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67A26" w14:textId="051D9A94" w:rsidR="001B5954" w:rsidRDefault="001B5954">
      <w:pPr>
        <w:pStyle w:val="NoSpacing"/>
        <w:rPr>
          <w:rFonts w:ascii="Arial" w:eastAsiaTheme="minorHAnsi" w:hAnsi="Arial" w:cs="Arial"/>
          <w:kern w:val="2"/>
          <w:lang w:eastAsia="en-US"/>
          <w14:ligatures w14:val="standardContextual"/>
        </w:rPr>
      </w:pPr>
    </w:p>
    <w:sdt>
      <w:sdtPr>
        <w:rPr>
          <w:rFonts w:ascii="Arial" w:eastAsiaTheme="minorHAnsi" w:hAnsi="Arial" w:cs="Arial"/>
          <w:kern w:val="2"/>
          <w:lang w:eastAsia="en-US"/>
          <w14:ligatures w14:val="standardContextual"/>
        </w:rPr>
        <w:id w:val="-923103001"/>
        <w:docPartObj>
          <w:docPartGallery w:val="Cover Pages"/>
          <w:docPartUnique/>
        </w:docPartObj>
      </w:sdtPr>
      <w:sdtEndPr/>
      <w:sdtContent>
        <w:p w14:paraId="0E88EE86" w14:textId="1EBFADAD" w:rsidR="00845CEA" w:rsidRDefault="00845CEA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36333AC9" wp14:editId="6662FC05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3-29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8C04455" w14:textId="06CC3AFC" w:rsidR="00845CEA" w:rsidRDefault="00224B1F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29/03/2026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6333AC9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696464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d34817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3-29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8C04455" w14:textId="06CC3AFC" w:rsidR="00845CEA" w:rsidRDefault="00224B1F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29/03/2026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696464 [3215]" strokecolor="#696464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696464 [3215]" strokecolor="#696464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696464 [3215]" strokecolor="#696464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696464 [3215]" strokecolor="#696464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696464 [3215]" strokecolor="#696464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696464 [3215]" strokecolor="#696464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696464 [3215]" strokecolor="#696464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696464 [3215]" strokecolor="#696464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696464 [3215]" strokecolor="#696464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696464 [3215]" strokecolor="#696464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696464 [3215]" strokecolor="#696464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696464 [3215]" strokecolor="#696464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696464 [3215]" strokecolor="#696464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696464 [3215]" strokecolor="#696464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696464 [3215]" strokecolor="#696464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696464 [3215]" strokecolor="#696464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696464 [3215]" strokecolor="#696464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696464 [3215]" strokecolor="#696464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696464 [3215]" strokecolor="#696464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696464 [3215]" strokecolor="#696464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696464 [3215]" strokecolor="#696464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696464 [3215]" strokecolor="#696464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696464 [3215]" strokecolor="#696464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6CE649D2" wp14:editId="21B1272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1990A7" w14:textId="0E4245F8" w:rsidR="00845CEA" w:rsidRDefault="00CC3CCC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45CEA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PRINCIPLES OF HEALTH AND SOCIAL CARE PRACTICE</w:t>
                                    </w:r>
                                  </w:sdtContent>
                                </w:sdt>
                              </w:p>
                              <w:p w14:paraId="3FCF0BCB" w14:textId="1212D0B6" w:rsidR="00845CEA" w:rsidRDefault="00CC3CCC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34A3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Component 2-Person- Centred Care and Partnership Working Report Assignment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CE649D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55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101990A7" w14:textId="0E4245F8" w:rsidR="00845CEA" w:rsidRDefault="00CC3CCC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45CEA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PRINCIPLES OF HEALTH AND SOCIAL CARE PRACTICE</w:t>
                              </w:r>
                            </w:sdtContent>
                          </w:sdt>
                        </w:p>
                        <w:p w14:paraId="3FCF0BCB" w14:textId="1212D0B6" w:rsidR="00845CEA" w:rsidRDefault="00CC3CCC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834A3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Component 2-Person- Centred Care and Partnership Working Report Assignment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36159D6" w14:textId="382CD9FD" w:rsidR="00845CEA" w:rsidRDefault="00224B1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7E6B4532" wp14:editId="310B4CCA">
                    <wp:simplePos x="0" y="0"/>
                    <wp:positionH relativeFrom="page">
                      <wp:posOffset>3168650</wp:posOffset>
                    </wp:positionH>
                    <wp:positionV relativeFrom="page">
                      <wp:posOffset>4653280</wp:posOffset>
                    </wp:positionV>
                    <wp:extent cx="3657600" cy="660400"/>
                    <wp:effectExtent l="0" t="0" r="7620" b="635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660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660F165" w14:textId="56014F9F" w:rsidR="00845CEA" w:rsidRDefault="00102966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Everdina Cera</w:t>
                                </w:r>
                              </w:p>
                              <w:p w14:paraId="333C0A09" w14:textId="17FFC29F" w:rsidR="005846A0" w:rsidRDefault="005846A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Student no.2425436</w:t>
                                </w:r>
                              </w:p>
                              <w:p w14:paraId="4D84FAC7" w14:textId="2518C2F7" w:rsidR="005846A0" w:rsidRDefault="005846A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Module code BMH50</w:t>
                                </w:r>
                                <w:r w:rsidR="002367E2"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16</w:t>
                                </w:r>
                              </w:p>
                              <w:p w14:paraId="051D973A" w14:textId="5825659D" w:rsidR="002367E2" w:rsidRDefault="002367E2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Lecturer-Dr. Aishat Bakre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E6B4532" id="Text Box 28" o:spid="_x0000_s1056" type="#_x0000_t202" style="position:absolute;margin-left:249.5pt;margin-top:366.4pt;width:4in;height:52pt;z-index:25165824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" filled="f" stroked="f" strokeweight=".5pt">
                    <v:textbox inset="0,0,0,0">
                      <w:txbxContent>
                        <w:p w14:paraId="4660F165" w14:textId="56014F9F" w:rsidR="00845CEA" w:rsidRDefault="00102966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Everdina Cera</w:t>
                          </w:r>
                        </w:p>
                        <w:p w14:paraId="333C0A09" w14:textId="17FFC29F" w:rsidR="005846A0" w:rsidRDefault="005846A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Student no.2425436</w:t>
                          </w:r>
                        </w:p>
                        <w:p w14:paraId="4D84FAC7" w14:textId="2518C2F7" w:rsidR="005846A0" w:rsidRDefault="005846A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Module code BMH50</w:t>
                          </w:r>
                          <w:r w:rsidR="002367E2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16</w:t>
                          </w:r>
                        </w:p>
                        <w:p w14:paraId="051D973A" w14:textId="5825659D" w:rsidR="002367E2" w:rsidRDefault="002367E2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Lecturer-Dr. Aishat Bakre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845CEA">
            <w:br w:type="page"/>
          </w:r>
        </w:p>
      </w:sdtContent>
    </w:sdt>
    <w:p w14:paraId="7EF30A02" w14:textId="77777777" w:rsidR="0059020C" w:rsidRDefault="00ED0692" w:rsidP="00BD6EB4">
      <w:pPr>
        <w:spacing w:line="360" w:lineRule="auto"/>
        <w:jc w:val="both"/>
        <w:rPr>
          <w:b/>
          <w:bCs/>
        </w:rPr>
      </w:pPr>
      <w:r w:rsidRPr="000B2778">
        <w:rPr>
          <w:b/>
          <w:bCs/>
        </w:rPr>
        <w:lastRenderedPageBreak/>
        <w:t>Abstract</w:t>
      </w:r>
    </w:p>
    <w:p w14:paraId="42F10A8F" w14:textId="6FE58195" w:rsidR="000365B4" w:rsidRDefault="00BC2A31" w:rsidP="00BD6EB4">
      <w:pPr>
        <w:spacing w:line="360" w:lineRule="auto"/>
        <w:jc w:val="both"/>
      </w:pPr>
      <w:r>
        <w:t xml:space="preserve">Person-centred care and partnership working </w:t>
      </w:r>
      <w:r w:rsidR="001A0C98">
        <w:t xml:space="preserve">are central to health and social </w:t>
      </w:r>
      <w:r w:rsidR="00A30D74">
        <w:t>care</w:t>
      </w:r>
      <w:r w:rsidR="00A844D8">
        <w:t xml:space="preserve"> practice in </w:t>
      </w:r>
      <w:r w:rsidR="005F2DBA">
        <w:t>UK, underpinning</w:t>
      </w:r>
      <w:r w:rsidR="00260DDC">
        <w:t xml:space="preserve"> policies</w:t>
      </w:r>
      <w:r w:rsidR="00762E01">
        <w:t xml:space="preserve"> </w:t>
      </w:r>
      <w:r w:rsidR="004A3BC7">
        <w:t>aimed at</w:t>
      </w:r>
      <w:r w:rsidR="00762E01">
        <w:t xml:space="preserve"> improving quality, safe</w:t>
      </w:r>
      <w:r w:rsidR="00D04192">
        <w:t xml:space="preserve">ty, and patient experience. Person </w:t>
      </w:r>
      <w:r w:rsidR="004A3BC7">
        <w:t xml:space="preserve">-centred care </w:t>
      </w:r>
      <w:r w:rsidR="000A756C">
        <w:t>is defined as an approach that respects</w:t>
      </w:r>
      <w:r w:rsidR="002E50D7">
        <w:t xml:space="preserve"> and values individuals as active partners</w:t>
      </w:r>
      <w:r w:rsidR="00D151C8">
        <w:t xml:space="preserve"> in their</w:t>
      </w:r>
      <w:r w:rsidR="003F79C0">
        <w:t xml:space="preserve"> </w:t>
      </w:r>
      <w:r w:rsidR="00D151C8">
        <w:t xml:space="preserve"> own care</w:t>
      </w:r>
      <w:r w:rsidR="00344461">
        <w:t xml:space="preserve">, </w:t>
      </w:r>
      <w:r w:rsidR="006C0A4E">
        <w:t xml:space="preserve">ensuring </w:t>
      </w:r>
      <w:r w:rsidR="00F9454A">
        <w:t>that their preferences,</w:t>
      </w:r>
      <w:r w:rsidR="00F905F7">
        <w:t xml:space="preserve"> </w:t>
      </w:r>
      <w:r w:rsidR="00F9454A">
        <w:t>needs, and values guide</w:t>
      </w:r>
      <w:r w:rsidR="00D5230A">
        <w:t xml:space="preserve"> clinical decision (Nursing and Midwifery </w:t>
      </w:r>
      <w:r w:rsidR="00E810F4">
        <w:t>Council, 2018).</w:t>
      </w:r>
      <w:r w:rsidR="00AB0D91">
        <w:t>The</w:t>
      </w:r>
      <w:r w:rsidR="00BB1C58">
        <w:t xml:space="preserve"> person</w:t>
      </w:r>
      <w:r w:rsidR="00674360">
        <w:t>-</w:t>
      </w:r>
      <w:r w:rsidR="004A1FF6">
        <w:t>centred</w:t>
      </w:r>
      <w:r w:rsidR="00674360">
        <w:t xml:space="preserve"> care </w:t>
      </w:r>
      <w:r w:rsidR="0027567A">
        <w:t>and partnership</w:t>
      </w:r>
      <w:r w:rsidR="00674360">
        <w:t xml:space="preserve"> </w:t>
      </w:r>
      <w:r w:rsidR="0027567A">
        <w:t>working approach</w:t>
      </w:r>
      <w:r w:rsidR="00BD6EB4">
        <w:t>es</w:t>
      </w:r>
      <w:r w:rsidR="008355FA">
        <w:t xml:space="preserve"> </w:t>
      </w:r>
      <w:r w:rsidR="00BD6EB4">
        <w:t>are</w:t>
      </w:r>
      <w:r w:rsidR="0078597D">
        <w:t xml:space="preserve"> </w:t>
      </w:r>
      <w:r w:rsidR="005B4EFC">
        <w:t>inter</w:t>
      </w:r>
      <w:r w:rsidR="00BD6EB4">
        <w:t>-</w:t>
      </w:r>
      <w:r w:rsidR="00702323">
        <w:t>connecte</w:t>
      </w:r>
      <w:r w:rsidR="0078597D">
        <w:t>d</w:t>
      </w:r>
      <w:r w:rsidR="004A1FF6">
        <w:t xml:space="preserve"> </w:t>
      </w:r>
      <w:r w:rsidR="00BB1C58">
        <w:t>and essential</w:t>
      </w:r>
      <w:r w:rsidR="004A1FF6">
        <w:t xml:space="preserve"> </w:t>
      </w:r>
      <w:r w:rsidR="009753A4">
        <w:t>for effective and safe</w:t>
      </w:r>
      <w:r w:rsidR="002F2EA4">
        <w:t xml:space="preserve">ty </w:t>
      </w:r>
      <w:r w:rsidR="0027567A">
        <w:t>to delivering</w:t>
      </w:r>
      <w:r w:rsidR="006E1334">
        <w:t xml:space="preserve"> quality of care in health</w:t>
      </w:r>
      <w:r w:rsidR="00D33849">
        <w:t xml:space="preserve">care </w:t>
      </w:r>
      <w:r w:rsidR="00AB79C3">
        <w:t xml:space="preserve">setting. </w:t>
      </w:r>
      <w:r w:rsidR="00C924B5">
        <w:t>The person</w:t>
      </w:r>
      <w:r w:rsidR="009B1F1E">
        <w:t xml:space="preserve">-centred care and partnership working is the cornerstone of </w:t>
      </w:r>
      <w:r w:rsidR="00FD627C">
        <w:t xml:space="preserve">modern </w:t>
      </w:r>
      <w:r w:rsidR="00DC29B7">
        <w:t>healthcare, focusing</w:t>
      </w:r>
      <w:r w:rsidR="00210354">
        <w:t xml:space="preserve"> from </w:t>
      </w:r>
      <w:r w:rsidR="0067429E">
        <w:t>medical</w:t>
      </w:r>
      <w:r w:rsidR="0086143A">
        <w:t xml:space="preserve"> and</w:t>
      </w:r>
      <w:r w:rsidR="00DC29B7">
        <w:t xml:space="preserve"> diseases</w:t>
      </w:r>
      <w:r w:rsidR="0086143A">
        <w:t xml:space="preserve"> to the one that prioritise the person’s values</w:t>
      </w:r>
      <w:r w:rsidR="00F77E0A">
        <w:t xml:space="preserve">, </w:t>
      </w:r>
      <w:r w:rsidR="00BD6EB4">
        <w:t>preferences,</w:t>
      </w:r>
      <w:r w:rsidR="00F77E0A">
        <w:t xml:space="preserve"> and holistic needs</w:t>
      </w:r>
      <w:r w:rsidR="00F575C2">
        <w:t>.</w:t>
      </w:r>
      <w:r w:rsidR="00BD6EB4">
        <w:t xml:space="preserve"> </w:t>
      </w:r>
      <w:r w:rsidR="00F575C2">
        <w:t>These</w:t>
      </w:r>
      <w:r w:rsidR="00BD6EB4">
        <w:t xml:space="preserve"> </w:t>
      </w:r>
      <w:r w:rsidR="00F575C2">
        <w:t xml:space="preserve">concepts ensure that care is not just </w:t>
      </w:r>
      <w:r w:rsidR="00F87C86">
        <w:t xml:space="preserve">clinical effective but also respectful and </w:t>
      </w:r>
      <w:r w:rsidR="00254D63">
        <w:t xml:space="preserve">compassionate. </w:t>
      </w:r>
      <w:r w:rsidR="00127AAE">
        <w:t>Partner</w:t>
      </w:r>
      <w:r w:rsidR="00330C47">
        <w:t xml:space="preserve">ship working </w:t>
      </w:r>
      <w:r w:rsidR="008D7439">
        <w:t>compliments</w:t>
      </w:r>
      <w:r w:rsidR="00330C47">
        <w:t xml:space="preserve"> person-</w:t>
      </w:r>
      <w:r w:rsidR="008D7439">
        <w:t>centred</w:t>
      </w:r>
      <w:r w:rsidR="00330C47">
        <w:t xml:space="preserve"> care by emphasising </w:t>
      </w:r>
      <w:r w:rsidR="00551BDB">
        <w:t>collaboration between patient</w:t>
      </w:r>
      <w:r w:rsidR="008D7439">
        <w:t xml:space="preserve">s, families, and other </w:t>
      </w:r>
      <w:r w:rsidR="00067ADC">
        <w:t>multidisciplinary teams to deliver coordinated</w:t>
      </w:r>
      <w:r w:rsidR="006A42B3">
        <w:t xml:space="preserve"> and effective care. (Department </w:t>
      </w:r>
      <w:r w:rsidR="00947F18">
        <w:t xml:space="preserve">of Health and </w:t>
      </w:r>
      <w:r w:rsidR="00543DB9">
        <w:t>Social</w:t>
      </w:r>
      <w:r w:rsidR="00947F18">
        <w:t xml:space="preserve"> Care</w:t>
      </w:r>
      <w:r w:rsidR="00543DB9">
        <w:t>, 2021).</w:t>
      </w:r>
      <w:r w:rsidR="0059020C">
        <w:t xml:space="preserve"> Patient</w:t>
      </w:r>
      <w:r w:rsidR="004E1F3D">
        <w:t xml:space="preserve"> and families </w:t>
      </w:r>
      <w:r w:rsidR="008A25D1">
        <w:t>have</w:t>
      </w:r>
      <w:r w:rsidR="004E1F3D">
        <w:t xml:space="preserve"> </w:t>
      </w:r>
      <w:r w:rsidR="00DC2D0B">
        <w:t>the right to partnership approach that improve</w:t>
      </w:r>
      <w:r w:rsidR="00884F54">
        <w:t xml:space="preserve"> the effectiveness of healthcare service.</w:t>
      </w:r>
    </w:p>
    <w:p w14:paraId="342EF2C8" w14:textId="23DBB783" w:rsidR="000365B4" w:rsidRPr="000B2778" w:rsidRDefault="007C38CB" w:rsidP="00BD6EB4">
      <w:pPr>
        <w:spacing w:line="360" w:lineRule="auto"/>
        <w:jc w:val="both"/>
        <w:rPr>
          <w:b/>
          <w:bCs/>
        </w:rPr>
      </w:pPr>
      <w:r>
        <w:rPr>
          <w:b/>
          <w:bCs/>
        </w:rPr>
        <w:t>Introduction</w:t>
      </w:r>
    </w:p>
    <w:p w14:paraId="0824AC8A" w14:textId="5676B040" w:rsidR="000365B4" w:rsidRDefault="00BF49F2" w:rsidP="00BD6EB4">
      <w:pPr>
        <w:spacing w:line="360" w:lineRule="auto"/>
        <w:jc w:val="both"/>
      </w:pPr>
      <w:r>
        <w:t xml:space="preserve">This report will explore person-centred care and partnership working and how they can create a different </w:t>
      </w:r>
      <w:r w:rsidR="00A6057F">
        <w:t xml:space="preserve">and therapeutic </w:t>
      </w:r>
      <w:r>
        <w:t xml:space="preserve">relationship between health </w:t>
      </w:r>
      <w:r w:rsidR="0083590E">
        <w:t>professional</w:t>
      </w:r>
      <w:r w:rsidR="00F36D88">
        <w:t xml:space="preserve"> </w:t>
      </w:r>
      <w:r w:rsidR="00AA03CD">
        <w:t>social worker</w:t>
      </w:r>
      <w:r>
        <w:t>, individuals, and families</w:t>
      </w:r>
      <w:r w:rsidR="00D44BC0">
        <w:t xml:space="preserve">. </w:t>
      </w:r>
      <w:r w:rsidR="000365B4">
        <w:t xml:space="preserve">Exploring the </w:t>
      </w:r>
      <w:r w:rsidR="003A452F">
        <w:t>f</w:t>
      </w:r>
      <w:r w:rsidR="000365B4">
        <w:t xml:space="preserve">oundation of </w:t>
      </w:r>
      <w:r w:rsidR="003A452F">
        <w:t>p</w:t>
      </w:r>
      <w:r w:rsidR="000365B4">
        <w:t>erson-</w:t>
      </w:r>
      <w:r w:rsidR="003A452F">
        <w:t>c</w:t>
      </w:r>
      <w:r w:rsidR="000365B4">
        <w:t xml:space="preserve">entred </w:t>
      </w:r>
      <w:r w:rsidR="003A452F">
        <w:t>c</w:t>
      </w:r>
      <w:r w:rsidR="000365B4">
        <w:t xml:space="preserve">are and </w:t>
      </w:r>
      <w:r w:rsidR="003A452F">
        <w:t>p</w:t>
      </w:r>
      <w:r w:rsidR="000365B4">
        <w:t xml:space="preserve">artnership </w:t>
      </w:r>
      <w:r w:rsidR="003A452F">
        <w:t>w</w:t>
      </w:r>
      <w:r w:rsidR="000365B4">
        <w:t xml:space="preserve">orking in </w:t>
      </w:r>
      <w:r w:rsidR="003A452F">
        <w:t>h</w:t>
      </w:r>
      <w:r w:rsidR="00DE6BD4">
        <w:t>ospital</w:t>
      </w:r>
      <w:r w:rsidR="0083590E">
        <w:t xml:space="preserve"> settings.</w:t>
      </w:r>
      <w:r w:rsidR="00D44BC0">
        <w:t xml:space="preserve"> </w:t>
      </w:r>
      <w:r w:rsidR="006619F5">
        <w:t>Navigating</w:t>
      </w:r>
      <w:r w:rsidR="000365B4">
        <w:t xml:space="preserve"> </w:t>
      </w:r>
      <w:r w:rsidR="002B02DA">
        <w:t xml:space="preserve">on </w:t>
      </w:r>
      <w:r w:rsidR="006619F5">
        <w:t>d</w:t>
      </w:r>
      <w:r w:rsidR="000365B4">
        <w:t xml:space="preserve">efinitions, </w:t>
      </w:r>
      <w:r w:rsidR="007D3A17">
        <w:t>p</w:t>
      </w:r>
      <w:r w:rsidR="000365B4">
        <w:t xml:space="preserve">urposes, </w:t>
      </w:r>
      <w:r w:rsidR="007D3A17">
        <w:t>l</w:t>
      </w:r>
      <w:r w:rsidR="000365B4">
        <w:t xml:space="preserve">imitations and </w:t>
      </w:r>
      <w:r w:rsidR="007D3A17">
        <w:t>t</w:t>
      </w:r>
      <w:r w:rsidR="000365B4">
        <w:t xml:space="preserve">heoretical </w:t>
      </w:r>
      <w:r w:rsidR="007D3A17">
        <w:t>f</w:t>
      </w:r>
      <w:r w:rsidR="000365B4">
        <w:t xml:space="preserve">rameworks and </w:t>
      </w:r>
      <w:r w:rsidR="007D3A17">
        <w:t>l</w:t>
      </w:r>
      <w:r w:rsidR="000365B4">
        <w:t xml:space="preserve">egislation in </w:t>
      </w:r>
      <w:r w:rsidR="007D3A17">
        <w:t>e</w:t>
      </w:r>
      <w:r w:rsidR="000365B4">
        <w:t xml:space="preserve">nhancing </w:t>
      </w:r>
      <w:r w:rsidR="007D3A17">
        <w:t>h</w:t>
      </w:r>
      <w:r w:rsidR="000365B4">
        <w:t xml:space="preserve">ealthcare </w:t>
      </w:r>
      <w:r w:rsidR="007D3A17">
        <w:t>d</w:t>
      </w:r>
      <w:r w:rsidR="000365B4">
        <w:t>elivery</w:t>
      </w:r>
      <w:r w:rsidR="00D0210C">
        <w:t xml:space="preserve"> in</w:t>
      </w:r>
      <w:r w:rsidR="0087126F">
        <w:t xml:space="preserve"> person-</w:t>
      </w:r>
      <w:r w:rsidR="00D0210C">
        <w:t>centred care and partnership working</w:t>
      </w:r>
      <w:r w:rsidR="0087126F">
        <w:t>.</w:t>
      </w:r>
      <w:r w:rsidR="00D44BC0">
        <w:t xml:space="preserve"> </w:t>
      </w:r>
      <w:r w:rsidR="000365B4">
        <w:t xml:space="preserve">Understanding their principles, benefits, and challenges </w:t>
      </w:r>
      <w:r w:rsidR="003E6382">
        <w:t xml:space="preserve">will also be </w:t>
      </w:r>
      <w:r w:rsidR="00146959">
        <w:t>explore</w:t>
      </w:r>
      <w:r w:rsidR="00CF6E77">
        <w:t>,</w:t>
      </w:r>
      <w:r w:rsidR="00146959">
        <w:t xml:space="preserve"> </w:t>
      </w:r>
      <w:r w:rsidR="00CB0ED0">
        <w:t xml:space="preserve">and </w:t>
      </w:r>
      <w:r w:rsidR="003223A2">
        <w:t>the</w:t>
      </w:r>
      <w:r w:rsidR="00CB0ED0">
        <w:t xml:space="preserve"> </w:t>
      </w:r>
      <w:r w:rsidR="0076130F">
        <w:t>importan</w:t>
      </w:r>
      <w:r w:rsidR="0096062F">
        <w:t xml:space="preserve">ce </w:t>
      </w:r>
      <w:r w:rsidR="00661AB9">
        <w:t>of these principles</w:t>
      </w:r>
      <w:r w:rsidR="00E93064">
        <w:t xml:space="preserve"> </w:t>
      </w:r>
      <w:r w:rsidR="0076130F">
        <w:t>for</w:t>
      </w:r>
      <w:r w:rsidR="000365B4">
        <w:t xml:space="preserve"> healthcare professionals and other multidisciplinary team working in </w:t>
      </w:r>
      <w:r w:rsidR="00920AB3">
        <w:t xml:space="preserve">hospital </w:t>
      </w:r>
      <w:r w:rsidR="000365B4">
        <w:t xml:space="preserve">  </w:t>
      </w:r>
      <w:r w:rsidR="002E69A4">
        <w:t>environments. This</w:t>
      </w:r>
      <w:r w:rsidR="00F153BE">
        <w:t xml:space="preserve"> </w:t>
      </w:r>
      <w:r w:rsidR="002E69A4">
        <w:t xml:space="preserve">report also </w:t>
      </w:r>
      <w:r w:rsidR="006F1A20">
        <w:t>explores</w:t>
      </w:r>
      <w:r w:rsidR="002E69A4">
        <w:t xml:space="preserve"> the theoretical</w:t>
      </w:r>
      <w:r w:rsidR="00D46ECF">
        <w:t xml:space="preserve"> </w:t>
      </w:r>
      <w:r w:rsidR="00CC251C">
        <w:t xml:space="preserve">underpinning and practical </w:t>
      </w:r>
      <w:r w:rsidR="00433C2A">
        <w:t>application</w:t>
      </w:r>
      <w:r w:rsidR="00235794">
        <w:t xml:space="preserve"> </w:t>
      </w:r>
      <w:r w:rsidR="009C3273">
        <w:t>of person</w:t>
      </w:r>
      <w:r w:rsidR="00CC251C">
        <w:t>-</w:t>
      </w:r>
      <w:r w:rsidR="000605B7">
        <w:t>centred</w:t>
      </w:r>
      <w:r w:rsidR="00CC251C">
        <w:t xml:space="preserve"> care </w:t>
      </w:r>
      <w:r w:rsidR="000605B7">
        <w:t>and partnership working</w:t>
      </w:r>
      <w:r w:rsidR="00E93064">
        <w:t>,</w:t>
      </w:r>
      <w:r w:rsidR="000605B7">
        <w:t xml:space="preserve"> </w:t>
      </w:r>
      <w:r w:rsidR="008273B5">
        <w:t xml:space="preserve">highlighting their significance </w:t>
      </w:r>
      <w:r w:rsidR="001F3521">
        <w:t>in enhancing patient safety, satisfaction, and overall well-</w:t>
      </w:r>
      <w:r w:rsidR="00433C2A">
        <w:t>being. Navigating</w:t>
      </w:r>
      <w:r w:rsidR="00660771">
        <w:t xml:space="preserve"> </w:t>
      </w:r>
      <w:r w:rsidR="00407F5D">
        <w:t>how th</w:t>
      </w:r>
      <w:r w:rsidR="0040600F">
        <w:t xml:space="preserve">e </w:t>
      </w:r>
      <w:r w:rsidR="00FA5934">
        <w:t>person-centred</w:t>
      </w:r>
      <w:r w:rsidR="0040600F">
        <w:t xml:space="preserve"> care and partnership working interconnected </w:t>
      </w:r>
      <w:r w:rsidR="005734E6">
        <w:t xml:space="preserve">and </w:t>
      </w:r>
      <w:r w:rsidR="0051657B">
        <w:t xml:space="preserve">influenced the management of </w:t>
      </w:r>
      <w:r w:rsidR="00555E98">
        <w:t xml:space="preserve">care. </w:t>
      </w:r>
      <w:r w:rsidR="003A7E57">
        <w:t xml:space="preserve">It also examines </w:t>
      </w:r>
      <w:r w:rsidR="006F35AD">
        <w:t xml:space="preserve">the challenges associated with implementing </w:t>
      </w:r>
      <w:r w:rsidR="00630C4C">
        <w:t>this approach</w:t>
      </w:r>
      <w:r w:rsidR="006D6E42">
        <w:t xml:space="preserve"> in practice,</w:t>
      </w:r>
      <w:r w:rsidR="006F1A20">
        <w:t xml:space="preserve"> </w:t>
      </w:r>
      <w:r w:rsidR="00E60180">
        <w:t xml:space="preserve">including </w:t>
      </w:r>
      <w:r w:rsidR="006F1A20">
        <w:t>organisational</w:t>
      </w:r>
      <w:r w:rsidR="00E60180">
        <w:t xml:space="preserve"> barriers, communication</w:t>
      </w:r>
      <w:r w:rsidR="00630C4C">
        <w:t xml:space="preserve"> </w:t>
      </w:r>
      <w:r w:rsidR="009C3273">
        <w:t>issues, and</w:t>
      </w:r>
      <w:r w:rsidR="006F1A20">
        <w:t xml:space="preserve"> resource </w:t>
      </w:r>
      <w:r w:rsidR="009C3273">
        <w:t>limitations. This</w:t>
      </w:r>
      <w:r w:rsidR="006778E5">
        <w:t xml:space="preserve"> report </w:t>
      </w:r>
      <w:r w:rsidR="009C3273">
        <w:t>demonstrates</w:t>
      </w:r>
      <w:r w:rsidR="000F594F">
        <w:t xml:space="preserve"> how integrating </w:t>
      </w:r>
      <w:r w:rsidR="009C3273">
        <w:t>person-centred</w:t>
      </w:r>
      <w:r w:rsidR="000F594F">
        <w:t xml:space="preserve"> care and partnership working contributes to</w:t>
      </w:r>
      <w:r w:rsidR="009C3273">
        <w:t xml:space="preserve"> high </w:t>
      </w:r>
      <w:r w:rsidR="00832B87">
        <w:t>quality, compassionate</w:t>
      </w:r>
      <w:r w:rsidR="009C3273">
        <w:t xml:space="preserve"> and effective health care </w:t>
      </w:r>
      <w:r w:rsidR="00832B87">
        <w:t>delivery. These</w:t>
      </w:r>
      <w:r w:rsidR="00402656">
        <w:t xml:space="preserve"> principles </w:t>
      </w:r>
      <w:r w:rsidR="0009167C">
        <w:t>are</w:t>
      </w:r>
      <w:r w:rsidR="002B7969">
        <w:t xml:space="preserve"> far more than adhering to care standard but </w:t>
      </w:r>
      <w:r w:rsidR="00516074">
        <w:t xml:space="preserve">patient </w:t>
      </w:r>
      <w:r w:rsidR="00555E98">
        <w:t xml:space="preserve">satisfaction </w:t>
      </w:r>
      <w:r w:rsidR="00471EC2">
        <w:t>and</w:t>
      </w:r>
      <w:r w:rsidR="00D746CA">
        <w:t xml:space="preserve"> how an individual </w:t>
      </w:r>
      <w:r w:rsidR="00F96A2F">
        <w:t xml:space="preserve">or </w:t>
      </w:r>
      <w:r w:rsidR="00512DD6">
        <w:t xml:space="preserve">service </w:t>
      </w:r>
      <w:r w:rsidR="00FB1947">
        <w:t>users</w:t>
      </w:r>
      <w:r w:rsidR="00471EC2">
        <w:t xml:space="preserve"> </w:t>
      </w:r>
      <w:r w:rsidR="00BC476F">
        <w:t>improve</w:t>
      </w:r>
      <w:r w:rsidR="00493D2C">
        <w:t xml:space="preserve"> </w:t>
      </w:r>
      <w:r w:rsidR="00FB1947">
        <w:t xml:space="preserve">their </w:t>
      </w:r>
      <w:r w:rsidR="004D2B13">
        <w:t xml:space="preserve">health </w:t>
      </w:r>
      <w:r w:rsidR="00A17991">
        <w:t>through collaboration</w:t>
      </w:r>
      <w:r w:rsidR="00B72068">
        <w:t xml:space="preserve"> with other agencies.</w:t>
      </w:r>
    </w:p>
    <w:p w14:paraId="479C51D2" w14:textId="77777777" w:rsidR="00A4662A" w:rsidRDefault="00A4662A" w:rsidP="00BD6EB4">
      <w:pPr>
        <w:spacing w:line="360" w:lineRule="auto"/>
        <w:jc w:val="both"/>
      </w:pPr>
    </w:p>
    <w:p w14:paraId="01FBE15C" w14:textId="22690D9A" w:rsidR="000365B4" w:rsidRPr="00BD6EB4" w:rsidRDefault="004C6E33" w:rsidP="00BD6EB4">
      <w:pPr>
        <w:spacing w:line="360" w:lineRule="auto"/>
        <w:jc w:val="both"/>
        <w:rPr>
          <w:b/>
          <w:bCs/>
        </w:rPr>
      </w:pPr>
      <w:r w:rsidRPr="00E1336A">
        <w:rPr>
          <w:b/>
          <w:bCs/>
        </w:rPr>
        <w:lastRenderedPageBreak/>
        <w:t xml:space="preserve">Exploring the </w:t>
      </w:r>
      <w:r w:rsidR="00017A86" w:rsidRPr="00E1336A">
        <w:rPr>
          <w:b/>
          <w:bCs/>
        </w:rPr>
        <w:t>Perso</w:t>
      </w:r>
      <w:r w:rsidR="00105918" w:rsidRPr="00E1336A">
        <w:rPr>
          <w:b/>
          <w:bCs/>
        </w:rPr>
        <w:t>n</w:t>
      </w:r>
      <w:r w:rsidR="00017A86" w:rsidRPr="00E1336A">
        <w:rPr>
          <w:b/>
          <w:bCs/>
        </w:rPr>
        <w:t>-</w:t>
      </w:r>
      <w:r w:rsidR="004F52CC" w:rsidRPr="00E1336A">
        <w:rPr>
          <w:b/>
          <w:bCs/>
        </w:rPr>
        <w:t>C</w:t>
      </w:r>
      <w:r w:rsidR="00017A86" w:rsidRPr="00E1336A">
        <w:rPr>
          <w:b/>
          <w:bCs/>
        </w:rPr>
        <w:t xml:space="preserve">entred </w:t>
      </w:r>
      <w:r w:rsidR="00E22557" w:rsidRPr="00E1336A">
        <w:rPr>
          <w:b/>
          <w:bCs/>
        </w:rPr>
        <w:t>C</w:t>
      </w:r>
      <w:r w:rsidR="00017A86" w:rsidRPr="00E1336A">
        <w:rPr>
          <w:b/>
          <w:bCs/>
        </w:rPr>
        <w:t xml:space="preserve">are and </w:t>
      </w:r>
      <w:r w:rsidR="004F52CC" w:rsidRPr="00E1336A">
        <w:rPr>
          <w:b/>
          <w:bCs/>
        </w:rPr>
        <w:t xml:space="preserve">Partnership Working </w:t>
      </w:r>
      <w:r w:rsidR="00220C9F" w:rsidRPr="00E1336A">
        <w:rPr>
          <w:b/>
          <w:bCs/>
        </w:rPr>
        <w:t xml:space="preserve">in Health and Social </w:t>
      </w:r>
      <w:r w:rsidR="00BC476F" w:rsidRPr="00E1336A">
        <w:rPr>
          <w:b/>
          <w:bCs/>
        </w:rPr>
        <w:t>Care: Definitions</w:t>
      </w:r>
      <w:r w:rsidR="00105918" w:rsidRPr="00E1336A">
        <w:rPr>
          <w:b/>
          <w:bCs/>
        </w:rPr>
        <w:t>,</w:t>
      </w:r>
      <w:r w:rsidR="00E22557" w:rsidRPr="00E1336A">
        <w:rPr>
          <w:b/>
          <w:bCs/>
        </w:rPr>
        <w:t xml:space="preserve"> </w:t>
      </w:r>
      <w:r w:rsidR="00A53C69" w:rsidRPr="00E1336A">
        <w:rPr>
          <w:b/>
          <w:bCs/>
        </w:rPr>
        <w:t>Purposes, Limitations</w:t>
      </w:r>
      <w:r w:rsidR="00BC476F" w:rsidRPr="00E1336A">
        <w:rPr>
          <w:b/>
          <w:bCs/>
        </w:rPr>
        <w:t>, Benefits and Challenges</w:t>
      </w:r>
    </w:p>
    <w:p w14:paraId="115047EE" w14:textId="0C632635" w:rsidR="00BE7B2E" w:rsidRDefault="00B07349" w:rsidP="00BD6EB4">
      <w:pPr>
        <w:spacing w:line="360" w:lineRule="auto"/>
        <w:jc w:val="both"/>
      </w:pPr>
      <w:r>
        <w:t xml:space="preserve">Person-centred care </w:t>
      </w:r>
      <w:r w:rsidR="0022178D">
        <w:t xml:space="preserve">definition </w:t>
      </w:r>
      <w:r w:rsidR="00AA4A1B">
        <w:t xml:space="preserve">includes an active engagement </w:t>
      </w:r>
      <w:r w:rsidR="00F0421C">
        <w:t xml:space="preserve">of the patient to the decision-making process for the </w:t>
      </w:r>
      <w:r w:rsidR="00F50E91">
        <w:t>provided care.</w:t>
      </w:r>
      <w:r w:rsidR="00A270D6">
        <w:t xml:space="preserve"> </w:t>
      </w:r>
      <w:r w:rsidR="00651F87">
        <w:t>Recognise</w:t>
      </w:r>
      <w:r w:rsidR="00EC2252">
        <w:t xml:space="preserve"> individual </w:t>
      </w:r>
      <w:r w:rsidR="000C50DB">
        <w:t xml:space="preserve">as </w:t>
      </w:r>
      <w:r w:rsidR="00CC2913">
        <w:t xml:space="preserve">active </w:t>
      </w:r>
      <w:r w:rsidR="000C50DB">
        <w:t>participants in their own care</w:t>
      </w:r>
      <w:r w:rsidR="00C9622B">
        <w:t>,</w:t>
      </w:r>
      <w:r w:rsidR="00A270D6">
        <w:t xml:space="preserve"> </w:t>
      </w:r>
      <w:r w:rsidR="00C9622B">
        <w:t>respecting their own value</w:t>
      </w:r>
      <w:r w:rsidR="00A270D6">
        <w:t>s</w:t>
      </w:r>
      <w:r w:rsidR="00C9622B">
        <w:t>,</w:t>
      </w:r>
      <w:r w:rsidR="00A270D6">
        <w:t xml:space="preserve"> </w:t>
      </w:r>
      <w:r w:rsidR="00C9622B">
        <w:t>beliefs</w:t>
      </w:r>
      <w:r w:rsidR="004204F5">
        <w:t>,</w:t>
      </w:r>
      <w:r w:rsidR="00C9622B">
        <w:t xml:space="preserve"> </w:t>
      </w:r>
      <w:r w:rsidR="007E4719">
        <w:t>preferences,</w:t>
      </w:r>
      <w:r w:rsidR="00F54816">
        <w:t xml:space="preserve"> and the holistic</w:t>
      </w:r>
      <w:r w:rsidR="00C44FEC">
        <w:t xml:space="preserve"> need ra</w:t>
      </w:r>
      <w:r w:rsidR="00A7309A">
        <w:t xml:space="preserve">ther than focusing on their </w:t>
      </w:r>
      <w:r w:rsidR="004B3385">
        <w:t>illness</w:t>
      </w:r>
      <w:r w:rsidR="00A7309A">
        <w:t xml:space="preserve"> </w:t>
      </w:r>
      <w:r w:rsidR="004B3385">
        <w:t xml:space="preserve">or </w:t>
      </w:r>
      <w:r w:rsidR="00A7309A">
        <w:t>treatments</w:t>
      </w:r>
      <w:r w:rsidR="004B3385">
        <w:t>.</w:t>
      </w:r>
      <w:r w:rsidR="007E4719">
        <w:t xml:space="preserve"> </w:t>
      </w:r>
      <w:r w:rsidR="009655BE">
        <w:t>This is an</w:t>
      </w:r>
      <w:r w:rsidR="006D6719">
        <w:t xml:space="preserve"> approach </w:t>
      </w:r>
      <w:r w:rsidR="00AE0EFF">
        <w:t xml:space="preserve">which sees an individual </w:t>
      </w:r>
      <w:r w:rsidR="007904F1">
        <w:t xml:space="preserve">at </w:t>
      </w:r>
      <w:r w:rsidR="00F35E6D">
        <w:t xml:space="preserve">the </w:t>
      </w:r>
      <w:r w:rsidR="008B69F0">
        <w:t>centre</w:t>
      </w:r>
      <w:r w:rsidR="00F35E6D">
        <w:t xml:space="preserve"> of all care and support</w:t>
      </w:r>
      <w:r w:rsidR="007E4719">
        <w:t xml:space="preserve"> </w:t>
      </w:r>
      <w:r w:rsidR="007A6D6E" w:rsidRPr="007A6D6E">
        <w:t>(McCance et al., 2021)</w:t>
      </w:r>
      <w:r w:rsidR="00D350E9">
        <w:t>. P</w:t>
      </w:r>
      <w:r w:rsidR="00636DDA">
        <w:t xml:space="preserve">erson-centred care </w:t>
      </w:r>
      <w:r w:rsidR="00CB3D04">
        <w:t xml:space="preserve">creates a model of care </w:t>
      </w:r>
      <w:r w:rsidR="00D350E9">
        <w:t>where</w:t>
      </w:r>
      <w:r w:rsidR="00CB3D04">
        <w:t xml:space="preserve"> people </w:t>
      </w:r>
      <w:r w:rsidR="00D350E9">
        <w:t>empowered</w:t>
      </w:r>
      <w:r w:rsidR="00CB3D04">
        <w:t xml:space="preserve"> to take active role in</w:t>
      </w:r>
      <w:r w:rsidR="00E11705">
        <w:t xml:space="preserve"> their health and </w:t>
      </w:r>
      <w:r w:rsidR="003E5EFE">
        <w:t>wellbeing</w:t>
      </w:r>
      <w:r w:rsidR="00E84B69">
        <w:t>.</w:t>
      </w:r>
      <w:r w:rsidR="007E7730">
        <w:t xml:space="preserve"> </w:t>
      </w:r>
      <w:r w:rsidR="005F5517">
        <w:t>Person</w:t>
      </w:r>
      <w:r w:rsidR="007A6D6E">
        <w:t>-</w:t>
      </w:r>
      <w:r w:rsidR="00EC5D98">
        <w:t>centred care is vital in</w:t>
      </w:r>
      <w:r w:rsidR="00DD15DC">
        <w:t xml:space="preserve"> delivering quality of care because </w:t>
      </w:r>
      <w:r w:rsidR="001C6725">
        <w:t>it changes the health care delivery to o</w:t>
      </w:r>
      <w:r w:rsidR="007D1015">
        <w:t>ne that prioritise</w:t>
      </w:r>
      <w:r w:rsidR="004B26D4">
        <w:t xml:space="preserve"> </w:t>
      </w:r>
      <w:r w:rsidR="007D1015">
        <w:t xml:space="preserve">the </w:t>
      </w:r>
      <w:r w:rsidR="00283269">
        <w:t>individuals’</w:t>
      </w:r>
      <w:r w:rsidR="007D1015">
        <w:t xml:space="preserve"> </w:t>
      </w:r>
      <w:r w:rsidR="00DA4EE7">
        <w:t xml:space="preserve">values, </w:t>
      </w:r>
      <w:r w:rsidR="00D42D12">
        <w:t>preference,</w:t>
      </w:r>
      <w:r w:rsidR="004B26D4">
        <w:t xml:space="preserve"> and </w:t>
      </w:r>
      <w:r w:rsidR="004B22EA">
        <w:t xml:space="preserve">experience. </w:t>
      </w:r>
      <w:r w:rsidR="005F5CB0">
        <w:t xml:space="preserve"> </w:t>
      </w:r>
      <w:r w:rsidR="00ED7731">
        <w:t xml:space="preserve">Implementing </w:t>
      </w:r>
      <w:r w:rsidR="003C121A">
        <w:t>p</w:t>
      </w:r>
      <w:r w:rsidR="0026231A">
        <w:t>erson</w:t>
      </w:r>
      <w:r w:rsidR="003C121A">
        <w:t>-</w:t>
      </w:r>
      <w:r w:rsidR="0026231A">
        <w:t>cent</w:t>
      </w:r>
      <w:r w:rsidR="00D95BF7">
        <w:t>red</w:t>
      </w:r>
      <w:r w:rsidR="003C121A">
        <w:t xml:space="preserve"> </w:t>
      </w:r>
      <w:r w:rsidR="00D95BF7">
        <w:t>care</w:t>
      </w:r>
      <w:r w:rsidR="003C121A">
        <w:t xml:space="preserve"> </w:t>
      </w:r>
      <w:r w:rsidR="00A220B6">
        <w:t xml:space="preserve">can improve </w:t>
      </w:r>
      <w:r w:rsidR="00014CF5">
        <w:t>patients’</w:t>
      </w:r>
      <w:r w:rsidR="00A220B6">
        <w:t xml:space="preserve"> satisfaction and </w:t>
      </w:r>
      <w:r w:rsidR="003C121A">
        <w:t>outcomes, as</w:t>
      </w:r>
      <w:r w:rsidR="00A220B6">
        <w:t xml:space="preserve"> evidence suggest that </w:t>
      </w:r>
      <w:r w:rsidR="00B26F7B">
        <w:t xml:space="preserve">patient engaged in their care tend to experience </w:t>
      </w:r>
      <w:r w:rsidR="00066D10">
        <w:t xml:space="preserve">better </w:t>
      </w:r>
      <w:r w:rsidR="00F15633">
        <w:t>psychological and physical health (</w:t>
      </w:r>
      <w:r w:rsidR="00827AB6">
        <w:t>Giusti</w:t>
      </w:r>
      <w:r w:rsidR="00321C83">
        <w:t xml:space="preserve">, </w:t>
      </w:r>
      <w:r w:rsidR="00827AB6">
        <w:t>et al</w:t>
      </w:r>
      <w:r w:rsidR="00BD6EB4">
        <w:t>.,</w:t>
      </w:r>
      <w:r w:rsidR="00827AB6">
        <w:t xml:space="preserve"> 2022)</w:t>
      </w:r>
      <w:r w:rsidR="00321C83">
        <w:t>.</w:t>
      </w:r>
      <w:r w:rsidR="00186F37">
        <w:t xml:space="preserve"> </w:t>
      </w:r>
      <w:r w:rsidR="00797948">
        <w:t xml:space="preserve">Studies </w:t>
      </w:r>
      <w:r w:rsidR="0041036B">
        <w:t xml:space="preserve">have shown that </w:t>
      </w:r>
      <w:r w:rsidR="009712A2">
        <w:t>in person</w:t>
      </w:r>
      <w:r w:rsidR="00D253A2">
        <w:t>-centred</w:t>
      </w:r>
      <w:r w:rsidR="00634563">
        <w:t xml:space="preserve"> care</w:t>
      </w:r>
      <w:r w:rsidR="007E6726">
        <w:t>,</w:t>
      </w:r>
      <w:r w:rsidR="00634563">
        <w:t xml:space="preserve"> </w:t>
      </w:r>
      <w:r w:rsidR="00CE7CD3">
        <w:t xml:space="preserve">communication strengthen the patient’s belief </w:t>
      </w:r>
      <w:r w:rsidR="0007729A">
        <w:t xml:space="preserve">in quality of care and </w:t>
      </w:r>
      <w:r w:rsidR="000118AD">
        <w:t>therefore</w:t>
      </w:r>
      <w:r w:rsidR="0007729A">
        <w:t xml:space="preserve"> improves adherence </w:t>
      </w:r>
      <w:r w:rsidR="000118AD">
        <w:t xml:space="preserve">to treatment </w:t>
      </w:r>
      <w:r w:rsidR="00BD6EB4">
        <w:t>(</w:t>
      </w:r>
      <w:r w:rsidR="000118AD">
        <w:t>Ekman and Swedberg,</w:t>
      </w:r>
      <w:r w:rsidR="006000FF">
        <w:t xml:space="preserve"> </w:t>
      </w:r>
      <w:r w:rsidR="000118AD">
        <w:t>2022)</w:t>
      </w:r>
      <w:r w:rsidR="006000FF">
        <w:t xml:space="preserve">. </w:t>
      </w:r>
      <w:r w:rsidR="00853277">
        <w:t xml:space="preserve">Within </w:t>
      </w:r>
      <w:r w:rsidR="00294007">
        <w:t xml:space="preserve">nursing UK </w:t>
      </w:r>
      <w:r w:rsidR="006000FF">
        <w:t>standard, prioritising</w:t>
      </w:r>
      <w:r w:rsidR="003A4BA4">
        <w:t xml:space="preserve"> people and respecting dignity are professional </w:t>
      </w:r>
      <w:r w:rsidR="00A83CF8">
        <w:t xml:space="preserve">requirements </w:t>
      </w:r>
      <w:r w:rsidR="00C56713">
        <w:t>(</w:t>
      </w:r>
      <w:r w:rsidR="00014CF5" w:rsidRPr="00014CF5">
        <w:t>Nursing and Midwifery Council, 2018)</w:t>
      </w:r>
      <w:r w:rsidR="00EA0093">
        <w:t xml:space="preserve">. </w:t>
      </w:r>
      <w:r w:rsidR="00D253A2">
        <w:t>Person-centred</w:t>
      </w:r>
      <w:r w:rsidR="00A11885">
        <w:t xml:space="preserve"> care</w:t>
      </w:r>
      <w:r w:rsidR="00C52E87">
        <w:t xml:space="preserve"> enhances</w:t>
      </w:r>
      <w:r w:rsidR="00FC4639">
        <w:t xml:space="preserve"> trust and </w:t>
      </w:r>
      <w:r w:rsidR="001A67F6">
        <w:t>strengthens</w:t>
      </w:r>
      <w:r w:rsidR="0047585F">
        <w:t xml:space="preserve"> therapeutic relationship, which</w:t>
      </w:r>
      <w:r w:rsidR="006000FF">
        <w:t xml:space="preserve"> are essential for effective clinical practice</w:t>
      </w:r>
      <w:r w:rsidR="00C34096">
        <w:t xml:space="preserve">. </w:t>
      </w:r>
      <w:r w:rsidR="00BE7B2E">
        <w:t xml:space="preserve">The principles behind </w:t>
      </w:r>
      <w:r w:rsidR="00D253A2">
        <w:t>person-centred</w:t>
      </w:r>
      <w:r w:rsidR="005006D5">
        <w:t xml:space="preserve"> care </w:t>
      </w:r>
      <w:r w:rsidR="00696E3D">
        <w:t>are</w:t>
      </w:r>
      <w:r w:rsidR="005006D5">
        <w:t xml:space="preserve"> respect for dignity,</w:t>
      </w:r>
      <w:r w:rsidR="00376C90">
        <w:t xml:space="preserve"> </w:t>
      </w:r>
      <w:r w:rsidR="00D50C18">
        <w:t>individuality,</w:t>
      </w:r>
      <w:r w:rsidR="005006D5">
        <w:t xml:space="preserve"> and </w:t>
      </w:r>
      <w:r w:rsidR="00D50C18" w:rsidRPr="007F7A50">
        <w:t>diversit</w:t>
      </w:r>
      <w:r w:rsidR="00D50C18" w:rsidRPr="00CC7F14">
        <w:t xml:space="preserve">y </w:t>
      </w:r>
      <w:r w:rsidR="005321E1" w:rsidRPr="00CC7F14">
        <w:t>(NHS</w:t>
      </w:r>
      <w:r w:rsidR="00D50C18" w:rsidRPr="00CC7F14">
        <w:t xml:space="preserve"> England</w:t>
      </w:r>
      <w:r w:rsidR="000A0E7E" w:rsidRPr="00CC7F14">
        <w:t xml:space="preserve">, </w:t>
      </w:r>
      <w:r w:rsidR="00C34096" w:rsidRPr="00CC7F14">
        <w:t>2022)</w:t>
      </w:r>
      <w:r w:rsidR="000A0E7E" w:rsidRPr="00CC7F14">
        <w:t>.</w:t>
      </w:r>
    </w:p>
    <w:p w14:paraId="27A0EABE" w14:textId="77A012B5" w:rsidR="005234F4" w:rsidRDefault="007F20D7" w:rsidP="00BD6EB4">
      <w:pPr>
        <w:spacing w:line="360" w:lineRule="auto"/>
        <w:jc w:val="both"/>
      </w:pPr>
      <w:r>
        <w:t xml:space="preserve">Despite </w:t>
      </w:r>
      <w:r w:rsidR="006734CC">
        <w:t>numerous benefits</w:t>
      </w:r>
      <w:r>
        <w:t xml:space="preserve"> </w:t>
      </w:r>
      <w:r w:rsidR="0051560D">
        <w:t>of person-</w:t>
      </w:r>
      <w:r w:rsidR="00410370">
        <w:t>centred</w:t>
      </w:r>
      <w:r w:rsidR="0051560D">
        <w:t xml:space="preserve"> care </w:t>
      </w:r>
      <w:r w:rsidR="00410370">
        <w:t>there are</w:t>
      </w:r>
      <w:r w:rsidR="0051560D">
        <w:t xml:space="preserve"> also challenges</w:t>
      </w:r>
      <w:r w:rsidR="00DF51FA">
        <w:t xml:space="preserve"> or barriers to implement this </w:t>
      </w:r>
      <w:r w:rsidR="00EB0072">
        <w:t>approach.</w:t>
      </w:r>
      <w:r w:rsidR="00FA7813">
        <w:t xml:space="preserve"> C</w:t>
      </w:r>
      <w:r w:rsidR="005B1FAF">
        <w:t xml:space="preserve">hallenges </w:t>
      </w:r>
      <w:r w:rsidR="00A84FBB">
        <w:t>include time</w:t>
      </w:r>
      <w:r w:rsidR="00D074E5">
        <w:t xml:space="preserve"> </w:t>
      </w:r>
      <w:r w:rsidR="005B1FAF">
        <w:t xml:space="preserve">pressure, staffing </w:t>
      </w:r>
      <w:r w:rsidR="00A84FBB">
        <w:t>shortages and</w:t>
      </w:r>
      <w:r w:rsidR="003C1263">
        <w:t xml:space="preserve"> </w:t>
      </w:r>
      <w:r w:rsidR="00CB4AEC">
        <w:t>communication barriers</w:t>
      </w:r>
      <w:r w:rsidR="009E2BA7">
        <w:t xml:space="preserve"> such as language,</w:t>
      </w:r>
      <w:r w:rsidR="00182623">
        <w:t xml:space="preserve"> and </w:t>
      </w:r>
      <w:r w:rsidR="009E2BA7">
        <w:t>cognitive</w:t>
      </w:r>
      <w:r w:rsidR="00182623">
        <w:t xml:space="preserve"> impairment.</w:t>
      </w:r>
    </w:p>
    <w:p w14:paraId="6369558B" w14:textId="50A0880C" w:rsidR="00F21B70" w:rsidRPr="00F21B70" w:rsidRDefault="00F468C6" w:rsidP="00BD6EB4">
      <w:pPr>
        <w:spacing w:line="360" w:lineRule="auto"/>
        <w:jc w:val="both"/>
      </w:pPr>
      <w:r>
        <w:t>While</w:t>
      </w:r>
      <w:r w:rsidR="00D910E5">
        <w:t xml:space="preserve"> </w:t>
      </w:r>
      <w:r w:rsidR="0057230D">
        <w:t xml:space="preserve">partnership working compliments </w:t>
      </w:r>
      <w:r w:rsidR="00D253A2">
        <w:t>person-centred</w:t>
      </w:r>
      <w:r w:rsidR="00BB3A8F">
        <w:t xml:space="preserve"> care by </w:t>
      </w:r>
      <w:r w:rsidR="005E08F5">
        <w:t>encouraging collaboration</w:t>
      </w:r>
      <w:r w:rsidR="00BB3A8F">
        <w:t xml:space="preserve"> </w:t>
      </w:r>
      <w:r w:rsidR="00AB4750">
        <w:t xml:space="preserve">between healthcare </w:t>
      </w:r>
      <w:r w:rsidR="001A1D45">
        <w:t>professionals</w:t>
      </w:r>
      <w:r w:rsidR="00AB4750">
        <w:t>,</w:t>
      </w:r>
      <w:r w:rsidR="001A1D45">
        <w:t xml:space="preserve"> </w:t>
      </w:r>
      <w:r w:rsidR="00AB4750">
        <w:t xml:space="preserve">patient, families, </w:t>
      </w:r>
      <w:r w:rsidR="005A7636">
        <w:t xml:space="preserve">and multidisciplinary </w:t>
      </w:r>
      <w:r w:rsidR="001A1D45">
        <w:t>team</w:t>
      </w:r>
      <w:r w:rsidR="00ED2C9E">
        <w:t>,</w:t>
      </w:r>
      <w:r w:rsidR="001A1D45">
        <w:t xml:space="preserve"> to</w:t>
      </w:r>
      <w:r w:rsidR="005A7636">
        <w:t xml:space="preserve"> deliver coordinated </w:t>
      </w:r>
      <w:r w:rsidR="003671F9">
        <w:t xml:space="preserve">and integrated </w:t>
      </w:r>
      <w:r w:rsidR="00DB5528">
        <w:t xml:space="preserve">service. Effective partnership working </w:t>
      </w:r>
      <w:r w:rsidR="00820B24">
        <w:t xml:space="preserve">can improve </w:t>
      </w:r>
      <w:r w:rsidR="00A1289D">
        <w:t>communication, reduce</w:t>
      </w:r>
      <w:r w:rsidR="00613271">
        <w:t xml:space="preserve"> </w:t>
      </w:r>
      <w:r w:rsidR="00E46494">
        <w:t>breakdown,</w:t>
      </w:r>
      <w:r w:rsidR="00A251EA">
        <w:t xml:space="preserve"> and </w:t>
      </w:r>
      <w:r w:rsidR="00177F15">
        <w:t>improve continuity</w:t>
      </w:r>
      <w:r w:rsidR="00613271">
        <w:t xml:space="preserve"> of </w:t>
      </w:r>
      <w:r w:rsidR="000071E5">
        <w:t>care, reduces</w:t>
      </w:r>
      <w:r w:rsidR="006B7906">
        <w:t xml:space="preserve"> </w:t>
      </w:r>
      <w:r w:rsidR="00013DC8">
        <w:t>duplication, enhances</w:t>
      </w:r>
      <w:r w:rsidR="002327A7">
        <w:t xml:space="preserve"> patient safety</w:t>
      </w:r>
      <w:r w:rsidR="00B8193C">
        <w:t>,</w:t>
      </w:r>
      <w:r w:rsidR="002327A7">
        <w:t xml:space="preserve"> </w:t>
      </w:r>
      <w:r w:rsidR="00613271">
        <w:t>and support</w:t>
      </w:r>
      <w:r w:rsidR="00A1289D">
        <w:t xml:space="preserve"> better health outcome</w:t>
      </w:r>
      <w:r w:rsidR="002327A7">
        <w:t xml:space="preserve"> and therefore improve quality of </w:t>
      </w:r>
      <w:r w:rsidR="006958AE">
        <w:t>life</w:t>
      </w:r>
      <w:r w:rsidR="007F7A50">
        <w:t xml:space="preserve"> </w:t>
      </w:r>
      <w:r w:rsidR="006958AE">
        <w:t>(</w:t>
      </w:r>
      <w:r w:rsidR="00013DC8">
        <w:t>Glasby and Dickinson</w:t>
      </w:r>
      <w:r w:rsidR="00D26C50">
        <w:t>,</w:t>
      </w:r>
      <w:r w:rsidR="00013DC8">
        <w:t xml:space="preserve"> 20</w:t>
      </w:r>
      <w:r w:rsidR="00DD300F">
        <w:t>21</w:t>
      </w:r>
      <w:r w:rsidR="006C6C85">
        <w:t>). Partnership</w:t>
      </w:r>
      <w:r w:rsidR="005707B5">
        <w:t xml:space="preserve"> working </w:t>
      </w:r>
      <w:r w:rsidR="00D31E4F">
        <w:t>in health</w:t>
      </w:r>
      <w:r w:rsidR="003B0A62">
        <w:t xml:space="preserve">care </w:t>
      </w:r>
      <w:r w:rsidR="006C6C85">
        <w:t xml:space="preserve">is </w:t>
      </w:r>
      <w:r w:rsidR="0059706A">
        <w:t>essential</w:t>
      </w:r>
      <w:r w:rsidR="006C6C85">
        <w:t xml:space="preserve"> because healthcare is complex </w:t>
      </w:r>
      <w:r w:rsidR="00434E87">
        <w:t xml:space="preserve">and it </w:t>
      </w:r>
      <w:r w:rsidR="000429E3">
        <w:t xml:space="preserve">requires an input from different </w:t>
      </w:r>
      <w:r w:rsidR="00327E53">
        <w:t xml:space="preserve">professionals and </w:t>
      </w:r>
      <w:r w:rsidR="00C024CB">
        <w:t>agencies. Their</w:t>
      </w:r>
      <w:r w:rsidR="001D4BEB">
        <w:t xml:space="preserve"> purpose is to </w:t>
      </w:r>
      <w:r w:rsidR="00794249">
        <w:t>ensure that</w:t>
      </w:r>
      <w:r w:rsidR="00C024CB">
        <w:t xml:space="preserve"> care i</w:t>
      </w:r>
      <w:r w:rsidR="00D26C50">
        <w:t xml:space="preserve">s </w:t>
      </w:r>
      <w:r w:rsidR="00C024CB">
        <w:t>co</w:t>
      </w:r>
      <w:r w:rsidR="00D26C50">
        <w:t>-</w:t>
      </w:r>
      <w:r w:rsidR="00C024CB">
        <w:t>ordinated, holistic, and efficient</w:t>
      </w:r>
      <w:r w:rsidR="00794249">
        <w:t>. It</w:t>
      </w:r>
      <w:r w:rsidR="00302A0D">
        <w:t xml:space="preserve"> </w:t>
      </w:r>
      <w:r w:rsidR="0053589C">
        <w:t>involves</w:t>
      </w:r>
      <w:r w:rsidR="00794249">
        <w:t xml:space="preserve"> </w:t>
      </w:r>
      <w:r w:rsidR="0053589C">
        <w:t>shared responsibility</w:t>
      </w:r>
      <w:r w:rsidR="003C430C">
        <w:t xml:space="preserve">, clear communication, and </w:t>
      </w:r>
      <w:r w:rsidR="000B335B">
        <w:t xml:space="preserve">joint decision-making among multidisciplinary </w:t>
      </w:r>
      <w:r w:rsidR="007044ED">
        <w:t>teams</w:t>
      </w:r>
      <w:r w:rsidR="007044ED" w:rsidRPr="00F21B70">
        <w:t>. It</w:t>
      </w:r>
      <w:r w:rsidR="00F21B70" w:rsidRPr="00F21B70">
        <w:t xml:space="preserve"> provides a benefit including better patient’s safety and greater patient satisfaction </w:t>
      </w:r>
      <w:r w:rsidR="00DD300F" w:rsidRPr="00DD300F">
        <w:t>(Rossiter, Levett-</w:t>
      </w:r>
      <w:r w:rsidR="00835069" w:rsidRPr="00DD300F">
        <w:t>Jones,</w:t>
      </w:r>
      <w:r w:rsidR="00DD300F" w:rsidRPr="00DD300F">
        <w:t xml:space="preserve"> and Pich, 2020)</w:t>
      </w:r>
      <w:r w:rsidR="00FA2F70" w:rsidRPr="00F21B70">
        <w:t>.</w:t>
      </w:r>
    </w:p>
    <w:p w14:paraId="220863E0" w14:textId="6497C4FD" w:rsidR="00322434" w:rsidRDefault="000C5A8D" w:rsidP="00BD6EB4">
      <w:pPr>
        <w:spacing w:line="360" w:lineRule="auto"/>
        <w:jc w:val="both"/>
      </w:pPr>
      <w:r>
        <w:t>However,</w:t>
      </w:r>
      <w:r w:rsidR="00BA4581">
        <w:t xml:space="preserve"> partnership working </w:t>
      </w:r>
      <w:r w:rsidR="00587853">
        <w:t xml:space="preserve">has </w:t>
      </w:r>
      <w:r w:rsidR="0081105F">
        <w:t xml:space="preserve">proven </w:t>
      </w:r>
      <w:r w:rsidR="00587853">
        <w:t>benefi</w:t>
      </w:r>
      <w:r w:rsidR="0081105F">
        <w:t>cial</w:t>
      </w:r>
      <w:r w:rsidR="006479A0">
        <w:t xml:space="preserve">, </w:t>
      </w:r>
      <w:r>
        <w:t xml:space="preserve">there are </w:t>
      </w:r>
      <w:r w:rsidR="00587853">
        <w:t>limitations and barriers</w:t>
      </w:r>
      <w:r>
        <w:t xml:space="preserve"> that still </w:t>
      </w:r>
      <w:r w:rsidR="006479A0">
        <w:t>needs to</w:t>
      </w:r>
      <w:r>
        <w:t xml:space="preserve"> overcome such as education and skills training of healthcare </w:t>
      </w:r>
      <w:r w:rsidR="001B7DED">
        <w:t>professionals, lack</w:t>
      </w:r>
      <w:r w:rsidR="00024E9A">
        <w:t xml:space="preserve"> of </w:t>
      </w:r>
      <w:r w:rsidR="00024E9A">
        <w:lastRenderedPageBreak/>
        <w:t>resources,</w:t>
      </w:r>
      <w:r w:rsidR="004D143A">
        <w:t xml:space="preserve"> </w:t>
      </w:r>
      <w:r w:rsidR="00024E9A">
        <w:t>and organisation</w:t>
      </w:r>
      <w:r w:rsidR="004D143A">
        <w:t xml:space="preserve"> resistance to change.</w:t>
      </w:r>
      <w:r w:rsidR="000B6265">
        <w:t xml:space="preserve"> </w:t>
      </w:r>
      <w:r w:rsidR="006D1383">
        <w:t>Moreover</w:t>
      </w:r>
      <w:r w:rsidR="00E54379">
        <w:t>,</w:t>
      </w:r>
      <w:r w:rsidR="006D1383">
        <w:t xml:space="preserve"> poor communication</w:t>
      </w:r>
      <w:r w:rsidR="000B6265">
        <w:t xml:space="preserve"> system</w:t>
      </w:r>
      <w:r w:rsidR="00017E4F">
        <w:t>,</w:t>
      </w:r>
      <w:r w:rsidR="00E54379">
        <w:t xml:space="preserve"> and data protection</w:t>
      </w:r>
      <w:r w:rsidR="00DB3808">
        <w:t xml:space="preserve"> concern </w:t>
      </w:r>
      <w:r w:rsidR="00F61ED2">
        <w:t>may hinder</w:t>
      </w:r>
      <w:r w:rsidR="00DB3808">
        <w:t xml:space="preserve"> </w:t>
      </w:r>
      <w:r w:rsidR="00F61ED2">
        <w:t xml:space="preserve">information </w:t>
      </w:r>
      <w:r w:rsidR="00427F81">
        <w:t>sharing</w:t>
      </w:r>
      <w:r w:rsidR="00FA2F70">
        <w:t>.</w:t>
      </w:r>
      <w:r w:rsidR="00563404">
        <w:t xml:space="preserve"> Addressing th</w:t>
      </w:r>
      <w:r w:rsidR="0029275D">
        <w:t xml:space="preserve">ese challenges will require collaborative </w:t>
      </w:r>
      <w:r w:rsidR="001702C4">
        <w:t>approaches to</w:t>
      </w:r>
      <w:r w:rsidR="00A8582A">
        <w:t xml:space="preserve"> </w:t>
      </w:r>
      <w:r w:rsidR="001702C4">
        <w:t>providing care deliver</w:t>
      </w:r>
      <w:r w:rsidR="00A8582A">
        <w:t xml:space="preserve">ed by </w:t>
      </w:r>
      <w:r w:rsidR="00E4617D">
        <w:t xml:space="preserve">multidisciplinary teams. Working with </w:t>
      </w:r>
      <w:r w:rsidR="002B4D56">
        <w:t xml:space="preserve">patients, </w:t>
      </w:r>
      <w:r w:rsidR="00AB56AC">
        <w:t>families and staff to develop individualised</w:t>
      </w:r>
      <w:r w:rsidR="00134A3B">
        <w:t xml:space="preserve"> care planning </w:t>
      </w:r>
      <w:proofErr w:type="gramStart"/>
      <w:r w:rsidR="00134A3B">
        <w:t xml:space="preserve">is </w:t>
      </w:r>
      <w:r w:rsidR="002D19D4">
        <w:t xml:space="preserve"> being</w:t>
      </w:r>
      <w:proofErr w:type="gramEnd"/>
      <w:r w:rsidR="002D19D4">
        <w:t xml:space="preserve"> </w:t>
      </w:r>
      <w:r w:rsidR="00E4617D">
        <w:t xml:space="preserve"> </w:t>
      </w:r>
      <w:r w:rsidR="00227472">
        <w:t xml:space="preserve">implemented in </w:t>
      </w:r>
      <w:r w:rsidR="00E053EF">
        <w:t xml:space="preserve">a </w:t>
      </w:r>
      <w:r w:rsidR="00FD598C">
        <w:t xml:space="preserve">variety </w:t>
      </w:r>
      <w:r w:rsidR="006A12F2">
        <w:t xml:space="preserve">of health and </w:t>
      </w:r>
      <w:r w:rsidR="003306B4">
        <w:t>social care</w:t>
      </w:r>
      <w:r w:rsidR="006A12F2">
        <w:t xml:space="preserve"> </w:t>
      </w:r>
      <w:proofErr w:type="gramStart"/>
      <w:r w:rsidR="006A12F2">
        <w:t>settings</w:t>
      </w:r>
      <w:r w:rsidR="005B77EC">
        <w:t xml:space="preserve"> </w:t>
      </w:r>
      <w:r w:rsidR="006A12F2">
        <w:t>,including</w:t>
      </w:r>
      <w:proofErr w:type="gramEnd"/>
      <w:r w:rsidR="006A12F2">
        <w:t xml:space="preserve"> </w:t>
      </w:r>
      <w:r w:rsidR="005B77EC">
        <w:t>care homes across England.</w:t>
      </w:r>
    </w:p>
    <w:p w14:paraId="3ABA2908" w14:textId="77777777" w:rsidR="00DD300F" w:rsidRDefault="00DD300F" w:rsidP="00BD6EB4">
      <w:pPr>
        <w:spacing w:line="360" w:lineRule="auto"/>
        <w:jc w:val="both"/>
      </w:pPr>
    </w:p>
    <w:p w14:paraId="75254F93" w14:textId="12603125" w:rsidR="005A45C2" w:rsidRDefault="0083264F" w:rsidP="00BD6EB4">
      <w:pPr>
        <w:spacing w:line="360" w:lineRule="auto"/>
        <w:jc w:val="both"/>
      </w:pPr>
      <w:r w:rsidRPr="005A45C2">
        <w:rPr>
          <w:b/>
          <w:bCs/>
        </w:rPr>
        <w:t>Relevant</w:t>
      </w:r>
      <w:r w:rsidR="002E6021" w:rsidRPr="005A45C2">
        <w:rPr>
          <w:b/>
          <w:bCs/>
        </w:rPr>
        <w:t xml:space="preserve"> Theories</w:t>
      </w:r>
      <w:r w:rsidR="00F85A5F" w:rsidRPr="005A45C2">
        <w:rPr>
          <w:b/>
          <w:bCs/>
        </w:rPr>
        <w:t xml:space="preserve"> and</w:t>
      </w:r>
      <w:r w:rsidR="00AD0F19" w:rsidRPr="005A45C2">
        <w:rPr>
          <w:b/>
          <w:bCs/>
        </w:rPr>
        <w:t xml:space="preserve"> Principles that </w:t>
      </w:r>
      <w:r w:rsidR="005A45C2" w:rsidRPr="005A45C2">
        <w:rPr>
          <w:b/>
          <w:bCs/>
        </w:rPr>
        <w:t>Support Person</w:t>
      </w:r>
      <w:r w:rsidRPr="005A45C2">
        <w:rPr>
          <w:b/>
          <w:bCs/>
        </w:rPr>
        <w:t>-Centred Care</w:t>
      </w:r>
    </w:p>
    <w:p w14:paraId="7841F842" w14:textId="5420A9F1" w:rsidR="00157909" w:rsidRDefault="00FC011D" w:rsidP="00BD6EB4">
      <w:pPr>
        <w:spacing w:line="360" w:lineRule="auto"/>
        <w:jc w:val="both"/>
      </w:pPr>
      <w:r>
        <w:t>Th</w:t>
      </w:r>
      <w:r w:rsidR="00D16ACF">
        <w:t>e process of</w:t>
      </w:r>
      <w:r w:rsidR="00553332">
        <w:t xml:space="preserve"> implementing the </w:t>
      </w:r>
      <w:r w:rsidR="0037535D">
        <w:t>person-centred</w:t>
      </w:r>
      <w:r w:rsidR="00386ADF">
        <w:t xml:space="preserve"> </w:t>
      </w:r>
      <w:r w:rsidR="00E04676">
        <w:t>care approach</w:t>
      </w:r>
      <w:r w:rsidR="00386ADF">
        <w:t xml:space="preserve"> has been</w:t>
      </w:r>
      <w:r w:rsidR="009A3840">
        <w:t xml:space="preserve"> </w:t>
      </w:r>
      <w:r w:rsidR="00386ADF">
        <w:t>referred</w:t>
      </w:r>
      <w:r w:rsidR="0037535D">
        <w:t xml:space="preserve"> to a</w:t>
      </w:r>
      <w:r w:rsidR="00DD300F">
        <w:t xml:space="preserve">s </w:t>
      </w:r>
      <w:r w:rsidR="0037535D">
        <w:t>‘</w:t>
      </w:r>
      <w:r w:rsidR="00E72E55">
        <w:t>p</w:t>
      </w:r>
      <w:r w:rsidR="0037535D">
        <w:t>ersonalisatio</w:t>
      </w:r>
      <w:r w:rsidR="009A3840">
        <w:t>n’</w:t>
      </w:r>
      <w:r w:rsidR="007C36B6">
        <w:t xml:space="preserve"> </w:t>
      </w:r>
      <w:r w:rsidR="000665FA">
        <w:t xml:space="preserve">according to </w:t>
      </w:r>
      <w:r w:rsidR="00A270D6" w:rsidRPr="00A270D6">
        <w:t xml:space="preserve">Barnard, </w:t>
      </w:r>
      <w:r w:rsidR="008F4BBE" w:rsidRPr="00A270D6">
        <w:t>Calabria</w:t>
      </w:r>
      <w:r w:rsidR="005E4F91">
        <w:t xml:space="preserve"> et all </w:t>
      </w:r>
      <w:r w:rsidR="005E4F91" w:rsidRPr="00A270D6">
        <w:t>(</w:t>
      </w:r>
      <w:r w:rsidR="00A270D6" w:rsidRPr="00A270D6">
        <w:t>2023, pp.118–119)</w:t>
      </w:r>
      <w:r w:rsidR="00A270D6">
        <w:t xml:space="preserve">. </w:t>
      </w:r>
      <w:r w:rsidR="00DA6CF1">
        <w:t>‘</w:t>
      </w:r>
      <w:r w:rsidR="00E72E55">
        <w:t xml:space="preserve">Personalisation </w:t>
      </w:r>
      <w:r w:rsidR="00C117FA">
        <w:t>means recognising</w:t>
      </w:r>
      <w:r w:rsidR="00DB04CC">
        <w:t xml:space="preserve"> p</w:t>
      </w:r>
      <w:r w:rsidR="00157909">
        <w:t>eople as individual</w:t>
      </w:r>
      <w:r w:rsidR="009977A1">
        <w:t xml:space="preserve">s who have strength and preference and putting them at the </w:t>
      </w:r>
      <w:r w:rsidR="008504D5">
        <w:t>centre</w:t>
      </w:r>
      <w:r w:rsidR="009512C1">
        <w:t xml:space="preserve"> </w:t>
      </w:r>
      <w:r w:rsidR="00FE7809">
        <w:t>of their own care and support</w:t>
      </w:r>
      <w:r w:rsidR="00DA6CF1">
        <w:t>’</w:t>
      </w:r>
      <w:r w:rsidR="009512C1">
        <w:t xml:space="preserve"> </w:t>
      </w:r>
      <w:r w:rsidR="009512C1" w:rsidRPr="009512C1">
        <w:t>(Fisher, 2014</w:t>
      </w:r>
      <w:r w:rsidR="007E0529" w:rsidRPr="009512C1">
        <w:t>)</w:t>
      </w:r>
      <w:r w:rsidR="007E0529">
        <w:t>. Person</w:t>
      </w:r>
      <w:r w:rsidR="00AE1097">
        <w:t xml:space="preserve">-centred care practice </w:t>
      </w:r>
      <w:r w:rsidR="007C6683">
        <w:t>is embedded</w:t>
      </w:r>
      <w:r w:rsidR="00271DE7">
        <w:t xml:space="preserve"> in legislation such as Care </w:t>
      </w:r>
      <w:r w:rsidR="00DE40B9">
        <w:t>Act (2014</w:t>
      </w:r>
      <w:r w:rsidR="00C235A7">
        <w:t>) emphasises</w:t>
      </w:r>
      <w:r w:rsidR="00604A34">
        <w:t xml:space="preserve"> well</w:t>
      </w:r>
      <w:r w:rsidR="000F2E4D">
        <w:t>-being</w:t>
      </w:r>
      <w:r w:rsidR="00E75EA7">
        <w:t xml:space="preserve">, </w:t>
      </w:r>
      <w:r w:rsidR="00031D72">
        <w:t>dignity, and</w:t>
      </w:r>
      <w:r w:rsidR="00E75EA7">
        <w:t xml:space="preserve"> individual </w:t>
      </w:r>
      <w:r w:rsidR="00462932">
        <w:t>control in their care</w:t>
      </w:r>
      <w:r w:rsidR="007208A1">
        <w:t xml:space="preserve">. Similarly, </w:t>
      </w:r>
      <w:r w:rsidR="0009793C">
        <w:t>Health and Social Care Act</w:t>
      </w:r>
      <w:r w:rsidR="00031D72">
        <w:t xml:space="preserve"> (</w:t>
      </w:r>
      <w:r w:rsidR="0009793C">
        <w:t>2012</w:t>
      </w:r>
      <w:r w:rsidR="00031D72">
        <w:t xml:space="preserve">) </w:t>
      </w:r>
      <w:r w:rsidR="00115744">
        <w:t>reinforce</w:t>
      </w:r>
      <w:r w:rsidR="008610D6">
        <w:t xml:space="preserve"> patient involvement and </w:t>
      </w:r>
      <w:r w:rsidR="002438C0">
        <w:t xml:space="preserve">service </w:t>
      </w:r>
      <w:r w:rsidR="00031D72">
        <w:t xml:space="preserve">integration. Furthermore, </w:t>
      </w:r>
      <w:r w:rsidR="00AC6668">
        <w:t>Mental Capacity Act (2005)</w:t>
      </w:r>
      <w:r w:rsidR="00664A0E">
        <w:t xml:space="preserve"> Provides a statutory framework for supporting </w:t>
      </w:r>
      <w:r w:rsidR="00E87DCE">
        <w:t xml:space="preserve">decision-making and protecting Individuals who </w:t>
      </w:r>
      <w:r w:rsidR="004C7431">
        <w:t>may lack of capacity</w:t>
      </w:r>
      <w:r w:rsidR="00CD5D44">
        <w:t>, reinforcing autonomy</w:t>
      </w:r>
      <w:r w:rsidR="006E1EC4">
        <w:t xml:space="preserve"> and best-inter</w:t>
      </w:r>
      <w:r w:rsidR="000C0F17">
        <w:t>est principles.</w:t>
      </w:r>
    </w:p>
    <w:p w14:paraId="3F689ADA" w14:textId="77777777" w:rsidR="00513E02" w:rsidRDefault="00513E02" w:rsidP="00BD6EB4">
      <w:pPr>
        <w:spacing w:line="360" w:lineRule="auto"/>
        <w:jc w:val="both"/>
      </w:pPr>
    </w:p>
    <w:p w14:paraId="3F065AFA" w14:textId="5AA31591" w:rsidR="008D25F1" w:rsidRDefault="00471189" w:rsidP="00BD6EB4">
      <w:pPr>
        <w:spacing w:line="360" w:lineRule="auto"/>
        <w:jc w:val="both"/>
        <w:rPr>
          <w:b/>
          <w:bCs/>
        </w:rPr>
      </w:pPr>
      <w:r w:rsidRPr="0053547B">
        <w:rPr>
          <w:b/>
          <w:bCs/>
        </w:rPr>
        <w:t>Navigating</w:t>
      </w:r>
      <w:r w:rsidR="000959A4" w:rsidRPr="0053547B">
        <w:rPr>
          <w:b/>
          <w:bCs/>
        </w:rPr>
        <w:t xml:space="preserve"> The </w:t>
      </w:r>
      <w:r w:rsidR="0053547B" w:rsidRPr="0053547B">
        <w:rPr>
          <w:b/>
          <w:bCs/>
        </w:rPr>
        <w:t>Key Ethical</w:t>
      </w:r>
      <w:r w:rsidRPr="0053547B">
        <w:rPr>
          <w:b/>
          <w:bCs/>
        </w:rPr>
        <w:t xml:space="preserve"> Principles</w:t>
      </w:r>
      <w:r w:rsidR="001F566F" w:rsidRPr="0053547B">
        <w:rPr>
          <w:b/>
          <w:bCs/>
        </w:rPr>
        <w:t xml:space="preserve"> in Health and Social </w:t>
      </w:r>
      <w:r w:rsidR="00947678" w:rsidRPr="0053547B">
        <w:rPr>
          <w:b/>
          <w:bCs/>
        </w:rPr>
        <w:t xml:space="preserve">Care: Enhancing </w:t>
      </w:r>
      <w:r w:rsidR="00510CA2" w:rsidRPr="0053547B">
        <w:rPr>
          <w:b/>
          <w:bCs/>
        </w:rPr>
        <w:t xml:space="preserve">Person-Centred Care and Partnership Working in </w:t>
      </w:r>
      <w:r w:rsidR="0053547B" w:rsidRPr="0053547B">
        <w:rPr>
          <w:b/>
          <w:bCs/>
        </w:rPr>
        <w:t>Hospital Settings</w:t>
      </w:r>
      <w:r w:rsidR="00947678" w:rsidRPr="0053547B">
        <w:rPr>
          <w:b/>
          <w:bCs/>
        </w:rPr>
        <w:t xml:space="preserve"> </w:t>
      </w:r>
    </w:p>
    <w:p w14:paraId="3A657EB8" w14:textId="311157A0" w:rsidR="0053547B" w:rsidRDefault="00766279" w:rsidP="00BD6EB4">
      <w:pPr>
        <w:spacing w:line="360" w:lineRule="auto"/>
        <w:jc w:val="both"/>
      </w:pPr>
      <w:r>
        <w:t xml:space="preserve">The ethical  </w:t>
      </w:r>
      <w:r w:rsidR="00AB1DF2">
        <w:t xml:space="preserve"> </w:t>
      </w:r>
      <w:r w:rsidR="00D07200">
        <w:t>principles provide</w:t>
      </w:r>
      <w:r w:rsidR="005C23BA">
        <w:t xml:space="preserve"> a </w:t>
      </w:r>
      <w:r w:rsidR="00513E02">
        <w:t>framework, guiding</w:t>
      </w:r>
      <w:r w:rsidR="005C23BA">
        <w:t xml:space="preserve"> the healthcare </w:t>
      </w:r>
      <w:r w:rsidR="00185099">
        <w:t>professional’s</w:t>
      </w:r>
      <w:r w:rsidR="00D20DB4">
        <w:t xml:space="preserve"> </w:t>
      </w:r>
      <w:r w:rsidR="00BA7D26">
        <w:t xml:space="preserve">judgement and </w:t>
      </w:r>
      <w:r w:rsidR="00ED25C3">
        <w:t xml:space="preserve">accountability. </w:t>
      </w:r>
      <w:r w:rsidR="00923AC1">
        <w:t>Ensuring care</w:t>
      </w:r>
      <w:r w:rsidR="00ED25C3">
        <w:t xml:space="preserve"> is fair</w:t>
      </w:r>
      <w:r w:rsidR="005C709D">
        <w:t xml:space="preserve">, </w:t>
      </w:r>
      <w:r w:rsidR="001854B6">
        <w:t>safe,</w:t>
      </w:r>
      <w:r w:rsidR="005C709D">
        <w:t xml:space="preserve"> and </w:t>
      </w:r>
      <w:r w:rsidR="00752CDC">
        <w:t>respectful. It</w:t>
      </w:r>
      <w:r w:rsidR="00BD02E8">
        <w:t xml:space="preserve"> </w:t>
      </w:r>
      <w:r w:rsidR="00752CDC">
        <w:t>underpins</w:t>
      </w:r>
      <w:r w:rsidR="00055272">
        <w:t xml:space="preserve"> standards of practice and lega</w:t>
      </w:r>
      <w:r w:rsidR="00923AC1">
        <w:t>l accountability.</w:t>
      </w:r>
      <w:r w:rsidR="001854B6">
        <w:t xml:space="preserve"> T</w:t>
      </w:r>
      <w:r w:rsidR="00AF31EF">
        <w:t xml:space="preserve">hese </w:t>
      </w:r>
      <w:r w:rsidR="005A184F">
        <w:t>are</w:t>
      </w:r>
      <w:r w:rsidR="00BD02E8">
        <w:t xml:space="preserve"> the co</w:t>
      </w:r>
      <w:r w:rsidR="001854B6">
        <w:t xml:space="preserve">re ethical </w:t>
      </w:r>
      <w:r w:rsidR="00752CDC">
        <w:t>principles according</w:t>
      </w:r>
      <w:r w:rsidR="001854B6">
        <w:t xml:space="preserve"> to</w:t>
      </w:r>
      <w:r w:rsidR="00752CDC">
        <w:t xml:space="preserve"> </w:t>
      </w:r>
      <w:r w:rsidR="001854B6" w:rsidRPr="001854B6">
        <w:t>Beauchamp and Childress</w:t>
      </w:r>
      <w:r w:rsidR="00752CDC">
        <w:t xml:space="preserve"> </w:t>
      </w:r>
      <w:r w:rsidR="00052E05">
        <w:t>(</w:t>
      </w:r>
      <w:r w:rsidR="00052E05" w:rsidRPr="001854B6">
        <w:t>2019</w:t>
      </w:r>
      <w:r w:rsidR="001854B6" w:rsidRPr="001854B6">
        <w:t>)</w:t>
      </w:r>
      <w:r w:rsidR="001854B6">
        <w:t xml:space="preserve"> </w:t>
      </w:r>
      <w:r w:rsidR="005A184F">
        <w:t xml:space="preserve">autonomy, </w:t>
      </w:r>
      <w:r w:rsidR="00622BAA">
        <w:t>beneficence</w:t>
      </w:r>
      <w:r w:rsidR="005A184F">
        <w:t xml:space="preserve">, </w:t>
      </w:r>
      <w:r w:rsidR="00622BAA">
        <w:t xml:space="preserve">non-maleficence, and </w:t>
      </w:r>
      <w:r w:rsidR="0098147D">
        <w:t>just</w:t>
      </w:r>
      <w:r w:rsidR="00752CDC">
        <w:t>ice.</w:t>
      </w:r>
    </w:p>
    <w:p w14:paraId="7D91603A" w14:textId="50160610" w:rsidR="000F227F" w:rsidRDefault="000F227F" w:rsidP="00BD6EB4">
      <w:pPr>
        <w:spacing w:line="360" w:lineRule="auto"/>
        <w:jc w:val="both"/>
      </w:pPr>
      <w:r>
        <w:t>Autonomy</w:t>
      </w:r>
      <w:r w:rsidR="0098147D">
        <w:t xml:space="preserve"> is </w:t>
      </w:r>
      <w:r w:rsidR="007D785F">
        <w:t>important to</w:t>
      </w:r>
      <w:r w:rsidR="00503826">
        <w:t xml:space="preserve"> </w:t>
      </w:r>
      <w:r w:rsidR="003F1C24">
        <w:t>enable</w:t>
      </w:r>
      <w:r w:rsidR="00503826">
        <w:t xml:space="preserve"> individuals to have freedom to make </w:t>
      </w:r>
      <w:r w:rsidR="00502983">
        <w:t xml:space="preserve">choices that aligns with their values </w:t>
      </w:r>
      <w:r w:rsidR="003F1C24">
        <w:t>and beliefs</w:t>
      </w:r>
      <w:r w:rsidR="007D785F">
        <w:t>.</w:t>
      </w:r>
      <w:r w:rsidR="00267732">
        <w:t xml:space="preserve"> Autonomy</w:t>
      </w:r>
      <w:r w:rsidR="007D785F">
        <w:t xml:space="preserve"> is the key component </w:t>
      </w:r>
      <w:r w:rsidR="00446BAD">
        <w:t xml:space="preserve">of </w:t>
      </w:r>
      <w:r w:rsidR="00267732">
        <w:t>person-centred</w:t>
      </w:r>
      <w:r w:rsidR="00446BAD">
        <w:t xml:space="preserve"> care</w:t>
      </w:r>
      <w:r w:rsidR="00014E54">
        <w:t xml:space="preserve"> respecting </w:t>
      </w:r>
      <w:r w:rsidR="000B6404">
        <w:t xml:space="preserve">a </w:t>
      </w:r>
      <w:r w:rsidR="00A319C7">
        <w:t>person to</w:t>
      </w:r>
      <w:r w:rsidR="00577361">
        <w:t xml:space="preserve"> </w:t>
      </w:r>
      <w:r w:rsidR="004C27B4">
        <w:t>make informed</w:t>
      </w:r>
      <w:r w:rsidR="000D65C7">
        <w:t xml:space="preserve"> </w:t>
      </w:r>
      <w:r w:rsidR="0075101B">
        <w:t xml:space="preserve">decision </w:t>
      </w:r>
      <w:r w:rsidR="00B52C6E">
        <w:t xml:space="preserve">which </w:t>
      </w:r>
      <w:r w:rsidR="001C1226">
        <w:t xml:space="preserve"> is reinforced legally through consent law</w:t>
      </w:r>
      <w:r w:rsidR="00E245A9">
        <w:t xml:space="preserve"> and the </w:t>
      </w:r>
      <w:r w:rsidR="00E245A9" w:rsidRPr="00AB192D">
        <w:t xml:space="preserve">Mental Capacity Act </w:t>
      </w:r>
      <w:r w:rsidR="00C85FEA">
        <w:t>(</w:t>
      </w:r>
      <w:r w:rsidR="00E245A9" w:rsidRPr="00AB192D">
        <w:t>20</w:t>
      </w:r>
      <w:r w:rsidR="003A6F39" w:rsidRPr="00AB192D">
        <w:t>05</w:t>
      </w:r>
      <w:r w:rsidR="00C85FEA">
        <w:t xml:space="preserve">) </w:t>
      </w:r>
      <w:r w:rsidR="009905A8">
        <w:t>thus</w:t>
      </w:r>
      <w:r w:rsidR="004C27B4">
        <w:t>,</w:t>
      </w:r>
      <w:r w:rsidR="009905A8">
        <w:t xml:space="preserve"> </w:t>
      </w:r>
      <w:r w:rsidR="006E09EE">
        <w:t>patient must be informe</w:t>
      </w:r>
      <w:r w:rsidR="00D32EC5">
        <w:t xml:space="preserve">d of risk and consequences of </w:t>
      </w:r>
      <w:r w:rsidR="00EC18AA">
        <w:t>treatment</w:t>
      </w:r>
      <w:r w:rsidR="001960E1">
        <w:t xml:space="preserve"> and</w:t>
      </w:r>
      <w:r w:rsidR="00F550AE">
        <w:t xml:space="preserve"> given an autonomy to decide what course of </w:t>
      </w:r>
      <w:r w:rsidR="004C27B4">
        <w:t xml:space="preserve">action </w:t>
      </w:r>
      <w:r w:rsidR="00B31732">
        <w:t xml:space="preserve">to take and </w:t>
      </w:r>
      <w:r w:rsidR="00945317">
        <w:t xml:space="preserve">the </w:t>
      </w:r>
      <w:r w:rsidR="00B31732">
        <w:t>healthcare</w:t>
      </w:r>
      <w:r w:rsidR="004C27B4">
        <w:t xml:space="preserve"> providers</w:t>
      </w:r>
      <w:r w:rsidR="00B31732">
        <w:t xml:space="preserve"> </w:t>
      </w:r>
      <w:r w:rsidR="00462ECE">
        <w:t xml:space="preserve">must give adequate information and support them in making </w:t>
      </w:r>
      <w:r w:rsidR="008C79DB">
        <w:t>decisions.</w:t>
      </w:r>
      <w:r w:rsidR="00A975AA">
        <w:t xml:space="preserve"> Partnership</w:t>
      </w:r>
      <w:r w:rsidR="002C16CC">
        <w:t xml:space="preserve"> </w:t>
      </w:r>
      <w:r w:rsidR="003F329A">
        <w:t xml:space="preserve">working between healthcare </w:t>
      </w:r>
      <w:r w:rsidR="00A25306">
        <w:t>professionals and</w:t>
      </w:r>
      <w:r w:rsidR="003F329A">
        <w:t xml:space="preserve"> pa</w:t>
      </w:r>
      <w:r w:rsidR="00A975AA">
        <w:t xml:space="preserve">tient </w:t>
      </w:r>
      <w:r w:rsidR="00A25306">
        <w:t xml:space="preserve">is </w:t>
      </w:r>
      <w:r w:rsidR="003A5D26">
        <w:t xml:space="preserve">a </w:t>
      </w:r>
      <w:r w:rsidR="00FC3C1D">
        <w:t>strategy to</w:t>
      </w:r>
      <w:r w:rsidR="003A5D26">
        <w:t xml:space="preserve"> e</w:t>
      </w:r>
      <w:r w:rsidR="00BE586C">
        <w:t xml:space="preserve">mpower individuals to make informed </w:t>
      </w:r>
      <w:r w:rsidR="00F93D13">
        <w:t>decisions</w:t>
      </w:r>
      <w:r w:rsidR="00E04214">
        <w:t xml:space="preserve"> that in turn</w:t>
      </w:r>
      <w:r w:rsidR="0008680F">
        <w:t>,</w:t>
      </w:r>
      <w:r w:rsidR="00E04214">
        <w:t xml:space="preserve"> can lead to better </w:t>
      </w:r>
      <w:r w:rsidR="001960E1">
        <w:t>understanding, better</w:t>
      </w:r>
      <w:r w:rsidR="00467C87">
        <w:t xml:space="preserve"> health </w:t>
      </w:r>
      <w:r w:rsidR="0017146C">
        <w:t>outcomes,</w:t>
      </w:r>
      <w:r w:rsidR="00467C87">
        <w:t xml:space="preserve"> and </w:t>
      </w:r>
      <w:r w:rsidR="00F93D13">
        <w:t>greater patient</w:t>
      </w:r>
      <w:r w:rsidR="00467C87">
        <w:t xml:space="preserve"> </w:t>
      </w:r>
      <w:r w:rsidR="002F3948">
        <w:t xml:space="preserve">satisfaction. </w:t>
      </w:r>
      <w:r w:rsidR="007E4230">
        <w:t>For example</w:t>
      </w:r>
      <w:r w:rsidR="002F3948">
        <w:t>, obtaining</w:t>
      </w:r>
      <w:r w:rsidR="00330A95">
        <w:t xml:space="preserve"> surgical consent</w:t>
      </w:r>
      <w:r w:rsidR="00F427F6">
        <w:t xml:space="preserve"> for </w:t>
      </w:r>
      <w:r w:rsidR="00F427F6">
        <w:lastRenderedPageBreak/>
        <w:t>surgical procedure</w:t>
      </w:r>
      <w:r w:rsidR="002C16CC">
        <w:t xml:space="preserve"> and </w:t>
      </w:r>
      <w:r w:rsidR="001B7DFE">
        <w:t xml:space="preserve">ensuring patient fully understand the </w:t>
      </w:r>
      <w:r w:rsidR="00735643">
        <w:t xml:space="preserve">benefits of </w:t>
      </w:r>
      <w:r w:rsidR="001E0CEA">
        <w:t>surgery before signing the consent.</w:t>
      </w:r>
    </w:p>
    <w:p w14:paraId="2104B27F" w14:textId="42418F09" w:rsidR="00F93D13" w:rsidRDefault="0089633F" w:rsidP="00BD6EB4">
      <w:pPr>
        <w:spacing w:line="360" w:lineRule="auto"/>
        <w:jc w:val="both"/>
      </w:pPr>
      <w:r>
        <w:t>Beneficence</w:t>
      </w:r>
      <w:r w:rsidR="00850BDB">
        <w:t xml:space="preserve"> or doing </w:t>
      </w:r>
      <w:r w:rsidR="0060273A">
        <w:t>good, requires</w:t>
      </w:r>
      <w:r w:rsidR="00333AE9">
        <w:t xml:space="preserve"> </w:t>
      </w:r>
      <w:r w:rsidR="00FC3C1D">
        <w:t>healthcare professionals</w:t>
      </w:r>
      <w:r w:rsidR="0060273A">
        <w:t xml:space="preserve"> to act in the best interest of the </w:t>
      </w:r>
      <w:r w:rsidR="006A5D6B">
        <w:t>patients. Treatment</w:t>
      </w:r>
      <w:r w:rsidR="00B62AEA">
        <w:t xml:space="preserve"> must be </w:t>
      </w:r>
      <w:r w:rsidR="009F62F9">
        <w:t>directed towards</w:t>
      </w:r>
      <w:r w:rsidR="00A74216">
        <w:t xml:space="preserve"> individual needs and </w:t>
      </w:r>
      <w:r w:rsidR="006A5D6B">
        <w:t>preference</w:t>
      </w:r>
      <w:r w:rsidR="002503D5">
        <w:t xml:space="preserve">. While </w:t>
      </w:r>
      <w:r w:rsidR="00E66728">
        <w:t>non-maleficence</w:t>
      </w:r>
      <w:r w:rsidR="009F62F9">
        <w:t xml:space="preserve"> or do no </w:t>
      </w:r>
      <w:r w:rsidR="00CE2E6F">
        <w:t>harm, safety</w:t>
      </w:r>
      <w:r w:rsidR="00D264EC">
        <w:t xml:space="preserve"> and </w:t>
      </w:r>
      <w:r w:rsidR="00BE641D">
        <w:t xml:space="preserve">quality of care are vital consideration </w:t>
      </w:r>
      <w:r w:rsidR="00B26FD7">
        <w:t xml:space="preserve">in the hospital setting </w:t>
      </w:r>
      <w:r w:rsidR="00CE2E6F">
        <w:t>weighing</w:t>
      </w:r>
      <w:r w:rsidR="00EF5037">
        <w:t xml:space="preserve"> the risk and </w:t>
      </w:r>
      <w:r w:rsidR="00CE2E6F">
        <w:t>consequences of</w:t>
      </w:r>
      <w:r w:rsidR="00EF5037">
        <w:t xml:space="preserve"> </w:t>
      </w:r>
      <w:r w:rsidR="00CE2E6F">
        <w:t>treatment and</w:t>
      </w:r>
      <w:r w:rsidR="007B73FD">
        <w:t xml:space="preserve"> the choices available </w:t>
      </w:r>
      <w:r w:rsidR="0017458F">
        <w:t xml:space="preserve">when offering </w:t>
      </w:r>
      <w:r w:rsidR="00D253A2">
        <w:t>person-centred</w:t>
      </w:r>
      <w:r w:rsidR="00CE2E6F">
        <w:t xml:space="preserve"> approach</w:t>
      </w:r>
      <w:r w:rsidR="0017458F">
        <w:t xml:space="preserve"> of care and services.</w:t>
      </w:r>
    </w:p>
    <w:p w14:paraId="6EFC907C" w14:textId="71630287" w:rsidR="006B4756" w:rsidRDefault="00CE2E6F" w:rsidP="00BD6EB4">
      <w:pPr>
        <w:spacing w:line="360" w:lineRule="auto"/>
        <w:jc w:val="both"/>
      </w:pPr>
      <w:r>
        <w:t xml:space="preserve">Justice </w:t>
      </w:r>
      <w:r w:rsidR="005C42B5">
        <w:t>emphasises</w:t>
      </w:r>
      <w:r w:rsidR="00DF01D0">
        <w:t xml:space="preserve"> fairness </w:t>
      </w:r>
      <w:r w:rsidR="00E268D5">
        <w:t xml:space="preserve">and </w:t>
      </w:r>
      <w:r w:rsidR="005C42B5">
        <w:t>equality, the</w:t>
      </w:r>
      <w:r w:rsidR="00FE145F">
        <w:t xml:space="preserve"> delivery of </w:t>
      </w:r>
      <w:r w:rsidR="00642AF4">
        <w:t xml:space="preserve">fair health care is therefore </w:t>
      </w:r>
      <w:r w:rsidR="00265FEB">
        <w:t xml:space="preserve">a priority of the health care </w:t>
      </w:r>
      <w:r w:rsidR="008002F9">
        <w:t>professionals.</w:t>
      </w:r>
      <w:r w:rsidR="00DE2840">
        <w:t xml:space="preserve"> </w:t>
      </w:r>
      <w:r w:rsidR="00E2705F">
        <w:t xml:space="preserve">Professional healthcare </w:t>
      </w:r>
      <w:r w:rsidR="00994CFA">
        <w:t xml:space="preserve">staff </w:t>
      </w:r>
      <w:r w:rsidR="00E2705F">
        <w:t>are</w:t>
      </w:r>
      <w:r w:rsidR="00861D28">
        <w:t xml:space="preserve"> expected to </w:t>
      </w:r>
      <w:r w:rsidR="008822ED">
        <w:t xml:space="preserve">practice person-centred </w:t>
      </w:r>
      <w:r w:rsidR="002C0A16">
        <w:t xml:space="preserve">health care by </w:t>
      </w:r>
      <w:r w:rsidR="00861D28">
        <w:t>giv</w:t>
      </w:r>
      <w:r w:rsidR="002C0A16">
        <w:t xml:space="preserve">ing </w:t>
      </w:r>
      <w:r w:rsidR="00DE2840">
        <w:t>each individual fair</w:t>
      </w:r>
      <w:r w:rsidR="00861D28">
        <w:t xml:space="preserve"> </w:t>
      </w:r>
      <w:r w:rsidR="00395573">
        <w:t>treatment, respecting</w:t>
      </w:r>
      <w:r w:rsidR="00CB0B53">
        <w:t xml:space="preserve"> their dignity, and meeting their </w:t>
      </w:r>
      <w:r w:rsidR="001575C5">
        <w:t xml:space="preserve">health care needs in </w:t>
      </w:r>
      <w:r w:rsidR="00792AFF">
        <w:t xml:space="preserve">unique </w:t>
      </w:r>
      <w:r w:rsidR="00933C2D">
        <w:t xml:space="preserve">and </w:t>
      </w:r>
      <w:r w:rsidR="001575C5">
        <w:t xml:space="preserve">individualised </w:t>
      </w:r>
      <w:r w:rsidR="00BE0F2D">
        <w:t>ways, reflect</w:t>
      </w:r>
      <w:r w:rsidR="000F3145">
        <w:t xml:space="preserve">ed in equality legislation </w:t>
      </w:r>
      <w:r w:rsidR="0037100B">
        <w:t>such as Equality Act 2010.</w:t>
      </w:r>
    </w:p>
    <w:p w14:paraId="4FA1CC47" w14:textId="1E958A1B" w:rsidR="001D4C6A" w:rsidRDefault="00F46B5F" w:rsidP="00BD6EB4">
      <w:pPr>
        <w:spacing w:line="360" w:lineRule="auto"/>
        <w:jc w:val="both"/>
      </w:pPr>
      <w:r>
        <w:t>The adaptation of th</w:t>
      </w:r>
      <w:r w:rsidR="003D7230">
        <w:t xml:space="preserve">ese ethical principles can enhance </w:t>
      </w:r>
      <w:r w:rsidR="001B4CB2">
        <w:t xml:space="preserve">the effectiveness of </w:t>
      </w:r>
      <w:r w:rsidR="007F02AB">
        <w:t>person-centred</w:t>
      </w:r>
      <w:r w:rsidR="001B4CB2">
        <w:t xml:space="preserve"> care approaches </w:t>
      </w:r>
      <w:r w:rsidR="007F02AB">
        <w:t>within</w:t>
      </w:r>
      <w:r w:rsidR="001B4CB2">
        <w:t xml:space="preserve"> hospital setting </w:t>
      </w:r>
      <w:r w:rsidR="007F02AB">
        <w:t xml:space="preserve">and </w:t>
      </w:r>
      <w:r w:rsidR="00F3386B">
        <w:t>partnership working</w:t>
      </w:r>
      <w:r w:rsidR="00783B92">
        <w:t>.</w:t>
      </w:r>
      <w:r w:rsidR="00FD01C5">
        <w:t xml:space="preserve"> </w:t>
      </w:r>
    </w:p>
    <w:p w14:paraId="56E9456B" w14:textId="77777777" w:rsidR="003C4607" w:rsidRPr="0064264D" w:rsidRDefault="003C4607" w:rsidP="00BD6EB4">
      <w:pPr>
        <w:spacing w:line="360" w:lineRule="auto"/>
        <w:jc w:val="both"/>
        <w:rPr>
          <w:b/>
          <w:bCs/>
        </w:rPr>
      </w:pPr>
    </w:p>
    <w:p w14:paraId="66D5B6DA" w14:textId="754C77AF" w:rsidR="004D77AF" w:rsidRDefault="000D699D" w:rsidP="00BD6EB4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Evaluating </w:t>
      </w:r>
      <w:r w:rsidR="00C867E4">
        <w:rPr>
          <w:b/>
          <w:bCs/>
        </w:rPr>
        <w:t xml:space="preserve">the Partnership Working </w:t>
      </w:r>
      <w:r w:rsidR="00241D50">
        <w:rPr>
          <w:b/>
          <w:bCs/>
        </w:rPr>
        <w:t>in Health and Social Care</w:t>
      </w:r>
    </w:p>
    <w:p w14:paraId="6818220D" w14:textId="6B84A84A" w:rsidR="00BA247D" w:rsidRDefault="007456E5" w:rsidP="00BD6EB4">
      <w:pPr>
        <w:spacing w:line="360" w:lineRule="auto"/>
        <w:jc w:val="both"/>
      </w:pPr>
      <w:r>
        <w:t xml:space="preserve">To </w:t>
      </w:r>
      <w:r w:rsidR="008F0D3F">
        <w:t>m</w:t>
      </w:r>
      <w:r w:rsidR="00F8323E">
        <w:t>easur</w:t>
      </w:r>
      <w:r w:rsidR="008F0D3F">
        <w:t>e</w:t>
      </w:r>
      <w:r w:rsidR="004601DD">
        <w:t xml:space="preserve"> </w:t>
      </w:r>
      <w:r w:rsidR="00DF1969">
        <w:t xml:space="preserve">the success of partnership working </w:t>
      </w:r>
      <w:r w:rsidR="00596215">
        <w:t>is</w:t>
      </w:r>
      <w:r w:rsidR="00E961DB">
        <w:t xml:space="preserve"> </w:t>
      </w:r>
      <w:r w:rsidR="00035E5C">
        <w:t>to determine</w:t>
      </w:r>
      <w:r w:rsidR="00596215">
        <w:t xml:space="preserve"> the impact on patient outcome</w:t>
      </w:r>
      <w:r w:rsidR="00F25714">
        <w:t xml:space="preserve"> and result</w:t>
      </w:r>
      <w:r w:rsidR="008623EA">
        <w:t xml:space="preserve">. </w:t>
      </w:r>
      <w:r w:rsidR="00DA4C9D">
        <w:t>E</w:t>
      </w:r>
      <w:r w:rsidR="00226F0A">
        <w:t xml:space="preserve">valuating partnership working in health and social care </w:t>
      </w:r>
      <w:r w:rsidR="00997960">
        <w:t xml:space="preserve">involves </w:t>
      </w:r>
      <w:r w:rsidR="00D8236F">
        <w:t>assessing organisation</w:t>
      </w:r>
      <w:r w:rsidR="00086198">
        <w:t xml:space="preserve"> </w:t>
      </w:r>
      <w:r w:rsidR="009C569E">
        <w:t>like</w:t>
      </w:r>
      <w:r w:rsidR="00086198">
        <w:t xml:space="preserve"> NHS</w:t>
      </w:r>
      <w:r w:rsidR="00D0053E">
        <w:t>, local authority, and other agencies</w:t>
      </w:r>
      <w:r w:rsidR="00D24651">
        <w:t xml:space="preserve"> collaborate</w:t>
      </w:r>
      <w:r w:rsidR="00366FCB">
        <w:t xml:space="preserve"> effectively</w:t>
      </w:r>
      <w:r w:rsidR="00D24651">
        <w:t xml:space="preserve"> to improve service user </w:t>
      </w:r>
      <w:r w:rsidR="00614F92">
        <w:t>outcome. It</w:t>
      </w:r>
      <w:r w:rsidR="009E066D">
        <w:t xml:space="preserve"> </w:t>
      </w:r>
      <w:r w:rsidR="004A344D">
        <w:t>determines</w:t>
      </w:r>
      <w:r w:rsidR="00614F92">
        <w:t xml:space="preserve"> whether</w:t>
      </w:r>
      <w:r w:rsidR="00593EB8">
        <w:t xml:space="preserve"> partnership has </w:t>
      </w:r>
      <w:r w:rsidR="00D017EE">
        <w:t>reduced</w:t>
      </w:r>
      <w:r w:rsidR="00593EB8">
        <w:t xml:space="preserve"> the </w:t>
      </w:r>
      <w:r w:rsidR="00614F92">
        <w:t xml:space="preserve">‘Fragmentation’ </w:t>
      </w:r>
      <w:r w:rsidR="00007A1C">
        <w:t>of care,</w:t>
      </w:r>
      <w:r w:rsidR="00D017EE">
        <w:t xml:space="preserve"> </w:t>
      </w:r>
      <w:r w:rsidR="00007A1C">
        <w:t>according to Glasby and Dickinson</w:t>
      </w:r>
      <w:r w:rsidR="00736AD8">
        <w:t xml:space="preserve"> (2014)</w:t>
      </w:r>
      <w:r w:rsidR="00F1206F">
        <w:t>.</w:t>
      </w:r>
      <w:r w:rsidR="009301FF">
        <w:t xml:space="preserve">Focusing on ‘personal outcomes rather </w:t>
      </w:r>
      <w:r w:rsidR="005D17EE">
        <w:t>than</w:t>
      </w:r>
      <w:r w:rsidR="009301FF">
        <w:t xml:space="preserve"> </w:t>
      </w:r>
      <w:r w:rsidR="005D17EE">
        <w:t>just clinical output</w:t>
      </w:r>
      <w:r w:rsidR="00D83953">
        <w:t xml:space="preserve"> and the</w:t>
      </w:r>
      <w:r w:rsidR="00983979">
        <w:t xml:space="preserve"> smooth </w:t>
      </w:r>
      <w:r w:rsidR="00D83953">
        <w:t xml:space="preserve"> transitions between hospital and home</w:t>
      </w:r>
      <w:r w:rsidR="00C61C53">
        <w:t xml:space="preserve"> </w:t>
      </w:r>
      <w:r w:rsidR="008B0073">
        <w:t>(</w:t>
      </w:r>
      <w:r w:rsidR="00C61C53">
        <w:t>Petch</w:t>
      </w:r>
      <w:r w:rsidR="00C6094A">
        <w:t xml:space="preserve"> </w:t>
      </w:r>
      <w:r w:rsidR="00C61C53">
        <w:t>,et al</w:t>
      </w:r>
      <w:r w:rsidR="00C6094A">
        <w:t xml:space="preserve"> </w:t>
      </w:r>
      <w:r w:rsidR="00DE0EFE">
        <w:t>2013).</w:t>
      </w:r>
      <w:r w:rsidR="00671919">
        <w:t>Moreover,</w:t>
      </w:r>
      <w:r w:rsidR="00A22BB6">
        <w:t xml:space="preserve"> </w:t>
      </w:r>
      <w:r w:rsidR="00671919">
        <w:t xml:space="preserve">evaluation </w:t>
      </w:r>
      <w:r w:rsidR="00A22BB6">
        <w:t xml:space="preserve">must look </w:t>
      </w:r>
      <w:r w:rsidR="007A1EDD">
        <w:t>at how resources are managed  across organisation</w:t>
      </w:r>
      <w:r w:rsidR="00AF5A95">
        <w:t>al boundaries</w:t>
      </w:r>
      <w:r w:rsidR="007C11E2">
        <w:t xml:space="preserve"> hence collaboration via</w:t>
      </w:r>
      <w:r w:rsidR="003374AE">
        <w:t xml:space="preserve"> Integrated Care Board</w:t>
      </w:r>
      <w:r w:rsidR="007C11E2">
        <w:t xml:space="preserve"> </w:t>
      </w:r>
      <w:r w:rsidR="003374AE">
        <w:t>or ICBS</w:t>
      </w:r>
      <w:r w:rsidR="00AF5A95">
        <w:t xml:space="preserve"> </w:t>
      </w:r>
      <w:r w:rsidR="003374AE">
        <w:t>(</w:t>
      </w:r>
      <w:r w:rsidR="00AF5A95">
        <w:t>Health Care Act</w:t>
      </w:r>
      <w:r w:rsidR="00C10195">
        <w:t>,</w:t>
      </w:r>
      <w:r w:rsidR="00AF5A95">
        <w:t xml:space="preserve"> 2022</w:t>
      </w:r>
      <w:r w:rsidR="0018371F">
        <w:t>)</w:t>
      </w:r>
      <w:r w:rsidR="00CA18DB">
        <w:t xml:space="preserve">.Lastly, evaluate </w:t>
      </w:r>
      <w:r w:rsidR="009E230F">
        <w:t>whether</w:t>
      </w:r>
      <w:r w:rsidR="00CA18DB">
        <w:t xml:space="preserve"> </w:t>
      </w:r>
      <w:r w:rsidR="009E230F">
        <w:t xml:space="preserve">partnership is </w:t>
      </w:r>
      <w:r w:rsidR="005C67B1">
        <w:t xml:space="preserve"> a true democratic collaboration dominates the </w:t>
      </w:r>
      <w:r w:rsidR="002E5D14">
        <w:t xml:space="preserve">decision-making </w:t>
      </w:r>
      <w:r w:rsidR="00BE3DEF">
        <w:t>over smaller voluntary sec</w:t>
      </w:r>
      <w:r w:rsidR="008241C8">
        <w:t>tor. (</w:t>
      </w:r>
      <w:r w:rsidR="00903580">
        <w:t xml:space="preserve">Thomson, et </w:t>
      </w:r>
      <w:r w:rsidR="008241C8">
        <w:t>al, 2024)</w:t>
      </w:r>
      <w:r w:rsidR="00775435">
        <w:t xml:space="preserve">. </w:t>
      </w:r>
      <w:r w:rsidR="00343154">
        <w:t xml:space="preserve">Extensive </w:t>
      </w:r>
      <w:r w:rsidR="00802A62">
        <w:t>review the</w:t>
      </w:r>
      <w:r w:rsidR="00C04784">
        <w:t xml:space="preserve"> </w:t>
      </w:r>
      <w:r w:rsidR="005E489D">
        <w:t>im</w:t>
      </w:r>
      <w:r w:rsidR="00802A62">
        <w:t xml:space="preserve">portance </w:t>
      </w:r>
      <w:r w:rsidR="00B04E16">
        <w:t>of continuous professional</w:t>
      </w:r>
      <w:r w:rsidR="00343154">
        <w:t xml:space="preserve"> </w:t>
      </w:r>
      <w:r w:rsidR="00A80D6F">
        <w:t>development or CPD</w:t>
      </w:r>
      <w:r w:rsidR="00EC7638">
        <w:t>,</w:t>
      </w:r>
      <w:r w:rsidR="00A80D6F">
        <w:t xml:space="preserve"> </w:t>
      </w:r>
      <w:r w:rsidR="00424B56">
        <w:t xml:space="preserve">in enhancing </w:t>
      </w:r>
      <w:r w:rsidR="00EC12C3">
        <w:t xml:space="preserve">ethical </w:t>
      </w:r>
      <w:r w:rsidR="00534DCB">
        <w:t>decision</w:t>
      </w:r>
      <w:r w:rsidR="00EC12C3">
        <w:t xml:space="preserve">-making and collaborative </w:t>
      </w:r>
      <w:r w:rsidR="000B6611">
        <w:t xml:space="preserve">relationship </w:t>
      </w:r>
      <w:r w:rsidR="00714CBD">
        <w:t xml:space="preserve">that </w:t>
      </w:r>
      <w:r w:rsidR="000B6611">
        <w:t xml:space="preserve">will contribute to a </w:t>
      </w:r>
      <w:r w:rsidR="00534DCB">
        <w:t>deeper</w:t>
      </w:r>
      <w:r w:rsidR="000B6611">
        <w:t xml:space="preserve"> understanding </w:t>
      </w:r>
      <w:r w:rsidR="00B73660">
        <w:t xml:space="preserve">of how </w:t>
      </w:r>
      <w:r w:rsidR="007E4FEE">
        <w:t>these principles</w:t>
      </w:r>
      <w:r w:rsidR="00B73660">
        <w:t xml:space="preserve"> unfold in </w:t>
      </w:r>
      <w:r w:rsidR="00B04E16">
        <w:t xml:space="preserve">practice. </w:t>
      </w:r>
      <w:r w:rsidR="000E1C02">
        <w:t>Highlighting these</w:t>
      </w:r>
      <w:r w:rsidR="00A362CA">
        <w:t xml:space="preserve"> </w:t>
      </w:r>
      <w:r w:rsidR="000E1C02">
        <w:t xml:space="preserve">areas, </w:t>
      </w:r>
      <w:r w:rsidR="00A362CA">
        <w:t>the rese</w:t>
      </w:r>
      <w:r w:rsidR="000E1C02">
        <w:t>a</w:t>
      </w:r>
      <w:r w:rsidR="00A362CA">
        <w:t>rchers</w:t>
      </w:r>
      <w:r w:rsidR="007D75B3">
        <w:t xml:space="preserve"> can contribute to the ongoing evolution </w:t>
      </w:r>
      <w:r w:rsidR="00A20D14">
        <w:t>of person</w:t>
      </w:r>
      <w:r w:rsidR="000B483A">
        <w:t>-</w:t>
      </w:r>
      <w:r w:rsidR="00A20D14">
        <w:t xml:space="preserve"> centred care</w:t>
      </w:r>
      <w:r w:rsidR="0019661C">
        <w:t>, partnership</w:t>
      </w:r>
      <w:r w:rsidR="00A20D14">
        <w:t xml:space="preserve"> </w:t>
      </w:r>
      <w:r w:rsidR="00714CBD">
        <w:t>working,</w:t>
      </w:r>
      <w:r w:rsidR="00A20D14">
        <w:t xml:space="preserve"> and </w:t>
      </w:r>
      <w:r w:rsidR="0019661C">
        <w:t>ethical healthcare</w:t>
      </w:r>
      <w:r w:rsidR="00B52597">
        <w:t xml:space="preserve"> deliver</w:t>
      </w:r>
      <w:r w:rsidR="000620CE">
        <w:t>y</w:t>
      </w:r>
      <w:r w:rsidR="0019661C">
        <w:t>.</w:t>
      </w:r>
    </w:p>
    <w:p w14:paraId="113B954F" w14:textId="77777777" w:rsidR="00F060DC" w:rsidRDefault="00F060DC" w:rsidP="00BD6EB4">
      <w:pPr>
        <w:spacing w:line="360" w:lineRule="auto"/>
        <w:jc w:val="both"/>
      </w:pPr>
    </w:p>
    <w:p w14:paraId="4BC2E4B4" w14:textId="77777777" w:rsidR="006F4F41" w:rsidRDefault="006F4F41" w:rsidP="00BD6EB4">
      <w:pPr>
        <w:spacing w:line="360" w:lineRule="auto"/>
        <w:jc w:val="both"/>
        <w:rPr>
          <w:b/>
          <w:bCs/>
        </w:rPr>
      </w:pPr>
    </w:p>
    <w:p w14:paraId="461A9C57" w14:textId="41B1597D" w:rsidR="00F060DC" w:rsidRDefault="0026731F" w:rsidP="00BD6EB4">
      <w:pPr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Exploring the Application of Partnership </w:t>
      </w:r>
      <w:r w:rsidR="00E138EC">
        <w:rPr>
          <w:b/>
          <w:bCs/>
        </w:rPr>
        <w:t xml:space="preserve">Working in </w:t>
      </w:r>
      <w:r w:rsidR="00D1037C">
        <w:rPr>
          <w:b/>
          <w:bCs/>
        </w:rPr>
        <w:t>Hospital Setting</w:t>
      </w:r>
    </w:p>
    <w:p w14:paraId="0520D9D4" w14:textId="545647EA" w:rsidR="001E5C8B" w:rsidRPr="004B2345" w:rsidRDefault="00E55D4C" w:rsidP="00BD6EB4">
      <w:pPr>
        <w:spacing w:line="360" w:lineRule="auto"/>
        <w:jc w:val="both"/>
      </w:pPr>
      <w:r>
        <w:t xml:space="preserve">Partnership working in surgical settings is a collaborative </w:t>
      </w:r>
      <w:r w:rsidR="00BB102F">
        <w:t xml:space="preserve">approach that integrates the </w:t>
      </w:r>
      <w:r w:rsidR="00FB45EB">
        <w:t>expertise of</w:t>
      </w:r>
      <w:r w:rsidR="00D257E2">
        <w:t xml:space="preserve"> diverse healthcare professionals </w:t>
      </w:r>
      <w:r w:rsidR="00DF4B24">
        <w:t xml:space="preserve">to enhance patient </w:t>
      </w:r>
      <w:r w:rsidR="00FB45EB">
        <w:t>safety,</w:t>
      </w:r>
      <w:r w:rsidR="00F203A8">
        <w:t xml:space="preserve"> The most standard </w:t>
      </w:r>
      <w:r w:rsidR="006E2B95">
        <w:t xml:space="preserve">application of partnership working is the WHO </w:t>
      </w:r>
      <w:r w:rsidR="00D544D5">
        <w:t xml:space="preserve">Surgical </w:t>
      </w:r>
      <w:r w:rsidR="00654C05">
        <w:t>Checklist.</w:t>
      </w:r>
      <w:r w:rsidR="00D544D5">
        <w:t xml:space="preserve"> Adapted</w:t>
      </w:r>
      <w:r w:rsidR="00654C05">
        <w:t xml:space="preserve"> by World Health Organisations</w:t>
      </w:r>
      <w:r w:rsidR="0010164D">
        <w:t>.</w:t>
      </w:r>
      <w:r w:rsidR="00D40DDA">
        <w:t xml:space="preserve"> </w:t>
      </w:r>
      <w:r w:rsidR="0010164D">
        <w:t>T</w:t>
      </w:r>
      <w:r w:rsidR="00D40DDA">
        <w:t>his</w:t>
      </w:r>
      <w:r w:rsidR="000B76CB">
        <w:t xml:space="preserve"> tool mandates verbal communication and shared responsibility</w:t>
      </w:r>
      <w:r w:rsidR="009E41F5">
        <w:t xml:space="preserve"> between surgeon,</w:t>
      </w:r>
      <w:r w:rsidR="009B5EC9">
        <w:t xml:space="preserve"> </w:t>
      </w:r>
      <w:r w:rsidR="009E41F5">
        <w:t xml:space="preserve">scrub nurse, </w:t>
      </w:r>
      <w:r w:rsidR="001C5FA8">
        <w:t>anaesthetist. Checking</w:t>
      </w:r>
      <w:r w:rsidR="002078B1">
        <w:t xml:space="preserve"> patient </w:t>
      </w:r>
      <w:r w:rsidR="001C5FA8">
        <w:t>identity, surgical</w:t>
      </w:r>
      <w:r w:rsidR="00F20C3C">
        <w:t xml:space="preserve"> </w:t>
      </w:r>
      <w:r w:rsidR="001C5FA8">
        <w:t>procedure,</w:t>
      </w:r>
      <w:r w:rsidR="00F20C3C">
        <w:t xml:space="preserve"> and any other relevant information</w:t>
      </w:r>
      <w:r w:rsidR="00667236">
        <w:t xml:space="preserve"> </w:t>
      </w:r>
      <w:r w:rsidR="008E7718">
        <w:t>that the team needs to be aware.</w:t>
      </w:r>
      <w:r w:rsidR="001C5FA8">
        <w:t xml:space="preserve"> Effective </w:t>
      </w:r>
      <w:r w:rsidR="00757E50">
        <w:t>partnership working in hospital</w:t>
      </w:r>
      <w:r w:rsidR="00157CB6">
        <w:t xml:space="preserve">s reduces the risk of fragmented care </w:t>
      </w:r>
      <w:r w:rsidR="008C0010">
        <w:t xml:space="preserve">and ensure smooth </w:t>
      </w:r>
      <w:r w:rsidR="0078408B">
        <w:t xml:space="preserve">transitions particularly during </w:t>
      </w:r>
      <w:r w:rsidR="00F644AE">
        <w:t>discharge planning.</w:t>
      </w:r>
      <w:r w:rsidR="003F55E2">
        <w:t xml:space="preserve"> </w:t>
      </w:r>
      <w:r w:rsidR="00FE12CF">
        <w:t>The</w:t>
      </w:r>
      <w:r w:rsidR="005562C4">
        <w:t xml:space="preserve"> </w:t>
      </w:r>
      <w:r w:rsidR="00A00FEE">
        <w:t>coordination between</w:t>
      </w:r>
      <w:r w:rsidR="00FE12CF">
        <w:t xml:space="preserve"> person centred care and partner</w:t>
      </w:r>
      <w:r w:rsidR="004A15C4">
        <w:t xml:space="preserve">ship working creates </w:t>
      </w:r>
      <w:r w:rsidR="00C61F01">
        <w:t xml:space="preserve">a therapeutic environment that improves </w:t>
      </w:r>
      <w:r w:rsidR="005701D6">
        <w:t xml:space="preserve">patient satisfaction, enhances safety, and promotes </w:t>
      </w:r>
      <w:r w:rsidR="00263BD1">
        <w:t xml:space="preserve">faster </w:t>
      </w:r>
      <w:r w:rsidR="00583D99">
        <w:t>recovery. By</w:t>
      </w:r>
      <w:r w:rsidR="00263BD1">
        <w:t xml:space="preserve"> fostering a culture of mutual respect and shared </w:t>
      </w:r>
      <w:r w:rsidR="00507C80">
        <w:t>responsibility,</w:t>
      </w:r>
      <w:r w:rsidR="00F70C9A">
        <w:t xml:space="preserve"> hospital settings can move to task-oriented routines </w:t>
      </w:r>
      <w:r w:rsidR="00612857">
        <w:t>toward</w:t>
      </w:r>
      <w:r w:rsidR="001469BE">
        <w:t xml:space="preserve"> a more humanistic and </w:t>
      </w:r>
      <w:r w:rsidR="00340BFF">
        <w:t xml:space="preserve">effective </w:t>
      </w:r>
      <w:r w:rsidR="001469BE">
        <w:t>healthcare delivery</w:t>
      </w:r>
      <w:r w:rsidR="003F55E2">
        <w:t xml:space="preserve"> system.</w:t>
      </w:r>
    </w:p>
    <w:p w14:paraId="38AED86C" w14:textId="77777777" w:rsidR="008F4A6C" w:rsidRDefault="008F4A6C" w:rsidP="00BD6EB4">
      <w:pPr>
        <w:spacing w:line="360" w:lineRule="auto"/>
        <w:jc w:val="both"/>
      </w:pPr>
    </w:p>
    <w:p w14:paraId="1371BC31" w14:textId="183A13BA" w:rsidR="008F4A6C" w:rsidRPr="004B2345" w:rsidRDefault="008F4A6C" w:rsidP="008F4A6C">
      <w:pPr>
        <w:spacing w:line="360" w:lineRule="auto"/>
        <w:jc w:val="both"/>
      </w:pPr>
    </w:p>
    <w:p w14:paraId="002504EF" w14:textId="76FBDC30" w:rsidR="008F4A6C" w:rsidRPr="00660E23" w:rsidRDefault="008F4A6C" w:rsidP="00BD6EB4">
      <w:pPr>
        <w:spacing w:line="360" w:lineRule="auto"/>
        <w:jc w:val="both"/>
        <w:rPr>
          <w:b/>
          <w:bCs/>
        </w:rPr>
      </w:pPr>
      <w:r w:rsidRPr="00660E23">
        <w:rPr>
          <w:b/>
          <w:bCs/>
        </w:rPr>
        <w:t xml:space="preserve">Recommendation for </w:t>
      </w:r>
      <w:r w:rsidR="007633A9" w:rsidRPr="00660E23">
        <w:rPr>
          <w:b/>
          <w:bCs/>
        </w:rPr>
        <w:t>F</w:t>
      </w:r>
      <w:r w:rsidRPr="00660E23">
        <w:rPr>
          <w:b/>
          <w:bCs/>
        </w:rPr>
        <w:t xml:space="preserve">uture </w:t>
      </w:r>
      <w:r w:rsidR="007633A9" w:rsidRPr="00660E23">
        <w:rPr>
          <w:b/>
          <w:bCs/>
        </w:rPr>
        <w:t>D</w:t>
      </w:r>
      <w:r w:rsidR="00501BA0" w:rsidRPr="00660E23">
        <w:rPr>
          <w:b/>
          <w:bCs/>
        </w:rPr>
        <w:t xml:space="preserve">evelopment of </w:t>
      </w:r>
      <w:r w:rsidR="007633A9" w:rsidRPr="00660E23">
        <w:rPr>
          <w:b/>
          <w:bCs/>
        </w:rPr>
        <w:t>Person-Centred Care and Partnership Working</w:t>
      </w:r>
      <w:r w:rsidR="00660E23" w:rsidRPr="00660E23">
        <w:rPr>
          <w:b/>
          <w:bCs/>
        </w:rPr>
        <w:t xml:space="preserve"> in UK.</w:t>
      </w:r>
    </w:p>
    <w:p w14:paraId="1E797AF2" w14:textId="77777777" w:rsidR="008F4A6C" w:rsidRDefault="008F4A6C" w:rsidP="00BD6EB4">
      <w:pPr>
        <w:spacing w:line="360" w:lineRule="auto"/>
        <w:jc w:val="both"/>
      </w:pPr>
    </w:p>
    <w:p w14:paraId="72E63BE0" w14:textId="7D697A75" w:rsidR="00B45502" w:rsidRDefault="007956CE" w:rsidP="00BD6EB4">
      <w:pPr>
        <w:spacing w:line="360" w:lineRule="auto"/>
        <w:jc w:val="both"/>
      </w:pPr>
      <w:r>
        <w:t>Future recommendation</w:t>
      </w:r>
      <w:r w:rsidR="00E05306">
        <w:t xml:space="preserve"> for person centred care and partnership working </w:t>
      </w:r>
      <w:r w:rsidR="00E170C1">
        <w:t xml:space="preserve">focus on moving beyond </w:t>
      </w:r>
      <w:r w:rsidR="00F94924">
        <w:t>traditional</w:t>
      </w:r>
      <w:r w:rsidR="00B254DC">
        <w:t xml:space="preserve"> multidisciplinary cooperation </w:t>
      </w:r>
      <w:r w:rsidR="00FD5134">
        <w:t xml:space="preserve">toward </w:t>
      </w:r>
      <w:r w:rsidR="00F276DF">
        <w:t xml:space="preserve">a digital </w:t>
      </w:r>
      <w:r w:rsidR="00583D99">
        <w:t>technology. Artificial</w:t>
      </w:r>
      <w:r w:rsidR="00D3544E">
        <w:t xml:space="preserve"> Intelligence or AI </w:t>
      </w:r>
      <w:r w:rsidR="00E13B06">
        <w:t>and wearable technologies bridge the gap between hospital</w:t>
      </w:r>
      <w:r w:rsidR="0042695E">
        <w:t xml:space="preserve">-based surgical teams and </w:t>
      </w:r>
      <w:r w:rsidR="00786120">
        <w:t>patient home environment</w:t>
      </w:r>
      <w:r w:rsidR="0088554D">
        <w:t xml:space="preserve">. Implementing </w:t>
      </w:r>
      <w:r w:rsidR="00C13A8E">
        <w:t xml:space="preserve">AI -driven ‘virtual </w:t>
      </w:r>
      <w:r w:rsidR="0020075F">
        <w:t>wards</w:t>
      </w:r>
      <w:r w:rsidR="00C13A8E">
        <w:t xml:space="preserve"> and remote monitoring </w:t>
      </w:r>
      <w:r w:rsidR="00983DFC">
        <w:t>for pe</w:t>
      </w:r>
      <w:r w:rsidR="0079678C">
        <w:t xml:space="preserve">rioperative </w:t>
      </w:r>
      <w:r w:rsidR="0020075F">
        <w:t>care. It reduce</w:t>
      </w:r>
      <w:r w:rsidR="00CD33EE">
        <w:t xml:space="preserve">s readmissions rates </w:t>
      </w:r>
      <w:r w:rsidR="00E947EB">
        <w:t>and allowing</w:t>
      </w:r>
      <w:r w:rsidR="00CD33EE">
        <w:t xml:space="preserve"> </w:t>
      </w:r>
      <w:r w:rsidR="004E78A6">
        <w:t xml:space="preserve">patients to manage their recovery through data </w:t>
      </w:r>
      <w:r w:rsidR="001C17BF">
        <w:t>-driven insights.</w:t>
      </w:r>
      <w:r w:rsidR="00DB6065">
        <w:t xml:space="preserve"> </w:t>
      </w:r>
      <w:r w:rsidR="00D16A97">
        <w:t>Th</w:t>
      </w:r>
      <w:r w:rsidR="00DB6065">
        <w:t>e use of technology also facilitate communication</w:t>
      </w:r>
      <w:r w:rsidR="00183FE4">
        <w:t xml:space="preserve"> and sharing</w:t>
      </w:r>
      <w:r w:rsidR="008C4AB3">
        <w:t xml:space="preserve"> </w:t>
      </w:r>
      <w:r w:rsidR="008A3F59">
        <w:t xml:space="preserve">of </w:t>
      </w:r>
      <w:r w:rsidR="00267EBB">
        <w:t>information across</w:t>
      </w:r>
      <w:r w:rsidR="00CF1145">
        <w:t xml:space="preserve"> services</w:t>
      </w:r>
      <w:r w:rsidR="008C4AB3">
        <w:t xml:space="preserve"> to promote a more </w:t>
      </w:r>
      <w:r w:rsidR="00267EBB">
        <w:t>person-centred</w:t>
      </w:r>
      <w:r w:rsidR="008C4AB3">
        <w:t xml:space="preserve"> approach</w:t>
      </w:r>
      <w:r w:rsidR="003322FD">
        <w:t xml:space="preserve">. </w:t>
      </w:r>
      <w:r w:rsidR="00267EBB">
        <w:t>Training could</w:t>
      </w:r>
      <w:r w:rsidR="003322FD">
        <w:t xml:space="preserve"> also </w:t>
      </w:r>
      <w:r w:rsidR="007A6D7A">
        <w:t xml:space="preserve">play a key role by ensuring healthcare professional </w:t>
      </w:r>
      <w:r w:rsidR="00FB68CB">
        <w:t>possess</w:t>
      </w:r>
      <w:r w:rsidR="00F7556A">
        <w:t xml:space="preserve"> the interpersonal skills necessary to involve patient in </w:t>
      </w:r>
      <w:r w:rsidR="00267EBB">
        <w:t>a more meaningful way.</w:t>
      </w:r>
      <w:r w:rsidR="00D13DD0">
        <w:t xml:space="preserve"> </w:t>
      </w:r>
      <w:r w:rsidR="00EB4B7E">
        <w:t>This, in</w:t>
      </w:r>
      <w:r w:rsidR="009A7BCD">
        <w:t xml:space="preserve"> turn</w:t>
      </w:r>
      <w:r w:rsidR="00D13DD0">
        <w:t xml:space="preserve"> could contribute to increase</w:t>
      </w:r>
      <w:r w:rsidR="00A511ED">
        <w:t xml:space="preserve">d patient </w:t>
      </w:r>
      <w:r w:rsidR="00F11901">
        <w:t xml:space="preserve">satisfaction. By raising a debate </w:t>
      </w:r>
      <w:r w:rsidR="002A3472">
        <w:t>on person-</w:t>
      </w:r>
      <w:r w:rsidR="00EB4B7E">
        <w:t xml:space="preserve">centred </w:t>
      </w:r>
      <w:r w:rsidR="002A3472">
        <w:t xml:space="preserve">care </w:t>
      </w:r>
      <w:r w:rsidR="00EB4B7E">
        <w:t xml:space="preserve">and harnessing </w:t>
      </w:r>
      <w:r w:rsidR="00AB40DB">
        <w:t xml:space="preserve">a range of perspectives from different </w:t>
      </w:r>
      <w:r w:rsidR="00A5424D">
        <w:t>organisation or agencies involved</w:t>
      </w:r>
      <w:r w:rsidR="003537F5">
        <w:t xml:space="preserve"> in health care</w:t>
      </w:r>
      <w:r w:rsidR="00D86FA7">
        <w:t xml:space="preserve">, </w:t>
      </w:r>
      <w:r w:rsidR="000E4C46">
        <w:t xml:space="preserve">working </w:t>
      </w:r>
      <w:r w:rsidR="006555ED">
        <w:t>together can</w:t>
      </w:r>
      <w:r w:rsidR="000E4C46">
        <w:t xml:space="preserve"> achieve</w:t>
      </w:r>
      <w:r w:rsidR="00C016E0">
        <w:t xml:space="preserve"> a better</w:t>
      </w:r>
      <w:r w:rsidR="003D5DCC">
        <w:t xml:space="preserve"> outcome across the UK</w:t>
      </w:r>
      <w:r w:rsidR="00963985">
        <w:t xml:space="preserve"> health care </w:t>
      </w:r>
      <w:r w:rsidR="00070DD3">
        <w:t>system, which</w:t>
      </w:r>
      <w:r w:rsidR="00963985">
        <w:t xml:space="preserve"> is the </w:t>
      </w:r>
      <w:r w:rsidR="00FB68CB">
        <w:t>aim</w:t>
      </w:r>
      <w:r w:rsidR="00963985">
        <w:t xml:space="preserve"> </w:t>
      </w:r>
      <w:r w:rsidR="00070DD3">
        <w:t>of delivering high-quality, personal care.</w:t>
      </w:r>
    </w:p>
    <w:p w14:paraId="32C19E86" w14:textId="77777777" w:rsidR="007A4A39" w:rsidRPr="007A4A39" w:rsidRDefault="007A4A39" w:rsidP="00BD6EB4">
      <w:pPr>
        <w:spacing w:line="360" w:lineRule="auto"/>
        <w:jc w:val="both"/>
      </w:pPr>
    </w:p>
    <w:p w14:paraId="5E351D37" w14:textId="77777777" w:rsidR="006F4F41" w:rsidRDefault="006F4F41" w:rsidP="00BD6EB4">
      <w:pPr>
        <w:spacing w:line="360" w:lineRule="auto"/>
        <w:jc w:val="both"/>
        <w:rPr>
          <w:b/>
          <w:bCs/>
        </w:rPr>
      </w:pPr>
    </w:p>
    <w:p w14:paraId="3178C4B2" w14:textId="0ECCB47F" w:rsidR="00C96A1D" w:rsidRDefault="001C47B0" w:rsidP="00BD6EB4">
      <w:pPr>
        <w:spacing w:line="360" w:lineRule="auto"/>
        <w:jc w:val="both"/>
        <w:rPr>
          <w:b/>
          <w:bCs/>
        </w:rPr>
      </w:pPr>
      <w:r w:rsidRPr="001C47B0">
        <w:rPr>
          <w:b/>
          <w:bCs/>
        </w:rPr>
        <w:lastRenderedPageBreak/>
        <w:t>Conclusion</w:t>
      </w:r>
    </w:p>
    <w:p w14:paraId="40687E6E" w14:textId="7FF31CC6" w:rsidR="00EE049A" w:rsidRDefault="003E0A95" w:rsidP="00BD6EB4">
      <w:pPr>
        <w:spacing w:line="360" w:lineRule="auto"/>
        <w:jc w:val="both"/>
      </w:pPr>
      <w:r>
        <w:t>In modern healthcare setting these three concepts are interrelated. Person-centred care depends on ethical practice and effective partnerships. For example, shared decision-making requires ethical respect for autonomy and collaboration between professionals and families. Together they promote safe, compassionate, and high-quality care</w:t>
      </w:r>
      <w:r w:rsidR="00EE049A">
        <w:t>.</w:t>
      </w:r>
    </w:p>
    <w:p w14:paraId="499FE0D9" w14:textId="00D682E7" w:rsidR="00B4210D" w:rsidRDefault="00363892" w:rsidP="00BD6EB4">
      <w:pPr>
        <w:spacing w:line="360" w:lineRule="auto"/>
        <w:jc w:val="both"/>
      </w:pPr>
      <w:r>
        <w:t xml:space="preserve">Person-centred care and partnership working </w:t>
      </w:r>
      <w:r w:rsidR="002D5744">
        <w:t xml:space="preserve">are interdependent element of </w:t>
      </w:r>
      <w:r w:rsidR="00DB6195">
        <w:t>high-quality</w:t>
      </w:r>
      <w:r w:rsidR="008F746D">
        <w:t xml:space="preserve"> healthcare. </w:t>
      </w:r>
      <w:r w:rsidR="00DD6A04">
        <w:t>Together, they</w:t>
      </w:r>
      <w:r w:rsidR="00DB6195">
        <w:t xml:space="preserve"> promote dignity, safety, and collaborative </w:t>
      </w:r>
      <w:r w:rsidR="008932DE">
        <w:t xml:space="preserve">decision-making while improving patient </w:t>
      </w:r>
      <w:r w:rsidR="00151E23">
        <w:t>outcomes and</w:t>
      </w:r>
      <w:r w:rsidR="008932DE">
        <w:t xml:space="preserve"> experience</w:t>
      </w:r>
      <w:r w:rsidR="00C9082A">
        <w:t>s.</w:t>
      </w:r>
      <w:r w:rsidR="0018147F">
        <w:t xml:space="preserve"> </w:t>
      </w:r>
      <w:r w:rsidR="00DD6A04">
        <w:t>Although barriers</w:t>
      </w:r>
      <w:r w:rsidR="002569FE">
        <w:t xml:space="preserve"> such as time pressures, communication difficulties</w:t>
      </w:r>
      <w:r w:rsidR="00426CE4">
        <w:t xml:space="preserve"> and </w:t>
      </w:r>
      <w:r w:rsidR="00DD6A04">
        <w:t>organisational</w:t>
      </w:r>
      <w:r w:rsidR="00426CE4">
        <w:t xml:space="preserve"> constrains </w:t>
      </w:r>
      <w:r w:rsidR="00144AB4">
        <w:t xml:space="preserve">may </w:t>
      </w:r>
      <w:r w:rsidR="00DD6A04">
        <w:t>hinder</w:t>
      </w:r>
      <w:r w:rsidR="00144AB4">
        <w:t xml:space="preserve"> their </w:t>
      </w:r>
      <w:r w:rsidR="0029108D">
        <w:t xml:space="preserve">implementation, </w:t>
      </w:r>
      <w:r w:rsidR="00500F23">
        <w:t>addressing these</w:t>
      </w:r>
      <w:r w:rsidR="0029108D">
        <w:t xml:space="preserve"> barriers </w:t>
      </w:r>
      <w:r w:rsidR="00D36FDE">
        <w:t>requires strong leadership</w:t>
      </w:r>
      <w:r w:rsidR="001D3EC3">
        <w:t xml:space="preserve"> a</w:t>
      </w:r>
      <w:r w:rsidR="002C5D6B">
        <w:t xml:space="preserve">nd </w:t>
      </w:r>
      <w:r w:rsidR="00D36FDE">
        <w:t>commitment</w:t>
      </w:r>
      <w:r w:rsidR="001D3EC3">
        <w:t xml:space="preserve"> to professional standar</w:t>
      </w:r>
      <w:r w:rsidR="00500F23">
        <w:t xml:space="preserve">d, </w:t>
      </w:r>
      <w:r w:rsidR="006B4756">
        <w:t>although</w:t>
      </w:r>
      <w:r w:rsidR="00FD2E7E">
        <w:t xml:space="preserve"> these</w:t>
      </w:r>
      <w:r w:rsidR="00144AB4">
        <w:t xml:space="preserve"> approach</w:t>
      </w:r>
      <w:r w:rsidR="00FE2663">
        <w:t>e</w:t>
      </w:r>
      <w:r w:rsidR="00500F23">
        <w:t>s</w:t>
      </w:r>
      <w:r w:rsidR="00FE2663">
        <w:t xml:space="preserve"> </w:t>
      </w:r>
      <w:r w:rsidR="00F53A62">
        <w:t>remain</w:t>
      </w:r>
      <w:r w:rsidR="00FE2663">
        <w:t xml:space="preserve"> fundamental to </w:t>
      </w:r>
      <w:r w:rsidR="00F53A62">
        <w:t>professional’s</w:t>
      </w:r>
      <w:r w:rsidR="00FE2663">
        <w:t xml:space="preserve"> </w:t>
      </w:r>
      <w:r w:rsidR="00F53A62">
        <w:t>practice</w:t>
      </w:r>
      <w:r w:rsidR="00DF12D7">
        <w:t>, e</w:t>
      </w:r>
      <w:r w:rsidR="00F53A62">
        <w:t>mbedding</w:t>
      </w:r>
      <w:r w:rsidR="00C01EAE">
        <w:t xml:space="preserve"> these principles within daily care ensures that healthcare delivery remains </w:t>
      </w:r>
      <w:r w:rsidR="00F53A62">
        <w:t>compassionate,</w:t>
      </w:r>
      <w:r w:rsidR="00C01EAE">
        <w:t xml:space="preserve"> equitable</w:t>
      </w:r>
      <w:r w:rsidR="00F53A62">
        <w:t xml:space="preserve"> and responsive to individual </w:t>
      </w:r>
      <w:r w:rsidR="007F2A5C">
        <w:t>needs. In</w:t>
      </w:r>
      <w:r w:rsidR="00AC087F">
        <w:t xml:space="preserve"> modern </w:t>
      </w:r>
      <w:r w:rsidR="00AA1BD5">
        <w:t>healthcare setting</w:t>
      </w:r>
      <w:r w:rsidR="00600C88">
        <w:t>,</w:t>
      </w:r>
      <w:r w:rsidR="00AA1BD5">
        <w:t xml:space="preserve"> </w:t>
      </w:r>
      <w:r w:rsidR="002534F2">
        <w:t>integrating</w:t>
      </w:r>
      <w:r w:rsidR="00AA1BD5">
        <w:t xml:space="preserve"> </w:t>
      </w:r>
      <w:r w:rsidR="00482B04">
        <w:t>partnership working and person-</w:t>
      </w:r>
      <w:r w:rsidR="007F2A5C">
        <w:t>centred</w:t>
      </w:r>
      <w:r w:rsidR="00482B04">
        <w:t xml:space="preserve"> care approach support better outcomes, </w:t>
      </w:r>
      <w:r w:rsidR="007F2A5C">
        <w:t xml:space="preserve">professional </w:t>
      </w:r>
      <w:r w:rsidR="001C47B0">
        <w:t>accountability,</w:t>
      </w:r>
      <w:r w:rsidR="00BF03F1">
        <w:t xml:space="preserve"> and</w:t>
      </w:r>
      <w:r w:rsidR="007F2A5C">
        <w:t xml:space="preserve"> improved patients </w:t>
      </w:r>
      <w:r w:rsidR="00AF70D9">
        <w:t>experience. Their</w:t>
      </w:r>
      <w:r w:rsidR="006D25C6">
        <w:t xml:space="preserve"> shared purpose </w:t>
      </w:r>
      <w:r w:rsidR="00B40B56">
        <w:t xml:space="preserve">is to ensure healthcare is </w:t>
      </w:r>
      <w:r w:rsidR="006B4756">
        <w:t>compassionate,</w:t>
      </w:r>
      <w:r w:rsidR="00B40B56">
        <w:t xml:space="preserve"> </w:t>
      </w:r>
      <w:r w:rsidR="00AF70D9">
        <w:t>coordinated and morally accountable.</w:t>
      </w:r>
    </w:p>
    <w:p w14:paraId="0265542B" w14:textId="77777777" w:rsidR="00373B38" w:rsidRDefault="00373B38" w:rsidP="00C96A1D"/>
    <w:p w14:paraId="670FE254" w14:textId="77777777" w:rsidR="00373B38" w:rsidRDefault="00373B38" w:rsidP="00C96A1D"/>
    <w:p w14:paraId="7FDFB8FB" w14:textId="77777777" w:rsidR="00373B38" w:rsidRDefault="00373B38" w:rsidP="00C96A1D"/>
    <w:p w14:paraId="5AEA1616" w14:textId="77777777" w:rsidR="00373B38" w:rsidRDefault="00373B38" w:rsidP="00C96A1D"/>
    <w:p w14:paraId="4B62F483" w14:textId="77777777" w:rsidR="001C47B0" w:rsidRDefault="001C47B0" w:rsidP="00C96A1D"/>
    <w:p w14:paraId="12D392B4" w14:textId="77777777" w:rsidR="001C47B0" w:rsidRDefault="001C47B0" w:rsidP="00C96A1D"/>
    <w:p w14:paraId="4917C581" w14:textId="77777777" w:rsidR="001C47B0" w:rsidRDefault="001C47B0" w:rsidP="00C96A1D"/>
    <w:p w14:paraId="2E6CFEE5" w14:textId="2789E6D1" w:rsidR="000D06D6" w:rsidRDefault="000D06D6" w:rsidP="00222186"/>
    <w:p w14:paraId="67EC0CE1" w14:textId="77777777" w:rsidR="00C924B5" w:rsidRPr="00222186" w:rsidRDefault="00C924B5" w:rsidP="00222186"/>
    <w:p w14:paraId="12B960C2" w14:textId="77777777" w:rsidR="00ED0B0D" w:rsidRDefault="00ED0B0D" w:rsidP="00BD70D2">
      <w:pPr>
        <w:spacing w:line="360" w:lineRule="auto"/>
      </w:pPr>
    </w:p>
    <w:p w14:paraId="64370BA4" w14:textId="77777777" w:rsidR="006F4F41" w:rsidRDefault="006F4F41" w:rsidP="00BD70D2">
      <w:pPr>
        <w:spacing w:line="360" w:lineRule="auto"/>
        <w:rPr>
          <w:b/>
          <w:bCs/>
        </w:rPr>
      </w:pPr>
    </w:p>
    <w:p w14:paraId="0F705D12" w14:textId="77777777" w:rsidR="006F4F41" w:rsidRDefault="006F4F41" w:rsidP="00BD70D2">
      <w:pPr>
        <w:spacing w:line="360" w:lineRule="auto"/>
        <w:rPr>
          <w:b/>
          <w:bCs/>
        </w:rPr>
      </w:pPr>
    </w:p>
    <w:p w14:paraId="15EAFA5D" w14:textId="77777777" w:rsidR="006F4F41" w:rsidRDefault="006F4F41" w:rsidP="00BD70D2">
      <w:pPr>
        <w:spacing w:line="360" w:lineRule="auto"/>
        <w:rPr>
          <w:b/>
          <w:bCs/>
        </w:rPr>
      </w:pPr>
    </w:p>
    <w:p w14:paraId="6E6D37C9" w14:textId="77777777" w:rsidR="00861FE4" w:rsidRDefault="00861FE4" w:rsidP="00BD70D2">
      <w:pPr>
        <w:spacing w:line="360" w:lineRule="auto"/>
        <w:rPr>
          <w:b/>
          <w:bCs/>
        </w:rPr>
      </w:pPr>
    </w:p>
    <w:p w14:paraId="3AA9FD03" w14:textId="77777777" w:rsidR="00861FE4" w:rsidRDefault="00861FE4" w:rsidP="00BD70D2">
      <w:pPr>
        <w:spacing w:line="360" w:lineRule="auto"/>
        <w:rPr>
          <w:b/>
          <w:bCs/>
        </w:rPr>
      </w:pPr>
    </w:p>
    <w:p w14:paraId="39A7C77B" w14:textId="77777777" w:rsidR="00861FE4" w:rsidRDefault="00861FE4" w:rsidP="00BD70D2">
      <w:pPr>
        <w:spacing w:line="360" w:lineRule="auto"/>
        <w:rPr>
          <w:b/>
          <w:bCs/>
        </w:rPr>
      </w:pPr>
    </w:p>
    <w:p w14:paraId="06BB3114" w14:textId="2A04D1A2" w:rsidR="0081299D" w:rsidRDefault="00FE249A" w:rsidP="00BD70D2">
      <w:pPr>
        <w:spacing w:line="360" w:lineRule="auto"/>
      </w:pPr>
      <w:r>
        <w:rPr>
          <w:b/>
          <w:bCs/>
        </w:rPr>
        <w:lastRenderedPageBreak/>
        <w:t xml:space="preserve">REFERENCE </w:t>
      </w:r>
    </w:p>
    <w:p w14:paraId="238D9D15" w14:textId="27912813" w:rsidR="00BD70D2" w:rsidRPr="00BD70D2" w:rsidRDefault="00BD70D2" w:rsidP="00BD70D2">
      <w:pPr>
        <w:spacing w:line="360" w:lineRule="auto"/>
      </w:pPr>
      <w:r w:rsidRPr="00BD70D2">
        <w:t xml:space="preserve">Barnard, A., Calabria, V. and Griffiths, L. (2023). </w:t>
      </w:r>
      <w:r w:rsidRPr="00BD70D2">
        <w:rPr>
          <w:i/>
          <w:iCs/>
        </w:rPr>
        <w:t>Key Themes in Health and Social Care</w:t>
      </w:r>
      <w:r w:rsidRPr="00BD70D2">
        <w:t>. 2nd ed. Abingdon, Oxon: Taylor &amp; Francis, pp.118–119.</w:t>
      </w:r>
    </w:p>
    <w:p w14:paraId="0ACFFBBC" w14:textId="77777777" w:rsidR="00BD70D2" w:rsidRPr="00BD70D2" w:rsidRDefault="00BD70D2" w:rsidP="00BD70D2">
      <w:pPr>
        <w:spacing w:line="360" w:lineRule="auto"/>
      </w:pPr>
      <w:r w:rsidRPr="00BD70D2">
        <w:t xml:space="preserve">Beauchamp, T.L. and Childress, J.F. (2019). </w:t>
      </w:r>
      <w:r w:rsidRPr="00BD70D2">
        <w:rPr>
          <w:i/>
          <w:iCs/>
        </w:rPr>
        <w:t>Principles of Biomedical Ethics</w:t>
      </w:r>
      <w:r w:rsidRPr="00BD70D2">
        <w:t>. 8th ed. New York: Oxford University Press.</w:t>
      </w:r>
    </w:p>
    <w:p w14:paraId="67F90B40" w14:textId="77777777" w:rsidR="00BD70D2" w:rsidRPr="00BD70D2" w:rsidRDefault="00BD70D2" w:rsidP="00BD70D2">
      <w:pPr>
        <w:spacing w:line="360" w:lineRule="auto"/>
      </w:pPr>
      <w:r w:rsidRPr="00BD70D2">
        <w:t xml:space="preserve">Care Act (2014). </w:t>
      </w:r>
      <w:r w:rsidRPr="00BD70D2">
        <w:rPr>
          <w:i/>
          <w:iCs/>
        </w:rPr>
        <w:t>Care Act 2014</w:t>
      </w:r>
      <w:r w:rsidRPr="00BD70D2">
        <w:t>. [online] Legislation.gov.uk. Available at: https://www.legislation.gov.uk/ukpga/2014/23/contents [Accessed 28 Mar. 2026].</w:t>
      </w:r>
    </w:p>
    <w:p w14:paraId="7D15E378" w14:textId="4C6316C2" w:rsidR="00BD70D2" w:rsidRDefault="00BD70D2" w:rsidP="00BD70D2">
      <w:pPr>
        <w:spacing w:line="360" w:lineRule="auto"/>
      </w:pPr>
      <w:r w:rsidRPr="00BD70D2">
        <w:t xml:space="preserve">CQC (2023). </w:t>
      </w:r>
      <w:r w:rsidRPr="00BD70D2">
        <w:rPr>
          <w:i/>
          <w:iCs/>
        </w:rPr>
        <w:t xml:space="preserve">Local </w:t>
      </w:r>
      <w:r w:rsidR="00AE1B6C" w:rsidRPr="00BD70D2">
        <w:rPr>
          <w:i/>
          <w:iCs/>
        </w:rPr>
        <w:t>Authority</w:t>
      </w:r>
      <w:r w:rsidRPr="00BD70D2">
        <w:rPr>
          <w:i/>
          <w:iCs/>
        </w:rPr>
        <w:t xml:space="preserve"> </w:t>
      </w:r>
      <w:r w:rsidR="00AE1B6C" w:rsidRPr="00BD70D2">
        <w:rPr>
          <w:i/>
          <w:iCs/>
        </w:rPr>
        <w:t>assessment: our</w:t>
      </w:r>
      <w:r w:rsidRPr="00BD70D2">
        <w:rPr>
          <w:i/>
          <w:iCs/>
        </w:rPr>
        <w:t xml:space="preserve"> Framework</w:t>
      </w:r>
      <w:r w:rsidRPr="00BD70D2">
        <w:t>. [online] Cqc.org.uk. Available at: https://www.cqc.org.uk [Accessed 28 Mar. 2026].</w:t>
      </w:r>
    </w:p>
    <w:p w14:paraId="0CAD041A" w14:textId="079565CA" w:rsidR="000D3C32" w:rsidRDefault="00BF2F2D" w:rsidP="00BD70D2">
      <w:pPr>
        <w:spacing w:line="360" w:lineRule="auto"/>
      </w:pPr>
      <w:r w:rsidRPr="00EC1892">
        <w:t xml:space="preserve">Department of Health and Social Care (2021). </w:t>
      </w:r>
      <w:r w:rsidRPr="00EC1892">
        <w:rPr>
          <w:i/>
          <w:iCs/>
        </w:rPr>
        <w:t>Health and social care Integration: joining up care for people, places and population.</w:t>
      </w:r>
      <w:r w:rsidRPr="00EC1892">
        <w:t xml:space="preserve"> London, DHSC.</w:t>
      </w:r>
    </w:p>
    <w:p w14:paraId="4BC47BF0" w14:textId="328FE4FA" w:rsidR="00BD70D2" w:rsidRPr="00BD70D2" w:rsidRDefault="00BD70D2" w:rsidP="00BD70D2">
      <w:pPr>
        <w:spacing w:line="360" w:lineRule="auto"/>
      </w:pPr>
      <w:r w:rsidRPr="00BD70D2">
        <w:t xml:space="preserve">Ekman, I. and Swedberg, K. (2022). Person-Centred Care, Theory, Operationalisation and Effects. </w:t>
      </w:r>
      <w:r w:rsidRPr="00BD70D2">
        <w:rPr>
          <w:i/>
          <w:iCs/>
        </w:rPr>
        <w:t>Intelligent Systems for Sustainable Person-</w:t>
      </w:r>
      <w:r w:rsidR="00AE1B6C" w:rsidRPr="00BD70D2">
        <w:rPr>
          <w:i/>
          <w:iCs/>
        </w:rPr>
        <w:t>Centred</w:t>
      </w:r>
      <w:r w:rsidRPr="00BD70D2">
        <w:rPr>
          <w:i/>
          <w:iCs/>
        </w:rPr>
        <w:t xml:space="preserve"> Healthcare</w:t>
      </w:r>
      <w:r w:rsidRPr="00BD70D2">
        <w:t xml:space="preserve">, [online] 205, pp.23–33. </w:t>
      </w:r>
      <w:r w:rsidR="00AE1B6C" w:rsidRPr="00BD70D2">
        <w:t>Doi: HTTPs</w:t>
      </w:r>
      <w:r w:rsidRPr="00BD70D2">
        <w:t>://doi.org/10.1007/978-3-030-79353-1_2.</w:t>
      </w:r>
    </w:p>
    <w:p w14:paraId="4BD37E14" w14:textId="39ED862A" w:rsidR="00BD70D2" w:rsidRPr="00BD70D2" w:rsidRDefault="00BD70D2" w:rsidP="00BD70D2">
      <w:pPr>
        <w:spacing w:line="360" w:lineRule="auto"/>
      </w:pPr>
      <w:r w:rsidRPr="00BD70D2">
        <w:t xml:space="preserve">Fisher, M. (2014). The Social Care Institute for Excellence and Evidence-Based Policy and Practice: Table 1. </w:t>
      </w:r>
      <w:r w:rsidRPr="00BD70D2">
        <w:rPr>
          <w:i/>
          <w:iCs/>
        </w:rPr>
        <w:t>British Journal of Social Work</w:t>
      </w:r>
      <w:r w:rsidRPr="00BD70D2">
        <w:t xml:space="preserve">, 46(2), pp.498–513. </w:t>
      </w:r>
      <w:r w:rsidR="00AE1B6C" w:rsidRPr="00BD70D2">
        <w:t>Doi: HTTPs</w:t>
      </w:r>
      <w:r w:rsidRPr="00BD70D2">
        <w:t>://doi.org/10.1093/bjsw/bcu143.</w:t>
      </w:r>
    </w:p>
    <w:p w14:paraId="0B98A195" w14:textId="669F764F" w:rsidR="00BD70D2" w:rsidRPr="00BD70D2" w:rsidRDefault="00BD70D2" w:rsidP="00BD70D2">
      <w:pPr>
        <w:spacing w:line="360" w:lineRule="auto"/>
      </w:pPr>
      <w:r w:rsidRPr="00BD70D2">
        <w:t xml:space="preserve">Giusti, A., Nkhoma, K., Petrus, R., Petersen, I., Gwyther, L., Farrant, L., </w:t>
      </w:r>
      <w:proofErr w:type="spellStart"/>
      <w:r w:rsidRPr="00BD70D2">
        <w:t>Venkatapuram</w:t>
      </w:r>
      <w:proofErr w:type="spellEnd"/>
      <w:r w:rsidRPr="00BD70D2">
        <w:t xml:space="preserve">, S. and Harding, R. (2020). The Empirical Evidence Underpinning the Concept and Practice of person-centred Care for Serious illness: a Systematic Review. </w:t>
      </w:r>
      <w:r w:rsidRPr="00BD70D2">
        <w:rPr>
          <w:i/>
          <w:iCs/>
        </w:rPr>
        <w:t>BMJ Global Health</w:t>
      </w:r>
      <w:r w:rsidRPr="00BD70D2">
        <w:t xml:space="preserve">, [online] 5(12). </w:t>
      </w:r>
      <w:r w:rsidR="00684F2F" w:rsidRPr="00BD70D2">
        <w:t>Doi: HTTPs</w:t>
      </w:r>
      <w:r w:rsidRPr="00BD70D2">
        <w:t>://doi.org/10.1136/bmjgh-2020-003330.</w:t>
      </w:r>
    </w:p>
    <w:p w14:paraId="11590E78" w14:textId="77777777" w:rsidR="00BD70D2" w:rsidRPr="00BD70D2" w:rsidRDefault="00BD70D2" w:rsidP="00BD70D2">
      <w:pPr>
        <w:spacing w:line="360" w:lineRule="auto"/>
      </w:pPr>
      <w:r w:rsidRPr="00BD70D2">
        <w:t xml:space="preserve">Glasby, J. and Dickinson, H. (2014). </w:t>
      </w:r>
      <w:r w:rsidRPr="00BD70D2">
        <w:rPr>
          <w:i/>
          <w:iCs/>
        </w:rPr>
        <w:t>Partnership Working in Health and Social Care</w:t>
      </w:r>
      <w:r w:rsidRPr="00BD70D2">
        <w:t>. 2nd edition ed. Bristol: Policy Press.</w:t>
      </w:r>
    </w:p>
    <w:p w14:paraId="208CC5F9" w14:textId="650B536D" w:rsidR="00BD70D2" w:rsidRPr="00BD70D2" w:rsidRDefault="00BD70D2" w:rsidP="00BD70D2">
      <w:pPr>
        <w:spacing w:line="360" w:lineRule="auto"/>
      </w:pPr>
      <w:r w:rsidRPr="00BD70D2">
        <w:t xml:space="preserve">Glasby, </w:t>
      </w:r>
      <w:r w:rsidR="00F16CA5" w:rsidRPr="00BD70D2">
        <w:t>J.,</w:t>
      </w:r>
      <w:r w:rsidRPr="00BD70D2">
        <w:t xml:space="preserve"> and Dickinson, H. (2021). </w:t>
      </w:r>
      <w:r w:rsidRPr="00BD70D2">
        <w:rPr>
          <w:i/>
          <w:iCs/>
        </w:rPr>
        <w:t xml:space="preserve">Partnership Working in Health and </w:t>
      </w:r>
      <w:r w:rsidR="00F16CA5" w:rsidRPr="00BD70D2">
        <w:rPr>
          <w:i/>
          <w:iCs/>
        </w:rPr>
        <w:t>Social</w:t>
      </w:r>
      <w:r w:rsidRPr="00BD70D2">
        <w:rPr>
          <w:i/>
          <w:iCs/>
        </w:rPr>
        <w:t xml:space="preserve"> </w:t>
      </w:r>
      <w:r w:rsidR="00F16CA5" w:rsidRPr="00BD70D2">
        <w:rPr>
          <w:i/>
          <w:iCs/>
        </w:rPr>
        <w:t>Care: what</w:t>
      </w:r>
      <w:r w:rsidRPr="00BD70D2">
        <w:rPr>
          <w:i/>
          <w:iCs/>
        </w:rPr>
        <w:t xml:space="preserve"> Is </w:t>
      </w:r>
      <w:r w:rsidR="00F16CA5" w:rsidRPr="00BD70D2">
        <w:rPr>
          <w:i/>
          <w:iCs/>
        </w:rPr>
        <w:t>Integrated</w:t>
      </w:r>
      <w:r w:rsidRPr="00BD70D2">
        <w:rPr>
          <w:i/>
          <w:iCs/>
        </w:rPr>
        <w:t xml:space="preserve"> Care and Hoe Can We Deliver it?</w:t>
      </w:r>
      <w:r w:rsidRPr="00BD70D2">
        <w:t xml:space="preserve"> 3rd ed. Bristol: Policy Press.</w:t>
      </w:r>
    </w:p>
    <w:p w14:paraId="539393A8" w14:textId="77777777" w:rsidR="00BD70D2" w:rsidRPr="00BD70D2" w:rsidRDefault="00BD70D2" w:rsidP="00BD70D2">
      <w:pPr>
        <w:spacing w:line="360" w:lineRule="auto"/>
      </w:pPr>
      <w:r w:rsidRPr="00BD70D2">
        <w:t xml:space="preserve">Gov.UK (2019). </w:t>
      </w:r>
      <w:r w:rsidRPr="00BD70D2">
        <w:rPr>
          <w:i/>
          <w:iCs/>
        </w:rPr>
        <w:t>National Health Service and Community Care Act 1990</w:t>
      </w:r>
      <w:r w:rsidRPr="00BD70D2">
        <w:t>. [online] Legislation.gov.uk. Available at: https://www.legislation.gov.uk/ukpga/1990/19/contents [Accessed 24 Mar. 2026].</w:t>
      </w:r>
    </w:p>
    <w:p w14:paraId="604CE762" w14:textId="1F572E07" w:rsidR="00BD70D2" w:rsidRPr="00BD70D2" w:rsidRDefault="00BD70D2" w:rsidP="00BD70D2">
      <w:pPr>
        <w:spacing w:line="360" w:lineRule="auto"/>
      </w:pPr>
      <w:r w:rsidRPr="00BD70D2">
        <w:t xml:space="preserve">McCance, T., McCormack, B., Slater, P. and McConnell, D. (2021). Examining the Theoretical Relationship between Constructs in the Person-Centred Practice Framework: </w:t>
      </w:r>
      <w:proofErr w:type="gramStart"/>
      <w:r w:rsidRPr="00BD70D2">
        <w:t>a</w:t>
      </w:r>
      <w:proofErr w:type="gramEnd"/>
      <w:r w:rsidRPr="00BD70D2">
        <w:t xml:space="preserve"> Structural Equation Model. </w:t>
      </w:r>
      <w:r w:rsidRPr="00BD70D2">
        <w:rPr>
          <w:i/>
          <w:iCs/>
        </w:rPr>
        <w:t>International Journal of Environmental Research and Public Health</w:t>
      </w:r>
      <w:r w:rsidRPr="00BD70D2">
        <w:t xml:space="preserve">, [online] 18(24), p.13138. </w:t>
      </w:r>
      <w:r w:rsidR="00302B89" w:rsidRPr="00BD70D2">
        <w:t>Doi: HTTPs</w:t>
      </w:r>
      <w:r w:rsidRPr="00BD70D2">
        <w:t>://doi.org/10.3390/ijerph182413138.</w:t>
      </w:r>
    </w:p>
    <w:p w14:paraId="015588D3" w14:textId="77777777" w:rsidR="00BD70D2" w:rsidRPr="00BD70D2" w:rsidRDefault="00BD70D2" w:rsidP="00BD70D2">
      <w:pPr>
        <w:spacing w:line="360" w:lineRule="auto"/>
      </w:pPr>
      <w:r w:rsidRPr="00BD70D2">
        <w:lastRenderedPageBreak/>
        <w:t xml:space="preserve">National Health Service (2024). </w:t>
      </w:r>
      <w:r w:rsidRPr="00BD70D2">
        <w:rPr>
          <w:i/>
          <w:iCs/>
        </w:rPr>
        <w:t>Mental Capacity Act - Social Care and Support Guide</w:t>
      </w:r>
      <w:r w:rsidRPr="00BD70D2">
        <w:t>. [online] nhs.uk. Available at: https://www.nhs.uk/social-care-and-support/making-decisions-for-someone-else/mental-capacity-act/ [Accessed 28 Mar. 2026].</w:t>
      </w:r>
    </w:p>
    <w:p w14:paraId="496EC18C" w14:textId="77777777" w:rsidR="00BD70D2" w:rsidRDefault="00BD70D2" w:rsidP="00BD70D2">
      <w:pPr>
        <w:spacing w:line="360" w:lineRule="auto"/>
      </w:pPr>
      <w:r w:rsidRPr="00BD70D2">
        <w:t xml:space="preserve">NHS (2014). </w:t>
      </w:r>
      <w:r w:rsidRPr="00BD70D2">
        <w:rPr>
          <w:i/>
          <w:iCs/>
        </w:rPr>
        <w:t>GETTING SERIOUS ABOUT PERSONALISATION IN THE NHS</w:t>
      </w:r>
      <w:r w:rsidRPr="00BD70D2">
        <w:t>. [online] Available at: https://www.england.nhs.uk/wp-content/uploads/2014/09/tlap-getting-serious.pdf [Accessed 28 Mar. 2026].</w:t>
      </w:r>
    </w:p>
    <w:p w14:paraId="3360719C" w14:textId="6F358B7C" w:rsidR="00CC7F14" w:rsidRPr="00BD70D2" w:rsidRDefault="00CC7F14" w:rsidP="00BD70D2">
      <w:pPr>
        <w:spacing w:line="360" w:lineRule="auto"/>
      </w:pPr>
      <w:r w:rsidRPr="00CC7F14">
        <w:t xml:space="preserve">NHS England (2024). </w:t>
      </w:r>
      <w:r w:rsidRPr="00CC7F14">
        <w:rPr>
          <w:i/>
          <w:iCs/>
        </w:rPr>
        <w:t>Person-centred Care</w:t>
      </w:r>
      <w:r w:rsidRPr="00CC7F14">
        <w:t>. [online] NHS England. Available at: https://www.hee.nhs.uk/our-work/person-centred-care [Accessed 28 Mar. 2026].</w:t>
      </w:r>
    </w:p>
    <w:p w14:paraId="3903E8DC" w14:textId="77777777" w:rsidR="00BD70D2" w:rsidRDefault="00BD70D2" w:rsidP="00BD70D2">
      <w:pPr>
        <w:spacing w:line="360" w:lineRule="auto"/>
      </w:pPr>
      <w:r w:rsidRPr="00BD70D2">
        <w:t xml:space="preserve">Nursing and Midwifery Council (2018). </w:t>
      </w:r>
      <w:r w:rsidRPr="00BD70D2">
        <w:rPr>
          <w:i/>
          <w:iCs/>
        </w:rPr>
        <w:t>The Code</w:t>
      </w:r>
      <w:r w:rsidRPr="00BD70D2">
        <w:t>. [online] Nursing and Midwifery Council. Available at: https://www.nmc.org.uk/standards/code/read-the-code-online/ [Accessed 26 Mar. 2026].</w:t>
      </w:r>
    </w:p>
    <w:p w14:paraId="7AC15645" w14:textId="2BEF3B78" w:rsidR="00EC1892" w:rsidRPr="00EC1892" w:rsidRDefault="00EC1892" w:rsidP="00EC1892">
      <w:pPr>
        <w:spacing w:line="360" w:lineRule="auto"/>
      </w:pPr>
      <w:r w:rsidRPr="00EC1892">
        <w:t xml:space="preserve">Department of Health and Social Care (2021). </w:t>
      </w:r>
      <w:r w:rsidRPr="00EC1892">
        <w:rPr>
          <w:i/>
          <w:iCs/>
        </w:rPr>
        <w:t>Health and social care Integration: joining up care for people, places and population.</w:t>
      </w:r>
      <w:r w:rsidRPr="00EC1892">
        <w:t xml:space="preserve"> London, DHSC.</w:t>
      </w:r>
    </w:p>
    <w:p w14:paraId="66178708" w14:textId="2D134FBA" w:rsidR="00EC1892" w:rsidRPr="00EC1892" w:rsidRDefault="00EC1892" w:rsidP="00EC1892">
      <w:pPr>
        <w:spacing w:line="360" w:lineRule="auto"/>
      </w:pPr>
      <w:r w:rsidRPr="00EC1892">
        <w:t xml:space="preserve">Nursing and Midwifery Council (2018b). </w:t>
      </w:r>
      <w:r w:rsidRPr="00EC1892">
        <w:rPr>
          <w:i/>
          <w:iCs/>
        </w:rPr>
        <w:t>The Code: Professional Standards of Practice and Behaviour f</w:t>
      </w:r>
      <w:r w:rsidR="00D90609">
        <w:rPr>
          <w:i/>
          <w:iCs/>
        </w:rPr>
        <w:t xml:space="preserve"> </w:t>
      </w:r>
      <w:r w:rsidRPr="00EC1892">
        <w:rPr>
          <w:i/>
          <w:iCs/>
        </w:rPr>
        <w:t xml:space="preserve">or Nurses, Midwives and Nursing </w:t>
      </w:r>
      <w:r w:rsidR="000D3C32" w:rsidRPr="00EC1892">
        <w:rPr>
          <w:i/>
          <w:iCs/>
        </w:rPr>
        <w:t>Associate</w:t>
      </w:r>
      <w:r w:rsidR="000D3C32">
        <w:rPr>
          <w:i/>
          <w:iCs/>
        </w:rPr>
        <w:t>, London</w:t>
      </w:r>
      <w:r w:rsidR="000D3C32">
        <w:t>, NMC</w:t>
      </w:r>
      <w:r w:rsidRPr="00EC1892">
        <w:t>.</w:t>
      </w:r>
    </w:p>
    <w:p w14:paraId="16F7C715" w14:textId="77777777" w:rsidR="00863323" w:rsidRPr="00BD70D2" w:rsidRDefault="00863323" w:rsidP="00BD70D2">
      <w:pPr>
        <w:spacing w:line="360" w:lineRule="auto"/>
      </w:pPr>
    </w:p>
    <w:p w14:paraId="66090C6C" w14:textId="77777777" w:rsidR="00BD70D2" w:rsidRPr="00BD70D2" w:rsidRDefault="00BD70D2" w:rsidP="00BD70D2">
      <w:pPr>
        <w:spacing w:line="360" w:lineRule="auto"/>
      </w:pPr>
      <w:r w:rsidRPr="00BD70D2">
        <w:t xml:space="preserve">Nursing and Midwifery Council (2020). </w:t>
      </w:r>
      <w:r w:rsidRPr="00BD70D2">
        <w:rPr>
          <w:i/>
          <w:iCs/>
        </w:rPr>
        <w:t>Person-Centred Care</w:t>
      </w:r>
      <w:r w:rsidRPr="00BD70D2">
        <w:t>. [online] www.nmc.org.uk. Available at: https://www.nmc.org.uk/standards/code/code-in-action/person-centred-care/ [Accessed 26 Mar. 2026].</w:t>
      </w:r>
    </w:p>
    <w:p w14:paraId="042E7689" w14:textId="43A2B384" w:rsidR="00BD70D2" w:rsidRPr="00BD70D2" w:rsidRDefault="00BD70D2" w:rsidP="00BD70D2">
      <w:pPr>
        <w:spacing w:line="360" w:lineRule="auto"/>
      </w:pPr>
      <w:r w:rsidRPr="00BD70D2">
        <w:t xml:space="preserve">Petch, A., Cook, A. and Miller, E. (2013). Partnership Working and outcomes: Do Health and Social Care Partnerships Deliver for Users and carers? </w:t>
      </w:r>
      <w:r w:rsidRPr="00BD70D2">
        <w:rPr>
          <w:i/>
          <w:iCs/>
        </w:rPr>
        <w:t>Health &amp; Social Care in the Community</w:t>
      </w:r>
      <w:r w:rsidRPr="00BD70D2">
        <w:t xml:space="preserve">, [online] 21(6). </w:t>
      </w:r>
      <w:r w:rsidR="00302B89" w:rsidRPr="00BD70D2">
        <w:t>Doi: HTTPs</w:t>
      </w:r>
      <w:r w:rsidRPr="00BD70D2">
        <w:t>://doi.org/10.1111/hsc.12050.</w:t>
      </w:r>
    </w:p>
    <w:p w14:paraId="05861D72" w14:textId="5AB2483D" w:rsidR="00BD70D2" w:rsidRPr="00BD70D2" w:rsidRDefault="00BD70D2" w:rsidP="00BD70D2">
      <w:pPr>
        <w:spacing w:line="360" w:lineRule="auto"/>
      </w:pPr>
      <w:r w:rsidRPr="00BD70D2">
        <w:t xml:space="preserve">Rossiter, C., Levett-Jones, T. and Pich, J. (2020). The Impact of person-centred Care on Patient safety: an Umbrella Review of Systematic Reviews. </w:t>
      </w:r>
      <w:r w:rsidRPr="00BD70D2">
        <w:rPr>
          <w:i/>
          <w:iCs/>
        </w:rPr>
        <w:t>International Journal of Nursing Studies</w:t>
      </w:r>
      <w:r w:rsidRPr="00BD70D2">
        <w:t xml:space="preserve">, [online] 109(103658), p.103658. </w:t>
      </w:r>
      <w:r w:rsidR="00302B89" w:rsidRPr="00BD70D2">
        <w:t>Doi: HTTPs</w:t>
      </w:r>
      <w:r w:rsidRPr="00BD70D2">
        <w:t>://doi.org/10.1016/j.ijnurstu.2020.103658.</w:t>
      </w:r>
    </w:p>
    <w:p w14:paraId="05245052" w14:textId="410B0A8A" w:rsidR="00BD70D2" w:rsidRPr="00BD70D2" w:rsidRDefault="00BD70D2" w:rsidP="00BD70D2">
      <w:pPr>
        <w:spacing w:line="360" w:lineRule="auto"/>
      </w:pPr>
      <w:r w:rsidRPr="00BD70D2">
        <w:t xml:space="preserve">Thomson, M., Waterson, H. and Chatterjee, H.J. (2024). Successes and Challenges of Partnership Working to Tackle Health Inequalities Using Collaborative Approaches to community-based research: Mixed Methods Analysis of Focus Group Evidence. </w:t>
      </w:r>
      <w:r w:rsidRPr="00BD70D2">
        <w:rPr>
          <w:i/>
          <w:iCs/>
        </w:rPr>
        <w:t>International journal for equity in health</w:t>
      </w:r>
      <w:r w:rsidRPr="00BD70D2">
        <w:t xml:space="preserve">, [online] 23(1), p.141. </w:t>
      </w:r>
      <w:r w:rsidR="00177564" w:rsidRPr="00BD70D2">
        <w:t>Doi: HTTPs</w:t>
      </w:r>
      <w:r w:rsidRPr="00BD70D2">
        <w:t>://doi.org/10.1186/s12939-024-02216-1.</w:t>
      </w:r>
    </w:p>
    <w:p w14:paraId="7AAE6B2C" w14:textId="127EAD5D" w:rsidR="006C588F" w:rsidRDefault="006C588F"/>
    <w:sectPr w:rsidR="006C588F" w:rsidSect="00DF7348"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C3B6D" w14:textId="77777777" w:rsidR="00CC3CCC" w:rsidRDefault="00CC3CCC" w:rsidP="00655534">
      <w:pPr>
        <w:spacing w:after="0" w:line="240" w:lineRule="auto"/>
      </w:pPr>
      <w:r>
        <w:separator/>
      </w:r>
    </w:p>
  </w:endnote>
  <w:endnote w:type="continuationSeparator" w:id="0">
    <w:p w14:paraId="0DAC969B" w14:textId="77777777" w:rsidR="00CC3CCC" w:rsidRDefault="00CC3CCC" w:rsidP="00655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1335948"/>
      <w:docPartObj>
        <w:docPartGallery w:val="Page Numbers (Bottom of Page)"/>
        <w:docPartUnique/>
      </w:docPartObj>
    </w:sdtPr>
    <w:sdtEndPr/>
    <w:sdtContent>
      <w:p w14:paraId="0C635382" w14:textId="3AA74CC4" w:rsidR="00E011BD" w:rsidRDefault="00E011B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5B8AB8" w14:textId="77777777" w:rsidR="00E02E9C" w:rsidRDefault="00E02E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C31B4" w14:textId="77777777" w:rsidR="00CC3CCC" w:rsidRDefault="00CC3CCC" w:rsidP="00655534">
      <w:pPr>
        <w:spacing w:after="0" w:line="240" w:lineRule="auto"/>
      </w:pPr>
      <w:r>
        <w:separator/>
      </w:r>
    </w:p>
  </w:footnote>
  <w:footnote w:type="continuationSeparator" w:id="0">
    <w:p w14:paraId="63B117CA" w14:textId="77777777" w:rsidR="00CC3CCC" w:rsidRDefault="00CC3CCC" w:rsidP="006555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3F3"/>
    <w:rsid w:val="000002B7"/>
    <w:rsid w:val="00001EB5"/>
    <w:rsid w:val="000071E5"/>
    <w:rsid w:val="0000726B"/>
    <w:rsid w:val="00007A1C"/>
    <w:rsid w:val="000118AD"/>
    <w:rsid w:val="00013849"/>
    <w:rsid w:val="00013DC8"/>
    <w:rsid w:val="00014431"/>
    <w:rsid w:val="00014CF5"/>
    <w:rsid w:val="00014E54"/>
    <w:rsid w:val="0001586E"/>
    <w:rsid w:val="00017A86"/>
    <w:rsid w:val="00017E4F"/>
    <w:rsid w:val="000209D5"/>
    <w:rsid w:val="00024E9A"/>
    <w:rsid w:val="0003089D"/>
    <w:rsid w:val="000310D4"/>
    <w:rsid w:val="00031D72"/>
    <w:rsid w:val="00035B20"/>
    <w:rsid w:val="00035E5C"/>
    <w:rsid w:val="000365B4"/>
    <w:rsid w:val="0004018A"/>
    <w:rsid w:val="00040941"/>
    <w:rsid w:val="00040E9F"/>
    <w:rsid w:val="00042195"/>
    <w:rsid w:val="00042867"/>
    <w:rsid w:val="000429E3"/>
    <w:rsid w:val="00047FB5"/>
    <w:rsid w:val="00052E05"/>
    <w:rsid w:val="0005453A"/>
    <w:rsid w:val="00055272"/>
    <w:rsid w:val="000552C3"/>
    <w:rsid w:val="0005691B"/>
    <w:rsid w:val="000605B7"/>
    <w:rsid w:val="000612F6"/>
    <w:rsid w:val="000620CE"/>
    <w:rsid w:val="0006326F"/>
    <w:rsid w:val="000665FA"/>
    <w:rsid w:val="00066D10"/>
    <w:rsid w:val="00067ADC"/>
    <w:rsid w:val="00070DD3"/>
    <w:rsid w:val="0007729A"/>
    <w:rsid w:val="0008134A"/>
    <w:rsid w:val="00085B8F"/>
    <w:rsid w:val="00086198"/>
    <w:rsid w:val="0008680F"/>
    <w:rsid w:val="0009167C"/>
    <w:rsid w:val="0009289B"/>
    <w:rsid w:val="00092B8E"/>
    <w:rsid w:val="000959A4"/>
    <w:rsid w:val="0009793C"/>
    <w:rsid w:val="000A0E7E"/>
    <w:rsid w:val="000A2C9F"/>
    <w:rsid w:val="000A756C"/>
    <w:rsid w:val="000B1141"/>
    <w:rsid w:val="000B2778"/>
    <w:rsid w:val="000B335B"/>
    <w:rsid w:val="000B483A"/>
    <w:rsid w:val="000B523A"/>
    <w:rsid w:val="000B6265"/>
    <w:rsid w:val="000B6404"/>
    <w:rsid w:val="000B6611"/>
    <w:rsid w:val="000B769A"/>
    <w:rsid w:val="000B76CB"/>
    <w:rsid w:val="000C0F17"/>
    <w:rsid w:val="000C1869"/>
    <w:rsid w:val="000C3428"/>
    <w:rsid w:val="000C50DB"/>
    <w:rsid w:val="000C5A8D"/>
    <w:rsid w:val="000D06D6"/>
    <w:rsid w:val="000D258C"/>
    <w:rsid w:val="000D3C32"/>
    <w:rsid w:val="000D65C7"/>
    <w:rsid w:val="000D699D"/>
    <w:rsid w:val="000E1C02"/>
    <w:rsid w:val="000E2193"/>
    <w:rsid w:val="000E4C46"/>
    <w:rsid w:val="000F227F"/>
    <w:rsid w:val="000F2E4D"/>
    <w:rsid w:val="000F3145"/>
    <w:rsid w:val="000F5610"/>
    <w:rsid w:val="000F594F"/>
    <w:rsid w:val="0010164D"/>
    <w:rsid w:val="00102966"/>
    <w:rsid w:val="00105918"/>
    <w:rsid w:val="00111BE2"/>
    <w:rsid w:val="00115744"/>
    <w:rsid w:val="00121738"/>
    <w:rsid w:val="001218E4"/>
    <w:rsid w:val="00121F13"/>
    <w:rsid w:val="00122CE8"/>
    <w:rsid w:val="00127AAE"/>
    <w:rsid w:val="00133FD0"/>
    <w:rsid w:val="00134A3B"/>
    <w:rsid w:val="0014133A"/>
    <w:rsid w:val="00141706"/>
    <w:rsid w:val="00144AB4"/>
    <w:rsid w:val="00146959"/>
    <w:rsid w:val="001469BE"/>
    <w:rsid w:val="0015190D"/>
    <w:rsid w:val="00151E23"/>
    <w:rsid w:val="00152D60"/>
    <w:rsid w:val="00154ED7"/>
    <w:rsid w:val="001575C5"/>
    <w:rsid w:val="00157909"/>
    <w:rsid w:val="00157CB6"/>
    <w:rsid w:val="001627E6"/>
    <w:rsid w:val="00162B17"/>
    <w:rsid w:val="00167499"/>
    <w:rsid w:val="001702C4"/>
    <w:rsid w:val="0017146C"/>
    <w:rsid w:val="0017458F"/>
    <w:rsid w:val="00175802"/>
    <w:rsid w:val="00176611"/>
    <w:rsid w:val="00177564"/>
    <w:rsid w:val="00177D82"/>
    <w:rsid w:val="00177F15"/>
    <w:rsid w:val="0018147F"/>
    <w:rsid w:val="00182623"/>
    <w:rsid w:val="0018371F"/>
    <w:rsid w:val="00183843"/>
    <w:rsid w:val="00183FE4"/>
    <w:rsid w:val="00184BD6"/>
    <w:rsid w:val="00185099"/>
    <w:rsid w:val="001854B6"/>
    <w:rsid w:val="00186F37"/>
    <w:rsid w:val="00191730"/>
    <w:rsid w:val="001925C9"/>
    <w:rsid w:val="00193BBB"/>
    <w:rsid w:val="001960E1"/>
    <w:rsid w:val="0019661C"/>
    <w:rsid w:val="001A0C98"/>
    <w:rsid w:val="001A1D45"/>
    <w:rsid w:val="001A38D3"/>
    <w:rsid w:val="001A67F6"/>
    <w:rsid w:val="001A74AC"/>
    <w:rsid w:val="001B007E"/>
    <w:rsid w:val="001B4246"/>
    <w:rsid w:val="001B4CB2"/>
    <w:rsid w:val="001B5954"/>
    <w:rsid w:val="001B7DED"/>
    <w:rsid w:val="001B7DFE"/>
    <w:rsid w:val="001C0571"/>
    <w:rsid w:val="001C1226"/>
    <w:rsid w:val="001C17BF"/>
    <w:rsid w:val="001C47B0"/>
    <w:rsid w:val="001C5660"/>
    <w:rsid w:val="001C5FA8"/>
    <w:rsid w:val="001C6725"/>
    <w:rsid w:val="001C7048"/>
    <w:rsid w:val="001D3EC3"/>
    <w:rsid w:val="001D4331"/>
    <w:rsid w:val="001D4BEB"/>
    <w:rsid w:val="001D4C6A"/>
    <w:rsid w:val="001E0CEA"/>
    <w:rsid w:val="001E12FA"/>
    <w:rsid w:val="001E1350"/>
    <w:rsid w:val="001E5C8B"/>
    <w:rsid w:val="001F0D0F"/>
    <w:rsid w:val="001F3521"/>
    <w:rsid w:val="001F566F"/>
    <w:rsid w:val="0020075F"/>
    <w:rsid w:val="00200B80"/>
    <w:rsid w:val="002014C3"/>
    <w:rsid w:val="002066E2"/>
    <w:rsid w:val="00206802"/>
    <w:rsid w:val="002078B1"/>
    <w:rsid w:val="00210354"/>
    <w:rsid w:val="00214360"/>
    <w:rsid w:val="0021620E"/>
    <w:rsid w:val="00220C9F"/>
    <w:rsid w:val="0022178D"/>
    <w:rsid w:val="00222186"/>
    <w:rsid w:val="002245DB"/>
    <w:rsid w:val="00224B1F"/>
    <w:rsid w:val="00226F0A"/>
    <w:rsid w:val="00227472"/>
    <w:rsid w:val="00227854"/>
    <w:rsid w:val="002327A7"/>
    <w:rsid w:val="00235794"/>
    <w:rsid w:val="002367E2"/>
    <w:rsid w:val="00241D50"/>
    <w:rsid w:val="00242C35"/>
    <w:rsid w:val="002438C0"/>
    <w:rsid w:val="002503D5"/>
    <w:rsid w:val="002507D3"/>
    <w:rsid w:val="00251A40"/>
    <w:rsid w:val="002534F2"/>
    <w:rsid w:val="00254D63"/>
    <w:rsid w:val="002569FE"/>
    <w:rsid w:val="00256B4F"/>
    <w:rsid w:val="00260657"/>
    <w:rsid w:val="00260DDC"/>
    <w:rsid w:val="0026231A"/>
    <w:rsid w:val="00263BD1"/>
    <w:rsid w:val="00264A2C"/>
    <w:rsid w:val="00264B87"/>
    <w:rsid w:val="00265FEB"/>
    <w:rsid w:val="0026731F"/>
    <w:rsid w:val="00267579"/>
    <w:rsid w:val="00267732"/>
    <w:rsid w:val="00267C08"/>
    <w:rsid w:val="00267EBB"/>
    <w:rsid w:val="00270D2D"/>
    <w:rsid w:val="00271DE7"/>
    <w:rsid w:val="00274197"/>
    <w:rsid w:val="0027567A"/>
    <w:rsid w:val="00275FCC"/>
    <w:rsid w:val="00277A97"/>
    <w:rsid w:val="00280E40"/>
    <w:rsid w:val="00283269"/>
    <w:rsid w:val="002905FE"/>
    <w:rsid w:val="0029108D"/>
    <w:rsid w:val="0029275D"/>
    <w:rsid w:val="00293403"/>
    <w:rsid w:val="00294007"/>
    <w:rsid w:val="00295681"/>
    <w:rsid w:val="002A3472"/>
    <w:rsid w:val="002A6CC8"/>
    <w:rsid w:val="002A6F36"/>
    <w:rsid w:val="002A7951"/>
    <w:rsid w:val="002B02DA"/>
    <w:rsid w:val="002B25D5"/>
    <w:rsid w:val="002B4D56"/>
    <w:rsid w:val="002B7969"/>
    <w:rsid w:val="002C0A16"/>
    <w:rsid w:val="002C16CC"/>
    <w:rsid w:val="002C5D6B"/>
    <w:rsid w:val="002C67B2"/>
    <w:rsid w:val="002D19D4"/>
    <w:rsid w:val="002D1D38"/>
    <w:rsid w:val="002D4F4A"/>
    <w:rsid w:val="002D5744"/>
    <w:rsid w:val="002E48CC"/>
    <w:rsid w:val="002E50D7"/>
    <w:rsid w:val="002E5D14"/>
    <w:rsid w:val="002E6021"/>
    <w:rsid w:val="002E69A4"/>
    <w:rsid w:val="002F2EA4"/>
    <w:rsid w:val="002F3948"/>
    <w:rsid w:val="002F709A"/>
    <w:rsid w:val="0030172F"/>
    <w:rsid w:val="00302A0D"/>
    <w:rsid w:val="00302B89"/>
    <w:rsid w:val="00303D1A"/>
    <w:rsid w:val="0030606E"/>
    <w:rsid w:val="00312D5C"/>
    <w:rsid w:val="00317909"/>
    <w:rsid w:val="00321C83"/>
    <w:rsid w:val="00321F41"/>
    <w:rsid w:val="003223A2"/>
    <w:rsid w:val="00322434"/>
    <w:rsid w:val="00327E53"/>
    <w:rsid w:val="003306B4"/>
    <w:rsid w:val="00330A95"/>
    <w:rsid w:val="00330C47"/>
    <w:rsid w:val="003322FD"/>
    <w:rsid w:val="00333112"/>
    <w:rsid w:val="00333AE9"/>
    <w:rsid w:val="00336DE1"/>
    <w:rsid w:val="003374AE"/>
    <w:rsid w:val="00340BFF"/>
    <w:rsid w:val="00343154"/>
    <w:rsid w:val="00344461"/>
    <w:rsid w:val="00346437"/>
    <w:rsid w:val="003537F5"/>
    <w:rsid w:val="00355435"/>
    <w:rsid w:val="0036115C"/>
    <w:rsid w:val="00362714"/>
    <w:rsid w:val="00363892"/>
    <w:rsid w:val="00365EB0"/>
    <w:rsid w:val="00366FCB"/>
    <w:rsid w:val="003671F9"/>
    <w:rsid w:val="0037100B"/>
    <w:rsid w:val="00373B38"/>
    <w:rsid w:val="003752B5"/>
    <w:rsid w:val="0037535D"/>
    <w:rsid w:val="003760B2"/>
    <w:rsid w:val="00376C90"/>
    <w:rsid w:val="003808B9"/>
    <w:rsid w:val="00384E46"/>
    <w:rsid w:val="00385976"/>
    <w:rsid w:val="00386ADF"/>
    <w:rsid w:val="00392141"/>
    <w:rsid w:val="00394A54"/>
    <w:rsid w:val="00395573"/>
    <w:rsid w:val="003A0F22"/>
    <w:rsid w:val="003A1DC2"/>
    <w:rsid w:val="003A41E9"/>
    <w:rsid w:val="003A452F"/>
    <w:rsid w:val="003A4BA4"/>
    <w:rsid w:val="003A5D26"/>
    <w:rsid w:val="003A6C51"/>
    <w:rsid w:val="003A6F39"/>
    <w:rsid w:val="003A7E57"/>
    <w:rsid w:val="003B0A62"/>
    <w:rsid w:val="003B1FF0"/>
    <w:rsid w:val="003B7D01"/>
    <w:rsid w:val="003C008E"/>
    <w:rsid w:val="003C121A"/>
    <w:rsid w:val="003C1263"/>
    <w:rsid w:val="003C2545"/>
    <w:rsid w:val="003C430C"/>
    <w:rsid w:val="003C4607"/>
    <w:rsid w:val="003D5DCC"/>
    <w:rsid w:val="003D7230"/>
    <w:rsid w:val="003E0A95"/>
    <w:rsid w:val="003E388F"/>
    <w:rsid w:val="003E5EFE"/>
    <w:rsid w:val="003E6382"/>
    <w:rsid w:val="003E7A79"/>
    <w:rsid w:val="003F0545"/>
    <w:rsid w:val="003F1C24"/>
    <w:rsid w:val="003F329A"/>
    <w:rsid w:val="003F55E2"/>
    <w:rsid w:val="003F79C0"/>
    <w:rsid w:val="003F7EEF"/>
    <w:rsid w:val="00402656"/>
    <w:rsid w:val="00403E8E"/>
    <w:rsid w:val="0040600F"/>
    <w:rsid w:val="00407F5D"/>
    <w:rsid w:val="0041036B"/>
    <w:rsid w:val="00410370"/>
    <w:rsid w:val="004112B6"/>
    <w:rsid w:val="004204F5"/>
    <w:rsid w:val="00424B56"/>
    <w:rsid w:val="004258CF"/>
    <w:rsid w:val="0042695E"/>
    <w:rsid w:val="00426CE4"/>
    <w:rsid w:val="00427253"/>
    <w:rsid w:val="00427F81"/>
    <w:rsid w:val="00433C2A"/>
    <w:rsid w:val="00434E87"/>
    <w:rsid w:val="00436999"/>
    <w:rsid w:val="004371E9"/>
    <w:rsid w:val="004428EF"/>
    <w:rsid w:val="00446BAD"/>
    <w:rsid w:val="00456B83"/>
    <w:rsid w:val="004601DD"/>
    <w:rsid w:val="00460416"/>
    <w:rsid w:val="004611D2"/>
    <w:rsid w:val="00461602"/>
    <w:rsid w:val="00462932"/>
    <w:rsid w:val="00462ECE"/>
    <w:rsid w:val="00465E01"/>
    <w:rsid w:val="00467C87"/>
    <w:rsid w:val="004701A5"/>
    <w:rsid w:val="004701CE"/>
    <w:rsid w:val="00471189"/>
    <w:rsid w:val="00471EC2"/>
    <w:rsid w:val="00474621"/>
    <w:rsid w:val="0047585F"/>
    <w:rsid w:val="00477F92"/>
    <w:rsid w:val="00482B04"/>
    <w:rsid w:val="00483690"/>
    <w:rsid w:val="004840B5"/>
    <w:rsid w:val="00487BC7"/>
    <w:rsid w:val="00490211"/>
    <w:rsid w:val="004924CC"/>
    <w:rsid w:val="00493D2C"/>
    <w:rsid w:val="00497735"/>
    <w:rsid w:val="004A15C4"/>
    <w:rsid w:val="004A1FF6"/>
    <w:rsid w:val="004A2E3A"/>
    <w:rsid w:val="004A344D"/>
    <w:rsid w:val="004A3BC7"/>
    <w:rsid w:val="004A3F97"/>
    <w:rsid w:val="004A4B63"/>
    <w:rsid w:val="004B22EA"/>
    <w:rsid w:val="004B2345"/>
    <w:rsid w:val="004B26D4"/>
    <w:rsid w:val="004B3385"/>
    <w:rsid w:val="004B48FD"/>
    <w:rsid w:val="004B6542"/>
    <w:rsid w:val="004C27B4"/>
    <w:rsid w:val="004C58F0"/>
    <w:rsid w:val="004C6D46"/>
    <w:rsid w:val="004C6E33"/>
    <w:rsid w:val="004C6EF2"/>
    <w:rsid w:val="004C7431"/>
    <w:rsid w:val="004D0EE5"/>
    <w:rsid w:val="004D143A"/>
    <w:rsid w:val="004D20DD"/>
    <w:rsid w:val="004D2B13"/>
    <w:rsid w:val="004D77AF"/>
    <w:rsid w:val="004E1F3D"/>
    <w:rsid w:val="004E2876"/>
    <w:rsid w:val="004E5E93"/>
    <w:rsid w:val="004E78A6"/>
    <w:rsid w:val="004F52CC"/>
    <w:rsid w:val="004F7F2B"/>
    <w:rsid w:val="005006D5"/>
    <w:rsid w:val="00500F23"/>
    <w:rsid w:val="00501BA0"/>
    <w:rsid w:val="00502983"/>
    <w:rsid w:val="00503826"/>
    <w:rsid w:val="005063F3"/>
    <w:rsid w:val="005064C6"/>
    <w:rsid w:val="005075EC"/>
    <w:rsid w:val="00507C80"/>
    <w:rsid w:val="00510672"/>
    <w:rsid w:val="00510CA2"/>
    <w:rsid w:val="00511540"/>
    <w:rsid w:val="00512DD6"/>
    <w:rsid w:val="00513E02"/>
    <w:rsid w:val="0051560D"/>
    <w:rsid w:val="00516074"/>
    <w:rsid w:val="0051657B"/>
    <w:rsid w:val="00516BB0"/>
    <w:rsid w:val="00520107"/>
    <w:rsid w:val="005234F4"/>
    <w:rsid w:val="0052606F"/>
    <w:rsid w:val="00527293"/>
    <w:rsid w:val="0053077E"/>
    <w:rsid w:val="00530878"/>
    <w:rsid w:val="00530929"/>
    <w:rsid w:val="005321E1"/>
    <w:rsid w:val="0053364C"/>
    <w:rsid w:val="00534DCB"/>
    <w:rsid w:val="0053547B"/>
    <w:rsid w:val="00535616"/>
    <w:rsid w:val="0053589C"/>
    <w:rsid w:val="005431BF"/>
    <w:rsid w:val="00543DB9"/>
    <w:rsid w:val="00551BDB"/>
    <w:rsid w:val="00552AC8"/>
    <w:rsid w:val="00553332"/>
    <w:rsid w:val="0055472C"/>
    <w:rsid w:val="00555E98"/>
    <w:rsid w:val="005562C4"/>
    <w:rsid w:val="0055683B"/>
    <w:rsid w:val="00563091"/>
    <w:rsid w:val="00563404"/>
    <w:rsid w:val="00565A72"/>
    <w:rsid w:val="005701D6"/>
    <w:rsid w:val="005707B5"/>
    <w:rsid w:val="005720FD"/>
    <w:rsid w:val="0057230D"/>
    <w:rsid w:val="005734E6"/>
    <w:rsid w:val="00577361"/>
    <w:rsid w:val="00583D99"/>
    <w:rsid w:val="005846A0"/>
    <w:rsid w:val="00584710"/>
    <w:rsid w:val="00584745"/>
    <w:rsid w:val="00587853"/>
    <w:rsid w:val="0059020C"/>
    <w:rsid w:val="00592EDE"/>
    <w:rsid w:val="00593EB8"/>
    <w:rsid w:val="005940A3"/>
    <w:rsid w:val="005945A3"/>
    <w:rsid w:val="00596215"/>
    <w:rsid w:val="00596E14"/>
    <w:rsid w:val="0059706A"/>
    <w:rsid w:val="005A16F7"/>
    <w:rsid w:val="005A184F"/>
    <w:rsid w:val="005A3EDB"/>
    <w:rsid w:val="005A45C2"/>
    <w:rsid w:val="005A4BB8"/>
    <w:rsid w:val="005A5E93"/>
    <w:rsid w:val="005A7636"/>
    <w:rsid w:val="005A7D6A"/>
    <w:rsid w:val="005A7E51"/>
    <w:rsid w:val="005B1FAF"/>
    <w:rsid w:val="005B2EF2"/>
    <w:rsid w:val="005B3676"/>
    <w:rsid w:val="005B3D49"/>
    <w:rsid w:val="005B4BA6"/>
    <w:rsid w:val="005B4EFC"/>
    <w:rsid w:val="005B77EC"/>
    <w:rsid w:val="005B7DE8"/>
    <w:rsid w:val="005C0521"/>
    <w:rsid w:val="005C23BA"/>
    <w:rsid w:val="005C42B5"/>
    <w:rsid w:val="005C6592"/>
    <w:rsid w:val="005C67B1"/>
    <w:rsid w:val="005C709D"/>
    <w:rsid w:val="005D0F25"/>
    <w:rsid w:val="005D17EE"/>
    <w:rsid w:val="005D4FF8"/>
    <w:rsid w:val="005D7862"/>
    <w:rsid w:val="005E08F5"/>
    <w:rsid w:val="005E14D3"/>
    <w:rsid w:val="005E2C88"/>
    <w:rsid w:val="005E489D"/>
    <w:rsid w:val="005E4F91"/>
    <w:rsid w:val="005F13C1"/>
    <w:rsid w:val="005F1EE2"/>
    <w:rsid w:val="005F2050"/>
    <w:rsid w:val="005F2DBA"/>
    <w:rsid w:val="005F2E16"/>
    <w:rsid w:val="005F3B21"/>
    <w:rsid w:val="005F5517"/>
    <w:rsid w:val="005F5CB0"/>
    <w:rsid w:val="006000FF"/>
    <w:rsid w:val="00600B83"/>
    <w:rsid w:val="00600C88"/>
    <w:rsid w:val="0060273A"/>
    <w:rsid w:val="00603C8E"/>
    <w:rsid w:val="00604A34"/>
    <w:rsid w:val="00605170"/>
    <w:rsid w:val="00607D15"/>
    <w:rsid w:val="00612857"/>
    <w:rsid w:val="00613271"/>
    <w:rsid w:val="006147FC"/>
    <w:rsid w:val="00614F92"/>
    <w:rsid w:val="00615215"/>
    <w:rsid w:val="006167F6"/>
    <w:rsid w:val="006177BD"/>
    <w:rsid w:val="00622BAA"/>
    <w:rsid w:val="006235BD"/>
    <w:rsid w:val="00630C4C"/>
    <w:rsid w:val="00631754"/>
    <w:rsid w:val="00631917"/>
    <w:rsid w:val="00634563"/>
    <w:rsid w:val="00636DDA"/>
    <w:rsid w:val="00636FE2"/>
    <w:rsid w:val="00640FAD"/>
    <w:rsid w:val="0064264D"/>
    <w:rsid w:val="00642AF4"/>
    <w:rsid w:val="00645712"/>
    <w:rsid w:val="0064732A"/>
    <w:rsid w:val="006479A0"/>
    <w:rsid w:val="00647FF6"/>
    <w:rsid w:val="00650DE1"/>
    <w:rsid w:val="00651F87"/>
    <w:rsid w:val="00654C05"/>
    <w:rsid w:val="00655534"/>
    <w:rsid w:val="006555ED"/>
    <w:rsid w:val="00655EE6"/>
    <w:rsid w:val="006579F4"/>
    <w:rsid w:val="00660771"/>
    <w:rsid w:val="00660E23"/>
    <w:rsid w:val="006619D5"/>
    <w:rsid w:val="006619F5"/>
    <w:rsid w:val="00661AB9"/>
    <w:rsid w:val="00664A0E"/>
    <w:rsid w:val="00666EC9"/>
    <w:rsid w:val="00667236"/>
    <w:rsid w:val="00671919"/>
    <w:rsid w:val="006734CC"/>
    <w:rsid w:val="0067429E"/>
    <w:rsid w:val="00674360"/>
    <w:rsid w:val="00676AEB"/>
    <w:rsid w:val="00676B39"/>
    <w:rsid w:val="006770E8"/>
    <w:rsid w:val="00677845"/>
    <w:rsid w:val="006778E5"/>
    <w:rsid w:val="006839F9"/>
    <w:rsid w:val="00683B25"/>
    <w:rsid w:val="00684F2F"/>
    <w:rsid w:val="006877A9"/>
    <w:rsid w:val="00693C58"/>
    <w:rsid w:val="00694AAE"/>
    <w:rsid w:val="006958AE"/>
    <w:rsid w:val="00695FBA"/>
    <w:rsid w:val="00696E3D"/>
    <w:rsid w:val="006A08E6"/>
    <w:rsid w:val="006A12F2"/>
    <w:rsid w:val="006A185C"/>
    <w:rsid w:val="006A19C1"/>
    <w:rsid w:val="006A3F22"/>
    <w:rsid w:val="006A42B3"/>
    <w:rsid w:val="006A5D6B"/>
    <w:rsid w:val="006A676C"/>
    <w:rsid w:val="006B05BC"/>
    <w:rsid w:val="006B3FD9"/>
    <w:rsid w:val="006B4756"/>
    <w:rsid w:val="006B6421"/>
    <w:rsid w:val="006B6558"/>
    <w:rsid w:val="006B7906"/>
    <w:rsid w:val="006C0A4E"/>
    <w:rsid w:val="006C56D5"/>
    <w:rsid w:val="006C588F"/>
    <w:rsid w:val="006C65DD"/>
    <w:rsid w:val="006C6C85"/>
    <w:rsid w:val="006C7CED"/>
    <w:rsid w:val="006D1383"/>
    <w:rsid w:val="006D1DF4"/>
    <w:rsid w:val="006D25C6"/>
    <w:rsid w:val="006D6719"/>
    <w:rsid w:val="006D6E42"/>
    <w:rsid w:val="006E09EE"/>
    <w:rsid w:val="006E1334"/>
    <w:rsid w:val="006E1EC4"/>
    <w:rsid w:val="006E2B1A"/>
    <w:rsid w:val="006E2B95"/>
    <w:rsid w:val="006E4578"/>
    <w:rsid w:val="006E488B"/>
    <w:rsid w:val="006E6EF9"/>
    <w:rsid w:val="006E74B0"/>
    <w:rsid w:val="006F0FE7"/>
    <w:rsid w:val="006F1487"/>
    <w:rsid w:val="006F164D"/>
    <w:rsid w:val="006F1A20"/>
    <w:rsid w:val="006F21A3"/>
    <w:rsid w:val="006F35AD"/>
    <w:rsid w:val="006F4F41"/>
    <w:rsid w:val="006F5F02"/>
    <w:rsid w:val="00702323"/>
    <w:rsid w:val="007044ED"/>
    <w:rsid w:val="00704E16"/>
    <w:rsid w:val="0070779B"/>
    <w:rsid w:val="00714CBD"/>
    <w:rsid w:val="007208A1"/>
    <w:rsid w:val="00721BBC"/>
    <w:rsid w:val="0072277C"/>
    <w:rsid w:val="00727FFA"/>
    <w:rsid w:val="00730182"/>
    <w:rsid w:val="0073143A"/>
    <w:rsid w:val="00735643"/>
    <w:rsid w:val="00736AD8"/>
    <w:rsid w:val="007456E5"/>
    <w:rsid w:val="00745E82"/>
    <w:rsid w:val="0075101B"/>
    <w:rsid w:val="007529EC"/>
    <w:rsid w:val="00752CDC"/>
    <w:rsid w:val="00757E50"/>
    <w:rsid w:val="007603AF"/>
    <w:rsid w:val="00761219"/>
    <w:rsid w:val="0076130F"/>
    <w:rsid w:val="00762E01"/>
    <w:rsid w:val="007633A9"/>
    <w:rsid w:val="00766279"/>
    <w:rsid w:val="00774007"/>
    <w:rsid w:val="00775435"/>
    <w:rsid w:val="007813D1"/>
    <w:rsid w:val="00781D2C"/>
    <w:rsid w:val="00783B92"/>
    <w:rsid w:val="0078408B"/>
    <w:rsid w:val="0078597D"/>
    <w:rsid w:val="00786120"/>
    <w:rsid w:val="007904F1"/>
    <w:rsid w:val="00792AFF"/>
    <w:rsid w:val="00794249"/>
    <w:rsid w:val="007956CE"/>
    <w:rsid w:val="0079678C"/>
    <w:rsid w:val="00797490"/>
    <w:rsid w:val="00797948"/>
    <w:rsid w:val="007A1EDD"/>
    <w:rsid w:val="007A4952"/>
    <w:rsid w:val="007A4A39"/>
    <w:rsid w:val="007A6D6E"/>
    <w:rsid w:val="007A6D7A"/>
    <w:rsid w:val="007B0149"/>
    <w:rsid w:val="007B585E"/>
    <w:rsid w:val="007B641E"/>
    <w:rsid w:val="007B73FD"/>
    <w:rsid w:val="007C11E2"/>
    <w:rsid w:val="007C36B6"/>
    <w:rsid w:val="007C38CB"/>
    <w:rsid w:val="007C4A62"/>
    <w:rsid w:val="007C6683"/>
    <w:rsid w:val="007D03B9"/>
    <w:rsid w:val="007D03F4"/>
    <w:rsid w:val="007D08CC"/>
    <w:rsid w:val="007D1015"/>
    <w:rsid w:val="007D3A17"/>
    <w:rsid w:val="007D75B3"/>
    <w:rsid w:val="007D785F"/>
    <w:rsid w:val="007E0529"/>
    <w:rsid w:val="007E0990"/>
    <w:rsid w:val="007E4230"/>
    <w:rsid w:val="007E4719"/>
    <w:rsid w:val="007E4FE0"/>
    <w:rsid w:val="007E4FEE"/>
    <w:rsid w:val="007E6726"/>
    <w:rsid w:val="007E7730"/>
    <w:rsid w:val="007F02AB"/>
    <w:rsid w:val="007F10A8"/>
    <w:rsid w:val="007F20D7"/>
    <w:rsid w:val="007F2A5C"/>
    <w:rsid w:val="007F3AF0"/>
    <w:rsid w:val="007F64FF"/>
    <w:rsid w:val="007F7A50"/>
    <w:rsid w:val="008002F9"/>
    <w:rsid w:val="00800C84"/>
    <w:rsid w:val="00801F53"/>
    <w:rsid w:val="00802A62"/>
    <w:rsid w:val="00806CEE"/>
    <w:rsid w:val="0081105F"/>
    <w:rsid w:val="0081299D"/>
    <w:rsid w:val="008147A1"/>
    <w:rsid w:val="008168CB"/>
    <w:rsid w:val="00820B24"/>
    <w:rsid w:val="00822297"/>
    <w:rsid w:val="00822F92"/>
    <w:rsid w:val="008241C8"/>
    <w:rsid w:val="008273B5"/>
    <w:rsid w:val="00827AB6"/>
    <w:rsid w:val="00831C6E"/>
    <w:rsid w:val="0083264F"/>
    <w:rsid w:val="00832B87"/>
    <w:rsid w:val="00834A39"/>
    <w:rsid w:val="00835069"/>
    <w:rsid w:val="008355FA"/>
    <w:rsid w:val="0083590E"/>
    <w:rsid w:val="00836475"/>
    <w:rsid w:val="008379C3"/>
    <w:rsid w:val="008430B8"/>
    <w:rsid w:val="00845CEA"/>
    <w:rsid w:val="008504D5"/>
    <w:rsid w:val="00850BDB"/>
    <w:rsid w:val="00851E9D"/>
    <w:rsid w:val="00853277"/>
    <w:rsid w:val="008610D6"/>
    <w:rsid w:val="0086143A"/>
    <w:rsid w:val="00861D28"/>
    <w:rsid w:val="00861FE4"/>
    <w:rsid w:val="008623EA"/>
    <w:rsid w:val="00862483"/>
    <w:rsid w:val="00863323"/>
    <w:rsid w:val="00863B76"/>
    <w:rsid w:val="008679BE"/>
    <w:rsid w:val="00870D39"/>
    <w:rsid w:val="0087126F"/>
    <w:rsid w:val="0087366A"/>
    <w:rsid w:val="008822ED"/>
    <w:rsid w:val="00883AF4"/>
    <w:rsid w:val="00884F54"/>
    <w:rsid w:val="0088554D"/>
    <w:rsid w:val="008932DE"/>
    <w:rsid w:val="00894CB8"/>
    <w:rsid w:val="0089633F"/>
    <w:rsid w:val="008A0F9C"/>
    <w:rsid w:val="008A25D1"/>
    <w:rsid w:val="008A3F59"/>
    <w:rsid w:val="008B0073"/>
    <w:rsid w:val="008B11B3"/>
    <w:rsid w:val="008B3789"/>
    <w:rsid w:val="008B645C"/>
    <w:rsid w:val="008B659C"/>
    <w:rsid w:val="008B69F0"/>
    <w:rsid w:val="008C0010"/>
    <w:rsid w:val="008C1A7E"/>
    <w:rsid w:val="008C2236"/>
    <w:rsid w:val="008C3BD6"/>
    <w:rsid w:val="008C4AB3"/>
    <w:rsid w:val="008C53A2"/>
    <w:rsid w:val="008C79DB"/>
    <w:rsid w:val="008D25F1"/>
    <w:rsid w:val="008D4311"/>
    <w:rsid w:val="008D7439"/>
    <w:rsid w:val="008E08D2"/>
    <w:rsid w:val="008E58E9"/>
    <w:rsid w:val="008E7718"/>
    <w:rsid w:val="008F0D3F"/>
    <w:rsid w:val="008F4A6C"/>
    <w:rsid w:val="008F4BBE"/>
    <w:rsid w:val="008F62CC"/>
    <w:rsid w:val="008F746D"/>
    <w:rsid w:val="00900E75"/>
    <w:rsid w:val="00903580"/>
    <w:rsid w:val="00907766"/>
    <w:rsid w:val="009079AF"/>
    <w:rsid w:val="0091131D"/>
    <w:rsid w:val="0091577D"/>
    <w:rsid w:val="00915957"/>
    <w:rsid w:val="00916F5D"/>
    <w:rsid w:val="00920AB3"/>
    <w:rsid w:val="00923AC1"/>
    <w:rsid w:val="009301FF"/>
    <w:rsid w:val="0093344E"/>
    <w:rsid w:val="00933C2D"/>
    <w:rsid w:val="0093444C"/>
    <w:rsid w:val="00935E3A"/>
    <w:rsid w:val="00945261"/>
    <w:rsid w:val="00945317"/>
    <w:rsid w:val="00947678"/>
    <w:rsid w:val="00947F18"/>
    <w:rsid w:val="009512C1"/>
    <w:rsid w:val="0096062F"/>
    <w:rsid w:val="00960F73"/>
    <w:rsid w:val="0096133F"/>
    <w:rsid w:val="00963985"/>
    <w:rsid w:val="00964A77"/>
    <w:rsid w:val="009655BE"/>
    <w:rsid w:val="00971239"/>
    <w:rsid w:val="009712A2"/>
    <w:rsid w:val="009735FA"/>
    <w:rsid w:val="009753A4"/>
    <w:rsid w:val="0098060A"/>
    <w:rsid w:val="0098147D"/>
    <w:rsid w:val="0098224F"/>
    <w:rsid w:val="00983979"/>
    <w:rsid w:val="00983DFC"/>
    <w:rsid w:val="0098437E"/>
    <w:rsid w:val="009905A0"/>
    <w:rsid w:val="009905A8"/>
    <w:rsid w:val="0099116B"/>
    <w:rsid w:val="00993BB0"/>
    <w:rsid w:val="00994CFA"/>
    <w:rsid w:val="00997129"/>
    <w:rsid w:val="009977A1"/>
    <w:rsid w:val="00997960"/>
    <w:rsid w:val="009A3840"/>
    <w:rsid w:val="009A4A34"/>
    <w:rsid w:val="009A528E"/>
    <w:rsid w:val="009A7047"/>
    <w:rsid w:val="009A7BCD"/>
    <w:rsid w:val="009B1F1E"/>
    <w:rsid w:val="009B2011"/>
    <w:rsid w:val="009B2E12"/>
    <w:rsid w:val="009B5EC9"/>
    <w:rsid w:val="009C3273"/>
    <w:rsid w:val="009C569E"/>
    <w:rsid w:val="009C5FED"/>
    <w:rsid w:val="009C6A14"/>
    <w:rsid w:val="009C757C"/>
    <w:rsid w:val="009D43EB"/>
    <w:rsid w:val="009D489A"/>
    <w:rsid w:val="009E066D"/>
    <w:rsid w:val="009E230F"/>
    <w:rsid w:val="009E2BA7"/>
    <w:rsid w:val="009E34AC"/>
    <w:rsid w:val="009E3F51"/>
    <w:rsid w:val="009E41F5"/>
    <w:rsid w:val="009E4718"/>
    <w:rsid w:val="009E5B15"/>
    <w:rsid w:val="009E6974"/>
    <w:rsid w:val="009F19AC"/>
    <w:rsid w:val="009F2453"/>
    <w:rsid w:val="009F452D"/>
    <w:rsid w:val="009F62F9"/>
    <w:rsid w:val="009F7F8F"/>
    <w:rsid w:val="00A00323"/>
    <w:rsid w:val="00A00FEE"/>
    <w:rsid w:val="00A106D9"/>
    <w:rsid w:val="00A10B55"/>
    <w:rsid w:val="00A11885"/>
    <w:rsid w:val="00A1289D"/>
    <w:rsid w:val="00A15046"/>
    <w:rsid w:val="00A17991"/>
    <w:rsid w:val="00A20D14"/>
    <w:rsid w:val="00A220B6"/>
    <w:rsid w:val="00A22BB6"/>
    <w:rsid w:val="00A251EA"/>
    <w:rsid w:val="00A25306"/>
    <w:rsid w:val="00A270D6"/>
    <w:rsid w:val="00A272B6"/>
    <w:rsid w:val="00A30D74"/>
    <w:rsid w:val="00A319C7"/>
    <w:rsid w:val="00A3446B"/>
    <w:rsid w:val="00A3562E"/>
    <w:rsid w:val="00A362CA"/>
    <w:rsid w:val="00A4198B"/>
    <w:rsid w:val="00A4662A"/>
    <w:rsid w:val="00A50401"/>
    <w:rsid w:val="00A511ED"/>
    <w:rsid w:val="00A53C69"/>
    <w:rsid w:val="00A53EA0"/>
    <w:rsid w:val="00A5424D"/>
    <w:rsid w:val="00A6057F"/>
    <w:rsid w:val="00A6478E"/>
    <w:rsid w:val="00A64F18"/>
    <w:rsid w:val="00A6752F"/>
    <w:rsid w:val="00A70BC8"/>
    <w:rsid w:val="00A7309A"/>
    <w:rsid w:val="00A74216"/>
    <w:rsid w:val="00A80D6F"/>
    <w:rsid w:val="00A81530"/>
    <w:rsid w:val="00A82DD4"/>
    <w:rsid w:val="00A834B0"/>
    <w:rsid w:val="00A83CF8"/>
    <w:rsid w:val="00A844D8"/>
    <w:rsid w:val="00A84FBB"/>
    <w:rsid w:val="00A8582A"/>
    <w:rsid w:val="00A94A65"/>
    <w:rsid w:val="00A95E25"/>
    <w:rsid w:val="00A975AA"/>
    <w:rsid w:val="00A97E52"/>
    <w:rsid w:val="00AA03CD"/>
    <w:rsid w:val="00AA1BD5"/>
    <w:rsid w:val="00AA4436"/>
    <w:rsid w:val="00AA4A1B"/>
    <w:rsid w:val="00AA59DC"/>
    <w:rsid w:val="00AB0D91"/>
    <w:rsid w:val="00AB13D8"/>
    <w:rsid w:val="00AB192D"/>
    <w:rsid w:val="00AB1DF2"/>
    <w:rsid w:val="00AB27AC"/>
    <w:rsid w:val="00AB40DB"/>
    <w:rsid w:val="00AB4750"/>
    <w:rsid w:val="00AB56AC"/>
    <w:rsid w:val="00AB63B9"/>
    <w:rsid w:val="00AB79C3"/>
    <w:rsid w:val="00AC087F"/>
    <w:rsid w:val="00AC51F2"/>
    <w:rsid w:val="00AC6668"/>
    <w:rsid w:val="00AD0F19"/>
    <w:rsid w:val="00AD5D51"/>
    <w:rsid w:val="00AE0EFF"/>
    <w:rsid w:val="00AE1097"/>
    <w:rsid w:val="00AE1B6C"/>
    <w:rsid w:val="00AE1BB3"/>
    <w:rsid w:val="00AE2EF6"/>
    <w:rsid w:val="00AE48CE"/>
    <w:rsid w:val="00AE4EA9"/>
    <w:rsid w:val="00AE758F"/>
    <w:rsid w:val="00AF10C7"/>
    <w:rsid w:val="00AF31EF"/>
    <w:rsid w:val="00AF442D"/>
    <w:rsid w:val="00AF5A95"/>
    <w:rsid w:val="00AF602D"/>
    <w:rsid w:val="00AF67B2"/>
    <w:rsid w:val="00AF67F9"/>
    <w:rsid w:val="00AF6E4D"/>
    <w:rsid w:val="00AF70D9"/>
    <w:rsid w:val="00B01530"/>
    <w:rsid w:val="00B02DF6"/>
    <w:rsid w:val="00B04E16"/>
    <w:rsid w:val="00B06281"/>
    <w:rsid w:val="00B07349"/>
    <w:rsid w:val="00B10FA4"/>
    <w:rsid w:val="00B15FBD"/>
    <w:rsid w:val="00B254DC"/>
    <w:rsid w:val="00B26F7B"/>
    <w:rsid w:val="00B26FD7"/>
    <w:rsid w:val="00B31732"/>
    <w:rsid w:val="00B344E4"/>
    <w:rsid w:val="00B35E95"/>
    <w:rsid w:val="00B36183"/>
    <w:rsid w:val="00B401D4"/>
    <w:rsid w:val="00B40B56"/>
    <w:rsid w:val="00B419A1"/>
    <w:rsid w:val="00B4210D"/>
    <w:rsid w:val="00B453D1"/>
    <w:rsid w:val="00B45502"/>
    <w:rsid w:val="00B46975"/>
    <w:rsid w:val="00B515CD"/>
    <w:rsid w:val="00B51E75"/>
    <w:rsid w:val="00B52597"/>
    <w:rsid w:val="00B5285A"/>
    <w:rsid w:val="00B52C6E"/>
    <w:rsid w:val="00B546E1"/>
    <w:rsid w:val="00B6057C"/>
    <w:rsid w:val="00B617A1"/>
    <w:rsid w:val="00B62AEA"/>
    <w:rsid w:val="00B66557"/>
    <w:rsid w:val="00B6697D"/>
    <w:rsid w:val="00B72068"/>
    <w:rsid w:val="00B722DB"/>
    <w:rsid w:val="00B73660"/>
    <w:rsid w:val="00B75EC1"/>
    <w:rsid w:val="00B8193C"/>
    <w:rsid w:val="00B81FD9"/>
    <w:rsid w:val="00B85A49"/>
    <w:rsid w:val="00B902A1"/>
    <w:rsid w:val="00B93773"/>
    <w:rsid w:val="00B948BA"/>
    <w:rsid w:val="00B94D94"/>
    <w:rsid w:val="00B953B9"/>
    <w:rsid w:val="00BA247D"/>
    <w:rsid w:val="00BA2B68"/>
    <w:rsid w:val="00BA44E0"/>
    <w:rsid w:val="00BA4581"/>
    <w:rsid w:val="00BA7D26"/>
    <w:rsid w:val="00BB102F"/>
    <w:rsid w:val="00BB1C58"/>
    <w:rsid w:val="00BB3A8F"/>
    <w:rsid w:val="00BB3D99"/>
    <w:rsid w:val="00BB6504"/>
    <w:rsid w:val="00BC082D"/>
    <w:rsid w:val="00BC1AC0"/>
    <w:rsid w:val="00BC29D9"/>
    <w:rsid w:val="00BC2A31"/>
    <w:rsid w:val="00BC476F"/>
    <w:rsid w:val="00BC5034"/>
    <w:rsid w:val="00BD02E8"/>
    <w:rsid w:val="00BD658D"/>
    <w:rsid w:val="00BD6EB4"/>
    <w:rsid w:val="00BD6ECC"/>
    <w:rsid w:val="00BD70D2"/>
    <w:rsid w:val="00BE0F2D"/>
    <w:rsid w:val="00BE37C3"/>
    <w:rsid w:val="00BE3DEF"/>
    <w:rsid w:val="00BE586C"/>
    <w:rsid w:val="00BE641D"/>
    <w:rsid w:val="00BE7B2E"/>
    <w:rsid w:val="00BF03F1"/>
    <w:rsid w:val="00BF2F2D"/>
    <w:rsid w:val="00BF2F71"/>
    <w:rsid w:val="00BF3EA5"/>
    <w:rsid w:val="00BF49F2"/>
    <w:rsid w:val="00BF6681"/>
    <w:rsid w:val="00C016E0"/>
    <w:rsid w:val="00C01EAE"/>
    <w:rsid w:val="00C024CB"/>
    <w:rsid w:val="00C04784"/>
    <w:rsid w:val="00C074BF"/>
    <w:rsid w:val="00C076EC"/>
    <w:rsid w:val="00C07A68"/>
    <w:rsid w:val="00C10195"/>
    <w:rsid w:val="00C10919"/>
    <w:rsid w:val="00C117FA"/>
    <w:rsid w:val="00C13A8E"/>
    <w:rsid w:val="00C16482"/>
    <w:rsid w:val="00C235A7"/>
    <w:rsid w:val="00C26452"/>
    <w:rsid w:val="00C26A4F"/>
    <w:rsid w:val="00C32C3C"/>
    <w:rsid w:val="00C34096"/>
    <w:rsid w:val="00C40861"/>
    <w:rsid w:val="00C44FEC"/>
    <w:rsid w:val="00C47F59"/>
    <w:rsid w:val="00C50405"/>
    <w:rsid w:val="00C52E87"/>
    <w:rsid w:val="00C5329C"/>
    <w:rsid w:val="00C56713"/>
    <w:rsid w:val="00C6094A"/>
    <w:rsid w:val="00C61C53"/>
    <w:rsid w:val="00C61F01"/>
    <w:rsid w:val="00C632A8"/>
    <w:rsid w:val="00C71E1B"/>
    <w:rsid w:val="00C74C0C"/>
    <w:rsid w:val="00C76D16"/>
    <w:rsid w:val="00C76DAF"/>
    <w:rsid w:val="00C810F3"/>
    <w:rsid w:val="00C85FEA"/>
    <w:rsid w:val="00C867E4"/>
    <w:rsid w:val="00C900C9"/>
    <w:rsid w:val="00C9082A"/>
    <w:rsid w:val="00C924B5"/>
    <w:rsid w:val="00C9622B"/>
    <w:rsid w:val="00C96A1D"/>
    <w:rsid w:val="00C96A27"/>
    <w:rsid w:val="00C9763D"/>
    <w:rsid w:val="00CA18DB"/>
    <w:rsid w:val="00CA30D5"/>
    <w:rsid w:val="00CA4D1D"/>
    <w:rsid w:val="00CA50A8"/>
    <w:rsid w:val="00CA6ABD"/>
    <w:rsid w:val="00CA7C0B"/>
    <w:rsid w:val="00CB0643"/>
    <w:rsid w:val="00CB0B53"/>
    <w:rsid w:val="00CB0ED0"/>
    <w:rsid w:val="00CB3D04"/>
    <w:rsid w:val="00CB4AEC"/>
    <w:rsid w:val="00CB78E9"/>
    <w:rsid w:val="00CC251C"/>
    <w:rsid w:val="00CC2913"/>
    <w:rsid w:val="00CC33BE"/>
    <w:rsid w:val="00CC3CCC"/>
    <w:rsid w:val="00CC676F"/>
    <w:rsid w:val="00CC7F14"/>
    <w:rsid w:val="00CD291B"/>
    <w:rsid w:val="00CD33EE"/>
    <w:rsid w:val="00CD3A81"/>
    <w:rsid w:val="00CD44E3"/>
    <w:rsid w:val="00CD46E5"/>
    <w:rsid w:val="00CD56CE"/>
    <w:rsid w:val="00CD5D44"/>
    <w:rsid w:val="00CD5DE3"/>
    <w:rsid w:val="00CD702E"/>
    <w:rsid w:val="00CD7527"/>
    <w:rsid w:val="00CD77B1"/>
    <w:rsid w:val="00CE1AA7"/>
    <w:rsid w:val="00CE2E6F"/>
    <w:rsid w:val="00CE7AA7"/>
    <w:rsid w:val="00CE7CD3"/>
    <w:rsid w:val="00CF022F"/>
    <w:rsid w:val="00CF1145"/>
    <w:rsid w:val="00CF67CA"/>
    <w:rsid w:val="00CF6DDA"/>
    <w:rsid w:val="00CF6E77"/>
    <w:rsid w:val="00D0053E"/>
    <w:rsid w:val="00D017EE"/>
    <w:rsid w:val="00D020A6"/>
    <w:rsid w:val="00D0210C"/>
    <w:rsid w:val="00D04192"/>
    <w:rsid w:val="00D041E4"/>
    <w:rsid w:val="00D05003"/>
    <w:rsid w:val="00D06D2D"/>
    <w:rsid w:val="00D07200"/>
    <w:rsid w:val="00D074E5"/>
    <w:rsid w:val="00D1037C"/>
    <w:rsid w:val="00D10395"/>
    <w:rsid w:val="00D11D2D"/>
    <w:rsid w:val="00D13DD0"/>
    <w:rsid w:val="00D151C8"/>
    <w:rsid w:val="00D16A97"/>
    <w:rsid w:val="00D16ACF"/>
    <w:rsid w:val="00D16DF9"/>
    <w:rsid w:val="00D16F7B"/>
    <w:rsid w:val="00D20DB4"/>
    <w:rsid w:val="00D24651"/>
    <w:rsid w:val="00D253A2"/>
    <w:rsid w:val="00D257E2"/>
    <w:rsid w:val="00D264EC"/>
    <w:rsid w:val="00D26C50"/>
    <w:rsid w:val="00D26EBB"/>
    <w:rsid w:val="00D31E4F"/>
    <w:rsid w:val="00D32EC5"/>
    <w:rsid w:val="00D33849"/>
    <w:rsid w:val="00D350E9"/>
    <w:rsid w:val="00D3544E"/>
    <w:rsid w:val="00D3640C"/>
    <w:rsid w:val="00D36FDE"/>
    <w:rsid w:val="00D377E0"/>
    <w:rsid w:val="00D40DDA"/>
    <w:rsid w:val="00D42D12"/>
    <w:rsid w:val="00D44613"/>
    <w:rsid w:val="00D44BC0"/>
    <w:rsid w:val="00D4691B"/>
    <w:rsid w:val="00D46ECF"/>
    <w:rsid w:val="00D50C18"/>
    <w:rsid w:val="00D5230A"/>
    <w:rsid w:val="00D544D5"/>
    <w:rsid w:val="00D548AE"/>
    <w:rsid w:val="00D66606"/>
    <w:rsid w:val="00D6672E"/>
    <w:rsid w:val="00D705B6"/>
    <w:rsid w:val="00D7109E"/>
    <w:rsid w:val="00D715D5"/>
    <w:rsid w:val="00D71EA9"/>
    <w:rsid w:val="00D72E70"/>
    <w:rsid w:val="00D7445A"/>
    <w:rsid w:val="00D746CA"/>
    <w:rsid w:val="00D74ADE"/>
    <w:rsid w:val="00D765EF"/>
    <w:rsid w:val="00D81112"/>
    <w:rsid w:val="00D8236F"/>
    <w:rsid w:val="00D82C33"/>
    <w:rsid w:val="00D83953"/>
    <w:rsid w:val="00D8500F"/>
    <w:rsid w:val="00D856C0"/>
    <w:rsid w:val="00D86FA7"/>
    <w:rsid w:val="00D90609"/>
    <w:rsid w:val="00D910E5"/>
    <w:rsid w:val="00D93A72"/>
    <w:rsid w:val="00D95BF7"/>
    <w:rsid w:val="00D963FB"/>
    <w:rsid w:val="00DA014A"/>
    <w:rsid w:val="00DA1607"/>
    <w:rsid w:val="00DA19CF"/>
    <w:rsid w:val="00DA4B22"/>
    <w:rsid w:val="00DA4C9D"/>
    <w:rsid w:val="00DA4D02"/>
    <w:rsid w:val="00DA4ED9"/>
    <w:rsid w:val="00DA4EE7"/>
    <w:rsid w:val="00DA62E1"/>
    <w:rsid w:val="00DA6CF1"/>
    <w:rsid w:val="00DB04CC"/>
    <w:rsid w:val="00DB3808"/>
    <w:rsid w:val="00DB5528"/>
    <w:rsid w:val="00DB5EFD"/>
    <w:rsid w:val="00DB6065"/>
    <w:rsid w:val="00DB6195"/>
    <w:rsid w:val="00DB676C"/>
    <w:rsid w:val="00DB7B36"/>
    <w:rsid w:val="00DB7BAB"/>
    <w:rsid w:val="00DB7CA6"/>
    <w:rsid w:val="00DC232B"/>
    <w:rsid w:val="00DC29B7"/>
    <w:rsid w:val="00DC2D0B"/>
    <w:rsid w:val="00DC4D84"/>
    <w:rsid w:val="00DD1159"/>
    <w:rsid w:val="00DD15DC"/>
    <w:rsid w:val="00DD21ED"/>
    <w:rsid w:val="00DD300F"/>
    <w:rsid w:val="00DD5224"/>
    <w:rsid w:val="00DD63B5"/>
    <w:rsid w:val="00DD6A04"/>
    <w:rsid w:val="00DD6BE7"/>
    <w:rsid w:val="00DD78CB"/>
    <w:rsid w:val="00DE097E"/>
    <w:rsid w:val="00DE0EFE"/>
    <w:rsid w:val="00DE2840"/>
    <w:rsid w:val="00DE374D"/>
    <w:rsid w:val="00DE40B9"/>
    <w:rsid w:val="00DE64BC"/>
    <w:rsid w:val="00DE6BD4"/>
    <w:rsid w:val="00DF0112"/>
    <w:rsid w:val="00DF01D0"/>
    <w:rsid w:val="00DF12D7"/>
    <w:rsid w:val="00DF1969"/>
    <w:rsid w:val="00DF3E66"/>
    <w:rsid w:val="00DF45BC"/>
    <w:rsid w:val="00DF4B24"/>
    <w:rsid w:val="00DF51FA"/>
    <w:rsid w:val="00DF652F"/>
    <w:rsid w:val="00DF7348"/>
    <w:rsid w:val="00E0087C"/>
    <w:rsid w:val="00E011BD"/>
    <w:rsid w:val="00E02E9C"/>
    <w:rsid w:val="00E04214"/>
    <w:rsid w:val="00E04676"/>
    <w:rsid w:val="00E04C76"/>
    <w:rsid w:val="00E05306"/>
    <w:rsid w:val="00E053EF"/>
    <w:rsid w:val="00E05B3C"/>
    <w:rsid w:val="00E10432"/>
    <w:rsid w:val="00E10B50"/>
    <w:rsid w:val="00E11705"/>
    <w:rsid w:val="00E127DF"/>
    <w:rsid w:val="00E129ED"/>
    <w:rsid w:val="00E12FED"/>
    <w:rsid w:val="00E1336A"/>
    <w:rsid w:val="00E138EC"/>
    <w:rsid w:val="00E13B06"/>
    <w:rsid w:val="00E146EB"/>
    <w:rsid w:val="00E160F2"/>
    <w:rsid w:val="00E170C1"/>
    <w:rsid w:val="00E17707"/>
    <w:rsid w:val="00E22557"/>
    <w:rsid w:val="00E245A9"/>
    <w:rsid w:val="00E268D5"/>
    <w:rsid w:val="00E2705F"/>
    <w:rsid w:val="00E324E0"/>
    <w:rsid w:val="00E33434"/>
    <w:rsid w:val="00E33696"/>
    <w:rsid w:val="00E379BB"/>
    <w:rsid w:val="00E41438"/>
    <w:rsid w:val="00E4213E"/>
    <w:rsid w:val="00E45197"/>
    <w:rsid w:val="00E4597C"/>
    <w:rsid w:val="00E4617D"/>
    <w:rsid w:val="00E46494"/>
    <w:rsid w:val="00E470F7"/>
    <w:rsid w:val="00E52DBF"/>
    <w:rsid w:val="00E52E4F"/>
    <w:rsid w:val="00E54379"/>
    <w:rsid w:val="00E55D4C"/>
    <w:rsid w:val="00E60180"/>
    <w:rsid w:val="00E60DA4"/>
    <w:rsid w:val="00E614A4"/>
    <w:rsid w:val="00E66728"/>
    <w:rsid w:val="00E66984"/>
    <w:rsid w:val="00E72E55"/>
    <w:rsid w:val="00E73957"/>
    <w:rsid w:val="00E75EA7"/>
    <w:rsid w:val="00E810F4"/>
    <w:rsid w:val="00E826AB"/>
    <w:rsid w:val="00E84B69"/>
    <w:rsid w:val="00E85149"/>
    <w:rsid w:val="00E87D50"/>
    <w:rsid w:val="00E87DCE"/>
    <w:rsid w:val="00E93064"/>
    <w:rsid w:val="00E9466D"/>
    <w:rsid w:val="00E947EB"/>
    <w:rsid w:val="00E9569F"/>
    <w:rsid w:val="00E961DB"/>
    <w:rsid w:val="00E97152"/>
    <w:rsid w:val="00EA0093"/>
    <w:rsid w:val="00EA107B"/>
    <w:rsid w:val="00EA7128"/>
    <w:rsid w:val="00EB0072"/>
    <w:rsid w:val="00EB0152"/>
    <w:rsid w:val="00EB4B7E"/>
    <w:rsid w:val="00EC06F3"/>
    <w:rsid w:val="00EC12C3"/>
    <w:rsid w:val="00EC1892"/>
    <w:rsid w:val="00EC18AA"/>
    <w:rsid w:val="00EC2252"/>
    <w:rsid w:val="00EC3A2F"/>
    <w:rsid w:val="00EC514B"/>
    <w:rsid w:val="00EC5D98"/>
    <w:rsid w:val="00EC7638"/>
    <w:rsid w:val="00ED0692"/>
    <w:rsid w:val="00ED0B0D"/>
    <w:rsid w:val="00ED1459"/>
    <w:rsid w:val="00ED15EC"/>
    <w:rsid w:val="00ED25C3"/>
    <w:rsid w:val="00ED2C9E"/>
    <w:rsid w:val="00ED51EB"/>
    <w:rsid w:val="00ED71FC"/>
    <w:rsid w:val="00ED7731"/>
    <w:rsid w:val="00ED7F3F"/>
    <w:rsid w:val="00EE049A"/>
    <w:rsid w:val="00EE4BD0"/>
    <w:rsid w:val="00EE5F07"/>
    <w:rsid w:val="00EE676E"/>
    <w:rsid w:val="00EE6C18"/>
    <w:rsid w:val="00EF4F70"/>
    <w:rsid w:val="00EF5037"/>
    <w:rsid w:val="00F0112F"/>
    <w:rsid w:val="00F03CEB"/>
    <w:rsid w:val="00F0421C"/>
    <w:rsid w:val="00F060DC"/>
    <w:rsid w:val="00F10832"/>
    <w:rsid w:val="00F11901"/>
    <w:rsid w:val="00F1206F"/>
    <w:rsid w:val="00F1454F"/>
    <w:rsid w:val="00F153BE"/>
    <w:rsid w:val="00F15633"/>
    <w:rsid w:val="00F16CA5"/>
    <w:rsid w:val="00F203A8"/>
    <w:rsid w:val="00F20C3C"/>
    <w:rsid w:val="00F21B70"/>
    <w:rsid w:val="00F25714"/>
    <w:rsid w:val="00F25A4F"/>
    <w:rsid w:val="00F276DF"/>
    <w:rsid w:val="00F27DC7"/>
    <w:rsid w:val="00F3386B"/>
    <w:rsid w:val="00F35E6D"/>
    <w:rsid w:val="00F36D88"/>
    <w:rsid w:val="00F37916"/>
    <w:rsid w:val="00F40EBD"/>
    <w:rsid w:val="00F410FE"/>
    <w:rsid w:val="00F427F6"/>
    <w:rsid w:val="00F43018"/>
    <w:rsid w:val="00F452F0"/>
    <w:rsid w:val="00F468C6"/>
    <w:rsid w:val="00F46B5F"/>
    <w:rsid w:val="00F50610"/>
    <w:rsid w:val="00F50E91"/>
    <w:rsid w:val="00F5261E"/>
    <w:rsid w:val="00F53A62"/>
    <w:rsid w:val="00F54816"/>
    <w:rsid w:val="00F550AE"/>
    <w:rsid w:val="00F56ACB"/>
    <w:rsid w:val="00F575C2"/>
    <w:rsid w:val="00F61ED2"/>
    <w:rsid w:val="00F629BC"/>
    <w:rsid w:val="00F644AE"/>
    <w:rsid w:val="00F6736D"/>
    <w:rsid w:val="00F70C9A"/>
    <w:rsid w:val="00F735B8"/>
    <w:rsid w:val="00F7556A"/>
    <w:rsid w:val="00F77E0A"/>
    <w:rsid w:val="00F77F3C"/>
    <w:rsid w:val="00F8323E"/>
    <w:rsid w:val="00F83265"/>
    <w:rsid w:val="00F834FC"/>
    <w:rsid w:val="00F84330"/>
    <w:rsid w:val="00F85356"/>
    <w:rsid w:val="00F85A5F"/>
    <w:rsid w:val="00F87C86"/>
    <w:rsid w:val="00F905E4"/>
    <w:rsid w:val="00F905F7"/>
    <w:rsid w:val="00F91F47"/>
    <w:rsid w:val="00F92C94"/>
    <w:rsid w:val="00F93D13"/>
    <w:rsid w:val="00F9454A"/>
    <w:rsid w:val="00F94924"/>
    <w:rsid w:val="00F96A2F"/>
    <w:rsid w:val="00FA24A6"/>
    <w:rsid w:val="00FA2897"/>
    <w:rsid w:val="00FA2F70"/>
    <w:rsid w:val="00FA5934"/>
    <w:rsid w:val="00FA6F80"/>
    <w:rsid w:val="00FA7137"/>
    <w:rsid w:val="00FA77F0"/>
    <w:rsid w:val="00FA7813"/>
    <w:rsid w:val="00FB1861"/>
    <w:rsid w:val="00FB1947"/>
    <w:rsid w:val="00FB45EB"/>
    <w:rsid w:val="00FB68CB"/>
    <w:rsid w:val="00FB6CCA"/>
    <w:rsid w:val="00FB7F34"/>
    <w:rsid w:val="00FC011D"/>
    <w:rsid w:val="00FC030C"/>
    <w:rsid w:val="00FC3C1D"/>
    <w:rsid w:val="00FC4639"/>
    <w:rsid w:val="00FC5996"/>
    <w:rsid w:val="00FD01C5"/>
    <w:rsid w:val="00FD1A86"/>
    <w:rsid w:val="00FD29BF"/>
    <w:rsid w:val="00FD2D14"/>
    <w:rsid w:val="00FD2E7E"/>
    <w:rsid w:val="00FD5134"/>
    <w:rsid w:val="00FD598C"/>
    <w:rsid w:val="00FD627C"/>
    <w:rsid w:val="00FD7B56"/>
    <w:rsid w:val="00FD7C0D"/>
    <w:rsid w:val="00FE12CF"/>
    <w:rsid w:val="00FE145F"/>
    <w:rsid w:val="00FE249A"/>
    <w:rsid w:val="00FE2663"/>
    <w:rsid w:val="00FE2F03"/>
    <w:rsid w:val="00FE5532"/>
    <w:rsid w:val="00FE5F25"/>
    <w:rsid w:val="00FE7809"/>
    <w:rsid w:val="00FF22E0"/>
    <w:rsid w:val="00FF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3D4B2"/>
  <w15:chartTrackingRefBased/>
  <w15:docId w15:val="{382E0033-018A-447A-BE0F-D79E1D00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3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9D351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63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9D351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63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9D351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63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9D351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63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9D351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63F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63F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63F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63F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3F3"/>
    <w:rPr>
      <w:rFonts w:asciiTheme="majorHAnsi" w:eastAsiaTheme="majorEastAsia" w:hAnsiTheme="majorHAnsi" w:cstheme="majorBidi"/>
      <w:color w:val="9D351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63F3"/>
    <w:rPr>
      <w:rFonts w:asciiTheme="majorHAnsi" w:eastAsiaTheme="majorEastAsia" w:hAnsiTheme="majorHAnsi" w:cstheme="majorBidi"/>
      <w:color w:val="9D351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63F3"/>
    <w:rPr>
      <w:rFonts w:asciiTheme="minorHAnsi" w:eastAsiaTheme="majorEastAsia" w:hAnsiTheme="minorHAnsi" w:cstheme="majorBidi"/>
      <w:color w:val="9D351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63F3"/>
    <w:rPr>
      <w:rFonts w:asciiTheme="minorHAnsi" w:eastAsiaTheme="majorEastAsia" w:hAnsiTheme="minorHAnsi" w:cstheme="majorBidi"/>
      <w:i/>
      <w:iCs/>
      <w:color w:val="9D351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63F3"/>
    <w:rPr>
      <w:rFonts w:asciiTheme="minorHAnsi" w:eastAsiaTheme="majorEastAsia" w:hAnsiTheme="minorHAnsi" w:cstheme="majorBidi"/>
      <w:color w:val="9D351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63F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63F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63F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63F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63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63F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63F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63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63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63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63F3"/>
    <w:rPr>
      <w:i/>
      <w:iCs/>
      <w:color w:val="9D351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63F3"/>
    <w:pPr>
      <w:pBdr>
        <w:top w:val="single" w:sz="4" w:space="10" w:color="9D3511" w:themeColor="accent1" w:themeShade="BF"/>
        <w:bottom w:val="single" w:sz="4" w:space="10" w:color="9D3511" w:themeColor="accent1" w:themeShade="BF"/>
      </w:pBdr>
      <w:spacing w:before="360" w:after="360"/>
      <w:ind w:left="864" w:right="864"/>
      <w:jc w:val="center"/>
    </w:pPr>
    <w:rPr>
      <w:i/>
      <w:iCs/>
      <w:color w:val="9D351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63F3"/>
    <w:rPr>
      <w:i/>
      <w:iCs/>
      <w:color w:val="9D351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63F3"/>
    <w:rPr>
      <w:b/>
      <w:bCs/>
      <w:smallCaps/>
      <w:color w:val="9D351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55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534"/>
  </w:style>
  <w:style w:type="paragraph" w:styleId="Footer">
    <w:name w:val="footer"/>
    <w:basedOn w:val="Normal"/>
    <w:link w:val="FooterChar"/>
    <w:uiPriority w:val="99"/>
    <w:unhideWhenUsed/>
    <w:rsid w:val="00655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534"/>
  </w:style>
  <w:style w:type="paragraph" w:styleId="NoSpacing">
    <w:name w:val="No Spacing"/>
    <w:link w:val="NoSpacingChar"/>
    <w:uiPriority w:val="1"/>
    <w:qFormat/>
    <w:rsid w:val="00DF7348"/>
    <w:pPr>
      <w:spacing w:after="0" w:line="240" w:lineRule="auto"/>
    </w:pPr>
    <w:rPr>
      <w:rFonts w:asciiTheme="minorHAnsi" w:eastAsiaTheme="minorEastAsia" w:hAnsiTheme="minorHAnsi" w:cstheme="minorBidi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F7348"/>
    <w:rPr>
      <w:rFonts w:asciiTheme="minorHAnsi" w:eastAsiaTheme="minorEastAsia" w:hAnsiTheme="minorHAnsi" w:cstheme="minorBidi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E60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6736D"/>
    <w:rPr>
      <w:color w:val="CC99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73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Wood Type">
  <a:themeElements>
    <a:clrScheme name="Wood Type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Wood Type">
      <a:majorFont>
        <a:latin typeface="Rockwell Condensed" panose="02060603050405020104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Wood Type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hade val="63000"/>
              </a:schemeClr>
              <a:schemeClr val="phClr">
                <a:tint val="10000"/>
                <a:satMod val="150000"/>
              </a:schemeClr>
            </a:duotone>
          </a:blip>
          <a:tile tx="0" ty="0" sx="60000" sy="59000" flip="none" algn="tl"/>
        </a:blipFill>
        <a:blipFill rotWithShape="1">
          <a:blip xmlns:r="http://schemas.openxmlformats.org/officeDocument/2006/relationships" r:embed="rId1">
            <a:duotone>
              <a:schemeClr val="phClr">
                <a:shade val="36000"/>
                <a:satMod val="120000"/>
              </a:schemeClr>
              <a:schemeClr val="phClr">
                <a:tint val="40000"/>
              </a:schemeClr>
            </a:duotone>
          </a:blip>
          <a:tile tx="0" ty="0" sx="60000" sy="59000" flip="none" algn="tl"/>
        </a:blip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shade val="97000"/>
            <a:satMod val="15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5000"/>
                <a:shade val="58000"/>
                <a:satMod val="120000"/>
              </a:schemeClr>
              <a:schemeClr val="phClr">
                <a:tint val="50000"/>
                <a:shade val="96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ood Type" id="{7ACABC62-BF99-48CF-A9DC-4DB89C7B13DC}" vid="{142A1326-48AB-42A9-8428-CB14AA30176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2026-03-29T00:00:00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52B0FFE-450F-4151-902B-66D186AD5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9</Pages>
  <Words>2838</Words>
  <Characters>16177</Characters>
  <Application>Microsoft Office Word</Application>
  <DocSecurity>0</DocSecurity>
  <Lines>134</Lines>
  <Paragraphs>37</Paragraphs>
  <ScaleCrop>false</ScaleCrop>
  <Company/>
  <LinksUpToDate>false</LinksUpToDate>
  <CharactersWithSpaces>18978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PRINCIPLES OF HEALTH AND SOCIAL CARE PRACTICE</dc:title>
  <dc:subject>Component 2-Person- Centred Care and Partnership Working Report Assignment</dc:subject>
  <dc:creator/>
  <cp:keywords/>
  <dc:description/>
  <cp:lastModifiedBy>Everdina Cera</cp:lastModifiedBy>
  <cp:revision>343</cp:revision>
  <dcterms:created xsi:type="dcterms:W3CDTF">2026-03-28T23:46:00Z</dcterms:created>
  <dcterms:modified xsi:type="dcterms:W3CDTF">2026-03-29T12:24:00Z</dcterms:modified>
</cp:coreProperties>
</file>