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86F36" w14:textId="77777777" w:rsidR="00B1791C" w:rsidRDefault="00B1791C" w:rsidP="00B1791C">
      <w:pPr>
        <w:rPr>
          <w:sz w:val="32"/>
          <w:szCs w:val="32"/>
          <w:u w:val="single"/>
        </w:rPr>
      </w:pPr>
    </w:p>
    <w:p w14:paraId="36F04510" w14:textId="2B7920A6" w:rsidR="00DE286A" w:rsidRDefault="000F4EE7" w:rsidP="00DE286A">
      <w:pPr>
        <w:jc w:val="center"/>
        <w:rPr>
          <w:color w:val="000000" w:themeColor="text1"/>
          <w:sz w:val="48"/>
          <w:szCs w:val="48"/>
        </w:rPr>
      </w:pPr>
      <w:r>
        <w:rPr>
          <w:color w:val="000000" w:themeColor="text1"/>
          <w:sz w:val="48"/>
          <w:szCs w:val="48"/>
        </w:rPr>
        <w:t>The Between</w:t>
      </w:r>
    </w:p>
    <w:p w14:paraId="300BF199" w14:textId="77777777" w:rsidR="00DE286A" w:rsidRDefault="00DE286A" w:rsidP="00DE286A">
      <w:pPr>
        <w:jc w:val="center"/>
        <w:rPr>
          <w:color w:val="000000" w:themeColor="text1"/>
          <w:sz w:val="48"/>
          <w:szCs w:val="48"/>
        </w:rPr>
      </w:pPr>
    </w:p>
    <w:p w14:paraId="338FF34B" w14:textId="3D72F954" w:rsidR="00DE286A" w:rsidRPr="00E4749A" w:rsidRDefault="00DE286A" w:rsidP="00DE286A">
      <w:pPr>
        <w:spacing w:line="360" w:lineRule="auto"/>
        <w:jc w:val="center"/>
        <w:rPr>
          <w:color w:val="000000" w:themeColor="text1"/>
          <w:sz w:val="44"/>
          <w:szCs w:val="44"/>
        </w:rPr>
      </w:pPr>
      <w:r w:rsidRPr="00E4749A">
        <w:rPr>
          <w:color w:val="000000" w:themeColor="text1"/>
          <w:sz w:val="44"/>
          <w:szCs w:val="44"/>
        </w:rPr>
        <w:t>Swansea University</w:t>
      </w:r>
    </w:p>
    <w:p w14:paraId="6DDC3264" w14:textId="3B8F08C4" w:rsidR="00C8216E" w:rsidRPr="00E4749A" w:rsidRDefault="00C8216E" w:rsidP="00DE286A">
      <w:pPr>
        <w:spacing w:line="360" w:lineRule="auto"/>
        <w:jc w:val="center"/>
        <w:rPr>
          <w:color w:val="000000" w:themeColor="text1"/>
          <w:sz w:val="44"/>
          <w:szCs w:val="44"/>
        </w:rPr>
      </w:pPr>
      <w:r w:rsidRPr="00E4749A">
        <w:rPr>
          <w:color w:val="000000" w:themeColor="text1"/>
          <w:sz w:val="44"/>
          <w:szCs w:val="44"/>
        </w:rPr>
        <w:t>MA Glass</w:t>
      </w:r>
    </w:p>
    <w:p w14:paraId="2CFC5843" w14:textId="77777777" w:rsidR="00DE286A" w:rsidRPr="00E4749A" w:rsidRDefault="00DE286A" w:rsidP="00DE286A">
      <w:pPr>
        <w:spacing w:line="360" w:lineRule="auto"/>
        <w:jc w:val="center"/>
        <w:rPr>
          <w:color w:val="000000" w:themeColor="text1"/>
          <w:sz w:val="44"/>
          <w:szCs w:val="44"/>
        </w:rPr>
      </w:pPr>
      <w:r w:rsidRPr="00E4749A">
        <w:rPr>
          <w:color w:val="000000" w:themeColor="text1"/>
          <w:sz w:val="44"/>
          <w:szCs w:val="44"/>
        </w:rPr>
        <w:t>Paul Mitchell</w:t>
      </w:r>
    </w:p>
    <w:p w14:paraId="06AB19C7" w14:textId="58FFAEF1" w:rsidR="00DE286A" w:rsidRPr="00E4749A" w:rsidRDefault="00DE286A" w:rsidP="00DE286A">
      <w:pPr>
        <w:spacing w:line="360" w:lineRule="auto"/>
        <w:jc w:val="center"/>
        <w:rPr>
          <w:color w:val="000000" w:themeColor="text1"/>
          <w:sz w:val="44"/>
          <w:szCs w:val="44"/>
        </w:rPr>
      </w:pPr>
      <w:r w:rsidRPr="00E4749A">
        <w:rPr>
          <w:color w:val="000000" w:themeColor="text1"/>
          <w:sz w:val="44"/>
          <w:szCs w:val="44"/>
        </w:rPr>
        <w:t>2023</w:t>
      </w:r>
    </w:p>
    <w:p w14:paraId="342A5094" w14:textId="72969A92" w:rsidR="00B1791C" w:rsidRDefault="00B1791C" w:rsidP="00B1791C">
      <w:pPr>
        <w:rPr>
          <w:color w:val="000000" w:themeColor="text1"/>
          <w:sz w:val="48"/>
          <w:szCs w:val="48"/>
        </w:rPr>
      </w:pPr>
    </w:p>
    <w:p w14:paraId="54DE5AF9" w14:textId="77777777" w:rsidR="000F4EE7" w:rsidRDefault="000F4EE7" w:rsidP="00B1791C">
      <w:pPr>
        <w:rPr>
          <w:color w:val="000000" w:themeColor="text1"/>
          <w:sz w:val="48"/>
          <w:szCs w:val="48"/>
        </w:rPr>
      </w:pPr>
    </w:p>
    <w:p w14:paraId="09E8E13D" w14:textId="77777777" w:rsidR="00B1791C" w:rsidRDefault="00B1791C" w:rsidP="00B1791C">
      <w:pPr>
        <w:rPr>
          <w:color w:val="000000" w:themeColor="text1"/>
          <w:sz w:val="48"/>
          <w:szCs w:val="48"/>
        </w:rPr>
      </w:pPr>
    </w:p>
    <w:p w14:paraId="46158CC5" w14:textId="77777777" w:rsidR="00B1791C" w:rsidRDefault="00B1791C" w:rsidP="00B1791C">
      <w:pPr>
        <w:rPr>
          <w:color w:val="000000" w:themeColor="text1"/>
          <w:sz w:val="48"/>
          <w:szCs w:val="48"/>
        </w:rPr>
      </w:pPr>
    </w:p>
    <w:p w14:paraId="43C63077" w14:textId="77777777" w:rsidR="00B1791C" w:rsidRDefault="00B1791C" w:rsidP="00B1791C">
      <w:pPr>
        <w:rPr>
          <w:color w:val="000000" w:themeColor="text1"/>
          <w:sz w:val="48"/>
          <w:szCs w:val="48"/>
        </w:rPr>
      </w:pPr>
    </w:p>
    <w:p w14:paraId="253E2956" w14:textId="77777777" w:rsidR="00B1791C" w:rsidRDefault="00B1791C" w:rsidP="00B1791C">
      <w:pPr>
        <w:rPr>
          <w:color w:val="000000" w:themeColor="text1"/>
          <w:sz w:val="48"/>
          <w:szCs w:val="48"/>
        </w:rPr>
      </w:pPr>
    </w:p>
    <w:p w14:paraId="5CC4957E" w14:textId="77777777" w:rsidR="00B1791C" w:rsidRDefault="00B1791C" w:rsidP="00B1791C">
      <w:pPr>
        <w:rPr>
          <w:color w:val="000000" w:themeColor="text1"/>
          <w:sz w:val="48"/>
          <w:szCs w:val="48"/>
        </w:rPr>
      </w:pPr>
    </w:p>
    <w:p w14:paraId="7CA7E706" w14:textId="77777777" w:rsidR="00B1791C" w:rsidRDefault="00B1791C" w:rsidP="00B1791C">
      <w:pPr>
        <w:rPr>
          <w:color w:val="000000" w:themeColor="text1"/>
          <w:sz w:val="48"/>
          <w:szCs w:val="48"/>
        </w:rPr>
      </w:pPr>
    </w:p>
    <w:p w14:paraId="55854B51" w14:textId="77777777" w:rsidR="00E717B3" w:rsidRDefault="00E717B3" w:rsidP="00BF3A73">
      <w:pPr>
        <w:rPr>
          <w:color w:val="000000" w:themeColor="text1"/>
          <w:sz w:val="44"/>
          <w:szCs w:val="44"/>
        </w:rPr>
      </w:pPr>
    </w:p>
    <w:p w14:paraId="2EF8C943" w14:textId="77777777" w:rsidR="00E717B3" w:rsidRDefault="00E717B3" w:rsidP="00BF3A73">
      <w:pPr>
        <w:rPr>
          <w:color w:val="000000" w:themeColor="text1"/>
          <w:sz w:val="44"/>
          <w:szCs w:val="44"/>
        </w:rPr>
      </w:pPr>
    </w:p>
    <w:p w14:paraId="5E32E080" w14:textId="75A751C4" w:rsidR="00B1791C" w:rsidRPr="00B603EA" w:rsidRDefault="00B1791C" w:rsidP="00BF3A73">
      <w:pPr>
        <w:rPr>
          <w:color w:val="000000" w:themeColor="text1"/>
          <w:sz w:val="32"/>
          <w:szCs w:val="32"/>
        </w:rPr>
      </w:pPr>
      <w:r w:rsidRPr="00B603EA">
        <w:rPr>
          <w:color w:val="000000" w:themeColor="text1"/>
          <w:sz w:val="32"/>
          <w:szCs w:val="32"/>
        </w:rPr>
        <w:lastRenderedPageBreak/>
        <w:t>CONTENTS</w:t>
      </w:r>
    </w:p>
    <w:p w14:paraId="03229EC2" w14:textId="77777777" w:rsidR="008D3E85" w:rsidRPr="00E4749A" w:rsidRDefault="008D3E85" w:rsidP="00BF3A73">
      <w:pPr>
        <w:rPr>
          <w:color w:val="000000" w:themeColor="text1"/>
          <w:sz w:val="44"/>
          <w:szCs w:val="44"/>
        </w:rPr>
      </w:pPr>
    </w:p>
    <w:p w14:paraId="60DB8137" w14:textId="2AA533B8" w:rsidR="00B1791C" w:rsidRPr="00FA41DB" w:rsidRDefault="00FA41DB" w:rsidP="007C51B5">
      <w:pPr>
        <w:spacing w:after="0" w:line="360" w:lineRule="auto"/>
        <w:ind w:left="5760" w:firstLine="720"/>
        <w:rPr>
          <w:color w:val="000000" w:themeColor="text1"/>
          <w:sz w:val="24"/>
          <w:szCs w:val="24"/>
        </w:rPr>
      </w:pPr>
      <w:r w:rsidRPr="00FA41DB">
        <w:rPr>
          <w:color w:val="000000" w:themeColor="text1"/>
          <w:sz w:val="24"/>
          <w:szCs w:val="24"/>
        </w:rPr>
        <w:t>Page</w:t>
      </w:r>
    </w:p>
    <w:p w14:paraId="26D4B372" w14:textId="77777777" w:rsidR="00BF3A73" w:rsidRDefault="00BF3A73" w:rsidP="00BF3A73">
      <w:pPr>
        <w:spacing w:after="0" w:line="360" w:lineRule="auto"/>
        <w:rPr>
          <w:color w:val="000000" w:themeColor="text1"/>
          <w:sz w:val="28"/>
          <w:szCs w:val="28"/>
        </w:rPr>
      </w:pPr>
    </w:p>
    <w:p w14:paraId="5FF8F857" w14:textId="2908EF69" w:rsidR="00B1791C" w:rsidRPr="00FA41DB" w:rsidRDefault="00B1791C" w:rsidP="007C51B5">
      <w:pPr>
        <w:spacing w:after="0" w:line="480" w:lineRule="auto"/>
        <w:rPr>
          <w:color w:val="000000" w:themeColor="text1"/>
          <w:sz w:val="28"/>
          <w:szCs w:val="28"/>
        </w:rPr>
      </w:pPr>
      <w:r w:rsidRPr="00FA41DB">
        <w:rPr>
          <w:color w:val="000000" w:themeColor="text1"/>
          <w:sz w:val="28"/>
          <w:szCs w:val="28"/>
        </w:rPr>
        <w:t>INTRODUCTION</w:t>
      </w:r>
      <w:r w:rsidR="00B03473" w:rsidRPr="00FA41DB">
        <w:rPr>
          <w:color w:val="000000" w:themeColor="text1"/>
          <w:sz w:val="28"/>
          <w:szCs w:val="28"/>
        </w:rPr>
        <w:t xml:space="preserve">                                                                     </w:t>
      </w:r>
      <w:r w:rsidR="0071673A">
        <w:rPr>
          <w:color w:val="000000" w:themeColor="text1"/>
          <w:sz w:val="28"/>
          <w:szCs w:val="28"/>
        </w:rPr>
        <w:tab/>
      </w:r>
      <w:r w:rsidR="00B03473" w:rsidRPr="00FA41DB">
        <w:rPr>
          <w:color w:val="000000" w:themeColor="text1"/>
          <w:sz w:val="28"/>
          <w:szCs w:val="28"/>
        </w:rPr>
        <w:t>3</w:t>
      </w:r>
    </w:p>
    <w:p w14:paraId="6D5C07E1" w14:textId="29CC0763" w:rsidR="00B1791C" w:rsidRPr="008862A1" w:rsidRDefault="00B1791C" w:rsidP="007C51B5">
      <w:pPr>
        <w:spacing w:after="0" w:line="480" w:lineRule="auto"/>
        <w:rPr>
          <w:sz w:val="28"/>
          <w:szCs w:val="28"/>
        </w:rPr>
      </w:pPr>
      <w:r w:rsidRPr="00FA41DB">
        <w:rPr>
          <w:sz w:val="28"/>
          <w:szCs w:val="28"/>
        </w:rPr>
        <w:t>CONSCIOUS</w:t>
      </w:r>
      <w:r w:rsidR="00667809">
        <w:rPr>
          <w:sz w:val="28"/>
          <w:szCs w:val="28"/>
        </w:rPr>
        <w:t>NESS</w:t>
      </w:r>
      <w:r w:rsidR="00C141A6">
        <w:rPr>
          <w:sz w:val="28"/>
          <w:szCs w:val="28"/>
        </w:rPr>
        <w:tab/>
      </w:r>
      <w:r w:rsidR="00C141A6">
        <w:rPr>
          <w:sz w:val="28"/>
          <w:szCs w:val="28"/>
        </w:rPr>
        <w:tab/>
      </w:r>
      <w:r w:rsidR="00C141A6">
        <w:rPr>
          <w:sz w:val="28"/>
          <w:szCs w:val="28"/>
        </w:rPr>
        <w:tab/>
      </w:r>
      <w:r w:rsidR="00C141A6">
        <w:rPr>
          <w:sz w:val="28"/>
          <w:szCs w:val="28"/>
        </w:rPr>
        <w:tab/>
      </w:r>
      <w:r w:rsidR="00C141A6">
        <w:rPr>
          <w:sz w:val="28"/>
          <w:szCs w:val="28"/>
        </w:rPr>
        <w:tab/>
      </w:r>
      <w:r w:rsidR="00C141A6">
        <w:rPr>
          <w:sz w:val="28"/>
          <w:szCs w:val="28"/>
        </w:rPr>
        <w:tab/>
      </w:r>
      <w:r w:rsidR="00C141A6">
        <w:rPr>
          <w:sz w:val="28"/>
          <w:szCs w:val="28"/>
        </w:rPr>
        <w:tab/>
        <w:t>4</w:t>
      </w:r>
      <w:r w:rsidR="00BB0A4F" w:rsidRPr="008862A1">
        <w:rPr>
          <w:sz w:val="24"/>
          <w:szCs w:val="24"/>
        </w:rPr>
        <w:tab/>
      </w:r>
      <w:r w:rsidR="00BB0A4F" w:rsidRPr="008862A1">
        <w:rPr>
          <w:sz w:val="24"/>
          <w:szCs w:val="24"/>
        </w:rPr>
        <w:tab/>
      </w:r>
    </w:p>
    <w:p w14:paraId="100E509D" w14:textId="367E3745" w:rsidR="00D0719E" w:rsidRDefault="004656C5" w:rsidP="007C51B5">
      <w:pPr>
        <w:spacing w:after="0" w:line="480" w:lineRule="auto"/>
        <w:rPr>
          <w:sz w:val="28"/>
          <w:szCs w:val="28"/>
        </w:rPr>
      </w:pPr>
      <w:r>
        <w:rPr>
          <w:sz w:val="28"/>
          <w:szCs w:val="28"/>
        </w:rPr>
        <w:t>CRITICAL FACTOR</w:t>
      </w:r>
      <w:r w:rsidR="00D0719E">
        <w:rPr>
          <w:sz w:val="28"/>
          <w:szCs w:val="28"/>
        </w:rPr>
        <w:t xml:space="preserve"> / </w:t>
      </w:r>
      <w:r>
        <w:rPr>
          <w:sz w:val="28"/>
          <w:szCs w:val="28"/>
        </w:rPr>
        <w:t>THE FILTER</w:t>
      </w:r>
      <w:r>
        <w:rPr>
          <w:sz w:val="28"/>
          <w:szCs w:val="28"/>
        </w:rPr>
        <w:tab/>
      </w:r>
      <w:r>
        <w:rPr>
          <w:sz w:val="28"/>
          <w:szCs w:val="28"/>
        </w:rPr>
        <w:tab/>
      </w:r>
      <w:r w:rsidR="00D0719E">
        <w:rPr>
          <w:sz w:val="28"/>
          <w:szCs w:val="28"/>
        </w:rPr>
        <w:tab/>
      </w:r>
      <w:r w:rsidR="00D0719E">
        <w:rPr>
          <w:sz w:val="28"/>
          <w:szCs w:val="28"/>
        </w:rPr>
        <w:tab/>
      </w:r>
      <w:r w:rsidR="00D0719E">
        <w:rPr>
          <w:sz w:val="28"/>
          <w:szCs w:val="28"/>
        </w:rPr>
        <w:tab/>
      </w:r>
      <w:r w:rsidR="00B75224">
        <w:rPr>
          <w:sz w:val="28"/>
          <w:szCs w:val="28"/>
        </w:rPr>
        <w:t>7</w:t>
      </w:r>
    </w:p>
    <w:p w14:paraId="172B968B" w14:textId="56A03E22" w:rsidR="009C1A2F" w:rsidRDefault="009C1A2F" w:rsidP="007C51B5">
      <w:pPr>
        <w:spacing w:after="0" w:line="480" w:lineRule="auto"/>
        <w:rPr>
          <w:sz w:val="28"/>
          <w:szCs w:val="28"/>
        </w:rPr>
      </w:pPr>
      <w:r>
        <w:rPr>
          <w:sz w:val="28"/>
          <w:szCs w:val="28"/>
        </w:rPr>
        <w:t>HETEROHYPNOSIS &amp; HYPNOSIS</w:t>
      </w:r>
      <w:r>
        <w:rPr>
          <w:sz w:val="28"/>
          <w:szCs w:val="28"/>
        </w:rPr>
        <w:tab/>
      </w:r>
      <w:r>
        <w:rPr>
          <w:sz w:val="28"/>
          <w:szCs w:val="28"/>
        </w:rPr>
        <w:tab/>
      </w:r>
      <w:r>
        <w:rPr>
          <w:sz w:val="28"/>
          <w:szCs w:val="28"/>
        </w:rPr>
        <w:tab/>
      </w:r>
      <w:r>
        <w:rPr>
          <w:sz w:val="28"/>
          <w:szCs w:val="28"/>
        </w:rPr>
        <w:tab/>
      </w:r>
      <w:r>
        <w:rPr>
          <w:sz w:val="28"/>
          <w:szCs w:val="28"/>
        </w:rPr>
        <w:tab/>
        <w:t>11</w:t>
      </w:r>
    </w:p>
    <w:p w14:paraId="7166CD3B" w14:textId="65C49DA3" w:rsidR="00B1791C" w:rsidRPr="00F25825" w:rsidRDefault="00B1791C" w:rsidP="007C51B5">
      <w:pPr>
        <w:spacing w:after="0" w:line="480" w:lineRule="auto"/>
        <w:rPr>
          <w:sz w:val="28"/>
          <w:szCs w:val="28"/>
        </w:rPr>
      </w:pPr>
      <w:r w:rsidRPr="00F25825">
        <w:rPr>
          <w:rFonts w:eastAsia="Times New Roman" w:cstheme="minorHAnsi"/>
          <w:sz w:val="28"/>
          <w:szCs w:val="28"/>
          <w:lang w:eastAsia="en-GB"/>
        </w:rPr>
        <w:t>BANDLER, GRINDER AND NLP</w:t>
      </w:r>
      <w:r w:rsidR="00C71554" w:rsidRPr="00F25825">
        <w:rPr>
          <w:rFonts w:eastAsia="Times New Roman" w:cstheme="minorHAnsi"/>
          <w:sz w:val="28"/>
          <w:szCs w:val="28"/>
          <w:lang w:eastAsia="en-GB"/>
        </w:rPr>
        <w:tab/>
      </w:r>
      <w:r w:rsidR="00C71554" w:rsidRPr="00F25825">
        <w:rPr>
          <w:rFonts w:eastAsia="Times New Roman" w:cstheme="minorHAnsi"/>
          <w:sz w:val="28"/>
          <w:szCs w:val="28"/>
          <w:lang w:eastAsia="en-GB"/>
        </w:rPr>
        <w:tab/>
      </w:r>
      <w:r w:rsidR="00C71554" w:rsidRPr="00F25825">
        <w:rPr>
          <w:rFonts w:eastAsia="Times New Roman" w:cstheme="minorHAnsi"/>
          <w:sz w:val="28"/>
          <w:szCs w:val="28"/>
          <w:lang w:eastAsia="en-GB"/>
        </w:rPr>
        <w:tab/>
      </w:r>
      <w:r w:rsidR="00C71554" w:rsidRPr="00F25825">
        <w:rPr>
          <w:rFonts w:eastAsia="Times New Roman" w:cstheme="minorHAnsi"/>
          <w:sz w:val="28"/>
          <w:szCs w:val="28"/>
          <w:lang w:eastAsia="en-GB"/>
        </w:rPr>
        <w:tab/>
      </w:r>
      <w:r w:rsidR="00C71554" w:rsidRPr="00F25825">
        <w:rPr>
          <w:rFonts w:eastAsia="Times New Roman" w:cstheme="minorHAnsi"/>
          <w:sz w:val="28"/>
          <w:szCs w:val="28"/>
          <w:lang w:eastAsia="en-GB"/>
        </w:rPr>
        <w:tab/>
        <w:t>1</w:t>
      </w:r>
      <w:r w:rsidR="008E777F">
        <w:rPr>
          <w:rFonts w:eastAsia="Times New Roman" w:cstheme="minorHAnsi"/>
          <w:sz w:val="28"/>
          <w:szCs w:val="28"/>
          <w:lang w:eastAsia="en-GB"/>
        </w:rPr>
        <w:t>3</w:t>
      </w:r>
    </w:p>
    <w:p w14:paraId="358CA1CA" w14:textId="32B99744" w:rsidR="00163316" w:rsidRPr="00BB1B53" w:rsidRDefault="00163316" w:rsidP="007C51B5">
      <w:pPr>
        <w:spacing w:after="0" w:line="480" w:lineRule="auto"/>
        <w:rPr>
          <w:rFonts w:eastAsia="Times New Roman" w:cstheme="minorHAnsi"/>
          <w:sz w:val="28"/>
          <w:szCs w:val="28"/>
          <w:lang w:eastAsia="en-GB"/>
        </w:rPr>
      </w:pPr>
      <w:r w:rsidRPr="00BB1B53">
        <w:rPr>
          <w:rFonts w:eastAsia="Times New Roman" w:cstheme="minorHAnsi"/>
          <w:sz w:val="28"/>
          <w:szCs w:val="28"/>
          <w:lang w:eastAsia="en-GB"/>
        </w:rPr>
        <w:t>N</w:t>
      </w:r>
      <w:r w:rsidR="00F25825" w:rsidRPr="00BB1B53">
        <w:rPr>
          <w:rFonts w:eastAsia="Times New Roman" w:cstheme="minorHAnsi"/>
          <w:sz w:val="28"/>
          <w:szCs w:val="28"/>
          <w:lang w:eastAsia="en-GB"/>
        </w:rPr>
        <w:t>LP PERCEPTUAL POSITIONS</w:t>
      </w:r>
      <w:r w:rsidR="00F25825" w:rsidRPr="00BB1B53">
        <w:rPr>
          <w:rFonts w:eastAsia="Times New Roman" w:cstheme="minorHAnsi"/>
          <w:sz w:val="28"/>
          <w:szCs w:val="28"/>
          <w:lang w:eastAsia="en-GB"/>
        </w:rPr>
        <w:tab/>
      </w:r>
      <w:r w:rsidR="00F25825" w:rsidRPr="00BB1B53">
        <w:rPr>
          <w:rFonts w:eastAsia="Times New Roman" w:cstheme="minorHAnsi"/>
          <w:sz w:val="28"/>
          <w:szCs w:val="28"/>
          <w:lang w:eastAsia="en-GB"/>
        </w:rPr>
        <w:tab/>
      </w:r>
      <w:r w:rsidR="00F25825" w:rsidRPr="00BB1B53">
        <w:rPr>
          <w:rFonts w:eastAsia="Times New Roman" w:cstheme="minorHAnsi"/>
          <w:sz w:val="28"/>
          <w:szCs w:val="28"/>
          <w:lang w:eastAsia="en-GB"/>
        </w:rPr>
        <w:tab/>
      </w:r>
      <w:r w:rsidR="00F25825" w:rsidRPr="00BB1B53">
        <w:rPr>
          <w:rFonts w:eastAsia="Times New Roman" w:cstheme="minorHAnsi"/>
          <w:sz w:val="28"/>
          <w:szCs w:val="28"/>
          <w:lang w:eastAsia="en-GB"/>
        </w:rPr>
        <w:tab/>
      </w:r>
      <w:r w:rsidR="00F25825" w:rsidRPr="00BB1B53">
        <w:rPr>
          <w:rFonts w:eastAsia="Times New Roman" w:cstheme="minorHAnsi"/>
          <w:sz w:val="28"/>
          <w:szCs w:val="28"/>
          <w:lang w:eastAsia="en-GB"/>
        </w:rPr>
        <w:tab/>
        <w:t>1</w:t>
      </w:r>
      <w:r w:rsidR="008E777F">
        <w:rPr>
          <w:rFonts w:eastAsia="Times New Roman" w:cstheme="minorHAnsi"/>
          <w:sz w:val="28"/>
          <w:szCs w:val="28"/>
          <w:lang w:eastAsia="en-GB"/>
        </w:rPr>
        <w:t>4</w:t>
      </w:r>
    </w:p>
    <w:p w14:paraId="5CE59760" w14:textId="5FB03159" w:rsidR="00BF3A73" w:rsidRDefault="00F25825" w:rsidP="007C51B5">
      <w:pPr>
        <w:spacing w:after="0" w:line="480" w:lineRule="auto"/>
        <w:rPr>
          <w:rFonts w:eastAsia="Times New Roman" w:cstheme="minorHAnsi"/>
          <w:sz w:val="28"/>
          <w:szCs w:val="28"/>
          <w:lang w:eastAsia="en-GB"/>
        </w:rPr>
      </w:pPr>
      <w:r>
        <w:rPr>
          <w:rFonts w:eastAsia="Times New Roman" w:cstheme="minorHAnsi"/>
          <w:sz w:val="28"/>
          <w:szCs w:val="28"/>
          <w:lang w:eastAsia="en-GB"/>
        </w:rPr>
        <w:t>NLP SUBMODALITIES</w:t>
      </w:r>
      <w:r w:rsidR="00CB1DB4">
        <w:rPr>
          <w:rFonts w:eastAsia="Times New Roman" w:cstheme="minorHAnsi"/>
          <w:sz w:val="28"/>
          <w:szCs w:val="28"/>
          <w:lang w:eastAsia="en-GB"/>
        </w:rPr>
        <w:tab/>
      </w:r>
      <w:r w:rsidR="00CB1DB4">
        <w:rPr>
          <w:rFonts w:eastAsia="Times New Roman" w:cstheme="minorHAnsi"/>
          <w:sz w:val="28"/>
          <w:szCs w:val="28"/>
          <w:lang w:eastAsia="en-GB"/>
        </w:rPr>
        <w:tab/>
      </w:r>
      <w:r w:rsidR="00CB1DB4">
        <w:rPr>
          <w:rFonts w:eastAsia="Times New Roman" w:cstheme="minorHAnsi"/>
          <w:sz w:val="28"/>
          <w:szCs w:val="28"/>
          <w:lang w:eastAsia="en-GB"/>
        </w:rPr>
        <w:tab/>
      </w:r>
      <w:r w:rsidR="00CB1DB4">
        <w:rPr>
          <w:rFonts w:eastAsia="Times New Roman" w:cstheme="minorHAnsi"/>
          <w:sz w:val="28"/>
          <w:szCs w:val="28"/>
          <w:lang w:eastAsia="en-GB"/>
        </w:rPr>
        <w:tab/>
      </w:r>
      <w:r w:rsidR="00CB1DB4">
        <w:rPr>
          <w:rFonts w:eastAsia="Times New Roman" w:cstheme="minorHAnsi"/>
          <w:sz w:val="28"/>
          <w:szCs w:val="28"/>
          <w:lang w:eastAsia="en-GB"/>
        </w:rPr>
        <w:tab/>
      </w:r>
      <w:r w:rsidR="00CB1DB4">
        <w:rPr>
          <w:rFonts w:eastAsia="Times New Roman" w:cstheme="minorHAnsi"/>
          <w:sz w:val="28"/>
          <w:szCs w:val="28"/>
          <w:lang w:eastAsia="en-GB"/>
        </w:rPr>
        <w:tab/>
        <w:t>1</w:t>
      </w:r>
      <w:r w:rsidR="008E777F">
        <w:rPr>
          <w:rFonts w:eastAsia="Times New Roman" w:cstheme="minorHAnsi"/>
          <w:sz w:val="28"/>
          <w:szCs w:val="28"/>
          <w:lang w:eastAsia="en-GB"/>
        </w:rPr>
        <w:t>6</w:t>
      </w:r>
    </w:p>
    <w:p w14:paraId="43264844" w14:textId="1C1D6871" w:rsidR="00BF3A73" w:rsidRDefault="00B1791C" w:rsidP="007C51B5">
      <w:pPr>
        <w:spacing w:after="0" w:line="480" w:lineRule="auto"/>
        <w:rPr>
          <w:rFonts w:eastAsia="Times New Roman" w:cstheme="minorHAnsi"/>
          <w:sz w:val="28"/>
          <w:szCs w:val="28"/>
          <w:lang w:eastAsia="en-GB"/>
        </w:rPr>
      </w:pPr>
      <w:r w:rsidRPr="00FA41DB">
        <w:rPr>
          <w:rFonts w:ascii="Calibri" w:hAnsi="Calibri" w:cs="Calibri"/>
          <w:sz w:val="28"/>
          <w:szCs w:val="28"/>
        </w:rPr>
        <w:t>METHODOLOGY FOR HYPNOSIS</w:t>
      </w:r>
      <w:r w:rsidR="00CB1DB4">
        <w:rPr>
          <w:rFonts w:ascii="Calibri" w:hAnsi="Calibri" w:cs="Calibri"/>
          <w:sz w:val="28"/>
          <w:szCs w:val="28"/>
        </w:rPr>
        <w:tab/>
      </w:r>
      <w:r w:rsidR="00CB1DB4">
        <w:rPr>
          <w:rFonts w:ascii="Calibri" w:hAnsi="Calibri" w:cs="Calibri"/>
          <w:sz w:val="28"/>
          <w:szCs w:val="28"/>
        </w:rPr>
        <w:tab/>
      </w:r>
      <w:r w:rsidR="00CB1DB4">
        <w:rPr>
          <w:rFonts w:ascii="Calibri" w:hAnsi="Calibri" w:cs="Calibri"/>
          <w:sz w:val="28"/>
          <w:szCs w:val="28"/>
        </w:rPr>
        <w:tab/>
      </w:r>
      <w:r w:rsidR="00CB1DB4">
        <w:rPr>
          <w:rFonts w:ascii="Calibri" w:hAnsi="Calibri" w:cs="Calibri"/>
          <w:sz w:val="28"/>
          <w:szCs w:val="28"/>
        </w:rPr>
        <w:tab/>
      </w:r>
      <w:r w:rsidR="00CB1DB4">
        <w:rPr>
          <w:rFonts w:ascii="Calibri" w:hAnsi="Calibri" w:cs="Calibri"/>
          <w:sz w:val="28"/>
          <w:szCs w:val="28"/>
        </w:rPr>
        <w:tab/>
        <w:t>1</w:t>
      </w:r>
      <w:r w:rsidR="008E777F">
        <w:rPr>
          <w:rFonts w:ascii="Calibri" w:hAnsi="Calibri" w:cs="Calibri"/>
          <w:sz w:val="28"/>
          <w:szCs w:val="28"/>
        </w:rPr>
        <w:t>8</w:t>
      </w:r>
    </w:p>
    <w:p w14:paraId="5E4DEE6C" w14:textId="3EB24D7A" w:rsidR="00CB1DB4" w:rsidRDefault="00CB1DB4" w:rsidP="007C51B5">
      <w:pPr>
        <w:spacing w:after="0" w:line="480" w:lineRule="auto"/>
        <w:rPr>
          <w:rFonts w:ascii="Calibri" w:eastAsia="Times New Roman" w:hAnsi="Calibri" w:cs="Calibri"/>
          <w:sz w:val="28"/>
          <w:szCs w:val="28"/>
          <w:lang w:eastAsia="en-GB"/>
        </w:rPr>
      </w:pPr>
      <w:r>
        <w:rPr>
          <w:rFonts w:ascii="Calibri" w:eastAsia="Times New Roman" w:hAnsi="Calibri" w:cs="Calibri"/>
          <w:sz w:val="28"/>
          <w:szCs w:val="28"/>
          <w:lang w:eastAsia="en-GB"/>
        </w:rPr>
        <w:t>SELF HYPNOSIS SCRIPT</w:t>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t>1</w:t>
      </w:r>
      <w:r w:rsidR="008E777F">
        <w:rPr>
          <w:rFonts w:ascii="Calibri" w:eastAsia="Times New Roman" w:hAnsi="Calibri" w:cs="Calibri"/>
          <w:sz w:val="28"/>
          <w:szCs w:val="28"/>
          <w:lang w:eastAsia="en-GB"/>
        </w:rPr>
        <w:t>8</w:t>
      </w:r>
    </w:p>
    <w:p w14:paraId="624021C6" w14:textId="53F0E2F1" w:rsidR="00B1791C" w:rsidRDefault="00B1791C" w:rsidP="007C51B5">
      <w:pPr>
        <w:spacing w:after="0" w:line="480" w:lineRule="auto"/>
        <w:rPr>
          <w:rFonts w:ascii="Calibri" w:eastAsia="Times New Roman" w:hAnsi="Calibri" w:cs="Calibri"/>
          <w:sz w:val="28"/>
          <w:szCs w:val="28"/>
          <w:lang w:eastAsia="en-GB"/>
        </w:rPr>
      </w:pPr>
      <w:r w:rsidRPr="00FA41DB">
        <w:rPr>
          <w:rFonts w:ascii="Calibri" w:eastAsia="Times New Roman" w:hAnsi="Calibri" w:cs="Calibri"/>
          <w:sz w:val="28"/>
          <w:szCs w:val="28"/>
          <w:lang w:eastAsia="en-GB"/>
        </w:rPr>
        <w:t>PERSONAL SYMBOLS</w:t>
      </w:r>
      <w:r w:rsidR="00CB1DB4">
        <w:rPr>
          <w:rFonts w:ascii="Calibri" w:eastAsia="Times New Roman" w:hAnsi="Calibri" w:cs="Calibri"/>
          <w:sz w:val="28"/>
          <w:szCs w:val="28"/>
          <w:lang w:eastAsia="en-GB"/>
        </w:rPr>
        <w:tab/>
      </w:r>
      <w:r w:rsidR="00CB1DB4">
        <w:rPr>
          <w:rFonts w:ascii="Calibri" w:eastAsia="Times New Roman" w:hAnsi="Calibri" w:cs="Calibri"/>
          <w:sz w:val="28"/>
          <w:szCs w:val="28"/>
          <w:lang w:eastAsia="en-GB"/>
        </w:rPr>
        <w:tab/>
      </w:r>
      <w:r w:rsidR="00CB1DB4">
        <w:rPr>
          <w:rFonts w:ascii="Calibri" w:eastAsia="Times New Roman" w:hAnsi="Calibri" w:cs="Calibri"/>
          <w:sz w:val="28"/>
          <w:szCs w:val="28"/>
          <w:lang w:eastAsia="en-GB"/>
        </w:rPr>
        <w:tab/>
      </w:r>
      <w:r w:rsidR="00CB1DB4">
        <w:rPr>
          <w:rFonts w:ascii="Calibri" w:eastAsia="Times New Roman" w:hAnsi="Calibri" w:cs="Calibri"/>
          <w:sz w:val="28"/>
          <w:szCs w:val="28"/>
          <w:lang w:eastAsia="en-GB"/>
        </w:rPr>
        <w:tab/>
      </w:r>
      <w:r w:rsidR="00CB1DB4">
        <w:rPr>
          <w:rFonts w:ascii="Calibri" w:eastAsia="Times New Roman" w:hAnsi="Calibri" w:cs="Calibri"/>
          <w:sz w:val="28"/>
          <w:szCs w:val="28"/>
          <w:lang w:eastAsia="en-GB"/>
        </w:rPr>
        <w:tab/>
      </w:r>
      <w:r w:rsidR="00CB1DB4">
        <w:rPr>
          <w:rFonts w:ascii="Calibri" w:eastAsia="Times New Roman" w:hAnsi="Calibri" w:cs="Calibri"/>
          <w:sz w:val="28"/>
          <w:szCs w:val="28"/>
          <w:lang w:eastAsia="en-GB"/>
        </w:rPr>
        <w:tab/>
      </w:r>
      <w:r w:rsidR="008E777F">
        <w:rPr>
          <w:rFonts w:ascii="Calibri" w:eastAsia="Times New Roman" w:hAnsi="Calibri" w:cs="Calibri"/>
          <w:sz w:val="28"/>
          <w:szCs w:val="28"/>
          <w:lang w:eastAsia="en-GB"/>
        </w:rPr>
        <w:t>20</w:t>
      </w:r>
    </w:p>
    <w:p w14:paraId="23E68B37" w14:textId="1C012CB8" w:rsidR="00B75840" w:rsidRPr="00BF3A73" w:rsidRDefault="00B75840" w:rsidP="00B75840">
      <w:pPr>
        <w:spacing w:after="0" w:line="480" w:lineRule="auto"/>
        <w:rPr>
          <w:rFonts w:eastAsia="Times New Roman" w:cstheme="minorHAnsi"/>
          <w:sz w:val="28"/>
          <w:szCs w:val="28"/>
          <w:lang w:eastAsia="en-GB"/>
        </w:rPr>
      </w:pPr>
      <w:r>
        <w:rPr>
          <w:rFonts w:ascii="Calibri" w:eastAsia="Times New Roman" w:hAnsi="Calibri" w:cs="Calibri"/>
          <w:sz w:val="28"/>
          <w:szCs w:val="28"/>
          <w:lang w:eastAsia="en-GB"/>
        </w:rPr>
        <w:t>ARTISTS</w:t>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r>
      <w:r>
        <w:rPr>
          <w:rFonts w:ascii="Calibri" w:eastAsia="Times New Roman" w:hAnsi="Calibri" w:cs="Calibri"/>
          <w:sz w:val="28"/>
          <w:szCs w:val="28"/>
          <w:lang w:eastAsia="en-GB"/>
        </w:rPr>
        <w:tab/>
        <w:t>2</w:t>
      </w:r>
      <w:r w:rsidR="008E777F">
        <w:rPr>
          <w:rFonts w:ascii="Calibri" w:eastAsia="Times New Roman" w:hAnsi="Calibri" w:cs="Calibri"/>
          <w:sz w:val="28"/>
          <w:szCs w:val="28"/>
          <w:lang w:eastAsia="en-GB"/>
        </w:rPr>
        <w:t>2</w:t>
      </w:r>
    </w:p>
    <w:p w14:paraId="15C1A194" w14:textId="2593C6C7" w:rsidR="009611C3" w:rsidRDefault="009611C3" w:rsidP="007C51B5">
      <w:pPr>
        <w:spacing w:after="0" w:line="480" w:lineRule="auto"/>
        <w:rPr>
          <w:rFonts w:ascii="Calibri" w:eastAsia="Times New Roman" w:hAnsi="Calibri" w:cs="Calibri"/>
          <w:sz w:val="28"/>
          <w:szCs w:val="28"/>
          <w:lang w:eastAsia="en-GB"/>
        </w:rPr>
      </w:pPr>
      <w:r>
        <w:rPr>
          <w:rFonts w:ascii="Calibri" w:eastAsia="Times New Roman" w:hAnsi="Calibri" w:cs="Calibri"/>
          <w:sz w:val="28"/>
          <w:szCs w:val="28"/>
          <w:lang w:eastAsia="en-GB"/>
        </w:rPr>
        <w:t>VISUAL SUBMODALITY: CONNECTING WITH TOUCH</w:t>
      </w:r>
      <w:r>
        <w:rPr>
          <w:rFonts w:ascii="Calibri" w:eastAsia="Times New Roman" w:hAnsi="Calibri" w:cs="Calibri"/>
          <w:sz w:val="28"/>
          <w:szCs w:val="28"/>
          <w:lang w:eastAsia="en-GB"/>
        </w:rPr>
        <w:tab/>
        <w:t>2</w:t>
      </w:r>
      <w:r w:rsidR="008E777F">
        <w:rPr>
          <w:rFonts w:ascii="Calibri" w:eastAsia="Times New Roman" w:hAnsi="Calibri" w:cs="Calibri"/>
          <w:sz w:val="28"/>
          <w:szCs w:val="28"/>
          <w:lang w:eastAsia="en-GB"/>
        </w:rPr>
        <w:t>4</w:t>
      </w:r>
    </w:p>
    <w:p w14:paraId="515C8A1C" w14:textId="1EC59046" w:rsidR="00B1791C" w:rsidRDefault="00B1791C" w:rsidP="007C51B5">
      <w:pPr>
        <w:spacing w:after="0" w:line="480" w:lineRule="auto"/>
        <w:rPr>
          <w:rFonts w:ascii="Calibri" w:eastAsia="Times New Roman" w:hAnsi="Calibri" w:cs="Calibri"/>
          <w:sz w:val="28"/>
          <w:szCs w:val="28"/>
          <w:lang w:eastAsia="en-GB"/>
        </w:rPr>
      </w:pPr>
      <w:r w:rsidRPr="00FA41DB">
        <w:rPr>
          <w:rFonts w:ascii="Calibri" w:eastAsia="Times New Roman" w:hAnsi="Calibri" w:cs="Calibri"/>
          <w:sz w:val="28"/>
          <w:szCs w:val="28"/>
          <w:lang w:eastAsia="en-GB"/>
        </w:rPr>
        <w:t>CONCLUSION</w:t>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r>
      <w:r w:rsidR="000A5447">
        <w:rPr>
          <w:rFonts w:ascii="Calibri" w:eastAsia="Times New Roman" w:hAnsi="Calibri" w:cs="Calibri"/>
          <w:sz w:val="28"/>
          <w:szCs w:val="28"/>
          <w:lang w:eastAsia="en-GB"/>
        </w:rPr>
        <w:tab/>
        <w:t>2</w:t>
      </w:r>
      <w:r w:rsidR="008E777F">
        <w:rPr>
          <w:rFonts w:ascii="Calibri" w:eastAsia="Times New Roman" w:hAnsi="Calibri" w:cs="Calibri"/>
          <w:sz w:val="28"/>
          <w:szCs w:val="28"/>
          <w:lang w:eastAsia="en-GB"/>
        </w:rPr>
        <w:t>9</w:t>
      </w:r>
    </w:p>
    <w:p w14:paraId="7F70959A" w14:textId="544F0847" w:rsidR="00020AC8" w:rsidRDefault="00020AC8" w:rsidP="007C51B5">
      <w:pPr>
        <w:spacing w:after="0" w:line="480" w:lineRule="auto"/>
        <w:rPr>
          <w:rFonts w:ascii="Calibri" w:eastAsia="Times New Roman" w:hAnsi="Calibri" w:cs="Calibri"/>
          <w:sz w:val="28"/>
          <w:szCs w:val="28"/>
          <w:lang w:eastAsia="en-GB"/>
        </w:rPr>
      </w:pPr>
      <w:r>
        <w:rPr>
          <w:rFonts w:ascii="Calibri" w:eastAsia="Times New Roman" w:hAnsi="Calibri" w:cs="Calibri"/>
          <w:sz w:val="28"/>
          <w:szCs w:val="28"/>
          <w:lang w:eastAsia="en-GB"/>
        </w:rPr>
        <w:t>REFERENCES</w:t>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8E777F">
        <w:rPr>
          <w:rFonts w:ascii="Calibri" w:eastAsia="Times New Roman" w:hAnsi="Calibri" w:cs="Calibri"/>
          <w:sz w:val="28"/>
          <w:szCs w:val="28"/>
          <w:lang w:eastAsia="en-GB"/>
        </w:rPr>
        <w:t>31</w:t>
      </w:r>
    </w:p>
    <w:p w14:paraId="0AC579D3" w14:textId="74D16B42" w:rsidR="00393F78" w:rsidRDefault="00393F78" w:rsidP="007C51B5">
      <w:pPr>
        <w:spacing w:after="0" w:line="480" w:lineRule="auto"/>
        <w:rPr>
          <w:rFonts w:ascii="Calibri" w:eastAsia="Times New Roman" w:hAnsi="Calibri" w:cs="Calibri"/>
          <w:sz w:val="28"/>
          <w:szCs w:val="28"/>
          <w:lang w:eastAsia="en-GB"/>
        </w:rPr>
      </w:pPr>
      <w:r>
        <w:rPr>
          <w:rFonts w:ascii="Calibri" w:eastAsia="Times New Roman" w:hAnsi="Calibri" w:cs="Calibri"/>
          <w:sz w:val="28"/>
          <w:szCs w:val="28"/>
          <w:lang w:eastAsia="en-GB"/>
        </w:rPr>
        <w:t>BIBLIOGRAPHY</w:t>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r>
      <w:r w:rsidR="00346843">
        <w:rPr>
          <w:rFonts w:ascii="Calibri" w:eastAsia="Times New Roman" w:hAnsi="Calibri" w:cs="Calibri"/>
          <w:sz w:val="28"/>
          <w:szCs w:val="28"/>
          <w:lang w:eastAsia="en-GB"/>
        </w:rPr>
        <w:tab/>
        <w:t>3</w:t>
      </w:r>
      <w:r w:rsidR="008E777F">
        <w:rPr>
          <w:rFonts w:ascii="Calibri" w:eastAsia="Times New Roman" w:hAnsi="Calibri" w:cs="Calibri"/>
          <w:sz w:val="28"/>
          <w:szCs w:val="28"/>
          <w:lang w:eastAsia="en-GB"/>
        </w:rPr>
        <w:t>4</w:t>
      </w:r>
    </w:p>
    <w:p w14:paraId="662B4490" w14:textId="77777777" w:rsidR="00B1791C" w:rsidRDefault="00B1791C" w:rsidP="00B1791C">
      <w:pPr>
        <w:spacing w:after="360" w:line="360" w:lineRule="auto"/>
        <w:rPr>
          <w:rFonts w:ascii="Calibri" w:eastAsia="Times New Roman" w:hAnsi="Calibri" w:cs="Calibri"/>
          <w:sz w:val="40"/>
          <w:szCs w:val="40"/>
          <w:lang w:eastAsia="en-GB"/>
        </w:rPr>
      </w:pPr>
    </w:p>
    <w:p w14:paraId="52694C7E" w14:textId="02395B1C" w:rsidR="00B1791C" w:rsidRPr="00B603EA" w:rsidRDefault="00B1791C" w:rsidP="009755A6">
      <w:pPr>
        <w:rPr>
          <w:sz w:val="32"/>
          <w:szCs w:val="32"/>
        </w:rPr>
      </w:pPr>
      <w:r w:rsidRPr="00B603EA">
        <w:rPr>
          <w:sz w:val="32"/>
          <w:szCs w:val="32"/>
        </w:rPr>
        <w:lastRenderedPageBreak/>
        <w:t>INTRODUCTION</w:t>
      </w:r>
    </w:p>
    <w:p w14:paraId="73A8E314" w14:textId="77777777" w:rsidR="006E424C" w:rsidRPr="00C17ED5" w:rsidRDefault="006E424C" w:rsidP="009755A6">
      <w:pPr>
        <w:rPr>
          <w:sz w:val="24"/>
          <w:szCs w:val="24"/>
          <w:vertAlign w:val="superscript"/>
        </w:rPr>
      </w:pPr>
    </w:p>
    <w:p w14:paraId="7C618152" w14:textId="77777777" w:rsidR="00285876" w:rsidRDefault="00137510" w:rsidP="009755A6">
      <w:pPr>
        <w:spacing w:line="240" w:lineRule="auto"/>
        <w:ind w:firstLine="720"/>
        <w:rPr>
          <w:sz w:val="24"/>
          <w:szCs w:val="24"/>
        </w:rPr>
      </w:pPr>
      <w:r w:rsidRPr="00C17ED5">
        <w:rPr>
          <w:sz w:val="24"/>
          <w:szCs w:val="24"/>
        </w:rPr>
        <w:t>"</w:t>
      </w:r>
      <w:r w:rsidR="0071673A" w:rsidRPr="00C17ED5">
        <w:rPr>
          <w:sz w:val="24"/>
          <w:szCs w:val="24"/>
        </w:rPr>
        <w:t xml:space="preserve"> </w:t>
      </w:r>
      <w:r w:rsidRPr="00C17ED5">
        <w:rPr>
          <w:sz w:val="24"/>
          <w:szCs w:val="24"/>
        </w:rPr>
        <w:t>The purpose of art is mystery." Rene Magritte</w:t>
      </w:r>
      <w:r w:rsidR="00E222B4" w:rsidRPr="00C17ED5">
        <w:rPr>
          <w:sz w:val="24"/>
          <w:szCs w:val="24"/>
        </w:rPr>
        <w:t xml:space="preserve"> </w:t>
      </w:r>
    </w:p>
    <w:p w14:paraId="2CA865ED" w14:textId="4749FC51" w:rsidR="00B1791C" w:rsidRPr="00C17ED5" w:rsidRDefault="00E222B4" w:rsidP="009755A6">
      <w:pPr>
        <w:spacing w:line="240" w:lineRule="auto"/>
        <w:ind w:firstLine="720"/>
        <w:rPr>
          <w:sz w:val="24"/>
          <w:szCs w:val="24"/>
        </w:rPr>
      </w:pPr>
      <w:r w:rsidRPr="00C17ED5">
        <w:rPr>
          <w:sz w:val="24"/>
          <w:szCs w:val="24"/>
        </w:rPr>
        <w:t xml:space="preserve"> </w:t>
      </w:r>
      <w:r w:rsidR="006E424C" w:rsidRPr="00C17ED5">
        <w:rPr>
          <w:sz w:val="24"/>
          <w:szCs w:val="24"/>
        </w:rPr>
        <w:t>(www.quotemaster.org, n.d.)</w:t>
      </w:r>
    </w:p>
    <w:p w14:paraId="08F0F477" w14:textId="77777777" w:rsidR="006E424C" w:rsidRPr="00C17ED5" w:rsidRDefault="006E424C" w:rsidP="009755A6">
      <w:pPr>
        <w:rPr>
          <w:sz w:val="24"/>
          <w:szCs w:val="24"/>
        </w:rPr>
      </w:pPr>
    </w:p>
    <w:p w14:paraId="6BE886CA" w14:textId="77777777" w:rsidR="00945A97" w:rsidRDefault="00B1791C" w:rsidP="009755A6">
      <w:pPr>
        <w:spacing w:line="360" w:lineRule="auto"/>
        <w:rPr>
          <w:sz w:val="24"/>
          <w:szCs w:val="24"/>
        </w:rPr>
      </w:pPr>
      <w:r w:rsidRPr="00116830">
        <w:rPr>
          <w:sz w:val="24"/>
          <w:szCs w:val="24"/>
        </w:rPr>
        <w:t>To delve into one’s own creative psyche is the process of ultimate discovery, the fundamental of all truths. It requires fortitude, drive. It will undermine that which you believe yourself to be. It can seem like illusion born from dreams but believe it is the true.</w:t>
      </w:r>
    </w:p>
    <w:p w14:paraId="535AFB01" w14:textId="73B50B9D" w:rsidR="00B1791C" w:rsidRPr="00116830" w:rsidRDefault="00B1791C" w:rsidP="009755A6">
      <w:pPr>
        <w:spacing w:line="360" w:lineRule="auto"/>
        <w:rPr>
          <w:sz w:val="24"/>
          <w:szCs w:val="24"/>
        </w:rPr>
      </w:pPr>
      <w:r w:rsidRPr="00116830">
        <w:rPr>
          <w:sz w:val="24"/>
          <w:szCs w:val="24"/>
        </w:rPr>
        <w:t>It was with excitement that I first indulged into this quagmire of seeking</w:t>
      </w:r>
      <w:r w:rsidR="00C15C68">
        <w:rPr>
          <w:sz w:val="24"/>
          <w:szCs w:val="24"/>
        </w:rPr>
        <w:t>. T</w:t>
      </w:r>
      <w:r w:rsidRPr="00116830">
        <w:rPr>
          <w:sz w:val="24"/>
          <w:szCs w:val="24"/>
        </w:rPr>
        <w:t>he more I delved</w:t>
      </w:r>
      <w:r w:rsidR="00C15C68">
        <w:rPr>
          <w:sz w:val="24"/>
          <w:szCs w:val="24"/>
        </w:rPr>
        <w:t>,</w:t>
      </w:r>
      <w:r w:rsidRPr="00116830">
        <w:rPr>
          <w:sz w:val="24"/>
          <w:szCs w:val="24"/>
        </w:rPr>
        <w:t xml:space="preserve"> the more obscure the answers became. It was heading towards a peace</w:t>
      </w:r>
      <w:r w:rsidR="00C15C68">
        <w:rPr>
          <w:sz w:val="24"/>
          <w:szCs w:val="24"/>
        </w:rPr>
        <w:t>,</w:t>
      </w:r>
      <w:r w:rsidRPr="00116830">
        <w:rPr>
          <w:sz w:val="24"/>
          <w:szCs w:val="24"/>
        </w:rPr>
        <w:t xml:space="preserve"> towards a kind of meditation and though my own guided effort was becoming harmonised with the creative process.</w:t>
      </w:r>
    </w:p>
    <w:p w14:paraId="645C4142" w14:textId="3B3BB2CD" w:rsidR="00B1791C" w:rsidRPr="001248B0" w:rsidRDefault="00B1791C" w:rsidP="009755A6">
      <w:pPr>
        <w:spacing w:line="360" w:lineRule="auto"/>
        <w:rPr>
          <w:sz w:val="24"/>
          <w:szCs w:val="24"/>
        </w:rPr>
      </w:pPr>
      <w:r w:rsidRPr="00116830">
        <w:rPr>
          <w:sz w:val="24"/>
          <w:szCs w:val="24"/>
        </w:rPr>
        <w:t xml:space="preserve">The difficulty manifest itself in trying to objectify the thought into a </w:t>
      </w:r>
      <w:r w:rsidR="005100B9">
        <w:rPr>
          <w:sz w:val="24"/>
          <w:szCs w:val="24"/>
        </w:rPr>
        <w:t>‘</w:t>
      </w:r>
      <w:r w:rsidRPr="00116830">
        <w:rPr>
          <w:sz w:val="24"/>
          <w:szCs w:val="24"/>
        </w:rPr>
        <w:t>real</w:t>
      </w:r>
      <w:r w:rsidR="005100B9">
        <w:rPr>
          <w:sz w:val="24"/>
          <w:szCs w:val="24"/>
        </w:rPr>
        <w:t>’</w:t>
      </w:r>
      <w:r w:rsidRPr="00116830">
        <w:rPr>
          <w:sz w:val="24"/>
          <w:szCs w:val="24"/>
        </w:rPr>
        <w:t xml:space="preserve"> object. </w:t>
      </w:r>
      <w:r w:rsidR="00AE651B">
        <w:rPr>
          <w:sz w:val="24"/>
          <w:szCs w:val="24"/>
        </w:rPr>
        <w:t xml:space="preserve">An attempt </w:t>
      </w:r>
      <w:r w:rsidR="00127240">
        <w:rPr>
          <w:sz w:val="24"/>
          <w:szCs w:val="24"/>
        </w:rPr>
        <w:t xml:space="preserve">at </w:t>
      </w:r>
      <w:r w:rsidRPr="00116830">
        <w:rPr>
          <w:sz w:val="24"/>
          <w:szCs w:val="24"/>
        </w:rPr>
        <w:t xml:space="preserve">thinking in a way that was </w:t>
      </w:r>
      <w:r w:rsidR="008D2019">
        <w:rPr>
          <w:sz w:val="24"/>
          <w:szCs w:val="24"/>
        </w:rPr>
        <w:t>both</w:t>
      </w:r>
      <w:r w:rsidRPr="00116830">
        <w:rPr>
          <w:sz w:val="24"/>
          <w:szCs w:val="24"/>
        </w:rPr>
        <w:t xml:space="preserve"> totally immersive but </w:t>
      </w:r>
      <w:r w:rsidR="008D2019">
        <w:rPr>
          <w:sz w:val="24"/>
          <w:szCs w:val="24"/>
        </w:rPr>
        <w:t xml:space="preserve">also </w:t>
      </w:r>
      <w:r w:rsidRPr="00116830">
        <w:rPr>
          <w:sz w:val="24"/>
          <w:szCs w:val="24"/>
        </w:rPr>
        <w:t xml:space="preserve">able to withdraw at points to make a drawing, an object. To be able to translate that thought into an external </w:t>
      </w:r>
      <w:r w:rsidR="007439F8">
        <w:rPr>
          <w:sz w:val="24"/>
          <w:szCs w:val="24"/>
        </w:rPr>
        <w:t>object</w:t>
      </w:r>
      <w:r w:rsidRPr="00116830">
        <w:rPr>
          <w:sz w:val="24"/>
          <w:szCs w:val="24"/>
        </w:rPr>
        <w:t xml:space="preserve"> I decided to learn techniques which would allow this to take place</w:t>
      </w:r>
      <w:r w:rsidR="00666971">
        <w:rPr>
          <w:sz w:val="24"/>
          <w:szCs w:val="24"/>
        </w:rPr>
        <w:t>.</w:t>
      </w:r>
      <w:r w:rsidRPr="00116830">
        <w:rPr>
          <w:sz w:val="24"/>
          <w:szCs w:val="24"/>
        </w:rPr>
        <w:t xml:space="preserve"> Hypnotherapy and Neuro Linguistic Programming </w:t>
      </w:r>
      <w:r w:rsidR="0033034E">
        <w:rPr>
          <w:sz w:val="24"/>
          <w:szCs w:val="24"/>
        </w:rPr>
        <w:t>are</w:t>
      </w:r>
      <w:r w:rsidRPr="00116830">
        <w:rPr>
          <w:sz w:val="24"/>
          <w:szCs w:val="24"/>
        </w:rPr>
        <w:t xml:space="preserve"> </w:t>
      </w:r>
      <w:r w:rsidRPr="001248B0">
        <w:rPr>
          <w:sz w:val="24"/>
          <w:szCs w:val="24"/>
        </w:rPr>
        <w:t>useful tools to this end and so I qualified in both</w:t>
      </w:r>
      <w:r w:rsidR="001248B0" w:rsidRPr="001248B0">
        <w:rPr>
          <w:sz w:val="24"/>
          <w:szCs w:val="24"/>
        </w:rPr>
        <w:t xml:space="preserve"> around</w:t>
      </w:r>
      <w:r w:rsidR="00D719E1" w:rsidRPr="001248B0">
        <w:rPr>
          <w:sz w:val="24"/>
          <w:szCs w:val="24"/>
        </w:rPr>
        <w:t xml:space="preserve"> twenty years ago</w:t>
      </w:r>
      <w:r w:rsidRPr="001248B0">
        <w:rPr>
          <w:sz w:val="24"/>
          <w:szCs w:val="24"/>
        </w:rPr>
        <w:t>.</w:t>
      </w:r>
    </w:p>
    <w:p w14:paraId="1C12B4C6" w14:textId="64B6ACD2" w:rsidR="00852526" w:rsidRPr="00116830" w:rsidRDefault="00B1791C" w:rsidP="009755A6">
      <w:pPr>
        <w:spacing w:line="360" w:lineRule="auto"/>
        <w:rPr>
          <w:sz w:val="24"/>
          <w:szCs w:val="24"/>
        </w:rPr>
      </w:pPr>
      <w:r w:rsidRPr="00116830">
        <w:rPr>
          <w:sz w:val="24"/>
          <w:szCs w:val="24"/>
        </w:rPr>
        <w:t>This combination of psychological approaches allowed access to the subconscious creativity in a direct and visceral way and further allow</w:t>
      </w:r>
      <w:r w:rsidR="004578EE" w:rsidRPr="006F70BD">
        <w:rPr>
          <w:sz w:val="24"/>
          <w:szCs w:val="24"/>
        </w:rPr>
        <w:t>ed</w:t>
      </w:r>
      <w:r w:rsidRPr="00116830">
        <w:rPr>
          <w:sz w:val="24"/>
          <w:szCs w:val="24"/>
        </w:rPr>
        <w:t xml:space="preserve"> at chosen points</w:t>
      </w:r>
      <w:r w:rsidR="004578EE">
        <w:rPr>
          <w:sz w:val="24"/>
          <w:szCs w:val="24"/>
        </w:rPr>
        <w:t>,</w:t>
      </w:r>
      <w:r w:rsidRPr="00116830">
        <w:rPr>
          <w:sz w:val="24"/>
          <w:szCs w:val="24"/>
        </w:rPr>
        <w:t xml:space="preserve"> to reflect upon and construct these images.</w:t>
      </w:r>
      <w:r w:rsidR="003E1855">
        <w:rPr>
          <w:sz w:val="24"/>
          <w:szCs w:val="24"/>
        </w:rPr>
        <w:t xml:space="preserve"> </w:t>
      </w:r>
      <w:r w:rsidR="004E5627">
        <w:rPr>
          <w:sz w:val="24"/>
          <w:szCs w:val="24"/>
        </w:rPr>
        <w:t xml:space="preserve">I investigated the </w:t>
      </w:r>
      <w:r w:rsidR="00852526">
        <w:rPr>
          <w:sz w:val="24"/>
          <w:szCs w:val="24"/>
        </w:rPr>
        <w:t>critical factor</w:t>
      </w:r>
      <w:r w:rsidR="004E5627">
        <w:rPr>
          <w:sz w:val="24"/>
          <w:szCs w:val="24"/>
        </w:rPr>
        <w:t xml:space="preserve"> (between the conscious and subconscious</w:t>
      </w:r>
      <w:r w:rsidR="00D7242A">
        <w:rPr>
          <w:sz w:val="24"/>
          <w:szCs w:val="24"/>
        </w:rPr>
        <w:t xml:space="preserve">) and through guided hypnosis was able to </w:t>
      </w:r>
      <w:r w:rsidR="00AF538B">
        <w:rPr>
          <w:sz w:val="24"/>
          <w:szCs w:val="24"/>
        </w:rPr>
        <w:t xml:space="preserve">bypass this to </w:t>
      </w:r>
      <w:r w:rsidR="00D7242A">
        <w:rPr>
          <w:sz w:val="24"/>
          <w:szCs w:val="24"/>
        </w:rPr>
        <w:t>gain access to the subconscious</w:t>
      </w:r>
      <w:r w:rsidR="00DF4B8A">
        <w:rPr>
          <w:sz w:val="24"/>
          <w:szCs w:val="24"/>
        </w:rPr>
        <w:t xml:space="preserve">. The sculptures and works </w:t>
      </w:r>
      <w:r w:rsidR="00232CE0">
        <w:rPr>
          <w:sz w:val="24"/>
          <w:szCs w:val="24"/>
        </w:rPr>
        <w:t xml:space="preserve">in this report </w:t>
      </w:r>
      <w:r w:rsidR="00DF4B8A">
        <w:rPr>
          <w:sz w:val="24"/>
          <w:szCs w:val="24"/>
        </w:rPr>
        <w:t>are a manifestation of this</w:t>
      </w:r>
      <w:r w:rsidR="009E01B6">
        <w:rPr>
          <w:sz w:val="24"/>
          <w:szCs w:val="24"/>
        </w:rPr>
        <w:t xml:space="preserve"> critical factor this</w:t>
      </w:r>
      <w:r w:rsidR="00DF4B8A">
        <w:rPr>
          <w:sz w:val="24"/>
          <w:szCs w:val="24"/>
        </w:rPr>
        <w:t xml:space="preserve"> filter</w:t>
      </w:r>
      <w:r w:rsidR="009E01B6">
        <w:rPr>
          <w:sz w:val="24"/>
          <w:szCs w:val="24"/>
        </w:rPr>
        <w:t>.</w:t>
      </w:r>
    </w:p>
    <w:p w14:paraId="05A1AD06" w14:textId="1C292128" w:rsidR="005E1ED9" w:rsidRPr="00607CC7" w:rsidRDefault="00CD5E33" w:rsidP="009755A6">
      <w:pPr>
        <w:spacing w:line="360" w:lineRule="auto"/>
        <w:rPr>
          <w:sz w:val="24"/>
          <w:szCs w:val="24"/>
        </w:rPr>
      </w:pPr>
      <w:r w:rsidRPr="00CD5E33">
        <w:rPr>
          <w:sz w:val="24"/>
          <w:szCs w:val="24"/>
        </w:rPr>
        <w:t xml:space="preserve">Prior to my investigation into </w:t>
      </w:r>
      <w:r w:rsidR="005E1ED9" w:rsidRPr="00CD5E33">
        <w:rPr>
          <w:sz w:val="24"/>
          <w:szCs w:val="24"/>
        </w:rPr>
        <w:t>glass,</w:t>
      </w:r>
      <w:r w:rsidRPr="00CD5E33">
        <w:rPr>
          <w:sz w:val="24"/>
          <w:szCs w:val="24"/>
        </w:rPr>
        <w:t xml:space="preserve"> </w:t>
      </w:r>
      <w:r w:rsidR="00B1791C" w:rsidRPr="00116830">
        <w:rPr>
          <w:sz w:val="24"/>
          <w:szCs w:val="24"/>
        </w:rPr>
        <w:t xml:space="preserve">I have </w:t>
      </w:r>
      <w:r w:rsidR="00750570">
        <w:rPr>
          <w:sz w:val="24"/>
          <w:szCs w:val="24"/>
        </w:rPr>
        <w:t xml:space="preserve">created </w:t>
      </w:r>
      <w:r w:rsidR="00B1791C" w:rsidRPr="00116830">
        <w:rPr>
          <w:sz w:val="24"/>
          <w:szCs w:val="24"/>
        </w:rPr>
        <w:t>work</w:t>
      </w:r>
      <w:r w:rsidR="00B1791C" w:rsidRPr="005C3A58">
        <w:rPr>
          <w:color w:val="70AD47" w:themeColor="accent6"/>
          <w:sz w:val="24"/>
          <w:szCs w:val="24"/>
        </w:rPr>
        <w:t xml:space="preserve"> </w:t>
      </w:r>
      <w:r w:rsidR="00B1791C" w:rsidRPr="00116830">
        <w:rPr>
          <w:sz w:val="24"/>
          <w:szCs w:val="24"/>
        </w:rPr>
        <w:t>inspired by the subconscious and have used mainly stone in this consideration.</w:t>
      </w:r>
      <w:r w:rsidR="005C3A58">
        <w:rPr>
          <w:sz w:val="24"/>
          <w:szCs w:val="24"/>
        </w:rPr>
        <w:t xml:space="preserve"> </w:t>
      </w:r>
      <w:r w:rsidR="00B1791C" w:rsidRPr="00116830">
        <w:rPr>
          <w:sz w:val="24"/>
          <w:szCs w:val="24"/>
        </w:rPr>
        <w:t>When carving</w:t>
      </w:r>
      <w:r w:rsidR="005E1ED9">
        <w:rPr>
          <w:sz w:val="24"/>
          <w:szCs w:val="24"/>
        </w:rPr>
        <w:t xml:space="preserve"> stone</w:t>
      </w:r>
      <w:r w:rsidR="005C3A58">
        <w:rPr>
          <w:sz w:val="24"/>
          <w:szCs w:val="24"/>
        </w:rPr>
        <w:t xml:space="preserve">, </w:t>
      </w:r>
      <w:r w:rsidR="00B1791C" w:rsidRPr="00116830">
        <w:rPr>
          <w:sz w:val="24"/>
          <w:szCs w:val="24"/>
        </w:rPr>
        <w:t>free carving</w:t>
      </w:r>
      <w:r w:rsidR="005E1ED9">
        <w:rPr>
          <w:sz w:val="24"/>
          <w:szCs w:val="24"/>
        </w:rPr>
        <w:t xml:space="preserve"> (carving without </w:t>
      </w:r>
      <w:r w:rsidR="00246B90">
        <w:rPr>
          <w:sz w:val="24"/>
          <w:szCs w:val="24"/>
        </w:rPr>
        <w:t>preconceived</w:t>
      </w:r>
      <w:r w:rsidR="005E1ED9">
        <w:rPr>
          <w:sz w:val="24"/>
          <w:szCs w:val="24"/>
        </w:rPr>
        <w:t xml:space="preserve"> ideas),</w:t>
      </w:r>
      <w:r w:rsidR="00B1791C" w:rsidRPr="00116830">
        <w:rPr>
          <w:sz w:val="24"/>
          <w:szCs w:val="24"/>
        </w:rPr>
        <w:t xml:space="preserve"> the subconscious is at </w:t>
      </w:r>
      <w:r w:rsidR="005E1ED9">
        <w:rPr>
          <w:sz w:val="24"/>
          <w:szCs w:val="24"/>
        </w:rPr>
        <w:t>flow</w:t>
      </w:r>
      <w:r w:rsidR="00B01D45">
        <w:rPr>
          <w:sz w:val="24"/>
          <w:szCs w:val="24"/>
        </w:rPr>
        <w:t xml:space="preserve">. </w:t>
      </w:r>
      <w:r w:rsidR="00B01D45" w:rsidRPr="00750570">
        <w:rPr>
          <w:sz w:val="24"/>
          <w:szCs w:val="24"/>
        </w:rPr>
        <w:t>The</w:t>
      </w:r>
      <w:r w:rsidR="00B1791C" w:rsidRPr="00B01D45">
        <w:rPr>
          <w:color w:val="70AD47" w:themeColor="accent6"/>
          <w:sz w:val="24"/>
          <w:szCs w:val="24"/>
        </w:rPr>
        <w:t xml:space="preserve"> </w:t>
      </w:r>
      <w:r w:rsidR="00B1791C" w:rsidRPr="00116830">
        <w:rPr>
          <w:sz w:val="24"/>
          <w:szCs w:val="24"/>
        </w:rPr>
        <w:t>sculptures are as if carving themselves</w:t>
      </w:r>
      <w:r w:rsidR="00F322E0">
        <w:rPr>
          <w:sz w:val="24"/>
          <w:szCs w:val="24"/>
        </w:rPr>
        <w:t xml:space="preserve"> </w:t>
      </w:r>
      <w:r w:rsidR="00B1791C" w:rsidRPr="00116830">
        <w:rPr>
          <w:sz w:val="24"/>
          <w:szCs w:val="24"/>
        </w:rPr>
        <w:t>- the physicality opens the pathway to the subconscious</w:t>
      </w:r>
      <w:r w:rsidR="00285876" w:rsidRPr="009A7CE3">
        <w:rPr>
          <w:sz w:val="24"/>
          <w:szCs w:val="24"/>
        </w:rPr>
        <w:t>, a</w:t>
      </w:r>
      <w:r w:rsidR="00947DE7" w:rsidRPr="009A7CE3">
        <w:rPr>
          <w:sz w:val="24"/>
          <w:szCs w:val="24"/>
        </w:rPr>
        <w:t xml:space="preserve">kin </w:t>
      </w:r>
      <w:r w:rsidR="00947DE7" w:rsidRPr="00607CC7">
        <w:rPr>
          <w:sz w:val="24"/>
          <w:szCs w:val="24"/>
        </w:rPr>
        <w:t xml:space="preserve">to the Surrealist </w:t>
      </w:r>
      <w:r w:rsidR="005E1ED9" w:rsidRPr="00607CC7">
        <w:rPr>
          <w:sz w:val="24"/>
          <w:szCs w:val="24"/>
        </w:rPr>
        <w:t>idea as described by Breton in his Manifesto of Surrealism</w:t>
      </w:r>
      <w:r w:rsidR="00EE40B2">
        <w:rPr>
          <w:sz w:val="24"/>
          <w:szCs w:val="24"/>
        </w:rPr>
        <w:t>,</w:t>
      </w:r>
    </w:p>
    <w:p w14:paraId="31FC9CF3" w14:textId="431DE4BA" w:rsidR="002D00E1" w:rsidRPr="001C0068" w:rsidRDefault="005E1ED9" w:rsidP="009755A6">
      <w:pPr>
        <w:spacing w:line="240" w:lineRule="auto"/>
        <w:ind w:left="720"/>
        <w:rPr>
          <w:rFonts w:cstheme="minorHAnsi"/>
          <w:spacing w:val="3"/>
          <w:sz w:val="24"/>
          <w:szCs w:val="24"/>
          <w:shd w:val="clear" w:color="auto" w:fill="FFFFFF"/>
        </w:rPr>
      </w:pPr>
      <w:r w:rsidRPr="001C0068">
        <w:rPr>
          <w:rFonts w:cstheme="minorHAnsi"/>
          <w:spacing w:val="3"/>
          <w:sz w:val="24"/>
          <w:szCs w:val="24"/>
          <w:shd w:val="clear" w:color="auto" w:fill="FFFFFF"/>
        </w:rPr>
        <w:lastRenderedPageBreak/>
        <w:t>‘Pure psychic automatism ... the dictation of thought in the absence of all control exercised by reason and outside all moral or aesthetic concerns’</w:t>
      </w:r>
      <w:r w:rsidR="00B1791C" w:rsidRPr="001C0068">
        <w:rPr>
          <w:rFonts w:cstheme="minorHAnsi"/>
          <w:sz w:val="24"/>
          <w:szCs w:val="24"/>
        </w:rPr>
        <w:t xml:space="preserve">.  </w:t>
      </w:r>
      <w:r w:rsidR="002D00E1" w:rsidRPr="001C0068">
        <w:rPr>
          <w:rFonts w:cstheme="minorHAnsi"/>
          <w:spacing w:val="3"/>
          <w:sz w:val="24"/>
          <w:szCs w:val="24"/>
          <w:shd w:val="clear" w:color="auto" w:fill="FFFFFF"/>
        </w:rPr>
        <w:t>(Tate, 2017)</w:t>
      </w:r>
    </w:p>
    <w:p w14:paraId="652F5B0C" w14:textId="77777777" w:rsidR="002D00E1" w:rsidRPr="00607CC7" w:rsidRDefault="002D00E1" w:rsidP="009755A6">
      <w:pPr>
        <w:spacing w:line="360" w:lineRule="auto"/>
        <w:ind w:left="720"/>
        <w:rPr>
          <w:sz w:val="24"/>
          <w:szCs w:val="24"/>
        </w:rPr>
      </w:pPr>
    </w:p>
    <w:p w14:paraId="447F8414" w14:textId="365A8C54" w:rsidR="00B1791C" w:rsidRPr="00116830" w:rsidRDefault="00B1791C" w:rsidP="009755A6">
      <w:pPr>
        <w:spacing w:line="360" w:lineRule="auto"/>
        <w:rPr>
          <w:sz w:val="24"/>
          <w:szCs w:val="24"/>
        </w:rPr>
      </w:pPr>
      <w:r w:rsidRPr="00116830">
        <w:rPr>
          <w:sz w:val="24"/>
          <w:szCs w:val="24"/>
        </w:rPr>
        <w:t>My intention</w:t>
      </w:r>
      <w:r w:rsidR="007C3090">
        <w:rPr>
          <w:sz w:val="24"/>
          <w:szCs w:val="24"/>
        </w:rPr>
        <w:t xml:space="preserve"> </w:t>
      </w:r>
      <w:r w:rsidR="007C3090" w:rsidRPr="009A7CE3">
        <w:rPr>
          <w:sz w:val="24"/>
          <w:szCs w:val="24"/>
        </w:rPr>
        <w:t>in this research project</w:t>
      </w:r>
      <w:r w:rsidRPr="009A7CE3">
        <w:rPr>
          <w:sz w:val="24"/>
          <w:szCs w:val="24"/>
        </w:rPr>
        <w:t xml:space="preserve"> </w:t>
      </w:r>
      <w:r w:rsidRPr="00116830">
        <w:rPr>
          <w:sz w:val="24"/>
          <w:szCs w:val="24"/>
        </w:rPr>
        <w:t xml:space="preserve">is to reference touch in the sense of experiencing the connection with the subconscious (as I had done with carving), but primarily as a thought process leading to the making of work in a different material (glass).    </w:t>
      </w:r>
    </w:p>
    <w:p w14:paraId="6AFAD498" w14:textId="67EBB8DB" w:rsidR="00B1791C" w:rsidRPr="00116830" w:rsidRDefault="00B1791C" w:rsidP="009755A6">
      <w:pPr>
        <w:spacing w:line="360" w:lineRule="auto"/>
        <w:rPr>
          <w:sz w:val="24"/>
          <w:szCs w:val="24"/>
        </w:rPr>
      </w:pPr>
      <w:r w:rsidRPr="00116830">
        <w:rPr>
          <w:sz w:val="24"/>
          <w:szCs w:val="24"/>
        </w:rPr>
        <w:t xml:space="preserve">Various forms of hypnosis techniques were experimented with and rejected until I was able to </w:t>
      </w:r>
      <w:r w:rsidR="00CB1371">
        <w:rPr>
          <w:sz w:val="24"/>
          <w:szCs w:val="24"/>
        </w:rPr>
        <w:t>focus</w:t>
      </w:r>
      <w:r w:rsidRPr="00116830">
        <w:rPr>
          <w:sz w:val="24"/>
          <w:szCs w:val="24"/>
        </w:rPr>
        <w:t xml:space="preserve"> in on what seem</w:t>
      </w:r>
      <w:r w:rsidR="00F8621F" w:rsidRPr="00176C7E">
        <w:rPr>
          <w:sz w:val="24"/>
          <w:szCs w:val="24"/>
        </w:rPr>
        <w:t>ed</w:t>
      </w:r>
      <w:r w:rsidRPr="00176C7E">
        <w:rPr>
          <w:sz w:val="24"/>
          <w:szCs w:val="24"/>
        </w:rPr>
        <w:t xml:space="preserve"> </w:t>
      </w:r>
      <w:r w:rsidRPr="00116830">
        <w:rPr>
          <w:sz w:val="24"/>
          <w:szCs w:val="24"/>
        </w:rPr>
        <w:t>to be the most productive path for my own journey.</w:t>
      </w:r>
    </w:p>
    <w:p w14:paraId="33BAC98D" w14:textId="225011A6" w:rsidR="00B1791C" w:rsidRPr="00116830" w:rsidRDefault="00B1791C" w:rsidP="009755A6">
      <w:pPr>
        <w:spacing w:line="360" w:lineRule="auto"/>
        <w:rPr>
          <w:sz w:val="24"/>
          <w:szCs w:val="24"/>
        </w:rPr>
      </w:pPr>
      <w:r w:rsidRPr="00116830">
        <w:rPr>
          <w:sz w:val="24"/>
          <w:szCs w:val="24"/>
        </w:rPr>
        <w:t>In the following essay I have considered certain theories behind thinking strategies and designed techniques for myself to access the subconscious to illicit images which I have then constructed. The more mainstream thinking is considered and described</w:t>
      </w:r>
      <w:r w:rsidR="003433F0">
        <w:rPr>
          <w:sz w:val="24"/>
          <w:szCs w:val="24"/>
        </w:rPr>
        <w:t>,</w:t>
      </w:r>
      <w:r w:rsidRPr="00116830">
        <w:rPr>
          <w:sz w:val="24"/>
          <w:szCs w:val="24"/>
        </w:rPr>
        <w:t xml:space="preserve"> as well as contemporary thoughts in </w:t>
      </w:r>
      <w:r w:rsidR="00A8248A">
        <w:rPr>
          <w:sz w:val="24"/>
          <w:szCs w:val="24"/>
        </w:rPr>
        <w:t>h</w:t>
      </w:r>
      <w:r w:rsidRPr="00116830">
        <w:rPr>
          <w:sz w:val="24"/>
          <w:szCs w:val="24"/>
        </w:rPr>
        <w:t>ypnotherapy</w:t>
      </w:r>
      <w:r w:rsidR="003433F0">
        <w:rPr>
          <w:sz w:val="24"/>
          <w:szCs w:val="24"/>
        </w:rPr>
        <w:t xml:space="preserve"> </w:t>
      </w:r>
      <w:r w:rsidRPr="00116830">
        <w:rPr>
          <w:sz w:val="24"/>
          <w:szCs w:val="24"/>
        </w:rPr>
        <w:t>- the most effective connection with subconscious creativity.</w:t>
      </w:r>
    </w:p>
    <w:p w14:paraId="78666924" w14:textId="5423E8ED" w:rsidR="00B1791C" w:rsidRPr="00116830" w:rsidRDefault="00B1791C" w:rsidP="009755A6">
      <w:pPr>
        <w:spacing w:line="360" w:lineRule="auto"/>
        <w:rPr>
          <w:sz w:val="24"/>
          <w:szCs w:val="24"/>
        </w:rPr>
      </w:pPr>
      <w:r w:rsidRPr="00116830">
        <w:rPr>
          <w:sz w:val="24"/>
          <w:szCs w:val="24"/>
        </w:rPr>
        <w:t>I have been influenced by artists</w:t>
      </w:r>
      <w:r w:rsidR="00CD5E33">
        <w:rPr>
          <w:sz w:val="24"/>
          <w:szCs w:val="24"/>
        </w:rPr>
        <w:t xml:space="preserve"> who have explored a</w:t>
      </w:r>
      <w:r w:rsidRPr="00116830">
        <w:rPr>
          <w:sz w:val="24"/>
          <w:szCs w:val="24"/>
        </w:rPr>
        <w:t xml:space="preserve"> similar path</w:t>
      </w:r>
      <w:r w:rsidR="00EC3355">
        <w:rPr>
          <w:sz w:val="24"/>
          <w:szCs w:val="24"/>
        </w:rPr>
        <w:t xml:space="preserve"> </w:t>
      </w:r>
      <w:r w:rsidRPr="00116830">
        <w:rPr>
          <w:sz w:val="24"/>
          <w:szCs w:val="24"/>
        </w:rPr>
        <w:t>- the path of connection with the subconscious.</w:t>
      </w:r>
      <w:r w:rsidR="002D00E1">
        <w:rPr>
          <w:sz w:val="24"/>
          <w:szCs w:val="24"/>
        </w:rPr>
        <w:t xml:space="preserve"> </w:t>
      </w:r>
      <w:r w:rsidR="00A34E76">
        <w:rPr>
          <w:sz w:val="24"/>
          <w:szCs w:val="24"/>
        </w:rPr>
        <w:t>The Portfolio should be referenced alongside this report as descriptions and ideas for</w:t>
      </w:r>
      <w:r w:rsidR="002D00E1">
        <w:rPr>
          <w:sz w:val="24"/>
          <w:szCs w:val="24"/>
        </w:rPr>
        <w:t xml:space="preserve"> </w:t>
      </w:r>
      <w:r w:rsidR="00A34E76">
        <w:rPr>
          <w:sz w:val="24"/>
          <w:szCs w:val="24"/>
        </w:rPr>
        <w:t>the pieces of work are more fully explored.</w:t>
      </w:r>
    </w:p>
    <w:p w14:paraId="116B0A32" w14:textId="77777777" w:rsidR="00780565" w:rsidRPr="0054646F" w:rsidRDefault="00780565" w:rsidP="009755A6">
      <w:pPr>
        <w:rPr>
          <w:sz w:val="28"/>
          <w:szCs w:val="28"/>
        </w:rPr>
      </w:pPr>
    </w:p>
    <w:p w14:paraId="5A563854" w14:textId="4DE0C078" w:rsidR="00521F08" w:rsidRPr="00B603EA" w:rsidRDefault="00780565" w:rsidP="009755A6">
      <w:pPr>
        <w:rPr>
          <w:rFonts w:cstheme="minorHAnsi"/>
          <w:sz w:val="32"/>
          <w:szCs w:val="32"/>
        </w:rPr>
      </w:pPr>
      <w:r w:rsidRPr="00B603EA">
        <w:rPr>
          <w:rFonts w:cstheme="minorHAnsi"/>
          <w:sz w:val="32"/>
          <w:szCs w:val="32"/>
        </w:rPr>
        <w:t>CONSCIOUSNESS</w:t>
      </w:r>
    </w:p>
    <w:p w14:paraId="061C2A24" w14:textId="151F0D22" w:rsidR="006E592C" w:rsidRDefault="00B1791C" w:rsidP="009755A6">
      <w:pPr>
        <w:pStyle w:val="NormalWeb"/>
        <w:ind w:left="720"/>
        <w:rPr>
          <w:rFonts w:asciiTheme="minorHAnsi" w:hAnsiTheme="minorHAnsi" w:cstheme="minorHAnsi"/>
        </w:rPr>
      </w:pPr>
      <w:r w:rsidRPr="006E592C">
        <w:rPr>
          <w:rFonts w:asciiTheme="minorHAnsi" w:hAnsiTheme="minorHAnsi" w:cstheme="minorHAnsi"/>
        </w:rPr>
        <w:t>Consciousness means many different things to different factions. It can mean the underlying awareness of the environment, an invisible intelligence, or the degree that we, as a species have developed ourselves as beings knowingly. To be conscious is to have an awareness of one’s environment and one’s own existence, sensations, and thoughts. It is having present knowledge or perception of oneself, one’s acts and surroundings.</w:t>
      </w:r>
      <w:r w:rsidR="008844AC" w:rsidRPr="006E592C">
        <w:rPr>
          <w:rFonts w:asciiTheme="minorHAnsi" w:hAnsiTheme="minorHAnsi" w:cstheme="minorHAnsi"/>
        </w:rPr>
        <w:t xml:space="preserve">  </w:t>
      </w:r>
      <w:r w:rsidR="006E592C" w:rsidRPr="006E592C">
        <w:rPr>
          <w:rFonts w:asciiTheme="minorHAnsi" w:hAnsiTheme="minorHAnsi" w:cstheme="minorHAnsi"/>
        </w:rPr>
        <w:t>(NLP World, 2021.)</w:t>
      </w:r>
    </w:p>
    <w:p w14:paraId="40D9A8D4" w14:textId="77777777" w:rsidR="004E3812" w:rsidRDefault="004E3812" w:rsidP="009755A6">
      <w:pPr>
        <w:spacing w:line="360" w:lineRule="auto"/>
        <w:rPr>
          <w:rFonts w:cstheme="minorHAnsi"/>
          <w:sz w:val="24"/>
          <w:szCs w:val="24"/>
        </w:rPr>
      </w:pPr>
    </w:p>
    <w:p w14:paraId="6E487BCC" w14:textId="21DD462B" w:rsidR="00B34167" w:rsidRDefault="003C564F" w:rsidP="009755A6">
      <w:pPr>
        <w:spacing w:line="360" w:lineRule="auto"/>
        <w:rPr>
          <w:rFonts w:cstheme="minorHAnsi"/>
          <w:sz w:val="24"/>
          <w:szCs w:val="24"/>
        </w:rPr>
      </w:pPr>
      <w:r w:rsidRPr="006E592C">
        <w:rPr>
          <w:rFonts w:cstheme="minorHAnsi"/>
          <w:sz w:val="24"/>
          <w:szCs w:val="24"/>
        </w:rPr>
        <w:t xml:space="preserve">Consciousness as such involves </w:t>
      </w:r>
      <w:r>
        <w:rPr>
          <w:rFonts w:cstheme="minorHAnsi"/>
          <w:sz w:val="24"/>
          <w:szCs w:val="24"/>
        </w:rPr>
        <w:t>three main</w:t>
      </w:r>
      <w:r w:rsidRPr="006E592C">
        <w:rPr>
          <w:rFonts w:cstheme="minorHAnsi"/>
          <w:sz w:val="24"/>
          <w:szCs w:val="24"/>
        </w:rPr>
        <w:t xml:space="preserve"> aspects to understanding</w:t>
      </w:r>
      <w:r w:rsidR="00C36FE1">
        <w:rPr>
          <w:rFonts w:cstheme="minorHAnsi"/>
          <w:sz w:val="24"/>
          <w:szCs w:val="24"/>
        </w:rPr>
        <w:t>:</w:t>
      </w:r>
    </w:p>
    <w:p w14:paraId="6DD7B694" w14:textId="3B667DF7" w:rsidR="007A6875" w:rsidRPr="004E3812" w:rsidRDefault="003C564F" w:rsidP="009755A6">
      <w:pPr>
        <w:spacing w:line="360" w:lineRule="auto"/>
        <w:rPr>
          <w:rFonts w:cstheme="minorHAnsi"/>
          <w:sz w:val="24"/>
          <w:szCs w:val="24"/>
        </w:rPr>
      </w:pPr>
      <w:r w:rsidRPr="004E3812">
        <w:rPr>
          <w:rFonts w:cstheme="minorHAnsi"/>
          <w:sz w:val="24"/>
          <w:szCs w:val="24"/>
        </w:rPr>
        <w:t>Conscious, Subconscious</w:t>
      </w:r>
      <w:r w:rsidR="00F759AD" w:rsidRPr="004E3812">
        <w:rPr>
          <w:rFonts w:cstheme="minorHAnsi"/>
          <w:sz w:val="24"/>
          <w:szCs w:val="24"/>
        </w:rPr>
        <w:t xml:space="preserve"> (also referred to as </w:t>
      </w:r>
      <w:r w:rsidR="004E3812" w:rsidRPr="004E3812">
        <w:rPr>
          <w:rFonts w:cstheme="minorHAnsi"/>
          <w:sz w:val="24"/>
          <w:szCs w:val="24"/>
        </w:rPr>
        <w:t>Unconscious</w:t>
      </w:r>
      <w:r w:rsidR="00F759AD" w:rsidRPr="004E3812">
        <w:rPr>
          <w:rFonts w:cstheme="minorHAnsi"/>
          <w:sz w:val="24"/>
          <w:szCs w:val="24"/>
        </w:rPr>
        <w:t>)</w:t>
      </w:r>
      <w:r w:rsidRPr="004E3812">
        <w:rPr>
          <w:rFonts w:cstheme="minorHAnsi"/>
          <w:sz w:val="24"/>
          <w:szCs w:val="24"/>
        </w:rPr>
        <w:t xml:space="preserve"> and Preconscious.</w:t>
      </w:r>
    </w:p>
    <w:p w14:paraId="444C7797" w14:textId="49F87388" w:rsidR="007A6875" w:rsidRPr="006E592C" w:rsidRDefault="00B1791C" w:rsidP="009755A6">
      <w:pPr>
        <w:shd w:val="clear" w:color="auto" w:fill="FFFFFF"/>
        <w:spacing w:before="100" w:beforeAutospacing="1" w:after="100" w:afterAutospacing="1" w:line="360" w:lineRule="auto"/>
        <w:outlineLvl w:val="2"/>
        <w:rPr>
          <w:rFonts w:eastAsia="Times New Roman" w:cstheme="minorHAnsi"/>
          <w:sz w:val="24"/>
          <w:szCs w:val="24"/>
          <w:lang w:eastAsia="en-GB"/>
        </w:rPr>
      </w:pPr>
      <w:r w:rsidRPr="006E592C">
        <w:rPr>
          <w:rFonts w:eastAsia="Times New Roman" w:cstheme="minorHAnsi"/>
          <w:sz w:val="24"/>
          <w:szCs w:val="24"/>
          <w:lang w:eastAsia="en-GB"/>
        </w:rPr>
        <w:t>Psychology author</w:t>
      </w:r>
      <w:r w:rsidR="008844AC" w:rsidRPr="006E592C">
        <w:rPr>
          <w:rFonts w:eastAsia="Times New Roman" w:cstheme="minorHAnsi"/>
          <w:sz w:val="24"/>
          <w:szCs w:val="24"/>
          <w:lang w:eastAsia="en-GB"/>
        </w:rPr>
        <w:t xml:space="preserve"> </w:t>
      </w:r>
      <w:hyperlink r:id="rId7" w:tgtFrame="_blank" w:history="1">
        <w:r w:rsidRPr="006E592C">
          <w:rPr>
            <w:rFonts w:eastAsia="Times New Roman" w:cstheme="minorHAnsi"/>
            <w:sz w:val="24"/>
            <w:szCs w:val="24"/>
            <w:lang w:eastAsia="en-GB"/>
          </w:rPr>
          <w:t>Kendra Cherry</w:t>
        </w:r>
        <w:r w:rsidR="007A6875" w:rsidRPr="006E592C">
          <w:rPr>
            <w:rFonts w:eastAsia="Times New Roman" w:cstheme="minorHAnsi"/>
            <w:sz w:val="24"/>
            <w:szCs w:val="24"/>
            <w:lang w:eastAsia="en-GB"/>
          </w:rPr>
          <w:t xml:space="preserve"> [2023]</w:t>
        </w:r>
        <w:r w:rsidRPr="006E592C">
          <w:rPr>
            <w:rFonts w:eastAsia="Times New Roman" w:cstheme="minorHAnsi"/>
            <w:sz w:val="24"/>
            <w:szCs w:val="24"/>
            <w:lang w:eastAsia="en-GB"/>
          </w:rPr>
          <w:t xml:space="preserve"> reviews Freud’s mode</w:t>
        </w:r>
        <w:r w:rsidRPr="006E592C">
          <w:rPr>
            <w:rFonts w:eastAsia="Times New Roman" w:cstheme="minorHAnsi"/>
            <w:sz w:val="24"/>
            <w:szCs w:val="24"/>
            <w:u w:val="single"/>
            <w:lang w:eastAsia="en-GB"/>
          </w:rPr>
          <w:t>l</w:t>
        </w:r>
      </w:hyperlink>
      <w:r w:rsidRPr="006E592C">
        <w:rPr>
          <w:rFonts w:eastAsia="Times New Roman" w:cstheme="minorHAnsi"/>
          <w:sz w:val="24"/>
          <w:szCs w:val="24"/>
          <w:lang w:eastAsia="en-GB"/>
        </w:rPr>
        <w:t> of the mind:</w:t>
      </w:r>
    </w:p>
    <w:p w14:paraId="4E40E616" w14:textId="48D99509" w:rsidR="00B1791C" w:rsidRDefault="00B1791C" w:rsidP="009755A6">
      <w:pPr>
        <w:shd w:val="clear" w:color="auto" w:fill="FFFFFF"/>
        <w:spacing w:after="100" w:afterAutospacing="1" w:line="240" w:lineRule="auto"/>
        <w:ind w:left="720"/>
        <w:rPr>
          <w:rFonts w:eastAsia="Times New Roman" w:cstheme="minorHAnsi"/>
          <w:sz w:val="24"/>
          <w:szCs w:val="24"/>
          <w:lang w:eastAsia="en-GB"/>
        </w:rPr>
      </w:pPr>
      <w:r w:rsidRPr="006E592C">
        <w:rPr>
          <w:rFonts w:eastAsia="Times New Roman" w:cstheme="minorHAnsi"/>
          <w:sz w:val="24"/>
          <w:szCs w:val="24"/>
          <w:lang w:eastAsia="en-GB"/>
        </w:rPr>
        <w:lastRenderedPageBreak/>
        <w:t xml:space="preserve">The famed psychoanalyst believed that behaviour and personality were derived from the constant and unique interaction of conflicting psychological forces that operate at three different levels of awareness: the preconscious, conscious, and unconscious. He believed that each of these parts of the mind plays an important role in influencing behaviour. </w:t>
      </w:r>
      <w:r w:rsidR="006E592C" w:rsidRPr="006E592C">
        <w:rPr>
          <w:rFonts w:eastAsia="Times New Roman" w:cstheme="minorHAnsi"/>
          <w:sz w:val="24"/>
          <w:szCs w:val="24"/>
          <w:lang w:eastAsia="en-GB"/>
        </w:rPr>
        <w:t>(Cherry, 2023)</w:t>
      </w:r>
    </w:p>
    <w:p w14:paraId="766E9197" w14:textId="054A5C55" w:rsidR="00B1791C" w:rsidRPr="00021BD8" w:rsidRDefault="00B1791C" w:rsidP="009755A6">
      <w:pPr>
        <w:spacing w:line="360" w:lineRule="auto"/>
        <w:rPr>
          <w:rFonts w:cstheme="minorHAnsi"/>
          <w:sz w:val="24"/>
          <w:szCs w:val="24"/>
        </w:rPr>
      </w:pPr>
      <w:r w:rsidRPr="00021BD8">
        <w:rPr>
          <w:rFonts w:cstheme="minorHAnsi"/>
          <w:sz w:val="24"/>
          <w:szCs w:val="24"/>
        </w:rPr>
        <w:t xml:space="preserve">Considering </w:t>
      </w:r>
      <w:r w:rsidR="00A84ED7">
        <w:rPr>
          <w:rFonts w:cstheme="minorHAnsi"/>
          <w:sz w:val="24"/>
          <w:szCs w:val="24"/>
        </w:rPr>
        <w:t xml:space="preserve">Freud’s </w:t>
      </w:r>
      <w:r w:rsidRPr="00021BD8">
        <w:rPr>
          <w:rFonts w:cstheme="minorHAnsi"/>
          <w:sz w:val="24"/>
          <w:szCs w:val="24"/>
        </w:rPr>
        <w:t>three ‘parts’ to thinking and awareness</w:t>
      </w:r>
      <w:r w:rsidR="00A84ED7">
        <w:rPr>
          <w:rFonts w:cstheme="minorHAnsi"/>
          <w:sz w:val="24"/>
          <w:szCs w:val="24"/>
        </w:rPr>
        <w:t xml:space="preserve">, Cherry </w:t>
      </w:r>
      <w:r w:rsidR="00505107">
        <w:rPr>
          <w:rFonts w:cstheme="minorHAnsi"/>
          <w:sz w:val="24"/>
          <w:szCs w:val="24"/>
        </w:rPr>
        <w:t>[</w:t>
      </w:r>
      <w:r w:rsidR="00A84ED7">
        <w:rPr>
          <w:rFonts w:cstheme="minorHAnsi"/>
          <w:sz w:val="24"/>
          <w:szCs w:val="24"/>
        </w:rPr>
        <w:t>2023</w:t>
      </w:r>
      <w:r w:rsidR="00505107">
        <w:rPr>
          <w:rFonts w:cstheme="minorHAnsi"/>
          <w:sz w:val="24"/>
          <w:szCs w:val="24"/>
        </w:rPr>
        <w:t>]</w:t>
      </w:r>
      <w:r w:rsidR="00A84ED7">
        <w:rPr>
          <w:rFonts w:cstheme="minorHAnsi"/>
          <w:sz w:val="24"/>
          <w:szCs w:val="24"/>
        </w:rPr>
        <w:t xml:space="preserve"> </w:t>
      </w:r>
      <w:r w:rsidR="00505107">
        <w:rPr>
          <w:rFonts w:cstheme="minorHAnsi"/>
          <w:sz w:val="24"/>
          <w:szCs w:val="24"/>
        </w:rPr>
        <w:t>continues</w:t>
      </w:r>
      <w:r w:rsidR="00A84ED7">
        <w:rPr>
          <w:rFonts w:cstheme="minorHAnsi"/>
          <w:sz w:val="24"/>
          <w:szCs w:val="24"/>
        </w:rPr>
        <w:t>:</w:t>
      </w:r>
    </w:p>
    <w:p w14:paraId="43B1B895" w14:textId="77777777" w:rsidR="00951AA9" w:rsidRPr="00A245B9" w:rsidRDefault="00B1791C" w:rsidP="009755A6">
      <w:pPr>
        <w:spacing w:after="0" w:line="360" w:lineRule="auto"/>
        <w:ind w:left="720"/>
        <w:textAlignment w:val="baseline"/>
        <w:rPr>
          <w:rFonts w:eastAsia="Times New Roman" w:cstheme="minorHAnsi"/>
          <w:sz w:val="28"/>
          <w:szCs w:val="28"/>
          <w:lang w:eastAsia="en-GB"/>
        </w:rPr>
      </w:pPr>
      <w:r w:rsidRPr="00A245B9">
        <w:rPr>
          <w:rFonts w:asciiTheme="majorHAnsi" w:eastAsia="Times New Roman" w:hAnsiTheme="majorHAnsi" w:cstheme="majorHAnsi"/>
          <w:sz w:val="28"/>
          <w:szCs w:val="28"/>
          <w:lang w:eastAsia="en-GB"/>
        </w:rPr>
        <w:t>CONSCIOUS MIND</w:t>
      </w:r>
      <w:r w:rsidRPr="00A245B9">
        <w:rPr>
          <w:rFonts w:eastAsia="Times New Roman" w:cstheme="minorHAnsi"/>
          <w:sz w:val="28"/>
          <w:szCs w:val="28"/>
          <w:lang w:eastAsia="en-GB"/>
        </w:rPr>
        <w:t>:</w:t>
      </w:r>
    </w:p>
    <w:p w14:paraId="0AD44179" w14:textId="33B82445" w:rsidR="00B1791C" w:rsidRPr="006E592C" w:rsidRDefault="00B1791C" w:rsidP="009755A6">
      <w:pPr>
        <w:spacing w:after="0" w:line="240" w:lineRule="auto"/>
        <w:ind w:left="720"/>
        <w:textAlignment w:val="baseline"/>
        <w:rPr>
          <w:rFonts w:eastAsia="Times New Roman" w:cstheme="minorHAnsi"/>
          <w:sz w:val="24"/>
          <w:szCs w:val="24"/>
          <w:lang w:eastAsia="en-GB"/>
        </w:rPr>
      </w:pPr>
      <w:r w:rsidRPr="006E592C">
        <w:rPr>
          <w:rFonts w:eastAsia="Times New Roman" w:cstheme="minorHAnsi"/>
          <w:sz w:val="24"/>
          <w:szCs w:val="24"/>
          <w:lang w:eastAsia="en-GB"/>
        </w:rPr>
        <w:t>This contains all the thoughts, memories, feelings, and wishes of which we are aware at any given moment. This is the aspect of our mental processing that we can think and talk about rationally. This also includes our memory, which is not always part of consciousness but can be retrieved easily and brought into awareness.</w:t>
      </w:r>
    </w:p>
    <w:p w14:paraId="03295924" w14:textId="77777777" w:rsidR="00951AA9" w:rsidRPr="00A245B9" w:rsidRDefault="00B1791C" w:rsidP="009755A6">
      <w:pPr>
        <w:shd w:val="clear" w:color="auto" w:fill="FFFFFF"/>
        <w:spacing w:before="100" w:beforeAutospacing="1" w:after="100" w:afterAutospacing="1" w:line="240" w:lineRule="auto"/>
        <w:ind w:left="720"/>
        <w:outlineLvl w:val="2"/>
        <w:rPr>
          <w:rFonts w:eastAsia="Times New Roman" w:cstheme="minorHAnsi"/>
          <w:sz w:val="28"/>
          <w:szCs w:val="28"/>
          <w:lang w:eastAsia="en-GB"/>
        </w:rPr>
      </w:pPr>
      <w:r w:rsidRPr="00A245B9">
        <w:rPr>
          <w:rFonts w:eastAsia="Times New Roman" w:cstheme="minorHAnsi"/>
          <w:sz w:val="28"/>
          <w:szCs w:val="28"/>
          <w:lang w:eastAsia="en-GB"/>
        </w:rPr>
        <w:t>PRECONSCIOUS:</w:t>
      </w:r>
    </w:p>
    <w:p w14:paraId="0BE07CED" w14:textId="644D63D0" w:rsidR="00B1791C" w:rsidRPr="006E592C" w:rsidRDefault="00A84ED7" w:rsidP="009755A6">
      <w:pPr>
        <w:shd w:val="clear" w:color="auto" w:fill="FFFFFF"/>
        <w:spacing w:before="100" w:beforeAutospacing="1" w:after="100" w:afterAutospacing="1" w:line="240" w:lineRule="auto"/>
        <w:ind w:left="720"/>
        <w:outlineLvl w:val="2"/>
        <w:rPr>
          <w:rStyle w:val="Strong"/>
          <w:rFonts w:cstheme="minorHAnsi"/>
          <w:sz w:val="24"/>
          <w:szCs w:val="24"/>
          <w:shd w:val="clear" w:color="auto" w:fill="FCFEFF"/>
        </w:rPr>
      </w:pPr>
      <w:r w:rsidRPr="006E592C">
        <w:rPr>
          <w:rFonts w:eastAsia="Times New Roman" w:cstheme="minorHAnsi"/>
          <w:sz w:val="28"/>
          <w:szCs w:val="28"/>
          <w:lang w:eastAsia="en-GB"/>
        </w:rPr>
        <w:t>‘</w:t>
      </w:r>
      <w:r w:rsidR="00B1791C" w:rsidRPr="006E592C">
        <w:rPr>
          <w:rFonts w:eastAsia="Times New Roman" w:cstheme="minorHAnsi"/>
          <w:sz w:val="24"/>
          <w:szCs w:val="24"/>
          <w:lang w:eastAsia="en-GB"/>
        </w:rPr>
        <w:t>This consists of anything that could potentially be brought into the conscious mind.</w:t>
      </w:r>
      <w:r w:rsidRPr="006E592C">
        <w:rPr>
          <w:rFonts w:eastAsia="Times New Roman" w:cstheme="minorHAnsi"/>
          <w:sz w:val="24"/>
          <w:szCs w:val="24"/>
          <w:lang w:eastAsia="en-GB"/>
        </w:rPr>
        <w:t>’</w:t>
      </w:r>
      <w:r w:rsidR="00B1791C" w:rsidRPr="006E592C">
        <w:rPr>
          <w:rStyle w:val="Strong"/>
          <w:rFonts w:cstheme="minorHAnsi"/>
          <w:sz w:val="24"/>
          <w:szCs w:val="24"/>
          <w:shd w:val="clear" w:color="auto" w:fill="FCFEFF"/>
        </w:rPr>
        <w:t xml:space="preserve"> </w:t>
      </w:r>
      <w:r w:rsidR="008844AC" w:rsidRPr="006E592C">
        <w:rPr>
          <w:rFonts w:cstheme="minorHAnsi"/>
        </w:rPr>
        <w:t>[</w:t>
      </w:r>
      <w:r w:rsidR="00505107" w:rsidRPr="006E592C">
        <w:rPr>
          <w:rFonts w:cstheme="minorHAnsi"/>
        </w:rPr>
        <w:t>Cherry, 2023]</w:t>
      </w:r>
      <w:r w:rsidR="006E592C" w:rsidRPr="006E592C">
        <w:rPr>
          <w:rFonts w:cstheme="minorHAnsi"/>
        </w:rPr>
        <w:t xml:space="preserve"> </w:t>
      </w:r>
    </w:p>
    <w:p w14:paraId="37DD41B8" w14:textId="6ADD55B3" w:rsidR="00B1791C" w:rsidRPr="0062163E" w:rsidRDefault="00B1791C" w:rsidP="009755A6">
      <w:pPr>
        <w:shd w:val="clear" w:color="auto" w:fill="FFFFFF"/>
        <w:spacing w:before="100" w:beforeAutospacing="1" w:after="100" w:afterAutospacing="1" w:line="360" w:lineRule="auto"/>
        <w:outlineLvl w:val="2"/>
        <w:rPr>
          <w:rFonts w:cstheme="minorHAnsi"/>
          <w:sz w:val="24"/>
          <w:szCs w:val="24"/>
          <w:shd w:val="clear" w:color="auto" w:fill="FCFEFF"/>
        </w:rPr>
      </w:pPr>
      <w:r w:rsidRPr="006E592C">
        <w:rPr>
          <w:rFonts w:cstheme="minorHAnsi"/>
          <w:sz w:val="24"/>
          <w:szCs w:val="24"/>
          <w:shd w:val="clear" w:color="auto" w:fill="FCFEFF"/>
        </w:rPr>
        <w:t>The term preconscious was first described by the Scottish jurist Henry Lord James, although it would later become a key concept in Sigmund Freud's theory of psychoanalysis.</w:t>
      </w:r>
      <w:r w:rsidR="0062163E">
        <w:rPr>
          <w:rFonts w:cstheme="minorHAnsi"/>
          <w:sz w:val="24"/>
          <w:szCs w:val="24"/>
          <w:shd w:val="clear" w:color="auto" w:fill="FCFEFF"/>
        </w:rPr>
        <w:t xml:space="preserve"> </w:t>
      </w:r>
      <w:r w:rsidRPr="0062163E">
        <w:rPr>
          <w:rFonts w:cstheme="minorHAnsi"/>
          <w:sz w:val="24"/>
          <w:szCs w:val="24"/>
          <w:shd w:val="clear" w:color="auto" w:fill="FCFEFF"/>
        </w:rPr>
        <w:t xml:space="preserve">An important aspect of our thinking often overlooked and essential in our decision-making process.  </w:t>
      </w:r>
    </w:p>
    <w:p w14:paraId="2FDA1789" w14:textId="77777777" w:rsidR="00951AA9" w:rsidRPr="00A245B9" w:rsidRDefault="00B1791C" w:rsidP="009755A6">
      <w:pPr>
        <w:pStyle w:val="NormalWeb"/>
        <w:spacing w:line="360" w:lineRule="auto"/>
        <w:ind w:left="720"/>
        <w:rPr>
          <w:rFonts w:cstheme="minorHAnsi"/>
          <w:sz w:val="28"/>
          <w:szCs w:val="28"/>
        </w:rPr>
      </w:pPr>
      <w:r w:rsidRPr="00A245B9">
        <w:rPr>
          <w:rFonts w:asciiTheme="minorHAnsi" w:hAnsiTheme="minorHAnsi" w:cstheme="minorHAnsi"/>
          <w:sz w:val="28"/>
          <w:szCs w:val="28"/>
        </w:rPr>
        <w:t>SUBCONSCIOUS MIND:</w:t>
      </w:r>
      <w:r w:rsidRPr="00A245B9">
        <w:rPr>
          <w:rFonts w:cstheme="minorHAnsi"/>
          <w:sz w:val="28"/>
          <w:szCs w:val="28"/>
        </w:rPr>
        <w:t>  </w:t>
      </w:r>
    </w:p>
    <w:p w14:paraId="5995C82E" w14:textId="5C186B52" w:rsidR="00A84ED7" w:rsidRPr="006E592C" w:rsidRDefault="0062163E" w:rsidP="009755A6">
      <w:pPr>
        <w:pStyle w:val="NormalWeb"/>
        <w:ind w:left="720"/>
        <w:rPr>
          <w:rFonts w:asciiTheme="minorHAnsi" w:hAnsiTheme="minorHAnsi" w:cstheme="minorHAnsi"/>
        </w:rPr>
      </w:pPr>
      <w:r>
        <w:rPr>
          <w:rFonts w:cstheme="minorHAnsi"/>
          <w:b/>
          <w:bCs/>
          <w:sz w:val="28"/>
          <w:szCs w:val="28"/>
        </w:rPr>
        <w:t>‘</w:t>
      </w:r>
      <w:r w:rsidR="00B1791C" w:rsidRPr="006E592C">
        <w:rPr>
          <w:rFonts w:asciiTheme="minorHAnsi" w:hAnsiTheme="minorHAnsi" w:cstheme="minorHAnsi"/>
        </w:rPr>
        <w:t>This is a reservoir of feelings, thoughts, urges, and memories that are outside of our conscious awareness.</w:t>
      </w:r>
      <w:bookmarkStart w:id="0" w:name="_Hlk132654620"/>
      <w:r>
        <w:rPr>
          <w:rFonts w:asciiTheme="minorHAnsi" w:hAnsiTheme="minorHAnsi" w:cstheme="minorHAnsi"/>
        </w:rPr>
        <w:t xml:space="preserve">’ </w:t>
      </w:r>
      <w:r w:rsidR="00505107" w:rsidRPr="006E592C">
        <w:rPr>
          <w:rFonts w:asciiTheme="minorHAnsi" w:hAnsiTheme="minorHAnsi" w:cstheme="minorHAnsi"/>
        </w:rPr>
        <w:t>[Cherry, 2023]</w:t>
      </w:r>
      <w:bookmarkEnd w:id="0"/>
    </w:p>
    <w:p w14:paraId="5D7F6019" w14:textId="00580E15" w:rsidR="00C25536" w:rsidRPr="00951AA9" w:rsidRDefault="00B1791C" w:rsidP="009755A6">
      <w:pPr>
        <w:pStyle w:val="NormalWeb"/>
        <w:ind w:left="720"/>
        <w:rPr>
          <w:rFonts w:asciiTheme="minorHAnsi" w:hAnsiTheme="minorHAnsi" w:cstheme="minorHAnsi"/>
        </w:rPr>
      </w:pPr>
      <w:r w:rsidRPr="00C25536">
        <w:rPr>
          <w:rFonts w:asciiTheme="minorHAnsi" w:hAnsiTheme="minorHAnsi" w:cstheme="minorHAnsi"/>
        </w:rPr>
        <w:t>“Our Subconscious is all the life-giving processes of our body, all we have learned, our past experiences, and all that we might notice, but do not, in the present moment”.</w:t>
      </w:r>
      <w:r w:rsidR="002A4177" w:rsidRPr="00C25536">
        <w:rPr>
          <w:rFonts w:asciiTheme="minorHAnsi" w:hAnsiTheme="minorHAnsi" w:cstheme="minorHAnsi"/>
        </w:rPr>
        <w:t xml:space="preserve">  </w:t>
      </w:r>
      <w:r w:rsidR="00016040" w:rsidRPr="00C25536">
        <w:rPr>
          <w:rFonts w:asciiTheme="minorHAnsi" w:hAnsiTheme="minorHAnsi" w:cstheme="minorHAnsi"/>
        </w:rPr>
        <w:t>[</w:t>
      </w:r>
      <w:r w:rsidR="00A84ED7" w:rsidRPr="00C25536">
        <w:rPr>
          <w:rFonts w:asciiTheme="minorHAnsi" w:hAnsiTheme="minorHAnsi" w:cstheme="minorHAnsi"/>
        </w:rPr>
        <w:t>O’Connor &amp; Seymour, 1993, P.7</w:t>
      </w:r>
      <w:r w:rsidR="00016040" w:rsidRPr="00C25536">
        <w:rPr>
          <w:rFonts w:asciiTheme="minorHAnsi" w:hAnsiTheme="minorHAnsi" w:cstheme="minorHAnsi"/>
        </w:rPr>
        <w:t>]</w:t>
      </w:r>
    </w:p>
    <w:p w14:paraId="53250FEE" w14:textId="7091D36C" w:rsidR="00B1791C" w:rsidRDefault="00F70B23" w:rsidP="009755A6">
      <w:pPr>
        <w:pStyle w:val="NormalWeb"/>
        <w:ind w:left="720"/>
        <w:rPr>
          <w:rFonts w:asciiTheme="minorHAnsi" w:hAnsiTheme="minorHAnsi" w:cstheme="minorHAnsi"/>
          <w:shd w:val="clear" w:color="auto" w:fill="FFFFFF"/>
        </w:rPr>
      </w:pPr>
      <w:r w:rsidRPr="00951AA9">
        <w:rPr>
          <w:rFonts w:asciiTheme="minorHAnsi" w:eastAsiaTheme="minorHAnsi" w:hAnsiTheme="minorHAnsi" w:cstheme="minorHAnsi"/>
          <w:shd w:val="clear" w:color="auto" w:fill="FFFFFF"/>
          <w:lang w:eastAsia="en-US"/>
        </w:rPr>
        <w:t>In </w:t>
      </w:r>
      <w:hyperlink r:id="rId8" w:tooltip="Psychoanalysis" w:history="1">
        <w:r w:rsidRPr="00951AA9">
          <w:rPr>
            <w:rFonts w:asciiTheme="minorHAnsi" w:eastAsiaTheme="minorHAnsi" w:hAnsiTheme="minorHAnsi" w:cstheme="minorHAnsi"/>
            <w:u w:val="single"/>
            <w:shd w:val="clear" w:color="auto" w:fill="FFFFFF"/>
            <w:lang w:eastAsia="en-US"/>
          </w:rPr>
          <w:t>psychoanalysis</w:t>
        </w:r>
      </w:hyperlink>
      <w:r w:rsidRPr="00951AA9">
        <w:rPr>
          <w:rFonts w:asciiTheme="minorHAnsi" w:eastAsiaTheme="minorHAnsi" w:hAnsiTheme="minorHAnsi" w:cstheme="minorHAnsi"/>
          <w:shd w:val="clear" w:color="auto" w:fill="FFFFFF"/>
          <w:lang w:eastAsia="en-US"/>
        </w:rPr>
        <w:t>, </w:t>
      </w:r>
      <w:r w:rsidRPr="00951AA9">
        <w:rPr>
          <w:rFonts w:asciiTheme="minorHAnsi" w:eastAsiaTheme="minorHAnsi" w:hAnsiTheme="minorHAnsi" w:cstheme="minorHAnsi"/>
          <w:b/>
          <w:bCs/>
          <w:shd w:val="clear" w:color="auto" w:fill="FFFFFF"/>
          <w:lang w:eastAsia="en-US"/>
        </w:rPr>
        <w:t>preconscious</w:t>
      </w:r>
      <w:r w:rsidRPr="00951AA9">
        <w:rPr>
          <w:rFonts w:asciiTheme="minorHAnsi" w:eastAsiaTheme="minorHAnsi" w:hAnsiTheme="minorHAnsi" w:cstheme="minorHAnsi"/>
          <w:shd w:val="clear" w:color="auto" w:fill="FFFFFF"/>
          <w:lang w:eastAsia="en-US"/>
        </w:rPr>
        <w:t> is the loci preceding consciousness. Thoughts are preconscious when they are unconscious at a particular moment, but are not </w:t>
      </w:r>
      <w:hyperlink r:id="rId9" w:tooltip="Psychological repression" w:history="1">
        <w:r w:rsidRPr="00951AA9">
          <w:rPr>
            <w:rFonts w:asciiTheme="minorHAnsi" w:eastAsiaTheme="minorHAnsi" w:hAnsiTheme="minorHAnsi" w:cstheme="minorHAnsi"/>
            <w:u w:val="single"/>
            <w:shd w:val="clear" w:color="auto" w:fill="FFFFFF"/>
            <w:lang w:eastAsia="en-US"/>
          </w:rPr>
          <w:t>repressed</w:t>
        </w:r>
      </w:hyperlink>
      <w:r w:rsidRPr="00951AA9">
        <w:rPr>
          <w:rFonts w:asciiTheme="minorHAnsi" w:eastAsiaTheme="minorHAnsi" w:hAnsiTheme="minorHAnsi" w:cstheme="minorHAnsi"/>
          <w:shd w:val="clear" w:color="auto" w:fill="FFFFFF"/>
          <w:lang w:eastAsia="en-US"/>
        </w:rPr>
        <w:t>. Therefore, preconscious thoughts are available for recall and easily 'capable of becoming conscious'—a phrase attributed by </w:t>
      </w:r>
      <w:hyperlink r:id="rId10" w:tooltip="Sigmund Freud" w:history="1">
        <w:r w:rsidRPr="00951AA9">
          <w:rPr>
            <w:rFonts w:asciiTheme="minorHAnsi" w:eastAsiaTheme="minorHAnsi" w:hAnsiTheme="minorHAnsi" w:cstheme="minorHAnsi"/>
            <w:u w:val="single"/>
            <w:shd w:val="clear" w:color="auto" w:fill="FFFFFF"/>
            <w:lang w:eastAsia="en-US"/>
          </w:rPr>
          <w:t>Sigmund Freud</w:t>
        </w:r>
      </w:hyperlink>
      <w:r w:rsidRPr="00951AA9">
        <w:rPr>
          <w:rFonts w:asciiTheme="minorHAnsi" w:eastAsiaTheme="minorHAnsi" w:hAnsiTheme="minorHAnsi" w:cstheme="minorHAnsi"/>
          <w:shd w:val="clear" w:color="auto" w:fill="FFFFFF"/>
          <w:lang w:eastAsia="en-US"/>
        </w:rPr>
        <w:t> to </w:t>
      </w:r>
      <w:hyperlink r:id="rId11" w:tooltip="Josef Breuer" w:history="1">
        <w:r w:rsidRPr="00951AA9">
          <w:rPr>
            <w:rFonts w:asciiTheme="minorHAnsi" w:eastAsiaTheme="minorHAnsi" w:hAnsiTheme="minorHAnsi" w:cstheme="minorHAnsi"/>
            <w:u w:val="single"/>
            <w:shd w:val="clear" w:color="auto" w:fill="FFFFFF"/>
            <w:lang w:eastAsia="en-US"/>
          </w:rPr>
          <w:t>Josef Breuer</w:t>
        </w:r>
      </w:hyperlink>
      <w:r w:rsidRPr="00951AA9">
        <w:rPr>
          <w:rFonts w:asciiTheme="minorHAnsi" w:eastAsiaTheme="minorHAnsi" w:hAnsiTheme="minorHAnsi" w:cstheme="minorHAnsi"/>
          <w:shd w:val="clear" w:color="auto" w:fill="FFFFFF"/>
          <w:lang w:eastAsia="en-US"/>
        </w:rPr>
        <w:t>.</w:t>
      </w:r>
      <w:hyperlink r:id="rId12" w:anchor="cite_note-1" w:history="1">
        <w:r w:rsidRPr="00951AA9">
          <w:rPr>
            <w:rFonts w:asciiTheme="minorHAnsi" w:eastAsiaTheme="minorHAnsi" w:hAnsiTheme="minorHAnsi" w:cstheme="minorHAnsi"/>
            <w:u w:val="single"/>
            <w:shd w:val="clear" w:color="auto" w:fill="FFFFFF"/>
            <w:vertAlign w:val="superscript"/>
            <w:lang w:eastAsia="en-US"/>
          </w:rPr>
          <w:t>[1]</w:t>
        </w:r>
      </w:hyperlink>
      <w:r w:rsidR="00951AA9" w:rsidRPr="00951AA9">
        <w:rPr>
          <w:rFonts w:asciiTheme="minorHAnsi" w:eastAsiaTheme="minorHAnsi" w:hAnsiTheme="minorHAnsi" w:cstheme="minorHAnsi"/>
          <w:u w:val="single"/>
          <w:shd w:val="clear" w:color="auto" w:fill="FFFFFF"/>
          <w:vertAlign w:val="superscript"/>
          <w:lang w:eastAsia="en-US"/>
        </w:rPr>
        <w:t xml:space="preserve"> </w:t>
      </w:r>
      <w:r w:rsidR="00951AA9" w:rsidRPr="00951AA9">
        <w:rPr>
          <w:rFonts w:asciiTheme="minorHAnsi" w:hAnsiTheme="minorHAnsi" w:cstheme="minorHAnsi"/>
          <w:shd w:val="clear" w:color="auto" w:fill="FFFFFF"/>
        </w:rPr>
        <w:t xml:space="preserve"> (Wikipedia 2023)</w:t>
      </w:r>
    </w:p>
    <w:p w14:paraId="04002ACC" w14:textId="77777777" w:rsidR="00951AA9" w:rsidRPr="00951AA9" w:rsidRDefault="00951AA9" w:rsidP="009755A6">
      <w:pPr>
        <w:pStyle w:val="NormalWeb"/>
        <w:ind w:left="720"/>
        <w:rPr>
          <w:rFonts w:asciiTheme="minorHAnsi" w:eastAsiaTheme="minorHAnsi" w:hAnsiTheme="minorHAnsi" w:cstheme="minorHAnsi"/>
          <w:u w:val="single"/>
          <w:shd w:val="clear" w:color="auto" w:fill="FFFFFF"/>
          <w:vertAlign w:val="superscript"/>
          <w:lang w:eastAsia="en-US"/>
        </w:rPr>
      </w:pPr>
    </w:p>
    <w:p w14:paraId="660752E9" w14:textId="77777777" w:rsidR="00B750F3" w:rsidRDefault="00B1791C" w:rsidP="009755A6">
      <w:pPr>
        <w:shd w:val="clear" w:color="auto" w:fill="FFFFFF"/>
        <w:spacing w:after="100" w:afterAutospacing="1" w:line="360" w:lineRule="auto"/>
        <w:rPr>
          <w:rFonts w:eastAsia="Times New Roman" w:cstheme="minorHAnsi"/>
          <w:sz w:val="24"/>
          <w:szCs w:val="24"/>
          <w:lang w:eastAsia="en-GB"/>
        </w:rPr>
      </w:pPr>
      <w:r w:rsidRPr="00323D6D">
        <w:rPr>
          <w:rFonts w:eastAsia="Times New Roman" w:cstheme="minorHAnsi"/>
          <w:sz w:val="24"/>
          <w:szCs w:val="24"/>
          <w:lang w:eastAsia="en-GB"/>
        </w:rPr>
        <w:t>This ‘preconscious’ element in Freuds theory has been identified by various psychologists</w:t>
      </w:r>
      <w:r w:rsidR="00115D58">
        <w:rPr>
          <w:rFonts w:eastAsia="Times New Roman" w:cstheme="minorHAnsi"/>
          <w:sz w:val="24"/>
          <w:szCs w:val="24"/>
          <w:lang w:eastAsia="en-GB"/>
        </w:rPr>
        <w:t xml:space="preserve">  </w:t>
      </w:r>
      <w:r w:rsidRPr="00323D6D">
        <w:rPr>
          <w:rFonts w:eastAsia="Times New Roman" w:cstheme="minorHAnsi"/>
          <w:sz w:val="24"/>
          <w:szCs w:val="24"/>
          <w:lang w:eastAsia="en-GB"/>
        </w:rPr>
        <w:t xml:space="preserve"> </w:t>
      </w:r>
      <w:r w:rsidR="00115D58">
        <w:rPr>
          <w:rFonts w:eastAsia="Times New Roman" w:cstheme="minorHAnsi"/>
          <w:sz w:val="24"/>
          <w:szCs w:val="24"/>
          <w:lang w:eastAsia="en-GB"/>
        </w:rPr>
        <w:t>u</w:t>
      </w:r>
      <w:r w:rsidRPr="00323D6D">
        <w:rPr>
          <w:rFonts w:eastAsia="Times New Roman" w:cstheme="minorHAnsi"/>
          <w:sz w:val="24"/>
          <w:szCs w:val="24"/>
          <w:lang w:eastAsia="en-GB"/>
        </w:rPr>
        <w:t xml:space="preserve">nder differing titles.  </w:t>
      </w:r>
    </w:p>
    <w:p w14:paraId="00E37CDE" w14:textId="10A6B200" w:rsidR="009F5FD3" w:rsidRDefault="00B1791C" w:rsidP="009755A6">
      <w:pPr>
        <w:shd w:val="clear" w:color="auto" w:fill="FFFFFF"/>
        <w:spacing w:after="100" w:afterAutospacing="1" w:line="360" w:lineRule="auto"/>
        <w:rPr>
          <w:rFonts w:eastAsia="Times New Roman" w:cstheme="minorHAnsi"/>
          <w:sz w:val="24"/>
          <w:szCs w:val="24"/>
          <w:lang w:eastAsia="en-GB"/>
        </w:rPr>
      </w:pPr>
      <w:r w:rsidRPr="00323D6D">
        <w:rPr>
          <w:rFonts w:eastAsia="Times New Roman" w:cstheme="minorHAnsi"/>
          <w:sz w:val="24"/>
          <w:szCs w:val="24"/>
          <w:lang w:eastAsia="en-GB"/>
        </w:rPr>
        <w:lastRenderedPageBreak/>
        <w:t>Jung also understood the role of the Pre-Conscious, although having differing opinions as to the structure of personality he non</w:t>
      </w:r>
      <w:r w:rsidR="00795738">
        <w:rPr>
          <w:rFonts w:eastAsia="Times New Roman" w:cstheme="minorHAnsi"/>
          <w:sz w:val="24"/>
          <w:szCs w:val="24"/>
          <w:lang w:eastAsia="en-GB"/>
        </w:rPr>
        <w:t>e</w:t>
      </w:r>
      <w:r w:rsidRPr="00323D6D">
        <w:rPr>
          <w:rFonts w:eastAsia="Times New Roman" w:cstheme="minorHAnsi"/>
          <w:sz w:val="24"/>
          <w:szCs w:val="24"/>
          <w:lang w:eastAsia="en-GB"/>
        </w:rPr>
        <w:t xml:space="preserve"> the less accepted the existence of an ‘intervenor’ place between conscious and subconscious</w:t>
      </w:r>
      <w:r w:rsidR="00F824E8">
        <w:rPr>
          <w:rFonts w:eastAsia="Times New Roman" w:cstheme="minorHAnsi"/>
          <w:sz w:val="24"/>
          <w:szCs w:val="24"/>
          <w:lang w:eastAsia="en-GB"/>
        </w:rPr>
        <w:t>. This preconscious can interrupt creative flow</w:t>
      </w:r>
      <w:r w:rsidR="007F4883">
        <w:rPr>
          <w:rFonts w:eastAsia="Times New Roman" w:cstheme="minorHAnsi"/>
          <w:sz w:val="24"/>
          <w:szCs w:val="24"/>
          <w:lang w:eastAsia="en-GB"/>
        </w:rPr>
        <w:t>.</w:t>
      </w:r>
      <w:r w:rsidR="00913789">
        <w:rPr>
          <w:rFonts w:eastAsia="Times New Roman" w:cstheme="minorHAnsi"/>
          <w:sz w:val="24"/>
          <w:szCs w:val="24"/>
          <w:lang w:eastAsia="en-GB"/>
        </w:rPr>
        <w:t xml:space="preserve"> </w:t>
      </w:r>
      <w:r w:rsidR="00113C5E">
        <w:rPr>
          <w:rFonts w:eastAsia="Times New Roman" w:cstheme="minorHAnsi"/>
          <w:sz w:val="24"/>
          <w:szCs w:val="24"/>
          <w:lang w:eastAsia="en-GB"/>
        </w:rPr>
        <w:t xml:space="preserve">According to </w:t>
      </w:r>
      <w:r w:rsidR="00913789" w:rsidRPr="006E592C">
        <w:rPr>
          <w:rFonts w:eastAsia="Times New Roman" w:cstheme="minorHAnsi"/>
          <w:sz w:val="24"/>
          <w:szCs w:val="24"/>
          <w:lang w:eastAsia="en-GB"/>
        </w:rPr>
        <w:t>Schaverien</w:t>
      </w:r>
      <w:r w:rsidR="00913789">
        <w:rPr>
          <w:rFonts w:eastAsia="Times New Roman" w:cstheme="minorHAnsi"/>
          <w:sz w:val="24"/>
          <w:szCs w:val="24"/>
          <w:lang w:eastAsia="en-GB"/>
        </w:rPr>
        <w:t xml:space="preserve"> (</w:t>
      </w:r>
      <w:r w:rsidR="00EE1904">
        <w:rPr>
          <w:rFonts w:eastAsia="Times New Roman" w:cstheme="minorHAnsi"/>
          <w:sz w:val="24"/>
          <w:szCs w:val="24"/>
          <w:lang w:eastAsia="en-GB"/>
        </w:rPr>
        <w:t>1992,</w:t>
      </w:r>
      <w:r w:rsidR="00AB3410">
        <w:rPr>
          <w:rFonts w:eastAsia="Times New Roman" w:cstheme="minorHAnsi"/>
          <w:sz w:val="24"/>
          <w:szCs w:val="24"/>
          <w:lang w:eastAsia="en-GB"/>
        </w:rPr>
        <w:t xml:space="preserve"> </w:t>
      </w:r>
      <w:r w:rsidR="00EE1904">
        <w:rPr>
          <w:rFonts w:eastAsia="Times New Roman" w:cstheme="minorHAnsi"/>
          <w:sz w:val="24"/>
          <w:szCs w:val="24"/>
          <w:lang w:eastAsia="en-GB"/>
        </w:rPr>
        <w:t>P21)</w:t>
      </w:r>
      <w:r w:rsidR="0066709E">
        <w:rPr>
          <w:rFonts w:eastAsia="Times New Roman" w:cstheme="minorHAnsi"/>
          <w:sz w:val="24"/>
          <w:szCs w:val="24"/>
          <w:lang w:eastAsia="en-GB"/>
        </w:rPr>
        <w:t>:</w:t>
      </w:r>
    </w:p>
    <w:p w14:paraId="7BD6E9C2" w14:textId="71C07F60" w:rsidR="00BB6E71" w:rsidRDefault="006F7B17" w:rsidP="009755A6">
      <w:pPr>
        <w:shd w:val="clear" w:color="auto" w:fill="FFFFFF"/>
        <w:spacing w:after="100" w:afterAutospacing="1" w:line="240" w:lineRule="auto"/>
        <w:ind w:left="720"/>
        <w:rPr>
          <w:rFonts w:eastAsia="Times New Roman" w:cstheme="minorHAnsi"/>
          <w:sz w:val="24"/>
          <w:szCs w:val="24"/>
          <w:lang w:eastAsia="en-GB"/>
        </w:rPr>
      </w:pPr>
      <w:r>
        <w:rPr>
          <w:rFonts w:eastAsia="Times New Roman" w:cstheme="minorHAnsi"/>
          <w:sz w:val="24"/>
          <w:szCs w:val="24"/>
          <w:lang w:eastAsia="en-GB"/>
        </w:rPr>
        <w:t>‘</w:t>
      </w:r>
      <w:r w:rsidR="00507D03">
        <w:rPr>
          <w:rFonts w:eastAsia="Times New Roman" w:cstheme="minorHAnsi"/>
          <w:sz w:val="24"/>
          <w:szCs w:val="24"/>
          <w:lang w:eastAsia="en-GB"/>
        </w:rPr>
        <w:t xml:space="preserve">Yung </w:t>
      </w:r>
      <w:r w:rsidR="00B1791C" w:rsidRPr="006E592C">
        <w:rPr>
          <w:rFonts w:eastAsia="Times New Roman" w:cstheme="minorHAnsi"/>
          <w:sz w:val="24"/>
          <w:szCs w:val="24"/>
          <w:lang w:eastAsia="en-GB"/>
        </w:rPr>
        <w:t>encouraged some of his patients to paint in order to escape the censor of the conscious mind</w:t>
      </w:r>
      <w:r w:rsidR="00B36E96">
        <w:rPr>
          <w:rFonts w:eastAsia="Times New Roman" w:cstheme="minorHAnsi"/>
          <w:sz w:val="24"/>
          <w:szCs w:val="24"/>
          <w:lang w:eastAsia="en-GB"/>
        </w:rPr>
        <w:t>:</w:t>
      </w:r>
      <w:r w:rsidR="00B1791C" w:rsidRPr="006E592C">
        <w:rPr>
          <w:rFonts w:eastAsia="Times New Roman" w:cstheme="minorHAnsi"/>
          <w:sz w:val="24"/>
          <w:szCs w:val="24"/>
          <w:lang w:eastAsia="en-GB"/>
        </w:rPr>
        <w:t xml:space="preserve"> “In cases of high degree of conscious cramp…the hands alone can fantasy; they model and draw figures that are often foreign to the conscious mind”</w:t>
      </w:r>
      <w:r w:rsidR="00BB6E71">
        <w:rPr>
          <w:rFonts w:eastAsia="Times New Roman" w:cstheme="minorHAnsi"/>
          <w:sz w:val="24"/>
          <w:szCs w:val="24"/>
          <w:lang w:eastAsia="en-GB"/>
        </w:rPr>
        <w:t>.</w:t>
      </w:r>
      <w:r w:rsidR="00610ABA" w:rsidRPr="00610ABA">
        <w:rPr>
          <w:rFonts w:eastAsia="Times New Roman" w:cstheme="minorHAnsi"/>
          <w:sz w:val="24"/>
          <w:szCs w:val="24"/>
          <w:lang w:eastAsia="en-GB"/>
        </w:rPr>
        <w:t xml:space="preserve"> </w:t>
      </w:r>
      <w:r w:rsidR="00610ABA">
        <w:rPr>
          <w:rFonts w:eastAsia="Times New Roman" w:cstheme="minorHAnsi"/>
          <w:sz w:val="24"/>
          <w:szCs w:val="24"/>
          <w:lang w:eastAsia="en-GB"/>
        </w:rPr>
        <w:t>Yung and Wilhelm (1931:94</w:t>
      </w:r>
      <w:r w:rsidR="00435D75">
        <w:rPr>
          <w:rFonts w:eastAsia="Times New Roman" w:cstheme="minorHAnsi"/>
          <w:sz w:val="24"/>
          <w:szCs w:val="24"/>
          <w:lang w:eastAsia="en-GB"/>
        </w:rPr>
        <w:t>)</w:t>
      </w:r>
      <w:r>
        <w:rPr>
          <w:rFonts w:eastAsia="Times New Roman" w:cstheme="minorHAnsi"/>
          <w:sz w:val="24"/>
          <w:szCs w:val="24"/>
          <w:lang w:eastAsia="en-GB"/>
        </w:rPr>
        <w:t>’</w:t>
      </w:r>
    </w:p>
    <w:p w14:paraId="5B846501" w14:textId="7C8F2B5A" w:rsidR="00FF7C96" w:rsidRPr="00021FB1" w:rsidRDefault="00374C64" w:rsidP="009755A6">
      <w:pPr>
        <w:shd w:val="clear" w:color="auto" w:fill="FFFFFF"/>
        <w:spacing w:after="100" w:afterAutospacing="1" w:line="360" w:lineRule="auto"/>
        <w:rPr>
          <w:rFonts w:eastAsia="Times New Roman" w:cstheme="minorHAnsi"/>
          <w:sz w:val="24"/>
          <w:szCs w:val="24"/>
          <w:lang w:eastAsia="en-GB"/>
        </w:rPr>
      </w:pPr>
      <w:r>
        <w:rPr>
          <w:sz w:val="24"/>
          <w:szCs w:val="24"/>
        </w:rPr>
        <w:t xml:space="preserve">In Archetypes and the Collective Unconscious, C G </w:t>
      </w:r>
      <w:r w:rsidR="00B1791C" w:rsidRPr="00323D6D">
        <w:rPr>
          <w:sz w:val="24"/>
          <w:szCs w:val="24"/>
        </w:rPr>
        <w:t>Jung</w:t>
      </w:r>
      <w:r>
        <w:rPr>
          <w:sz w:val="24"/>
          <w:szCs w:val="24"/>
        </w:rPr>
        <w:t xml:space="preserve"> describes his o</w:t>
      </w:r>
      <w:r w:rsidR="00B1791C" w:rsidRPr="00323D6D">
        <w:rPr>
          <w:sz w:val="24"/>
          <w:szCs w:val="24"/>
        </w:rPr>
        <w:t>wn attempts at producing his</w:t>
      </w:r>
      <w:r>
        <w:rPr>
          <w:sz w:val="24"/>
          <w:szCs w:val="24"/>
        </w:rPr>
        <w:t xml:space="preserve"> </w:t>
      </w:r>
      <w:r w:rsidR="00B1791C" w:rsidRPr="00323D6D">
        <w:rPr>
          <w:sz w:val="24"/>
          <w:szCs w:val="24"/>
        </w:rPr>
        <w:t xml:space="preserve">works </w:t>
      </w:r>
      <w:r>
        <w:rPr>
          <w:sz w:val="24"/>
          <w:szCs w:val="24"/>
        </w:rPr>
        <w:t xml:space="preserve">from </w:t>
      </w:r>
      <w:r w:rsidR="00B1791C" w:rsidRPr="00323D6D">
        <w:rPr>
          <w:sz w:val="24"/>
          <w:szCs w:val="24"/>
        </w:rPr>
        <w:t>the unconscious</w:t>
      </w:r>
      <w:r w:rsidR="0066709E">
        <w:rPr>
          <w:sz w:val="24"/>
          <w:szCs w:val="24"/>
        </w:rPr>
        <w:t>:</w:t>
      </w:r>
    </w:p>
    <w:p w14:paraId="3579EADF" w14:textId="44F4BD94" w:rsidR="00030A37" w:rsidRDefault="00B1791C" w:rsidP="009755A6">
      <w:pPr>
        <w:spacing w:line="240" w:lineRule="auto"/>
        <w:ind w:left="720"/>
        <w:rPr>
          <w:sz w:val="24"/>
          <w:szCs w:val="24"/>
        </w:rPr>
      </w:pPr>
      <w:r w:rsidRPr="006E592C">
        <w:rPr>
          <w:sz w:val="24"/>
          <w:szCs w:val="24"/>
        </w:rPr>
        <w:t xml:space="preserve">While painting them the picture seems to develop out of itself and often in opposition to one’s conscious intentions. It is interesting to observe how the execution of the picture frequently thwarts one’s expectations in the most </w:t>
      </w:r>
      <w:r w:rsidR="00312FF1" w:rsidRPr="006E592C">
        <w:rPr>
          <w:sz w:val="24"/>
          <w:szCs w:val="24"/>
        </w:rPr>
        <w:t>surprising</w:t>
      </w:r>
      <w:r w:rsidRPr="006E592C">
        <w:rPr>
          <w:sz w:val="24"/>
          <w:szCs w:val="24"/>
        </w:rPr>
        <w:t xml:space="preserve"> way</w:t>
      </w:r>
      <w:r w:rsidR="003F5A19">
        <w:rPr>
          <w:sz w:val="24"/>
          <w:szCs w:val="24"/>
        </w:rPr>
        <w:t>.</w:t>
      </w:r>
      <w:r w:rsidRPr="006E592C">
        <w:rPr>
          <w:sz w:val="24"/>
          <w:szCs w:val="24"/>
        </w:rPr>
        <w:t xml:space="preserve"> C.G. Jung </w:t>
      </w:r>
      <w:r w:rsidR="00282600" w:rsidRPr="006E592C">
        <w:rPr>
          <w:sz w:val="24"/>
          <w:szCs w:val="24"/>
        </w:rPr>
        <w:t>[</w:t>
      </w:r>
      <w:r w:rsidRPr="006E592C">
        <w:rPr>
          <w:sz w:val="24"/>
          <w:szCs w:val="24"/>
        </w:rPr>
        <w:t>19</w:t>
      </w:r>
      <w:r w:rsidR="00312FF1" w:rsidRPr="006E592C">
        <w:rPr>
          <w:sz w:val="24"/>
          <w:szCs w:val="24"/>
        </w:rPr>
        <w:t>69</w:t>
      </w:r>
      <w:r w:rsidR="00282600" w:rsidRPr="006E592C">
        <w:rPr>
          <w:sz w:val="24"/>
          <w:szCs w:val="24"/>
        </w:rPr>
        <w:t>]</w:t>
      </w:r>
      <w:r w:rsidRPr="006E592C">
        <w:rPr>
          <w:sz w:val="24"/>
          <w:szCs w:val="24"/>
        </w:rPr>
        <w:t xml:space="preserve"> </w:t>
      </w:r>
      <w:r w:rsidR="006E592C" w:rsidRPr="006E592C">
        <w:rPr>
          <w:sz w:val="24"/>
          <w:szCs w:val="24"/>
        </w:rPr>
        <w:t>(Farah, 2019)</w:t>
      </w:r>
    </w:p>
    <w:p w14:paraId="147C42A9" w14:textId="77777777" w:rsidR="00506B7A" w:rsidRDefault="00506B7A" w:rsidP="009755A6">
      <w:pPr>
        <w:spacing w:line="240" w:lineRule="auto"/>
        <w:ind w:left="720"/>
        <w:rPr>
          <w:sz w:val="24"/>
          <w:szCs w:val="24"/>
        </w:rPr>
      </w:pPr>
    </w:p>
    <w:p w14:paraId="349CAED1" w14:textId="3AE30C3E" w:rsidR="00307EDE" w:rsidRDefault="00B1791C" w:rsidP="009755A6">
      <w:pPr>
        <w:shd w:val="clear" w:color="auto" w:fill="FFFFFF"/>
        <w:spacing w:after="100" w:afterAutospacing="1" w:line="360" w:lineRule="auto"/>
        <w:rPr>
          <w:rFonts w:eastAsia="Times New Roman" w:cstheme="minorHAnsi"/>
          <w:sz w:val="24"/>
          <w:szCs w:val="24"/>
          <w:lang w:eastAsia="en-GB"/>
        </w:rPr>
      </w:pPr>
      <w:r w:rsidRPr="00323D6D">
        <w:rPr>
          <w:rFonts w:eastAsia="Times New Roman" w:cstheme="minorHAnsi"/>
          <w:sz w:val="24"/>
          <w:szCs w:val="24"/>
          <w:lang w:eastAsia="en-GB"/>
        </w:rPr>
        <w:t>This point is drawing reference to the subconscious being allowed to flourish creatively whilst not hampered by</w:t>
      </w:r>
      <w:r w:rsidR="00F824E8">
        <w:rPr>
          <w:rFonts w:eastAsia="Times New Roman" w:cstheme="minorHAnsi"/>
          <w:sz w:val="24"/>
          <w:szCs w:val="24"/>
          <w:lang w:eastAsia="en-GB"/>
        </w:rPr>
        <w:t xml:space="preserve"> resistance</w:t>
      </w:r>
      <w:r w:rsidRPr="00323D6D">
        <w:rPr>
          <w:rFonts w:eastAsia="Times New Roman" w:cstheme="minorHAnsi"/>
          <w:sz w:val="24"/>
          <w:szCs w:val="24"/>
          <w:lang w:eastAsia="en-GB"/>
        </w:rPr>
        <w:t>. To allow this to take place there needs to be methodology to allow access directly to subconscious creativity</w:t>
      </w:r>
      <w:r w:rsidR="00EC158F">
        <w:rPr>
          <w:rFonts w:eastAsia="Times New Roman" w:cstheme="minorHAnsi"/>
          <w:sz w:val="24"/>
          <w:szCs w:val="24"/>
          <w:lang w:eastAsia="en-GB"/>
        </w:rPr>
        <w:t xml:space="preserve"> bypassing </w:t>
      </w:r>
      <w:r w:rsidR="00307EDE">
        <w:rPr>
          <w:rFonts w:eastAsia="Times New Roman" w:cstheme="minorHAnsi"/>
          <w:sz w:val="24"/>
          <w:szCs w:val="24"/>
          <w:lang w:eastAsia="en-GB"/>
        </w:rPr>
        <w:t>interference from the preconscious</w:t>
      </w:r>
      <w:r w:rsidRPr="00323D6D">
        <w:rPr>
          <w:rFonts w:eastAsia="Times New Roman" w:cstheme="minorHAnsi"/>
          <w:sz w:val="24"/>
          <w:szCs w:val="24"/>
          <w:lang w:eastAsia="en-GB"/>
        </w:rPr>
        <w:t>.</w:t>
      </w:r>
    </w:p>
    <w:p w14:paraId="5BA8EAFB" w14:textId="201FBC80" w:rsidR="00B1791C" w:rsidRDefault="00B1791C" w:rsidP="009755A6">
      <w:pPr>
        <w:shd w:val="clear" w:color="auto" w:fill="FFFFFF"/>
        <w:spacing w:after="100" w:afterAutospacing="1" w:line="360" w:lineRule="auto"/>
        <w:rPr>
          <w:rFonts w:eastAsia="Times New Roman" w:cstheme="minorHAnsi"/>
          <w:sz w:val="24"/>
          <w:szCs w:val="24"/>
          <w:lang w:eastAsia="en-GB"/>
        </w:rPr>
      </w:pPr>
      <w:r w:rsidRPr="00323D6D">
        <w:rPr>
          <w:rFonts w:eastAsia="Times New Roman" w:cstheme="minorHAnsi"/>
          <w:sz w:val="24"/>
          <w:szCs w:val="24"/>
          <w:lang w:eastAsia="en-GB"/>
        </w:rPr>
        <w:t>The renowned psychologist Hypnotherapist NLP Master practitioner Ledowchowski has focussed upon this</w:t>
      </w:r>
      <w:r w:rsidR="00EE2536">
        <w:rPr>
          <w:rFonts w:eastAsia="Times New Roman" w:cstheme="minorHAnsi"/>
          <w:sz w:val="24"/>
          <w:szCs w:val="24"/>
          <w:lang w:eastAsia="en-GB"/>
        </w:rPr>
        <w:t xml:space="preserve"> preconscious</w:t>
      </w:r>
      <w:r w:rsidRPr="00323D6D">
        <w:rPr>
          <w:rFonts w:eastAsia="Times New Roman" w:cstheme="minorHAnsi"/>
          <w:sz w:val="24"/>
          <w:szCs w:val="24"/>
          <w:lang w:eastAsia="en-GB"/>
        </w:rPr>
        <w:t xml:space="preserve"> intermediary place.</w:t>
      </w:r>
    </w:p>
    <w:p w14:paraId="70E9D1A7" w14:textId="77777777" w:rsidR="008D3E85" w:rsidRDefault="008D3E85" w:rsidP="009755A6">
      <w:pPr>
        <w:shd w:val="clear" w:color="auto" w:fill="FFFFFF"/>
        <w:spacing w:after="100" w:afterAutospacing="1" w:line="360" w:lineRule="auto"/>
        <w:rPr>
          <w:rFonts w:eastAsia="Times New Roman" w:cstheme="minorHAnsi"/>
          <w:sz w:val="24"/>
          <w:szCs w:val="24"/>
          <w:lang w:eastAsia="en-GB"/>
        </w:rPr>
      </w:pPr>
    </w:p>
    <w:p w14:paraId="73791FC7" w14:textId="77777777" w:rsidR="009E2755" w:rsidRDefault="009E2755" w:rsidP="009755A6">
      <w:pPr>
        <w:shd w:val="clear" w:color="auto" w:fill="FFFFFF"/>
        <w:spacing w:after="100" w:afterAutospacing="1" w:line="360" w:lineRule="auto"/>
        <w:rPr>
          <w:rFonts w:eastAsia="Times New Roman" w:cstheme="minorHAnsi"/>
          <w:sz w:val="24"/>
          <w:szCs w:val="24"/>
          <w:lang w:eastAsia="en-GB"/>
        </w:rPr>
      </w:pPr>
    </w:p>
    <w:p w14:paraId="088680F7" w14:textId="77777777" w:rsidR="009E2755" w:rsidRDefault="009E2755" w:rsidP="009755A6">
      <w:pPr>
        <w:shd w:val="clear" w:color="auto" w:fill="FFFFFF"/>
        <w:spacing w:after="100" w:afterAutospacing="1" w:line="360" w:lineRule="auto"/>
        <w:rPr>
          <w:rFonts w:eastAsia="Times New Roman" w:cstheme="minorHAnsi"/>
          <w:sz w:val="24"/>
          <w:szCs w:val="24"/>
          <w:lang w:eastAsia="en-GB"/>
        </w:rPr>
      </w:pPr>
    </w:p>
    <w:p w14:paraId="598E7343" w14:textId="77777777" w:rsidR="009E2755" w:rsidRDefault="009E2755" w:rsidP="009755A6">
      <w:pPr>
        <w:shd w:val="clear" w:color="auto" w:fill="FFFFFF"/>
        <w:spacing w:after="100" w:afterAutospacing="1" w:line="360" w:lineRule="auto"/>
        <w:rPr>
          <w:rFonts w:eastAsia="Times New Roman" w:cstheme="minorHAnsi"/>
          <w:sz w:val="24"/>
          <w:szCs w:val="24"/>
          <w:lang w:eastAsia="en-GB"/>
        </w:rPr>
      </w:pPr>
    </w:p>
    <w:p w14:paraId="2515062E" w14:textId="77777777" w:rsidR="009E2755" w:rsidRDefault="009E2755" w:rsidP="009755A6">
      <w:pPr>
        <w:shd w:val="clear" w:color="auto" w:fill="FFFFFF"/>
        <w:spacing w:after="100" w:afterAutospacing="1" w:line="360" w:lineRule="auto"/>
        <w:rPr>
          <w:rFonts w:eastAsia="Times New Roman" w:cstheme="minorHAnsi"/>
          <w:sz w:val="24"/>
          <w:szCs w:val="24"/>
          <w:lang w:eastAsia="en-GB"/>
        </w:rPr>
      </w:pPr>
    </w:p>
    <w:p w14:paraId="7B2CDD81" w14:textId="77777777" w:rsidR="009E2755" w:rsidRDefault="009E2755" w:rsidP="009755A6">
      <w:pPr>
        <w:shd w:val="clear" w:color="auto" w:fill="FFFFFF"/>
        <w:spacing w:after="100" w:afterAutospacing="1" w:line="360" w:lineRule="auto"/>
        <w:rPr>
          <w:rFonts w:eastAsia="Times New Roman" w:cstheme="minorHAnsi"/>
          <w:sz w:val="24"/>
          <w:szCs w:val="24"/>
          <w:lang w:eastAsia="en-GB"/>
        </w:rPr>
      </w:pPr>
    </w:p>
    <w:p w14:paraId="72430559" w14:textId="2EC84992" w:rsidR="009E5880" w:rsidRPr="00B603EA" w:rsidRDefault="009E5880" w:rsidP="00B1791C">
      <w:pPr>
        <w:shd w:val="clear" w:color="auto" w:fill="FFFFFF"/>
        <w:spacing w:after="100" w:afterAutospacing="1" w:line="360" w:lineRule="auto"/>
        <w:rPr>
          <w:rFonts w:eastAsia="Times New Roman" w:cstheme="minorHAnsi"/>
          <w:sz w:val="32"/>
          <w:szCs w:val="32"/>
          <w:lang w:eastAsia="en-GB"/>
        </w:rPr>
      </w:pPr>
      <w:r w:rsidRPr="00B603EA">
        <w:rPr>
          <w:rFonts w:eastAsia="Times New Roman" w:cstheme="minorHAnsi"/>
          <w:sz w:val="32"/>
          <w:szCs w:val="32"/>
          <w:lang w:eastAsia="en-GB"/>
        </w:rPr>
        <w:lastRenderedPageBreak/>
        <w:t>CRITICAL FACTOR / FILTER</w:t>
      </w:r>
    </w:p>
    <w:p w14:paraId="4C1F640E" w14:textId="78AC39B2" w:rsidR="008074E9" w:rsidRDefault="00517499" w:rsidP="00B1791C">
      <w:pPr>
        <w:spacing w:line="360" w:lineRule="auto"/>
        <w:rPr>
          <w:rFonts w:cstheme="minorHAnsi"/>
          <w:sz w:val="24"/>
          <w:szCs w:val="24"/>
        </w:rPr>
      </w:pPr>
      <w:r>
        <w:rPr>
          <w:rFonts w:cstheme="minorHAnsi"/>
          <w:sz w:val="24"/>
          <w:szCs w:val="24"/>
        </w:rPr>
        <w:t>The</w:t>
      </w:r>
      <w:r w:rsidR="00B1791C" w:rsidRPr="00323D6D">
        <w:rPr>
          <w:rFonts w:cstheme="minorHAnsi"/>
          <w:sz w:val="24"/>
          <w:szCs w:val="24"/>
        </w:rPr>
        <w:t xml:space="preserve"> Ledochowski approach is focussing on the subconscious and the various changes that could be made there through guided intervention</w:t>
      </w:r>
      <w:r w:rsidR="000A6060">
        <w:rPr>
          <w:rFonts w:cstheme="minorHAnsi"/>
          <w:sz w:val="24"/>
          <w:szCs w:val="24"/>
        </w:rPr>
        <w:t xml:space="preserve"> (hypnosis)</w:t>
      </w:r>
      <w:r>
        <w:rPr>
          <w:rFonts w:cstheme="minorHAnsi"/>
          <w:sz w:val="24"/>
          <w:szCs w:val="24"/>
        </w:rPr>
        <w:t>.</w:t>
      </w:r>
    </w:p>
    <w:p w14:paraId="7D151BCE" w14:textId="642EF650" w:rsidR="00A747F6" w:rsidRPr="00AF76AF" w:rsidRDefault="00A747F6" w:rsidP="00A747F6">
      <w:pPr>
        <w:shd w:val="clear" w:color="auto" w:fill="FFFFFF"/>
        <w:spacing w:after="100" w:afterAutospacing="1" w:line="360" w:lineRule="auto"/>
        <w:rPr>
          <w:rFonts w:eastAsia="Times New Roman" w:cstheme="minorHAnsi"/>
          <w:sz w:val="24"/>
          <w:szCs w:val="24"/>
          <w:lang w:eastAsia="en-GB"/>
        </w:rPr>
      </w:pPr>
      <w:r w:rsidRPr="00AF76AF">
        <w:rPr>
          <w:rFonts w:eastAsia="Times New Roman" w:cstheme="minorHAnsi"/>
          <w:sz w:val="24"/>
          <w:szCs w:val="24"/>
          <w:lang w:eastAsia="en-GB"/>
        </w:rPr>
        <w:t>Describing Hypnosis Ledowchowski states-</w:t>
      </w:r>
    </w:p>
    <w:p w14:paraId="2DD8B59C" w14:textId="555B618A" w:rsidR="00A747F6" w:rsidRPr="00AF76AF" w:rsidRDefault="00A747F6" w:rsidP="00787A26">
      <w:pPr>
        <w:shd w:val="clear" w:color="auto" w:fill="FFFFFF"/>
        <w:spacing w:after="100" w:afterAutospacing="1" w:line="240" w:lineRule="auto"/>
        <w:ind w:left="720"/>
        <w:rPr>
          <w:rFonts w:eastAsia="Times New Roman" w:cstheme="minorHAnsi"/>
          <w:sz w:val="24"/>
          <w:szCs w:val="24"/>
          <w:lang w:eastAsia="en-GB"/>
        </w:rPr>
      </w:pPr>
      <w:r w:rsidRPr="00AF76AF">
        <w:rPr>
          <w:rFonts w:eastAsia="Times New Roman" w:cstheme="minorHAnsi"/>
          <w:sz w:val="24"/>
          <w:szCs w:val="24"/>
          <w:lang w:eastAsia="en-GB"/>
        </w:rPr>
        <w:t>Hypnosis can be understood in many different ways. It is both a science and an art, with a heavy subjective element: it relies on peoples experience of it to make it worthwhile.</w:t>
      </w:r>
      <w:r w:rsidRPr="00AF76AF">
        <w:t xml:space="preserve"> </w:t>
      </w:r>
      <w:r w:rsidRPr="00AF76AF">
        <w:rPr>
          <w:rFonts w:eastAsia="Times New Roman" w:cstheme="minorHAnsi"/>
          <w:sz w:val="24"/>
          <w:szCs w:val="24"/>
          <w:lang w:eastAsia="en-GB"/>
        </w:rPr>
        <w:t>(Igor Ledochowski, 2003</w:t>
      </w:r>
      <w:r w:rsidR="006A05CC">
        <w:rPr>
          <w:rFonts w:eastAsia="Times New Roman" w:cstheme="minorHAnsi"/>
          <w:sz w:val="24"/>
          <w:szCs w:val="24"/>
          <w:lang w:eastAsia="en-GB"/>
        </w:rPr>
        <w:t>. Pg v</w:t>
      </w:r>
      <w:r w:rsidRPr="00AF76AF">
        <w:rPr>
          <w:rFonts w:eastAsia="Times New Roman" w:cstheme="minorHAnsi"/>
          <w:sz w:val="24"/>
          <w:szCs w:val="24"/>
          <w:lang w:eastAsia="en-GB"/>
        </w:rPr>
        <w:t>)</w:t>
      </w:r>
      <w:r w:rsidR="006A05CC">
        <w:rPr>
          <w:rFonts w:eastAsia="Times New Roman" w:cstheme="minorHAnsi"/>
          <w:sz w:val="24"/>
          <w:szCs w:val="24"/>
          <w:lang w:eastAsia="en-GB"/>
        </w:rPr>
        <w:t xml:space="preserve"> </w:t>
      </w:r>
    </w:p>
    <w:p w14:paraId="57E784F0" w14:textId="022E4B51" w:rsidR="002859D2" w:rsidRPr="00362C7F" w:rsidRDefault="00451596" w:rsidP="00290568">
      <w:pPr>
        <w:spacing w:line="360" w:lineRule="auto"/>
        <w:rPr>
          <w:rFonts w:cstheme="minorHAnsi"/>
          <w:sz w:val="24"/>
          <w:szCs w:val="24"/>
        </w:rPr>
      </w:pPr>
      <w:r>
        <w:rPr>
          <w:rFonts w:cstheme="minorHAnsi"/>
          <w:sz w:val="24"/>
          <w:szCs w:val="24"/>
        </w:rPr>
        <w:t>I</w:t>
      </w:r>
      <w:r w:rsidR="00B1791C" w:rsidRPr="00323D6D">
        <w:rPr>
          <w:rFonts w:cstheme="minorHAnsi"/>
          <w:sz w:val="24"/>
          <w:szCs w:val="24"/>
        </w:rPr>
        <w:t>t is important to understand that to enable</w:t>
      </w:r>
      <w:r w:rsidR="00CF67DF">
        <w:rPr>
          <w:rFonts w:cstheme="minorHAnsi"/>
          <w:sz w:val="24"/>
          <w:szCs w:val="24"/>
        </w:rPr>
        <w:t xml:space="preserve"> communication with the subconscious</w:t>
      </w:r>
      <w:r w:rsidR="00B1791C" w:rsidRPr="00323D6D">
        <w:rPr>
          <w:rFonts w:cstheme="minorHAnsi"/>
          <w:sz w:val="24"/>
          <w:szCs w:val="24"/>
        </w:rPr>
        <w:t xml:space="preserve"> to happen his methodology</w:t>
      </w:r>
      <w:r w:rsidR="00E53FBE">
        <w:rPr>
          <w:rFonts w:cstheme="minorHAnsi"/>
          <w:sz w:val="24"/>
          <w:szCs w:val="24"/>
        </w:rPr>
        <w:t xml:space="preserve"> (and all hypnotherapy)</w:t>
      </w:r>
      <w:r w:rsidR="00B1791C" w:rsidRPr="00323D6D">
        <w:rPr>
          <w:rFonts w:cstheme="minorHAnsi"/>
          <w:sz w:val="24"/>
          <w:szCs w:val="24"/>
        </w:rPr>
        <w:t xml:space="preserve"> employs the focussing upon and </w:t>
      </w:r>
      <w:r w:rsidR="00B1791C" w:rsidRPr="00EC1E49">
        <w:rPr>
          <w:rFonts w:cstheme="minorHAnsi"/>
          <w:sz w:val="24"/>
          <w:szCs w:val="24"/>
        </w:rPr>
        <w:t>by</w:t>
      </w:r>
      <w:r w:rsidR="00F824E8" w:rsidRPr="00EC1E49">
        <w:rPr>
          <w:rFonts w:cstheme="minorHAnsi"/>
          <w:sz w:val="24"/>
          <w:szCs w:val="24"/>
        </w:rPr>
        <w:t>-</w:t>
      </w:r>
      <w:r w:rsidR="00B1791C" w:rsidRPr="00EC1E49">
        <w:rPr>
          <w:rFonts w:cstheme="minorHAnsi"/>
          <w:sz w:val="24"/>
          <w:szCs w:val="24"/>
        </w:rPr>
        <w:t>passing</w:t>
      </w:r>
      <w:r w:rsidR="00E53FBE">
        <w:rPr>
          <w:rFonts w:cstheme="minorHAnsi"/>
          <w:sz w:val="24"/>
          <w:szCs w:val="24"/>
          <w:u w:val="single"/>
        </w:rPr>
        <w:t xml:space="preserve"> </w:t>
      </w:r>
      <w:r w:rsidR="00364FA1">
        <w:rPr>
          <w:rFonts w:cstheme="minorHAnsi"/>
          <w:sz w:val="24"/>
          <w:szCs w:val="24"/>
        </w:rPr>
        <w:t>this preconscious place</w:t>
      </w:r>
      <w:r w:rsidR="00B1791C" w:rsidRPr="00323D6D">
        <w:rPr>
          <w:rFonts w:cstheme="minorHAnsi"/>
          <w:sz w:val="24"/>
          <w:szCs w:val="24"/>
        </w:rPr>
        <w:t xml:space="preserve"> which he named the Critical Factor. This essentially an intermediary space of active thinking between the two thinking states of conscious and subconscious</w:t>
      </w:r>
      <w:r w:rsidR="00B1791C" w:rsidRPr="00362C7F">
        <w:rPr>
          <w:rFonts w:cstheme="minorHAnsi"/>
          <w:sz w:val="24"/>
          <w:szCs w:val="24"/>
        </w:rPr>
        <w:t>.</w:t>
      </w:r>
      <w:r w:rsidR="00095315" w:rsidRPr="00362C7F">
        <w:rPr>
          <w:rFonts w:cstheme="minorHAnsi"/>
          <w:sz w:val="24"/>
          <w:szCs w:val="24"/>
        </w:rPr>
        <w:t xml:space="preserve"> According to </w:t>
      </w:r>
      <w:r w:rsidR="00515D90" w:rsidRPr="00362C7F">
        <w:rPr>
          <w:rFonts w:cstheme="minorHAnsi"/>
          <w:sz w:val="24"/>
          <w:szCs w:val="24"/>
        </w:rPr>
        <w:t>Ledochowski (2018)</w:t>
      </w:r>
      <w:r w:rsidR="006C2E42">
        <w:rPr>
          <w:rFonts w:cstheme="minorHAnsi"/>
          <w:sz w:val="24"/>
          <w:szCs w:val="24"/>
        </w:rPr>
        <w:t>-</w:t>
      </w:r>
    </w:p>
    <w:p w14:paraId="3CB7DB7A" w14:textId="2B86549A" w:rsidR="00827509" w:rsidRPr="00362C7F" w:rsidRDefault="00EF3167" w:rsidP="0088378C">
      <w:pPr>
        <w:spacing w:line="240" w:lineRule="auto"/>
        <w:ind w:left="720"/>
        <w:rPr>
          <w:rFonts w:cstheme="minorHAnsi"/>
          <w:sz w:val="24"/>
          <w:szCs w:val="24"/>
          <w:shd w:val="clear" w:color="auto" w:fill="FFFFFF"/>
        </w:rPr>
      </w:pPr>
      <w:r w:rsidRPr="00362C7F">
        <w:rPr>
          <w:rFonts w:cstheme="minorHAnsi"/>
          <w:sz w:val="24"/>
          <w:szCs w:val="24"/>
          <w:shd w:val="clear" w:color="auto" w:fill="FFFFFF"/>
        </w:rPr>
        <w:t>If you look at the critical factor as a metaphor, the role of the critical factor is to keep things the same. To maintain the status quo. That means accepting things that already exist and rejecting things that challenge the way they think their world currently works.</w:t>
      </w:r>
      <w:r w:rsidR="00D30C15" w:rsidRPr="00362C7F">
        <w:rPr>
          <w:rFonts w:cstheme="minorHAnsi"/>
          <w:sz w:val="24"/>
          <w:szCs w:val="24"/>
          <w:shd w:val="clear" w:color="auto" w:fill="FFFFFF"/>
        </w:rPr>
        <w:t xml:space="preserve"> </w:t>
      </w:r>
    </w:p>
    <w:p w14:paraId="667FF6B3" w14:textId="77777777" w:rsidR="00084CF1" w:rsidRPr="00362C7F" w:rsidRDefault="00084CF1" w:rsidP="00EF3167">
      <w:pPr>
        <w:spacing w:line="240" w:lineRule="auto"/>
        <w:rPr>
          <w:rFonts w:cstheme="minorHAnsi"/>
          <w:sz w:val="24"/>
          <w:szCs w:val="24"/>
        </w:rPr>
      </w:pPr>
    </w:p>
    <w:p w14:paraId="7A4B7B1E" w14:textId="450C1A66" w:rsidR="00B1791C" w:rsidRDefault="00B1791C" w:rsidP="00B1791C">
      <w:pPr>
        <w:spacing w:line="360" w:lineRule="auto"/>
        <w:rPr>
          <w:sz w:val="24"/>
          <w:szCs w:val="24"/>
        </w:rPr>
      </w:pPr>
      <w:r w:rsidRPr="00323D6D">
        <w:rPr>
          <w:rFonts w:cstheme="minorHAnsi"/>
          <w:sz w:val="24"/>
          <w:szCs w:val="24"/>
        </w:rPr>
        <w:t>For the sake</w:t>
      </w:r>
      <w:r w:rsidRPr="00323D6D">
        <w:rPr>
          <w:sz w:val="24"/>
          <w:szCs w:val="24"/>
        </w:rPr>
        <w:t xml:space="preserve"> of convenience and clarity in this essay I </w:t>
      </w:r>
      <w:r w:rsidR="000E45A2">
        <w:rPr>
          <w:sz w:val="24"/>
          <w:szCs w:val="24"/>
        </w:rPr>
        <w:t>w</w:t>
      </w:r>
      <w:r w:rsidRPr="00323D6D">
        <w:rPr>
          <w:sz w:val="24"/>
          <w:szCs w:val="24"/>
        </w:rPr>
        <w:t xml:space="preserve">ould call this </w:t>
      </w:r>
      <w:r w:rsidR="00886791">
        <w:rPr>
          <w:sz w:val="24"/>
          <w:szCs w:val="24"/>
        </w:rPr>
        <w:t>critical factor the</w:t>
      </w:r>
      <w:r w:rsidRPr="000E45A2">
        <w:rPr>
          <w:sz w:val="24"/>
          <w:szCs w:val="24"/>
        </w:rPr>
        <w:t xml:space="preserve"> </w:t>
      </w:r>
      <w:r w:rsidRPr="00290568">
        <w:rPr>
          <w:b/>
          <w:bCs/>
          <w:sz w:val="24"/>
          <w:szCs w:val="24"/>
        </w:rPr>
        <w:t>Filter</w:t>
      </w:r>
      <w:r w:rsidRPr="00323D6D">
        <w:rPr>
          <w:sz w:val="24"/>
          <w:szCs w:val="24"/>
        </w:rPr>
        <w:t xml:space="preserve"> as fundamentally this is what it does. As well as blocking what could be perceived as non-important or a threat to the subconscious it is also vital in building a foundation for continued learning. </w:t>
      </w:r>
    </w:p>
    <w:p w14:paraId="31D2D466" w14:textId="47258A2F" w:rsidR="00EF6664" w:rsidRPr="00BA1EF6" w:rsidRDefault="00EF6664" w:rsidP="00351452">
      <w:pPr>
        <w:spacing w:line="240" w:lineRule="auto"/>
        <w:ind w:left="720" w:firstLine="60"/>
        <w:rPr>
          <w:rFonts w:ascii="Calibri" w:hAnsi="Calibri" w:cs="Calibri"/>
          <w:sz w:val="24"/>
          <w:szCs w:val="24"/>
          <w:shd w:val="clear" w:color="auto" w:fill="FFFFFF"/>
        </w:rPr>
      </w:pPr>
      <w:r w:rsidRPr="00BA1EF6">
        <w:rPr>
          <w:rFonts w:ascii="Calibri" w:hAnsi="Calibri" w:cs="Calibri"/>
          <w:sz w:val="24"/>
          <w:szCs w:val="24"/>
          <w:shd w:val="clear" w:color="auto" w:fill="FFFFFF"/>
        </w:rPr>
        <w:t>I just don’t want the critical factor to get in the way. That’s the kind of balance I’m always looking for.</w:t>
      </w:r>
      <w:r w:rsidR="001D4C27" w:rsidRPr="00BA1EF6">
        <w:rPr>
          <w:rFonts w:ascii="Calibri" w:hAnsi="Calibri" w:cs="Calibri"/>
          <w:sz w:val="24"/>
          <w:szCs w:val="24"/>
          <w:shd w:val="clear" w:color="auto" w:fill="FFFFFF"/>
        </w:rPr>
        <w:t xml:space="preserve"> Ledowchowski</w:t>
      </w:r>
      <w:r w:rsidR="006B2A9E" w:rsidRPr="00BA1EF6">
        <w:rPr>
          <w:rFonts w:ascii="Calibri" w:hAnsi="Calibri" w:cs="Calibri"/>
          <w:sz w:val="24"/>
          <w:szCs w:val="24"/>
          <w:shd w:val="clear" w:color="auto" w:fill="FFFFFF"/>
        </w:rPr>
        <w:t xml:space="preserve"> (2018)</w:t>
      </w:r>
    </w:p>
    <w:p w14:paraId="008597DD" w14:textId="77777777" w:rsidR="00B750F3" w:rsidRDefault="00B750F3" w:rsidP="00B1791C">
      <w:pPr>
        <w:spacing w:line="360" w:lineRule="auto"/>
        <w:rPr>
          <w:rFonts w:ascii="Calibri" w:hAnsi="Calibri" w:cs="Calibri"/>
          <w:color w:val="FF0000"/>
          <w:sz w:val="24"/>
          <w:szCs w:val="24"/>
        </w:rPr>
      </w:pPr>
    </w:p>
    <w:p w14:paraId="3CBF293B" w14:textId="4B406593" w:rsidR="00B1791C" w:rsidRPr="00323D6D" w:rsidRDefault="00B1791C" w:rsidP="00B1791C">
      <w:pPr>
        <w:spacing w:line="360" w:lineRule="auto"/>
        <w:rPr>
          <w:rFonts w:cstheme="minorHAnsi"/>
          <w:sz w:val="24"/>
          <w:szCs w:val="24"/>
        </w:rPr>
      </w:pPr>
      <w:r w:rsidRPr="00323D6D">
        <w:rPr>
          <w:rFonts w:cstheme="minorHAnsi"/>
          <w:sz w:val="24"/>
          <w:szCs w:val="24"/>
        </w:rPr>
        <w:t>The Filter will also affect how we perceive what is experienced in the conscious</w:t>
      </w:r>
      <w:r w:rsidR="00F15601">
        <w:rPr>
          <w:rFonts w:cstheme="minorHAnsi"/>
          <w:sz w:val="24"/>
          <w:szCs w:val="24"/>
        </w:rPr>
        <w:t xml:space="preserve"> </w:t>
      </w:r>
      <w:r w:rsidRPr="00323D6D">
        <w:rPr>
          <w:rFonts w:cstheme="minorHAnsi"/>
          <w:sz w:val="24"/>
          <w:szCs w:val="24"/>
        </w:rPr>
        <w:t>- subconscious. If we have a negative association (</w:t>
      </w:r>
      <w:r w:rsidRPr="00425C9D">
        <w:rPr>
          <w:rFonts w:cstheme="minorHAnsi"/>
          <w:sz w:val="24"/>
          <w:szCs w:val="24"/>
        </w:rPr>
        <w:t>p</w:t>
      </w:r>
      <w:r w:rsidR="00425C9D" w:rsidRPr="00425C9D">
        <w:rPr>
          <w:rFonts w:cstheme="minorHAnsi"/>
          <w:sz w:val="24"/>
          <w:szCs w:val="24"/>
        </w:rPr>
        <w:t>ossibly</w:t>
      </w:r>
      <w:r w:rsidRPr="00425C9D">
        <w:rPr>
          <w:rFonts w:cstheme="minorHAnsi"/>
          <w:sz w:val="24"/>
          <w:szCs w:val="24"/>
        </w:rPr>
        <w:t xml:space="preserve"> </w:t>
      </w:r>
      <w:r w:rsidRPr="00323D6D">
        <w:rPr>
          <w:rFonts w:cstheme="minorHAnsi"/>
          <w:sz w:val="24"/>
          <w:szCs w:val="24"/>
        </w:rPr>
        <w:t xml:space="preserve">derived from cognitive experience in childhood) from witnessing an event, then this information </w:t>
      </w:r>
      <w:r w:rsidR="00D472E7">
        <w:rPr>
          <w:rFonts w:cstheme="minorHAnsi"/>
          <w:sz w:val="24"/>
          <w:szCs w:val="24"/>
        </w:rPr>
        <w:t>could</w:t>
      </w:r>
      <w:r w:rsidRPr="00323D6D">
        <w:rPr>
          <w:rFonts w:cstheme="minorHAnsi"/>
          <w:sz w:val="24"/>
          <w:szCs w:val="24"/>
        </w:rPr>
        <w:t xml:space="preserve"> affect our thoughts the next time we see or experience it. The subconscious will ‘learn’ through the filtered information received to remember this negativity and feedback through the filter to the conscious thoughts.</w:t>
      </w:r>
    </w:p>
    <w:p w14:paraId="3146DEA2" w14:textId="77777777" w:rsidR="00BC3671" w:rsidRDefault="00D5488A" w:rsidP="00B1791C">
      <w:pPr>
        <w:spacing w:line="360" w:lineRule="auto"/>
        <w:rPr>
          <w:rFonts w:cstheme="minorHAnsi"/>
          <w:color w:val="4472C4" w:themeColor="accent1"/>
          <w:sz w:val="24"/>
          <w:szCs w:val="24"/>
        </w:rPr>
      </w:pPr>
      <w:r>
        <w:rPr>
          <w:noProof/>
        </w:rPr>
        <w:lastRenderedPageBreak/>
        <w:drawing>
          <wp:inline distT="0" distB="0" distL="0" distR="0" wp14:anchorId="6E0963AA" wp14:editId="295DC71E">
            <wp:extent cx="3171825" cy="3501096"/>
            <wp:effectExtent l="0" t="0" r="0" b="4445"/>
            <wp:docPr id="345077681" name="Picture 2" descr="A picture containing rectangle, box, woode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77681" name="Picture 2" descr="A picture containing rectangle, box, wooden, indoo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7324" cy="3507166"/>
                    </a:xfrm>
                    <a:prstGeom prst="rect">
                      <a:avLst/>
                    </a:prstGeom>
                    <a:noFill/>
                    <a:ln>
                      <a:noFill/>
                    </a:ln>
                  </pic:spPr>
                </pic:pic>
              </a:graphicData>
            </a:graphic>
          </wp:inline>
        </w:drawing>
      </w:r>
    </w:p>
    <w:p w14:paraId="07B99087" w14:textId="59F4936F" w:rsidR="003647C0" w:rsidRPr="003647C0" w:rsidRDefault="00EE605D" w:rsidP="003647C0">
      <w:pPr>
        <w:spacing w:line="240" w:lineRule="auto"/>
        <w:rPr>
          <w:rFonts w:cstheme="minorHAnsi"/>
          <w:sz w:val="24"/>
          <w:szCs w:val="24"/>
        </w:rPr>
      </w:pPr>
      <w:r>
        <w:rPr>
          <w:rFonts w:cstheme="minorHAnsi"/>
          <w:sz w:val="24"/>
          <w:szCs w:val="24"/>
        </w:rPr>
        <w:t>Fig. 1</w:t>
      </w:r>
      <w:r w:rsidR="00EB6246">
        <w:rPr>
          <w:rFonts w:cstheme="minorHAnsi"/>
          <w:sz w:val="24"/>
          <w:szCs w:val="24"/>
        </w:rPr>
        <w:t xml:space="preserve"> </w:t>
      </w:r>
      <w:r w:rsidR="003647C0" w:rsidRPr="003647C0">
        <w:rPr>
          <w:rFonts w:cstheme="minorHAnsi"/>
          <w:sz w:val="24"/>
          <w:szCs w:val="24"/>
        </w:rPr>
        <w:t xml:space="preserve">2023 </w:t>
      </w:r>
      <w:r w:rsidR="00545032">
        <w:rPr>
          <w:rFonts w:cstheme="minorHAnsi"/>
          <w:sz w:val="24"/>
          <w:szCs w:val="24"/>
        </w:rPr>
        <w:t xml:space="preserve">THE THREE </w:t>
      </w:r>
      <w:r w:rsidR="00545032" w:rsidRPr="003647C0">
        <w:rPr>
          <w:rFonts w:cstheme="minorHAnsi"/>
          <w:sz w:val="24"/>
          <w:szCs w:val="24"/>
        </w:rPr>
        <w:t>. Mitchell, P.</w:t>
      </w:r>
      <w:r w:rsidR="00545032">
        <w:rPr>
          <w:rFonts w:cstheme="minorHAnsi"/>
          <w:sz w:val="24"/>
          <w:szCs w:val="24"/>
        </w:rPr>
        <w:t xml:space="preserve"> </w:t>
      </w:r>
      <w:r w:rsidR="003647C0" w:rsidRPr="003647C0">
        <w:rPr>
          <w:rFonts w:cstheme="minorHAnsi"/>
          <w:sz w:val="24"/>
          <w:szCs w:val="24"/>
        </w:rPr>
        <w:t>wood glass textiles. 13 X 15 cms</w:t>
      </w:r>
    </w:p>
    <w:p w14:paraId="2C147D0B" w14:textId="74EA4A0E" w:rsidR="00426549" w:rsidRPr="00FD2966" w:rsidRDefault="00E22DA7" w:rsidP="00FD2966">
      <w:pPr>
        <w:spacing w:line="240" w:lineRule="auto"/>
        <w:rPr>
          <w:rFonts w:cstheme="minorHAnsi"/>
          <w:sz w:val="24"/>
          <w:szCs w:val="24"/>
        </w:rPr>
      </w:pPr>
      <w:r w:rsidRPr="00FD2966">
        <w:rPr>
          <w:rFonts w:cstheme="minorHAnsi"/>
          <w:sz w:val="24"/>
          <w:szCs w:val="24"/>
        </w:rPr>
        <w:t>Found</w:t>
      </w:r>
      <w:r w:rsidR="00B35B61" w:rsidRPr="00FD2966">
        <w:rPr>
          <w:rFonts w:cstheme="minorHAnsi"/>
          <w:sz w:val="24"/>
          <w:szCs w:val="24"/>
        </w:rPr>
        <w:t xml:space="preserve"> object</w:t>
      </w:r>
      <w:r w:rsidR="00246991">
        <w:rPr>
          <w:rFonts w:cstheme="minorHAnsi"/>
          <w:sz w:val="24"/>
          <w:szCs w:val="24"/>
        </w:rPr>
        <w:t>-</w:t>
      </w:r>
      <w:r w:rsidR="00DA1701">
        <w:rPr>
          <w:rFonts w:cstheme="minorHAnsi"/>
          <w:sz w:val="24"/>
          <w:szCs w:val="24"/>
        </w:rPr>
        <w:t xml:space="preserve"> wood</w:t>
      </w:r>
      <w:r w:rsidRPr="00FD2966">
        <w:rPr>
          <w:rFonts w:cstheme="minorHAnsi"/>
          <w:sz w:val="24"/>
          <w:szCs w:val="24"/>
        </w:rPr>
        <w:t xml:space="preserve"> frame-</w:t>
      </w:r>
      <w:r w:rsidR="00A370AA">
        <w:rPr>
          <w:rFonts w:cstheme="minorHAnsi"/>
          <w:sz w:val="24"/>
          <w:szCs w:val="24"/>
        </w:rPr>
        <w:t xml:space="preserve"> printed</w:t>
      </w:r>
      <w:r w:rsidRPr="00FD2966">
        <w:rPr>
          <w:rFonts w:cstheme="minorHAnsi"/>
          <w:sz w:val="24"/>
          <w:szCs w:val="24"/>
        </w:rPr>
        <w:t xml:space="preserve"> interior</w:t>
      </w:r>
      <w:r w:rsidR="00426549" w:rsidRPr="00FD2966">
        <w:rPr>
          <w:rFonts w:cstheme="minorHAnsi"/>
          <w:sz w:val="24"/>
          <w:szCs w:val="24"/>
        </w:rPr>
        <w:t xml:space="preserve"> depicting Conscious</w:t>
      </w:r>
      <w:r w:rsidR="000336FF">
        <w:rPr>
          <w:rFonts w:cstheme="minorHAnsi"/>
          <w:sz w:val="24"/>
          <w:szCs w:val="24"/>
        </w:rPr>
        <w:t>,</w:t>
      </w:r>
      <w:r w:rsidR="00426549" w:rsidRPr="00FD2966">
        <w:rPr>
          <w:rFonts w:cstheme="minorHAnsi"/>
          <w:sz w:val="24"/>
          <w:szCs w:val="24"/>
        </w:rPr>
        <w:t xml:space="preserve"> Filter </w:t>
      </w:r>
      <w:r w:rsidR="000336FF">
        <w:rPr>
          <w:rFonts w:cstheme="minorHAnsi"/>
          <w:sz w:val="24"/>
          <w:szCs w:val="24"/>
        </w:rPr>
        <w:t xml:space="preserve">(centre line) </w:t>
      </w:r>
      <w:r w:rsidR="00426549" w:rsidRPr="00FD2966">
        <w:rPr>
          <w:rFonts w:cstheme="minorHAnsi"/>
          <w:sz w:val="24"/>
          <w:szCs w:val="24"/>
        </w:rPr>
        <w:t>and Subconscious</w:t>
      </w:r>
    </w:p>
    <w:p w14:paraId="77C407CE" w14:textId="77777777" w:rsidR="00246991" w:rsidRPr="00FD2966" w:rsidRDefault="00246991" w:rsidP="00FD2966">
      <w:pPr>
        <w:spacing w:line="240" w:lineRule="auto"/>
        <w:rPr>
          <w:rFonts w:cstheme="minorHAnsi"/>
          <w:color w:val="FF0000"/>
          <w:sz w:val="24"/>
          <w:szCs w:val="24"/>
        </w:rPr>
      </w:pPr>
    </w:p>
    <w:p w14:paraId="1F87E8B6" w14:textId="0EE7C202" w:rsidR="00B1791C" w:rsidRPr="00323D6D" w:rsidRDefault="00B1791C" w:rsidP="00FD2966">
      <w:pPr>
        <w:spacing w:line="360" w:lineRule="auto"/>
        <w:rPr>
          <w:rFonts w:cstheme="minorHAnsi"/>
          <w:sz w:val="24"/>
          <w:szCs w:val="24"/>
        </w:rPr>
      </w:pPr>
      <w:r w:rsidRPr="00323D6D">
        <w:rPr>
          <w:rFonts w:cstheme="minorHAnsi"/>
          <w:sz w:val="24"/>
          <w:szCs w:val="24"/>
        </w:rPr>
        <w:t>Th</w:t>
      </w:r>
      <w:r w:rsidR="004D19B7">
        <w:rPr>
          <w:rFonts w:cstheme="minorHAnsi"/>
          <w:sz w:val="24"/>
          <w:szCs w:val="24"/>
        </w:rPr>
        <w:t>e</w:t>
      </w:r>
      <w:r w:rsidRPr="00323D6D">
        <w:rPr>
          <w:rFonts w:cstheme="minorHAnsi"/>
          <w:sz w:val="24"/>
          <w:szCs w:val="24"/>
        </w:rPr>
        <w:t xml:space="preserve"> Filter is unique to each individual and has evolved by various cognitive experiences in the persons development-</w:t>
      </w:r>
    </w:p>
    <w:p w14:paraId="1B35FE89" w14:textId="56565145" w:rsidR="00282600" w:rsidRPr="009E5880" w:rsidRDefault="00B1791C" w:rsidP="00F8556B">
      <w:pPr>
        <w:shd w:val="clear" w:color="auto" w:fill="FFFFFF"/>
        <w:spacing w:after="0" w:line="240" w:lineRule="auto"/>
        <w:ind w:left="720"/>
        <w:textAlignment w:val="baseline"/>
        <w:rPr>
          <w:rStyle w:val="Strong"/>
          <w:rFonts w:cstheme="minorHAnsi"/>
          <w:b w:val="0"/>
          <w:bCs w:val="0"/>
          <w:sz w:val="24"/>
          <w:szCs w:val="24"/>
          <w:shd w:val="clear" w:color="auto" w:fill="FFFFFF"/>
        </w:rPr>
      </w:pPr>
      <w:r w:rsidRPr="009E5880">
        <w:rPr>
          <w:rStyle w:val="Strong"/>
          <w:rFonts w:cstheme="minorHAnsi"/>
          <w:b w:val="0"/>
          <w:bCs w:val="0"/>
          <w:sz w:val="24"/>
          <w:szCs w:val="24"/>
          <w:shd w:val="clear" w:color="auto" w:fill="FFFFFF"/>
        </w:rPr>
        <w:t xml:space="preserve">‘The Critical Factor </w:t>
      </w:r>
      <w:r w:rsidR="00F8556B">
        <w:rPr>
          <w:rStyle w:val="Strong"/>
          <w:rFonts w:cstheme="minorHAnsi"/>
          <w:b w:val="0"/>
          <w:bCs w:val="0"/>
          <w:sz w:val="24"/>
          <w:szCs w:val="24"/>
          <w:shd w:val="clear" w:color="auto" w:fill="FFFFFF"/>
        </w:rPr>
        <w:t>(</w:t>
      </w:r>
      <w:r w:rsidR="00412044">
        <w:rPr>
          <w:rStyle w:val="Strong"/>
          <w:rFonts w:cstheme="minorHAnsi"/>
          <w:b w:val="0"/>
          <w:bCs w:val="0"/>
          <w:sz w:val="24"/>
          <w:szCs w:val="24"/>
          <w:shd w:val="clear" w:color="auto" w:fill="FFFFFF"/>
        </w:rPr>
        <w:t>F</w:t>
      </w:r>
      <w:r w:rsidR="00F8556B">
        <w:rPr>
          <w:rStyle w:val="Strong"/>
          <w:rFonts w:cstheme="minorHAnsi"/>
          <w:b w:val="0"/>
          <w:bCs w:val="0"/>
          <w:sz w:val="24"/>
          <w:szCs w:val="24"/>
          <w:shd w:val="clear" w:color="auto" w:fill="FFFFFF"/>
        </w:rPr>
        <w:t xml:space="preserve">ilter) </w:t>
      </w:r>
      <w:r w:rsidRPr="009E5880">
        <w:rPr>
          <w:rStyle w:val="Strong"/>
          <w:rFonts w:cstheme="minorHAnsi"/>
          <w:b w:val="0"/>
          <w:bCs w:val="0"/>
          <w:sz w:val="24"/>
          <w:szCs w:val="24"/>
          <w:shd w:val="clear" w:color="auto" w:fill="FFFFFF"/>
        </w:rPr>
        <w:t>functions as a filtering mechanism that prevents unwanted junk from making its way into our belief system and unconscious mind. It compares stuff coming in from our senses with our knowledge base of the universe and throws out anything that does not fit’.</w:t>
      </w:r>
      <w:r w:rsidR="00FF7C96" w:rsidRPr="009E5880">
        <w:rPr>
          <w:rStyle w:val="Strong"/>
          <w:rFonts w:cstheme="minorHAnsi"/>
          <w:b w:val="0"/>
          <w:bCs w:val="0"/>
          <w:sz w:val="24"/>
          <w:szCs w:val="24"/>
          <w:shd w:val="clear" w:color="auto" w:fill="FFFFFF"/>
        </w:rPr>
        <w:t xml:space="preserve">  </w:t>
      </w:r>
      <w:r w:rsidR="00016040" w:rsidRPr="009E5880">
        <w:rPr>
          <w:rStyle w:val="Strong"/>
          <w:rFonts w:cstheme="minorHAnsi"/>
          <w:b w:val="0"/>
          <w:bCs w:val="0"/>
          <w:sz w:val="24"/>
          <w:szCs w:val="24"/>
          <w:shd w:val="clear" w:color="auto" w:fill="FFFFFF"/>
        </w:rPr>
        <w:t>[</w:t>
      </w:r>
      <w:r w:rsidR="00282600" w:rsidRPr="009E5880">
        <w:rPr>
          <w:rStyle w:val="Strong"/>
          <w:rFonts w:cstheme="minorHAnsi"/>
          <w:b w:val="0"/>
          <w:bCs w:val="0"/>
          <w:sz w:val="24"/>
          <w:szCs w:val="24"/>
          <w:shd w:val="clear" w:color="auto" w:fill="FFFFFF"/>
        </w:rPr>
        <w:t xml:space="preserve">Trance, M. 2021] </w:t>
      </w:r>
    </w:p>
    <w:p w14:paraId="1AEC9EC5" w14:textId="77777777" w:rsidR="00282600" w:rsidRPr="00323D6D" w:rsidRDefault="00282600" w:rsidP="00B1791C">
      <w:pPr>
        <w:shd w:val="clear" w:color="auto" w:fill="FFFFFF"/>
        <w:spacing w:after="0" w:line="360" w:lineRule="auto"/>
        <w:textAlignment w:val="baseline"/>
        <w:rPr>
          <w:rFonts w:cstheme="minorHAnsi"/>
          <w:sz w:val="24"/>
          <w:szCs w:val="24"/>
        </w:rPr>
      </w:pPr>
    </w:p>
    <w:p w14:paraId="730793D8" w14:textId="062B2513" w:rsidR="00B1791C" w:rsidRPr="00323D6D" w:rsidRDefault="00B1791C" w:rsidP="00B1791C">
      <w:pPr>
        <w:spacing w:line="360" w:lineRule="auto"/>
        <w:rPr>
          <w:rFonts w:cstheme="minorHAnsi"/>
          <w:sz w:val="24"/>
          <w:szCs w:val="24"/>
        </w:rPr>
      </w:pPr>
      <w:r w:rsidRPr="00323D6D">
        <w:rPr>
          <w:rFonts w:cstheme="minorHAnsi"/>
          <w:sz w:val="24"/>
          <w:szCs w:val="24"/>
        </w:rPr>
        <w:t xml:space="preserve">Hartland </w:t>
      </w:r>
      <w:r w:rsidR="009E5880" w:rsidRPr="003C564F">
        <w:rPr>
          <w:rFonts w:cstheme="minorHAnsi"/>
          <w:sz w:val="24"/>
          <w:szCs w:val="24"/>
        </w:rPr>
        <w:t>(</w:t>
      </w:r>
      <w:r w:rsidR="003C564F" w:rsidRPr="003C564F">
        <w:rPr>
          <w:rFonts w:cstheme="minorHAnsi"/>
          <w:sz w:val="24"/>
          <w:szCs w:val="24"/>
        </w:rPr>
        <w:t>Waxman &amp; Hartland 1989</w:t>
      </w:r>
      <w:r w:rsidR="009E5880" w:rsidRPr="003C564F">
        <w:rPr>
          <w:rFonts w:cstheme="minorHAnsi"/>
          <w:sz w:val="24"/>
          <w:szCs w:val="24"/>
        </w:rPr>
        <w:t xml:space="preserve">) </w:t>
      </w:r>
      <w:r w:rsidRPr="00323D6D">
        <w:rPr>
          <w:rFonts w:cstheme="minorHAnsi"/>
          <w:sz w:val="24"/>
          <w:szCs w:val="24"/>
        </w:rPr>
        <w:t>propounds that the Conscious mind is possessing of the critical factor or filter. In his book Medical and Dental Hypnosis (PG 23) he says-</w:t>
      </w:r>
    </w:p>
    <w:p w14:paraId="04BFB3D8" w14:textId="376BF18D" w:rsidR="00B1791C" w:rsidRPr="003C564F" w:rsidRDefault="00B1791C" w:rsidP="00D73420">
      <w:pPr>
        <w:spacing w:line="240" w:lineRule="auto"/>
        <w:ind w:firstLine="720"/>
        <w:rPr>
          <w:rFonts w:cstheme="minorHAnsi"/>
          <w:sz w:val="24"/>
          <w:szCs w:val="24"/>
        </w:rPr>
      </w:pPr>
      <w:r w:rsidRPr="003C564F">
        <w:rPr>
          <w:rFonts w:cstheme="minorHAnsi"/>
          <w:sz w:val="24"/>
          <w:szCs w:val="24"/>
        </w:rPr>
        <w:t>1 The power of criticism is largely restricted to the conscious mind.</w:t>
      </w:r>
    </w:p>
    <w:p w14:paraId="49630803" w14:textId="77777777" w:rsidR="00B1791C" w:rsidRPr="003C564F" w:rsidRDefault="00B1791C" w:rsidP="00D73420">
      <w:pPr>
        <w:spacing w:line="240" w:lineRule="auto"/>
        <w:ind w:left="720"/>
        <w:rPr>
          <w:rFonts w:cstheme="minorHAnsi"/>
          <w:sz w:val="24"/>
          <w:szCs w:val="24"/>
        </w:rPr>
      </w:pPr>
      <w:r w:rsidRPr="003C564F">
        <w:rPr>
          <w:rFonts w:cstheme="minorHAnsi"/>
          <w:sz w:val="24"/>
          <w:szCs w:val="24"/>
        </w:rPr>
        <w:t xml:space="preserve">2 It is by virtue of this alone that the conscious mind possesses the ability to reject any suggestions that may be made. </w:t>
      </w:r>
    </w:p>
    <w:p w14:paraId="173D4254" w14:textId="70EA2C92" w:rsidR="0012660C" w:rsidRDefault="00B1791C" w:rsidP="00DA52CC">
      <w:pPr>
        <w:spacing w:line="240" w:lineRule="auto"/>
        <w:ind w:left="720"/>
        <w:rPr>
          <w:rFonts w:cstheme="minorHAnsi"/>
          <w:sz w:val="24"/>
          <w:szCs w:val="24"/>
        </w:rPr>
      </w:pPr>
      <w:r w:rsidRPr="003C564F">
        <w:rPr>
          <w:rFonts w:cstheme="minorHAnsi"/>
          <w:sz w:val="24"/>
          <w:szCs w:val="24"/>
        </w:rPr>
        <w:t>3 When suggestions by the conscious mind, as they do under hypnosis, they penetrate directly to the subconscious mind which, being able to exercise little or no power of criticism, is quite unable to reject them, and the individual is bound to act upon them</w:t>
      </w:r>
      <w:r w:rsidR="00282600" w:rsidRPr="003C564F">
        <w:rPr>
          <w:rFonts w:cstheme="minorHAnsi"/>
          <w:sz w:val="24"/>
          <w:szCs w:val="24"/>
        </w:rPr>
        <w:t>.</w:t>
      </w:r>
      <w:r w:rsidR="00FF7C96" w:rsidRPr="003C564F">
        <w:rPr>
          <w:rFonts w:cstheme="minorHAnsi"/>
          <w:sz w:val="24"/>
          <w:szCs w:val="24"/>
        </w:rPr>
        <w:t xml:space="preserve">  </w:t>
      </w:r>
      <w:r w:rsidR="00016040" w:rsidRPr="003C564F">
        <w:rPr>
          <w:rFonts w:cstheme="minorHAnsi"/>
          <w:sz w:val="24"/>
          <w:szCs w:val="24"/>
        </w:rPr>
        <w:t>[</w:t>
      </w:r>
      <w:r w:rsidR="00282600" w:rsidRPr="003C564F">
        <w:rPr>
          <w:rFonts w:cstheme="minorHAnsi"/>
          <w:sz w:val="24"/>
          <w:szCs w:val="24"/>
        </w:rPr>
        <w:t>Waxman, D 1998 p23</w:t>
      </w:r>
      <w:r w:rsidR="00016040" w:rsidRPr="003C564F">
        <w:rPr>
          <w:rFonts w:cstheme="minorHAnsi"/>
          <w:sz w:val="24"/>
          <w:szCs w:val="24"/>
        </w:rPr>
        <w:t>]</w:t>
      </w:r>
    </w:p>
    <w:p w14:paraId="1712F515" w14:textId="2035524E" w:rsidR="00236B59" w:rsidRPr="0063242C" w:rsidRDefault="00B1791C" w:rsidP="0063242C">
      <w:pPr>
        <w:spacing w:line="360" w:lineRule="auto"/>
        <w:rPr>
          <w:rFonts w:cstheme="minorHAnsi"/>
          <w:sz w:val="24"/>
          <w:szCs w:val="24"/>
        </w:rPr>
      </w:pPr>
      <w:r w:rsidRPr="001156B5">
        <w:rPr>
          <w:rFonts w:cstheme="minorHAnsi"/>
          <w:sz w:val="24"/>
          <w:szCs w:val="24"/>
        </w:rPr>
        <w:lastRenderedPageBreak/>
        <w:t>Ledo</w:t>
      </w:r>
      <w:r w:rsidR="001156B5">
        <w:rPr>
          <w:rFonts w:cstheme="minorHAnsi"/>
          <w:sz w:val="24"/>
          <w:szCs w:val="24"/>
        </w:rPr>
        <w:t>cho</w:t>
      </w:r>
      <w:r w:rsidRPr="001156B5">
        <w:rPr>
          <w:rFonts w:cstheme="minorHAnsi"/>
          <w:sz w:val="24"/>
          <w:szCs w:val="24"/>
        </w:rPr>
        <w:t xml:space="preserve">wski </w:t>
      </w:r>
      <w:r w:rsidR="008C101B">
        <w:rPr>
          <w:rFonts w:cstheme="minorHAnsi"/>
          <w:sz w:val="24"/>
          <w:szCs w:val="24"/>
        </w:rPr>
        <w:t>(2018)</w:t>
      </w:r>
      <w:r w:rsidR="006458D8">
        <w:rPr>
          <w:rFonts w:cstheme="minorHAnsi"/>
          <w:sz w:val="24"/>
          <w:szCs w:val="24"/>
        </w:rPr>
        <w:t xml:space="preserve"> </w:t>
      </w:r>
      <w:r w:rsidRPr="00323D6D">
        <w:rPr>
          <w:rFonts w:cstheme="minorHAnsi"/>
          <w:sz w:val="24"/>
          <w:szCs w:val="24"/>
        </w:rPr>
        <w:t xml:space="preserve">however </w:t>
      </w:r>
      <w:r w:rsidRPr="00EA1EC5">
        <w:rPr>
          <w:rFonts w:cstheme="minorHAnsi"/>
          <w:sz w:val="24"/>
          <w:szCs w:val="24"/>
        </w:rPr>
        <w:t>argues that the critical factor is existing as a separate entity- connected</w:t>
      </w:r>
      <w:r w:rsidR="009537B7">
        <w:rPr>
          <w:rFonts w:cstheme="minorHAnsi"/>
          <w:sz w:val="24"/>
          <w:szCs w:val="24"/>
        </w:rPr>
        <w:t xml:space="preserve"> however</w:t>
      </w:r>
      <w:r w:rsidRPr="00EA1EC5">
        <w:rPr>
          <w:rFonts w:cstheme="minorHAnsi"/>
          <w:sz w:val="24"/>
          <w:szCs w:val="24"/>
        </w:rPr>
        <w:t xml:space="preserve"> to both the conscious and subconscious factors.</w:t>
      </w:r>
      <w:r w:rsidR="00CA2B60" w:rsidRPr="00EA1EC5">
        <w:rPr>
          <w:rFonts w:cstheme="minorHAnsi"/>
          <w:sz w:val="24"/>
          <w:szCs w:val="24"/>
        </w:rPr>
        <w:t xml:space="preserve"> According to Ledowchowski</w:t>
      </w:r>
      <w:r w:rsidR="002267A0">
        <w:rPr>
          <w:rFonts w:cstheme="minorHAnsi"/>
          <w:sz w:val="24"/>
          <w:szCs w:val="24"/>
        </w:rPr>
        <w:t xml:space="preserve"> (2018</w:t>
      </w:r>
      <w:r w:rsidR="002267A0" w:rsidRPr="0063242C">
        <w:rPr>
          <w:rFonts w:cstheme="minorHAnsi"/>
          <w:sz w:val="24"/>
          <w:szCs w:val="24"/>
        </w:rPr>
        <w:t>)</w:t>
      </w:r>
      <w:r w:rsidR="00AF0430" w:rsidRPr="0063242C">
        <w:rPr>
          <w:rFonts w:cstheme="minorHAnsi"/>
          <w:sz w:val="24"/>
          <w:szCs w:val="24"/>
        </w:rPr>
        <w:t xml:space="preserve"> </w:t>
      </w:r>
      <w:r w:rsidR="008968CB" w:rsidRPr="0063242C">
        <w:rPr>
          <w:rFonts w:cstheme="minorHAnsi"/>
          <w:sz w:val="24"/>
          <w:szCs w:val="24"/>
          <w:shd w:val="clear" w:color="auto" w:fill="FFFFFF"/>
        </w:rPr>
        <w:t>‘</w:t>
      </w:r>
      <w:r w:rsidR="00236B59" w:rsidRPr="0063242C">
        <w:rPr>
          <w:rFonts w:cstheme="minorHAnsi"/>
          <w:sz w:val="24"/>
          <w:szCs w:val="24"/>
          <w:shd w:val="clear" w:color="auto" w:fill="FFFFFF"/>
        </w:rPr>
        <w:t>it works if you </w:t>
      </w:r>
      <w:r w:rsidR="00236B59" w:rsidRPr="0063242C">
        <w:rPr>
          <w:rStyle w:val="Strong"/>
          <w:rFonts w:cstheme="minorHAnsi"/>
          <w:b w:val="0"/>
          <w:bCs w:val="0"/>
          <w:sz w:val="24"/>
          <w:szCs w:val="24"/>
          <w:shd w:val="clear" w:color="auto" w:fill="FFFFFF"/>
        </w:rPr>
        <w:t>think of the critical factor as a truism</w:t>
      </w:r>
      <w:r w:rsidR="00236B59" w:rsidRPr="0063242C">
        <w:rPr>
          <w:rFonts w:cstheme="minorHAnsi"/>
          <w:b/>
          <w:bCs/>
          <w:sz w:val="24"/>
          <w:szCs w:val="24"/>
          <w:shd w:val="clear" w:color="auto" w:fill="FFFFFF"/>
        </w:rPr>
        <w:t>.</w:t>
      </w:r>
      <w:r w:rsidR="00236B59" w:rsidRPr="0063242C">
        <w:rPr>
          <w:rFonts w:cstheme="minorHAnsi"/>
          <w:sz w:val="24"/>
          <w:szCs w:val="24"/>
          <w:shd w:val="clear" w:color="auto" w:fill="FFFFFF"/>
        </w:rPr>
        <w:t xml:space="preserve"> Your hypnosis gets better when you bypass it. Your hypnosis gets worse when you don’t</w:t>
      </w:r>
      <w:r w:rsidR="008968CB" w:rsidRPr="0063242C">
        <w:rPr>
          <w:rFonts w:cstheme="minorHAnsi"/>
          <w:sz w:val="24"/>
          <w:szCs w:val="24"/>
          <w:shd w:val="clear" w:color="auto" w:fill="FFFFFF"/>
        </w:rPr>
        <w:t>’</w:t>
      </w:r>
      <w:r w:rsidR="00236B59" w:rsidRPr="0063242C">
        <w:rPr>
          <w:rFonts w:cstheme="minorHAnsi"/>
          <w:sz w:val="24"/>
          <w:szCs w:val="24"/>
          <w:shd w:val="clear" w:color="auto" w:fill="FFFFFF"/>
        </w:rPr>
        <w:t>.</w:t>
      </w:r>
    </w:p>
    <w:p w14:paraId="667AF198" w14:textId="77777777" w:rsidR="00FE2DAD" w:rsidRPr="008968CB" w:rsidRDefault="00FE2DAD" w:rsidP="00236B59">
      <w:pPr>
        <w:spacing w:line="240" w:lineRule="auto"/>
        <w:ind w:left="720"/>
        <w:rPr>
          <w:rFonts w:cstheme="minorHAnsi"/>
          <w:color w:val="FF0000"/>
          <w:sz w:val="24"/>
          <w:szCs w:val="24"/>
        </w:rPr>
      </w:pPr>
    </w:p>
    <w:p w14:paraId="44258BB5" w14:textId="44791A16" w:rsidR="0090269D" w:rsidRPr="000F6FC2" w:rsidRDefault="00B1791C" w:rsidP="000F6FC2">
      <w:pPr>
        <w:spacing w:line="360" w:lineRule="auto"/>
        <w:rPr>
          <w:rFonts w:cstheme="minorHAnsi"/>
          <w:sz w:val="24"/>
          <w:szCs w:val="24"/>
        </w:rPr>
      </w:pPr>
      <w:r w:rsidRPr="00323D6D">
        <w:rPr>
          <w:rFonts w:cstheme="minorHAnsi"/>
          <w:sz w:val="24"/>
          <w:szCs w:val="24"/>
        </w:rPr>
        <w:t xml:space="preserve">Each </w:t>
      </w:r>
      <w:r w:rsidR="00FE2DAD">
        <w:rPr>
          <w:rFonts w:cstheme="minorHAnsi"/>
          <w:sz w:val="24"/>
          <w:szCs w:val="24"/>
        </w:rPr>
        <w:t xml:space="preserve">mind state </w:t>
      </w:r>
      <w:r w:rsidRPr="00323D6D">
        <w:rPr>
          <w:rFonts w:cstheme="minorHAnsi"/>
          <w:sz w:val="24"/>
          <w:szCs w:val="24"/>
        </w:rPr>
        <w:t>cannot survive without the other</w:t>
      </w:r>
      <w:r w:rsidR="00F7535C">
        <w:rPr>
          <w:rFonts w:cstheme="minorHAnsi"/>
          <w:sz w:val="24"/>
          <w:szCs w:val="24"/>
        </w:rPr>
        <w:t xml:space="preserve"> </w:t>
      </w:r>
      <w:r w:rsidRPr="00323D6D">
        <w:rPr>
          <w:rFonts w:cstheme="minorHAnsi"/>
          <w:sz w:val="24"/>
          <w:szCs w:val="24"/>
        </w:rPr>
        <w:t>- an endless stream of information flowing between these three parts. The resultant influence could perceivably manifest as blocking creative flow for example.</w:t>
      </w:r>
      <w:r w:rsidR="000F6FC2">
        <w:rPr>
          <w:rFonts w:cstheme="minorHAnsi"/>
          <w:sz w:val="24"/>
          <w:szCs w:val="24"/>
        </w:rPr>
        <w:t xml:space="preserve"> </w:t>
      </w:r>
      <w:r w:rsidRPr="00D21FA2">
        <w:rPr>
          <w:sz w:val="24"/>
          <w:szCs w:val="24"/>
        </w:rPr>
        <w:t>Hypnotherapy is by far the most effective way to allow this bypassing</w:t>
      </w:r>
      <w:r w:rsidR="007B2556">
        <w:rPr>
          <w:sz w:val="24"/>
          <w:szCs w:val="24"/>
        </w:rPr>
        <w:t>.</w:t>
      </w:r>
    </w:p>
    <w:p w14:paraId="2EB0FA94" w14:textId="5735C27F" w:rsidR="00B1791C" w:rsidRPr="00D21FA2" w:rsidRDefault="00B1791C" w:rsidP="00B1791C">
      <w:pPr>
        <w:spacing w:line="360" w:lineRule="auto"/>
        <w:rPr>
          <w:sz w:val="24"/>
          <w:szCs w:val="24"/>
        </w:rPr>
      </w:pPr>
      <w:r w:rsidRPr="00D21FA2">
        <w:rPr>
          <w:sz w:val="24"/>
          <w:szCs w:val="24"/>
        </w:rPr>
        <w:t>The aim in</w:t>
      </w:r>
      <w:r w:rsidR="009E5880">
        <w:rPr>
          <w:sz w:val="24"/>
          <w:szCs w:val="24"/>
        </w:rPr>
        <w:t xml:space="preserve"> </w:t>
      </w:r>
      <w:r w:rsidRPr="00D21FA2">
        <w:rPr>
          <w:sz w:val="24"/>
          <w:szCs w:val="24"/>
        </w:rPr>
        <w:t>my case is to open direct access to the subconscious as a methodology for producing creative imagery.</w:t>
      </w:r>
    </w:p>
    <w:p w14:paraId="5689C8BF" w14:textId="07BAC01B" w:rsidR="00B1791C" w:rsidRPr="00D21FA2" w:rsidRDefault="00B1791C" w:rsidP="00B1791C">
      <w:pPr>
        <w:shd w:val="clear" w:color="auto" w:fill="FFFFFF"/>
        <w:spacing w:after="100" w:afterAutospacing="1" w:line="360" w:lineRule="auto"/>
        <w:rPr>
          <w:rFonts w:eastAsia="Times New Roman" w:cstheme="minorHAnsi"/>
          <w:sz w:val="24"/>
          <w:szCs w:val="24"/>
          <w:lang w:eastAsia="en-GB"/>
        </w:rPr>
      </w:pPr>
      <w:r w:rsidRPr="00D21FA2">
        <w:rPr>
          <w:rFonts w:eastAsia="Times New Roman" w:cstheme="minorHAnsi"/>
          <w:sz w:val="24"/>
          <w:szCs w:val="24"/>
          <w:lang w:eastAsia="en-GB"/>
        </w:rPr>
        <w:t>Through the teachings and approaches of Neuro Linguistic Programming</w:t>
      </w:r>
      <w:r w:rsidR="001156B5">
        <w:rPr>
          <w:rFonts w:eastAsia="Times New Roman" w:cstheme="minorHAnsi"/>
          <w:sz w:val="24"/>
          <w:szCs w:val="24"/>
          <w:lang w:eastAsia="en-GB"/>
        </w:rPr>
        <w:t xml:space="preserve"> (NLP</w:t>
      </w:r>
      <w:r w:rsidRPr="00D21FA2">
        <w:rPr>
          <w:rFonts w:eastAsia="Times New Roman" w:cstheme="minorHAnsi"/>
          <w:sz w:val="24"/>
          <w:szCs w:val="24"/>
          <w:lang w:eastAsia="en-GB"/>
        </w:rPr>
        <w:t>) Ledochowski developed the idea of a more direct link to the subconscious by studying and implementing techniques by the master hypnotherapist Milton Erickson. Milton Erickson was a foremost pioneer of hypnotherapy. He developed a methodology which utilised the use of vague language to access the subconscious. His</w:t>
      </w:r>
      <w:r w:rsidRPr="00D21FA2">
        <w:rPr>
          <w:rFonts w:eastAsia="Times New Roman" w:cstheme="minorHAnsi"/>
          <w:color w:val="000000" w:themeColor="text1"/>
          <w:sz w:val="24"/>
          <w:szCs w:val="24"/>
          <w:lang w:eastAsia="en-GB"/>
        </w:rPr>
        <w:t xml:space="preserve"> approach was non</w:t>
      </w:r>
      <w:r w:rsidR="0003105D">
        <w:rPr>
          <w:rFonts w:eastAsia="Times New Roman" w:cstheme="minorHAnsi"/>
          <w:color w:val="000000" w:themeColor="text1"/>
          <w:sz w:val="24"/>
          <w:szCs w:val="24"/>
          <w:lang w:eastAsia="en-GB"/>
        </w:rPr>
        <w:t>-</w:t>
      </w:r>
      <w:r w:rsidRPr="00D21FA2">
        <w:rPr>
          <w:rFonts w:eastAsia="Times New Roman" w:cstheme="minorHAnsi"/>
          <w:color w:val="000000" w:themeColor="text1"/>
          <w:sz w:val="24"/>
          <w:szCs w:val="24"/>
          <w:lang w:eastAsia="en-GB"/>
        </w:rPr>
        <w:t xml:space="preserve">direct and aided avoiding the ‘resistance’ to hypnosis observed by experimentation in the therapist’s room. </w:t>
      </w:r>
    </w:p>
    <w:p w14:paraId="7EE71E13" w14:textId="342FE98E" w:rsidR="00B1791C" w:rsidRPr="00D21FA2" w:rsidRDefault="00B1791C" w:rsidP="00B1791C">
      <w:pPr>
        <w:spacing w:line="360" w:lineRule="auto"/>
        <w:rPr>
          <w:sz w:val="24"/>
          <w:szCs w:val="24"/>
        </w:rPr>
      </w:pPr>
      <w:r w:rsidRPr="00D21FA2">
        <w:rPr>
          <w:sz w:val="24"/>
          <w:szCs w:val="24"/>
        </w:rPr>
        <w:t>LEDOWCHOWSKI CARDS</w:t>
      </w:r>
      <w:r w:rsidR="009E5880">
        <w:rPr>
          <w:sz w:val="24"/>
          <w:szCs w:val="24"/>
        </w:rPr>
        <w:t xml:space="preserve"> </w:t>
      </w:r>
      <w:r w:rsidR="009E5880" w:rsidRPr="009E5880">
        <w:rPr>
          <w:color w:val="ED7D31" w:themeColor="accent2"/>
          <w:sz w:val="24"/>
          <w:szCs w:val="24"/>
        </w:rPr>
        <w:t xml:space="preserve"> </w:t>
      </w:r>
    </w:p>
    <w:p w14:paraId="0379C52E" w14:textId="2BABF0BE" w:rsidR="00B1791C" w:rsidRDefault="00B1791C" w:rsidP="00B1791C">
      <w:pPr>
        <w:spacing w:line="360" w:lineRule="auto"/>
        <w:rPr>
          <w:sz w:val="24"/>
          <w:szCs w:val="24"/>
        </w:rPr>
      </w:pPr>
      <w:r w:rsidRPr="00D21FA2">
        <w:rPr>
          <w:sz w:val="24"/>
          <w:szCs w:val="24"/>
        </w:rPr>
        <w:t xml:space="preserve">Hypnosis being the most readily effective way </w:t>
      </w:r>
      <w:r w:rsidRPr="00D21FA2">
        <w:rPr>
          <w:color w:val="000000" w:themeColor="text1"/>
          <w:sz w:val="24"/>
          <w:szCs w:val="24"/>
        </w:rPr>
        <w:t xml:space="preserve">to bypass the Filter inevitably involves (amongst other strategies) the use of words. To aid this process </w:t>
      </w:r>
      <w:r w:rsidRPr="001156B5">
        <w:rPr>
          <w:sz w:val="24"/>
          <w:szCs w:val="24"/>
        </w:rPr>
        <w:t>of access</w:t>
      </w:r>
      <w:r w:rsidR="001156B5" w:rsidRPr="001156B5">
        <w:rPr>
          <w:sz w:val="24"/>
          <w:szCs w:val="24"/>
        </w:rPr>
        <w:t xml:space="preserve"> to</w:t>
      </w:r>
      <w:r w:rsidRPr="001156B5">
        <w:rPr>
          <w:sz w:val="24"/>
          <w:szCs w:val="24"/>
        </w:rPr>
        <w:t xml:space="preserve"> </w:t>
      </w:r>
      <w:r w:rsidRPr="00D21FA2">
        <w:rPr>
          <w:color w:val="000000" w:themeColor="text1"/>
          <w:sz w:val="24"/>
          <w:szCs w:val="24"/>
        </w:rPr>
        <w:t>the subconscious</w:t>
      </w:r>
      <w:r w:rsidR="001156B5">
        <w:rPr>
          <w:color w:val="000000" w:themeColor="text1"/>
          <w:sz w:val="24"/>
          <w:szCs w:val="24"/>
        </w:rPr>
        <w:t>,</w:t>
      </w:r>
      <w:r w:rsidRPr="00D21FA2">
        <w:rPr>
          <w:color w:val="000000" w:themeColor="text1"/>
          <w:sz w:val="24"/>
          <w:szCs w:val="24"/>
        </w:rPr>
        <w:t xml:space="preserve"> Ledochowski has developed a series of statements, words, phrases based upon the Erickson approach which utilises non-specific language. This enables the practitioner whether self-directed or through Heterhypnosis</w:t>
      </w:r>
      <w:r w:rsidR="000A22FE">
        <w:rPr>
          <w:color w:val="000000" w:themeColor="text1"/>
          <w:sz w:val="24"/>
          <w:szCs w:val="24"/>
        </w:rPr>
        <w:t xml:space="preserve"> (directed by a </w:t>
      </w:r>
      <w:r w:rsidR="00EE32F5">
        <w:rPr>
          <w:color w:val="000000" w:themeColor="text1"/>
          <w:sz w:val="24"/>
          <w:szCs w:val="24"/>
        </w:rPr>
        <w:t>hypnotherapist)</w:t>
      </w:r>
      <w:r w:rsidRPr="00D21FA2">
        <w:rPr>
          <w:color w:val="000000" w:themeColor="text1"/>
          <w:sz w:val="24"/>
          <w:szCs w:val="24"/>
        </w:rPr>
        <w:t xml:space="preserve"> to facilitate access to the subconscious. The idea of non-specific language is that these statements, words, and phrases are common to all and therefor</w:t>
      </w:r>
      <w:r w:rsidR="001156B5">
        <w:rPr>
          <w:color w:val="000000" w:themeColor="text1"/>
          <w:sz w:val="24"/>
          <w:szCs w:val="24"/>
        </w:rPr>
        <w:t>e</w:t>
      </w:r>
      <w:r w:rsidRPr="00D21FA2">
        <w:rPr>
          <w:color w:val="000000" w:themeColor="text1"/>
          <w:sz w:val="24"/>
          <w:szCs w:val="24"/>
        </w:rPr>
        <w:t xml:space="preserve"> each individual</w:t>
      </w:r>
      <w:r w:rsidRPr="00D21FA2">
        <w:rPr>
          <w:sz w:val="24"/>
          <w:szCs w:val="24"/>
        </w:rPr>
        <w:t xml:space="preserve"> will assign their own meaning and structure to each. This means that there is little point in the filter creating ‘resistance’ if there is nothing from an outside input (hypnotherapist or otherwise) which is not of a perceived threat or discomfort to the individual. In my own case these phrases are utilised to </w:t>
      </w:r>
      <w:r w:rsidR="00B9721A">
        <w:rPr>
          <w:sz w:val="24"/>
          <w:szCs w:val="24"/>
        </w:rPr>
        <w:t xml:space="preserve">promote </w:t>
      </w:r>
      <w:r w:rsidRPr="00D21FA2">
        <w:rPr>
          <w:sz w:val="24"/>
          <w:szCs w:val="24"/>
        </w:rPr>
        <w:t xml:space="preserve">the allowing of the creative sub conscious part, to become </w:t>
      </w:r>
      <w:r w:rsidRPr="00D21FA2">
        <w:rPr>
          <w:sz w:val="24"/>
          <w:szCs w:val="24"/>
        </w:rPr>
        <w:lastRenderedPageBreak/>
        <w:t>manifest in the form of creative ideas. They are words which a</w:t>
      </w:r>
      <w:r w:rsidR="0028517A">
        <w:rPr>
          <w:sz w:val="24"/>
          <w:szCs w:val="24"/>
        </w:rPr>
        <w:t>id</w:t>
      </w:r>
      <w:r w:rsidRPr="00D21FA2">
        <w:rPr>
          <w:sz w:val="24"/>
          <w:szCs w:val="24"/>
        </w:rPr>
        <w:t xml:space="preserve"> bypassing of this filter directly.</w:t>
      </w:r>
    </w:p>
    <w:p w14:paraId="718E1601" w14:textId="09A93AFE" w:rsidR="00B1791C" w:rsidRDefault="0005607F" w:rsidP="00B1791C">
      <w:pPr>
        <w:spacing w:line="360" w:lineRule="auto"/>
        <w:rPr>
          <w:sz w:val="24"/>
          <w:szCs w:val="24"/>
        </w:rPr>
      </w:pPr>
      <w:r>
        <w:rPr>
          <w:sz w:val="24"/>
          <w:szCs w:val="24"/>
        </w:rPr>
        <w:t>Following e</w:t>
      </w:r>
      <w:r w:rsidR="001156B5" w:rsidRPr="00FD275F">
        <w:rPr>
          <w:sz w:val="24"/>
          <w:szCs w:val="24"/>
        </w:rPr>
        <w:t>xamples of Ledochowski Cards</w:t>
      </w:r>
      <w:r w:rsidR="00FD275F" w:rsidRPr="00FD275F">
        <w:rPr>
          <w:sz w:val="24"/>
          <w:szCs w:val="24"/>
        </w:rPr>
        <w:t xml:space="preserve"> showing linking words within hypnosis to allow formation of hypnosis script</w:t>
      </w:r>
      <w:r w:rsidR="00FD275F">
        <w:rPr>
          <w:sz w:val="24"/>
          <w:szCs w:val="24"/>
        </w:rPr>
        <w:t>:</w:t>
      </w:r>
    </w:p>
    <w:p w14:paraId="588C83EA" w14:textId="6FBB5E39" w:rsidR="00FD275F" w:rsidRPr="00FD275F" w:rsidRDefault="00483DF0" w:rsidP="00B1791C">
      <w:pPr>
        <w:spacing w:line="360" w:lineRule="auto"/>
        <w:rPr>
          <w:sz w:val="24"/>
          <w:szCs w:val="24"/>
        </w:rPr>
      </w:pPr>
      <w:r>
        <w:rPr>
          <w:sz w:val="24"/>
          <w:szCs w:val="24"/>
        </w:rPr>
        <w:t xml:space="preserve"> </w:t>
      </w:r>
      <w:r w:rsidRPr="00A93A69">
        <w:rPr>
          <w:sz w:val="24"/>
          <w:szCs w:val="24"/>
          <w:u w:val="single"/>
        </w:rPr>
        <w:t>Ledowchowski</w:t>
      </w:r>
      <w:r w:rsidR="00D5308F" w:rsidRPr="00A93A69">
        <w:rPr>
          <w:sz w:val="24"/>
          <w:szCs w:val="24"/>
          <w:u w:val="single"/>
        </w:rPr>
        <w:t xml:space="preserve"> words</w:t>
      </w:r>
      <w:r w:rsidR="00D5308F">
        <w:rPr>
          <w:sz w:val="24"/>
          <w:szCs w:val="24"/>
        </w:rPr>
        <w:t xml:space="preserve">                         </w:t>
      </w:r>
      <w:r w:rsidR="00F026FF" w:rsidRPr="00F026FF">
        <w:rPr>
          <w:sz w:val="24"/>
          <w:szCs w:val="24"/>
          <w:u w:val="single"/>
        </w:rPr>
        <w:t>Hypnotic</w:t>
      </w:r>
      <w:r w:rsidR="00D5308F" w:rsidRPr="00F026FF">
        <w:rPr>
          <w:sz w:val="24"/>
          <w:szCs w:val="24"/>
          <w:u w:val="single"/>
        </w:rPr>
        <w:t xml:space="preserve"> </w:t>
      </w:r>
      <w:r w:rsidR="00A93A69" w:rsidRPr="00F026FF">
        <w:rPr>
          <w:sz w:val="24"/>
          <w:szCs w:val="24"/>
          <w:u w:val="single"/>
        </w:rPr>
        <w:t>Linguistic identification</w:t>
      </w:r>
    </w:p>
    <w:p w14:paraId="72EF0937" w14:textId="66035D9A" w:rsidR="00B1791C" w:rsidRPr="00D21FA2" w:rsidRDefault="00B1791C" w:rsidP="00B1791C">
      <w:pPr>
        <w:spacing w:line="360" w:lineRule="auto"/>
        <w:rPr>
          <w:sz w:val="24"/>
          <w:szCs w:val="24"/>
        </w:rPr>
      </w:pPr>
      <w:bookmarkStart w:id="1" w:name="_Hlk133828433"/>
      <w:r w:rsidRPr="00D21FA2">
        <w:rPr>
          <w:sz w:val="24"/>
          <w:szCs w:val="24"/>
        </w:rPr>
        <w:t>Graduall</w:t>
      </w:r>
      <w:r w:rsidR="00FD275F">
        <w:rPr>
          <w:sz w:val="24"/>
          <w:szCs w:val="24"/>
        </w:rPr>
        <w:t>y ……..</w:t>
      </w:r>
      <w:r w:rsidR="00FD275F">
        <w:rPr>
          <w:sz w:val="24"/>
          <w:szCs w:val="24"/>
        </w:rPr>
        <w:tab/>
      </w:r>
      <w:r w:rsidR="00FD275F">
        <w:rPr>
          <w:sz w:val="24"/>
          <w:szCs w:val="24"/>
        </w:rPr>
        <w:tab/>
      </w:r>
      <w:r w:rsidR="00FD275F">
        <w:rPr>
          <w:sz w:val="24"/>
          <w:szCs w:val="24"/>
        </w:rPr>
        <w:tab/>
        <w:t>(Anticipation Builders)</w:t>
      </w:r>
    </w:p>
    <w:p w14:paraId="57416FB3" w14:textId="4071BA42" w:rsidR="00B1791C" w:rsidRPr="00D21FA2" w:rsidRDefault="00B1791C" w:rsidP="00B1791C">
      <w:pPr>
        <w:spacing w:line="360" w:lineRule="auto"/>
        <w:rPr>
          <w:sz w:val="24"/>
          <w:szCs w:val="24"/>
        </w:rPr>
      </w:pPr>
      <w:r w:rsidRPr="00D21FA2">
        <w:rPr>
          <w:sz w:val="24"/>
          <w:szCs w:val="24"/>
        </w:rPr>
        <w:t>You don’t have to</w:t>
      </w:r>
      <w:r w:rsidR="00FD275F">
        <w:rPr>
          <w:sz w:val="24"/>
          <w:szCs w:val="24"/>
        </w:rPr>
        <w:t xml:space="preserve"> ……..</w:t>
      </w:r>
      <w:r w:rsidR="00FD275F">
        <w:rPr>
          <w:sz w:val="24"/>
          <w:szCs w:val="24"/>
        </w:rPr>
        <w:tab/>
      </w:r>
      <w:r w:rsidR="00FD275F">
        <w:rPr>
          <w:sz w:val="24"/>
          <w:szCs w:val="24"/>
        </w:rPr>
        <w:tab/>
        <w:t>(Negation)</w:t>
      </w:r>
    </w:p>
    <w:p w14:paraId="04671573" w14:textId="0D52E6ED" w:rsidR="00B1791C" w:rsidRPr="00D21FA2" w:rsidRDefault="00B1791C" w:rsidP="00B1791C">
      <w:pPr>
        <w:spacing w:line="360" w:lineRule="auto"/>
        <w:rPr>
          <w:sz w:val="24"/>
          <w:szCs w:val="24"/>
        </w:rPr>
      </w:pPr>
      <w:r w:rsidRPr="00D21FA2">
        <w:rPr>
          <w:sz w:val="24"/>
          <w:szCs w:val="24"/>
        </w:rPr>
        <w:t>Suppose</w:t>
      </w:r>
      <w:r w:rsidR="001156B5">
        <w:rPr>
          <w:sz w:val="24"/>
          <w:szCs w:val="24"/>
        </w:rPr>
        <w:t xml:space="preserve"> ……..</w:t>
      </w:r>
      <w:r w:rsidR="001156B5">
        <w:rPr>
          <w:sz w:val="24"/>
          <w:szCs w:val="24"/>
        </w:rPr>
        <w:tab/>
      </w:r>
      <w:r w:rsidR="00FD275F">
        <w:rPr>
          <w:sz w:val="24"/>
          <w:szCs w:val="24"/>
        </w:rPr>
        <w:tab/>
      </w:r>
      <w:r w:rsidR="00FD275F">
        <w:rPr>
          <w:sz w:val="24"/>
          <w:szCs w:val="24"/>
        </w:rPr>
        <w:tab/>
      </w:r>
      <w:r w:rsidR="00FD275F">
        <w:rPr>
          <w:sz w:val="24"/>
          <w:szCs w:val="24"/>
        </w:rPr>
        <w:tab/>
      </w:r>
      <w:r w:rsidR="001156B5">
        <w:rPr>
          <w:sz w:val="24"/>
          <w:szCs w:val="24"/>
        </w:rPr>
        <w:t>(Imagination)</w:t>
      </w:r>
    </w:p>
    <w:p w14:paraId="01AE9414" w14:textId="55196FFD" w:rsidR="00B1791C" w:rsidRPr="00D21FA2" w:rsidRDefault="00B1791C" w:rsidP="00B1791C">
      <w:pPr>
        <w:spacing w:line="360" w:lineRule="auto"/>
        <w:rPr>
          <w:sz w:val="24"/>
          <w:szCs w:val="24"/>
        </w:rPr>
      </w:pPr>
      <w:r w:rsidRPr="00D21FA2">
        <w:rPr>
          <w:sz w:val="24"/>
          <w:szCs w:val="24"/>
        </w:rPr>
        <w:t>As you…I wonder if you realise that…</w:t>
      </w:r>
      <w:r w:rsidR="001156B5">
        <w:rPr>
          <w:sz w:val="24"/>
          <w:szCs w:val="24"/>
        </w:rPr>
        <w:t xml:space="preserve"> </w:t>
      </w:r>
      <w:r w:rsidR="00FD275F">
        <w:rPr>
          <w:sz w:val="24"/>
          <w:szCs w:val="24"/>
        </w:rPr>
        <w:t>(</w:t>
      </w:r>
      <w:r w:rsidR="001156B5">
        <w:rPr>
          <w:sz w:val="24"/>
          <w:szCs w:val="24"/>
        </w:rPr>
        <w:t>Assumption)</w:t>
      </w:r>
    </w:p>
    <w:p w14:paraId="217378B1" w14:textId="156EFD9C" w:rsidR="00B1791C" w:rsidRPr="00D21FA2" w:rsidRDefault="001156B5" w:rsidP="00B1791C">
      <w:pPr>
        <w:spacing w:line="360" w:lineRule="auto"/>
        <w:rPr>
          <w:sz w:val="24"/>
          <w:szCs w:val="24"/>
        </w:rPr>
      </w:pPr>
      <w:r>
        <w:rPr>
          <w:sz w:val="24"/>
          <w:szCs w:val="24"/>
        </w:rPr>
        <w:t xml:space="preserve">As you…..   </w:t>
      </w:r>
      <w:r w:rsidR="00B1791C" w:rsidRPr="00D21FA2">
        <w:rPr>
          <w:sz w:val="24"/>
          <w:szCs w:val="24"/>
        </w:rPr>
        <w:t>So</w:t>
      </w:r>
      <w:r>
        <w:rPr>
          <w:sz w:val="24"/>
          <w:szCs w:val="24"/>
        </w:rPr>
        <w:t xml:space="preserve"> </w:t>
      </w:r>
      <w:r w:rsidR="00B1791C" w:rsidRPr="00D21FA2">
        <w:rPr>
          <w:sz w:val="24"/>
          <w:szCs w:val="24"/>
        </w:rPr>
        <w:t>you</w:t>
      </w:r>
      <w:r>
        <w:rPr>
          <w:sz w:val="24"/>
          <w:szCs w:val="24"/>
        </w:rPr>
        <w:t xml:space="preserve"> …. </w:t>
      </w:r>
      <w:r w:rsidR="00FD275F">
        <w:rPr>
          <w:sz w:val="24"/>
          <w:szCs w:val="24"/>
        </w:rPr>
        <w:tab/>
      </w:r>
      <w:r w:rsidR="00FD275F">
        <w:rPr>
          <w:sz w:val="24"/>
          <w:szCs w:val="24"/>
        </w:rPr>
        <w:tab/>
      </w:r>
      <w:r w:rsidR="00FD275F">
        <w:rPr>
          <w:sz w:val="24"/>
          <w:szCs w:val="24"/>
        </w:rPr>
        <w:tab/>
      </w:r>
      <w:r>
        <w:rPr>
          <w:sz w:val="24"/>
          <w:szCs w:val="24"/>
        </w:rPr>
        <w:t>(Linkage)</w:t>
      </w:r>
    </w:p>
    <w:p w14:paraId="65E9E555" w14:textId="6109C28B" w:rsidR="00B1791C" w:rsidRPr="00F05EAF" w:rsidRDefault="00FD275F" w:rsidP="00B1791C">
      <w:pPr>
        <w:spacing w:line="360" w:lineRule="auto"/>
        <w:rPr>
          <w:rFonts w:cstheme="minorHAnsi"/>
          <w:sz w:val="24"/>
          <w:szCs w:val="24"/>
        </w:rPr>
      </w:pPr>
      <w:r>
        <w:rPr>
          <w:rFonts w:cstheme="minorHAnsi"/>
          <w:sz w:val="24"/>
          <w:szCs w:val="24"/>
        </w:rPr>
        <w:t>Imagine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(Imagination)</w:t>
      </w:r>
    </w:p>
    <w:p w14:paraId="51FF9AE1" w14:textId="2B17EF2B" w:rsidR="00B1791C" w:rsidRDefault="00B1791C" w:rsidP="00B1791C">
      <w:pPr>
        <w:spacing w:line="360" w:lineRule="auto"/>
        <w:rPr>
          <w:rFonts w:cstheme="minorHAnsi"/>
          <w:sz w:val="24"/>
          <w:szCs w:val="24"/>
        </w:rPr>
      </w:pPr>
      <w:r w:rsidRPr="00F05EAF">
        <w:rPr>
          <w:rFonts w:cstheme="minorHAnsi"/>
          <w:sz w:val="24"/>
          <w:szCs w:val="24"/>
        </w:rPr>
        <w:t xml:space="preserve">The More…. </w:t>
      </w:r>
      <w:r w:rsidR="001156B5">
        <w:rPr>
          <w:rFonts w:cstheme="minorHAnsi"/>
          <w:sz w:val="24"/>
          <w:szCs w:val="24"/>
        </w:rPr>
        <w:t xml:space="preserve">, </w:t>
      </w:r>
      <w:r w:rsidRPr="00F05EAF">
        <w:rPr>
          <w:rFonts w:cstheme="minorHAnsi"/>
          <w:sz w:val="24"/>
          <w:szCs w:val="24"/>
        </w:rPr>
        <w:t>The More</w:t>
      </w:r>
      <w:r w:rsidR="00FD275F">
        <w:rPr>
          <w:rFonts w:cstheme="minorHAnsi"/>
          <w:sz w:val="24"/>
          <w:szCs w:val="24"/>
        </w:rPr>
        <w:t>……</w:t>
      </w:r>
      <w:r w:rsidR="001156B5">
        <w:rPr>
          <w:rFonts w:cstheme="minorHAnsi"/>
          <w:sz w:val="24"/>
          <w:szCs w:val="24"/>
        </w:rPr>
        <w:tab/>
      </w:r>
      <w:r w:rsidR="00FD275F">
        <w:rPr>
          <w:rFonts w:cstheme="minorHAnsi"/>
          <w:sz w:val="24"/>
          <w:szCs w:val="24"/>
        </w:rPr>
        <w:tab/>
      </w:r>
      <w:r w:rsidR="001156B5">
        <w:rPr>
          <w:rFonts w:cstheme="minorHAnsi"/>
          <w:sz w:val="24"/>
          <w:szCs w:val="24"/>
        </w:rPr>
        <w:t>(Pseudo Logic)</w:t>
      </w:r>
    </w:p>
    <w:p w14:paraId="6F7D29A7" w14:textId="0099C921" w:rsidR="00892DD4" w:rsidRDefault="00892DD4" w:rsidP="00B1791C">
      <w:pPr>
        <w:spacing w:line="360" w:lineRule="auto"/>
        <w:rPr>
          <w:rFonts w:cstheme="minorHAnsi"/>
          <w:sz w:val="24"/>
          <w:szCs w:val="24"/>
        </w:rPr>
      </w:pPr>
      <w:r>
        <w:rPr>
          <w:rFonts w:cstheme="minorHAnsi"/>
          <w:sz w:val="24"/>
          <w:szCs w:val="24"/>
        </w:rPr>
        <w:t>Find Yourself ……</w:t>
      </w:r>
      <w:r>
        <w:rPr>
          <w:rFonts w:cstheme="minorHAnsi"/>
          <w:sz w:val="24"/>
          <w:szCs w:val="24"/>
        </w:rPr>
        <w:tab/>
      </w:r>
      <w:r>
        <w:rPr>
          <w:rFonts w:cstheme="minorHAnsi"/>
          <w:sz w:val="24"/>
          <w:szCs w:val="24"/>
        </w:rPr>
        <w:tab/>
      </w:r>
      <w:r>
        <w:rPr>
          <w:rFonts w:cstheme="minorHAnsi"/>
          <w:sz w:val="24"/>
          <w:szCs w:val="24"/>
        </w:rPr>
        <w:tab/>
        <w:t>(Awareness)</w:t>
      </w:r>
    </w:p>
    <w:p w14:paraId="331842CB" w14:textId="7BBF81D8" w:rsidR="001156B5" w:rsidRDefault="001156B5" w:rsidP="00B1791C">
      <w:pPr>
        <w:spacing w:line="360" w:lineRule="auto"/>
        <w:rPr>
          <w:rFonts w:cstheme="minorHAnsi"/>
          <w:sz w:val="24"/>
          <w:szCs w:val="24"/>
        </w:rPr>
      </w:pPr>
      <w:r>
        <w:rPr>
          <w:rFonts w:cstheme="minorHAnsi"/>
          <w:sz w:val="24"/>
          <w:szCs w:val="24"/>
        </w:rPr>
        <w:t>(Ledowski 2003)</w:t>
      </w:r>
    </w:p>
    <w:bookmarkEnd w:id="1"/>
    <w:p w14:paraId="28C80FD2" w14:textId="5992C81C" w:rsidR="0005607F" w:rsidRDefault="008D4328" w:rsidP="00B1791C">
      <w:pPr>
        <w:spacing w:line="360" w:lineRule="auto"/>
        <w:rPr>
          <w:rFonts w:cstheme="minorHAnsi"/>
          <w:sz w:val="24"/>
          <w:szCs w:val="24"/>
        </w:rPr>
      </w:pPr>
      <w:r>
        <w:rPr>
          <w:rFonts w:cstheme="minorHAnsi"/>
          <w:sz w:val="24"/>
          <w:szCs w:val="24"/>
        </w:rPr>
        <w:t xml:space="preserve"> These words/ phrases</w:t>
      </w:r>
      <w:r w:rsidR="00B1791C" w:rsidRPr="00F05EAF">
        <w:rPr>
          <w:rFonts w:cstheme="minorHAnsi"/>
          <w:sz w:val="24"/>
          <w:szCs w:val="24"/>
        </w:rPr>
        <w:t xml:space="preserve"> are used in the context of a </w:t>
      </w:r>
      <w:r w:rsidR="00D32255">
        <w:rPr>
          <w:rFonts w:cstheme="minorHAnsi"/>
          <w:sz w:val="24"/>
          <w:szCs w:val="24"/>
        </w:rPr>
        <w:t>hypnosis</w:t>
      </w:r>
      <w:r w:rsidR="00B1791C" w:rsidRPr="00F05EAF">
        <w:rPr>
          <w:rFonts w:cstheme="minorHAnsi"/>
          <w:sz w:val="24"/>
          <w:szCs w:val="24"/>
        </w:rPr>
        <w:t xml:space="preserve"> script allowing</w:t>
      </w:r>
      <w:r w:rsidR="00F002C4">
        <w:rPr>
          <w:rFonts w:cstheme="minorHAnsi"/>
          <w:sz w:val="24"/>
          <w:szCs w:val="24"/>
        </w:rPr>
        <w:t xml:space="preserve"> sub conscious</w:t>
      </w:r>
      <w:r w:rsidR="00B1791C" w:rsidRPr="00F05EAF">
        <w:rPr>
          <w:rFonts w:cstheme="minorHAnsi"/>
          <w:sz w:val="24"/>
          <w:szCs w:val="24"/>
        </w:rPr>
        <w:t xml:space="preserve"> </w:t>
      </w:r>
      <w:r w:rsidR="00E301BD">
        <w:rPr>
          <w:rFonts w:cstheme="minorHAnsi"/>
          <w:sz w:val="24"/>
          <w:szCs w:val="24"/>
        </w:rPr>
        <w:t>communication</w:t>
      </w:r>
      <w:r w:rsidR="00B1791C" w:rsidRPr="00F05EAF">
        <w:rPr>
          <w:rFonts w:cstheme="minorHAnsi"/>
          <w:sz w:val="24"/>
          <w:szCs w:val="24"/>
        </w:rPr>
        <w:t xml:space="preserve"> to take pla</w:t>
      </w:r>
      <w:r w:rsidR="00F779D3">
        <w:rPr>
          <w:rFonts w:cstheme="minorHAnsi"/>
          <w:sz w:val="24"/>
          <w:szCs w:val="24"/>
        </w:rPr>
        <w:t>ce</w:t>
      </w:r>
      <w:r w:rsidR="00B1791C" w:rsidRPr="00F05EAF">
        <w:rPr>
          <w:rFonts w:cstheme="minorHAnsi"/>
          <w:sz w:val="24"/>
          <w:szCs w:val="24"/>
        </w:rPr>
        <w:t>.</w:t>
      </w:r>
      <w:r w:rsidR="0005607F">
        <w:rPr>
          <w:rFonts w:cstheme="minorHAnsi"/>
          <w:sz w:val="24"/>
          <w:szCs w:val="24"/>
        </w:rPr>
        <w:t xml:space="preserve"> </w:t>
      </w:r>
      <w:r w:rsidR="00D46F92">
        <w:rPr>
          <w:rFonts w:cstheme="minorHAnsi"/>
          <w:sz w:val="24"/>
          <w:szCs w:val="24"/>
        </w:rPr>
        <w:t>S</w:t>
      </w:r>
      <w:r w:rsidR="0005607F">
        <w:rPr>
          <w:rFonts w:cstheme="minorHAnsi"/>
          <w:sz w:val="24"/>
          <w:szCs w:val="24"/>
        </w:rPr>
        <w:t xml:space="preserve">ome of </w:t>
      </w:r>
      <w:r>
        <w:rPr>
          <w:rFonts w:cstheme="minorHAnsi"/>
          <w:sz w:val="24"/>
          <w:szCs w:val="24"/>
        </w:rPr>
        <w:t>the</w:t>
      </w:r>
      <w:r w:rsidR="00D241EA">
        <w:rPr>
          <w:rFonts w:cstheme="minorHAnsi"/>
          <w:sz w:val="24"/>
          <w:szCs w:val="24"/>
        </w:rPr>
        <w:t xml:space="preserve"> hypnosi</w:t>
      </w:r>
      <w:r w:rsidR="00855E5D">
        <w:rPr>
          <w:rFonts w:cstheme="minorHAnsi"/>
          <w:sz w:val="24"/>
          <w:szCs w:val="24"/>
        </w:rPr>
        <w:t xml:space="preserve">s </w:t>
      </w:r>
      <w:r w:rsidR="0005607F">
        <w:rPr>
          <w:rFonts w:cstheme="minorHAnsi"/>
          <w:sz w:val="24"/>
          <w:szCs w:val="24"/>
        </w:rPr>
        <w:t>words</w:t>
      </w:r>
      <w:r w:rsidR="00855E5D">
        <w:rPr>
          <w:rFonts w:cstheme="minorHAnsi"/>
          <w:sz w:val="24"/>
          <w:szCs w:val="24"/>
        </w:rPr>
        <w:t>,</w:t>
      </w:r>
      <w:r w:rsidR="0005607F">
        <w:rPr>
          <w:rFonts w:cstheme="minorHAnsi"/>
          <w:sz w:val="24"/>
          <w:szCs w:val="24"/>
        </w:rPr>
        <w:t xml:space="preserve"> phrases</w:t>
      </w:r>
      <w:r w:rsidR="00855E5D">
        <w:rPr>
          <w:rFonts w:cstheme="minorHAnsi"/>
          <w:sz w:val="24"/>
          <w:szCs w:val="24"/>
        </w:rPr>
        <w:t xml:space="preserve"> and NLP approaches</w:t>
      </w:r>
      <w:r w:rsidR="001C18F2">
        <w:rPr>
          <w:rFonts w:cstheme="minorHAnsi"/>
          <w:sz w:val="24"/>
          <w:szCs w:val="24"/>
        </w:rPr>
        <w:t xml:space="preserve"> </w:t>
      </w:r>
      <w:r w:rsidR="002723E0">
        <w:rPr>
          <w:rFonts w:cstheme="minorHAnsi"/>
          <w:sz w:val="24"/>
          <w:szCs w:val="24"/>
        </w:rPr>
        <w:t xml:space="preserve">I </w:t>
      </w:r>
      <w:r w:rsidR="001C18F2">
        <w:rPr>
          <w:rFonts w:cstheme="minorHAnsi"/>
          <w:sz w:val="24"/>
          <w:szCs w:val="24"/>
        </w:rPr>
        <w:t>have included</w:t>
      </w:r>
      <w:r w:rsidR="0005607F">
        <w:rPr>
          <w:rFonts w:cstheme="minorHAnsi"/>
          <w:sz w:val="24"/>
          <w:szCs w:val="24"/>
        </w:rPr>
        <w:t xml:space="preserve"> in</w:t>
      </w:r>
      <w:r w:rsidR="001C18F2">
        <w:rPr>
          <w:rFonts w:cstheme="minorHAnsi"/>
          <w:sz w:val="24"/>
          <w:szCs w:val="24"/>
        </w:rPr>
        <w:t xml:space="preserve"> the</w:t>
      </w:r>
      <w:r w:rsidR="0005607F">
        <w:rPr>
          <w:rFonts w:cstheme="minorHAnsi"/>
          <w:sz w:val="24"/>
          <w:szCs w:val="24"/>
        </w:rPr>
        <w:t xml:space="preserve"> formation of</w:t>
      </w:r>
      <w:r w:rsidR="002723E0">
        <w:rPr>
          <w:rFonts w:cstheme="minorHAnsi"/>
          <w:sz w:val="24"/>
          <w:szCs w:val="24"/>
        </w:rPr>
        <w:t xml:space="preserve"> my own </w:t>
      </w:r>
      <w:r w:rsidR="00945A5F">
        <w:rPr>
          <w:rFonts w:cstheme="minorHAnsi"/>
          <w:sz w:val="24"/>
          <w:szCs w:val="24"/>
        </w:rPr>
        <w:t>s</w:t>
      </w:r>
      <w:r w:rsidR="00D46F92">
        <w:rPr>
          <w:rFonts w:cstheme="minorHAnsi"/>
          <w:sz w:val="24"/>
          <w:szCs w:val="24"/>
        </w:rPr>
        <w:t>elf-</w:t>
      </w:r>
      <w:r w:rsidR="00945A5F">
        <w:rPr>
          <w:rFonts w:cstheme="minorHAnsi"/>
          <w:sz w:val="24"/>
          <w:szCs w:val="24"/>
        </w:rPr>
        <w:t xml:space="preserve">hypnosis </w:t>
      </w:r>
      <w:r w:rsidR="0005607F">
        <w:rPr>
          <w:rFonts w:cstheme="minorHAnsi"/>
          <w:sz w:val="24"/>
          <w:szCs w:val="24"/>
        </w:rPr>
        <w:t>script.</w:t>
      </w:r>
    </w:p>
    <w:p w14:paraId="0E71FC14" w14:textId="77777777" w:rsidR="00FC0E19" w:rsidRPr="00F05EAF" w:rsidRDefault="00FC0E19" w:rsidP="00B1791C">
      <w:pPr>
        <w:spacing w:line="360" w:lineRule="auto"/>
        <w:rPr>
          <w:rFonts w:cstheme="minorHAnsi"/>
          <w:sz w:val="24"/>
          <w:szCs w:val="24"/>
        </w:rPr>
      </w:pPr>
    </w:p>
    <w:p w14:paraId="1110DFCA" w14:textId="77777777" w:rsidR="00744C1B" w:rsidRDefault="00744C1B" w:rsidP="00A9097B">
      <w:pPr>
        <w:spacing w:line="360" w:lineRule="auto"/>
        <w:rPr>
          <w:rFonts w:cstheme="minorHAnsi"/>
          <w:color w:val="FF0000"/>
          <w:sz w:val="32"/>
          <w:szCs w:val="32"/>
        </w:rPr>
      </w:pPr>
      <w:bookmarkStart w:id="2" w:name="_Hlk129718093"/>
    </w:p>
    <w:p w14:paraId="160EBD83" w14:textId="77777777" w:rsidR="00744C1B" w:rsidRDefault="00744C1B" w:rsidP="00A9097B">
      <w:pPr>
        <w:spacing w:line="360" w:lineRule="auto"/>
        <w:rPr>
          <w:rFonts w:cstheme="minorHAnsi"/>
          <w:color w:val="FF0000"/>
          <w:sz w:val="32"/>
          <w:szCs w:val="32"/>
        </w:rPr>
      </w:pPr>
    </w:p>
    <w:p w14:paraId="78EF1F30" w14:textId="77777777" w:rsidR="00744C1B" w:rsidRDefault="00744C1B" w:rsidP="00A9097B">
      <w:pPr>
        <w:spacing w:line="360" w:lineRule="auto"/>
        <w:rPr>
          <w:rFonts w:cstheme="minorHAnsi"/>
          <w:color w:val="FF0000"/>
          <w:sz w:val="32"/>
          <w:szCs w:val="32"/>
        </w:rPr>
      </w:pPr>
    </w:p>
    <w:p w14:paraId="1015C14F" w14:textId="77777777" w:rsidR="00744C1B" w:rsidRDefault="00744C1B" w:rsidP="00A9097B">
      <w:pPr>
        <w:spacing w:line="360" w:lineRule="auto"/>
        <w:rPr>
          <w:rFonts w:cstheme="minorHAnsi"/>
          <w:color w:val="FF0000"/>
          <w:sz w:val="32"/>
          <w:szCs w:val="32"/>
        </w:rPr>
      </w:pPr>
    </w:p>
    <w:p w14:paraId="49F97944" w14:textId="77777777" w:rsidR="00744C1B" w:rsidRDefault="00744C1B" w:rsidP="00A9097B">
      <w:pPr>
        <w:spacing w:line="360" w:lineRule="auto"/>
        <w:rPr>
          <w:rFonts w:cstheme="minorHAnsi"/>
          <w:color w:val="FF0000"/>
          <w:sz w:val="32"/>
          <w:szCs w:val="32"/>
        </w:rPr>
      </w:pPr>
    </w:p>
    <w:p w14:paraId="1D4274FA" w14:textId="2DA5BABC" w:rsidR="00A9097B" w:rsidRPr="009C1A2F" w:rsidRDefault="00A9097B" w:rsidP="00A9097B">
      <w:pPr>
        <w:spacing w:line="360" w:lineRule="auto"/>
        <w:rPr>
          <w:rFonts w:cstheme="minorHAnsi"/>
          <w:sz w:val="32"/>
          <w:szCs w:val="32"/>
        </w:rPr>
      </w:pPr>
      <w:r w:rsidRPr="009C1A2F">
        <w:rPr>
          <w:rFonts w:cstheme="minorHAnsi"/>
          <w:sz w:val="32"/>
          <w:szCs w:val="32"/>
        </w:rPr>
        <w:lastRenderedPageBreak/>
        <w:t>HETEROHYPNOSIS AND HYPNOSIS</w:t>
      </w:r>
    </w:p>
    <w:bookmarkEnd w:id="2"/>
    <w:p w14:paraId="0DF580C7" w14:textId="3400EE45" w:rsidR="00492D74" w:rsidRPr="00F05EAF" w:rsidRDefault="00A9097B" w:rsidP="00A9097B">
      <w:pPr>
        <w:spacing w:line="360" w:lineRule="auto"/>
        <w:rPr>
          <w:rFonts w:cstheme="minorHAnsi"/>
          <w:sz w:val="24"/>
          <w:szCs w:val="24"/>
        </w:rPr>
      </w:pPr>
      <w:r w:rsidRPr="00F05EAF">
        <w:rPr>
          <w:rFonts w:cstheme="minorHAnsi"/>
          <w:sz w:val="24"/>
          <w:szCs w:val="24"/>
        </w:rPr>
        <w:t>Hypnosis directed by a hypnotherapist is known as heterohypnosis, there is also self-directed or self-hypnosis. For many decades it was believed that all hypnosis was self-hypnosis, and it was certainly true that Milton Erickson believed this to be the case</w:t>
      </w:r>
      <w:r w:rsidR="00FC0E19">
        <w:rPr>
          <w:rFonts w:cstheme="minorHAnsi"/>
          <w:sz w:val="24"/>
          <w:szCs w:val="24"/>
        </w:rPr>
        <w:t>.</w:t>
      </w:r>
    </w:p>
    <w:p w14:paraId="0521D6FB" w14:textId="60771F03" w:rsidR="00A9097B" w:rsidRPr="00FC0E19" w:rsidRDefault="00A9097B" w:rsidP="00A9097B">
      <w:pPr>
        <w:spacing w:line="360" w:lineRule="auto"/>
        <w:rPr>
          <w:rFonts w:cstheme="minorHAnsi"/>
          <w:sz w:val="24"/>
          <w:szCs w:val="24"/>
        </w:rPr>
      </w:pPr>
      <w:r w:rsidRPr="00FC0E19">
        <w:rPr>
          <w:rFonts w:cstheme="minorHAnsi"/>
          <w:sz w:val="24"/>
          <w:szCs w:val="24"/>
          <w:u w:val="single"/>
        </w:rPr>
        <w:t>THEORY THAT ALL HYPNOSIS IS SELF HYPNOSIS</w:t>
      </w:r>
    </w:p>
    <w:p w14:paraId="4E83BDA3" w14:textId="77777777" w:rsidR="00F84A86" w:rsidRDefault="00027700" w:rsidP="008F6BCE">
      <w:pPr>
        <w:spacing w:line="360" w:lineRule="auto"/>
        <w:rPr>
          <w:rFonts w:cstheme="minorHAnsi"/>
          <w:sz w:val="24"/>
          <w:szCs w:val="24"/>
        </w:rPr>
      </w:pPr>
      <w:r>
        <w:rPr>
          <w:rFonts w:cstheme="minorHAnsi"/>
          <w:sz w:val="24"/>
          <w:szCs w:val="24"/>
        </w:rPr>
        <w:t xml:space="preserve">According to Eason (2012) </w:t>
      </w:r>
      <w:r w:rsidR="00A9097B" w:rsidRPr="00FC0E19">
        <w:rPr>
          <w:rFonts w:cstheme="minorHAnsi"/>
          <w:sz w:val="24"/>
          <w:szCs w:val="24"/>
        </w:rPr>
        <w:t>Erickson,</w:t>
      </w:r>
      <w:r w:rsidR="00B63D20">
        <w:rPr>
          <w:rFonts w:cstheme="minorHAnsi"/>
          <w:sz w:val="24"/>
          <w:szCs w:val="24"/>
        </w:rPr>
        <w:t xml:space="preserve"> </w:t>
      </w:r>
      <w:r w:rsidR="00A9097B" w:rsidRPr="00FC0E19">
        <w:rPr>
          <w:rFonts w:cstheme="minorHAnsi"/>
          <w:sz w:val="24"/>
          <w:szCs w:val="24"/>
        </w:rPr>
        <w:t>Kroger</w:t>
      </w:r>
      <w:r w:rsidR="00B63D20">
        <w:rPr>
          <w:rFonts w:cstheme="minorHAnsi"/>
          <w:sz w:val="24"/>
          <w:szCs w:val="24"/>
        </w:rPr>
        <w:t>,</w:t>
      </w:r>
      <w:r w:rsidR="00A9097B" w:rsidRPr="00FC0E19">
        <w:rPr>
          <w:rFonts w:cstheme="minorHAnsi"/>
          <w:sz w:val="24"/>
          <w:szCs w:val="24"/>
        </w:rPr>
        <w:t xml:space="preserve"> Spiegel &amp; Spiegel are among the supporters of this theory</w:t>
      </w:r>
      <w:r w:rsidR="00F84A86">
        <w:rPr>
          <w:rFonts w:cstheme="minorHAnsi"/>
          <w:sz w:val="24"/>
          <w:szCs w:val="24"/>
        </w:rPr>
        <w:t>.</w:t>
      </w:r>
    </w:p>
    <w:p w14:paraId="219152EC" w14:textId="2F0EE378" w:rsidR="00A9097B" w:rsidRPr="00FC0E19" w:rsidRDefault="00A9097B" w:rsidP="00F84A86">
      <w:pPr>
        <w:spacing w:line="240" w:lineRule="auto"/>
        <w:ind w:left="720"/>
        <w:rPr>
          <w:rFonts w:cstheme="minorHAnsi"/>
          <w:sz w:val="24"/>
          <w:szCs w:val="24"/>
        </w:rPr>
      </w:pPr>
      <w:r w:rsidRPr="00FC0E19">
        <w:rPr>
          <w:rFonts w:cstheme="minorHAnsi"/>
          <w:sz w:val="24"/>
          <w:szCs w:val="24"/>
        </w:rPr>
        <w:t>‘Erickson identified that hypnosis and self-hypnosis are the same process. From a research point of view Shor 1979 wrote that all hypnosis is self-hypnosis’.</w:t>
      </w:r>
    </w:p>
    <w:p w14:paraId="71FC298B" w14:textId="7EA17A5B" w:rsidR="00A9097B" w:rsidRDefault="00A9097B" w:rsidP="00FC0E19">
      <w:pPr>
        <w:spacing w:line="240" w:lineRule="auto"/>
        <w:ind w:left="720"/>
        <w:rPr>
          <w:rFonts w:cstheme="minorHAnsi"/>
          <w:sz w:val="24"/>
          <w:szCs w:val="24"/>
        </w:rPr>
      </w:pPr>
      <w:r w:rsidRPr="00FC0E19">
        <w:rPr>
          <w:rFonts w:cstheme="minorHAnsi"/>
          <w:sz w:val="24"/>
          <w:szCs w:val="24"/>
        </w:rPr>
        <w:t xml:space="preserve">‘However it was the comprehensive study of Erika Fromm &amp; the Chicago group Shor 1979 that started to challenge the previously dominant idea that all hypnosis is self-hypnosis’. </w:t>
      </w:r>
      <w:r w:rsidR="008C0062">
        <w:rPr>
          <w:rFonts w:cstheme="minorHAnsi"/>
          <w:sz w:val="24"/>
          <w:szCs w:val="24"/>
        </w:rPr>
        <w:t>(</w:t>
      </w:r>
      <w:r w:rsidR="00A038B8">
        <w:rPr>
          <w:rFonts w:cstheme="minorHAnsi"/>
          <w:sz w:val="24"/>
          <w:szCs w:val="24"/>
        </w:rPr>
        <w:t>Eason 2012</w:t>
      </w:r>
      <w:r w:rsidR="008C0062">
        <w:rPr>
          <w:rFonts w:cstheme="minorHAnsi"/>
          <w:sz w:val="24"/>
          <w:szCs w:val="24"/>
        </w:rPr>
        <w:t>)</w:t>
      </w:r>
    </w:p>
    <w:p w14:paraId="17B88A28" w14:textId="77777777" w:rsidR="00492D74" w:rsidRPr="00FC0E19" w:rsidRDefault="00492D74" w:rsidP="00FC0E19">
      <w:pPr>
        <w:spacing w:line="240" w:lineRule="auto"/>
        <w:ind w:left="720"/>
        <w:rPr>
          <w:rFonts w:cstheme="minorHAnsi"/>
          <w:sz w:val="24"/>
          <w:szCs w:val="24"/>
        </w:rPr>
      </w:pPr>
    </w:p>
    <w:p w14:paraId="71D2AFCE" w14:textId="2FAE105F" w:rsidR="00A9097B" w:rsidRPr="00FC0E19" w:rsidRDefault="00A9097B" w:rsidP="00A9097B">
      <w:pPr>
        <w:spacing w:line="360" w:lineRule="auto"/>
        <w:rPr>
          <w:rFonts w:cstheme="minorHAnsi"/>
          <w:sz w:val="24"/>
          <w:szCs w:val="24"/>
        </w:rPr>
      </w:pPr>
      <w:r w:rsidRPr="00FC0E19">
        <w:rPr>
          <w:rFonts w:cstheme="minorHAnsi"/>
          <w:sz w:val="24"/>
          <w:szCs w:val="24"/>
        </w:rPr>
        <w:t xml:space="preserve">Fromm and Khan (1990) </w:t>
      </w:r>
      <w:r w:rsidR="00081751">
        <w:rPr>
          <w:rFonts w:cstheme="minorHAnsi"/>
          <w:sz w:val="24"/>
          <w:szCs w:val="24"/>
        </w:rPr>
        <w:t>s</w:t>
      </w:r>
      <w:r w:rsidRPr="00FC0E19">
        <w:rPr>
          <w:rFonts w:cstheme="minorHAnsi"/>
          <w:sz w:val="24"/>
          <w:szCs w:val="24"/>
        </w:rPr>
        <w:t>howed that imagery in self-hypnosis was found to be rich, sequenced, and/or segmented. They found imagery apparent in self-hypnosis was greater in quantity than in heter</w:t>
      </w:r>
      <w:r w:rsidR="00167763">
        <w:rPr>
          <w:rFonts w:cstheme="minorHAnsi"/>
          <w:sz w:val="24"/>
          <w:szCs w:val="24"/>
        </w:rPr>
        <w:t>o</w:t>
      </w:r>
      <w:r w:rsidRPr="00FC0E19">
        <w:rPr>
          <w:rFonts w:cstheme="minorHAnsi"/>
          <w:sz w:val="24"/>
          <w:szCs w:val="24"/>
        </w:rPr>
        <w:t>hypnosis and was deemed subjectively to be more meaningful.</w:t>
      </w:r>
    </w:p>
    <w:p w14:paraId="76A2C7CB" w14:textId="676B54BB" w:rsidR="00A9097B" w:rsidRPr="00FC0E19" w:rsidRDefault="00A9097B" w:rsidP="00A9097B">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FC0E19">
        <w:rPr>
          <w:rStyle w:val="Emphasis"/>
          <w:rFonts w:asciiTheme="minorHAnsi" w:hAnsiTheme="minorHAnsi" w:cstheme="minorHAnsi"/>
          <w:bdr w:val="none" w:sz="0" w:space="0" w:color="auto" w:frame="1"/>
        </w:rPr>
        <w:t>The Chicago Paradigm</w:t>
      </w:r>
      <w:r w:rsidRPr="00FC0E19">
        <w:rPr>
          <w:rFonts w:asciiTheme="minorHAnsi" w:hAnsiTheme="minorHAnsi" w:cstheme="minorHAnsi"/>
        </w:rPr>
        <w:t> by Fromm and Kahn (1990) states,</w:t>
      </w:r>
    </w:p>
    <w:p w14:paraId="34989C5F" w14:textId="1736878B" w:rsidR="00A9097B" w:rsidRDefault="00A9097B" w:rsidP="00167763">
      <w:pPr>
        <w:pStyle w:val="NormalWeb"/>
        <w:shd w:val="clear" w:color="auto" w:fill="FFFFFF"/>
        <w:spacing w:before="0" w:beforeAutospacing="0" w:after="0" w:afterAutospacing="0"/>
        <w:ind w:left="720"/>
        <w:textAlignment w:val="baseline"/>
        <w:rPr>
          <w:rStyle w:val="Emphasis"/>
          <w:rFonts w:asciiTheme="minorHAnsi" w:hAnsiTheme="minorHAnsi" w:cstheme="minorHAnsi"/>
          <w:i w:val="0"/>
          <w:iCs w:val="0"/>
          <w:bdr w:val="none" w:sz="0" w:space="0" w:color="auto" w:frame="1"/>
        </w:rPr>
      </w:pPr>
      <w:r w:rsidRPr="00FC0E19">
        <w:rPr>
          <w:rStyle w:val="Emphasis"/>
          <w:rFonts w:asciiTheme="minorHAnsi" w:hAnsiTheme="minorHAnsi" w:cstheme="minorHAnsi"/>
          <w:i w:val="0"/>
          <w:iCs w:val="0"/>
          <w:bdr w:val="none" w:sz="0" w:space="0" w:color="auto" w:frame="1"/>
        </w:rPr>
        <w:t>“Perhaps the greatest single advancement made in the scientific study of hypnosis has been the realization that the ability to enter hypnosis is largely a skill of the patient, combining elements of focused attention, fantasy, and suspended belief. The role of the therapist working with the patient to use his or her hypnotic ability is to provide a context in which the patient can willingly express aspects of this cognitive skill…”</w:t>
      </w:r>
    </w:p>
    <w:p w14:paraId="28EFFD93" w14:textId="77777777" w:rsidR="00167763" w:rsidRPr="00167763" w:rsidRDefault="00167763" w:rsidP="00167763">
      <w:pPr>
        <w:pStyle w:val="NormalWeb"/>
        <w:shd w:val="clear" w:color="auto" w:fill="FFFFFF"/>
        <w:spacing w:before="0" w:beforeAutospacing="0" w:after="0" w:afterAutospacing="0"/>
        <w:ind w:left="720"/>
        <w:textAlignment w:val="baseline"/>
        <w:rPr>
          <w:rFonts w:asciiTheme="minorHAnsi" w:hAnsiTheme="minorHAnsi" w:cstheme="minorHAnsi"/>
          <w:i/>
          <w:iCs/>
        </w:rPr>
      </w:pPr>
    </w:p>
    <w:p w14:paraId="5DB3BB62" w14:textId="3EB2648A" w:rsidR="00A9097B" w:rsidRPr="00F05EAF" w:rsidRDefault="00A9097B" w:rsidP="00A9097B">
      <w:pPr>
        <w:spacing w:line="360" w:lineRule="auto"/>
        <w:rPr>
          <w:rFonts w:cstheme="minorHAnsi"/>
          <w:sz w:val="24"/>
          <w:szCs w:val="24"/>
        </w:rPr>
      </w:pPr>
      <w:r w:rsidRPr="00F05EAF">
        <w:rPr>
          <w:rFonts w:cstheme="minorHAnsi"/>
          <w:color w:val="000000" w:themeColor="text1"/>
          <w:sz w:val="24"/>
          <w:szCs w:val="24"/>
        </w:rPr>
        <w:t xml:space="preserve">The heterohypnosis technique will work if the client (or oneself) is more amenable to the notion of an authority figure- as in cultures who subscribe to the idea of holy man shaman etc. </w:t>
      </w:r>
      <w:r w:rsidR="009B78E0">
        <w:rPr>
          <w:rFonts w:cstheme="minorHAnsi"/>
          <w:color w:val="000000" w:themeColor="text1"/>
          <w:sz w:val="24"/>
          <w:szCs w:val="24"/>
        </w:rPr>
        <w:t>o</w:t>
      </w:r>
      <w:r w:rsidRPr="00F05EAF">
        <w:rPr>
          <w:rFonts w:cstheme="minorHAnsi"/>
          <w:color w:val="000000" w:themeColor="text1"/>
          <w:sz w:val="24"/>
          <w:szCs w:val="24"/>
        </w:rPr>
        <w:t>r in our culture dentists’ doctors etc.</w:t>
      </w:r>
    </w:p>
    <w:p w14:paraId="53287465" w14:textId="3A451F01" w:rsidR="00A9097B" w:rsidRPr="00F05EAF" w:rsidRDefault="00A9097B" w:rsidP="00A9097B">
      <w:pPr>
        <w:spacing w:line="360" w:lineRule="auto"/>
        <w:rPr>
          <w:rFonts w:cstheme="minorHAnsi"/>
          <w:color w:val="000000" w:themeColor="text1"/>
          <w:sz w:val="24"/>
          <w:szCs w:val="24"/>
        </w:rPr>
      </w:pPr>
      <w:r w:rsidRPr="00F05EAF">
        <w:rPr>
          <w:rFonts w:cstheme="minorHAnsi"/>
          <w:color w:val="000000" w:themeColor="text1"/>
          <w:sz w:val="24"/>
          <w:szCs w:val="24"/>
        </w:rPr>
        <w:t xml:space="preserve">Having looked </w:t>
      </w:r>
      <w:r w:rsidR="009B78E0">
        <w:rPr>
          <w:rFonts w:cstheme="minorHAnsi"/>
          <w:color w:val="000000" w:themeColor="text1"/>
          <w:sz w:val="24"/>
          <w:szCs w:val="24"/>
        </w:rPr>
        <w:t xml:space="preserve">at </w:t>
      </w:r>
      <w:r w:rsidRPr="00F05EAF">
        <w:rPr>
          <w:rFonts w:cstheme="minorHAnsi"/>
          <w:color w:val="000000" w:themeColor="text1"/>
          <w:sz w:val="24"/>
          <w:szCs w:val="24"/>
        </w:rPr>
        <w:t>these differing approaches and my own training in hypnotherapy confirmed my decision to employ self-hypnosis as opposed to heter</w:t>
      </w:r>
      <w:r w:rsidR="009B78E0">
        <w:rPr>
          <w:rFonts w:cstheme="minorHAnsi"/>
          <w:color w:val="000000" w:themeColor="text1"/>
          <w:sz w:val="24"/>
          <w:szCs w:val="24"/>
        </w:rPr>
        <w:t>o</w:t>
      </w:r>
      <w:r w:rsidRPr="00F05EAF">
        <w:rPr>
          <w:rFonts w:cstheme="minorHAnsi"/>
          <w:color w:val="000000" w:themeColor="text1"/>
          <w:sz w:val="24"/>
          <w:szCs w:val="24"/>
        </w:rPr>
        <w:t xml:space="preserve">hypnosis. </w:t>
      </w:r>
    </w:p>
    <w:p w14:paraId="52061FB5" w14:textId="28DC9DEB" w:rsidR="00A9097B" w:rsidRPr="00F05EAF" w:rsidRDefault="00A9097B" w:rsidP="00A9097B">
      <w:pPr>
        <w:spacing w:line="360" w:lineRule="auto"/>
        <w:rPr>
          <w:rFonts w:cstheme="minorHAnsi"/>
          <w:color w:val="000000" w:themeColor="text1"/>
          <w:sz w:val="24"/>
          <w:szCs w:val="24"/>
        </w:rPr>
      </w:pPr>
      <w:r w:rsidRPr="00F05EAF">
        <w:rPr>
          <w:rFonts w:cstheme="minorHAnsi"/>
          <w:sz w:val="24"/>
          <w:szCs w:val="24"/>
        </w:rPr>
        <w:t>One could argue that each theories have their merits however from a personal point of view based upon my own experimentation with the Ledochowski methodology</w:t>
      </w:r>
      <w:r w:rsidRPr="00F05EAF">
        <w:rPr>
          <w:rFonts w:cstheme="minorHAnsi"/>
          <w:color w:val="000000" w:themeColor="text1"/>
          <w:sz w:val="24"/>
          <w:szCs w:val="24"/>
        </w:rPr>
        <w:t xml:space="preserve"> I tend to disagree with Erickson that self-hypnosis and heterohynosis are the same.  However, his </w:t>
      </w:r>
      <w:r w:rsidRPr="00F05EAF">
        <w:rPr>
          <w:rFonts w:cstheme="minorHAnsi"/>
          <w:color w:val="000000" w:themeColor="text1"/>
          <w:sz w:val="24"/>
          <w:szCs w:val="24"/>
        </w:rPr>
        <w:lastRenderedPageBreak/>
        <w:t>hypnotherapeutic approaches using metaphors seem to produce a more effective result regarding the emergence of subconscious imagery if used as part of the Ledowchowski approach.</w:t>
      </w:r>
    </w:p>
    <w:p w14:paraId="47288F86" w14:textId="4489BA7C" w:rsidR="0021229E" w:rsidRPr="00524BB0" w:rsidRDefault="00A9097B" w:rsidP="00A9097B">
      <w:pPr>
        <w:spacing w:line="360" w:lineRule="auto"/>
        <w:rPr>
          <w:rFonts w:cstheme="minorHAnsi"/>
          <w:sz w:val="24"/>
          <w:szCs w:val="24"/>
        </w:rPr>
      </w:pPr>
      <w:r w:rsidRPr="00F05EAF">
        <w:rPr>
          <w:rFonts w:cstheme="minorHAnsi"/>
          <w:color w:val="000000" w:themeColor="text1"/>
          <w:sz w:val="24"/>
          <w:szCs w:val="24"/>
        </w:rPr>
        <w:t xml:space="preserve"> From a therapeutic viewpoint Ericksons approach of indirect and vague metaphorical language will produce results (accessing subconscious) in around half of clients. </w:t>
      </w:r>
      <w:r w:rsidR="0021229E" w:rsidRPr="00524BB0">
        <w:rPr>
          <w:rFonts w:cstheme="minorHAnsi"/>
          <w:sz w:val="24"/>
          <w:szCs w:val="24"/>
        </w:rPr>
        <w:t>‘</w:t>
      </w:r>
      <w:r w:rsidRPr="00524BB0">
        <w:rPr>
          <w:rFonts w:cstheme="minorHAnsi"/>
          <w:sz w:val="24"/>
          <w:szCs w:val="24"/>
        </w:rPr>
        <w:t>An Erickson hypnotherapist strives to be artfully indirect in all suggestions and interventions’</w:t>
      </w:r>
      <w:r w:rsidR="0021229E" w:rsidRPr="00524BB0">
        <w:rPr>
          <w:rFonts w:cstheme="minorHAnsi"/>
          <w:sz w:val="24"/>
          <w:szCs w:val="24"/>
        </w:rPr>
        <w:t>.</w:t>
      </w:r>
      <w:r w:rsidR="001C4AEC" w:rsidRPr="00524BB0">
        <w:rPr>
          <w:rFonts w:cstheme="minorHAnsi"/>
          <w:sz w:val="24"/>
          <w:szCs w:val="24"/>
        </w:rPr>
        <w:t xml:space="preserve"> </w:t>
      </w:r>
      <w:r w:rsidR="00D6760E" w:rsidRPr="00524BB0">
        <w:rPr>
          <w:rFonts w:cstheme="minorHAnsi"/>
          <w:sz w:val="24"/>
          <w:szCs w:val="24"/>
        </w:rPr>
        <w:t>(</w:t>
      </w:r>
      <w:r w:rsidR="001C4AEC" w:rsidRPr="00524BB0">
        <w:rPr>
          <w:rFonts w:cstheme="minorHAnsi"/>
          <w:sz w:val="24"/>
          <w:szCs w:val="24"/>
        </w:rPr>
        <w:t>Lankton</w:t>
      </w:r>
      <w:r w:rsidR="00524BB0" w:rsidRPr="00524BB0">
        <w:rPr>
          <w:rFonts w:cstheme="minorHAnsi"/>
          <w:sz w:val="24"/>
          <w:szCs w:val="24"/>
        </w:rPr>
        <w:t xml:space="preserve">, </w:t>
      </w:r>
      <w:r w:rsidR="001C4AEC" w:rsidRPr="00524BB0">
        <w:rPr>
          <w:rFonts w:cstheme="minorHAnsi"/>
          <w:sz w:val="24"/>
          <w:szCs w:val="24"/>
        </w:rPr>
        <w:t>P251</w:t>
      </w:r>
      <w:r w:rsidR="00D6760E" w:rsidRPr="00524BB0">
        <w:rPr>
          <w:rFonts w:cstheme="minorHAnsi"/>
          <w:sz w:val="24"/>
          <w:szCs w:val="24"/>
        </w:rPr>
        <w:t>)</w:t>
      </w:r>
    </w:p>
    <w:p w14:paraId="7319F2DB" w14:textId="5FA9AC91" w:rsidR="00A9097B" w:rsidRPr="00F05EAF" w:rsidRDefault="00A9097B" w:rsidP="00A9097B">
      <w:pPr>
        <w:spacing w:line="360" w:lineRule="auto"/>
        <w:rPr>
          <w:rFonts w:cstheme="minorHAnsi"/>
          <w:color w:val="FF0000"/>
          <w:sz w:val="24"/>
          <w:szCs w:val="24"/>
        </w:rPr>
      </w:pPr>
      <w:r w:rsidRPr="00F05EAF">
        <w:rPr>
          <w:rFonts w:cstheme="minorHAnsi"/>
          <w:color w:val="000000" w:themeColor="text1"/>
          <w:sz w:val="24"/>
          <w:szCs w:val="24"/>
        </w:rPr>
        <w:t>However</w:t>
      </w:r>
      <w:r w:rsidR="00524BB0">
        <w:rPr>
          <w:rFonts w:cstheme="minorHAnsi"/>
          <w:color w:val="000000" w:themeColor="text1"/>
          <w:sz w:val="24"/>
          <w:szCs w:val="24"/>
        </w:rPr>
        <w:t>,</w:t>
      </w:r>
      <w:r w:rsidRPr="00F05EAF">
        <w:rPr>
          <w:rFonts w:cstheme="minorHAnsi"/>
          <w:color w:val="000000" w:themeColor="text1"/>
          <w:sz w:val="24"/>
          <w:szCs w:val="24"/>
        </w:rPr>
        <w:t xml:space="preserve"> each </w:t>
      </w:r>
      <w:r w:rsidRPr="00F05EAF">
        <w:rPr>
          <w:rFonts w:cstheme="minorHAnsi"/>
          <w:sz w:val="24"/>
          <w:szCs w:val="24"/>
        </w:rPr>
        <w:t>person</w:t>
      </w:r>
      <w:r w:rsidRPr="00F05EAF">
        <w:rPr>
          <w:rFonts w:cstheme="minorHAnsi"/>
          <w:color w:val="000000" w:themeColor="text1"/>
          <w:sz w:val="24"/>
          <w:szCs w:val="24"/>
        </w:rPr>
        <w:t xml:space="preserve"> is different and finding the most appropriate approach whether a direct or indirect for one’s own preference is relevant to advancement of understanding how one thinks.</w:t>
      </w:r>
      <w:r w:rsidRPr="00F05EAF">
        <w:rPr>
          <w:rFonts w:cstheme="minorHAnsi"/>
          <w:color w:val="FF0000"/>
          <w:sz w:val="24"/>
          <w:szCs w:val="24"/>
        </w:rPr>
        <w:t xml:space="preserve"> </w:t>
      </w:r>
    </w:p>
    <w:p w14:paraId="54F9F2CF" w14:textId="7412DAC2" w:rsidR="00A9097B" w:rsidRDefault="00A9097B" w:rsidP="000254A1">
      <w:pPr>
        <w:spacing w:line="240" w:lineRule="auto"/>
        <w:ind w:left="720"/>
        <w:rPr>
          <w:rFonts w:cstheme="minorHAnsi"/>
          <w:sz w:val="24"/>
          <w:szCs w:val="24"/>
        </w:rPr>
      </w:pPr>
      <w:r w:rsidRPr="000254A1">
        <w:rPr>
          <w:rFonts w:cstheme="minorHAnsi"/>
          <w:sz w:val="24"/>
          <w:szCs w:val="24"/>
        </w:rPr>
        <w:t xml:space="preserve">‘Self-hypnosis is most likely to be effective when taught as an independent self-directed skill and when it involves at least 3 practice sessions before participation in a trial. Experience of heterohypnosis does not seem to be essential in producing an effect for self-hypnosis’. </w:t>
      </w:r>
      <w:r w:rsidR="000254A1">
        <w:rPr>
          <w:rFonts w:cstheme="minorHAnsi"/>
          <w:sz w:val="24"/>
          <w:szCs w:val="24"/>
        </w:rPr>
        <w:t xml:space="preserve"> </w:t>
      </w:r>
      <w:r w:rsidR="00964A0D">
        <w:rPr>
          <w:rFonts w:cstheme="minorHAnsi"/>
          <w:sz w:val="24"/>
          <w:szCs w:val="24"/>
        </w:rPr>
        <w:t>Eason, A. D. &amp; Parris, B. A. (2018, October 29)</w:t>
      </w:r>
    </w:p>
    <w:p w14:paraId="6CE30D0F" w14:textId="77777777" w:rsidR="000254A1" w:rsidRDefault="000254A1" w:rsidP="000254A1">
      <w:pPr>
        <w:spacing w:line="240" w:lineRule="auto"/>
        <w:ind w:left="720"/>
        <w:rPr>
          <w:rFonts w:cstheme="minorHAnsi"/>
          <w:sz w:val="24"/>
          <w:szCs w:val="24"/>
        </w:rPr>
      </w:pPr>
    </w:p>
    <w:p w14:paraId="1E110318" w14:textId="77777777" w:rsidR="00CC2E86" w:rsidRDefault="00A9097B" w:rsidP="00C43654">
      <w:pPr>
        <w:spacing w:line="360" w:lineRule="auto"/>
        <w:rPr>
          <w:rFonts w:cstheme="minorHAnsi"/>
          <w:color w:val="000000" w:themeColor="text1"/>
          <w:sz w:val="24"/>
          <w:szCs w:val="24"/>
        </w:rPr>
      </w:pPr>
      <w:r w:rsidRPr="00F05EAF">
        <w:rPr>
          <w:rFonts w:cstheme="minorHAnsi"/>
          <w:color w:val="000000" w:themeColor="text1"/>
          <w:sz w:val="24"/>
          <w:szCs w:val="24"/>
        </w:rPr>
        <w:t xml:space="preserve">A good hypnotherapist whether dealing with oneself or a client will understand the importance in adjusting the hypnotherapeutic approach to suit each client or oneself. </w:t>
      </w:r>
    </w:p>
    <w:p w14:paraId="4E8BF186" w14:textId="1C40796C" w:rsidR="009164AB" w:rsidRDefault="00A9097B" w:rsidP="009164AB">
      <w:pPr>
        <w:spacing w:line="240" w:lineRule="auto"/>
        <w:rPr>
          <w:rFonts w:cstheme="minorHAnsi"/>
          <w:sz w:val="24"/>
          <w:szCs w:val="24"/>
        </w:rPr>
      </w:pPr>
      <w:r w:rsidRPr="00D60B97">
        <w:rPr>
          <w:rFonts w:cstheme="minorHAnsi"/>
          <w:sz w:val="24"/>
          <w:szCs w:val="24"/>
        </w:rPr>
        <w:t>Hammond</w:t>
      </w:r>
      <w:r w:rsidR="0047443B" w:rsidRPr="00D60B97">
        <w:rPr>
          <w:rFonts w:cstheme="minorHAnsi"/>
          <w:sz w:val="24"/>
          <w:szCs w:val="24"/>
        </w:rPr>
        <w:t xml:space="preserve"> (1990</w:t>
      </w:r>
      <w:r w:rsidR="00C84C42" w:rsidRPr="00D60B97">
        <w:rPr>
          <w:rFonts w:cstheme="minorHAnsi"/>
          <w:sz w:val="24"/>
          <w:szCs w:val="24"/>
        </w:rPr>
        <w:t>, P</w:t>
      </w:r>
      <w:r w:rsidRPr="00D60B97">
        <w:rPr>
          <w:rFonts w:cstheme="minorHAnsi"/>
          <w:sz w:val="24"/>
          <w:szCs w:val="24"/>
        </w:rPr>
        <w:t xml:space="preserve"> 22)</w:t>
      </w:r>
      <w:r w:rsidR="00EB65AD" w:rsidRPr="00D60B97">
        <w:rPr>
          <w:rFonts w:cstheme="minorHAnsi"/>
          <w:sz w:val="24"/>
          <w:szCs w:val="24"/>
        </w:rPr>
        <w:t xml:space="preserve"> </w:t>
      </w:r>
      <w:r w:rsidR="0028334D" w:rsidRPr="00D60B97">
        <w:rPr>
          <w:rFonts w:cstheme="minorHAnsi"/>
          <w:sz w:val="24"/>
          <w:szCs w:val="24"/>
        </w:rPr>
        <w:t xml:space="preserve">referencing </w:t>
      </w:r>
      <w:r w:rsidR="0028334D" w:rsidRPr="00D60B97">
        <w:rPr>
          <w:rFonts w:cstheme="minorHAnsi"/>
          <w:sz w:val="24"/>
          <w:szCs w:val="24"/>
        </w:rPr>
        <w:t>Holroyd, 1980; Nuland &amp; Field, 1970</w:t>
      </w:r>
      <w:r w:rsidR="00D60B97" w:rsidRPr="00D60B97">
        <w:rPr>
          <w:rFonts w:cstheme="minorHAnsi"/>
          <w:sz w:val="24"/>
          <w:szCs w:val="24"/>
        </w:rPr>
        <w:t>:</w:t>
      </w:r>
      <w:r w:rsidR="0028334D" w:rsidRPr="00D60B97">
        <w:rPr>
          <w:rFonts w:cstheme="minorHAnsi"/>
          <w:sz w:val="24"/>
          <w:szCs w:val="24"/>
        </w:rPr>
        <w:t xml:space="preserve"> </w:t>
      </w:r>
      <w:r w:rsidRPr="00D60B97">
        <w:rPr>
          <w:rFonts w:cstheme="minorHAnsi"/>
          <w:sz w:val="24"/>
          <w:szCs w:val="24"/>
        </w:rPr>
        <w:t>‘hypnosis may be more effective when it is individualised and takes into account the unique motivations, personality, interests and preferences of the patient.</w:t>
      </w:r>
      <w:r w:rsidR="005A53C1" w:rsidRPr="00D60B97">
        <w:rPr>
          <w:rFonts w:cstheme="minorHAnsi"/>
          <w:sz w:val="24"/>
          <w:szCs w:val="24"/>
        </w:rPr>
        <w:t>’</w:t>
      </w:r>
    </w:p>
    <w:p w14:paraId="4DB5EC52" w14:textId="77777777" w:rsidR="001073DB" w:rsidRDefault="001073DB" w:rsidP="009164AB">
      <w:pPr>
        <w:spacing w:line="240" w:lineRule="auto"/>
        <w:rPr>
          <w:rFonts w:cstheme="minorHAnsi"/>
          <w:sz w:val="24"/>
          <w:szCs w:val="24"/>
        </w:rPr>
      </w:pPr>
    </w:p>
    <w:p w14:paraId="7142F18C" w14:textId="74FD3C6A" w:rsidR="00A9097B" w:rsidRPr="001305A0" w:rsidRDefault="005533FC" w:rsidP="00A9097B">
      <w:pPr>
        <w:spacing w:line="360" w:lineRule="auto"/>
        <w:rPr>
          <w:rFonts w:cstheme="minorHAnsi"/>
          <w:sz w:val="24"/>
          <w:szCs w:val="24"/>
        </w:rPr>
      </w:pPr>
      <w:r w:rsidRPr="00C46873">
        <w:rPr>
          <w:rFonts w:cstheme="minorHAnsi"/>
          <w:sz w:val="24"/>
          <w:szCs w:val="24"/>
        </w:rPr>
        <w:t xml:space="preserve">According to </w:t>
      </w:r>
      <w:r w:rsidR="009164AB">
        <w:rPr>
          <w:rFonts w:cstheme="minorHAnsi"/>
          <w:sz w:val="24"/>
          <w:szCs w:val="24"/>
        </w:rPr>
        <w:t xml:space="preserve">Waxman and </w:t>
      </w:r>
      <w:r w:rsidRPr="00C46873">
        <w:rPr>
          <w:rFonts w:cstheme="minorHAnsi"/>
          <w:sz w:val="24"/>
          <w:szCs w:val="24"/>
        </w:rPr>
        <w:t>Hartland (19</w:t>
      </w:r>
      <w:r w:rsidR="00386B73">
        <w:rPr>
          <w:rFonts w:cstheme="minorHAnsi"/>
          <w:sz w:val="24"/>
          <w:szCs w:val="24"/>
        </w:rPr>
        <w:t>89</w:t>
      </w:r>
      <w:r w:rsidR="00C46873" w:rsidRPr="00C46873">
        <w:rPr>
          <w:rFonts w:cstheme="minorHAnsi"/>
          <w:sz w:val="24"/>
          <w:szCs w:val="24"/>
        </w:rPr>
        <w:t xml:space="preserve">, P70) </w:t>
      </w:r>
      <w:r w:rsidRPr="00C46873">
        <w:rPr>
          <w:rFonts w:cstheme="minorHAnsi"/>
          <w:sz w:val="24"/>
          <w:szCs w:val="24"/>
        </w:rPr>
        <w:t>H</w:t>
      </w:r>
      <w:r w:rsidR="00A9097B" w:rsidRPr="00C46873">
        <w:rPr>
          <w:rFonts w:cstheme="minorHAnsi"/>
          <w:sz w:val="24"/>
          <w:szCs w:val="24"/>
        </w:rPr>
        <w:t>ypnosis ‘must be additionally tailored to meet to problems and the needs of the individual patient’</w:t>
      </w:r>
      <w:r w:rsidRPr="00C46873">
        <w:rPr>
          <w:rFonts w:cstheme="minorHAnsi"/>
          <w:sz w:val="24"/>
          <w:szCs w:val="24"/>
        </w:rPr>
        <w:t>.</w:t>
      </w:r>
      <w:r w:rsidR="001305A0">
        <w:rPr>
          <w:rFonts w:cstheme="minorHAnsi"/>
          <w:sz w:val="24"/>
          <w:szCs w:val="24"/>
        </w:rPr>
        <w:t xml:space="preserve"> </w:t>
      </w:r>
      <w:r w:rsidR="00A9097B" w:rsidRPr="00F05EAF">
        <w:rPr>
          <w:rFonts w:cstheme="minorHAnsi"/>
          <w:color w:val="000000" w:themeColor="text1"/>
          <w:sz w:val="24"/>
          <w:szCs w:val="24"/>
        </w:rPr>
        <w:t>Therefor</w:t>
      </w:r>
      <w:r w:rsidR="005F2E44">
        <w:rPr>
          <w:rFonts w:cstheme="minorHAnsi"/>
          <w:color w:val="000000" w:themeColor="text1"/>
          <w:sz w:val="24"/>
          <w:szCs w:val="24"/>
        </w:rPr>
        <w:t>e</w:t>
      </w:r>
      <w:r w:rsidR="00A9097B" w:rsidRPr="00F05EAF">
        <w:rPr>
          <w:rFonts w:cstheme="minorHAnsi"/>
          <w:color w:val="000000" w:themeColor="text1"/>
          <w:sz w:val="24"/>
          <w:szCs w:val="24"/>
        </w:rPr>
        <w:t xml:space="preserve"> the hypnotherapy script that I have written for my own use later is utilising elements which are of relevance to my own thinking.</w:t>
      </w:r>
    </w:p>
    <w:p w14:paraId="4C47CB19" w14:textId="77777777" w:rsidR="00B1791C" w:rsidRPr="00F05EAF" w:rsidRDefault="00B1791C" w:rsidP="00B1791C">
      <w:pPr>
        <w:spacing w:line="360" w:lineRule="auto"/>
        <w:rPr>
          <w:rFonts w:cstheme="minorHAnsi"/>
          <w:sz w:val="24"/>
          <w:szCs w:val="24"/>
        </w:rPr>
      </w:pPr>
    </w:p>
    <w:p w14:paraId="5D6C3D24" w14:textId="77777777" w:rsidR="00B750F3" w:rsidRDefault="00B750F3" w:rsidP="00B1791C">
      <w:pPr>
        <w:spacing w:after="360" w:line="360" w:lineRule="auto"/>
        <w:rPr>
          <w:rFonts w:eastAsia="Times New Roman" w:cstheme="minorHAnsi"/>
          <w:sz w:val="44"/>
          <w:szCs w:val="44"/>
          <w:lang w:eastAsia="en-GB"/>
        </w:rPr>
      </w:pPr>
    </w:p>
    <w:p w14:paraId="489E4132" w14:textId="77777777" w:rsidR="00F41248" w:rsidRDefault="00F41248" w:rsidP="00B1791C">
      <w:pPr>
        <w:spacing w:after="360" w:line="360" w:lineRule="auto"/>
        <w:rPr>
          <w:rFonts w:eastAsia="Times New Roman" w:cstheme="minorHAnsi"/>
          <w:sz w:val="32"/>
          <w:szCs w:val="32"/>
          <w:lang w:eastAsia="en-GB"/>
        </w:rPr>
      </w:pPr>
    </w:p>
    <w:p w14:paraId="1918E4FB" w14:textId="1394A583" w:rsidR="00B1791C" w:rsidRPr="00B603EA" w:rsidRDefault="00B1791C" w:rsidP="00B1791C">
      <w:pPr>
        <w:spacing w:after="360" w:line="360" w:lineRule="auto"/>
        <w:rPr>
          <w:rFonts w:eastAsia="Times New Roman" w:cstheme="minorHAnsi"/>
          <w:sz w:val="32"/>
          <w:szCs w:val="32"/>
          <w:lang w:eastAsia="en-GB"/>
        </w:rPr>
      </w:pPr>
      <w:r w:rsidRPr="00B603EA">
        <w:rPr>
          <w:rFonts w:eastAsia="Times New Roman" w:cstheme="minorHAnsi"/>
          <w:sz w:val="32"/>
          <w:szCs w:val="32"/>
          <w:lang w:eastAsia="en-GB"/>
        </w:rPr>
        <w:lastRenderedPageBreak/>
        <w:t>BANDLER</w:t>
      </w:r>
      <w:r w:rsidR="00DA52CC" w:rsidRPr="00B603EA">
        <w:rPr>
          <w:rFonts w:eastAsia="Times New Roman" w:cstheme="minorHAnsi"/>
          <w:sz w:val="32"/>
          <w:szCs w:val="32"/>
          <w:lang w:eastAsia="en-GB"/>
        </w:rPr>
        <w:t xml:space="preserve">, </w:t>
      </w:r>
      <w:r w:rsidRPr="00B603EA">
        <w:rPr>
          <w:rFonts w:eastAsia="Times New Roman" w:cstheme="minorHAnsi"/>
          <w:sz w:val="32"/>
          <w:szCs w:val="32"/>
          <w:lang w:eastAsia="en-GB"/>
        </w:rPr>
        <w:t>GRINDER AND NLP</w:t>
      </w:r>
    </w:p>
    <w:p w14:paraId="4AB2A928" w14:textId="639667A9" w:rsidR="00D81924" w:rsidRDefault="00B1791C" w:rsidP="00B1791C">
      <w:pPr>
        <w:spacing w:after="360" w:line="360" w:lineRule="auto"/>
        <w:rPr>
          <w:rFonts w:eastAsia="Times New Roman" w:cstheme="minorHAnsi"/>
          <w:sz w:val="24"/>
          <w:szCs w:val="24"/>
          <w:lang w:eastAsia="en-GB"/>
        </w:rPr>
      </w:pPr>
      <w:r w:rsidRPr="00F05EAF">
        <w:rPr>
          <w:rFonts w:eastAsia="Times New Roman" w:cstheme="minorHAnsi"/>
          <w:sz w:val="24"/>
          <w:szCs w:val="24"/>
          <w:lang w:eastAsia="en-GB"/>
        </w:rPr>
        <w:t>Neuro Linguistic Programming</w:t>
      </w:r>
      <w:r w:rsidR="00EB0384">
        <w:rPr>
          <w:rFonts w:eastAsia="Times New Roman" w:cstheme="minorHAnsi"/>
          <w:sz w:val="24"/>
          <w:szCs w:val="24"/>
          <w:lang w:eastAsia="en-GB"/>
        </w:rPr>
        <w:t xml:space="preserve"> </w:t>
      </w:r>
      <w:r w:rsidR="009F4564">
        <w:rPr>
          <w:rFonts w:eastAsia="Times New Roman" w:cstheme="minorHAnsi"/>
          <w:sz w:val="24"/>
          <w:szCs w:val="24"/>
          <w:lang w:eastAsia="en-GB"/>
        </w:rPr>
        <w:t>(</w:t>
      </w:r>
      <w:r w:rsidR="00EB0384">
        <w:rPr>
          <w:rFonts w:eastAsia="Times New Roman" w:cstheme="minorHAnsi"/>
          <w:sz w:val="24"/>
          <w:szCs w:val="24"/>
          <w:lang w:eastAsia="en-GB"/>
        </w:rPr>
        <w:t>NLP</w:t>
      </w:r>
      <w:r w:rsidR="009F4564">
        <w:rPr>
          <w:rFonts w:eastAsia="Times New Roman" w:cstheme="minorHAnsi"/>
          <w:sz w:val="24"/>
          <w:szCs w:val="24"/>
          <w:lang w:eastAsia="en-GB"/>
        </w:rPr>
        <w:t>)</w:t>
      </w:r>
      <w:r w:rsidRPr="00F05EAF">
        <w:rPr>
          <w:rFonts w:eastAsia="Times New Roman" w:cstheme="minorHAnsi"/>
          <w:sz w:val="24"/>
          <w:szCs w:val="24"/>
          <w:lang w:eastAsia="en-GB"/>
        </w:rPr>
        <w:t xml:space="preserve"> was formulated by the American psychologists Bandler and Grinder in the 19</w:t>
      </w:r>
      <w:r w:rsidR="00A316CD">
        <w:rPr>
          <w:rFonts w:eastAsia="Times New Roman" w:cstheme="minorHAnsi"/>
          <w:sz w:val="24"/>
          <w:szCs w:val="24"/>
          <w:lang w:eastAsia="en-GB"/>
        </w:rPr>
        <w:t>7</w:t>
      </w:r>
      <w:r w:rsidRPr="00F05EAF">
        <w:rPr>
          <w:rFonts w:eastAsia="Times New Roman" w:cstheme="minorHAnsi"/>
          <w:sz w:val="24"/>
          <w:szCs w:val="24"/>
          <w:lang w:eastAsia="en-GB"/>
        </w:rPr>
        <w:t>0s. Together they formed a series of approaches to address what they considered inappropriate interventions in psychology.</w:t>
      </w:r>
    </w:p>
    <w:p w14:paraId="6AB4AF0E" w14:textId="1DA484C1" w:rsidR="005B5234" w:rsidRPr="00F05EAF" w:rsidRDefault="005B5234" w:rsidP="00D26D78">
      <w:pPr>
        <w:spacing w:after="360" w:line="240" w:lineRule="auto"/>
        <w:ind w:left="720"/>
        <w:rPr>
          <w:rFonts w:eastAsia="Times New Roman" w:cstheme="minorHAnsi"/>
          <w:sz w:val="24"/>
          <w:szCs w:val="24"/>
          <w:lang w:eastAsia="en-GB"/>
        </w:rPr>
      </w:pPr>
      <w:r>
        <w:rPr>
          <w:rFonts w:eastAsia="Times New Roman" w:cstheme="minorHAnsi"/>
          <w:sz w:val="24"/>
          <w:szCs w:val="24"/>
          <w:lang w:eastAsia="en-GB"/>
        </w:rPr>
        <w:t xml:space="preserve">‘NLP deals with the structure of human subjective experience, how we organise what we see, </w:t>
      </w:r>
      <w:r w:rsidR="00411B70">
        <w:rPr>
          <w:rFonts w:eastAsia="Times New Roman" w:cstheme="minorHAnsi"/>
          <w:sz w:val="24"/>
          <w:szCs w:val="24"/>
          <w:lang w:eastAsia="en-GB"/>
        </w:rPr>
        <w:t xml:space="preserve">hear </w:t>
      </w:r>
      <w:r>
        <w:rPr>
          <w:rFonts w:eastAsia="Times New Roman" w:cstheme="minorHAnsi"/>
          <w:sz w:val="24"/>
          <w:szCs w:val="24"/>
          <w:lang w:eastAsia="en-GB"/>
        </w:rPr>
        <w:t>and feel, and how we edit and filter the outside world through our senses. It also explores how we describe it in language and how we act, both intentionally and unintentionally, to produce results</w:t>
      </w:r>
      <w:r w:rsidR="00F41248">
        <w:rPr>
          <w:rFonts w:eastAsia="Times New Roman" w:cstheme="minorHAnsi"/>
          <w:sz w:val="24"/>
          <w:szCs w:val="24"/>
          <w:lang w:eastAsia="en-GB"/>
        </w:rPr>
        <w:t>’ (</w:t>
      </w:r>
      <w:r w:rsidR="005832D6">
        <w:rPr>
          <w:rFonts w:eastAsia="Times New Roman" w:cstheme="minorHAnsi"/>
          <w:sz w:val="24"/>
          <w:szCs w:val="24"/>
          <w:lang w:eastAsia="en-GB"/>
        </w:rPr>
        <w:t>O</w:t>
      </w:r>
      <w:r w:rsidR="00D90773">
        <w:rPr>
          <w:rFonts w:eastAsia="Times New Roman" w:cstheme="minorHAnsi"/>
          <w:sz w:val="24"/>
          <w:szCs w:val="24"/>
          <w:lang w:eastAsia="en-GB"/>
        </w:rPr>
        <w:t xml:space="preserve"> </w:t>
      </w:r>
      <w:r w:rsidR="005832D6">
        <w:rPr>
          <w:rFonts w:eastAsia="Times New Roman" w:cstheme="minorHAnsi"/>
          <w:sz w:val="24"/>
          <w:szCs w:val="24"/>
          <w:lang w:eastAsia="en-GB"/>
        </w:rPr>
        <w:t>C</w:t>
      </w:r>
      <w:r w:rsidR="00D90773">
        <w:rPr>
          <w:rFonts w:eastAsia="Times New Roman" w:cstheme="minorHAnsi"/>
          <w:sz w:val="24"/>
          <w:szCs w:val="24"/>
          <w:lang w:eastAsia="en-GB"/>
        </w:rPr>
        <w:t>onn</w:t>
      </w:r>
      <w:r w:rsidR="005832D6">
        <w:rPr>
          <w:rFonts w:eastAsia="Times New Roman" w:cstheme="minorHAnsi"/>
          <w:sz w:val="24"/>
          <w:szCs w:val="24"/>
          <w:lang w:eastAsia="en-GB"/>
        </w:rPr>
        <w:t>or and Seymour 1990</w:t>
      </w:r>
      <w:r w:rsidR="00785D2B">
        <w:rPr>
          <w:rFonts w:eastAsia="Times New Roman" w:cstheme="minorHAnsi"/>
          <w:sz w:val="24"/>
          <w:szCs w:val="24"/>
          <w:lang w:eastAsia="en-GB"/>
        </w:rPr>
        <w:t>. P3-4]</w:t>
      </w:r>
    </w:p>
    <w:p w14:paraId="4A14A849" w14:textId="588F2086" w:rsidR="00F22C10" w:rsidRDefault="00E4524B" w:rsidP="00B1791C">
      <w:pPr>
        <w:spacing w:after="360" w:line="360" w:lineRule="auto"/>
        <w:rPr>
          <w:rFonts w:eastAsia="Times New Roman" w:cstheme="minorHAnsi"/>
          <w:sz w:val="24"/>
          <w:szCs w:val="24"/>
          <w:lang w:eastAsia="en-GB"/>
        </w:rPr>
      </w:pPr>
      <w:r w:rsidRPr="00F05EAF">
        <w:rPr>
          <w:rFonts w:eastAsia="Times New Roman" w:cstheme="minorHAnsi"/>
          <w:sz w:val="24"/>
          <w:szCs w:val="24"/>
          <w:lang w:eastAsia="en-GB"/>
        </w:rPr>
        <w:t>They</w:t>
      </w:r>
      <w:r w:rsidR="004A781C">
        <w:rPr>
          <w:rFonts w:eastAsia="Times New Roman" w:cstheme="minorHAnsi"/>
          <w:sz w:val="24"/>
          <w:szCs w:val="24"/>
          <w:lang w:eastAsia="en-GB"/>
        </w:rPr>
        <w:t xml:space="preserve"> </w:t>
      </w:r>
      <w:r w:rsidR="00D10862">
        <w:rPr>
          <w:rFonts w:eastAsia="Times New Roman" w:cstheme="minorHAnsi"/>
          <w:sz w:val="24"/>
          <w:szCs w:val="24"/>
          <w:lang w:eastAsia="en-GB"/>
        </w:rPr>
        <w:t>‘modelled’</w:t>
      </w:r>
      <w:r w:rsidRPr="00F05EAF">
        <w:rPr>
          <w:rFonts w:eastAsia="Times New Roman" w:cstheme="minorHAnsi"/>
          <w:sz w:val="24"/>
          <w:szCs w:val="24"/>
          <w:lang w:eastAsia="en-GB"/>
        </w:rPr>
        <w:t xml:space="preserve"> people</w:t>
      </w:r>
      <w:r w:rsidR="00B1791C" w:rsidRPr="00F05EAF">
        <w:rPr>
          <w:rFonts w:eastAsia="Times New Roman" w:cstheme="minorHAnsi"/>
          <w:sz w:val="24"/>
          <w:szCs w:val="24"/>
          <w:lang w:eastAsia="en-GB"/>
        </w:rPr>
        <w:t xml:space="preserve"> who were talented in a</w:t>
      </w:r>
      <w:r w:rsidR="004320BD">
        <w:rPr>
          <w:rFonts w:eastAsia="Times New Roman" w:cstheme="minorHAnsi"/>
          <w:sz w:val="24"/>
          <w:szCs w:val="24"/>
          <w:lang w:eastAsia="en-GB"/>
        </w:rPr>
        <w:t>ny</w:t>
      </w:r>
      <w:r w:rsidR="00B1791C" w:rsidRPr="00F05EAF">
        <w:rPr>
          <w:rFonts w:eastAsia="Times New Roman" w:cstheme="minorHAnsi"/>
          <w:sz w:val="24"/>
          <w:szCs w:val="24"/>
          <w:lang w:eastAsia="en-GB"/>
        </w:rPr>
        <w:t xml:space="preserve"> </w:t>
      </w:r>
      <w:r w:rsidR="00943275">
        <w:rPr>
          <w:rFonts w:eastAsia="Times New Roman" w:cstheme="minorHAnsi"/>
          <w:sz w:val="24"/>
          <w:szCs w:val="24"/>
          <w:lang w:eastAsia="en-GB"/>
        </w:rPr>
        <w:t>specialised</w:t>
      </w:r>
      <w:r w:rsidR="00B1791C" w:rsidRPr="00F05EAF">
        <w:rPr>
          <w:rFonts w:eastAsia="Times New Roman" w:cstheme="minorHAnsi"/>
          <w:sz w:val="24"/>
          <w:szCs w:val="24"/>
          <w:lang w:eastAsia="en-GB"/>
        </w:rPr>
        <w:t xml:space="preserve"> field</w:t>
      </w:r>
      <w:r w:rsidR="00F626A0">
        <w:rPr>
          <w:rFonts w:eastAsia="Times New Roman" w:cstheme="minorHAnsi"/>
          <w:sz w:val="24"/>
          <w:szCs w:val="24"/>
          <w:lang w:eastAsia="en-GB"/>
        </w:rPr>
        <w:t xml:space="preserve"> to analyse</w:t>
      </w:r>
      <w:r w:rsidR="00B1791C" w:rsidRPr="00F05EAF">
        <w:rPr>
          <w:rFonts w:eastAsia="Times New Roman" w:cstheme="minorHAnsi"/>
          <w:sz w:val="24"/>
          <w:szCs w:val="24"/>
          <w:lang w:eastAsia="en-GB"/>
        </w:rPr>
        <w:t xml:space="preserve"> </w:t>
      </w:r>
      <w:r w:rsidR="00D63D0C">
        <w:rPr>
          <w:rFonts w:eastAsia="Times New Roman" w:cstheme="minorHAnsi"/>
          <w:sz w:val="24"/>
          <w:szCs w:val="24"/>
          <w:lang w:eastAsia="en-GB"/>
        </w:rPr>
        <w:t xml:space="preserve">their </w:t>
      </w:r>
      <w:r w:rsidR="00B1791C" w:rsidRPr="00F05EAF">
        <w:rPr>
          <w:rFonts w:eastAsia="Times New Roman" w:cstheme="minorHAnsi"/>
          <w:sz w:val="24"/>
          <w:szCs w:val="24"/>
          <w:lang w:eastAsia="en-GB"/>
        </w:rPr>
        <w:t xml:space="preserve">internal </w:t>
      </w:r>
      <w:r w:rsidR="00173407">
        <w:rPr>
          <w:rFonts w:eastAsia="Times New Roman" w:cstheme="minorHAnsi"/>
          <w:sz w:val="24"/>
          <w:szCs w:val="24"/>
          <w:lang w:eastAsia="en-GB"/>
        </w:rPr>
        <w:t>dialogue</w:t>
      </w:r>
      <w:r w:rsidR="00D72565">
        <w:rPr>
          <w:rFonts w:eastAsia="Times New Roman" w:cstheme="minorHAnsi"/>
          <w:sz w:val="24"/>
          <w:szCs w:val="24"/>
          <w:lang w:eastAsia="en-GB"/>
        </w:rPr>
        <w:t xml:space="preserve">, </w:t>
      </w:r>
      <w:r w:rsidR="00B113A6">
        <w:rPr>
          <w:rFonts w:eastAsia="Times New Roman" w:cstheme="minorHAnsi"/>
          <w:sz w:val="24"/>
          <w:szCs w:val="24"/>
          <w:lang w:eastAsia="en-GB"/>
        </w:rPr>
        <w:t>patterns</w:t>
      </w:r>
      <w:r w:rsidR="00D72565">
        <w:rPr>
          <w:rFonts w:eastAsia="Times New Roman" w:cstheme="minorHAnsi"/>
          <w:sz w:val="24"/>
          <w:szCs w:val="24"/>
          <w:lang w:eastAsia="en-GB"/>
        </w:rPr>
        <w:t xml:space="preserve"> of thinking etc</w:t>
      </w:r>
      <w:r w:rsidR="00E15C3A">
        <w:rPr>
          <w:rFonts w:eastAsia="Times New Roman" w:cstheme="minorHAnsi"/>
          <w:sz w:val="24"/>
          <w:szCs w:val="24"/>
          <w:lang w:eastAsia="en-GB"/>
        </w:rPr>
        <w:t>.</w:t>
      </w:r>
      <w:r w:rsidR="00F22C10">
        <w:rPr>
          <w:rFonts w:eastAsia="Times New Roman" w:cstheme="minorHAnsi"/>
          <w:sz w:val="24"/>
          <w:szCs w:val="24"/>
          <w:lang w:eastAsia="en-GB"/>
        </w:rPr>
        <w:t xml:space="preserve"> From this they were able to formulate </w:t>
      </w:r>
      <w:r w:rsidR="00B113A6">
        <w:rPr>
          <w:rFonts w:eastAsia="Times New Roman" w:cstheme="minorHAnsi"/>
          <w:sz w:val="24"/>
          <w:szCs w:val="24"/>
          <w:lang w:eastAsia="en-GB"/>
        </w:rPr>
        <w:t>strategies</w:t>
      </w:r>
      <w:r w:rsidR="00D80DE5">
        <w:rPr>
          <w:rFonts w:eastAsia="Times New Roman" w:cstheme="minorHAnsi"/>
          <w:sz w:val="24"/>
          <w:szCs w:val="24"/>
          <w:lang w:eastAsia="en-GB"/>
        </w:rPr>
        <w:t xml:space="preserve"> which enabled anyone to </w:t>
      </w:r>
      <w:r w:rsidR="00BF40C6">
        <w:rPr>
          <w:rFonts w:eastAsia="Times New Roman" w:cstheme="minorHAnsi"/>
          <w:sz w:val="24"/>
          <w:szCs w:val="24"/>
          <w:lang w:eastAsia="en-GB"/>
        </w:rPr>
        <w:t>become more flexible in their thinking.</w:t>
      </w:r>
      <w:r w:rsidR="00174D5E">
        <w:rPr>
          <w:rFonts w:eastAsia="Times New Roman" w:cstheme="minorHAnsi"/>
          <w:sz w:val="24"/>
          <w:szCs w:val="24"/>
          <w:lang w:eastAsia="en-GB"/>
        </w:rPr>
        <w:t xml:space="preserve"> </w:t>
      </w:r>
      <w:r w:rsidR="00EF12FE">
        <w:rPr>
          <w:rFonts w:eastAsia="Times New Roman" w:cstheme="minorHAnsi"/>
          <w:sz w:val="24"/>
          <w:szCs w:val="24"/>
          <w:lang w:eastAsia="en-GB"/>
        </w:rPr>
        <w:t>Reve</w:t>
      </w:r>
      <w:r w:rsidR="003549C7">
        <w:rPr>
          <w:rFonts w:eastAsia="Times New Roman" w:cstheme="minorHAnsi"/>
          <w:sz w:val="24"/>
          <w:szCs w:val="24"/>
          <w:lang w:eastAsia="en-GB"/>
        </w:rPr>
        <w:t>ll and Norman (1997) described NLP</w:t>
      </w:r>
      <w:r w:rsidR="00535DC9">
        <w:rPr>
          <w:rFonts w:eastAsia="Times New Roman" w:cstheme="minorHAnsi"/>
          <w:sz w:val="24"/>
          <w:szCs w:val="24"/>
          <w:lang w:eastAsia="en-GB"/>
        </w:rPr>
        <w:t xml:space="preserve"> as</w:t>
      </w:r>
      <w:r w:rsidR="00E82CC0">
        <w:rPr>
          <w:rFonts w:eastAsia="Times New Roman" w:cstheme="minorHAnsi"/>
          <w:sz w:val="24"/>
          <w:szCs w:val="24"/>
          <w:lang w:eastAsia="en-GB"/>
        </w:rPr>
        <w:t>:</w:t>
      </w:r>
    </w:p>
    <w:p w14:paraId="6EDD41D6" w14:textId="57A0BC78" w:rsidR="00E82CC0" w:rsidRDefault="00E82CC0" w:rsidP="00535DC9">
      <w:pPr>
        <w:spacing w:after="360" w:line="240" w:lineRule="auto"/>
        <w:ind w:left="720"/>
        <w:rPr>
          <w:rFonts w:eastAsia="Times New Roman" w:cstheme="minorHAnsi"/>
          <w:sz w:val="24"/>
          <w:szCs w:val="24"/>
          <w:lang w:eastAsia="en-GB"/>
        </w:rPr>
      </w:pPr>
      <w:r>
        <w:rPr>
          <w:rFonts w:eastAsia="Times New Roman" w:cstheme="minorHAnsi"/>
          <w:sz w:val="24"/>
          <w:szCs w:val="24"/>
          <w:lang w:eastAsia="en-GB"/>
        </w:rPr>
        <w:t xml:space="preserve"> a collection</w:t>
      </w:r>
      <w:r w:rsidR="004D11FC">
        <w:rPr>
          <w:rFonts w:eastAsia="Times New Roman" w:cstheme="minorHAnsi"/>
          <w:sz w:val="24"/>
          <w:szCs w:val="24"/>
          <w:lang w:eastAsia="en-GB"/>
        </w:rPr>
        <w:t xml:space="preserve"> of techniques, patterns and strategies</w:t>
      </w:r>
      <w:r w:rsidR="00F7742C">
        <w:rPr>
          <w:rFonts w:eastAsia="Times New Roman" w:cstheme="minorHAnsi"/>
          <w:sz w:val="24"/>
          <w:szCs w:val="24"/>
          <w:lang w:eastAsia="en-GB"/>
        </w:rPr>
        <w:t xml:space="preserve"> </w:t>
      </w:r>
      <w:r w:rsidR="00535DC9">
        <w:rPr>
          <w:rFonts w:eastAsia="Times New Roman" w:cstheme="minorHAnsi"/>
          <w:sz w:val="24"/>
          <w:szCs w:val="24"/>
          <w:lang w:eastAsia="en-GB"/>
        </w:rPr>
        <w:t>f</w:t>
      </w:r>
      <w:r w:rsidR="00F7742C">
        <w:rPr>
          <w:rFonts w:eastAsia="Times New Roman" w:cstheme="minorHAnsi"/>
          <w:sz w:val="24"/>
          <w:szCs w:val="24"/>
          <w:lang w:eastAsia="en-GB"/>
        </w:rPr>
        <w:t>or assisting effective communication, personal growth</w:t>
      </w:r>
      <w:r w:rsidR="00DB55D9">
        <w:rPr>
          <w:rFonts w:eastAsia="Times New Roman" w:cstheme="minorHAnsi"/>
          <w:sz w:val="24"/>
          <w:szCs w:val="24"/>
          <w:lang w:eastAsia="en-GB"/>
        </w:rPr>
        <w:t xml:space="preserve"> and change, and learning</w:t>
      </w:r>
      <w:r w:rsidR="00535DC9">
        <w:rPr>
          <w:rFonts w:eastAsia="Times New Roman" w:cstheme="minorHAnsi"/>
          <w:sz w:val="24"/>
          <w:szCs w:val="24"/>
          <w:lang w:eastAsia="en-GB"/>
        </w:rPr>
        <w:t xml:space="preserve">. </w:t>
      </w:r>
      <w:r w:rsidR="00A44266">
        <w:rPr>
          <w:rFonts w:eastAsia="Times New Roman" w:cstheme="minorHAnsi"/>
          <w:sz w:val="24"/>
          <w:szCs w:val="24"/>
          <w:lang w:eastAsia="en-GB"/>
        </w:rPr>
        <w:t>I</w:t>
      </w:r>
      <w:r w:rsidR="00DB55D9">
        <w:rPr>
          <w:rFonts w:eastAsia="Times New Roman" w:cstheme="minorHAnsi"/>
          <w:sz w:val="24"/>
          <w:szCs w:val="24"/>
          <w:lang w:eastAsia="en-GB"/>
        </w:rPr>
        <w:t>t is based on a series of under</w:t>
      </w:r>
      <w:r w:rsidR="00E3796A">
        <w:rPr>
          <w:rFonts w:eastAsia="Times New Roman" w:cstheme="minorHAnsi"/>
          <w:sz w:val="24"/>
          <w:szCs w:val="24"/>
          <w:lang w:eastAsia="en-GB"/>
        </w:rPr>
        <w:t>lying assumptions about how the mind works and about how people act and inter</w:t>
      </w:r>
      <w:r w:rsidR="004261EE">
        <w:rPr>
          <w:rFonts w:eastAsia="Times New Roman" w:cstheme="minorHAnsi"/>
          <w:sz w:val="24"/>
          <w:szCs w:val="24"/>
          <w:lang w:eastAsia="en-GB"/>
        </w:rPr>
        <w:t xml:space="preserve">act. </w:t>
      </w:r>
      <w:r w:rsidR="00E040B4">
        <w:rPr>
          <w:rFonts w:eastAsia="Times New Roman" w:cstheme="minorHAnsi"/>
          <w:sz w:val="24"/>
          <w:szCs w:val="24"/>
          <w:lang w:eastAsia="en-GB"/>
        </w:rPr>
        <w:t>[</w:t>
      </w:r>
      <w:r w:rsidR="004261EE">
        <w:rPr>
          <w:rFonts w:eastAsia="Times New Roman" w:cstheme="minorHAnsi"/>
          <w:sz w:val="24"/>
          <w:szCs w:val="24"/>
          <w:lang w:eastAsia="en-GB"/>
        </w:rPr>
        <w:t>p14]</w:t>
      </w:r>
    </w:p>
    <w:p w14:paraId="29A165BA" w14:textId="6E04C6B2" w:rsidR="00B1791C" w:rsidRDefault="0004353C" w:rsidP="00B1791C">
      <w:pPr>
        <w:spacing w:after="360" w:line="360" w:lineRule="auto"/>
        <w:rPr>
          <w:rFonts w:eastAsia="Times New Roman" w:cstheme="minorHAnsi"/>
          <w:sz w:val="24"/>
          <w:szCs w:val="24"/>
          <w:lang w:eastAsia="en-GB"/>
        </w:rPr>
      </w:pPr>
      <w:r>
        <w:rPr>
          <w:rFonts w:eastAsia="Times New Roman" w:cstheme="minorHAnsi"/>
          <w:sz w:val="24"/>
          <w:szCs w:val="24"/>
          <w:lang w:eastAsia="en-GB"/>
        </w:rPr>
        <w:t>T</w:t>
      </w:r>
      <w:r w:rsidR="00B1791C" w:rsidRPr="00F05EAF">
        <w:rPr>
          <w:rFonts w:eastAsia="Times New Roman" w:cstheme="minorHAnsi"/>
          <w:sz w:val="24"/>
          <w:szCs w:val="24"/>
          <w:lang w:eastAsia="en-GB"/>
        </w:rPr>
        <w:t>h</w:t>
      </w:r>
      <w:r w:rsidR="00D563B6">
        <w:rPr>
          <w:rFonts w:eastAsia="Times New Roman" w:cstheme="minorHAnsi"/>
          <w:sz w:val="24"/>
          <w:szCs w:val="24"/>
          <w:lang w:eastAsia="en-GB"/>
        </w:rPr>
        <w:t>e</w:t>
      </w:r>
      <w:r w:rsidR="00B1791C" w:rsidRPr="00F05EAF">
        <w:rPr>
          <w:rFonts w:eastAsia="Times New Roman" w:cstheme="minorHAnsi"/>
          <w:sz w:val="24"/>
          <w:szCs w:val="24"/>
          <w:lang w:eastAsia="en-GB"/>
        </w:rPr>
        <w:t xml:space="preserve"> hypnotherapeutic strategies</w:t>
      </w:r>
      <w:r>
        <w:rPr>
          <w:rFonts w:eastAsia="Times New Roman" w:cstheme="minorHAnsi"/>
          <w:sz w:val="24"/>
          <w:szCs w:val="24"/>
          <w:lang w:eastAsia="en-GB"/>
        </w:rPr>
        <w:t xml:space="preserve"> in particular</w:t>
      </w:r>
      <w:r w:rsidR="00B1791C" w:rsidRPr="00F05EAF">
        <w:rPr>
          <w:rFonts w:eastAsia="Times New Roman" w:cstheme="minorHAnsi"/>
          <w:sz w:val="24"/>
          <w:szCs w:val="24"/>
          <w:lang w:eastAsia="en-GB"/>
        </w:rPr>
        <w:t xml:space="preserve"> </w:t>
      </w:r>
      <w:r w:rsidR="00694BC1">
        <w:rPr>
          <w:rFonts w:eastAsia="Times New Roman" w:cstheme="minorHAnsi"/>
          <w:sz w:val="24"/>
          <w:szCs w:val="24"/>
          <w:lang w:eastAsia="en-GB"/>
        </w:rPr>
        <w:t>were</w:t>
      </w:r>
      <w:r w:rsidR="00B1791C" w:rsidRPr="00F05EAF">
        <w:rPr>
          <w:rFonts w:eastAsia="Times New Roman" w:cstheme="minorHAnsi"/>
          <w:sz w:val="24"/>
          <w:szCs w:val="24"/>
          <w:lang w:eastAsia="en-GB"/>
        </w:rPr>
        <w:t xml:space="preserve"> (as Ledowchowski) emulated and developed </w:t>
      </w:r>
      <w:r w:rsidR="00694BC1">
        <w:rPr>
          <w:rFonts w:eastAsia="Times New Roman" w:cstheme="minorHAnsi"/>
          <w:sz w:val="24"/>
          <w:szCs w:val="24"/>
          <w:lang w:eastAsia="en-GB"/>
        </w:rPr>
        <w:t xml:space="preserve">from </w:t>
      </w:r>
      <w:r w:rsidR="00B1791C" w:rsidRPr="00F05EAF">
        <w:rPr>
          <w:rFonts w:eastAsia="Times New Roman" w:cstheme="minorHAnsi"/>
          <w:sz w:val="24"/>
          <w:szCs w:val="24"/>
          <w:lang w:eastAsia="en-GB"/>
        </w:rPr>
        <w:t xml:space="preserve">the work of Milton Erickson. </w:t>
      </w:r>
    </w:p>
    <w:p w14:paraId="32E13B45" w14:textId="69202106" w:rsidR="00B1791C" w:rsidRPr="00785946" w:rsidRDefault="00B1791C" w:rsidP="00785946">
      <w:pPr>
        <w:spacing w:after="360" w:line="360" w:lineRule="auto"/>
        <w:rPr>
          <w:rFonts w:eastAsia="Times New Roman" w:cstheme="minorHAnsi"/>
          <w:color w:val="ED7D31" w:themeColor="accent2"/>
          <w:sz w:val="24"/>
          <w:szCs w:val="24"/>
          <w:lang w:eastAsia="en-GB"/>
        </w:rPr>
      </w:pPr>
      <w:r w:rsidRPr="00F05EAF">
        <w:rPr>
          <w:rFonts w:eastAsia="Times New Roman" w:cstheme="minorHAnsi"/>
          <w:sz w:val="24"/>
          <w:szCs w:val="24"/>
          <w:lang w:eastAsia="en-GB"/>
        </w:rPr>
        <w:t xml:space="preserve">At the time these approaches to therapy </w:t>
      </w:r>
      <w:r w:rsidR="00436684">
        <w:rPr>
          <w:rFonts w:eastAsia="Times New Roman" w:cstheme="minorHAnsi"/>
          <w:sz w:val="24"/>
          <w:szCs w:val="24"/>
          <w:lang w:eastAsia="en-GB"/>
        </w:rPr>
        <w:t xml:space="preserve">and thinking </w:t>
      </w:r>
      <w:r w:rsidRPr="00F05EAF">
        <w:rPr>
          <w:rFonts w:eastAsia="Times New Roman" w:cstheme="minorHAnsi"/>
          <w:sz w:val="24"/>
          <w:szCs w:val="24"/>
          <w:lang w:eastAsia="en-GB"/>
        </w:rPr>
        <w:t>were deemed anti</w:t>
      </w:r>
      <w:r w:rsidR="00EB0384">
        <w:rPr>
          <w:rFonts w:eastAsia="Times New Roman" w:cstheme="minorHAnsi"/>
          <w:sz w:val="24"/>
          <w:szCs w:val="24"/>
          <w:lang w:eastAsia="en-GB"/>
        </w:rPr>
        <w:t>-</w:t>
      </w:r>
      <w:r w:rsidRPr="00F05EAF">
        <w:rPr>
          <w:rFonts w:eastAsia="Times New Roman" w:cstheme="minorHAnsi"/>
          <w:sz w:val="24"/>
          <w:szCs w:val="24"/>
          <w:lang w:eastAsia="en-GB"/>
        </w:rPr>
        <w:t>established thinking</w:t>
      </w:r>
      <w:r w:rsidR="00EB0384">
        <w:rPr>
          <w:rFonts w:eastAsia="Times New Roman" w:cstheme="minorHAnsi"/>
          <w:sz w:val="24"/>
          <w:szCs w:val="24"/>
          <w:lang w:eastAsia="en-GB"/>
        </w:rPr>
        <w:t xml:space="preserve">, </w:t>
      </w:r>
      <w:r w:rsidRPr="00F05EAF">
        <w:rPr>
          <w:rFonts w:eastAsia="Times New Roman" w:cstheme="minorHAnsi"/>
          <w:sz w:val="24"/>
          <w:szCs w:val="24"/>
          <w:lang w:eastAsia="en-GB"/>
        </w:rPr>
        <w:t>almost radical</w:t>
      </w:r>
      <w:r w:rsidR="00EB0384">
        <w:rPr>
          <w:rFonts w:eastAsia="Times New Roman" w:cstheme="minorHAnsi"/>
          <w:sz w:val="24"/>
          <w:szCs w:val="24"/>
          <w:lang w:eastAsia="en-GB"/>
        </w:rPr>
        <w:t>,</w:t>
      </w:r>
      <w:r w:rsidRPr="00F05EAF">
        <w:rPr>
          <w:rFonts w:eastAsia="Times New Roman" w:cstheme="minorHAnsi"/>
          <w:sz w:val="24"/>
          <w:szCs w:val="24"/>
          <w:lang w:eastAsia="en-GB"/>
        </w:rPr>
        <w:t xml:space="preserve"> but over time have become accepted. Indeed, many of the applications have become incorporated into mainstream learning. The field of N</w:t>
      </w:r>
      <w:r w:rsidR="00EB0384">
        <w:rPr>
          <w:rFonts w:eastAsia="Times New Roman" w:cstheme="minorHAnsi"/>
          <w:sz w:val="24"/>
          <w:szCs w:val="24"/>
          <w:lang w:eastAsia="en-GB"/>
        </w:rPr>
        <w:t>euro Linguistic Programming</w:t>
      </w:r>
      <w:r w:rsidRPr="00F05EAF">
        <w:rPr>
          <w:rFonts w:eastAsia="Times New Roman" w:cstheme="minorHAnsi"/>
          <w:sz w:val="24"/>
          <w:szCs w:val="24"/>
          <w:lang w:eastAsia="en-GB"/>
        </w:rPr>
        <w:t xml:space="preserve"> </w:t>
      </w:r>
      <w:r w:rsidR="001A21C4">
        <w:rPr>
          <w:rFonts w:eastAsia="Times New Roman" w:cstheme="minorHAnsi"/>
          <w:sz w:val="24"/>
          <w:szCs w:val="24"/>
          <w:lang w:eastAsia="en-GB"/>
        </w:rPr>
        <w:t xml:space="preserve">(NLP) </w:t>
      </w:r>
      <w:r w:rsidRPr="00F05EAF">
        <w:rPr>
          <w:rFonts w:eastAsia="Times New Roman" w:cstheme="minorHAnsi"/>
          <w:sz w:val="24"/>
          <w:szCs w:val="24"/>
          <w:lang w:eastAsia="en-GB"/>
        </w:rPr>
        <w:t>is vast</w:t>
      </w:r>
      <w:r w:rsidR="001A21C4">
        <w:rPr>
          <w:rFonts w:eastAsia="Times New Roman" w:cstheme="minorHAnsi"/>
          <w:sz w:val="24"/>
          <w:szCs w:val="24"/>
          <w:lang w:eastAsia="en-GB"/>
        </w:rPr>
        <w:t>,</w:t>
      </w:r>
      <w:r w:rsidRPr="00F05EAF">
        <w:rPr>
          <w:rFonts w:eastAsia="Times New Roman" w:cstheme="minorHAnsi"/>
          <w:sz w:val="24"/>
          <w:szCs w:val="24"/>
          <w:lang w:eastAsia="en-GB"/>
        </w:rPr>
        <w:t xml:space="preserve"> so in addition to hypnosis I want</w:t>
      </w:r>
      <w:r w:rsidR="009E465B">
        <w:rPr>
          <w:rFonts w:eastAsia="Times New Roman" w:cstheme="minorHAnsi"/>
          <w:sz w:val="24"/>
          <w:szCs w:val="24"/>
          <w:lang w:eastAsia="en-GB"/>
        </w:rPr>
        <w:t>ed</w:t>
      </w:r>
      <w:r w:rsidRPr="00F05EAF">
        <w:rPr>
          <w:rFonts w:eastAsia="Times New Roman" w:cstheme="minorHAnsi"/>
          <w:sz w:val="24"/>
          <w:szCs w:val="24"/>
          <w:lang w:eastAsia="en-GB"/>
        </w:rPr>
        <w:t xml:space="preserve"> to draw attention </w:t>
      </w:r>
      <w:r w:rsidRPr="001A21C4">
        <w:rPr>
          <w:rFonts w:eastAsia="Times New Roman" w:cstheme="minorHAnsi"/>
          <w:sz w:val="24"/>
          <w:szCs w:val="24"/>
          <w:lang w:eastAsia="en-GB"/>
        </w:rPr>
        <w:t xml:space="preserve">to </w:t>
      </w:r>
      <w:r w:rsidR="0074214B">
        <w:rPr>
          <w:rFonts w:eastAsia="Times New Roman" w:cstheme="minorHAnsi"/>
          <w:sz w:val="24"/>
          <w:szCs w:val="24"/>
          <w:lang w:eastAsia="en-GB"/>
        </w:rPr>
        <w:t>another</w:t>
      </w:r>
      <w:r w:rsidR="001A21C4" w:rsidRPr="001A21C4">
        <w:rPr>
          <w:rFonts w:eastAsia="Times New Roman" w:cstheme="minorHAnsi"/>
          <w:sz w:val="24"/>
          <w:szCs w:val="24"/>
          <w:lang w:eastAsia="en-GB"/>
        </w:rPr>
        <w:t xml:space="preserve"> aspect of NLP that I apply to the creative process. </w:t>
      </w:r>
      <w:r w:rsidRPr="001A21C4">
        <w:rPr>
          <w:rFonts w:eastAsia="Times New Roman" w:cstheme="minorHAnsi"/>
          <w:sz w:val="24"/>
          <w:szCs w:val="24"/>
          <w:lang w:eastAsia="en-GB"/>
        </w:rPr>
        <w:t>That being the consideration of pe</w:t>
      </w:r>
      <w:r w:rsidRPr="00F05EAF">
        <w:rPr>
          <w:rFonts w:eastAsia="Times New Roman" w:cstheme="minorHAnsi"/>
          <w:sz w:val="24"/>
          <w:szCs w:val="24"/>
          <w:lang w:eastAsia="en-GB"/>
        </w:rPr>
        <w:t>rceptual positions.</w:t>
      </w:r>
      <w:r w:rsidR="00EB0384">
        <w:rPr>
          <w:rFonts w:eastAsia="Times New Roman" w:cstheme="minorHAnsi"/>
          <w:sz w:val="24"/>
          <w:szCs w:val="24"/>
          <w:lang w:eastAsia="en-GB"/>
        </w:rPr>
        <w:t xml:space="preserve">  </w:t>
      </w:r>
    </w:p>
    <w:p w14:paraId="202D6712" w14:textId="77777777" w:rsidR="001A21C4" w:rsidRDefault="001A21C4" w:rsidP="00B1791C">
      <w:pPr>
        <w:spacing w:line="360" w:lineRule="auto"/>
        <w:rPr>
          <w:rFonts w:eastAsia="Times New Roman" w:cstheme="minorHAnsi"/>
          <w:b/>
          <w:bCs/>
          <w:kern w:val="36"/>
          <w:sz w:val="24"/>
          <w:szCs w:val="24"/>
          <w:lang w:eastAsia="en-GB"/>
        </w:rPr>
      </w:pPr>
    </w:p>
    <w:p w14:paraId="6DC14041" w14:textId="77777777" w:rsidR="00B750F3" w:rsidRDefault="00B750F3" w:rsidP="00B1791C">
      <w:pPr>
        <w:spacing w:line="360" w:lineRule="auto"/>
        <w:rPr>
          <w:rFonts w:eastAsia="Times New Roman" w:cstheme="minorHAnsi"/>
          <w:kern w:val="36"/>
          <w:sz w:val="40"/>
          <w:szCs w:val="40"/>
          <w:lang w:eastAsia="en-GB"/>
        </w:rPr>
      </w:pPr>
    </w:p>
    <w:p w14:paraId="05ABA30E" w14:textId="1C727362" w:rsidR="00B1791C" w:rsidRPr="00B603EA" w:rsidRDefault="008028D3" w:rsidP="00B1791C">
      <w:pPr>
        <w:spacing w:line="360" w:lineRule="auto"/>
        <w:rPr>
          <w:rFonts w:cstheme="minorHAnsi"/>
          <w:sz w:val="32"/>
          <w:szCs w:val="32"/>
        </w:rPr>
      </w:pPr>
      <w:r w:rsidRPr="00B603EA">
        <w:rPr>
          <w:rFonts w:eastAsia="Times New Roman" w:cstheme="minorHAnsi"/>
          <w:kern w:val="36"/>
          <w:sz w:val="32"/>
          <w:szCs w:val="32"/>
          <w:lang w:eastAsia="en-GB"/>
        </w:rPr>
        <w:lastRenderedPageBreak/>
        <w:t xml:space="preserve">NLP </w:t>
      </w:r>
      <w:r w:rsidR="00B1791C" w:rsidRPr="00B603EA">
        <w:rPr>
          <w:rFonts w:eastAsia="Times New Roman" w:cstheme="minorHAnsi"/>
          <w:kern w:val="36"/>
          <w:sz w:val="32"/>
          <w:szCs w:val="32"/>
          <w:lang w:eastAsia="en-GB"/>
        </w:rPr>
        <w:t>PERCEPTUAL POSITIONS</w:t>
      </w:r>
    </w:p>
    <w:p w14:paraId="3E31C3A6" w14:textId="008CE1F9" w:rsidR="00B1791C" w:rsidRPr="00F05EAF" w:rsidRDefault="00B1791C" w:rsidP="00B1791C">
      <w:pPr>
        <w:spacing w:line="360" w:lineRule="auto"/>
        <w:rPr>
          <w:rFonts w:cstheme="minorHAnsi"/>
          <w:sz w:val="24"/>
          <w:szCs w:val="24"/>
        </w:rPr>
      </w:pPr>
      <w:r w:rsidRPr="00F05EAF">
        <w:rPr>
          <w:rFonts w:cstheme="minorHAnsi"/>
          <w:sz w:val="24"/>
          <w:szCs w:val="24"/>
        </w:rPr>
        <w:t>In this journey of focussing on thought travel it became important to become objective</w:t>
      </w:r>
      <w:r w:rsidR="001A21C4">
        <w:rPr>
          <w:rFonts w:cstheme="minorHAnsi"/>
          <w:sz w:val="24"/>
          <w:szCs w:val="24"/>
        </w:rPr>
        <w:t xml:space="preserve"> at</w:t>
      </w:r>
      <w:r w:rsidRPr="00EB0384">
        <w:rPr>
          <w:rFonts w:cstheme="minorHAnsi"/>
          <w:color w:val="ED7D31" w:themeColor="accent2"/>
          <w:sz w:val="24"/>
          <w:szCs w:val="24"/>
        </w:rPr>
        <w:t xml:space="preserve"> </w:t>
      </w:r>
      <w:r w:rsidRPr="001A21C4">
        <w:rPr>
          <w:rFonts w:cstheme="minorHAnsi"/>
          <w:sz w:val="24"/>
          <w:szCs w:val="24"/>
        </w:rPr>
        <w:t>certain points</w:t>
      </w:r>
      <w:r w:rsidRPr="00EB0384">
        <w:rPr>
          <w:rFonts w:cstheme="minorHAnsi"/>
          <w:color w:val="ED7D31" w:themeColor="accent2"/>
          <w:sz w:val="24"/>
          <w:szCs w:val="24"/>
        </w:rPr>
        <w:t xml:space="preserve">. </w:t>
      </w:r>
      <w:r w:rsidRPr="00F05EAF">
        <w:rPr>
          <w:rFonts w:cstheme="minorHAnsi"/>
          <w:sz w:val="24"/>
          <w:szCs w:val="24"/>
        </w:rPr>
        <w:t xml:space="preserve">These could be referred to as stopping points on the journey. That is to observe the occurrence of one’s own thinking to enable it to be recorded in a form of art. Therefor using the strategy of </w:t>
      </w:r>
      <w:r w:rsidRPr="001A21C4">
        <w:rPr>
          <w:rFonts w:cstheme="minorHAnsi"/>
          <w:sz w:val="24"/>
          <w:szCs w:val="24"/>
        </w:rPr>
        <w:t xml:space="preserve">taking ‘third position’ as described following </w:t>
      </w:r>
      <w:r w:rsidRPr="00F05EAF">
        <w:rPr>
          <w:rFonts w:cstheme="minorHAnsi"/>
          <w:sz w:val="24"/>
          <w:szCs w:val="24"/>
        </w:rPr>
        <w:t>seemed most appropriate. Further to this, taking the third position strategy alongside self-hypnosis not only allows objective thinking but to also bypass interference from the filter. From this one can formulate the resultant images into a physical object.</w:t>
      </w:r>
    </w:p>
    <w:p w14:paraId="4E62F938" w14:textId="0FA0B888" w:rsidR="004F3859" w:rsidRPr="00F05EAF" w:rsidRDefault="00B1791C" w:rsidP="00B1791C">
      <w:pPr>
        <w:spacing w:line="360" w:lineRule="auto"/>
        <w:rPr>
          <w:rFonts w:eastAsia="Times New Roman" w:cstheme="minorHAnsi"/>
          <w:sz w:val="24"/>
          <w:szCs w:val="24"/>
          <w:lang w:eastAsia="en-GB"/>
        </w:rPr>
      </w:pPr>
      <w:r w:rsidRPr="00F05EAF">
        <w:rPr>
          <w:rFonts w:eastAsia="Times New Roman" w:cstheme="minorHAnsi"/>
          <w:sz w:val="24"/>
          <w:szCs w:val="24"/>
          <w:lang w:eastAsia="en-GB"/>
        </w:rPr>
        <w:t xml:space="preserve"> </w:t>
      </w:r>
      <w:r w:rsidR="00F85BF2">
        <w:rPr>
          <w:rFonts w:eastAsia="Times New Roman" w:cstheme="minorHAnsi"/>
          <w:sz w:val="24"/>
          <w:szCs w:val="24"/>
          <w:lang w:eastAsia="en-GB"/>
        </w:rPr>
        <w:t>To aid this process I introduce</w:t>
      </w:r>
      <w:r w:rsidR="00620F96">
        <w:rPr>
          <w:rFonts w:eastAsia="Times New Roman" w:cstheme="minorHAnsi"/>
          <w:sz w:val="24"/>
          <w:szCs w:val="24"/>
          <w:lang w:eastAsia="en-GB"/>
        </w:rPr>
        <w:t xml:space="preserve"> a keyword</w:t>
      </w:r>
      <w:r w:rsidR="00F1016F">
        <w:rPr>
          <w:rFonts w:eastAsia="Times New Roman" w:cstheme="minorHAnsi"/>
          <w:sz w:val="24"/>
          <w:szCs w:val="24"/>
          <w:lang w:eastAsia="en-GB"/>
        </w:rPr>
        <w:t xml:space="preserve"> </w:t>
      </w:r>
      <w:r w:rsidR="00BF3D5F">
        <w:rPr>
          <w:rFonts w:eastAsia="Times New Roman" w:cstheme="minorHAnsi"/>
          <w:sz w:val="24"/>
          <w:szCs w:val="24"/>
          <w:lang w:eastAsia="en-GB"/>
        </w:rPr>
        <w:t>and</w:t>
      </w:r>
      <w:r w:rsidRPr="00F05EAF">
        <w:rPr>
          <w:rFonts w:eastAsia="Times New Roman" w:cstheme="minorHAnsi"/>
          <w:sz w:val="24"/>
          <w:szCs w:val="24"/>
          <w:lang w:eastAsia="en-GB"/>
        </w:rPr>
        <w:t xml:space="preserve"> am able to observe</w:t>
      </w:r>
      <w:r w:rsidR="00DE6EB5">
        <w:rPr>
          <w:rFonts w:eastAsia="Times New Roman" w:cstheme="minorHAnsi"/>
          <w:sz w:val="24"/>
          <w:szCs w:val="24"/>
          <w:lang w:eastAsia="en-GB"/>
        </w:rPr>
        <w:t xml:space="preserve"> the image that is forthcoming</w:t>
      </w:r>
      <w:r w:rsidR="00BF3D5F">
        <w:rPr>
          <w:rFonts w:eastAsia="Times New Roman" w:cstheme="minorHAnsi"/>
          <w:sz w:val="24"/>
          <w:szCs w:val="24"/>
          <w:lang w:eastAsia="en-GB"/>
        </w:rPr>
        <w:t xml:space="preserve"> </w:t>
      </w:r>
      <w:r w:rsidR="003B0EF4">
        <w:rPr>
          <w:rFonts w:eastAsia="Times New Roman" w:cstheme="minorHAnsi"/>
          <w:sz w:val="24"/>
          <w:szCs w:val="24"/>
          <w:lang w:eastAsia="en-GB"/>
        </w:rPr>
        <w:t xml:space="preserve">from the subconscious </w:t>
      </w:r>
      <w:r w:rsidR="00BF3D5F">
        <w:rPr>
          <w:rFonts w:eastAsia="Times New Roman" w:cstheme="minorHAnsi"/>
          <w:sz w:val="24"/>
          <w:szCs w:val="24"/>
          <w:lang w:eastAsia="en-GB"/>
        </w:rPr>
        <w:t>ready to construct</w:t>
      </w:r>
      <w:r w:rsidR="003B0EF4">
        <w:rPr>
          <w:rFonts w:eastAsia="Times New Roman" w:cstheme="minorHAnsi"/>
          <w:sz w:val="24"/>
          <w:szCs w:val="24"/>
          <w:lang w:eastAsia="en-GB"/>
        </w:rPr>
        <w:t>.</w:t>
      </w:r>
    </w:p>
    <w:p w14:paraId="31B85364" w14:textId="3E423062" w:rsidR="004E129C" w:rsidRDefault="00B1791C" w:rsidP="00B1791C">
      <w:pPr>
        <w:spacing w:line="360" w:lineRule="auto"/>
        <w:rPr>
          <w:rFonts w:cstheme="minorHAnsi"/>
          <w:sz w:val="24"/>
          <w:szCs w:val="24"/>
        </w:rPr>
      </w:pPr>
      <w:r w:rsidRPr="00F05EAF">
        <w:rPr>
          <w:rFonts w:cstheme="minorHAnsi"/>
          <w:sz w:val="24"/>
          <w:szCs w:val="24"/>
        </w:rPr>
        <w:t>‘Perceptual positions’ developed in N</w:t>
      </w:r>
      <w:r w:rsidR="009F4564">
        <w:rPr>
          <w:rFonts w:cstheme="minorHAnsi"/>
          <w:sz w:val="24"/>
          <w:szCs w:val="24"/>
        </w:rPr>
        <w:t>euro Linguistic Programming (NLP)</w:t>
      </w:r>
      <w:r w:rsidR="000312E6">
        <w:rPr>
          <w:rFonts w:cstheme="minorHAnsi"/>
          <w:sz w:val="24"/>
          <w:szCs w:val="24"/>
        </w:rPr>
        <w:t xml:space="preserve"> </w:t>
      </w:r>
      <w:r w:rsidR="009F13C9">
        <w:rPr>
          <w:rFonts w:cstheme="minorHAnsi"/>
          <w:sz w:val="24"/>
          <w:szCs w:val="24"/>
        </w:rPr>
        <w:t>as illustrated here by Mulder (2019)</w:t>
      </w:r>
      <w:r w:rsidRPr="00F05EAF">
        <w:rPr>
          <w:rFonts w:cstheme="minorHAnsi"/>
          <w:sz w:val="24"/>
          <w:szCs w:val="24"/>
        </w:rPr>
        <w:t xml:space="preserve"> helps an individual in many different situations from negotiation to a therapeutic capacity</w:t>
      </w:r>
      <w:r w:rsidR="00373141">
        <w:rPr>
          <w:rFonts w:cstheme="minorHAnsi"/>
          <w:sz w:val="24"/>
          <w:szCs w:val="24"/>
        </w:rPr>
        <w:t xml:space="preserve"> and</w:t>
      </w:r>
      <w:r w:rsidRPr="00F05EAF">
        <w:rPr>
          <w:rFonts w:cstheme="minorHAnsi"/>
          <w:sz w:val="24"/>
          <w:szCs w:val="24"/>
        </w:rPr>
        <w:t xml:space="preserve"> an extremely useful tool in increasing flexibility of thinking.</w:t>
      </w:r>
    </w:p>
    <w:p w14:paraId="1F0F0A09" w14:textId="13EF5578" w:rsidR="00FA4E22" w:rsidRDefault="00B1791C" w:rsidP="00B1791C">
      <w:pPr>
        <w:spacing w:line="360" w:lineRule="auto"/>
        <w:rPr>
          <w:rFonts w:eastAsia="Times New Roman" w:cstheme="minorHAnsi"/>
          <w:sz w:val="24"/>
          <w:szCs w:val="24"/>
          <w:lang w:eastAsia="en-GB"/>
        </w:rPr>
      </w:pPr>
      <w:r w:rsidRPr="00F05EAF">
        <w:rPr>
          <w:rFonts w:eastAsia="Times New Roman" w:cstheme="minorHAnsi"/>
          <w:sz w:val="24"/>
          <w:szCs w:val="24"/>
          <w:lang w:eastAsia="en-GB"/>
        </w:rPr>
        <w:t>One of the purposes of th</w:t>
      </w:r>
      <w:r w:rsidR="00836A0C">
        <w:rPr>
          <w:rFonts w:eastAsia="Times New Roman" w:cstheme="minorHAnsi"/>
          <w:sz w:val="24"/>
          <w:szCs w:val="24"/>
          <w:lang w:eastAsia="en-GB"/>
        </w:rPr>
        <w:t>e</w:t>
      </w:r>
      <w:r w:rsidRPr="00F05EAF">
        <w:rPr>
          <w:rFonts w:eastAsia="Times New Roman" w:cstheme="minorHAnsi"/>
          <w:sz w:val="24"/>
          <w:szCs w:val="24"/>
          <w:lang w:eastAsia="en-GB"/>
        </w:rPr>
        <w:t xml:space="preserve"> NLP technique</w:t>
      </w:r>
      <w:r w:rsidRPr="00F05EAF">
        <w:rPr>
          <w:rFonts w:cstheme="minorHAnsi"/>
          <w:sz w:val="24"/>
          <w:szCs w:val="24"/>
        </w:rPr>
        <w:t xml:space="preserve"> following is</w:t>
      </w:r>
      <w:r w:rsidRPr="00F05EAF">
        <w:rPr>
          <w:rFonts w:eastAsia="Times New Roman" w:cstheme="minorHAnsi"/>
          <w:sz w:val="24"/>
          <w:szCs w:val="24"/>
          <w:lang w:eastAsia="en-GB"/>
        </w:rPr>
        <w:t xml:space="preserve"> to allow people to </w:t>
      </w:r>
      <w:r w:rsidR="0038238D" w:rsidRPr="00F05EAF">
        <w:rPr>
          <w:rFonts w:eastAsia="Times New Roman" w:cstheme="minorHAnsi"/>
          <w:sz w:val="24"/>
          <w:szCs w:val="24"/>
          <w:lang w:eastAsia="en-GB"/>
        </w:rPr>
        <w:t>put themselves</w:t>
      </w:r>
      <w:r w:rsidRPr="00F05EAF">
        <w:rPr>
          <w:rFonts w:eastAsia="Times New Roman" w:cstheme="minorHAnsi"/>
          <w:sz w:val="24"/>
          <w:szCs w:val="24"/>
          <w:lang w:eastAsia="en-GB"/>
        </w:rPr>
        <w:t xml:space="preserve"> in an observational role regarding their thinking and therefor disassociat</w:t>
      </w:r>
      <w:r w:rsidR="00CC3E2D">
        <w:rPr>
          <w:rFonts w:eastAsia="Times New Roman" w:cstheme="minorHAnsi"/>
          <w:sz w:val="24"/>
          <w:szCs w:val="24"/>
          <w:lang w:eastAsia="en-GB"/>
        </w:rPr>
        <w:t>e</w:t>
      </w:r>
      <w:r w:rsidRPr="00F05EAF">
        <w:rPr>
          <w:rFonts w:eastAsia="Times New Roman" w:cstheme="minorHAnsi"/>
          <w:sz w:val="24"/>
          <w:szCs w:val="24"/>
          <w:lang w:eastAsia="en-GB"/>
        </w:rPr>
        <w:t xml:space="preserve"> from distracting emotional content</w:t>
      </w:r>
      <w:r w:rsidR="00FE165B">
        <w:rPr>
          <w:rFonts w:eastAsia="Times New Roman" w:cstheme="minorHAnsi"/>
          <w:sz w:val="24"/>
          <w:szCs w:val="24"/>
          <w:lang w:eastAsia="en-GB"/>
        </w:rPr>
        <w:t>.</w:t>
      </w:r>
    </w:p>
    <w:p w14:paraId="7C80F5E9" w14:textId="77777777" w:rsidR="00FA4E22" w:rsidRDefault="00FA4E22" w:rsidP="00B1791C">
      <w:pPr>
        <w:spacing w:line="360" w:lineRule="auto"/>
        <w:rPr>
          <w:rFonts w:eastAsia="Times New Roman" w:cstheme="minorHAnsi"/>
          <w:sz w:val="24"/>
          <w:szCs w:val="24"/>
          <w:lang w:eastAsia="en-GB"/>
        </w:rPr>
      </w:pPr>
    </w:p>
    <w:p w14:paraId="0A0D7795" w14:textId="77777777" w:rsidR="00B1791C" w:rsidRPr="00F05EAF" w:rsidRDefault="00B1791C" w:rsidP="00B1791C">
      <w:pPr>
        <w:spacing w:line="360" w:lineRule="auto"/>
        <w:rPr>
          <w:rFonts w:cstheme="minorHAnsi"/>
          <w:color w:val="000000" w:themeColor="text1"/>
          <w:sz w:val="24"/>
          <w:szCs w:val="24"/>
        </w:rPr>
      </w:pPr>
    </w:p>
    <w:p w14:paraId="41B13ABD" w14:textId="77777777" w:rsidR="00B1791C" w:rsidRDefault="00B1791C" w:rsidP="00B1791C">
      <w:pPr>
        <w:rPr>
          <w:sz w:val="32"/>
          <w:szCs w:val="32"/>
        </w:rPr>
      </w:pPr>
      <w:r>
        <w:rPr>
          <w:noProof/>
        </w:rPr>
        <w:lastRenderedPageBreak/>
        <w:drawing>
          <wp:inline distT="0" distB="0" distL="0" distR="0" wp14:anchorId="5A2928E3" wp14:editId="7812742A">
            <wp:extent cx="5731510" cy="4298633"/>
            <wp:effectExtent l="0" t="0" r="0" b="0"/>
            <wp:docPr id="15" name="Picture 15" descr="3 perceptual positions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perceptual positions model - toolshe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1E4BB59" w14:textId="6CFB7E50" w:rsidR="009F13C9" w:rsidRDefault="00B31A52" w:rsidP="00B1791C">
      <w:pPr>
        <w:rPr>
          <w:sz w:val="24"/>
          <w:szCs w:val="24"/>
        </w:rPr>
      </w:pPr>
      <w:r w:rsidRPr="00EE605D">
        <w:rPr>
          <w:sz w:val="24"/>
          <w:szCs w:val="24"/>
        </w:rPr>
        <w:t>Fig</w:t>
      </w:r>
      <w:r w:rsidR="00EB6246">
        <w:rPr>
          <w:sz w:val="24"/>
          <w:szCs w:val="24"/>
        </w:rPr>
        <w:t xml:space="preserve"> 2.</w:t>
      </w:r>
      <w:r w:rsidRPr="00EE605D">
        <w:rPr>
          <w:sz w:val="24"/>
          <w:szCs w:val="24"/>
        </w:rPr>
        <w:t xml:space="preserve">   Perceptual Positions</w:t>
      </w:r>
    </w:p>
    <w:p w14:paraId="26988ED0" w14:textId="1152E977" w:rsidR="00AD0F78" w:rsidRPr="00EE605D" w:rsidRDefault="00AD0F78" w:rsidP="00B1791C">
      <w:pPr>
        <w:rPr>
          <w:sz w:val="24"/>
          <w:szCs w:val="24"/>
        </w:rPr>
      </w:pPr>
      <w:r w:rsidRPr="00AD0F78">
        <w:rPr>
          <w:sz w:val="24"/>
          <w:szCs w:val="24"/>
        </w:rPr>
        <w:t>(toolshero, 2019)</w:t>
      </w:r>
    </w:p>
    <w:p w14:paraId="4727338F" w14:textId="41311EF8" w:rsidR="00B1791C" w:rsidRPr="00D6363A" w:rsidRDefault="009F13C9" w:rsidP="00B1791C">
      <w:pPr>
        <w:rPr>
          <w:sz w:val="24"/>
          <w:szCs w:val="24"/>
        </w:rPr>
      </w:pPr>
      <w:r>
        <w:rPr>
          <w:sz w:val="32"/>
          <w:szCs w:val="32"/>
        </w:rPr>
        <w:t xml:space="preserve"> </w:t>
      </w:r>
    </w:p>
    <w:p w14:paraId="7997F27C" w14:textId="77777777" w:rsidR="009F13C9" w:rsidRDefault="009F13C9" w:rsidP="00B1791C">
      <w:pPr>
        <w:rPr>
          <w:sz w:val="32"/>
          <w:szCs w:val="32"/>
        </w:rPr>
      </w:pPr>
    </w:p>
    <w:p w14:paraId="45F1D90E" w14:textId="77777777" w:rsidR="00B1791C" w:rsidRPr="0002305F" w:rsidRDefault="00B1791C" w:rsidP="00B1791C">
      <w:pPr>
        <w:shd w:val="clear" w:color="auto" w:fill="FFFFFF"/>
        <w:spacing w:after="300" w:line="240" w:lineRule="auto"/>
        <w:textAlignment w:val="baseline"/>
        <w:outlineLvl w:val="2"/>
        <w:rPr>
          <w:rFonts w:eastAsia="Times New Roman" w:cstheme="minorHAnsi"/>
          <w:b/>
          <w:bCs/>
          <w:sz w:val="24"/>
          <w:szCs w:val="24"/>
          <w:lang w:eastAsia="en-GB"/>
        </w:rPr>
      </w:pPr>
      <w:r w:rsidRPr="0002305F">
        <w:rPr>
          <w:rFonts w:eastAsia="Times New Roman" w:cstheme="minorHAnsi"/>
          <w:b/>
          <w:bCs/>
          <w:sz w:val="24"/>
          <w:szCs w:val="24"/>
          <w:lang w:eastAsia="en-GB"/>
        </w:rPr>
        <w:t>Step 1</w:t>
      </w:r>
    </w:p>
    <w:p w14:paraId="6A20BB56" w14:textId="77777777" w:rsidR="00B1791C" w:rsidRPr="0002305F" w:rsidRDefault="00B1791C" w:rsidP="00B1791C">
      <w:pPr>
        <w:shd w:val="clear" w:color="auto" w:fill="FFFFFF"/>
        <w:spacing w:after="300" w:line="240" w:lineRule="auto"/>
        <w:textAlignment w:val="baseline"/>
        <w:outlineLvl w:val="2"/>
        <w:rPr>
          <w:rFonts w:eastAsia="Times New Roman" w:cstheme="minorHAnsi"/>
          <w:b/>
          <w:bCs/>
          <w:sz w:val="24"/>
          <w:szCs w:val="24"/>
          <w:lang w:eastAsia="en-GB"/>
        </w:rPr>
      </w:pPr>
      <w:r w:rsidRPr="0002305F">
        <w:rPr>
          <w:rFonts w:eastAsia="Times New Roman" w:cstheme="minorHAnsi"/>
          <w:b/>
          <w:bCs/>
          <w:sz w:val="24"/>
          <w:szCs w:val="24"/>
          <w:lang w:eastAsia="en-GB"/>
        </w:rPr>
        <w:t>1</w:t>
      </w:r>
      <w:r w:rsidRPr="0002305F">
        <w:rPr>
          <w:rFonts w:eastAsia="Times New Roman" w:cstheme="minorHAnsi"/>
          <w:b/>
          <w:bCs/>
          <w:sz w:val="24"/>
          <w:szCs w:val="24"/>
          <w:vertAlign w:val="superscript"/>
          <w:lang w:eastAsia="en-GB"/>
        </w:rPr>
        <w:t>st</w:t>
      </w:r>
      <w:r w:rsidRPr="0002305F">
        <w:rPr>
          <w:rFonts w:eastAsia="Times New Roman" w:cstheme="minorHAnsi"/>
          <w:b/>
          <w:bCs/>
          <w:sz w:val="24"/>
          <w:szCs w:val="24"/>
          <w:lang w:eastAsia="en-GB"/>
        </w:rPr>
        <w:t xml:space="preserve"> Position</w:t>
      </w:r>
    </w:p>
    <w:p w14:paraId="04BFB680" w14:textId="77777777" w:rsidR="00B1791C" w:rsidRPr="0002305F" w:rsidRDefault="00B1791C" w:rsidP="00B1791C">
      <w:pPr>
        <w:shd w:val="clear" w:color="auto" w:fill="FFFFFF"/>
        <w:spacing w:after="300" w:line="240" w:lineRule="auto"/>
        <w:textAlignment w:val="baseline"/>
        <w:rPr>
          <w:rFonts w:eastAsia="Times New Roman" w:cstheme="minorHAnsi"/>
          <w:color w:val="505050"/>
          <w:sz w:val="24"/>
          <w:szCs w:val="24"/>
          <w:lang w:eastAsia="en-GB"/>
        </w:rPr>
      </w:pPr>
      <w:r w:rsidRPr="0002305F">
        <w:rPr>
          <w:rFonts w:eastAsia="Times New Roman" w:cstheme="minorHAnsi"/>
          <w:color w:val="505050"/>
          <w:sz w:val="24"/>
          <w:szCs w:val="24"/>
          <w:lang w:eastAsia="en-GB"/>
        </w:rPr>
        <w:t>Considering things from your own point of view</w:t>
      </w:r>
    </w:p>
    <w:p w14:paraId="49C90153" w14:textId="77777777" w:rsidR="00B1791C" w:rsidRPr="009C106F" w:rsidRDefault="00B1791C" w:rsidP="00B1791C">
      <w:pPr>
        <w:shd w:val="clear" w:color="auto" w:fill="FFFFFF"/>
        <w:spacing w:after="300" w:line="240" w:lineRule="auto"/>
        <w:textAlignment w:val="baseline"/>
        <w:rPr>
          <w:rFonts w:eastAsia="Times New Roman" w:cstheme="minorHAnsi"/>
          <w:b/>
          <w:bCs/>
          <w:color w:val="505050"/>
          <w:sz w:val="24"/>
          <w:szCs w:val="24"/>
          <w:lang w:eastAsia="en-GB"/>
        </w:rPr>
      </w:pPr>
      <w:r w:rsidRPr="009C106F">
        <w:rPr>
          <w:rFonts w:eastAsia="Times New Roman" w:cstheme="minorHAnsi"/>
          <w:b/>
          <w:bCs/>
          <w:color w:val="505050"/>
          <w:sz w:val="24"/>
          <w:szCs w:val="24"/>
          <w:lang w:eastAsia="en-GB"/>
        </w:rPr>
        <w:t>STEP 2</w:t>
      </w:r>
    </w:p>
    <w:p w14:paraId="3F44A92A" w14:textId="77777777" w:rsidR="00B1791C" w:rsidRPr="009C106F" w:rsidRDefault="00B1791C" w:rsidP="00B1791C">
      <w:pPr>
        <w:shd w:val="clear" w:color="auto" w:fill="FFFFFF"/>
        <w:spacing w:after="300" w:line="240" w:lineRule="auto"/>
        <w:textAlignment w:val="baseline"/>
        <w:rPr>
          <w:rFonts w:eastAsia="Times New Roman" w:cstheme="minorHAnsi"/>
          <w:b/>
          <w:bCs/>
          <w:color w:val="505050"/>
          <w:sz w:val="24"/>
          <w:szCs w:val="24"/>
          <w:lang w:eastAsia="en-GB"/>
        </w:rPr>
      </w:pPr>
      <w:r w:rsidRPr="009C106F">
        <w:rPr>
          <w:rFonts w:eastAsia="Times New Roman" w:cstheme="minorHAnsi"/>
          <w:b/>
          <w:bCs/>
          <w:color w:val="505050"/>
          <w:sz w:val="24"/>
          <w:szCs w:val="24"/>
          <w:lang w:eastAsia="en-GB"/>
        </w:rPr>
        <w:t>2</w:t>
      </w:r>
      <w:r w:rsidRPr="009C106F">
        <w:rPr>
          <w:rFonts w:eastAsia="Times New Roman" w:cstheme="minorHAnsi"/>
          <w:b/>
          <w:bCs/>
          <w:color w:val="505050"/>
          <w:sz w:val="24"/>
          <w:szCs w:val="24"/>
          <w:vertAlign w:val="superscript"/>
          <w:lang w:eastAsia="en-GB"/>
        </w:rPr>
        <w:t>nd</w:t>
      </w:r>
      <w:r w:rsidRPr="009C106F">
        <w:rPr>
          <w:rFonts w:eastAsia="Times New Roman" w:cstheme="minorHAnsi"/>
          <w:b/>
          <w:bCs/>
          <w:color w:val="505050"/>
          <w:sz w:val="24"/>
          <w:szCs w:val="24"/>
          <w:lang w:eastAsia="en-GB"/>
        </w:rPr>
        <w:t xml:space="preserve"> Position</w:t>
      </w:r>
    </w:p>
    <w:p w14:paraId="481A8C32" w14:textId="177D787C" w:rsidR="00B1791C" w:rsidRPr="00432C8F" w:rsidRDefault="00B1791C" w:rsidP="00B1791C">
      <w:pPr>
        <w:shd w:val="clear" w:color="auto" w:fill="FFFFFF"/>
        <w:spacing w:after="300" w:line="240" w:lineRule="auto"/>
        <w:textAlignment w:val="baseline"/>
        <w:rPr>
          <w:rFonts w:eastAsia="Times New Roman" w:cstheme="minorHAnsi"/>
          <w:sz w:val="24"/>
          <w:szCs w:val="24"/>
          <w:lang w:eastAsia="en-GB"/>
        </w:rPr>
      </w:pPr>
      <w:r w:rsidRPr="00432C8F">
        <w:rPr>
          <w:rFonts w:eastAsia="Times New Roman" w:cstheme="minorHAnsi"/>
          <w:sz w:val="24"/>
          <w:szCs w:val="24"/>
          <w:lang w:eastAsia="en-GB"/>
        </w:rPr>
        <w:t>‘Considering the situation from the point of view of being the other person’.</w:t>
      </w:r>
      <w:r w:rsidR="00EB02BF" w:rsidRPr="00432C8F">
        <w:rPr>
          <w:rFonts w:eastAsia="Times New Roman" w:cstheme="minorHAnsi"/>
          <w:sz w:val="24"/>
          <w:szCs w:val="24"/>
          <w:lang w:eastAsia="en-GB"/>
        </w:rPr>
        <w:t xml:space="preserve"> </w:t>
      </w:r>
    </w:p>
    <w:p w14:paraId="3D812F22" w14:textId="77777777" w:rsidR="00B1791C" w:rsidRDefault="00B1791C" w:rsidP="00B1791C">
      <w:pPr>
        <w:shd w:val="clear" w:color="auto" w:fill="FFFFFF"/>
        <w:spacing w:after="300" w:line="240" w:lineRule="auto"/>
        <w:textAlignment w:val="baseline"/>
        <w:rPr>
          <w:rFonts w:eastAsia="Times New Roman" w:cstheme="minorHAnsi"/>
          <w:color w:val="505050"/>
          <w:sz w:val="24"/>
          <w:szCs w:val="24"/>
          <w:lang w:eastAsia="en-GB"/>
        </w:rPr>
      </w:pPr>
      <w:r w:rsidRPr="0002305F">
        <w:rPr>
          <w:rFonts w:eastAsia="Times New Roman" w:cstheme="minorHAnsi"/>
          <w:color w:val="505050"/>
          <w:sz w:val="24"/>
          <w:szCs w:val="24"/>
          <w:lang w:eastAsia="en-GB"/>
        </w:rPr>
        <w:t>After taking the time for the first step (1st position), the person will observe themselves in a situation from an observational point of view.</w:t>
      </w:r>
    </w:p>
    <w:p w14:paraId="70874684" w14:textId="77777777" w:rsidR="00B603EA" w:rsidRPr="0002305F" w:rsidRDefault="00B603EA" w:rsidP="00B1791C">
      <w:pPr>
        <w:shd w:val="clear" w:color="auto" w:fill="FFFFFF"/>
        <w:spacing w:after="300" w:line="240" w:lineRule="auto"/>
        <w:textAlignment w:val="baseline"/>
        <w:rPr>
          <w:rFonts w:eastAsia="Times New Roman" w:cstheme="minorHAnsi"/>
          <w:color w:val="505050"/>
          <w:sz w:val="24"/>
          <w:szCs w:val="24"/>
          <w:lang w:eastAsia="en-GB"/>
        </w:rPr>
      </w:pPr>
    </w:p>
    <w:p w14:paraId="1FFA0472" w14:textId="77777777" w:rsidR="00B1791C" w:rsidRPr="0002305F" w:rsidRDefault="00B1791C" w:rsidP="00B1791C">
      <w:pPr>
        <w:shd w:val="clear" w:color="auto" w:fill="FFFFFF"/>
        <w:spacing w:after="300" w:line="240" w:lineRule="auto"/>
        <w:textAlignment w:val="baseline"/>
        <w:outlineLvl w:val="2"/>
        <w:rPr>
          <w:rFonts w:eastAsia="Times New Roman" w:cstheme="minorHAnsi"/>
          <w:b/>
          <w:bCs/>
          <w:sz w:val="24"/>
          <w:szCs w:val="24"/>
          <w:lang w:eastAsia="en-GB"/>
        </w:rPr>
      </w:pPr>
      <w:r w:rsidRPr="0002305F">
        <w:rPr>
          <w:rFonts w:eastAsia="Times New Roman" w:cstheme="minorHAnsi"/>
          <w:b/>
          <w:bCs/>
          <w:sz w:val="24"/>
          <w:szCs w:val="24"/>
          <w:lang w:eastAsia="en-GB"/>
        </w:rPr>
        <w:lastRenderedPageBreak/>
        <w:t>Step 3</w:t>
      </w:r>
    </w:p>
    <w:p w14:paraId="55893BC4" w14:textId="77777777" w:rsidR="00B1791C" w:rsidRPr="00533F6B" w:rsidRDefault="00B1791C" w:rsidP="00B1791C">
      <w:pPr>
        <w:shd w:val="clear" w:color="auto" w:fill="FFFFFF"/>
        <w:spacing w:after="300" w:line="240" w:lineRule="auto"/>
        <w:textAlignment w:val="baseline"/>
        <w:rPr>
          <w:rFonts w:eastAsia="Times New Roman" w:cstheme="minorHAnsi"/>
          <w:b/>
          <w:bCs/>
          <w:sz w:val="24"/>
          <w:szCs w:val="24"/>
          <w:lang w:eastAsia="en-GB"/>
        </w:rPr>
      </w:pPr>
      <w:r w:rsidRPr="00533F6B">
        <w:rPr>
          <w:rFonts w:eastAsia="Times New Roman" w:cstheme="minorHAnsi"/>
          <w:b/>
          <w:bCs/>
          <w:sz w:val="24"/>
          <w:szCs w:val="24"/>
          <w:lang w:eastAsia="en-GB"/>
        </w:rPr>
        <w:t>3</w:t>
      </w:r>
      <w:r w:rsidRPr="00533F6B">
        <w:rPr>
          <w:rFonts w:eastAsia="Times New Roman" w:cstheme="minorHAnsi"/>
          <w:b/>
          <w:bCs/>
          <w:sz w:val="24"/>
          <w:szCs w:val="24"/>
          <w:vertAlign w:val="superscript"/>
          <w:lang w:eastAsia="en-GB"/>
        </w:rPr>
        <w:t>rd</w:t>
      </w:r>
      <w:r w:rsidRPr="00533F6B">
        <w:rPr>
          <w:rFonts w:eastAsia="Times New Roman" w:cstheme="minorHAnsi"/>
          <w:b/>
          <w:bCs/>
          <w:sz w:val="24"/>
          <w:szCs w:val="24"/>
          <w:lang w:eastAsia="en-GB"/>
        </w:rPr>
        <w:t xml:space="preserve"> Position</w:t>
      </w:r>
    </w:p>
    <w:p w14:paraId="0CC6AA71" w14:textId="27362AA8" w:rsidR="00B1791C" w:rsidRPr="0002305F" w:rsidRDefault="00B1791C" w:rsidP="00B1791C">
      <w:pPr>
        <w:shd w:val="clear" w:color="auto" w:fill="FFFFFF"/>
        <w:spacing w:after="300" w:line="360" w:lineRule="auto"/>
        <w:textAlignment w:val="baseline"/>
        <w:rPr>
          <w:rFonts w:eastAsia="Times New Roman" w:cstheme="minorHAnsi"/>
          <w:sz w:val="24"/>
          <w:szCs w:val="24"/>
          <w:lang w:eastAsia="en-GB"/>
        </w:rPr>
      </w:pPr>
      <w:r w:rsidRPr="0002305F">
        <w:rPr>
          <w:rFonts w:eastAsia="Times New Roman" w:cstheme="minorHAnsi"/>
          <w:sz w:val="24"/>
          <w:szCs w:val="24"/>
          <w:lang w:eastAsia="en-GB"/>
        </w:rPr>
        <w:t>Having awareness</w:t>
      </w:r>
      <w:r w:rsidRPr="009F4564">
        <w:rPr>
          <w:rFonts w:eastAsia="Times New Roman" w:cstheme="minorHAnsi"/>
          <w:color w:val="ED7D31" w:themeColor="accent2"/>
          <w:sz w:val="24"/>
          <w:szCs w:val="24"/>
          <w:lang w:eastAsia="en-GB"/>
        </w:rPr>
        <w:t xml:space="preserve"> </w:t>
      </w:r>
      <w:r w:rsidR="009F4564" w:rsidRPr="00D6363A">
        <w:rPr>
          <w:rFonts w:eastAsia="Times New Roman" w:cstheme="minorHAnsi"/>
          <w:sz w:val="24"/>
          <w:szCs w:val="24"/>
          <w:lang w:eastAsia="en-GB"/>
        </w:rPr>
        <w:t>of</w:t>
      </w:r>
      <w:r w:rsidR="009F4564" w:rsidRPr="009F4564">
        <w:rPr>
          <w:rFonts w:eastAsia="Times New Roman" w:cstheme="minorHAnsi"/>
          <w:color w:val="ED7D31" w:themeColor="accent2"/>
          <w:sz w:val="24"/>
          <w:szCs w:val="24"/>
          <w:lang w:eastAsia="en-GB"/>
        </w:rPr>
        <w:t xml:space="preserve"> </w:t>
      </w:r>
      <w:r w:rsidRPr="0002305F">
        <w:rPr>
          <w:rFonts w:eastAsia="Times New Roman" w:cstheme="minorHAnsi"/>
          <w:sz w:val="24"/>
          <w:szCs w:val="24"/>
          <w:lang w:eastAsia="en-GB"/>
        </w:rPr>
        <w:t xml:space="preserve">things from the point of view of an un-involved observer who is outside the situation. From the 3rd position of the perceptual positions, one </w:t>
      </w:r>
      <w:r w:rsidR="00C37C7E" w:rsidRPr="0002305F">
        <w:rPr>
          <w:rFonts w:eastAsia="Times New Roman" w:cstheme="minorHAnsi"/>
          <w:sz w:val="24"/>
          <w:szCs w:val="24"/>
          <w:lang w:eastAsia="en-GB"/>
        </w:rPr>
        <w:t>can</w:t>
      </w:r>
      <w:r w:rsidRPr="0002305F">
        <w:rPr>
          <w:rFonts w:eastAsia="Times New Roman" w:cstheme="minorHAnsi"/>
          <w:sz w:val="24"/>
          <w:szCs w:val="24"/>
          <w:lang w:eastAsia="en-GB"/>
        </w:rPr>
        <w:t xml:space="preserve"> observe oneself thinking and allow an objective viewpoint to be utilised. These points of observation allowed conscious realisation of the subconscious images to become apparent and subsequently works to be made.</w:t>
      </w:r>
    </w:p>
    <w:p w14:paraId="3C857B88" w14:textId="1AC22E64" w:rsidR="00B1791C" w:rsidRPr="0002305F" w:rsidRDefault="00B1791C" w:rsidP="00B1791C">
      <w:pPr>
        <w:shd w:val="clear" w:color="auto" w:fill="FFFFFF"/>
        <w:spacing w:after="300" w:line="360" w:lineRule="auto"/>
        <w:textAlignment w:val="baseline"/>
        <w:rPr>
          <w:rFonts w:eastAsia="Times New Roman" w:cstheme="minorHAnsi"/>
          <w:sz w:val="24"/>
          <w:szCs w:val="24"/>
          <w:lang w:eastAsia="en-GB"/>
        </w:rPr>
      </w:pPr>
      <w:r w:rsidRPr="0002305F">
        <w:rPr>
          <w:rFonts w:eastAsia="Times New Roman" w:cstheme="minorHAnsi"/>
          <w:sz w:val="24"/>
          <w:szCs w:val="24"/>
          <w:lang w:eastAsia="en-GB"/>
        </w:rPr>
        <w:t xml:space="preserve">This strategy of taking third position I incorporated into the self-hypnosis </w:t>
      </w:r>
      <w:r w:rsidR="00C12CC8">
        <w:rPr>
          <w:rFonts w:eastAsia="Times New Roman" w:cstheme="minorHAnsi"/>
          <w:sz w:val="24"/>
          <w:szCs w:val="24"/>
          <w:lang w:eastAsia="en-GB"/>
        </w:rPr>
        <w:t>experience</w:t>
      </w:r>
      <w:r>
        <w:rPr>
          <w:rFonts w:eastAsia="Times New Roman" w:cstheme="minorHAnsi"/>
          <w:sz w:val="24"/>
          <w:szCs w:val="24"/>
          <w:lang w:eastAsia="en-GB"/>
        </w:rPr>
        <w:t>,</w:t>
      </w:r>
      <w:r w:rsidRPr="0002305F">
        <w:rPr>
          <w:rFonts w:eastAsia="Times New Roman" w:cstheme="minorHAnsi"/>
          <w:sz w:val="24"/>
          <w:szCs w:val="24"/>
          <w:lang w:eastAsia="en-GB"/>
        </w:rPr>
        <w:t xml:space="preserve"> to allow the observational position to take place.</w:t>
      </w:r>
    </w:p>
    <w:p w14:paraId="37F2224E" w14:textId="19669669" w:rsidR="00B1791C" w:rsidRDefault="00490E77" w:rsidP="00490E77">
      <w:pPr>
        <w:shd w:val="clear" w:color="auto" w:fill="FFFFFF"/>
        <w:spacing w:after="300" w:line="360" w:lineRule="auto"/>
        <w:textAlignment w:val="baseline"/>
        <w:rPr>
          <w:rFonts w:cstheme="minorHAnsi"/>
          <w:color w:val="4472C4" w:themeColor="accent1"/>
          <w:sz w:val="36"/>
          <w:szCs w:val="36"/>
        </w:rPr>
      </w:pPr>
      <w:r>
        <w:rPr>
          <w:noProof/>
        </w:rPr>
        <mc:AlternateContent>
          <mc:Choice Requires="wps">
            <w:drawing>
              <wp:inline distT="0" distB="0" distL="0" distR="0" wp14:anchorId="675088B6" wp14:editId="1799A4E2">
                <wp:extent cx="300355" cy="300355"/>
                <wp:effectExtent l="0" t="0" r="0" b="0"/>
                <wp:docPr id="2012676424"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CB2906" id="AutoShape 4" o:spid="_x0000_s102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sidR="00B1791C" w:rsidRPr="00D53A55">
        <w:rPr>
          <w:rFonts w:cstheme="minorHAnsi"/>
          <w:color w:val="4472C4" w:themeColor="accent1"/>
          <w:sz w:val="36"/>
          <w:szCs w:val="36"/>
        </w:rPr>
        <w:t xml:space="preserve"> </w:t>
      </w:r>
    </w:p>
    <w:p w14:paraId="60E9423F" w14:textId="6E507E16" w:rsidR="00D74A94" w:rsidRPr="00B603EA" w:rsidRDefault="00D74A94" w:rsidP="00B1791C">
      <w:pPr>
        <w:spacing w:line="360" w:lineRule="auto"/>
        <w:rPr>
          <w:rFonts w:cstheme="minorHAnsi"/>
          <w:sz w:val="32"/>
          <w:szCs w:val="32"/>
        </w:rPr>
      </w:pPr>
      <w:r w:rsidRPr="00B603EA">
        <w:rPr>
          <w:rFonts w:cstheme="minorHAnsi"/>
          <w:sz w:val="32"/>
          <w:szCs w:val="32"/>
        </w:rPr>
        <w:t>NLP SUBMODALITIES</w:t>
      </w:r>
    </w:p>
    <w:p w14:paraId="015FF0AB" w14:textId="60AF4167" w:rsidR="00D6363A" w:rsidRPr="00996A42" w:rsidRDefault="00CB76EE" w:rsidP="00B1791C">
      <w:pPr>
        <w:spacing w:line="360" w:lineRule="auto"/>
        <w:rPr>
          <w:rFonts w:cstheme="minorHAnsi"/>
          <w:sz w:val="24"/>
          <w:szCs w:val="24"/>
        </w:rPr>
      </w:pPr>
      <w:r w:rsidRPr="00996A42">
        <w:rPr>
          <w:rFonts w:cstheme="minorHAnsi"/>
          <w:sz w:val="24"/>
          <w:szCs w:val="24"/>
        </w:rPr>
        <w:t xml:space="preserve"> Throughout my </w:t>
      </w:r>
      <w:r w:rsidR="00996A42">
        <w:rPr>
          <w:rFonts w:cstheme="minorHAnsi"/>
          <w:sz w:val="24"/>
          <w:szCs w:val="24"/>
        </w:rPr>
        <w:t xml:space="preserve">journey into the subconscious, I have utilised the effectiveness of </w:t>
      </w:r>
      <w:r w:rsidR="00954CB7">
        <w:rPr>
          <w:rFonts w:cstheme="minorHAnsi"/>
          <w:sz w:val="24"/>
          <w:szCs w:val="24"/>
        </w:rPr>
        <w:t>m</w:t>
      </w:r>
      <w:r w:rsidR="00996A42">
        <w:rPr>
          <w:rFonts w:cstheme="minorHAnsi"/>
          <w:sz w:val="24"/>
          <w:szCs w:val="24"/>
        </w:rPr>
        <w:t xml:space="preserve">odalities and </w:t>
      </w:r>
      <w:r w:rsidR="00954CB7">
        <w:rPr>
          <w:rFonts w:cstheme="minorHAnsi"/>
          <w:sz w:val="24"/>
          <w:szCs w:val="24"/>
        </w:rPr>
        <w:t>s</w:t>
      </w:r>
      <w:r w:rsidR="00996A42">
        <w:rPr>
          <w:rFonts w:cstheme="minorHAnsi"/>
          <w:sz w:val="24"/>
          <w:szCs w:val="24"/>
        </w:rPr>
        <w:t>ubmodalities. Of the following definitions, t</w:t>
      </w:r>
      <w:r w:rsidR="004F7160" w:rsidRPr="00996A42">
        <w:rPr>
          <w:rFonts w:cstheme="minorHAnsi"/>
          <w:sz w:val="24"/>
          <w:szCs w:val="24"/>
        </w:rPr>
        <w:t>he most effective</w:t>
      </w:r>
      <w:r w:rsidR="00D21934">
        <w:rPr>
          <w:rFonts w:cstheme="minorHAnsi"/>
          <w:sz w:val="24"/>
          <w:szCs w:val="24"/>
        </w:rPr>
        <w:t xml:space="preserve"> for myself</w:t>
      </w:r>
      <w:r w:rsidR="004F7160" w:rsidRPr="00996A42">
        <w:rPr>
          <w:rFonts w:cstheme="minorHAnsi"/>
          <w:sz w:val="24"/>
          <w:szCs w:val="24"/>
        </w:rPr>
        <w:t xml:space="preserve"> seemed to be a combination of Visual and Kinaesthetic.</w:t>
      </w:r>
      <w:r w:rsidR="00996A42">
        <w:rPr>
          <w:rFonts w:cstheme="minorHAnsi"/>
          <w:sz w:val="24"/>
          <w:szCs w:val="24"/>
        </w:rPr>
        <w:t xml:space="preserve"> These </w:t>
      </w:r>
      <w:r w:rsidR="00954CB7">
        <w:rPr>
          <w:rFonts w:cstheme="minorHAnsi"/>
          <w:sz w:val="24"/>
          <w:szCs w:val="24"/>
        </w:rPr>
        <w:t>su</w:t>
      </w:r>
      <w:r w:rsidR="00996A42">
        <w:rPr>
          <w:rFonts w:cstheme="minorHAnsi"/>
          <w:sz w:val="24"/>
          <w:szCs w:val="24"/>
        </w:rPr>
        <w:t>bmodalities are focussed upon as part of the self-hypnosis script I developed</w:t>
      </w:r>
      <w:r w:rsidR="00844642">
        <w:rPr>
          <w:rFonts w:cstheme="minorHAnsi"/>
          <w:sz w:val="24"/>
          <w:szCs w:val="24"/>
        </w:rPr>
        <w:t>-</w:t>
      </w:r>
    </w:p>
    <w:p w14:paraId="7521FD0F" w14:textId="220A8911" w:rsidR="00436D35" w:rsidRPr="00695F9D" w:rsidRDefault="00436D35" w:rsidP="00D6363A">
      <w:pPr>
        <w:pStyle w:val="NormalWeb"/>
        <w:shd w:val="clear" w:color="auto" w:fill="FFFFFF"/>
        <w:spacing w:before="0" w:beforeAutospacing="0" w:after="420" w:afterAutospacing="0"/>
        <w:ind w:left="720"/>
        <w:textAlignment w:val="baseline"/>
        <w:rPr>
          <w:rFonts w:asciiTheme="minorHAnsi" w:hAnsiTheme="minorHAnsi" w:cstheme="minorHAnsi"/>
        </w:rPr>
      </w:pPr>
      <w:r w:rsidRPr="00695F9D">
        <w:rPr>
          <w:rFonts w:asciiTheme="minorHAnsi" w:hAnsiTheme="minorHAnsi" w:cstheme="minorHAnsi"/>
        </w:rPr>
        <w:t>The concept of submodalities arose in the field of neuro-linguistic programming, explaining that human beings ‘code’ internal experiences using aspects of their different senses.</w:t>
      </w:r>
    </w:p>
    <w:p w14:paraId="01D38AD6" w14:textId="5D11C823" w:rsidR="00436D35" w:rsidRPr="00695F9D" w:rsidRDefault="00436D35" w:rsidP="00D6363A">
      <w:pPr>
        <w:shd w:val="clear" w:color="auto" w:fill="FFFFFF"/>
        <w:spacing w:after="420" w:line="240" w:lineRule="auto"/>
        <w:ind w:left="720"/>
        <w:textAlignment w:val="baseline"/>
        <w:rPr>
          <w:rFonts w:eastAsia="Times New Roman" w:cstheme="minorHAnsi"/>
          <w:sz w:val="24"/>
          <w:szCs w:val="24"/>
          <w:lang w:eastAsia="en-GB"/>
        </w:rPr>
      </w:pPr>
      <w:r w:rsidRPr="00695F9D">
        <w:rPr>
          <w:rFonts w:eastAsia="Times New Roman" w:cstheme="minorHAnsi"/>
          <w:sz w:val="24"/>
          <w:szCs w:val="24"/>
          <w:lang w:eastAsia="en-GB"/>
        </w:rPr>
        <w:t>We have five basic senses: visual, auditory, </w:t>
      </w:r>
      <w:hyperlink r:id="rId15" w:tooltip="Kinaesthetic in NLP is the Representatio..." w:history="1">
        <w:r w:rsidRPr="00954CB7">
          <w:rPr>
            <w:rFonts w:eastAsia="Times New Roman" w:cstheme="minorHAnsi"/>
            <w:sz w:val="24"/>
            <w:szCs w:val="24"/>
            <w:lang w:eastAsia="en-GB"/>
          </w:rPr>
          <w:t>kinaesthetic</w:t>
        </w:r>
      </w:hyperlink>
      <w:r w:rsidR="00954CB7">
        <w:rPr>
          <w:rFonts w:eastAsia="Times New Roman" w:cstheme="minorHAnsi"/>
          <w:sz w:val="24"/>
          <w:szCs w:val="24"/>
          <w:lang w:eastAsia="en-GB"/>
        </w:rPr>
        <w:t xml:space="preserve"> (touch etc)</w:t>
      </w:r>
      <w:r w:rsidRPr="00695F9D">
        <w:rPr>
          <w:rFonts w:eastAsia="Times New Roman" w:cstheme="minorHAnsi"/>
          <w:sz w:val="24"/>
          <w:szCs w:val="24"/>
          <w:lang w:eastAsia="en-GB"/>
        </w:rPr>
        <w:t> , olfactory and gustatory. In NLP, these are referred to a</w:t>
      </w:r>
      <w:r w:rsidRPr="00954CB7">
        <w:rPr>
          <w:rFonts w:eastAsia="Times New Roman" w:cstheme="minorHAnsi"/>
          <w:sz w:val="24"/>
          <w:szCs w:val="24"/>
          <w:lang w:eastAsia="en-GB"/>
        </w:rPr>
        <w:t>s </w:t>
      </w:r>
      <w:hyperlink r:id="rId16" w:tooltip="representational systems" w:history="1">
        <w:r w:rsidRPr="00954CB7">
          <w:rPr>
            <w:rFonts w:eastAsia="Times New Roman" w:cstheme="minorHAnsi"/>
            <w:sz w:val="24"/>
            <w:szCs w:val="24"/>
            <w:lang w:eastAsia="en-GB"/>
          </w:rPr>
          <w:t>representational systems</w:t>
        </w:r>
      </w:hyperlink>
      <w:r w:rsidRPr="00695F9D">
        <w:rPr>
          <w:rFonts w:eastAsia="Times New Roman" w:cstheme="minorHAnsi"/>
          <w:sz w:val="24"/>
          <w:szCs w:val="24"/>
          <w:lang w:eastAsia="en-GB"/>
        </w:rPr>
        <w:t> or modalities. For each of these modalities, we can have finer distinctions. We could describe a picture as being black and white or colour, or it could also be bright or dim. Sounds could be loud or soft, or coming from a particular direction. Feelings could be in different </w:t>
      </w:r>
      <w:hyperlink r:id="rId17" w:tooltip="In NLP Parts are a portion of the unconscious mind, often having conflicting beliefs and values that are different from the rest (whole) of the system." w:history="1">
        <w:r w:rsidRPr="00695F9D">
          <w:rPr>
            <w:rFonts w:eastAsia="Times New Roman" w:cstheme="minorHAnsi"/>
            <w:sz w:val="24"/>
            <w:szCs w:val="24"/>
            <w:u w:val="single"/>
            <w:lang w:eastAsia="en-GB"/>
          </w:rPr>
          <w:t>parts</w:t>
        </w:r>
      </w:hyperlink>
      <w:r w:rsidRPr="00695F9D">
        <w:rPr>
          <w:rFonts w:eastAsia="Times New Roman" w:cstheme="minorHAnsi"/>
          <w:sz w:val="24"/>
          <w:szCs w:val="24"/>
          <w:lang w:eastAsia="en-GB"/>
        </w:rPr>
        <w:t> of the body or have different temperatures.</w:t>
      </w:r>
    </w:p>
    <w:p w14:paraId="2B81F6BB" w14:textId="588E5712" w:rsidR="00436D35" w:rsidRPr="00695F9D" w:rsidRDefault="00436D35" w:rsidP="00D6363A">
      <w:pPr>
        <w:shd w:val="clear" w:color="auto" w:fill="FFFFFF"/>
        <w:spacing w:after="420" w:line="240" w:lineRule="auto"/>
        <w:ind w:left="720"/>
        <w:textAlignment w:val="baseline"/>
        <w:rPr>
          <w:rFonts w:eastAsia="Times New Roman" w:cstheme="minorHAnsi"/>
          <w:sz w:val="24"/>
          <w:szCs w:val="24"/>
          <w:lang w:eastAsia="en-GB"/>
        </w:rPr>
      </w:pPr>
      <w:r w:rsidRPr="00695F9D">
        <w:rPr>
          <w:rFonts w:eastAsia="Times New Roman" w:cstheme="minorHAnsi"/>
          <w:sz w:val="24"/>
          <w:szCs w:val="24"/>
          <w:lang w:eastAsia="en-GB"/>
        </w:rPr>
        <w:t>Smells could be pleasant or offensive, strong or light. Taste could be sweet or bitter or strong or mild. These finer distinctions are called submodalities and define the qualities of our </w:t>
      </w:r>
      <w:hyperlink r:id="rId18" w:tooltip="how you make up your inner world throughh sounds pictures, feeling, tastes, smells and thoughts" w:history="1">
        <w:r w:rsidRPr="00954CB7">
          <w:rPr>
            <w:rFonts w:eastAsia="Times New Roman" w:cstheme="minorHAnsi"/>
            <w:sz w:val="24"/>
            <w:szCs w:val="24"/>
            <w:lang w:eastAsia="en-GB"/>
          </w:rPr>
          <w:t>internal representations</w:t>
        </w:r>
      </w:hyperlink>
      <w:r w:rsidRPr="00695F9D">
        <w:rPr>
          <w:rFonts w:eastAsia="Times New Roman" w:cstheme="minorHAnsi"/>
          <w:sz w:val="24"/>
          <w:szCs w:val="24"/>
          <w:lang w:eastAsia="en-GB"/>
        </w:rPr>
        <w:t xml:space="preserve"> . Generally, we work with only three modalities — visual, auditory and kinaesthetic. However, you be working with a client on an issue where the olfactory or gustatory submodalities play a major role </w:t>
      </w:r>
      <w:r w:rsidR="001B5002" w:rsidRPr="00695F9D">
        <w:rPr>
          <w:rFonts w:eastAsia="Times New Roman" w:cstheme="minorHAnsi"/>
          <w:sz w:val="24"/>
          <w:szCs w:val="24"/>
          <w:lang w:eastAsia="en-GB"/>
        </w:rPr>
        <w:t>e.g.,</w:t>
      </w:r>
      <w:r w:rsidRPr="00695F9D">
        <w:rPr>
          <w:rFonts w:eastAsia="Times New Roman" w:cstheme="minorHAnsi"/>
          <w:sz w:val="24"/>
          <w:szCs w:val="24"/>
          <w:lang w:eastAsia="en-GB"/>
        </w:rPr>
        <w:t xml:space="preserve"> a food issue or someone who is a chef.</w:t>
      </w:r>
      <w:r w:rsidR="00D6363A" w:rsidRPr="00695F9D">
        <w:rPr>
          <w:rFonts w:eastAsia="Times New Roman" w:cstheme="minorHAnsi"/>
          <w:sz w:val="24"/>
          <w:szCs w:val="24"/>
          <w:lang w:eastAsia="en-GB"/>
        </w:rPr>
        <w:t xml:space="preserve">  </w:t>
      </w:r>
      <w:r w:rsidR="00BB5BF7" w:rsidRPr="00695F9D">
        <w:rPr>
          <w:rFonts w:eastAsia="Times New Roman" w:cstheme="minorHAnsi"/>
          <w:sz w:val="24"/>
          <w:szCs w:val="24"/>
          <w:lang w:eastAsia="en-GB"/>
        </w:rPr>
        <w:t>[Elston, T</w:t>
      </w:r>
      <w:r w:rsidR="00695F9D">
        <w:rPr>
          <w:rFonts w:eastAsia="Times New Roman" w:cstheme="minorHAnsi"/>
          <w:sz w:val="24"/>
          <w:szCs w:val="24"/>
          <w:lang w:eastAsia="en-GB"/>
        </w:rPr>
        <w:t>. 2012</w:t>
      </w:r>
      <w:r w:rsidR="00BB5BF7" w:rsidRPr="00695F9D">
        <w:rPr>
          <w:rFonts w:eastAsia="Times New Roman" w:cstheme="minorHAnsi"/>
          <w:sz w:val="24"/>
          <w:szCs w:val="24"/>
          <w:lang w:eastAsia="en-GB"/>
        </w:rPr>
        <w:t>]</w:t>
      </w:r>
    </w:p>
    <w:p w14:paraId="5A11FAA0" w14:textId="77777777" w:rsidR="00D11C09" w:rsidRDefault="00D11C09" w:rsidP="008641B4">
      <w:pPr>
        <w:shd w:val="clear" w:color="auto" w:fill="FFFFFF"/>
        <w:spacing w:after="0" w:line="240" w:lineRule="auto"/>
        <w:textAlignment w:val="baseline"/>
        <w:rPr>
          <w:rFonts w:ascii="Open Sans" w:eastAsia="Times New Roman" w:hAnsi="Open Sans" w:cs="Open Sans"/>
          <w:color w:val="FF0000"/>
          <w:lang w:eastAsia="en-GB"/>
        </w:rPr>
      </w:pPr>
    </w:p>
    <w:p w14:paraId="1694134B" w14:textId="2F5CD570" w:rsidR="00BB5BF7" w:rsidRPr="00695F9D" w:rsidRDefault="00D11C09" w:rsidP="008641B4">
      <w:pPr>
        <w:shd w:val="clear" w:color="auto" w:fill="FFFFFF"/>
        <w:spacing w:after="0" w:line="240" w:lineRule="auto"/>
        <w:textAlignment w:val="baseline"/>
        <w:rPr>
          <w:rFonts w:eastAsia="Times New Roman" w:cstheme="minorHAnsi"/>
          <w:sz w:val="24"/>
          <w:szCs w:val="24"/>
          <w:lang w:eastAsia="en-GB"/>
        </w:rPr>
      </w:pPr>
      <w:r w:rsidRPr="00695F9D">
        <w:rPr>
          <w:rFonts w:eastAsia="Times New Roman" w:cstheme="minorHAnsi"/>
          <w:sz w:val="24"/>
          <w:szCs w:val="24"/>
          <w:lang w:eastAsia="en-GB"/>
        </w:rPr>
        <w:t>REPRESENTATION SYSTEMS</w:t>
      </w:r>
      <w:r w:rsidR="008641B4" w:rsidRPr="00695F9D">
        <w:rPr>
          <w:rFonts w:eastAsia="Times New Roman" w:cstheme="minorHAnsi"/>
          <w:sz w:val="24"/>
          <w:szCs w:val="24"/>
          <w:lang w:eastAsia="en-GB"/>
        </w:rPr>
        <w:tab/>
      </w:r>
      <w:r w:rsidR="008641B4" w:rsidRPr="00695F9D">
        <w:rPr>
          <w:rFonts w:eastAsia="Times New Roman" w:cstheme="minorHAnsi"/>
          <w:sz w:val="24"/>
          <w:szCs w:val="24"/>
          <w:lang w:eastAsia="en-GB"/>
        </w:rPr>
        <w:tab/>
      </w:r>
      <w:r w:rsidRPr="00695F9D">
        <w:rPr>
          <w:rFonts w:eastAsia="Times New Roman" w:cstheme="minorHAnsi"/>
          <w:sz w:val="24"/>
          <w:szCs w:val="24"/>
          <w:lang w:eastAsia="en-GB"/>
        </w:rPr>
        <w:t>EXAMPLES OF SUBMODALITIES</w:t>
      </w:r>
    </w:p>
    <w:p w14:paraId="75252C91" w14:textId="77777777" w:rsidR="008641B4" w:rsidRPr="00695F9D" w:rsidRDefault="008641B4" w:rsidP="008641B4">
      <w:pPr>
        <w:shd w:val="clear" w:color="auto" w:fill="FFFFFF"/>
        <w:spacing w:after="0" w:line="240" w:lineRule="auto"/>
        <w:textAlignment w:val="baseline"/>
        <w:rPr>
          <w:rFonts w:eastAsia="Times New Roman" w:cstheme="minorHAnsi"/>
          <w:sz w:val="24"/>
          <w:szCs w:val="24"/>
          <w:lang w:eastAsia="en-GB"/>
        </w:rPr>
      </w:pPr>
    </w:p>
    <w:p w14:paraId="484A1F25" w14:textId="7CDFCDBC" w:rsidR="008641B4" w:rsidRPr="00695F9D" w:rsidRDefault="008641B4" w:rsidP="008641B4">
      <w:pPr>
        <w:shd w:val="clear" w:color="auto" w:fill="FFFFFF"/>
        <w:spacing w:after="0" w:line="240" w:lineRule="auto"/>
        <w:textAlignment w:val="baseline"/>
        <w:rPr>
          <w:rFonts w:eastAsia="Times New Roman" w:cstheme="minorHAnsi"/>
          <w:sz w:val="24"/>
          <w:szCs w:val="24"/>
          <w:lang w:eastAsia="en-GB"/>
        </w:rPr>
      </w:pPr>
      <w:r w:rsidRPr="00695F9D">
        <w:rPr>
          <w:rFonts w:eastAsia="Times New Roman" w:cstheme="minorHAnsi"/>
          <w:sz w:val="24"/>
          <w:szCs w:val="24"/>
          <w:lang w:eastAsia="en-GB"/>
        </w:rPr>
        <w:t>VISUAL</w:t>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00D11C09" w:rsidRPr="00695F9D">
        <w:rPr>
          <w:rFonts w:eastAsia="Times New Roman" w:cstheme="minorHAnsi"/>
          <w:sz w:val="24"/>
          <w:szCs w:val="24"/>
          <w:lang w:eastAsia="en-GB"/>
        </w:rPr>
        <w:tab/>
      </w:r>
      <w:r w:rsidRPr="00695F9D">
        <w:rPr>
          <w:rFonts w:eastAsia="Times New Roman" w:cstheme="minorHAnsi"/>
          <w:sz w:val="24"/>
          <w:szCs w:val="24"/>
          <w:lang w:eastAsia="en-GB"/>
        </w:rPr>
        <w:t>Size</w:t>
      </w:r>
    </w:p>
    <w:p w14:paraId="6D110F02" w14:textId="4895E0C9" w:rsidR="008641B4" w:rsidRPr="00695F9D" w:rsidRDefault="008641B4" w:rsidP="008641B4">
      <w:pPr>
        <w:shd w:val="clear" w:color="auto" w:fill="FFFFFF"/>
        <w:spacing w:after="0" w:line="240" w:lineRule="auto"/>
        <w:textAlignment w:val="baseline"/>
        <w:rPr>
          <w:rFonts w:eastAsia="Times New Roman" w:cstheme="minorHAnsi"/>
          <w:sz w:val="24"/>
          <w:szCs w:val="24"/>
          <w:lang w:eastAsia="en-GB"/>
        </w:rPr>
      </w:pPr>
      <w:r w:rsidRPr="00695F9D">
        <w:rPr>
          <w:rFonts w:eastAsia="Times New Roman" w:cstheme="minorHAnsi"/>
          <w:sz w:val="24"/>
          <w:szCs w:val="24"/>
          <w:lang w:eastAsia="en-GB"/>
        </w:rPr>
        <w:t>(</w:t>
      </w:r>
      <w:r w:rsidR="00603AD6" w:rsidRPr="00695F9D">
        <w:rPr>
          <w:rFonts w:eastAsia="Times New Roman" w:cstheme="minorHAnsi"/>
          <w:sz w:val="24"/>
          <w:szCs w:val="24"/>
          <w:lang w:eastAsia="en-GB"/>
        </w:rPr>
        <w:t>Sight</w:t>
      </w:r>
      <w:r w:rsidRPr="00695F9D">
        <w:rPr>
          <w:rFonts w:eastAsia="Times New Roman" w:cstheme="minorHAnsi"/>
          <w:sz w:val="24"/>
          <w:szCs w:val="24"/>
          <w:lang w:eastAsia="en-GB"/>
        </w:rPr>
        <w:t>, images, spatial)</w:t>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Pr="00695F9D">
        <w:rPr>
          <w:rFonts w:eastAsia="Times New Roman" w:cstheme="minorHAnsi"/>
          <w:sz w:val="24"/>
          <w:szCs w:val="24"/>
          <w:lang w:eastAsia="en-GB"/>
        </w:rPr>
        <w:tab/>
      </w:r>
      <w:r w:rsidR="00D11C09" w:rsidRPr="00695F9D">
        <w:rPr>
          <w:rFonts w:eastAsia="Times New Roman" w:cstheme="minorHAnsi"/>
          <w:sz w:val="24"/>
          <w:szCs w:val="24"/>
          <w:lang w:eastAsia="en-GB"/>
        </w:rPr>
        <w:tab/>
      </w:r>
      <w:r w:rsidRPr="00695F9D">
        <w:rPr>
          <w:rFonts w:eastAsia="Times New Roman" w:cstheme="minorHAnsi"/>
          <w:sz w:val="24"/>
          <w:szCs w:val="24"/>
          <w:lang w:eastAsia="en-GB"/>
        </w:rPr>
        <w:t>Distance</w:t>
      </w:r>
    </w:p>
    <w:p w14:paraId="13F3C0E4" w14:textId="3B4C17A2"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Brightness</w:t>
      </w:r>
    </w:p>
    <w:p w14:paraId="5B9C2F52" w14:textId="792FAB56"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Colour or monochrome</w:t>
      </w:r>
    </w:p>
    <w:p w14:paraId="34997285" w14:textId="39D7AFF2" w:rsidR="008641B4" w:rsidRPr="009462BB" w:rsidRDefault="008641B4" w:rsidP="008641B4">
      <w:pPr>
        <w:shd w:val="clear" w:color="auto" w:fill="FFFFFF"/>
        <w:spacing w:after="0" w:line="240" w:lineRule="auto"/>
        <w:ind w:left="3600" w:firstLine="720"/>
        <w:textAlignment w:val="baseline"/>
        <w:rPr>
          <w:rFonts w:eastAsia="Times New Roman" w:cstheme="minorHAnsi"/>
          <w:sz w:val="28"/>
          <w:szCs w:val="28"/>
          <w:lang w:eastAsia="en-GB"/>
        </w:rPr>
      </w:pPr>
      <w:r w:rsidRPr="00954CB7">
        <w:rPr>
          <w:rFonts w:eastAsia="Times New Roman" w:cstheme="minorHAnsi"/>
          <w:sz w:val="28"/>
          <w:szCs w:val="28"/>
          <w:u w:val="single"/>
          <w:lang w:eastAsia="en-GB"/>
        </w:rPr>
        <w:t>Framed</w:t>
      </w:r>
      <w:r w:rsidR="00D11C09" w:rsidRPr="00954CB7">
        <w:rPr>
          <w:rFonts w:eastAsia="Times New Roman" w:cstheme="minorHAnsi"/>
          <w:sz w:val="28"/>
          <w:szCs w:val="28"/>
          <w:u w:val="single"/>
          <w:lang w:eastAsia="en-GB"/>
        </w:rPr>
        <w:t xml:space="preserve"> (see below</w:t>
      </w:r>
      <w:r w:rsidR="00D11C09" w:rsidRPr="009462BB">
        <w:rPr>
          <w:rFonts w:eastAsia="Times New Roman" w:cstheme="minorHAnsi"/>
          <w:sz w:val="28"/>
          <w:szCs w:val="28"/>
          <w:lang w:eastAsia="en-GB"/>
        </w:rPr>
        <w:t>)</w:t>
      </w:r>
    </w:p>
    <w:p w14:paraId="36BC7CC9" w14:textId="133CB8D7"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2D or 3D</w:t>
      </w:r>
    </w:p>
    <w:p w14:paraId="5C64F697" w14:textId="58591A05"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Clear or fuzzy</w:t>
      </w:r>
    </w:p>
    <w:p w14:paraId="5D8F6D6F" w14:textId="4344F499"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Shape</w:t>
      </w:r>
    </w:p>
    <w:p w14:paraId="09DA17D6" w14:textId="2806DAD9"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Moving or Still</w:t>
      </w:r>
    </w:p>
    <w:p w14:paraId="570E9D7E" w14:textId="77777777"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p>
    <w:p w14:paraId="76E8BD80" w14:textId="77777777"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p>
    <w:p w14:paraId="7FE59E59" w14:textId="0D8E3410" w:rsidR="008641B4" w:rsidRPr="00695F9D" w:rsidRDefault="008641B4" w:rsidP="008641B4">
      <w:pPr>
        <w:shd w:val="clear" w:color="auto" w:fill="FFFFFF"/>
        <w:spacing w:after="0" w:line="240" w:lineRule="auto"/>
        <w:textAlignment w:val="baseline"/>
        <w:rPr>
          <w:rFonts w:eastAsia="Times New Roman" w:cstheme="minorHAnsi"/>
          <w:sz w:val="24"/>
          <w:szCs w:val="24"/>
          <w:lang w:eastAsia="en-GB"/>
        </w:rPr>
      </w:pPr>
      <w:r w:rsidRPr="00695F9D">
        <w:rPr>
          <w:rFonts w:eastAsia="Times New Roman" w:cstheme="minorHAnsi"/>
          <w:sz w:val="24"/>
          <w:szCs w:val="24"/>
          <w:lang w:eastAsia="en-GB"/>
        </w:rPr>
        <w:t>AUDITORY</w:t>
      </w:r>
    </w:p>
    <w:p w14:paraId="721499F5" w14:textId="77777777" w:rsidR="008641B4" w:rsidRPr="00695F9D" w:rsidRDefault="008641B4" w:rsidP="008641B4">
      <w:pPr>
        <w:shd w:val="clear" w:color="auto" w:fill="FFFFFF"/>
        <w:spacing w:after="0" w:line="240" w:lineRule="auto"/>
        <w:textAlignment w:val="baseline"/>
        <w:rPr>
          <w:rFonts w:eastAsia="Times New Roman" w:cstheme="minorHAnsi"/>
          <w:sz w:val="24"/>
          <w:szCs w:val="24"/>
          <w:lang w:eastAsia="en-GB"/>
        </w:rPr>
      </w:pPr>
    </w:p>
    <w:p w14:paraId="1C1DDCFF" w14:textId="1F9F2865"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Mono/stereo</w:t>
      </w:r>
    </w:p>
    <w:p w14:paraId="44441458" w14:textId="760495E8"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Rhythm</w:t>
      </w:r>
    </w:p>
    <w:p w14:paraId="483182F8" w14:textId="4DC38044"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Volume</w:t>
      </w:r>
    </w:p>
    <w:p w14:paraId="450C84DD" w14:textId="53BC9A01"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r w:rsidRPr="00695F9D">
        <w:rPr>
          <w:rFonts w:eastAsia="Times New Roman" w:cstheme="minorHAnsi"/>
          <w:sz w:val="24"/>
          <w:szCs w:val="24"/>
          <w:lang w:eastAsia="en-GB"/>
        </w:rPr>
        <w:t>Voice</w:t>
      </w:r>
    </w:p>
    <w:p w14:paraId="4AEB24F3" w14:textId="77777777" w:rsidR="008641B4" w:rsidRPr="00695F9D" w:rsidRDefault="008641B4" w:rsidP="008641B4">
      <w:pPr>
        <w:shd w:val="clear" w:color="auto" w:fill="FFFFFF"/>
        <w:spacing w:after="0" w:line="240" w:lineRule="auto"/>
        <w:ind w:left="3600" w:firstLine="720"/>
        <w:textAlignment w:val="baseline"/>
        <w:rPr>
          <w:rFonts w:eastAsia="Times New Roman" w:cstheme="minorHAnsi"/>
          <w:sz w:val="24"/>
          <w:szCs w:val="24"/>
          <w:lang w:eastAsia="en-GB"/>
        </w:rPr>
      </w:pPr>
    </w:p>
    <w:p w14:paraId="5E8CF8D9" w14:textId="2D06AE0D" w:rsidR="00B1791C" w:rsidRPr="00382B8E" w:rsidRDefault="008641B4" w:rsidP="00D11C09">
      <w:pPr>
        <w:spacing w:after="0" w:line="360" w:lineRule="auto"/>
        <w:rPr>
          <w:rFonts w:cstheme="minorHAnsi"/>
          <w:sz w:val="24"/>
          <w:szCs w:val="24"/>
        </w:rPr>
      </w:pPr>
      <w:r w:rsidRPr="00382B8E">
        <w:rPr>
          <w:rFonts w:cstheme="minorHAnsi"/>
          <w:sz w:val="24"/>
          <w:szCs w:val="24"/>
        </w:rPr>
        <w:t>KINAESTHETIC</w:t>
      </w:r>
    </w:p>
    <w:p w14:paraId="38858DC4" w14:textId="0B2CE72A" w:rsidR="008641B4" w:rsidRPr="00695F9D" w:rsidRDefault="008641B4" w:rsidP="00D11C09">
      <w:pPr>
        <w:spacing w:after="0" w:line="360" w:lineRule="auto"/>
        <w:ind w:left="3600" w:firstLine="720"/>
        <w:rPr>
          <w:rFonts w:cstheme="minorHAnsi"/>
          <w:sz w:val="24"/>
          <w:szCs w:val="24"/>
        </w:rPr>
      </w:pPr>
      <w:r w:rsidRPr="00695F9D">
        <w:rPr>
          <w:rFonts w:cstheme="minorHAnsi"/>
          <w:sz w:val="24"/>
          <w:szCs w:val="24"/>
        </w:rPr>
        <w:t>Somatic sensation</w:t>
      </w:r>
    </w:p>
    <w:p w14:paraId="0913DD06" w14:textId="5FBDEC1E" w:rsidR="008641B4" w:rsidRPr="00695F9D" w:rsidRDefault="008641B4" w:rsidP="00D11C09">
      <w:pPr>
        <w:spacing w:after="0" w:line="360" w:lineRule="auto"/>
        <w:ind w:left="3600" w:firstLine="720"/>
        <w:rPr>
          <w:rFonts w:cstheme="minorHAnsi"/>
          <w:sz w:val="24"/>
          <w:szCs w:val="24"/>
        </w:rPr>
      </w:pPr>
      <w:r w:rsidRPr="00695F9D">
        <w:rPr>
          <w:rFonts w:cstheme="minorHAnsi"/>
          <w:sz w:val="24"/>
          <w:szCs w:val="24"/>
        </w:rPr>
        <w:t>Movement</w:t>
      </w:r>
    </w:p>
    <w:p w14:paraId="7A78ECFC" w14:textId="40D99A52" w:rsidR="008641B4" w:rsidRPr="00695F9D" w:rsidRDefault="008641B4" w:rsidP="00D11C09">
      <w:pPr>
        <w:spacing w:after="0" w:line="360" w:lineRule="auto"/>
        <w:ind w:left="3600" w:firstLine="720"/>
        <w:rPr>
          <w:rFonts w:cstheme="minorHAnsi"/>
          <w:sz w:val="24"/>
          <w:szCs w:val="24"/>
        </w:rPr>
      </w:pPr>
      <w:r w:rsidRPr="00695F9D">
        <w:rPr>
          <w:rFonts w:cstheme="minorHAnsi"/>
          <w:sz w:val="24"/>
          <w:szCs w:val="24"/>
        </w:rPr>
        <w:t>Pressure</w:t>
      </w:r>
    </w:p>
    <w:p w14:paraId="23A04EB5" w14:textId="5F40B7AC" w:rsidR="008641B4" w:rsidRPr="00695F9D" w:rsidRDefault="008641B4" w:rsidP="00D11C09">
      <w:pPr>
        <w:spacing w:after="0" w:line="360" w:lineRule="auto"/>
        <w:ind w:left="3600" w:firstLine="720"/>
        <w:rPr>
          <w:rFonts w:cstheme="minorHAnsi"/>
          <w:sz w:val="24"/>
          <w:szCs w:val="24"/>
        </w:rPr>
      </w:pPr>
      <w:r w:rsidRPr="00695F9D">
        <w:rPr>
          <w:rFonts w:cstheme="minorHAnsi"/>
          <w:sz w:val="24"/>
          <w:szCs w:val="24"/>
        </w:rPr>
        <w:t>Texture</w:t>
      </w:r>
    </w:p>
    <w:p w14:paraId="71448DE4" w14:textId="234EB636" w:rsidR="00FC1063" w:rsidRPr="00695F9D" w:rsidRDefault="008641B4" w:rsidP="00695F9D">
      <w:pPr>
        <w:spacing w:after="0" w:line="360" w:lineRule="auto"/>
        <w:ind w:left="3600" w:firstLine="720"/>
        <w:rPr>
          <w:rFonts w:cstheme="minorHAnsi"/>
          <w:sz w:val="24"/>
          <w:szCs w:val="24"/>
        </w:rPr>
      </w:pPr>
      <w:r w:rsidRPr="00695F9D">
        <w:rPr>
          <w:rFonts w:cstheme="minorHAnsi"/>
          <w:sz w:val="24"/>
          <w:szCs w:val="24"/>
        </w:rPr>
        <w:t>Temperature</w:t>
      </w:r>
      <w:bookmarkStart w:id="3" w:name="_Hlk129718244"/>
    </w:p>
    <w:p w14:paraId="540420A4" w14:textId="0BFFB4E2" w:rsidR="00BB5BF7" w:rsidRDefault="009F13C9" w:rsidP="00B1791C">
      <w:pPr>
        <w:spacing w:line="360" w:lineRule="auto"/>
        <w:rPr>
          <w:rFonts w:cstheme="minorHAnsi"/>
        </w:rPr>
      </w:pPr>
      <w:r w:rsidRPr="009F13C9">
        <w:rPr>
          <w:rFonts w:cstheme="minorHAnsi"/>
        </w:rPr>
        <w:t>(NLP World, 2012)</w:t>
      </w:r>
    </w:p>
    <w:p w14:paraId="76706F19" w14:textId="5D74F119" w:rsidR="00D13C29" w:rsidRDefault="00AB3AF6" w:rsidP="00B1791C">
      <w:pPr>
        <w:spacing w:line="360" w:lineRule="auto"/>
        <w:rPr>
          <w:rFonts w:cstheme="minorHAnsi"/>
          <w:sz w:val="24"/>
          <w:szCs w:val="24"/>
        </w:rPr>
      </w:pPr>
      <w:r>
        <w:rPr>
          <w:rFonts w:cstheme="minorHAnsi"/>
          <w:sz w:val="24"/>
          <w:szCs w:val="24"/>
        </w:rPr>
        <w:t>Following</w:t>
      </w:r>
      <w:r w:rsidR="00D13C29">
        <w:rPr>
          <w:rFonts w:cstheme="minorHAnsi"/>
          <w:sz w:val="24"/>
          <w:szCs w:val="24"/>
        </w:rPr>
        <w:t xml:space="preserve"> co</w:t>
      </w:r>
      <w:r>
        <w:rPr>
          <w:rFonts w:cstheme="minorHAnsi"/>
          <w:sz w:val="24"/>
          <w:szCs w:val="24"/>
        </w:rPr>
        <w:t>nstruction</w:t>
      </w:r>
      <w:r w:rsidR="000C783E">
        <w:rPr>
          <w:rFonts w:cstheme="minorHAnsi"/>
          <w:sz w:val="24"/>
          <w:szCs w:val="24"/>
        </w:rPr>
        <w:t xml:space="preserve"> of</w:t>
      </w:r>
      <w:r w:rsidR="00D13C29">
        <w:rPr>
          <w:rFonts w:cstheme="minorHAnsi"/>
          <w:sz w:val="24"/>
          <w:szCs w:val="24"/>
        </w:rPr>
        <w:t xml:space="preserve"> the</w:t>
      </w:r>
      <w:r w:rsidR="00BD5702">
        <w:rPr>
          <w:rFonts w:cstheme="minorHAnsi"/>
          <w:sz w:val="24"/>
          <w:szCs w:val="24"/>
        </w:rPr>
        <w:t xml:space="preserve"> glass and mixed media of the</w:t>
      </w:r>
      <w:r w:rsidR="00D13C29">
        <w:rPr>
          <w:rFonts w:cstheme="minorHAnsi"/>
          <w:sz w:val="24"/>
          <w:szCs w:val="24"/>
        </w:rPr>
        <w:t xml:space="preserve"> sculptures, I experimented with</w:t>
      </w:r>
      <w:r w:rsidR="00D87495">
        <w:rPr>
          <w:rFonts w:cstheme="minorHAnsi"/>
          <w:sz w:val="24"/>
          <w:szCs w:val="24"/>
        </w:rPr>
        <w:t xml:space="preserve"> a</w:t>
      </w:r>
      <w:r w:rsidR="00D13C29">
        <w:rPr>
          <w:rFonts w:cstheme="minorHAnsi"/>
          <w:sz w:val="24"/>
          <w:szCs w:val="24"/>
        </w:rPr>
        <w:t xml:space="preserve"> </w:t>
      </w:r>
      <w:r>
        <w:rPr>
          <w:rFonts w:cstheme="minorHAnsi"/>
          <w:sz w:val="24"/>
          <w:szCs w:val="24"/>
        </w:rPr>
        <w:t xml:space="preserve">visual </w:t>
      </w:r>
      <w:r w:rsidR="004076D5">
        <w:rPr>
          <w:rFonts w:cstheme="minorHAnsi"/>
          <w:sz w:val="24"/>
          <w:szCs w:val="24"/>
        </w:rPr>
        <w:t>s</w:t>
      </w:r>
      <w:r w:rsidR="00D13C29">
        <w:rPr>
          <w:rFonts w:cstheme="minorHAnsi"/>
          <w:sz w:val="24"/>
          <w:szCs w:val="24"/>
        </w:rPr>
        <w:t>ubmodalit</w:t>
      </w:r>
      <w:r w:rsidR="003F2B1F">
        <w:rPr>
          <w:rFonts w:cstheme="minorHAnsi"/>
          <w:sz w:val="24"/>
          <w:szCs w:val="24"/>
        </w:rPr>
        <w:t>y</w:t>
      </w:r>
      <w:r>
        <w:rPr>
          <w:rFonts w:cstheme="minorHAnsi"/>
          <w:sz w:val="24"/>
          <w:szCs w:val="24"/>
        </w:rPr>
        <w:t xml:space="preserve"> (as described above)</w:t>
      </w:r>
      <w:r w:rsidR="00D13C29">
        <w:rPr>
          <w:rFonts w:cstheme="minorHAnsi"/>
          <w:sz w:val="24"/>
          <w:szCs w:val="24"/>
        </w:rPr>
        <w:t xml:space="preserve"> and the</w:t>
      </w:r>
      <w:r w:rsidR="00603AD6">
        <w:rPr>
          <w:rFonts w:cstheme="minorHAnsi"/>
          <w:sz w:val="24"/>
          <w:szCs w:val="24"/>
        </w:rPr>
        <w:t xml:space="preserve"> addition of a</w:t>
      </w:r>
      <w:r w:rsidR="00D13C29">
        <w:rPr>
          <w:rFonts w:cstheme="minorHAnsi"/>
          <w:sz w:val="24"/>
          <w:szCs w:val="24"/>
        </w:rPr>
        <w:t xml:space="preserve"> black frame seemed to produce the most effective emotional shift- not positive or negative </w:t>
      </w:r>
      <w:r w:rsidR="005768E2">
        <w:rPr>
          <w:rFonts w:cstheme="minorHAnsi"/>
          <w:sz w:val="24"/>
          <w:szCs w:val="24"/>
        </w:rPr>
        <w:t>but non the less</w:t>
      </w:r>
      <w:r w:rsidR="00D13C29">
        <w:rPr>
          <w:rFonts w:cstheme="minorHAnsi"/>
          <w:sz w:val="24"/>
          <w:szCs w:val="24"/>
        </w:rPr>
        <w:t xml:space="preserve"> significant.</w:t>
      </w:r>
      <w:r w:rsidR="00603AD6">
        <w:rPr>
          <w:rFonts w:cstheme="minorHAnsi"/>
          <w:sz w:val="24"/>
          <w:szCs w:val="24"/>
        </w:rPr>
        <w:t xml:space="preserve"> It should be noted that each of us will possess our own combinations of </w:t>
      </w:r>
      <w:r w:rsidR="004076D5">
        <w:rPr>
          <w:rFonts w:cstheme="minorHAnsi"/>
          <w:sz w:val="24"/>
          <w:szCs w:val="24"/>
        </w:rPr>
        <w:t>m</w:t>
      </w:r>
      <w:r w:rsidR="00DD7267">
        <w:rPr>
          <w:rFonts w:cstheme="minorHAnsi"/>
          <w:sz w:val="24"/>
          <w:szCs w:val="24"/>
        </w:rPr>
        <w:t>odalities</w:t>
      </w:r>
      <w:r w:rsidR="001D43FD">
        <w:rPr>
          <w:rFonts w:cstheme="minorHAnsi"/>
          <w:sz w:val="24"/>
          <w:szCs w:val="24"/>
        </w:rPr>
        <w:t xml:space="preserve">/ </w:t>
      </w:r>
      <w:r w:rsidR="004076D5">
        <w:rPr>
          <w:rFonts w:cstheme="minorHAnsi"/>
          <w:sz w:val="24"/>
          <w:szCs w:val="24"/>
        </w:rPr>
        <w:t>s</w:t>
      </w:r>
      <w:r w:rsidR="001D43FD">
        <w:rPr>
          <w:rFonts w:cstheme="minorHAnsi"/>
          <w:sz w:val="24"/>
          <w:szCs w:val="24"/>
        </w:rPr>
        <w:t>ubmodalities</w:t>
      </w:r>
      <w:r w:rsidR="00603AD6">
        <w:rPr>
          <w:rFonts w:cstheme="minorHAnsi"/>
          <w:sz w:val="24"/>
          <w:szCs w:val="24"/>
        </w:rPr>
        <w:t>.</w:t>
      </w:r>
    </w:p>
    <w:p w14:paraId="35BB63E7" w14:textId="77777777" w:rsidR="00FC1063" w:rsidRDefault="00FC1063" w:rsidP="00B1791C">
      <w:pPr>
        <w:spacing w:line="360" w:lineRule="auto"/>
        <w:rPr>
          <w:rFonts w:cstheme="minorHAnsi"/>
          <w:sz w:val="24"/>
          <w:szCs w:val="24"/>
        </w:rPr>
      </w:pPr>
    </w:p>
    <w:p w14:paraId="3BF33F3A" w14:textId="77777777" w:rsidR="00432C8F" w:rsidRDefault="00432C8F" w:rsidP="00B1791C">
      <w:pPr>
        <w:spacing w:line="360" w:lineRule="auto"/>
        <w:rPr>
          <w:rFonts w:cstheme="minorHAnsi"/>
          <w:sz w:val="44"/>
          <w:szCs w:val="44"/>
        </w:rPr>
      </w:pPr>
    </w:p>
    <w:p w14:paraId="4AA87037" w14:textId="77777777" w:rsidR="00432C8F" w:rsidRDefault="00432C8F" w:rsidP="00B1791C">
      <w:pPr>
        <w:spacing w:line="360" w:lineRule="auto"/>
        <w:rPr>
          <w:rFonts w:cstheme="minorHAnsi"/>
          <w:sz w:val="44"/>
          <w:szCs w:val="44"/>
        </w:rPr>
      </w:pPr>
    </w:p>
    <w:p w14:paraId="0E177943" w14:textId="7DCD5E52" w:rsidR="00B1791C" w:rsidRPr="00B603EA" w:rsidRDefault="00B1791C" w:rsidP="00B1791C">
      <w:pPr>
        <w:spacing w:line="360" w:lineRule="auto"/>
        <w:rPr>
          <w:rFonts w:cstheme="minorHAnsi"/>
          <w:sz w:val="32"/>
          <w:szCs w:val="32"/>
        </w:rPr>
      </w:pPr>
      <w:r w:rsidRPr="00B603EA">
        <w:rPr>
          <w:rFonts w:cstheme="minorHAnsi"/>
          <w:sz w:val="32"/>
          <w:szCs w:val="32"/>
        </w:rPr>
        <w:lastRenderedPageBreak/>
        <w:t>METHODOLOGY FOR HYPNOSIS</w:t>
      </w:r>
    </w:p>
    <w:bookmarkEnd w:id="3"/>
    <w:p w14:paraId="02012E5A" w14:textId="069F6C3C" w:rsidR="00A2101D" w:rsidRDefault="00B1791C" w:rsidP="007E5DFA">
      <w:pPr>
        <w:spacing w:line="240" w:lineRule="auto"/>
        <w:ind w:left="720"/>
        <w:rPr>
          <w:rFonts w:cstheme="minorHAnsi"/>
          <w:sz w:val="24"/>
          <w:szCs w:val="24"/>
        </w:rPr>
      </w:pPr>
      <w:r w:rsidRPr="00695F9D">
        <w:rPr>
          <w:rFonts w:cstheme="minorHAnsi"/>
          <w:sz w:val="24"/>
          <w:szCs w:val="24"/>
        </w:rPr>
        <w:t xml:space="preserve">‘In the universe, there are things that are known, and things that are unknown, and in between them, there are </w:t>
      </w:r>
      <w:r w:rsidR="0024431F" w:rsidRPr="00695F9D">
        <w:rPr>
          <w:rFonts w:cstheme="minorHAnsi"/>
          <w:sz w:val="24"/>
          <w:szCs w:val="24"/>
        </w:rPr>
        <w:t>doors</w:t>
      </w:r>
      <w:r w:rsidRPr="00695F9D">
        <w:rPr>
          <w:rFonts w:cstheme="minorHAnsi"/>
          <w:sz w:val="24"/>
          <w:szCs w:val="24"/>
        </w:rPr>
        <w:t>.</w:t>
      </w:r>
      <w:r w:rsidR="0024431F">
        <w:rPr>
          <w:rFonts w:cstheme="minorHAnsi"/>
          <w:sz w:val="24"/>
          <w:szCs w:val="24"/>
        </w:rPr>
        <w:t>’</w:t>
      </w:r>
      <w:r w:rsidR="00A2101D" w:rsidRPr="00695F9D">
        <w:rPr>
          <w:rFonts w:cstheme="minorHAnsi"/>
          <w:sz w:val="24"/>
          <w:szCs w:val="24"/>
        </w:rPr>
        <w:t xml:space="preserve"> Blake, William.</w:t>
      </w:r>
      <w:r w:rsidR="00FF7C96" w:rsidRPr="00695F9D">
        <w:rPr>
          <w:rFonts w:cstheme="minorHAnsi"/>
          <w:sz w:val="24"/>
          <w:szCs w:val="24"/>
        </w:rPr>
        <w:t xml:space="preserve">  </w:t>
      </w:r>
      <w:r w:rsidR="003F1FEE" w:rsidRPr="00695F9D">
        <w:rPr>
          <w:rFonts w:cstheme="minorHAnsi"/>
          <w:sz w:val="24"/>
          <w:szCs w:val="24"/>
        </w:rPr>
        <w:t>(www.goodreads.com, n.d.)</w:t>
      </w:r>
    </w:p>
    <w:p w14:paraId="2297029F" w14:textId="77777777" w:rsidR="00695F9D" w:rsidRPr="00695F9D" w:rsidRDefault="00695F9D" w:rsidP="003F1FEE">
      <w:pPr>
        <w:spacing w:line="360" w:lineRule="auto"/>
        <w:ind w:left="720"/>
        <w:rPr>
          <w:rFonts w:cstheme="minorHAnsi"/>
          <w:sz w:val="24"/>
          <w:szCs w:val="24"/>
        </w:rPr>
      </w:pPr>
    </w:p>
    <w:p w14:paraId="27AF66CD" w14:textId="1109B435" w:rsidR="00B1791C" w:rsidRPr="007E5DFA" w:rsidRDefault="00B1791C" w:rsidP="00B1791C">
      <w:pPr>
        <w:spacing w:line="360" w:lineRule="auto"/>
        <w:rPr>
          <w:rFonts w:cstheme="minorHAnsi"/>
          <w:sz w:val="24"/>
          <w:szCs w:val="24"/>
        </w:rPr>
      </w:pPr>
      <w:r w:rsidRPr="0002305F">
        <w:rPr>
          <w:rFonts w:cstheme="minorHAnsi"/>
          <w:sz w:val="24"/>
          <w:szCs w:val="24"/>
        </w:rPr>
        <w:t>To enable the methodology to be productive it was important to develop a hypnotherapeutic script of my own which is relevant to my own functioning thoughts and patterns. Part of the script I have created is slightly different for each time it is utilised</w:t>
      </w:r>
      <w:r w:rsidR="0059208A">
        <w:rPr>
          <w:rFonts w:cstheme="minorHAnsi"/>
          <w:sz w:val="24"/>
          <w:szCs w:val="24"/>
        </w:rPr>
        <w:t>,</w:t>
      </w:r>
      <w:r w:rsidRPr="0002305F">
        <w:rPr>
          <w:rFonts w:cstheme="minorHAnsi"/>
          <w:sz w:val="24"/>
          <w:szCs w:val="24"/>
        </w:rPr>
        <w:t xml:space="preserve"> </w:t>
      </w:r>
      <w:r w:rsidR="0059208A">
        <w:rPr>
          <w:rFonts w:cstheme="minorHAnsi"/>
          <w:sz w:val="24"/>
          <w:szCs w:val="24"/>
        </w:rPr>
        <w:t>w</w:t>
      </w:r>
      <w:r w:rsidRPr="0002305F">
        <w:rPr>
          <w:rFonts w:cstheme="minorHAnsi"/>
          <w:sz w:val="24"/>
          <w:szCs w:val="24"/>
        </w:rPr>
        <w:t>ithin it are included</w:t>
      </w:r>
      <w:r w:rsidR="0059208A">
        <w:rPr>
          <w:rFonts w:cstheme="minorHAnsi"/>
          <w:sz w:val="24"/>
          <w:szCs w:val="24"/>
        </w:rPr>
        <w:t xml:space="preserve"> changeable</w:t>
      </w:r>
      <w:r w:rsidRPr="0002305F">
        <w:rPr>
          <w:rFonts w:cstheme="minorHAnsi"/>
          <w:sz w:val="24"/>
          <w:szCs w:val="24"/>
        </w:rPr>
        <w:t xml:space="preserve"> key words which allow the imagery to become clearer and more apparent.</w:t>
      </w:r>
    </w:p>
    <w:p w14:paraId="0F079394" w14:textId="4136DE8B" w:rsidR="00B1791C" w:rsidRPr="00101302" w:rsidRDefault="00B1791C" w:rsidP="00B1791C">
      <w:pPr>
        <w:spacing w:line="360" w:lineRule="auto"/>
        <w:rPr>
          <w:rFonts w:cstheme="minorHAnsi"/>
          <w:sz w:val="24"/>
          <w:szCs w:val="24"/>
        </w:rPr>
      </w:pPr>
      <w:r w:rsidRPr="00101302">
        <w:rPr>
          <w:rFonts w:cstheme="minorHAnsi"/>
          <w:sz w:val="24"/>
          <w:szCs w:val="24"/>
        </w:rPr>
        <w:t xml:space="preserve">These key words or markers </w:t>
      </w:r>
      <w:r w:rsidR="005768E2">
        <w:rPr>
          <w:rFonts w:cstheme="minorHAnsi"/>
          <w:sz w:val="24"/>
          <w:szCs w:val="24"/>
        </w:rPr>
        <w:t>form</w:t>
      </w:r>
      <w:r w:rsidRPr="00101302">
        <w:rPr>
          <w:rFonts w:cstheme="minorHAnsi"/>
          <w:sz w:val="24"/>
          <w:szCs w:val="24"/>
        </w:rPr>
        <w:t xml:space="preserve"> part of the hypnotic journey. For making another piece I introduce another</w:t>
      </w:r>
      <w:r w:rsidR="00695F9D">
        <w:rPr>
          <w:rFonts w:cstheme="minorHAnsi"/>
          <w:sz w:val="24"/>
          <w:szCs w:val="24"/>
        </w:rPr>
        <w:t>,</w:t>
      </w:r>
      <w:r w:rsidRPr="00101302">
        <w:rPr>
          <w:rFonts w:cstheme="minorHAnsi"/>
          <w:sz w:val="24"/>
          <w:szCs w:val="24"/>
        </w:rPr>
        <w:t xml:space="preserve"> different marker</w:t>
      </w:r>
      <w:r w:rsidR="009F4564" w:rsidRPr="009F4564">
        <w:rPr>
          <w:rFonts w:cstheme="minorHAnsi"/>
          <w:color w:val="ED7D31" w:themeColor="accent2"/>
          <w:sz w:val="24"/>
          <w:szCs w:val="24"/>
        </w:rPr>
        <w:t xml:space="preserve">. </w:t>
      </w:r>
      <w:r w:rsidR="009F4564" w:rsidRPr="00695F9D">
        <w:rPr>
          <w:rFonts w:cstheme="minorHAnsi"/>
          <w:sz w:val="24"/>
          <w:szCs w:val="24"/>
        </w:rPr>
        <w:t>T</w:t>
      </w:r>
      <w:r w:rsidRPr="00695F9D">
        <w:rPr>
          <w:rFonts w:cstheme="minorHAnsi"/>
          <w:sz w:val="24"/>
          <w:szCs w:val="24"/>
        </w:rPr>
        <w:t xml:space="preserve">his </w:t>
      </w:r>
      <w:r w:rsidRPr="00101302">
        <w:rPr>
          <w:rFonts w:cstheme="minorHAnsi"/>
          <w:sz w:val="24"/>
          <w:szCs w:val="24"/>
        </w:rPr>
        <w:t xml:space="preserve">will produce another quite different image. </w:t>
      </w:r>
    </w:p>
    <w:p w14:paraId="30B544B9" w14:textId="0C4B3D1E" w:rsidR="00B1791C" w:rsidRPr="009F4564" w:rsidRDefault="00B1791C" w:rsidP="00B1791C">
      <w:pPr>
        <w:spacing w:line="360" w:lineRule="auto"/>
        <w:rPr>
          <w:rFonts w:cstheme="minorHAnsi"/>
          <w:color w:val="ED7D31" w:themeColor="accent2"/>
          <w:sz w:val="24"/>
          <w:szCs w:val="24"/>
        </w:rPr>
      </w:pPr>
      <w:r w:rsidRPr="00101302">
        <w:rPr>
          <w:rFonts w:cstheme="minorHAnsi"/>
          <w:sz w:val="24"/>
          <w:szCs w:val="24"/>
        </w:rPr>
        <w:t xml:space="preserve">The </w:t>
      </w:r>
      <w:r w:rsidR="00606088">
        <w:rPr>
          <w:rFonts w:cstheme="minorHAnsi"/>
          <w:sz w:val="24"/>
          <w:szCs w:val="24"/>
        </w:rPr>
        <w:t xml:space="preserve">resultant </w:t>
      </w:r>
      <w:r w:rsidRPr="00101302">
        <w:rPr>
          <w:rFonts w:cstheme="minorHAnsi"/>
          <w:sz w:val="24"/>
          <w:szCs w:val="24"/>
        </w:rPr>
        <w:t xml:space="preserve">images are </w:t>
      </w:r>
      <w:r w:rsidR="006C44B8">
        <w:rPr>
          <w:rFonts w:cstheme="minorHAnsi"/>
          <w:sz w:val="24"/>
          <w:szCs w:val="24"/>
        </w:rPr>
        <w:t>documented</w:t>
      </w:r>
      <w:r w:rsidRPr="00101302">
        <w:rPr>
          <w:rFonts w:cstheme="minorHAnsi"/>
          <w:sz w:val="24"/>
          <w:szCs w:val="24"/>
        </w:rPr>
        <w:t xml:space="preserve"> with the intention of </w:t>
      </w:r>
      <w:r w:rsidR="00695F9D">
        <w:rPr>
          <w:rFonts w:cstheme="minorHAnsi"/>
          <w:sz w:val="24"/>
          <w:szCs w:val="24"/>
        </w:rPr>
        <w:t>visually depicting the</w:t>
      </w:r>
      <w:r w:rsidRPr="00101302">
        <w:rPr>
          <w:rFonts w:cstheme="minorHAnsi"/>
          <w:sz w:val="24"/>
          <w:szCs w:val="24"/>
        </w:rPr>
        <w:t xml:space="preserve"> filter.</w:t>
      </w:r>
      <w:r w:rsidR="009F4564">
        <w:rPr>
          <w:rFonts w:cstheme="minorHAnsi"/>
          <w:sz w:val="24"/>
          <w:szCs w:val="24"/>
        </w:rPr>
        <w:t xml:space="preserve">  </w:t>
      </w:r>
    </w:p>
    <w:p w14:paraId="29226CB3" w14:textId="77777777" w:rsidR="00010CBB" w:rsidRPr="00101302" w:rsidRDefault="00010CBB" w:rsidP="00B1791C">
      <w:pPr>
        <w:spacing w:line="360" w:lineRule="auto"/>
        <w:rPr>
          <w:rFonts w:cstheme="minorHAnsi"/>
          <w:sz w:val="24"/>
          <w:szCs w:val="24"/>
        </w:rPr>
      </w:pPr>
    </w:p>
    <w:p w14:paraId="351A2A46" w14:textId="1411145A" w:rsidR="00B1791C" w:rsidRPr="00B603EA" w:rsidRDefault="006F493D" w:rsidP="00B1791C">
      <w:pPr>
        <w:shd w:val="clear" w:color="auto" w:fill="FFFFFF"/>
        <w:spacing w:after="0" w:line="360" w:lineRule="auto"/>
        <w:textAlignment w:val="baseline"/>
        <w:rPr>
          <w:rFonts w:cstheme="minorHAnsi"/>
          <w:sz w:val="32"/>
          <w:szCs w:val="32"/>
        </w:rPr>
      </w:pPr>
      <w:r>
        <w:rPr>
          <w:rFonts w:cstheme="minorHAnsi"/>
          <w:sz w:val="32"/>
          <w:szCs w:val="32"/>
        </w:rPr>
        <w:t>SEL</w:t>
      </w:r>
      <w:r w:rsidR="00621900">
        <w:rPr>
          <w:rFonts w:cstheme="minorHAnsi"/>
          <w:sz w:val="32"/>
          <w:szCs w:val="32"/>
        </w:rPr>
        <w:t>F-HYPNOSIS SCRIPT</w:t>
      </w:r>
      <w:r w:rsidR="00B1791C" w:rsidRPr="00B603EA">
        <w:rPr>
          <w:rFonts w:cstheme="minorHAnsi"/>
          <w:sz w:val="32"/>
          <w:szCs w:val="32"/>
        </w:rPr>
        <w:t xml:space="preserve"> </w:t>
      </w:r>
      <w:r w:rsidR="00465635" w:rsidRPr="00B603EA">
        <w:rPr>
          <w:rFonts w:cstheme="minorHAnsi"/>
          <w:sz w:val="32"/>
          <w:szCs w:val="32"/>
        </w:rPr>
        <w:t>(abridged)</w:t>
      </w:r>
    </w:p>
    <w:p w14:paraId="20221B58" w14:textId="77777777" w:rsidR="007008C3" w:rsidRPr="00DD54AC" w:rsidRDefault="007008C3" w:rsidP="00B1791C">
      <w:pPr>
        <w:shd w:val="clear" w:color="auto" w:fill="FFFFFF"/>
        <w:spacing w:after="0" w:line="360" w:lineRule="auto"/>
        <w:textAlignment w:val="baseline"/>
        <w:rPr>
          <w:rFonts w:cstheme="minorHAnsi"/>
          <w:sz w:val="24"/>
          <w:szCs w:val="24"/>
        </w:rPr>
      </w:pPr>
    </w:p>
    <w:p w14:paraId="76A8F2BD" w14:textId="7B1EEBF5" w:rsidR="0050598F" w:rsidRPr="00DD54AC" w:rsidRDefault="00E33AAD" w:rsidP="007008C3">
      <w:pPr>
        <w:spacing w:line="360" w:lineRule="auto"/>
        <w:rPr>
          <w:rFonts w:cstheme="minorHAnsi"/>
          <w:sz w:val="24"/>
          <w:szCs w:val="24"/>
        </w:rPr>
      </w:pPr>
      <w:r w:rsidRPr="00DD54AC">
        <w:rPr>
          <w:rFonts w:cstheme="minorHAnsi"/>
          <w:sz w:val="24"/>
          <w:szCs w:val="24"/>
        </w:rPr>
        <w:t xml:space="preserve">Following focus upon breathing here is extract from the script I </w:t>
      </w:r>
      <w:r w:rsidR="007008C3" w:rsidRPr="00DD54AC">
        <w:rPr>
          <w:rFonts w:cstheme="minorHAnsi"/>
          <w:sz w:val="24"/>
          <w:szCs w:val="24"/>
        </w:rPr>
        <w:t>have developed</w:t>
      </w:r>
      <w:r w:rsidRPr="00DD54AC">
        <w:rPr>
          <w:rFonts w:cstheme="minorHAnsi"/>
          <w:sz w:val="24"/>
          <w:szCs w:val="24"/>
        </w:rPr>
        <w:t xml:space="preserve"> to access the subconscious</w:t>
      </w:r>
      <w:r w:rsidR="0050598F" w:rsidRPr="00DD54AC">
        <w:rPr>
          <w:rFonts w:cstheme="minorHAnsi"/>
          <w:sz w:val="24"/>
          <w:szCs w:val="24"/>
        </w:rPr>
        <w:t>. It includes some of the words used in the Ledowchowski</w:t>
      </w:r>
      <w:r w:rsidR="007428FA">
        <w:rPr>
          <w:rFonts w:cstheme="minorHAnsi"/>
          <w:sz w:val="24"/>
          <w:szCs w:val="24"/>
        </w:rPr>
        <w:t xml:space="preserve"> </w:t>
      </w:r>
      <w:r w:rsidR="0050598F" w:rsidRPr="00DD54AC">
        <w:rPr>
          <w:rFonts w:cstheme="minorHAnsi"/>
          <w:sz w:val="24"/>
          <w:szCs w:val="24"/>
        </w:rPr>
        <w:t>approach:</w:t>
      </w:r>
    </w:p>
    <w:p w14:paraId="2B526EDA" w14:textId="488C0CE6" w:rsidR="00E33AAD" w:rsidRPr="00DD54AC" w:rsidRDefault="00E33AAD" w:rsidP="007008C3">
      <w:pPr>
        <w:spacing w:line="360" w:lineRule="auto"/>
        <w:rPr>
          <w:sz w:val="24"/>
          <w:szCs w:val="24"/>
        </w:rPr>
      </w:pPr>
      <w:r w:rsidRPr="00DD54AC">
        <w:rPr>
          <w:sz w:val="24"/>
          <w:szCs w:val="24"/>
        </w:rPr>
        <w:t>‘Gradually seeking dream state…imagine finding myself within complete relaxation…. supposing that the flowing or sensation of stillness…. gazing over the horizon of calmness…. having awareness through not seeking it….</w:t>
      </w:r>
      <w:r w:rsidR="00A748FC">
        <w:rPr>
          <w:sz w:val="24"/>
          <w:szCs w:val="24"/>
        </w:rPr>
        <w:t>’</w:t>
      </w:r>
      <w:r w:rsidR="00A81F37">
        <w:rPr>
          <w:sz w:val="24"/>
          <w:szCs w:val="24"/>
        </w:rPr>
        <w:t xml:space="preserve">  </w:t>
      </w:r>
    </w:p>
    <w:p w14:paraId="14735F9D" w14:textId="283B7431" w:rsidR="00E33AAD" w:rsidRPr="00DD54AC" w:rsidRDefault="00862BC0" w:rsidP="007008C3">
      <w:pPr>
        <w:shd w:val="clear" w:color="auto" w:fill="FFFFFF"/>
        <w:spacing w:after="0" w:line="360" w:lineRule="auto"/>
        <w:textAlignment w:val="baseline"/>
        <w:rPr>
          <w:rFonts w:cstheme="minorHAnsi"/>
          <w:sz w:val="24"/>
          <w:szCs w:val="24"/>
        </w:rPr>
      </w:pPr>
      <w:r>
        <w:rPr>
          <w:rFonts w:cstheme="minorHAnsi"/>
          <w:sz w:val="24"/>
          <w:szCs w:val="24"/>
        </w:rPr>
        <w:t>At this point</w:t>
      </w:r>
      <w:r w:rsidR="00E33AAD" w:rsidRPr="00DD54AC">
        <w:rPr>
          <w:rFonts w:cstheme="minorHAnsi"/>
          <w:sz w:val="24"/>
          <w:szCs w:val="24"/>
        </w:rPr>
        <w:t xml:space="preserve"> I allow myself to be open to the communication with the subconscious. It is where I introduce </w:t>
      </w:r>
      <w:r w:rsidR="007008C3" w:rsidRPr="00DD54AC">
        <w:rPr>
          <w:rFonts w:cstheme="minorHAnsi"/>
          <w:sz w:val="24"/>
          <w:szCs w:val="24"/>
        </w:rPr>
        <w:t>the</w:t>
      </w:r>
      <w:r w:rsidR="00E33AAD" w:rsidRPr="00DD54AC">
        <w:rPr>
          <w:rFonts w:cstheme="minorHAnsi"/>
          <w:sz w:val="24"/>
          <w:szCs w:val="24"/>
        </w:rPr>
        <w:t xml:space="preserve"> keyword</w:t>
      </w:r>
      <w:r w:rsidR="009F560F" w:rsidRPr="00DD54AC">
        <w:rPr>
          <w:rFonts w:cstheme="minorHAnsi"/>
          <w:sz w:val="24"/>
          <w:szCs w:val="24"/>
        </w:rPr>
        <w:t xml:space="preserve"> </w:t>
      </w:r>
      <w:r w:rsidR="00E33AAD" w:rsidRPr="00DD54AC">
        <w:rPr>
          <w:rFonts w:cstheme="minorHAnsi"/>
          <w:sz w:val="24"/>
          <w:szCs w:val="24"/>
        </w:rPr>
        <w:t>which I want to focus on</w:t>
      </w:r>
      <w:r w:rsidR="007D5262" w:rsidRPr="00DD54AC">
        <w:rPr>
          <w:rFonts w:cstheme="minorHAnsi"/>
          <w:sz w:val="24"/>
          <w:szCs w:val="24"/>
        </w:rPr>
        <w:t>. F</w:t>
      </w:r>
      <w:r w:rsidR="00E33AAD" w:rsidRPr="00DD54AC">
        <w:rPr>
          <w:rFonts w:cstheme="minorHAnsi"/>
          <w:sz w:val="24"/>
          <w:szCs w:val="24"/>
        </w:rPr>
        <w:t xml:space="preserve">or </w:t>
      </w:r>
      <w:r w:rsidR="009666EE" w:rsidRPr="00DD54AC">
        <w:rPr>
          <w:rFonts w:cstheme="minorHAnsi"/>
          <w:sz w:val="24"/>
          <w:szCs w:val="24"/>
        </w:rPr>
        <w:t>example,</w:t>
      </w:r>
      <w:r w:rsidR="00E33AAD" w:rsidRPr="00DD54AC">
        <w:rPr>
          <w:rFonts w:cstheme="minorHAnsi"/>
          <w:sz w:val="24"/>
          <w:szCs w:val="24"/>
        </w:rPr>
        <w:t xml:space="preserve"> in the image below I used the word STRING. The image was realised in my conscious thought process directly from the </w:t>
      </w:r>
      <w:r w:rsidR="000C77CD">
        <w:rPr>
          <w:rFonts w:cstheme="minorHAnsi"/>
          <w:sz w:val="24"/>
          <w:szCs w:val="24"/>
        </w:rPr>
        <w:t>s</w:t>
      </w:r>
      <w:r w:rsidR="00E33AAD" w:rsidRPr="00DD54AC">
        <w:rPr>
          <w:rFonts w:cstheme="minorHAnsi"/>
          <w:sz w:val="24"/>
          <w:szCs w:val="24"/>
        </w:rPr>
        <w:t>ubconscious. I was then able to construct the sculpture. Fuller explanation in the portfolio.</w:t>
      </w:r>
      <w:r w:rsidR="005A6E96">
        <w:rPr>
          <w:rFonts w:cstheme="minorHAnsi"/>
          <w:sz w:val="24"/>
          <w:szCs w:val="24"/>
        </w:rPr>
        <w:t xml:space="preserve"> </w:t>
      </w:r>
    </w:p>
    <w:p w14:paraId="2927C947" w14:textId="77777777" w:rsidR="00E33AAD" w:rsidRPr="00DD54AC" w:rsidRDefault="00E33AAD" w:rsidP="007008C3">
      <w:pPr>
        <w:spacing w:line="360" w:lineRule="auto"/>
        <w:rPr>
          <w:sz w:val="24"/>
          <w:szCs w:val="24"/>
        </w:rPr>
      </w:pPr>
    </w:p>
    <w:p w14:paraId="2428AEB6" w14:textId="77777777" w:rsidR="00E33AAD" w:rsidRPr="00DD54AC" w:rsidRDefault="00E33AAD" w:rsidP="00B1791C">
      <w:pPr>
        <w:shd w:val="clear" w:color="auto" w:fill="FFFFFF"/>
        <w:spacing w:after="0" w:line="360" w:lineRule="auto"/>
        <w:textAlignment w:val="baseline"/>
        <w:rPr>
          <w:rFonts w:cstheme="minorHAnsi"/>
          <w:sz w:val="24"/>
          <w:szCs w:val="24"/>
        </w:rPr>
      </w:pPr>
    </w:p>
    <w:p w14:paraId="4C812CB4" w14:textId="1671C110" w:rsidR="001C3912" w:rsidRDefault="001C3912" w:rsidP="00B1791C">
      <w:pPr>
        <w:shd w:val="clear" w:color="auto" w:fill="FFFFFF"/>
        <w:spacing w:after="0" w:line="360" w:lineRule="auto"/>
        <w:textAlignment w:val="baseline"/>
        <w:rPr>
          <w:rFonts w:cstheme="minorHAnsi"/>
          <w:color w:val="4472C4" w:themeColor="accent1"/>
          <w:sz w:val="36"/>
          <w:szCs w:val="36"/>
        </w:rPr>
      </w:pPr>
      <w:r>
        <w:rPr>
          <w:noProof/>
        </w:rPr>
        <w:lastRenderedPageBreak/>
        <w:drawing>
          <wp:inline distT="0" distB="0" distL="0" distR="0" wp14:anchorId="25083491" wp14:editId="4287ECBB">
            <wp:extent cx="3957638" cy="5537010"/>
            <wp:effectExtent l="0" t="0" r="5080" b="6985"/>
            <wp:docPr id="78211477" name="Picture 33" descr="A picture containing text, monitor, indo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11477" name="Picture 33" descr="A picture containing text, monitor, indoor, televis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78944" cy="5566818"/>
                    </a:xfrm>
                    <a:prstGeom prst="rect">
                      <a:avLst/>
                    </a:prstGeom>
                    <a:noFill/>
                    <a:ln>
                      <a:noFill/>
                    </a:ln>
                  </pic:spPr>
                </pic:pic>
              </a:graphicData>
            </a:graphic>
          </wp:inline>
        </w:drawing>
      </w:r>
    </w:p>
    <w:p w14:paraId="3F823CA8" w14:textId="200D9A84" w:rsidR="00603AD6" w:rsidRPr="000409EF" w:rsidRDefault="00B31A52" w:rsidP="00B1791C">
      <w:pPr>
        <w:shd w:val="clear" w:color="auto" w:fill="FFFFFF"/>
        <w:spacing w:after="0" w:line="360" w:lineRule="auto"/>
        <w:textAlignment w:val="baseline"/>
        <w:rPr>
          <w:rFonts w:cstheme="minorHAnsi"/>
          <w:sz w:val="24"/>
          <w:szCs w:val="24"/>
        </w:rPr>
      </w:pPr>
      <w:r w:rsidRPr="000409EF">
        <w:rPr>
          <w:rFonts w:cstheme="minorHAnsi"/>
          <w:sz w:val="24"/>
          <w:szCs w:val="24"/>
        </w:rPr>
        <w:t>Fig</w:t>
      </w:r>
      <w:r w:rsidR="000409EF" w:rsidRPr="000409EF">
        <w:rPr>
          <w:rFonts w:cstheme="minorHAnsi"/>
          <w:sz w:val="24"/>
          <w:szCs w:val="24"/>
        </w:rPr>
        <w:t>. 3.</w:t>
      </w:r>
      <w:r w:rsidRPr="000409EF">
        <w:rPr>
          <w:rFonts w:cstheme="minorHAnsi"/>
          <w:sz w:val="24"/>
          <w:szCs w:val="24"/>
        </w:rPr>
        <w:t xml:space="preserve"> </w:t>
      </w:r>
      <w:r w:rsidR="00104933">
        <w:rPr>
          <w:rFonts w:cstheme="minorHAnsi"/>
          <w:sz w:val="24"/>
          <w:szCs w:val="24"/>
        </w:rPr>
        <w:t>S</w:t>
      </w:r>
      <w:r w:rsidR="00545032">
        <w:rPr>
          <w:rFonts w:cstheme="minorHAnsi"/>
          <w:sz w:val="24"/>
          <w:szCs w:val="24"/>
        </w:rPr>
        <w:t>TRING</w:t>
      </w:r>
      <w:r w:rsidR="00D62654">
        <w:rPr>
          <w:rFonts w:cstheme="minorHAnsi"/>
          <w:sz w:val="24"/>
          <w:szCs w:val="24"/>
        </w:rPr>
        <w:t>.</w:t>
      </w:r>
      <w:r w:rsidRPr="000409EF">
        <w:rPr>
          <w:rFonts w:cstheme="minorHAnsi"/>
          <w:sz w:val="24"/>
          <w:szCs w:val="24"/>
        </w:rPr>
        <w:t xml:space="preserve"> Mitchell</w:t>
      </w:r>
      <w:r w:rsidR="003347D4">
        <w:rPr>
          <w:rFonts w:cstheme="minorHAnsi"/>
          <w:sz w:val="24"/>
          <w:szCs w:val="24"/>
        </w:rPr>
        <w:t xml:space="preserve"> P</w:t>
      </w:r>
      <w:r w:rsidRPr="000409EF">
        <w:rPr>
          <w:rFonts w:cstheme="minorHAnsi"/>
          <w:sz w:val="24"/>
          <w:szCs w:val="24"/>
        </w:rPr>
        <w:t xml:space="preserve">, 2023 </w:t>
      </w:r>
      <w:r w:rsidR="00603AD6" w:rsidRPr="000409EF">
        <w:rPr>
          <w:rFonts w:cstheme="minorHAnsi"/>
          <w:sz w:val="24"/>
          <w:szCs w:val="24"/>
        </w:rPr>
        <w:t xml:space="preserve">Glass Wood </w:t>
      </w:r>
      <w:r w:rsidR="0086765F">
        <w:rPr>
          <w:rFonts w:cstheme="minorHAnsi"/>
          <w:sz w:val="24"/>
          <w:szCs w:val="24"/>
        </w:rPr>
        <w:t>(50 x 40 x 10cms)</w:t>
      </w:r>
    </w:p>
    <w:p w14:paraId="639DB01F" w14:textId="77777777" w:rsidR="00603AD6" w:rsidRDefault="00603AD6" w:rsidP="00B1791C">
      <w:pPr>
        <w:shd w:val="clear" w:color="auto" w:fill="FFFFFF"/>
        <w:spacing w:after="0" w:line="360" w:lineRule="auto"/>
        <w:textAlignment w:val="baseline"/>
        <w:rPr>
          <w:rFonts w:cstheme="minorHAnsi"/>
          <w:sz w:val="36"/>
          <w:szCs w:val="36"/>
        </w:rPr>
      </w:pPr>
    </w:p>
    <w:p w14:paraId="1B56E09C" w14:textId="6C4F18FA" w:rsidR="00B1791C" w:rsidRPr="00101302" w:rsidRDefault="00B1791C" w:rsidP="0081234E">
      <w:pPr>
        <w:shd w:val="clear" w:color="auto" w:fill="FFFFFF"/>
        <w:spacing w:after="0" w:line="360" w:lineRule="auto"/>
        <w:textAlignment w:val="baseline"/>
        <w:rPr>
          <w:rFonts w:cstheme="minorHAnsi"/>
          <w:sz w:val="24"/>
          <w:szCs w:val="24"/>
        </w:rPr>
      </w:pPr>
      <w:r w:rsidRPr="00101302">
        <w:rPr>
          <w:rFonts w:cstheme="minorHAnsi"/>
          <w:sz w:val="24"/>
          <w:szCs w:val="24"/>
        </w:rPr>
        <w:t>The process of realisation of the images does not follow the same path each time and will often be obscured or not completely clearly defined.</w:t>
      </w:r>
      <w:r w:rsidR="00E21BC2">
        <w:rPr>
          <w:rFonts w:cstheme="minorHAnsi"/>
          <w:sz w:val="24"/>
          <w:szCs w:val="24"/>
        </w:rPr>
        <w:t xml:space="preserve"> Each keyword is different </w:t>
      </w:r>
      <w:r w:rsidR="003C7A00">
        <w:rPr>
          <w:rFonts w:cstheme="minorHAnsi"/>
          <w:sz w:val="24"/>
          <w:szCs w:val="24"/>
        </w:rPr>
        <w:t>prior to</w:t>
      </w:r>
      <w:r w:rsidR="00E21BC2">
        <w:rPr>
          <w:rFonts w:cstheme="minorHAnsi"/>
          <w:sz w:val="24"/>
          <w:szCs w:val="24"/>
        </w:rPr>
        <w:t xml:space="preserve"> each image.</w:t>
      </w:r>
    </w:p>
    <w:p w14:paraId="536F7239" w14:textId="1F5CCC86" w:rsidR="00B1791C" w:rsidRPr="00101302" w:rsidRDefault="00B1791C" w:rsidP="0081234E">
      <w:pPr>
        <w:spacing w:line="360" w:lineRule="auto"/>
        <w:rPr>
          <w:rFonts w:cstheme="minorHAnsi"/>
          <w:sz w:val="24"/>
          <w:szCs w:val="24"/>
        </w:rPr>
      </w:pPr>
      <w:r w:rsidRPr="00101302">
        <w:rPr>
          <w:rFonts w:cstheme="minorHAnsi"/>
          <w:sz w:val="24"/>
          <w:szCs w:val="24"/>
        </w:rPr>
        <w:t>It follows that I have no idea what the image for potential making will appear and am fascinated by what the subconscious will produce</w:t>
      </w:r>
      <w:r w:rsidR="009F4564">
        <w:rPr>
          <w:rFonts w:cstheme="minorHAnsi"/>
          <w:sz w:val="24"/>
          <w:szCs w:val="24"/>
        </w:rPr>
        <w:t xml:space="preserve"> </w:t>
      </w:r>
      <w:r w:rsidRPr="00101302">
        <w:rPr>
          <w:rFonts w:cstheme="minorHAnsi"/>
          <w:sz w:val="24"/>
          <w:szCs w:val="24"/>
        </w:rPr>
        <w:t>- images that are not previously anticipated.</w:t>
      </w:r>
    </w:p>
    <w:p w14:paraId="757DC926" w14:textId="6BE787FC" w:rsidR="00B1791C" w:rsidRDefault="00B1791C" w:rsidP="00B1791C">
      <w:pPr>
        <w:spacing w:line="360" w:lineRule="auto"/>
        <w:rPr>
          <w:rFonts w:cstheme="minorHAnsi"/>
          <w:sz w:val="24"/>
          <w:szCs w:val="24"/>
        </w:rPr>
      </w:pPr>
      <w:r w:rsidRPr="00101302">
        <w:rPr>
          <w:rFonts w:cstheme="minorHAnsi"/>
          <w:sz w:val="24"/>
          <w:szCs w:val="24"/>
        </w:rPr>
        <w:t xml:space="preserve">Through this experimentation I discovered </w:t>
      </w:r>
      <w:r w:rsidR="007D5262">
        <w:rPr>
          <w:rFonts w:cstheme="minorHAnsi"/>
          <w:sz w:val="24"/>
          <w:szCs w:val="24"/>
        </w:rPr>
        <w:t xml:space="preserve">unfamiliar </w:t>
      </w:r>
      <w:r w:rsidR="00453F04">
        <w:rPr>
          <w:rFonts w:cstheme="minorHAnsi"/>
          <w:sz w:val="24"/>
          <w:szCs w:val="24"/>
        </w:rPr>
        <w:t>shapes/</w:t>
      </w:r>
      <w:r w:rsidRPr="00101302">
        <w:rPr>
          <w:rFonts w:cstheme="minorHAnsi"/>
          <w:sz w:val="24"/>
          <w:szCs w:val="24"/>
        </w:rPr>
        <w:t>symbols came forward</w:t>
      </w:r>
      <w:r w:rsidR="007D5262">
        <w:rPr>
          <w:rFonts w:cstheme="minorHAnsi"/>
          <w:sz w:val="24"/>
          <w:szCs w:val="24"/>
        </w:rPr>
        <w:t>,</w:t>
      </w:r>
      <w:r w:rsidRPr="00101302">
        <w:rPr>
          <w:rFonts w:cstheme="minorHAnsi"/>
          <w:sz w:val="24"/>
          <w:szCs w:val="24"/>
        </w:rPr>
        <w:t xml:space="preserve"> manifest</w:t>
      </w:r>
      <w:r w:rsidR="00603AD6">
        <w:rPr>
          <w:rFonts w:cstheme="minorHAnsi"/>
          <w:sz w:val="24"/>
          <w:szCs w:val="24"/>
        </w:rPr>
        <w:t>,</w:t>
      </w:r>
      <w:r w:rsidRPr="00101302">
        <w:rPr>
          <w:rFonts w:cstheme="minorHAnsi"/>
          <w:sz w:val="24"/>
          <w:szCs w:val="24"/>
        </w:rPr>
        <w:t xml:space="preserve"> often repeated. I understood these symbols to have a deep-rooted personal resonance with my own patterns of thinking and experience.</w:t>
      </w:r>
    </w:p>
    <w:p w14:paraId="65F20E37" w14:textId="3BA5BFDF" w:rsidR="00453F04" w:rsidRPr="00101302" w:rsidRDefault="00453F04" w:rsidP="00B1791C">
      <w:pPr>
        <w:spacing w:line="360" w:lineRule="auto"/>
        <w:rPr>
          <w:rFonts w:cstheme="minorHAnsi"/>
          <w:sz w:val="24"/>
          <w:szCs w:val="24"/>
        </w:rPr>
      </w:pPr>
      <w:r>
        <w:rPr>
          <w:rFonts w:cstheme="minorHAnsi"/>
          <w:sz w:val="24"/>
          <w:szCs w:val="24"/>
        </w:rPr>
        <w:lastRenderedPageBreak/>
        <w:t xml:space="preserve"> I decided therefor to look more carefully at the notion of personal symbols.</w:t>
      </w:r>
    </w:p>
    <w:p w14:paraId="0E57FD09" w14:textId="77777777" w:rsidR="00453F04" w:rsidRDefault="00453F04" w:rsidP="00B1791C">
      <w:pPr>
        <w:spacing w:line="360" w:lineRule="auto"/>
        <w:rPr>
          <w:rFonts w:eastAsia="Times New Roman" w:cstheme="minorHAnsi"/>
          <w:sz w:val="24"/>
          <w:szCs w:val="24"/>
          <w:lang w:eastAsia="en-GB"/>
        </w:rPr>
      </w:pPr>
    </w:p>
    <w:p w14:paraId="6A481BDE" w14:textId="5B151854" w:rsidR="007D5262" w:rsidRPr="00B603EA" w:rsidRDefault="00B1791C" w:rsidP="00B1791C">
      <w:pPr>
        <w:spacing w:line="360" w:lineRule="auto"/>
        <w:rPr>
          <w:rFonts w:eastAsia="Times New Roman" w:cstheme="minorHAnsi"/>
          <w:sz w:val="32"/>
          <w:szCs w:val="32"/>
          <w:lang w:eastAsia="en-GB"/>
        </w:rPr>
      </w:pPr>
      <w:r w:rsidRPr="00B603EA">
        <w:rPr>
          <w:rFonts w:eastAsia="Times New Roman" w:cstheme="minorHAnsi"/>
          <w:sz w:val="32"/>
          <w:szCs w:val="32"/>
          <w:lang w:eastAsia="en-GB"/>
        </w:rPr>
        <w:t>PERSONAL SYMBOLS</w:t>
      </w:r>
    </w:p>
    <w:p w14:paraId="1F45B020" w14:textId="6E91444E" w:rsidR="00CA56D9" w:rsidRPr="00695F9D" w:rsidRDefault="00B1791C" w:rsidP="00D4435C">
      <w:pPr>
        <w:spacing w:after="360" w:line="240" w:lineRule="auto"/>
        <w:ind w:left="720"/>
        <w:rPr>
          <w:rFonts w:eastAsia="Times New Roman" w:cstheme="minorHAnsi"/>
          <w:sz w:val="24"/>
          <w:szCs w:val="24"/>
          <w:lang w:eastAsia="en-GB"/>
        </w:rPr>
      </w:pPr>
      <w:r w:rsidRPr="00695F9D">
        <w:rPr>
          <w:rFonts w:eastAsia="Times New Roman" w:cstheme="minorHAnsi"/>
          <w:sz w:val="24"/>
          <w:szCs w:val="24"/>
          <w:lang w:eastAsia="en-GB"/>
        </w:rPr>
        <w:t>Man’s ultimate concern must be expressed symbolically because symbolic language alone is able to express the ultimate. Paul Tillich</w:t>
      </w:r>
      <w:r w:rsidR="00603AD6" w:rsidRPr="00695F9D">
        <w:rPr>
          <w:rFonts w:eastAsia="Times New Roman" w:cstheme="minorHAnsi"/>
          <w:sz w:val="24"/>
          <w:szCs w:val="24"/>
          <w:lang w:eastAsia="en-GB"/>
        </w:rPr>
        <w:t xml:space="preserve"> </w:t>
      </w:r>
      <w:r w:rsidR="00D4435C">
        <w:rPr>
          <w:rFonts w:eastAsia="Times New Roman" w:cstheme="minorHAnsi"/>
          <w:sz w:val="24"/>
          <w:szCs w:val="24"/>
          <w:lang w:eastAsia="en-GB"/>
        </w:rPr>
        <w:t xml:space="preserve"> </w:t>
      </w:r>
      <w:r w:rsidR="00CA56D9" w:rsidRPr="00695F9D">
        <w:rPr>
          <w:rFonts w:ascii="Roboto" w:hAnsi="Roboto"/>
          <w:sz w:val="23"/>
          <w:szCs w:val="23"/>
          <w:shd w:val="clear" w:color="auto" w:fill="FFFFFF"/>
        </w:rPr>
        <w:t>(www.psychologytoday.com, n.d.)</w:t>
      </w:r>
    </w:p>
    <w:p w14:paraId="4FD29160" w14:textId="0F3133BC" w:rsidR="00A85B7B" w:rsidRPr="00F874D9" w:rsidRDefault="00B1791C" w:rsidP="00F874D9">
      <w:pPr>
        <w:spacing w:after="360" w:line="240" w:lineRule="auto"/>
        <w:ind w:left="720"/>
        <w:rPr>
          <w:rFonts w:eastAsia="Times New Roman" w:cstheme="minorHAnsi"/>
          <w:sz w:val="24"/>
          <w:szCs w:val="24"/>
          <w:lang w:eastAsia="en-GB"/>
        </w:rPr>
      </w:pPr>
      <w:r w:rsidRPr="00695F9D">
        <w:rPr>
          <w:rFonts w:eastAsia="Times New Roman" w:cstheme="minorHAnsi"/>
          <w:sz w:val="24"/>
          <w:szCs w:val="24"/>
          <w:lang w:eastAsia="en-GB"/>
        </w:rPr>
        <w:t xml:space="preserve">It is through symbols that man consciously or unconsciously lives, works and has his being. Thomas Carlyle </w:t>
      </w:r>
      <w:r w:rsidR="00CA56D9" w:rsidRPr="00695F9D">
        <w:rPr>
          <w:rFonts w:ascii="Roboto" w:hAnsi="Roboto"/>
          <w:sz w:val="23"/>
          <w:szCs w:val="23"/>
          <w:shd w:val="clear" w:color="auto" w:fill="FFFFFF"/>
        </w:rPr>
        <w:t>(www.psychologytoday.com, n.d.)</w:t>
      </w:r>
    </w:p>
    <w:p w14:paraId="150628D7" w14:textId="478B8DFA" w:rsidR="008E27A8" w:rsidRPr="00D4435C" w:rsidRDefault="00B1791C" w:rsidP="00A85B7B">
      <w:pPr>
        <w:spacing w:after="360" w:line="360" w:lineRule="auto"/>
        <w:rPr>
          <w:rFonts w:eastAsia="Times New Roman" w:cstheme="minorHAnsi"/>
          <w:sz w:val="24"/>
          <w:szCs w:val="24"/>
          <w:lang w:eastAsia="en-GB"/>
        </w:rPr>
      </w:pPr>
      <w:r w:rsidRPr="00101302">
        <w:rPr>
          <w:rFonts w:cstheme="minorHAnsi"/>
          <w:sz w:val="24"/>
          <w:szCs w:val="24"/>
        </w:rPr>
        <w:t>Symbols of</w:t>
      </w:r>
      <w:r w:rsidR="00E97B04">
        <w:rPr>
          <w:rFonts w:cstheme="minorHAnsi"/>
          <w:sz w:val="24"/>
          <w:szCs w:val="24"/>
        </w:rPr>
        <w:t xml:space="preserve"> a Cross, Dot</w:t>
      </w:r>
      <w:r w:rsidR="00ED2F49">
        <w:rPr>
          <w:rFonts w:cstheme="minorHAnsi"/>
          <w:sz w:val="24"/>
          <w:szCs w:val="24"/>
        </w:rPr>
        <w:t>s</w:t>
      </w:r>
      <w:r w:rsidR="009F4564">
        <w:rPr>
          <w:rFonts w:cstheme="minorHAnsi"/>
          <w:sz w:val="24"/>
          <w:szCs w:val="24"/>
        </w:rPr>
        <w:t xml:space="preserve"> </w:t>
      </w:r>
      <w:r w:rsidR="00E97B04">
        <w:rPr>
          <w:rFonts w:cstheme="minorHAnsi"/>
          <w:sz w:val="24"/>
          <w:szCs w:val="24"/>
        </w:rPr>
        <w:t xml:space="preserve">- </w:t>
      </w:r>
      <w:r w:rsidR="00ED2F49">
        <w:rPr>
          <w:rFonts w:cstheme="minorHAnsi"/>
          <w:sz w:val="24"/>
          <w:szCs w:val="24"/>
        </w:rPr>
        <w:t>(</w:t>
      </w:r>
      <w:r w:rsidR="00E97B04">
        <w:rPr>
          <w:rFonts w:cstheme="minorHAnsi"/>
          <w:sz w:val="24"/>
          <w:szCs w:val="24"/>
        </w:rPr>
        <w:t>used in my wor</w:t>
      </w:r>
      <w:r w:rsidR="008E27A8">
        <w:rPr>
          <w:rFonts w:cstheme="minorHAnsi"/>
          <w:sz w:val="24"/>
          <w:szCs w:val="24"/>
        </w:rPr>
        <w:t>k</w:t>
      </w:r>
      <w:r w:rsidR="00E97B04">
        <w:rPr>
          <w:rFonts w:cstheme="minorHAnsi"/>
          <w:sz w:val="24"/>
          <w:szCs w:val="24"/>
        </w:rPr>
        <w:t xml:space="preserve"> as metaphors for thoughts</w:t>
      </w:r>
      <w:r w:rsidR="00ED2F49">
        <w:rPr>
          <w:rFonts w:cstheme="minorHAnsi"/>
          <w:sz w:val="24"/>
          <w:szCs w:val="24"/>
        </w:rPr>
        <w:t>)</w:t>
      </w:r>
      <w:r w:rsidR="00E97B04">
        <w:rPr>
          <w:rFonts w:cstheme="minorHAnsi"/>
          <w:sz w:val="24"/>
          <w:szCs w:val="24"/>
        </w:rPr>
        <w:t>, Touch (skin, Leather etc)</w:t>
      </w:r>
      <w:r w:rsidR="008E27A8">
        <w:rPr>
          <w:rFonts w:cstheme="minorHAnsi"/>
          <w:sz w:val="24"/>
          <w:szCs w:val="24"/>
        </w:rPr>
        <w:t>,</w:t>
      </w:r>
      <w:r w:rsidR="00E97B04">
        <w:rPr>
          <w:rFonts w:cstheme="minorHAnsi"/>
          <w:sz w:val="24"/>
          <w:szCs w:val="24"/>
        </w:rPr>
        <w:t xml:space="preserve"> Gold</w:t>
      </w:r>
      <w:r w:rsidRPr="00101302">
        <w:rPr>
          <w:rFonts w:cstheme="minorHAnsi"/>
          <w:sz w:val="24"/>
          <w:szCs w:val="24"/>
        </w:rPr>
        <w:t xml:space="preserve"> etc are symbols which are repeated within my creative journey</w:t>
      </w:r>
      <w:r w:rsidR="00603AD6">
        <w:rPr>
          <w:rFonts w:cstheme="minorHAnsi"/>
          <w:sz w:val="24"/>
          <w:szCs w:val="24"/>
        </w:rPr>
        <w:t>,</w:t>
      </w:r>
      <w:r w:rsidRPr="00101302">
        <w:rPr>
          <w:rFonts w:cstheme="minorHAnsi"/>
          <w:sz w:val="24"/>
          <w:szCs w:val="24"/>
        </w:rPr>
        <w:t xml:space="preserve"> a direct link with the subconscious in the same way that Ledowchowski</w:t>
      </w:r>
      <w:r w:rsidR="009F4564">
        <w:rPr>
          <w:rFonts w:cstheme="minorHAnsi"/>
          <w:sz w:val="24"/>
          <w:szCs w:val="24"/>
        </w:rPr>
        <w:t>’s</w:t>
      </w:r>
      <w:r w:rsidRPr="00101302">
        <w:rPr>
          <w:rFonts w:cstheme="minorHAnsi"/>
          <w:sz w:val="24"/>
          <w:szCs w:val="24"/>
        </w:rPr>
        <w:t xml:space="preserve"> words are intended to be.</w:t>
      </w:r>
      <w:r w:rsidR="008E27A8">
        <w:rPr>
          <w:rFonts w:cstheme="minorHAnsi"/>
          <w:sz w:val="24"/>
          <w:szCs w:val="24"/>
        </w:rPr>
        <w:t xml:space="preserve"> It should be noted at this point that</w:t>
      </w:r>
      <w:r w:rsidR="00453F04">
        <w:rPr>
          <w:rFonts w:cstheme="minorHAnsi"/>
          <w:sz w:val="24"/>
          <w:szCs w:val="24"/>
        </w:rPr>
        <w:t xml:space="preserve"> the</w:t>
      </w:r>
      <w:r w:rsidR="008E27A8">
        <w:rPr>
          <w:rFonts w:cstheme="minorHAnsi"/>
          <w:sz w:val="24"/>
          <w:szCs w:val="24"/>
        </w:rPr>
        <w:t xml:space="preserve"> </w:t>
      </w:r>
      <w:r w:rsidR="00453F04">
        <w:rPr>
          <w:rFonts w:cstheme="minorHAnsi"/>
          <w:sz w:val="24"/>
          <w:szCs w:val="24"/>
        </w:rPr>
        <w:t>images</w:t>
      </w:r>
      <w:r w:rsidR="008100FE">
        <w:rPr>
          <w:rFonts w:cstheme="minorHAnsi"/>
          <w:sz w:val="24"/>
          <w:szCs w:val="24"/>
        </w:rPr>
        <w:t xml:space="preserve"> often</w:t>
      </w:r>
      <w:r w:rsidR="008E27A8">
        <w:rPr>
          <w:rFonts w:cstheme="minorHAnsi"/>
          <w:sz w:val="24"/>
          <w:szCs w:val="24"/>
        </w:rPr>
        <w:t xml:space="preserve"> do not have a descriptive facility</w:t>
      </w:r>
      <w:r w:rsidR="00453F04">
        <w:rPr>
          <w:rFonts w:cstheme="minorHAnsi"/>
          <w:sz w:val="24"/>
          <w:szCs w:val="24"/>
        </w:rPr>
        <w:t xml:space="preserve"> they can only be constructed to illustrate. </w:t>
      </w:r>
    </w:p>
    <w:p w14:paraId="0E96800F" w14:textId="62A8507A" w:rsidR="008E27A8" w:rsidRDefault="005E741B" w:rsidP="00B1791C">
      <w:pPr>
        <w:spacing w:line="360" w:lineRule="auto"/>
        <w:rPr>
          <w:rFonts w:cstheme="minorHAnsi"/>
          <w:sz w:val="24"/>
          <w:szCs w:val="24"/>
        </w:rPr>
      </w:pPr>
      <w:r>
        <w:rPr>
          <w:noProof/>
        </w:rPr>
        <w:drawing>
          <wp:inline distT="0" distB="0" distL="0" distR="0" wp14:anchorId="6E2448EF" wp14:editId="247D858F">
            <wp:extent cx="2878819" cy="4023042"/>
            <wp:effectExtent l="0" t="0" r="0" b="0"/>
            <wp:docPr id="2058323334" name="Picture 30" descr="A picture containing window, indoor, room,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23334" name="Picture 30" descr="A picture containing window, indoor, room, picture fram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9443" cy="4037889"/>
                    </a:xfrm>
                    <a:prstGeom prst="rect">
                      <a:avLst/>
                    </a:prstGeom>
                    <a:noFill/>
                    <a:ln>
                      <a:noFill/>
                    </a:ln>
                  </pic:spPr>
                </pic:pic>
              </a:graphicData>
            </a:graphic>
          </wp:inline>
        </w:drawing>
      </w:r>
    </w:p>
    <w:p w14:paraId="372C4BAB" w14:textId="15A13F7B" w:rsidR="008E27A8" w:rsidRPr="005E4CE3" w:rsidRDefault="00B31A52" w:rsidP="00B1791C">
      <w:pPr>
        <w:spacing w:line="360" w:lineRule="auto"/>
        <w:rPr>
          <w:rFonts w:cstheme="minorHAnsi"/>
          <w:sz w:val="24"/>
          <w:szCs w:val="24"/>
        </w:rPr>
      </w:pPr>
      <w:r w:rsidRPr="005E4CE3">
        <w:rPr>
          <w:rFonts w:cstheme="minorHAnsi"/>
          <w:sz w:val="24"/>
          <w:szCs w:val="24"/>
        </w:rPr>
        <w:t>Fig</w:t>
      </w:r>
      <w:r w:rsidR="005E4CE3" w:rsidRPr="005E4CE3">
        <w:rPr>
          <w:rFonts w:cstheme="minorHAnsi"/>
          <w:sz w:val="24"/>
          <w:szCs w:val="24"/>
        </w:rPr>
        <w:t>.4</w:t>
      </w:r>
      <w:r w:rsidR="00B81F1A">
        <w:rPr>
          <w:rFonts w:cstheme="minorHAnsi"/>
          <w:sz w:val="24"/>
          <w:szCs w:val="24"/>
        </w:rPr>
        <w:t>.</w:t>
      </w:r>
      <w:r w:rsidR="005009BC">
        <w:rPr>
          <w:rFonts w:cstheme="minorHAnsi"/>
          <w:sz w:val="24"/>
          <w:szCs w:val="24"/>
        </w:rPr>
        <w:t xml:space="preserve"> O</w:t>
      </w:r>
      <w:r w:rsidR="005F4118">
        <w:rPr>
          <w:rFonts w:cstheme="minorHAnsi"/>
          <w:sz w:val="24"/>
          <w:szCs w:val="24"/>
        </w:rPr>
        <w:t>PTIC</w:t>
      </w:r>
      <w:r w:rsidR="006A669E">
        <w:rPr>
          <w:rFonts w:cstheme="minorHAnsi"/>
          <w:sz w:val="24"/>
          <w:szCs w:val="24"/>
        </w:rPr>
        <w:t xml:space="preserve"> </w:t>
      </w:r>
      <w:r w:rsidR="00D705D1">
        <w:rPr>
          <w:rFonts w:cstheme="minorHAnsi"/>
          <w:sz w:val="24"/>
          <w:szCs w:val="24"/>
        </w:rPr>
        <w:t>THREE</w:t>
      </w:r>
      <w:r w:rsidR="00D62654">
        <w:rPr>
          <w:rFonts w:cstheme="minorHAnsi"/>
          <w:sz w:val="24"/>
          <w:szCs w:val="24"/>
        </w:rPr>
        <w:t>.</w:t>
      </w:r>
      <w:r w:rsidR="00B81F1A">
        <w:rPr>
          <w:rFonts w:cstheme="minorHAnsi"/>
          <w:sz w:val="24"/>
          <w:szCs w:val="24"/>
        </w:rPr>
        <w:t xml:space="preserve"> Mitchell</w:t>
      </w:r>
      <w:r w:rsidRPr="005E4CE3">
        <w:rPr>
          <w:rFonts w:cstheme="minorHAnsi"/>
          <w:sz w:val="24"/>
          <w:szCs w:val="24"/>
        </w:rPr>
        <w:t>,</w:t>
      </w:r>
      <w:r w:rsidR="00B81F1A">
        <w:rPr>
          <w:rFonts w:cstheme="minorHAnsi"/>
          <w:sz w:val="24"/>
          <w:szCs w:val="24"/>
        </w:rPr>
        <w:t xml:space="preserve"> P. </w:t>
      </w:r>
      <w:r w:rsidRPr="005E4CE3">
        <w:rPr>
          <w:rFonts w:cstheme="minorHAnsi"/>
          <w:sz w:val="24"/>
          <w:szCs w:val="24"/>
        </w:rPr>
        <w:t xml:space="preserve"> 2023</w:t>
      </w:r>
      <w:r w:rsidR="005E4CE3">
        <w:rPr>
          <w:rFonts w:cstheme="minorHAnsi"/>
          <w:sz w:val="24"/>
          <w:szCs w:val="24"/>
        </w:rPr>
        <w:t xml:space="preserve">. </w:t>
      </w:r>
      <w:r w:rsidR="005E4CE3" w:rsidRPr="00502FC7">
        <w:rPr>
          <w:rFonts w:cstheme="minorHAnsi"/>
          <w:sz w:val="24"/>
          <w:szCs w:val="24"/>
        </w:rPr>
        <w:t>Glass, copper, gold leaf</w:t>
      </w:r>
      <w:r w:rsidR="00502FC7">
        <w:rPr>
          <w:rFonts w:cstheme="minorHAnsi"/>
          <w:sz w:val="24"/>
          <w:szCs w:val="24"/>
        </w:rPr>
        <w:t>, wood.</w:t>
      </w:r>
      <w:r w:rsidR="00B777E9">
        <w:rPr>
          <w:rFonts w:cstheme="minorHAnsi"/>
          <w:sz w:val="24"/>
          <w:szCs w:val="24"/>
        </w:rPr>
        <w:t xml:space="preserve"> (</w:t>
      </w:r>
      <w:r w:rsidR="0086765F">
        <w:rPr>
          <w:rFonts w:cstheme="minorHAnsi"/>
          <w:sz w:val="24"/>
          <w:szCs w:val="24"/>
        </w:rPr>
        <w:t>50 x 30 x 10cms)</w:t>
      </w:r>
    </w:p>
    <w:p w14:paraId="3989AA6F" w14:textId="6D7058E3" w:rsidR="003C098B" w:rsidRDefault="003C098B" w:rsidP="00B1791C">
      <w:pPr>
        <w:spacing w:line="360" w:lineRule="auto"/>
        <w:rPr>
          <w:rFonts w:cstheme="minorHAnsi"/>
          <w:sz w:val="24"/>
          <w:szCs w:val="24"/>
        </w:rPr>
      </w:pPr>
      <w:r>
        <w:rPr>
          <w:rFonts w:cstheme="minorHAnsi"/>
          <w:sz w:val="24"/>
          <w:szCs w:val="24"/>
        </w:rPr>
        <w:lastRenderedPageBreak/>
        <w:t>The above image</w:t>
      </w:r>
      <w:r w:rsidR="00CD7370">
        <w:rPr>
          <w:rFonts w:cstheme="minorHAnsi"/>
          <w:sz w:val="24"/>
          <w:szCs w:val="24"/>
        </w:rPr>
        <w:t xml:space="preserve"> </w:t>
      </w:r>
      <w:r w:rsidR="00256CFF">
        <w:rPr>
          <w:rFonts w:cstheme="minorHAnsi"/>
          <w:sz w:val="24"/>
          <w:szCs w:val="24"/>
        </w:rPr>
        <w:t>Optic</w:t>
      </w:r>
      <w:r w:rsidR="005E4CE3">
        <w:rPr>
          <w:rFonts w:cstheme="minorHAnsi"/>
          <w:sz w:val="24"/>
          <w:szCs w:val="24"/>
        </w:rPr>
        <w:t xml:space="preserve"> </w:t>
      </w:r>
      <w:r w:rsidR="00CD7370">
        <w:rPr>
          <w:rFonts w:cstheme="minorHAnsi"/>
          <w:sz w:val="24"/>
          <w:szCs w:val="24"/>
        </w:rPr>
        <w:t xml:space="preserve">- </w:t>
      </w:r>
      <w:r w:rsidR="00603AD6">
        <w:rPr>
          <w:rFonts w:cstheme="minorHAnsi"/>
          <w:sz w:val="24"/>
          <w:szCs w:val="24"/>
        </w:rPr>
        <w:t>manifest as</w:t>
      </w:r>
      <w:r w:rsidR="00CD7370">
        <w:rPr>
          <w:rFonts w:cstheme="minorHAnsi"/>
          <w:sz w:val="24"/>
          <w:szCs w:val="24"/>
        </w:rPr>
        <w:t xml:space="preserve"> a </w:t>
      </w:r>
      <w:r>
        <w:rPr>
          <w:rFonts w:cstheme="minorHAnsi"/>
          <w:sz w:val="24"/>
          <w:szCs w:val="24"/>
        </w:rPr>
        <w:t>personal symbol</w:t>
      </w:r>
      <w:r w:rsidR="00CD7370">
        <w:rPr>
          <w:rFonts w:cstheme="minorHAnsi"/>
          <w:sz w:val="24"/>
          <w:szCs w:val="24"/>
        </w:rPr>
        <w:t xml:space="preserve">, </w:t>
      </w:r>
      <w:r>
        <w:rPr>
          <w:rFonts w:cstheme="minorHAnsi"/>
          <w:sz w:val="24"/>
          <w:szCs w:val="24"/>
        </w:rPr>
        <w:t>obtained</w:t>
      </w:r>
      <w:r w:rsidR="00DA7B8B" w:rsidRPr="00DA7B8B">
        <w:rPr>
          <w:rFonts w:cstheme="minorHAnsi"/>
          <w:color w:val="70AD47" w:themeColor="accent6"/>
          <w:sz w:val="24"/>
          <w:szCs w:val="24"/>
        </w:rPr>
        <w:t xml:space="preserve"> </w:t>
      </w:r>
      <w:r>
        <w:rPr>
          <w:rFonts w:cstheme="minorHAnsi"/>
          <w:sz w:val="24"/>
          <w:szCs w:val="24"/>
        </w:rPr>
        <w:t xml:space="preserve">guided self-hypnosis as </w:t>
      </w:r>
      <w:r w:rsidR="00FC0300">
        <w:rPr>
          <w:rFonts w:cstheme="minorHAnsi"/>
          <w:sz w:val="24"/>
          <w:szCs w:val="24"/>
        </w:rPr>
        <w:t xml:space="preserve">previously </w:t>
      </w:r>
      <w:r>
        <w:rPr>
          <w:rFonts w:cstheme="minorHAnsi"/>
          <w:sz w:val="24"/>
          <w:szCs w:val="24"/>
        </w:rPr>
        <w:t xml:space="preserve">described. </w:t>
      </w:r>
      <w:r w:rsidR="00F85623">
        <w:rPr>
          <w:rFonts w:cstheme="minorHAnsi"/>
          <w:sz w:val="24"/>
          <w:szCs w:val="24"/>
        </w:rPr>
        <w:t xml:space="preserve">Following this </w:t>
      </w:r>
      <w:r w:rsidR="005768E2">
        <w:rPr>
          <w:rFonts w:cstheme="minorHAnsi"/>
          <w:sz w:val="24"/>
          <w:szCs w:val="24"/>
        </w:rPr>
        <w:t>elicitation,</w:t>
      </w:r>
      <w:r w:rsidR="00F85623">
        <w:rPr>
          <w:rFonts w:cstheme="minorHAnsi"/>
          <w:sz w:val="24"/>
          <w:szCs w:val="24"/>
        </w:rPr>
        <w:t xml:space="preserve"> i</w:t>
      </w:r>
      <w:r>
        <w:rPr>
          <w:rFonts w:cstheme="minorHAnsi"/>
          <w:sz w:val="24"/>
          <w:szCs w:val="24"/>
        </w:rPr>
        <w:t>t has become when visualised as a part of the hypnosis</w:t>
      </w:r>
      <w:r w:rsidR="00CD7370">
        <w:rPr>
          <w:rFonts w:cstheme="minorHAnsi"/>
          <w:sz w:val="24"/>
          <w:szCs w:val="24"/>
        </w:rPr>
        <w:t xml:space="preserve"> strategy</w:t>
      </w:r>
      <w:r w:rsidR="00B13DFC">
        <w:rPr>
          <w:rFonts w:cstheme="minorHAnsi"/>
          <w:sz w:val="24"/>
          <w:szCs w:val="24"/>
        </w:rPr>
        <w:t>,</w:t>
      </w:r>
      <w:r>
        <w:rPr>
          <w:rFonts w:cstheme="minorHAnsi"/>
          <w:sz w:val="24"/>
          <w:szCs w:val="24"/>
        </w:rPr>
        <w:t xml:space="preserve"> a very effective methodology for gaining</w:t>
      </w:r>
      <w:r w:rsidRPr="00BF0C68">
        <w:rPr>
          <w:rFonts w:cstheme="minorHAnsi"/>
          <w:color w:val="70AD47" w:themeColor="accent6"/>
          <w:sz w:val="24"/>
          <w:szCs w:val="24"/>
        </w:rPr>
        <w:t xml:space="preserve"> </w:t>
      </w:r>
      <w:r>
        <w:rPr>
          <w:rFonts w:cstheme="minorHAnsi"/>
          <w:sz w:val="24"/>
          <w:szCs w:val="24"/>
        </w:rPr>
        <w:t>more rapid access to further imagery in the subconscious.</w:t>
      </w:r>
    </w:p>
    <w:p w14:paraId="0DC735A6" w14:textId="5EEF6FB1" w:rsidR="00B1791C" w:rsidRDefault="00B1791C" w:rsidP="00B1791C">
      <w:pPr>
        <w:spacing w:line="360" w:lineRule="auto"/>
        <w:rPr>
          <w:rFonts w:cstheme="minorHAnsi"/>
          <w:sz w:val="24"/>
          <w:szCs w:val="24"/>
        </w:rPr>
      </w:pPr>
      <w:r w:rsidRPr="00101302">
        <w:rPr>
          <w:rFonts w:cstheme="minorHAnsi"/>
          <w:sz w:val="24"/>
          <w:szCs w:val="24"/>
        </w:rPr>
        <w:t xml:space="preserve">The meaning/ origin of these symbols is </w:t>
      </w:r>
      <w:r w:rsidR="00742671">
        <w:rPr>
          <w:rFonts w:cstheme="minorHAnsi"/>
          <w:sz w:val="24"/>
          <w:szCs w:val="24"/>
        </w:rPr>
        <w:t xml:space="preserve">often </w:t>
      </w:r>
      <w:r w:rsidRPr="00101302">
        <w:rPr>
          <w:rFonts w:cstheme="minorHAnsi"/>
          <w:sz w:val="24"/>
          <w:szCs w:val="24"/>
        </w:rPr>
        <w:t>not something with which I am fully aware</w:t>
      </w:r>
      <w:r w:rsidR="00BF0C68">
        <w:rPr>
          <w:rFonts w:cstheme="minorHAnsi"/>
          <w:sz w:val="24"/>
          <w:szCs w:val="24"/>
        </w:rPr>
        <w:t xml:space="preserve"> </w:t>
      </w:r>
      <w:r w:rsidRPr="00101302">
        <w:rPr>
          <w:rFonts w:cstheme="minorHAnsi"/>
          <w:sz w:val="24"/>
          <w:szCs w:val="24"/>
        </w:rPr>
        <w:t xml:space="preserve">- the mystery of their origin is part of its power. </w:t>
      </w:r>
    </w:p>
    <w:p w14:paraId="6DB478EC" w14:textId="77777777" w:rsidR="00FC0300" w:rsidRDefault="00B1791C" w:rsidP="00BF0C68">
      <w:pPr>
        <w:spacing w:line="240" w:lineRule="auto"/>
        <w:rPr>
          <w:rFonts w:cstheme="minorHAnsi"/>
          <w:sz w:val="24"/>
          <w:szCs w:val="24"/>
        </w:rPr>
      </w:pPr>
      <w:r>
        <w:rPr>
          <w:rFonts w:cstheme="minorHAnsi"/>
          <w:sz w:val="24"/>
          <w:szCs w:val="24"/>
        </w:rPr>
        <w:t xml:space="preserve">Carl Jung defined a symbol </w:t>
      </w:r>
      <w:r w:rsidRPr="00E7607F">
        <w:rPr>
          <w:rFonts w:cstheme="minorHAnsi"/>
          <w:sz w:val="24"/>
          <w:szCs w:val="24"/>
        </w:rPr>
        <w:t>as</w:t>
      </w:r>
      <w:r w:rsidR="00FC0300">
        <w:rPr>
          <w:rFonts w:cstheme="minorHAnsi"/>
          <w:sz w:val="24"/>
          <w:szCs w:val="24"/>
        </w:rPr>
        <w:t>-</w:t>
      </w:r>
    </w:p>
    <w:p w14:paraId="78CE21D8" w14:textId="3F8FD4AB" w:rsidR="00CA56D9" w:rsidRDefault="00B1791C" w:rsidP="00BF0C68">
      <w:pPr>
        <w:spacing w:line="240" w:lineRule="auto"/>
        <w:ind w:left="720" w:firstLine="60"/>
        <w:rPr>
          <w:rFonts w:cstheme="minorHAnsi"/>
          <w:sz w:val="24"/>
          <w:szCs w:val="24"/>
        </w:rPr>
      </w:pPr>
      <w:r w:rsidRPr="00E7607F">
        <w:rPr>
          <w:rFonts w:cstheme="minorHAnsi"/>
          <w:sz w:val="24"/>
          <w:szCs w:val="24"/>
        </w:rPr>
        <w:t xml:space="preserve">‘a term, a name or even as a picture that may be familiar in daily life, yet that possesses specific connotations in addition to </w:t>
      </w:r>
      <w:r w:rsidR="00FB6DC7" w:rsidRPr="00E7607F">
        <w:rPr>
          <w:rFonts w:cstheme="minorHAnsi"/>
          <w:sz w:val="24"/>
          <w:szCs w:val="24"/>
        </w:rPr>
        <w:t>its</w:t>
      </w:r>
      <w:r w:rsidRPr="00E7607F">
        <w:rPr>
          <w:rFonts w:cstheme="minorHAnsi"/>
          <w:sz w:val="24"/>
          <w:szCs w:val="24"/>
        </w:rPr>
        <w:t xml:space="preserve"> conventional and obvious meaning’</w:t>
      </w:r>
      <w:r w:rsidR="00FB6DC7" w:rsidRPr="00E7607F">
        <w:rPr>
          <w:rFonts w:cstheme="minorHAnsi"/>
          <w:sz w:val="24"/>
          <w:szCs w:val="24"/>
        </w:rPr>
        <w:t xml:space="preserve"> </w:t>
      </w:r>
      <w:r w:rsidR="00CA56D9" w:rsidRPr="00E7607F">
        <w:rPr>
          <w:rFonts w:cstheme="minorHAnsi"/>
          <w:sz w:val="24"/>
          <w:szCs w:val="24"/>
        </w:rPr>
        <w:t xml:space="preserve"> (Jung and Marie-Luise Von Franz, 1968, p20)</w:t>
      </w:r>
    </w:p>
    <w:p w14:paraId="032815E3" w14:textId="77777777" w:rsidR="00BF0C68" w:rsidRPr="00174D54" w:rsidRDefault="00BF0C68" w:rsidP="00BF0C68">
      <w:pPr>
        <w:spacing w:line="240" w:lineRule="auto"/>
        <w:ind w:left="720" w:firstLine="60"/>
        <w:rPr>
          <w:rFonts w:cstheme="minorHAnsi"/>
          <w:color w:val="70AD47" w:themeColor="accent6"/>
          <w:sz w:val="24"/>
          <w:szCs w:val="24"/>
        </w:rPr>
      </w:pPr>
    </w:p>
    <w:p w14:paraId="34D590AB" w14:textId="7732B1BC" w:rsidR="00DB2B26" w:rsidRPr="00EB4A5E" w:rsidRDefault="00B1791C" w:rsidP="00301C96">
      <w:pPr>
        <w:shd w:val="clear" w:color="auto" w:fill="FFFFFF"/>
        <w:spacing w:after="0" w:line="360" w:lineRule="auto"/>
        <w:textAlignment w:val="baseline"/>
        <w:rPr>
          <w:rFonts w:cstheme="minorHAnsi"/>
          <w:sz w:val="24"/>
          <w:szCs w:val="24"/>
        </w:rPr>
      </w:pPr>
      <w:r w:rsidRPr="00C34939">
        <w:rPr>
          <w:rFonts w:cstheme="minorHAnsi"/>
          <w:sz w:val="24"/>
          <w:szCs w:val="24"/>
        </w:rPr>
        <w:t>Jung</w:t>
      </w:r>
      <w:r w:rsidR="008A6A4F" w:rsidRPr="00C34939">
        <w:rPr>
          <w:rFonts w:cstheme="minorHAnsi"/>
          <w:sz w:val="24"/>
          <w:szCs w:val="24"/>
        </w:rPr>
        <w:t>’</w:t>
      </w:r>
      <w:r w:rsidRPr="00C34939">
        <w:rPr>
          <w:rFonts w:cstheme="minorHAnsi"/>
          <w:sz w:val="24"/>
          <w:szCs w:val="24"/>
        </w:rPr>
        <w:t xml:space="preserve">s Archetype is </w:t>
      </w:r>
      <w:r w:rsidRPr="00101302">
        <w:rPr>
          <w:rFonts w:cstheme="minorHAnsi"/>
          <w:sz w:val="24"/>
          <w:szCs w:val="24"/>
        </w:rPr>
        <w:t xml:space="preserve">the metaphor for a universal language. It is entirely possible that </w:t>
      </w:r>
      <w:r w:rsidR="00E97B04">
        <w:rPr>
          <w:rFonts w:cstheme="minorHAnsi"/>
          <w:sz w:val="24"/>
          <w:szCs w:val="24"/>
        </w:rPr>
        <w:t>these</w:t>
      </w:r>
      <w:r w:rsidRPr="00101302">
        <w:rPr>
          <w:rFonts w:cstheme="minorHAnsi"/>
          <w:sz w:val="24"/>
          <w:szCs w:val="24"/>
        </w:rPr>
        <w:t xml:space="preserve"> symbols and each of our own</w:t>
      </w:r>
      <w:r w:rsidR="002A43E1">
        <w:rPr>
          <w:rFonts w:cstheme="minorHAnsi"/>
          <w:sz w:val="24"/>
          <w:szCs w:val="24"/>
        </w:rPr>
        <w:t xml:space="preserve"> </w:t>
      </w:r>
      <w:r w:rsidR="00AD66B9">
        <w:rPr>
          <w:rFonts w:cstheme="minorHAnsi"/>
          <w:sz w:val="24"/>
          <w:szCs w:val="24"/>
        </w:rPr>
        <w:t>(as part of a subconscious collective)</w:t>
      </w:r>
      <w:r w:rsidRPr="00101302">
        <w:rPr>
          <w:rFonts w:cstheme="minorHAnsi"/>
          <w:sz w:val="24"/>
          <w:szCs w:val="24"/>
        </w:rPr>
        <w:t xml:space="preserve"> lend themselves to this idea of the archetype. It is understood that certain patterns or sculptural pieces </w:t>
      </w:r>
      <w:r w:rsidR="00FF1FD6">
        <w:rPr>
          <w:rFonts w:cstheme="minorHAnsi"/>
          <w:sz w:val="24"/>
          <w:szCs w:val="24"/>
        </w:rPr>
        <w:t xml:space="preserve">or </w:t>
      </w:r>
      <w:r w:rsidRPr="00101302">
        <w:rPr>
          <w:rFonts w:cstheme="minorHAnsi"/>
          <w:sz w:val="24"/>
          <w:szCs w:val="24"/>
        </w:rPr>
        <w:t>certain paintings</w:t>
      </w:r>
      <w:r w:rsidR="00FF1FD6">
        <w:rPr>
          <w:rFonts w:cstheme="minorHAnsi"/>
          <w:sz w:val="24"/>
          <w:szCs w:val="24"/>
        </w:rPr>
        <w:t xml:space="preserve"> </w:t>
      </w:r>
      <w:r w:rsidRPr="00101302">
        <w:rPr>
          <w:rFonts w:cstheme="minorHAnsi"/>
          <w:sz w:val="24"/>
          <w:szCs w:val="24"/>
        </w:rPr>
        <w:t>will speak to us</w:t>
      </w:r>
      <w:r w:rsidR="00174D54">
        <w:rPr>
          <w:rFonts w:cstheme="minorHAnsi"/>
          <w:sz w:val="24"/>
          <w:szCs w:val="24"/>
        </w:rPr>
        <w:t xml:space="preserve">, </w:t>
      </w:r>
      <w:r w:rsidR="001F30BD" w:rsidRPr="00101302">
        <w:rPr>
          <w:rFonts w:cstheme="minorHAnsi"/>
          <w:sz w:val="24"/>
          <w:szCs w:val="24"/>
        </w:rPr>
        <w:t>will</w:t>
      </w:r>
      <w:r w:rsidRPr="00101302">
        <w:rPr>
          <w:rFonts w:cstheme="minorHAnsi"/>
          <w:sz w:val="24"/>
          <w:szCs w:val="24"/>
        </w:rPr>
        <w:t xml:space="preserve"> have a resonance with our own selves as cultural beings, universally. </w:t>
      </w:r>
      <w:r w:rsidRPr="00EB4A5E">
        <w:rPr>
          <w:rFonts w:cstheme="minorHAnsi"/>
          <w:sz w:val="24"/>
          <w:szCs w:val="24"/>
        </w:rPr>
        <w:t>In his book THE REVEALING IMAG</w:t>
      </w:r>
      <w:r w:rsidR="00870E8F">
        <w:rPr>
          <w:rFonts w:cstheme="minorHAnsi"/>
          <w:sz w:val="24"/>
          <w:szCs w:val="24"/>
        </w:rPr>
        <w:t>E,</w:t>
      </w:r>
      <w:r w:rsidR="00301C96" w:rsidRPr="00EB4A5E">
        <w:rPr>
          <w:rFonts w:cstheme="minorHAnsi"/>
          <w:sz w:val="24"/>
          <w:szCs w:val="24"/>
        </w:rPr>
        <w:t xml:space="preserve"> </w:t>
      </w:r>
      <w:r w:rsidRPr="00EB4A5E">
        <w:rPr>
          <w:rFonts w:cstheme="minorHAnsi"/>
          <w:sz w:val="24"/>
          <w:szCs w:val="24"/>
        </w:rPr>
        <w:t>Joy Schaver</w:t>
      </w:r>
      <w:r w:rsidR="00E7607F" w:rsidRPr="00EB4A5E">
        <w:rPr>
          <w:rFonts w:cstheme="minorHAnsi"/>
          <w:sz w:val="24"/>
          <w:szCs w:val="24"/>
        </w:rPr>
        <w:t>i</w:t>
      </w:r>
      <w:r w:rsidRPr="00EB4A5E">
        <w:rPr>
          <w:rFonts w:cstheme="minorHAnsi"/>
          <w:sz w:val="24"/>
          <w:szCs w:val="24"/>
        </w:rPr>
        <w:t>en</w:t>
      </w:r>
      <w:r w:rsidR="00E7607F" w:rsidRPr="00EB4A5E">
        <w:rPr>
          <w:rFonts w:cstheme="minorHAnsi"/>
          <w:sz w:val="24"/>
          <w:szCs w:val="24"/>
        </w:rPr>
        <w:t xml:space="preserve"> </w:t>
      </w:r>
      <w:r w:rsidR="00870E8F">
        <w:rPr>
          <w:rFonts w:cstheme="minorHAnsi"/>
          <w:sz w:val="24"/>
          <w:szCs w:val="24"/>
        </w:rPr>
        <w:t>(</w:t>
      </w:r>
      <w:r w:rsidR="00870E8F" w:rsidRPr="00EB4A5E">
        <w:rPr>
          <w:rFonts w:cstheme="minorHAnsi"/>
          <w:sz w:val="24"/>
          <w:szCs w:val="24"/>
        </w:rPr>
        <w:t>1992</w:t>
      </w:r>
      <w:r w:rsidR="00870E8F">
        <w:rPr>
          <w:rFonts w:cstheme="minorHAnsi"/>
          <w:sz w:val="24"/>
          <w:szCs w:val="24"/>
        </w:rPr>
        <w:t xml:space="preserve">, p99) </w:t>
      </w:r>
      <w:r w:rsidR="00E7607F" w:rsidRPr="00EB4A5E">
        <w:rPr>
          <w:rFonts w:cstheme="minorHAnsi"/>
          <w:sz w:val="24"/>
          <w:szCs w:val="24"/>
        </w:rPr>
        <w:t xml:space="preserve">refers to </w:t>
      </w:r>
      <w:r w:rsidRPr="00EB4A5E">
        <w:rPr>
          <w:rFonts w:cstheme="minorHAnsi"/>
          <w:sz w:val="24"/>
          <w:szCs w:val="24"/>
        </w:rPr>
        <w:t>Jung</w:t>
      </w:r>
      <w:r w:rsidR="00E7607F" w:rsidRPr="00EB4A5E">
        <w:rPr>
          <w:rFonts w:cstheme="minorHAnsi"/>
          <w:sz w:val="24"/>
          <w:szCs w:val="24"/>
        </w:rPr>
        <w:t>’s interpretation of symbols</w:t>
      </w:r>
      <w:r w:rsidR="00301C96" w:rsidRPr="00EB4A5E">
        <w:rPr>
          <w:rFonts w:cstheme="minorHAnsi"/>
          <w:sz w:val="24"/>
          <w:szCs w:val="24"/>
        </w:rPr>
        <w:t>:</w:t>
      </w:r>
    </w:p>
    <w:p w14:paraId="44F471AF" w14:textId="77777777" w:rsidR="00301C96" w:rsidRPr="00EB4A5E" w:rsidRDefault="00301C96" w:rsidP="00301C96">
      <w:pPr>
        <w:shd w:val="clear" w:color="auto" w:fill="FFFFFF"/>
        <w:spacing w:after="0" w:line="360" w:lineRule="auto"/>
        <w:textAlignment w:val="baseline"/>
        <w:rPr>
          <w:rFonts w:cstheme="minorHAnsi"/>
          <w:sz w:val="24"/>
          <w:szCs w:val="24"/>
        </w:rPr>
      </w:pPr>
    </w:p>
    <w:p w14:paraId="7D040D9B" w14:textId="721D1A65" w:rsidR="00B1791C" w:rsidRDefault="00B1791C" w:rsidP="00C43689">
      <w:pPr>
        <w:shd w:val="clear" w:color="auto" w:fill="FFFFFF"/>
        <w:spacing w:after="0" w:line="240" w:lineRule="auto"/>
        <w:ind w:left="720"/>
        <w:textAlignment w:val="baseline"/>
        <w:rPr>
          <w:rFonts w:cstheme="minorHAnsi"/>
          <w:sz w:val="24"/>
          <w:szCs w:val="24"/>
        </w:rPr>
      </w:pPr>
      <w:r w:rsidRPr="00E7607F">
        <w:rPr>
          <w:rFonts w:cstheme="minorHAnsi"/>
          <w:sz w:val="24"/>
          <w:szCs w:val="24"/>
        </w:rPr>
        <w:t xml:space="preserve">Water is the commonest symbol for the subconscious…psychologically. Water means spirit has become subconscious’ (Jung 1959;18). In addition to this, the circle in Jungs work is often understood as a symbol of the self, of consciousness, or as the Mandela which contains chaos. </w:t>
      </w:r>
    </w:p>
    <w:p w14:paraId="2E410247" w14:textId="77777777" w:rsidR="00301C96" w:rsidRDefault="00301C96" w:rsidP="00DB2B26">
      <w:pPr>
        <w:shd w:val="clear" w:color="auto" w:fill="FFFFFF"/>
        <w:spacing w:after="0" w:line="240" w:lineRule="auto"/>
        <w:ind w:left="720" w:firstLine="60"/>
        <w:textAlignment w:val="baseline"/>
        <w:rPr>
          <w:rFonts w:cstheme="minorHAnsi"/>
          <w:sz w:val="24"/>
          <w:szCs w:val="24"/>
        </w:rPr>
      </w:pPr>
    </w:p>
    <w:p w14:paraId="68A711DA" w14:textId="77777777" w:rsidR="00DB2B26" w:rsidRDefault="00DB2B26" w:rsidP="00DB2B26">
      <w:pPr>
        <w:shd w:val="clear" w:color="auto" w:fill="FFFFFF"/>
        <w:spacing w:after="0" w:line="240" w:lineRule="auto"/>
        <w:ind w:left="720" w:firstLine="60"/>
        <w:textAlignment w:val="baseline"/>
        <w:rPr>
          <w:rFonts w:cstheme="minorHAnsi"/>
          <w:sz w:val="24"/>
          <w:szCs w:val="24"/>
        </w:rPr>
      </w:pPr>
    </w:p>
    <w:p w14:paraId="440E81EA" w14:textId="1FF04696" w:rsidR="00B02A22" w:rsidRPr="00B02A22" w:rsidRDefault="00B02A22" w:rsidP="00B02A22">
      <w:pPr>
        <w:shd w:val="clear" w:color="auto" w:fill="FFFFFF"/>
        <w:spacing w:after="0" w:line="360" w:lineRule="auto"/>
        <w:textAlignment w:val="baseline"/>
        <w:rPr>
          <w:rFonts w:cstheme="minorHAnsi"/>
          <w:sz w:val="24"/>
          <w:szCs w:val="24"/>
        </w:rPr>
      </w:pPr>
      <w:r w:rsidRPr="00101302">
        <w:rPr>
          <w:rFonts w:cstheme="minorHAnsi"/>
          <w:sz w:val="24"/>
          <w:szCs w:val="24"/>
        </w:rPr>
        <w:t xml:space="preserve">The target is to utilise my own </w:t>
      </w:r>
      <w:r>
        <w:rPr>
          <w:rFonts w:cstheme="minorHAnsi"/>
          <w:sz w:val="24"/>
          <w:szCs w:val="24"/>
        </w:rPr>
        <w:t xml:space="preserve">revealed </w:t>
      </w:r>
      <w:r w:rsidRPr="00101302">
        <w:rPr>
          <w:rFonts w:cstheme="minorHAnsi"/>
          <w:sz w:val="24"/>
          <w:szCs w:val="24"/>
        </w:rPr>
        <w:t xml:space="preserve">symbols to create a shift </w:t>
      </w:r>
      <w:r>
        <w:rPr>
          <w:rFonts w:cstheme="minorHAnsi"/>
          <w:sz w:val="24"/>
          <w:szCs w:val="24"/>
        </w:rPr>
        <w:t xml:space="preserve">of thinking </w:t>
      </w:r>
      <w:r w:rsidRPr="00101302">
        <w:rPr>
          <w:rFonts w:cstheme="minorHAnsi"/>
          <w:sz w:val="24"/>
          <w:szCs w:val="24"/>
        </w:rPr>
        <w:t xml:space="preserve">as an aid to turning imagery into a physical form. The purpose is a revealing of thinking and creativity which I have </w:t>
      </w:r>
      <w:r>
        <w:rPr>
          <w:rFonts w:cstheme="minorHAnsi"/>
          <w:sz w:val="24"/>
          <w:szCs w:val="24"/>
        </w:rPr>
        <w:t>not seen</w:t>
      </w:r>
      <w:r w:rsidRPr="00101302">
        <w:rPr>
          <w:rFonts w:cstheme="minorHAnsi"/>
          <w:sz w:val="24"/>
          <w:szCs w:val="24"/>
        </w:rPr>
        <w:t xml:space="preserve"> consciously or reflected upon before. Creating a connection to an affinity with the unknown mostly</w:t>
      </w:r>
      <w:r>
        <w:rPr>
          <w:rFonts w:cstheme="minorHAnsi"/>
          <w:sz w:val="24"/>
          <w:szCs w:val="24"/>
        </w:rPr>
        <w:t xml:space="preserve"> consciously</w:t>
      </w:r>
      <w:r w:rsidRPr="00101302">
        <w:rPr>
          <w:rFonts w:cstheme="minorHAnsi"/>
          <w:sz w:val="24"/>
          <w:szCs w:val="24"/>
        </w:rPr>
        <w:t xml:space="preserve"> forgotten subconscious impression</w:t>
      </w:r>
      <w:r w:rsidR="0077229A">
        <w:rPr>
          <w:rFonts w:cstheme="minorHAnsi"/>
          <w:sz w:val="24"/>
          <w:szCs w:val="24"/>
        </w:rPr>
        <w:t>.</w:t>
      </w:r>
      <w:r w:rsidRPr="00101302">
        <w:rPr>
          <w:rFonts w:cstheme="minorHAnsi"/>
          <w:sz w:val="24"/>
          <w:szCs w:val="24"/>
        </w:rPr>
        <w:t xml:space="preserve"> </w:t>
      </w:r>
    </w:p>
    <w:p w14:paraId="4C7100C3" w14:textId="26370A37" w:rsidR="00B02A22" w:rsidRDefault="00B02A22" w:rsidP="00B1791C">
      <w:pPr>
        <w:spacing w:line="360" w:lineRule="auto"/>
        <w:rPr>
          <w:rFonts w:cstheme="minorHAnsi"/>
          <w:sz w:val="24"/>
          <w:szCs w:val="24"/>
        </w:rPr>
      </w:pPr>
    </w:p>
    <w:p w14:paraId="57E1260A" w14:textId="77777777" w:rsidR="00F874D9" w:rsidRDefault="00F874D9" w:rsidP="00B1791C">
      <w:pPr>
        <w:spacing w:line="360" w:lineRule="auto"/>
        <w:rPr>
          <w:rFonts w:cstheme="minorHAnsi"/>
          <w:sz w:val="40"/>
          <w:szCs w:val="40"/>
        </w:rPr>
      </w:pPr>
    </w:p>
    <w:p w14:paraId="2582460F" w14:textId="77777777" w:rsidR="00F874D9" w:rsidRDefault="00F874D9" w:rsidP="00B1791C">
      <w:pPr>
        <w:spacing w:line="360" w:lineRule="auto"/>
        <w:rPr>
          <w:rFonts w:cstheme="minorHAnsi"/>
          <w:sz w:val="40"/>
          <w:szCs w:val="40"/>
        </w:rPr>
      </w:pPr>
    </w:p>
    <w:p w14:paraId="493CBF91" w14:textId="737D35B5" w:rsidR="005D6708" w:rsidRPr="00EC4D32" w:rsidRDefault="00B02A22" w:rsidP="00B1791C">
      <w:pPr>
        <w:spacing w:line="360" w:lineRule="auto"/>
        <w:rPr>
          <w:rFonts w:cstheme="minorHAnsi"/>
          <w:sz w:val="32"/>
          <w:szCs w:val="32"/>
        </w:rPr>
      </w:pPr>
      <w:r w:rsidRPr="00EC4D32">
        <w:rPr>
          <w:rFonts w:cstheme="minorHAnsi"/>
          <w:sz w:val="32"/>
          <w:szCs w:val="32"/>
        </w:rPr>
        <w:lastRenderedPageBreak/>
        <w:t>ARTISTS</w:t>
      </w:r>
    </w:p>
    <w:p w14:paraId="417D7C7E" w14:textId="77777777" w:rsidR="00DE5566" w:rsidRDefault="00B02A22" w:rsidP="00B1791C">
      <w:pPr>
        <w:spacing w:line="360" w:lineRule="auto"/>
        <w:rPr>
          <w:rFonts w:cstheme="minorHAnsi"/>
          <w:sz w:val="24"/>
          <w:szCs w:val="24"/>
        </w:rPr>
      </w:pPr>
      <w:r w:rsidRPr="005D6708">
        <w:rPr>
          <w:rFonts w:cstheme="minorHAnsi"/>
          <w:sz w:val="24"/>
          <w:szCs w:val="24"/>
        </w:rPr>
        <w:t>The following</w:t>
      </w:r>
      <w:r w:rsidRPr="00EB4A5E">
        <w:rPr>
          <w:rFonts w:cstheme="minorHAnsi"/>
          <w:sz w:val="24"/>
          <w:szCs w:val="24"/>
        </w:rPr>
        <w:t xml:space="preserve"> artists</w:t>
      </w:r>
      <w:r w:rsidR="00EB4A5E" w:rsidRPr="00EB4A5E">
        <w:rPr>
          <w:rFonts w:cstheme="minorHAnsi"/>
          <w:sz w:val="24"/>
          <w:szCs w:val="24"/>
        </w:rPr>
        <w:t xml:space="preserve"> </w:t>
      </w:r>
      <w:r w:rsidRPr="005D6708">
        <w:rPr>
          <w:rFonts w:cstheme="minorHAnsi"/>
          <w:sz w:val="24"/>
          <w:szCs w:val="24"/>
        </w:rPr>
        <w:t>I feel not only have a clear access to their own subconscious imagery but also allow the spectator to access their own subjective unconscious experiences.</w:t>
      </w:r>
      <w:r w:rsidR="005D6708" w:rsidRPr="005D6708">
        <w:rPr>
          <w:rFonts w:cstheme="minorHAnsi"/>
          <w:sz w:val="24"/>
          <w:szCs w:val="24"/>
        </w:rPr>
        <w:t xml:space="preserve"> </w:t>
      </w:r>
    </w:p>
    <w:p w14:paraId="36B5DF33" w14:textId="400E6D09" w:rsidR="009F65D0" w:rsidRDefault="002E57FA" w:rsidP="00B1791C">
      <w:pPr>
        <w:spacing w:line="360" w:lineRule="auto"/>
        <w:rPr>
          <w:rFonts w:cstheme="minorHAnsi"/>
          <w:sz w:val="24"/>
          <w:szCs w:val="24"/>
        </w:rPr>
      </w:pPr>
      <w:r w:rsidRPr="00EB4A5E">
        <w:rPr>
          <w:rFonts w:cstheme="minorHAnsi"/>
          <w:sz w:val="24"/>
          <w:szCs w:val="24"/>
        </w:rPr>
        <w:t>Mark</w:t>
      </w:r>
      <w:r>
        <w:rPr>
          <w:rFonts w:cstheme="minorHAnsi"/>
          <w:sz w:val="24"/>
          <w:szCs w:val="24"/>
        </w:rPr>
        <w:t xml:space="preserve"> </w:t>
      </w:r>
      <w:r w:rsidR="00B1791C" w:rsidRPr="00101302">
        <w:rPr>
          <w:rFonts w:cstheme="minorHAnsi"/>
          <w:sz w:val="24"/>
          <w:szCs w:val="24"/>
        </w:rPr>
        <w:t>Rothko’s</w:t>
      </w:r>
      <w:r w:rsidR="00C43887">
        <w:rPr>
          <w:rFonts w:cstheme="minorHAnsi"/>
          <w:sz w:val="24"/>
          <w:szCs w:val="24"/>
        </w:rPr>
        <w:t xml:space="preserve"> possible</w:t>
      </w:r>
      <w:r w:rsidR="00B1791C" w:rsidRPr="00101302">
        <w:rPr>
          <w:rFonts w:cstheme="minorHAnsi"/>
          <w:sz w:val="24"/>
          <w:szCs w:val="24"/>
        </w:rPr>
        <w:t xml:space="preserve"> intention is for the onlooker to view his work immersed within the experience of the </w:t>
      </w:r>
      <w:r w:rsidR="0058247D">
        <w:rPr>
          <w:rFonts w:cstheme="minorHAnsi"/>
          <w:sz w:val="24"/>
          <w:szCs w:val="24"/>
        </w:rPr>
        <w:t xml:space="preserve">visual connection with the </w:t>
      </w:r>
      <w:r w:rsidR="00B1791C" w:rsidRPr="00101302">
        <w:rPr>
          <w:rFonts w:cstheme="minorHAnsi"/>
          <w:sz w:val="24"/>
          <w:szCs w:val="24"/>
        </w:rPr>
        <w:t xml:space="preserve">subconscious. </w:t>
      </w:r>
      <w:r w:rsidR="008520C4">
        <w:rPr>
          <w:rFonts w:cstheme="minorHAnsi"/>
          <w:sz w:val="24"/>
          <w:szCs w:val="24"/>
        </w:rPr>
        <w:t>He work</w:t>
      </w:r>
      <w:r w:rsidR="0001730B">
        <w:rPr>
          <w:rFonts w:cstheme="minorHAnsi"/>
          <w:sz w:val="24"/>
          <w:szCs w:val="24"/>
        </w:rPr>
        <w:t>ed</w:t>
      </w:r>
      <w:r w:rsidR="008520C4">
        <w:rPr>
          <w:rFonts w:cstheme="minorHAnsi"/>
          <w:sz w:val="24"/>
          <w:szCs w:val="24"/>
        </w:rPr>
        <w:t xml:space="preserve"> without the aid of the preformed. </w:t>
      </w:r>
      <w:r w:rsidR="00B1791C" w:rsidRPr="00101302">
        <w:rPr>
          <w:rFonts w:cstheme="minorHAnsi"/>
          <w:sz w:val="24"/>
          <w:szCs w:val="24"/>
        </w:rPr>
        <w:t>He invites this journey so that the onlooker will experience within his own mind</w:t>
      </w:r>
      <w:r>
        <w:rPr>
          <w:rFonts w:cstheme="minorHAnsi"/>
          <w:sz w:val="24"/>
          <w:szCs w:val="24"/>
        </w:rPr>
        <w:t>,</w:t>
      </w:r>
      <w:r w:rsidR="00B1791C" w:rsidRPr="00101302">
        <w:rPr>
          <w:rFonts w:cstheme="minorHAnsi"/>
          <w:sz w:val="24"/>
          <w:szCs w:val="24"/>
        </w:rPr>
        <w:t xml:space="preserve"> find</w:t>
      </w:r>
      <w:r>
        <w:rPr>
          <w:rFonts w:cstheme="minorHAnsi"/>
          <w:sz w:val="24"/>
          <w:szCs w:val="24"/>
        </w:rPr>
        <w:t xml:space="preserve"> </w:t>
      </w:r>
      <w:r w:rsidR="00B1791C" w:rsidRPr="00101302">
        <w:rPr>
          <w:rFonts w:cstheme="minorHAnsi"/>
          <w:sz w:val="24"/>
          <w:szCs w:val="24"/>
        </w:rPr>
        <w:t>without his direction, his own self</w:t>
      </w:r>
      <w:r>
        <w:rPr>
          <w:rFonts w:cstheme="minorHAnsi"/>
          <w:sz w:val="24"/>
          <w:szCs w:val="24"/>
        </w:rPr>
        <w:t>.</w:t>
      </w:r>
    </w:p>
    <w:p w14:paraId="15CCA527" w14:textId="77777777" w:rsidR="009F65D0" w:rsidRDefault="00B1791C" w:rsidP="009E05CE">
      <w:pPr>
        <w:spacing w:line="240" w:lineRule="auto"/>
        <w:ind w:left="720" w:firstLine="60"/>
        <w:rPr>
          <w:rFonts w:cstheme="minorHAnsi"/>
          <w:sz w:val="24"/>
          <w:szCs w:val="24"/>
        </w:rPr>
      </w:pPr>
      <w:r w:rsidRPr="00101302">
        <w:rPr>
          <w:rFonts w:cstheme="minorHAnsi"/>
          <w:sz w:val="24"/>
          <w:szCs w:val="24"/>
        </w:rPr>
        <w:t>‘His work went beyond pure abstraction</w:t>
      </w:r>
      <w:r w:rsidR="009722FE">
        <w:rPr>
          <w:rFonts w:cstheme="minorHAnsi"/>
          <w:sz w:val="24"/>
          <w:szCs w:val="24"/>
        </w:rPr>
        <w:t xml:space="preserve">, </w:t>
      </w:r>
      <w:r w:rsidR="009722FE" w:rsidRPr="00215506">
        <w:rPr>
          <w:rFonts w:cstheme="minorHAnsi"/>
          <w:sz w:val="24"/>
          <w:szCs w:val="24"/>
        </w:rPr>
        <w:t>he</w:t>
      </w:r>
      <w:r w:rsidRPr="00215506">
        <w:rPr>
          <w:rFonts w:cstheme="minorHAnsi"/>
          <w:sz w:val="24"/>
          <w:szCs w:val="24"/>
        </w:rPr>
        <w:t xml:space="preserve"> ‘tried to make his paintings into experiences of tragedy and ecstasy, as the basic conditions of existence’</w:t>
      </w:r>
      <w:r w:rsidR="003A3B7D" w:rsidRPr="00215506">
        <w:rPr>
          <w:rFonts w:cstheme="minorHAnsi"/>
          <w:sz w:val="24"/>
          <w:szCs w:val="24"/>
        </w:rPr>
        <w:t>. (Sandler, 1970, p17)</w:t>
      </w:r>
      <w:r w:rsidRPr="00215506">
        <w:rPr>
          <w:rFonts w:cstheme="minorHAnsi"/>
          <w:sz w:val="24"/>
          <w:szCs w:val="24"/>
        </w:rPr>
        <w:t xml:space="preserve"> ‘Their explanation must come out of a consummated experience between picture and onlooker</w:t>
      </w:r>
      <w:r w:rsidR="00215506">
        <w:rPr>
          <w:rFonts w:cstheme="minorHAnsi"/>
          <w:sz w:val="24"/>
          <w:szCs w:val="24"/>
        </w:rPr>
        <w:t>’.</w:t>
      </w:r>
      <w:r w:rsidRPr="00215506">
        <w:rPr>
          <w:rFonts w:cstheme="minorHAnsi"/>
          <w:sz w:val="24"/>
          <w:szCs w:val="24"/>
        </w:rPr>
        <w:t xml:space="preserve"> </w:t>
      </w:r>
      <w:r w:rsidR="00215506" w:rsidRPr="00215506">
        <w:rPr>
          <w:rFonts w:cstheme="minorHAnsi"/>
          <w:sz w:val="24"/>
          <w:szCs w:val="24"/>
        </w:rPr>
        <w:t>(Ibid.,7)</w:t>
      </w:r>
    </w:p>
    <w:p w14:paraId="38CCDE00" w14:textId="18C69847" w:rsidR="003A3B7D" w:rsidRDefault="00B1791C" w:rsidP="009F65D0">
      <w:pPr>
        <w:spacing w:line="360" w:lineRule="auto"/>
        <w:rPr>
          <w:rFonts w:cstheme="minorHAnsi"/>
          <w:sz w:val="24"/>
          <w:szCs w:val="24"/>
        </w:rPr>
      </w:pPr>
      <w:r w:rsidRPr="00215506">
        <w:rPr>
          <w:rFonts w:cstheme="minorHAnsi"/>
          <w:sz w:val="24"/>
          <w:szCs w:val="24"/>
        </w:rPr>
        <w:t xml:space="preserve"> </w:t>
      </w:r>
      <w:r w:rsidRPr="00101302">
        <w:rPr>
          <w:rFonts w:cstheme="minorHAnsi"/>
          <w:sz w:val="24"/>
          <w:szCs w:val="24"/>
        </w:rPr>
        <w:t>A reference to mutual subjective experience of interaction with a painting.</w:t>
      </w:r>
    </w:p>
    <w:p w14:paraId="5EB7126C" w14:textId="47410D59" w:rsidR="00737F88" w:rsidRPr="009722FE" w:rsidRDefault="009A4008" w:rsidP="00BC4E2A">
      <w:pPr>
        <w:ind w:left="720"/>
        <w:rPr>
          <w:rFonts w:cstheme="minorHAnsi"/>
          <w:sz w:val="52"/>
          <w:szCs w:val="52"/>
        </w:rPr>
      </w:pPr>
      <w:r w:rsidRPr="009722FE">
        <w:rPr>
          <w:rFonts w:eastAsia="Times New Roman" w:cstheme="minorHAnsi"/>
          <w:color w:val="111111"/>
          <w:sz w:val="24"/>
          <w:szCs w:val="24"/>
          <w:lang w:eastAsia="en-GB"/>
        </w:rPr>
        <w:t>"Time slows down," said </w:t>
      </w:r>
      <w:hyperlink r:id="rId21" w:history="1">
        <w:r w:rsidRPr="002E57FA">
          <w:rPr>
            <w:rFonts w:eastAsia="Times New Roman" w:cstheme="minorHAnsi"/>
            <w:color w:val="111111"/>
            <w:sz w:val="24"/>
            <w:szCs w:val="24"/>
            <w:lang w:eastAsia="en-GB"/>
          </w:rPr>
          <w:t>Janet Bishop</w:t>
        </w:r>
      </w:hyperlink>
      <w:r w:rsidRPr="002E57FA">
        <w:rPr>
          <w:rFonts w:eastAsia="Times New Roman" w:cstheme="minorHAnsi"/>
          <w:color w:val="111111"/>
          <w:sz w:val="24"/>
          <w:szCs w:val="24"/>
          <w:lang w:eastAsia="en-GB"/>
        </w:rPr>
        <w:t>,</w:t>
      </w:r>
      <w:r w:rsidRPr="009722FE">
        <w:rPr>
          <w:rFonts w:eastAsia="Times New Roman" w:cstheme="minorHAnsi"/>
          <w:color w:val="111111"/>
          <w:sz w:val="24"/>
          <w:szCs w:val="24"/>
          <w:lang w:eastAsia="en-GB"/>
        </w:rPr>
        <w:t xml:space="preserve"> curator of painting and sculpture at the</w:t>
      </w:r>
      <w:r w:rsidR="00BC4E2A">
        <w:rPr>
          <w:rFonts w:eastAsia="Times New Roman" w:cstheme="minorHAnsi"/>
          <w:color w:val="111111"/>
          <w:sz w:val="24"/>
          <w:szCs w:val="24"/>
          <w:lang w:eastAsia="en-GB"/>
        </w:rPr>
        <w:t xml:space="preserve"> San Francisco Museum of Modern Art</w:t>
      </w:r>
      <w:r w:rsidRPr="009722FE">
        <w:rPr>
          <w:rFonts w:eastAsia="Times New Roman" w:cstheme="minorHAnsi"/>
          <w:color w:val="111111"/>
          <w:sz w:val="24"/>
          <w:szCs w:val="24"/>
          <w:lang w:eastAsia="en-GB"/>
        </w:rPr>
        <w:t xml:space="preserve"> "I'm enveloped. The painting I'm looking at isn't the painting anymore. It becomes this place that's entirely other from itself."</w:t>
      </w:r>
      <w:r w:rsidR="00BC4E2A" w:rsidRPr="00BC4E2A">
        <w:t xml:space="preserve"> </w:t>
      </w:r>
      <w:r w:rsidR="00BC4E2A" w:rsidRPr="00BC4E2A">
        <w:rPr>
          <w:rFonts w:eastAsia="Times New Roman" w:cstheme="minorHAnsi"/>
          <w:color w:val="111111"/>
          <w:sz w:val="24"/>
          <w:szCs w:val="24"/>
          <w:lang w:eastAsia="en-GB"/>
        </w:rPr>
        <w:t>(Winn, 2007)</w:t>
      </w:r>
    </w:p>
    <w:p w14:paraId="012DB739" w14:textId="77777777" w:rsidR="00BC4E2A" w:rsidRDefault="00BC4E2A" w:rsidP="00AE7C6A">
      <w:pPr>
        <w:shd w:val="clear" w:color="auto" w:fill="FFFFFF"/>
        <w:spacing w:after="0" w:line="360" w:lineRule="auto"/>
        <w:textAlignment w:val="baseline"/>
        <w:rPr>
          <w:rFonts w:cstheme="minorHAnsi"/>
          <w:sz w:val="24"/>
          <w:szCs w:val="24"/>
        </w:rPr>
      </w:pPr>
    </w:p>
    <w:p w14:paraId="7B3DF6DE" w14:textId="26F83E23" w:rsidR="00B1791C" w:rsidRDefault="00B1791C" w:rsidP="00AE7C6A">
      <w:pPr>
        <w:shd w:val="clear" w:color="auto" w:fill="FFFFFF"/>
        <w:spacing w:after="0" w:line="360" w:lineRule="auto"/>
        <w:textAlignment w:val="baseline"/>
        <w:rPr>
          <w:rFonts w:cstheme="minorHAnsi"/>
          <w:sz w:val="24"/>
          <w:szCs w:val="24"/>
        </w:rPr>
      </w:pPr>
      <w:r w:rsidRPr="005D6708">
        <w:rPr>
          <w:rFonts w:cstheme="minorHAnsi"/>
          <w:sz w:val="24"/>
          <w:szCs w:val="24"/>
        </w:rPr>
        <w:t>Therefor</w:t>
      </w:r>
      <w:r w:rsidR="009E05CE">
        <w:rPr>
          <w:rFonts w:cstheme="minorHAnsi"/>
          <w:sz w:val="24"/>
          <w:szCs w:val="24"/>
        </w:rPr>
        <w:t xml:space="preserve">e </w:t>
      </w:r>
      <w:r w:rsidRPr="005D6708">
        <w:rPr>
          <w:rFonts w:cstheme="minorHAnsi"/>
          <w:sz w:val="24"/>
          <w:szCs w:val="24"/>
        </w:rPr>
        <w:t xml:space="preserve">the interaction </w:t>
      </w:r>
      <w:r w:rsidR="005D6708">
        <w:rPr>
          <w:rFonts w:cstheme="minorHAnsi"/>
          <w:sz w:val="24"/>
          <w:szCs w:val="24"/>
        </w:rPr>
        <w:t xml:space="preserve">of the works </w:t>
      </w:r>
      <w:r w:rsidRPr="005D6708">
        <w:rPr>
          <w:rFonts w:cstheme="minorHAnsi"/>
          <w:sz w:val="24"/>
          <w:szCs w:val="24"/>
        </w:rPr>
        <w:t>with the onlooker is of primary concern.</w:t>
      </w:r>
      <w:r w:rsidR="005D6708">
        <w:rPr>
          <w:rFonts w:cstheme="minorHAnsi"/>
          <w:sz w:val="24"/>
          <w:szCs w:val="24"/>
        </w:rPr>
        <w:t xml:space="preserve"> He is possibly anticipating that the onlooker will experience a connection with their subconscious through viewing his connection. </w:t>
      </w:r>
      <w:r w:rsidRPr="005D6708">
        <w:rPr>
          <w:rFonts w:cstheme="minorHAnsi"/>
          <w:sz w:val="24"/>
          <w:szCs w:val="24"/>
        </w:rPr>
        <w:t xml:space="preserve"> The work is a language of mutual communication through visual approach and subjective </w:t>
      </w:r>
      <w:r w:rsidR="003D6B1D" w:rsidRPr="005D6708">
        <w:rPr>
          <w:rFonts w:cstheme="minorHAnsi"/>
          <w:sz w:val="24"/>
          <w:szCs w:val="24"/>
        </w:rPr>
        <w:t>experiencing</w:t>
      </w:r>
      <w:r w:rsidRPr="005D6708">
        <w:rPr>
          <w:rFonts w:cstheme="minorHAnsi"/>
          <w:sz w:val="24"/>
          <w:szCs w:val="24"/>
        </w:rPr>
        <w:t>.</w:t>
      </w:r>
    </w:p>
    <w:p w14:paraId="2DD526DC" w14:textId="77777777" w:rsidR="005A68A1" w:rsidRPr="005D6708" w:rsidRDefault="005A68A1" w:rsidP="00AE7C6A">
      <w:pPr>
        <w:shd w:val="clear" w:color="auto" w:fill="FFFFFF"/>
        <w:spacing w:after="0" w:line="360" w:lineRule="auto"/>
        <w:textAlignment w:val="baseline"/>
        <w:rPr>
          <w:rFonts w:cstheme="minorHAnsi"/>
          <w:sz w:val="24"/>
          <w:szCs w:val="24"/>
        </w:rPr>
      </w:pPr>
    </w:p>
    <w:p w14:paraId="0C5A582A" w14:textId="73EA4297" w:rsidR="00922FAF" w:rsidRDefault="004E5C41" w:rsidP="00E630C5">
      <w:pPr>
        <w:shd w:val="clear" w:color="auto" w:fill="FFFFFF"/>
        <w:spacing w:after="0" w:line="360" w:lineRule="auto"/>
        <w:textAlignment w:val="baseline"/>
        <w:rPr>
          <w:sz w:val="24"/>
          <w:szCs w:val="24"/>
        </w:rPr>
      </w:pPr>
      <w:r>
        <w:rPr>
          <w:rFonts w:cstheme="minorHAnsi"/>
          <w:sz w:val="24"/>
          <w:szCs w:val="24"/>
        </w:rPr>
        <w:t>Rothko’s language</w:t>
      </w:r>
      <w:r w:rsidR="00E630C5">
        <w:rPr>
          <w:rFonts w:cstheme="minorHAnsi"/>
          <w:sz w:val="24"/>
          <w:szCs w:val="24"/>
        </w:rPr>
        <w:t xml:space="preserve"> of understanding the attainment of the purity of subconscious experience is in </w:t>
      </w:r>
      <w:r w:rsidR="00EB2200">
        <w:rPr>
          <w:rFonts w:cstheme="minorHAnsi"/>
          <w:sz w:val="24"/>
          <w:szCs w:val="24"/>
        </w:rPr>
        <w:t>stark</w:t>
      </w:r>
      <w:r w:rsidR="00E630C5">
        <w:rPr>
          <w:rFonts w:cstheme="minorHAnsi"/>
          <w:sz w:val="24"/>
          <w:szCs w:val="24"/>
        </w:rPr>
        <w:t xml:space="preserve"> contra</w:t>
      </w:r>
      <w:r w:rsidR="008520C4">
        <w:rPr>
          <w:rFonts w:cstheme="minorHAnsi"/>
          <w:sz w:val="24"/>
          <w:szCs w:val="24"/>
        </w:rPr>
        <w:t>s</w:t>
      </w:r>
      <w:r w:rsidR="00E630C5">
        <w:rPr>
          <w:rFonts w:cstheme="minorHAnsi"/>
          <w:sz w:val="24"/>
          <w:szCs w:val="24"/>
        </w:rPr>
        <w:t>t to the work of</w:t>
      </w:r>
      <w:r w:rsidR="002E57FA">
        <w:rPr>
          <w:rFonts w:cstheme="minorHAnsi"/>
          <w:sz w:val="24"/>
          <w:szCs w:val="24"/>
        </w:rPr>
        <w:t xml:space="preserve"> </w:t>
      </w:r>
      <w:r w:rsidR="002E57FA" w:rsidRPr="00EB4A5E">
        <w:rPr>
          <w:rFonts w:cstheme="minorHAnsi"/>
          <w:sz w:val="24"/>
          <w:szCs w:val="24"/>
        </w:rPr>
        <w:t>glass artist</w:t>
      </w:r>
      <w:r w:rsidR="00E630C5" w:rsidRPr="00EB4A5E">
        <w:rPr>
          <w:rFonts w:cstheme="minorHAnsi"/>
          <w:sz w:val="24"/>
          <w:szCs w:val="24"/>
        </w:rPr>
        <w:t xml:space="preserve"> </w:t>
      </w:r>
      <w:r w:rsidR="002E57FA" w:rsidRPr="00EB4A5E">
        <w:rPr>
          <w:rFonts w:cstheme="minorHAnsi"/>
          <w:sz w:val="24"/>
          <w:szCs w:val="24"/>
        </w:rPr>
        <w:t xml:space="preserve">Thomas </w:t>
      </w:r>
      <w:r w:rsidR="00E630C5">
        <w:rPr>
          <w:rFonts w:cstheme="minorHAnsi"/>
          <w:sz w:val="24"/>
          <w:szCs w:val="24"/>
        </w:rPr>
        <w:t xml:space="preserve">Denny. </w:t>
      </w:r>
      <w:r>
        <w:rPr>
          <w:rFonts w:cstheme="minorHAnsi"/>
          <w:sz w:val="24"/>
          <w:szCs w:val="24"/>
        </w:rPr>
        <w:t xml:space="preserve">Denny </w:t>
      </w:r>
      <w:r w:rsidR="00E630C5">
        <w:rPr>
          <w:rFonts w:cstheme="minorHAnsi"/>
          <w:sz w:val="24"/>
          <w:szCs w:val="24"/>
        </w:rPr>
        <w:t xml:space="preserve">seeks to </w:t>
      </w:r>
      <w:r w:rsidR="00E630C5" w:rsidRPr="00EB4A5E">
        <w:rPr>
          <w:rFonts w:cstheme="minorHAnsi"/>
          <w:sz w:val="24"/>
          <w:szCs w:val="24"/>
        </w:rPr>
        <w:t>refer</w:t>
      </w:r>
      <w:r w:rsidR="00EB2200" w:rsidRPr="00EB4A5E">
        <w:rPr>
          <w:rFonts w:cstheme="minorHAnsi"/>
          <w:sz w:val="24"/>
          <w:szCs w:val="24"/>
        </w:rPr>
        <w:t>ence</w:t>
      </w:r>
      <w:r w:rsidR="00E630C5" w:rsidRPr="00EB4A5E">
        <w:rPr>
          <w:rFonts w:cstheme="minorHAnsi"/>
          <w:sz w:val="24"/>
          <w:szCs w:val="24"/>
        </w:rPr>
        <w:t xml:space="preserve"> </w:t>
      </w:r>
      <w:r w:rsidR="007D4FB8" w:rsidRPr="00EB4A5E">
        <w:rPr>
          <w:rFonts w:cstheme="minorHAnsi"/>
          <w:sz w:val="24"/>
          <w:szCs w:val="24"/>
        </w:rPr>
        <w:t>parables</w:t>
      </w:r>
      <w:r w:rsidR="00EB4A5E" w:rsidRPr="00EB4A5E">
        <w:rPr>
          <w:rFonts w:cstheme="minorHAnsi"/>
          <w:sz w:val="24"/>
          <w:szCs w:val="24"/>
        </w:rPr>
        <w:t>,</w:t>
      </w:r>
      <w:r w:rsidR="007D4FB8" w:rsidRPr="00EB4A5E">
        <w:rPr>
          <w:rFonts w:cstheme="minorHAnsi"/>
          <w:sz w:val="24"/>
          <w:szCs w:val="24"/>
        </w:rPr>
        <w:t xml:space="preserve"> </w:t>
      </w:r>
      <w:r w:rsidR="00450A0D" w:rsidRPr="00EB4A5E">
        <w:rPr>
          <w:rFonts w:cstheme="minorHAnsi"/>
          <w:sz w:val="24"/>
          <w:szCs w:val="24"/>
        </w:rPr>
        <w:t>myths,</w:t>
      </w:r>
      <w:r w:rsidR="00EB4A5E" w:rsidRPr="00EB4A5E">
        <w:rPr>
          <w:rFonts w:cstheme="minorHAnsi"/>
          <w:sz w:val="24"/>
          <w:szCs w:val="24"/>
        </w:rPr>
        <w:t xml:space="preserve"> and</w:t>
      </w:r>
      <w:r w:rsidR="00E630C5" w:rsidRPr="00EB4A5E">
        <w:rPr>
          <w:rFonts w:cstheme="minorHAnsi"/>
          <w:sz w:val="24"/>
          <w:szCs w:val="24"/>
        </w:rPr>
        <w:t xml:space="preserve"> legends </w:t>
      </w:r>
      <w:r w:rsidR="00E630C5">
        <w:rPr>
          <w:rFonts w:cstheme="minorHAnsi"/>
          <w:sz w:val="24"/>
          <w:szCs w:val="24"/>
        </w:rPr>
        <w:t>in order to attain this ‘spiritual plain’</w:t>
      </w:r>
      <w:r w:rsidR="002E57FA">
        <w:rPr>
          <w:rFonts w:cstheme="minorHAnsi"/>
          <w:sz w:val="24"/>
          <w:szCs w:val="24"/>
        </w:rPr>
        <w:t>,</w:t>
      </w:r>
      <w:r w:rsidR="00FE65BA">
        <w:rPr>
          <w:rFonts w:cstheme="minorHAnsi"/>
          <w:sz w:val="24"/>
          <w:szCs w:val="24"/>
        </w:rPr>
        <w:t xml:space="preserve"> </w:t>
      </w:r>
      <w:r w:rsidR="00181EFD">
        <w:rPr>
          <w:rFonts w:cstheme="minorHAnsi"/>
          <w:sz w:val="24"/>
          <w:szCs w:val="24"/>
        </w:rPr>
        <w:t>providing a potential guide</w:t>
      </w:r>
      <w:r w:rsidR="00FE65BA">
        <w:rPr>
          <w:rFonts w:cstheme="minorHAnsi"/>
          <w:sz w:val="24"/>
          <w:szCs w:val="24"/>
        </w:rPr>
        <w:t xml:space="preserve"> for the </w:t>
      </w:r>
      <w:r w:rsidR="00181EFD">
        <w:rPr>
          <w:rFonts w:cstheme="minorHAnsi"/>
          <w:sz w:val="24"/>
          <w:szCs w:val="24"/>
        </w:rPr>
        <w:t>spectator</w:t>
      </w:r>
      <w:r w:rsidR="00E630C5">
        <w:rPr>
          <w:rFonts w:cstheme="minorHAnsi"/>
          <w:sz w:val="24"/>
          <w:szCs w:val="24"/>
        </w:rPr>
        <w:t>. His</w:t>
      </w:r>
      <w:r w:rsidR="00922FAF" w:rsidRPr="00922FAF">
        <w:rPr>
          <w:sz w:val="24"/>
          <w:szCs w:val="24"/>
        </w:rPr>
        <w:t xml:space="preserve"> work evokes the notions of </w:t>
      </w:r>
      <w:r w:rsidR="008520C4">
        <w:rPr>
          <w:sz w:val="24"/>
          <w:szCs w:val="24"/>
        </w:rPr>
        <w:t>the</w:t>
      </w:r>
      <w:r w:rsidR="00922FAF" w:rsidRPr="00922FAF">
        <w:rPr>
          <w:sz w:val="24"/>
          <w:szCs w:val="24"/>
        </w:rPr>
        <w:t xml:space="preserve"> </w:t>
      </w:r>
      <w:r w:rsidR="00E630C5">
        <w:rPr>
          <w:sz w:val="24"/>
          <w:szCs w:val="24"/>
        </w:rPr>
        <w:t xml:space="preserve">religious and therefor by suggestion the </w:t>
      </w:r>
      <w:r w:rsidR="00922FAF" w:rsidRPr="00922FAF">
        <w:rPr>
          <w:sz w:val="24"/>
          <w:szCs w:val="24"/>
        </w:rPr>
        <w:t>spiritual arena</w:t>
      </w:r>
      <w:r w:rsidR="00E630C5">
        <w:rPr>
          <w:sz w:val="24"/>
          <w:szCs w:val="24"/>
        </w:rPr>
        <w:t>,</w:t>
      </w:r>
      <w:r w:rsidR="00922FAF" w:rsidRPr="00922FAF">
        <w:rPr>
          <w:sz w:val="24"/>
          <w:szCs w:val="24"/>
        </w:rPr>
        <w:t xml:space="preserve"> into</w:t>
      </w:r>
      <w:r w:rsidR="00E630C5">
        <w:rPr>
          <w:sz w:val="24"/>
          <w:szCs w:val="24"/>
        </w:rPr>
        <w:t xml:space="preserve"> a </w:t>
      </w:r>
      <w:r w:rsidR="00922FAF" w:rsidRPr="00922FAF">
        <w:rPr>
          <w:sz w:val="24"/>
          <w:szCs w:val="24"/>
        </w:rPr>
        <w:t>form</w:t>
      </w:r>
      <w:r w:rsidR="00E630C5">
        <w:rPr>
          <w:sz w:val="24"/>
          <w:szCs w:val="24"/>
        </w:rPr>
        <w:t xml:space="preserve"> which is beyond the confines of the canvas</w:t>
      </w:r>
      <w:r w:rsidR="00922FAF" w:rsidRPr="00922FAF">
        <w:rPr>
          <w:sz w:val="24"/>
          <w:szCs w:val="24"/>
        </w:rPr>
        <w:t>. The glass</w:t>
      </w:r>
      <w:r w:rsidR="007D4FB8">
        <w:rPr>
          <w:sz w:val="24"/>
          <w:szCs w:val="24"/>
        </w:rPr>
        <w:t xml:space="preserve"> windows</w:t>
      </w:r>
      <w:r w:rsidR="00922FAF" w:rsidRPr="00922FAF">
        <w:rPr>
          <w:sz w:val="24"/>
          <w:szCs w:val="24"/>
        </w:rPr>
        <w:t xml:space="preserve"> serving as a filter</w:t>
      </w:r>
      <w:r w:rsidR="00EB2200">
        <w:rPr>
          <w:sz w:val="24"/>
          <w:szCs w:val="24"/>
        </w:rPr>
        <w:t xml:space="preserve"> both practically and metaphorically</w:t>
      </w:r>
      <w:r w:rsidR="00922FAF" w:rsidRPr="00922FAF">
        <w:rPr>
          <w:sz w:val="24"/>
          <w:szCs w:val="24"/>
        </w:rPr>
        <w:t xml:space="preserve"> between the onlooker and a </w:t>
      </w:r>
      <w:r w:rsidR="00EB2200">
        <w:rPr>
          <w:sz w:val="24"/>
          <w:szCs w:val="24"/>
        </w:rPr>
        <w:t>distorted</w:t>
      </w:r>
      <w:r w:rsidR="00E60518">
        <w:rPr>
          <w:sz w:val="24"/>
          <w:szCs w:val="24"/>
        </w:rPr>
        <w:t xml:space="preserve"> view of the</w:t>
      </w:r>
      <w:r w:rsidR="00922FAF" w:rsidRPr="00922FAF">
        <w:rPr>
          <w:sz w:val="24"/>
          <w:szCs w:val="24"/>
        </w:rPr>
        <w:t xml:space="preserve"> world beyond. His work always needs to be read as a depiction of religious </w:t>
      </w:r>
      <w:r w:rsidR="007D4FB8" w:rsidRPr="00922FAF">
        <w:rPr>
          <w:sz w:val="24"/>
          <w:szCs w:val="24"/>
        </w:rPr>
        <w:t>endeavour,</w:t>
      </w:r>
      <w:r w:rsidR="00E12C92">
        <w:rPr>
          <w:sz w:val="24"/>
          <w:szCs w:val="24"/>
        </w:rPr>
        <w:t xml:space="preserve"> however</w:t>
      </w:r>
      <w:r w:rsidR="00922FAF" w:rsidRPr="00922FAF">
        <w:rPr>
          <w:sz w:val="24"/>
          <w:szCs w:val="24"/>
        </w:rPr>
        <w:t xml:space="preserve">. </w:t>
      </w:r>
    </w:p>
    <w:p w14:paraId="79DC3D6A" w14:textId="77777777" w:rsidR="005A68A1" w:rsidRPr="00E630C5" w:rsidRDefault="005A68A1" w:rsidP="00E630C5">
      <w:pPr>
        <w:shd w:val="clear" w:color="auto" w:fill="FFFFFF"/>
        <w:spacing w:after="0" w:line="360" w:lineRule="auto"/>
        <w:textAlignment w:val="baseline"/>
        <w:rPr>
          <w:rFonts w:cstheme="minorHAnsi"/>
          <w:sz w:val="24"/>
          <w:szCs w:val="24"/>
        </w:rPr>
      </w:pPr>
    </w:p>
    <w:p w14:paraId="410017A8" w14:textId="4D4DA609" w:rsidR="00ED7C64" w:rsidRDefault="00922FAF" w:rsidP="005A68A1">
      <w:pPr>
        <w:spacing w:line="360" w:lineRule="auto"/>
        <w:rPr>
          <w:sz w:val="24"/>
          <w:szCs w:val="24"/>
        </w:rPr>
      </w:pPr>
      <w:r w:rsidRPr="00922FAF">
        <w:rPr>
          <w:sz w:val="24"/>
          <w:szCs w:val="24"/>
        </w:rPr>
        <w:lastRenderedPageBreak/>
        <w:t>With this approach to his religious experience, it is understandable that Denny would progress from painting on canvas to the painting on glass</w:t>
      </w:r>
      <w:r w:rsidR="002E57FA">
        <w:rPr>
          <w:sz w:val="24"/>
          <w:szCs w:val="24"/>
        </w:rPr>
        <w:t xml:space="preserve"> </w:t>
      </w:r>
      <w:r w:rsidRPr="00922FAF">
        <w:rPr>
          <w:sz w:val="24"/>
          <w:szCs w:val="24"/>
        </w:rPr>
        <w:t>- its qualities lend themselves far better to the idea of the ethereal than of paint</w:t>
      </w:r>
      <w:r w:rsidR="00ED7C64">
        <w:rPr>
          <w:sz w:val="24"/>
          <w:szCs w:val="24"/>
        </w:rPr>
        <w:t>. Denny describes his process:</w:t>
      </w:r>
    </w:p>
    <w:p w14:paraId="4B8A1825" w14:textId="0CCD32CB" w:rsidR="00ED7C64" w:rsidRDefault="00922FAF" w:rsidP="006A73E0">
      <w:pPr>
        <w:spacing w:line="256" w:lineRule="auto"/>
        <w:ind w:left="720"/>
        <w:rPr>
          <w:sz w:val="24"/>
          <w:szCs w:val="24"/>
          <w:shd w:val="clear" w:color="auto" w:fill="FFFFFF"/>
        </w:rPr>
      </w:pPr>
      <w:r w:rsidRPr="002827CE">
        <w:rPr>
          <w:sz w:val="24"/>
          <w:szCs w:val="24"/>
          <w:shd w:val="clear" w:color="auto" w:fill="FFFFFF"/>
        </w:rPr>
        <w:t xml:space="preserve">‘It’s a little bit stubborn to insist on using these materials, but I think the awkwardness of the medium is quite interesting; the painting marks are less important than removing them. One works back to </w:t>
      </w:r>
      <w:r w:rsidR="007D4FB8" w:rsidRPr="002827CE">
        <w:rPr>
          <w:sz w:val="24"/>
          <w:szCs w:val="24"/>
          <w:shd w:val="clear" w:color="auto" w:fill="FFFFFF"/>
        </w:rPr>
        <w:t>light because</w:t>
      </w:r>
      <w:r w:rsidRPr="002827CE">
        <w:rPr>
          <w:sz w:val="24"/>
          <w:szCs w:val="24"/>
          <w:shd w:val="clear" w:color="auto" w:fill="FFFFFF"/>
        </w:rPr>
        <w:t xml:space="preserve"> light is more visible than the dark. You’re plucking light out of the dark’. </w:t>
      </w:r>
      <w:r w:rsidR="00ED7C64" w:rsidRPr="00ED7C64">
        <w:rPr>
          <w:sz w:val="24"/>
          <w:szCs w:val="24"/>
          <w:shd w:val="clear" w:color="auto" w:fill="FFFFFF"/>
        </w:rPr>
        <w:t>(Image Journal, n.d.)</w:t>
      </w:r>
    </w:p>
    <w:p w14:paraId="37F5B1AD" w14:textId="77777777" w:rsidR="006A73E0" w:rsidRPr="006A73E0" w:rsidRDefault="006A73E0" w:rsidP="006A73E0">
      <w:pPr>
        <w:spacing w:line="256" w:lineRule="auto"/>
        <w:ind w:left="720"/>
        <w:rPr>
          <w:sz w:val="24"/>
          <w:szCs w:val="24"/>
          <w:shd w:val="clear" w:color="auto" w:fill="FFFFFF"/>
        </w:rPr>
      </w:pPr>
    </w:p>
    <w:p w14:paraId="1A03A0C6" w14:textId="78E3B904" w:rsidR="00922FAF" w:rsidRPr="00922FAF" w:rsidRDefault="00713795" w:rsidP="005A68A1">
      <w:pPr>
        <w:spacing w:line="360" w:lineRule="auto"/>
        <w:rPr>
          <w:sz w:val="24"/>
          <w:szCs w:val="24"/>
        </w:rPr>
      </w:pPr>
      <w:r>
        <w:rPr>
          <w:sz w:val="24"/>
          <w:szCs w:val="24"/>
        </w:rPr>
        <w:t>Denny</w:t>
      </w:r>
      <w:r w:rsidR="00922FAF" w:rsidRPr="00922FAF">
        <w:rPr>
          <w:sz w:val="24"/>
          <w:szCs w:val="24"/>
        </w:rPr>
        <w:t xml:space="preserve"> is possibly introducing light as a metaphor to reaching for his religious awakening</w:t>
      </w:r>
      <w:r w:rsidR="002E57FA">
        <w:rPr>
          <w:sz w:val="24"/>
          <w:szCs w:val="24"/>
        </w:rPr>
        <w:t xml:space="preserve"> </w:t>
      </w:r>
      <w:r w:rsidR="00922FAF" w:rsidRPr="00922FAF">
        <w:rPr>
          <w:sz w:val="24"/>
          <w:szCs w:val="24"/>
        </w:rPr>
        <w:t xml:space="preserve">- his search for enlightenment. His approach is also </w:t>
      </w:r>
      <w:r w:rsidR="00922FAF" w:rsidRPr="00713795">
        <w:rPr>
          <w:sz w:val="24"/>
          <w:szCs w:val="24"/>
        </w:rPr>
        <w:t>multilayering sections of glass which produce a living breathing approach to the inexplicable</w:t>
      </w:r>
      <w:r w:rsidR="002E57FA" w:rsidRPr="00713795">
        <w:rPr>
          <w:sz w:val="24"/>
          <w:szCs w:val="24"/>
        </w:rPr>
        <w:t>. H</w:t>
      </w:r>
      <w:r w:rsidR="00922FAF" w:rsidRPr="00713795">
        <w:rPr>
          <w:sz w:val="24"/>
          <w:szCs w:val="24"/>
        </w:rPr>
        <w:t xml:space="preserve">e </w:t>
      </w:r>
      <w:r w:rsidR="00922FAF" w:rsidRPr="00922FAF">
        <w:rPr>
          <w:sz w:val="24"/>
          <w:szCs w:val="24"/>
        </w:rPr>
        <w:t>wants us to understand the complexity of a belief he profoundly perceives.</w:t>
      </w:r>
    </w:p>
    <w:p w14:paraId="03A5E958" w14:textId="56AEB555" w:rsidR="00ED7C64" w:rsidRDefault="00922FAF" w:rsidP="005A68A1">
      <w:pPr>
        <w:spacing w:line="256" w:lineRule="auto"/>
        <w:ind w:left="720"/>
        <w:rPr>
          <w:sz w:val="24"/>
          <w:szCs w:val="24"/>
        </w:rPr>
      </w:pPr>
      <w:r w:rsidRPr="00ED7C64">
        <w:rPr>
          <w:sz w:val="24"/>
          <w:szCs w:val="24"/>
        </w:rPr>
        <w:t>‘One stands back from most of the great glass monuments of the past. Thomas Denny’s don’t just let the light into the space around, they illuminate the soul’</w:t>
      </w:r>
      <w:r w:rsidR="00ED7C64">
        <w:rPr>
          <w:sz w:val="24"/>
          <w:szCs w:val="24"/>
        </w:rPr>
        <w:t xml:space="preserve">. </w:t>
      </w:r>
      <w:r w:rsidR="00ED7C64" w:rsidRPr="00ED7C64">
        <w:rPr>
          <w:sz w:val="24"/>
          <w:szCs w:val="24"/>
        </w:rPr>
        <w:t>(Johnson et al., 2016)</w:t>
      </w:r>
    </w:p>
    <w:p w14:paraId="631E5DD0" w14:textId="77777777" w:rsidR="00ED7C64" w:rsidRDefault="00ED7C64" w:rsidP="00922FAF">
      <w:pPr>
        <w:spacing w:line="256" w:lineRule="auto"/>
        <w:rPr>
          <w:sz w:val="24"/>
          <w:szCs w:val="24"/>
        </w:rPr>
      </w:pPr>
    </w:p>
    <w:p w14:paraId="698420EB" w14:textId="2900203C" w:rsidR="00EB4A5E" w:rsidRPr="00EB4A5E" w:rsidRDefault="00394031" w:rsidP="004A0F1C">
      <w:pPr>
        <w:shd w:val="clear" w:color="auto" w:fill="FFFFFF"/>
        <w:spacing w:after="0" w:line="360" w:lineRule="auto"/>
        <w:textAlignment w:val="baseline"/>
        <w:rPr>
          <w:sz w:val="24"/>
          <w:szCs w:val="24"/>
        </w:rPr>
      </w:pPr>
      <w:r w:rsidRPr="00FE4C6F">
        <w:rPr>
          <w:rFonts w:cstheme="minorHAnsi"/>
          <w:sz w:val="24"/>
          <w:szCs w:val="24"/>
        </w:rPr>
        <w:t xml:space="preserve">The </w:t>
      </w:r>
      <w:r w:rsidR="0019440B">
        <w:rPr>
          <w:rFonts w:cstheme="minorHAnsi"/>
          <w:sz w:val="24"/>
          <w:szCs w:val="24"/>
        </w:rPr>
        <w:t xml:space="preserve">religious quest </w:t>
      </w:r>
      <w:r w:rsidRPr="00FE4C6F">
        <w:rPr>
          <w:rFonts w:cstheme="minorHAnsi"/>
          <w:sz w:val="24"/>
          <w:szCs w:val="24"/>
        </w:rPr>
        <w:t xml:space="preserve">as Denny describes in his work could arguably be paying homage not to </w:t>
      </w:r>
      <w:r w:rsidR="00E66FAA" w:rsidRPr="00EB4A5E">
        <w:rPr>
          <w:rFonts w:cstheme="minorHAnsi"/>
          <w:sz w:val="24"/>
          <w:szCs w:val="24"/>
        </w:rPr>
        <w:t xml:space="preserve">the </w:t>
      </w:r>
      <w:r w:rsidRPr="00FE4C6F">
        <w:rPr>
          <w:rFonts w:cstheme="minorHAnsi"/>
          <w:sz w:val="24"/>
          <w:szCs w:val="24"/>
        </w:rPr>
        <w:t xml:space="preserve">world of the supernatural but of a journey into </w:t>
      </w:r>
      <w:r w:rsidR="0019440B">
        <w:rPr>
          <w:rFonts w:cstheme="minorHAnsi"/>
          <w:sz w:val="24"/>
          <w:szCs w:val="24"/>
        </w:rPr>
        <w:t xml:space="preserve">his </w:t>
      </w:r>
      <w:r w:rsidRPr="00FE4C6F">
        <w:rPr>
          <w:rFonts w:cstheme="minorHAnsi"/>
          <w:sz w:val="24"/>
          <w:szCs w:val="24"/>
        </w:rPr>
        <w:t>own subconscious.</w:t>
      </w:r>
      <w:r w:rsidR="0019440B" w:rsidRPr="0019440B">
        <w:rPr>
          <w:sz w:val="24"/>
          <w:szCs w:val="24"/>
        </w:rPr>
        <w:t xml:space="preserve"> </w:t>
      </w:r>
      <w:r w:rsidR="0019440B">
        <w:rPr>
          <w:sz w:val="24"/>
          <w:szCs w:val="24"/>
        </w:rPr>
        <w:t>The</w:t>
      </w:r>
      <w:r w:rsidR="0019440B" w:rsidRPr="00922FAF">
        <w:rPr>
          <w:sz w:val="24"/>
          <w:szCs w:val="24"/>
        </w:rPr>
        <w:t xml:space="preserve"> introduct</w:t>
      </w:r>
      <w:r w:rsidR="0019440B">
        <w:rPr>
          <w:sz w:val="24"/>
          <w:szCs w:val="24"/>
        </w:rPr>
        <w:t>ion</w:t>
      </w:r>
      <w:r w:rsidR="0019440B" w:rsidRPr="00922FAF">
        <w:rPr>
          <w:sz w:val="24"/>
          <w:szCs w:val="24"/>
        </w:rPr>
        <w:t xml:space="preserve"> of light</w:t>
      </w:r>
      <w:r w:rsidR="00E66FAA">
        <w:rPr>
          <w:sz w:val="24"/>
          <w:szCs w:val="24"/>
        </w:rPr>
        <w:t xml:space="preserve"> </w:t>
      </w:r>
      <w:r w:rsidR="0019440B" w:rsidRPr="00922FAF">
        <w:rPr>
          <w:sz w:val="24"/>
          <w:szCs w:val="24"/>
        </w:rPr>
        <w:t>- drawing with light</w:t>
      </w:r>
      <w:r w:rsidR="00E66FAA">
        <w:rPr>
          <w:sz w:val="24"/>
          <w:szCs w:val="24"/>
        </w:rPr>
        <w:t xml:space="preserve"> </w:t>
      </w:r>
      <w:r w:rsidR="00DA5E5B">
        <w:rPr>
          <w:sz w:val="24"/>
          <w:szCs w:val="24"/>
        </w:rPr>
        <w:t>- carving light into a surface</w:t>
      </w:r>
      <w:r w:rsidR="00E66FAA">
        <w:rPr>
          <w:sz w:val="24"/>
          <w:szCs w:val="24"/>
        </w:rPr>
        <w:t xml:space="preserve"> </w:t>
      </w:r>
      <w:r w:rsidR="00EE18FF">
        <w:rPr>
          <w:sz w:val="24"/>
          <w:szCs w:val="24"/>
        </w:rPr>
        <w:t>-</w:t>
      </w:r>
      <w:r w:rsidR="0019440B" w:rsidRPr="00922FAF">
        <w:rPr>
          <w:sz w:val="24"/>
          <w:szCs w:val="24"/>
        </w:rPr>
        <w:t xml:space="preserve"> </w:t>
      </w:r>
      <w:r w:rsidR="0019440B">
        <w:rPr>
          <w:sz w:val="24"/>
          <w:szCs w:val="24"/>
        </w:rPr>
        <w:t>could be considered a</w:t>
      </w:r>
      <w:r w:rsidR="0019440B" w:rsidRPr="00922FAF">
        <w:rPr>
          <w:sz w:val="24"/>
          <w:szCs w:val="24"/>
        </w:rPr>
        <w:t xml:space="preserve"> metaphor for opening the gateway to subconscious imagery</w:t>
      </w:r>
      <w:r w:rsidR="0019440B">
        <w:rPr>
          <w:sz w:val="24"/>
          <w:szCs w:val="24"/>
        </w:rPr>
        <w:t>.</w:t>
      </w:r>
      <w:r w:rsidR="00EB4A5E">
        <w:rPr>
          <w:sz w:val="24"/>
          <w:szCs w:val="24"/>
        </w:rPr>
        <w:t xml:space="preserve"> </w:t>
      </w:r>
      <w:r w:rsidR="00EE18FF" w:rsidRPr="00EB4A5E">
        <w:rPr>
          <w:sz w:val="24"/>
          <w:szCs w:val="24"/>
        </w:rPr>
        <w:t>This idea of carving light</w:t>
      </w:r>
      <w:r w:rsidR="00E66FAA" w:rsidRPr="00EB4A5E">
        <w:rPr>
          <w:sz w:val="24"/>
          <w:szCs w:val="24"/>
        </w:rPr>
        <w:t xml:space="preserve"> </w:t>
      </w:r>
      <w:r w:rsidR="00EE18FF" w:rsidRPr="00EB4A5E">
        <w:rPr>
          <w:sz w:val="24"/>
          <w:szCs w:val="24"/>
        </w:rPr>
        <w:t xml:space="preserve">- to illuminate from darkness is the basis for </w:t>
      </w:r>
      <w:r w:rsidR="004A0F1C" w:rsidRPr="00EB4A5E">
        <w:rPr>
          <w:sz w:val="24"/>
          <w:szCs w:val="24"/>
        </w:rPr>
        <w:t>his windows</w:t>
      </w:r>
      <w:r w:rsidR="00EB4A5E" w:rsidRPr="00EB4A5E">
        <w:rPr>
          <w:sz w:val="24"/>
          <w:szCs w:val="24"/>
        </w:rPr>
        <w:t>. T</w:t>
      </w:r>
      <w:r w:rsidR="00EE18FF" w:rsidRPr="00EB4A5E">
        <w:rPr>
          <w:sz w:val="24"/>
          <w:szCs w:val="24"/>
        </w:rPr>
        <w:t xml:space="preserve">he connection with the subconscious is </w:t>
      </w:r>
      <w:r w:rsidR="00EB4A5E" w:rsidRPr="00EB4A5E">
        <w:rPr>
          <w:sz w:val="24"/>
          <w:szCs w:val="24"/>
        </w:rPr>
        <w:t>entirely possible.</w:t>
      </w:r>
    </w:p>
    <w:p w14:paraId="4E8F3B2E" w14:textId="77777777" w:rsidR="00E66FAA" w:rsidRDefault="00E66FAA" w:rsidP="004A0F1C">
      <w:pPr>
        <w:shd w:val="clear" w:color="auto" w:fill="FFFFFF"/>
        <w:spacing w:after="0" w:line="360" w:lineRule="auto"/>
        <w:textAlignment w:val="baseline"/>
        <w:rPr>
          <w:color w:val="ED7D31" w:themeColor="accent2"/>
          <w:sz w:val="24"/>
          <w:szCs w:val="24"/>
        </w:rPr>
      </w:pPr>
    </w:p>
    <w:p w14:paraId="162F5810" w14:textId="31E98A83" w:rsidR="004A0F1C" w:rsidRDefault="00EE18FF" w:rsidP="004A0F1C">
      <w:pPr>
        <w:shd w:val="clear" w:color="auto" w:fill="FFFFFF"/>
        <w:spacing w:after="0" w:line="360" w:lineRule="auto"/>
        <w:textAlignment w:val="baseline"/>
        <w:rPr>
          <w:sz w:val="24"/>
          <w:szCs w:val="24"/>
        </w:rPr>
      </w:pPr>
      <w:r w:rsidRPr="00E66FAA">
        <w:rPr>
          <w:sz w:val="24"/>
          <w:szCs w:val="24"/>
        </w:rPr>
        <w:t>The</w:t>
      </w:r>
      <w:r w:rsidRPr="00E66FAA">
        <w:rPr>
          <w:color w:val="ED7D31" w:themeColor="accent2"/>
          <w:sz w:val="24"/>
          <w:szCs w:val="24"/>
        </w:rPr>
        <w:t xml:space="preserve"> </w:t>
      </w:r>
      <w:r>
        <w:rPr>
          <w:sz w:val="24"/>
          <w:szCs w:val="24"/>
        </w:rPr>
        <w:t xml:space="preserve">act of carving is a kinaesthetic (touch) endeavour. Therefor a connection with touch and experience of the subconscious </w:t>
      </w:r>
      <w:r w:rsidR="004A0F1C">
        <w:rPr>
          <w:sz w:val="24"/>
          <w:szCs w:val="24"/>
        </w:rPr>
        <w:t>is explored</w:t>
      </w:r>
      <w:r>
        <w:rPr>
          <w:sz w:val="24"/>
          <w:szCs w:val="24"/>
        </w:rPr>
        <w:t xml:space="preserve"> by </w:t>
      </w:r>
      <w:r w:rsidR="00EB4A5E">
        <w:rPr>
          <w:sz w:val="24"/>
          <w:szCs w:val="24"/>
        </w:rPr>
        <w:t xml:space="preserve">many </w:t>
      </w:r>
      <w:r>
        <w:rPr>
          <w:sz w:val="24"/>
          <w:szCs w:val="24"/>
        </w:rPr>
        <w:t>artists</w:t>
      </w:r>
      <w:r w:rsidR="004A0F1C">
        <w:rPr>
          <w:sz w:val="24"/>
          <w:szCs w:val="24"/>
        </w:rPr>
        <w:t xml:space="preserve">. </w:t>
      </w:r>
    </w:p>
    <w:p w14:paraId="094F299F" w14:textId="77777777" w:rsidR="005A68A1" w:rsidRDefault="005A68A1" w:rsidP="004A0F1C">
      <w:pPr>
        <w:shd w:val="clear" w:color="auto" w:fill="FFFFFF"/>
        <w:spacing w:after="0" w:line="360" w:lineRule="auto"/>
        <w:textAlignment w:val="baseline"/>
        <w:rPr>
          <w:rFonts w:cstheme="minorHAnsi"/>
          <w:sz w:val="24"/>
          <w:szCs w:val="24"/>
        </w:rPr>
      </w:pPr>
    </w:p>
    <w:p w14:paraId="03EC5A74" w14:textId="4F1E0B75" w:rsidR="004A0F1C" w:rsidRDefault="004A0F1C" w:rsidP="004A0F1C">
      <w:pPr>
        <w:shd w:val="clear" w:color="auto" w:fill="FFFFFF"/>
        <w:spacing w:after="0" w:line="360" w:lineRule="auto"/>
        <w:textAlignment w:val="baseline"/>
        <w:rPr>
          <w:rFonts w:cstheme="minorHAnsi"/>
          <w:sz w:val="24"/>
          <w:szCs w:val="24"/>
        </w:rPr>
      </w:pPr>
      <w:r w:rsidRPr="00EB4A5E">
        <w:rPr>
          <w:rFonts w:cstheme="minorHAnsi"/>
          <w:sz w:val="24"/>
          <w:szCs w:val="24"/>
        </w:rPr>
        <w:t xml:space="preserve">Taking an object, a symbol, understood in its context of usage </w:t>
      </w:r>
      <w:r w:rsidR="00EB4A5E" w:rsidRPr="00EB4A5E">
        <w:rPr>
          <w:rFonts w:cstheme="minorHAnsi"/>
          <w:sz w:val="24"/>
          <w:szCs w:val="24"/>
        </w:rPr>
        <w:t xml:space="preserve">and </w:t>
      </w:r>
      <w:r w:rsidRPr="00EB4A5E">
        <w:rPr>
          <w:rFonts w:cstheme="minorHAnsi"/>
          <w:sz w:val="24"/>
          <w:szCs w:val="24"/>
        </w:rPr>
        <w:t>consciously allow subconscious creativity to take place</w:t>
      </w:r>
      <w:r w:rsidR="00EB4A5E" w:rsidRPr="00EB4A5E">
        <w:rPr>
          <w:rFonts w:cstheme="minorHAnsi"/>
          <w:sz w:val="24"/>
          <w:szCs w:val="24"/>
        </w:rPr>
        <w:t>,</w:t>
      </w:r>
      <w:r w:rsidRPr="00EB4A5E">
        <w:rPr>
          <w:rFonts w:cstheme="minorHAnsi"/>
          <w:sz w:val="24"/>
          <w:szCs w:val="24"/>
        </w:rPr>
        <w:t xml:space="preserve"> to find new ways of understanding it, new ways for it to exist. </w:t>
      </w:r>
      <w:r>
        <w:rPr>
          <w:rFonts w:cstheme="minorHAnsi"/>
          <w:sz w:val="24"/>
          <w:szCs w:val="24"/>
        </w:rPr>
        <w:t>An affinity of thinking perhaps with David Smith who when describing his works</w:t>
      </w:r>
      <w:r w:rsidR="00E66FAA">
        <w:rPr>
          <w:rFonts w:cstheme="minorHAnsi"/>
          <w:sz w:val="24"/>
          <w:szCs w:val="24"/>
        </w:rPr>
        <w:t>:</w:t>
      </w:r>
    </w:p>
    <w:p w14:paraId="15C07A57" w14:textId="77777777" w:rsidR="005A68A1" w:rsidRPr="00101302" w:rsidRDefault="005A68A1" w:rsidP="004A0F1C">
      <w:pPr>
        <w:shd w:val="clear" w:color="auto" w:fill="FFFFFF"/>
        <w:spacing w:after="0" w:line="360" w:lineRule="auto"/>
        <w:textAlignment w:val="baseline"/>
        <w:rPr>
          <w:rFonts w:cstheme="minorHAnsi"/>
          <w:sz w:val="24"/>
          <w:szCs w:val="24"/>
        </w:rPr>
      </w:pPr>
    </w:p>
    <w:p w14:paraId="1038B9E4" w14:textId="48E716D8" w:rsidR="005A68A1" w:rsidRDefault="004A0F1C" w:rsidP="005A68A1">
      <w:pPr>
        <w:spacing w:line="240" w:lineRule="auto"/>
        <w:ind w:left="720"/>
        <w:rPr>
          <w:rFonts w:cstheme="minorHAnsi"/>
          <w:sz w:val="24"/>
          <w:szCs w:val="24"/>
        </w:rPr>
      </w:pPr>
      <w:r w:rsidRPr="005A68A1">
        <w:rPr>
          <w:rFonts w:cstheme="minorHAnsi"/>
          <w:sz w:val="24"/>
          <w:szCs w:val="24"/>
        </w:rPr>
        <w:t xml:space="preserve">Forms in function are often not appreciated in their context except for their mechanical performance. With time and the passing of these functions and the </w:t>
      </w:r>
      <w:r w:rsidRPr="005A68A1">
        <w:rPr>
          <w:rFonts w:cstheme="minorHAnsi"/>
          <w:sz w:val="24"/>
          <w:szCs w:val="24"/>
        </w:rPr>
        <w:lastRenderedPageBreak/>
        <w:t xml:space="preserve">separation of these parts, a metamorphic change can take place permitting a new reality. </w:t>
      </w:r>
      <w:r w:rsidR="005A68A1" w:rsidRPr="005A68A1">
        <w:rPr>
          <w:rFonts w:cstheme="minorHAnsi"/>
          <w:sz w:val="24"/>
          <w:szCs w:val="24"/>
        </w:rPr>
        <w:t xml:space="preserve">(Smith and Gray, </w:t>
      </w:r>
      <w:r w:rsidR="00C2155E" w:rsidRPr="005A68A1">
        <w:rPr>
          <w:rFonts w:cstheme="minorHAnsi"/>
          <w:sz w:val="24"/>
          <w:szCs w:val="24"/>
        </w:rPr>
        <w:t>1988, p</w:t>
      </w:r>
      <w:r w:rsidR="005A68A1" w:rsidRPr="005A68A1">
        <w:rPr>
          <w:rFonts w:cstheme="minorHAnsi"/>
          <w:sz w:val="24"/>
          <w:szCs w:val="24"/>
        </w:rPr>
        <w:t>74)</w:t>
      </w:r>
    </w:p>
    <w:p w14:paraId="04F4D6C6" w14:textId="77777777" w:rsidR="005A68A1" w:rsidRPr="005A68A1" w:rsidRDefault="005A68A1" w:rsidP="005A68A1">
      <w:pPr>
        <w:spacing w:line="360" w:lineRule="auto"/>
        <w:ind w:left="720"/>
        <w:rPr>
          <w:rFonts w:cstheme="minorHAnsi"/>
          <w:sz w:val="24"/>
          <w:szCs w:val="24"/>
        </w:rPr>
      </w:pPr>
    </w:p>
    <w:p w14:paraId="76A97A77" w14:textId="77777777" w:rsidR="005A68A1" w:rsidRDefault="005A68A1" w:rsidP="005A68A1">
      <w:pPr>
        <w:spacing w:line="240" w:lineRule="auto"/>
        <w:rPr>
          <w:sz w:val="24"/>
          <w:szCs w:val="24"/>
        </w:rPr>
      </w:pPr>
      <w:r w:rsidRPr="005A68A1">
        <w:rPr>
          <w:sz w:val="24"/>
          <w:szCs w:val="24"/>
        </w:rPr>
        <w:t>Smith (1988)</w:t>
      </w:r>
      <w:r w:rsidR="004A0F1C" w:rsidRPr="005A68A1">
        <w:rPr>
          <w:sz w:val="24"/>
          <w:szCs w:val="24"/>
        </w:rPr>
        <w:t xml:space="preserve"> goes onto say</w:t>
      </w:r>
      <w:r>
        <w:rPr>
          <w:sz w:val="24"/>
          <w:szCs w:val="24"/>
        </w:rPr>
        <w:t>:</w:t>
      </w:r>
      <w:r w:rsidRPr="005A68A1">
        <w:rPr>
          <w:sz w:val="24"/>
          <w:szCs w:val="24"/>
        </w:rPr>
        <w:t xml:space="preserve"> </w:t>
      </w:r>
    </w:p>
    <w:p w14:paraId="2C0076C5" w14:textId="6D191749" w:rsidR="004A0F1C" w:rsidRPr="005A68A1" w:rsidRDefault="004A0F1C" w:rsidP="005A68A1">
      <w:pPr>
        <w:spacing w:line="240" w:lineRule="auto"/>
        <w:ind w:left="720"/>
        <w:rPr>
          <w:sz w:val="24"/>
          <w:szCs w:val="24"/>
        </w:rPr>
      </w:pPr>
      <w:r w:rsidRPr="005A68A1">
        <w:rPr>
          <w:sz w:val="24"/>
          <w:szCs w:val="24"/>
        </w:rPr>
        <w:t>Sometimes they (artworks) are atmospheres from which a sculpture is unconsciously selected during the labour process of producing form</w:t>
      </w:r>
      <w:r w:rsidR="00E66FAA">
        <w:rPr>
          <w:sz w:val="24"/>
          <w:szCs w:val="24"/>
        </w:rPr>
        <w:t xml:space="preserve"> </w:t>
      </w:r>
      <w:r w:rsidRPr="005A68A1">
        <w:rPr>
          <w:sz w:val="24"/>
          <w:szCs w:val="24"/>
        </w:rPr>
        <w:t>- then again they</w:t>
      </w:r>
      <w:r w:rsidRPr="005A68A1">
        <w:rPr>
          <w:sz w:val="28"/>
          <w:szCs w:val="28"/>
        </w:rPr>
        <w:t xml:space="preserve"> </w:t>
      </w:r>
      <w:r w:rsidRPr="005A68A1">
        <w:rPr>
          <w:sz w:val="24"/>
          <w:szCs w:val="24"/>
        </w:rPr>
        <w:t>may be all statements of my identity and come from the constant work stream</w:t>
      </w:r>
      <w:r w:rsidR="00E66FAA">
        <w:rPr>
          <w:sz w:val="24"/>
          <w:szCs w:val="24"/>
        </w:rPr>
        <w:t>.</w:t>
      </w:r>
      <w:r w:rsidR="005A68A1" w:rsidRPr="005A68A1">
        <w:rPr>
          <w:sz w:val="24"/>
          <w:szCs w:val="24"/>
        </w:rPr>
        <w:t xml:space="preserve"> (Ibid.,104)</w:t>
      </w:r>
    </w:p>
    <w:p w14:paraId="28D93BE9" w14:textId="77777777" w:rsidR="004A0F1C" w:rsidRPr="004A0F1C" w:rsidRDefault="004A0F1C" w:rsidP="004A0F1C">
      <w:pPr>
        <w:shd w:val="clear" w:color="auto" w:fill="FFFFFF"/>
        <w:spacing w:after="0" w:line="360" w:lineRule="auto"/>
        <w:textAlignment w:val="baseline"/>
        <w:rPr>
          <w:rFonts w:cstheme="minorHAnsi"/>
          <w:color w:val="FF0000"/>
          <w:sz w:val="24"/>
          <w:szCs w:val="24"/>
        </w:rPr>
      </w:pPr>
    </w:p>
    <w:p w14:paraId="3AD2B8F9" w14:textId="7015CDE1" w:rsidR="00EB4A5E" w:rsidRPr="00764FC8" w:rsidRDefault="005A68A1" w:rsidP="004A0F1C">
      <w:pPr>
        <w:spacing w:line="360" w:lineRule="auto"/>
        <w:rPr>
          <w:rFonts w:cstheme="minorHAnsi"/>
          <w:sz w:val="24"/>
          <w:szCs w:val="24"/>
        </w:rPr>
      </w:pPr>
      <w:r>
        <w:rPr>
          <w:rFonts w:cstheme="minorHAnsi"/>
          <w:sz w:val="24"/>
          <w:szCs w:val="24"/>
        </w:rPr>
        <w:t>Smith</w:t>
      </w:r>
      <w:r w:rsidR="004A0F1C" w:rsidRPr="00101302">
        <w:rPr>
          <w:rFonts w:cstheme="minorHAnsi"/>
          <w:sz w:val="24"/>
          <w:szCs w:val="24"/>
        </w:rPr>
        <w:t xml:space="preserve"> is describing possibly his notion of deconstruction of a reality and allowing the fluidity of</w:t>
      </w:r>
      <w:r w:rsidR="004A0F1C">
        <w:rPr>
          <w:rFonts w:cstheme="minorHAnsi"/>
          <w:sz w:val="24"/>
          <w:szCs w:val="24"/>
        </w:rPr>
        <w:t xml:space="preserve"> a</w:t>
      </w:r>
      <w:r w:rsidR="004A0F1C" w:rsidRPr="00101302">
        <w:rPr>
          <w:rFonts w:cstheme="minorHAnsi"/>
          <w:sz w:val="24"/>
          <w:szCs w:val="24"/>
        </w:rPr>
        <w:t xml:space="preserve"> new composi</w:t>
      </w:r>
      <w:r w:rsidR="004A0F1C">
        <w:rPr>
          <w:rFonts w:cstheme="minorHAnsi"/>
          <w:sz w:val="24"/>
          <w:szCs w:val="24"/>
        </w:rPr>
        <w:t>tion</w:t>
      </w:r>
      <w:r w:rsidR="004A0F1C" w:rsidRPr="00101302">
        <w:rPr>
          <w:rFonts w:cstheme="minorHAnsi"/>
          <w:sz w:val="24"/>
          <w:szCs w:val="24"/>
        </w:rPr>
        <w:t xml:space="preserve"> to take place, a new reality of unconscious manifestation. It is by the process of deconstruction </w:t>
      </w:r>
      <w:r w:rsidR="004A0F1C">
        <w:rPr>
          <w:rFonts w:cstheme="minorHAnsi"/>
          <w:sz w:val="24"/>
          <w:szCs w:val="24"/>
        </w:rPr>
        <w:t>(both physically and mentally)</w:t>
      </w:r>
      <w:r w:rsidR="00EB4A5E">
        <w:rPr>
          <w:rFonts w:cstheme="minorHAnsi"/>
          <w:sz w:val="24"/>
          <w:szCs w:val="24"/>
        </w:rPr>
        <w:t>,</w:t>
      </w:r>
      <w:r w:rsidR="004A0F1C">
        <w:rPr>
          <w:rFonts w:cstheme="minorHAnsi"/>
          <w:sz w:val="24"/>
          <w:szCs w:val="24"/>
        </w:rPr>
        <w:t xml:space="preserve"> </w:t>
      </w:r>
      <w:r w:rsidR="004A0F1C" w:rsidRPr="00EB4A5E">
        <w:rPr>
          <w:rFonts w:cstheme="minorHAnsi"/>
          <w:sz w:val="24"/>
          <w:szCs w:val="24"/>
        </w:rPr>
        <w:t>then reconstruction of what we understand</w:t>
      </w:r>
      <w:r w:rsidR="00EB4A5E" w:rsidRPr="00EB4A5E">
        <w:rPr>
          <w:rFonts w:cstheme="minorHAnsi"/>
          <w:sz w:val="24"/>
          <w:szCs w:val="24"/>
        </w:rPr>
        <w:t>,</w:t>
      </w:r>
      <w:r w:rsidR="004A0F1C" w:rsidRPr="00EB4A5E">
        <w:rPr>
          <w:rFonts w:cstheme="minorHAnsi"/>
          <w:sz w:val="24"/>
          <w:szCs w:val="24"/>
        </w:rPr>
        <w:t xml:space="preserve"> enlightens the journey into unconscious creativity.</w:t>
      </w:r>
      <w:r w:rsidRPr="00EB4A5E">
        <w:rPr>
          <w:rFonts w:cstheme="minorHAnsi"/>
          <w:sz w:val="24"/>
          <w:szCs w:val="24"/>
        </w:rPr>
        <w:t xml:space="preserve"> </w:t>
      </w:r>
      <w:r>
        <w:rPr>
          <w:rFonts w:cstheme="minorHAnsi"/>
          <w:sz w:val="24"/>
          <w:szCs w:val="24"/>
        </w:rPr>
        <w:t>He</w:t>
      </w:r>
      <w:r w:rsidR="004A0F1C">
        <w:rPr>
          <w:rFonts w:cstheme="minorHAnsi"/>
          <w:sz w:val="24"/>
          <w:szCs w:val="24"/>
        </w:rPr>
        <w:t xml:space="preserve"> is creating his own symbols through the connection with the kinaesthetic.</w:t>
      </w:r>
    </w:p>
    <w:p w14:paraId="0150759C" w14:textId="77777777" w:rsidR="00065D7F" w:rsidRDefault="00065D7F" w:rsidP="00394031">
      <w:pPr>
        <w:shd w:val="clear" w:color="auto" w:fill="FFFFFF"/>
        <w:spacing w:after="0" w:line="360" w:lineRule="auto"/>
        <w:textAlignment w:val="baseline"/>
        <w:rPr>
          <w:rFonts w:cstheme="minorHAnsi"/>
          <w:sz w:val="44"/>
          <w:szCs w:val="44"/>
        </w:rPr>
      </w:pPr>
    </w:p>
    <w:p w14:paraId="1BDE89E0" w14:textId="473E04BD" w:rsidR="00B1791C" w:rsidRPr="00EC4D32" w:rsidRDefault="00C10EDD" w:rsidP="00394031">
      <w:pPr>
        <w:shd w:val="clear" w:color="auto" w:fill="FFFFFF"/>
        <w:spacing w:after="0" w:line="360" w:lineRule="auto"/>
        <w:textAlignment w:val="baseline"/>
        <w:rPr>
          <w:rFonts w:cstheme="minorHAnsi"/>
          <w:color w:val="FF0000"/>
          <w:sz w:val="32"/>
          <w:szCs w:val="32"/>
        </w:rPr>
      </w:pPr>
      <w:r w:rsidRPr="00EC4D32">
        <w:rPr>
          <w:rFonts w:cstheme="minorHAnsi"/>
          <w:sz w:val="32"/>
          <w:szCs w:val="32"/>
        </w:rPr>
        <w:t>VISUAL</w:t>
      </w:r>
      <w:r w:rsidR="00065D7F" w:rsidRPr="00EC4D32">
        <w:rPr>
          <w:rFonts w:cstheme="minorHAnsi"/>
          <w:sz w:val="32"/>
          <w:szCs w:val="32"/>
        </w:rPr>
        <w:t xml:space="preserve"> S</w:t>
      </w:r>
      <w:r w:rsidR="00441B78" w:rsidRPr="00EC4D32">
        <w:rPr>
          <w:rFonts w:cstheme="minorHAnsi"/>
          <w:sz w:val="32"/>
          <w:szCs w:val="32"/>
        </w:rPr>
        <w:t>UBMODALITY</w:t>
      </w:r>
      <w:r w:rsidR="002F7917" w:rsidRPr="00EC4D32">
        <w:rPr>
          <w:rFonts w:cstheme="minorHAnsi"/>
          <w:sz w:val="32"/>
          <w:szCs w:val="32"/>
        </w:rPr>
        <w:t>-</w:t>
      </w:r>
      <w:r w:rsidRPr="00EC4D32">
        <w:rPr>
          <w:rFonts w:cstheme="minorHAnsi"/>
          <w:sz w:val="32"/>
          <w:szCs w:val="32"/>
        </w:rPr>
        <w:t xml:space="preserve"> CONNECTING WITH </w:t>
      </w:r>
      <w:r w:rsidR="00B1791C" w:rsidRPr="00EC4D32">
        <w:rPr>
          <w:rFonts w:cstheme="minorHAnsi"/>
          <w:sz w:val="32"/>
          <w:szCs w:val="32"/>
        </w:rPr>
        <w:t>TOUCH</w:t>
      </w:r>
    </w:p>
    <w:p w14:paraId="1EAB53EE" w14:textId="5D4EEEE6" w:rsidR="00FB63C7" w:rsidRDefault="00C10EDD" w:rsidP="00AE7C6A">
      <w:pPr>
        <w:spacing w:line="360" w:lineRule="auto"/>
        <w:rPr>
          <w:rFonts w:cstheme="minorHAnsi"/>
          <w:sz w:val="24"/>
          <w:szCs w:val="24"/>
        </w:rPr>
      </w:pPr>
      <w:r>
        <w:rPr>
          <w:rFonts w:cstheme="minorHAnsi"/>
          <w:sz w:val="24"/>
          <w:szCs w:val="24"/>
        </w:rPr>
        <w:t>The</w:t>
      </w:r>
      <w:r w:rsidR="00E66FAA">
        <w:rPr>
          <w:rFonts w:cstheme="minorHAnsi"/>
          <w:sz w:val="24"/>
          <w:szCs w:val="24"/>
        </w:rPr>
        <w:t xml:space="preserve"> </w:t>
      </w:r>
      <w:r w:rsidR="00E66FAA" w:rsidRPr="00EB4A5E">
        <w:rPr>
          <w:rFonts w:cstheme="minorHAnsi"/>
          <w:sz w:val="24"/>
          <w:szCs w:val="24"/>
        </w:rPr>
        <w:t>Neuro Linguistic Programming</w:t>
      </w:r>
      <w:r w:rsidRPr="00EB4A5E">
        <w:rPr>
          <w:rFonts w:cstheme="minorHAnsi"/>
          <w:sz w:val="24"/>
          <w:szCs w:val="24"/>
        </w:rPr>
        <w:t xml:space="preserve"> </w:t>
      </w:r>
      <w:r>
        <w:rPr>
          <w:rFonts w:cstheme="minorHAnsi"/>
          <w:sz w:val="24"/>
          <w:szCs w:val="24"/>
        </w:rPr>
        <w:t>modalities of visual and of touch</w:t>
      </w:r>
      <w:r w:rsidR="00D0552F">
        <w:rPr>
          <w:rFonts w:cstheme="minorHAnsi"/>
          <w:sz w:val="24"/>
          <w:szCs w:val="24"/>
        </w:rPr>
        <w:t xml:space="preserve"> (kinaesthetic)</w:t>
      </w:r>
      <w:r w:rsidR="00886CFB">
        <w:rPr>
          <w:rFonts w:cstheme="minorHAnsi"/>
          <w:sz w:val="24"/>
          <w:szCs w:val="24"/>
        </w:rPr>
        <w:t xml:space="preserve"> </w:t>
      </w:r>
      <w:r w:rsidR="00980A4A">
        <w:rPr>
          <w:rFonts w:cstheme="minorHAnsi"/>
          <w:sz w:val="24"/>
          <w:szCs w:val="24"/>
        </w:rPr>
        <w:t>are</w:t>
      </w:r>
      <w:r w:rsidR="004357B3">
        <w:rPr>
          <w:rFonts w:cstheme="minorHAnsi"/>
          <w:sz w:val="24"/>
          <w:szCs w:val="24"/>
        </w:rPr>
        <w:t xml:space="preserve"> important</w:t>
      </w:r>
      <w:r w:rsidR="00886CFB">
        <w:rPr>
          <w:rFonts w:cstheme="minorHAnsi"/>
          <w:sz w:val="24"/>
          <w:szCs w:val="24"/>
        </w:rPr>
        <w:t xml:space="preserve"> </w:t>
      </w:r>
      <w:r>
        <w:rPr>
          <w:rFonts w:cstheme="minorHAnsi"/>
          <w:sz w:val="24"/>
          <w:szCs w:val="24"/>
        </w:rPr>
        <w:t>aspects for gaining access to the subconscious through bypassing the filter</w:t>
      </w:r>
      <w:r w:rsidR="00886CFB">
        <w:rPr>
          <w:rFonts w:cstheme="minorHAnsi"/>
          <w:sz w:val="24"/>
          <w:szCs w:val="24"/>
        </w:rPr>
        <w:t>. Touch is vital</w:t>
      </w:r>
      <w:r w:rsidR="00502B46" w:rsidRPr="00101302">
        <w:rPr>
          <w:rFonts w:cstheme="minorHAnsi"/>
          <w:sz w:val="24"/>
          <w:szCs w:val="24"/>
        </w:rPr>
        <w:t xml:space="preserve"> as </w:t>
      </w:r>
      <w:r w:rsidR="00886CFB">
        <w:rPr>
          <w:rFonts w:cstheme="minorHAnsi"/>
          <w:sz w:val="24"/>
          <w:szCs w:val="24"/>
        </w:rPr>
        <w:t xml:space="preserve">one of </w:t>
      </w:r>
      <w:r w:rsidR="00502B46" w:rsidRPr="00101302">
        <w:rPr>
          <w:rFonts w:cstheme="minorHAnsi"/>
          <w:sz w:val="24"/>
          <w:szCs w:val="24"/>
        </w:rPr>
        <w:t>the first sensation</w:t>
      </w:r>
      <w:r w:rsidR="00886CFB">
        <w:rPr>
          <w:rFonts w:cstheme="minorHAnsi"/>
          <w:sz w:val="24"/>
          <w:szCs w:val="24"/>
        </w:rPr>
        <w:t>s</w:t>
      </w:r>
      <w:r w:rsidR="00502B46" w:rsidRPr="00101302">
        <w:rPr>
          <w:rFonts w:cstheme="minorHAnsi"/>
          <w:sz w:val="24"/>
          <w:szCs w:val="24"/>
        </w:rPr>
        <w:t xml:space="preserve"> we experience. There is no doubt therefor that this sensation is vital/primary in the formation of our </w:t>
      </w:r>
      <w:r w:rsidR="004357B3">
        <w:rPr>
          <w:rFonts w:cstheme="minorHAnsi"/>
          <w:sz w:val="24"/>
          <w:szCs w:val="24"/>
        </w:rPr>
        <w:t xml:space="preserve">conscious, </w:t>
      </w:r>
      <w:r w:rsidR="00502B46" w:rsidRPr="00101302">
        <w:rPr>
          <w:rFonts w:cstheme="minorHAnsi"/>
          <w:sz w:val="24"/>
          <w:szCs w:val="24"/>
        </w:rPr>
        <w:t xml:space="preserve">subconscious, and therefor pivotal in the formation of the filter. </w:t>
      </w:r>
    </w:p>
    <w:p w14:paraId="60E2DC96" w14:textId="140A7342" w:rsidR="00B17068" w:rsidRPr="000B4E5B" w:rsidRDefault="00AF070B" w:rsidP="000B4E5B">
      <w:pPr>
        <w:spacing w:line="360" w:lineRule="auto"/>
        <w:rPr>
          <w:rFonts w:cstheme="minorHAnsi"/>
          <w:sz w:val="24"/>
          <w:szCs w:val="24"/>
        </w:rPr>
      </w:pPr>
      <w:r>
        <w:rPr>
          <w:rFonts w:cstheme="minorHAnsi"/>
          <w:sz w:val="24"/>
          <w:szCs w:val="24"/>
        </w:rPr>
        <w:t xml:space="preserve"> The</w:t>
      </w:r>
      <w:r w:rsidR="00366D1D">
        <w:rPr>
          <w:rFonts w:cstheme="minorHAnsi"/>
          <w:sz w:val="24"/>
          <w:szCs w:val="24"/>
        </w:rPr>
        <w:t xml:space="preserve"> contemporary ceramicist</w:t>
      </w:r>
      <w:r>
        <w:rPr>
          <w:rFonts w:cstheme="minorHAnsi"/>
          <w:sz w:val="24"/>
          <w:szCs w:val="24"/>
        </w:rPr>
        <w:t xml:space="preserve"> artist</w:t>
      </w:r>
      <w:r w:rsidR="00366D1D">
        <w:rPr>
          <w:rFonts w:cstheme="minorHAnsi"/>
          <w:sz w:val="24"/>
          <w:szCs w:val="24"/>
        </w:rPr>
        <w:t xml:space="preserve"> Beverley</w:t>
      </w:r>
      <w:r w:rsidR="00AD3F57">
        <w:rPr>
          <w:rFonts w:cstheme="minorHAnsi"/>
          <w:sz w:val="24"/>
          <w:szCs w:val="24"/>
        </w:rPr>
        <w:t xml:space="preserve"> Bell</w:t>
      </w:r>
      <w:r w:rsidR="00E821CD">
        <w:rPr>
          <w:rFonts w:cstheme="minorHAnsi"/>
          <w:sz w:val="24"/>
          <w:szCs w:val="24"/>
        </w:rPr>
        <w:t>-</w:t>
      </w:r>
      <w:r w:rsidR="00366D1D">
        <w:rPr>
          <w:rFonts w:cstheme="minorHAnsi"/>
          <w:sz w:val="24"/>
          <w:szCs w:val="24"/>
        </w:rPr>
        <w:t>Hughes</w:t>
      </w:r>
      <w:r w:rsidR="00E821CD">
        <w:rPr>
          <w:rFonts w:cstheme="minorHAnsi"/>
          <w:sz w:val="24"/>
          <w:szCs w:val="24"/>
        </w:rPr>
        <w:t xml:space="preserve"> 2023</w:t>
      </w:r>
      <w:r w:rsidR="00366D1D">
        <w:rPr>
          <w:rFonts w:cstheme="minorHAnsi"/>
          <w:sz w:val="24"/>
          <w:szCs w:val="24"/>
        </w:rPr>
        <w:t xml:space="preserve"> </w:t>
      </w:r>
      <w:r w:rsidR="000B4E5B">
        <w:rPr>
          <w:rFonts w:cstheme="minorHAnsi"/>
          <w:sz w:val="24"/>
          <w:szCs w:val="24"/>
        </w:rPr>
        <w:t>describes this process in her work when I interviewed her recently</w:t>
      </w:r>
      <w:r w:rsidR="005F2857">
        <w:rPr>
          <w:rFonts w:cstheme="minorHAnsi"/>
          <w:sz w:val="24"/>
          <w:szCs w:val="24"/>
        </w:rPr>
        <w:t xml:space="preserve"> </w:t>
      </w:r>
      <w:r w:rsidR="000B4E5B">
        <w:rPr>
          <w:rFonts w:cstheme="minorHAnsi"/>
          <w:sz w:val="24"/>
          <w:szCs w:val="24"/>
        </w:rPr>
        <w:t>-</w:t>
      </w:r>
    </w:p>
    <w:p w14:paraId="7A35626C" w14:textId="09AEDABE" w:rsidR="00B17068" w:rsidRPr="008265F3" w:rsidRDefault="00B17068" w:rsidP="00471403">
      <w:pPr>
        <w:pStyle w:val="NormalWeb"/>
        <w:shd w:val="clear" w:color="auto" w:fill="FFFFFF"/>
        <w:ind w:left="720"/>
        <w:rPr>
          <w:rFonts w:asciiTheme="minorHAnsi" w:hAnsiTheme="minorHAnsi" w:cstheme="minorHAnsi"/>
          <w:color w:val="000000"/>
        </w:rPr>
      </w:pPr>
      <w:r w:rsidRPr="008265F3">
        <w:rPr>
          <w:rFonts w:asciiTheme="minorHAnsi" w:hAnsiTheme="minorHAnsi" w:cstheme="minorHAnsi"/>
          <w:color w:val="000000"/>
        </w:rPr>
        <w:t xml:space="preserve">I work directly into the clay with no conceived ideas of what I am </w:t>
      </w:r>
      <w:r w:rsidR="000B4E5B" w:rsidRPr="008265F3">
        <w:rPr>
          <w:rFonts w:asciiTheme="minorHAnsi" w:hAnsiTheme="minorHAnsi" w:cstheme="minorHAnsi"/>
          <w:color w:val="000000"/>
        </w:rPr>
        <w:t>making. A</w:t>
      </w:r>
      <w:r w:rsidR="00316225">
        <w:rPr>
          <w:rFonts w:asciiTheme="minorHAnsi" w:hAnsiTheme="minorHAnsi" w:cstheme="minorHAnsi"/>
          <w:color w:val="000000"/>
        </w:rPr>
        <w:t>n</w:t>
      </w:r>
      <w:r w:rsidRPr="008265F3">
        <w:rPr>
          <w:rFonts w:asciiTheme="minorHAnsi" w:hAnsiTheme="minorHAnsi" w:cstheme="minorHAnsi"/>
          <w:color w:val="000000"/>
        </w:rPr>
        <w:t xml:space="preserve"> </w:t>
      </w:r>
      <w:r w:rsidR="000B4E5B" w:rsidRPr="008265F3">
        <w:rPr>
          <w:rFonts w:asciiTheme="minorHAnsi" w:hAnsiTheme="minorHAnsi" w:cstheme="minorHAnsi"/>
          <w:color w:val="000000"/>
        </w:rPr>
        <w:t>intuitive</w:t>
      </w:r>
      <w:r w:rsidRPr="008265F3">
        <w:rPr>
          <w:rFonts w:asciiTheme="minorHAnsi" w:hAnsiTheme="minorHAnsi" w:cstheme="minorHAnsi"/>
          <w:color w:val="000000"/>
        </w:rPr>
        <w:t xml:space="preserve"> making with the flow of the material by pinching and feeling through your fingers to make the work thin and </w:t>
      </w:r>
      <w:r w:rsidR="00823FB1" w:rsidRPr="008265F3">
        <w:rPr>
          <w:rFonts w:asciiTheme="minorHAnsi" w:hAnsiTheme="minorHAnsi" w:cstheme="minorHAnsi"/>
          <w:color w:val="000000"/>
        </w:rPr>
        <w:t>flowing, as</w:t>
      </w:r>
      <w:r w:rsidRPr="008265F3">
        <w:rPr>
          <w:rFonts w:asciiTheme="minorHAnsi" w:hAnsiTheme="minorHAnsi" w:cstheme="minorHAnsi"/>
          <w:color w:val="000000"/>
        </w:rPr>
        <w:t xml:space="preserve"> is the natural world</w:t>
      </w:r>
      <w:r w:rsidR="005F2857">
        <w:rPr>
          <w:rFonts w:asciiTheme="minorHAnsi" w:hAnsiTheme="minorHAnsi" w:cstheme="minorHAnsi"/>
          <w:color w:val="000000"/>
        </w:rPr>
        <w:t xml:space="preserve">. </w:t>
      </w:r>
      <w:r w:rsidRPr="008265F3">
        <w:rPr>
          <w:rFonts w:asciiTheme="minorHAnsi" w:hAnsiTheme="minorHAnsi" w:cstheme="minorHAnsi"/>
          <w:color w:val="000000"/>
        </w:rPr>
        <w:t>The work is highly textured so the public can feel and experience the work</w:t>
      </w:r>
      <w:r w:rsidR="000B4E5B" w:rsidRPr="008265F3">
        <w:rPr>
          <w:rFonts w:asciiTheme="minorHAnsi" w:hAnsiTheme="minorHAnsi" w:cstheme="minorHAnsi"/>
          <w:color w:val="000000"/>
        </w:rPr>
        <w:t>.</w:t>
      </w:r>
      <w:r w:rsidRPr="008265F3">
        <w:rPr>
          <w:rFonts w:asciiTheme="minorHAnsi" w:hAnsiTheme="minorHAnsi" w:cstheme="minorHAnsi"/>
          <w:color w:val="000000"/>
        </w:rPr>
        <w:t xml:space="preserve"> </w:t>
      </w:r>
      <w:r w:rsidR="00471403">
        <w:rPr>
          <w:rFonts w:asciiTheme="minorHAnsi" w:hAnsiTheme="minorHAnsi" w:cstheme="minorHAnsi"/>
          <w:color w:val="000000"/>
        </w:rPr>
        <w:t xml:space="preserve"> </w:t>
      </w:r>
      <w:r w:rsidRPr="008265F3">
        <w:rPr>
          <w:rFonts w:asciiTheme="minorHAnsi" w:hAnsiTheme="minorHAnsi" w:cstheme="minorHAnsi"/>
          <w:color w:val="000000"/>
        </w:rPr>
        <w:t xml:space="preserve">The sense of touch and the feel of the material work together in </w:t>
      </w:r>
      <w:r w:rsidR="00823FB1" w:rsidRPr="008265F3">
        <w:rPr>
          <w:rFonts w:asciiTheme="minorHAnsi" w:hAnsiTheme="minorHAnsi" w:cstheme="minorHAnsi"/>
          <w:color w:val="000000"/>
        </w:rPr>
        <w:t>harmony, a</w:t>
      </w:r>
      <w:r w:rsidRPr="008265F3">
        <w:rPr>
          <w:rFonts w:asciiTheme="minorHAnsi" w:hAnsiTheme="minorHAnsi" w:cstheme="minorHAnsi"/>
          <w:color w:val="000000"/>
        </w:rPr>
        <w:t xml:space="preserve"> </w:t>
      </w:r>
      <w:r w:rsidR="00823FB1" w:rsidRPr="008265F3">
        <w:rPr>
          <w:rFonts w:asciiTheme="minorHAnsi" w:hAnsiTheme="minorHAnsi" w:cstheme="minorHAnsi"/>
          <w:color w:val="000000"/>
        </w:rPr>
        <w:t>self-exploration</w:t>
      </w:r>
      <w:r w:rsidRPr="008265F3">
        <w:rPr>
          <w:rFonts w:asciiTheme="minorHAnsi" w:hAnsiTheme="minorHAnsi" w:cstheme="minorHAnsi"/>
          <w:color w:val="000000"/>
        </w:rPr>
        <w:t xml:space="preserve"> of touch.</w:t>
      </w:r>
      <w:r w:rsidR="008A5DB6">
        <w:rPr>
          <w:rFonts w:asciiTheme="minorHAnsi" w:hAnsiTheme="minorHAnsi" w:cstheme="minorHAnsi"/>
          <w:color w:val="000000"/>
        </w:rPr>
        <w:t xml:space="preserve"> (Hughes,2023)</w:t>
      </w:r>
    </w:p>
    <w:p w14:paraId="3C4DEE9D" w14:textId="77777777" w:rsidR="0054392F" w:rsidRDefault="00B17068" w:rsidP="003D78A0">
      <w:pPr>
        <w:pStyle w:val="NormalWeb"/>
        <w:shd w:val="clear" w:color="auto" w:fill="FFFFFF"/>
        <w:spacing w:line="360" w:lineRule="auto"/>
        <w:rPr>
          <w:rFonts w:asciiTheme="minorHAnsi" w:hAnsiTheme="minorHAnsi" w:cstheme="minorHAnsi"/>
          <w:color w:val="000000"/>
          <w:sz w:val="20"/>
          <w:szCs w:val="20"/>
        </w:rPr>
      </w:pPr>
      <w:r w:rsidRPr="008265F3">
        <w:rPr>
          <w:rFonts w:asciiTheme="minorHAnsi" w:hAnsiTheme="minorHAnsi" w:cstheme="minorHAnsi"/>
          <w:color w:val="000000"/>
          <w:sz w:val="20"/>
          <w:szCs w:val="20"/>
        </w:rPr>
        <w:t> </w:t>
      </w:r>
    </w:p>
    <w:p w14:paraId="282A5318" w14:textId="138A5593" w:rsidR="00ED5281" w:rsidRPr="00355C7A" w:rsidRDefault="00B908F9" w:rsidP="003D78A0">
      <w:pPr>
        <w:pStyle w:val="NormalWeb"/>
        <w:shd w:val="clear" w:color="auto" w:fill="FFFFFF"/>
        <w:spacing w:line="360" w:lineRule="auto"/>
        <w:rPr>
          <w:rFonts w:asciiTheme="minorHAnsi" w:hAnsiTheme="minorHAnsi" w:cstheme="minorHAnsi"/>
        </w:rPr>
      </w:pPr>
      <w:r w:rsidRPr="003D78A0">
        <w:rPr>
          <w:rFonts w:asciiTheme="minorHAnsi" w:hAnsiTheme="minorHAnsi" w:cstheme="minorHAnsi"/>
        </w:rPr>
        <w:lastRenderedPageBreak/>
        <w:t xml:space="preserve">I </w:t>
      </w:r>
      <w:r w:rsidR="00933900">
        <w:rPr>
          <w:rFonts w:asciiTheme="minorHAnsi" w:hAnsiTheme="minorHAnsi" w:cstheme="minorHAnsi"/>
        </w:rPr>
        <w:t xml:space="preserve">have over many years </w:t>
      </w:r>
      <w:r w:rsidRPr="003D78A0">
        <w:rPr>
          <w:rFonts w:asciiTheme="minorHAnsi" w:hAnsiTheme="minorHAnsi" w:cstheme="minorHAnsi"/>
        </w:rPr>
        <w:t>explored th</w:t>
      </w:r>
      <w:r w:rsidR="007966DA" w:rsidRPr="003D78A0">
        <w:rPr>
          <w:rFonts w:asciiTheme="minorHAnsi" w:hAnsiTheme="minorHAnsi" w:cstheme="minorHAnsi"/>
        </w:rPr>
        <w:t>is</w:t>
      </w:r>
      <w:r w:rsidRPr="003D78A0">
        <w:rPr>
          <w:rFonts w:asciiTheme="minorHAnsi" w:hAnsiTheme="minorHAnsi" w:cstheme="minorHAnsi"/>
        </w:rPr>
        <w:t xml:space="preserve"> idea</w:t>
      </w:r>
      <w:r w:rsidR="00675EB9">
        <w:rPr>
          <w:rFonts w:asciiTheme="minorHAnsi" w:hAnsiTheme="minorHAnsi" w:cstheme="minorHAnsi"/>
        </w:rPr>
        <w:t>,</w:t>
      </w:r>
      <w:r w:rsidRPr="003D78A0">
        <w:rPr>
          <w:rFonts w:asciiTheme="minorHAnsi" w:hAnsiTheme="minorHAnsi" w:cstheme="minorHAnsi"/>
        </w:rPr>
        <w:t xml:space="preserve"> t</w:t>
      </w:r>
      <w:r w:rsidR="00ED5281" w:rsidRPr="003D78A0">
        <w:rPr>
          <w:rFonts w:asciiTheme="minorHAnsi" w:hAnsiTheme="minorHAnsi" w:cstheme="minorHAnsi"/>
        </w:rPr>
        <w:t>hat by the physicality of touch something of a connection may be formed with one’s own subconscious</w:t>
      </w:r>
      <w:r w:rsidR="00933900">
        <w:rPr>
          <w:rFonts w:asciiTheme="minorHAnsi" w:hAnsiTheme="minorHAnsi" w:cstheme="minorHAnsi"/>
        </w:rPr>
        <w:t xml:space="preserve"> manifest</w:t>
      </w:r>
      <w:r w:rsidR="00B432B9" w:rsidRPr="003D78A0">
        <w:rPr>
          <w:rFonts w:asciiTheme="minorHAnsi" w:hAnsiTheme="minorHAnsi" w:cstheme="minorHAnsi"/>
        </w:rPr>
        <w:t xml:space="preserve"> in the piece Blue Pinch</w:t>
      </w:r>
      <w:r w:rsidR="00ED5281" w:rsidRPr="003D78A0">
        <w:rPr>
          <w:rFonts w:asciiTheme="minorHAnsi" w:hAnsiTheme="minorHAnsi" w:cstheme="minorHAnsi"/>
        </w:rPr>
        <w:t xml:space="preserve">. The wax original </w:t>
      </w:r>
      <w:r w:rsidR="007966DA" w:rsidRPr="003D78A0">
        <w:rPr>
          <w:rFonts w:asciiTheme="minorHAnsi" w:hAnsiTheme="minorHAnsi" w:cstheme="minorHAnsi"/>
        </w:rPr>
        <w:t xml:space="preserve">(prior to </w:t>
      </w:r>
      <w:r w:rsidR="007966DA">
        <w:rPr>
          <w:rFonts w:asciiTheme="minorHAnsi" w:hAnsiTheme="minorHAnsi" w:cstheme="minorHAnsi"/>
        </w:rPr>
        <w:t xml:space="preserve">casting in glass) </w:t>
      </w:r>
      <w:r w:rsidR="00ED5281" w:rsidRPr="00355C7A">
        <w:rPr>
          <w:rFonts w:asciiTheme="minorHAnsi" w:hAnsiTheme="minorHAnsi" w:cstheme="minorHAnsi"/>
        </w:rPr>
        <w:t xml:space="preserve">was not formed by conscious design or visual referencing but by touch alone - by pure </w:t>
      </w:r>
      <w:r w:rsidR="00122E4F">
        <w:rPr>
          <w:rFonts w:asciiTheme="minorHAnsi" w:hAnsiTheme="minorHAnsi" w:cstheme="minorHAnsi"/>
        </w:rPr>
        <w:t xml:space="preserve">touch </w:t>
      </w:r>
      <w:r w:rsidR="00ED5281" w:rsidRPr="00355C7A">
        <w:rPr>
          <w:rFonts w:asciiTheme="minorHAnsi" w:hAnsiTheme="minorHAnsi" w:cstheme="minorHAnsi"/>
        </w:rPr>
        <w:t>connection with the subconscious.</w:t>
      </w:r>
    </w:p>
    <w:p w14:paraId="7AC282A0" w14:textId="5DFEF743" w:rsidR="00ED5281" w:rsidRDefault="0046643F" w:rsidP="009643A0">
      <w:pPr>
        <w:shd w:val="clear" w:color="auto" w:fill="FFFFFF"/>
        <w:spacing w:after="0" w:line="360" w:lineRule="auto"/>
        <w:jc w:val="center"/>
        <w:textAlignment w:val="baseline"/>
        <w:rPr>
          <w:rFonts w:cstheme="minorHAnsi"/>
          <w:sz w:val="24"/>
          <w:szCs w:val="24"/>
        </w:rPr>
      </w:pPr>
      <w:r>
        <w:rPr>
          <w:noProof/>
        </w:rPr>
        <w:drawing>
          <wp:inline distT="0" distB="0" distL="0" distR="0" wp14:anchorId="39C05CC3" wp14:editId="55AC40F3">
            <wp:extent cx="3154017" cy="2375875"/>
            <wp:effectExtent l="0" t="0" r="8890" b="5715"/>
            <wp:docPr id="864927611" name="Picture 864927611" descr="A picture containing blue,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063759" name="Picture 1194063759" descr="A picture containing blue, accessory&#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3188194" cy="2401620"/>
                    </a:xfrm>
                    <a:prstGeom prst="rect">
                      <a:avLst/>
                    </a:prstGeom>
                    <a:noFill/>
                    <a:ln>
                      <a:noFill/>
                    </a:ln>
                  </pic:spPr>
                </pic:pic>
              </a:graphicData>
            </a:graphic>
          </wp:inline>
        </w:drawing>
      </w:r>
    </w:p>
    <w:p w14:paraId="416C8AA7" w14:textId="4E71D9AD" w:rsidR="0046643F" w:rsidRDefault="0046643F" w:rsidP="009643A0">
      <w:pPr>
        <w:shd w:val="clear" w:color="auto" w:fill="FFFFFF"/>
        <w:spacing w:after="0" w:line="360" w:lineRule="auto"/>
        <w:jc w:val="center"/>
        <w:textAlignment w:val="baseline"/>
        <w:rPr>
          <w:rFonts w:cstheme="minorHAnsi"/>
          <w:sz w:val="24"/>
          <w:szCs w:val="24"/>
        </w:rPr>
      </w:pPr>
      <w:r>
        <w:rPr>
          <w:rFonts w:cstheme="minorHAnsi"/>
          <w:sz w:val="24"/>
          <w:szCs w:val="24"/>
        </w:rPr>
        <w:t>Fig</w:t>
      </w:r>
      <w:r w:rsidR="005F2857">
        <w:rPr>
          <w:rFonts w:cstheme="minorHAnsi"/>
          <w:sz w:val="24"/>
          <w:szCs w:val="24"/>
        </w:rPr>
        <w:t>. 5</w:t>
      </w:r>
      <w:r w:rsidR="00B81F1A">
        <w:rPr>
          <w:rFonts w:cstheme="minorHAnsi"/>
          <w:sz w:val="24"/>
          <w:szCs w:val="24"/>
        </w:rPr>
        <w:t>.</w:t>
      </w:r>
      <w:r w:rsidR="00680A7D">
        <w:rPr>
          <w:rFonts w:cstheme="minorHAnsi"/>
          <w:sz w:val="24"/>
          <w:szCs w:val="24"/>
        </w:rPr>
        <w:t xml:space="preserve"> </w:t>
      </w:r>
      <w:r w:rsidR="00545032">
        <w:rPr>
          <w:rFonts w:cstheme="minorHAnsi"/>
          <w:sz w:val="24"/>
          <w:szCs w:val="24"/>
        </w:rPr>
        <w:t>BLUE PINCH.</w:t>
      </w:r>
      <w:r w:rsidR="00D62654">
        <w:rPr>
          <w:rFonts w:cstheme="minorHAnsi"/>
          <w:sz w:val="24"/>
          <w:szCs w:val="24"/>
        </w:rPr>
        <w:t xml:space="preserve"> </w:t>
      </w:r>
      <w:r>
        <w:rPr>
          <w:rFonts w:cstheme="minorHAnsi"/>
          <w:sz w:val="24"/>
          <w:szCs w:val="24"/>
        </w:rPr>
        <w:t>Mitchell,</w:t>
      </w:r>
      <w:r w:rsidR="00B81F1A">
        <w:rPr>
          <w:rFonts w:cstheme="minorHAnsi"/>
          <w:sz w:val="24"/>
          <w:szCs w:val="24"/>
        </w:rPr>
        <w:t xml:space="preserve"> P.</w:t>
      </w:r>
      <w:r>
        <w:rPr>
          <w:rFonts w:cstheme="minorHAnsi"/>
          <w:sz w:val="24"/>
          <w:szCs w:val="24"/>
        </w:rPr>
        <w:t xml:space="preserve"> 202</w:t>
      </w:r>
      <w:r w:rsidR="0044092F">
        <w:rPr>
          <w:rFonts w:cstheme="minorHAnsi"/>
          <w:sz w:val="24"/>
          <w:szCs w:val="24"/>
        </w:rPr>
        <w:t>3</w:t>
      </w:r>
      <w:r>
        <w:rPr>
          <w:rFonts w:cstheme="minorHAnsi"/>
          <w:sz w:val="24"/>
          <w:szCs w:val="24"/>
        </w:rPr>
        <w:t xml:space="preserve">.  </w:t>
      </w:r>
      <w:r w:rsidR="00545032">
        <w:rPr>
          <w:rFonts w:cstheme="minorHAnsi"/>
          <w:sz w:val="24"/>
          <w:szCs w:val="24"/>
        </w:rPr>
        <w:t xml:space="preserve">Blue </w:t>
      </w:r>
      <w:r w:rsidR="00D01CA7">
        <w:rPr>
          <w:rFonts w:cstheme="minorHAnsi"/>
          <w:sz w:val="24"/>
          <w:szCs w:val="24"/>
        </w:rPr>
        <w:t>glass. (15 x 15 cms)</w:t>
      </w:r>
    </w:p>
    <w:p w14:paraId="2A342A1F" w14:textId="1E8601CA" w:rsidR="00EB4A5E" w:rsidRPr="00EB4A5E" w:rsidRDefault="00EB4A5E" w:rsidP="00EB4A5E">
      <w:pPr>
        <w:rPr>
          <w:lang w:eastAsia="en-GB"/>
        </w:rPr>
      </w:pPr>
    </w:p>
    <w:p w14:paraId="4FC9AFC7" w14:textId="77777777" w:rsidR="005D559E" w:rsidRDefault="00EB4A5E" w:rsidP="005D559E">
      <w:pPr>
        <w:spacing w:line="360" w:lineRule="auto"/>
        <w:rPr>
          <w:sz w:val="24"/>
          <w:szCs w:val="24"/>
          <w:lang w:eastAsia="en-GB"/>
        </w:rPr>
      </w:pPr>
      <w:r>
        <w:rPr>
          <w:sz w:val="24"/>
          <w:szCs w:val="24"/>
          <w:lang w:eastAsia="en-GB"/>
        </w:rPr>
        <w:t xml:space="preserve">In her exhibition showing at Tate Modern 2023, Magdalena </w:t>
      </w:r>
      <w:r w:rsidR="005A18C6" w:rsidRPr="00AE7C6A">
        <w:rPr>
          <w:sz w:val="24"/>
          <w:szCs w:val="24"/>
          <w:lang w:eastAsia="en-GB"/>
        </w:rPr>
        <w:t>Aba</w:t>
      </w:r>
      <w:r w:rsidR="000B2BF6" w:rsidRPr="00AE7C6A">
        <w:rPr>
          <w:sz w:val="24"/>
          <w:szCs w:val="24"/>
          <w:lang w:eastAsia="en-GB"/>
        </w:rPr>
        <w:t>kanowicz</w:t>
      </w:r>
      <w:r>
        <w:rPr>
          <w:sz w:val="24"/>
          <w:szCs w:val="24"/>
          <w:lang w:eastAsia="en-GB"/>
        </w:rPr>
        <w:t>’s</w:t>
      </w:r>
      <w:r w:rsidR="000B2BF6" w:rsidRPr="00AE7C6A">
        <w:rPr>
          <w:sz w:val="24"/>
          <w:szCs w:val="24"/>
          <w:lang w:eastAsia="en-GB"/>
        </w:rPr>
        <w:t xml:space="preserve"> work exemplifies this notion of touch as a connection with the subconscious</w:t>
      </w:r>
      <w:r w:rsidR="00062F2D" w:rsidRPr="00AE7C6A">
        <w:rPr>
          <w:sz w:val="24"/>
          <w:szCs w:val="24"/>
          <w:lang w:eastAsia="en-GB"/>
        </w:rPr>
        <w:t xml:space="preserve">. The forms she makes are a living embodiment of </w:t>
      </w:r>
      <w:r w:rsidR="00E12C92">
        <w:rPr>
          <w:sz w:val="24"/>
          <w:szCs w:val="24"/>
          <w:lang w:eastAsia="en-GB"/>
        </w:rPr>
        <w:t xml:space="preserve">our </w:t>
      </w:r>
      <w:r w:rsidR="00C4756E">
        <w:rPr>
          <w:sz w:val="24"/>
          <w:szCs w:val="24"/>
          <w:lang w:eastAsia="en-GB"/>
        </w:rPr>
        <w:t>memory</w:t>
      </w:r>
      <w:r w:rsidR="00E12C92">
        <w:rPr>
          <w:sz w:val="24"/>
          <w:szCs w:val="24"/>
          <w:lang w:eastAsia="en-GB"/>
        </w:rPr>
        <w:t xml:space="preserve"> of the sensation and </w:t>
      </w:r>
      <w:r w:rsidR="003D19EF">
        <w:rPr>
          <w:sz w:val="24"/>
          <w:szCs w:val="24"/>
          <w:lang w:eastAsia="en-GB"/>
        </w:rPr>
        <w:t>evocation</w:t>
      </w:r>
      <w:r w:rsidR="00062F2D" w:rsidRPr="00AE7C6A">
        <w:rPr>
          <w:sz w:val="24"/>
          <w:szCs w:val="24"/>
          <w:lang w:eastAsia="en-GB"/>
        </w:rPr>
        <w:t xml:space="preserve"> </w:t>
      </w:r>
      <w:r w:rsidR="003D19EF">
        <w:rPr>
          <w:sz w:val="24"/>
          <w:szCs w:val="24"/>
          <w:lang w:eastAsia="en-GB"/>
        </w:rPr>
        <w:t xml:space="preserve">of </w:t>
      </w:r>
      <w:r w:rsidR="00062F2D" w:rsidRPr="00AE7C6A">
        <w:rPr>
          <w:sz w:val="24"/>
          <w:szCs w:val="24"/>
          <w:lang w:eastAsia="en-GB"/>
        </w:rPr>
        <w:t>touch</w:t>
      </w:r>
      <w:r w:rsidR="00C4756E">
        <w:rPr>
          <w:sz w:val="24"/>
          <w:szCs w:val="24"/>
          <w:lang w:eastAsia="en-GB"/>
        </w:rPr>
        <w:t>.</w:t>
      </w:r>
      <w:r w:rsidR="003A5FBE">
        <w:rPr>
          <w:sz w:val="24"/>
          <w:szCs w:val="24"/>
          <w:lang w:eastAsia="en-GB"/>
        </w:rPr>
        <w:t xml:space="preserve"> </w:t>
      </w:r>
      <w:r w:rsidR="00062F2D" w:rsidRPr="00AE7C6A">
        <w:rPr>
          <w:sz w:val="24"/>
          <w:szCs w:val="24"/>
          <w:lang w:eastAsia="en-GB"/>
        </w:rPr>
        <w:t xml:space="preserve"> </w:t>
      </w:r>
    </w:p>
    <w:p w14:paraId="2B3407DB" w14:textId="076954F1" w:rsidR="005D559E" w:rsidRDefault="005D559E" w:rsidP="005D559E">
      <w:pPr>
        <w:spacing w:line="360" w:lineRule="auto"/>
        <w:jc w:val="center"/>
        <w:rPr>
          <w:sz w:val="24"/>
          <w:szCs w:val="24"/>
          <w:lang w:eastAsia="en-GB"/>
        </w:rPr>
      </w:pPr>
      <w:r>
        <w:rPr>
          <w:noProof/>
        </w:rPr>
        <w:drawing>
          <wp:inline distT="0" distB="0" distL="0" distR="0" wp14:anchorId="02F54B0E" wp14:editId="749D054D">
            <wp:extent cx="2411896" cy="3214699"/>
            <wp:effectExtent l="0" t="0" r="7620" b="5080"/>
            <wp:docPr id="175660777" name="Picture 17566077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0777" name="Picture 175660777" descr="A picture containing indoo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3679" cy="3270390"/>
                    </a:xfrm>
                    <a:prstGeom prst="rect">
                      <a:avLst/>
                    </a:prstGeom>
                    <a:noFill/>
                    <a:ln>
                      <a:noFill/>
                    </a:ln>
                  </pic:spPr>
                </pic:pic>
              </a:graphicData>
            </a:graphic>
          </wp:inline>
        </w:drawing>
      </w:r>
    </w:p>
    <w:p w14:paraId="7E30894F" w14:textId="04903453" w:rsidR="005D559E" w:rsidRDefault="005D559E" w:rsidP="005D559E">
      <w:pPr>
        <w:spacing w:line="360" w:lineRule="auto"/>
        <w:jc w:val="center"/>
        <w:rPr>
          <w:sz w:val="24"/>
          <w:szCs w:val="24"/>
          <w:lang w:eastAsia="en-GB"/>
        </w:rPr>
      </w:pPr>
      <w:r>
        <w:rPr>
          <w:sz w:val="24"/>
          <w:szCs w:val="24"/>
          <w:lang w:eastAsia="en-GB"/>
        </w:rPr>
        <w:t>Fig 6   Abakans 2023 TATE MODERN</w:t>
      </w:r>
    </w:p>
    <w:p w14:paraId="490F5B36" w14:textId="70E1642C" w:rsidR="00B62DDA" w:rsidRPr="00AE7C6A" w:rsidRDefault="007B03DE" w:rsidP="00AE7C6A">
      <w:pPr>
        <w:spacing w:line="360" w:lineRule="auto"/>
        <w:rPr>
          <w:sz w:val="24"/>
          <w:szCs w:val="24"/>
          <w:lang w:eastAsia="en-GB"/>
        </w:rPr>
      </w:pPr>
      <w:r>
        <w:rPr>
          <w:sz w:val="24"/>
          <w:szCs w:val="24"/>
          <w:lang w:eastAsia="en-GB"/>
        </w:rPr>
        <w:lastRenderedPageBreak/>
        <w:t xml:space="preserve">The </w:t>
      </w:r>
      <w:r w:rsidR="00DC6A1B">
        <w:rPr>
          <w:sz w:val="24"/>
          <w:szCs w:val="24"/>
          <w:lang w:eastAsia="en-GB"/>
        </w:rPr>
        <w:t>Abakanowicz</w:t>
      </w:r>
      <w:r>
        <w:rPr>
          <w:sz w:val="24"/>
          <w:szCs w:val="24"/>
          <w:lang w:eastAsia="en-GB"/>
        </w:rPr>
        <w:t xml:space="preserve"> </w:t>
      </w:r>
      <w:r w:rsidR="007C5DA0" w:rsidRPr="00AE7C6A">
        <w:rPr>
          <w:sz w:val="24"/>
          <w:szCs w:val="24"/>
          <w:lang w:eastAsia="en-GB"/>
        </w:rPr>
        <w:t>pieces</w:t>
      </w:r>
      <w:r w:rsidR="00E66FAA">
        <w:rPr>
          <w:sz w:val="24"/>
          <w:szCs w:val="24"/>
          <w:lang w:eastAsia="en-GB"/>
        </w:rPr>
        <w:t>,</w:t>
      </w:r>
      <w:r w:rsidR="007C5DA0" w:rsidRPr="00AE7C6A">
        <w:rPr>
          <w:sz w:val="24"/>
          <w:szCs w:val="24"/>
          <w:lang w:eastAsia="en-GB"/>
        </w:rPr>
        <w:t xml:space="preserve"> known as Abakans</w:t>
      </w:r>
      <w:r w:rsidR="00E66FAA">
        <w:rPr>
          <w:sz w:val="24"/>
          <w:szCs w:val="24"/>
          <w:lang w:eastAsia="en-GB"/>
        </w:rPr>
        <w:t>,</w:t>
      </w:r>
      <w:r w:rsidR="007C5DA0" w:rsidRPr="00AE7C6A">
        <w:rPr>
          <w:sz w:val="24"/>
          <w:szCs w:val="24"/>
          <w:lang w:eastAsia="en-GB"/>
        </w:rPr>
        <w:t xml:space="preserve"> in soft </w:t>
      </w:r>
      <w:r w:rsidR="00D97FE7" w:rsidRPr="00AE7C6A">
        <w:rPr>
          <w:sz w:val="24"/>
          <w:szCs w:val="24"/>
          <w:lang w:eastAsia="en-GB"/>
        </w:rPr>
        <w:t xml:space="preserve">fibrous </w:t>
      </w:r>
      <w:r w:rsidR="007C5DA0" w:rsidRPr="00AE7C6A">
        <w:rPr>
          <w:sz w:val="24"/>
          <w:szCs w:val="24"/>
          <w:lang w:eastAsia="en-GB"/>
        </w:rPr>
        <w:t xml:space="preserve">material also further promote the notion </w:t>
      </w:r>
      <w:r w:rsidR="00B62DDA" w:rsidRPr="00AE7C6A">
        <w:rPr>
          <w:sz w:val="24"/>
          <w:szCs w:val="24"/>
          <w:lang w:eastAsia="en-GB"/>
        </w:rPr>
        <w:t>of artwork possessing the</w:t>
      </w:r>
      <w:r w:rsidR="008B4003" w:rsidRPr="00AE7C6A">
        <w:rPr>
          <w:sz w:val="24"/>
          <w:szCs w:val="24"/>
          <w:lang w:eastAsia="en-GB"/>
        </w:rPr>
        <w:t xml:space="preserve"> ability to describe</w:t>
      </w:r>
      <w:r w:rsidR="003D19EF">
        <w:rPr>
          <w:sz w:val="24"/>
          <w:szCs w:val="24"/>
          <w:lang w:eastAsia="en-GB"/>
        </w:rPr>
        <w:t>,</w:t>
      </w:r>
      <w:r w:rsidR="00940D3C">
        <w:rPr>
          <w:sz w:val="24"/>
          <w:szCs w:val="24"/>
          <w:lang w:eastAsia="en-GB"/>
        </w:rPr>
        <w:t xml:space="preserve"> through visual means</w:t>
      </w:r>
      <w:r w:rsidR="003D19EF">
        <w:rPr>
          <w:sz w:val="24"/>
          <w:szCs w:val="24"/>
          <w:lang w:eastAsia="en-GB"/>
        </w:rPr>
        <w:t>,</w:t>
      </w:r>
      <w:r w:rsidR="008B4003" w:rsidRPr="00AE7C6A">
        <w:rPr>
          <w:sz w:val="24"/>
          <w:szCs w:val="24"/>
          <w:lang w:eastAsia="en-GB"/>
        </w:rPr>
        <w:t xml:space="preserve"> touch</w:t>
      </w:r>
      <w:r w:rsidR="00E66FAA">
        <w:rPr>
          <w:sz w:val="24"/>
          <w:szCs w:val="24"/>
          <w:lang w:eastAsia="en-GB"/>
        </w:rPr>
        <w:t>,</w:t>
      </w:r>
      <w:r w:rsidR="008B4003" w:rsidRPr="00AE7C6A">
        <w:rPr>
          <w:sz w:val="24"/>
          <w:szCs w:val="24"/>
          <w:lang w:eastAsia="en-GB"/>
        </w:rPr>
        <w:t xml:space="preserve"> without the experience</w:t>
      </w:r>
      <w:r w:rsidR="00BC7D3E" w:rsidRPr="00AE7C6A">
        <w:rPr>
          <w:sz w:val="24"/>
          <w:szCs w:val="24"/>
          <w:lang w:eastAsia="en-GB"/>
        </w:rPr>
        <w:t xml:space="preserve"> </w:t>
      </w:r>
      <w:r w:rsidR="008B4003" w:rsidRPr="00AE7C6A">
        <w:rPr>
          <w:sz w:val="24"/>
          <w:szCs w:val="24"/>
          <w:lang w:eastAsia="en-GB"/>
        </w:rPr>
        <w:t>of the touch itself</w:t>
      </w:r>
      <w:r w:rsidR="005478DA" w:rsidRPr="00AE7C6A">
        <w:rPr>
          <w:sz w:val="24"/>
          <w:szCs w:val="24"/>
          <w:lang w:eastAsia="en-GB"/>
        </w:rPr>
        <w:t>.</w:t>
      </w:r>
      <w:r w:rsidR="00806384" w:rsidRPr="00AE7C6A">
        <w:rPr>
          <w:sz w:val="24"/>
          <w:szCs w:val="24"/>
          <w:lang w:eastAsia="en-GB"/>
        </w:rPr>
        <w:t xml:space="preserve"> </w:t>
      </w:r>
      <w:r w:rsidR="00A644CB" w:rsidRPr="00AE7C6A">
        <w:rPr>
          <w:sz w:val="24"/>
          <w:szCs w:val="24"/>
          <w:lang w:eastAsia="en-GB"/>
        </w:rPr>
        <w:t>Conveying</w:t>
      </w:r>
      <w:r w:rsidR="00A12503" w:rsidRPr="00AE7C6A">
        <w:rPr>
          <w:sz w:val="24"/>
          <w:szCs w:val="24"/>
          <w:lang w:eastAsia="en-GB"/>
        </w:rPr>
        <w:t xml:space="preserve"> a direct </w:t>
      </w:r>
      <w:r w:rsidR="00A5547F" w:rsidRPr="00AE7C6A">
        <w:rPr>
          <w:sz w:val="24"/>
          <w:szCs w:val="24"/>
          <w:lang w:eastAsia="en-GB"/>
        </w:rPr>
        <w:t>connection with thought and experience</w:t>
      </w:r>
      <w:r w:rsidR="001E7A89" w:rsidRPr="00AE7C6A">
        <w:rPr>
          <w:sz w:val="24"/>
          <w:szCs w:val="24"/>
          <w:lang w:eastAsia="en-GB"/>
        </w:rPr>
        <w:t>.</w:t>
      </w:r>
      <w:r w:rsidR="00BC7D3E" w:rsidRPr="00AE7C6A">
        <w:rPr>
          <w:sz w:val="24"/>
          <w:szCs w:val="24"/>
          <w:lang w:eastAsia="en-GB"/>
        </w:rPr>
        <w:t xml:space="preserve"> Touch</w:t>
      </w:r>
      <w:r w:rsidR="0002280C">
        <w:rPr>
          <w:sz w:val="24"/>
          <w:szCs w:val="24"/>
          <w:lang w:eastAsia="en-GB"/>
        </w:rPr>
        <w:t xml:space="preserve"> as</w:t>
      </w:r>
      <w:r w:rsidR="00BC7D3E" w:rsidRPr="00AE7C6A">
        <w:rPr>
          <w:sz w:val="24"/>
          <w:szCs w:val="24"/>
          <w:lang w:eastAsia="en-GB"/>
        </w:rPr>
        <w:t xml:space="preserve"> a very real and important sensation</w:t>
      </w:r>
      <w:r w:rsidR="0050249E" w:rsidRPr="00AE7C6A">
        <w:rPr>
          <w:sz w:val="24"/>
          <w:szCs w:val="24"/>
          <w:lang w:eastAsia="en-GB"/>
        </w:rPr>
        <w:t xml:space="preserve"> in understanding </w:t>
      </w:r>
      <w:r w:rsidR="00C3405D">
        <w:rPr>
          <w:sz w:val="24"/>
          <w:szCs w:val="24"/>
          <w:lang w:eastAsia="en-GB"/>
        </w:rPr>
        <w:t>our</w:t>
      </w:r>
      <w:r w:rsidR="0050249E" w:rsidRPr="00AE7C6A">
        <w:rPr>
          <w:sz w:val="24"/>
          <w:szCs w:val="24"/>
          <w:lang w:eastAsia="en-GB"/>
        </w:rPr>
        <w:t xml:space="preserve"> world</w:t>
      </w:r>
      <w:r w:rsidR="00A15FE4">
        <w:rPr>
          <w:sz w:val="24"/>
          <w:szCs w:val="24"/>
          <w:lang w:eastAsia="en-GB"/>
        </w:rPr>
        <w:t>,</w:t>
      </w:r>
      <w:r w:rsidR="0050249E" w:rsidRPr="00AE7C6A">
        <w:rPr>
          <w:sz w:val="24"/>
          <w:szCs w:val="24"/>
          <w:lang w:eastAsia="en-GB"/>
        </w:rPr>
        <w:t xml:space="preserve"> is </w:t>
      </w:r>
      <w:r w:rsidR="000D353F" w:rsidRPr="00AE7C6A">
        <w:rPr>
          <w:sz w:val="24"/>
          <w:szCs w:val="24"/>
          <w:lang w:eastAsia="en-GB"/>
        </w:rPr>
        <w:t>communicated</w:t>
      </w:r>
      <w:r w:rsidR="0050249E" w:rsidRPr="00AE7C6A">
        <w:rPr>
          <w:sz w:val="24"/>
          <w:szCs w:val="24"/>
          <w:lang w:eastAsia="en-GB"/>
        </w:rPr>
        <w:t xml:space="preserve"> in </w:t>
      </w:r>
      <w:r w:rsidR="000D353F" w:rsidRPr="00AE7C6A">
        <w:rPr>
          <w:sz w:val="24"/>
          <w:szCs w:val="24"/>
          <w:lang w:eastAsia="en-GB"/>
        </w:rPr>
        <w:t>her work</w:t>
      </w:r>
      <w:r w:rsidR="00C06D69" w:rsidRPr="00AE7C6A">
        <w:rPr>
          <w:sz w:val="24"/>
          <w:szCs w:val="24"/>
          <w:lang w:eastAsia="en-GB"/>
        </w:rPr>
        <w:t>.</w:t>
      </w:r>
    </w:p>
    <w:p w14:paraId="3D12C66C" w14:textId="77777777" w:rsidR="00E60AEE" w:rsidRDefault="00394E2E" w:rsidP="00E60AEE">
      <w:pPr>
        <w:spacing w:line="360" w:lineRule="auto"/>
        <w:rPr>
          <w:rFonts w:cstheme="minorHAnsi"/>
          <w:sz w:val="24"/>
          <w:szCs w:val="24"/>
        </w:rPr>
      </w:pPr>
      <w:r w:rsidRPr="00AE7C6A">
        <w:rPr>
          <w:rFonts w:cstheme="minorHAnsi"/>
          <w:sz w:val="24"/>
          <w:szCs w:val="24"/>
        </w:rPr>
        <w:t>That</w:t>
      </w:r>
      <w:r w:rsidR="00C2764C" w:rsidRPr="00AE7C6A">
        <w:rPr>
          <w:rFonts w:cstheme="minorHAnsi"/>
          <w:sz w:val="24"/>
          <w:szCs w:val="24"/>
        </w:rPr>
        <w:t xml:space="preserve"> through touch one might enter a further realm of existence</w:t>
      </w:r>
      <w:r w:rsidR="00E66FAA">
        <w:rPr>
          <w:rFonts w:cstheme="minorHAnsi"/>
          <w:sz w:val="24"/>
          <w:szCs w:val="24"/>
        </w:rPr>
        <w:t xml:space="preserve"> </w:t>
      </w:r>
      <w:r w:rsidR="00C2764C" w:rsidRPr="00AE7C6A">
        <w:rPr>
          <w:rFonts w:cstheme="minorHAnsi"/>
          <w:sz w:val="24"/>
          <w:szCs w:val="24"/>
        </w:rPr>
        <w:t>- one which cannot be entered into without this collaboration</w:t>
      </w:r>
      <w:r w:rsidR="00E66FAA">
        <w:rPr>
          <w:rFonts w:cstheme="minorHAnsi"/>
          <w:sz w:val="24"/>
          <w:szCs w:val="24"/>
        </w:rPr>
        <w:t>,</w:t>
      </w:r>
      <w:r w:rsidR="0002280C">
        <w:rPr>
          <w:rFonts w:cstheme="minorHAnsi"/>
          <w:sz w:val="24"/>
          <w:szCs w:val="24"/>
        </w:rPr>
        <w:t xml:space="preserve"> this understanding.</w:t>
      </w:r>
      <w:r w:rsidR="00C2764C" w:rsidRPr="00AE7C6A">
        <w:rPr>
          <w:rFonts w:cstheme="minorHAnsi"/>
          <w:sz w:val="24"/>
          <w:szCs w:val="24"/>
        </w:rPr>
        <w:t xml:space="preserve"> </w:t>
      </w:r>
    </w:p>
    <w:p w14:paraId="55FD8673" w14:textId="77777777" w:rsidR="00B7706C" w:rsidRDefault="00B7706C" w:rsidP="00E60AEE">
      <w:pPr>
        <w:spacing w:line="360" w:lineRule="auto"/>
        <w:rPr>
          <w:rFonts w:cstheme="minorHAnsi"/>
          <w:sz w:val="24"/>
          <w:szCs w:val="24"/>
        </w:rPr>
      </w:pPr>
    </w:p>
    <w:p w14:paraId="54DD251E" w14:textId="48A566CA" w:rsidR="00B00F5E" w:rsidRDefault="00E60AEE" w:rsidP="00E60AEE">
      <w:pPr>
        <w:spacing w:line="360" w:lineRule="auto"/>
        <w:rPr>
          <w:rFonts w:cstheme="minorHAnsi"/>
          <w:sz w:val="24"/>
          <w:szCs w:val="24"/>
        </w:rPr>
      </w:pPr>
      <w:r>
        <w:rPr>
          <w:rFonts w:cstheme="minorHAnsi"/>
          <w:sz w:val="24"/>
          <w:szCs w:val="24"/>
        </w:rPr>
        <w:t>According to Wikipedia (2002)</w:t>
      </w:r>
      <w:r w:rsidR="000D6C63">
        <w:rPr>
          <w:rFonts w:cstheme="minorHAnsi"/>
          <w:sz w:val="24"/>
          <w:szCs w:val="24"/>
        </w:rPr>
        <w:t xml:space="preserve"> </w:t>
      </w:r>
    </w:p>
    <w:p w14:paraId="2E21ABA5" w14:textId="05F58164" w:rsidR="001C0AB6" w:rsidRPr="00D7512A" w:rsidRDefault="005B33F2" w:rsidP="00D7512A">
      <w:pPr>
        <w:spacing w:line="240" w:lineRule="auto"/>
        <w:ind w:left="720" w:firstLine="60"/>
        <w:rPr>
          <w:rFonts w:cstheme="minorHAnsi"/>
          <w:sz w:val="24"/>
          <w:szCs w:val="24"/>
        </w:rPr>
      </w:pPr>
      <w:r w:rsidRPr="00D7512A">
        <w:rPr>
          <w:rFonts w:cstheme="minorHAnsi"/>
          <w:color w:val="202122"/>
          <w:sz w:val="24"/>
          <w:szCs w:val="24"/>
          <w:shd w:val="clear" w:color="auto" w:fill="FFFFFF"/>
        </w:rPr>
        <w:t>Ab</w:t>
      </w:r>
      <w:r w:rsidR="00772D79" w:rsidRPr="00D7512A">
        <w:rPr>
          <w:rFonts w:cstheme="minorHAnsi"/>
          <w:color w:val="202122"/>
          <w:sz w:val="24"/>
          <w:szCs w:val="24"/>
          <w:shd w:val="clear" w:color="auto" w:fill="FFFFFF"/>
        </w:rPr>
        <w:t>akanowicz n</w:t>
      </w:r>
      <w:r w:rsidR="008779DA" w:rsidRPr="00D7512A">
        <w:rPr>
          <w:rFonts w:cstheme="minorHAnsi"/>
          <w:color w:val="202122"/>
          <w:sz w:val="24"/>
          <w:szCs w:val="24"/>
          <w:shd w:val="clear" w:color="auto" w:fill="FFFFFF"/>
        </w:rPr>
        <w:t>ever fully accepting Constructivism, she searched for her own "artistic language and for a way to make her art more tactile, intuitive, and personal."</w:t>
      </w:r>
      <w:r w:rsidR="008067EE" w:rsidRPr="00D7512A">
        <w:rPr>
          <w:rFonts w:cstheme="minorHAnsi"/>
          <w:color w:val="202122"/>
          <w:sz w:val="24"/>
          <w:szCs w:val="24"/>
          <w:shd w:val="clear" w:color="auto" w:fill="FFFFFF"/>
        </w:rPr>
        <w:t xml:space="preserve"> </w:t>
      </w:r>
      <w:r w:rsidR="008779DA" w:rsidRPr="00D7512A">
        <w:rPr>
          <w:rFonts w:cstheme="minorHAnsi"/>
          <w:color w:val="202122"/>
          <w:sz w:val="24"/>
          <w:szCs w:val="24"/>
          <w:shd w:val="clear" w:color="auto" w:fill="FFFFFF"/>
        </w:rPr>
        <w:t>As a result, she soon adopted weaving as another avenue of artistic exploration.</w:t>
      </w:r>
      <w:r w:rsidR="00803318" w:rsidRPr="00D7512A">
        <w:rPr>
          <w:rFonts w:cstheme="minorHAnsi"/>
          <w:color w:val="202122"/>
          <w:sz w:val="24"/>
          <w:szCs w:val="24"/>
          <w:shd w:val="clear" w:color="auto" w:fill="FFFFFF"/>
        </w:rPr>
        <w:t xml:space="preserve"> </w:t>
      </w:r>
    </w:p>
    <w:p w14:paraId="0709A2E8" w14:textId="1ED95968" w:rsidR="00BE24ED" w:rsidRPr="00AE7C6A" w:rsidRDefault="00BE24ED" w:rsidP="007B03DE">
      <w:pPr>
        <w:spacing w:line="240" w:lineRule="auto"/>
        <w:ind w:left="720"/>
        <w:rPr>
          <w:rFonts w:cstheme="minorHAnsi"/>
          <w:sz w:val="24"/>
          <w:szCs w:val="24"/>
        </w:rPr>
      </w:pPr>
      <w:r w:rsidRPr="00D7512A">
        <w:rPr>
          <w:rFonts w:cstheme="minorHAnsi"/>
          <w:color w:val="202122"/>
          <w:sz w:val="24"/>
          <w:szCs w:val="24"/>
          <w:shd w:val="clear" w:color="auto" w:fill="FFFFFF"/>
        </w:rPr>
        <w:t xml:space="preserve"> </w:t>
      </w:r>
      <w:r w:rsidR="006453D0" w:rsidRPr="00D7512A">
        <w:rPr>
          <w:rFonts w:cstheme="minorHAnsi"/>
          <w:color w:val="202122"/>
          <w:sz w:val="24"/>
          <w:szCs w:val="24"/>
          <w:shd w:val="clear" w:color="auto" w:fill="FFFFFF"/>
        </w:rPr>
        <w:t>S</w:t>
      </w:r>
      <w:r w:rsidRPr="00D7512A">
        <w:rPr>
          <w:rFonts w:cstheme="minorHAnsi"/>
          <w:color w:val="202122"/>
          <w:sz w:val="24"/>
          <w:szCs w:val="24"/>
          <w:shd w:val="clear" w:color="auto" w:fill="FFFFFF"/>
        </w:rPr>
        <w:t xml:space="preserve">he sought the “total obliteration of the utilitarian function of tapestry” and demonstrated the capacity of </w:t>
      </w:r>
      <w:r w:rsidR="00652A8C" w:rsidRPr="00D7512A">
        <w:rPr>
          <w:rFonts w:cstheme="minorHAnsi"/>
          <w:color w:val="202122"/>
          <w:sz w:val="24"/>
          <w:szCs w:val="24"/>
          <w:shd w:val="clear" w:color="auto" w:fill="FFFFFF"/>
        </w:rPr>
        <w:t>fibre</w:t>
      </w:r>
      <w:r w:rsidRPr="00D7512A">
        <w:rPr>
          <w:rFonts w:cstheme="minorHAnsi"/>
          <w:color w:val="202122"/>
          <w:sz w:val="24"/>
          <w:szCs w:val="24"/>
          <w:shd w:val="clear" w:color="auto" w:fill="FFFFFF"/>
        </w:rPr>
        <w:t xml:space="preserve"> to produce forms that were soft yet structured and complex</w:t>
      </w:r>
      <w:r w:rsidR="001F2BFE" w:rsidRPr="00D7512A">
        <w:rPr>
          <w:rFonts w:cstheme="minorHAnsi"/>
          <w:color w:val="202122"/>
          <w:sz w:val="24"/>
          <w:szCs w:val="24"/>
          <w:shd w:val="clear" w:color="auto" w:fill="FFFFFF"/>
        </w:rPr>
        <w:t>.</w:t>
      </w:r>
      <w:r w:rsidR="001F2BFE" w:rsidRPr="00D7512A">
        <w:rPr>
          <w:rFonts w:cstheme="minorHAnsi"/>
          <w:sz w:val="24"/>
          <w:szCs w:val="24"/>
        </w:rPr>
        <w:t xml:space="preserve"> </w:t>
      </w:r>
    </w:p>
    <w:p w14:paraId="51EE41E3" w14:textId="2AD53C4F" w:rsidR="00021E6B" w:rsidRDefault="00021E6B" w:rsidP="007B03DE">
      <w:pPr>
        <w:spacing w:line="360" w:lineRule="auto"/>
        <w:jc w:val="center"/>
        <w:rPr>
          <w:rFonts w:cstheme="minorHAnsi"/>
          <w:sz w:val="24"/>
          <w:szCs w:val="24"/>
        </w:rPr>
      </w:pPr>
    </w:p>
    <w:p w14:paraId="29B92CE5" w14:textId="77777777" w:rsidR="000E075D" w:rsidRDefault="000E075D" w:rsidP="00FA1D30">
      <w:pPr>
        <w:spacing w:line="360" w:lineRule="auto"/>
        <w:rPr>
          <w:rFonts w:cstheme="minorHAnsi"/>
          <w:sz w:val="24"/>
          <w:szCs w:val="24"/>
        </w:rPr>
      </w:pPr>
    </w:p>
    <w:p w14:paraId="3A6F4312" w14:textId="04D7B050" w:rsidR="007B03DE" w:rsidRDefault="00F83723" w:rsidP="00FA1D30">
      <w:pPr>
        <w:spacing w:line="360" w:lineRule="auto"/>
        <w:rPr>
          <w:rFonts w:cstheme="minorHAnsi"/>
          <w:sz w:val="24"/>
          <w:szCs w:val="24"/>
        </w:rPr>
      </w:pPr>
      <w:r>
        <w:rPr>
          <w:rFonts w:cstheme="minorHAnsi"/>
          <w:sz w:val="24"/>
          <w:szCs w:val="24"/>
        </w:rPr>
        <w:t>If a spectator</w:t>
      </w:r>
      <w:r w:rsidR="00FA1D30">
        <w:rPr>
          <w:rFonts w:cstheme="minorHAnsi"/>
          <w:sz w:val="24"/>
          <w:szCs w:val="24"/>
        </w:rPr>
        <w:t xml:space="preserve"> is viewing a work which invites the experience of touch and th</w:t>
      </w:r>
      <w:r w:rsidR="00E21EFB">
        <w:rPr>
          <w:rFonts w:cstheme="minorHAnsi"/>
          <w:sz w:val="24"/>
          <w:szCs w:val="24"/>
        </w:rPr>
        <w:t xml:space="preserve">en </w:t>
      </w:r>
      <w:r w:rsidR="00FA1D30">
        <w:rPr>
          <w:rFonts w:cstheme="minorHAnsi"/>
          <w:sz w:val="24"/>
          <w:szCs w:val="24"/>
        </w:rPr>
        <w:t>is prevented within th</w:t>
      </w:r>
      <w:r w:rsidR="00CC69D4">
        <w:rPr>
          <w:rFonts w:cstheme="minorHAnsi"/>
          <w:sz w:val="24"/>
          <w:szCs w:val="24"/>
        </w:rPr>
        <w:t>e gallery</w:t>
      </w:r>
      <w:r w:rsidR="00FA1D30">
        <w:rPr>
          <w:rFonts w:cstheme="minorHAnsi"/>
          <w:sz w:val="24"/>
          <w:szCs w:val="24"/>
        </w:rPr>
        <w:t xml:space="preserve"> setting, then </w:t>
      </w:r>
      <w:r w:rsidR="00FA1D30" w:rsidRPr="0044092F">
        <w:rPr>
          <w:rFonts w:cstheme="minorHAnsi"/>
          <w:sz w:val="24"/>
          <w:szCs w:val="24"/>
        </w:rPr>
        <w:t>the ‘</w:t>
      </w:r>
      <w:r w:rsidR="00CC69D4" w:rsidRPr="0044092F">
        <w:rPr>
          <w:rFonts w:cstheme="minorHAnsi"/>
          <w:i/>
          <w:iCs/>
          <w:sz w:val="24"/>
          <w:szCs w:val="24"/>
        </w:rPr>
        <w:t>P</w:t>
      </w:r>
      <w:r w:rsidR="00FA1D30" w:rsidRPr="0044092F">
        <w:rPr>
          <w:rFonts w:cstheme="minorHAnsi"/>
          <w:i/>
          <w:iCs/>
          <w:sz w:val="24"/>
          <w:szCs w:val="24"/>
        </w:rPr>
        <w:t>oint’</w:t>
      </w:r>
      <w:r w:rsidR="00CC69D4" w:rsidRPr="009D5F7A">
        <w:rPr>
          <w:rFonts w:cstheme="minorHAnsi"/>
          <w:sz w:val="24"/>
          <w:szCs w:val="24"/>
        </w:rPr>
        <w:t xml:space="preserve"> </w:t>
      </w:r>
      <w:r w:rsidR="00CC69D4">
        <w:rPr>
          <w:rFonts w:cstheme="minorHAnsi"/>
          <w:sz w:val="24"/>
          <w:szCs w:val="24"/>
        </w:rPr>
        <w:t xml:space="preserve">(hypnotic strategy </w:t>
      </w:r>
      <w:r w:rsidR="00FB6647">
        <w:rPr>
          <w:rFonts w:cstheme="minorHAnsi"/>
          <w:sz w:val="24"/>
          <w:szCs w:val="24"/>
        </w:rPr>
        <w:t>Keyword</w:t>
      </w:r>
      <w:r w:rsidR="00CC69D4">
        <w:rPr>
          <w:rFonts w:cstheme="minorHAnsi"/>
          <w:sz w:val="24"/>
          <w:szCs w:val="24"/>
        </w:rPr>
        <w:t>)</w:t>
      </w:r>
      <w:r w:rsidR="00FA1D30">
        <w:rPr>
          <w:rFonts w:cstheme="minorHAnsi"/>
          <w:sz w:val="24"/>
          <w:szCs w:val="24"/>
        </w:rPr>
        <w:t xml:space="preserve"> sculpture enhances this idea by enveloping the skin with a layer of prevention</w:t>
      </w:r>
      <w:r w:rsidR="008C7EAB">
        <w:rPr>
          <w:rFonts w:cstheme="minorHAnsi"/>
          <w:sz w:val="24"/>
          <w:szCs w:val="24"/>
        </w:rPr>
        <w:t>/protection</w:t>
      </w:r>
      <w:r w:rsidR="00E66FAA">
        <w:rPr>
          <w:rFonts w:cstheme="minorHAnsi"/>
          <w:sz w:val="24"/>
          <w:szCs w:val="24"/>
        </w:rPr>
        <w:t xml:space="preserve"> </w:t>
      </w:r>
      <w:r w:rsidR="00FA1D30">
        <w:rPr>
          <w:rFonts w:cstheme="minorHAnsi"/>
          <w:sz w:val="24"/>
          <w:szCs w:val="24"/>
        </w:rPr>
        <w:t xml:space="preserve">- the glass. There are </w:t>
      </w:r>
      <w:r w:rsidR="00CC69D4">
        <w:rPr>
          <w:rFonts w:cstheme="minorHAnsi"/>
          <w:sz w:val="24"/>
          <w:szCs w:val="24"/>
        </w:rPr>
        <w:t xml:space="preserve">obviously </w:t>
      </w:r>
      <w:r w:rsidR="00FA1D30">
        <w:rPr>
          <w:rFonts w:cstheme="minorHAnsi"/>
          <w:sz w:val="24"/>
          <w:szCs w:val="24"/>
        </w:rPr>
        <w:t>very real and appropriate reasons for this</w:t>
      </w:r>
      <w:r w:rsidR="00D74A14">
        <w:rPr>
          <w:rFonts w:cstheme="minorHAnsi"/>
          <w:sz w:val="24"/>
          <w:szCs w:val="24"/>
        </w:rPr>
        <w:t xml:space="preserve"> in a</w:t>
      </w:r>
      <w:r w:rsidR="00FA1D30">
        <w:rPr>
          <w:rFonts w:cstheme="minorHAnsi"/>
          <w:sz w:val="24"/>
          <w:szCs w:val="24"/>
        </w:rPr>
        <w:t xml:space="preserve"> gallery strategy, as a result the exhibits could be understood as objects of scientific study to be observed without further experience</w:t>
      </w:r>
      <w:r w:rsidR="00E66FAA">
        <w:rPr>
          <w:rFonts w:cstheme="minorHAnsi"/>
          <w:sz w:val="24"/>
          <w:szCs w:val="24"/>
        </w:rPr>
        <w:t xml:space="preserve"> </w:t>
      </w:r>
      <w:r w:rsidR="00CC69D4">
        <w:rPr>
          <w:rFonts w:cstheme="minorHAnsi"/>
          <w:sz w:val="24"/>
          <w:szCs w:val="24"/>
        </w:rPr>
        <w:t xml:space="preserve">- </w:t>
      </w:r>
      <w:r w:rsidR="00FA1D30">
        <w:rPr>
          <w:rFonts w:cstheme="minorHAnsi"/>
          <w:sz w:val="24"/>
          <w:szCs w:val="24"/>
        </w:rPr>
        <w:t>a potential sense of disconnect</w:t>
      </w:r>
      <w:r w:rsidR="007B03DE">
        <w:rPr>
          <w:rFonts w:cstheme="minorHAnsi"/>
          <w:sz w:val="24"/>
          <w:szCs w:val="24"/>
        </w:rPr>
        <w:t>.</w:t>
      </w:r>
    </w:p>
    <w:p w14:paraId="3EAFB0B1" w14:textId="77777777" w:rsidR="007B03DE" w:rsidRDefault="007B03DE" w:rsidP="00FA1D30">
      <w:pPr>
        <w:spacing w:line="360" w:lineRule="auto"/>
        <w:rPr>
          <w:rFonts w:cstheme="minorHAnsi"/>
          <w:sz w:val="24"/>
          <w:szCs w:val="24"/>
        </w:rPr>
      </w:pPr>
    </w:p>
    <w:p w14:paraId="33BC7464" w14:textId="596CD18B" w:rsidR="003B3173" w:rsidRDefault="007B03DE" w:rsidP="007B03DE">
      <w:pPr>
        <w:spacing w:line="360" w:lineRule="auto"/>
        <w:jc w:val="center"/>
        <w:rPr>
          <w:rFonts w:cstheme="minorHAnsi"/>
          <w:sz w:val="24"/>
          <w:szCs w:val="24"/>
        </w:rPr>
      </w:pPr>
      <w:r>
        <w:rPr>
          <w:noProof/>
        </w:rPr>
        <w:lastRenderedPageBreak/>
        <w:drawing>
          <wp:inline distT="0" distB="0" distL="0" distR="0" wp14:anchorId="7D398D01" wp14:editId="23E3584D">
            <wp:extent cx="2674099" cy="3743325"/>
            <wp:effectExtent l="0" t="0" r="0" b="0"/>
            <wp:docPr id="985080370" name="Picture 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80370" name="Picture 16" descr="Icon&#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00538" cy="3780336"/>
                    </a:xfrm>
                    <a:prstGeom prst="rect">
                      <a:avLst/>
                    </a:prstGeom>
                    <a:noFill/>
                    <a:ln>
                      <a:noFill/>
                    </a:ln>
                  </pic:spPr>
                </pic:pic>
              </a:graphicData>
            </a:graphic>
          </wp:inline>
        </w:drawing>
      </w:r>
    </w:p>
    <w:p w14:paraId="41B379AA" w14:textId="480239AD" w:rsidR="007B03DE" w:rsidRPr="000D6C63" w:rsidRDefault="007B03DE" w:rsidP="007B03DE">
      <w:pPr>
        <w:spacing w:line="360" w:lineRule="auto"/>
        <w:jc w:val="center"/>
        <w:rPr>
          <w:rFonts w:cstheme="minorHAnsi"/>
          <w:sz w:val="24"/>
          <w:szCs w:val="24"/>
        </w:rPr>
      </w:pPr>
      <w:r w:rsidRPr="007B03DE">
        <w:rPr>
          <w:rFonts w:cstheme="minorHAnsi"/>
          <w:sz w:val="24"/>
          <w:szCs w:val="24"/>
        </w:rPr>
        <w:t>Fig 7.</w:t>
      </w:r>
      <w:r w:rsidR="003347D4">
        <w:rPr>
          <w:rFonts w:cstheme="minorHAnsi"/>
          <w:sz w:val="24"/>
          <w:szCs w:val="24"/>
        </w:rPr>
        <w:t xml:space="preserve"> P</w:t>
      </w:r>
      <w:r w:rsidR="00A40E01">
        <w:rPr>
          <w:rFonts w:cstheme="minorHAnsi"/>
          <w:sz w:val="24"/>
          <w:szCs w:val="24"/>
        </w:rPr>
        <w:t>OINT</w:t>
      </w:r>
      <w:r w:rsidR="00346295">
        <w:rPr>
          <w:rFonts w:cstheme="minorHAnsi"/>
          <w:sz w:val="24"/>
          <w:szCs w:val="24"/>
        </w:rPr>
        <w:t>.</w:t>
      </w:r>
      <w:r w:rsidR="00A40E01">
        <w:rPr>
          <w:rFonts w:cstheme="minorHAnsi"/>
          <w:sz w:val="24"/>
          <w:szCs w:val="24"/>
        </w:rPr>
        <w:t xml:space="preserve"> </w:t>
      </w:r>
      <w:r w:rsidRPr="007B03DE">
        <w:rPr>
          <w:rFonts w:cstheme="minorHAnsi"/>
          <w:sz w:val="24"/>
          <w:szCs w:val="24"/>
        </w:rPr>
        <w:t xml:space="preserve"> Mitchell, P.  2023. </w:t>
      </w:r>
      <w:r w:rsidRPr="000D6C63">
        <w:rPr>
          <w:rFonts w:cstheme="minorHAnsi"/>
          <w:sz w:val="24"/>
          <w:szCs w:val="24"/>
        </w:rPr>
        <w:t>Leather, Glass, Wood 2023</w:t>
      </w:r>
      <w:r w:rsidR="00E279C7">
        <w:rPr>
          <w:rFonts w:cstheme="minorHAnsi"/>
          <w:sz w:val="24"/>
          <w:szCs w:val="24"/>
        </w:rPr>
        <w:t xml:space="preserve"> (40 x 30 x 6cms)</w:t>
      </w:r>
    </w:p>
    <w:p w14:paraId="0AF1E43D" w14:textId="77777777" w:rsidR="007B03DE" w:rsidRDefault="007B03DE" w:rsidP="00FA1D30">
      <w:pPr>
        <w:spacing w:line="360" w:lineRule="auto"/>
        <w:rPr>
          <w:rFonts w:cstheme="minorHAnsi"/>
          <w:sz w:val="24"/>
          <w:szCs w:val="24"/>
        </w:rPr>
      </w:pPr>
    </w:p>
    <w:p w14:paraId="32D84E6A" w14:textId="77777777" w:rsidR="00BC0DCE" w:rsidRDefault="00B1791C" w:rsidP="002E27E0">
      <w:pPr>
        <w:spacing w:line="360" w:lineRule="auto"/>
        <w:rPr>
          <w:rFonts w:cstheme="minorHAnsi"/>
          <w:sz w:val="24"/>
          <w:szCs w:val="24"/>
        </w:rPr>
      </w:pPr>
      <w:r w:rsidRPr="00AE7C6A">
        <w:rPr>
          <w:rFonts w:cstheme="minorHAnsi"/>
          <w:sz w:val="24"/>
          <w:szCs w:val="24"/>
        </w:rPr>
        <w:t>The artist Stephen Cox work seems able to tap into this ‘universal cultural harmony’ and evoke through sculptural forms the primitive, the visceral. They seem as icons, symbols</w:t>
      </w:r>
      <w:r w:rsidR="00E66FAA">
        <w:rPr>
          <w:rFonts w:cstheme="minorHAnsi"/>
          <w:sz w:val="24"/>
          <w:szCs w:val="24"/>
        </w:rPr>
        <w:t>,</w:t>
      </w:r>
      <w:r w:rsidRPr="00AE7C6A">
        <w:rPr>
          <w:rFonts w:cstheme="minorHAnsi"/>
          <w:sz w:val="24"/>
          <w:szCs w:val="24"/>
        </w:rPr>
        <w:t xml:space="preserve"> the monolith</w:t>
      </w:r>
    </w:p>
    <w:p w14:paraId="620D6842" w14:textId="3503F491" w:rsidR="002E27E0" w:rsidRPr="002E27E0" w:rsidRDefault="002E27E0" w:rsidP="00BC0DCE">
      <w:pPr>
        <w:spacing w:line="360" w:lineRule="auto"/>
        <w:ind w:firstLine="720"/>
        <w:rPr>
          <w:rFonts w:cstheme="minorHAnsi"/>
          <w:sz w:val="24"/>
          <w:szCs w:val="24"/>
        </w:rPr>
      </w:pPr>
      <w:r w:rsidRPr="002E27E0">
        <w:rPr>
          <w:rFonts w:cstheme="minorHAnsi"/>
          <w:sz w:val="24"/>
          <w:szCs w:val="24"/>
          <w:shd w:val="clear" w:color="auto" w:fill="FFFFFF"/>
        </w:rPr>
        <w:t>"</w:t>
      </w:r>
      <w:r w:rsidR="006F4307" w:rsidRPr="002E27E0">
        <w:rPr>
          <w:rFonts w:cstheme="minorHAnsi"/>
          <w:sz w:val="24"/>
          <w:szCs w:val="24"/>
          <w:shd w:val="clear" w:color="auto" w:fill="FFFFFF"/>
        </w:rPr>
        <w:t>On</w:t>
      </w:r>
      <w:r w:rsidRPr="002E27E0">
        <w:rPr>
          <w:rFonts w:cstheme="minorHAnsi"/>
          <w:sz w:val="24"/>
          <w:szCs w:val="24"/>
          <w:shd w:val="clear" w:color="auto" w:fill="FFFFFF"/>
        </w:rPr>
        <w:t xml:space="preserve"> the idea that these things still have primordial power over men". Clark (2011) </w:t>
      </w:r>
    </w:p>
    <w:p w14:paraId="201BBFB2" w14:textId="3E993AF0" w:rsidR="00B1791C" w:rsidRPr="00AE7C6A" w:rsidRDefault="00B1791C" w:rsidP="00AE7C6A">
      <w:pPr>
        <w:spacing w:line="360" w:lineRule="auto"/>
        <w:rPr>
          <w:rFonts w:cstheme="minorHAnsi"/>
          <w:sz w:val="24"/>
          <w:szCs w:val="24"/>
        </w:rPr>
      </w:pPr>
      <w:r w:rsidRPr="00AE7C6A">
        <w:rPr>
          <w:rFonts w:cstheme="minorHAnsi"/>
          <w:sz w:val="24"/>
          <w:szCs w:val="24"/>
        </w:rPr>
        <w:t xml:space="preserve">They </w:t>
      </w:r>
      <w:r w:rsidR="00C678D8">
        <w:rPr>
          <w:rFonts w:cstheme="minorHAnsi"/>
          <w:sz w:val="24"/>
          <w:szCs w:val="24"/>
        </w:rPr>
        <w:t>evoke</w:t>
      </w:r>
      <w:r w:rsidRPr="00AE7C6A">
        <w:rPr>
          <w:rFonts w:cstheme="minorHAnsi"/>
          <w:sz w:val="24"/>
          <w:szCs w:val="24"/>
        </w:rPr>
        <w:t xml:space="preserve"> touch almost as an invitation to participate in a ritualistic endeavour</w:t>
      </w:r>
      <w:r w:rsidR="00E66FAA">
        <w:rPr>
          <w:rFonts w:cstheme="minorHAnsi"/>
          <w:sz w:val="24"/>
          <w:szCs w:val="24"/>
        </w:rPr>
        <w:t xml:space="preserve"> </w:t>
      </w:r>
      <w:r w:rsidRPr="00AE7C6A">
        <w:rPr>
          <w:rFonts w:cstheme="minorHAnsi"/>
          <w:sz w:val="24"/>
          <w:szCs w:val="24"/>
        </w:rPr>
        <w:t xml:space="preserve">- not of a conscious logical experience but </w:t>
      </w:r>
      <w:r w:rsidR="004A5F64">
        <w:rPr>
          <w:rFonts w:cstheme="minorHAnsi"/>
          <w:sz w:val="24"/>
          <w:szCs w:val="24"/>
        </w:rPr>
        <w:t xml:space="preserve">being immersed </w:t>
      </w:r>
      <w:r w:rsidR="006520E4">
        <w:rPr>
          <w:rFonts w:cstheme="minorHAnsi"/>
          <w:sz w:val="24"/>
          <w:szCs w:val="24"/>
        </w:rPr>
        <w:t xml:space="preserve">in the </w:t>
      </w:r>
      <w:r w:rsidR="00961C5E">
        <w:rPr>
          <w:rFonts w:cstheme="minorHAnsi"/>
          <w:sz w:val="24"/>
          <w:szCs w:val="24"/>
        </w:rPr>
        <w:t>phen</w:t>
      </w:r>
      <w:r w:rsidR="003729D3">
        <w:rPr>
          <w:rFonts w:cstheme="minorHAnsi"/>
          <w:sz w:val="24"/>
          <w:szCs w:val="24"/>
        </w:rPr>
        <w:t>o</w:t>
      </w:r>
      <w:r w:rsidR="00961C5E">
        <w:rPr>
          <w:rFonts w:cstheme="minorHAnsi"/>
          <w:sz w:val="24"/>
          <w:szCs w:val="24"/>
        </w:rPr>
        <w:t>m</w:t>
      </w:r>
      <w:r w:rsidR="00C10ED8">
        <w:rPr>
          <w:rFonts w:cstheme="minorHAnsi"/>
          <w:sz w:val="24"/>
          <w:szCs w:val="24"/>
        </w:rPr>
        <w:t>ena</w:t>
      </w:r>
      <w:r w:rsidR="00D77A99">
        <w:rPr>
          <w:rFonts w:cstheme="minorHAnsi"/>
          <w:sz w:val="24"/>
          <w:szCs w:val="24"/>
        </w:rPr>
        <w:t xml:space="preserve"> of the sculptures</w:t>
      </w:r>
      <w:r w:rsidR="00A91933">
        <w:rPr>
          <w:rFonts w:cstheme="minorHAnsi"/>
          <w:sz w:val="24"/>
          <w:szCs w:val="24"/>
        </w:rPr>
        <w:t xml:space="preserve">- a form of </w:t>
      </w:r>
      <w:r w:rsidRPr="00AE7C6A">
        <w:rPr>
          <w:rFonts w:cstheme="minorHAnsi"/>
          <w:sz w:val="24"/>
          <w:szCs w:val="24"/>
        </w:rPr>
        <w:t>subconscious</w:t>
      </w:r>
      <w:r w:rsidR="00A91933">
        <w:rPr>
          <w:rFonts w:cstheme="minorHAnsi"/>
          <w:sz w:val="24"/>
          <w:szCs w:val="24"/>
        </w:rPr>
        <w:t xml:space="preserve"> trance state</w:t>
      </w:r>
      <w:r w:rsidRPr="00AE7C6A">
        <w:rPr>
          <w:rFonts w:cstheme="minorHAnsi"/>
          <w:sz w:val="24"/>
          <w:szCs w:val="24"/>
        </w:rPr>
        <w:t xml:space="preserve">. </w:t>
      </w:r>
    </w:p>
    <w:p w14:paraId="6395C77C" w14:textId="6334C5D6" w:rsidR="00B1791C" w:rsidRPr="00AE7C6A" w:rsidRDefault="00324612" w:rsidP="00AE7C6A">
      <w:pPr>
        <w:spacing w:line="360" w:lineRule="auto"/>
        <w:rPr>
          <w:rFonts w:cstheme="minorHAnsi"/>
          <w:sz w:val="24"/>
          <w:szCs w:val="24"/>
        </w:rPr>
      </w:pPr>
      <w:r w:rsidRPr="00AE7C6A">
        <w:rPr>
          <w:rFonts w:cstheme="minorHAnsi"/>
          <w:sz w:val="24"/>
          <w:szCs w:val="24"/>
        </w:rPr>
        <w:t xml:space="preserve">Even though the material of </w:t>
      </w:r>
      <w:r w:rsidR="00CA0C30" w:rsidRPr="00AE7C6A">
        <w:rPr>
          <w:rFonts w:cstheme="minorHAnsi"/>
          <w:sz w:val="24"/>
          <w:szCs w:val="24"/>
        </w:rPr>
        <w:t>Coxs</w:t>
      </w:r>
      <w:r w:rsidRPr="00AE7C6A">
        <w:rPr>
          <w:rFonts w:cstheme="minorHAnsi"/>
          <w:sz w:val="24"/>
          <w:szCs w:val="24"/>
        </w:rPr>
        <w:t xml:space="preserve"> sculptures</w:t>
      </w:r>
      <w:r w:rsidR="00BA38C0" w:rsidRPr="00AE7C6A">
        <w:rPr>
          <w:rFonts w:cstheme="minorHAnsi"/>
          <w:sz w:val="24"/>
          <w:szCs w:val="24"/>
        </w:rPr>
        <w:t xml:space="preserve"> </w:t>
      </w:r>
      <w:r w:rsidR="007D4FB8" w:rsidRPr="00AE7C6A">
        <w:rPr>
          <w:rFonts w:cstheme="minorHAnsi"/>
          <w:sz w:val="24"/>
          <w:szCs w:val="24"/>
        </w:rPr>
        <w:t>is</w:t>
      </w:r>
      <w:r w:rsidR="00BA38C0" w:rsidRPr="00AE7C6A">
        <w:rPr>
          <w:rFonts w:cstheme="minorHAnsi"/>
          <w:sz w:val="24"/>
          <w:szCs w:val="24"/>
        </w:rPr>
        <w:t xml:space="preserve"> metal as opposed</w:t>
      </w:r>
      <w:r w:rsidRPr="00AE7C6A">
        <w:rPr>
          <w:rFonts w:cstheme="minorHAnsi"/>
          <w:sz w:val="24"/>
          <w:szCs w:val="24"/>
        </w:rPr>
        <w:t xml:space="preserve"> </w:t>
      </w:r>
      <w:r w:rsidR="005A6EE8" w:rsidRPr="00AE7C6A">
        <w:rPr>
          <w:rFonts w:cstheme="minorHAnsi"/>
          <w:sz w:val="24"/>
          <w:szCs w:val="24"/>
        </w:rPr>
        <w:t xml:space="preserve">to </w:t>
      </w:r>
      <w:r w:rsidR="00D73572" w:rsidRPr="00AE7C6A">
        <w:rPr>
          <w:rFonts w:cstheme="minorHAnsi"/>
          <w:sz w:val="24"/>
          <w:szCs w:val="24"/>
        </w:rPr>
        <w:t xml:space="preserve">the </w:t>
      </w:r>
      <w:r w:rsidR="005A6EE8" w:rsidRPr="00AE7C6A">
        <w:rPr>
          <w:rFonts w:cstheme="minorHAnsi"/>
          <w:sz w:val="24"/>
          <w:szCs w:val="24"/>
        </w:rPr>
        <w:t>soft fabric</w:t>
      </w:r>
      <w:r w:rsidR="005C6DA1" w:rsidRPr="00AE7C6A">
        <w:rPr>
          <w:rFonts w:cstheme="minorHAnsi"/>
          <w:sz w:val="24"/>
          <w:szCs w:val="24"/>
        </w:rPr>
        <w:t xml:space="preserve"> of Ab</w:t>
      </w:r>
      <w:r w:rsidR="0017297D">
        <w:rPr>
          <w:rFonts w:cstheme="minorHAnsi"/>
          <w:sz w:val="24"/>
          <w:szCs w:val="24"/>
        </w:rPr>
        <w:t>a</w:t>
      </w:r>
      <w:r w:rsidR="005C6DA1" w:rsidRPr="00AE7C6A">
        <w:rPr>
          <w:rFonts w:cstheme="minorHAnsi"/>
          <w:sz w:val="24"/>
          <w:szCs w:val="24"/>
        </w:rPr>
        <w:t>kanovich</w:t>
      </w:r>
      <w:r w:rsidR="00133BE9">
        <w:rPr>
          <w:rFonts w:cstheme="minorHAnsi"/>
          <w:sz w:val="24"/>
          <w:szCs w:val="24"/>
        </w:rPr>
        <w:t xml:space="preserve">, </w:t>
      </w:r>
      <w:r w:rsidR="005A6EE8" w:rsidRPr="00B31A52">
        <w:rPr>
          <w:rFonts w:cstheme="minorHAnsi"/>
          <w:sz w:val="24"/>
          <w:szCs w:val="24"/>
        </w:rPr>
        <w:t>they non</w:t>
      </w:r>
      <w:r w:rsidR="00133BE9" w:rsidRPr="00B31A52">
        <w:rPr>
          <w:rFonts w:cstheme="minorHAnsi"/>
          <w:sz w:val="24"/>
          <w:szCs w:val="24"/>
        </w:rPr>
        <w:t>e</w:t>
      </w:r>
      <w:r w:rsidR="00B31A52" w:rsidRPr="00B31A52">
        <w:rPr>
          <w:rFonts w:cstheme="minorHAnsi"/>
          <w:sz w:val="24"/>
          <w:szCs w:val="24"/>
        </w:rPr>
        <w:t>thel</w:t>
      </w:r>
      <w:r w:rsidR="00133BE9" w:rsidRPr="00B31A52">
        <w:rPr>
          <w:rFonts w:cstheme="minorHAnsi"/>
          <w:sz w:val="24"/>
          <w:szCs w:val="24"/>
        </w:rPr>
        <w:t xml:space="preserve">ess </w:t>
      </w:r>
      <w:r w:rsidR="005A6EE8" w:rsidRPr="00AE7C6A">
        <w:rPr>
          <w:rFonts w:cstheme="minorHAnsi"/>
          <w:sz w:val="24"/>
          <w:szCs w:val="24"/>
        </w:rPr>
        <w:t>possess the</w:t>
      </w:r>
      <w:r w:rsidR="006133D9" w:rsidRPr="00AE7C6A">
        <w:rPr>
          <w:rFonts w:cstheme="minorHAnsi"/>
          <w:sz w:val="24"/>
          <w:szCs w:val="24"/>
        </w:rPr>
        <w:t xml:space="preserve"> similar </w:t>
      </w:r>
      <w:r w:rsidR="00E56948" w:rsidRPr="00AE7C6A">
        <w:rPr>
          <w:rFonts w:cstheme="minorHAnsi"/>
          <w:sz w:val="24"/>
          <w:szCs w:val="24"/>
        </w:rPr>
        <w:t xml:space="preserve">invitation. </w:t>
      </w:r>
      <w:r w:rsidR="00990108" w:rsidRPr="00AE7C6A">
        <w:rPr>
          <w:rFonts w:cstheme="minorHAnsi"/>
          <w:sz w:val="24"/>
          <w:szCs w:val="24"/>
        </w:rPr>
        <w:t>The scale of both makers</w:t>
      </w:r>
      <w:r w:rsidR="00D00C31" w:rsidRPr="00AE7C6A">
        <w:rPr>
          <w:rFonts w:cstheme="minorHAnsi"/>
          <w:sz w:val="24"/>
          <w:szCs w:val="24"/>
        </w:rPr>
        <w:t xml:space="preserve"> work compared to our own bodies</w:t>
      </w:r>
      <w:r w:rsidR="00990108" w:rsidRPr="00AE7C6A">
        <w:rPr>
          <w:rFonts w:cstheme="minorHAnsi"/>
          <w:sz w:val="24"/>
          <w:szCs w:val="24"/>
        </w:rPr>
        <w:t xml:space="preserve"> allows us to become as</w:t>
      </w:r>
      <w:r w:rsidR="00D00C31" w:rsidRPr="00AE7C6A">
        <w:rPr>
          <w:rFonts w:cstheme="minorHAnsi"/>
          <w:sz w:val="24"/>
          <w:szCs w:val="24"/>
        </w:rPr>
        <w:t xml:space="preserve"> a</w:t>
      </w:r>
      <w:r w:rsidR="001A4BCA" w:rsidRPr="00AE7C6A">
        <w:rPr>
          <w:rFonts w:cstheme="minorHAnsi"/>
          <w:sz w:val="24"/>
          <w:szCs w:val="24"/>
        </w:rPr>
        <w:t>n</w:t>
      </w:r>
      <w:r w:rsidR="00990108" w:rsidRPr="00AE7C6A">
        <w:rPr>
          <w:rFonts w:cstheme="minorHAnsi"/>
          <w:sz w:val="24"/>
          <w:szCs w:val="24"/>
        </w:rPr>
        <w:t xml:space="preserve"> infant </w:t>
      </w:r>
      <w:r w:rsidR="00E95630" w:rsidRPr="00AE7C6A">
        <w:rPr>
          <w:rFonts w:cstheme="minorHAnsi"/>
          <w:sz w:val="24"/>
          <w:szCs w:val="24"/>
        </w:rPr>
        <w:t>experiencing our first contact with the world.</w:t>
      </w:r>
    </w:p>
    <w:p w14:paraId="0412C641" w14:textId="7150AE4E" w:rsidR="00B1791C" w:rsidRPr="00101302" w:rsidRDefault="00B1791C" w:rsidP="00B1791C">
      <w:pPr>
        <w:spacing w:line="360" w:lineRule="auto"/>
        <w:rPr>
          <w:rFonts w:cstheme="minorHAnsi"/>
          <w:sz w:val="24"/>
          <w:szCs w:val="24"/>
        </w:rPr>
      </w:pPr>
      <w:r w:rsidRPr="00101302">
        <w:rPr>
          <w:rFonts w:cstheme="minorHAnsi"/>
          <w:noProof/>
          <w:sz w:val="24"/>
          <w:szCs w:val="24"/>
        </w:rPr>
        <w:lastRenderedPageBreak/>
        <w:drawing>
          <wp:inline distT="0" distB="0" distL="0" distR="0" wp14:anchorId="76FF5814" wp14:editId="5E5AF696">
            <wp:extent cx="2641282" cy="2641282"/>
            <wp:effectExtent l="0" t="0" r="6985" b="6985"/>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54859" cy="2654859"/>
                    </a:xfrm>
                    <a:prstGeom prst="rect">
                      <a:avLst/>
                    </a:prstGeom>
                    <a:noFill/>
                    <a:ln>
                      <a:noFill/>
                    </a:ln>
                  </pic:spPr>
                </pic:pic>
              </a:graphicData>
            </a:graphic>
          </wp:inline>
        </w:drawing>
      </w:r>
      <w:r w:rsidR="003956AE">
        <w:rPr>
          <w:noProof/>
        </w:rPr>
        <w:drawing>
          <wp:inline distT="0" distB="0" distL="0" distR="0" wp14:anchorId="3F3BE1F8" wp14:editId="465FF7AE">
            <wp:extent cx="2956794" cy="2644140"/>
            <wp:effectExtent l="0" t="0" r="0" b="3810"/>
            <wp:docPr id="837443580" name="Picture 83744358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H="1">
                      <a:off x="0" y="0"/>
                      <a:ext cx="3011113" cy="2692716"/>
                    </a:xfrm>
                    <a:prstGeom prst="rect">
                      <a:avLst/>
                    </a:prstGeom>
                    <a:noFill/>
                    <a:ln>
                      <a:noFill/>
                    </a:ln>
                  </pic:spPr>
                </pic:pic>
              </a:graphicData>
            </a:graphic>
          </wp:inline>
        </w:drawing>
      </w:r>
    </w:p>
    <w:p w14:paraId="5F4C55CC" w14:textId="4D0BEF40" w:rsidR="00B1791C" w:rsidRPr="00B16B00" w:rsidRDefault="00123146" w:rsidP="00B1791C">
      <w:pPr>
        <w:spacing w:line="360" w:lineRule="auto"/>
        <w:rPr>
          <w:rFonts w:cstheme="minorHAnsi"/>
          <w:sz w:val="24"/>
          <w:szCs w:val="24"/>
        </w:rPr>
      </w:pPr>
      <w:r w:rsidRPr="00B16B00">
        <w:rPr>
          <w:rFonts w:cstheme="minorHAnsi"/>
          <w:sz w:val="24"/>
          <w:szCs w:val="24"/>
        </w:rPr>
        <w:t xml:space="preserve">Fig </w:t>
      </w:r>
      <w:r w:rsidR="000A5447" w:rsidRPr="00B16B00">
        <w:rPr>
          <w:rFonts w:cstheme="minorHAnsi"/>
          <w:sz w:val="24"/>
          <w:szCs w:val="24"/>
        </w:rPr>
        <w:t xml:space="preserve">8. </w:t>
      </w:r>
      <w:r w:rsidRPr="00B16B00">
        <w:rPr>
          <w:rFonts w:cstheme="minorHAnsi"/>
          <w:sz w:val="24"/>
          <w:szCs w:val="24"/>
        </w:rPr>
        <w:t>Stephen</w:t>
      </w:r>
      <w:r w:rsidR="001F2C55" w:rsidRPr="00B16B00">
        <w:rPr>
          <w:rFonts w:cstheme="minorHAnsi"/>
          <w:sz w:val="24"/>
          <w:szCs w:val="24"/>
        </w:rPr>
        <w:t xml:space="preserve"> </w:t>
      </w:r>
      <w:r w:rsidR="00B31A52" w:rsidRPr="00B16B00">
        <w:rPr>
          <w:rFonts w:cstheme="minorHAnsi"/>
          <w:sz w:val="24"/>
          <w:szCs w:val="24"/>
        </w:rPr>
        <w:t>Cox</w:t>
      </w:r>
      <w:r w:rsidR="00901A05" w:rsidRPr="00B16B00">
        <w:rPr>
          <w:rFonts w:cstheme="minorHAnsi"/>
          <w:sz w:val="24"/>
          <w:szCs w:val="24"/>
        </w:rPr>
        <w:t>, sculpture [bronze]</w:t>
      </w:r>
    </w:p>
    <w:p w14:paraId="32628403" w14:textId="23F6A0EA" w:rsidR="00FF6C6C" w:rsidRPr="00B56556" w:rsidRDefault="00FF6C6C" w:rsidP="00B1791C">
      <w:pPr>
        <w:spacing w:line="360" w:lineRule="auto"/>
        <w:rPr>
          <w:rFonts w:cstheme="minorHAnsi"/>
          <w:sz w:val="24"/>
          <w:szCs w:val="24"/>
        </w:rPr>
      </w:pPr>
    </w:p>
    <w:p w14:paraId="0D6E8780" w14:textId="77777777" w:rsidR="00CC69D4" w:rsidRPr="00B56556" w:rsidRDefault="00CC69D4" w:rsidP="00B17E72">
      <w:pPr>
        <w:spacing w:line="360" w:lineRule="auto"/>
        <w:rPr>
          <w:rFonts w:cstheme="minorHAnsi"/>
          <w:sz w:val="24"/>
          <w:szCs w:val="24"/>
        </w:rPr>
      </w:pPr>
    </w:p>
    <w:p w14:paraId="0ED6CD8C" w14:textId="77777777" w:rsidR="00CC69D4" w:rsidRPr="00B56556" w:rsidRDefault="00CC69D4" w:rsidP="00B17E72">
      <w:pPr>
        <w:spacing w:line="360" w:lineRule="auto"/>
        <w:rPr>
          <w:rFonts w:cstheme="minorHAnsi"/>
          <w:sz w:val="24"/>
          <w:szCs w:val="24"/>
        </w:rPr>
      </w:pPr>
    </w:p>
    <w:p w14:paraId="28153E4B" w14:textId="77777777" w:rsidR="00CC69D4" w:rsidRDefault="00CC69D4" w:rsidP="00B17E72">
      <w:pPr>
        <w:spacing w:line="360" w:lineRule="auto"/>
        <w:rPr>
          <w:rFonts w:cstheme="minorHAnsi"/>
          <w:color w:val="4472C4" w:themeColor="accent1"/>
          <w:sz w:val="24"/>
          <w:szCs w:val="24"/>
        </w:rPr>
      </w:pPr>
    </w:p>
    <w:p w14:paraId="6A44A4FF" w14:textId="77777777" w:rsidR="00CC69D4" w:rsidRDefault="00CC69D4" w:rsidP="00B17E72">
      <w:pPr>
        <w:spacing w:line="360" w:lineRule="auto"/>
        <w:rPr>
          <w:rFonts w:cstheme="minorHAnsi"/>
          <w:color w:val="4472C4" w:themeColor="accent1"/>
          <w:sz w:val="24"/>
          <w:szCs w:val="24"/>
        </w:rPr>
      </w:pPr>
    </w:p>
    <w:p w14:paraId="610D123D" w14:textId="77777777" w:rsidR="000A5447" w:rsidRDefault="000A5447" w:rsidP="00B17E72">
      <w:pPr>
        <w:spacing w:line="360" w:lineRule="auto"/>
        <w:rPr>
          <w:rFonts w:cstheme="minorHAnsi"/>
          <w:color w:val="4472C4" w:themeColor="accent1"/>
          <w:sz w:val="24"/>
          <w:szCs w:val="24"/>
        </w:rPr>
      </w:pPr>
    </w:p>
    <w:p w14:paraId="678C83FB" w14:textId="77777777" w:rsidR="00B16B00" w:rsidRDefault="00B16B00" w:rsidP="00B1791C">
      <w:pPr>
        <w:spacing w:line="360" w:lineRule="auto"/>
        <w:rPr>
          <w:rFonts w:cstheme="minorHAnsi"/>
          <w:sz w:val="44"/>
          <w:szCs w:val="44"/>
        </w:rPr>
      </w:pPr>
    </w:p>
    <w:p w14:paraId="4308177A" w14:textId="77777777" w:rsidR="00B16B00" w:rsidRDefault="00B16B00" w:rsidP="00B1791C">
      <w:pPr>
        <w:spacing w:line="360" w:lineRule="auto"/>
        <w:rPr>
          <w:rFonts w:cstheme="minorHAnsi"/>
          <w:sz w:val="44"/>
          <w:szCs w:val="44"/>
        </w:rPr>
      </w:pPr>
    </w:p>
    <w:p w14:paraId="5A1664CB" w14:textId="77777777" w:rsidR="00B16B00" w:rsidRDefault="00B16B00" w:rsidP="00B1791C">
      <w:pPr>
        <w:spacing w:line="360" w:lineRule="auto"/>
        <w:rPr>
          <w:rFonts w:cstheme="minorHAnsi"/>
          <w:sz w:val="44"/>
          <w:szCs w:val="44"/>
        </w:rPr>
      </w:pPr>
    </w:p>
    <w:p w14:paraId="49D48F60" w14:textId="77777777" w:rsidR="00B16B00" w:rsidRDefault="00B16B00" w:rsidP="00B1791C">
      <w:pPr>
        <w:spacing w:line="360" w:lineRule="auto"/>
        <w:rPr>
          <w:rFonts w:cstheme="minorHAnsi"/>
          <w:sz w:val="44"/>
          <w:szCs w:val="44"/>
        </w:rPr>
      </w:pPr>
    </w:p>
    <w:p w14:paraId="134D0999" w14:textId="77777777" w:rsidR="00B16B00" w:rsidRDefault="00B16B00" w:rsidP="00B1791C">
      <w:pPr>
        <w:spacing w:line="360" w:lineRule="auto"/>
        <w:rPr>
          <w:rFonts w:cstheme="minorHAnsi"/>
          <w:sz w:val="44"/>
          <w:szCs w:val="44"/>
        </w:rPr>
      </w:pPr>
    </w:p>
    <w:p w14:paraId="28D6BCA2" w14:textId="77777777" w:rsidR="00EC4D32" w:rsidRDefault="00EC4D32" w:rsidP="00B1791C">
      <w:pPr>
        <w:spacing w:line="360" w:lineRule="auto"/>
        <w:rPr>
          <w:rFonts w:cstheme="minorHAnsi"/>
          <w:sz w:val="32"/>
          <w:szCs w:val="32"/>
        </w:rPr>
      </w:pPr>
    </w:p>
    <w:p w14:paraId="1B7450D5" w14:textId="39FFE3E6" w:rsidR="00B1791C" w:rsidRPr="00EC4D32" w:rsidRDefault="00B1791C" w:rsidP="00B1791C">
      <w:pPr>
        <w:spacing w:line="360" w:lineRule="auto"/>
        <w:rPr>
          <w:rFonts w:cstheme="minorHAnsi"/>
          <w:sz w:val="32"/>
          <w:szCs w:val="32"/>
        </w:rPr>
      </w:pPr>
      <w:r w:rsidRPr="00EC4D32">
        <w:rPr>
          <w:rFonts w:cstheme="minorHAnsi"/>
          <w:sz w:val="32"/>
          <w:szCs w:val="32"/>
        </w:rPr>
        <w:lastRenderedPageBreak/>
        <w:t>CONCLUSION</w:t>
      </w:r>
    </w:p>
    <w:p w14:paraId="584DAAF5" w14:textId="6823ABFA" w:rsidR="00B1791C" w:rsidRDefault="00B1791C" w:rsidP="00B1791C">
      <w:pPr>
        <w:spacing w:line="360" w:lineRule="auto"/>
        <w:rPr>
          <w:rFonts w:cstheme="minorHAnsi"/>
          <w:sz w:val="24"/>
          <w:szCs w:val="24"/>
        </w:rPr>
      </w:pPr>
      <w:r w:rsidRPr="00AE7C6A">
        <w:rPr>
          <w:rFonts w:cstheme="minorHAnsi"/>
          <w:sz w:val="24"/>
          <w:szCs w:val="24"/>
        </w:rPr>
        <w:t xml:space="preserve"> The essay could be viewed as a document in which the strategies followed could allow anyone to reach into their own creative subconscious and allow the</w:t>
      </w:r>
      <w:r w:rsidR="00A42A7A">
        <w:rPr>
          <w:rFonts w:cstheme="minorHAnsi"/>
          <w:sz w:val="24"/>
          <w:szCs w:val="24"/>
        </w:rPr>
        <w:t>ir</w:t>
      </w:r>
      <w:r w:rsidRPr="00AE7C6A">
        <w:rPr>
          <w:rFonts w:cstheme="minorHAnsi"/>
          <w:sz w:val="24"/>
          <w:szCs w:val="24"/>
        </w:rPr>
        <w:t xml:space="preserve"> creative ideas to flow.</w:t>
      </w:r>
    </w:p>
    <w:p w14:paraId="72D8D394" w14:textId="624527D2" w:rsidR="009779C0" w:rsidRPr="00AE7C6A" w:rsidRDefault="009779C0" w:rsidP="00B1791C">
      <w:pPr>
        <w:spacing w:line="360" w:lineRule="auto"/>
        <w:rPr>
          <w:rFonts w:cstheme="minorHAnsi"/>
          <w:sz w:val="24"/>
          <w:szCs w:val="24"/>
        </w:rPr>
      </w:pPr>
      <w:r>
        <w:rPr>
          <w:rFonts w:cstheme="minorHAnsi"/>
          <w:sz w:val="24"/>
          <w:szCs w:val="24"/>
        </w:rPr>
        <w:t>I have referenced psychologists work as a way of formulating a</w:t>
      </w:r>
      <w:r w:rsidR="004C399E">
        <w:rPr>
          <w:rFonts w:cstheme="minorHAnsi"/>
          <w:sz w:val="24"/>
          <w:szCs w:val="24"/>
        </w:rPr>
        <w:t xml:space="preserve"> personal</w:t>
      </w:r>
      <w:r>
        <w:rPr>
          <w:rFonts w:cstheme="minorHAnsi"/>
          <w:sz w:val="24"/>
          <w:szCs w:val="24"/>
        </w:rPr>
        <w:t xml:space="preserve"> working methodology</w:t>
      </w:r>
      <w:r w:rsidR="004C399E">
        <w:rPr>
          <w:rFonts w:cstheme="minorHAnsi"/>
          <w:sz w:val="24"/>
          <w:szCs w:val="24"/>
        </w:rPr>
        <w:t xml:space="preserve"> for accessing imagery from the subconscious. </w:t>
      </w:r>
    </w:p>
    <w:p w14:paraId="36A45FF5" w14:textId="2B964623" w:rsidR="00B1791C" w:rsidRPr="00AE7C6A" w:rsidRDefault="00B1791C" w:rsidP="00B1791C">
      <w:pPr>
        <w:spacing w:after="360" w:line="360" w:lineRule="auto"/>
        <w:rPr>
          <w:rFonts w:eastAsia="Times New Roman" w:cstheme="minorHAnsi"/>
          <w:sz w:val="24"/>
          <w:szCs w:val="24"/>
          <w:lang w:eastAsia="en-GB"/>
        </w:rPr>
      </w:pPr>
      <w:r w:rsidRPr="00AE7C6A">
        <w:rPr>
          <w:rFonts w:eastAsia="Times New Roman" w:cstheme="minorHAnsi"/>
          <w:sz w:val="24"/>
          <w:szCs w:val="24"/>
          <w:lang w:eastAsia="en-GB"/>
        </w:rPr>
        <w:t xml:space="preserve"> I have </w:t>
      </w:r>
      <w:r w:rsidR="004C399E">
        <w:rPr>
          <w:rFonts w:eastAsia="Times New Roman" w:cstheme="minorHAnsi"/>
          <w:sz w:val="24"/>
          <w:szCs w:val="24"/>
          <w:lang w:eastAsia="en-GB"/>
        </w:rPr>
        <w:t xml:space="preserve">also </w:t>
      </w:r>
      <w:r w:rsidRPr="00AE7C6A">
        <w:rPr>
          <w:rFonts w:eastAsia="Times New Roman" w:cstheme="minorHAnsi"/>
          <w:sz w:val="24"/>
          <w:szCs w:val="24"/>
          <w:lang w:eastAsia="en-GB"/>
        </w:rPr>
        <w:t>used reference</w:t>
      </w:r>
      <w:r w:rsidR="00FD5403">
        <w:rPr>
          <w:rFonts w:eastAsia="Times New Roman" w:cstheme="minorHAnsi"/>
          <w:sz w:val="24"/>
          <w:szCs w:val="24"/>
          <w:lang w:eastAsia="en-GB"/>
        </w:rPr>
        <w:t>s</w:t>
      </w:r>
      <w:r w:rsidRPr="00AE7C6A">
        <w:rPr>
          <w:rFonts w:eastAsia="Times New Roman" w:cstheme="minorHAnsi"/>
          <w:sz w:val="24"/>
          <w:szCs w:val="24"/>
          <w:lang w:eastAsia="en-GB"/>
        </w:rPr>
        <w:t xml:space="preserve"> to</w:t>
      </w:r>
      <w:r w:rsidR="001348E5" w:rsidRPr="00AE7C6A">
        <w:rPr>
          <w:rFonts w:eastAsia="Times New Roman" w:cstheme="minorHAnsi"/>
          <w:sz w:val="24"/>
          <w:szCs w:val="24"/>
          <w:lang w:eastAsia="en-GB"/>
        </w:rPr>
        <w:t xml:space="preserve"> other artist</w:t>
      </w:r>
      <w:r w:rsidR="00133BE9">
        <w:rPr>
          <w:rFonts w:eastAsia="Times New Roman" w:cstheme="minorHAnsi"/>
          <w:sz w:val="24"/>
          <w:szCs w:val="24"/>
          <w:lang w:eastAsia="en-GB"/>
        </w:rPr>
        <w:t>s</w:t>
      </w:r>
      <w:r w:rsidR="001348E5" w:rsidRPr="00AE7C6A">
        <w:rPr>
          <w:rFonts w:eastAsia="Times New Roman" w:cstheme="minorHAnsi"/>
          <w:sz w:val="24"/>
          <w:szCs w:val="24"/>
          <w:lang w:eastAsia="en-GB"/>
        </w:rPr>
        <w:t xml:space="preserve"> using varying materials</w:t>
      </w:r>
      <w:r w:rsidRPr="00AE7C6A">
        <w:rPr>
          <w:rFonts w:eastAsia="Times New Roman" w:cstheme="minorHAnsi"/>
          <w:sz w:val="24"/>
          <w:szCs w:val="24"/>
          <w:lang w:eastAsia="en-GB"/>
        </w:rPr>
        <w:t xml:space="preserve"> even though my work is predominantly glass.</w:t>
      </w:r>
      <w:r w:rsidR="00C734F1">
        <w:rPr>
          <w:rFonts w:eastAsia="Times New Roman" w:cstheme="minorHAnsi"/>
          <w:sz w:val="24"/>
          <w:szCs w:val="24"/>
          <w:lang w:eastAsia="en-GB"/>
        </w:rPr>
        <w:t xml:space="preserve"> </w:t>
      </w:r>
      <w:r w:rsidR="00C734F1" w:rsidRPr="00901A05">
        <w:rPr>
          <w:rFonts w:eastAsia="Times New Roman" w:cstheme="minorHAnsi"/>
          <w:sz w:val="24"/>
          <w:szCs w:val="24"/>
          <w:lang w:eastAsia="en-GB"/>
        </w:rPr>
        <w:t>It is a shift that I am looking for</w:t>
      </w:r>
      <w:r w:rsidR="00901A05" w:rsidRPr="00901A05">
        <w:rPr>
          <w:rFonts w:eastAsia="Times New Roman" w:cstheme="minorHAnsi"/>
          <w:sz w:val="24"/>
          <w:szCs w:val="24"/>
          <w:lang w:eastAsia="en-GB"/>
        </w:rPr>
        <w:t xml:space="preserve"> in</w:t>
      </w:r>
      <w:r w:rsidR="00C734F1" w:rsidRPr="00901A05">
        <w:rPr>
          <w:rFonts w:eastAsia="Times New Roman" w:cstheme="minorHAnsi"/>
          <w:sz w:val="24"/>
          <w:szCs w:val="24"/>
          <w:lang w:eastAsia="en-GB"/>
        </w:rPr>
        <w:t xml:space="preserve"> experiencing their work</w:t>
      </w:r>
      <w:r w:rsidR="00780FC1" w:rsidRPr="00901A05">
        <w:rPr>
          <w:rFonts w:eastAsia="Times New Roman" w:cstheme="minorHAnsi"/>
          <w:sz w:val="24"/>
          <w:szCs w:val="24"/>
          <w:lang w:eastAsia="en-GB"/>
        </w:rPr>
        <w:t>- (</w:t>
      </w:r>
      <w:r w:rsidR="00C734F1" w:rsidRPr="00901A05">
        <w:rPr>
          <w:rFonts w:eastAsia="Times New Roman" w:cstheme="minorHAnsi"/>
          <w:sz w:val="24"/>
          <w:szCs w:val="24"/>
          <w:lang w:eastAsia="en-GB"/>
        </w:rPr>
        <w:t xml:space="preserve">by </w:t>
      </w:r>
      <w:r w:rsidR="00C734F1">
        <w:rPr>
          <w:rFonts w:eastAsia="Times New Roman" w:cstheme="minorHAnsi"/>
          <w:sz w:val="24"/>
          <w:szCs w:val="24"/>
          <w:lang w:eastAsia="en-GB"/>
        </w:rPr>
        <w:t xml:space="preserve">that I mean a shift emotionally in one way or another) and it is this shift I am seeking by making my own.  </w:t>
      </w:r>
      <w:r w:rsidRPr="00AE7C6A">
        <w:rPr>
          <w:rFonts w:eastAsia="Times New Roman" w:cstheme="minorHAnsi"/>
          <w:sz w:val="24"/>
          <w:szCs w:val="24"/>
          <w:lang w:eastAsia="en-GB"/>
        </w:rPr>
        <w:t>Glass allows movement, it allows different perspectives to</w:t>
      </w:r>
      <w:r w:rsidRPr="00AE7C6A">
        <w:rPr>
          <w:rFonts w:eastAsia="Times New Roman" w:cstheme="minorHAnsi"/>
          <w:sz w:val="28"/>
          <w:szCs w:val="28"/>
          <w:lang w:eastAsia="en-GB"/>
        </w:rPr>
        <w:t xml:space="preserve"> </w:t>
      </w:r>
      <w:r w:rsidRPr="00AE7C6A">
        <w:rPr>
          <w:rFonts w:eastAsia="Times New Roman" w:cstheme="minorHAnsi"/>
          <w:sz w:val="24"/>
          <w:szCs w:val="24"/>
          <w:lang w:eastAsia="en-GB"/>
        </w:rPr>
        <w:t>exist beyond the surface</w:t>
      </w:r>
      <w:r w:rsidR="00133BE9">
        <w:rPr>
          <w:rFonts w:eastAsia="Times New Roman" w:cstheme="minorHAnsi"/>
          <w:sz w:val="24"/>
          <w:szCs w:val="24"/>
          <w:lang w:eastAsia="en-GB"/>
        </w:rPr>
        <w:t>,</w:t>
      </w:r>
      <w:r w:rsidRPr="00AE7C6A">
        <w:rPr>
          <w:rFonts w:eastAsia="Times New Roman" w:cstheme="minorHAnsi"/>
          <w:sz w:val="24"/>
          <w:szCs w:val="24"/>
          <w:lang w:eastAsia="en-GB"/>
        </w:rPr>
        <w:t xml:space="preserve"> it allows one to become aware that there is another state of thinking and experiencing.</w:t>
      </w:r>
    </w:p>
    <w:p w14:paraId="5B020382" w14:textId="30D033E9" w:rsidR="00B1791C" w:rsidRDefault="00B1791C" w:rsidP="00B1791C">
      <w:pPr>
        <w:spacing w:after="360" w:line="360" w:lineRule="auto"/>
        <w:rPr>
          <w:rFonts w:eastAsia="Times New Roman" w:cstheme="minorHAnsi"/>
          <w:sz w:val="24"/>
          <w:szCs w:val="24"/>
          <w:lang w:eastAsia="en-GB"/>
        </w:rPr>
      </w:pPr>
      <w:r w:rsidRPr="00AE7C6A">
        <w:rPr>
          <w:rFonts w:eastAsia="Times New Roman" w:cstheme="minorHAnsi"/>
          <w:sz w:val="24"/>
          <w:szCs w:val="24"/>
          <w:lang w:eastAsia="en-GB"/>
        </w:rPr>
        <w:t xml:space="preserve"> Glass is more akin to how we </w:t>
      </w:r>
      <w:r w:rsidR="007F2617">
        <w:rPr>
          <w:rFonts w:eastAsia="Times New Roman" w:cstheme="minorHAnsi"/>
          <w:sz w:val="24"/>
          <w:szCs w:val="24"/>
          <w:lang w:eastAsia="en-GB"/>
        </w:rPr>
        <w:t>internally/externally</w:t>
      </w:r>
      <w:r w:rsidRPr="00AE7C6A">
        <w:rPr>
          <w:rFonts w:eastAsia="Times New Roman" w:cstheme="minorHAnsi"/>
          <w:sz w:val="24"/>
          <w:szCs w:val="24"/>
          <w:lang w:eastAsia="en-GB"/>
        </w:rPr>
        <w:t xml:space="preserve"> </w:t>
      </w:r>
      <w:r w:rsidR="007F2617">
        <w:rPr>
          <w:rFonts w:eastAsia="Times New Roman" w:cstheme="minorHAnsi"/>
          <w:sz w:val="24"/>
          <w:szCs w:val="24"/>
          <w:lang w:eastAsia="en-GB"/>
        </w:rPr>
        <w:t>view</w:t>
      </w:r>
      <w:r w:rsidRPr="00AE7C6A">
        <w:rPr>
          <w:rFonts w:eastAsia="Times New Roman" w:cstheme="minorHAnsi"/>
          <w:sz w:val="24"/>
          <w:szCs w:val="24"/>
          <w:lang w:eastAsia="en-GB"/>
        </w:rPr>
        <w:t xml:space="preserve"> the world and how we understand it</w:t>
      </w:r>
      <w:r w:rsidR="00133BE9">
        <w:rPr>
          <w:rFonts w:eastAsia="Times New Roman" w:cstheme="minorHAnsi"/>
          <w:sz w:val="24"/>
          <w:szCs w:val="24"/>
          <w:lang w:eastAsia="en-GB"/>
        </w:rPr>
        <w:t xml:space="preserve"> </w:t>
      </w:r>
      <w:r w:rsidRPr="00AE7C6A">
        <w:rPr>
          <w:rFonts w:eastAsia="Times New Roman" w:cstheme="minorHAnsi"/>
          <w:sz w:val="24"/>
          <w:szCs w:val="24"/>
          <w:lang w:eastAsia="en-GB"/>
        </w:rPr>
        <w:t>- from all aspects</w:t>
      </w:r>
      <w:r w:rsidR="003771A8">
        <w:rPr>
          <w:rFonts w:eastAsia="Times New Roman" w:cstheme="minorHAnsi"/>
          <w:sz w:val="24"/>
          <w:szCs w:val="24"/>
          <w:lang w:eastAsia="en-GB"/>
        </w:rPr>
        <w:t xml:space="preserve">. When we view </w:t>
      </w:r>
      <w:r w:rsidR="00780FC1">
        <w:rPr>
          <w:rFonts w:eastAsia="Times New Roman" w:cstheme="minorHAnsi"/>
          <w:sz w:val="24"/>
          <w:szCs w:val="24"/>
          <w:lang w:eastAsia="en-GB"/>
        </w:rPr>
        <w:t>glass,</w:t>
      </w:r>
      <w:r w:rsidR="003771A8">
        <w:rPr>
          <w:rFonts w:eastAsia="Times New Roman" w:cstheme="minorHAnsi"/>
          <w:sz w:val="24"/>
          <w:szCs w:val="24"/>
          <w:lang w:eastAsia="en-GB"/>
        </w:rPr>
        <w:t xml:space="preserve"> we are in a state of movement</w:t>
      </w:r>
      <w:r w:rsidR="00133BE9">
        <w:rPr>
          <w:rFonts w:eastAsia="Times New Roman" w:cstheme="minorHAnsi"/>
          <w:sz w:val="24"/>
          <w:szCs w:val="24"/>
          <w:lang w:eastAsia="en-GB"/>
        </w:rPr>
        <w:t xml:space="preserve"> </w:t>
      </w:r>
      <w:r w:rsidR="003771A8">
        <w:rPr>
          <w:rFonts w:eastAsia="Times New Roman" w:cstheme="minorHAnsi"/>
          <w:sz w:val="24"/>
          <w:szCs w:val="24"/>
          <w:lang w:eastAsia="en-GB"/>
        </w:rPr>
        <w:t>- we are looking at and through at the same time</w:t>
      </w:r>
      <w:r w:rsidR="00133BE9">
        <w:rPr>
          <w:rFonts w:eastAsia="Times New Roman" w:cstheme="minorHAnsi"/>
          <w:sz w:val="24"/>
          <w:szCs w:val="24"/>
          <w:lang w:eastAsia="en-GB"/>
        </w:rPr>
        <w:t xml:space="preserve"> </w:t>
      </w:r>
      <w:r w:rsidR="003771A8">
        <w:rPr>
          <w:rFonts w:eastAsia="Times New Roman" w:cstheme="minorHAnsi"/>
          <w:sz w:val="24"/>
          <w:szCs w:val="24"/>
          <w:lang w:eastAsia="en-GB"/>
        </w:rPr>
        <w:t>- a constant state of adjustment of perception</w:t>
      </w:r>
      <w:r w:rsidR="00133BE9">
        <w:rPr>
          <w:rFonts w:eastAsia="Times New Roman" w:cstheme="minorHAnsi"/>
          <w:sz w:val="24"/>
          <w:szCs w:val="24"/>
          <w:lang w:eastAsia="en-GB"/>
        </w:rPr>
        <w:t xml:space="preserve"> </w:t>
      </w:r>
      <w:r w:rsidR="00C734F1">
        <w:rPr>
          <w:rFonts w:eastAsia="Times New Roman" w:cstheme="minorHAnsi"/>
          <w:sz w:val="24"/>
          <w:szCs w:val="24"/>
          <w:lang w:eastAsia="en-GB"/>
        </w:rPr>
        <w:t>-</w:t>
      </w:r>
      <w:r w:rsidR="003771A8">
        <w:rPr>
          <w:rFonts w:eastAsia="Times New Roman" w:cstheme="minorHAnsi"/>
          <w:sz w:val="24"/>
          <w:szCs w:val="24"/>
          <w:lang w:eastAsia="en-GB"/>
        </w:rPr>
        <w:t xml:space="preserve"> akin to how we obtain understanding of the world around us.</w:t>
      </w:r>
      <w:r w:rsidR="00C734F1">
        <w:rPr>
          <w:rFonts w:eastAsia="Times New Roman" w:cstheme="minorHAnsi"/>
          <w:sz w:val="24"/>
          <w:szCs w:val="24"/>
          <w:lang w:eastAsia="en-GB"/>
        </w:rPr>
        <w:t xml:space="preserve"> </w:t>
      </w:r>
      <w:r w:rsidR="00B17BE0">
        <w:rPr>
          <w:rFonts w:eastAsia="Times New Roman" w:cstheme="minorHAnsi"/>
          <w:sz w:val="24"/>
          <w:szCs w:val="24"/>
          <w:lang w:eastAsia="en-GB"/>
        </w:rPr>
        <w:t>G</w:t>
      </w:r>
      <w:r w:rsidRPr="00AE7C6A">
        <w:rPr>
          <w:rFonts w:eastAsia="Times New Roman" w:cstheme="minorHAnsi"/>
          <w:sz w:val="24"/>
          <w:szCs w:val="24"/>
          <w:lang w:eastAsia="en-GB"/>
        </w:rPr>
        <w:t>lass therefor</w:t>
      </w:r>
      <w:r w:rsidR="00B17BE0">
        <w:rPr>
          <w:rFonts w:eastAsia="Times New Roman" w:cstheme="minorHAnsi"/>
          <w:sz w:val="24"/>
          <w:szCs w:val="24"/>
          <w:lang w:eastAsia="en-GB"/>
        </w:rPr>
        <w:t xml:space="preserve"> I believe</w:t>
      </w:r>
      <w:r w:rsidRPr="00AE7C6A">
        <w:rPr>
          <w:rFonts w:eastAsia="Times New Roman" w:cstheme="minorHAnsi"/>
          <w:sz w:val="24"/>
          <w:szCs w:val="24"/>
          <w:lang w:eastAsia="en-GB"/>
        </w:rPr>
        <w:t xml:space="preserve"> more akin to sculpture and our understanding of the space outside and the space within ourselves.</w:t>
      </w:r>
    </w:p>
    <w:p w14:paraId="71CD9394" w14:textId="3ACA6B87" w:rsidR="007F2617" w:rsidRDefault="007F2617" w:rsidP="00B1791C">
      <w:pPr>
        <w:spacing w:after="360" w:line="360" w:lineRule="auto"/>
        <w:rPr>
          <w:rFonts w:eastAsia="Times New Roman" w:cstheme="minorHAnsi"/>
          <w:sz w:val="24"/>
          <w:szCs w:val="24"/>
          <w:lang w:eastAsia="en-GB"/>
        </w:rPr>
      </w:pPr>
      <w:r>
        <w:rPr>
          <w:rFonts w:eastAsia="Times New Roman" w:cstheme="minorHAnsi"/>
          <w:sz w:val="24"/>
          <w:szCs w:val="24"/>
          <w:lang w:eastAsia="en-GB"/>
        </w:rPr>
        <w:t xml:space="preserve"> The pieces I have made are both of a physical filter</w:t>
      </w:r>
      <w:r w:rsidR="00133BE9">
        <w:rPr>
          <w:rFonts w:eastAsia="Times New Roman" w:cstheme="minorHAnsi"/>
          <w:sz w:val="24"/>
          <w:szCs w:val="24"/>
          <w:lang w:eastAsia="en-GB"/>
        </w:rPr>
        <w:t xml:space="preserve"> </w:t>
      </w:r>
      <w:r>
        <w:rPr>
          <w:rFonts w:eastAsia="Times New Roman" w:cstheme="minorHAnsi"/>
          <w:sz w:val="24"/>
          <w:szCs w:val="24"/>
          <w:lang w:eastAsia="en-GB"/>
        </w:rPr>
        <w:t xml:space="preserve">- through their passing of light </w:t>
      </w:r>
      <w:r w:rsidR="00B17BE0">
        <w:rPr>
          <w:rFonts w:eastAsia="Times New Roman" w:cstheme="minorHAnsi"/>
          <w:sz w:val="24"/>
          <w:szCs w:val="24"/>
          <w:lang w:eastAsia="en-GB"/>
        </w:rPr>
        <w:t>and</w:t>
      </w:r>
      <w:r>
        <w:rPr>
          <w:rFonts w:eastAsia="Times New Roman" w:cstheme="minorHAnsi"/>
          <w:sz w:val="24"/>
          <w:szCs w:val="24"/>
          <w:lang w:eastAsia="en-GB"/>
        </w:rPr>
        <w:t xml:space="preserve"> of a metaphorical manifestation of the filter between the conscious and subconscious.</w:t>
      </w:r>
      <w:r w:rsidR="00CC6E13">
        <w:rPr>
          <w:rFonts w:eastAsia="Times New Roman" w:cstheme="minorHAnsi"/>
          <w:sz w:val="24"/>
          <w:szCs w:val="24"/>
          <w:lang w:eastAsia="en-GB"/>
        </w:rPr>
        <w:t xml:space="preserve"> Hence the title of the report as</w:t>
      </w:r>
      <w:r w:rsidR="00997D54">
        <w:rPr>
          <w:rFonts w:eastAsia="Times New Roman" w:cstheme="minorHAnsi"/>
          <w:sz w:val="24"/>
          <w:szCs w:val="24"/>
          <w:lang w:eastAsia="en-GB"/>
        </w:rPr>
        <w:t xml:space="preserve"> The Between.</w:t>
      </w:r>
      <w:r>
        <w:rPr>
          <w:rFonts w:eastAsia="Times New Roman" w:cstheme="minorHAnsi"/>
          <w:sz w:val="24"/>
          <w:szCs w:val="24"/>
          <w:lang w:eastAsia="en-GB"/>
        </w:rPr>
        <w:t xml:space="preserve"> These pieces, these filters are </w:t>
      </w:r>
      <w:r w:rsidR="009722FE">
        <w:rPr>
          <w:rFonts w:eastAsia="Times New Roman" w:cstheme="minorHAnsi"/>
          <w:sz w:val="24"/>
          <w:szCs w:val="24"/>
          <w:lang w:eastAsia="en-GB"/>
        </w:rPr>
        <w:t>interrupting</w:t>
      </w:r>
      <w:r>
        <w:rPr>
          <w:rFonts w:eastAsia="Times New Roman" w:cstheme="minorHAnsi"/>
          <w:sz w:val="24"/>
          <w:szCs w:val="24"/>
          <w:lang w:eastAsia="en-GB"/>
        </w:rPr>
        <w:t xml:space="preserve"> our perception of the image beyond</w:t>
      </w:r>
      <w:r w:rsidR="00133BE9">
        <w:rPr>
          <w:rFonts w:eastAsia="Times New Roman" w:cstheme="minorHAnsi"/>
          <w:sz w:val="24"/>
          <w:szCs w:val="24"/>
          <w:lang w:eastAsia="en-GB"/>
        </w:rPr>
        <w:t xml:space="preserve"> –</w:t>
      </w:r>
      <w:r>
        <w:rPr>
          <w:rFonts w:eastAsia="Times New Roman" w:cstheme="minorHAnsi"/>
          <w:sz w:val="24"/>
          <w:szCs w:val="24"/>
          <w:lang w:eastAsia="en-GB"/>
        </w:rPr>
        <w:t xml:space="preserve"> landscape</w:t>
      </w:r>
      <w:r w:rsidR="00133BE9">
        <w:rPr>
          <w:rFonts w:eastAsia="Times New Roman" w:cstheme="minorHAnsi"/>
          <w:sz w:val="24"/>
          <w:szCs w:val="24"/>
          <w:lang w:eastAsia="en-GB"/>
        </w:rPr>
        <w:t>,</w:t>
      </w:r>
      <w:r>
        <w:rPr>
          <w:rFonts w:eastAsia="Times New Roman" w:cstheme="minorHAnsi"/>
          <w:sz w:val="24"/>
          <w:szCs w:val="24"/>
          <w:lang w:eastAsia="en-GB"/>
        </w:rPr>
        <w:t xml:space="preserve"> room etc.</w:t>
      </w:r>
      <w:r w:rsidR="00517C56">
        <w:rPr>
          <w:rFonts w:eastAsia="Times New Roman" w:cstheme="minorHAnsi"/>
          <w:sz w:val="24"/>
          <w:szCs w:val="24"/>
          <w:lang w:eastAsia="en-GB"/>
        </w:rPr>
        <w:t xml:space="preserve"> </w:t>
      </w:r>
      <w:r w:rsidR="003A1D50">
        <w:rPr>
          <w:rFonts w:eastAsia="Times New Roman" w:cstheme="minorHAnsi"/>
          <w:sz w:val="24"/>
          <w:szCs w:val="24"/>
          <w:lang w:eastAsia="en-GB"/>
        </w:rPr>
        <w:t xml:space="preserve">The image </w:t>
      </w:r>
      <w:r w:rsidR="00461DDE">
        <w:rPr>
          <w:rFonts w:eastAsia="Times New Roman" w:cstheme="minorHAnsi"/>
          <w:sz w:val="24"/>
          <w:szCs w:val="24"/>
          <w:lang w:eastAsia="en-GB"/>
        </w:rPr>
        <w:t>observed</w:t>
      </w:r>
      <w:r w:rsidR="003A1D50">
        <w:rPr>
          <w:rFonts w:eastAsia="Times New Roman" w:cstheme="minorHAnsi"/>
          <w:sz w:val="24"/>
          <w:szCs w:val="24"/>
          <w:lang w:eastAsia="en-GB"/>
        </w:rPr>
        <w:t xml:space="preserve"> beyond</w:t>
      </w:r>
      <w:r w:rsidR="00851353">
        <w:rPr>
          <w:rFonts w:eastAsia="Times New Roman" w:cstheme="minorHAnsi"/>
          <w:sz w:val="24"/>
          <w:szCs w:val="24"/>
          <w:lang w:eastAsia="en-GB"/>
        </w:rPr>
        <w:t xml:space="preserve"> (through the glass) </w:t>
      </w:r>
      <w:r w:rsidR="00B20EA2">
        <w:rPr>
          <w:rFonts w:eastAsia="Times New Roman" w:cstheme="minorHAnsi"/>
          <w:sz w:val="24"/>
          <w:szCs w:val="24"/>
          <w:lang w:eastAsia="en-GB"/>
        </w:rPr>
        <w:t>is a</w:t>
      </w:r>
      <w:r w:rsidR="00851353">
        <w:rPr>
          <w:rFonts w:eastAsia="Times New Roman" w:cstheme="minorHAnsi"/>
          <w:sz w:val="24"/>
          <w:szCs w:val="24"/>
          <w:lang w:eastAsia="en-GB"/>
        </w:rPr>
        <w:t xml:space="preserve"> metaphor for</w:t>
      </w:r>
      <w:r w:rsidR="00461DDE">
        <w:rPr>
          <w:rFonts w:eastAsia="Times New Roman" w:cstheme="minorHAnsi"/>
          <w:sz w:val="24"/>
          <w:szCs w:val="24"/>
          <w:lang w:eastAsia="en-GB"/>
        </w:rPr>
        <w:t xml:space="preserve"> viewing </w:t>
      </w:r>
      <w:r w:rsidR="00851353">
        <w:rPr>
          <w:rFonts w:eastAsia="Times New Roman" w:cstheme="minorHAnsi"/>
          <w:sz w:val="24"/>
          <w:szCs w:val="24"/>
          <w:lang w:eastAsia="en-GB"/>
        </w:rPr>
        <w:t>the subconscious</w:t>
      </w:r>
      <w:r w:rsidR="00E42B79">
        <w:rPr>
          <w:rFonts w:eastAsia="Times New Roman" w:cstheme="minorHAnsi"/>
          <w:sz w:val="24"/>
          <w:szCs w:val="24"/>
          <w:lang w:eastAsia="en-GB"/>
        </w:rPr>
        <w:t>- when observing</w:t>
      </w:r>
      <w:r w:rsidR="00590467">
        <w:rPr>
          <w:rFonts w:eastAsia="Times New Roman" w:cstheme="minorHAnsi"/>
          <w:sz w:val="24"/>
          <w:szCs w:val="24"/>
          <w:lang w:eastAsia="en-GB"/>
        </w:rPr>
        <w:t>,</w:t>
      </w:r>
      <w:r w:rsidR="00E42B79">
        <w:rPr>
          <w:rFonts w:eastAsia="Times New Roman" w:cstheme="minorHAnsi"/>
          <w:sz w:val="24"/>
          <w:szCs w:val="24"/>
          <w:lang w:eastAsia="en-GB"/>
        </w:rPr>
        <w:t xml:space="preserve"> we take the position of </w:t>
      </w:r>
      <w:r w:rsidR="00DE5B44">
        <w:rPr>
          <w:rFonts w:eastAsia="Times New Roman" w:cstheme="minorHAnsi"/>
          <w:sz w:val="24"/>
          <w:szCs w:val="24"/>
          <w:lang w:eastAsia="en-GB"/>
        </w:rPr>
        <w:t>c</w:t>
      </w:r>
      <w:r w:rsidR="00E42B79">
        <w:rPr>
          <w:rFonts w:eastAsia="Times New Roman" w:cstheme="minorHAnsi"/>
          <w:sz w:val="24"/>
          <w:szCs w:val="24"/>
          <w:lang w:eastAsia="en-GB"/>
        </w:rPr>
        <w:t xml:space="preserve">onscious </w:t>
      </w:r>
      <w:r w:rsidR="00DE5B44">
        <w:rPr>
          <w:rFonts w:eastAsia="Times New Roman" w:cstheme="minorHAnsi"/>
          <w:sz w:val="24"/>
          <w:szCs w:val="24"/>
          <w:lang w:eastAsia="en-GB"/>
        </w:rPr>
        <w:t>a</w:t>
      </w:r>
      <w:r w:rsidR="00E42B79">
        <w:rPr>
          <w:rFonts w:eastAsia="Times New Roman" w:cstheme="minorHAnsi"/>
          <w:sz w:val="24"/>
          <w:szCs w:val="24"/>
          <w:lang w:eastAsia="en-GB"/>
        </w:rPr>
        <w:t>wareness.</w:t>
      </w:r>
      <w:r w:rsidR="00573D3E">
        <w:rPr>
          <w:rFonts w:eastAsia="Times New Roman" w:cstheme="minorHAnsi"/>
          <w:sz w:val="24"/>
          <w:szCs w:val="24"/>
          <w:lang w:eastAsia="en-GB"/>
        </w:rPr>
        <w:t xml:space="preserve"> The image through the glass is altered/interrupted by the</w:t>
      </w:r>
      <w:r w:rsidR="003B290E">
        <w:rPr>
          <w:rFonts w:eastAsia="Times New Roman" w:cstheme="minorHAnsi"/>
          <w:sz w:val="24"/>
          <w:szCs w:val="24"/>
          <w:lang w:eastAsia="en-GB"/>
        </w:rPr>
        <w:t xml:space="preserve"> glass sculpture</w:t>
      </w:r>
      <w:r w:rsidR="00D251B3">
        <w:rPr>
          <w:rFonts w:eastAsia="Times New Roman" w:cstheme="minorHAnsi"/>
          <w:sz w:val="24"/>
          <w:szCs w:val="24"/>
          <w:lang w:eastAsia="en-GB"/>
        </w:rPr>
        <w:t>. So too is our perception</w:t>
      </w:r>
      <w:r w:rsidR="00A4364B">
        <w:rPr>
          <w:rFonts w:eastAsia="Times New Roman" w:cstheme="minorHAnsi"/>
          <w:sz w:val="24"/>
          <w:szCs w:val="24"/>
          <w:lang w:eastAsia="en-GB"/>
        </w:rPr>
        <w:t xml:space="preserve"> of the subconscious</w:t>
      </w:r>
      <w:r w:rsidR="00D251B3">
        <w:rPr>
          <w:rFonts w:eastAsia="Times New Roman" w:cstheme="minorHAnsi"/>
          <w:sz w:val="24"/>
          <w:szCs w:val="24"/>
          <w:lang w:eastAsia="en-GB"/>
        </w:rPr>
        <w:t xml:space="preserve"> altered</w:t>
      </w:r>
      <w:r w:rsidR="00CE4233">
        <w:rPr>
          <w:rFonts w:eastAsia="Times New Roman" w:cstheme="minorHAnsi"/>
          <w:sz w:val="24"/>
          <w:szCs w:val="24"/>
          <w:lang w:eastAsia="en-GB"/>
        </w:rPr>
        <w:t xml:space="preserve"> by the filter</w:t>
      </w:r>
      <w:r w:rsidR="00D251B3">
        <w:rPr>
          <w:rFonts w:eastAsia="Times New Roman" w:cstheme="minorHAnsi"/>
          <w:sz w:val="24"/>
          <w:szCs w:val="24"/>
          <w:lang w:eastAsia="en-GB"/>
        </w:rPr>
        <w:t xml:space="preserve"> when taking this viewpoint.</w:t>
      </w:r>
      <w:r w:rsidR="002A12D2">
        <w:rPr>
          <w:rFonts w:eastAsia="Times New Roman" w:cstheme="minorHAnsi"/>
          <w:sz w:val="24"/>
          <w:szCs w:val="24"/>
          <w:lang w:eastAsia="en-GB"/>
        </w:rPr>
        <w:t xml:space="preserve"> </w:t>
      </w:r>
      <w:r w:rsidR="00E23025">
        <w:rPr>
          <w:rFonts w:eastAsia="Times New Roman" w:cstheme="minorHAnsi"/>
          <w:sz w:val="24"/>
          <w:szCs w:val="24"/>
          <w:lang w:eastAsia="en-GB"/>
        </w:rPr>
        <w:t xml:space="preserve">It is </w:t>
      </w:r>
      <w:r w:rsidR="007D4FB8">
        <w:rPr>
          <w:rFonts w:eastAsia="Times New Roman" w:cstheme="minorHAnsi"/>
          <w:sz w:val="24"/>
          <w:szCs w:val="24"/>
          <w:lang w:eastAsia="en-GB"/>
        </w:rPr>
        <w:t xml:space="preserve">the </w:t>
      </w:r>
      <w:r w:rsidR="00E23025">
        <w:rPr>
          <w:rFonts w:eastAsia="Times New Roman" w:cstheme="minorHAnsi"/>
          <w:sz w:val="24"/>
          <w:szCs w:val="24"/>
          <w:lang w:eastAsia="en-GB"/>
        </w:rPr>
        <w:t>by</w:t>
      </w:r>
      <w:r w:rsidR="007D4FB8">
        <w:rPr>
          <w:rFonts w:eastAsia="Times New Roman" w:cstheme="minorHAnsi"/>
          <w:sz w:val="24"/>
          <w:szCs w:val="24"/>
          <w:lang w:eastAsia="en-GB"/>
        </w:rPr>
        <w:t>-</w:t>
      </w:r>
      <w:r w:rsidR="00E23025">
        <w:rPr>
          <w:rFonts w:eastAsia="Times New Roman" w:cstheme="minorHAnsi"/>
          <w:sz w:val="24"/>
          <w:szCs w:val="24"/>
          <w:lang w:eastAsia="en-GB"/>
        </w:rPr>
        <w:t>passing</w:t>
      </w:r>
      <w:r w:rsidR="007D4FB8">
        <w:rPr>
          <w:rFonts w:eastAsia="Times New Roman" w:cstheme="minorHAnsi"/>
          <w:sz w:val="24"/>
          <w:szCs w:val="24"/>
          <w:lang w:eastAsia="en-GB"/>
        </w:rPr>
        <w:t xml:space="preserve"> of</w:t>
      </w:r>
      <w:r w:rsidR="00E23025">
        <w:rPr>
          <w:rFonts w:eastAsia="Times New Roman" w:cstheme="minorHAnsi"/>
          <w:sz w:val="24"/>
          <w:szCs w:val="24"/>
          <w:lang w:eastAsia="en-GB"/>
        </w:rPr>
        <w:t xml:space="preserve"> this filter (possibly through hypnosis) that the Subconscious can be experienced and consciously communicated with. </w:t>
      </w:r>
    </w:p>
    <w:p w14:paraId="2573F7D8" w14:textId="061E91ED" w:rsidR="008E12C2" w:rsidRDefault="002A12D2" w:rsidP="00EC3164">
      <w:pPr>
        <w:spacing w:after="360" w:line="360" w:lineRule="auto"/>
        <w:rPr>
          <w:rFonts w:eastAsia="Times New Roman" w:cstheme="minorHAnsi"/>
          <w:sz w:val="24"/>
          <w:szCs w:val="24"/>
          <w:lang w:eastAsia="en-GB"/>
        </w:rPr>
      </w:pPr>
      <w:r>
        <w:rPr>
          <w:rFonts w:eastAsia="Times New Roman" w:cstheme="minorHAnsi"/>
          <w:sz w:val="24"/>
          <w:szCs w:val="24"/>
          <w:lang w:eastAsia="en-GB"/>
        </w:rPr>
        <w:t xml:space="preserve"> It should be noted that this</w:t>
      </w:r>
      <w:r w:rsidR="00EC3164" w:rsidRPr="00AE7C6A">
        <w:rPr>
          <w:rFonts w:eastAsia="Times New Roman" w:cstheme="minorHAnsi"/>
          <w:sz w:val="24"/>
          <w:szCs w:val="24"/>
          <w:lang w:eastAsia="en-GB"/>
        </w:rPr>
        <w:t xml:space="preserve"> Filter is vital in th</w:t>
      </w:r>
      <w:r w:rsidR="00DD3202">
        <w:rPr>
          <w:rFonts w:eastAsia="Times New Roman" w:cstheme="minorHAnsi"/>
          <w:sz w:val="24"/>
          <w:szCs w:val="24"/>
          <w:lang w:eastAsia="en-GB"/>
        </w:rPr>
        <w:t>e</w:t>
      </w:r>
      <w:r w:rsidR="00EC3164" w:rsidRPr="00AE7C6A">
        <w:rPr>
          <w:rFonts w:eastAsia="Times New Roman" w:cstheme="minorHAnsi"/>
          <w:sz w:val="24"/>
          <w:szCs w:val="24"/>
          <w:lang w:eastAsia="en-GB"/>
        </w:rPr>
        <w:t xml:space="preserve"> process</w:t>
      </w:r>
      <w:r w:rsidR="00DD3202">
        <w:rPr>
          <w:rFonts w:eastAsia="Times New Roman" w:cstheme="minorHAnsi"/>
          <w:sz w:val="24"/>
          <w:szCs w:val="24"/>
          <w:lang w:eastAsia="en-GB"/>
        </w:rPr>
        <w:t xml:space="preserve"> of thinking</w:t>
      </w:r>
      <w:r w:rsidR="00373913">
        <w:rPr>
          <w:rFonts w:eastAsia="Times New Roman" w:cstheme="minorHAnsi"/>
          <w:sz w:val="24"/>
          <w:szCs w:val="24"/>
          <w:lang w:eastAsia="en-GB"/>
        </w:rPr>
        <w:t>,</w:t>
      </w:r>
      <w:r w:rsidR="00E72649">
        <w:rPr>
          <w:rFonts w:eastAsia="Times New Roman" w:cstheme="minorHAnsi"/>
          <w:sz w:val="24"/>
          <w:szCs w:val="24"/>
          <w:lang w:eastAsia="en-GB"/>
        </w:rPr>
        <w:t xml:space="preserve"> it filters out that which is unnecessary or harmful etc</w:t>
      </w:r>
      <w:r w:rsidR="00B61C81">
        <w:rPr>
          <w:rFonts w:eastAsia="Times New Roman" w:cstheme="minorHAnsi"/>
          <w:sz w:val="24"/>
          <w:szCs w:val="24"/>
          <w:lang w:eastAsia="en-GB"/>
        </w:rPr>
        <w:t xml:space="preserve"> (based upon personal </w:t>
      </w:r>
      <w:r w:rsidR="00577740">
        <w:rPr>
          <w:rFonts w:eastAsia="Times New Roman" w:cstheme="minorHAnsi"/>
          <w:sz w:val="24"/>
          <w:szCs w:val="24"/>
          <w:lang w:eastAsia="en-GB"/>
        </w:rPr>
        <w:t xml:space="preserve">subjective </w:t>
      </w:r>
      <w:r w:rsidR="00B61C81">
        <w:rPr>
          <w:rFonts w:eastAsia="Times New Roman" w:cstheme="minorHAnsi"/>
          <w:sz w:val="24"/>
          <w:szCs w:val="24"/>
          <w:lang w:eastAsia="en-GB"/>
        </w:rPr>
        <w:t>experiences</w:t>
      </w:r>
      <w:r w:rsidR="00577740">
        <w:rPr>
          <w:rFonts w:eastAsia="Times New Roman" w:cstheme="minorHAnsi"/>
          <w:sz w:val="24"/>
          <w:szCs w:val="24"/>
          <w:lang w:eastAsia="en-GB"/>
        </w:rPr>
        <w:t>)</w:t>
      </w:r>
      <w:r w:rsidR="00EC3164">
        <w:rPr>
          <w:rFonts w:eastAsia="Times New Roman" w:cstheme="minorHAnsi"/>
          <w:sz w:val="24"/>
          <w:szCs w:val="24"/>
          <w:lang w:eastAsia="en-GB"/>
        </w:rPr>
        <w:t xml:space="preserve"> </w:t>
      </w:r>
      <w:r w:rsidR="00EC3164" w:rsidRPr="00AE7C6A">
        <w:rPr>
          <w:rFonts w:eastAsia="Times New Roman" w:cstheme="minorHAnsi"/>
          <w:sz w:val="24"/>
          <w:szCs w:val="24"/>
          <w:lang w:eastAsia="en-GB"/>
        </w:rPr>
        <w:t>-</w:t>
      </w:r>
      <w:r w:rsidR="00EC3164">
        <w:rPr>
          <w:rFonts w:eastAsia="Times New Roman" w:cstheme="minorHAnsi"/>
          <w:sz w:val="24"/>
          <w:szCs w:val="24"/>
          <w:lang w:eastAsia="en-GB"/>
        </w:rPr>
        <w:t xml:space="preserve"> </w:t>
      </w:r>
      <w:r w:rsidR="00EC3164" w:rsidRPr="00AE7C6A">
        <w:rPr>
          <w:rFonts w:eastAsia="Times New Roman" w:cstheme="minorHAnsi"/>
          <w:sz w:val="24"/>
          <w:szCs w:val="24"/>
          <w:lang w:eastAsia="en-GB"/>
        </w:rPr>
        <w:t xml:space="preserve">it is mutable, </w:t>
      </w:r>
      <w:r w:rsidR="00373913" w:rsidRPr="00AE7C6A">
        <w:rPr>
          <w:rFonts w:eastAsia="Times New Roman" w:cstheme="minorHAnsi"/>
          <w:sz w:val="24"/>
          <w:szCs w:val="24"/>
          <w:lang w:eastAsia="en-GB"/>
        </w:rPr>
        <w:t>organic,</w:t>
      </w:r>
      <w:r w:rsidR="00EC3164" w:rsidRPr="00AE7C6A">
        <w:rPr>
          <w:rFonts w:eastAsia="Times New Roman" w:cstheme="minorHAnsi"/>
          <w:sz w:val="24"/>
          <w:szCs w:val="24"/>
          <w:lang w:eastAsia="en-GB"/>
        </w:rPr>
        <w:t xml:space="preserve"> and</w:t>
      </w:r>
      <w:r w:rsidR="00473DBA">
        <w:rPr>
          <w:rFonts w:eastAsia="Times New Roman" w:cstheme="minorHAnsi"/>
          <w:sz w:val="24"/>
          <w:szCs w:val="24"/>
          <w:lang w:eastAsia="en-GB"/>
        </w:rPr>
        <w:t xml:space="preserve"> active</w:t>
      </w:r>
      <w:r w:rsidR="008E12C2">
        <w:rPr>
          <w:rFonts w:eastAsia="Times New Roman" w:cstheme="minorHAnsi"/>
          <w:sz w:val="24"/>
          <w:szCs w:val="24"/>
          <w:lang w:eastAsia="en-GB"/>
        </w:rPr>
        <w:t xml:space="preserve"> constantly.</w:t>
      </w:r>
    </w:p>
    <w:p w14:paraId="21016A14" w14:textId="624A56D0" w:rsidR="00775404" w:rsidRPr="00F67642" w:rsidRDefault="00B1791C" w:rsidP="00B1791C">
      <w:pPr>
        <w:spacing w:after="360" w:line="360" w:lineRule="auto"/>
        <w:rPr>
          <w:rFonts w:eastAsia="Times New Roman" w:cstheme="minorHAnsi"/>
          <w:sz w:val="24"/>
          <w:szCs w:val="24"/>
          <w:lang w:eastAsia="en-GB"/>
        </w:rPr>
      </w:pPr>
      <w:r w:rsidRPr="00AE7C6A">
        <w:rPr>
          <w:rFonts w:eastAsia="Times New Roman" w:cstheme="minorHAnsi"/>
          <w:sz w:val="24"/>
          <w:szCs w:val="24"/>
          <w:lang w:eastAsia="en-GB"/>
        </w:rPr>
        <w:lastRenderedPageBreak/>
        <w:t xml:space="preserve"> </w:t>
      </w:r>
      <w:r w:rsidR="00483D85">
        <w:rPr>
          <w:rFonts w:eastAsia="Times New Roman" w:cstheme="minorHAnsi"/>
          <w:sz w:val="24"/>
          <w:szCs w:val="24"/>
          <w:lang w:eastAsia="en-GB"/>
        </w:rPr>
        <w:t>T</w:t>
      </w:r>
      <w:r w:rsidRPr="00AE7C6A">
        <w:rPr>
          <w:rFonts w:eastAsia="Times New Roman" w:cstheme="minorHAnsi"/>
          <w:sz w:val="24"/>
          <w:szCs w:val="24"/>
          <w:lang w:eastAsia="en-GB"/>
        </w:rPr>
        <w:t>he process of creativity is similar for most</w:t>
      </w:r>
      <w:r w:rsidR="00F818A9">
        <w:rPr>
          <w:rFonts w:eastAsia="Times New Roman" w:cstheme="minorHAnsi"/>
          <w:sz w:val="24"/>
          <w:szCs w:val="24"/>
          <w:lang w:eastAsia="en-GB"/>
        </w:rPr>
        <w:t xml:space="preserve"> </w:t>
      </w:r>
      <w:r w:rsidRPr="00775404">
        <w:rPr>
          <w:rFonts w:eastAsia="Times New Roman" w:cstheme="minorHAnsi"/>
          <w:sz w:val="24"/>
          <w:szCs w:val="24"/>
          <w:lang w:eastAsia="en-GB"/>
        </w:rPr>
        <w:t>people</w:t>
      </w:r>
      <w:r w:rsidR="00990A00">
        <w:rPr>
          <w:rFonts w:eastAsia="Times New Roman" w:cstheme="minorHAnsi"/>
          <w:sz w:val="24"/>
          <w:szCs w:val="24"/>
          <w:lang w:eastAsia="en-GB"/>
        </w:rPr>
        <w:t>,</w:t>
      </w:r>
      <w:r w:rsidR="00120011">
        <w:rPr>
          <w:rFonts w:eastAsia="Times New Roman" w:cstheme="minorHAnsi"/>
          <w:sz w:val="24"/>
          <w:szCs w:val="24"/>
          <w:lang w:eastAsia="en-GB"/>
        </w:rPr>
        <w:t xml:space="preserve"> they mention ‘being in the zone’ this is trance state- </w:t>
      </w:r>
      <w:r w:rsidR="00005893">
        <w:rPr>
          <w:rFonts w:eastAsia="Times New Roman" w:cstheme="minorHAnsi"/>
          <w:sz w:val="24"/>
          <w:szCs w:val="24"/>
          <w:lang w:eastAsia="en-GB"/>
        </w:rPr>
        <w:t>they</w:t>
      </w:r>
      <w:r w:rsidR="00120011">
        <w:rPr>
          <w:rFonts w:eastAsia="Times New Roman" w:cstheme="minorHAnsi"/>
          <w:sz w:val="24"/>
          <w:szCs w:val="24"/>
          <w:lang w:eastAsia="en-GB"/>
        </w:rPr>
        <w:t xml:space="preserve"> have bypassed the filter and are</w:t>
      </w:r>
      <w:r w:rsidR="00005893">
        <w:rPr>
          <w:rFonts w:eastAsia="Times New Roman" w:cstheme="minorHAnsi"/>
          <w:sz w:val="24"/>
          <w:szCs w:val="24"/>
          <w:lang w:eastAsia="en-GB"/>
        </w:rPr>
        <w:t xml:space="preserve"> experiencing direct subconscious communication</w:t>
      </w:r>
      <w:r w:rsidR="00133BE9" w:rsidRPr="00775404">
        <w:rPr>
          <w:rFonts w:eastAsia="Times New Roman" w:cstheme="minorHAnsi"/>
          <w:sz w:val="24"/>
          <w:szCs w:val="24"/>
          <w:lang w:eastAsia="en-GB"/>
        </w:rPr>
        <w:t>.</w:t>
      </w:r>
      <w:r w:rsidR="00775404" w:rsidRPr="00775404">
        <w:rPr>
          <w:rFonts w:eastAsia="Times New Roman" w:cstheme="minorHAnsi"/>
          <w:sz w:val="24"/>
          <w:szCs w:val="24"/>
          <w:lang w:eastAsia="en-GB"/>
        </w:rPr>
        <w:t xml:space="preserve"> I </w:t>
      </w:r>
      <w:r w:rsidR="00224127">
        <w:rPr>
          <w:rFonts w:eastAsia="Times New Roman" w:cstheme="minorHAnsi"/>
          <w:sz w:val="24"/>
          <w:szCs w:val="24"/>
          <w:lang w:eastAsia="en-GB"/>
        </w:rPr>
        <w:t xml:space="preserve">tend to </w:t>
      </w:r>
      <w:r w:rsidR="00775404" w:rsidRPr="00775404">
        <w:rPr>
          <w:rFonts w:eastAsia="Times New Roman" w:cstheme="minorHAnsi"/>
          <w:sz w:val="24"/>
          <w:szCs w:val="24"/>
          <w:lang w:eastAsia="en-GB"/>
        </w:rPr>
        <w:t xml:space="preserve">have more of an affinity with artists </w:t>
      </w:r>
      <w:r w:rsidR="00112904">
        <w:rPr>
          <w:rFonts w:eastAsia="Times New Roman" w:cstheme="minorHAnsi"/>
          <w:sz w:val="24"/>
          <w:szCs w:val="24"/>
          <w:lang w:eastAsia="en-GB"/>
        </w:rPr>
        <w:t>who</w:t>
      </w:r>
      <w:r w:rsidR="0092699F">
        <w:rPr>
          <w:rFonts w:eastAsia="Times New Roman" w:cstheme="minorHAnsi"/>
          <w:sz w:val="24"/>
          <w:szCs w:val="24"/>
          <w:lang w:eastAsia="en-GB"/>
        </w:rPr>
        <w:t xml:space="preserve"> </w:t>
      </w:r>
      <w:r w:rsidR="00775404" w:rsidRPr="00775404">
        <w:rPr>
          <w:rFonts w:eastAsia="Times New Roman" w:cstheme="minorHAnsi"/>
          <w:sz w:val="24"/>
          <w:szCs w:val="24"/>
          <w:lang w:eastAsia="en-GB"/>
        </w:rPr>
        <w:t xml:space="preserve">explore their </w:t>
      </w:r>
      <w:r w:rsidR="00683471">
        <w:rPr>
          <w:rFonts w:eastAsia="Times New Roman" w:cstheme="minorHAnsi"/>
          <w:sz w:val="24"/>
          <w:szCs w:val="24"/>
          <w:lang w:eastAsia="en-GB"/>
        </w:rPr>
        <w:t xml:space="preserve">own </w:t>
      </w:r>
      <w:r w:rsidR="00775404" w:rsidRPr="00775404">
        <w:rPr>
          <w:rFonts w:eastAsia="Times New Roman" w:cstheme="minorHAnsi"/>
          <w:sz w:val="24"/>
          <w:szCs w:val="24"/>
          <w:lang w:eastAsia="en-GB"/>
        </w:rPr>
        <w:t>subconscious and the flow between the states described in this essay.</w:t>
      </w:r>
    </w:p>
    <w:p w14:paraId="714E6D4D" w14:textId="128B21DC" w:rsidR="00B1791C" w:rsidRPr="00AE7C6A" w:rsidRDefault="00B1791C" w:rsidP="00B1791C">
      <w:pPr>
        <w:spacing w:line="360" w:lineRule="auto"/>
        <w:rPr>
          <w:rFonts w:cstheme="minorHAnsi"/>
          <w:sz w:val="24"/>
          <w:szCs w:val="24"/>
        </w:rPr>
      </w:pPr>
      <w:r w:rsidRPr="00AE7C6A">
        <w:rPr>
          <w:rFonts w:cstheme="minorHAnsi"/>
          <w:sz w:val="24"/>
          <w:szCs w:val="24"/>
        </w:rPr>
        <w:t xml:space="preserve">It is by doing that we understand. By making with a </w:t>
      </w:r>
      <w:r w:rsidR="0005607F" w:rsidRPr="00AE7C6A">
        <w:rPr>
          <w:rFonts w:cstheme="minorHAnsi"/>
          <w:sz w:val="24"/>
          <w:szCs w:val="24"/>
        </w:rPr>
        <w:t>material,</w:t>
      </w:r>
      <w:r w:rsidRPr="00AE7C6A">
        <w:rPr>
          <w:rFonts w:cstheme="minorHAnsi"/>
          <w:sz w:val="24"/>
          <w:szCs w:val="24"/>
        </w:rPr>
        <w:t xml:space="preserve"> I have been unfamiliar with</w:t>
      </w:r>
      <w:r w:rsidR="00775404">
        <w:rPr>
          <w:rFonts w:cstheme="minorHAnsi"/>
          <w:sz w:val="24"/>
          <w:szCs w:val="24"/>
        </w:rPr>
        <w:t xml:space="preserve"> (glass), </w:t>
      </w:r>
      <w:r w:rsidRPr="00AE7C6A">
        <w:rPr>
          <w:rFonts w:cstheme="minorHAnsi"/>
          <w:sz w:val="24"/>
          <w:szCs w:val="24"/>
        </w:rPr>
        <w:t>has forced a new way of understanding</w:t>
      </w:r>
      <w:r w:rsidR="00D47CF6">
        <w:rPr>
          <w:rFonts w:cstheme="minorHAnsi"/>
          <w:sz w:val="24"/>
          <w:szCs w:val="24"/>
        </w:rPr>
        <w:t xml:space="preserve"> from</w:t>
      </w:r>
      <w:r w:rsidRPr="00AE7C6A">
        <w:rPr>
          <w:rFonts w:cstheme="minorHAnsi"/>
          <w:sz w:val="24"/>
          <w:szCs w:val="24"/>
        </w:rPr>
        <w:t xml:space="preserve"> my own viewpoint on making work, thinking is dramatically altered when glass </w:t>
      </w:r>
      <w:r w:rsidR="00775404">
        <w:rPr>
          <w:rFonts w:cstheme="minorHAnsi"/>
          <w:sz w:val="24"/>
          <w:szCs w:val="24"/>
        </w:rPr>
        <w:t>i</w:t>
      </w:r>
      <w:r w:rsidRPr="00AE7C6A">
        <w:rPr>
          <w:rFonts w:cstheme="minorHAnsi"/>
          <w:sz w:val="24"/>
          <w:szCs w:val="24"/>
        </w:rPr>
        <w:t>s used instead of the familiar stone</w:t>
      </w:r>
      <w:r w:rsidR="00775404">
        <w:rPr>
          <w:rFonts w:cstheme="minorHAnsi"/>
          <w:sz w:val="24"/>
          <w:szCs w:val="24"/>
        </w:rPr>
        <w:t xml:space="preserve"> </w:t>
      </w:r>
      <w:r w:rsidRPr="00AE7C6A">
        <w:rPr>
          <w:rFonts w:cstheme="minorHAnsi"/>
          <w:sz w:val="24"/>
          <w:szCs w:val="24"/>
        </w:rPr>
        <w:t xml:space="preserve">- the consideration of light within </w:t>
      </w:r>
      <w:r w:rsidR="00B17BE0">
        <w:rPr>
          <w:rFonts w:cstheme="minorHAnsi"/>
          <w:sz w:val="24"/>
          <w:szCs w:val="24"/>
        </w:rPr>
        <w:t xml:space="preserve">and through </w:t>
      </w:r>
      <w:r w:rsidRPr="00AE7C6A">
        <w:rPr>
          <w:rFonts w:cstheme="minorHAnsi"/>
          <w:sz w:val="24"/>
          <w:szCs w:val="24"/>
        </w:rPr>
        <w:t xml:space="preserve">as opposed to on the surface. </w:t>
      </w:r>
    </w:p>
    <w:p w14:paraId="524884D6" w14:textId="69C68C16" w:rsidR="00CD7370" w:rsidRPr="00CD7370" w:rsidRDefault="00B1791C" w:rsidP="00CD7370">
      <w:pPr>
        <w:spacing w:line="360" w:lineRule="auto"/>
        <w:rPr>
          <w:rFonts w:ascii="system-ui" w:eastAsia="Times New Roman" w:hAnsi="system-ui" w:cs="Times New Roman"/>
          <w:color w:val="111111"/>
          <w:sz w:val="24"/>
          <w:szCs w:val="24"/>
          <w:lang w:eastAsia="en-GB"/>
        </w:rPr>
      </w:pPr>
      <w:r w:rsidRPr="00AE7C6A">
        <w:rPr>
          <w:rFonts w:cstheme="minorHAnsi"/>
          <w:sz w:val="24"/>
          <w:szCs w:val="24"/>
        </w:rPr>
        <w:t>Using creative connection with the subconscious thinking</w:t>
      </w:r>
      <w:r w:rsidR="00F05EB7">
        <w:rPr>
          <w:rFonts w:cstheme="minorHAnsi"/>
          <w:sz w:val="24"/>
          <w:szCs w:val="24"/>
        </w:rPr>
        <w:t>,</w:t>
      </w:r>
      <w:r w:rsidRPr="00AE7C6A">
        <w:rPr>
          <w:rFonts w:cstheme="minorHAnsi"/>
          <w:sz w:val="24"/>
          <w:szCs w:val="24"/>
        </w:rPr>
        <w:t xml:space="preserve"> then the use of glass, seemed obvious. Of course, the theme is subjectivity- the way one thinks, experiences, and understands the world and a material which allows one to view the </w:t>
      </w:r>
      <w:r w:rsidR="00CD7370" w:rsidRPr="00AE7C6A">
        <w:rPr>
          <w:rFonts w:cstheme="minorHAnsi"/>
          <w:sz w:val="24"/>
          <w:szCs w:val="24"/>
        </w:rPr>
        <w:t xml:space="preserve">interior of a sculpture (interior of thinking) then glass </w:t>
      </w:r>
      <w:r w:rsidR="00CD7370">
        <w:rPr>
          <w:rFonts w:cstheme="minorHAnsi"/>
          <w:sz w:val="24"/>
          <w:szCs w:val="24"/>
        </w:rPr>
        <w:t>seems at present the</w:t>
      </w:r>
      <w:r w:rsidR="00CD7370" w:rsidRPr="00AE7C6A">
        <w:rPr>
          <w:rFonts w:cstheme="minorHAnsi"/>
          <w:sz w:val="24"/>
          <w:szCs w:val="24"/>
        </w:rPr>
        <w:t xml:space="preserve"> most appropriate.</w:t>
      </w:r>
    </w:p>
    <w:p w14:paraId="68C412B0" w14:textId="55298FBA" w:rsidR="00B1791C" w:rsidRPr="00AE7C6A" w:rsidRDefault="00B1791C" w:rsidP="00B1791C">
      <w:pPr>
        <w:spacing w:line="360" w:lineRule="auto"/>
        <w:rPr>
          <w:rFonts w:cstheme="minorHAnsi"/>
          <w:sz w:val="24"/>
          <w:szCs w:val="24"/>
        </w:rPr>
      </w:pPr>
    </w:p>
    <w:p w14:paraId="41A7B2E7" w14:textId="77777777" w:rsidR="00282600" w:rsidRDefault="00282600" w:rsidP="00B1791C">
      <w:pPr>
        <w:rPr>
          <w:rFonts w:cstheme="minorHAnsi"/>
          <w:sz w:val="24"/>
          <w:szCs w:val="24"/>
        </w:rPr>
      </w:pPr>
    </w:p>
    <w:p w14:paraId="085E1E75" w14:textId="77777777" w:rsidR="00282600" w:rsidRDefault="00282600" w:rsidP="00B1791C">
      <w:pPr>
        <w:rPr>
          <w:rFonts w:cstheme="minorHAnsi"/>
          <w:sz w:val="24"/>
          <w:szCs w:val="24"/>
        </w:rPr>
      </w:pPr>
    </w:p>
    <w:p w14:paraId="604C3F41" w14:textId="77777777" w:rsidR="00282600" w:rsidRPr="006709BD" w:rsidRDefault="00282600" w:rsidP="00B1791C">
      <w:pPr>
        <w:rPr>
          <w:rFonts w:cstheme="minorHAnsi"/>
          <w:sz w:val="24"/>
          <w:szCs w:val="24"/>
        </w:rPr>
      </w:pPr>
    </w:p>
    <w:p w14:paraId="5B030AED" w14:textId="77777777" w:rsidR="00C70A76" w:rsidRDefault="00C70A76" w:rsidP="00B1791C">
      <w:pPr>
        <w:rPr>
          <w:rFonts w:cstheme="minorHAnsi"/>
          <w:sz w:val="32"/>
          <w:szCs w:val="32"/>
        </w:rPr>
      </w:pPr>
    </w:p>
    <w:p w14:paraId="528F14C8" w14:textId="77777777" w:rsidR="00C70A76" w:rsidRDefault="00C70A76" w:rsidP="00B1791C">
      <w:pPr>
        <w:rPr>
          <w:rFonts w:cstheme="minorHAnsi"/>
          <w:sz w:val="32"/>
          <w:szCs w:val="32"/>
        </w:rPr>
      </w:pPr>
    </w:p>
    <w:p w14:paraId="37421D4C" w14:textId="77777777" w:rsidR="00C70A76" w:rsidRDefault="00C70A76" w:rsidP="00B1791C">
      <w:pPr>
        <w:rPr>
          <w:rFonts w:cstheme="minorHAnsi"/>
          <w:sz w:val="32"/>
          <w:szCs w:val="32"/>
        </w:rPr>
      </w:pPr>
    </w:p>
    <w:p w14:paraId="611B1DA5" w14:textId="77777777" w:rsidR="00C70A76" w:rsidRDefault="00C70A76" w:rsidP="00B1791C">
      <w:pPr>
        <w:rPr>
          <w:rFonts w:cstheme="minorHAnsi"/>
          <w:sz w:val="32"/>
          <w:szCs w:val="32"/>
        </w:rPr>
      </w:pPr>
    </w:p>
    <w:p w14:paraId="708A4DD6" w14:textId="77777777" w:rsidR="00C92AA8" w:rsidRDefault="00C92AA8" w:rsidP="00B1791C">
      <w:pPr>
        <w:rPr>
          <w:rFonts w:cstheme="minorHAnsi"/>
          <w:sz w:val="32"/>
          <w:szCs w:val="32"/>
        </w:rPr>
      </w:pPr>
    </w:p>
    <w:p w14:paraId="118665B4" w14:textId="77777777" w:rsidR="00C92AA8" w:rsidRDefault="00C92AA8" w:rsidP="00B1791C">
      <w:pPr>
        <w:rPr>
          <w:rFonts w:cstheme="minorHAnsi"/>
          <w:sz w:val="32"/>
          <w:szCs w:val="32"/>
        </w:rPr>
      </w:pPr>
    </w:p>
    <w:p w14:paraId="25CD293E" w14:textId="77777777" w:rsidR="00AD336D" w:rsidRDefault="00AD336D" w:rsidP="00B1791C">
      <w:pPr>
        <w:rPr>
          <w:rFonts w:cstheme="minorHAnsi"/>
          <w:sz w:val="32"/>
          <w:szCs w:val="32"/>
        </w:rPr>
      </w:pPr>
    </w:p>
    <w:p w14:paraId="53968457" w14:textId="77777777" w:rsidR="00EC4D32" w:rsidRDefault="00EC4D32" w:rsidP="00B1791C">
      <w:pPr>
        <w:rPr>
          <w:rFonts w:cstheme="minorHAnsi"/>
          <w:sz w:val="32"/>
          <w:szCs w:val="32"/>
        </w:rPr>
      </w:pPr>
    </w:p>
    <w:p w14:paraId="08CA773A" w14:textId="77777777" w:rsidR="00EC4D32" w:rsidRDefault="00EC4D32" w:rsidP="00B1791C">
      <w:pPr>
        <w:rPr>
          <w:rFonts w:cstheme="minorHAnsi"/>
          <w:sz w:val="32"/>
          <w:szCs w:val="32"/>
        </w:rPr>
      </w:pPr>
    </w:p>
    <w:p w14:paraId="485DD1DC" w14:textId="77777777" w:rsidR="00EC4D32" w:rsidRDefault="00EC4D32" w:rsidP="00B1791C">
      <w:pPr>
        <w:rPr>
          <w:rFonts w:cstheme="minorHAnsi"/>
          <w:sz w:val="32"/>
          <w:szCs w:val="32"/>
        </w:rPr>
      </w:pPr>
    </w:p>
    <w:p w14:paraId="309BD7B1" w14:textId="11560F53" w:rsidR="00282600" w:rsidRDefault="00322F40" w:rsidP="00237DC6">
      <w:pPr>
        <w:spacing w:after="0" w:line="360" w:lineRule="auto"/>
        <w:rPr>
          <w:rFonts w:cstheme="minorHAnsi"/>
          <w:sz w:val="32"/>
          <w:szCs w:val="32"/>
        </w:rPr>
      </w:pPr>
      <w:r w:rsidRPr="00EC4D32">
        <w:rPr>
          <w:rFonts w:cstheme="minorHAnsi"/>
          <w:sz w:val="32"/>
          <w:szCs w:val="32"/>
        </w:rPr>
        <w:lastRenderedPageBreak/>
        <w:t>REFERENCES</w:t>
      </w:r>
    </w:p>
    <w:p w14:paraId="4718BBCC" w14:textId="77777777" w:rsidR="00237DC6" w:rsidRPr="00237DC6" w:rsidRDefault="00237DC6" w:rsidP="00237DC6">
      <w:pPr>
        <w:spacing w:after="0" w:line="360" w:lineRule="auto"/>
        <w:rPr>
          <w:rFonts w:cstheme="minorHAnsi"/>
          <w:sz w:val="20"/>
          <w:szCs w:val="20"/>
        </w:rPr>
      </w:pPr>
    </w:p>
    <w:p w14:paraId="4C539935" w14:textId="63C8A44D" w:rsidR="00D81CBC" w:rsidRDefault="003F1FEE"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D Corydon Hammond (1990). </w:t>
      </w:r>
      <w:r w:rsidRPr="00150068">
        <w:rPr>
          <w:rFonts w:asciiTheme="minorHAnsi" w:hAnsiTheme="minorHAnsi" w:cstheme="minorHAnsi"/>
          <w:i/>
          <w:iCs/>
        </w:rPr>
        <w:t>Handbook of hypnotic suggestions and metaphors</w:t>
      </w:r>
      <w:r w:rsidRPr="00150068">
        <w:rPr>
          <w:rFonts w:asciiTheme="minorHAnsi" w:hAnsiTheme="minorHAnsi" w:cstheme="minorHAnsi"/>
        </w:rPr>
        <w:t>. New York: Norton.</w:t>
      </w:r>
    </w:p>
    <w:p w14:paraId="56B10F5C" w14:textId="3E153E69" w:rsidR="00D81CBC" w:rsidRPr="00D81CBC" w:rsidRDefault="00D81CBC" w:rsidP="00D81CBC">
      <w:pPr>
        <w:pStyle w:val="NormalWeb"/>
        <w:spacing w:before="0" w:beforeAutospacing="0" w:after="240" w:afterAutospacing="0" w:line="360" w:lineRule="auto"/>
        <w:rPr>
          <w:rFonts w:asciiTheme="minorHAnsi" w:hAnsiTheme="minorHAnsi" w:cstheme="minorHAnsi"/>
          <w:shd w:val="clear" w:color="auto" w:fill="FFFFFF"/>
        </w:rPr>
      </w:pPr>
      <w:r w:rsidRPr="00D81CBC">
        <w:rPr>
          <w:rFonts w:asciiTheme="minorHAnsi" w:hAnsiTheme="minorHAnsi" w:cstheme="minorHAnsi"/>
          <w:shd w:val="clear" w:color="auto" w:fill="FFFFFF"/>
        </w:rPr>
        <w:t>Fromm, E., &amp; Kahn, S. (1990)</w:t>
      </w:r>
      <w:r w:rsidRPr="00D81CBC">
        <w:rPr>
          <w:rStyle w:val="Emphasis"/>
          <w:rFonts w:asciiTheme="minorHAnsi" w:hAnsiTheme="minorHAnsi" w:cstheme="minorHAnsi"/>
          <w:bdr w:val="none" w:sz="0" w:space="0" w:color="auto" w:frame="1"/>
          <w:shd w:val="clear" w:color="auto" w:fill="FFFFFF"/>
        </w:rPr>
        <w:t> Self-hypnosis: The Chicago paradigm</w:t>
      </w:r>
      <w:r w:rsidRPr="00D81CBC">
        <w:rPr>
          <w:rFonts w:asciiTheme="minorHAnsi" w:hAnsiTheme="minorHAnsi" w:cstheme="minorHAnsi"/>
          <w:shd w:val="clear" w:color="auto" w:fill="FFFFFF"/>
        </w:rPr>
        <w:t>. New York: Guildford Press.</w:t>
      </w:r>
    </w:p>
    <w:p w14:paraId="3F49B379" w14:textId="6C7CE3BC" w:rsidR="005D66E7" w:rsidRPr="00150068" w:rsidRDefault="005D66E7" w:rsidP="00D81CBC">
      <w:pPr>
        <w:spacing w:after="240" w:line="360" w:lineRule="auto"/>
        <w:rPr>
          <w:rFonts w:cstheme="minorHAnsi"/>
          <w:sz w:val="24"/>
          <w:szCs w:val="24"/>
        </w:rPr>
      </w:pPr>
      <w:r w:rsidRPr="00150068">
        <w:rPr>
          <w:rFonts w:cstheme="minorHAnsi"/>
          <w:sz w:val="24"/>
          <w:szCs w:val="24"/>
        </w:rPr>
        <w:t xml:space="preserve">Hughes B.B (2023). Telephone conversation and </w:t>
      </w:r>
      <w:r w:rsidR="00C62BB5">
        <w:rPr>
          <w:rFonts w:cstheme="minorHAnsi"/>
          <w:sz w:val="24"/>
          <w:szCs w:val="24"/>
        </w:rPr>
        <w:t xml:space="preserve">subsequent </w:t>
      </w:r>
      <w:r w:rsidRPr="00150068">
        <w:rPr>
          <w:rFonts w:cstheme="minorHAnsi"/>
          <w:sz w:val="24"/>
          <w:szCs w:val="24"/>
        </w:rPr>
        <w:t>Email.</w:t>
      </w:r>
      <w:r>
        <w:rPr>
          <w:rFonts w:cstheme="minorHAnsi"/>
          <w:sz w:val="24"/>
          <w:szCs w:val="24"/>
        </w:rPr>
        <w:t xml:space="preserve"> </w:t>
      </w:r>
      <w:r w:rsidRPr="00150068">
        <w:rPr>
          <w:rFonts w:cstheme="minorHAnsi"/>
          <w:sz w:val="24"/>
          <w:szCs w:val="24"/>
        </w:rPr>
        <w:t>Mitchell, P. 4/5</w:t>
      </w:r>
      <w:r w:rsidR="00C323B1">
        <w:rPr>
          <w:rFonts w:cstheme="minorHAnsi"/>
          <w:sz w:val="24"/>
          <w:szCs w:val="24"/>
        </w:rPr>
        <w:t>/2023</w:t>
      </w:r>
    </w:p>
    <w:p w14:paraId="105DEB37" w14:textId="77777777" w:rsidR="00C70A76" w:rsidRPr="00150068" w:rsidRDefault="00C70A7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Johnson, A., Denny, T., Reed, J., Cazalet, M., Davies, J.O., Lane, R. and Lund Humphries (2016). </w:t>
      </w:r>
      <w:r w:rsidRPr="00150068">
        <w:rPr>
          <w:rFonts w:asciiTheme="minorHAnsi" w:hAnsiTheme="minorHAnsi" w:cstheme="minorHAnsi"/>
          <w:i/>
          <w:iCs/>
        </w:rPr>
        <w:t>Glory, azure and gold: the stained-glass windows of Thomas Denny</w:t>
      </w:r>
      <w:r w:rsidRPr="00150068">
        <w:rPr>
          <w:rFonts w:asciiTheme="minorHAnsi" w:hAnsiTheme="minorHAnsi" w:cstheme="minorHAnsi"/>
        </w:rPr>
        <w:t>. London: Reed Contemporary Books, In Association with Lund Humphries.</w:t>
      </w:r>
    </w:p>
    <w:p w14:paraId="42581935" w14:textId="1873B1C4" w:rsidR="00C70A76" w:rsidRPr="00150068" w:rsidRDefault="00C70A7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Jung, C.G. and Marie-Luise Von Franz (1968). </w:t>
      </w:r>
      <w:r w:rsidRPr="00150068">
        <w:rPr>
          <w:rFonts w:asciiTheme="minorHAnsi" w:hAnsiTheme="minorHAnsi" w:cstheme="minorHAnsi"/>
          <w:i/>
          <w:iCs/>
        </w:rPr>
        <w:t>Man and his symbols</w:t>
      </w:r>
      <w:r w:rsidRPr="00150068">
        <w:rPr>
          <w:rFonts w:asciiTheme="minorHAnsi" w:hAnsiTheme="minorHAnsi" w:cstheme="minorHAnsi"/>
        </w:rPr>
        <w:t>.</w:t>
      </w:r>
    </w:p>
    <w:p w14:paraId="0224CD64" w14:textId="0ABD04B0" w:rsidR="00282600" w:rsidRPr="00150068" w:rsidRDefault="003A3B7D"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Lankton, S.R. (2015). </w:t>
      </w:r>
      <w:r w:rsidRPr="00150068">
        <w:rPr>
          <w:rFonts w:asciiTheme="minorHAnsi" w:hAnsiTheme="minorHAnsi" w:cstheme="minorHAnsi"/>
          <w:i/>
          <w:iCs/>
        </w:rPr>
        <w:t>The Answer Within</w:t>
      </w:r>
      <w:r w:rsidRPr="00150068">
        <w:rPr>
          <w:rFonts w:asciiTheme="minorHAnsi" w:hAnsiTheme="minorHAnsi" w:cstheme="minorHAnsi"/>
        </w:rPr>
        <w:t>. Routledge.</w:t>
      </w:r>
      <w:bookmarkStart w:id="4" w:name="_Hlk133143787"/>
    </w:p>
    <w:bookmarkEnd w:id="4"/>
    <w:p w14:paraId="078FDFC3" w14:textId="1E8E6705" w:rsidR="003F1FEE" w:rsidRDefault="00C2553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O’connor, J. and Seymour, J. (</w:t>
      </w:r>
      <w:r w:rsidR="00EA34AA">
        <w:rPr>
          <w:rFonts w:asciiTheme="minorHAnsi" w:hAnsiTheme="minorHAnsi" w:cstheme="minorHAnsi"/>
        </w:rPr>
        <w:t>1990</w:t>
      </w:r>
      <w:r w:rsidRPr="00150068">
        <w:rPr>
          <w:rFonts w:asciiTheme="minorHAnsi" w:hAnsiTheme="minorHAnsi" w:cstheme="minorHAnsi"/>
        </w:rPr>
        <w:t xml:space="preserve">). </w:t>
      </w:r>
      <w:r w:rsidRPr="00150068">
        <w:rPr>
          <w:rFonts w:asciiTheme="minorHAnsi" w:hAnsiTheme="minorHAnsi" w:cstheme="minorHAnsi"/>
          <w:i/>
          <w:iCs/>
        </w:rPr>
        <w:t xml:space="preserve">Introducing neuro-linguistic </w:t>
      </w:r>
      <w:r w:rsidR="00901917" w:rsidRPr="00150068">
        <w:rPr>
          <w:rFonts w:asciiTheme="minorHAnsi" w:hAnsiTheme="minorHAnsi" w:cstheme="minorHAnsi"/>
          <w:i/>
          <w:iCs/>
        </w:rPr>
        <w:t>programming:</w:t>
      </w:r>
      <w:r w:rsidRPr="00150068">
        <w:rPr>
          <w:rFonts w:asciiTheme="minorHAnsi" w:hAnsiTheme="minorHAnsi" w:cstheme="minorHAnsi"/>
          <w:i/>
          <w:iCs/>
        </w:rPr>
        <w:t xml:space="preserve"> psychological skills for understanding and influencing people</w:t>
      </w:r>
      <w:r w:rsidRPr="00150068">
        <w:rPr>
          <w:rFonts w:asciiTheme="minorHAnsi" w:hAnsiTheme="minorHAnsi" w:cstheme="minorHAnsi"/>
        </w:rPr>
        <w:t>. London: Element.</w:t>
      </w:r>
    </w:p>
    <w:p w14:paraId="3D616813" w14:textId="52B553A7" w:rsidR="00347DFF" w:rsidRPr="00150068" w:rsidRDefault="00711F6A" w:rsidP="00D81CB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Ravell.J.</w:t>
      </w:r>
      <w:r w:rsidR="004A2686">
        <w:rPr>
          <w:rFonts w:asciiTheme="minorHAnsi" w:hAnsiTheme="minorHAnsi" w:cstheme="minorHAnsi"/>
        </w:rPr>
        <w:t xml:space="preserve">and </w:t>
      </w:r>
      <w:r>
        <w:rPr>
          <w:rFonts w:asciiTheme="minorHAnsi" w:hAnsiTheme="minorHAnsi" w:cstheme="minorHAnsi"/>
        </w:rPr>
        <w:t>Norman</w:t>
      </w:r>
      <w:r w:rsidR="004A2686">
        <w:rPr>
          <w:rFonts w:asciiTheme="minorHAnsi" w:hAnsiTheme="minorHAnsi" w:cstheme="minorHAnsi"/>
        </w:rPr>
        <w:t>,S</w:t>
      </w:r>
      <w:r w:rsidR="004A2686" w:rsidRPr="00D64152">
        <w:rPr>
          <w:rFonts w:asciiTheme="minorHAnsi" w:hAnsiTheme="minorHAnsi" w:cstheme="minorHAnsi"/>
          <w:i/>
          <w:iCs/>
        </w:rPr>
        <w:t>.</w:t>
      </w:r>
      <w:r w:rsidR="0053043E">
        <w:rPr>
          <w:rFonts w:asciiTheme="minorHAnsi" w:hAnsiTheme="minorHAnsi" w:cstheme="minorHAnsi"/>
          <w:i/>
          <w:iCs/>
        </w:rPr>
        <w:t xml:space="preserve"> </w:t>
      </w:r>
      <w:r w:rsidR="0053043E" w:rsidRPr="004C6212">
        <w:rPr>
          <w:rFonts w:asciiTheme="minorHAnsi" w:hAnsiTheme="minorHAnsi" w:cstheme="minorHAnsi"/>
          <w:i/>
          <w:iCs/>
        </w:rPr>
        <w:t>(</w:t>
      </w:r>
      <w:r w:rsidR="00C43B22" w:rsidRPr="004C6212">
        <w:rPr>
          <w:rFonts w:asciiTheme="minorHAnsi" w:hAnsiTheme="minorHAnsi" w:cstheme="minorHAnsi"/>
          <w:i/>
          <w:iCs/>
        </w:rPr>
        <w:t>1997)</w:t>
      </w:r>
      <w:r w:rsidR="004C6212">
        <w:rPr>
          <w:rFonts w:asciiTheme="minorHAnsi" w:hAnsiTheme="minorHAnsi" w:cstheme="minorHAnsi"/>
          <w:i/>
          <w:iCs/>
        </w:rPr>
        <w:t>.</w:t>
      </w:r>
      <w:r w:rsidR="0053043E" w:rsidRPr="004C6212">
        <w:rPr>
          <w:rFonts w:asciiTheme="minorHAnsi" w:hAnsiTheme="minorHAnsi" w:cstheme="minorHAnsi"/>
          <w:i/>
          <w:iCs/>
        </w:rPr>
        <w:t xml:space="preserve"> </w:t>
      </w:r>
      <w:r w:rsidR="004A2686" w:rsidRPr="004C6212">
        <w:rPr>
          <w:rFonts w:asciiTheme="minorHAnsi" w:hAnsiTheme="minorHAnsi" w:cstheme="minorHAnsi"/>
          <w:i/>
          <w:iCs/>
        </w:rPr>
        <w:t xml:space="preserve"> </w:t>
      </w:r>
      <w:r w:rsidR="00507994" w:rsidRPr="00D64152">
        <w:rPr>
          <w:rFonts w:asciiTheme="minorHAnsi" w:hAnsiTheme="minorHAnsi" w:cstheme="minorHAnsi"/>
          <w:i/>
          <w:iCs/>
        </w:rPr>
        <w:t>In Your Hands</w:t>
      </w:r>
      <w:r w:rsidR="00C3594B" w:rsidRPr="00D64152">
        <w:rPr>
          <w:rFonts w:asciiTheme="minorHAnsi" w:hAnsiTheme="minorHAnsi" w:cstheme="minorHAnsi"/>
          <w:i/>
          <w:iCs/>
        </w:rPr>
        <w:t xml:space="preserve">. NLP in EFT. </w:t>
      </w:r>
      <w:r w:rsidR="00C3594B">
        <w:rPr>
          <w:rFonts w:asciiTheme="minorHAnsi" w:hAnsiTheme="minorHAnsi" w:cstheme="minorHAnsi"/>
        </w:rPr>
        <w:t>London, Saffire press</w:t>
      </w:r>
    </w:p>
    <w:p w14:paraId="55C22EF4" w14:textId="464229D1" w:rsidR="00215506" w:rsidRPr="00150068" w:rsidRDefault="0021550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Sandler, I. (1970). </w:t>
      </w:r>
      <w:r w:rsidRPr="00150068">
        <w:rPr>
          <w:rFonts w:asciiTheme="minorHAnsi" w:hAnsiTheme="minorHAnsi" w:cstheme="minorHAnsi"/>
          <w:i/>
          <w:iCs/>
        </w:rPr>
        <w:t>The Triumph Of American Painting</w:t>
      </w:r>
      <w:r w:rsidRPr="00150068">
        <w:rPr>
          <w:rFonts w:asciiTheme="minorHAnsi" w:hAnsiTheme="minorHAnsi" w:cstheme="minorHAnsi"/>
        </w:rPr>
        <w:t>. Westview Press.</w:t>
      </w:r>
    </w:p>
    <w:p w14:paraId="4C402C1B" w14:textId="4FAC0506" w:rsidR="003F1FEE" w:rsidRPr="00150068" w:rsidRDefault="003F1FEE"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Schaverien, J. (1999). </w:t>
      </w:r>
      <w:r w:rsidRPr="00150068">
        <w:rPr>
          <w:rFonts w:asciiTheme="minorHAnsi" w:hAnsiTheme="minorHAnsi" w:cstheme="minorHAnsi"/>
          <w:i/>
          <w:iCs/>
        </w:rPr>
        <w:t xml:space="preserve">The revealing </w:t>
      </w:r>
      <w:r w:rsidR="00901917" w:rsidRPr="00150068">
        <w:rPr>
          <w:rFonts w:asciiTheme="minorHAnsi" w:hAnsiTheme="minorHAnsi" w:cstheme="minorHAnsi"/>
          <w:i/>
          <w:iCs/>
        </w:rPr>
        <w:t>image:</w:t>
      </w:r>
      <w:r w:rsidRPr="00150068">
        <w:rPr>
          <w:rFonts w:asciiTheme="minorHAnsi" w:hAnsiTheme="minorHAnsi" w:cstheme="minorHAnsi"/>
          <w:i/>
          <w:iCs/>
        </w:rPr>
        <w:t xml:space="preserve"> analytical art psychotherapy in theory and practice</w:t>
      </w:r>
      <w:r w:rsidRPr="00150068">
        <w:rPr>
          <w:rFonts w:asciiTheme="minorHAnsi" w:hAnsiTheme="minorHAnsi" w:cstheme="minorHAnsi"/>
        </w:rPr>
        <w:t>. London ; Philadelphia: Jessica Kingsley Publishers.</w:t>
      </w:r>
    </w:p>
    <w:p w14:paraId="64972ABD" w14:textId="77777777" w:rsidR="00C70A76" w:rsidRPr="00150068" w:rsidRDefault="00C70A7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Smith, D. and Gray, C. (1988). </w:t>
      </w:r>
      <w:r w:rsidRPr="00150068">
        <w:rPr>
          <w:rFonts w:asciiTheme="minorHAnsi" w:hAnsiTheme="minorHAnsi" w:cstheme="minorHAnsi"/>
          <w:i/>
          <w:iCs/>
        </w:rPr>
        <w:t>David Smith by David Smith sculpture and writings</w:t>
      </w:r>
      <w:r w:rsidRPr="00150068">
        <w:rPr>
          <w:rFonts w:asciiTheme="minorHAnsi" w:hAnsiTheme="minorHAnsi" w:cstheme="minorHAnsi"/>
        </w:rPr>
        <w:t>. London Thames And Hudson.</w:t>
      </w:r>
    </w:p>
    <w:p w14:paraId="37BF1988" w14:textId="10699474" w:rsidR="00282600" w:rsidRPr="00150068" w:rsidRDefault="00C25536" w:rsidP="00D81CBC">
      <w:pPr>
        <w:pStyle w:val="NormalWeb"/>
        <w:spacing w:before="0" w:beforeAutospacing="0" w:after="240" w:afterAutospacing="0" w:line="360" w:lineRule="auto"/>
        <w:rPr>
          <w:rFonts w:asciiTheme="minorHAnsi" w:hAnsiTheme="minorHAnsi" w:cstheme="minorHAnsi"/>
        </w:rPr>
      </w:pPr>
      <w:r w:rsidRPr="00150068">
        <w:rPr>
          <w:rFonts w:asciiTheme="minorHAnsi" w:hAnsiTheme="minorHAnsi" w:cstheme="minorHAnsi"/>
        </w:rPr>
        <w:t xml:space="preserve">Waxman, D. and Hartland, J. (1989). </w:t>
      </w:r>
      <w:r w:rsidRPr="00150068">
        <w:rPr>
          <w:rFonts w:asciiTheme="minorHAnsi" w:hAnsiTheme="minorHAnsi" w:cstheme="minorHAnsi"/>
          <w:i/>
          <w:iCs/>
        </w:rPr>
        <w:t>Hartland’s Medical &amp; Dental Hypnosis</w:t>
      </w:r>
      <w:r w:rsidRPr="00150068">
        <w:rPr>
          <w:rFonts w:asciiTheme="minorHAnsi" w:hAnsiTheme="minorHAnsi" w:cstheme="minorHAnsi"/>
        </w:rPr>
        <w:t>. Bailliere Tindall Limited.</w:t>
      </w:r>
    </w:p>
    <w:p w14:paraId="579171B8" w14:textId="77777777" w:rsidR="00ED7C64" w:rsidRDefault="00ED7C64" w:rsidP="00C70A76">
      <w:pPr>
        <w:pStyle w:val="NormalWeb"/>
        <w:spacing w:before="0" w:beforeAutospacing="0" w:after="240" w:afterAutospacing="0" w:line="360" w:lineRule="auto"/>
        <w:rPr>
          <w:sz w:val="22"/>
          <w:szCs w:val="22"/>
        </w:rPr>
      </w:pPr>
    </w:p>
    <w:p w14:paraId="1D8D7D59" w14:textId="77777777" w:rsidR="00D7179F" w:rsidRDefault="00D7179F" w:rsidP="00C70A76">
      <w:pPr>
        <w:pStyle w:val="NormalWeb"/>
        <w:spacing w:before="0" w:beforeAutospacing="0" w:after="240" w:afterAutospacing="0" w:line="360" w:lineRule="auto"/>
        <w:rPr>
          <w:sz w:val="22"/>
          <w:szCs w:val="22"/>
        </w:rPr>
      </w:pPr>
    </w:p>
    <w:p w14:paraId="42F5CAC2" w14:textId="77777777" w:rsidR="00346843" w:rsidRDefault="00346843" w:rsidP="00346843">
      <w:pPr>
        <w:rPr>
          <w:rFonts w:cstheme="minorHAnsi"/>
          <w:sz w:val="32"/>
          <w:szCs w:val="32"/>
        </w:rPr>
      </w:pPr>
      <w:r w:rsidRPr="00CA2F23">
        <w:rPr>
          <w:rFonts w:cstheme="minorHAnsi"/>
          <w:sz w:val="32"/>
          <w:szCs w:val="32"/>
        </w:rPr>
        <w:lastRenderedPageBreak/>
        <w:t xml:space="preserve">Electronic Sources Referenced </w:t>
      </w:r>
    </w:p>
    <w:p w14:paraId="6A704852" w14:textId="77777777" w:rsidR="00346843" w:rsidRPr="00BE6BFE" w:rsidRDefault="00346843" w:rsidP="00346843">
      <w:pPr>
        <w:rPr>
          <w:rFonts w:cstheme="minorHAnsi"/>
          <w:sz w:val="20"/>
          <w:szCs w:val="20"/>
        </w:rPr>
      </w:pPr>
    </w:p>
    <w:p w14:paraId="70935571"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Clark, A. (2011). A room of my own: Stephen Cox. </w:t>
      </w:r>
      <w:r w:rsidRPr="009816B6">
        <w:rPr>
          <w:rFonts w:asciiTheme="minorHAnsi" w:hAnsiTheme="minorHAnsi" w:cstheme="minorHAnsi"/>
          <w:i/>
          <w:iCs/>
        </w:rPr>
        <w:t>The Guardian</w:t>
      </w:r>
      <w:r w:rsidRPr="009816B6">
        <w:rPr>
          <w:rFonts w:asciiTheme="minorHAnsi" w:hAnsiTheme="minorHAnsi" w:cstheme="minorHAnsi"/>
        </w:rPr>
        <w:t>. [online] 6 Nov. Available at: https://www.theguardian.com/lifeandstyle/2011/nov/06/room-own-stephen-cox-sculptor [Accessed 7 May 2023].</w:t>
      </w:r>
    </w:p>
    <w:p w14:paraId="5F41C038"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Cherry, K. (2023). </w:t>
      </w:r>
      <w:r w:rsidRPr="009816B6">
        <w:rPr>
          <w:rFonts w:asciiTheme="minorHAnsi" w:hAnsiTheme="minorHAnsi" w:cstheme="minorHAnsi"/>
          <w:i/>
          <w:iCs/>
        </w:rPr>
        <w:t>The preconscious, conscious, and unconscious minds</w:t>
      </w:r>
      <w:r w:rsidRPr="009816B6">
        <w:rPr>
          <w:rFonts w:asciiTheme="minorHAnsi" w:hAnsiTheme="minorHAnsi" w:cstheme="minorHAnsi"/>
        </w:rPr>
        <w:t xml:space="preserve">. [online] Verywell Mind. Available at Citizen of the Eason, A. (2012). </w:t>
      </w:r>
      <w:r w:rsidRPr="009816B6">
        <w:rPr>
          <w:rFonts w:asciiTheme="minorHAnsi" w:hAnsiTheme="minorHAnsi" w:cstheme="minorHAnsi"/>
          <w:i/>
          <w:iCs/>
        </w:rPr>
        <w:t>Theory of Self-Hypnosis: Looking at the Options</w:t>
      </w:r>
      <w:r w:rsidRPr="009816B6">
        <w:rPr>
          <w:rFonts w:asciiTheme="minorHAnsi" w:hAnsiTheme="minorHAnsi" w:cstheme="minorHAnsi"/>
        </w:rPr>
        <w:t xml:space="preserve">. [online] Adam Eason. Available at: </w:t>
      </w:r>
      <w:hyperlink r:id="rId27" w:history="1">
        <w:r w:rsidRPr="009816B6">
          <w:rPr>
            <w:rStyle w:val="Hyperlink"/>
            <w:rFonts w:asciiTheme="minorHAnsi" w:hAnsiTheme="minorHAnsi" w:cstheme="minorHAnsi"/>
          </w:rPr>
          <w:t>https://www.adam-eason.com/theory-of-self-hypnosis-looking-at-the-options/</w:t>
        </w:r>
      </w:hyperlink>
      <w:r w:rsidRPr="009816B6">
        <w:rPr>
          <w:rFonts w:asciiTheme="minorHAnsi" w:hAnsiTheme="minorHAnsi" w:cstheme="minorHAnsi"/>
        </w:rPr>
        <w:t xml:space="preserve"> [Accessed 9 Jan. 2023].</w:t>
      </w:r>
    </w:p>
    <w:p w14:paraId="7877FB08" w14:textId="77777777" w:rsidR="00346843" w:rsidRDefault="00346843" w:rsidP="00346843">
      <w:pPr>
        <w:spacing w:line="360" w:lineRule="auto"/>
        <w:rPr>
          <w:rStyle w:val="Hyperlink"/>
          <w:rFonts w:cstheme="minorHAnsi"/>
          <w:sz w:val="24"/>
          <w:szCs w:val="24"/>
        </w:rPr>
      </w:pPr>
      <w:r w:rsidRPr="009816B6">
        <w:rPr>
          <w:rFonts w:cstheme="minorHAnsi"/>
          <w:sz w:val="24"/>
          <w:szCs w:val="24"/>
        </w:rPr>
        <w:t>Eason, A. D., &amp; Parris, B. A. (2018, October 29). Clinical Applications of Self-Hypnosis: A Systematic Review and Meta-Analysis of Randomized Controlled Trials. Psychology of</w:t>
      </w:r>
      <w:r w:rsidRPr="00A72F94">
        <w:rPr>
          <w:sz w:val="24"/>
          <w:szCs w:val="24"/>
        </w:rPr>
        <w:t xml:space="preserve"> </w:t>
      </w:r>
      <w:r w:rsidRPr="009816B6">
        <w:rPr>
          <w:rFonts w:cstheme="minorHAnsi"/>
          <w:sz w:val="24"/>
          <w:szCs w:val="24"/>
        </w:rPr>
        <w:t xml:space="preserve">Consciousness: Theory, Research, and Practice. Advance online publication. </w:t>
      </w:r>
      <w:hyperlink r:id="rId28" w:history="1">
        <w:r w:rsidRPr="009816B6">
          <w:rPr>
            <w:rStyle w:val="Hyperlink"/>
            <w:rFonts w:cstheme="minorHAnsi"/>
            <w:sz w:val="24"/>
            <w:szCs w:val="24"/>
          </w:rPr>
          <w:t>http://dx.doi.org/10.1037/cns0000173</w:t>
        </w:r>
      </w:hyperlink>
    </w:p>
    <w:p w14:paraId="16BAF516" w14:textId="4789156E" w:rsidR="00EC5116" w:rsidRPr="00EC5116" w:rsidRDefault="00EC5116" w:rsidP="00EC5116">
      <w:pPr>
        <w:pStyle w:val="NormalWeb"/>
        <w:spacing w:before="0" w:beforeAutospacing="0" w:after="240" w:afterAutospacing="0" w:line="360" w:lineRule="auto"/>
        <w:rPr>
          <w:rFonts w:asciiTheme="minorHAnsi" w:hAnsiTheme="minorHAnsi" w:cstheme="minorHAnsi"/>
        </w:rPr>
      </w:pPr>
      <w:r w:rsidRPr="00EC5116">
        <w:rPr>
          <w:rFonts w:asciiTheme="minorHAnsi" w:hAnsiTheme="minorHAnsi" w:cstheme="minorHAnsi"/>
        </w:rPr>
        <w:t xml:space="preserve">Eason, A. (2012). </w:t>
      </w:r>
      <w:r w:rsidRPr="00EC5116">
        <w:rPr>
          <w:rFonts w:asciiTheme="minorHAnsi" w:hAnsiTheme="minorHAnsi" w:cstheme="minorHAnsi"/>
          <w:i/>
          <w:iCs/>
        </w:rPr>
        <w:t>Theory of Self-Hypnosis: Looking at the Options</w:t>
      </w:r>
      <w:r w:rsidRPr="00EC5116">
        <w:rPr>
          <w:rFonts w:asciiTheme="minorHAnsi" w:hAnsiTheme="minorHAnsi" w:cstheme="minorHAnsi"/>
        </w:rPr>
        <w:t>. [online] Adam Eason. Available at: https://www.adam-eason.com/theory-of-self-hypnosis-looking-at-the-options/ [Accessed 23 Ap</w:t>
      </w:r>
      <w:r>
        <w:rPr>
          <w:rFonts w:asciiTheme="minorHAnsi" w:hAnsiTheme="minorHAnsi" w:cstheme="minorHAnsi"/>
        </w:rPr>
        <w:t>r</w:t>
      </w:r>
      <w:r w:rsidRPr="00EC5116">
        <w:rPr>
          <w:rFonts w:asciiTheme="minorHAnsi" w:hAnsiTheme="minorHAnsi" w:cstheme="minorHAnsi"/>
        </w:rPr>
        <w:t>. 2023].</w:t>
      </w:r>
    </w:p>
    <w:p w14:paraId="2DE6682E" w14:textId="77777777" w:rsidR="00346843" w:rsidRPr="0084400C" w:rsidRDefault="00346843" w:rsidP="00346843">
      <w:pPr>
        <w:pStyle w:val="NormalWeb"/>
        <w:spacing w:before="0" w:beforeAutospacing="0" w:after="240" w:afterAutospacing="0" w:line="360" w:lineRule="auto"/>
        <w:rPr>
          <w:rFonts w:asciiTheme="minorHAnsi" w:hAnsiTheme="minorHAnsi" w:cstheme="minorHAnsi"/>
          <w:u w:val="single"/>
        </w:rPr>
      </w:pPr>
      <w:r w:rsidRPr="009816B6">
        <w:rPr>
          <w:rFonts w:asciiTheme="minorHAnsi" w:hAnsiTheme="minorHAnsi" w:cstheme="minorHAnsi"/>
        </w:rPr>
        <w:t xml:space="preserve">Farah, S. (2019). </w:t>
      </w:r>
      <w:r w:rsidRPr="009816B6">
        <w:rPr>
          <w:rFonts w:asciiTheme="minorHAnsi" w:hAnsiTheme="minorHAnsi" w:cstheme="minorHAnsi"/>
          <w:i/>
          <w:iCs/>
        </w:rPr>
        <w:t>Archetypes and the Collective Unconscious: by C. G. Jung</w:t>
      </w:r>
      <w:r w:rsidRPr="009816B6">
        <w:rPr>
          <w:rFonts w:asciiTheme="minorHAnsi" w:hAnsiTheme="minorHAnsi" w:cstheme="minorHAnsi"/>
        </w:rPr>
        <w:t>. [online] Appliedjung. Available at</w:t>
      </w:r>
      <w:hyperlink r:id="rId29" w:history="1">
        <w:r w:rsidRPr="0084400C">
          <w:rPr>
            <w:rStyle w:val="Hyperlink"/>
            <w:rFonts w:asciiTheme="minorHAnsi" w:hAnsiTheme="minorHAnsi" w:cstheme="minorHAnsi"/>
            <w:color w:val="auto"/>
          </w:rPr>
          <w:t>: https://appliedjung.com/archetypes-and-the-collective-unconscious/.</w:t>
        </w:r>
      </w:hyperlink>
    </w:p>
    <w:p w14:paraId="1D6C1825" w14:textId="2249CFD7" w:rsidR="00C8095B"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Fromm, E .(1981)  psycnet.apa.org. (n.d.). </w:t>
      </w:r>
      <w:r w:rsidRPr="009816B6">
        <w:rPr>
          <w:rFonts w:asciiTheme="minorHAnsi" w:hAnsiTheme="minorHAnsi" w:cstheme="minorHAnsi"/>
          <w:i/>
          <w:iCs/>
        </w:rPr>
        <w:t>APA PsycNet</w:t>
      </w:r>
      <w:r w:rsidRPr="009816B6">
        <w:rPr>
          <w:rFonts w:asciiTheme="minorHAnsi" w:hAnsiTheme="minorHAnsi" w:cstheme="minorHAnsi"/>
        </w:rPr>
        <w:t xml:space="preserve">. [online] Available at: </w:t>
      </w:r>
      <w:hyperlink r:id="rId30" w:history="1">
        <w:r w:rsidRPr="009816B6">
          <w:rPr>
            <w:rStyle w:val="Hyperlink"/>
            <w:rFonts w:asciiTheme="minorHAnsi" w:hAnsiTheme="minorHAnsi" w:cstheme="minorHAnsi"/>
          </w:rPr>
          <w:t>https://psycnet.apa.org/record/1982-04960-001</w:t>
        </w:r>
      </w:hyperlink>
      <w:r w:rsidRPr="009816B6">
        <w:rPr>
          <w:rFonts w:asciiTheme="minorHAnsi" w:hAnsiTheme="minorHAnsi" w:cstheme="minorHAnsi"/>
        </w:rPr>
        <w:t xml:space="preserve"> [Accessed 14 March. 2023].</w:t>
      </w:r>
    </w:p>
    <w:p w14:paraId="1951C201"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www.goodreads.com. (n.d.). </w:t>
      </w:r>
      <w:r w:rsidRPr="009816B6">
        <w:rPr>
          <w:rFonts w:asciiTheme="minorHAnsi" w:hAnsiTheme="minorHAnsi" w:cstheme="minorHAnsi"/>
          <w:i/>
          <w:iCs/>
        </w:rPr>
        <w:t>A quote by William Blake</w:t>
      </w:r>
      <w:r w:rsidRPr="009816B6">
        <w:rPr>
          <w:rFonts w:asciiTheme="minorHAnsi" w:hAnsiTheme="minorHAnsi" w:cstheme="minorHAnsi"/>
        </w:rPr>
        <w:t xml:space="preserve">. [online] Available at: </w:t>
      </w:r>
      <w:hyperlink r:id="rId31" w:history="1">
        <w:r w:rsidRPr="009816B6">
          <w:rPr>
            <w:rStyle w:val="Hyperlink"/>
            <w:rFonts w:asciiTheme="minorHAnsi" w:hAnsiTheme="minorHAnsi" w:cstheme="minorHAnsi"/>
          </w:rPr>
          <w:t>https://www.goodreads.com/quotes/258575</w:t>
        </w:r>
      </w:hyperlink>
      <w:r w:rsidRPr="009816B6">
        <w:rPr>
          <w:rFonts w:asciiTheme="minorHAnsi" w:hAnsiTheme="minorHAnsi" w:cstheme="minorHAnsi"/>
        </w:rPr>
        <w:t xml:space="preserve"> [Accessed 23 February. 2023].</w:t>
      </w:r>
    </w:p>
    <w:p w14:paraId="708C66B8"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Image Journal. (n.d.). </w:t>
      </w:r>
      <w:r w:rsidRPr="009816B6">
        <w:rPr>
          <w:rFonts w:asciiTheme="minorHAnsi" w:hAnsiTheme="minorHAnsi" w:cstheme="minorHAnsi"/>
          <w:i/>
          <w:iCs/>
        </w:rPr>
        <w:t>Walking Man: The Art of Thomas Denny</w:t>
      </w:r>
      <w:r w:rsidRPr="009816B6">
        <w:rPr>
          <w:rFonts w:asciiTheme="minorHAnsi" w:hAnsiTheme="minorHAnsi" w:cstheme="minorHAnsi"/>
        </w:rPr>
        <w:t xml:space="preserve">. [online] Available at: </w:t>
      </w:r>
      <w:hyperlink r:id="rId32" w:history="1">
        <w:r w:rsidRPr="009816B6">
          <w:rPr>
            <w:rStyle w:val="Hyperlink"/>
            <w:rFonts w:asciiTheme="minorHAnsi" w:hAnsiTheme="minorHAnsi" w:cstheme="minorHAnsi"/>
            <w:color w:val="auto"/>
          </w:rPr>
          <w:t>https://imagejournal.org/article/walking-man-art-thomas-denny/#</w:t>
        </w:r>
      </w:hyperlink>
      <w:r w:rsidRPr="009816B6">
        <w:rPr>
          <w:rFonts w:asciiTheme="minorHAnsi" w:hAnsiTheme="minorHAnsi" w:cstheme="minorHAnsi"/>
        </w:rPr>
        <w:t xml:space="preserve"> [Accessed 23 Apr. 2023].</w:t>
      </w:r>
    </w:p>
    <w:p w14:paraId="554D9030"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lastRenderedPageBreak/>
        <w:t xml:space="preserve">www.japan-experience.com. (n.d.). </w:t>
      </w:r>
      <w:r w:rsidRPr="009816B6">
        <w:rPr>
          <w:rFonts w:asciiTheme="minorHAnsi" w:hAnsiTheme="minorHAnsi" w:cstheme="minorHAnsi"/>
          <w:i/>
          <w:iCs/>
        </w:rPr>
        <w:t>The concept of ‘ma’ | Japan Experience</w:t>
      </w:r>
      <w:r w:rsidRPr="009816B6">
        <w:rPr>
          <w:rFonts w:asciiTheme="minorHAnsi" w:hAnsiTheme="minorHAnsi" w:cstheme="minorHAnsi"/>
        </w:rPr>
        <w:t xml:space="preserve">. [online] Available at: </w:t>
      </w:r>
      <w:hyperlink r:id="rId33" w:history="1">
        <w:r w:rsidRPr="009816B6">
          <w:rPr>
            <w:rStyle w:val="Hyperlink"/>
            <w:rFonts w:asciiTheme="minorHAnsi" w:hAnsiTheme="minorHAnsi" w:cstheme="minorHAnsi"/>
          </w:rPr>
          <w:t>https://www.japan-experience.com/plan-your-trip/to-know/understanding-japan/the-concept-of-ma</w:t>
        </w:r>
      </w:hyperlink>
      <w:r w:rsidRPr="009816B6">
        <w:rPr>
          <w:rFonts w:asciiTheme="minorHAnsi" w:hAnsiTheme="minorHAnsi" w:cstheme="minorHAnsi"/>
        </w:rPr>
        <w:t xml:space="preserve"> [Accessed 23 Apr. 2023].</w:t>
      </w:r>
    </w:p>
    <w:p w14:paraId="1BA15848"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Ledochowski, I. (2018). </w:t>
      </w:r>
      <w:r w:rsidRPr="009816B6">
        <w:rPr>
          <w:rFonts w:asciiTheme="minorHAnsi" w:hAnsiTheme="minorHAnsi" w:cstheme="minorHAnsi"/>
          <w:i/>
          <w:iCs/>
        </w:rPr>
        <w:t>Conversational Hypnosis Q&amp;A: Igor Ledochowski Answers Your 6 Biggest Questions To Reveal The Mystery Behind Hypnosis</w:t>
      </w:r>
      <w:r w:rsidRPr="009816B6">
        <w:rPr>
          <w:rFonts w:asciiTheme="minorHAnsi" w:hAnsiTheme="minorHAnsi" w:cstheme="minorHAnsi"/>
        </w:rPr>
        <w:t xml:space="preserve">. [online] Hypnosis Training Academy. Available at: </w:t>
      </w:r>
      <w:r w:rsidRPr="009816B6">
        <w:rPr>
          <w:rFonts w:asciiTheme="minorHAnsi" w:hAnsiTheme="minorHAnsi" w:cstheme="minorHAnsi"/>
          <w:color w:val="4472C4" w:themeColor="accent1"/>
        </w:rPr>
        <w:t>https://hypnosistrainingacademy.com/conversational-hypnosis-igor-ledochowski-questions</w:t>
      </w:r>
      <w:r w:rsidRPr="009816B6">
        <w:rPr>
          <w:rFonts w:asciiTheme="minorHAnsi" w:hAnsiTheme="minorHAnsi" w:cstheme="minorHAnsi"/>
        </w:rPr>
        <w:t>/ [Accessed 9 March.2023].</w:t>
      </w:r>
    </w:p>
    <w:p w14:paraId="17C489A4"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color w:val="FF0000"/>
        </w:rPr>
      </w:pPr>
      <w:r w:rsidRPr="009816B6">
        <w:rPr>
          <w:rFonts w:asciiTheme="minorHAnsi" w:hAnsiTheme="minorHAnsi" w:cstheme="minorHAnsi"/>
        </w:rPr>
        <w:t xml:space="preserve">Mulder, P. toolshero. (2019). </w:t>
      </w:r>
      <w:r w:rsidRPr="009816B6">
        <w:rPr>
          <w:rFonts w:asciiTheme="minorHAnsi" w:hAnsiTheme="minorHAnsi" w:cstheme="minorHAnsi"/>
          <w:i/>
          <w:iCs/>
        </w:rPr>
        <w:t>3 Perceptual Positions - a Powerful NLP exercise explained</w:t>
      </w:r>
      <w:r w:rsidRPr="009816B6">
        <w:rPr>
          <w:rFonts w:asciiTheme="minorHAnsi" w:hAnsiTheme="minorHAnsi" w:cstheme="minorHAnsi"/>
        </w:rPr>
        <w:t>. [online] Available at</w:t>
      </w:r>
      <w:hyperlink r:id="rId34" w:history="1">
        <w:r w:rsidRPr="009816B6">
          <w:rPr>
            <w:rStyle w:val="Hyperlink"/>
            <w:rFonts w:asciiTheme="minorHAnsi" w:hAnsiTheme="minorHAnsi" w:cstheme="minorHAnsi"/>
            <w:color w:val="auto"/>
          </w:rPr>
          <w:t>: https://www.toolshero.com/personal-development/perceptual-positions/.</w:t>
        </w:r>
      </w:hyperlink>
      <w:r w:rsidRPr="009816B6">
        <w:rPr>
          <w:rFonts w:asciiTheme="minorHAnsi" w:hAnsiTheme="minorHAnsi" w:cstheme="minorHAnsi"/>
        </w:rPr>
        <w:t xml:space="preserve">     </w:t>
      </w:r>
      <w:hyperlink r:id="rId35" w:history="1">
        <w:r w:rsidRPr="009816B6">
          <w:rPr>
            <w:rFonts w:asciiTheme="minorHAnsi" w:eastAsiaTheme="minorHAnsi" w:hAnsiTheme="minorHAnsi" w:cstheme="minorHAnsi"/>
            <w:color w:val="0000FF"/>
            <w:u w:val="single"/>
            <w:lang w:eastAsia="en-US"/>
          </w:rPr>
          <w:t>Perceptual Positions technique, a NLP exercise explained (toolshero.com)</w:t>
        </w:r>
      </w:hyperlink>
    </w:p>
    <w:p w14:paraId="69E116FE"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NLP World. (n.d.). </w:t>
      </w:r>
      <w:r w:rsidRPr="009816B6">
        <w:rPr>
          <w:rFonts w:asciiTheme="minorHAnsi" w:hAnsiTheme="minorHAnsi" w:cstheme="minorHAnsi"/>
          <w:i/>
          <w:iCs/>
        </w:rPr>
        <w:t>NLP Conscious | NLP World - Glossary.</w:t>
      </w:r>
      <w:r w:rsidRPr="009816B6">
        <w:rPr>
          <w:rFonts w:asciiTheme="minorHAnsi" w:hAnsiTheme="minorHAnsi" w:cstheme="minorHAnsi"/>
        </w:rPr>
        <w:t xml:space="preserve"> [online] Available at: </w:t>
      </w:r>
      <w:hyperlink r:id="rId36" w:history="1">
        <w:r w:rsidRPr="009816B6">
          <w:rPr>
            <w:rStyle w:val="Hyperlink"/>
            <w:rFonts w:asciiTheme="minorHAnsi" w:hAnsiTheme="minorHAnsi" w:cstheme="minorHAnsi"/>
          </w:rPr>
          <w:t>https://www.nlpworld.co.uk/nlp-</w:t>
        </w:r>
      </w:hyperlink>
      <w:r w:rsidRPr="009816B6">
        <w:rPr>
          <w:rFonts w:asciiTheme="minorHAnsi" w:hAnsiTheme="minorHAnsi" w:cstheme="minorHAnsi"/>
        </w:rPr>
        <w:t>glossary/c/conscious/#:~:text=Conscious%20in%20NLP%20is%20that%20of%20which%20we [Accessed 23 Dec. 2022].</w:t>
      </w:r>
    </w:p>
    <w:p w14:paraId="7B3BF3DF" w14:textId="77777777" w:rsidR="00346843" w:rsidRPr="009816B6" w:rsidRDefault="00346843" w:rsidP="0034684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NLP World. (2012). </w:t>
      </w:r>
      <w:r w:rsidRPr="009816B6">
        <w:rPr>
          <w:rFonts w:asciiTheme="minorHAnsi" w:hAnsiTheme="minorHAnsi" w:cstheme="minorHAnsi"/>
          <w:i/>
          <w:iCs/>
        </w:rPr>
        <w:t>Submodalities</w:t>
      </w:r>
      <w:r w:rsidRPr="009816B6">
        <w:rPr>
          <w:rFonts w:asciiTheme="minorHAnsi" w:hAnsiTheme="minorHAnsi" w:cstheme="minorHAnsi"/>
        </w:rPr>
        <w:t xml:space="preserve">. [online] Available at: </w:t>
      </w:r>
      <w:hyperlink r:id="rId37" w:history="1">
        <w:r w:rsidRPr="009816B6">
          <w:rPr>
            <w:rStyle w:val="Hyperlink"/>
            <w:rFonts w:asciiTheme="minorHAnsi" w:hAnsiTheme="minorHAnsi" w:cstheme="minorHAnsi"/>
          </w:rPr>
          <w:t>https://www.nlpworld.co.uk/nlp-glossary/s/submodalities/.</w:t>
        </w:r>
      </w:hyperlink>
    </w:p>
    <w:p w14:paraId="4607BDE7" w14:textId="77777777" w:rsidR="00346843" w:rsidRPr="00F059B1" w:rsidRDefault="00346843" w:rsidP="00346843">
      <w:pPr>
        <w:pStyle w:val="NormalWeb"/>
        <w:ind w:left="567" w:hanging="567"/>
        <w:rPr>
          <w:rFonts w:asciiTheme="minorHAnsi" w:hAnsiTheme="minorHAnsi" w:cstheme="minorHAnsi"/>
        </w:rPr>
      </w:pPr>
      <w:r w:rsidRPr="00F059B1">
        <w:rPr>
          <w:rFonts w:asciiTheme="minorHAnsi" w:hAnsiTheme="minorHAnsi" w:cstheme="minorHAnsi"/>
        </w:rPr>
        <w:t xml:space="preserve">“Preconscious.” </w:t>
      </w:r>
      <w:r w:rsidRPr="00F059B1">
        <w:rPr>
          <w:rFonts w:asciiTheme="minorHAnsi" w:hAnsiTheme="minorHAnsi" w:cstheme="minorHAnsi"/>
          <w:i/>
          <w:iCs/>
        </w:rPr>
        <w:t>Wikipedia</w:t>
      </w:r>
      <w:r w:rsidRPr="00F059B1">
        <w:rPr>
          <w:rFonts w:asciiTheme="minorHAnsi" w:hAnsiTheme="minorHAnsi" w:cstheme="minorHAnsi"/>
        </w:rPr>
        <w:t xml:space="preserve">, 28 Feb. 2023, en.wikipedia.org/wiki/Preconscious. </w:t>
      </w:r>
    </w:p>
    <w:p w14:paraId="320D258E"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psycnet.apa.org. (n.d.). </w:t>
      </w:r>
      <w:r w:rsidRPr="00F059B1">
        <w:rPr>
          <w:rFonts w:asciiTheme="minorHAnsi" w:hAnsiTheme="minorHAnsi" w:cstheme="minorHAnsi"/>
          <w:i/>
          <w:iCs/>
        </w:rPr>
        <w:t>APA PsycNet</w:t>
      </w:r>
      <w:r w:rsidRPr="00F059B1">
        <w:rPr>
          <w:rFonts w:asciiTheme="minorHAnsi" w:hAnsiTheme="minorHAnsi" w:cstheme="minorHAnsi"/>
        </w:rPr>
        <w:t xml:space="preserve">. [online] Available at: </w:t>
      </w:r>
      <w:hyperlink r:id="rId38" w:history="1">
        <w:r w:rsidRPr="00F059B1">
          <w:rPr>
            <w:rStyle w:val="Hyperlink"/>
            <w:rFonts w:asciiTheme="minorHAnsi" w:hAnsiTheme="minorHAnsi" w:cstheme="minorHAnsi"/>
          </w:rPr>
          <w:t>https://psycnet.apa.org/doiLanding?doi=10.1037%2Fcns0000173</w:t>
        </w:r>
      </w:hyperlink>
      <w:r w:rsidRPr="00F059B1">
        <w:rPr>
          <w:rFonts w:asciiTheme="minorHAnsi" w:hAnsiTheme="minorHAnsi" w:cstheme="minorHAnsi"/>
        </w:rPr>
        <w:t xml:space="preserve"> [Accessed 23 Apr. 2023].</w:t>
      </w:r>
    </w:p>
    <w:p w14:paraId="3D667BDF"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www.psychologytoday.com. (n.d.). </w:t>
      </w:r>
      <w:r w:rsidRPr="00F059B1">
        <w:rPr>
          <w:rFonts w:asciiTheme="minorHAnsi" w:hAnsiTheme="minorHAnsi" w:cstheme="minorHAnsi"/>
          <w:i/>
          <w:iCs/>
        </w:rPr>
        <w:t>The Inner Language of the Subconscious | Psychology Today</w:t>
      </w:r>
      <w:r w:rsidRPr="00F059B1">
        <w:rPr>
          <w:rFonts w:asciiTheme="minorHAnsi" w:hAnsiTheme="minorHAnsi" w:cstheme="minorHAnsi"/>
        </w:rPr>
        <w:t>. [online] Available at</w:t>
      </w:r>
      <w:hyperlink r:id="rId39" w:history="1">
        <w:r w:rsidRPr="00F059B1">
          <w:rPr>
            <w:rStyle w:val="Hyperlink"/>
            <w:rFonts w:asciiTheme="minorHAnsi" w:hAnsiTheme="minorHAnsi" w:cstheme="minorHAnsi"/>
            <w:color w:val="auto"/>
          </w:rPr>
          <w:t>: https://www.psychologytoday.com/us/blog/in-flux/201301/the-inner-language-of-the-subconscious.</w:t>
        </w:r>
      </w:hyperlink>
    </w:p>
    <w:p w14:paraId="1FAAF833"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www.quotemaster.org. (n.d.). </w:t>
      </w:r>
      <w:r w:rsidRPr="00F059B1">
        <w:rPr>
          <w:rFonts w:asciiTheme="minorHAnsi" w:hAnsiTheme="minorHAnsi" w:cstheme="minorHAnsi"/>
          <w:i/>
          <w:iCs/>
        </w:rPr>
        <w:t>The purpose of art is mystery. Rene Magritte</w:t>
      </w:r>
      <w:r w:rsidRPr="00F059B1">
        <w:rPr>
          <w:rFonts w:asciiTheme="minorHAnsi" w:hAnsiTheme="minorHAnsi" w:cstheme="minorHAnsi"/>
        </w:rPr>
        <w:t>. [online] Available at: https://www.quotemaster.org/qd6cf466a18b7de9d25277856e8cb6dde [Accessed 8 May 2023].</w:t>
      </w:r>
    </w:p>
    <w:p w14:paraId="7D007C5D"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lastRenderedPageBreak/>
        <w:t xml:space="preserve">Shor, R.E. and Easton, R.D. (1973). A Preliminary Report on Research Comparing Self- and Hetero-hypnosis. </w:t>
      </w:r>
      <w:r w:rsidRPr="00F059B1">
        <w:rPr>
          <w:rFonts w:asciiTheme="minorHAnsi" w:hAnsiTheme="minorHAnsi" w:cstheme="minorHAnsi"/>
          <w:i/>
          <w:iCs/>
        </w:rPr>
        <w:t>American Journal of Clinical Hypnosis</w:t>
      </w:r>
      <w:r w:rsidRPr="00F059B1">
        <w:rPr>
          <w:rFonts w:asciiTheme="minorHAnsi" w:hAnsiTheme="minorHAnsi" w:cstheme="minorHAnsi"/>
        </w:rPr>
        <w:t>, 16(1), pp.37–44. doi</w:t>
      </w:r>
      <w:hyperlink r:id="rId40" w:history="1">
        <w:r w:rsidRPr="00F059B1">
          <w:rPr>
            <w:rStyle w:val="Hyperlink"/>
            <w:rFonts w:asciiTheme="minorHAnsi" w:hAnsiTheme="minorHAnsi" w:cstheme="minorHAnsi"/>
          </w:rPr>
          <w:t>:https://doi.org/10.1080/00029157.1973.10403649.</w:t>
        </w:r>
      </w:hyperlink>
    </w:p>
    <w:p w14:paraId="16AFF2B3"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Tate (2017). </w:t>
      </w:r>
      <w:r w:rsidRPr="00F059B1">
        <w:rPr>
          <w:rFonts w:asciiTheme="minorHAnsi" w:hAnsiTheme="minorHAnsi" w:cstheme="minorHAnsi"/>
          <w:i/>
          <w:iCs/>
        </w:rPr>
        <w:t>Automatism – Art Term | Tate</w:t>
      </w:r>
      <w:r w:rsidRPr="00F059B1">
        <w:rPr>
          <w:rFonts w:asciiTheme="minorHAnsi" w:hAnsiTheme="minorHAnsi" w:cstheme="minorHAnsi"/>
        </w:rPr>
        <w:t xml:space="preserve">. [online] Tate. Available at: </w:t>
      </w:r>
      <w:hyperlink r:id="rId41" w:history="1">
        <w:r w:rsidRPr="00F059B1">
          <w:rPr>
            <w:rStyle w:val="Hyperlink"/>
            <w:rFonts w:asciiTheme="minorHAnsi" w:hAnsiTheme="minorHAnsi" w:cstheme="minorHAnsi"/>
          </w:rPr>
          <w:t>https://www.tate.org.uk/art/art-terms/a/automatism</w:t>
        </w:r>
      </w:hyperlink>
      <w:r w:rsidRPr="00F059B1">
        <w:rPr>
          <w:rFonts w:asciiTheme="minorHAnsi" w:hAnsiTheme="minorHAnsi" w:cstheme="minorHAnsi"/>
        </w:rPr>
        <w:t>. [Accessed Nov 13 2022]</w:t>
      </w:r>
    </w:p>
    <w:p w14:paraId="76FE7AB1"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Trance, M. (2021). </w:t>
      </w:r>
      <w:r w:rsidRPr="00F059B1">
        <w:rPr>
          <w:rFonts w:asciiTheme="minorHAnsi" w:hAnsiTheme="minorHAnsi" w:cstheme="minorHAnsi"/>
          <w:i/>
          <w:iCs/>
        </w:rPr>
        <w:t>Critical Factor: What It Is And 3 Easy Ways To Take It Out</w:t>
      </w:r>
      <w:r w:rsidRPr="00F059B1">
        <w:rPr>
          <w:rFonts w:asciiTheme="minorHAnsi" w:hAnsiTheme="minorHAnsi" w:cstheme="minorHAnsi"/>
        </w:rPr>
        <w:t xml:space="preserve">. [online] Max Trance. Available at: </w:t>
      </w:r>
      <w:hyperlink r:id="rId42" w:history="1">
        <w:r w:rsidRPr="00F059B1">
          <w:rPr>
            <w:rStyle w:val="Hyperlink"/>
            <w:rFonts w:asciiTheme="minorHAnsi" w:hAnsiTheme="minorHAnsi" w:cstheme="minorHAnsi"/>
          </w:rPr>
          <w:t>https://maxtrance.com/critical-factor</w:t>
        </w:r>
      </w:hyperlink>
      <w:r w:rsidRPr="00F059B1">
        <w:rPr>
          <w:rFonts w:asciiTheme="minorHAnsi" w:hAnsiTheme="minorHAnsi" w:cstheme="minorHAnsi"/>
        </w:rPr>
        <w:t>/ [Accessed 23 Apr. 2023].</w:t>
      </w:r>
    </w:p>
    <w:p w14:paraId="1BB5C4F3"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UK College of Hypnosis &amp; Hypnotherapy - Hypnotherapy Training Courses. (n.d.). </w:t>
      </w:r>
      <w:r w:rsidRPr="00F059B1">
        <w:rPr>
          <w:rFonts w:asciiTheme="minorHAnsi" w:hAnsiTheme="minorHAnsi" w:cstheme="minorHAnsi"/>
          <w:i/>
          <w:iCs/>
        </w:rPr>
        <w:t>Donald Robertson</w:t>
      </w:r>
      <w:r w:rsidRPr="00F059B1">
        <w:rPr>
          <w:rFonts w:asciiTheme="minorHAnsi" w:hAnsiTheme="minorHAnsi" w:cstheme="minorHAnsi"/>
        </w:rPr>
        <w:t xml:space="preserve">. [online] Available at: </w:t>
      </w:r>
      <w:hyperlink r:id="rId43" w:history="1">
        <w:r w:rsidRPr="00F059B1">
          <w:rPr>
            <w:rStyle w:val="Hyperlink"/>
            <w:rFonts w:asciiTheme="minorHAnsi" w:hAnsiTheme="minorHAnsi" w:cstheme="minorHAnsi"/>
          </w:rPr>
          <w:t>https://www.ukhypnosis.com/author/donaldr/</w:t>
        </w:r>
      </w:hyperlink>
      <w:r w:rsidRPr="00F059B1">
        <w:rPr>
          <w:rFonts w:asciiTheme="minorHAnsi" w:hAnsiTheme="minorHAnsi" w:cstheme="minorHAnsi"/>
        </w:rPr>
        <w:t xml:space="preserve"> [Accessed 23 Apr. 2023].</w:t>
      </w:r>
    </w:p>
    <w:p w14:paraId="27516071" w14:textId="77777777" w:rsidR="00346843" w:rsidRPr="00F059B1" w:rsidRDefault="00346843" w:rsidP="00346843">
      <w:pPr>
        <w:pStyle w:val="NormalWeb"/>
        <w:spacing w:before="0" w:beforeAutospacing="0" w:after="240" w:afterAutospacing="0" w:line="360" w:lineRule="auto"/>
        <w:rPr>
          <w:rFonts w:asciiTheme="minorHAnsi" w:hAnsiTheme="minorHAnsi" w:cstheme="minorHAnsi"/>
        </w:rPr>
      </w:pPr>
      <w:bookmarkStart w:id="5" w:name="_Hlk133153677"/>
      <w:r w:rsidRPr="00F059B1">
        <w:rPr>
          <w:rFonts w:asciiTheme="minorHAnsi" w:hAnsiTheme="minorHAnsi" w:cstheme="minorHAnsi"/>
        </w:rPr>
        <w:t xml:space="preserve">Wikipedia. (2022). </w:t>
      </w:r>
      <w:r w:rsidRPr="00F059B1">
        <w:rPr>
          <w:rFonts w:asciiTheme="minorHAnsi" w:hAnsiTheme="minorHAnsi" w:cstheme="minorHAnsi"/>
          <w:i/>
          <w:iCs/>
        </w:rPr>
        <w:t>Magdalena Abakanowicz</w:t>
      </w:r>
      <w:r w:rsidRPr="00F059B1">
        <w:rPr>
          <w:rFonts w:asciiTheme="minorHAnsi" w:hAnsiTheme="minorHAnsi" w:cstheme="minorHAnsi"/>
        </w:rPr>
        <w:t xml:space="preserve">. [online] Available at: </w:t>
      </w:r>
      <w:hyperlink r:id="rId44" w:history="1">
        <w:r w:rsidRPr="00F059B1">
          <w:rPr>
            <w:rStyle w:val="Hyperlink"/>
            <w:rFonts w:asciiTheme="minorHAnsi" w:hAnsiTheme="minorHAnsi" w:cstheme="minorHAnsi"/>
          </w:rPr>
          <w:t>https://en.wikipedia.org/wiki/Magdalena_Abakanowicz</w:t>
        </w:r>
      </w:hyperlink>
      <w:r w:rsidRPr="00F059B1">
        <w:rPr>
          <w:rFonts w:asciiTheme="minorHAnsi" w:hAnsiTheme="minorHAnsi" w:cstheme="minorHAnsi"/>
        </w:rPr>
        <w:t>.</w:t>
      </w:r>
    </w:p>
    <w:p w14:paraId="77ED916F" w14:textId="77777777" w:rsidR="00346843" w:rsidRPr="00C939B4" w:rsidRDefault="00346843" w:rsidP="00346843">
      <w:pPr>
        <w:pStyle w:val="NormalWeb"/>
        <w:spacing w:before="0" w:beforeAutospacing="0" w:after="240" w:afterAutospacing="0" w:line="360" w:lineRule="auto"/>
        <w:rPr>
          <w:rFonts w:asciiTheme="minorHAnsi" w:hAnsiTheme="minorHAnsi" w:cstheme="minorHAnsi"/>
        </w:rPr>
      </w:pPr>
      <w:r w:rsidRPr="00F059B1">
        <w:rPr>
          <w:rFonts w:asciiTheme="minorHAnsi" w:hAnsiTheme="minorHAnsi" w:cstheme="minorHAnsi"/>
        </w:rPr>
        <w:t xml:space="preserve">Winn, S. (2007). </w:t>
      </w:r>
      <w:r w:rsidRPr="00F059B1">
        <w:rPr>
          <w:rFonts w:asciiTheme="minorHAnsi" w:hAnsiTheme="minorHAnsi" w:cstheme="minorHAnsi"/>
          <w:i/>
          <w:iCs/>
        </w:rPr>
        <w:t>What happens to us when art connects to the unconscious</w:t>
      </w:r>
      <w:r w:rsidRPr="00F059B1">
        <w:rPr>
          <w:rFonts w:asciiTheme="minorHAnsi" w:hAnsiTheme="minorHAnsi" w:cstheme="minorHAnsi"/>
        </w:rPr>
        <w:t xml:space="preserve">. [online] SFGATE. Available at: </w:t>
      </w:r>
      <w:hyperlink r:id="rId45" w:history="1">
        <w:r w:rsidRPr="00F059B1">
          <w:rPr>
            <w:rStyle w:val="Hyperlink"/>
            <w:rFonts w:asciiTheme="minorHAnsi" w:hAnsiTheme="minorHAnsi" w:cstheme="minorHAnsi"/>
          </w:rPr>
          <w:t>https://www.sfgate.com/entertainment/article/What-happens-to-us-when-art-connects-to-the-2591269.php#:~:text=The%20connections%20that%20paintings%20and%20dance%20performances%2C%20movies</w:t>
        </w:r>
      </w:hyperlink>
      <w:r w:rsidRPr="00C939B4">
        <w:rPr>
          <w:rFonts w:asciiTheme="minorHAnsi" w:hAnsiTheme="minorHAnsi" w:cstheme="minorHAnsi"/>
        </w:rPr>
        <w:t xml:space="preserve"> </w:t>
      </w:r>
      <w:bookmarkEnd w:id="5"/>
      <w:r w:rsidRPr="00C939B4">
        <w:rPr>
          <w:rFonts w:asciiTheme="minorHAnsi" w:hAnsiTheme="minorHAnsi" w:cstheme="minorHAnsi"/>
        </w:rPr>
        <w:t>[Accessed 23 Apr. 2023].</w:t>
      </w:r>
    </w:p>
    <w:p w14:paraId="6FF14CFA" w14:textId="77777777" w:rsidR="00346843" w:rsidRDefault="00346843" w:rsidP="00346843">
      <w:pPr>
        <w:shd w:val="clear" w:color="auto" w:fill="FFFFFF"/>
        <w:spacing w:after="450" w:line="240" w:lineRule="auto"/>
        <w:rPr>
          <w:rFonts w:ascii="system-ui" w:eastAsia="Times New Roman" w:hAnsi="system-ui" w:cs="Times New Roman"/>
          <w:color w:val="111111"/>
          <w:sz w:val="24"/>
          <w:szCs w:val="24"/>
          <w:lang w:eastAsia="en-GB"/>
        </w:rPr>
      </w:pPr>
    </w:p>
    <w:p w14:paraId="3D4EF2E3" w14:textId="2519EE8A" w:rsidR="00D22EEA" w:rsidRPr="00D22EEA" w:rsidRDefault="00D16301" w:rsidP="00D22EEA">
      <w:pPr>
        <w:spacing w:line="360" w:lineRule="auto"/>
        <w:rPr>
          <w:rFonts w:cstheme="minorHAnsi"/>
          <w:sz w:val="32"/>
          <w:szCs w:val="32"/>
        </w:rPr>
      </w:pPr>
      <w:r w:rsidRPr="009816B6">
        <w:rPr>
          <w:rFonts w:cstheme="minorHAnsi"/>
          <w:sz w:val="32"/>
          <w:szCs w:val="32"/>
        </w:rPr>
        <w:t>BIBLIOGRAPHY</w:t>
      </w:r>
      <w:r w:rsidR="0036667D" w:rsidRPr="009816B6">
        <w:rPr>
          <w:rFonts w:cstheme="minorHAnsi"/>
          <w:sz w:val="32"/>
          <w:szCs w:val="32"/>
        </w:rPr>
        <w:t xml:space="preserve"> PSYCHOLOGY</w:t>
      </w:r>
      <w:r w:rsidR="00D3632F" w:rsidRPr="009816B6">
        <w:rPr>
          <w:rFonts w:cstheme="minorHAnsi"/>
          <w:sz w:val="32"/>
          <w:szCs w:val="32"/>
        </w:rPr>
        <w:t xml:space="preserve"> </w:t>
      </w:r>
    </w:p>
    <w:p w14:paraId="10AEC4B3" w14:textId="106CE9B8" w:rsidR="00D3632F" w:rsidRPr="009816B6" w:rsidRDefault="00D3632F"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Alman, B.M. and Lambrou, P. (2013). </w:t>
      </w:r>
      <w:r w:rsidRPr="009816B6">
        <w:rPr>
          <w:rFonts w:asciiTheme="minorHAnsi" w:hAnsiTheme="minorHAnsi" w:cstheme="minorHAnsi"/>
          <w:i/>
          <w:iCs/>
        </w:rPr>
        <w:t>Self-Hypnosis</w:t>
      </w:r>
      <w:r w:rsidRPr="009816B6">
        <w:rPr>
          <w:rFonts w:asciiTheme="minorHAnsi" w:hAnsiTheme="minorHAnsi" w:cstheme="minorHAnsi"/>
        </w:rPr>
        <w:t>. Routledge.</w:t>
      </w:r>
    </w:p>
    <w:p w14:paraId="1AA7C9A4" w14:textId="4F327196" w:rsidR="00217E14" w:rsidRPr="009816B6" w:rsidRDefault="00217E14"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Bandler, R., Grinder, J. and DeLozier, J. (1975). </w:t>
      </w:r>
      <w:r w:rsidRPr="009816B6">
        <w:rPr>
          <w:rFonts w:asciiTheme="minorHAnsi" w:hAnsiTheme="minorHAnsi" w:cstheme="minorHAnsi"/>
          <w:i/>
          <w:iCs/>
        </w:rPr>
        <w:t>Patterns of the Hypnotic Techniques of Milton H. Erickson, M.D.</w:t>
      </w:r>
      <w:r w:rsidRPr="009816B6">
        <w:rPr>
          <w:rFonts w:asciiTheme="minorHAnsi" w:hAnsiTheme="minorHAnsi" w:cstheme="minorHAnsi"/>
        </w:rPr>
        <w:t xml:space="preserve"> Meta Publications.</w:t>
      </w:r>
    </w:p>
    <w:p w14:paraId="2C51DDEC" w14:textId="77777777" w:rsidR="00B8320F" w:rsidRPr="009816B6" w:rsidRDefault="00B8320F" w:rsidP="00C70A76">
      <w:pPr>
        <w:shd w:val="clear" w:color="auto" w:fill="FFFFFF"/>
        <w:spacing w:after="165" w:line="360" w:lineRule="auto"/>
        <w:rPr>
          <w:rFonts w:eastAsia="Times New Roman" w:cstheme="minorHAnsi"/>
          <w:sz w:val="24"/>
          <w:szCs w:val="24"/>
          <w:lang w:eastAsia="en-GB"/>
        </w:rPr>
      </w:pPr>
      <w:r w:rsidRPr="009816B6">
        <w:rPr>
          <w:rFonts w:eastAsia="Times New Roman" w:cstheme="minorHAnsi"/>
          <w:sz w:val="24"/>
          <w:szCs w:val="24"/>
          <w:lang w:eastAsia="en-GB"/>
        </w:rPr>
        <w:t>Bargh, J. A., &amp; Chartrand, T. L. (1999). </w:t>
      </w:r>
      <w:hyperlink r:id="rId46" w:history="1">
        <w:r w:rsidRPr="009816B6">
          <w:rPr>
            <w:rFonts w:eastAsia="Times New Roman" w:cstheme="minorHAnsi"/>
            <w:sz w:val="24"/>
            <w:szCs w:val="24"/>
            <w:lang w:eastAsia="en-GB"/>
          </w:rPr>
          <w:t>The unbearable automaticity of being</w:t>
        </w:r>
      </w:hyperlink>
      <w:r w:rsidRPr="009816B6">
        <w:rPr>
          <w:rFonts w:eastAsia="Times New Roman" w:cstheme="minorHAnsi"/>
          <w:sz w:val="24"/>
          <w:szCs w:val="24"/>
          <w:lang w:eastAsia="en-GB"/>
        </w:rPr>
        <w:t>. </w:t>
      </w:r>
      <w:r w:rsidRPr="009816B6">
        <w:rPr>
          <w:rFonts w:eastAsia="Times New Roman" w:cstheme="minorHAnsi"/>
          <w:i/>
          <w:iCs/>
          <w:sz w:val="24"/>
          <w:szCs w:val="24"/>
          <w:lang w:eastAsia="en-GB"/>
        </w:rPr>
        <w:t>American psychologist</w:t>
      </w:r>
      <w:r w:rsidRPr="009816B6">
        <w:rPr>
          <w:rFonts w:eastAsia="Times New Roman" w:cstheme="minorHAnsi"/>
          <w:sz w:val="24"/>
          <w:szCs w:val="24"/>
          <w:lang w:eastAsia="en-GB"/>
        </w:rPr>
        <w:t>.</w:t>
      </w:r>
    </w:p>
    <w:p w14:paraId="1D590B86" w14:textId="612B67C9" w:rsidR="00D16301" w:rsidRPr="009816B6" w:rsidRDefault="00217E14"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Bolstad, R. (2002). </w:t>
      </w:r>
      <w:r w:rsidRPr="009816B6">
        <w:rPr>
          <w:rFonts w:asciiTheme="minorHAnsi" w:hAnsiTheme="minorHAnsi" w:cstheme="minorHAnsi"/>
          <w:i/>
          <w:iCs/>
        </w:rPr>
        <w:t>Resolve</w:t>
      </w:r>
      <w:r w:rsidRPr="009816B6">
        <w:rPr>
          <w:rFonts w:asciiTheme="minorHAnsi" w:hAnsiTheme="minorHAnsi" w:cstheme="minorHAnsi"/>
        </w:rPr>
        <w:t>. Crown House Publishing.</w:t>
      </w:r>
    </w:p>
    <w:p w14:paraId="51685825" w14:textId="77777777" w:rsidR="00B8320F" w:rsidRPr="009816B6" w:rsidRDefault="00B8320F" w:rsidP="00C70A76">
      <w:pPr>
        <w:shd w:val="clear" w:color="auto" w:fill="FFFFFF"/>
        <w:spacing w:after="165" w:line="360" w:lineRule="auto"/>
        <w:rPr>
          <w:rFonts w:eastAsia="Times New Roman" w:cstheme="minorHAnsi"/>
          <w:sz w:val="24"/>
          <w:szCs w:val="24"/>
          <w:lang w:eastAsia="en-GB"/>
        </w:rPr>
      </w:pPr>
      <w:r w:rsidRPr="009816B6">
        <w:rPr>
          <w:rFonts w:eastAsia="Times New Roman" w:cstheme="minorHAnsi"/>
          <w:sz w:val="24"/>
          <w:szCs w:val="24"/>
          <w:lang w:eastAsia="en-GB"/>
        </w:rPr>
        <w:lastRenderedPageBreak/>
        <w:t>Chomsky, N. (1972). </w:t>
      </w:r>
      <w:r w:rsidRPr="009816B6">
        <w:rPr>
          <w:rFonts w:eastAsia="Times New Roman" w:cstheme="minorHAnsi"/>
          <w:i/>
          <w:iCs/>
          <w:sz w:val="24"/>
          <w:szCs w:val="24"/>
          <w:lang w:eastAsia="en-GB"/>
        </w:rPr>
        <w:t>Language and mind</w:t>
      </w:r>
      <w:r w:rsidRPr="009816B6">
        <w:rPr>
          <w:rFonts w:eastAsia="Times New Roman" w:cstheme="minorHAnsi"/>
          <w:sz w:val="24"/>
          <w:szCs w:val="24"/>
          <w:lang w:eastAsia="en-GB"/>
        </w:rPr>
        <w:t>. New York: Harcourt Brace Jovanovich.</w:t>
      </w:r>
    </w:p>
    <w:p w14:paraId="3EEE0BAF" w14:textId="77777777" w:rsidR="00C70A76" w:rsidRPr="009816B6" w:rsidRDefault="00FD45AA"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Dobson, D.J.G. and Dobson, K.S. (2018). </w:t>
      </w:r>
      <w:r w:rsidRPr="009816B6">
        <w:rPr>
          <w:rFonts w:asciiTheme="minorHAnsi" w:hAnsiTheme="minorHAnsi" w:cstheme="minorHAnsi"/>
          <w:i/>
          <w:iCs/>
        </w:rPr>
        <w:t>Evidence-based practice of cognitive-behavioural therapy</w:t>
      </w:r>
      <w:r w:rsidRPr="009816B6">
        <w:rPr>
          <w:rFonts w:asciiTheme="minorHAnsi" w:hAnsiTheme="minorHAnsi" w:cstheme="minorHAnsi"/>
        </w:rPr>
        <w:t>. 2nd ed. New York: The Guildford Press.</w:t>
      </w:r>
    </w:p>
    <w:p w14:paraId="60EDBB10" w14:textId="5715E77F" w:rsidR="00055608" w:rsidRPr="009816B6" w:rsidRDefault="00055608" w:rsidP="00055608">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Eason, A. (2013). </w:t>
      </w:r>
      <w:r w:rsidRPr="009816B6">
        <w:rPr>
          <w:rFonts w:asciiTheme="minorHAnsi" w:hAnsiTheme="minorHAnsi" w:cstheme="minorHAnsi"/>
          <w:i/>
          <w:iCs/>
        </w:rPr>
        <w:t>The Science Of Self-Hypnosis: The Evidence Based Way To Hypnotise Yourself</w:t>
      </w:r>
      <w:r w:rsidRPr="009816B6">
        <w:rPr>
          <w:rFonts w:asciiTheme="minorHAnsi" w:hAnsiTheme="minorHAnsi" w:cstheme="minorHAnsi"/>
        </w:rPr>
        <w:t>.</w:t>
      </w:r>
      <w:r w:rsidR="00CB155C" w:rsidRPr="009816B6">
        <w:rPr>
          <w:rFonts w:asciiTheme="minorHAnsi" w:hAnsiTheme="minorHAnsi" w:cstheme="minorHAnsi"/>
        </w:rPr>
        <w:t xml:space="preserve"> </w:t>
      </w:r>
      <w:r w:rsidRPr="009816B6">
        <w:rPr>
          <w:rFonts w:asciiTheme="minorHAnsi" w:hAnsiTheme="minorHAnsi" w:cstheme="minorHAnsi"/>
        </w:rPr>
        <w:t xml:space="preserve"> Awake Media Productions.</w:t>
      </w:r>
    </w:p>
    <w:p w14:paraId="21A37615" w14:textId="466229E5" w:rsidR="00B8320F" w:rsidRPr="009816B6" w:rsidRDefault="00B8320F"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Freud, S. (</w:t>
      </w:r>
      <w:r w:rsidR="00863E1C" w:rsidRPr="009816B6">
        <w:rPr>
          <w:rFonts w:asciiTheme="minorHAnsi" w:hAnsiTheme="minorHAnsi" w:cstheme="minorHAnsi"/>
        </w:rPr>
        <w:t>2005</w:t>
      </w:r>
      <w:r w:rsidRPr="009816B6">
        <w:rPr>
          <w:rFonts w:asciiTheme="minorHAnsi" w:hAnsiTheme="minorHAnsi" w:cstheme="minorHAnsi"/>
        </w:rPr>
        <w:t>). </w:t>
      </w:r>
      <w:r w:rsidRPr="009816B6">
        <w:rPr>
          <w:rFonts w:asciiTheme="minorHAnsi" w:hAnsiTheme="minorHAnsi" w:cstheme="minorHAnsi"/>
          <w:i/>
          <w:iCs/>
        </w:rPr>
        <w:t>The unconscious</w:t>
      </w:r>
      <w:r w:rsidRPr="009816B6">
        <w:rPr>
          <w:rFonts w:asciiTheme="minorHAnsi" w:hAnsiTheme="minorHAnsi" w:cstheme="minorHAnsi"/>
        </w:rPr>
        <w:t>.</w:t>
      </w:r>
      <w:r w:rsidR="004C5D20" w:rsidRPr="009816B6">
        <w:rPr>
          <w:rFonts w:asciiTheme="minorHAnsi" w:hAnsiTheme="minorHAnsi" w:cstheme="minorHAnsi"/>
        </w:rPr>
        <w:t xml:space="preserve"> </w:t>
      </w:r>
      <w:r w:rsidR="00863E1C" w:rsidRPr="009816B6">
        <w:rPr>
          <w:rFonts w:asciiTheme="minorHAnsi" w:hAnsiTheme="minorHAnsi" w:cstheme="minorHAnsi"/>
        </w:rPr>
        <w:t>Penguin classics</w:t>
      </w:r>
    </w:p>
    <w:p w14:paraId="0DE353CD" w14:textId="77777777" w:rsidR="00B8320F" w:rsidRPr="009816B6" w:rsidRDefault="00B8320F" w:rsidP="00C70A76">
      <w:pPr>
        <w:shd w:val="clear" w:color="auto" w:fill="FFFFFF"/>
        <w:spacing w:after="165" w:line="360" w:lineRule="auto"/>
        <w:rPr>
          <w:rFonts w:eastAsia="Times New Roman" w:cstheme="minorHAnsi"/>
          <w:sz w:val="24"/>
          <w:szCs w:val="24"/>
          <w:lang w:eastAsia="en-GB"/>
        </w:rPr>
      </w:pPr>
      <w:r w:rsidRPr="009816B6">
        <w:rPr>
          <w:rFonts w:eastAsia="Times New Roman" w:cstheme="minorHAnsi"/>
          <w:sz w:val="24"/>
          <w:szCs w:val="24"/>
          <w:lang w:eastAsia="en-GB"/>
        </w:rPr>
        <w:t>Freud, S. (1924).</w:t>
      </w:r>
      <w:r w:rsidRPr="009816B6">
        <w:rPr>
          <w:rFonts w:eastAsia="Times New Roman" w:cstheme="minorHAnsi"/>
          <w:i/>
          <w:iCs/>
          <w:sz w:val="24"/>
          <w:szCs w:val="24"/>
          <w:lang w:eastAsia="en-GB"/>
        </w:rPr>
        <w:t> </w:t>
      </w:r>
      <w:hyperlink r:id="rId47" w:history="1">
        <w:r w:rsidRPr="009816B6">
          <w:rPr>
            <w:rFonts w:eastAsia="Times New Roman" w:cstheme="minorHAnsi"/>
            <w:i/>
            <w:iCs/>
            <w:sz w:val="24"/>
            <w:szCs w:val="24"/>
            <w:lang w:eastAsia="en-GB"/>
          </w:rPr>
          <w:t>A general introduction to psychoanalysis</w:t>
        </w:r>
      </w:hyperlink>
      <w:r w:rsidRPr="009816B6">
        <w:rPr>
          <w:rFonts w:eastAsia="Times New Roman" w:cstheme="minorHAnsi"/>
          <w:sz w:val="24"/>
          <w:szCs w:val="24"/>
          <w:lang w:eastAsia="en-GB"/>
        </w:rPr>
        <w:t>, trans. Joan Riviere.</w:t>
      </w:r>
    </w:p>
    <w:p w14:paraId="52585ADD" w14:textId="77777777" w:rsidR="00B8320F" w:rsidRPr="009816B6" w:rsidRDefault="00B8320F"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Greenwald, A. G., &amp; Banaji, M. R. (1995).</w:t>
      </w:r>
      <w:r w:rsidRPr="009816B6">
        <w:rPr>
          <w:rFonts w:asciiTheme="minorHAnsi" w:hAnsiTheme="minorHAnsi" w:cstheme="minorHAnsi"/>
          <w:i/>
          <w:iCs/>
        </w:rPr>
        <w:t xml:space="preserve"> Implicit social cognition: attitudes, self-esteem, and stereotypes</w:t>
      </w:r>
      <w:r w:rsidRPr="009816B6">
        <w:rPr>
          <w:rFonts w:asciiTheme="minorHAnsi" w:hAnsiTheme="minorHAnsi" w:cstheme="minorHAnsi"/>
        </w:rPr>
        <w:t>. Psychological review</w:t>
      </w:r>
    </w:p>
    <w:p w14:paraId="52CCC176" w14:textId="22CC8B3D" w:rsidR="00020353" w:rsidRPr="009816B6" w:rsidRDefault="00020353" w:rsidP="00020353">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Haley, J. (1993). </w:t>
      </w:r>
      <w:r w:rsidRPr="009816B6">
        <w:rPr>
          <w:rFonts w:asciiTheme="minorHAnsi" w:hAnsiTheme="minorHAnsi" w:cstheme="minorHAnsi"/>
          <w:i/>
          <w:iCs/>
        </w:rPr>
        <w:t>Uncommon therapy: the psychiatric techniques of Milton H. Erickson, M.D.</w:t>
      </w:r>
      <w:r w:rsidRPr="009816B6">
        <w:rPr>
          <w:rFonts w:asciiTheme="minorHAnsi" w:hAnsiTheme="minorHAnsi" w:cstheme="minorHAnsi"/>
        </w:rPr>
        <w:t xml:space="preserve"> New York ; London: W. W. Norton.</w:t>
      </w:r>
    </w:p>
    <w:p w14:paraId="571929C5" w14:textId="77777777" w:rsidR="00C70A76" w:rsidRPr="009816B6" w:rsidRDefault="00C70A76"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Igor Ledochowski (2003). </w:t>
      </w:r>
      <w:r w:rsidRPr="009816B6">
        <w:rPr>
          <w:rFonts w:asciiTheme="minorHAnsi" w:hAnsiTheme="minorHAnsi" w:cstheme="minorHAnsi"/>
          <w:i/>
          <w:iCs/>
        </w:rPr>
        <w:t>The deep trance training manual</w:t>
      </w:r>
      <w:r w:rsidRPr="009816B6">
        <w:rPr>
          <w:rFonts w:asciiTheme="minorHAnsi" w:hAnsiTheme="minorHAnsi" w:cstheme="minorHAnsi"/>
        </w:rPr>
        <w:t>. Carmarthen, Wales ; Williston, Vt: Crown House Pub.</w:t>
      </w:r>
    </w:p>
    <w:p w14:paraId="7A160839" w14:textId="68D974CF" w:rsidR="00A853D8" w:rsidRPr="009816B6" w:rsidRDefault="00464B18"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James, T. and Flores, L. (1999). </w:t>
      </w:r>
      <w:r w:rsidRPr="009816B6">
        <w:rPr>
          <w:rFonts w:asciiTheme="minorHAnsi" w:hAnsiTheme="minorHAnsi" w:cstheme="minorHAnsi"/>
          <w:i/>
          <w:iCs/>
        </w:rPr>
        <w:t>Hypnosis</w:t>
      </w:r>
      <w:r w:rsidRPr="009816B6">
        <w:rPr>
          <w:rFonts w:asciiTheme="minorHAnsi" w:hAnsiTheme="minorHAnsi" w:cstheme="minorHAnsi"/>
        </w:rPr>
        <w:t>. Crown House Publishing.</w:t>
      </w:r>
    </w:p>
    <w:p w14:paraId="64526882" w14:textId="77777777" w:rsidR="00C70A76" w:rsidRPr="009816B6" w:rsidRDefault="00C70A76"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James, T. and Woodsmall, W. (2017). </w:t>
      </w:r>
      <w:r w:rsidRPr="009816B6">
        <w:rPr>
          <w:rFonts w:asciiTheme="minorHAnsi" w:hAnsiTheme="minorHAnsi" w:cstheme="minorHAnsi"/>
          <w:i/>
          <w:iCs/>
        </w:rPr>
        <w:t>Timeline Therapy: and the basis of personality</w:t>
      </w:r>
      <w:r w:rsidRPr="009816B6">
        <w:rPr>
          <w:rFonts w:asciiTheme="minorHAnsi" w:hAnsiTheme="minorHAnsi" w:cstheme="minorHAnsi"/>
        </w:rPr>
        <w:t>. La Vergne: Crown House Publishing.</w:t>
      </w:r>
    </w:p>
    <w:p w14:paraId="5A650859" w14:textId="7228BD34" w:rsidR="00464B18" w:rsidRPr="009816B6" w:rsidRDefault="00FB6DC7"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Levitin, D.J. (2019). </w:t>
      </w:r>
      <w:r w:rsidRPr="009816B6">
        <w:rPr>
          <w:rFonts w:asciiTheme="minorHAnsi" w:hAnsiTheme="minorHAnsi" w:cstheme="minorHAnsi"/>
          <w:i/>
          <w:iCs/>
        </w:rPr>
        <w:t xml:space="preserve">This is your brain on </w:t>
      </w:r>
      <w:r w:rsidR="00DC1C1D" w:rsidRPr="009816B6">
        <w:rPr>
          <w:rFonts w:asciiTheme="minorHAnsi" w:hAnsiTheme="minorHAnsi" w:cstheme="minorHAnsi"/>
          <w:i/>
          <w:iCs/>
        </w:rPr>
        <w:t>music:</w:t>
      </w:r>
      <w:r w:rsidRPr="009816B6">
        <w:rPr>
          <w:rFonts w:asciiTheme="minorHAnsi" w:hAnsiTheme="minorHAnsi" w:cstheme="minorHAnsi"/>
          <w:i/>
          <w:iCs/>
        </w:rPr>
        <w:t xml:space="preserve"> understanding a human obsession</w:t>
      </w:r>
      <w:r w:rsidRPr="009816B6">
        <w:rPr>
          <w:rFonts w:asciiTheme="minorHAnsi" w:hAnsiTheme="minorHAnsi" w:cstheme="minorHAnsi"/>
        </w:rPr>
        <w:t>. London: Penguin Books.</w:t>
      </w:r>
    </w:p>
    <w:p w14:paraId="5731A680" w14:textId="77777777" w:rsidR="007E2CBB" w:rsidRPr="009816B6" w:rsidRDefault="007E2CBB" w:rsidP="007E2CBB">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Milton Hylaud Erickson and Rosen, S. (1991b). </w:t>
      </w:r>
      <w:r w:rsidRPr="009816B6">
        <w:rPr>
          <w:rFonts w:asciiTheme="minorHAnsi" w:hAnsiTheme="minorHAnsi" w:cstheme="minorHAnsi"/>
          <w:i/>
          <w:iCs/>
        </w:rPr>
        <w:t>My voice will go with you : the teaching tales of Milton H. Erickson, M.D.</w:t>
      </w:r>
      <w:r w:rsidRPr="009816B6">
        <w:rPr>
          <w:rFonts w:asciiTheme="minorHAnsi" w:hAnsiTheme="minorHAnsi" w:cstheme="minorHAnsi"/>
        </w:rPr>
        <w:t xml:space="preserve"> New York, N.Y. ; London: Norton &amp; Company.</w:t>
      </w:r>
    </w:p>
    <w:p w14:paraId="2E97B973" w14:textId="77777777" w:rsidR="00F811FA" w:rsidRPr="009816B6" w:rsidRDefault="00F811FA" w:rsidP="00F811FA">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Seth, A. (2021). </w:t>
      </w:r>
      <w:r w:rsidRPr="009816B6">
        <w:rPr>
          <w:rFonts w:asciiTheme="minorHAnsi" w:hAnsiTheme="minorHAnsi" w:cstheme="minorHAnsi"/>
          <w:i/>
          <w:iCs/>
        </w:rPr>
        <w:t>Being You</w:t>
      </w:r>
      <w:r w:rsidRPr="009816B6">
        <w:rPr>
          <w:rFonts w:asciiTheme="minorHAnsi" w:hAnsiTheme="minorHAnsi" w:cstheme="minorHAnsi"/>
        </w:rPr>
        <w:t>. Faber &amp; Faber.</w:t>
      </w:r>
    </w:p>
    <w:p w14:paraId="0E5915A6" w14:textId="58E98A64" w:rsidR="000D3F8F" w:rsidRPr="009816B6" w:rsidRDefault="000D3F8F" w:rsidP="00F811FA">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Shin, S. and Vickers, B. (2021). </w:t>
      </w:r>
      <w:r w:rsidRPr="009816B6">
        <w:rPr>
          <w:rFonts w:asciiTheme="minorHAnsi" w:hAnsiTheme="minorHAnsi" w:cstheme="minorHAnsi"/>
          <w:i/>
          <w:iCs/>
        </w:rPr>
        <w:t>Altered States</w:t>
      </w:r>
      <w:r w:rsidRPr="009816B6">
        <w:rPr>
          <w:rFonts w:asciiTheme="minorHAnsi" w:hAnsiTheme="minorHAnsi" w:cstheme="minorHAnsi"/>
        </w:rPr>
        <w:t>. London: Ignota Books.</w:t>
      </w:r>
    </w:p>
    <w:p w14:paraId="5D5C0125" w14:textId="77777777" w:rsidR="00DC1C1D" w:rsidRPr="009816B6" w:rsidRDefault="00464B18"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Silvester, T. (2010). </w:t>
      </w:r>
      <w:r w:rsidRPr="009816B6">
        <w:rPr>
          <w:rFonts w:asciiTheme="minorHAnsi" w:hAnsiTheme="minorHAnsi" w:cstheme="minorHAnsi"/>
          <w:i/>
          <w:iCs/>
        </w:rPr>
        <w:t>Cognitive Hypnotherapy: What’s that about and how can I use it?</w:t>
      </w:r>
      <w:r w:rsidRPr="009816B6">
        <w:rPr>
          <w:rFonts w:asciiTheme="minorHAnsi" w:hAnsiTheme="minorHAnsi" w:cstheme="minorHAnsi"/>
        </w:rPr>
        <w:t xml:space="preserve"> Matador.</w:t>
      </w:r>
    </w:p>
    <w:p w14:paraId="7EA4B866" w14:textId="3EE11E81" w:rsidR="00B8320F" w:rsidRPr="009816B6" w:rsidRDefault="00B8320F"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lastRenderedPageBreak/>
        <w:t xml:space="preserve">Stroop, J. R. (1935). </w:t>
      </w:r>
      <w:r w:rsidRPr="009816B6">
        <w:rPr>
          <w:rFonts w:asciiTheme="minorHAnsi" w:hAnsiTheme="minorHAnsi" w:cstheme="minorHAnsi"/>
          <w:i/>
          <w:iCs/>
        </w:rPr>
        <w:t>Studies of interference in serial verbal reactions</w:t>
      </w:r>
      <w:r w:rsidRPr="009816B6">
        <w:rPr>
          <w:rFonts w:asciiTheme="minorHAnsi" w:hAnsiTheme="minorHAnsi" w:cstheme="minorHAnsi"/>
        </w:rPr>
        <w:t>. Journal of experimental psychology</w:t>
      </w:r>
      <w:r w:rsidR="00176A9D" w:rsidRPr="009816B6">
        <w:rPr>
          <w:rFonts w:asciiTheme="minorHAnsi" w:hAnsiTheme="minorHAnsi" w:cstheme="minorHAnsi"/>
        </w:rPr>
        <w:t>.</w:t>
      </w:r>
    </w:p>
    <w:p w14:paraId="41DFC4B9" w14:textId="72D3CE92" w:rsidR="00B8320F" w:rsidRPr="009816B6" w:rsidRDefault="00B8320F" w:rsidP="00C70A7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Tulving, E. (1972). Episodic and semantic memory. In E. Tulving &amp; W. Donaldson (Eds.), </w:t>
      </w:r>
      <w:r w:rsidRPr="009816B6">
        <w:rPr>
          <w:rFonts w:asciiTheme="minorHAnsi" w:hAnsiTheme="minorHAnsi" w:cstheme="minorHAnsi"/>
          <w:i/>
          <w:iCs/>
        </w:rPr>
        <w:t>Organization of Memory</w:t>
      </w:r>
      <w:r w:rsidR="00EB578A" w:rsidRPr="009816B6">
        <w:rPr>
          <w:rFonts w:asciiTheme="minorHAnsi" w:hAnsiTheme="minorHAnsi" w:cstheme="minorHAnsi"/>
        </w:rPr>
        <w:t xml:space="preserve"> New York: Academic Press.</w:t>
      </w:r>
    </w:p>
    <w:p w14:paraId="7996CDA5" w14:textId="77777777" w:rsidR="00346843" w:rsidRDefault="00B8320F" w:rsidP="00346843">
      <w:pPr>
        <w:shd w:val="clear" w:color="auto" w:fill="FFFFFF"/>
        <w:spacing w:after="165" w:line="360" w:lineRule="auto"/>
        <w:rPr>
          <w:rFonts w:eastAsia="Times New Roman" w:cstheme="minorHAnsi"/>
          <w:sz w:val="24"/>
          <w:szCs w:val="24"/>
          <w:lang w:eastAsia="en-GB"/>
        </w:rPr>
      </w:pPr>
      <w:r w:rsidRPr="009816B6">
        <w:rPr>
          <w:rFonts w:eastAsia="Times New Roman" w:cstheme="minorHAnsi"/>
          <w:sz w:val="24"/>
          <w:szCs w:val="24"/>
          <w:lang w:eastAsia="en-GB"/>
        </w:rPr>
        <w:t>Wilson, T. D. (2004). </w:t>
      </w:r>
      <w:hyperlink r:id="rId48" w:anchor="v=onepage&amp;q=the%20adaptive%20unconscious&amp;f=false" w:history="1">
        <w:r w:rsidRPr="009816B6">
          <w:rPr>
            <w:rFonts w:eastAsia="Times New Roman" w:cstheme="minorHAnsi"/>
            <w:i/>
            <w:iCs/>
            <w:sz w:val="24"/>
            <w:szCs w:val="24"/>
            <w:lang w:eastAsia="en-GB"/>
          </w:rPr>
          <w:t>Strangers to ourselves</w:t>
        </w:r>
      </w:hyperlink>
      <w:r w:rsidRPr="009816B6">
        <w:rPr>
          <w:rFonts w:eastAsia="Times New Roman" w:cstheme="minorHAnsi"/>
          <w:sz w:val="24"/>
          <w:szCs w:val="24"/>
          <w:lang w:eastAsia="en-GB"/>
        </w:rPr>
        <w:t>. Harvard University Press</w:t>
      </w:r>
    </w:p>
    <w:p w14:paraId="12240972" w14:textId="4EAA62A2" w:rsidR="00B1791C" w:rsidRPr="00346843" w:rsidRDefault="00EA7853" w:rsidP="00346843">
      <w:pPr>
        <w:shd w:val="clear" w:color="auto" w:fill="FFFFFF"/>
        <w:spacing w:after="165" w:line="360" w:lineRule="auto"/>
        <w:rPr>
          <w:rFonts w:eastAsia="Times New Roman" w:cstheme="minorHAnsi"/>
          <w:sz w:val="24"/>
          <w:szCs w:val="24"/>
          <w:lang w:eastAsia="en-GB"/>
        </w:rPr>
      </w:pPr>
      <w:r w:rsidRPr="009816B6">
        <w:rPr>
          <w:rFonts w:cstheme="minorHAnsi"/>
          <w:sz w:val="32"/>
          <w:szCs w:val="32"/>
        </w:rPr>
        <w:t xml:space="preserve">BIBLIOGRAPHY </w:t>
      </w:r>
      <w:r w:rsidR="00B1791C" w:rsidRPr="009816B6">
        <w:rPr>
          <w:rFonts w:cstheme="minorHAnsi"/>
          <w:sz w:val="32"/>
          <w:szCs w:val="32"/>
        </w:rPr>
        <w:t>ART</w:t>
      </w:r>
      <w:r w:rsidR="003B0F52" w:rsidRPr="009816B6">
        <w:rPr>
          <w:rFonts w:cstheme="minorHAnsi"/>
          <w:sz w:val="32"/>
          <w:szCs w:val="32"/>
        </w:rPr>
        <w:t>ISTS</w:t>
      </w:r>
      <w:r w:rsidR="006709BD" w:rsidRPr="009816B6">
        <w:rPr>
          <w:rFonts w:cstheme="minorHAnsi"/>
          <w:sz w:val="32"/>
          <w:szCs w:val="32"/>
        </w:rPr>
        <w:t xml:space="preserve"> </w:t>
      </w:r>
    </w:p>
    <w:p w14:paraId="71E866C1" w14:textId="3371D7C0" w:rsidR="00B1791C" w:rsidRPr="009816B6" w:rsidRDefault="00B1791C" w:rsidP="00B1791C">
      <w:pPr>
        <w:shd w:val="clear" w:color="auto" w:fill="FFFFFF"/>
        <w:spacing w:after="0" w:line="240" w:lineRule="auto"/>
        <w:textAlignment w:val="baseline"/>
        <w:rPr>
          <w:rFonts w:cstheme="minorHAnsi"/>
          <w:sz w:val="24"/>
          <w:szCs w:val="24"/>
        </w:rPr>
      </w:pPr>
    </w:p>
    <w:p w14:paraId="21CBAABA" w14:textId="433645E6" w:rsidR="00D3632F" w:rsidRPr="009816B6" w:rsidRDefault="00D3632F" w:rsidP="00D3632F">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Albers, J. (2013). </w:t>
      </w:r>
      <w:r w:rsidRPr="009816B6">
        <w:rPr>
          <w:rFonts w:asciiTheme="minorHAnsi" w:hAnsiTheme="minorHAnsi" w:cstheme="minorHAnsi"/>
          <w:i/>
          <w:iCs/>
        </w:rPr>
        <w:t xml:space="preserve">Interaction of </w:t>
      </w:r>
      <w:r w:rsidR="00B47359" w:rsidRPr="009816B6">
        <w:rPr>
          <w:rFonts w:asciiTheme="minorHAnsi" w:hAnsiTheme="minorHAnsi" w:cstheme="minorHAnsi"/>
          <w:i/>
          <w:iCs/>
        </w:rPr>
        <w:t>colour</w:t>
      </w:r>
      <w:r w:rsidRPr="009816B6">
        <w:rPr>
          <w:rFonts w:asciiTheme="minorHAnsi" w:hAnsiTheme="minorHAnsi" w:cstheme="minorHAnsi"/>
        </w:rPr>
        <w:t>. New Haven, Conn.: Yale Univ. Press.</w:t>
      </w:r>
    </w:p>
    <w:p w14:paraId="51E69051" w14:textId="77777777" w:rsidR="00AB5EF6" w:rsidRPr="009816B6" w:rsidRDefault="00AB5EF6" w:rsidP="00AB5EF6">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Bacon, F., Armin Zweite, MüllerM., BürgerP. and Kunstsammlung Nordrhein-Westfalen (Germany (2006b). </w:t>
      </w:r>
      <w:r w:rsidRPr="009816B6">
        <w:rPr>
          <w:rFonts w:asciiTheme="minorHAnsi" w:hAnsiTheme="minorHAnsi" w:cstheme="minorHAnsi"/>
          <w:i/>
          <w:iCs/>
        </w:rPr>
        <w:t>Francis Bacon : the violence of the real</w:t>
      </w:r>
      <w:r w:rsidRPr="009816B6">
        <w:rPr>
          <w:rFonts w:asciiTheme="minorHAnsi" w:hAnsiTheme="minorHAnsi" w:cstheme="minorHAnsi"/>
        </w:rPr>
        <w:t>. London: Thames &amp; Hudson.</w:t>
      </w:r>
    </w:p>
    <w:p w14:paraId="713A200D" w14:textId="77777777" w:rsidR="00BC096B" w:rsidRPr="009816B6" w:rsidRDefault="00BC096B" w:rsidP="00BC096B">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Baal-Teshuva, J. and Rothko, M. (2003). </w:t>
      </w:r>
      <w:r w:rsidRPr="009816B6">
        <w:rPr>
          <w:rFonts w:asciiTheme="minorHAnsi" w:hAnsiTheme="minorHAnsi" w:cstheme="minorHAnsi"/>
          <w:i/>
          <w:iCs/>
        </w:rPr>
        <w:t>Mark Rothko, 1903-1970: pictures as drama</w:t>
      </w:r>
      <w:r w:rsidRPr="009816B6">
        <w:rPr>
          <w:rFonts w:asciiTheme="minorHAnsi" w:hAnsiTheme="minorHAnsi" w:cstheme="minorHAnsi"/>
        </w:rPr>
        <w:t>. Köln London: Taschen.</w:t>
      </w:r>
    </w:p>
    <w:p w14:paraId="228E3DC1" w14:textId="77777777" w:rsidR="00D3632F" w:rsidRPr="009816B6" w:rsidRDefault="00D3632F" w:rsidP="00D3632F">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Benjamin (2022). </w:t>
      </w:r>
      <w:r w:rsidRPr="009816B6">
        <w:rPr>
          <w:rFonts w:asciiTheme="minorHAnsi" w:hAnsiTheme="minorHAnsi" w:cstheme="minorHAnsi"/>
          <w:i/>
          <w:iCs/>
        </w:rPr>
        <w:t>Gerhard Richter</w:t>
      </w:r>
      <w:r w:rsidRPr="009816B6">
        <w:rPr>
          <w:rFonts w:asciiTheme="minorHAnsi" w:hAnsiTheme="minorHAnsi" w:cstheme="minorHAnsi"/>
        </w:rPr>
        <w:t>. MIT Press.</w:t>
      </w:r>
    </w:p>
    <w:p w14:paraId="6ABE416D" w14:textId="77777777" w:rsidR="007B3D82" w:rsidRPr="009816B6" w:rsidRDefault="007B3D82" w:rsidP="007B3D82">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Hajo Düchting (2012). </w:t>
      </w:r>
      <w:r w:rsidRPr="009816B6">
        <w:rPr>
          <w:rFonts w:asciiTheme="minorHAnsi" w:hAnsiTheme="minorHAnsi" w:cstheme="minorHAnsi"/>
          <w:i/>
          <w:iCs/>
        </w:rPr>
        <w:t>Paul Klee: painting music</w:t>
      </w:r>
      <w:r w:rsidRPr="009816B6">
        <w:rPr>
          <w:rFonts w:asciiTheme="minorHAnsi" w:hAnsiTheme="minorHAnsi" w:cstheme="minorHAnsi"/>
        </w:rPr>
        <w:t>. Munich; London: Prestel.</w:t>
      </w:r>
    </w:p>
    <w:p w14:paraId="3998B1E5" w14:textId="6051DB79" w:rsidR="00FF07F0" w:rsidRPr="009816B6" w:rsidRDefault="00D3632F" w:rsidP="00427F92">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Gilles Deleuze (2005). </w:t>
      </w:r>
      <w:r w:rsidRPr="009816B6">
        <w:rPr>
          <w:rFonts w:asciiTheme="minorHAnsi" w:hAnsiTheme="minorHAnsi" w:cstheme="minorHAnsi"/>
          <w:i/>
          <w:iCs/>
        </w:rPr>
        <w:t xml:space="preserve">Francis </w:t>
      </w:r>
      <w:r w:rsidR="00B47359" w:rsidRPr="009816B6">
        <w:rPr>
          <w:rFonts w:asciiTheme="minorHAnsi" w:hAnsiTheme="minorHAnsi" w:cstheme="minorHAnsi"/>
          <w:i/>
          <w:iCs/>
        </w:rPr>
        <w:t>Bacon:</w:t>
      </w:r>
      <w:r w:rsidRPr="009816B6">
        <w:rPr>
          <w:rFonts w:asciiTheme="minorHAnsi" w:hAnsiTheme="minorHAnsi" w:cstheme="minorHAnsi"/>
          <w:i/>
          <w:iCs/>
        </w:rPr>
        <w:t xml:space="preserve"> the logic of sensation</w:t>
      </w:r>
      <w:r w:rsidRPr="009816B6">
        <w:rPr>
          <w:rFonts w:asciiTheme="minorHAnsi" w:hAnsiTheme="minorHAnsi" w:cstheme="minorHAnsi"/>
        </w:rPr>
        <w:t>. London: Continuum.</w:t>
      </w:r>
    </w:p>
    <w:p w14:paraId="7A526571" w14:textId="77777777" w:rsidR="00FD45AA" w:rsidRPr="009816B6" w:rsidRDefault="00FD45AA" w:rsidP="00FD45AA">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Gooding, M. (2002). </w:t>
      </w:r>
      <w:r w:rsidRPr="009816B6">
        <w:rPr>
          <w:rFonts w:asciiTheme="minorHAnsi" w:hAnsiTheme="minorHAnsi" w:cstheme="minorHAnsi"/>
          <w:i/>
          <w:iCs/>
        </w:rPr>
        <w:t>Ceri Richards</w:t>
      </w:r>
      <w:r w:rsidRPr="009816B6">
        <w:rPr>
          <w:rFonts w:asciiTheme="minorHAnsi" w:hAnsiTheme="minorHAnsi" w:cstheme="minorHAnsi"/>
        </w:rPr>
        <w:t>. Cameron and Hollis</w:t>
      </w:r>
    </w:p>
    <w:p w14:paraId="2C16562E" w14:textId="11F0F123" w:rsidR="00B1791C" w:rsidRPr="009816B6" w:rsidRDefault="00B1791C" w:rsidP="00B1791C">
      <w:pPr>
        <w:spacing w:line="360" w:lineRule="auto"/>
        <w:rPr>
          <w:rFonts w:cstheme="minorHAnsi"/>
          <w:sz w:val="24"/>
          <w:szCs w:val="24"/>
        </w:rPr>
      </w:pPr>
      <w:r w:rsidRPr="009816B6">
        <w:rPr>
          <w:rFonts w:cstheme="minorHAnsi"/>
          <w:sz w:val="24"/>
          <w:szCs w:val="24"/>
        </w:rPr>
        <w:t>Hartley</w:t>
      </w:r>
      <w:r w:rsidR="00427F92" w:rsidRPr="009816B6">
        <w:rPr>
          <w:rFonts w:cstheme="minorHAnsi"/>
          <w:sz w:val="24"/>
          <w:szCs w:val="24"/>
        </w:rPr>
        <w:t xml:space="preserve"> C (2016), Realisation: Recent works by Susan Ald</w:t>
      </w:r>
      <w:r w:rsidR="00B47359" w:rsidRPr="009816B6">
        <w:rPr>
          <w:rFonts w:cstheme="minorHAnsi"/>
          <w:sz w:val="24"/>
          <w:szCs w:val="24"/>
        </w:rPr>
        <w:t>s</w:t>
      </w:r>
      <w:r w:rsidR="00427F92" w:rsidRPr="009816B6">
        <w:rPr>
          <w:rFonts w:cstheme="minorHAnsi"/>
          <w:sz w:val="24"/>
          <w:szCs w:val="24"/>
        </w:rPr>
        <w:t xml:space="preserve">worth &amp; Jane Dixon. </w:t>
      </w:r>
      <w:r w:rsidRPr="009816B6">
        <w:rPr>
          <w:rFonts w:cstheme="minorHAnsi"/>
          <w:sz w:val="24"/>
          <w:szCs w:val="24"/>
        </w:rPr>
        <w:t>Fitzwilliam Museum</w:t>
      </w:r>
    </w:p>
    <w:p w14:paraId="6C370D34" w14:textId="77777777" w:rsidR="00427F92" w:rsidRPr="009816B6" w:rsidRDefault="00427F92" w:rsidP="00427F92">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Kapoor, A. (2008). </w:t>
      </w:r>
      <w:r w:rsidRPr="009816B6">
        <w:rPr>
          <w:rFonts w:asciiTheme="minorHAnsi" w:hAnsiTheme="minorHAnsi" w:cstheme="minorHAnsi"/>
          <w:i/>
          <w:iCs/>
        </w:rPr>
        <w:t>Anish Kapoor</w:t>
      </w:r>
      <w:r w:rsidRPr="009816B6">
        <w:rPr>
          <w:rFonts w:asciiTheme="minorHAnsi" w:hAnsiTheme="minorHAnsi" w:cstheme="minorHAnsi"/>
        </w:rPr>
        <w:t>. Anish Kapoor.</w:t>
      </w:r>
    </w:p>
    <w:p w14:paraId="51E5286D" w14:textId="3855BE48" w:rsidR="00FD45AA" w:rsidRPr="009816B6" w:rsidRDefault="00D32036" w:rsidP="00FD45AA">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Kapoor</w:t>
      </w:r>
      <w:r w:rsidR="00FD45AA" w:rsidRPr="009816B6">
        <w:rPr>
          <w:rFonts w:asciiTheme="minorHAnsi" w:hAnsiTheme="minorHAnsi" w:cstheme="minorHAnsi"/>
        </w:rPr>
        <w:t>,</w:t>
      </w:r>
      <w:r w:rsidRPr="009816B6">
        <w:rPr>
          <w:rFonts w:asciiTheme="minorHAnsi" w:hAnsiTheme="minorHAnsi" w:cstheme="minorHAnsi"/>
        </w:rPr>
        <w:t xml:space="preserve"> A,</w:t>
      </w:r>
      <w:r w:rsidR="00FD45AA" w:rsidRPr="009816B6">
        <w:rPr>
          <w:rFonts w:asciiTheme="minorHAnsi" w:hAnsiTheme="minorHAnsi" w:cstheme="minorHAnsi"/>
        </w:rPr>
        <w:t xml:space="preserve"> Baume, N., Boston, A. and Al, E. (2008). </w:t>
      </w:r>
      <w:r w:rsidR="00FD45AA" w:rsidRPr="009816B6">
        <w:rPr>
          <w:rFonts w:asciiTheme="minorHAnsi" w:hAnsiTheme="minorHAnsi" w:cstheme="minorHAnsi"/>
          <w:i/>
          <w:iCs/>
        </w:rPr>
        <w:t>Anish Kapoor : past, present, future  [exhibition] Institute of Contemporary Art, Boston, 30 May-7 September 2008]</w:t>
      </w:r>
      <w:r w:rsidR="00FD45AA" w:rsidRPr="009816B6">
        <w:rPr>
          <w:rFonts w:asciiTheme="minorHAnsi" w:hAnsiTheme="minorHAnsi" w:cstheme="minorHAnsi"/>
        </w:rPr>
        <w:t>. Boston, Ma: Institute of Contemporary Art, Boston.</w:t>
      </w:r>
    </w:p>
    <w:p w14:paraId="7339CEB2" w14:textId="77777777" w:rsidR="00427F92" w:rsidRPr="009816B6" w:rsidRDefault="00427F92" w:rsidP="00427F92">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Kapoor, A., Poddar, S. and Deutsche Guggenheim Berlin (2008). </w:t>
      </w:r>
      <w:r w:rsidRPr="009816B6">
        <w:rPr>
          <w:rFonts w:asciiTheme="minorHAnsi" w:hAnsiTheme="minorHAnsi" w:cstheme="minorHAnsi"/>
          <w:i/>
          <w:iCs/>
        </w:rPr>
        <w:t>Anish Kapoor</w:t>
      </w:r>
      <w:r w:rsidRPr="009816B6">
        <w:rPr>
          <w:rFonts w:asciiTheme="minorHAnsi" w:hAnsiTheme="minorHAnsi" w:cstheme="minorHAnsi"/>
        </w:rPr>
        <w:t>. Guggenheim Museum Publications.</w:t>
      </w:r>
    </w:p>
    <w:p w14:paraId="2E7EF844" w14:textId="77777777" w:rsidR="00427F92" w:rsidRPr="009816B6" w:rsidRDefault="00427F92" w:rsidP="00427F92">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lastRenderedPageBreak/>
        <w:t xml:space="preserve">Jean-Michel Basquiat, Hoffman, F., Mayer, M., Brooklyn Museum, Los, A. and Houston (2010). </w:t>
      </w:r>
      <w:r w:rsidRPr="009816B6">
        <w:rPr>
          <w:rFonts w:asciiTheme="minorHAnsi" w:hAnsiTheme="minorHAnsi" w:cstheme="minorHAnsi"/>
          <w:i/>
          <w:iCs/>
        </w:rPr>
        <w:t>Basquiat</w:t>
      </w:r>
      <w:r w:rsidRPr="009816B6">
        <w:rPr>
          <w:rFonts w:asciiTheme="minorHAnsi" w:hAnsiTheme="minorHAnsi" w:cstheme="minorHAnsi"/>
        </w:rPr>
        <w:t>. Paris: Flammarion.</w:t>
      </w:r>
    </w:p>
    <w:p w14:paraId="0A9B624F" w14:textId="77777777" w:rsidR="006709BD" w:rsidRPr="009816B6" w:rsidRDefault="006709BD" w:rsidP="006709BD">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 xml:space="preserve">Scoates, C. and Eno, B. (2013). </w:t>
      </w:r>
      <w:r w:rsidRPr="009816B6">
        <w:rPr>
          <w:rFonts w:asciiTheme="minorHAnsi" w:hAnsiTheme="minorHAnsi" w:cstheme="minorHAnsi"/>
          <w:i/>
          <w:iCs/>
        </w:rPr>
        <w:t>Brian Eno : visual music</w:t>
      </w:r>
      <w:r w:rsidRPr="009816B6">
        <w:rPr>
          <w:rFonts w:asciiTheme="minorHAnsi" w:hAnsiTheme="minorHAnsi" w:cstheme="minorHAnsi"/>
        </w:rPr>
        <w:t>. San Francisco, Ca: Chronicle Books.</w:t>
      </w:r>
    </w:p>
    <w:p w14:paraId="0B81BEEF" w14:textId="21B7D6EA" w:rsidR="00BC096B" w:rsidRPr="009816B6" w:rsidRDefault="006A4210" w:rsidP="00BC096B">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S</w:t>
      </w:r>
      <w:r w:rsidR="00C92AA8" w:rsidRPr="009816B6">
        <w:rPr>
          <w:rFonts w:asciiTheme="minorHAnsi" w:hAnsiTheme="minorHAnsi" w:cstheme="minorHAnsi"/>
        </w:rPr>
        <w:t>mith</w:t>
      </w:r>
      <w:r w:rsidRPr="009816B6">
        <w:rPr>
          <w:rFonts w:asciiTheme="minorHAnsi" w:hAnsiTheme="minorHAnsi" w:cstheme="minorHAnsi"/>
        </w:rPr>
        <w:t xml:space="preserve">, L. (2023a). </w:t>
      </w:r>
      <w:r w:rsidRPr="009816B6">
        <w:rPr>
          <w:rFonts w:asciiTheme="minorHAnsi" w:hAnsiTheme="minorHAnsi" w:cstheme="minorHAnsi"/>
          <w:i/>
          <w:iCs/>
        </w:rPr>
        <w:t>Action / Gesture / Paint: A Global Story of Women and Abstraction 1940-70</w:t>
      </w:r>
      <w:r w:rsidRPr="009816B6">
        <w:rPr>
          <w:rFonts w:asciiTheme="minorHAnsi" w:hAnsiTheme="minorHAnsi" w:cstheme="minorHAnsi"/>
        </w:rPr>
        <w:t>.</w:t>
      </w:r>
    </w:p>
    <w:p w14:paraId="66D4D72E" w14:textId="258519C5" w:rsidR="00BC096B" w:rsidRPr="009816B6" w:rsidRDefault="00BC096B" w:rsidP="00BC096B">
      <w:pPr>
        <w:pStyle w:val="NormalWeb"/>
        <w:spacing w:before="0" w:beforeAutospacing="0" w:after="240" w:afterAutospacing="0" w:line="360" w:lineRule="auto"/>
        <w:rPr>
          <w:rFonts w:asciiTheme="minorHAnsi" w:hAnsiTheme="minorHAnsi" w:cstheme="minorHAnsi"/>
        </w:rPr>
      </w:pPr>
      <w:r w:rsidRPr="009816B6">
        <w:rPr>
          <w:rFonts w:asciiTheme="minorHAnsi" w:hAnsiTheme="minorHAnsi" w:cstheme="minorHAnsi"/>
        </w:rPr>
        <w:t>Zweite A, Müller</w:t>
      </w:r>
      <w:r w:rsidR="007C40E4" w:rsidRPr="009816B6">
        <w:rPr>
          <w:rFonts w:asciiTheme="minorHAnsi" w:hAnsiTheme="minorHAnsi" w:cstheme="minorHAnsi"/>
        </w:rPr>
        <w:t xml:space="preserve"> </w:t>
      </w:r>
      <w:r w:rsidRPr="009816B6">
        <w:rPr>
          <w:rFonts w:asciiTheme="minorHAnsi" w:hAnsiTheme="minorHAnsi" w:cstheme="minorHAnsi"/>
        </w:rPr>
        <w:t xml:space="preserve">M., BürgerP. and Kunstsammlung Nordrhein-Westfalen (Germany (2006). </w:t>
      </w:r>
      <w:r w:rsidRPr="009816B6">
        <w:rPr>
          <w:rFonts w:asciiTheme="minorHAnsi" w:hAnsiTheme="minorHAnsi" w:cstheme="minorHAnsi"/>
          <w:i/>
          <w:iCs/>
        </w:rPr>
        <w:t>Francis Bacon: the violence of the real</w:t>
      </w:r>
      <w:r w:rsidRPr="009816B6">
        <w:rPr>
          <w:rFonts w:asciiTheme="minorHAnsi" w:hAnsiTheme="minorHAnsi" w:cstheme="minorHAnsi"/>
        </w:rPr>
        <w:t>. London: Thames &amp; Hudson.</w:t>
      </w:r>
    </w:p>
    <w:p w14:paraId="4B5B3273" w14:textId="77777777" w:rsidR="00346843" w:rsidRDefault="00346843" w:rsidP="009816B6">
      <w:pPr>
        <w:shd w:val="clear" w:color="auto" w:fill="FFFFFF"/>
        <w:spacing w:after="450" w:line="240" w:lineRule="auto"/>
        <w:rPr>
          <w:rFonts w:eastAsia="Times New Roman" w:cstheme="minorHAnsi"/>
          <w:color w:val="111111"/>
          <w:sz w:val="24"/>
          <w:szCs w:val="24"/>
          <w:lang w:eastAsia="en-GB"/>
        </w:rPr>
      </w:pPr>
    </w:p>
    <w:p w14:paraId="4DB5A172" w14:textId="664A4C3A" w:rsidR="009816B6" w:rsidRPr="009816B6" w:rsidRDefault="009816B6" w:rsidP="009816B6">
      <w:pPr>
        <w:shd w:val="clear" w:color="auto" w:fill="FFFFFF"/>
        <w:spacing w:after="450" w:line="240" w:lineRule="auto"/>
        <w:rPr>
          <w:rFonts w:eastAsia="Times New Roman" w:cstheme="minorHAnsi"/>
          <w:color w:val="111111"/>
          <w:sz w:val="32"/>
          <w:szCs w:val="32"/>
          <w:lang w:eastAsia="en-GB"/>
        </w:rPr>
      </w:pPr>
      <w:r w:rsidRPr="009816B6">
        <w:rPr>
          <w:rFonts w:eastAsia="Times New Roman" w:cstheme="minorHAnsi"/>
          <w:color w:val="111111"/>
          <w:sz w:val="32"/>
          <w:szCs w:val="32"/>
          <w:lang w:eastAsia="en-GB"/>
        </w:rPr>
        <w:t>ATTENDED EXHIBITIONS</w:t>
      </w:r>
    </w:p>
    <w:p w14:paraId="4BFF6270" w14:textId="77777777" w:rsidR="009816B6" w:rsidRPr="009816B6" w:rsidRDefault="009816B6" w:rsidP="009816B6">
      <w:pPr>
        <w:shd w:val="clear" w:color="auto" w:fill="FFFFFF"/>
        <w:spacing w:after="0" w:line="360" w:lineRule="auto"/>
        <w:rPr>
          <w:rFonts w:eastAsia="Times New Roman" w:cstheme="minorHAnsi"/>
          <w:spacing w:val="-6"/>
          <w:sz w:val="24"/>
          <w:szCs w:val="24"/>
          <w:lang w:eastAsia="en-GB"/>
        </w:rPr>
      </w:pPr>
      <w:r w:rsidRPr="009816B6">
        <w:rPr>
          <w:rFonts w:eastAsia="Times New Roman" w:cstheme="minorHAnsi"/>
          <w:spacing w:val="-10"/>
          <w:sz w:val="24"/>
          <w:szCs w:val="24"/>
          <w:lang w:eastAsia="en-GB"/>
        </w:rPr>
        <w:t xml:space="preserve">Action, Gesture, Paint: Women Artists and Global Abstraction 1940-70 (2023) [Exhibition]. Whitechapel Gallery, London. </w:t>
      </w:r>
      <w:r w:rsidRPr="009816B6">
        <w:rPr>
          <w:rFonts w:eastAsia="Times New Roman" w:cstheme="minorHAnsi"/>
          <w:spacing w:val="-6"/>
          <w:sz w:val="24"/>
          <w:szCs w:val="24"/>
          <w:lang w:eastAsia="en-GB"/>
        </w:rPr>
        <w:t xml:space="preserve">9 February – 7 May 2023 </w:t>
      </w:r>
    </w:p>
    <w:p w14:paraId="1F703C3B" w14:textId="77777777" w:rsidR="009816B6" w:rsidRDefault="009816B6" w:rsidP="009816B6">
      <w:pPr>
        <w:shd w:val="clear" w:color="auto" w:fill="FFFFFF"/>
        <w:spacing w:after="0" w:line="360" w:lineRule="auto"/>
        <w:rPr>
          <w:rFonts w:eastAsia="Times New Roman" w:cstheme="minorHAnsi"/>
          <w:color w:val="111111"/>
          <w:sz w:val="24"/>
          <w:szCs w:val="24"/>
          <w:lang w:eastAsia="en-GB"/>
        </w:rPr>
      </w:pPr>
      <w:r w:rsidRPr="009816B6">
        <w:rPr>
          <w:rFonts w:eastAsia="Times New Roman" w:cstheme="minorHAnsi"/>
          <w:color w:val="111111"/>
          <w:sz w:val="24"/>
          <w:szCs w:val="24"/>
          <w:lang w:eastAsia="en-GB"/>
        </w:rPr>
        <w:t xml:space="preserve">Arnolfini, Bristol. Paula Rego 11/12/22  </w:t>
      </w:r>
    </w:p>
    <w:p w14:paraId="2FC3593C" w14:textId="77777777" w:rsidR="009816B6" w:rsidRPr="009816B6" w:rsidRDefault="009816B6" w:rsidP="009816B6">
      <w:pPr>
        <w:shd w:val="clear" w:color="auto" w:fill="FFFFFF"/>
        <w:spacing w:after="0" w:line="360" w:lineRule="auto"/>
        <w:rPr>
          <w:rFonts w:eastAsia="Times New Roman" w:cstheme="minorHAnsi"/>
          <w:color w:val="111111"/>
          <w:sz w:val="24"/>
          <w:szCs w:val="24"/>
          <w:lang w:eastAsia="en-GB"/>
        </w:rPr>
      </w:pPr>
      <w:r w:rsidRPr="009816B6">
        <w:rPr>
          <w:rFonts w:eastAsia="Times New Roman" w:cstheme="minorHAnsi"/>
          <w:color w:val="000000"/>
          <w:spacing w:val="-6"/>
          <w:sz w:val="24"/>
          <w:szCs w:val="24"/>
          <w:lang w:eastAsia="en-GB"/>
        </w:rPr>
        <w:t>Biennale Venice (2022) [Exhibition]. 23 April- 27 Nov. Visited 12 and 13 Oct</w:t>
      </w:r>
    </w:p>
    <w:p w14:paraId="7443164E"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Biennale Glass Stroud (2022) [Exhibition]. 23-27 April. Visited 28/8</w:t>
      </w:r>
    </w:p>
    <w:p w14:paraId="4CBBA16D"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 xml:space="preserve">On Form Burford (2022) [Exhibition]. 11 June- 10 July. </w:t>
      </w:r>
    </w:p>
    <w:p w14:paraId="552CAC70"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Oxford (2022) [Exhibition]: Citizen of the Universe. Visited 30/6</w:t>
      </w:r>
    </w:p>
    <w:p w14:paraId="2DE0165C"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Royal West of England (2022) [Winter Show] Visited 11/12/2022</w:t>
      </w:r>
    </w:p>
    <w:p w14:paraId="08C6A0D1"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Sainsburyy Arts Center Norwich (2022) [Group Exhibition] Visited 26/6/2022</w:t>
      </w:r>
    </w:p>
    <w:p w14:paraId="471419CA"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Stained Glass Museum Ely [Permanent Exhibition]. Visited  June 2022</w:t>
      </w:r>
    </w:p>
    <w:p w14:paraId="692E2622"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 xml:space="preserve">Tate St Ives (2022) Barbara Hepworth and Art and Life 23/12/2022 </w:t>
      </w:r>
    </w:p>
    <w:p w14:paraId="2A79D8B2" w14:textId="77777777" w:rsidR="009816B6" w:rsidRPr="009816B6" w:rsidRDefault="009816B6" w:rsidP="009816B6">
      <w:pPr>
        <w:shd w:val="clear" w:color="auto" w:fill="FFFFFF"/>
        <w:spacing w:after="0" w:line="360" w:lineRule="auto"/>
        <w:rPr>
          <w:rFonts w:eastAsia="Times New Roman" w:cstheme="minorHAnsi"/>
          <w:color w:val="000000"/>
          <w:spacing w:val="-6"/>
          <w:sz w:val="24"/>
          <w:szCs w:val="24"/>
          <w:lang w:eastAsia="en-GB"/>
        </w:rPr>
      </w:pPr>
      <w:r w:rsidRPr="009816B6">
        <w:rPr>
          <w:rFonts w:eastAsia="Times New Roman" w:cstheme="minorHAnsi"/>
          <w:color w:val="000000"/>
          <w:spacing w:val="-6"/>
          <w:sz w:val="24"/>
          <w:szCs w:val="24"/>
          <w:lang w:eastAsia="en-GB"/>
        </w:rPr>
        <w:t>Wei Wei. Kettles Yard Cambridge. Visited July 2022</w:t>
      </w:r>
    </w:p>
    <w:p w14:paraId="24219858" w14:textId="77777777" w:rsidR="00C70A76" w:rsidRDefault="00C70A76" w:rsidP="00A22B4B">
      <w:pPr>
        <w:rPr>
          <w:rFonts w:ascii="system-ui" w:eastAsia="Times New Roman" w:hAnsi="system-ui" w:cs="Times New Roman"/>
          <w:color w:val="111111"/>
          <w:sz w:val="24"/>
          <w:szCs w:val="24"/>
          <w:lang w:eastAsia="en-GB"/>
        </w:rPr>
      </w:pPr>
    </w:p>
    <w:p w14:paraId="3752D1FA" w14:textId="77777777" w:rsidR="00346843" w:rsidRDefault="00346843" w:rsidP="00A22B4B">
      <w:pPr>
        <w:rPr>
          <w:rFonts w:ascii="system-ui" w:eastAsia="Times New Roman" w:hAnsi="system-ui" w:cs="Times New Roman"/>
          <w:color w:val="111111"/>
          <w:sz w:val="24"/>
          <w:szCs w:val="24"/>
          <w:lang w:eastAsia="en-GB"/>
        </w:rPr>
      </w:pPr>
    </w:p>
    <w:p w14:paraId="168547A6" w14:textId="3D6A2B53" w:rsidR="00B22600" w:rsidRDefault="00A22465" w:rsidP="00A22B4B">
      <w:pPr>
        <w:rPr>
          <w:sz w:val="32"/>
          <w:szCs w:val="32"/>
        </w:rPr>
      </w:pPr>
      <w:r>
        <w:rPr>
          <w:sz w:val="32"/>
          <w:szCs w:val="32"/>
        </w:rPr>
        <w:t>FIGURES</w:t>
      </w:r>
    </w:p>
    <w:p w14:paraId="5C833134" w14:textId="77777777" w:rsidR="00545032" w:rsidRPr="003647C0" w:rsidRDefault="00545032" w:rsidP="00545032">
      <w:pPr>
        <w:spacing w:line="240" w:lineRule="auto"/>
        <w:rPr>
          <w:rFonts w:cstheme="minorHAnsi"/>
          <w:sz w:val="24"/>
          <w:szCs w:val="24"/>
        </w:rPr>
      </w:pPr>
      <w:r>
        <w:rPr>
          <w:rFonts w:cstheme="minorHAnsi"/>
          <w:sz w:val="24"/>
          <w:szCs w:val="24"/>
        </w:rPr>
        <w:t xml:space="preserve">Fig. 1 </w:t>
      </w:r>
      <w:r w:rsidRPr="003647C0">
        <w:rPr>
          <w:rFonts w:cstheme="minorHAnsi"/>
          <w:sz w:val="24"/>
          <w:szCs w:val="24"/>
        </w:rPr>
        <w:t xml:space="preserve">2023 </w:t>
      </w:r>
      <w:r>
        <w:rPr>
          <w:rFonts w:cstheme="minorHAnsi"/>
          <w:sz w:val="24"/>
          <w:szCs w:val="24"/>
        </w:rPr>
        <w:t xml:space="preserve">THE THREE </w:t>
      </w:r>
      <w:r w:rsidRPr="003647C0">
        <w:rPr>
          <w:rFonts w:cstheme="minorHAnsi"/>
          <w:sz w:val="24"/>
          <w:szCs w:val="24"/>
        </w:rPr>
        <w:t>. Mitchell, P.</w:t>
      </w:r>
      <w:r>
        <w:rPr>
          <w:rFonts w:cstheme="minorHAnsi"/>
          <w:sz w:val="24"/>
          <w:szCs w:val="24"/>
        </w:rPr>
        <w:t xml:space="preserve"> </w:t>
      </w:r>
      <w:r w:rsidRPr="003647C0">
        <w:rPr>
          <w:rFonts w:cstheme="minorHAnsi"/>
          <w:sz w:val="24"/>
          <w:szCs w:val="24"/>
        </w:rPr>
        <w:t>wood glass textiles. 13 X 15 cms</w:t>
      </w:r>
    </w:p>
    <w:p w14:paraId="5081FA6A" w14:textId="30038EF4" w:rsidR="00104933" w:rsidRPr="00EE605D" w:rsidRDefault="00545032" w:rsidP="00545032">
      <w:pPr>
        <w:spacing w:after="0" w:line="360" w:lineRule="auto"/>
        <w:rPr>
          <w:sz w:val="24"/>
          <w:szCs w:val="24"/>
        </w:rPr>
      </w:pPr>
      <w:r w:rsidRPr="00FD2966">
        <w:rPr>
          <w:rFonts w:cstheme="minorHAnsi"/>
          <w:sz w:val="24"/>
          <w:szCs w:val="24"/>
        </w:rPr>
        <w:t>Found object</w:t>
      </w:r>
      <w:r>
        <w:rPr>
          <w:rFonts w:cstheme="minorHAnsi"/>
          <w:sz w:val="24"/>
          <w:szCs w:val="24"/>
        </w:rPr>
        <w:t xml:space="preserve">- </w:t>
      </w:r>
      <w:r w:rsidR="00104933" w:rsidRPr="00EE605D">
        <w:rPr>
          <w:sz w:val="24"/>
          <w:szCs w:val="24"/>
        </w:rPr>
        <w:t>Fig</w:t>
      </w:r>
      <w:r w:rsidR="00104933">
        <w:rPr>
          <w:sz w:val="24"/>
          <w:szCs w:val="24"/>
        </w:rPr>
        <w:t xml:space="preserve"> 2.</w:t>
      </w:r>
      <w:r w:rsidR="00104933" w:rsidRPr="00EE605D">
        <w:rPr>
          <w:sz w:val="24"/>
          <w:szCs w:val="24"/>
        </w:rPr>
        <w:t xml:space="preserve">   Perceptual Positions</w:t>
      </w:r>
      <w:r w:rsidR="00104933">
        <w:rPr>
          <w:sz w:val="24"/>
          <w:szCs w:val="24"/>
        </w:rPr>
        <w:t xml:space="preserve">.  </w:t>
      </w:r>
      <w:r w:rsidR="00104933" w:rsidRPr="00AD0F78">
        <w:rPr>
          <w:sz w:val="24"/>
          <w:szCs w:val="24"/>
        </w:rPr>
        <w:t>(toolshero, 2019)</w:t>
      </w:r>
    </w:p>
    <w:p w14:paraId="12535E65" w14:textId="77777777" w:rsidR="00545032" w:rsidRPr="000409EF" w:rsidRDefault="00545032" w:rsidP="00545032">
      <w:pPr>
        <w:shd w:val="clear" w:color="auto" w:fill="FFFFFF"/>
        <w:spacing w:after="0" w:line="360" w:lineRule="auto"/>
        <w:textAlignment w:val="baseline"/>
        <w:rPr>
          <w:rFonts w:cstheme="minorHAnsi"/>
          <w:sz w:val="24"/>
          <w:szCs w:val="24"/>
        </w:rPr>
      </w:pPr>
      <w:r w:rsidRPr="000409EF">
        <w:rPr>
          <w:rFonts w:cstheme="minorHAnsi"/>
          <w:sz w:val="24"/>
          <w:szCs w:val="24"/>
        </w:rPr>
        <w:t xml:space="preserve">Fig. 3. </w:t>
      </w:r>
      <w:r>
        <w:rPr>
          <w:rFonts w:cstheme="minorHAnsi"/>
          <w:sz w:val="24"/>
          <w:szCs w:val="24"/>
        </w:rPr>
        <w:t>STRING.</w:t>
      </w:r>
      <w:r w:rsidRPr="000409EF">
        <w:rPr>
          <w:rFonts w:cstheme="minorHAnsi"/>
          <w:sz w:val="24"/>
          <w:szCs w:val="24"/>
        </w:rPr>
        <w:t xml:space="preserve"> Mitchell</w:t>
      </w:r>
      <w:r>
        <w:rPr>
          <w:rFonts w:cstheme="minorHAnsi"/>
          <w:sz w:val="24"/>
          <w:szCs w:val="24"/>
        </w:rPr>
        <w:t xml:space="preserve"> P</w:t>
      </w:r>
      <w:r w:rsidRPr="000409EF">
        <w:rPr>
          <w:rFonts w:cstheme="minorHAnsi"/>
          <w:sz w:val="24"/>
          <w:szCs w:val="24"/>
        </w:rPr>
        <w:t xml:space="preserve">, 2023 Glass Wood </w:t>
      </w:r>
      <w:r>
        <w:rPr>
          <w:rFonts w:cstheme="minorHAnsi"/>
          <w:sz w:val="24"/>
          <w:szCs w:val="24"/>
        </w:rPr>
        <w:t>(50 x 40 x 10cms)</w:t>
      </w:r>
    </w:p>
    <w:p w14:paraId="1A4C00F9" w14:textId="77777777" w:rsidR="00545032" w:rsidRPr="005E4CE3" w:rsidRDefault="00545032" w:rsidP="00545032">
      <w:pPr>
        <w:spacing w:after="0" w:line="360" w:lineRule="auto"/>
        <w:rPr>
          <w:rFonts w:cstheme="minorHAnsi"/>
          <w:sz w:val="24"/>
          <w:szCs w:val="24"/>
        </w:rPr>
      </w:pPr>
      <w:r w:rsidRPr="005E4CE3">
        <w:rPr>
          <w:rFonts w:cstheme="minorHAnsi"/>
          <w:sz w:val="24"/>
          <w:szCs w:val="24"/>
        </w:rPr>
        <w:lastRenderedPageBreak/>
        <w:t>Fig.4</w:t>
      </w:r>
      <w:r>
        <w:rPr>
          <w:rFonts w:cstheme="minorHAnsi"/>
          <w:sz w:val="24"/>
          <w:szCs w:val="24"/>
        </w:rPr>
        <w:t>. OPTIC. Mitchell</w:t>
      </w:r>
      <w:r w:rsidRPr="005E4CE3">
        <w:rPr>
          <w:rFonts w:cstheme="minorHAnsi"/>
          <w:sz w:val="24"/>
          <w:szCs w:val="24"/>
        </w:rPr>
        <w:t>,</w:t>
      </w:r>
      <w:r>
        <w:rPr>
          <w:rFonts w:cstheme="minorHAnsi"/>
          <w:sz w:val="24"/>
          <w:szCs w:val="24"/>
        </w:rPr>
        <w:t xml:space="preserve"> P. </w:t>
      </w:r>
      <w:r w:rsidRPr="005E4CE3">
        <w:rPr>
          <w:rFonts w:cstheme="minorHAnsi"/>
          <w:sz w:val="24"/>
          <w:szCs w:val="24"/>
        </w:rPr>
        <w:t xml:space="preserve"> 2023</w:t>
      </w:r>
      <w:r>
        <w:rPr>
          <w:rFonts w:cstheme="minorHAnsi"/>
          <w:sz w:val="24"/>
          <w:szCs w:val="24"/>
        </w:rPr>
        <w:t xml:space="preserve">. </w:t>
      </w:r>
      <w:r w:rsidRPr="00502FC7">
        <w:rPr>
          <w:rFonts w:cstheme="minorHAnsi"/>
          <w:sz w:val="24"/>
          <w:szCs w:val="24"/>
        </w:rPr>
        <w:t>Glass, copper, gold leaf</w:t>
      </w:r>
      <w:r>
        <w:rPr>
          <w:rFonts w:cstheme="minorHAnsi"/>
          <w:sz w:val="24"/>
          <w:szCs w:val="24"/>
        </w:rPr>
        <w:t>, wood. (50 x 30 x 10cms)</w:t>
      </w:r>
    </w:p>
    <w:p w14:paraId="2F338973" w14:textId="77777777" w:rsidR="00545032" w:rsidRDefault="00545032" w:rsidP="00545032">
      <w:pPr>
        <w:shd w:val="clear" w:color="auto" w:fill="FFFFFF"/>
        <w:spacing w:after="0" w:line="360" w:lineRule="auto"/>
        <w:textAlignment w:val="baseline"/>
        <w:rPr>
          <w:rFonts w:cstheme="minorHAnsi"/>
          <w:sz w:val="24"/>
          <w:szCs w:val="24"/>
        </w:rPr>
      </w:pPr>
      <w:r>
        <w:rPr>
          <w:rFonts w:cstheme="minorHAnsi"/>
          <w:sz w:val="24"/>
          <w:szCs w:val="24"/>
        </w:rPr>
        <w:t>Fig. 5. BLUE PINCH. Mitchell, P. 2023.  Blue glass. (15 x 15 cms)</w:t>
      </w:r>
    </w:p>
    <w:p w14:paraId="78D9E8EC" w14:textId="2BDF1F52" w:rsidR="00D01CA7" w:rsidRDefault="00D01CA7" w:rsidP="000868CF">
      <w:pPr>
        <w:spacing w:after="0" w:line="360" w:lineRule="auto"/>
        <w:rPr>
          <w:sz w:val="24"/>
          <w:szCs w:val="24"/>
          <w:lang w:eastAsia="en-GB"/>
        </w:rPr>
      </w:pPr>
      <w:r>
        <w:rPr>
          <w:sz w:val="24"/>
          <w:szCs w:val="24"/>
          <w:lang w:eastAsia="en-GB"/>
        </w:rPr>
        <w:t>Fig 6   Abakans 2023 TATE MODERN</w:t>
      </w:r>
      <w:r w:rsidR="00020AC8">
        <w:rPr>
          <w:sz w:val="24"/>
          <w:szCs w:val="24"/>
          <w:lang w:eastAsia="en-GB"/>
        </w:rPr>
        <w:t xml:space="preserve">  (own photograph)</w:t>
      </w:r>
    </w:p>
    <w:p w14:paraId="2BE2E6EE" w14:textId="2AC1F17E" w:rsidR="00E279C7" w:rsidRPr="000D6C63" w:rsidRDefault="00E279C7" w:rsidP="000868CF">
      <w:pPr>
        <w:spacing w:after="0" w:line="360" w:lineRule="auto"/>
        <w:rPr>
          <w:rFonts w:cstheme="minorHAnsi"/>
          <w:sz w:val="24"/>
          <w:szCs w:val="24"/>
        </w:rPr>
      </w:pPr>
      <w:r w:rsidRPr="007B03DE">
        <w:rPr>
          <w:rFonts w:cstheme="minorHAnsi"/>
          <w:sz w:val="24"/>
          <w:szCs w:val="24"/>
        </w:rPr>
        <w:t xml:space="preserve">Fig 7. </w:t>
      </w:r>
      <w:r w:rsidR="00346295" w:rsidRPr="007B03DE">
        <w:rPr>
          <w:rFonts w:cstheme="minorHAnsi"/>
          <w:sz w:val="24"/>
          <w:szCs w:val="24"/>
        </w:rPr>
        <w:t>POINT</w:t>
      </w:r>
      <w:r w:rsidR="00346295">
        <w:rPr>
          <w:rFonts w:cstheme="minorHAnsi"/>
          <w:sz w:val="24"/>
          <w:szCs w:val="24"/>
        </w:rPr>
        <w:t xml:space="preserve">. </w:t>
      </w:r>
      <w:r w:rsidR="00346295" w:rsidRPr="007B03DE">
        <w:rPr>
          <w:rFonts w:cstheme="minorHAnsi"/>
          <w:sz w:val="24"/>
          <w:szCs w:val="24"/>
        </w:rPr>
        <w:t xml:space="preserve"> </w:t>
      </w:r>
      <w:r w:rsidRPr="007B03DE">
        <w:rPr>
          <w:rFonts w:cstheme="minorHAnsi"/>
          <w:sz w:val="24"/>
          <w:szCs w:val="24"/>
        </w:rPr>
        <w:t xml:space="preserve">Mitchell, P. 2023. </w:t>
      </w:r>
      <w:r w:rsidRPr="000D6C63">
        <w:rPr>
          <w:rFonts w:cstheme="minorHAnsi"/>
          <w:sz w:val="24"/>
          <w:szCs w:val="24"/>
        </w:rPr>
        <w:t>Leather, Glass, Wood 2023</w:t>
      </w:r>
      <w:r>
        <w:rPr>
          <w:rFonts w:cstheme="minorHAnsi"/>
          <w:sz w:val="24"/>
          <w:szCs w:val="24"/>
        </w:rPr>
        <w:t xml:space="preserve"> (40 x 30 x 6cms)</w:t>
      </w:r>
    </w:p>
    <w:p w14:paraId="44EA50F9" w14:textId="12036977" w:rsidR="00B22600" w:rsidRDefault="000868CF" w:rsidP="00020AC8">
      <w:pPr>
        <w:spacing w:after="0" w:line="360" w:lineRule="auto"/>
        <w:rPr>
          <w:sz w:val="32"/>
          <w:szCs w:val="32"/>
        </w:rPr>
      </w:pPr>
      <w:r w:rsidRPr="00B16B00">
        <w:rPr>
          <w:rFonts w:cstheme="minorHAnsi"/>
          <w:sz w:val="24"/>
          <w:szCs w:val="24"/>
        </w:rPr>
        <w:t>Fig 8. Stephen Cox, sculpture [bronze]</w:t>
      </w:r>
      <w:r w:rsidR="00FC68A0">
        <w:rPr>
          <w:rFonts w:cstheme="minorHAnsi"/>
          <w:sz w:val="24"/>
          <w:szCs w:val="24"/>
        </w:rPr>
        <w:t xml:space="preserve">  bing.com</w:t>
      </w:r>
    </w:p>
    <w:sectPr w:rsidR="00B22600">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F5EF4" w14:textId="77777777" w:rsidR="00C61F21" w:rsidRDefault="00C61F21" w:rsidP="00C70A76">
      <w:pPr>
        <w:spacing w:after="0" w:line="240" w:lineRule="auto"/>
      </w:pPr>
      <w:r>
        <w:separator/>
      </w:r>
    </w:p>
  </w:endnote>
  <w:endnote w:type="continuationSeparator" w:id="0">
    <w:p w14:paraId="040383E3" w14:textId="77777777" w:rsidR="00C61F21" w:rsidRDefault="00C61F21" w:rsidP="00C70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178039"/>
      <w:docPartObj>
        <w:docPartGallery w:val="Page Numbers (Bottom of Page)"/>
        <w:docPartUnique/>
      </w:docPartObj>
    </w:sdtPr>
    <w:sdtEndPr>
      <w:rPr>
        <w:noProof/>
      </w:rPr>
    </w:sdtEndPr>
    <w:sdtContent>
      <w:p w14:paraId="668BC129" w14:textId="0DB7CCC0" w:rsidR="00C70A76" w:rsidRDefault="00C70A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190808" w14:textId="77777777" w:rsidR="00C70A76" w:rsidRDefault="00C70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8C4F2" w14:textId="77777777" w:rsidR="00C61F21" w:rsidRDefault="00C61F21" w:rsidP="00C70A76">
      <w:pPr>
        <w:spacing w:after="0" w:line="240" w:lineRule="auto"/>
      </w:pPr>
      <w:r>
        <w:separator/>
      </w:r>
    </w:p>
  </w:footnote>
  <w:footnote w:type="continuationSeparator" w:id="0">
    <w:p w14:paraId="7254005D" w14:textId="77777777" w:rsidR="00C61F21" w:rsidRDefault="00C61F21" w:rsidP="00C70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F7A52"/>
    <w:multiLevelType w:val="multilevel"/>
    <w:tmpl w:val="E8C6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8A1424"/>
    <w:multiLevelType w:val="multilevel"/>
    <w:tmpl w:val="BB02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A755A6"/>
    <w:multiLevelType w:val="multilevel"/>
    <w:tmpl w:val="BB02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682249">
    <w:abstractNumId w:val="0"/>
  </w:num>
  <w:num w:numId="2" w16cid:durableId="424688694">
    <w:abstractNumId w:val="1"/>
  </w:num>
  <w:num w:numId="3" w16cid:durableId="296643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1C"/>
    <w:rsid w:val="000036A6"/>
    <w:rsid w:val="0000411E"/>
    <w:rsid w:val="00005893"/>
    <w:rsid w:val="000078AA"/>
    <w:rsid w:val="00010CBB"/>
    <w:rsid w:val="000130D3"/>
    <w:rsid w:val="00016040"/>
    <w:rsid w:val="0001730B"/>
    <w:rsid w:val="00017E26"/>
    <w:rsid w:val="00020353"/>
    <w:rsid w:val="00020AC8"/>
    <w:rsid w:val="00021E6B"/>
    <w:rsid w:val="00021FB1"/>
    <w:rsid w:val="0002280C"/>
    <w:rsid w:val="00024A25"/>
    <w:rsid w:val="000254A1"/>
    <w:rsid w:val="00027700"/>
    <w:rsid w:val="00030A37"/>
    <w:rsid w:val="0003105D"/>
    <w:rsid w:val="000312E6"/>
    <w:rsid w:val="000336FF"/>
    <w:rsid w:val="000409EF"/>
    <w:rsid w:val="000412FE"/>
    <w:rsid w:val="00041A89"/>
    <w:rsid w:val="0004353C"/>
    <w:rsid w:val="00044C8F"/>
    <w:rsid w:val="0004512C"/>
    <w:rsid w:val="000455C3"/>
    <w:rsid w:val="00055608"/>
    <w:rsid w:val="0005607F"/>
    <w:rsid w:val="000569F1"/>
    <w:rsid w:val="00062F2D"/>
    <w:rsid w:val="00065D7F"/>
    <w:rsid w:val="00081751"/>
    <w:rsid w:val="00082DB8"/>
    <w:rsid w:val="00084CF1"/>
    <w:rsid w:val="00085FAA"/>
    <w:rsid w:val="000868CF"/>
    <w:rsid w:val="00095315"/>
    <w:rsid w:val="00095A66"/>
    <w:rsid w:val="000A0899"/>
    <w:rsid w:val="000A22FE"/>
    <w:rsid w:val="000A4031"/>
    <w:rsid w:val="000A5447"/>
    <w:rsid w:val="000A6060"/>
    <w:rsid w:val="000A7721"/>
    <w:rsid w:val="000A798A"/>
    <w:rsid w:val="000B2BF6"/>
    <w:rsid w:val="000B4E5B"/>
    <w:rsid w:val="000B60EC"/>
    <w:rsid w:val="000C2BA3"/>
    <w:rsid w:val="000C4F55"/>
    <w:rsid w:val="000C535E"/>
    <w:rsid w:val="000C77CD"/>
    <w:rsid w:val="000C783E"/>
    <w:rsid w:val="000C7BFB"/>
    <w:rsid w:val="000D353F"/>
    <w:rsid w:val="000D3588"/>
    <w:rsid w:val="000D3F8F"/>
    <w:rsid w:val="000D6C63"/>
    <w:rsid w:val="000E075D"/>
    <w:rsid w:val="000E1D3F"/>
    <w:rsid w:val="000E22A1"/>
    <w:rsid w:val="000E2DA7"/>
    <w:rsid w:val="000E45A2"/>
    <w:rsid w:val="000F07FD"/>
    <w:rsid w:val="000F39BE"/>
    <w:rsid w:val="000F4BE6"/>
    <w:rsid w:val="000F4EE7"/>
    <w:rsid w:val="000F57B8"/>
    <w:rsid w:val="000F6FC2"/>
    <w:rsid w:val="00104933"/>
    <w:rsid w:val="001073DB"/>
    <w:rsid w:val="001120B8"/>
    <w:rsid w:val="001121F1"/>
    <w:rsid w:val="00112904"/>
    <w:rsid w:val="001138B8"/>
    <w:rsid w:val="00113C5E"/>
    <w:rsid w:val="001156B5"/>
    <w:rsid w:val="00115D58"/>
    <w:rsid w:val="00117089"/>
    <w:rsid w:val="00117C71"/>
    <w:rsid w:val="00120011"/>
    <w:rsid w:val="00122E4F"/>
    <w:rsid w:val="00123146"/>
    <w:rsid w:val="001248B0"/>
    <w:rsid w:val="0012660C"/>
    <w:rsid w:val="00127240"/>
    <w:rsid w:val="001305A0"/>
    <w:rsid w:val="0013144C"/>
    <w:rsid w:val="00133BE9"/>
    <w:rsid w:val="001348E5"/>
    <w:rsid w:val="00137510"/>
    <w:rsid w:val="00141A55"/>
    <w:rsid w:val="001453DC"/>
    <w:rsid w:val="00150068"/>
    <w:rsid w:val="001632FB"/>
    <w:rsid w:val="00163316"/>
    <w:rsid w:val="00164E46"/>
    <w:rsid w:val="00167763"/>
    <w:rsid w:val="0017297D"/>
    <w:rsid w:val="00173407"/>
    <w:rsid w:val="00174D54"/>
    <w:rsid w:val="00174D5E"/>
    <w:rsid w:val="00175653"/>
    <w:rsid w:val="00176A9D"/>
    <w:rsid w:val="00176C7E"/>
    <w:rsid w:val="00181D63"/>
    <w:rsid w:val="00181EFD"/>
    <w:rsid w:val="00184853"/>
    <w:rsid w:val="001850F4"/>
    <w:rsid w:val="00186079"/>
    <w:rsid w:val="00186AB2"/>
    <w:rsid w:val="0019440B"/>
    <w:rsid w:val="001A161E"/>
    <w:rsid w:val="001A173A"/>
    <w:rsid w:val="001A21C4"/>
    <w:rsid w:val="001A2F8E"/>
    <w:rsid w:val="001A3A94"/>
    <w:rsid w:val="001A4BCA"/>
    <w:rsid w:val="001A694F"/>
    <w:rsid w:val="001A7A23"/>
    <w:rsid w:val="001B5002"/>
    <w:rsid w:val="001B663E"/>
    <w:rsid w:val="001C0068"/>
    <w:rsid w:val="001C0AB6"/>
    <w:rsid w:val="001C18F2"/>
    <w:rsid w:val="001C3912"/>
    <w:rsid w:val="001C4AEC"/>
    <w:rsid w:val="001D43FD"/>
    <w:rsid w:val="001D4C27"/>
    <w:rsid w:val="001E3602"/>
    <w:rsid w:val="001E714C"/>
    <w:rsid w:val="001E7A89"/>
    <w:rsid w:val="001F150E"/>
    <w:rsid w:val="001F2BFE"/>
    <w:rsid w:val="001F2C55"/>
    <w:rsid w:val="001F30BD"/>
    <w:rsid w:val="001F3665"/>
    <w:rsid w:val="0020107A"/>
    <w:rsid w:val="00204D6A"/>
    <w:rsid w:val="00211A6B"/>
    <w:rsid w:val="0021229E"/>
    <w:rsid w:val="002132B4"/>
    <w:rsid w:val="00215506"/>
    <w:rsid w:val="00217E14"/>
    <w:rsid w:val="002219AC"/>
    <w:rsid w:val="00224127"/>
    <w:rsid w:val="002267A0"/>
    <w:rsid w:val="00232CE0"/>
    <w:rsid w:val="00236B59"/>
    <w:rsid w:val="00236FE1"/>
    <w:rsid w:val="00237DC6"/>
    <w:rsid w:val="00240280"/>
    <w:rsid w:val="00243A5C"/>
    <w:rsid w:val="0024431F"/>
    <w:rsid w:val="0024564F"/>
    <w:rsid w:val="00246991"/>
    <w:rsid w:val="00246B90"/>
    <w:rsid w:val="00256CFF"/>
    <w:rsid w:val="002634E5"/>
    <w:rsid w:val="002723E0"/>
    <w:rsid w:val="00273F9E"/>
    <w:rsid w:val="002769D5"/>
    <w:rsid w:val="00280F1D"/>
    <w:rsid w:val="00282600"/>
    <w:rsid w:val="002827CE"/>
    <w:rsid w:val="0028334D"/>
    <w:rsid w:val="0028517A"/>
    <w:rsid w:val="00285876"/>
    <w:rsid w:val="002859D2"/>
    <w:rsid w:val="00290568"/>
    <w:rsid w:val="00290E01"/>
    <w:rsid w:val="00291DA5"/>
    <w:rsid w:val="002A12D2"/>
    <w:rsid w:val="002A4177"/>
    <w:rsid w:val="002A43E1"/>
    <w:rsid w:val="002B087B"/>
    <w:rsid w:val="002B1949"/>
    <w:rsid w:val="002B2EEB"/>
    <w:rsid w:val="002B4A20"/>
    <w:rsid w:val="002B6A47"/>
    <w:rsid w:val="002B6AF2"/>
    <w:rsid w:val="002B6E5F"/>
    <w:rsid w:val="002B6F31"/>
    <w:rsid w:val="002C4A8D"/>
    <w:rsid w:val="002D00E1"/>
    <w:rsid w:val="002E1F4A"/>
    <w:rsid w:val="002E2209"/>
    <w:rsid w:val="002E22D1"/>
    <w:rsid w:val="002E27E0"/>
    <w:rsid w:val="002E3F61"/>
    <w:rsid w:val="002E4C01"/>
    <w:rsid w:val="002E4CAC"/>
    <w:rsid w:val="002E57FA"/>
    <w:rsid w:val="002F027B"/>
    <w:rsid w:val="002F56E6"/>
    <w:rsid w:val="002F6A66"/>
    <w:rsid w:val="002F7917"/>
    <w:rsid w:val="00301C96"/>
    <w:rsid w:val="00303702"/>
    <w:rsid w:val="00304184"/>
    <w:rsid w:val="00307EDE"/>
    <w:rsid w:val="0031057E"/>
    <w:rsid w:val="00312FF1"/>
    <w:rsid w:val="00316225"/>
    <w:rsid w:val="00320484"/>
    <w:rsid w:val="003217E3"/>
    <w:rsid w:val="00322F40"/>
    <w:rsid w:val="003243FE"/>
    <w:rsid w:val="00324612"/>
    <w:rsid w:val="0032649C"/>
    <w:rsid w:val="0032707E"/>
    <w:rsid w:val="0033034E"/>
    <w:rsid w:val="0033207E"/>
    <w:rsid w:val="00332658"/>
    <w:rsid w:val="00334480"/>
    <w:rsid w:val="003347D4"/>
    <w:rsid w:val="00337E18"/>
    <w:rsid w:val="003433F0"/>
    <w:rsid w:val="00344180"/>
    <w:rsid w:val="0034436E"/>
    <w:rsid w:val="00345E22"/>
    <w:rsid w:val="00346295"/>
    <w:rsid w:val="00346843"/>
    <w:rsid w:val="00346D68"/>
    <w:rsid w:val="00347DFF"/>
    <w:rsid w:val="00351452"/>
    <w:rsid w:val="003549C7"/>
    <w:rsid w:val="00355C7A"/>
    <w:rsid w:val="00361D26"/>
    <w:rsid w:val="00362C7F"/>
    <w:rsid w:val="003647C0"/>
    <w:rsid w:val="00364FA1"/>
    <w:rsid w:val="003661E5"/>
    <w:rsid w:val="0036667D"/>
    <w:rsid w:val="00366D1D"/>
    <w:rsid w:val="00370BE7"/>
    <w:rsid w:val="003710D9"/>
    <w:rsid w:val="00371D8D"/>
    <w:rsid w:val="003729D3"/>
    <w:rsid w:val="00373141"/>
    <w:rsid w:val="00373913"/>
    <w:rsid w:val="0037434E"/>
    <w:rsid w:val="00374C64"/>
    <w:rsid w:val="003771A8"/>
    <w:rsid w:val="00380C27"/>
    <w:rsid w:val="0038238D"/>
    <w:rsid w:val="00382B8E"/>
    <w:rsid w:val="00386B73"/>
    <w:rsid w:val="00393F78"/>
    <w:rsid w:val="00394031"/>
    <w:rsid w:val="003943E2"/>
    <w:rsid w:val="00394E2E"/>
    <w:rsid w:val="00395214"/>
    <w:rsid w:val="003956AE"/>
    <w:rsid w:val="003A0AF6"/>
    <w:rsid w:val="003A0CE4"/>
    <w:rsid w:val="003A1D50"/>
    <w:rsid w:val="003A3B7D"/>
    <w:rsid w:val="003A47AA"/>
    <w:rsid w:val="003A5CE4"/>
    <w:rsid w:val="003A5FBE"/>
    <w:rsid w:val="003A7954"/>
    <w:rsid w:val="003A7B05"/>
    <w:rsid w:val="003B0EF4"/>
    <w:rsid w:val="003B0F52"/>
    <w:rsid w:val="003B290E"/>
    <w:rsid w:val="003B3173"/>
    <w:rsid w:val="003B5A89"/>
    <w:rsid w:val="003C098B"/>
    <w:rsid w:val="003C438E"/>
    <w:rsid w:val="003C564F"/>
    <w:rsid w:val="003C7A00"/>
    <w:rsid w:val="003D19EF"/>
    <w:rsid w:val="003D4104"/>
    <w:rsid w:val="003D4240"/>
    <w:rsid w:val="003D6B1D"/>
    <w:rsid w:val="003D78A0"/>
    <w:rsid w:val="003E1855"/>
    <w:rsid w:val="003E1CE6"/>
    <w:rsid w:val="003F1FEE"/>
    <w:rsid w:val="003F2B1F"/>
    <w:rsid w:val="003F4EA9"/>
    <w:rsid w:val="003F5A19"/>
    <w:rsid w:val="00404638"/>
    <w:rsid w:val="004076D5"/>
    <w:rsid w:val="00411B70"/>
    <w:rsid w:val="00412044"/>
    <w:rsid w:val="004161E4"/>
    <w:rsid w:val="00422C64"/>
    <w:rsid w:val="00423D21"/>
    <w:rsid w:val="00425C9D"/>
    <w:rsid w:val="004261EE"/>
    <w:rsid w:val="00426549"/>
    <w:rsid w:val="00427F92"/>
    <w:rsid w:val="004320BD"/>
    <w:rsid w:val="00432932"/>
    <w:rsid w:val="00432C8F"/>
    <w:rsid w:val="004357B3"/>
    <w:rsid w:val="00435D75"/>
    <w:rsid w:val="00436684"/>
    <w:rsid w:val="00436D35"/>
    <w:rsid w:val="004377D5"/>
    <w:rsid w:val="0044092F"/>
    <w:rsid w:val="00441B78"/>
    <w:rsid w:val="00450A0D"/>
    <w:rsid w:val="00450E22"/>
    <w:rsid w:val="00451596"/>
    <w:rsid w:val="00452D67"/>
    <w:rsid w:val="00453F04"/>
    <w:rsid w:val="00454ACB"/>
    <w:rsid w:val="004578EE"/>
    <w:rsid w:val="00461DDE"/>
    <w:rsid w:val="00463F3B"/>
    <w:rsid w:val="00464B18"/>
    <w:rsid w:val="00464DCA"/>
    <w:rsid w:val="00465635"/>
    <w:rsid w:val="004656C5"/>
    <w:rsid w:val="0046643F"/>
    <w:rsid w:val="00471403"/>
    <w:rsid w:val="00473DBA"/>
    <w:rsid w:val="0047443B"/>
    <w:rsid w:val="00474B3C"/>
    <w:rsid w:val="0047513C"/>
    <w:rsid w:val="00475C6B"/>
    <w:rsid w:val="00476047"/>
    <w:rsid w:val="00477986"/>
    <w:rsid w:val="00483D85"/>
    <w:rsid w:val="00483DF0"/>
    <w:rsid w:val="0048523A"/>
    <w:rsid w:val="0048685E"/>
    <w:rsid w:val="00490E77"/>
    <w:rsid w:val="00492D74"/>
    <w:rsid w:val="00494058"/>
    <w:rsid w:val="00496621"/>
    <w:rsid w:val="00496A33"/>
    <w:rsid w:val="00496B1A"/>
    <w:rsid w:val="004A0F1C"/>
    <w:rsid w:val="004A189F"/>
    <w:rsid w:val="004A2686"/>
    <w:rsid w:val="004A5F64"/>
    <w:rsid w:val="004A64DD"/>
    <w:rsid w:val="004A6C62"/>
    <w:rsid w:val="004A781C"/>
    <w:rsid w:val="004C1241"/>
    <w:rsid w:val="004C399E"/>
    <w:rsid w:val="004C5D20"/>
    <w:rsid w:val="004C6212"/>
    <w:rsid w:val="004D11FC"/>
    <w:rsid w:val="004D19B7"/>
    <w:rsid w:val="004D27CE"/>
    <w:rsid w:val="004D2D56"/>
    <w:rsid w:val="004D483D"/>
    <w:rsid w:val="004D6DDD"/>
    <w:rsid w:val="004D78E0"/>
    <w:rsid w:val="004D7FB8"/>
    <w:rsid w:val="004E129C"/>
    <w:rsid w:val="004E3812"/>
    <w:rsid w:val="004E5627"/>
    <w:rsid w:val="004E5B69"/>
    <w:rsid w:val="004E5C41"/>
    <w:rsid w:val="004E7542"/>
    <w:rsid w:val="004F3859"/>
    <w:rsid w:val="004F5463"/>
    <w:rsid w:val="004F7160"/>
    <w:rsid w:val="005009BC"/>
    <w:rsid w:val="00501862"/>
    <w:rsid w:val="0050249E"/>
    <w:rsid w:val="00502B46"/>
    <w:rsid w:val="00502FC7"/>
    <w:rsid w:val="00505107"/>
    <w:rsid w:val="0050598F"/>
    <w:rsid w:val="00506B7A"/>
    <w:rsid w:val="00507994"/>
    <w:rsid w:val="00507D03"/>
    <w:rsid w:val="00507E08"/>
    <w:rsid w:val="005100B9"/>
    <w:rsid w:val="005103D9"/>
    <w:rsid w:val="00511CDB"/>
    <w:rsid w:val="00515D90"/>
    <w:rsid w:val="00517499"/>
    <w:rsid w:val="00517C56"/>
    <w:rsid w:val="00517FF8"/>
    <w:rsid w:val="00521F08"/>
    <w:rsid w:val="00524215"/>
    <w:rsid w:val="00524BB0"/>
    <w:rsid w:val="0052789D"/>
    <w:rsid w:val="0053043E"/>
    <w:rsid w:val="00535DC9"/>
    <w:rsid w:val="00542193"/>
    <w:rsid w:val="0054392F"/>
    <w:rsid w:val="00545032"/>
    <w:rsid w:val="005453DA"/>
    <w:rsid w:val="00546A8E"/>
    <w:rsid w:val="00546EDC"/>
    <w:rsid w:val="005478DA"/>
    <w:rsid w:val="005533FC"/>
    <w:rsid w:val="0055516F"/>
    <w:rsid w:val="0057155A"/>
    <w:rsid w:val="0057292B"/>
    <w:rsid w:val="005738AE"/>
    <w:rsid w:val="00573D3E"/>
    <w:rsid w:val="00576560"/>
    <w:rsid w:val="005768E2"/>
    <w:rsid w:val="00577740"/>
    <w:rsid w:val="0058222C"/>
    <w:rsid w:val="0058247D"/>
    <w:rsid w:val="00582C58"/>
    <w:rsid w:val="005832D6"/>
    <w:rsid w:val="00586303"/>
    <w:rsid w:val="0058695C"/>
    <w:rsid w:val="005879F4"/>
    <w:rsid w:val="00590467"/>
    <w:rsid w:val="0059208A"/>
    <w:rsid w:val="00593D96"/>
    <w:rsid w:val="005A02FE"/>
    <w:rsid w:val="005A18C6"/>
    <w:rsid w:val="005A3D2B"/>
    <w:rsid w:val="005A53C1"/>
    <w:rsid w:val="005A68A1"/>
    <w:rsid w:val="005A6E96"/>
    <w:rsid w:val="005A6EE8"/>
    <w:rsid w:val="005B0C08"/>
    <w:rsid w:val="005B0E01"/>
    <w:rsid w:val="005B1F58"/>
    <w:rsid w:val="005B33F2"/>
    <w:rsid w:val="005B5234"/>
    <w:rsid w:val="005B6652"/>
    <w:rsid w:val="005C2AF2"/>
    <w:rsid w:val="005C3A58"/>
    <w:rsid w:val="005C43BA"/>
    <w:rsid w:val="005C6DA1"/>
    <w:rsid w:val="005D352D"/>
    <w:rsid w:val="005D559E"/>
    <w:rsid w:val="005D608C"/>
    <w:rsid w:val="005D66E7"/>
    <w:rsid w:val="005D6708"/>
    <w:rsid w:val="005D6992"/>
    <w:rsid w:val="005D789A"/>
    <w:rsid w:val="005E1871"/>
    <w:rsid w:val="005E1ED9"/>
    <w:rsid w:val="005E4CE3"/>
    <w:rsid w:val="005E6F85"/>
    <w:rsid w:val="005E741B"/>
    <w:rsid w:val="005F2857"/>
    <w:rsid w:val="005F2E44"/>
    <w:rsid w:val="005F4118"/>
    <w:rsid w:val="005F4F52"/>
    <w:rsid w:val="005F522D"/>
    <w:rsid w:val="00603AD6"/>
    <w:rsid w:val="00606088"/>
    <w:rsid w:val="006073CD"/>
    <w:rsid w:val="00607CC7"/>
    <w:rsid w:val="00610ABA"/>
    <w:rsid w:val="00611817"/>
    <w:rsid w:val="006133D9"/>
    <w:rsid w:val="00615032"/>
    <w:rsid w:val="00620F96"/>
    <w:rsid w:val="0062163E"/>
    <w:rsid w:val="00621900"/>
    <w:rsid w:val="00622032"/>
    <w:rsid w:val="0063242C"/>
    <w:rsid w:val="0063348F"/>
    <w:rsid w:val="00642951"/>
    <w:rsid w:val="006453D0"/>
    <w:rsid w:val="006458D8"/>
    <w:rsid w:val="00645D5E"/>
    <w:rsid w:val="0064688C"/>
    <w:rsid w:val="006501C0"/>
    <w:rsid w:val="006520E4"/>
    <w:rsid w:val="006523D1"/>
    <w:rsid w:val="00652A8C"/>
    <w:rsid w:val="00662B43"/>
    <w:rsid w:val="00666971"/>
    <w:rsid w:val="0066709E"/>
    <w:rsid w:val="00667809"/>
    <w:rsid w:val="0067043A"/>
    <w:rsid w:val="006709BD"/>
    <w:rsid w:val="00675EB9"/>
    <w:rsid w:val="00680A7D"/>
    <w:rsid w:val="00683471"/>
    <w:rsid w:val="006855BA"/>
    <w:rsid w:val="00691221"/>
    <w:rsid w:val="0069397E"/>
    <w:rsid w:val="00693C2F"/>
    <w:rsid w:val="00693DDE"/>
    <w:rsid w:val="00694113"/>
    <w:rsid w:val="00694BC1"/>
    <w:rsid w:val="00695F9D"/>
    <w:rsid w:val="006A05CC"/>
    <w:rsid w:val="006A1D5B"/>
    <w:rsid w:val="006A2696"/>
    <w:rsid w:val="006A4210"/>
    <w:rsid w:val="006A48DC"/>
    <w:rsid w:val="006A669E"/>
    <w:rsid w:val="006A73E0"/>
    <w:rsid w:val="006B2A9E"/>
    <w:rsid w:val="006B717B"/>
    <w:rsid w:val="006C0369"/>
    <w:rsid w:val="006C2E42"/>
    <w:rsid w:val="006C3D4C"/>
    <w:rsid w:val="006C44B8"/>
    <w:rsid w:val="006C7158"/>
    <w:rsid w:val="006C7248"/>
    <w:rsid w:val="006D76BF"/>
    <w:rsid w:val="006E0908"/>
    <w:rsid w:val="006E24E8"/>
    <w:rsid w:val="006E424C"/>
    <w:rsid w:val="006E592C"/>
    <w:rsid w:val="006E5EAD"/>
    <w:rsid w:val="006F0E74"/>
    <w:rsid w:val="006F33C1"/>
    <w:rsid w:val="006F4307"/>
    <w:rsid w:val="006F489B"/>
    <w:rsid w:val="006F493D"/>
    <w:rsid w:val="006F6091"/>
    <w:rsid w:val="006F70BD"/>
    <w:rsid w:val="006F7B17"/>
    <w:rsid w:val="007008C3"/>
    <w:rsid w:val="007033F4"/>
    <w:rsid w:val="00711F6A"/>
    <w:rsid w:val="00713795"/>
    <w:rsid w:val="00713BA2"/>
    <w:rsid w:val="0071673A"/>
    <w:rsid w:val="00720EA8"/>
    <w:rsid w:val="0072696C"/>
    <w:rsid w:val="0073153E"/>
    <w:rsid w:val="00737F88"/>
    <w:rsid w:val="0074214B"/>
    <w:rsid w:val="00742671"/>
    <w:rsid w:val="007428FA"/>
    <w:rsid w:val="007439F8"/>
    <w:rsid w:val="00744C1B"/>
    <w:rsid w:val="00750570"/>
    <w:rsid w:val="00750E62"/>
    <w:rsid w:val="0075216D"/>
    <w:rsid w:val="00753D48"/>
    <w:rsid w:val="00764FC8"/>
    <w:rsid w:val="0077229A"/>
    <w:rsid w:val="00772D79"/>
    <w:rsid w:val="00775404"/>
    <w:rsid w:val="007763FE"/>
    <w:rsid w:val="00780565"/>
    <w:rsid w:val="00780FC1"/>
    <w:rsid w:val="00783580"/>
    <w:rsid w:val="00784D58"/>
    <w:rsid w:val="00785946"/>
    <w:rsid w:val="00785D2B"/>
    <w:rsid w:val="00787A26"/>
    <w:rsid w:val="007942BE"/>
    <w:rsid w:val="00795738"/>
    <w:rsid w:val="007966DA"/>
    <w:rsid w:val="007A5AFB"/>
    <w:rsid w:val="007A6875"/>
    <w:rsid w:val="007B03DE"/>
    <w:rsid w:val="007B2556"/>
    <w:rsid w:val="007B2AED"/>
    <w:rsid w:val="007B3D82"/>
    <w:rsid w:val="007C3090"/>
    <w:rsid w:val="007C40E4"/>
    <w:rsid w:val="007C51B5"/>
    <w:rsid w:val="007C5DA0"/>
    <w:rsid w:val="007D4FB8"/>
    <w:rsid w:val="007D5262"/>
    <w:rsid w:val="007D5CB4"/>
    <w:rsid w:val="007D6F7D"/>
    <w:rsid w:val="007E00DB"/>
    <w:rsid w:val="007E2CBB"/>
    <w:rsid w:val="007E5DFA"/>
    <w:rsid w:val="007E7EC7"/>
    <w:rsid w:val="007F15DC"/>
    <w:rsid w:val="007F2617"/>
    <w:rsid w:val="007F318F"/>
    <w:rsid w:val="007F4883"/>
    <w:rsid w:val="008028D3"/>
    <w:rsid w:val="00803318"/>
    <w:rsid w:val="008045EC"/>
    <w:rsid w:val="00806384"/>
    <w:rsid w:val="008067EE"/>
    <w:rsid w:val="008074E9"/>
    <w:rsid w:val="008100FE"/>
    <w:rsid w:val="0081234E"/>
    <w:rsid w:val="00813A1A"/>
    <w:rsid w:val="00815893"/>
    <w:rsid w:val="00816CBD"/>
    <w:rsid w:val="00823FB1"/>
    <w:rsid w:val="00826001"/>
    <w:rsid w:val="008265F3"/>
    <w:rsid w:val="00827509"/>
    <w:rsid w:val="00830C64"/>
    <w:rsid w:val="00833F02"/>
    <w:rsid w:val="008355BE"/>
    <w:rsid w:val="00835B69"/>
    <w:rsid w:val="00836596"/>
    <w:rsid w:val="00836A0C"/>
    <w:rsid w:val="00837661"/>
    <w:rsid w:val="00837DAB"/>
    <w:rsid w:val="0084400C"/>
    <w:rsid w:val="00844642"/>
    <w:rsid w:val="00846E28"/>
    <w:rsid w:val="00847F47"/>
    <w:rsid w:val="00851353"/>
    <w:rsid w:val="008520C4"/>
    <w:rsid w:val="00852526"/>
    <w:rsid w:val="00854607"/>
    <w:rsid w:val="00855E5D"/>
    <w:rsid w:val="00855FFD"/>
    <w:rsid w:val="00861873"/>
    <w:rsid w:val="00862BC0"/>
    <w:rsid w:val="00863E1C"/>
    <w:rsid w:val="008641B4"/>
    <w:rsid w:val="00864A47"/>
    <w:rsid w:val="0086709D"/>
    <w:rsid w:val="0086765F"/>
    <w:rsid w:val="00867931"/>
    <w:rsid w:val="0087073E"/>
    <w:rsid w:val="00870E8F"/>
    <w:rsid w:val="00871C4E"/>
    <w:rsid w:val="00874293"/>
    <w:rsid w:val="0087439A"/>
    <w:rsid w:val="008779DA"/>
    <w:rsid w:val="0088019D"/>
    <w:rsid w:val="0088378C"/>
    <w:rsid w:val="008844AC"/>
    <w:rsid w:val="008862A1"/>
    <w:rsid w:val="00886791"/>
    <w:rsid w:val="00886CFB"/>
    <w:rsid w:val="00892DD4"/>
    <w:rsid w:val="008968CB"/>
    <w:rsid w:val="00897DCD"/>
    <w:rsid w:val="008A1F60"/>
    <w:rsid w:val="008A3A26"/>
    <w:rsid w:val="008A5D7E"/>
    <w:rsid w:val="008A5DB6"/>
    <w:rsid w:val="008A6A4F"/>
    <w:rsid w:val="008A6DA7"/>
    <w:rsid w:val="008B4003"/>
    <w:rsid w:val="008B4701"/>
    <w:rsid w:val="008B5752"/>
    <w:rsid w:val="008C0062"/>
    <w:rsid w:val="008C101B"/>
    <w:rsid w:val="008C576B"/>
    <w:rsid w:val="008C7857"/>
    <w:rsid w:val="008C7EAB"/>
    <w:rsid w:val="008D1372"/>
    <w:rsid w:val="008D16B6"/>
    <w:rsid w:val="008D2019"/>
    <w:rsid w:val="008D3E85"/>
    <w:rsid w:val="008D4328"/>
    <w:rsid w:val="008E12C2"/>
    <w:rsid w:val="008E27A8"/>
    <w:rsid w:val="008E36A3"/>
    <w:rsid w:val="008E3A64"/>
    <w:rsid w:val="008E777F"/>
    <w:rsid w:val="008E7E81"/>
    <w:rsid w:val="008F2D69"/>
    <w:rsid w:val="008F4170"/>
    <w:rsid w:val="008F67F8"/>
    <w:rsid w:val="008F6BCE"/>
    <w:rsid w:val="00901917"/>
    <w:rsid w:val="00901A05"/>
    <w:rsid w:val="0090269D"/>
    <w:rsid w:val="009123C3"/>
    <w:rsid w:val="00913789"/>
    <w:rsid w:val="009158D1"/>
    <w:rsid w:val="009164AB"/>
    <w:rsid w:val="00916C59"/>
    <w:rsid w:val="00922433"/>
    <w:rsid w:val="00922FAF"/>
    <w:rsid w:val="00926344"/>
    <w:rsid w:val="0092699F"/>
    <w:rsid w:val="00930F78"/>
    <w:rsid w:val="009318E9"/>
    <w:rsid w:val="00931E2A"/>
    <w:rsid w:val="00933900"/>
    <w:rsid w:val="0094048A"/>
    <w:rsid w:val="00940D3C"/>
    <w:rsid w:val="00943275"/>
    <w:rsid w:val="00945A5F"/>
    <w:rsid w:val="00945A97"/>
    <w:rsid w:val="009462BB"/>
    <w:rsid w:val="00946D3B"/>
    <w:rsid w:val="00947CE8"/>
    <w:rsid w:val="00947DE7"/>
    <w:rsid w:val="00951AA9"/>
    <w:rsid w:val="009537B7"/>
    <w:rsid w:val="00954CB7"/>
    <w:rsid w:val="009577A7"/>
    <w:rsid w:val="009610E0"/>
    <w:rsid w:val="009611C3"/>
    <w:rsid w:val="00961C5E"/>
    <w:rsid w:val="009643A0"/>
    <w:rsid w:val="00964A0D"/>
    <w:rsid w:val="00964CD2"/>
    <w:rsid w:val="009666EE"/>
    <w:rsid w:val="009722FE"/>
    <w:rsid w:val="009731E4"/>
    <w:rsid w:val="009755A6"/>
    <w:rsid w:val="00975D1F"/>
    <w:rsid w:val="00977086"/>
    <w:rsid w:val="009779C0"/>
    <w:rsid w:val="00980A4A"/>
    <w:rsid w:val="009815D3"/>
    <w:rsid w:val="009816B6"/>
    <w:rsid w:val="0098688A"/>
    <w:rsid w:val="00990108"/>
    <w:rsid w:val="00990A00"/>
    <w:rsid w:val="00993B7A"/>
    <w:rsid w:val="00996A42"/>
    <w:rsid w:val="00997D54"/>
    <w:rsid w:val="009A10BE"/>
    <w:rsid w:val="009A4008"/>
    <w:rsid w:val="009A4CA1"/>
    <w:rsid w:val="009A55E5"/>
    <w:rsid w:val="009A70B7"/>
    <w:rsid w:val="009A7567"/>
    <w:rsid w:val="009A7CE3"/>
    <w:rsid w:val="009B78E0"/>
    <w:rsid w:val="009C1A2F"/>
    <w:rsid w:val="009C3918"/>
    <w:rsid w:val="009D51E9"/>
    <w:rsid w:val="009D5F7A"/>
    <w:rsid w:val="009E01B6"/>
    <w:rsid w:val="009E05CE"/>
    <w:rsid w:val="009E2755"/>
    <w:rsid w:val="009E465B"/>
    <w:rsid w:val="009E5880"/>
    <w:rsid w:val="009F13C9"/>
    <w:rsid w:val="009F21EA"/>
    <w:rsid w:val="009F3D1D"/>
    <w:rsid w:val="009F4564"/>
    <w:rsid w:val="009F560F"/>
    <w:rsid w:val="009F5FD3"/>
    <w:rsid w:val="009F65D0"/>
    <w:rsid w:val="009F7989"/>
    <w:rsid w:val="00A007F7"/>
    <w:rsid w:val="00A0389E"/>
    <w:rsid w:val="00A038B8"/>
    <w:rsid w:val="00A072C6"/>
    <w:rsid w:val="00A113D7"/>
    <w:rsid w:val="00A12503"/>
    <w:rsid w:val="00A15B7E"/>
    <w:rsid w:val="00A15FE4"/>
    <w:rsid w:val="00A2075E"/>
    <w:rsid w:val="00A20F51"/>
    <w:rsid w:val="00A2101D"/>
    <w:rsid w:val="00A2225E"/>
    <w:rsid w:val="00A22465"/>
    <w:rsid w:val="00A22788"/>
    <w:rsid w:val="00A22B4B"/>
    <w:rsid w:val="00A22FE8"/>
    <w:rsid w:val="00A245B9"/>
    <w:rsid w:val="00A25EDB"/>
    <w:rsid w:val="00A27667"/>
    <w:rsid w:val="00A316CD"/>
    <w:rsid w:val="00A32E0B"/>
    <w:rsid w:val="00A34E76"/>
    <w:rsid w:val="00A361DA"/>
    <w:rsid w:val="00A370AA"/>
    <w:rsid w:val="00A40E01"/>
    <w:rsid w:val="00A41F1A"/>
    <w:rsid w:val="00A42A7A"/>
    <w:rsid w:val="00A4364B"/>
    <w:rsid w:val="00A43D80"/>
    <w:rsid w:val="00A44266"/>
    <w:rsid w:val="00A44EFD"/>
    <w:rsid w:val="00A50BBC"/>
    <w:rsid w:val="00A526CA"/>
    <w:rsid w:val="00A54893"/>
    <w:rsid w:val="00A5547F"/>
    <w:rsid w:val="00A57C40"/>
    <w:rsid w:val="00A6424C"/>
    <w:rsid w:val="00A644CB"/>
    <w:rsid w:val="00A675CF"/>
    <w:rsid w:val="00A747F6"/>
    <w:rsid w:val="00A748FC"/>
    <w:rsid w:val="00A76D94"/>
    <w:rsid w:val="00A7708E"/>
    <w:rsid w:val="00A778C7"/>
    <w:rsid w:val="00A81F37"/>
    <w:rsid w:val="00A8248A"/>
    <w:rsid w:val="00A84ED7"/>
    <w:rsid w:val="00A853D8"/>
    <w:rsid w:val="00A85B7B"/>
    <w:rsid w:val="00A86F12"/>
    <w:rsid w:val="00A8767B"/>
    <w:rsid w:val="00A9097B"/>
    <w:rsid w:val="00A91283"/>
    <w:rsid w:val="00A91933"/>
    <w:rsid w:val="00A93051"/>
    <w:rsid w:val="00A939CD"/>
    <w:rsid w:val="00A93A69"/>
    <w:rsid w:val="00AB3410"/>
    <w:rsid w:val="00AB3AF6"/>
    <w:rsid w:val="00AB3FF3"/>
    <w:rsid w:val="00AB5EF6"/>
    <w:rsid w:val="00AB6834"/>
    <w:rsid w:val="00AC6634"/>
    <w:rsid w:val="00AD0F78"/>
    <w:rsid w:val="00AD14D8"/>
    <w:rsid w:val="00AD336D"/>
    <w:rsid w:val="00AD3834"/>
    <w:rsid w:val="00AD3F57"/>
    <w:rsid w:val="00AD61DC"/>
    <w:rsid w:val="00AD66B9"/>
    <w:rsid w:val="00AD7664"/>
    <w:rsid w:val="00AE232F"/>
    <w:rsid w:val="00AE651B"/>
    <w:rsid w:val="00AE7C6A"/>
    <w:rsid w:val="00AF0430"/>
    <w:rsid w:val="00AF070B"/>
    <w:rsid w:val="00AF538B"/>
    <w:rsid w:val="00AF7430"/>
    <w:rsid w:val="00AF76AF"/>
    <w:rsid w:val="00B003F3"/>
    <w:rsid w:val="00B00F5E"/>
    <w:rsid w:val="00B01D45"/>
    <w:rsid w:val="00B02907"/>
    <w:rsid w:val="00B02A22"/>
    <w:rsid w:val="00B03473"/>
    <w:rsid w:val="00B04159"/>
    <w:rsid w:val="00B113A6"/>
    <w:rsid w:val="00B1213B"/>
    <w:rsid w:val="00B13DFC"/>
    <w:rsid w:val="00B14B45"/>
    <w:rsid w:val="00B156F7"/>
    <w:rsid w:val="00B16B00"/>
    <w:rsid w:val="00B17068"/>
    <w:rsid w:val="00B1791C"/>
    <w:rsid w:val="00B17BE0"/>
    <w:rsid w:val="00B17E72"/>
    <w:rsid w:val="00B20EA2"/>
    <w:rsid w:val="00B21533"/>
    <w:rsid w:val="00B22600"/>
    <w:rsid w:val="00B25AC1"/>
    <w:rsid w:val="00B3081E"/>
    <w:rsid w:val="00B31A52"/>
    <w:rsid w:val="00B33FF4"/>
    <w:rsid w:val="00B34167"/>
    <w:rsid w:val="00B34ADD"/>
    <w:rsid w:val="00B35B61"/>
    <w:rsid w:val="00B3606F"/>
    <w:rsid w:val="00B36E96"/>
    <w:rsid w:val="00B432B9"/>
    <w:rsid w:val="00B4468A"/>
    <w:rsid w:val="00B47359"/>
    <w:rsid w:val="00B56556"/>
    <w:rsid w:val="00B57FBD"/>
    <w:rsid w:val="00B603EA"/>
    <w:rsid w:val="00B61C81"/>
    <w:rsid w:val="00B62DDA"/>
    <w:rsid w:val="00B6361A"/>
    <w:rsid w:val="00B63D20"/>
    <w:rsid w:val="00B646BC"/>
    <w:rsid w:val="00B659E9"/>
    <w:rsid w:val="00B750F3"/>
    <w:rsid w:val="00B75224"/>
    <w:rsid w:val="00B75840"/>
    <w:rsid w:val="00B76439"/>
    <w:rsid w:val="00B7706C"/>
    <w:rsid w:val="00B777E9"/>
    <w:rsid w:val="00B81F1A"/>
    <w:rsid w:val="00B827B2"/>
    <w:rsid w:val="00B82879"/>
    <w:rsid w:val="00B8320F"/>
    <w:rsid w:val="00B84C36"/>
    <w:rsid w:val="00B908F9"/>
    <w:rsid w:val="00B95783"/>
    <w:rsid w:val="00B9721A"/>
    <w:rsid w:val="00BA0CCE"/>
    <w:rsid w:val="00BA1EF6"/>
    <w:rsid w:val="00BA261F"/>
    <w:rsid w:val="00BA38C0"/>
    <w:rsid w:val="00BA417D"/>
    <w:rsid w:val="00BB0A4F"/>
    <w:rsid w:val="00BB1B53"/>
    <w:rsid w:val="00BB4064"/>
    <w:rsid w:val="00BB5BF7"/>
    <w:rsid w:val="00BB5EA4"/>
    <w:rsid w:val="00BB6E71"/>
    <w:rsid w:val="00BC096B"/>
    <w:rsid w:val="00BC0DCE"/>
    <w:rsid w:val="00BC1522"/>
    <w:rsid w:val="00BC3671"/>
    <w:rsid w:val="00BC4E2A"/>
    <w:rsid w:val="00BC60A9"/>
    <w:rsid w:val="00BC7D3E"/>
    <w:rsid w:val="00BD0848"/>
    <w:rsid w:val="00BD0F0B"/>
    <w:rsid w:val="00BD323F"/>
    <w:rsid w:val="00BD47AD"/>
    <w:rsid w:val="00BD5702"/>
    <w:rsid w:val="00BD6447"/>
    <w:rsid w:val="00BE24ED"/>
    <w:rsid w:val="00BE34D0"/>
    <w:rsid w:val="00BE6BFE"/>
    <w:rsid w:val="00BF0247"/>
    <w:rsid w:val="00BF0C68"/>
    <w:rsid w:val="00BF3A73"/>
    <w:rsid w:val="00BF3D5F"/>
    <w:rsid w:val="00BF40C6"/>
    <w:rsid w:val="00BF67FB"/>
    <w:rsid w:val="00C003C4"/>
    <w:rsid w:val="00C0555F"/>
    <w:rsid w:val="00C06D69"/>
    <w:rsid w:val="00C070D6"/>
    <w:rsid w:val="00C10111"/>
    <w:rsid w:val="00C10ED8"/>
    <w:rsid w:val="00C10EDD"/>
    <w:rsid w:val="00C110F8"/>
    <w:rsid w:val="00C1299F"/>
    <w:rsid w:val="00C12CC8"/>
    <w:rsid w:val="00C141A6"/>
    <w:rsid w:val="00C15C68"/>
    <w:rsid w:val="00C17ED5"/>
    <w:rsid w:val="00C2155E"/>
    <w:rsid w:val="00C2266C"/>
    <w:rsid w:val="00C25536"/>
    <w:rsid w:val="00C26B8F"/>
    <w:rsid w:val="00C2764C"/>
    <w:rsid w:val="00C323B1"/>
    <w:rsid w:val="00C32637"/>
    <w:rsid w:val="00C33348"/>
    <w:rsid w:val="00C3405D"/>
    <w:rsid w:val="00C34939"/>
    <w:rsid w:val="00C3594B"/>
    <w:rsid w:val="00C365FF"/>
    <w:rsid w:val="00C36FE1"/>
    <w:rsid w:val="00C37C7E"/>
    <w:rsid w:val="00C417AA"/>
    <w:rsid w:val="00C43654"/>
    <w:rsid w:val="00C43689"/>
    <w:rsid w:val="00C43743"/>
    <w:rsid w:val="00C43887"/>
    <w:rsid w:val="00C43B22"/>
    <w:rsid w:val="00C465AC"/>
    <w:rsid w:val="00C46873"/>
    <w:rsid w:val="00C47225"/>
    <w:rsid w:val="00C4756E"/>
    <w:rsid w:val="00C51894"/>
    <w:rsid w:val="00C61F21"/>
    <w:rsid w:val="00C62BB5"/>
    <w:rsid w:val="00C678D8"/>
    <w:rsid w:val="00C70A76"/>
    <w:rsid w:val="00C71554"/>
    <w:rsid w:val="00C734F1"/>
    <w:rsid w:val="00C772A2"/>
    <w:rsid w:val="00C8095B"/>
    <w:rsid w:val="00C81736"/>
    <w:rsid w:val="00C8216E"/>
    <w:rsid w:val="00C84C42"/>
    <w:rsid w:val="00C90A72"/>
    <w:rsid w:val="00C92AA8"/>
    <w:rsid w:val="00C939B4"/>
    <w:rsid w:val="00C95B14"/>
    <w:rsid w:val="00C9745A"/>
    <w:rsid w:val="00CA0C30"/>
    <w:rsid w:val="00CA2956"/>
    <w:rsid w:val="00CA2B60"/>
    <w:rsid w:val="00CA2F23"/>
    <w:rsid w:val="00CA42F3"/>
    <w:rsid w:val="00CA56D9"/>
    <w:rsid w:val="00CA5F8D"/>
    <w:rsid w:val="00CB1096"/>
    <w:rsid w:val="00CB1371"/>
    <w:rsid w:val="00CB155C"/>
    <w:rsid w:val="00CB1DB4"/>
    <w:rsid w:val="00CB76EE"/>
    <w:rsid w:val="00CC2E86"/>
    <w:rsid w:val="00CC30C6"/>
    <w:rsid w:val="00CC3E2D"/>
    <w:rsid w:val="00CC69D4"/>
    <w:rsid w:val="00CC6E13"/>
    <w:rsid w:val="00CD24AB"/>
    <w:rsid w:val="00CD39FE"/>
    <w:rsid w:val="00CD5627"/>
    <w:rsid w:val="00CD5E33"/>
    <w:rsid w:val="00CD5E35"/>
    <w:rsid w:val="00CD6556"/>
    <w:rsid w:val="00CD7370"/>
    <w:rsid w:val="00CD7F56"/>
    <w:rsid w:val="00CE171B"/>
    <w:rsid w:val="00CE4233"/>
    <w:rsid w:val="00CE44E8"/>
    <w:rsid w:val="00CE7F8A"/>
    <w:rsid w:val="00CF0C97"/>
    <w:rsid w:val="00CF3FE9"/>
    <w:rsid w:val="00CF4E08"/>
    <w:rsid w:val="00CF6605"/>
    <w:rsid w:val="00CF67DF"/>
    <w:rsid w:val="00D00C31"/>
    <w:rsid w:val="00D01631"/>
    <w:rsid w:val="00D01CA7"/>
    <w:rsid w:val="00D0552F"/>
    <w:rsid w:val="00D059C6"/>
    <w:rsid w:val="00D0719E"/>
    <w:rsid w:val="00D10862"/>
    <w:rsid w:val="00D11C09"/>
    <w:rsid w:val="00D13C29"/>
    <w:rsid w:val="00D15145"/>
    <w:rsid w:val="00D16301"/>
    <w:rsid w:val="00D21934"/>
    <w:rsid w:val="00D21FA2"/>
    <w:rsid w:val="00D22EEA"/>
    <w:rsid w:val="00D2309C"/>
    <w:rsid w:val="00D241EA"/>
    <w:rsid w:val="00D251B3"/>
    <w:rsid w:val="00D26D78"/>
    <w:rsid w:val="00D272C6"/>
    <w:rsid w:val="00D2733B"/>
    <w:rsid w:val="00D30C15"/>
    <w:rsid w:val="00D32036"/>
    <w:rsid w:val="00D32255"/>
    <w:rsid w:val="00D3632F"/>
    <w:rsid w:val="00D4435C"/>
    <w:rsid w:val="00D46F92"/>
    <w:rsid w:val="00D472E7"/>
    <w:rsid w:val="00D47CF6"/>
    <w:rsid w:val="00D47DF9"/>
    <w:rsid w:val="00D50D31"/>
    <w:rsid w:val="00D51FF3"/>
    <w:rsid w:val="00D52254"/>
    <w:rsid w:val="00D52B04"/>
    <w:rsid w:val="00D5308F"/>
    <w:rsid w:val="00D53394"/>
    <w:rsid w:val="00D5488A"/>
    <w:rsid w:val="00D553E5"/>
    <w:rsid w:val="00D563B6"/>
    <w:rsid w:val="00D575A3"/>
    <w:rsid w:val="00D57BFE"/>
    <w:rsid w:val="00D60B97"/>
    <w:rsid w:val="00D611BA"/>
    <w:rsid w:val="00D62654"/>
    <w:rsid w:val="00D6363A"/>
    <w:rsid w:val="00D63D0C"/>
    <w:rsid w:val="00D64152"/>
    <w:rsid w:val="00D6476B"/>
    <w:rsid w:val="00D6760E"/>
    <w:rsid w:val="00D6771A"/>
    <w:rsid w:val="00D70567"/>
    <w:rsid w:val="00D705D1"/>
    <w:rsid w:val="00D7179F"/>
    <w:rsid w:val="00D719E1"/>
    <w:rsid w:val="00D7242A"/>
    <w:rsid w:val="00D72565"/>
    <w:rsid w:val="00D73420"/>
    <w:rsid w:val="00D73572"/>
    <w:rsid w:val="00D74A14"/>
    <w:rsid w:val="00D74A94"/>
    <w:rsid w:val="00D7512A"/>
    <w:rsid w:val="00D77A99"/>
    <w:rsid w:val="00D80DE5"/>
    <w:rsid w:val="00D81924"/>
    <w:rsid w:val="00D81CBC"/>
    <w:rsid w:val="00D81D01"/>
    <w:rsid w:val="00D820F5"/>
    <w:rsid w:val="00D87495"/>
    <w:rsid w:val="00D90773"/>
    <w:rsid w:val="00D91DAF"/>
    <w:rsid w:val="00D97FE7"/>
    <w:rsid w:val="00DA1701"/>
    <w:rsid w:val="00DA335A"/>
    <w:rsid w:val="00DA52CC"/>
    <w:rsid w:val="00DA5E5B"/>
    <w:rsid w:val="00DA7B8B"/>
    <w:rsid w:val="00DB1ACD"/>
    <w:rsid w:val="00DB2B26"/>
    <w:rsid w:val="00DB2D76"/>
    <w:rsid w:val="00DB55D9"/>
    <w:rsid w:val="00DB7EDB"/>
    <w:rsid w:val="00DC1BCD"/>
    <w:rsid w:val="00DC1C1D"/>
    <w:rsid w:val="00DC48E8"/>
    <w:rsid w:val="00DC6950"/>
    <w:rsid w:val="00DC6A1B"/>
    <w:rsid w:val="00DD3202"/>
    <w:rsid w:val="00DD4249"/>
    <w:rsid w:val="00DD54AC"/>
    <w:rsid w:val="00DD7267"/>
    <w:rsid w:val="00DD7A16"/>
    <w:rsid w:val="00DE286A"/>
    <w:rsid w:val="00DE5566"/>
    <w:rsid w:val="00DE59FD"/>
    <w:rsid w:val="00DE5B44"/>
    <w:rsid w:val="00DE6EB5"/>
    <w:rsid w:val="00DF3E85"/>
    <w:rsid w:val="00DF4B8A"/>
    <w:rsid w:val="00DF5037"/>
    <w:rsid w:val="00DF651D"/>
    <w:rsid w:val="00DF75B1"/>
    <w:rsid w:val="00E040B4"/>
    <w:rsid w:val="00E0485F"/>
    <w:rsid w:val="00E10D41"/>
    <w:rsid w:val="00E124F2"/>
    <w:rsid w:val="00E12C92"/>
    <w:rsid w:val="00E148A1"/>
    <w:rsid w:val="00E15C3A"/>
    <w:rsid w:val="00E17867"/>
    <w:rsid w:val="00E17AB7"/>
    <w:rsid w:val="00E21BC2"/>
    <w:rsid w:val="00E21EFB"/>
    <w:rsid w:val="00E21FB2"/>
    <w:rsid w:val="00E222B4"/>
    <w:rsid w:val="00E22DA7"/>
    <w:rsid w:val="00E23025"/>
    <w:rsid w:val="00E238E6"/>
    <w:rsid w:val="00E2764F"/>
    <w:rsid w:val="00E279C7"/>
    <w:rsid w:val="00E30081"/>
    <w:rsid w:val="00E301BD"/>
    <w:rsid w:val="00E311C1"/>
    <w:rsid w:val="00E33AAD"/>
    <w:rsid w:val="00E35209"/>
    <w:rsid w:val="00E3796A"/>
    <w:rsid w:val="00E42B79"/>
    <w:rsid w:val="00E4524B"/>
    <w:rsid w:val="00E45A65"/>
    <w:rsid w:val="00E4749A"/>
    <w:rsid w:val="00E5055D"/>
    <w:rsid w:val="00E53FBE"/>
    <w:rsid w:val="00E56948"/>
    <w:rsid w:val="00E603C5"/>
    <w:rsid w:val="00E60518"/>
    <w:rsid w:val="00E60AEE"/>
    <w:rsid w:val="00E630C5"/>
    <w:rsid w:val="00E645F8"/>
    <w:rsid w:val="00E66FAA"/>
    <w:rsid w:val="00E717B3"/>
    <w:rsid w:val="00E72649"/>
    <w:rsid w:val="00E72CE9"/>
    <w:rsid w:val="00E7390E"/>
    <w:rsid w:val="00E74DC4"/>
    <w:rsid w:val="00E75C2F"/>
    <w:rsid w:val="00E7607F"/>
    <w:rsid w:val="00E821CD"/>
    <w:rsid w:val="00E82CC0"/>
    <w:rsid w:val="00E9000C"/>
    <w:rsid w:val="00E936EE"/>
    <w:rsid w:val="00E94471"/>
    <w:rsid w:val="00E95630"/>
    <w:rsid w:val="00E97B04"/>
    <w:rsid w:val="00EA1269"/>
    <w:rsid w:val="00EA1EC5"/>
    <w:rsid w:val="00EA34AA"/>
    <w:rsid w:val="00EA7853"/>
    <w:rsid w:val="00EB02BF"/>
    <w:rsid w:val="00EB0384"/>
    <w:rsid w:val="00EB2200"/>
    <w:rsid w:val="00EB39AE"/>
    <w:rsid w:val="00EB39B5"/>
    <w:rsid w:val="00EB4A5E"/>
    <w:rsid w:val="00EB578A"/>
    <w:rsid w:val="00EB6246"/>
    <w:rsid w:val="00EB65AD"/>
    <w:rsid w:val="00EC158F"/>
    <w:rsid w:val="00EC1E49"/>
    <w:rsid w:val="00EC3164"/>
    <w:rsid w:val="00EC3355"/>
    <w:rsid w:val="00EC4D32"/>
    <w:rsid w:val="00EC5116"/>
    <w:rsid w:val="00EC74AE"/>
    <w:rsid w:val="00ED2F49"/>
    <w:rsid w:val="00ED3814"/>
    <w:rsid w:val="00ED4382"/>
    <w:rsid w:val="00ED5281"/>
    <w:rsid w:val="00ED7C64"/>
    <w:rsid w:val="00EE18FF"/>
    <w:rsid w:val="00EE1904"/>
    <w:rsid w:val="00EE23CD"/>
    <w:rsid w:val="00EE23E7"/>
    <w:rsid w:val="00EE2536"/>
    <w:rsid w:val="00EE32F5"/>
    <w:rsid w:val="00EE40B2"/>
    <w:rsid w:val="00EE605D"/>
    <w:rsid w:val="00EE707A"/>
    <w:rsid w:val="00EF094B"/>
    <w:rsid w:val="00EF12FE"/>
    <w:rsid w:val="00EF3167"/>
    <w:rsid w:val="00EF36ED"/>
    <w:rsid w:val="00EF3801"/>
    <w:rsid w:val="00EF6664"/>
    <w:rsid w:val="00F002C4"/>
    <w:rsid w:val="00F026FF"/>
    <w:rsid w:val="00F031BF"/>
    <w:rsid w:val="00F053D6"/>
    <w:rsid w:val="00F059B1"/>
    <w:rsid w:val="00F05EB7"/>
    <w:rsid w:val="00F07DBF"/>
    <w:rsid w:val="00F1016F"/>
    <w:rsid w:val="00F108CC"/>
    <w:rsid w:val="00F1467D"/>
    <w:rsid w:val="00F15601"/>
    <w:rsid w:val="00F17A7A"/>
    <w:rsid w:val="00F2277B"/>
    <w:rsid w:val="00F22C10"/>
    <w:rsid w:val="00F25825"/>
    <w:rsid w:val="00F322E0"/>
    <w:rsid w:val="00F41248"/>
    <w:rsid w:val="00F419DF"/>
    <w:rsid w:val="00F51D0F"/>
    <w:rsid w:val="00F53D32"/>
    <w:rsid w:val="00F54E35"/>
    <w:rsid w:val="00F5552C"/>
    <w:rsid w:val="00F56D0D"/>
    <w:rsid w:val="00F600B3"/>
    <w:rsid w:val="00F61FA0"/>
    <w:rsid w:val="00F626A0"/>
    <w:rsid w:val="00F63EA2"/>
    <w:rsid w:val="00F65F28"/>
    <w:rsid w:val="00F67642"/>
    <w:rsid w:val="00F70B23"/>
    <w:rsid w:val="00F7535C"/>
    <w:rsid w:val="00F759AD"/>
    <w:rsid w:val="00F7635D"/>
    <w:rsid w:val="00F76C60"/>
    <w:rsid w:val="00F7742C"/>
    <w:rsid w:val="00F779D3"/>
    <w:rsid w:val="00F811FA"/>
    <w:rsid w:val="00F818A9"/>
    <w:rsid w:val="00F824E8"/>
    <w:rsid w:val="00F83723"/>
    <w:rsid w:val="00F84A86"/>
    <w:rsid w:val="00F8556B"/>
    <w:rsid w:val="00F85623"/>
    <w:rsid w:val="00F85BF2"/>
    <w:rsid w:val="00F8621F"/>
    <w:rsid w:val="00F874D9"/>
    <w:rsid w:val="00F93C52"/>
    <w:rsid w:val="00F94C8E"/>
    <w:rsid w:val="00FA078C"/>
    <w:rsid w:val="00FA1D30"/>
    <w:rsid w:val="00FA3C56"/>
    <w:rsid w:val="00FA41DB"/>
    <w:rsid w:val="00FA4E22"/>
    <w:rsid w:val="00FA56F2"/>
    <w:rsid w:val="00FB075E"/>
    <w:rsid w:val="00FB55F8"/>
    <w:rsid w:val="00FB63C7"/>
    <w:rsid w:val="00FB6647"/>
    <w:rsid w:val="00FB6DC7"/>
    <w:rsid w:val="00FB7038"/>
    <w:rsid w:val="00FC0300"/>
    <w:rsid w:val="00FC0E19"/>
    <w:rsid w:val="00FC1063"/>
    <w:rsid w:val="00FC27A3"/>
    <w:rsid w:val="00FC5FDA"/>
    <w:rsid w:val="00FC68A0"/>
    <w:rsid w:val="00FC6929"/>
    <w:rsid w:val="00FC7D45"/>
    <w:rsid w:val="00FD0B3D"/>
    <w:rsid w:val="00FD275F"/>
    <w:rsid w:val="00FD2966"/>
    <w:rsid w:val="00FD45AA"/>
    <w:rsid w:val="00FD5403"/>
    <w:rsid w:val="00FD60C2"/>
    <w:rsid w:val="00FE165B"/>
    <w:rsid w:val="00FE2DAD"/>
    <w:rsid w:val="00FE4C6F"/>
    <w:rsid w:val="00FE65BA"/>
    <w:rsid w:val="00FF07F0"/>
    <w:rsid w:val="00FF11D0"/>
    <w:rsid w:val="00FF1FD6"/>
    <w:rsid w:val="00FF5BEF"/>
    <w:rsid w:val="00FF6C6C"/>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5AF24"/>
  <w15:chartTrackingRefBased/>
  <w15:docId w15:val="{598A31C7-A85A-44AD-850D-86D7AC7A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91C"/>
  </w:style>
  <w:style w:type="paragraph" w:styleId="Heading1">
    <w:name w:val="heading 1"/>
    <w:basedOn w:val="Normal"/>
    <w:next w:val="Normal"/>
    <w:link w:val="Heading1Char"/>
    <w:uiPriority w:val="9"/>
    <w:qFormat/>
    <w:rsid w:val="00082D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72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1A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791C"/>
    <w:rPr>
      <w:color w:val="0563C1" w:themeColor="hyperlink"/>
      <w:u w:val="single"/>
    </w:rPr>
  </w:style>
  <w:style w:type="character" w:styleId="Strong">
    <w:name w:val="Strong"/>
    <w:basedOn w:val="DefaultParagraphFont"/>
    <w:uiPriority w:val="22"/>
    <w:qFormat/>
    <w:rsid w:val="00B1791C"/>
    <w:rPr>
      <w:b/>
      <w:bCs/>
    </w:rPr>
  </w:style>
  <w:style w:type="paragraph" w:styleId="NormalWeb">
    <w:name w:val="Normal (Web)"/>
    <w:basedOn w:val="Normal"/>
    <w:uiPriority w:val="99"/>
    <w:unhideWhenUsed/>
    <w:rsid w:val="00B179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1791C"/>
    <w:rPr>
      <w:i/>
      <w:iCs/>
    </w:rPr>
  </w:style>
  <w:style w:type="character" w:customStyle="1" w:styleId="Heading1Char">
    <w:name w:val="Heading 1 Char"/>
    <w:basedOn w:val="DefaultParagraphFont"/>
    <w:link w:val="Heading1"/>
    <w:uiPriority w:val="9"/>
    <w:rsid w:val="00082D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4722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AB3FF3"/>
    <w:rPr>
      <w:color w:val="954F72" w:themeColor="followedHyperlink"/>
      <w:u w:val="single"/>
    </w:rPr>
  </w:style>
  <w:style w:type="character" w:styleId="UnresolvedMention">
    <w:name w:val="Unresolved Mention"/>
    <w:basedOn w:val="DefaultParagraphFont"/>
    <w:uiPriority w:val="99"/>
    <w:semiHidden/>
    <w:unhideWhenUsed/>
    <w:rsid w:val="00181D63"/>
    <w:rPr>
      <w:color w:val="605E5C"/>
      <w:shd w:val="clear" w:color="auto" w:fill="E1DFDD"/>
    </w:rPr>
  </w:style>
  <w:style w:type="paragraph" w:styleId="Header">
    <w:name w:val="header"/>
    <w:basedOn w:val="Normal"/>
    <w:link w:val="HeaderChar"/>
    <w:uiPriority w:val="99"/>
    <w:unhideWhenUsed/>
    <w:rsid w:val="00C70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A76"/>
  </w:style>
  <w:style w:type="paragraph" w:styleId="Footer">
    <w:name w:val="footer"/>
    <w:basedOn w:val="Normal"/>
    <w:link w:val="FooterChar"/>
    <w:uiPriority w:val="99"/>
    <w:unhideWhenUsed/>
    <w:rsid w:val="00C70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A76"/>
  </w:style>
  <w:style w:type="character" w:customStyle="1" w:styleId="Heading3Char">
    <w:name w:val="Heading 3 Char"/>
    <w:basedOn w:val="DefaultParagraphFont"/>
    <w:link w:val="Heading3"/>
    <w:uiPriority w:val="9"/>
    <w:semiHidden/>
    <w:rsid w:val="00211A6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5907">
      <w:bodyDiv w:val="1"/>
      <w:marLeft w:val="0"/>
      <w:marRight w:val="0"/>
      <w:marTop w:val="0"/>
      <w:marBottom w:val="0"/>
      <w:divBdr>
        <w:top w:val="none" w:sz="0" w:space="0" w:color="auto"/>
        <w:left w:val="none" w:sz="0" w:space="0" w:color="auto"/>
        <w:bottom w:val="none" w:sz="0" w:space="0" w:color="auto"/>
        <w:right w:val="none" w:sz="0" w:space="0" w:color="auto"/>
      </w:divBdr>
      <w:divsChild>
        <w:div w:id="950548208">
          <w:marLeft w:val="0"/>
          <w:marRight w:val="0"/>
          <w:marTop w:val="0"/>
          <w:marBottom w:val="0"/>
          <w:divBdr>
            <w:top w:val="none" w:sz="0" w:space="0" w:color="auto"/>
            <w:left w:val="none" w:sz="0" w:space="0" w:color="auto"/>
            <w:bottom w:val="none" w:sz="0" w:space="0" w:color="auto"/>
            <w:right w:val="none" w:sz="0" w:space="0" w:color="auto"/>
          </w:divBdr>
          <w:divsChild>
            <w:div w:id="908921685">
              <w:marLeft w:val="0"/>
              <w:marRight w:val="0"/>
              <w:marTop w:val="120"/>
              <w:marBottom w:val="0"/>
              <w:divBdr>
                <w:top w:val="none" w:sz="0" w:space="0" w:color="auto"/>
                <w:left w:val="none" w:sz="0" w:space="0" w:color="auto"/>
                <w:bottom w:val="none" w:sz="0" w:space="0" w:color="auto"/>
                <w:right w:val="none" w:sz="0" w:space="0" w:color="auto"/>
              </w:divBdr>
            </w:div>
          </w:divsChild>
        </w:div>
        <w:div w:id="304119140">
          <w:marLeft w:val="0"/>
          <w:marRight w:val="0"/>
          <w:marTop w:val="240"/>
          <w:marBottom w:val="0"/>
          <w:divBdr>
            <w:top w:val="none" w:sz="0" w:space="0" w:color="auto"/>
            <w:left w:val="none" w:sz="0" w:space="0" w:color="auto"/>
            <w:bottom w:val="none" w:sz="0" w:space="0" w:color="auto"/>
            <w:right w:val="none" w:sz="0" w:space="0" w:color="auto"/>
          </w:divBdr>
          <w:divsChild>
            <w:div w:id="155726982">
              <w:marLeft w:val="0"/>
              <w:marRight w:val="0"/>
              <w:marTop w:val="0"/>
              <w:marBottom w:val="0"/>
              <w:divBdr>
                <w:top w:val="none" w:sz="0" w:space="0" w:color="auto"/>
                <w:left w:val="none" w:sz="0" w:space="0" w:color="auto"/>
                <w:bottom w:val="none" w:sz="0" w:space="0" w:color="auto"/>
                <w:right w:val="none" w:sz="0" w:space="0" w:color="auto"/>
              </w:divBdr>
              <w:divsChild>
                <w:div w:id="518588230">
                  <w:marLeft w:val="0"/>
                  <w:marRight w:val="0"/>
                  <w:marTop w:val="0"/>
                  <w:marBottom w:val="120"/>
                  <w:divBdr>
                    <w:top w:val="none" w:sz="0" w:space="0" w:color="auto"/>
                    <w:left w:val="none" w:sz="0" w:space="0" w:color="auto"/>
                    <w:bottom w:val="none" w:sz="0" w:space="0" w:color="auto"/>
                    <w:right w:val="none" w:sz="0" w:space="0" w:color="auto"/>
                  </w:divBdr>
                </w:div>
                <w:div w:id="40133280">
                  <w:marLeft w:val="0"/>
                  <w:marRight w:val="0"/>
                  <w:marTop w:val="0"/>
                  <w:marBottom w:val="120"/>
                  <w:divBdr>
                    <w:top w:val="none" w:sz="0" w:space="0" w:color="auto"/>
                    <w:left w:val="none" w:sz="0" w:space="0" w:color="auto"/>
                    <w:bottom w:val="none" w:sz="0" w:space="0" w:color="auto"/>
                    <w:right w:val="none" w:sz="0" w:space="0" w:color="auto"/>
                  </w:divBdr>
                </w:div>
                <w:div w:id="1770198735">
                  <w:marLeft w:val="336"/>
                  <w:marRight w:val="0"/>
                  <w:marTop w:val="120"/>
                  <w:marBottom w:val="312"/>
                  <w:divBdr>
                    <w:top w:val="none" w:sz="0" w:space="0" w:color="auto"/>
                    <w:left w:val="none" w:sz="0" w:space="0" w:color="auto"/>
                    <w:bottom w:val="none" w:sz="0" w:space="0" w:color="auto"/>
                    <w:right w:val="none" w:sz="0" w:space="0" w:color="auto"/>
                  </w:divBdr>
                  <w:divsChild>
                    <w:div w:id="12697717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94885795">
                  <w:marLeft w:val="336"/>
                  <w:marRight w:val="0"/>
                  <w:marTop w:val="120"/>
                  <w:marBottom w:val="312"/>
                  <w:divBdr>
                    <w:top w:val="none" w:sz="0" w:space="0" w:color="auto"/>
                    <w:left w:val="none" w:sz="0" w:space="0" w:color="auto"/>
                    <w:bottom w:val="none" w:sz="0" w:space="0" w:color="auto"/>
                    <w:right w:val="none" w:sz="0" w:space="0" w:color="auto"/>
                  </w:divBdr>
                  <w:divsChild>
                    <w:div w:id="33746200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47076790">
      <w:bodyDiv w:val="1"/>
      <w:marLeft w:val="0"/>
      <w:marRight w:val="0"/>
      <w:marTop w:val="0"/>
      <w:marBottom w:val="0"/>
      <w:divBdr>
        <w:top w:val="none" w:sz="0" w:space="0" w:color="auto"/>
        <w:left w:val="none" w:sz="0" w:space="0" w:color="auto"/>
        <w:bottom w:val="none" w:sz="0" w:space="0" w:color="auto"/>
        <w:right w:val="none" w:sz="0" w:space="0" w:color="auto"/>
      </w:divBdr>
      <w:divsChild>
        <w:div w:id="699402334">
          <w:marLeft w:val="0"/>
          <w:marRight w:val="0"/>
          <w:marTop w:val="0"/>
          <w:marBottom w:val="0"/>
          <w:divBdr>
            <w:top w:val="none" w:sz="0" w:space="0" w:color="auto"/>
            <w:left w:val="none" w:sz="0" w:space="0" w:color="auto"/>
            <w:bottom w:val="none" w:sz="0" w:space="0" w:color="auto"/>
            <w:right w:val="none" w:sz="0" w:space="0" w:color="auto"/>
          </w:divBdr>
        </w:div>
      </w:divsChild>
    </w:div>
    <w:div w:id="52119063">
      <w:bodyDiv w:val="1"/>
      <w:marLeft w:val="0"/>
      <w:marRight w:val="0"/>
      <w:marTop w:val="0"/>
      <w:marBottom w:val="0"/>
      <w:divBdr>
        <w:top w:val="none" w:sz="0" w:space="0" w:color="auto"/>
        <w:left w:val="none" w:sz="0" w:space="0" w:color="auto"/>
        <w:bottom w:val="none" w:sz="0" w:space="0" w:color="auto"/>
        <w:right w:val="none" w:sz="0" w:space="0" w:color="auto"/>
      </w:divBdr>
      <w:divsChild>
        <w:div w:id="1210387063">
          <w:marLeft w:val="0"/>
          <w:marRight w:val="0"/>
          <w:marTop w:val="0"/>
          <w:marBottom w:val="0"/>
          <w:divBdr>
            <w:top w:val="none" w:sz="0" w:space="0" w:color="auto"/>
            <w:left w:val="none" w:sz="0" w:space="0" w:color="auto"/>
            <w:bottom w:val="none" w:sz="0" w:space="0" w:color="auto"/>
            <w:right w:val="none" w:sz="0" w:space="0" w:color="auto"/>
          </w:divBdr>
        </w:div>
      </w:divsChild>
    </w:div>
    <w:div w:id="68160164">
      <w:bodyDiv w:val="1"/>
      <w:marLeft w:val="0"/>
      <w:marRight w:val="0"/>
      <w:marTop w:val="0"/>
      <w:marBottom w:val="0"/>
      <w:divBdr>
        <w:top w:val="none" w:sz="0" w:space="0" w:color="auto"/>
        <w:left w:val="none" w:sz="0" w:space="0" w:color="auto"/>
        <w:bottom w:val="none" w:sz="0" w:space="0" w:color="auto"/>
        <w:right w:val="none" w:sz="0" w:space="0" w:color="auto"/>
      </w:divBdr>
      <w:divsChild>
        <w:div w:id="1328942371">
          <w:marLeft w:val="0"/>
          <w:marRight w:val="0"/>
          <w:marTop w:val="0"/>
          <w:marBottom w:val="0"/>
          <w:divBdr>
            <w:top w:val="none" w:sz="0" w:space="0" w:color="auto"/>
            <w:left w:val="none" w:sz="0" w:space="0" w:color="auto"/>
            <w:bottom w:val="none" w:sz="0" w:space="0" w:color="auto"/>
            <w:right w:val="none" w:sz="0" w:space="0" w:color="auto"/>
          </w:divBdr>
        </w:div>
      </w:divsChild>
    </w:div>
    <w:div w:id="130679128">
      <w:bodyDiv w:val="1"/>
      <w:marLeft w:val="0"/>
      <w:marRight w:val="0"/>
      <w:marTop w:val="0"/>
      <w:marBottom w:val="0"/>
      <w:divBdr>
        <w:top w:val="none" w:sz="0" w:space="0" w:color="auto"/>
        <w:left w:val="none" w:sz="0" w:space="0" w:color="auto"/>
        <w:bottom w:val="none" w:sz="0" w:space="0" w:color="auto"/>
        <w:right w:val="none" w:sz="0" w:space="0" w:color="auto"/>
      </w:divBdr>
      <w:divsChild>
        <w:div w:id="654377534">
          <w:marLeft w:val="0"/>
          <w:marRight w:val="0"/>
          <w:marTop w:val="0"/>
          <w:marBottom w:val="0"/>
          <w:divBdr>
            <w:top w:val="none" w:sz="0" w:space="0" w:color="auto"/>
            <w:left w:val="none" w:sz="0" w:space="0" w:color="auto"/>
            <w:bottom w:val="none" w:sz="0" w:space="0" w:color="auto"/>
            <w:right w:val="none" w:sz="0" w:space="0" w:color="auto"/>
          </w:divBdr>
        </w:div>
      </w:divsChild>
    </w:div>
    <w:div w:id="192572942">
      <w:bodyDiv w:val="1"/>
      <w:marLeft w:val="0"/>
      <w:marRight w:val="0"/>
      <w:marTop w:val="0"/>
      <w:marBottom w:val="0"/>
      <w:divBdr>
        <w:top w:val="none" w:sz="0" w:space="0" w:color="auto"/>
        <w:left w:val="none" w:sz="0" w:space="0" w:color="auto"/>
        <w:bottom w:val="none" w:sz="0" w:space="0" w:color="auto"/>
        <w:right w:val="none" w:sz="0" w:space="0" w:color="auto"/>
      </w:divBdr>
      <w:divsChild>
        <w:div w:id="2112816435">
          <w:marLeft w:val="0"/>
          <w:marRight w:val="0"/>
          <w:marTop w:val="0"/>
          <w:marBottom w:val="0"/>
          <w:divBdr>
            <w:top w:val="none" w:sz="0" w:space="0" w:color="auto"/>
            <w:left w:val="none" w:sz="0" w:space="0" w:color="auto"/>
            <w:bottom w:val="none" w:sz="0" w:space="0" w:color="auto"/>
            <w:right w:val="none" w:sz="0" w:space="0" w:color="auto"/>
          </w:divBdr>
        </w:div>
      </w:divsChild>
    </w:div>
    <w:div w:id="201287398">
      <w:bodyDiv w:val="1"/>
      <w:marLeft w:val="0"/>
      <w:marRight w:val="0"/>
      <w:marTop w:val="0"/>
      <w:marBottom w:val="0"/>
      <w:divBdr>
        <w:top w:val="none" w:sz="0" w:space="0" w:color="auto"/>
        <w:left w:val="none" w:sz="0" w:space="0" w:color="auto"/>
        <w:bottom w:val="none" w:sz="0" w:space="0" w:color="auto"/>
        <w:right w:val="none" w:sz="0" w:space="0" w:color="auto"/>
      </w:divBdr>
    </w:div>
    <w:div w:id="255018387">
      <w:bodyDiv w:val="1"/>
      <w:marLeft w:val="0"/>
      <w:marRight w:val="0"/>
      <w:marTop w:val="0"/>
      <w:marBottom w:val="0"/>
      <w:divBdr>
        <w:top w:val="none" w:sz="0" w:space="0" w:color="auto"/>
        <w:left w:val="none" w:sz="0" w:space="0" w:color="auto"/>
        <w:bottom w:val="none" w:sz="0" w:space="0" w:color="auto"/>
        <w:right w:val="none" w:sz="0" w:space="0" w:color="auto"/>
      </w:divBdr>
      <w:divsChild>
        <w:div w:id="1671787755">
          <w:marLeft w:val="0"/>
          <w:marRight w:val="0"/>
          <w:marTop w:val="0"/>
          <w:marBottom w:val="0"/>
          <w:divBdr>
            <w:top w:val="none" w:sz="0" w:space="0" w:color="auto"/>
            <w:left w:val="none" w:sz="0" w:space="0" w:color="auto"/>
            <w:bottom w:val="none" w:sz="0" w:space="0" w:color="auto"/>
            <w:right w:val="none" w:sz="0" w:space="0" w:color="auto"/>
          </w:divBdr>
        </w:div>
      </w:divsChild>
    </w:div>
    <w:div w:id="284701318">
      <w:bodyDiv w:val="1"/>
      <w:marLeft w:val="0"/>
      <w:marRight w:val="0"/>
      <w:marTop w:val="0"/>
      <w:marBottom w:val="0"/>
      <w:divBdr>
        <w:top w:val="none" w:sz="0" w:space="0" w:color="auto"/>
        <w:left w:val="none" w:sz="0" w:space="0" w:color="auto"/>
        <w:bottom w:val="none" w:sz="0" w:space="0" w:color="auto"/>
        <w:right w:val="none" w:sz="0" w:space="0" w:color="auto"/>
      </w:divBdr>
      <w:divsChild>
        <w:div w:id="1664746810">
          <w:marLeft w:val="0"/>
          <w:marRight w:val="0"/>
          <w:marTop w:val="0"/>
          <w:marBottom w:val="0"/>
          <w:divBdr>
            <w:top w:val="none" w:sz="0" w:space="0" w:color="auto"/>
            <w:left w:val="none" w:sz="0" w:space="0" w:color="auto"/>
            <w:bottom w:val="none" w:sz="0" w:space="0" w:color="auto"/>
            <w:right w:val="none" w:sz="0" w:space="0" w:color="auto"/>
          </w:divBdr>
        </w:div>
      </w:divsChild>
    </w:div>
    <w:div w:id="305746069">
      <w:bodyDiv w:val="1"/>
      <w:marLeft w:val="0"/>
      <w:marRight w:val="0"/>
      <w:marTop w:val="0"/>
      <w:marBottom w:val="0"/>
      <w:divBdr>
        <w:top w:val="none" w:sz="0" w:space="0" w:color="auto"/>
        <w:left w:val="none" w:sz="0" w:space="0" w:color="auto"/>
        <w:bottom w:val="none" w:sz="0" w:space="0" w:color="auto"/>
        <w:right w:val="none" w:sz="0" w:space="0" w:color="auto"/>
      </w:divBdr>
      <w:divsChild>
        <w:div w:id="1538198396">
          <w:marLeft w:val="0"/>
          <w:marRight w:val="0"/>
          <w:marTop w:val="0"/>
          <w:marBottom w:val="0"/>
          <w:divBdr>
            <w:top w:val="none" w:sz="0" w:space="0" w:color="auto"/>
            <w:left w:val="none" w:sz="0" w:space="0" w:color="auto"/>
            <w:bottom w:val="none" w:sz="0" w:space="0" w:color="auto"/>
            <w:right w:val="none" w:sz="0" w:space="0" w:color="auto"/>
          </w:divBdr>
        </w:div>
      </w:divsChild>
    </w:div>
    <w:div w:id="331763111">
      <w:bodyDiv w:val="1"/>
      <w:marLeft w:val="0"/>
      <w:marRight w:val="0"/>
      <w:marTop w:val="0"/>
      <w:marBottom w:val="0"/>
      <w:divBdr>
        <w:top w:val="none" w:sz="0" w:space="0" w:color="auto"/>
        <w:left w:val="none" w:sz="0" w:space="0" w:color="auto"/>
        <w:bottom w:val="none" w:sz="0" w:space="0" w:color="auto"/>
        <w:right w:val="none" w:sz="0" w:space="0" w:color="auto"/>
      </w:divBdr>
      <w:divsChild>
        <w:div w:id="2065442956">
          <w:marLeft w:val="0"/>
          <w:marRight w:val="0"/>
          <w:marTop w:val="0"/>
          <w:marBottom w:val="0"/>
          <w:divBdr>
            <w:top w:val="none" w:sz="0" w:space="0" w:color="auto"/>
            <w:left w:val="none" w:sz="0" w:space="0" w:color="auto"/>
            <w:bottom w:val="none" w:sz="0" w:space="0" w:color="auto"/>
            <w:right w:val="none" w:sz="0" w:space="0" w:color="auto"/>
          </w:divBdr>
        </w:div>
      </w:divsChild>
    </w:div>
    <w:div w:id="341207622">
      <w:bodyDiv w:val="1"/>
      <w:marLeft w:val="0"/>
      <w:marRight w:val="0"/>
      <w:marTop w:val="0"/>
      <w:marBottom w:val="0"/>
      <w:divBdr>
        <w:top w:val="none" w:sz="0" w:space="0" w:color="auto"/>
        <w:left w:val="none" w:sz="0" w:space="0" w:color="auto"/>
        <w:bottom w:val="none" w:sz="0" w:space="0" w:color="auto"/>
        <w:right w:val="none" w:sz="0" w:space="0" w:color="auto"/>
      </w:divBdr>
      <w:divsChild>
        <w:div w:id="2072266510">
          <w:marLeft w:val="0"/>
          <w:marRight w:val="0"/>
          <w:marTop w:val="0"/>
          <w:marBottom w:val="0"/>
          <w:divBdr>
            <w:top w:val="none" w:sz="0" w:space="0" w:color="auto"/>
            <w:left w:val="none" w:sz="0" w:space="0" w:color="auto"/>
            <w:bottom w:val="none" w:sz="0" w:space="0" w:color="auto"/>
            <w:right w:val="none" w:sz="0" w:space="0" w:color="auto"/>
          </w:divBdr>
        </w:div>
      </w:divsChild>
    </w:div>
    <w:div w:id="341906450">
      <w:bodyDiv w:val="1"/>
      <w:marLeft w:val="0"/>
      <w:marRight w:val="0"/>
      <w:marTop w:val="0"/>
      <w:marBottom w:val="0"/>
      <w:divBdr>
        <w:top w:val="none" w:sz="0" w:space="0" w:color="auto"/>
        <w:left w:val="none" w:sz="0" w:space="0" w:color="auto"/>
        <w:bottom w:val="none" w:sz="0" w:space="0" w:color="auto"/>
        <w:right w:val="none" w:sz="0" w:space="0" w:color="auto"/>
      </w:divBdr>
      <w:divsChild>
        <w:div w:id="1173227117">
          <w:marLeft w:val="0"/>
          <w:marRight w:val="0"/>
          <w:marTop w:val="0"/>
          <w:marBottom w:val="0"/>
          <w:divBdr>
            <w:top w:val="none" w:sz="0" w:space="0" w:color="auto"/>
            <w:left w:val="none" w:sz="0" w:space="0" w:color="auto"/>
            <w:bottom w:val="none" w:sz="0" w:space="0" w:color="auto"/>
            <w:right w:val="none" w:sz="0" w:space="0" w:color="auto"/>
          </w:divBdr>
        </w:div>
      </w:divsChild>
    </w:div>
    <w:div w:id="361201388">
      <w:bodyDiv w:val="1"/>
      <w:marLeft w:val="0"/>
      <w:marRight w:val="0"/>
      <w:marTop w:val="0"/>
      <w:marBottom w:val="0"/>
      <w:divBdr>
        <w:top w:val="none" w:sz="0" w:space="0" w:color="auto"/>
        <w:left w:val="none" w:sz="0" w:space="0" w:color="auto"/>
        <w:bottom w:val="none" w:sz="0" w:space="0" w:color="auto"/>
        <w:right w:val="none" w:sz="0" w:space="0" w:color="auto"/>
      </w:divBdr>
      <w:divsChild>
        <w:div w:id="776875989">
          <w:marLeft w:val="0"/>
          <w:marRight w:val="0"/>
          <w:marTop w:val="0"/>
          <w:marBottom w:val="0"/>
          <w:divBdr>
            <w:top w:val="none" w:sz="0" w:space="0" w:color="auto"/>
            <w:left w:val="none" w:sz="0" w:space="0" w:color="auto"/>
            <w:bottom w:val="none" w:sz="0" w:space="0" w:color="auto"/>
            <w:right w:val="none" w:sz="0" w:space="0" w:color="auto"/>
          </w:divBdr>
        </w:div>
      </w:divsChild>
    </w:div>
    <w:div w:id="370306786">
      <w:bodyDiv w:val="1"/>
      <w:marLeft w:val="0"/>
      <w:marRight w:val="0"/>
      <w:marTop w:val="0"/>
      <w:marBottom w:val="0"/>
      <w:divBdr>
        <w:top w:val="none" w:sz="0" w:space="0" w:color="auto"/>
        <w:left w:val="none" w:sz="0" w:space="0" w:color="auto"/>
        <w:bottom w:val="none" w:sz="0" w:space="0" w:color="auto"/>
        <w:right w:val="none" w:sz="0" w:space="0" w:color="auto"/>
      </w:divBdr>
      <w:divsChild>
        <w:div w:id="370615749">
          <w:marLeft w:val="0"/>
          <w:marRight w:val="0"/>
          <w:marTop w:val="0"/>
          <w:marBottom w:val="0"/>
          <w:divBdr>
            <w:top w:val="none" w:sz="0" w:space="0" w:color="auto"/>
            <w:left w:val="none" w:sz="0" w:space="0" w:color="auto"/>
            <w:bottom w:val="none" w:sz="0" w:space="0" w:color="auto"/>
            <w:right w:val="none" w:sz="0" w:space="0" w:color="auto"/>
          </w:divBdr>
        </w:div>
      </w:divsChild>
    </w:div>
    <w:div w:id="400300832">
      <w:bodyDiv w:val="1"/>
      <w:marLeft w:val="0"/>
      <w:marRight w:val="0"/>
      <w:marTop w:val="0"/>
      <w:marBottom w:val="0"/>
      <w:divBdr>
        <w:top w:val="none" w:sz="0" w:space="0" w:color="auto"/>
        <w:left w:val="none" w:sz="0" w:space="0" w:color="auto"/>
        <w:bottom w:val="none" w:sz="0" w:space="0" w:color="auto"/>
        <w:right w:val="none" w:sz="0" w:space="0" w:color="auto"/>
      </w:divBdr>
      <w:divsChild>
        <w:div w:id="1962613442">
          <w:marLeft w:val="0"/>
          <w:marRight w:val="0"/>
          <w:marTop w:val="0"/>
          <w:marBottom w:val="0"/>
          <w:divBdr>
            <w:top w:val="none" w:sz="0" w:space="0" w:color="auto"/>
            <w:left w:val="none" w:sz="0" w:space="0" w:color="auto"/>
            <w:bottom w:val="none" w:sz="0" w:space="0" w:color="auto"/>
            <w:right w:val="none" w:sz="0" w:space="0" w:color="auto"/>
          </w:divBdr>
        </w:div>
      </w:divsChild>
    </w:div>
    <w:div w:id="416632012">
      <w:bodyDiv w:val="1"/>
      <w:marLeft w:val="0"/>
      <w:marRight w:val="0"/>
      <w:marTop w:val="0"/>
      <w:marBottom w:val="0"/>
      <w:divBdr>
        <w:top w:val="none" w:sz="0" w:space="0" w:color="auto"/>
        <w:left w:val="none" w:sz="0" w:space="0" w:color="auto"/>
        <w:bottom w:val="none" w:sz="0" w:space="0" w:color="auto"/>
        <w:right w:val="none" w:sz="0" w:space="0" w:color="auto"/>
      </w:divBdr>
      <w:divsChild>
        <w:div w:id="1736201856">
          <w:marLeft w:val="0"/>
          <w:marRight w:val="0"/>
          <w:marTop w:val="0"/>
          <w:marBottom w:val="0"/>
          <w:divBdr>
            <w:top w:val="none" w:sz="0" w:space="0" w:color="auto"/>
            <w:left w:val="none" w:sz="0" w:space="0" w:color="auto"/>
            <w:bottom w:val="none" w:sz="0" w:space="0" w:color="auto"/>
            <w:right w:val="none" w:sz="0" w:space="0" w:color="auto"/>
          </w:divBdr>
        </w:div>
      </w:divsChild>
    </w:div>
    <w:div w:id="431630711">
      <w:bodyDiv w:val="1"/>
      <w:marLeft w:val="0"/>
      <w:marRight w:val="0"/>
      <w:marTop w:val="0"/>
      <w:marBottom w:val="0"/>
      <w:divBdr>
        <w:top w:val="none" w:sz="0" w:space="0" w:color="auto"/>
        <w:left w:val="none" w:sz="0" w:space="0" w:color="auto"/>
        <w:bottom w:val="none" w:sz="0" w:space="0" w:color="auto"/>
        <w:right w:val="none" w:sz="0" w:space="0" w:color="auto"/>
      </w:divBdr>
      <w:divsChild>
        <w:div w:id="566113891">
          <w:marLeft w:val="0"/>
          <w:marRight w:val="0"/>
          <w:marTop w:val="0"/>
          <w:marBottom w:val="0"/>
          <w:divBdr>
            <w:top w:val="none" w:sz="0" w:space="0" w:color="auto"/>
            <w:left w:val="none" w:sz="0" w:space="0" w:color="auto"/>
            <w:bottom w:val="none" w:sz="0" w:space="0" w:color="auto"/>
            <w:right w:val="none" w:sz="0" w:space="0" w:color="auto"/>
          </w:divBdr>
        </w:div>
      </w:divsChild>
    </w:div>
    <w:div w:id="506095207">
      <w:bodyDiv w:val="1"/>
      <w:marLeft w:val="0"/>
      <w:marRight w:val="0"/>
      <w:marTop w:val="0"/>
      <w:marBottom w:val="0"/>
      <w:divBdr>
        <w:top w:val="none" w:sz="0" w:space="0" w:color="auto"/>
        <w:left w:val="none" w:sz="0" w:space="0" w:color="auto"/>
        <w:bottom w:val="none" w:sz="0" w:space="0" w:color="auto"/>
        <w:right w:val="none" w:sz="0" w:space="0" w:color="auto"/>
      </w:divBdr>
      <w:divsChild>
        <w:div w:id="1482694055">
          <w:marLeft w:val="0"/>
          <w:marRight w:val="0"/>
          <w:marTop w:val="0"/>
          <w:marBottom w:val="0"/>
          <w:divBdr>
            <w:top w:val="none" w:sz="0" w:space="0" w:color="auto"/>
            <w:left w:val="none" w:sz="0" w:space="0" w:color="auto"/>
            <w:bottom w:val="none" w:sz="0" w:space="0" w:color="auto"/>
            <w:right w:val="none" w:sz="0" w:space="0" w:color="auto"/>
          </w:divBdr>
        </w:div>
      </w:divsChild>
    </w:div>
    <w:div w:id="527108706">
      <w:bodyDiv w:val="1"/>
      <w:marLeft w:val="0"/>
      <w:marRight w:val="0"/>
      <w:marTop w:val="0"/>
      <w:marBottom w:val="0"/>
      <w:divBdr>
        <w:top w:val="none" w:sz="0" w:space="0" w:color="auto"/>
        <w:left w:val="none" w:sz="0" w:space="0" w:color="auto"/>
        <w:bottom w:val="none" w:sz="0" w:space="0" w:color="auto"/>
        <w:right w:val="none" w:sz="0" w:space="0" w:color="auto"/>
      </w:divBdr>
      <w:divsChild>
        <w:div w:id="1049233479">
          <w:marLeft w:val="0"/>
          <w:marRight w:val="0"/>
          <w:marTop w:val="0"/>
          <w:marBottom w:val="0"/>
          <w:divBdr>
            <w:top w:val="none" w:sz="0" w:space="0" w:color="auto"/>
            <w:left w:val="none" w:sz="0" w:space="0" w:color="auto"/>
            <w:bottom w:val="none" w:sz="0" w:space="0" w:color="auto"/>
            <w:right w:val="none" w:sz="0" w:space="0" w:color="auto"/>
          </w:divBdr>
        </w:div>
      </w:divsChild>
    </w:div>
    <w:div w:id="533543599">
      <w:bodyDiv w:val="1"/>
      <w:marLeft w:val="0"/>
      <w:marRight w:val="0"/>
      <w:marTop w:val="0"/>
      <w:marBottom w:val="0"/>
      <w:divBdr>
        <w:top w:val="none" w:sz="0" w:space="0" w:color="auto"/>
        <w:left w:val="none" w:sz="0" w:space="0" w:color="auto"/>
        <w:bottom w:val="none" w:sz="0" w:space="0" w:color="auto"/>
        <w:right w:val="none" w:sz="0" w:space="0" w:color="auto"/>
      </w:divBdr>
      <w:divsChild>
        <w:div w:id="1206792850">
          <w:marLeft w:val="0"/>
          <w:marRight w:val="0"/>
          <w:marTop w:val="0"/>
          <w:marBottom w:val="0"/>
          <w:divBdr>
            <w:top w:val="none" w:sz="0" w:space="0" w:color="auto"/>
            <w:left w:val="none" w:sz="0" w:space="0" w:color="auto"/>
            <w:bottom w:val="none" w:sz="0" w:space="0" w:color="auto"/>
            <w:right w:val="none" w:sz="0" w:space="0" w:color="auto"/>
          </w:divBdr>
        </w:div>
      </w:divsChild>
    </w:div>
    <w:div w:id="561136992">
      <w:bodyDiv w:val="1"/>
      <w:marLeft w:val="0"/>
      <w:marRight w:val="0"/>
      <w:marTop w:val="0"/>
      <w:marBottom w:val="0"/>
      <w:divBdr>
        <w:top w:val="none" w:sz="0" w:space="0" w:color="auto"/>
        <w:left w:val="none" w:sz="0" w:space="0" w:color="auto"/>
        <w:bottom w:val="none" w:sz="0" w:space="0" w:color="auto"/>
        <w:right w:val="none" w:sz="0" w:space="0" w:color="auto"/>
      </w:divBdr>
      <w:divsChild>
        <w:div w:id="205877607">
          <w:marLeft w:val="0"/>
          <w:marRight w:val="0"/>
          <w:marTop w:val="0"/>
          <w:marBottom w:val="0"/>
          <w:divBdr>
            <w:top w:val="none" w:sz="0" w:space="0" w:color="auto"/>
            <w:left w:val="none" w:sz="0" w:space="0" w:color="auto"/>
            <w:bottom w:val="none" w:sz="0" w:space="0" w:color="auto"/>
            <w:right w:val="none" w:sz="0" w:space="0" w:color="auto"/>
          </w:divBdr>
        </w:div>
      </w:divsChild>
    </w:div>
    <w:div w:id="634067706">
      <w:bodyDiv w:val="1"/>
      <w:marLeft w:val="0"/>
      <w:marRight w:val="0"/>
      <w:marTop w:val="0"/>
      <w:marBottom w:val="0"/>
      <w:divBdr>
        <w:top w:val="none" w:sz="0" w:space="0" w:color="auto"/>
        <w:left w:val="none" w:sz="0" w:space="0" w:color="auto"/>
        <w:bottom w:val="none" w:sz="0" w:space="0" w:color="auto"/>
        <w:right w:val="none" w:sz="0" w:space="0" w:color="auto"/>
      </w:divBdr>
      <w:divsChild>
        <w:div w:id="1607730954">
          <w:marLeft w:val="0"/>
          <w:marRight w:val="0"/>
          <w:marTop w:val="0"/>
          <w:marBottom w:val="0"/>
          <w:divBdr>
            <w:top w:val="none" w:sz="0" w:space="0" w:color="auto"/>
            <w:left w:val="none" w:sz="0" w:space="0" w:color="auto"/>
            <w:bottom w:val="none" w:sz="0" w:space="0" w:color="auto"/>
            <w:right w:val="none" w:sz="0" w:space="0" w:color="auto"/>
          </w:divBdr>
        </w:div>
      </w:divsChild>
    </w:div>
    <w:div w:id="636109186">
      <w:bodyDiv w:val="1"/>
      <w:marLeft w:val="0"/>
      <w:marRight w:val="0"/>
      <w:marTop w:val="0"/>
      <w:marBottom w:val="0"/>
      <w:divBdr>
        <w:top w:val="none" w:sz="0" w:space="0" w:color="auto"/>
        <w:left w:val="none" w:sz="0" w:space="0" w:color="auto"/>
        <w:bottom w:val="none" w:sz="0" w:space="0" w:color="auto"/>
        <w:right w:val="none" w:sz="0" w:space="0" w:color="auto"/>
      </w:divBdr>
    </w:div>
    <w:div w:id="676267522">
      <w:bodyDiv w:val="1"/>
      <w:marLeft w:val="0"/>
      <w:marRight w:val="0"/>
      <w:marTop w:val="0"/>
      <w:marBottom w:val="0"/>
      <w:divBdr>
        <w:top w:val="none" w:sz="0" w:space="0" w:color="auto"/>
        <w:left w:val="none" w:sz="0" w:space="0" w:color="auto"/>
        <w:bottom w:val="none" w:sz="0" w:space="0" w:color="auto"/>
        <w:right w:val="none" w:sz="0" w:space="0" w:color="auto"/>
      </w:divBdr>
    </w:div>
    <w:div w:id="692195158">
      <w:bodyDiv w:val="1"/>
      <w:marLeft w:val="0"/>
      <w:marRight w:val="0"/>
      <w:marTop w:val="0"/>
      <w:marBottom w:val="0"/>
      <w:divBdr>
        <w:top w:val="none" w:sz="0" w:space="0" w:color="auto"/>
        <w:left w:val="none" w:sz="0" w:space="0" w:color="auto"/>
        <w:bottom w:val="none" w:sz="0" w:space="0" w:color="auto"/>
        <w:right w:val="none" w:sz="0" w:space="0" w:color="auto"/>
      </w:divBdr>
      <w:divsChild>
        <w:div w:id="418065979">
          <w:marLeft w:val="0"/>
          <w:marRight w:val="0"/>
          <w:marTop w:val="0"/>
          <w:marBottom w:val="0"/>
          <w:divBdr>
            <w:top w:val="none" w:sz="0" w:space="0" w:color="auto"/>
            <w:left w:val="none" w:sz="0" w:space="0" w:color="auto"/>
            <w:bottom w:val="none" w:sz="0" w:space="0" w:color="auto"/>
            <w:right w:val="none" w:sz="0" w:space="0" w:color="auto"/>
          </w:divBdr>
        </w:div>
      </w:divsChild>
    </w:div>
    <w:div w:id="701324267">
      <w:bodyDiv w:val="1"/>
      <w:marLeft w:val="0"/>
      <w:marRight w:val="0"/>
      <w:marTop w:val="0"/>
      <w:marBottom w:val="0"/>
      <w:divBdr>
        <w:top w:val="none" w:sz="0" w:space="0" w:color="auto"/>
        <w:left w:val="none" w:sz="0" w:space="0" w:color="auto"/>
        <w:bottom w:val="none" w:sz="0" w:space="0" w:color="auto"/>
        <w:right w:val="none" w:sz="0" w:space="0" w:color="auto"/>
      </w:divBdr>
      <w:divsChild>
        <w:div w:id="221134189">
          <w:marLeft w:val="0"/>
          <w:marRight w:val="0"/>
          <w:marTop w:val="0"/>
          <w:marBottom w:val="0"/>
          <w:divBdr>
            <w:top w:val="none" w:sz="0" w:space="0" w:color="auto"/>
            <w:left w:val="none" w:sz="0" w:space="0" w:color="auto"/>
            <w:bottom w:val="none" w:sz="0" w:space="0" w:color="auto"/>
            <w:right w:val="none" w:sz="0" w:space="0" w:color="auto"/>
          </w:divBdr>
        </w:div>
      </w:divsChild>
    </w:div>
    <w:div w:id="702826517">
      <w:bodyDiv w:val="1"/>
      <w:marLeft w:val="0"/>
      <w:marRight w:val="0"/>
      <w:marTop w:val="0"/>
      <w:marBottom w:val="0"/>
      <w:divBdr>
        <w:top w:val="none" w:sz="0" w:space="0" w:color="auto"/>
        <w:left w:val="none" w:sz="0" w:space="0" w:color="auto"/>
        <w:bottom w:val="none" w:sz="0" w:space="0" w:color="auto"/>
        <w:right w:val="none" w:sz="0" w:space="0" w:color="auto"/>
      </w:divBdr>
      <w:divsChild>
        <w:div w:id="1175337902">
          <w:marLeft w:val="0"/>
          <w:marRight w:val="0"/>
          <w:marTop w:val="0"/>
          <w:marBottom w:val="0"/>
          <w:divBdr>
            <w:top w:val="none" w:sz="0" w:space="0" w:color="auto"/>
            <w:left w:val="none" w:sz="0" w:space="0" w:color="auto"/>
            <w:bottom w:val="none" w:sz="0" w:space="0" w:color="auto"/>
            <w:right w:val="none" w:sz="0" w:space="0" w:color="auto"/>
          </w:divBdr>
        </w:div>
      </w:divsChild>
    </w:div>
    <w:div w:id="717708387">
      <w:bodyDiv w:val="1"/>
      <w:marLeft w:val="0"/>
      <w:marRight w:val="0"/>
      <w:marTop w:val="0"/>
      <w:marBottom w:val="0"/>
      <w:divBdr>
        <w:top w:val="none" w:sz="0" w:space="0" w:color="auto"/>
        <w:left w:val="none" w:sz="0" w:space="0" w:color="auto"/>
        <w:bottom w:val="none" w:sz="0" w:space="0" w:color="auto"/>
        <w:right w:val="none" w:sz="0" w:space="0" w:color="auto"/>
      </w:divBdr>
      <w:divsChild>
        <w:div w:id="1582527187">
          <w:marLeft w:val="0"/>
          <w:marRight w:val="0"/>
          <w:marTop w:val="0"/>
          <w:marBottom w:val="0"/>
          <w:divBdr>
            <w:top w:val="none" w:sz="0" w:space="0" w:color="auto"/>
            <w:left w:val="none" w:sz="0" w:space="0" w:color="auto"/>
            <w:bottom w:val="none" w:sz="0" w:space="0" w:color="auto"/>
            <w:right w:val="none" w:sz="0" w:space="0" w:color="auto"/>
          </w:divBdr>
        </w:div>
      </w:divsChild>
    </w:div>
    <w:div w:id="756630432">
      <w:bodyDiv w:val="1"/>
      <w:marLeft w:val="0"/>
      <w:marRight w:val="0"/>
      <w:marTop w:val="0"/>
      <w:marBottom w:val="0"/>
      <w:divBdr>
        <w:top w:val="none" w:sz="0" w:space="0" w:color="auto"/>
        <w:left w:val="none" w:sz="0" w:space="0" w:color="auto"/>
        <w:bottom w:val="none" w:sz="0" w:space="0" w:color="auto"/>
        <w:right w:val="none" w:sz="0" w:space="0" w:color="auto"/>
      </w:divBdr>
      <w:divsChild>
        <w:div w:id="265041334">
          <w:marLeft w:val="0"/>
          <w:marRight w:val="0"/>
          <w:marTop w:val="0"/>
          <w:marBottom w:val="0"/>
          <w:divBdr>
            <w:top w:val="none" w:sz="0" w:space="0" w:color="auto"/>
            <w:left w:val="none" w:sz="0" w:space="0" w:color="auto"/>
            <w:bottom w:val="none" w:sz="0" w:space="0" w:color="auto"/>
            <w:right w:val="none" w:sz="0" w:space="0" w:color="auto"/>
          </w:divBdr>
        </w:div>
      </w:divsChild>
    </w:div>
    <w:div w:id="837310692">
      <w:bodyDiv w:val="1"/>
      <w:marLeft w:val="0"/>
      <w:marRight w:val="0"/>
      <w:marTop w:val="0"/>
      <w:marBottom w:val="0"/>
      <w:divBdr>
        <w:top w:val="none" w:sz="0" w:space="0" w:color="auto"/>
        <w:left w:val="none" w:sz="0" w:space="0" w:color="auto"/>
        <w:bottom w:val="none" w:sz="0" w:space="0" w:color="auto"/>
        <w:right w:val="none" w:sz="0" w:space="0" w:color="auto"/>
      </w:divBdr>
      <w:divsChild>
        <w:div w:id="1939747898">
          <w:marLeft w:val="0"/>
          <w:marRight w:val="0"/>
          <w:marTop w:val="0"/>
          <w:marBottom w:val="0"/>
          <w:divBdr>
            <w:top w:val="none" w:sz="0" w:space="0" w:color="auto"/>
            <w:left w:val="none" w:sz="0" w:space="0" w:color="auto"/>
            <w:bottom w:val="none" w:sz="0" w:space="0" w:color="auto"/>
            <w:right w:val="none" w:sz="0" w:space="0" w:color="auto"/>
          </w:divBdr>
        </w:div>
      </w:divsChild>
    </w:div>
    <w:div w:id="883365619">
      <w:bodyDiv w:val="1"/>
      <w:marLeft w:val="0"/>
      <w:marRight w:val="0"/>
      <w:marTop w:val="0"/>
      <w:marBottom w:val="0"/>
      <w:divBdr>
        <w:top w:val="none" w:sz="0" w:space="0" w:color="auto"/>
        <w:left w:val="none" w:sz="0" w:space="0" w:color="auto"/>
        <w:bottom w:val="none" w:sz="0" w:space="0" w:color="auto"/>
        <w:right w:val="none" w:sz="0" w:space="0" w:color="auto"/>
      </w:divBdr>
    </w:div>
    <w:div w:id="899946159">
      <w:bodyDiv w:val="1"/>
      <w:marLeft w:val="0"/>
      <w:marRight w:val="0"/>
      <w:marTop w:val="0"/>
      <w:marBottom w:val="0"/>
      <w:divBdr>
        <w:top w:val="none" w:sz="0" w:space="0" w:color="auto"/>
        <w:left w:val="none" w:sz="0" w:space="0" w:color="auto"/>
        <w:bottom w:val="none" w:sz="0" w:space="0" w:color="auto"/>
        <w:right w:val="none" w:sz="0" w:space="0" w:color="auto"/>
      </w:divBdr>
      <w:divsChild>
        <w:div w:id="1628007710">
          <w:marLeft w:val="0"/>
          <w:marRight w:val="0"/>
          <w:marTop w:val="0"/>
          <w:marBottom w:val="0"/>
          <w:divBdr>
            <w:top w:val="none" w:sz="0" w:space="0" w:color="auto"/>
            <w:left w:val="none" w:sz="0" w:space="0" w:color="auto"/>
            <w:bottom w:val="none" w:sz="0" w:space="0" w:color="auto"/>
            <w:right w:val="none" w:sz="0" w:space="0" w:color="auto"/>
          </w:divBdr>
        </w:div>
      </w:divsChild>
    </w:div>
    <w:div w:id="929856217">
      <w:bodyDiv w:val="1"/>
      <w:marLeft w:val="0"/>
      <w:marRight w:val="0"/>
      <w:marTop w:val="0"/>
      <w:marBottom w:val="0"/>
      <w:divBdr>
        <w:top w:val="none" w:sz="0" w:space="0" w:color="auto"/>
        <w:left w:val="none" w:sz="0" w:space="0" w:color="auto"/>
        <w:bottom w:val="none" w:sz="0" w:space="0" w:color="auto"/>
        <w:right w:val="none" w:sz="0" w:space="0" w:color="auto"/>
      </w:divBdr>
      <w:divsChild>
        <w:div w:id="1759449177">
          <w:marLeft w:val="0"/>
          <w:marRight w:val="0"/>
          <w:marTop w:val="0"/>
          <w:marBottom w:val="0"/>
          <w:divBdr>
            <w:top w:val="none" w:sz="0" w:space="0" w:color="auto"/>
            <w:left w:val="none" w:sz="0" w:space="0" w:color="auto"/>
            <w:bottom w:val="none" w:sz="0" w:space="0" w:color="auto"/>
            <w:right w:val="none" w:sz="0" w:space="0" w:color="auto"/>
          </w:divBdr>
        </w:div>
      </w:divsChild>
    </w:div>
    <w:div w:id="972831175">
      <w:bodyDiv w:val="1"/>
      <w:marLeft w:val="0"/>
      <w:marRight w:val="0"/>
      <w:marTop w:val="0"/>
      <w:marBottom w:val="0"/>
      <w:divBdr>
        <w:top w:val="none" w:sz="0" w:space="0" w:color="auto"/>
        <w:left w:val="none" w:sz="0" w:space="0" w:color="auto"/>
        <w:bottom w:val="none" w:sz="0" w:space="0" w:color="auto"/>
        <w:right w:val="none" w:sz="0" w:space="0" w:color="auto"/>
      </w:divBdr>
      <w:divsChild>
        <w:div w:id="381365166">
          <w:marLeft w:val="0"/>
          <w:marRight w:val="0"/>
          <w:marTop w:val="0"/>
          <w:marBottom w:val="0"/>
          <w:divBdr>
            <w:top w:val="none" w:sz="0" w:space="0" w:color="auto"/>
            <w:left w:val="none" w:sz="0" w:space="0" w:color="auto"/>
            <w:bottom w:val="none" w:sz="0" w:space="0" w:color="auto"/>
            <w:right w:val="none" w:sz="0" w:space="0" w:color="auto"/>
          </w:divBdr>
        </w:div>
      </w:divsChild>
    </w:div>
    <w:div w:id="1008406158">
      <w:bodyDiv w:val="1"/>
      <w:marLeft w:val="0"/>
      <w:marRight w:val="0"/>
      <w:marTop w:val="0"/>
      <w:marBottom w:val="0"/>
      <w:divBdr>
        <w:top w:val="none" w:sz="0" w:space="0" w:color="auto"/>
        <w:left w:val="none" w:sz="0" w:space="0" w:color="auto"/>
        <w:bottom w:val="none" w:sz="0" w:space="0" w:color="auto"/>
        <w:right w:val="none" w:sz="0" w:space="0" w:color="auto"/>
      </w:divBdr>
      <w:divsChild>
        <w:div w:id="625887872">
          <w:marLeft w:val="0"/>
          <w:marRight w:val="0"/>
          <w:marTop w:val="0"/>
          <w:marBottom w:val="0"/>
          <w:divBdr>
            <w:top w:val="none" w:sz="0" w:space="0" w:color="auto"/>
            <w:left w:val="none" w:sz="0" w:space="0" w:color="auto"/>
            <w:bottom w:val="none" w:sz="0" w:space="0" w:color="auto"/>
            <w:right w:val="none" w:sz="0" w:space="0" w:color="auto"/>
          </w:divBdr>
        </w:div>
      </w:divsChild>
    </w:div>
    <w:div w:id="1024941600">
      <w:bodyDiv w:val="1"/>
      <w:marLeft w:val="0"/>
      <w:marRight w:val="0"/>
      <w:marTop w:val="0"/>
      <w:marBottom w:val="0"/>
      <w:divBdr>
        <w:top w:val="none" w:sz="0" w:space="0" w:color="auto"/>
        <w:left w:val="none" w:sz="0" w:space="0" w:color="auto"/>
        <w:bottom w:val="none" w:sz="0" w:space="0" w:color="auto"/>
        <w:right w:val="none" w:sz="0" w:space="0" w:color="auto"/>
      </w:divBdr>
      <w:divsChild>
        <w:div w:id="795877583">
          <w:marLeft w:val="0"/>
          <w:marRight w:val="0"/>
          <w:marTop w:val="0"/>
          <w:marBottom w:val="0"/>
          <w:divBdr>
            <w:top w:val="none" w:sz="0" w:space="0" w:color="auto"/>
            <w:left w:val="none" w:sz="0" w:space="0" w:color="auto"/>
            <w:bottom w:val="none" w:sz="0" w:space="0" w:color="auto"/>
            <w:right w:val="none" w:sz="0" w:space="0" w:color="auto"/>
          </w:divBdr>
        </w:div>
      </w:divsChild>
    </w:div>
    <w:div w:id="1084718074">
      <w:bodyDiv w:val="1"/>
      <w:marLeft w:val="0"/>
      <w:marRight w:val="0"/>
      <w:marTop w:val="0"/>
      <w:marBottom w:val="0"/>
      <w:divBdr>
        <w:top w:val="none" w:sz="0" w:space="0" w:color="auto"/>
        <w:left w:val="none" w:sz="0" w:space="0" w:color="auto"/>
        <w:bottom w:val="none" w:sz="0" w:space="0" w:color="auto"/>
        <w:right w:val="none" w:sz="0" w:space="0" w:color="auto"/>
      </w:divBdr>
    </w:div>
    <w:div w:id="1085609818">
      <w:bodyDiv w:val="1"/>
      <w:marLeft w:val="0"/>
      <w:marRight w:val="0"/>
      <w:marTop w:val="0"/>
      <w:marBottom w:val="0"/>
      <w:divBdr>
        <w:top w:val="none" w:sz="0" w:space="0" w:color="auto"/>
        <w:left w:val="none" w:sz="0" w:space="0" w:color="auto"/>
        <w:bottom w:val="none" w:sz="0" w:space="0" w:color="auto"/>
        <w:right w:val="none" w:sz="0" w:space="0" w:color="auto"/>
      </w:divBdr>
      <w:divsChild>
        <w:div w:id="781218859">
          <w:marLeft w:val="0"/>
          <w:marRight w:val="0"/>
          <w:marTop w:val="0"/>
          <w:marBottom w:val="0"/>
          <w:divBdr>
            <w:top w:val="none" w:sz="0" w:space="0" w:color="auto"/>
            <w:left w:val="none" w:sz="0" w:space="0" w:color="auto"/>
            <w:bottom w:val="none" w:sz="0" w:space="0" w:color="auto"/>
            <w:right w:val="none" w:sz="0" w:space="0" w:color="auto"/>
          </w:divBdr>
        </w:div>
      </w:divsChild>
    </w:div>
    <w:div w:id="1086993909">
      <w:bodyDiv w:val="1"/>
      <w:marLeft w:val="0"/>
      <w:marRight w:val="0"/>
      <w:marTop w:val="0"/>
      <w:marBottom w:val="0"/>
      <w:divBdr>
        <w:top w:val="none" w:sz="0" w:space="0" w:color="auto"/>
        <w:left w:val="none" w:sz="0" w:space="0" w:color="auto"/>
        <w:bottom w:val="none" w:sz="0" w:space="0" w:color="auto"/>
        <w:right w:val="none" w:sz="0" w:space="0" w:color="auto"/>
      </w:divBdr>
      <w:divsChild>
        <w:div w:id="1858807792">
          <w:marLeft w:val="0"/>
          <w:marRight w:val="0"/>
          <w:marTop w:val="0"/>
          <w:marBottom w:val="0"/>
          <w:divBdr>
            <w:top w:val="none" w:sz="0" w:space="0" w:color="auto"/>
            <w:left w:val="none" w:sz="0" w:space="0" w:color="auto"/>
            <w:bottom w:val="none" w:sz="0" w:space="0" w:color="auto"/>
            <w:right w:val="none" w:sz="0" w:space="0" w:color="auto"/>
          </w:divBdr>
        </w:div>
      </w:divsChild>
    </w:div>
    <w:div w:id="1135098790">
      <w:bodyDiv w:val="1"/>
      <w:marLeft w:val="0"/>
      <w:marRight w:val="0"/>
      <w:marTop w:val="0"/>
      <w:marBottom w:val="0"/>
      <w:divBdr>
        <w:top w:val="none" w:sz="0" w:space="0" w:color="auto"/>
        <w:left w:val="none" w:sz="0" w:space="0" w:color="auto"/>
        <w:bottom w:val="none" w:sz="0" w:space="0" w:color="auto"/>
        <w:right w:val="none" w:sz="0" w:space="0" w:color="auto"/>
      </w:divBdr>
      <w:divsChild>
        <w:div w:id="1503426637">
          <w:marLeft w:val="0"/>
          <w:marRight w:val="0"/>
          <w:marTop w:val="0"/>
          <w:marBottom w:val="0"/>
          <w:divBdr>
            <w:top w:val="none" w:sz="0" w:space="0" w:color="auto"/>
            <w:left w:val="none" w:sz="0" w:space="0" w:color="auto"/>
            <w:bottom w:val="none" w:sz="0" w:space="0" w:color="auto"/>
            <w:right w:val="none" w:sz="0" w:space="0" w:color="auto"/>
          </w:divBdr>
        </w:div>
      </w:divsChild>
    </w:div>
    <w:div w:id="1217815965">
      <w:bodyDiv w:val="1"/>
      <w:marLeft w:val="0"/>
      <w:marRight w:val="0"/>
      <w:marTop w:val="0"/>
      <w:marBottom w:val="0"/>
      <w:divBdr>
        <w:top w:val="none" w:sz="0" w:space="0" w:color="auto"/>
        <w:left w:val="none" w:sz="0" w:space="0" w:color="auto"/>
        <w:bottom w:val="none" w:sz="0" w:space="0" w:color="auto"/>
        <w:right w:val="none" w:sz="0" w:space="0" w:color="auto"/>
      </w:divBdr>
      <w:divsChild>
        <w:div w:id="708384011">
          <w:marLeft w:val="0"/>
          <w:marRight w:val="0"/>
          <w:marTop w:val="0"/>
          <w:marBottom w:val="0"/>
          <w:divBdr>
            <w:top w:val="none" w:sz="0" w:space="0" w:color="auto"/>
            <w:left w:val="none" w:sz="0" w:space="0" w:color="auto"/>
            <w:bottom w:val="none" w:sz="0" w:space="0" w:color="auto"/>
            <w:right w:val="none" w:sz="0" w:space="0" w:color="auto"/>
          </w:divBdr>
        </w:div>
      </w:divsChild>
    </w:div>
    <w:div w:id="1231575051">
      <w:bodyDiv w:val="1"/>
      <w:marLeft w:val="0"/>
      <w:marRight w:val="0"/>
      <w:marTop w:val="0"/>
      <w:marBottom w:val="0"/>
      <w:divBdr>
        <w:top w:val="none" w:sz="0" w:space="0" w:color="auto"/>
        <w:left w:val="none" w:sz="0" w:space="0" w:color="auto"/>
        <w:bottom w:val="none" w:sz="0" w:space="0" w:color="auto"/>
        <w:right w:val="none" w:sz="0" w:space="0" w:color="auto"/>
      </w:divBdr>
      <w:divsChild>
        <w:div w:id="489637244">
          <w:marLeft w:val="0"/>
          <w:marRight w:val="0"/>
          <w:marTop w:val="0"/>
          <w:marBottom w:val="0"/>
          <w:divBdr>
            <w:top w:val="none" w:sz="0" w:space="0" w:color="auto"/>
            <w:left w:val="none" w:sz="0" w:space="0" w:color="auto"/>
            <w:bottom w:val="none" w:sz="0" w:space="0" w:color="auto"/>
            <w:right w:val="none" w:sz="0" w:space="0" w:color="auto"/>
          </w:divBdr>
        </w:div>
      </w:divsChild>
    </w:div>
    <w:div w:id="1251504900">
      <w:bodyDiv w:val="1"/>
      <w:marLeft w:val="0"/>
      <w:marRight w:val="0"/>
      <w:marTop w:val="0"/>
      <w:marBottom w:val="0"/>
      <w:divBdr>
        <w:top w:val="none" w:sz="0" w:space="0" w:color="auto"/>
        <w:left w:val="none" w:sz="0" w:space="0" w:color="auto"/>
        <w:bottom w:val="none" w:sz="0" w:space="0" w:color="auto"/>
        <w:right w:val="none" w:sz="0" w:space="0" w:color="auto"/>
      </w:divBdr>
      <w:divsChild>
        <w:div w:id="146747821">
          <w:marLeft w:val="0"/>
          <w:marRight w:val="0"/>
          <w:marTop w:val="0"/>
          <w:marBottom w:val="0"/>
          <w:divBdr>
            <w:top w:val="none" w:sz="0" w:space="0" w:color="auto"/>
            <w:left w:val="none" w:sz="0" w:space="0" w:color="auto"/>
            <w:bottom w:val="none" w:sz="0" w:space="0" w:color="auto"/>
            <w:right w:val="none" w:sz="0" w:space="0" w:color="auto"/>
          </w:divBdr>
        </w:div>
      </w:divsChild>
    </w:div>
    <w:div w:id="1282804036">
      <w:bodyDiv w:val="1"/>
      <w:marLeft w:val="0"/>
      <w:marRight w:val="0"/>
      <w:marTop w:val="0"/>
      <w:marBottom w:val="0"/>
      <w:divBdr>
        <w:top w:val="none" w:sz="0" w:space="0" w:color="auto"/>
        <w:left w:val="none" w:sz="0" w:space="0" w:color="auto"/>
        <w:bottom w:val="none" w:sz="0" w:space="0" w:color="auto"/>
        <w:right w:val="none" w:sz="0" w:space="0" w:color="auto"/>
      </w:divBdr>
      <w:divsChild>
        <w:div w:id="739865223">
          <w:marLeft w:val="0"/>
          <w:marRight w:val="0"/>
          <w:marTop w:val="0"/>
          <w:marBottom w:val="0"/>
          <w:divBdr>
            <w:top w:val="none" w:sz="0" w:space="0" w:color="auto"/>
            <w:left w:val="none" w:sz="0" w:space="0" w:color="auto"/>
            <w:bottom w:val="none" w:sz="0" w:space="0" w:color="auto"/>
            <w:right w:val="none" w:sz="0" w:space="0" w:color="auto"/>
          </w:divBdr>
        </w:div>
      </w:divsChild>
    </w:div>
    <w:div w:id="1291091107">
      <w:bodyDiv w:val="1"/>
      <w:marLeft w:val="0"/>
      <w:marRight w:val="0"/>
      <w:marTop w:val="0"/>
      <w:marBottom w:val="0"/>
      <w:divBdr>
        <w:top w:val="none" w:sz="0" w:space="0" w:color="auto"/>
        <w:left w:val="none" w:sz="0" w:space="0" w:color="auto"/>
        <w:bottom w:val="none" w:sz="0" w:space="0" w:color="auto"/>
        <w:right w:val="none" w:sz="0" w:space="0" w:color="auto"/>
      </w:divBdr>
      <w:divsChild>
        <w:div w:id="298730159">
          <w:marLeft w:val="0"/>
          <w:marRight w:val="0"/>
          <w:marTop w:val="0"/>
          <w:marBottom w:val="0"/>
          <w:divBdr>
            <w:top w:val="none" w:sz="0" w:space="0" w:color="auto"/>
            <w:left w:val="none" w:sz="0" w:space="0" w:color="auto"/>
            <w:bottom w:val="none" w:sz="0" w:space="0" w:color="auto"/>
            <w:right w:val="none" w:sz="0" w:space="0" w:color="auto"/>
          </w:divBdr>
        </w:div>
      </w:divsChild>
    </w:div>
    <w:div w:id="1293832259">
      <w:bodyDiv w:val="1"/>
      <w:marLeft w:val="0"/>
      <w:marRight w:val="0"/>
      <w:marTop w:val="0"/>
      <w:marBottom w:val="0"/>
      <w:divBdr>
        <w:top w:val="none" w:sz="0" w:space="0" w:color="auto"/>
        <w:left w:val="none" w:sz="0" w:space="0" w:color="auto"/>
        <w:bottom w:val="none" w:sz="0" w:space="0" w:color="auto"/>
        <w:right w:val="none" w:sz="0" w:space="0" w:color="auto"/>
      </w:divBdr>
      <w:divsChild>
        <w:div w:id="140511675">
          <w:marLeft w:val="0"/>
          <w:marRight w:val="0"/>
          <w:marTop w:val="0"/>
          <w:marBottom w:val="0"/>
          <w:divBdr>
            <w:top w:val="none" w:sz="0" w:space="0" w:color="auto"/>
            <w:left w:val="none" w:sz="0" w:space="0" w:color="auto"/>
            <w:bottom w:val="none" w:sz="0" w:space="0" w:color="auto"/>
            <w:right w:val="none" w:sz="0" w:space="0" w:color="auto"/>
          </w:divBdr>
        </w:div>
      </w:divsChild>
    </w:div>
    <w:div w:id="1318267848">
      <w:bodyDiv w:val="1"/>
      <w:marLeft w:val="0"/>
      <w:marRight w:val="0"/>
      <w:marTop w:val="0"/>
      <w:marBottom w:val="0"/>
      <w:divBdr>
        <w:top w:val="none" w:sz="0" w:space="0" w:color="auto"/>
        <w:left w:val="none" w:sz="0" w:space="0" w:color="auto"/>
        <w:bottom w:val="none" w:sz="0" w:space="0" w:color="auto"/>
        <w:right w:val="none" w:sz="0" w:space="0" w:color="auto"/>
      </w:divBdr>
      <w:divsChild>
        <w:div w:id="1653099851">
          <w:marLeft w:val="0"/>
          <w:marRight w:val="0"/>
          <w:marTop w:val="0"/>
          <w:marBottom w:val="0"/>
          <w:divBdr>
            <w:top w:val="none" w:sz="0" w:space="0" w:color="auto"/>
            <w:left w:val="none" w:sz="0" w:space="0" w:color="auto"/>
            <w:bottom w:val="none" w:sz="0" w:space="0" w:color="auto"/>
            <w:right w:val="none" w:sz="0" w:space="0" w:color="auto"/>
          </w:divBdr>
        </w:div>
      </w:divsChild>
    </w:div>
    <w:div w:id="1333145863">
      <w:bodyDiv w:val="1"/>
      <w:marLeft w:val="0"/>
      <w:marRight w:val="0"/>
      <w:marTop w:val="0"/>
      <w:marBottom w:val="0"/>
      <w:divBdr>
        <w:top w:val="none" w:sz="0" w:space="0" w:color="auto"/>
        <w:left w:val="none" w:sz="0" w:space="0" w:color="auto"/>
        <w:bottom w:val="none" w:sz="0" w:space="0" w:color="auto"/>
        <w:right w:val="none" w:sz="0" w:space="0" w:color="auto"/>
      </w:divBdr>
      <w:divsChild>
        <w:div w:id="1967881574">
          <w:marLeft w:val="0"/>
          <w:marRight w:val="0"/>
          <w:marTop w:val="0"/>
          <w:marBottom w:val="0"/>
          <w:divBdr>
            <w:top w:val="none" w:sz="0" w:space="0" w:color="auto"/>
            <w:left w:val="none" w:sz="0" w:space="0" w:color="auto"/>
            <w:bottom w:val="none" w:sz="0" w:space="0" w:color="auto"/>
            <w:right w:val="none" w:sz="0" w:space="0" w:color="auto"/>
          </w:divBdr>
        </w:div>
      </w:divsChild>
    </w:div>
    <w:div w:id="1341547997">
      <w:bodyDiv w:val="1"/>
      <w:marLeft w:val="0"/>
      <w:marRight w:val="0"/>
      <w:marTop w:val="0"/>
      <w:marBottom w:val="0"/>
      <w:divBdr>
        <w:top w:val="none" w:sz="0" w:space="0" w:color="auto"/>
        <w:left w:val="none" w:sz="0" w:space="0" w:color="auto"/>
        <w:bottom w:val="none" w:sz="0" w:space="0" w:color="auto"/>
        <w:right w:val="none" w:sz="0" w:space="0" w:color="auto"/>
      </w:divBdr>
      <w:divsChild>
        <w:div w:id="1241135624">
          <w:marLeft w:val="0"/>
          <w:marRight w:val="0"/>
          <w:marTop w:val="0"/>
          <w:marBottom w:val="0"/>
          <w:divBdr>
            <w:top w:val="none" w:sz="0" w:space="0" w:color="auto"/>
            <w:left w:val="none" w:sz="0" w:space="0" w:color="auto"/>
            <w:bottom w:val="none" w:sz="0" w:space="0" w:color="auto"/>
            <w:right w:val="none" w:sz="0" w:space="0" w:color="auto"/>
          </w:divBdr>
        </w:div>
      </w:divsChild>
    </w:div>
    <w:div w:id="1402482163">
      <w:bodyDiv w:val="1"/>
      <w:marLeft w:val="0"/>
      <w:marRight w:val="0"/>
      <w:marTop w:val="0"/>
      <w:marBottom w:val="0"/>
      <w:divBdr>
        <w:top w:val="none" w:sz="0" w:space="0" w:color="auto"/>
        <w:left w:val="none" w:sz="0" w:space="0" w:color="auto"/>
        <w:bottom w:val="none" w:sz="0" w:space="0" w:color="auto"/>
        <w:right w:val="none" w:sz="0" w:space="0" w:color="auto"/>
      </w:divBdr>
      <w:divsChild>
        <w:div w:id="1308362698">
          <w:marLeft w:val="0"/>
          <w:marRight w:val="0"/>
          <w:marTop w:val="0"/>
          <w:marBottom w:val="0"/>
          <w:divBdr>
            <w:top w:val="none" w:sz="0" w:space="0" w:color="auto"/>
            <w:left w:val="none" w:sz="0" w:space="0" w:color="auto"/>
            <w:bottom w:val="none" w:sz="0" w:space="0" w:color="auto"/>
            <w:right w:val="none" w:sz="0" w:space="0" w:color="auto"/>
          </w:divBdr>
        </w:div>
      </w:divsChild>
    </w:div>
    <w:div w:id="1403720153">
      <w:bodyDiv w:val="1"/>
      <w:marLeft w:val="0"/>
      <w:marRight w:val="0"/>
      <w:marTop w:val="0"/>
      <w:marBottom w:val="0"/>
      <w:divBdr>
        <w:top w:val="none" w:sz="0" w:space="0" w:color="auto"/>
        <w:left w:val="none" w:sz="0" w:space="0" w:color="auto"/>
        <w:bottom w:val="none" w:sz="0" w:space="0" w:color="auto"/>
        <w:right w:val="none" w:sz="0" w:space="0" w:color="auto"/>
      </w:divBdr>
      <w:divsChild>
        <w:div w:id="1578973347">
          <w:marLeft w:val="0"/>
          <w:marRight w:val="0"/>
          <w:marTop w:val="0"/>
          <w:marBottom w:val="0"/>
          <w:divBdr>
            <w:top w:val="none" w:sz="0" w:space="0" w:color="auto"/>
            <w:left w:val="none" w:sz="0" w:space="0" w:color="auto"/>
            <w:bottom w:val="none" w:sz="0" w:space="0" w:color="auto"/>
            <w:right w:val="none" w:sz="0" w:space="0" w:color="auto"/>
          </w:divBdr>
        </w:div>
      </w:divsChild>
    </w:div>
    <w:div w:id="1435829016">
      <w:bodyDiv w:val="1"/>
      <w:marLeft w:val="0"/>
      <w:marRight w:val="0"/>
      <w:marTop w:val="0"/>
      <w:marBottom w:val="0"/>
      <w:divBdr>
        <w:top w:val="none" w:sz="0" w:space="0" w:color="auto"/>
        <w:left w:val="none" w:sz="0" w:space="0" w:color="auto"/>
        <w:bottom w:val="none" w:sz="0" w:space="0" w:color="auto"/>
        <w:right w:val="none" w:sz="0" w:space="0" w:color="auto"/>
      </w:divBdr>
      <w:divsChild>
        <w:div w:id="569534123">
          <w:marLeft w:val="0"/>
          <w:marRight w:val="0"/>
          <w:marTop w:val="0"/>
          <w:marBottom w:val="0"/>
          <w:divBdr>
            <w:top w:val="none" w:sz="0" w:space="0" w:color="auto"/>
            <w:left w:val="none" w:sz="0" w:space="0" w:color="auto"/>
            <w:bottom w:val="none" w:sz="0" w:space="0" w:color="auto"/>
            <w:right w:val="none" w:sz="0" w:space="0" w:color="auto"/>
          </w:divBdr>
        </w:div>
      </w:divsChild>
    </w:div>
    <w:div w:id="1474365992">
      <w:bodyDiv w:val="1"/>
      <w:marLeft w:val="0"/>
      <w:marRight w:val="0"/>
      <w:marTop w:val="0"/>
      <w:marBottom w:val="0"/>
      <w:divBdr>
        <w:top w:val="none" w:sz="0" w:space="0" w:color="auto"/>
        <w:left w:val="none" w:sz="0" w:space="0" w:color="auto"/>
        <w:bottom w:val="none" w:sz="0" w:space="0" w:color="auto"/>
        <w:right w:val="none" w:sz="0" w:space="0" w:color="auto"/>
      </w:divBdr>
      <w:divsChild>
        <w:div w:id="1755585497">
          <w:marLeft w:val="0"/>
          <w:marRight w:val="0"/>
          <w:marTop w:val="0"/>
          <w:marBottom w:val="0"/>
          <w:divBdr>
            <w:top w:val="none" w:sz="0" w:space="0" w:color="auto"/>
            <w:left w:val="none" w:sz="0" w:space="0" w:color="auto"/>
            <w:bottom w:val="none" w:sz="0" w:space="0" w:color="auto"/>
            <w:right w:val="none" w:sz="0" w:space="0" w:color="auto"/>
          </w:divBdr>
        </w:div>
      </w:divsChild>
    </w:div>
    <w:div w:id="1501116549">
      <w:bodyDiv w:val="1"/>
      <w:marLeft w:val="0"/>
      <w:marRight w:val="0"/>
      <w:marTop w:val="0"/>
      <w:marBottom w:val="0"/>
      <w:divBdr>
        <w:top w:val="none" w:sz="0" w:space="0" w:color="auto"/>
        <w:left w:val="none" w:sz="0" w:space="0" w:color="auto"/>
        <w:bottom w:val="none" w:sz="0" w:space="0" w:color="auto"/>
        <w:right w:val="none" w:sz="0" w:space="0" w:color="auto"/>
      </w:divBdr>
      <w:divsChild>
        <w:div w:id="1670208107">
          <w:marLeft w:val="0"/>
          <w:marRight w:val="0"/>
          <w:marTop w:val="0"/>
          <w:marBottom w:val="0"/>
          <w:divBdr>
            <w:top w:val="none" w:sz="0" w:space="0" w:color="auto"/>
            <w:left w:val="none" w:sz="0" w:space="0" w:color="auto"/>
            <w:bottom w:val="none" w:sz="0" w:space="0" w:color="auto"/>
            <w:right w:val="none" w:sz="0" w:space="0" w:color="auto"/>
          </w:divBdr>
        </w:div>
      </w:divsChild>
    </w:div>
    <w:div w:id="1509641353">
      <w:bodyDiv w:val="1"/>
      <w:marLeft w:val="0"/>
      <w:marRight w:val="0"/>
      <w:marTop w:val="0"/>
      <w:marBottom w:val="0"/>
      <w:divBdr>
        <w:top w:val="none" w:sz="0" w:space="0" w:color="auto"/>
        <w:left w:val="none" w:sz="0" w:space="0" w:color="auto"/>
        <w:bottom w:val="none" w:sz="0" w:space="0" w:color="auto"/>
        <w:right w:val="none" w:sz="0" w:space="0" w:color="auto"/>
      </w:divBdr>
    </w:div>
    <w:div w:id="1515417343">
      <w:bodyDiv w:val="1"/>
      <w:marLeft w:val="0"/>
      <w:marRight w:val="0"/>
      <w:marTop w:val="0"/>
      <w:marBottom w:val="0"/>
      <w:divBdr>
        <w:top w:val="none" w:sz="0" w:space="0" w:color="auto"/>
        <w:left w:val="none" w:sz="0" w:space="0" w:color="auto"/>
        <w:bottom w:val="none" w:sz="0" w:space="0" w:color="auto"/>
        <w:right w:val="none" w:sz="0" w:space="0" w:color="auto"/>
      </w:divBdr>
      <w:divsChild>
        <w:div w:id="1978561913">
          <w:marLeft w:val="0"/>
          <w:marRight w:val="0"/>
          <w:marTop w:val="0"/>
          <w:marBottom w:val="0"/>
          <w:divBdr>
            <w:top w:val="none" w:sz="0" w:space="0" w:color="auto"/>
            <w:left w:val="none" w:sz="0" w:space="0" w:color="auto"/>
            <w:bottom w:val="none" w:sz="0" w:space="0" w:color="auto"/>
            <w:right w:val="none" w:sz="0" w:space="0" w:color="auto"/>
          </w:divBdr>
        </w:div>
      </w:divsChild>
    </w:div>
    <w:div w:id="1555971562">
      <w:bodyDiv w:val="1"/>
      <w:marLeft w:val="0"/>
      <w:marRight w:val="0"/>
      <w:marTop w:val="0"/>
      <w:marBottom w:val="0"/>
      <w:divBdr>
        <w:top w:val="none" w:sz="0" w:space="0" w:color="auto"/>
        <w:left w:val="none" w:sz="0" w:space="0" w:color="auto"/>
        <w:bottom w:val="none" w:sz="0" w:space="0" w:color="auto"/>
        <w:right w:val="none" w:sz="0" w:space="0" w:color="auto"/>
      </w:divBdr>
      <w:divsChild>
        <w:div w:id="524950612">
          <w:marLeft w:val="0"/>
          <w:marRight w:val="0"/>
          <w:marTop w:val="0"/>
          <w:marBottom w:val="0"/>
          <w:divBdr>
            <w:top w:val="none" w:sz="0" w:space="0" w:color="auto"/>
            <w:left w:val="none" w:sz="0" w:space="0" w:color="auto"/>
            <w:bottom w:val="none" w:sz="0" w:space="0" w:color="auto"/>
            <w:right w:val="none" w:sz="0" w:space="0" w:color="auto"/>
          </w:divBdr>
        </w:div>
      </w:divsChild>
    </w:div>
    <w:div w:id="1570187239">
      <w:bodyDiv w:val="1"/>
      <w:marLeft w:val="0"/>
      <w:marRight w:val="0"/>
      <w:marTop w:val="0"/>
      <w:marBottom w:val="0"/>
      <w:divBdr>
        <w:top w:val="none" w:sz="0" w:space="0" w:color="auto"/>
        <w:left w:val="none" w:sz="0" w:space="0" w:color="auto"/>
        <w:bottom w:val="none" w:sz="0" w:space="0" w:color="auto"/>
        <w:right w:val="none" w:sz="0" w:space="0" w:color="auto"/>
      </w:divBdr>
      <w:divsChild>
        <w:div w:id="1604532344">
          <w:marLeft w:val="0"/>
          <w:marRight w:val="0"/>
          <w:marTop w:val="0"/>
          <w:marBottom w:val="0"/>
          <w:divBdr>
            <w:top w:val="none" w:sz="0" w:space="0" w:color="auto"/>
            <w:left w:val="none" w:sz="0" w:space="0" w:color="auto"/>
            <w:bottom w:val="none" w:sz="0" w:space="0" w:color="auto"/>
            <w:right w:val="none" w:sz="0" w:space="0" w:color="auto"/>
          </w:divBdr>
        </w:div>
      </w:divsChild>
    </w:div>
    <w:div w:id="1612740559">
      <w:bodyDiv w:val="1"/>
      <w:marLeft w:val="0"/>
      <w:marRight w:val="0"/>
      <w:marTop w:val="0"/>
      <w:marBottom w:val="0"/>
      <w:divBdr>
        <w:top w:val="none" w:sz="0" w:space="0" w:color="auto"/>
        <w:left w:val="none" w:sz="0" w:space="0" w:color="auto"/>
        <w:bottom w:val="none" w:sz="0" w:space="0" w:color="auto"/>
        <w:right w:val="none" w:sz="0" w:space="0" w:color="auto"/>
      </w:divBdr>
      <w:divsChild>
        <w:div w:id="1682585213">
          <w:marLeft w:val="0"/>
          <w:marRight w:val="0"/>
          <w:marTop w:val="0"/>
          <w:marBottom w:val="0"/>
          <w:divBdr>
            <w:top w:val="none" w:sz="0" w:space="0" w:color="auto"/>
            <w:left w:val="none" w:sz="0" w:space="0" w:color="auto"/>
            <w:bottom w:val="none" w:sz="0" w:space="0" w:color="auto"/>
            <w:right w:val="none" w:sz="0" w:space="0" w:color="auto"/>
          </w:divBdr>
        </w:div>
      </w:divsChild>
    </w:div>
    <w:div w:id="1655524084">
      <w:bodyDiv w:val="1"/>
      <w:marLeft w:val="0"/>
      <w:marRight w:val="0"/>
      <w:marTop w:val="0"/>
      <w:marBottom w:val="0"/>
      <w:divBdr>
        <w:top w:val="none" w:sz="0" w:space="0" w:color="auto"/>
        <w:left w:val="none" w:sz="0" w:space="0" w:color="auto"/>
        <w:bottom w:val="none" w:sz="0" w:space="0" w:color="auto"/>
        <w:right w:val="none" w:sz="0" w:space="0" w:color="auto"/>
      </w:divBdr>
      <w:divsChild>
        <w:div w:id="2113083600">
          <w:marLeft w:val="0"/>
          <w:marRight w:val="0"/>
          <w:marTop w:val="0"/>
          <w:marBottom w:val="0"/>
          <w:divBdr>
            <w:top w:val="none" w:sz="0" w:space="0" w:color="auto"/>
            <w:left w:val="none" w:sz="0" w:space="0" w:color="auto"/>
            <w:bottom w:val="none" w:sz="0" w:space="0" w:color="auto"/>
            <w:right w:val="none" w:sz="0" w:space="0" w:color="auto"/>
          </w:divBdr>
        </w:div>
      </w:divsChild>
    </w:div>
    <w:div w:id="1659266611">
      <w:bodyDiv w:val="1"/>
      <w:marLeft w:val="0"/>
      <w:marRight w:val="0"/>
      <w:marTop w:val="0"/>
      <w:marBottom w:val="0"/>
      <w:divBdr>
        <w:top w:val="none" w:sz="0" w:space="0" w:color="auto"/>
        <w:left w:val="none" w:sz="0" w:space="0" w:color="auto"/>
        <w:bottom w:val="none" w:sz="0" w:space="0" w:color="auto"/>
        <w:right w:val="none" w:sz="0" w:space="0" w:color="auto"/>
      </w:divBdr>
      <w:divsChild>
        <w:div w:id="1905140761">
          <w:marLeft w:val="0"/>
          <w:marRight w:val="0"/>
          <w:marTop w:val="0"/>
          <w:marBottom w:val="0"/>
          <w:divBdr>
            <w:top w:val="none" w:sz="0" w:space="0" w:color="auto"/>
            <w:left w:val="none" w:sz="0" w:space="0" w:color="auto"/>
            <w:bottom w:val="none" w:sz="0" w:space="0" w:color="auto"/>
            <w:right w:val="none" w:sz="0" w:space="0" w:color="auto"/>
          </w:divBdr>
        </w:div>
      </w:divsChild>
    </w:div>
    <w:div w:id="1684819483">
      <w:bodyDiv w:val="1"/>
      <w:marLeft w:val="0"/>
      <w:marRight w:val="0"/>
      <w:marTop w:val="0"/>
      <w:marBottom w:val="0"/>
      <w:divBdr>
        <w:top w:val="none" w:sz="0" w:space="0" w:color="auto"/>
        <w:left w:val="none" w:sz="0" w:space="0" w:color="auto"/>
        <w:bottom w:val="none" w:sz="0" w:space="0" w:color="auto"/>
        <w:right w:val="none" w:sz="0" w:space="0" w:color="auto"/>
      </w:divBdr>
      <w:divsChild>
        <w:div w:id="1288319869">
          <w:marLeft w:val="0"/>
          <w:marRight w:val="0"/>
          <w:marTop w:val="0"/>
          <w:marBottom w:val="0"/>
          <w:divBdr>
            <w:top w:val="none" w:sz="0" w:space="0" w:color="auto"/>
            <w:left w:val="none" w:sz="0" w:space="0" w:color="auto"/>
            <w:bottom w:val="none" w:sz="0" w:space="0" w:color="auto"/>
            <w:right w:val="none" w:sz="0" w:space="0" w:color="auto"/>
          </w:divBdr>
        </w:div>
      </w:divsChild>
    </w:div>
    <w:div w:id="1721973770">
      <w:bodyDiv w:val="1"/>
      <w:marLeft w:val="0"/>
      <w:marRight w:val="0"/>
      <w:marTop w:val="0"/>
      <w:marBottom w:val="0"/>
      <w:divBdr>
        <w:top w:val="none" w:sz="0" w:space="0" w:color="auto"/>
        <w:left w:val="none" w:sz="0" w:space="0" w:color="auto"/>
        <w:bottom w:val="none" w:sz="0" w:space="0" w:color="auto"/>
        <w:right w:val="none" w:sz="0" w:space="0" w:color="auto"/>
      </w:divBdr>
      <w:divsChild>
        <w:div w:id="962150884">
          <w:marLeft w:val="0"/>
          <w:marRight w:val="0"/>
          <w:marTop w:val="0"/>
          <w:marBottom w:val="0"/>
          <w:divBdr>
            <w:top w:val="none" w:sz="0" w:space="0" w:color="auto"/>
            <w:left w:val="none" w:sz="0" w:space="0" w:color="auto"/>
            <w:bottom w:val="none" w:sz="0" w:space="0" w:color="auto"/>
            <w:right w:val="none" w:sz="0" w:space="0" w:color="auto"/>
          </w:divBdr>
        </w:div>
      </w:divsChild>
    </w:div>
    <w:div w:id="1730182019">
      <w:bodyDiv w:val="1"/>
      <w:marLeft w:val="0"/>
      <w:marRight w:val="0"/>
      <w:marTop w:val="0"/>
      <w:marBottom w:val="0"/>
      <w:divBdr>
        <w:top w:val="none" w:sz="0" w:space="0" w:color="auto"/>
        <w:left w:val="none" w:sz="0" w:space="0" w:color="auto"/>
        <w:bottom w:val="none" w:sz="0" w:space="0" w:color="auto"/>
        <w:right w:val="none" w:sz="0" w:space="0" w:color="auto"/>
      </w:divBdr>
      <w:divsChild>
        <w:div w:id="1325669681">
          <w:marLeft w:val="0"/>
          <w:marRight w:val="0"/>
          <w:marTop w:val="0"/>
          <w:marBottom w:val="0"/>
          <w:divBdr>
            <w:top w:val="none" w:sz="0" w:space="0" w:color="auto"/>
            <w:left w:val="none" w:sz="0" w:space="0" w:color="auto"/>
            <w:bottom w:val="none" w:sz="0" w:space="0" w:color="auto"/>
            <w:right w:val="none" w:sz="0" w:space="0" w:color="auto"/>
          </w:divBdr>
        </w:div>
      </w:divsChild>
    </w:div>
    <w:div w:id="1748384524">
      <w:bodyDiv w:val="1"/>
      <w:marLeft w:val="0"/>
      <w:marRight w:val="0"/>
      <w:marTop w:val="0"/>
      <w:marBottom w:val="0"/>
      <w:divBdr>
        <w:top w:val="none" w:sz="0" w:space="0" w:color="auto"/>
        <w:left w:val="none" w:sz="0" w:space="0" w:color="auto"/>
        <w:bottom w:val="none" w:sz="0" w:space="0" w:color="auto"/>
        <w:right w:val="none" w:sz="0" w:space="0" w:color="auto"/>
      </w:divBdr>
      <w:divsChild>
        <w:div w:id="1667778797">
          <w:marLeft w:val="0"/>
          <w:marRight w:val="0"/>
          <w:marTop w:val="0"/>
          <w:marBottom w:val="0"/>
          <w:divBdr>
            <w:top w:val="none" w:sz="0" w:space="0" w:color="auto"/>
            <w:left w:val="none" w:sz="0" w:space="0" w:color="auto"/>
            <w:bottom w:val="none" w:sz="0" w:space="0" w:color="auto"/>
            <w:right w:val="none" w:sz="0" w:space="0" w:color="auto"/>
          </w:divBdr>
        </w:div>
        <w:div w:id="1116632832">
          <w:marLeft w:val="0"/>
          <w:marRight w:val="0"/>
          <w:marTop w:val="0"/>
          <w:marBottom w:val="0"/>
          <w:divBdr>
            <w:top w:val="none" w:sz="0" w:space="0" w:color="auto"/>
            <w:left w:val="none" w:sz="0" w:space="0" w:color="auto"/>
            <w:bottom w:val="none" w:sz="0" w:space="0" w:color="auto"/>
            <w:right w:val="none" w:sz="0" w:space="0" w:color="auto"/>
          </w:divBdr>
          <w:divsChild>
            <w:div w:id="910165064">
              <w:marLeft w:val="0"/>
              <w:marRight w:val="0"/>
              <w:marTop w:val="0"/>
              <w:marBottom w:val="0"/>
              <w:divBdr>
                <w:top w:val="none" w:sz="0" w:space="0" w:color="auto"/>
                <w:left w:val="none" w:sz="0" w:space="0" w:color="auto"/>
                <w:bottom w:val="none" w:sz="0" w:space="0" w:color="auto"/>
                <w:right w:val="none" w:sz="0" w:space="0" w:color="auto"/>
              </w:divBdr>
              <w:divsChild>
                <w:div w:id="2018849151">
                  <w:marLeft w:val="0"/>
                  <w:marRight w:val="0"/>
                  <w:marTop w:val="0"/>
                  <w:marBottom w:val="0"/>
                  <w:divBdr>
                    <w:top w:val="none" w:sz="0" w:space="0" w:color="auto"/>
                    <w:left w:val="none" w:sz="0" w:space="0" w:color="auto"/>
                    <w:bottom w:val="none" w:sz="0" w:space="0" w:color="auto"/>
                    <w:right w:val="none" w:sz="0" w:space="0" w:color="auto"/>
                  </w:divBdr>
                </w:div>
                <w:div w:id="11002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41041">
      <w:bodyDiv w:val="1"/>
      <w:marLeft w:val="0"/>
      <w:marRight w:val="0"/>
      <w:marTop w:val="0"/>
      <w:marBottom w:val="0"/>
      <w:divBdr>
        <w:top w:val="none" w:sz="0" w:space="0" w:color="auto"/>
        <w:left w:val="none" w:sz="0" w:space="0" w:color="auto"/>
        <w:bottom w:val="none" w:sz="0" w:space="0" w:color="auto"/>
        <w:right w:val="none" w:sz="0" w:space="0" w:color="auto"/>
      </w:divBdr>
      <w:divsChild>
        <w:div w:id="1108238823">
          <w:marLeft w:val="0"/>
          <w:marRight w:val="0"/>
          <w:marTop w:val="0"/>
          <w:marBottom w:val="0"/>
          <w:divBdr>
            <w:top w:val="single" w:sz="48" w:space="0" w:color="auto"/>
            <w:left w:val="single" w:sz="2" w:space="0" w:color="auto"/>
            <w:bottom w:val="single" w:sz="2" w:space="0" w:color="auto"/>
            <w:right w:val="single" w:sz="2" w:space="0" w:color="auto"/>
          </w:divBdr>
        </w:div>
        <w:div w:id="991448361">
          <w:marLeft w:val="0"/>
          <w:marRight w:val="0"/>
          <w:marTop w:val="0"/>
          <w:marBottom w:val="0"/>
          <w:divBdr>
            <w:top w:val="single" w:sz="2" w:space="0" w:color="auto"/>
            <w:left w:val="single" w:sz="2" w:space="0" w:color="auto"/>
            <w:bottom w:val="single" w:sz="2" w:space="0" w:color="auto"/>
            <w:right w:val="single" w:sz="2" w:space="0" w:color="auto"/>
          </w:divBdr>
          <w:divsChild>
            <w:div w:id="1174997858">
              <w:marLeft w:val="0"/>
              <w:marRight w:val="0"/>
              <w:marTop w:val="0"/>
              <w:marBottom w:val="0"/>
              <w:divBdr>
                <w:top w:val="single" w:sz="2" w:space="0" w:color="auto"/>
                <w:left w:val="single" w:sz="2" w:space="0" w:color="auto"/>
                <w:bottom w:val="single" w:sz="2" w:space="0" w:color="auto"/>
                <w:right w:val="single" w:sz="2" w:space="0" w:color="auto"/>
              </w:divBdr>
              <w:divsChild>
                <w:div w:id="60258214">
                  <w:marLeft w:val="0"/>
                  <w:marRight w:val="0"/>
                  <w:marTop w:val="0"/>
                  <w:marBottom w:val="0"/>
                  <w:divBdr>
                    <w:top w:val="single" w:sz="2" w:space="0" w:color="auto"/>
                    <w:left w:val="single" w:sz="2" w:space="0" w:color="auto"/>
                    <w:bottom w:val="single" w:sz="2" w:space="0" w:color="auto"/>
                    <w:right w:val="single" w:sz="2" w:space="0" w:color="auto"/>
                  </w:divBdr>
                  <w:divsChild>
                    <w:div w:id="2126994596">
                      <w:marLeft w:val="0"/>
                      <w:marRight w:val="0"/>
                      <w:marTop w:val="0"/>
                      <w:marBottom w:val="0"/>
                      <w:divBdr>
                        <w:top w:val="single" w:sz="2" w:space="0" w:color="auto"/>
                        <w:left w:val="single" w:sz="2" w:space="0" w:color="auto"/>
                        <w:bottom w:val="single" w:sz="2" w:space="0" w:color="auto"/>
                        <w:right w:val="single" w:sz="2" w:space="0" w:color="auto"/>
                      </w:divBdr>
                    </w:div>
                    <w:div w:id="1231576531">
                      <w:marLeft w:val="0"/>
                      <w:marRight w:val="0"/>
                      <w:marTop w:val="0"/>
                      <w:marBottom w:val="0"/>
                      <w:divBdr>
                        <w:top w:val="single" w:sz="2" w:space="0" w:color="auto"/>
                        <w:left w:val="single" w:sz="2" w:space="0" w:color="auto"/>
                        <w:bottom w:val="single" w:sz="2" w:space="0" w:color="auto"/>
                        <w:right w:val="single" w:sz="2" w:space="0" w:color="auto"/>
                      </w:divBdr>
                      <w:divsChild>
                        <w:div w:id="129323960">
                          <w:marLeft w:val="-15"/>
                          <w:marRight w:val="-15"/>
                          <w:marTop w:val="0"/>
                          <w:marBottom w:val="0"/>
                          <w:divBdr>
                            <w:top w:val="single" w:sz="2" w:space="0" w:color="auto"/>
                            <w:left w:val="single" w:sz="2" w:space="0" w:color="auto"/>
                            <w:bottom w:val="single" w:sz="2" w:space="0" w:color="auto"/>
                            <w:right w:val="single" w:sz="2" w:space="0" w:color="auto"/>
                          </w:divBdr>
                        </w:div>
                        <w:div w:id="973146026">
                          <w:marLeft w:val="-15"/>
                          <w:marRight w:val="-15"/>
                          <w:marTop w:val="0"/>
                          <w:marBottom w:val="0"/>
                          <w:divBdr>
                            <w:top w:val="single" w:sz="2" w:space="0" w:color="auto"/>
                            <w:left w:val="single" w:sz="2" w:space="0" w:color="auto"/>
                            <w:bottom w:val="single" w:sz="2" w:space="0" w:color="auto"/>
                            <w:right w:val="single" w:sz="2" w:space="0" w:color="auto"/>
                          </w:divBdr>
                        </w:div>
                        <w:div w:id="1474567792">
                          <w:marLeft w:val="-15"/>
                          <w:marRight w:val="-15"/>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38464673">
          <w:marLeft w:val="0"/>
          <w:marRight w:val="0"/>
          <w:marTop w:val="0"/>
          <w:marBottom w:val="0"/>
          <w:divBdr>
            <w:top w:val="single" w:sz="2" w:space="0" w:color="auto"/>
            <w:left w:val="single" w:sz="2" w:space="0" w:color="auto"/>
            <w:bottom w:val="single" w:sz="2" w:space="0" w:color="auto"/>
            <w:right w:val="single" w:sz="2" w:space="0" w:color="auto"/>
          </w:divBdr>
          <w:divsChild>
            <w:div w:id="2040815338">
              <w:marLeft w:val="0"/>
              <w:marRight w:val="0"/>
              <w:marTop w:val="0"/>
              <w:marBottom w:val="0"/>
              <w:divBdr>
                <w:top w:val="single" w:sz="2" w:space="0" w:color="auto"/>
                <w:left w:val="single" w:sz="2" w:space="0" w:color="auto"/>
                <w:bottom w:val="single" w:sz="2" w:space="0" w:color="auto"/>
                <w:right w:val="single" w:sz="2" w:space="0" w:color="auto"/>
              </w:divBdr>
              <w:divsChild>
                <w:div w:id="707727226">
                  <w:marLeft w:val="0"/>
                  <w:marRight w:val="0"/>
                  <w:marTop w:val="0"/>
                  <w:marBottom w:val="0"/>
                  <w:divBdr>
                    <w:top w:val="single" w:sz="2" w:space="0" w:color="auto"/>
                    <w:left w:val="single" w:sz="2" w:space="0" w:color="auto"/>
                    <w:bottom w:val="single" w:sz="2" w:space="0" w:color="auto"/>
                    <w:right w:val="single" w:sz="2" w:space="0" w:color="auto"/>
                  </w:divBdr>
                </w:div>
                <w:div w:id="1401095125">
                  <w:marLeft w:val="0"/>
                  <w:marRight w:val="0"/>
                  <w:marTop w:val="0"/>
                  <w:marBottom w:val="0"/>
                  <w:divBdr>
                    <w:top w:val="single" w:sz="2" w:space="0" w:color="auto"/>
                    <w:left w:val="single" w:sz="2" w:space="0" w:color="auto"/>
                    <w:bottom w:val="single" w:sz="2" w:space="0" w:color="auto"/>
                    <w:right w:val="single" w:sz="2" w:space="0" w:color="auto"/>
                  </w:divBdr>
                  <w:divsChild>
                    <w:div w:id="1240017248">
                      <w:marLeft w:val="0"/>
                      <w:marRight w:val="0"/>
                      <w:marTop w:val="0"/>
                      <w:marBottom w:val="0"/>
                      <w:divBdr>
                        <w:top w:val="single" w:sz="48" w:space="0" w:color="auto"/>
                        <w:left w:val="single" w:sz="2" w:space="0" w:color="auto"/>
                        <w:bottom w:val="single" w:sz="2" w:space="0" w:color="auto"/>
                        <w:right w:val="single" w:sz="2" w:space="0" w:color="auto"/>
                      </w:divBdr>
                      <w:divsChild>
                        <w:div w:id="1642228852">
                          <w:marLeft w:val="0"/>
                          <w:marRight w:val="0"/>
                          <w:marTop w:val="0"/>
                          <w:marBottom w:val="0"/>
                          <w:divBdr>
                            <w:top w:val="single" w:sz="2" w:space="15" w:color="auto"/>
                            <w:left w:val="single" w:sz="2" w:space="0" w:color="auto"/>
                            <w:bottom w:val="single" w:sz="2" w:space="15" w:color="auto"/>
                            <w:right w:val="single" w:sz="2" w:space="0" w:color="auto"/>
                          </w:divBdr>
                          <w:divsChild>
                            <w:div w:id="968783879">
                              <w:marLeft w:val="0"/>
                              <w:marRight w:val="0"/>
                              <w:marTop w:val="0"/>
                              <w:marBottom w:val="0"/>
                              <w:divBdr>
                                <w:top w:val="single" w:sz="2" w:space="0" w:color="auto"/>
                                <w:left w:val="single" w:sz="2" w:space="0" w:color="auto"/>
                                <w:bottom w:val="single" w:sz="2" w:space="0" w:color="auto"/>
                                <w:right w:val="single" w:sz="2" w:space="0" w:color="auto"/>
                              </w:divBdr>
                            </w:div>
                            <w:div w:id="1031569210">
                              <w:marLeft w:val="0"/>
                              <w:marRight w:val="0"/>
                              <w:marTop w:val="150"/>
                              <w:marBottom w:val="0"/>
                              <w:divBdr>
                                <w:top w:val="single" w:sz="2" w:space="0" w:color="auto"/>
                                <w:left w:val="single" w:sz="2" w:space="0" w:color="auto"/>
                                <w:bottom w:val="single" w:sz="2" w:space="0" w:color="auto"/>
                                <w:right w:val="single" w:sz="2" w:space="0" w:color="auto"/>
                              </w:divBdr>
                            </w:div>
                            <w:div w:id="265774433">
                              <w:marLeft w:val="0"/>
                              <w:marRight w:val="0"/>
                              <w:marTop w:val="375"/>
                              <w:marBottom w:val="0"/>
                              <w:divBdr>
                                <w:top w:val="single" w:sz="2" w:space="0" w:color="auto"/>
                                <w:left w:val="single" w:sz="2" w:space="0" w:color="auto"/>
                                <w:bottom w:val="single" w:sz="2" w:space="0" w:color="auto"/>
                                <w:right w:val="single" w:sz="2" w:space="0" w:color="auto"/>
                              </w:divBdr>
                              <w:divsChild>
                                <w:div w:id="720595345">
                                  <w:marLeft w:val="0"/>
                                  <w:marRight w:val="0"/>
                                  <w:marTop w:val="0"/>
                                  <w:marBottom w:val="0"/>
                                  <w:divBdr>
                                    <w:top w:val="single" w:sz="2" w:space="0" w:color="auto"/>
                                    <w:left w:val="single" w:sz="2" w:space="0" w:color="auto"/>
                                    <w:bottom w:val="single" w:sz="2" w:space="0" w:color="auto"/>
                                    <w:right w:val="single" w:sz="2" w:space="0" w:color="auto"/>
                                  </w:divBdr>
                                  <w:divsChild>
                                    <w:div w:id="786969868">
                                      <w:marLeft w:val="0"/>
                                      <w:marRight w:val="0"/>
                                      <w:marTop w:val="0"/>
                                      <w:marBottom w:val="0"/>
                                      <w:divBdr>
                                        <w:top w:val="single" w:sz="2" w:space="0" w:color="auto"/>
                                        <w:left w:val="single" w:sz="2" w:space="0" w:color="auto"/>
                                        <w:bottom w:val="single" w:sz="2" w:space="0" w:color="auto"/>
                                        <w:right w:val="single" w:sz="2" w:space="0" w:color="auto"/>
                                      </w:divBdr>
                                      <w:divsChild>
                                        <w:div w:id="565801089">
                                          <w:marLeft w:val="0"/>
                                          <w:marRight w:val="0"/>
                                          <w:marTop w:val="0"/>
                                          <w:marBottom w:val="0"/>
                                          <w:divBdr>
                                            <w:top w:val="single" w:sz="2" w:space="0" w:color="auto"/>
                                            <w:left w:val="single" w:sz="2" w:space="0" w:color="auto"/>
                                            <w:bottom w:val="single" w:sz="2" w:space="0" w:color="auto"/>
                                            <w:right w:val="single" w:sz="2" w:space="0" w:color="auto"/>
                                          </w:divBdr>
                                          <w:divsChild>
                                            <w:div w:id="2134981971">
                                              <w:marLeft w:val="0"/>
                                              <w:marRight w:val="0"/>
                                              <w:marTop w:val="0"/>
                                              <w:marBottom w:val="0"/>
                                              <w:divBdr>
                                                <w:top w:val="single" w:sz="2" w:space="0" w:color="auto"/>
                                                <w:left w:val="single" w:sz="2" w:space="0" w:color="auto"/>
                                                <w:bottom w:val="single" w:sz="2" w:space="0" w:color="auto"/>
                                                <w:right w:val="single" w:sz="2" w:space="0" w:color="auto"/>
                                              </w:divBdr>
                                              <w:divsChild>
                                                <w:div w:id="943729180">
                                                  <w:marLeft w:val="0"/>
                                                  <w:marRight w:val="0"/>
                                                  <w:marTop w:val="0"/>
                                                  <w:marBottom w:val="0"/>
                                                  <w:divBdr>
                                                    <w:top w:val="single" w:sz="2" w:space="0" w:color="auto"/>
                                                    <w:left w:val="single" w:sz="2" w:space="0" w:color="auto"/>
                                                    <w:bottom w:val="single" w:sz="2" w:space="0" w:color="auto"/>
                                                    <w:right w:val="single" w:sz="2" w:space="0" w:color="auto"/>
                                                  </w:divBdr>
                                                  <w:divsChild>
                                                    <w:div w:id="2063670289">
                                                      <w:marLeft w:val="-15"/>
                                                      <w:marRight w:val="-15"/>
                                                      <w:marTop w:val="0"/>
                                                      <w:marBottom w:val="0"/>
                                                      <w:divBdr>
                                                        <w:top w:val="single" w:sz="2" w:space="0" w:color="auto"/>
                                                        <w:left w:val="single" w:sz="2" w:space="0" w:color="auto"/>
                                                        <w:bottom w:val="single" w:sz="2" w:space="0" w:color="auto"/>
                                                        <w:right w:val="single" w:sz="2" w:space="0" w:color="auto"/>
                                                      </w:divBdr>
                                                    </w:div>
                                                  </w:divsChild>
                                                </w:div>
                                                <w:div w:id="102306789">
                                                  <w:marLeft w:val="0"/>
                                                  <w:marRight w:val="0"/>
                                                  <w:marTop w:val="0"/>
                                                  <w:marBottom w:val="0"/>
                                                  <w:divBdr>
                                                    <w:top w:val="single" w:sz="2" w:space="0" w:color="auto"/>
                                                    <w:left w:val="single" w:sz="2" w:space="0" w:color="auto"/>
                                                    <w:bottom w:val="single" w:sz="2" w:space="0" w:color="auto"/>
                                                    <w:right w:val="single" w:sz="2" w:space="0" w:color="auto"/>
                                                  </w:divBdr>
                                                  <w:divsChild>
                                                    <w:div w:id="1184713563">
                                                      <w:marLeft w:val="0"/>
                                                      <w:marRight w:val="0"/>
                                                      <w:marTop w:val="0"/>
                                                      <w:marBottom w:val="0"/>
                                                      <w:divBdr>
                                                        <w:top w:val="single" w:sz="2" w:space="0" w:color="auto"/>
                                                        <w:left w:val="single" w:sz="2" w:space="0" w:color="auto"/>
                                                        <w:bottom w:val="single" w:sz="2" w:space="0" w:color="auto"/>
                                                        <w:right w:val="single" w:sz="2" w:space="0" w:color="auto"/>
                                                      </w:divBdr>
                                                      <w:divsChild>
                                                        <w:div w:id="944770611">
                                                          <w:marLeft w:val="0"/>
                                                          <w:marRight w:val="0"/>
                                                          <w:marTop w:val="0"/>
                                                          <w:marBottom w:val="0"/>
                                                          <w:divBdr>
                                                            <w:top w:val="single" w:sz="2" w:space="0" w:color="auto"/>
                                                            <w:left w:val="single" w:sz="2" w:space="0" w:color="auto"/>
                                                            <w:bottom w:val="single" w:sz="2" w:space="0" w:color="auto"/>
                                                            <w:right w:val="single" w:sz="2" w:space="0" w:color="auto"/>
                                                          </w:divBdr>
                                                          <w:divsChild>
                                                            <w:div w:id="469514719">
                                                              <w:marLeft w:val="0"/>
                                                              <w:marRight w:val="0"/>
                                                              <w:marTop w:val="0"/>
                                                              <w:marBottom w:val="150"/>
                                                              <w:divBdr>
                                                                <w:top w:val="single" w:sz="2" w:space="0" w:color="auto"/>
                                                                <w:left w:val="single" w:sz="2" w:space="0" w:color="auto"/>
                                                                <w:bottom w:val="single" w:sz="2" w:space="0" w:color="auto"/>
                                                                <w:right w:val="single" w:sz="2" w:space="0" w:color="auto"/>
                                                              </w:divBdr>
                                                              <w:divsChild>
                                                                <w:div w:id="1622222654">
                                                                  <w:marLeft w:val="0"/>
                                                                  <w:marRight w:val="0"/>
                                                                  <w:marTop w:val="0"/>
                                                                  <w:marBottom w:val="0"/>
                                                                  <w:divBdr>
                                                                    <w:top w:val="single" w:sz="2" w:space="0" w:color="auto"/>
                                                                    <w:left w:val="single" w:sz="2" w:space="0" w:color="auto"/>
                                                                    <w:bottom w:val="single" w:sz="2" w:space="0" w:color="auto"/>
                                                                    <w:right w:val="single" w:sz="2" w:space="0" w:color="auto"/>
                                                                  </w:divBdr>
                                                                  <w:divsChild>
                                                                    <w:div w:id="1784761862">
                                                                      <w:marLeft w:val="0"/>
                                                                      <w:marRight w:val="0"/>
                                                                      <w:marTop w:val="0"/>
                                                                      <w:marBottom w:val="0"/>
                                                                      <w:divBdr>
                                                                        <w:top w:val="single" w:sz="2" w:space="0" w:color="auto"/>
                                                                        <w:left w:val="single" w:sz="2" w:space="0" w:color="auto"/>
                                                                        <w:bottom w:val="single" w:sz="2" w:space="0" w:color="auto"/>
                                                                        <w:right w:val="single" w:sz="2" w:space="0" w:color="auto"/>
                                                                      </w:divBdr>
                                                                      <w:divsChild>
                                                                        <w:div w:id="20202279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80971073">
                                                  <w:marLeft w:val="0"/>
                                                  <w:marRight w:val="0"/>
                                                  <w:marTop w:val="0"/>
                                                  <w:marBottom w:val="0"/>
                                                  <w:divBdr>
                                                    <w:top w:val="single" w:sz="2" w:space="0" w:color="auto"/>
                                                    <w:left w:val="single" w:sz="2" w:space="0" w:color="auto"/>
                                                    <w:bottom w:val="single" w:sz="2" w:space="0" w:color="auto"/>
                                                    <w:right w:val="single" w:sz="2" w:space="0" w:color="auto"/>
                                                  </w:divBdr>
                                                  <w:divsChild>
                                                    <w:div w:id="9579552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278491903">
              <w:marLeft w:val="0"/>
              <w:marRight w:val="0"/>
              <w:marTop w:val="0"/>
              <w:marBottom w:val="0"/>
              <w:divBdr>
                <w:top w:val="single" w:sz="2" w:space="0" w:color="auto"/>
                <w:left w:val="single" w:sz="2" w:space="0" w:color="auto"/>
                <w:bottom w:val="single" w:sz="2" w:space="0" w:color="auto"/>
                <w:right w:val="single" w:sz="2" w:space="0" w:color="auto"/>
              </w:divBdr>
              <w:divsChild>
                <w:div w:id="1627394553">
                  <w:marLeft w:val="0"/>
                  <w:marRight w:val="0"/>
                  <w:marTop w:val="0"/>
                  <w:marBottom w:val="0"/>
                  <w:divBdr>
                    <w:top w:val="single" w:sz="6" w:space="0" w:color="auto"/>
                    <w:left w:val="single" w:sz="2" w:space="0" w:color="auto"/>
                    <w:bottom w:val="single" w:sz="2" w:space="0" w:color="auto"/>
                    <w:right w:val="single" w:sz="2" w:space="0" w:color="auto"/>
                  </w:divBdr>
                </w:div>
                <w:div w:id="1375742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68844316">
      <w:bodyDiv w:val="1"/>
      <w:marLeft w:val="0"/>
      <w:marRight w:val="0"/>
      <w:marTop w:val="0"/>
      <w:marBottom w:val="0"/>
      <w:divBdr>
        <w:top w:val="none" w:sz="0" w:space="0" w:color="auto"/>
        <w:left w:val="none" w:sz="0" w:space="0" w:color="auto"/>
        <w:bottom w:val="none" w:sz="0" w:space="0" w:color="auto"/>
        <w:right w:val="none" w:sz="0" w:space="0" w:color="auto"/>
      </w:divBdr>
      <w:divsChild>
        <w:div w:id="1973440190">
          <w:marLeft w:val="0"/>
          <w:marRight w:val="0"/>
          <w:marTop w:val="0"/>
          <w:marBottom w:val="0"/>
          <w:divBdr>
            <w:top w:val="none" w:sz="0" w:space="0" w:color="auto"/>
            <w:left w:val="none" w:sz="0" w:space="0" w:color="auto"/>
            <w:bottom w:val="none" w:sz="0" w:space="0" w:color="auto"/>
            <w:right w:val="none" w:sz="0" w:space="0" w:color="auto"/>
          </w:divBdr>
        </w:div>
      </w:divsChild>
    </w:div>
    <w:div w:id="1773283852">
      <w:bodyDiv w:val="1"/>
      <w:marLeft w:val="0"/>
      <w:marRight w:val="0"/>
      <w:marTop w:val="0"/>
      <w:marBottom w:val="0"/>
      <w:divBdr>
        <w:top w:val="none" w:sz="0" w:space="0" w:color="auto"/>
        <w:left w:val="none" w:sz="0" w:space="0" w:color="auto"/>
        <w:bottom w:val="none" w:sz="0" w:space="0" w:color="auto"/>
        <w:right w:val="none" w:sz="0" w:space="0" w:color="auto"/>
      </w:divBdr>
      <w:divsChild>
        <w:div w:id="341200918">
          <w:marLeft w:val="0"/>
          <w:marRight w:val="0"/>
          <w:marTop w:val="0"/>
          <w:marBottom w:val="0"/>
          <w:divBdr>
            <w:top w:val="none" w:sz="0" w:space="0" w:color="auto"/>
            <w:left w:val="none" w:sz="0" w:space="0" w:color="auto"/>
            <w:bottom w:val="none" w:sz="0" w:space="0" w:color="auto"/>
            <w:right w:val="none" w:sz="0" w:space="0" w:color="auto"/>
          </w:divBdr>
        </w:div>
      </w:divsChild>
    </w:div>
    <w:div w:id="1801455096">
      <w:bodyDiv w:val="1"/>
      <w:marLeft w:val="0"/>
      <w:marRight w:val="0"/>
      <w:marTop w:val="0"/>
      <w:marBottom w:val="0"/>
      <w:divBdr>
        <w:top w:val="none" w:sz="0" w:space="0" w:color="auto"/>
        <w:left w:val="none" w:sz="0" w:space="0" w:color="auto"/>
        <w:bottom w:val="none" w:sz="0" w:space="0" w:color="auto"/>
        <w:right w:val="none" w:sz="0" w:space="0" w:color="auto"/>
      </w:divBdr>
      <w:divsChild>
        <w:div w:id="703948780">
          <w:marLeft w:val="0"/>
          <w:marRight w:val="0"/>
          <w:marTop w:val="0"/>
          <w:marBottom w:val="0"/>
          <w:divBdr>
            <w:top w:val="none" w:sz="0" w:space="0" w:color="auto"/>
            <w:left w:val="none" w:sz="0" w:space="0" w:color="auto"/>
            <w:bottom w:val="none" w:sz="0" w:space="0" w:color="auto"/>
            <w:right w:val="none" w:sz="0" w:space="0" w:color="auto"/>
          </w:divBdr>
        </w:div>
      </w:divsChild>
    </w:div>
    <w:div w:id="1803304954">
      <w:bodyDiv w:val="1"/>
      <w:marLeft w:val="0"/>
      <w:marRight w:val="0"/>
      <w:marTop w:val="0"/>
      <w:marBottom w:val="0"/>
      <w:divBdr>
        <w:top w:val="none" w:sz="0" w:space="0" w:color="auto"/>
        <w:left w:val="none" w:sz="0" w:space="0" w:color="auto"/>
        <w:bottom w:val="none" w:sz="0" w:space="0" w:color="auto"/>
        <w:right w:val="none" w:sz="0" w:space="0" w:color="auto"/>
      </w:divBdr>
      <w:divsChild>
        <w:div w:id="2114084076">
          <w:marLeft w:val="0"/>
          <w:marRight w:val="0"/>
          <w:marTop w:val="0"/>
          <w:marBottom w:val="0"/>
          <w:divBdr>
            <w:top w:val="none" w:sz="0" w:space="0" w:color="auto"/>
            <w:left w:val="none" w:sz="0" w:space="0" w:color="auto"/>
            <w:bottom w:val="none" w:sz="0" w:space="0" w:color="auto"/>
            <w:right w:val="none" w:sz="0" w:space="0" w:color="auto"/>
          </w:divBdr>
        </w:div>
      </w:divsChild>
    </w:div>
    <w:div w:id="1822430056">
      <w:bodyDiv w:val="1"/>
      <w:marLeft w:val="0"/>
      <w:marRight w:val="0"/>
      <w:marTop w:val="0"/>
      <w:marBottom w:val="0"/>
      <w:divBdr>
        <w:top w:val="none" w:sz="0" w:space="0" w:color="auto"/>
        <w:left w:val="none" w:sz="0" w:space="0" w:color="auto"/>
        <w:bottom w:val="none" w:sz="0" w:space="0" w:color="auto"/>
        <w:right w:val="none" w:sz="0" w:space="0" w:color="auto"/>
      </w:divBdr>
      <w:divsChild>
        <w:div w:id="1093355101">
          <w:marLeft w:val="0"/>
          <w:marRight w:val="0"/>
          <w:marTop w:val="0"/>
          <w:marBottom w:val="0"/>
          <w:divBdr>
            <w:top w:val="none" w:sz="0" w:space="0" w:color="auto"/>
            <w:left w:val="none" w:sz="0" w:space="0" w:color="auto"/>
            <w:bottom w:val="none" w:sz="0" w:space="0" w:color="auto"/>
            <w:right w:val="none" w:sz="0" w:space="0" w:color="auto"/>
          </w:divBdr>
        </w:div>
      </w:divsChild>
    </w:div>
    <w:div w:id="1968580863">
      <w:bodyDiv w:val="1"/>
      <w:marLeft w:val="0"/>
      <w:marRight w:val="0"/>
      <w:marTop w:val="0"/>
      <w:marBottom w:val="0"/>
      <w:divBdr>
        <w:top w:val="none" w:sz="0" w:space="0" w:color="auto"/>
        <w:left w:val="none" w:sz="0" w:space="0" w:color="auto"/>
        <w:bottom w:val="none" w:sz="0" w:space="0" w:color="auto"/>
        <w:right w:val="none" w:sz="0" w:space="0" w:color="auto"/>
      </w:divBdr>
    </w:div>
    <w:div w:id="1986354689">
      <w:bodyDiv w:val="1"/>
      <w:marLeft w:val="0"/>
      <w:marRight w:val="0"/>
      <w:marTop w:val="0"/>
      <w:marBottom w:val="0"/>
      <w:divBdr>
        <w:top w:val="none" w:sz="0" w:space="0" w:color="auto"/>
        <w:left w:val="none" w:sz="0" w:space="0" w:color="auto"/>
        <w:bottom w:val="none" w:sz="0" w:space="0" w:color="auto"/>
        <w:right w:val="none" w:sz="0" w:space="0" w:color="auto"/>
      </w:divBdr>
      <w:divsChild>
        <w:div w:id="820971090">
          <w:marLeft w:val="0"/>
          <w:marRight w:val="0"/>
          <w:marTop w:val="0"/>
          <w:marBottom w:val="0"/>
          <w:divBdr>
            <w:top w:val="none" w:sz="0" w:space="0" w:color="auto"/>
            <w:left w:val="none" w:sz="0" w:space="0" w:color="auto"/>
            <w:bottom w:val="none" w:sz="0" w:space="0" w:color="auto"/>
            <w:right w:val="none" w:sz="0" w:space="0" w:color="auto"/>
          </w:divBdr>
        </w:div>
      </w:divsChild>
    </w:div>
    <w:div w:id="2074501383">
      <w:bodyDiv w:val="1"/>
      <w:marLeft w:val="0"/>
      <w:marRight w:val="0"/>
      <w:marTop w:val="0"/>
      <w:marBottom w:val="0"/>
      <w:divBdr>
        <w:top w:val="none" w:sz="0" w:space="0" w:color="auto"/>
        <w:left w:val="none" w:sz="0" w:space="0" w:color="auto"/>
        <w:bottom w:val="none" w:sz="0" w:space="0" w:color="auto"/>
        <w:right w:val="none" w:sz="0" w:space="0" w:color="auto"/>
      </w:divBdr>
      <w:divsChild>
        <w:div w:id="280770544">
          <w:marLeft w:val="0"/>
          <w:marRight w:val="0"/>
          <w:marTop w:val="0"/>
          <w:marBottom w:val="0"/>
          <w:divBdr>
            <w:top w:val="none" w:sz="0" w:space="0" w:color="auto"/>
            <w:left w:val="none" w:sz="0" w:space="0" w:color="auto"/>
            <w:bottom w:val="none" w:sz="0" w:space="0" w:color="auto"/>
            <w:right w:val="none" w:sz="0" w:space="0" w:color="auto"/>
          </w:divBdr>
        </w:div>
      </w:divsChild>
    </w:div>
    <w:div w:id="2098402029">
      <w:bodyDiv w:val="1"/>
      <w:marLeft w:val="0"/>
      <w:marRight w:val="0"/>
      <w:marTop w:val="0"/>
      <w:marBottom w:val="0"/>
      <w:divBdr>
        <w:top w:val="none" w:sz="0" w:space="0" w:color="auto"/>
        <w:left w:val="none" w:sz="0" w:space="0" w:color="auto"/>
        <w:bottom w:val="none" w:sz="0" w:space="0" w:color="auto"/>
        <w:right w:val="none" w:sz="0" w:space="0" w:color="auto"/>
      </w:divBdr>
      <w:divsChild>
        <w:div w:id="957025221">
          <w:marLeft w:val="0"/>
          <w:marRight w:val="0"/>
          <w:marTop w:val="0"/>
          <w:marBottom w:val="0"/>
          <w:divBdr>
            <w:top w:val="none" w:sz="0" w:space="0" w:color="auto"/>
            <w:left w:val="none" w:sz="0" w:space="0" w:color="auto"/>
            <w:bottom w:val="none" w:sz="0" w:space="0" w:color="auto"/>
            <w:right w:val="none" w:sz="0" w:space="0" w:color="auto"/>
          </w:divBdr>
        </w:div>
      </w:divsChild>
    </w:div>
    <w:div w:id="2121677606">
      <w:bodyDiv w:val="1"/>
      <w:marLeft w:val="0"/>
      <w:marRight w:val="0"/>
      <w:marTop w:val="0"/>
      <w:marBottom w:val="0"/>
      <w:divBdr>
        <w:top w:val="none" w:sz="0" w:space="0" w:color="auto"/>
        <w:left w:val="none" w:sz="0" w:space="0" w:color="auto"/>
        <w:bottom w:val="none" w:sz="0" w:space="0" w:color="auto"/>
        <w:right w:val="none" w:sz="0" w:space="0" w:color="auto"/>
      </w:divBdr>
      <w:divsChild>
        <w:div w:id="1423180600">
          <w:marLeft w:val="0"/>
          <w:marRight w:val="0"/>
          <w:marTop w:val="0"/>
          <w:marBottom w:val="0"/>
          <w:divBdr>
            <w:top w:val="none" w:sz="0" w:space="0" w:color="auto"/>
            <w:left w:val="none" w:sz="0" w:space="0" w:color="auto"/>
            <w:bottom w:val="none" w:sz="0" w:space="0" w:color="auto"/>
            <w:right w:val="none" w:sz="0" w:space="0" w:color="auto"/>
          </w:divBdr>
        </w:div>
      </w:divsChild>
    </w:div>
    <w:div w:id="2139300604">
      <w:bodyDiv w:val="1"/>
      <w:marLeft w:val="0"/>
      <w:marRight w:val="0"/>
      <w:marTop w:val="0"/>
      <w:marBottom w:val="0"/>
      <w:divBdr>
        <w:top w:val="none" w:sz="0" w:space="0" w:color="auto"/>
        <w:left w:val="none" w:sz="0" w:space="0" w:color="auto"/>
        <w:bottom w:val="none" w:sz="0" w:space="0" w:color="auto"/>
        <w:right w:val="none" w:sz="0" w:space="0" w:color="auto"/>
      </w:divBdr>
      <w:divsChild>
        <w:div w:id="513619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nlpworld.co.uk/nlp-glossary/i/internal-representations" TargetMode="External"/><Relationship Id="rId26" Type="http://schemas.openxmlformats.org/officeDocument/2006/relationships/image" Target="media/image9.jpeg"/><Relationship Id="rId39" Type="http://schemas.openxmlformats.org/officeDocument/2006/relationships/hyperlink" Target=":%20https:/www.psychologytoday.com/us/blog/in-flux/201301/the-inner-language-of-the-subconscious." TargetMode="External"/><Relationship Id="rId21" Type="http://schemas.openxmlformats.org/officeDocument/2006/relationships/hyperlink" Target="https://www.sfgate.com/search/?action=search&amp;channel=entertainment&amp;inlineLink=1&amp;searchindex=solr&amp;query=%22Janet+Bishop%22" TargetMode="External"/><Relationship Id="rId34" Type="http://schemas.openxmlformats.org/officeDocument/2006/relationships/hyperlink" Target=":%20https://www.toolshero.com/personal-development/perceptual-positions/." TargetMode="External"/><Relationship Id="rId42" Type="http://schemas.openxmlformats.org/officeDocument/2006/relationships/hyperlink" Target="https://maxtrance.com/critical-factor" TargetMode="External"/><Relationship Id="rId47" Type="http://schemas.openxmlformats.org/officeDocument/2006/relationships/hyperlink" Target="https://www.gutenberg.org/files/38219/38219-h/38219-h.htm" TargetMode="External"/><Relationship Id="rId50" Type="http://schemas.openxmlformats.org/officeDocument/2006/relationships/fontTable" Target="fontTable.xml"/><Relationship Id="rId7" Type="http://schemas.openxmlformats.org/officeDocument/2006/relationships/hyperlink" Target="https://www.verywellmind.com/the-conscious-and-unconscious-mind-2795946" TargetMode="External"/><Relationship Id="rId2" Type="http://schemas.openxmlformats.org/officeDocument/2006/relationships/styles" Target="styles.xml"/><Relationship Id="rId16" Type="http://schemas.openxmlformats.org/officeDocument/2006/relationships/hyperlink" Target="https://www.nlpworld.co.uk/nlp-glossary/r/representational-systems" TargetMode="External"/><Relationship Id="rId29" Type="http://schemas.openxmlformats.org/officeDocument/2006/relationships/hyperlink" Target=":%20https:/appliedjung.com/archetypes-and-the-collective-unconscious/" TargetMode="External"/><Relationship Id="rId11" Type="http://schemas.openxmlformats.org/officeDocument/2006/relationships/hyperlink" Target="https://en.wikipedia.org/wiki/Josef_Breuer" TargetMode="External"/><Relationship Id="rId24" Type="http://schemas.openxmlformats.org/officeDocument/2006/relationships/image" Target="media/image7.jpeg"/><Relationship Id="rId32" Type="http://schemas.openxmlformats.org/officeDocument/2006/relationships/hyperlink" Target="https://imagejournal.org/article/walking-man-art-thomas-denny/%23%20" TargetMode="External"/><Relationship Id="rId37" Type="http://schemas.openxmlformats.org/officeDocument/2006/relationships/hyperlink" Target="https://www.nlpworld.co.uk/nlp-glossary/s/submodalities/" TargetMode="External"/><Relationship Id="rId40" Type="http://schemas.openxmlformats.org/officeDocument/2006/relationships/hyperlink" Target="https://maxtrance.com/critical-factor" TargetMode="External"/><Relationship Id="rId45" Type="http://schemas.openxmlformats.org/officeDocument/2006/relationships/hyperlink" Target="https://www.sfgate.com/entertainment/article/What-happens-to-us-when-art-connects-to-the-2591269.php%23:~:text=The%20connections%20that%20paintings%20and%20dance%20performances%2C%20movies" TargetMode="External"/><Relationship Id="rId5" Type="http://schemas.openxmlformats.org/officeDocument/2006/relationships/footnotes" Target="footnotes.xml"/><Relationship Id="rId15" Type="http://schemas.openxmlformats.org/officeDocument/2006/relationships/hyperlink" Target="https://www.nlpworld.co.uk/nlp-glossary/k/kinaesthetic" TargetMode="External"/><Relationship Id="rId23" Type="http://schemas.openxmlformats.org/officeDocument/2006/relationships/image" Target="media/image6.jpeg"/><Relationship Id="rId28" Type="http://schemas.openxmlformats.org/officeDocument/2006/relationships/hyperlink" Target="http://dx.doi.org/10.1037/cns0000173" TargetMode="External"/><Relationship Id="rId36" Type="http://schemas.openxmlformats.org/officeDocument/2006/relationships/hyperlink" Target="https://www.nlpworld.co.uk/nlp-" TargetMode="External"/><Relationship Id="rId49" Type="http://schemas.openxmlformats.org/officeDocument/2006/relationships/footer" Target="footer1.xml"/><Relationship Id="rId10" Type="http://schemas.openxmlformats.org/officeDocument/2006/relationships/hyperlink" Target="https://en.wikipedia.org/wiki/Sigmund_Freud" TargetMode="External"/><Relationship Id="rId19" Type="http://schemas.openxmlformats.org/officeDocument/2006/relationships/image" Target="media/image3.jpeg"/><Relationship Id="rId31" Type="http://schemas.openxmlformats.org/officeDocument/2006/relationships/hyperlink" Target="https://www.goodreads.com/quotes/258575%20" TargetMode="External"/><Relationship Id="rId44" Type="http://schemas.openxmlformats.org/officeDocument/2006/relationships/hyperlink" Target="https://en.wikipedia.org/wiki/Magdalena_Abakanowicz" TargetMode="External"/><Relationship Id="rId4" Type="http://schemas.openxmlformats.org/officeDocument/2006/relationships/webSettings" Target="webSettings.xml"/><Relationship Id="rId9" Type="http://schemas.openxmlformats.org/officeDocument/2006/relationships/hyperlink" Target="https://en.wikipedia.org/wiki/Psychological_repression" TargetMode="External"/><Relationship Id="rId14" Type="http://schemas.openxmlformats.org/officeDocument/2006/relationships/image" Target="media/image2.jpeg"/><Relationship Id="rId22" Type="http://schemas.openxmlformats.org/officeDocument/2006/relationships/image" Target="media/image5.jpeg"/><Relationship Id="rId27" Type="http://schemas.openxmlformats.org/officeDocument/2006/relationships/hyperlink" Target="https://www.adam-eason.com/theory-of-self-hypnosis-looking-at-the-options/%20" TargetMode="External"/><Relationship Id="rId30" Type="http://schemas.openxmlformats.org/officeDocument/2006/relationships/hyperlink" Target="https://psycnet.apa.org/record/1982-04960-001%20" TargetMode="External"/><Relationship Id="rId35" Type="http://schemas.openxmlformats.org/officeDocument/2006/relationships/hyperlink" Target="https://www.toolshero.com/personal-development/perceptual-positions/" TargetMode="External"/><Relationship Id="rId43" Type="http://schemas.openxmlformats.org/officeDocument/2006/relationships/hyperlink" Target="https://www.ukhypnosis.com/author/donaldr/%20" TargetMode="External"/><Relationship Id="rId48" Type="http://schemas.openxmlformats.org/officeDocument/2006/relationships/hyperlink" Target="https://books.google.co.uk/books?hl=en&amp;lr=&amp;id=W4yzugYjz08C&amp;oi=fnd&amp;pg=PR5&amp;dq=the+adaptive+unconscious&amp;ots=DJK2KmXt39&amp;sig=mGJJV71kqNUwd3tb0HxSDGhsFLw" TargetMode="External"/><Relationship Id="rId8" Type="http://schemas.openxmlformats.org/officeDocument/2006/relationships/hyperlink" Target="https://en.wikipedia.org/wiki/Psychoanalysis"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en.wikipedia.org/wiki/Preconscious" TargetMode="External"/><Relationship Id="rId17" Type="http://schemas.openxmlformats.org/officeDocument/2006/relationships/hyperlink" Target="https://www.nlpworld.co.uk/nlp-glossary/p/parts" TargetMode="External"/><Relationship Id="rId25" Type="http://schemas.openxmlformats.org/officeDocument/2006/relationships/image" Target="media/image8.jpeg"/><Relationship Id="rId33" Type="http://schemas.openxmlformats.org/officeDocument/2006/relationships/hyperlink" Target="https://www.japan-experience.com/plan-your-trip/to-know/understanding-japan/the-concept-of-ma%20" TargetMode="External"/><Relationship Id="rId38" Type="http://schemas.openxmlformats.org/officeDocument/2006/relationships/hyperlink" Target="https://psycnet.apa.org/doiLanding?doi=10.1037%2Fcns0000173" TargetMode="External"/><Relationship Id="rId46" Type="http://schemas.openxmlformats.org/officeDocument/2006/relationships/hyperlink" Target="https://isites.harvard.edu/fs/docs/icb.topic979615.files/bargh%20and%20chartrand.pdf" TargetMode="External"/><Relationship Id="rId20" Type="http://schemas.openxmlformats.org/officeDocument/2006/relationships/image" Target="media/image4.jpeg"/><Relationship Id="rId41" Type="http://schemas.openxmlformats.org/officeDocument/2006/relationships/hyperlink" Target="https://www.tate.org.uk/art/art-terms/a/automatism"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24298</TotalTime>
  <Pages>38</Pages>
  <Words>8297</Words>
  <Characters>47298</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Mitchell</dc:creator>
  <cp:keywords/>
  <dc:description/>
  <cp:lastModifiedBy>Paul Mitchell</cp:lastModifiedBy>
  <cp:revision>1277</cp:revision>
  <cp:lastPrinted>2023-05-11T20:10:00Z</cp:lastPrinted>
  <dcterms:created xsi:type="dcterms:W3CDTF">2023-03-14T21:16:00Z</dcterms:created>
  <dcterms:modified xsi:type="dcterms:W3CDTF">2023-05-11T20:14:00Z</dcterms:modified>
</cp:coreProperties>
</file>