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A8E66" w14:textId="77777777" w:rsidR="00455EEB" w:rsidRPr="00724A9E" w:rsidRDefault="00455EEB" w:rsidP="00455EEB">
      <w:pPr>
        <w:jc w:val="center"/>
        <w:rPr>
          <w:rFonts w:cstheme="minorHAnsi"/>
          <w:sz w:val="56"/>
          <w:szCs w:val="40"/>
          <w:u w:val="single"/>
        </w:rPr>
      </w:pPr>
    </w:p>
    <w:p w14:paraId="3C05E95F"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University of Wales Trinity Saint David</w:t>
      </w:r>
    </w:p>
    <w:p w14:paraId="49D6C757" w14:textId="77777777" w:rsidR="00455EEB" w:rsidRPr="002F6B14" w:rsidRDefault="00455EEB" w:rsidP="00455EEB">
      <w:pPr>
        <w:jc w:val="center"/>
        <w:rPr>
          <w:rFonts w:cstheme="minorHAnsi"/>
          <w:sz w:val="40"/>
          <w:szCs w:val="72"/>
          <w:u w:val="single"/>
        </w:rPr>
      </w:pPr>
    </w:p>
    <w:p w14:paraId="4FAA28AD" w14:textId="77777777" w:rsidR="00455EEB" w:rsidRPr="002F6B14" w:rsidRDefault="00455EEB" w:rsidP="00455EEB">
      <w:pPr>
        <w:jc w:val="center"/>
        <w:rPr>
          <w:rFonts w:cstheme="minorHAnsi"/>
          <w:sz w:val="52"/>
          <w:szCs w:val="76"/>
          <w:u w:val="single"/>
        </w:rPr>
      </w:pPr>
    </w:p>
    <w:p w14:paraId="4DE7470B" w14:textId="77777777" w:rsidR="00455EEB" w:rsidRPr="00366686" w:rsidRDefault="00366686" w:rsidP="00455EEB">
      <w:pPr>
        <w:jc w:val="center"/>
        <w:rPr>
          <w:rFonts w:cstheme="minorHAnsi"/>
          <w:sz w:val="72"/>
          <w:szCs w:val="80"/>
          <w:u w:val="single"/>
        </w:rPr>
      </w:pPr>
      <w:r w:rsidRPr="00366686">
        <w:rPr>
          <w:rFonts w:cstheme="minorHAnsi"/>
          <w:sz w:val="72"/>
          <w:szCs w:val="80"/>
          <w:u w:val="single"/>
        </w:rPr>
        <w:t>Application of Computer Aided Engineering Processes</w:t>
      </w:r>
    </w:p>
    <w:p w14:paraId="3C9D54CD" w14:textId="77777777" w:rsidR="00455EEB" w:rsidRDefault="00366686" w:rsidP="00455EEB">
      <w:pPr>
        <w:jc w:val="center"/>
        <w:rPr>
          <w:rFonts w:cstheme="minorHAnsi"/>
          <w:sz w:val="80"/>
          <w:szCs w:val="80"/>
          <w:u w:val="single"/>
        </w:rPr>
      </w:pPr>
      <w:r>
        <w:rPr>
          <w:rFonts w:cstheme="minorHAnsi"/>
          <w:color w:val="000000" w:themeColor="text1"/>
          <w:sz w:val="36"/>
          <w:u w:val="single"/>
        </w:rPr>
        <w:t>ACDB 5007</w:t>
      </w:r>
      <w:r w:rsidR="00455EEB" w:rsidRPr="00ED4CE0">
        <w:rPr>
          <w:rFonts w:cstheme="minorHAnsi"/>
          <w:color w:val="000000" w:themeColor="text1"/>
          <w:sz w:val="36"/>
          <w:u w:val="single"/>
        </w:rPr>
        <w:t xml:space="preserve">: </w:t>
      </w:r>
      <w:r>
        <w:rPr>
          <w:rFonts w:cstheme="minorHAnsi"/>
          <w:sz w:val="36"/>
          <w:szCs w:val="36"/>
          <w:u w:val="single"/>
        </w:rPr>
        <w:t>Computer Aided Engineering</w:t>
      </w:r>
      <w:r w:rsidR="00455EEB" w:rsidRPr="00C101F5">
        <w:rPr>
          <w:rFonts w:cstheme="minorHAnsi"/>
          <w:sz w:val="80"/>
          <w:szCs w:val="80"/>
          <w:u w:val="single"/>
        </w:rPr>
        <w:t xml:space="preserve"> </w:t>
      </w:r>
    </w:p>
    <w:p w14:paraId="7ACB1436" w14:textId="77777777" w:rsidR="00455EEB" w:rsidRPr="002F6B14" w:rsidRDefault="00455EEB" w:rsidP="00455EEB">
      <w:pPr>
        <w:jc w:val="center"/>
        <w:rPr>
          <w:rFonts w:cstheme="minorHAnsi"/>
          <w:sz w:val="36"/>
          <w:u w:val="single"/>
        </w:rPr>
      </w:pPr>
    </w:p>
    <w:p w14:paraId="5BD3505B" w14:textId="77777777" w:rsidR="00455EEB" w:rsidRPr="002F6B14" w:rsidRDefault="00455EEB" w:rsidP="00455EEB">
      <w:pPr>
        <w:jc w:val="center"/>
        <w:rPr>
          <w:rFonts w:cstheme="minorHAnsi"/>
          <w:sz w:val="80"/>
          <w:szCs w:val="80"/>
          <w:u w:val="single"/>
        </w:rPr>
      </w:pPr>
    </w:p>
    <w:p w14:paraId="54BE8CE6" w14:textId="77777777" w:rsidR="00457A2A" w:rsidRPr="002F6B14" w:rsidRDefault="00457A2A" w:rsidP="00455EEB">
      <w:pPr>
        <w:jc w:val="center"/>
        <w:rPr>
          <w:rFonts w:cstheme="minorHAnsi"/>
          <w:sz w:val="72"/>
          <w:szCs w:val="72"/>
          <w:u w:val="single"/>
        </w:rPr>
      </w:pPr>
    </w:p>
    <w:p w14:paraId="2D30253A" w14:textId="77777777" w:rsidR="00455EEB" w:rsidRPr="002F6B14" w:rsidRDefault="00455EEB" w:rsidP="00455EEB">
      <w:pPr>
        <w:jc w:val="center"/>
        <w:rPr>
          <w:rFonts w:cstheme="minorHAnsi"/>
          <w:sz w:val="36"/>
          <w:szCs w:val="72"/>
          <w:u w:val="single"/>
        </w:rPr>
      </w:pPr>
    </w:p>
    <w:p w14:paraId="2B10FB76"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Name - Luke Brown</w:t>
      </w:r>
      <w:r>
        <w:rPr>
          <w:rFonts w:cstheme="minorHAnsi"/>
          <w:sz w:val="40"/>
          <w:szCs w:val="40"/>
          <w:u w:val="single"/>
        </w:rPr>
        <w:t xml:space="preserve"> (ID-2309075)</w:t>
      </w:r>
    </w:p>
    <w:p w14:paraId="458BAC18" w14:textId="77777777" w:rsidR="00455EEB" w:rsidRPr="002F6B14" w:rsidRDefault="00455EEB" w:rsidP="00455EEB">
      <w:pPr>
        <w:jc w:val="center"/>
        <w:rPr>
          <w:rFonts w:cstheme="minorHAnsi"/>
          <w:sz w:val="40"/>
          <w:szCs w:val="40"/>
          <w:u w:val="single"/>
        </w:rPr>
      </w:pPr>
      <w:r w:rsidRPr="002F6B14">
        <w:rPr>
          <w:rFonts w:cstheme="minorHAnsi"/>
          <w:sz w:val="40"/>
          <w:szCs w:val="40"/>
          <w:u w:val="single"/>
        </w:rPr>
        <w:t xml:space="preserve">Course </w:t>
      </w:r>
      <w:r w:rsidR="00724A9E">
        <w:rPr>
          <w:rFonts w:cstheme="minorHAnsi"/>
          <w:sz w:val="40"/>
          <w:szCs w:val="40"/>
          <w:u w:val="single"/>
        </w:rPr>
        <w:t>–</w:t>
      </w:r>
      <w:r w:rsidRPr="002F6B14">
        <w:rPr>
          <w:rFonts w:cstheme="minorHAnsi"/>
          <w:sz w:val="40"/>
          <w:szCs w:val="40"/>
          <w:u w:val="single"/>
        </w:rPr>
        <w:t xml:space="preserve"> Ordnance</w:t>
      </w:r>
      <w:r w:rsidR="00724A9E">
        <w:rPr>
          <w:rFonts w:cstheme="minorHAnsi"/>
          <w:sz w:val="40"/>
          <w:szCs w:val="40"/>
          <w:u w:val="single"/>
        </w:rPr>
        <w:t>,</w:t>
      </w:r>
      <w:r w:rsidRPr="002F6B14">
        <w:rPr>
          <w:rFonts w:cstheme="minorHAnsi"/>
          <w:sz w:val="40"/>
          <w:szCs w:val="40"/>
          <w:u w:val="single"/>
        </w:rPr>
        <w:t xml:space="preserve"> Munitions and Explosives (OME)</w:t>
      </w:r>
    </w:p>
    <w:p w14:paraId="1A55E079" w14:textId="77777777" w:rsidR="00455EEB" w:rsidRPr="004D7099" w:rsidRDefault="00455EEB" w:rsidP="00455EEB">
      <w:pPr>
        <w:jc w:val="center"/>
        <w:rPr>
          <w:rFonts w:cstheme="minorHAnsi"/>
          <w:sz w:val="40"/>
          <w:szCs w:val="40"/>
          <w:u w:val="single"/>
        </w:rPr>
      </w:pPr>
      <w:r>
        <w:rPr>
          <w:rFonts w:cstheme="minorHAnsi"/>
          <w:sz w:val="40"/>
          <w:szCs w:val="40"/>
          <w:u w:val="single"/>
        </w:rPr>
        <w:t>Lecturer</w:t>
      </w:r>
      <w:r w:rsidRPr="004D7099">
        <w:rPr>
          <w:rFonts w:cstheme="minorHAnsi"/>
          <w:sz w:val="40"/>
          <w:szCs w:val="40"/>
          <w:u w:val="single"/>
        </w:rPr>
        <w:t xml:space="preserve"> – </w:t>
      </w:r>
      <w:r w:rsidR="00366686">
        <w:rPr>
          <w:rFonts w:cstheme="minorHAnsi"/>
          <w:sz w:val="40"/>
          <w:szCs w:val="40"/>
          <w:u w:val="single"/>
        </w:rPr>
        <w:t>Andrew Noble</w:t>
      </w:r>
      <w:r w:rsidR="00724A9E">
        <w:rPr>
          <w:rFonts w:cstheme="minorHAnsi"/>
          <w:sz w:val="40"/>
          <w:szCs w:val="40"/>
          <w:u w:val="single"/>
        </w:rPr>
        <w:t>, Kevin Rogers</w:t>
      </w:r>
    </w:p>
    <w:p w14:paraId="6B914DEF" w14:textId="77777777" w:rsidR="00455EEB" w:rsidRPr="00281402" w:rsidRDefault="00455EEB" w:rsidP="00455EEB">
      <w:pPr>
        <w:jc w:val="center"/>
        <w:rPr>
          <w:rFonts w:cstheme="minorHAnsi"/>
          <w:color w:val="000000" w:themeColor="text1"/>
          <w:sz w:val="40"/>
          <w:szCs w:val="40"/>
          <w:u w:val="single"/>
        </w:rPr>
      </w:pPr>
      <w:r>
        <w:rPr>
          <w:rFonts w:cstheme="minorHAnsi"/>
          <w:sz w:val="40"/>
          <w:szCs w:val="40"/>
          <w:u w:val="single"/>
        </w:rPr>
        <w:t xml:space="preserve">Submission Date – </w:t>
      </w:r>
      <w:r w:rsidR="00366686">
        <w:rPr>
          <w:rFonts w:cstheme="minorHAnsi"/>
          <w:color w:val="000000" w:themeColor="text1"/>
          <w:sz w:val="40"/>
          <w:szCs w:val="40"/>
          <w:u w:val="single"/>
        </w:rPr>
        <w:t>11</w:t>
      </w:r>
      <w:r w:rsidR="00281402" w:rsidRPr="00281402">
        <w:rPr>
          <w:rFonts w:cstheme="minorHAnsi"/>
          <w:color w:val="000000" w:themeColor="text1"/>
          <w:sz w:val="40"/>
          <w:szCs w:val="40"/>
          <w:u w:val="single"/>
          <w:vertAlign w:val="superscript"/>
        </w:rPr>
        <w:t>th</w:t>
      </w:r>
      <w:r w:rsidR="00366686">
        <w:rPr>
          <w:rFonts w:cstheme="minorHAnsi"/>
          <w:color w:val="000000" w:themeColor="text1"/>
          <w:sz w:val="40"/>
          <w:szCs w:val="40"/>
          <w:u w:val="single"/>
        </w:rPr>
        <w:t xml:space="preserve"> May 2025</w:t>
      </w:r>
    </w:p>
    <w:p w14:paraId="4067AAB5" w14:textId="77777777" w:rsidR="00455EEB" w:rsidRDefault="00455EEB" w:rsidP="00455EEB">
      <w:pPr>
        <w:jc w:val="center"/>
        <w:rPr>
          <w:rFonts w:cstheme="minorHAnsi"/>
          <w:sz w:val="40"/>
          <w:szCs w:val="40"/>
          <w:u w:val="single"/>
        </w:rPr>
      </w:pPr>
    </w:p>
    <w:p w14:paraId="640CB659" w14:textId="77777777" w:rsidR="00455EEB" w:rsidRDefault="00455EEB" w:rsidP="00455EEB">
      <w:pPr>
        <w:rPr>
          <w:rFonts w:cstheme="minorHAnsi"/>
          <w:sz w:val="40"/>
          <w:szCs w:val="40"/>
          <w:u w:val="single"/>
        </w:rPr>
      </w:pPr>
    </w:p>
    <w:p w14:paraId="56BC50F1" w14:textId="77777777" w:rsidR="00455EEB" w:rsidRPr="00147138" w:rsidRDefault="00455EEB" w:rsidP="00455EEB">
      <w:pPr>
        <w:jc w:val="center"/>
        <w:rPr>
          <w:rFonts w:cstheme="minorHAnsi"/>
          <w:sz w:val="56"/>
          <w:szCs w:val="28"/>
          <w:u w:val="single"/>
        </w:rPr>
      </w:pPr>
      <w:r w:rsidRPr="00147138">
        <w:rPr>
          <w:rFonts w:cstheme="minorHAnsi"/>
          <w:sz w:val="56"/>
          <w:szCs w:val="28"/>
          <w:u w:val="single"/>
        </w:rPr>
        <w:lastRenderedPageBreak/>
        <w:t>Table of Contents:</w:t>
      </w:r>
    </w:p>
    <w:p w14:paraId="117A1AE0" w14:textId="77777777" w:rsidR="00C368AF" w:rsidRPr="00E7128F" w:rsidRDefault="00C368AF" w:rsidP="00455EEB">
      <w:pPr>
        <w:jc w:val="center"/>
        <w:rPr>
          <w:rFonts w:cstheme="minorHAnsi"/>
          <w:sz w:val="44"/>
          <w:szCs w:val="28"/>
          <w:u w:val="single"/>
        </w:rPr>
      </w:pPr>
    </w:p>
    <w:p w14:paraId="1465B761" w14:textId="77777777" w:rsidR="00C368AF" w:rsidRDefault="00C368AF" w:rsidP="00C368AF">
      <w:pPr>
        <w:rPr>
          <w:rFonts w:cstheme="minorHAnsi"/>
          <w:sz w:val="28"/>
        </w:rPr>
      </w:pPr>
      <w:r>
        <w:rPr>
          <w:rFonts w:cstheme="minorHAnsi"/>
          <w:sz w:val="28"/>
          <w:u w:val="single"/>
        </w:rPr>
        <w:t>Section 1</w:t>
      </w:r>
      <w:r w:rsidRPr="00C10B54">
        <w:rPr>
          <w:rFonts w:cstheme="minorHAnsi"/>
          <w:sz w:val="28"/>
          <w:u w:val="single"/>
        </w:rPr>
        <w:t xml:space="preserve"> – </w:t>
      </w:r>
      <w:r>
        <w:rPr>
          <w:rFonts w:cstheme="minorHAnsi"/>
          <w:sz w:val="28"/>
          <w:u w:val="single"/>
        </w:rPr>
        <w:t>Introduction</w:t>
      </w:r>
      <w:r w:rsidRPr="00C10B54">
        <w:rPr>
          <w:rFonts w:cstheme="minorHAnsi"/>
          <w:sz w:val="28"/>
        </w:rPr>
        <w:t xml:space="preserve"> </w:t>
      </w:r>
    </w:p>
    <w:p w14:paraId="1D38B9F7" w14:textId="77777777" w:rsidR="00C368AF" w:rsidRPr="00C10B54" w:rsidRDefault="00C368AF" w:rsidP="00C368AF">
      <w:pPr>
        <w:rPr>
          <w:rFonts w:cstheme="minorHAnsi"/>
          <w:sz w:val="14"/>
          <w:szCs w:val="28"/>
        </w:rPr>
      </w:pPr>
    </w:p>
    <w:p w14:paraId="2442F546" w14:textId="77777777" w:rsidR="00C368AF" w:rsidRDefault="00C368AF" w:rsidP="00C368AF">
      <w:pPr>
        <w:pStyle w:val="ListParagraph"/>
        <w:numPr>
          <w:ilvl w:val="0"/>
          <w:numId w:val="18"/>
        </w:numPr>
        <w:rPr>
          <w:rFonts w:cstheme="minorHAnsi"/>
          <w:sz w:val="24"/>
          <w:szCs w:val="28"/>
        </w:rPr>
      </w:pPr>
      <w:r w:rsidRPr="00C368AF">
        <w:rPr>
          <w:rFonts w:cstheme="minorHAnsi"/>
          <w:sz w:val="24"/>
          <w:szCs w:val="28"/>
        </w:rPr>
        <w:t xml:space="preserve">Overview of </w:t>
      </w:r>
      <w:r w:rsidR="00B02FD3">
        <w:rPr>
          <w:rFonts w:cstheme="minorHAnsi"/>
          <w:sz w:val="24"/>
          <w:szCs w:val="28"/>
        </w:rPr>
        <w:t xml:space="preserve">computer </w:t>
      </w:r>
      <w:r w:rsidR="00936781">
        <w:rPr>
          <w:rFonts w:cstheme="minorHAnsi"/>
          <w:sz w:val="24"/>
          <w:szCs w:val="28"/>
        </w:rPr>
        <w:t>aided engineering</w:t>
      </w:r>
      <w:r w:rsidR="00265C4D">
        <w:rPr>
          <w:rFonts w:cstheme="minorHAnsi"/>
          <w:sz w:val="24"/>
          <w:szCs w:val="28"/>
        </w:rPr>
        <w:t xml:space="preserve"> …………………………………………</w:t>
      </w:r>
      <w:r w:rsidR="00936781">
        <w:rPr>
          <w:rFonts w:cstheme="minorHAnsi"/>
          <w:sz w:val="24"/>
          <w:szCs w:val="28"/>
        </w:rPr>
        <w:t>………</w:t>
      </w:r>
      <w:r w:rsidR="00B90DC4">
        <w:rPr>
          <w:rFonts w:cstheme="minorHAnsi"/>
          <w:sz w:val="24"/>
          <w:szCs w:val="28"/>
        </w:rPr>
        <w:t>….</w:t>
      </w:r>
      <w:r w:rsidR="00584113">
        <w:rPr>
          <w:rFonts w:cstheme="minorHAnsi"/>
          <w:sz w:val="24"/>
          <w:szCs w:val="28"/>
        </w:rPr>
        <w:t xml:space="preserve"> (</w:t>
      </w:r>
      <w:r w:rsidR="00584113" w:rsidRPr="00B90DC4">
        <w:rPr>
          <w:rFonts w:cstheme="minorHAnsi"/>
          <w:color w:val="000000" w:themeColor="text1"/>
          <w:sz w:val="24"/>
          <w:szCs w:val="28"/>
        </w:rPr>
        <w:t>Page</w:t>
      </w:r>
      <w:r w:rsidR="00042D10">
        <w:rPr>
          <w:rFonts w:cstheme="minorHAnsi"/>
          <w:color w:val="000000" w:themeColor="text1"/>
          <w:sz w:val="24"/>
          <w:szCs w:val="28"/>
        </w:rPr>
        <w:t xml:space="preserve"> 7</w:t>
      </w:r>
      <w:r w:rsidR="00584113" w:rsidRPr="00B90DC4">
        <w:rPr>
          <w:rFonts w:cstheme="minorHAnsi"/>
          <w:color w:val="000000" w:themeColor="text1"/>
          <w:sz w:val="24"/>
          <w:szCs w:val="28"/>
        </w:rPr>
        <w:t>)</w:t>
      </w:r>
    </w:p>
    <w:p w14:paraId="37C84F47" w14:textId="77777777" w:rsidR="00C368AF" w:rsidRPr="00BF60AA" w:rsidRDefault="00C368AF" w:rsidP="00C368AF">
      <w:pPr>
        <w:pStyle w:val="ListParagraph"/>
        <w:numPr>
          <w:ilvl w:val="0"/>
          <w:numId w:val="18"/>
        </w:numPr>
        <w:rPr>
          <w:rFonts w:cstheme="minorHAnsi"/>
          <w:color w:val="000000" w:themeColor="text1"/>
          <w:sz w:val="24"/>
          <w:szCs w:val="28"/>
        </w:rPr>
      </w:pPr>
      <w:r>
        <w:rPr>
          <w:rFonts w:cstheme="minorHAnsi"/>
          <w:sz w:val="24"/>
          <w:szCs w:val="28"/>
        </w:rPr>
        <w:t>Purpose of the assignment</w:t>
      </w:r>
      <w:r w:rsidR="00265C4D">
        <w:rPr>
          <w:rFonts w:cstheme="minorHAnsi"/>
          <w:sz w:val="24"/>
          <w:szCs w:val="28"/>
        </w:rPr>
        <w:t xml:space="preserve"> ………………………………………………………………………….</w:t>
      </w:r>
      <w:r w:rsidR="00BF60AA">
        <w:rPr>
          <w:rFonts w:cstheme="minorHAnsi"/>
          <w:sz w:val="24"/>
          <w:szCs w:val="28"/>
        </w:rPr>
        <w:t>.</w:t>
      </w:r>
      <w:r w:rsidR="00584113">
        <w:rPr>
          <w:rFonts w:cstheme="minorHAnsi"/>
          <w:sz w:val="24"/>
          <w:szCs w:val="28"/>
        </w:rPr>
        <w:t xml:space="preserve"> (</w:t>
      </w:r>
      <w:r w:rsidR="00584113" w:rsidRPr="00BF60AA">
        <w:rPr>
          <w:rFonts w:cstheme="minorHAnsi"/>
          <w:color w:val="000000" w:themeColor="text1"/>
          <w:sz w:val="24"/>
          <w:szCs w:val="28"/>
        </w:rPr>
        <w:t>Page</w:t>
      </w:r>
      <w:r w:rsidR="00042D10">
        <w:rPr>
          <w:rFonts w:cstheme="minorHAnsi"/>
          <w:color w:val="000000" w:themeColor="text1"/>
          <w:sz w:val="24"/>
          <w:szCs w:val="28"/>
        </w:rPr>
        <w:t xml:space="preserve"> 7</w:t>
      </w:r>
      <w:r w:rsidR="00584113" w:rsidRPr="00BF60AA">
        <w:rPr>
          <w:rFonts w:cstheme="minorHAnsi"/>
          <w:color w:val="000000" w:themeColor="text1"/>
          <w:sz w:val="24"/>
          <w:szCs w:val="28"/>
        </w:rPr>
        <w:t>)</w:t>
      </w:r>
    </w:p>
    <w:p w14:paraId="1A963043" w14:textId="77777777" w:rsidR="00C368AF" w:rsidRPr="00BF60AA" w:rsidRDefault="00C368AF" w:rsidP="00C368AF">
      <w:pPr>
        <w:pStyle w:val="ListParagraph"/>
        <w:numPr>
          <w:ilvl w:val="0"/>
          <w:numId w:val="18"/>
        </w:numPr>
        <w:rPr>
          <w:rFonts w:cstheme="minorHAnsi"/>
          <w:color w:val="000000" w:themeColor="text1"/>
          <w:sz w:val="24"/>
          <w:szCs w:val="28"/>
        </w:rPr>
      </w:pPr>
      <w:r w:rsidRPr="00BF60AA">
        <w:rPr>
          <w:rFonts w:cstheme="minorHAnsi"/>
          <w:color w:val="000000" w:themeColor="text1"/>
          <w:sz w:val="24"/>
          <w:szCs w:val="28"/>
        </w:rPr>
        <w:t>Scope of the report</w:t>
      </w:r>
      <w:r w:rsidR="00265C4D" w:rsidRPr="00BF60AA">
        <w:rPr>
          <w:rFonts w:cstheme="minorHAnsi"/>
          <w:color w:val="000000" w:themeColor="text1"/>
          <w:sz w:val="24"/>
          <w:szCs w:val="28"/>
        </w:rPr>
        <w:t xml:space="preserve"> </w:t>
      </w:r>
      <w:r w:rsidR="00584113" w:rsidRPr="00BF60AA">
        <w:rPr>
          <w:rFonts w:cstheme="minorHAnsi"/>
          <w:color w:val="000000" w:themeColor="text1"/>
          <w:sz w:val="24"/>
          <w:szCs w:val="28"/>
        </w:rPr>
        <w:t>……</w:t>
      </w:r>
      <w:r w:rsidR="00265C4D" w:rsidRPr="00BF60AA">
        <w:rPr>
          <w:rFonts w:cstheme="minorHAnsi"/>
          <w:color w:val="000000" w:themeColor="text1"/>
          <w:sz w:val="24"/>
          <w:szCs w:val="28"/>
        </w:rPr>
        <w:t>………………………………………………………………………………</w:t>
      </w:r>
      <w:r w:rsidR="00BF60AA">
        <w:rPr>
          <w:rFonts w:cstheme="minorHAnsi"/>
          <w:color w:val="000000" w:themeColor="text1"/>
          <w:sz w:val="24"/>
          <w:szCs w:val="28"/>
        </w:rPr>
        <w:t>…</w:t>
      </w:r>
      <w:r w:rsidR="00584113" w:rsidRPr="00BF60AA">
        <w:rPr>
          <w:rFonts w:cstheme="minorHAnsi"/>
          <w:color w:val="000000" w:themeColor="text1"/>
          <w:sz w:val="24"/>
          <w:szCs w:val="28"/>
        </w:rPr>
        <w:t xml:space="preserve"> (Page</w:t>
      </w:r>
      <w:r w:rsidR="00042D10">
        <w:rPr>
          <w:rFonts w:cstheme="minorHAnsi"/>
          <w:color w:val="000000" w:themeColor="text1"/>
          <w:sz w:val="24"/>
          <w:szCs w:val="28"/>
        </w:rPr>
        <w:t xml:space="preserve"> 7</w:t>
      </w:r>
      <w:r w:rsidR="00584113" w:rsidRPr="00BF60AA">
        <w:rPr>
          <w:rFonts w:cstheme="minorHAnsi"/>
          <w:color w:val="000000" w:themeColor="text1"/>
          <w:sz w:val="24"/>
          <w:szCs w:val="28"/>
        </w:rPr>
        <w:t>)</w:t>
      </w:r>
    </w:p>
    <w:p w14:paraId="0EC6292C" w14:textId="77777777" w:rsidR="00C368AF" w:rsidRPr="000F32A6" w:rsidRDefault="00C368AF" w:rsidP="000F32A6">
      <w:pPr>
        <w:rPr>
          <w:rFonts w:cstheme="minorHAnsi"/>
          <w:sz w:val="14"/>
          <w:szCs w:val="28"/>
        </w:rPr>
      </w:pPr>
    </w:p>
    <w:p w14:paraId="6326449D" w14:textId="77777777" w:rsidR="00C368AF" w:rsidRDefault="00C368AF" w:rsidP="00C368AF">
      <w:pPr>
        <w:rPr>
          <w:rFonts w:cstheme="minorHAnsi"/>
          <w:sz w:val="28"/>
          <w:u w:val="single"/>
        </w:rPr>
      </w:pPr>
      <w:r w:rsidRPr="00C368AF">
        <w:rPr>
          <w:rFonts w:cstheme="minorHAnsi"/>
          <w:sz w:val="28"/>
          <w:u w:val="single"/>
        </w:rPr>
        <w:t>Section 2 – Literature review</w:t>
      </w:r>
    </w:p>
    <w:p w14:paraId="4E232DC0" w14:textId="77777777" w:rsidR="00C368AF" w:rsidRPr="000F32A6" w:rsidRDefault="00C368AF" w:rsidP="00C368AF">
      <w:pPr>
        <w:rPr>
          <w:rFonts w:cstheme="minorHAnsi"/>
          <w:sz w:val="14"/>
          <w:u w:val="single"/>
        </w:rPr>
      </w:pPr>
    </w:p>
    <w:p w14:paraId="369EFC1D" w14:textId="77777777" w:rsidR="00C368AF" w:rsidRPr="00C368AF" w:rsidRDefault="00C368AF" w:rsidP="00C368AF">
      <w:pPr>
        <w:pStyle w:val="ListParagraph"/>
        <w:numPr>
          <w:ilvl w:val="0"/>
          <w:numId w:val="19"/>
        </w:numPr>
        <w:rPr>
          <w:rFonts w:cstheme="minorHAnsi"/>
          <w:sz w:val="24"/>
        </w:rPr>
      </w:pPr>
      <w:r w:rsidRPr="00C368AF">
        <w:rPr>
          <w:rFonts w:cstheme="minorHAnsi"/>
          <w:sz w:val="24"/>
        </w:rPr>
        <w:t>CAE in aerospace engineering</w:t>
      </w:r>
      <w:r w:rsidR="00265C4D">
        <w:rPr>
          <w:rFonts w:cstheme="minorHAnsi"/>
          <w:sz w:val="24"/>
        </w:rPr>
        <w:t xml:space="preserve"> ……………………………………………………………………</w:t>
      </w:r>
      <w:r w:rsidR="00AC5439">
        <w:rPr>
          <w:rFonts w:cstheme="minorHAnsi"/>
          <w:sz w:val="24"/>
        </w:rPr>
        <w:t>…</w:t>
      </w:r>
      <w:r w:rsidR="00584113">
        <w:rPr>
          <w:rFonts w:cstheme="minorHAnsi"/>
          <w:sz w:val="24"/>
        </w:rPr>
        <w:t xml:space="preserve"> </w:t>
      </w:r>
      <w:r w:rsidR="00584113">
        <w:rPr>
          <w:rFonts w:cstheme="minorHAnsi"/>
          <w:sz w:val="24"/>
          <w:szCs w:val="28"/>
        </w:rPr>
        <w:t>(</w:t>
      </w:r>
      <w:r w:rsidR="00584113" w:rsidRPr="00AC5439">
        <w:rPr>
          <w:rFonts w:cstheme="minorHAnsi"/>
          <w:color w:val="000000" w:themeColor="text1"/>
          <w:sz w:val="24"/>
          <w:szCs w:val="28"/>
        </w:rPr>
        <w:t>Page</w:t>
      </w:r>
      <w:r w:rsidR="00042D10">
        <w:rPr>
          <w:rFonts w:cstheme="minorHAnsi"/>
          <w:color w:val="000000" w:themeColor="text1"/>
          <w:sz w:val="24"/>
          <w:szCs w:val="28"/>
        </w:rPr>
        <w:t xml:space="preserve"> 8</w:t>
      </w:r>
      <w:r w:rsidR="00584113" w:rsidRPr="00AC5439">
        <w:rPr>
          <w:rFonts w:cstheme="minorHAnsi"/>
          <w:color w:val="000000" w:themeColor="text1"/>
          <w:sz w:val="24"/>
          <w:szCs w:val="28"/>
        </w:rPr>
        <w:t>)</w:t>
      </w:r>
    </w:p>
    <w:p w14:paraId="0C3AA474" w14:textId="77777777" w:rsidR="00C368AF" w:rsidRPr="006460B0" w:rsidRDefault="00C368AF" w:rsidP="00C368AF">
      <w:pPr>
        <w:pStyle w:val="ListParagraph"/>
        <w:numPr>
          <w:ilvl w:val="0"/>
          <w:numId w:val="19"/>
        </w:numPr>
        <w:rPr>
          <w:rFonts w:cstheme="minorHAnsi"/>
          <w:sz w:val="24"/>
        </w:rPr>
      </w:pPr>
      <w:r w:rsidRPr="00C368AF">
        <w:rPr>
          <w:rFonts w:cstheme="minorHAnsi"/>
          <w:sz w:val="24"/>
        </w:rPr>
        <w:t>Importance of Modal and random vibration analysis in structural design</w:t>
      </w:r>
      <w:r w:rsidR="000C0C11">
        <w:rPr>
          <w:rFonts w:cstheme="minorHAnsi"/>
          <w:sz w:val="24"/>
        </w:rPr>
        <w:t xml:space="preserve"> ...</w:t>
      </w:r>
      <w:r w:rsidR="00584113">
        <w:rPr>
          <w:rFonts w:cstheme="minorHAnsi"/>
          <w:sz w:val="24"/>
        </w:rPr>
        <w:t xml:space="preserve"> </w:t>
      </w:r>
      <w:r w:rsidR="00584113">
        <w:rPr>
          <w:rFonts w:cstheme="minorHAnsi"/>
          <w:sz w:val="24"/>
          <w:szCs w:val="28"/>
        </w:rPr>
        <w:t>(</w:t>
      </w:r>
      <w:r w:rsidR="00584113" w:rsidRPr="006460B0">
        <w:rPr>
          <w:rFonts w:cstheme="minorHAnsi"/>
          <w:sz w:val="24"/>
          <w:szCs w:val="28"/>
        </w:rPr>
        <w:t>Page</w:t>
      </w:r>
      <w:r w:rsidR="00042D10">
        <w:rPr>
          <w:rFonts w:cstheme="minorHAnsi"/>
          <w:sz w:val="24"/>
          <w:szCs w:val="28"/>
        </w:rPr>
        <w:t xml:space="preserve"> 8-9</w:t>
      </w:r>
      <w:r w:rsidR="00584113" w:rsidRPr="006460B0">
        <w:rPr>
          <w:rFonts w:cstheme="minorHAnsi"/>
          <w:sz w:val="24"/>
          <w:szCs w:val="28"/>
        </w:rPr>
        <w:t>)</w:t>
      </w:r>
    </w:p>
    <w:p w14:paraId="40C3A74B" w14:textId="77777777" w:rsidR="00C368AF" w:rsidRPr="006460B0" w:rsidRDefault="00C368AF" w:rsidP="00C368AF">
      <w:pPr>
        <w:pStyle w:val="ListParagraph"/>
        <w:numPr>
          <w:ilvl w:val="0"/>
          <w:numId w:val="19"/>
        </w:numPr>
        <w:rPr>
          <w:rFonts w:cstheme="minorHAnsi"/>
          <w:sz w:val="24"/>
        </w:rPr>
      </w:pPr>
      <w:r w:rsidRPr="006460B0">
        <w:rPr>
          <w:rFonts w:cstheme="minorHAnsi"/>
          <w:sz w:val="24"/>
        </w:rPr>
        <w:t>Limitations and assumptions in CAE for aerospace applications</w:t>
      </w:r>
      <w:r w:rsidR="00265C4D" w:rsidRPr="006460B0">
        <w:rPr>
          <w:rFonts w:cstheme="minorHAnsi"/>
          <w:sz w:val="24"/>
        </w:rPr>
        <w:t xml:space="preserve"> </w:t>
      </w:r>
      <w:r w:rsidR="004514FF" w:rsidRPr="006460B0">
        <w:rPr>
          <w:rFonts w:cstheme="minorHAnsi"/>
          <w:sz w:val="24"/>
        </w:rPr>
        <w:t>………………….</w:t>
      </w:r>
      <w:r w:rsidR="006460B0">
        <w:rPr>
          <w:rFonts w:cstheme="minorHAnsi"/>
          <w:sz w:val="24"/>
        </w:rPr>
        <w:t>.</w:t>
      </w:r>
      <w:r w:rsidR="004514FF" w:rsidRPr="006460B0">
        <w:rPr>
          <w:rFonts w:cstheme="minorHAnsi"/>
          <w:sz w:val="24"/>
        </w:rPr>
        <w:t xml:space="preserve"> </w:t>
      </w:r>
      <w:r w:rsidR="004514FF" w:rsidRPr="006460B0">
        <w:rPr>
          <w:rFonts w:cstheme="minorHAnsi"/>
          <w:sz w:val="24"/>
          <w:szCs w:val="28"/>
        </w:rPr>
        <w:t>(Page</w:t>
      </w:r>
      <w:r w:rsidR="00042D10">
        <w:rPr>
          <w:rFonts w:cstheme="minorHAnsi"/>
          <w:sz w:val="24"/>
          <w:szCs w:val="28"/>
        </w:rPr>
        <w:t xml:space="preserve"> 9</w:t>
      </w:r>
      <w:r w:rsidR="004514FF" w:rsidRPr="006460B0">
        <w:rPr>
          <w:rFonts w:cstheme="minorHAnsi"/>
          <w:sz w:val="24"/>
          <w:szCs w:val="28"/>
        </w:rPr>
        <w:t>)</w:t>
      </w:r>
    </w:p>
    <w:p w14:paraId="2CF5C815" w14:textId="77777777" w:rsidR="00C368AF" w:rsidRDefault="00C368AF" w:rsidP="00455EEB">
      <w:pPr>
        <w:rPr>
          <w:rFonts w:cstheme="minorHAnsi"/>
          <w:sz w:val="14"/>
          <w:szCs w:val="28"/>
        </w:rPr>
      </w:pPr>
    </w:p>
    <w:p w14:paraId="6C098D51" w14:textId="77777777" w:rsidR="008739D4" w:rsidRDefault="008739D4" w:rsidP="008739D4">
      <w:pPr>
        <w:rPr>
          <w:rFonts w:cstheme="minorHAnsi"/>
          <w:sz w:val="28"/>
          <w:u w:val="single"/>
        </w:rPr>
      </w:pPr>
      <w:r w:rsidRPr="00C368AF">
        <w:rPr>
          <w:rFonts w:cstheme="minorHAnsi"/>
          <w:sz w:val="28"/>
          <w:u w:val="single"/>
        </w:rPr>
        <w:t>S</w:t>
      </w:r>
      <w:r>
        <w:rPr>
          <w:rFonts w:cstheme="minorHAnsi"/>
          <w:sz w:val="28"/>
          <w:u w:val="single"/>
        </w:rPr>
        <w:t>ection 3</w:t>
      </w:r>
      <w:r w:rsidRPr="00C368AF">
        <w:rPr>
          <w:rFonts w:cstheme="minorHAnsi"/>
          <w:sz w:val="28"/>
          <w:u w:val="single"/>
        </w:rPr>
        <w:t xml:space="preserve"> – </w:t>
      </w:r>
      <w:r>
        <w:rPr>
          <w:rFonts w:cstheme="minorHAnsi"/>
          <w:sz w:val="28"/>
          <w:u w:val="single"/>
        </w:rPr>
        <w:t>Validation case: analytical proof of model accuracy</w:t>
      </w:r>
    </w:p>
    <w:p w14:paraId="457F4566" w14:textId="77777777" w:rsidR="008739D4" w:rsidRPr="000F32A6" w:rsidRDefault="008739D4" w:rsidP="008739D4">
      <w:pPr>
        <w:rPr>
          <w:rFonts w:cstheme="minorHAnsi"/>
          <w:sz w:val="14"/>
          <w:u w:val="single"/>
        </w:rPr>
      </w:pPr>
    </w:p>
    <w:p w14:paraId="3E964654" w14:textId="77777777" w:rsidR="008739D4" w:rsidRPr="006B6DBC" w:rsidRDefault="008739D4" w:rsidP="008739D4">
      <w:pPr>
        <w:pStyle w:val="ListParagraph"/>
        <w:numPr>
          <w:ilvl w:val="0"/>
          <w:numId w:val="22"/>
        </w:numPr>
        <w:rPr>
          <w:rFonts w:cstheme="minorHAnsi"/>
          <w:color w:val="000000" w:themeColor="text1"/>
          <w:sz w:val="24"/>
        </w:rPr>
      </w:pPr>
      <w:r>
        <w:rPr>
          <w:rFonts w:cstheme="minorHAnsi"/>
          <w:sz w:val="24"/>
        </w:rPr>
        <w:t>Selection of validation case</w:t>
      </w:r>
      <w:r w:rsidR="00DE1612">
        <w:rPr>
          <w:rFonts w:cstheme="minorHAnsi"/>
          <w:sz w:val="24"/>
        </w:rPr>
        <w:t xml:space="preserve"> </w:t>
      </w:r>
      <w:r w:rsidR="00042D10">
        <w:rPr>
          <w:rFonts w:cstheme="minorHAnsi"/>
          <w:color w:val="000000" w:themeColor="text1"/>
          <w:sz w:val="24"/>
        </w:rPr>
        <w:t>……………………………………………………………………..</w:t>
      </w:r>
      <w:r w:rsidR="004514FF" w:rsidRPr="006B6DBC">
        <w:rPr>
          <w:rFonts w:cstheme="minorHAnsi"/>
          <w:color w:val="000000" w:themeColor="text1"/>
          <w:sz w:val="24"/>
        </w:rPr>
        <w:t xml:space="preserve"> </w:t>
      </w:r>
      <w:r w:rsidR="004514FF" w:rsidRPr="006B6DBC">
        <w:rPr>
          <w:rFonts w:cstheme="minorHAnsi"/>
          <w:color w:val="000000" w:themeColor="text1"/>
          <w:sz w:val="24"/>
          <w:szCs w:val="28"/>
        </w:rPr>
        <w:t>(Page</w:t>
      </w:r>
      <w:r w:rsidR="00042D10">
        <w:rPr>
          <w:rFonts w:cstheme="minorHAnsi"/>
          <w:color w:val="000000" w:themeColor="text1"/>
          <w:sz w:val="24"/>
          <w:szCs w:val="28"/>
        </w:rPr>
        <w:t xml:space="preserve"> 9-10</w:t>
      </w:r>
      <w:r w:rsidR="004514FF" w:rsidRPr="006B6DBC">
        <w:rPr>
          <w:rFonts w:cstheme="minorHAnsi"/>
          <w:color w:val="000000" w:themeColor="text1"/>
          <w:sz w:val="24"/>
          <w:szCs w:val="28"/>
        </w:rPr>
        <w:t>)</w:t>
      </w:r>
    </w:p>
    <w:p w14:paraId="2614CA0D" w14:textId="77777777" w:rsidR="008739D4" w:rsidRPr="009345CD" w:rsidRDefault="008739D4" w:rsidP="008739D4">
      <w:pPr>
        <w:pStyle w:val="ListParagraph"/>
        <w:numPr>
          <w:ilvl w:val="0"/>
          <w:numId w:val="22"/>
        </w:numPr>
        <w:rPr>
          <w:rFonts w:cstheme="minorHAnsi"/>
          <w:color w:val="000000" w:themeColor="text1"/>
          <w:sz w:val="24"/>
        </w:rPr>
      </w:pPr>
      <w:r w:rsidRPr="006B6DBC">
        <w:rPr>
          <w:rFonts w:cstheme="minorHAnsi"/>
          <w:color w:val="000000" w:themeColor="text1"/>
          <w:sz w:val="24"/>
        </w:rPr>
        <w:t>Analytical calculations for structural behaviour</w:t>
      </w:r>
      <w:r w:rsidR="00042D10">
        <w:rPr>
          <w:rFonts w:cstheme="minorHAnsi"/>
          <w:color w:val="000000" w:themeColor="text1"/>
          <w:sz w:val="24"/>
        </w:rPr>
        <w:t xml:space="preserve"> …………………………………….</w:t>
      </w:r>
      <w:r w:rsidR="004514FF" w:rsidRPr="006B6DBC">
        <w:rPr>
          <w:rFonts w:cstheme="minorHAnsi"/>
          <w:color w:val="000000" w:themeColor="text1"/>
          <w:sz w:val="24"/>
        </w:rPr>
        <w:t xml:space="preserve"> </w:t>
      </w:r>
      <w:r w:rsidR="004514FF" w:rsidRPr="006B6DBC">
        <w:rPr>
          <w:rFonts w:cstheme="minorHAnsi"/>
          <w:color w:val="000000" w:themeColor="text1"/>
          <w:sz w:val="24"/>
          <w:szCs w:val="28"/>
        </w:rPr>
        <w:t>(</w:t>
      </w:r>
      <w:r w:rsidR="004514FF" w:rsidRPr="009345CD">
        <w:rPr>
          <w:rFonts w:cstheme="minorHAnsi"/>
          <w:color w:val="000000" w:themeColor="text1"/>
          <w:sz w:val="24"/>
          <w:szCs w:val="28"/>
        </w:rPr>
        <w:t>Page</w:t>
      </w:r>
      <w:r w:rsidR="00042D10">
        <w:rPr>
          <w:rFonts w:cstheme="minorHAnsi"/>
          <w:color w:val="000000" w:themeColor="text1"/>
          <w:sz w:val="24"/>
          <w:szCs w:val="28"/>
        </w:rPr>
        <w:t xml:space="preserve"> 10-11</w:t>
      </w:r>
      <w:r w:rsidR="004514FF" w:rsidRPr="009345CD">
        <w:rPr>
          <w:rFonts w:cstheme="minorHAnsi"/>
          <w:color w:val="000000" w:themeColor="text1"/>
          <w:sz w:val="24"/>
          <w:szCs w:val="28"/>
        </w:rPr>
        <w:t>)</w:t>
      </w:r>
    </w:p>
    <w:p w14:paraId="06981DC8" w14:textId="77777777" w:rsidR="00542781" w:rsidRPr="009345CD" w:rsidRDefault="00542781" w:rsidP="008739D4">
      <w:pPr>
        <w:pStyle w:val="ListParagraph"/>
        <w:numPr>
          <w:ilvl w:val="0"/>
          <w:numId w:val="22"/>
        </w:numPr>
        <w:rPr>
          <w:rFonts w:cstheme="minorHAnsi"/>
          <w:color w:val="000000" w:themeColor="text1"/>
          <w:sz w:val="24"/>
        </w:rPr>
      </w:pPr>
      <w:r w:rsidRPr="009345CD">
        <w:rPr>
          <w:rFonts w:cstheme="minorHAnsi"/>
          <w:color w:val="000000" w:themeColor="text1"/>
          <w:sz w:val="24"/>
        </w:rPr>
        <w:t>Creating the simulated model in ANSYS</w:t>
      </w:r>
      <w:r w:rsidR="009345CD" w:rsidRPr="009345CD">
        <w:rPr>
          <w:rFonts w:cstheme="minorHAnsi"/>
          <w:color w:val="000000" w:themeColor="text1"/>
          <w:sz w:val="24"/>
        </w:rPr>
        <w:t xml:space="preserve"> …………………………………………………</w:t>
      </w:r>
      <w:r w:rsidR="004514FF" w:rsidRPr="009345CD">
        <w:rPr>
          <w:rFonts w:cstheme="minorHAnsi"/>
          <w:color w:val="000000" w:themeColor="text1"/>
          <w:sz w:val="24"/>
        </w:rPr>
        <w:t xml:space="preserve"> </w:t>
      </w:r>
      <w:r w:rsidR="004514FF" w:rsidRPr="009345CD">
        <w:rPr>
          <w:rFonts w:cstheme="minorHAnsi"/>
          <w:color w:val="000000" w:themeColor="text1"/>
          <w:sz w:val="24"/>
          <w:szCs w:val="28"/>
        </w:rPr>
        <w:t>(Page</w:t>
      </w:r>
      <w:r w:rsidR="00042D10">
        <w:rPr>
          <w:rFonts w:cstheme="minorHAnsi"/>
          <w:color w:val="000000" w:themeColor="text1"/>
          <w:sz w:val="24"/>
          <w:szCs w:val="28"/>
        </w:rPr>
        <w:t xml:space="preserve"> 11-12</w:t>
      </w:r>
      <w:r w:rsidR="004514FF" w:rsidRPr="009345CD">
        <w:rPr>
          <w:rFonts w:cstheme="minorHAnsi"/>
          <w:color w:val="000000" w:themeColor="text1"/>
          <w:sz w:val="24"/>
          <w:szCs w:val="28"/>
        </w:rPr>
        <w:t>)</w:t>
      </w:r>
    </w:p>
    <w:p w14:paraId="14BB38F5" w14:textId="77777777" w:rsidR="008739D4" w:rsidRPr="009345CD" w:rsidRDefault="008739D4" w:rsidP="008739D4">
      <w:pPr>
        <w:pStyle w:val="ListParagraph"/>
        <w:numPr>
          <w:ilvl w:val="0"/>
          <w:numId w:val="22"/>
        </w:numPr>
        <w:rPr>
          <w:rFonts w:cstheme="minorHAnsi"/>
          <w:color w:val="000000" w:themeColor="text1"/>
          <w:sz w:val="24"/>
        </w:rPr>
      </w:pPr>
      <w:r>
        <w:rPr>
          <w:rFonts w:cstheme="minorHAnsi"/>
          <w:sz w:val="24"/>
        </w:rPr>
        <w:t>Comparison between analytical and ANSYS simulation results</w:t>
      </w:r>
      <w:r w:rsidR="009345CD">
        <w:rPr>
          <w:rFonts w:cstheme="minorHAnsi"/>
          <w:sz w:val="24"/>
        </w:rPr>
        <w:t xml:space="preserve"> …………………..</w:t>
      </w:r>
      <w:r w:rsidR="004514FF">
        <w:rPr>
          <w:rFonts w:cstheme="minorHAnsi"/>
          <w:sz w:val="24"/>
        </w:rPr>
        <w:t xml:space="preserve"> </w:t>
      </w:r>
      <w:r w:rsidR="004514FF">
        <w:rPr>
          <w:rFonts w:cstheme="minorHAnsi"/>
          <w:sz w:val="24"/>
          <w:szCs w:val="28"/>
        </w:rPr>
        <w:t>(Page</w:t>
      </w:r>
      <w:r w:rsidR="009345CD">
        <w:rPr>
          <w:rFonts w:cstheme="minorHAnsi"/>
          <w:color w:val="FF0000"/>
          <w:sz w:val="24"/>
          <w:szCs w:val="28"/>
        </w:rPr>
        <w:t xml:space="preserve"> </w:t>
      </w:r>
      <w:r w:rsidR="00042D10">
        <w:rPr>
          <w:rFonts w:cstheme="minorHAnsi"/>
          <w:color w:val="000000" w:themeColor="text1"/>
          <w:sz w:val="24"/>
          <w:szCs w:val="28"/>
        </w:rPr>
        <w:t>12</w:t>
      </w:r>
      <w:r w:rsidR="004514FF" w:rsidRPr="009345CD">
        <w:rPr>
          <w:rFonts w:cstheme="minorHAnsi"/>
          <w:color w:val="000000" w:themeColor="text1"/>
          <w:sz w:val="24"/>
          <w:szCs w:val="28"/>
        </w:rPr>
        <w:t>)</w:t>
      </w:r>
    </w:p>
    <w:p w14:paraId="6D84C46D" w14:textId="77777777" w:rsidR="008739D4" w:rsidRPr="009345CD" w:rsidRDefault="008739D4" w:rsidP="008739D4">
      <w:pPr>
        <w:pStyle w:val="ListParagraph"/>
        <w:numPr>
          <w:ilvl w:val="0"/>
          <w:numId w:val="22"/>
        </w:numPr>
        <w:rPr>
          <w:rFonts w:cstheme="minorHAnsi"/>
          <w:color w:val="000000" w:themeColor="text1"/>
          <w:sz w:val="24"/>
        </w:rPr>
      </w:pPr>
      <w:r w:rsidRPr="009345CD">
        <w:rPr>
          <w:rFonts w:cstheme="minorHAnsi"/>
          <w:color w:val="000000" w:themeColor="text1"/>
          <w:sz w:val="24"/>
        </w:rPr>
        <w:t>Discussion of model accuracy and assumptions</w:t>
      </w:r>
      <w:r w:rsidR="00265C4D" w:rsidRPr="009345CD">
        <w:rPr>
          <w:rFonts w:cstheme="minorHAnsi"/>
          <w:color w:val="000000" w:themeColor="text1"/>
          <w:sz w:val="24"/>
        </w:rPr>
        <w:t xml:space="preserve"> ………………………………………….</w:t>
      </w:r>
      <w:r w:rsidR="004514FF" w:rsidRPr="009345CD">
        <w:rPr>
          <w:rFonts w:cstheme="minorHAnsi"/>
          <w:color w:val="000000" w:themeColor="text1"/>
          <w:sz w:val="24"/>
        </w:rPr>
        <w:t xml:space="preserve"> </w:t>
      </w:r>
      <w:r w:rsidR="004514FF" w:rsidRPr="009345CD">
        <w:rPr>
          <w:rFonts w:cstheme="minorHAnsi"/>
          <w:color w:val="000000" w:themeColor="text1"/>
          <w:sz w:val="24"/>
          <w:szCs w:val="28"/>
        </w:rPr>
        <w:t>(Page</w:t>
      </w:r>
      <w:r w:rsidR="00042D10">
        <w:rPr>
          <w:rFonts w:cstheme="minorHAnsi"/>
          <w:color w:val="000000" w:themeColor="text1"/>
          <w:sz w:val="24"/>
          <w:szCs w:val="28"/>
        </w:rPr>
        <w:t xml:space="preserve"> 12</w:t>
      </w:r>
      <w:r w:rsidR="004514FF" w:rsidRPr="009345CD">
        <w:rPr>
          <w:rFonts w:cstheme="minorHAnsi"/>
          <w:color w:val="000000" w:themeColor="text1"/>
          <w:sz w:val="24"/>
          <w:szCs w:val="28"/>
        </w:rPr>
        <w:t>)</w:t>
      </w:r>
    </w:p>
    <w:p w14:paraId="197076FF" w14:textId="77777777" w:rsidR="008739D4" w:rsidRPr="00C10B54" w:rsidRDefault="008739D4" w:rsidP="00455EEB">
      <w:pPr>
        <w:rPr>
          <w:rFonts w:cstheme="minorHAnsi"/>
          <w:sz w:val="14"/>
          <w:szCs w:val="28"/>
        </w:rPr>
      </w:pPr>
    </w:p>
    <w:p w14:paraId="0A91CF9C" w14:textId="77777777" w:rsidR="00C368AF" w:rsidRDefault="00C368AF" w:rsidP="00C368AF">
      <w:pPr>
        <w:rPr>
          <w:rFonts w:cstheme="minorHAnsi"/>
          <w:sz w:val="28"/>
          <w:u w:val="single"/>
        </w:rPr>
      </w:pPr>
      <w:r w:rsidRPr="00C368AF">
        <w:rPr>
          <w:rFonts w:cstheme="minorHAnsi"/>
          <w:sz w:val="28"/>
          <w:u w:val="single"/>
        </w:rPr>
        <w:t>S</w:t>
      </w:r>
      <w:r w:rsidR="008739D4">
        <w:rPr>
          <w:rFonts w:cstheme="minorHAnsi"/>
          <w:sz w:val="28"/>
          <w:u w:val="single"/>
        </w:rPr>
        <w:t>ection 4</w:t>
      </w:r>
      <w:r w:rsidRPr="00C368AF">
        <w:rPr>
          <w:rFonts w:cstheme="minorHAnsi"/>
          <w:sz w:val="28"/>
          <w:u w:val="single"/>
        </w:rPr>
        <w:t xml:space="preserve"> – </w:t>
      </w:r>
      <w:r>
        <w:rPr>
          <w:rFonts w:cstheme="minorHAnsi"/>
          <w:sz w:val="28"/>
          <w:u w:val="single"/>
        </w:rPr>
        <w:t>Missile case study and methodology</w:t>
      </w:r>
    </w:p>
    <w:p w14:paraId="16D64547" w14:textId="77777777" w:rsidR="00C368AF" w:rsidRPr="000F32A6" w:rsidRDefault="00C368AF" w:rsidP="00C368AF">
      <w:pPr>
        <w:rPr>
          <w:rFonts w:cstheme="minorHAnsi"/>
          <w:sz w:val="14"/>
          <w:u w:val="single"/>
        </w:rPr>
      </w:pPr>
    </w:p>
    <w:p w14:paraId="352C71B6" w14:textId="77777777" w:rsidR="000F32A6" w:rsidRPr="0062159D" w:rsidRDefault="000F32A6" w:rsidP="00EC3481">
      <w:pPr>
        <w:pStyle w:val="ListParagraph"/>
        <w:numPr>
          <w:ilvl w:val="0"/>
          <w:numId w:val="20"/>
        </w:numPr>
        <w:rPr>
          <w:rFonts w:cstheme="minorHAnsi"/>
          <w:sz w:val="24"/>
        </w:rPr>
      </w:pPr>
      <w:r>
        <w:rPr>
          <w:rFonts w:cstheme="minorHAnsi"/>
          <w:sz w:val="24"/>
        </w:rPr>
        <w:t>Description of the missile and materials used</w:t>
      </w:r>
      <w:r w:rsidR="0062159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62159D">
        <w:rPr>
          <w:rFonts w:cstheme="minorHAnsi"/>
          <w:sz w:val="24"/>
          <w:szCs w:val="28"/>
        </w:rPr>
        <w:t>Page</w:t>
      </w:r>
      <w:r w:rsidR="00042D10">
        <w:rPr>
          <w:rFonts w:cstheme="minorHAnsi"/>
          <w:sz w:val="24"/>
          <w:szCs w:val="28"/>
        </w:rPr>
        <w:t xml:space="preserve"> 13-15</w:t>
      </w:r>
      <w:r w:rsidR="004514FF" w:rsidRPr="0062159D">
        <w:rPr>
          <w:rFonts w:cstheme="minorHAnsi"/>
          <w:sz w:val="24"/>
          <w:szCs w:val="28"/>
        </w:rPr>
        <w:t>)</w:t>
      </w:r>
    </w:p>
    <w:p w14:paraId="05132072" w14:textId="77777777" w:rsidR="00C368AF" w:rsidRPr="000F32A6" w:rsidRDefault="000F32A6" w:rsidP="00EC3481">
      <w:pPr>
        <w:pStyle w:val="ListParagraph"/>
        <w:numPr>
          <w:ilvl w:val="0"/>
          <w:numId w:val="20"/>
        </w:numPr>
        <w:rPr>
          <w:rFonts w:cstheme="minorHAnsi"/>
          <w:sz w:val="24"/>
        </w:rPr>
      </w:pPr>
      <w:r>
        <w:rPr>
          <w:rFonts w:cstheme="minorHAnsi"/>
          <w:sz w:val="24"/>
        </w:rPr>
        <w:t>Justification for the chosen case study</w:t>
      </w:r>
      <w:r w:rsidR="007B1CFA">
        <w:rPr>
          <w:rFonts w:cstheme="minorHAnsi"/>
          <w:sz w:val="24"/>
        </w:rPr>
        <w:t xml:space="preserve"> ………………………………………………….</w:t>
      </w:r>
      <w:r w:rsidR="004514FF">
        <w:rPr>
          <w:rFonts w:cstheme="minorHAnsi"/>
          <w:sz w:val="24"/>
        </w:rPr>
        <w:t xml:space="preserve"> </w:t>
      </w:r>
      <w:r w:rsidR="004514FF">
        <w:rPr>
          <w:rFonts w:cstheme="minorHAnsi"/>
          <w:sz w:val="24"/>
          <w:szCs w:val="28"/>
        </w:rPr>
        <w:t>(Page</w:t>
      </w:r>
      <w:r w:rsidR="007B1CFA">
        <w:rPr>
          <w:rFonts w:cstheme="minorHAnsi"/>
          <w:color w:val="FF0000"/>
          <w:sz w:val="24"/>
          <w:szCs w:val="28"/>
        </w:rPr>
        <w:t xml:space="preserve"> </w:t>
      </w:r>
      <w:r w:rsidR="00042D10">
        <w:rPr>
          <w:rFonts w:cstheme="minorHAnsi"/>
          <w:sz w:val="24"/>
          <w:szCs w:val="28"/>
        </w:rPr>
        <w:t>15-16</w:t>
      </w:r>
      <w:r w:rsidR="004514FF" w:rsidRPr="007B1CFA">
        <w:rPr>
          <w:rFonts w:cstheme="minorHAnsi"/>
          <w:sz w:val="24"/>
          <w:szCs w:val="28"/>
        </w:rPr>
        <w:t>)</w:t>
      </w:r>
    </w:p>
    <w:p w14:paraId="49D07A46" w14:textId="77777777" w:rsidR="00C368AF" w:rsidRDefault="000F32A6" w:rsidP="00C368AF">
      <w:pPr>
        <w:pStyle w:val="ListParagraph"/>
        <w:numPr>
          <w:ilvl w:val="0"/>
          <w:numId w:val="20"/>
        </w:numPr>
        <w:rPr>
          <w:rFonts w:cstheme="minorHAnsi"/>
          <w:sz w:val="24"/>
        </w:rPr>
      </w:pPr>
      <w:r>
        <w:rPr>
          <w:rFonts w:cstheme="minorHAnsi"/>
          <w:sz w:val="24"/>
        </w:rPr>
        <w:t>Analytical approach to missile structural behaviour</w:t>
      </w:r>
      <w:r w:rsidR="00265C4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6B506F">
        <w:rPr>
          <w:rFonts w:cstheme="minorHAnsi"/>
          <w:sz w:val="24"/>
          <w:szCs w:val="28"/>
        </w:rPr>
        <w:t>Page</w:t>
      </w:r>
      <w:r w:rsidR="00042D10">
        <w:rPr>
          <w:rFonts w:cstheme="minorHAnsi"/>
          <w:sz w:val="24"/>
          <w:szCs w:val="28"/>
        </w:rPr>
        <w:t xml:space="preserve"> 16</w:t>
      </w:r>
      <w:r w:rsidR="004514FF" w:rsidRPr="006B506F">
        <w:rPr>
          <w:rFonts w:cstheme="minorHAnsi"/>
          <w:sz w:val="24"/>
          <w:szCs w:val="28"/>
        </w:rPr>
        <w:t>)</w:t>
      </w:r>
    </w:p>
    <w:p w14:paraId="5DEFA67F" w14:textId="77777777" w:rsidR="008739D4" w:rsidRPr="008739D4" w:rsidRDefault="008739D4" w:rsidP="008739D4">
      <w:pPr>
        <w:rPr>
          <w:rFonts w:cstheme="minorHAnsi"/>
          <w:sz w:val="14"/>
          <w:u w:val="single"/>
        </w:rPr>
      </w:pPr>
    </w:p>
    <w:p w14:paraId="4DD33286" w14:textId="77777777" w:rsidR="008739D4" w:rsidRDefault="008739D4" w:rsidP="008739D4">
      <w:pPr>
        <w:rPr>
          <w:rFonts w:cstheme="minorHAnsi"/>
          <w:sz w:val="28"/>
          <w:u w:val="single"/>
        </w:rPr>
      </w:pPr>
      <w:r w:rsidRPr="00C368AF">
        <w:rPr>
          <w:rFonts w:cstheme="minorHAnsi"/>
          <w:sz w:val="28"/>
          <w:u w:val="single"/>
        </w:rPr>
        <w:t>S</w:t>
      </w:r>
      <w:r>
        <w:rPr>
          <w:rFonts w:cstheme="minorHAnsi"/>
          <w:sz w:val="28"/>
          <w:u w:val="single"/>
        </w:rPr>
        <w:t>ection 5</w:t>
      </w:r>
      <w:r w:rsidRPr="00C368AF">
        <w:rPr>
          <w:rFonts w:cstheme="minorHAnsi"/>
          <w:sz w:val="28"/>
          <w:u w:val="single"/>
        </w:rPr>
        <w:t xml:space="preserve"> – </w:t>
      </w:r>
      <w:r>
        <w:rPr>
          <w:rFonts w:cstheme="minorHAnsi"/>
          <w:sz w:val="28"/>
          <w:u w:val="single"/>
        </w:rPr>
        <w:t>Modal analysis in ANSYS</w:t>
      </w:r>
    </w:p>
    <w:p w14:paraId="3A461719" w14:textId="77777777" w:rsidR="008739D4" w:rsidRPr="000F32A6" w:rsidRDefault="008739D4" w:rsidP="008739D4">
      <w:pPr>
        <w:rPr>
          <w:rFonts w:cstheme="minorHAnsi"/>
          <w:sz w:val="14"/>
          <w:u w:val="single"/>
        </w:rPr>
      </w:pPr>
    </w:p>
    <w:p w14:paraId="2DF0DA72" w14:textId="77777777" w:rsidR="008739D4" w:rsidRPr="00242B3C" w:rsidRDefault="008739D4" w:rsidP="008739D4">
      <w:pPr>
        <w:pStyle w:val="ListParagraph"/>
        <w:numPr>
          <w:ilvl w:val="0"/>
          <w:numId w:val="24"/>
        </w:numPr>
        <w:rPr>
          <w:rFonts w:cstheme="minorHAnsi"/>
          <w:color w:val="000000" w:themeColor="text1"/>
          <w:sz w:val="24"/>
        </w:rPr>
      </w:pPr>
      <w:r>
        <w:rPr>
          <w:rFonts w:cstheme="minorHAnsi"/>
          <w:sz w:val="24"/>
        </w:rPr>
        <w:t>Setup of the modal analysis</w:t>
      </w:r>
      <w:r w:rsidR="00265C4D">
        <w:rPr>
          <w:rFonts w:cstheme="minorHAnsi"/>
          <w:sz w:val="24"/>
        </w:rPr>
        <w:t xml:space="preserve"> </w:t>
      </w:r>
      <w:r w:rsidR="00265C4D" w:rsidRPr="00242B3C">
        <w:rPr>
          <w:rFonts w:cstheme="minorHAnsi"/>
          <w:color w:val="000000" w:themeColor="text1"/>
          <w:sz w:val="24"/>
        </w:rPr>
        <w:t>………………………………………………………………………..</w:t>
      </w:r>
      <w:r w:rsidR="004514FF" w:rsidRPr="00242B3C">
        <w:rPr>
          <w:rFonts w:cstheme="minorHAnsi"/>
          <w:color w:val="000000" w:themeColor="text1"/>
          <w:sz w:val="24"/>
        </w:rPr>
        <w:t xml:space="preserve"> </w:t>
      </w:r>
      <w:r w:rsidR="004514FF" w:rsidRPr="00242B3C">
        <w:rPr>
          <w:rFonts w:cstheme="minorHAnsi"/>
          <w:color w:val="000000" w:themeColor="text1"/>
          <w:sz w:val="24"/>
          <w:szCs w:val="28"/>
        </w:rPr>
        <w:t>(Page</w:t>
      </w:r>
      <w:r w:rsidR="00042D10">
        <w:rPr>
          <w:rFonts w:cstheme="minorHAnsi"/>
          <w:color w:val="000000" w:themeColor="text1"/>
          <w:sz w:val="24"/>
          <w:szCs w:val="28"/>
        </w:rPr>
        <w:t xml:space="preserve"> 16</w:t>
      </w:r>
      <w:r w:rsidR="004514FF" w:rsidRPr="00242B3C">
        <w:rPr>
          <w:rFonts w:cstheme="minorHAnsi"/>
          <w:color w:val="000000" w:themeColor="text1"/>
          <w:sz w:val="24"/>
          <w:szCs w:val="28"/>
        </w:rPr>
        <w:t>)</w:t>
      </w:r>
    </w:p>
    <w:p w14:paraId="0BF92261" w14:textId="77777777" w:rsidR="008739D4" w:rsidRPr="00242B3C" w:rsidRDefault="008739D4" w:rsidP="008739D4">
      <w:pPr>
        <w:pStyle w:val="ListParagraph"/>
        <w:numPr>
          <w:ilvl w:val="0"/>
          <w:numId w:val="24"/>
        </w:numPr>
        <w:rPr>
          <w:rFonts w:cstheme="minorHAnsi"/>
          <w:color w:val="000000" w:themeColor="text1"/>
          <w:sz w:val="24"/>
        </w:rPr>
      </w:pPr>
      <w:r w:rsidRPr="00242B3C">
        <w:rPr>
          <w:rFonts w:cstheme="minorHAnsi"/>
          <w:color w:val="000000" w:themeColor="text1"/>
          <w:sz w:val="24"/>
        </w:rPr>
        <w:t>Fixed support at the pylon attachment</w:t>
      </w:r>
      <w:r w:rsidR="00242B3C" w:rsidRPr="00242B3C">
        <w:rPr>
          <w:rFonts w:cstheme="minorHAnsi"/>
          <w:color w:val="000000" w:themeColor="text1"/>
          <w:sz w:val="24"/>
        </w:rPr>
        <w:t xml:space="preserve"> ………………………………………………………</w:t>
      </w:r>
      <w:r w:rsidR="004514FF" w:rsidRPr="00242B3C">
        <w:rPr>
          <w:rFonts w:cstheme="minorHAnsi"/>
          <w:color w:val="000000" w:themeColor="text1"/>
          <w:sz w:val="24"/>
        </w:rPr>
        <w:t xml:space="preserve"> </w:t>
      </w:r>
      <w:r w:rsidR="004514FF" w:rsidRPr="00242B3C">
        <w:rPr>
          <w:rFonts w:cstheme="minorHAnsi"/>
          <w:color w:val="000000" w:themeColor="text1"/>
          <w:sz w:val="24"/>
          <w:szCs w:val="28"/>
        </w:rPr>
        <w:t>(Page</w:t>
      </w:r>
      <w:r w:rsidR="00042D10">
        <w:rPr>
          <w:rFonts w:cstheme="minorHAnsi"/>
          <w:color w:val="000000" w:themeColor="text1"/>
          <w:sz w:val="24"/>
          <w:szCs w:val="28"/>
        </w:rPr>
        <w:t xml:space="preserve"> 17</w:t>
      </w:r>
      <w:r w:rsidR="004514FF" w:rsidRPr="00242B3C">
        <w:rPr>
          <w:rFonts w:cstheme="minorHAnsi"/>
          <w:color w:val="000000" w:themeColor="text1"/>
          <w:sz w:val="24"/>
          <w:szCs w:val="28"/>
        </w:rPr>
        <w:t>)</w:t>
      </w:r>
    </w:p>
    <w:p w14:paraId="6FA8AA58" w14:textId="77777777" w:rsidR="008739D4" w:rsidRDefault="008739D4" w:rsidP="008739D4">
      <w:pPr>
        <w:pStyle w:val="ListParagraph"/>
        <w:numPr>
          <w:ilvl w:val="0"/>
          <w:numId w:val="24"/>
        </w:numPr>
        <w:rPr>
          <w:rFonts w:cstheme="minorHAnsi"/>
          <w:sz w:val="24"/>
        </w:rPr>
      </w:pPr>
      <w:r>
        <w:rPr>
          <w:rFonts w:cstheme="minorHAnsi"/>
          <w:sz w:val="24"/>
        </w:rPr>
        <w:t>Natural frequencies and mode shapes</w:t>
      </w:r>
      <w:r w:rsidR="00F314AE">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F314AE">
        <w:rPr>
          <w:rFonts w:cstheme="minorHAnsi"/>
          <w:color w:val="000000" w:themeColor="text1"/>
          <w:sz w:val="24"/>
          <w:szCs w:val="28"/>
        </w:rPr>
        <w:t>Page</w:t>
      </w:r>
      <w:r w:rsidR="00042D10">
        <w:rPr>
          <w:rFonts w:cstheme="minorHAnsi"/>
          <w:color w:val="000000" w:themeColor="text1"/>
          <w:sz w:val="24"/>
          <w:szCs w:val="28"/>
        </w:rPr>
        <w:t xml:space="preserve"> 17-19</w:t>
      </w:r>
      <w:r w:rsidR="004514FF" w:rsidRPr="00F314AE">
        <w:rPr>
          <w:rFonts w:cstheme="minorHAnsi"/>
          <w:color w:val="000000" w:themeColor="text1"/>
          <w:sz w:val="24"/>
          <w:szCs w:val="28"/>
        </w:rPr>
        <w:t>)</w:t>
      </w:r>
    </w:p>
    <w:p w14:paraId="349BDA45" w14:textId="77777777" w:rsidR="008739D4" w:rsidRDefault="008739D4" w:rsidP="008739D4">
      <w:pPr>
        <w:rPr>
          <w:rFonts w:cstheme="minorHAnsi"/>
          <w:sz w:val="14"/>
        </w:rPr>
      </w:pPr>
    </w:p>
    <w:p w14:paraId="5A115CE9" w14:textId="77777777" w:rsidR="008739D4" w:rsidRDefault="008739D4" w:rsidP="008739D4">
      <w:pPr>
        <w:rPr>
          <w:rFonts w:cstheme="minorHAnsi"/>
          <w:sz w:val="28"/>
          <w:u w:val="single"/>
        </w:rPr>
      </w:pPr>
      <w:r w:rsidRPr="00C368AF">
        <w:rPr>
          <w:rFonts w:cstheme="minorHAnsi"/>
          <w:sz w:val="28"/>
          <w:u w:val="single"/>
        </w:rPr>
        <w:lastRenderedPageBreak/>
        <w:t>S</w:t>
      </w:r>
      <w:r>
        <w:rPr>
          <w:rFonts w:cstheme="minorHAnsi"/>
          <w:sz w:val="28"/>
          <w:u w:val="single"/>
        </w:rPr>
        <w:t>ection 6</w:t>
      </w:r>
      <w:r w:rsidRPr="00C368AF">
        <w:rPr>
          <w:rFonts w:cstheme="minorHAnsi"/>
          <w:sz w:val="28"/>
          <w:u w:val="single"/>
        </w:rPr>
        <w:t xml:space="preserve"> – </w:t>
      </w:r>
      <w:r>
        <w:rPr>
          <w:rFonts w:cstheme="minorHAnsi"/>
          <w:sz w:val="28"/>
          <w:u w:val="single"/>
        </w:rPr>
        <w:t>Random vibration analysis</w:t>
      </w:r>
    </w:p>
    <w:p w14:paraId="67263A4C" w14:textId="77777777" w:rsidR="008739D4" w:rsidRPr="000F32A6" w:rsidRDefault="008739D4" w:rsidP="008739D4">
      <w:pPr>
        <w:rPr>
          <w:rFonts w:cstheme="minorHAnsi"/>
          <w:sz w:val="14"/>
          <w:u w:val="single"/>
        </w:rPr>
      </w:pPr>
    </w:p>
    <w:p w14:paraId="409765C7" w14:textId="77777777" w:rsidR="008739D4" w:rsidRPr="00751816" w:rsidRDefault="008739D4" w:rsidP="008739D4">
      <w:pPr>
        <w:pStyle w:val="ListParagraph"/>
        <w:numPr>
          <w:ilvl w:val="0"/>
          <w:numId w:val="25"/>
        </w:numPr>
        <w:rPr>
          <w:rFonts w:cstheme="minorHAnsi"/>
          <w:sz w:val="24"/>
        </w:rPr>
      </w:pPr>
      <w:r>
        <w:rPr>
          <w:rFonts w:cstheme="minorHAnsi"/>
          <w:sz w:val="24"/>
        </w:rPr>
        <w:t xml:space="preserve">Application of DEF STAN </w:t>
      </w:r>
      <w:r w:rsidR="00542781">
        <w:rPr>
          <w:rFonts w:cstheme="minorHAnsi"/>
          <w:sz w:val="24"/>
        </w:rPr>
        <w:t>air carriage specification</w:t>
      </w:r>
      <w:r w:rsidR="00265C4D">
        <w:rPr>
          <w:rFonts w:cstheme="minorHAnsi"/>
          <w:sz w:val="24"/>
        </w:rPr>
        <w:t xml:space="preserve"> </w:t>
      </w:r>
      <w:r w:rsidR="005E59C3">
        <w:rPr>
          <w:rFonts w:cstheme="minorHAnsi"/>
          <w:sz w:val="24"/>
        </w:rPr>
        <w:t>…………………………………</w:t>
      </w:r>
      <w:r w:rsidR="004514FF">
        <w:rPr>
          <w:rFonts w:cstheme="minorHAnsi"/>
          <w:sz w:val="24"/>
        </w:rPr>
        <w:t xml:space="preserve"> </w:t>
      </w:r>
      <w:r w:rsidR="004514FF">
        <w:rPr>
          <w:rFonts w:cstheme="minorHAnsi"/>
          <w:sz w:val="24"/>
          <w:szCs w:val="28"/>
        </w:rPr>
        <w:t>(</w:t>
      </w:r>
      <w:r w:rsidR="004514FF" w:rsidRPr="00751816">
        <w:rPr>
          <w:rFonts w:cstheme="minorHAnsi"/>
          <w:sz w:val="24"/>
          <w:szCs w:val="28"/>
        </w:rPr>
        <w:t>Page</w:t>
      </w:r>
      <w:r w:rsidR="00042D10">
        <w:rPr>
          <w:rFonts w:cstheme="minorHAnsi"/>
          <w:sz w:val="24"/>
          <w:szCs w:val="28"/>
        </w:rPr>
        <w:t xml:space="preserve"> 19-20</w:t>
      </w:r>
      <w:r w:rsidR="004514FF" w:rsidRPr="00751816">
        <w:rPr>
          <w:rFonts w:cstheme="minorHAnsi"/>
          <w:sz w:val="24"/>
          <w:szCs w:val="28"/>
        </w:rPr>
        <w:t>)</w:t>
      </w:r>
    </w:p>
    <w:p w14:paraId="0B2859EA" w14:textId="77777777" w:rsidR="008739D4" w:rsidRPr="00751816" w:rsidRDefault="00542781" w:rsidP="008739D4">
      <w:pPr>
        <w:pStyle w:val="ListParagraph"/>
        <w:numPr>
          <w:ilvl w:val="0"/>
          <w:numId w:val="25"/>
        </w:numPr>
        <w:rPr>
          <w:rFonts w:cstheme="minorHAnsi"/>
          <w:sz w:val="24"/>
        </w:rPr>
      </w:pPr>
      <w:r w:rsidRPr="00751816">
        <w:rPr>
          <w:rFonts w:cstheme="minorHAnsi"/>
          <w:sz w:val="24"/>
        </w:rPr>
        <w:t xml:space="preserve">Implementation of </w:t>
      </w:r>
      <w:r w:rsidR="00265C4D" w:rsidRPr="00751816">
        <w:rPr>
          <w:rFonts w:cstheme="minorHAnsi"/>
          <w:sz w:val="24"/>
        </w:rPr>
        <w:t xml:space="preserve">a </w:t>
      </w:r>
      <w:r w:rsidRPr="00751816">
        <w:rPr>
          <w:rFonts w:cstheme="minorHAnsi"/>
          <w:sz w:val="24"/>
        </w:rPr>
        <w:t>random vibration load spectrum</w:t>
      </w:r>
      <w:r w:rsidR="00265C4D" w:rsidRPr="00751816">
        <w:rPr>
          <w:rFonts w:cstheme="minorHAnsi"/>
          <w:sz w:val="24"/>
        </w:rPr>
        <w:t xml:space="preserve"> ……………………………….</w:t>
      </w:r>
      <w:r w:rsidR="004514FF" w:rsidRPr="00751816">
        <w:rPr>
          <w:rFonts w:cstheme="minorHAnsi"/>
          <w:sz w:val="24"/>
        </w:rPr>
        <w:t xml:space="preserve"> </w:t>
      </w:r>
      <w:r w:rsidR="004514FF" w:rsidRPr="00751816">
        <w:rPr>
          <w:rFonts w:cstheme="minorHAnsi"/>
          <w:sz w:val="24"/>
          <w:szCs w:val="28"/>
        </w:rPr>
        <w:t>(Page</w:t>
      </w:r>
      <w:r w:rsidR="00042D10">
        <w:rPr>
          <w:rFonts w:cstheme="minorHAnsi"/>
          <w:sz w:val="24"/>
          <w:szCs w:val="28"/>
        </w:rPr>
        <w:t xml:space="preserve"> 20</w:t>
      </w:r>
      <w:r w:rsidR="004514FF" w:rsidRPr="00751816">
        <w:rPr>
          <w:rFonts w:cstheme="minorHAnsi"/>
          <w:sz w:val="24"/>
          <w:szCs w:val="28"/>
        </w:rPr>
        <w:t>)</w:t>
      </w:r>
    </w:p>
    <w:p w14:paraId="260E1896" w14:textId="77777777" w:rsidR="008739D4" w:rsidRDefault="00542781" w:rsidP="008739D4">
      <w:pPr>
        <w:pStyle w:val="ListParagraph"/>
        <w:numPr>
          <w:ilvl w:val="0"/>
          <w:numId w:val="25"/>
        </w:numPr>
        <w:rPr>
          <w:rFonts w:cstheme="minorHAnsi"/>
          <w:sz w:val="24"/>
        </w:rPr>
      </w:pPr>
      <w:r>
        <w:rPr>
          <w:rFonts w:cstheme="minorHAnsi"/>
          <w:sz w:val="24"/>
        </w:rPr>
        <w:t>Deformation and response PSD</w:t>
      </w:r>
      <w:r w:rsidR="00732E22">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732E22">
        <w:rPr>
          <w:rFonts w:cstheme="minorHAnsi"/>
          <w:sz w:val="24"/>
          <w:szCs w:val="28"/>
        </w:rPr>
        <w:t>Page</w:t>
      </w:r>
      <w:r w:rsidR="00042D10">
        <w:rPr>
          <w:rFonts w:cstheme="minorHAnsi"/>
          <w:sz w:val="24"/>
          <w:szCs w:val="28"/>
        </w:rPr>
        <w:t xml:space="preserve"> 20-21</w:t>
      </w:r>
      <w:r w:rsidR="004514FF" w:rsidRPr="00732E22">
        <w:rPr>
          <w:rFonts w:cstheme="minorHAnsi"/>
          <w:sz w:val="24"/>
          <w:szCs w:val="28"/>
        </w:rPr>
        <w:t>)</w:t>
      </w:r>
    </w:p>
    <w:p w14:paraId="05D1FD46" w14:textId="77777777" w:rsidR="00542781" w:rsidRDefault="00542781" w:rsidP="008739D4">
      <w:pPr>
        <w:pStyle w:val="ListParagraph"/>
        <w:numPr>
          <w:ilvl w:val="0"/>
          <w:numId w:val="25"/>
        </w:numPr>
        <w:rPr>
          <w:rFonts w:cstheme="minorHAnsi"/>
          <w:sz w:val="24"/>
        </w:rPr>
      </w:pPr>
      <w:r>
        <w:rPr>
          <w:rFonts w:cstheme="minorHAnsi"/>
          <w:sz w:val="24"/>
        </w:rPr>
        <w:t>Interpretation of random vibration results</w:t>
      </w:r>
      <w:r w:rsidR="00265C4D">
        <w:rPr>
          <w:rFonts w:cstheme="minorHAnsi"/>
          <w:sz w:val="24"/>
        </w:rPr>
        <w:t xml:space="preserve"> …………………………………………………</w:t>
      </w:r>
      <w:r w:rsidR="004514FF">
        <w:rPr>
          <w:rFonts w:cstheme="minorHAnsi"/>
          <w:sz w:val="24"/>
        </w:rPr>
        <w:t xml:space="preserve"> </w:t>
      </w:r>
      <w:r w:rsidR="004514FF">
        <w:rPr>
          <w:rFonts w:cstheme="minorHAnsi"/>
          <w:sz w:val="24"/>
          <w:szCs w:val="28"/>
        </w:rPr>
        <w:t>(Page</w:t>
      </w:r>
      <w:r w:rsidR="00732E22">
        <w:rPr>
          <w:rFonts w:cstheme="minorHAnsi"/>
          <w:color w:val="FF0000"/>
          <w:sz w:val="24"/>
          <w:szCs w:val="28"/>
        </w:rPr>
        <w:t xml:space="preserve"> </w:t>
      </w:r>
      <w:r w:rsidR="00986BDE">
        <w:rPr>
          <w:rFonts w:cstheme="minorHAnsi"/>
          <w:sz w:val="24"/>
          <w:szCs w:val="28"/>
        </w:rPr>
        <w:t>22</w:t>
      </w:r>
      <w:r w:rsidR="004514FF" w:rsidRPr="00732E22">
        <w:rPr>
          <w:rFonts w:cstheme="minorHAnsi"/>
          <w:sz w:val="24"/>
          <w:szCs w:val="28"/>
        </w:rPr>
        <w:t>)</w:t>
      </w:r>
    </w:p>
    <w:p w14:paraId="63EE248B" w14:textId="77777777" w:rsidR="00542781" w:rsidRPr="00542781" w:rsidRDefault="00542781" w:rsidP="00542781">
      <w:pPr>
        <w:rPr>
          <w:rFonts w:cstheme="minorHAnsi"/>
          <w:sz w:val="14"/>
        </w:rPr>
      </w:pPr>
    </w:p>
    <w:p w14:paraId="41FCD897" w14:textId="77777777" w:rsidR="00542781" w:rsidRDefault="00542781" w:rsidP="00542781">
      <w:pPr>
        <w:rPr>
          <w:rFonts w:cstheme="minorHAnsi"/>
          <w:sz w:val="28"/>
          <w:u w:val="single"/>
        </w:rPr>
      </w:pPr>
      <w:r w:rsidRPr="00C368AF">
        <w:rPr>
          <w:rFonts w:cstheme="minorHAnsi"/>
          <w:sz w:val="28"/>
          <w:u w:val="single"/>
        </w:rPr>
        <w:t>S</w:t>
      </w:r>
      <w:r>
        <w:rPr>
          <w:rFonts w:cstheme="minorHAnsi"/>
          <w:sz w:val="28"/>
          <w:u w:val="single"/>
        </w:rPr>
        <w:t>ection 7</w:t>
      </w:r>
      <w:r w:rsidRPr="00C368AF">
        <w:rPr>
          <w:rFonts w:cstheme="minorHAnsi"/>
          <w:sz w:val="28"/>
          <w:u w:val="single"/>
        </w:rPr>
        <w:t xml:space="preserve"> – </w:t>
      </w:r>
      <w:r>
        <w:rPr>
          <w:rFonts w:cstheme="minorHAnsi"/>
          <w:sz w:val="28"/>
          <w:u w:val="single"/>
        </w:rPr>
        <w:t>Influence of mesh quality on results</w:t>
      </w:r>
    </w:p>
    <w:p w14:paraId="1C0DE882" w14:textId="77777777" w:rsidR="00542781" w:rsidRPr="000F32A6" w:rsidRDefault="00542781" w:rsidP="00542781">
      <w:pPr>
        <w:rPr>
          <w:rFonts w:cstheme="minorHAnsi"/>
          <w:sz w:val="14"/>
          <w:u w:val="single"/>
        </w:rPr>
      </w:pPr>
    </w:p>
    <w:p w14:paraId="5C9D79EC" w14:textId="77777777" w:rsidR="00542781" w:rsidRDefault="00265C4D" w:rsidP="00542781">
      <w:pPr>
        <w:pStyle w:val="ListParagraph"/>
        <w:numPr>
          <w:ilvl w:val="0"/>
          <w:numId w:val="26"/>
        </w:numPr>
        <w:rPr>
          <w:rFonts w:cstheme="minorHAnsi"/>
          <w:sz w:val="24"/>
        </w:rPr>
      </w:pPr>
      <w:r>
        <w:rPr>
          <w:rFonts w:cstheme="minorHAnsi"/>
          <w:sz w:val="24"/>
        </w:rPr>
        <w:t>Meshing</w:t>
      </w:r>
      <w:r w:rsidR="00542781">
        <w:rPr>
          <w:rFonts w:cstheme="minorHAnsi"/>
          <w:sz w:val="24"/>
        </w:rPr>
        <w:t xml:space="preserve"> refinement strategy</w:t>
      </w:r>
      <w:r>
        <w:rPr>
          <w:rFonts w:cstheme="minorHAnsi"/>
          <w:sz w:val="24"/>
        </w:rPr>
        <w:t xml:space="preserve"> </w:t>
      </w:r>
      <w:r w:rsidR="004514FF">
        <w:rPr>
          <w:rFonts w:cstheme="minorHAnsi"/>
          <w:sz w:val="24"/>
        </w:rPr>
        <w:t>…………………………………………………</w:t>
      </w:r>
      <w:r w:rsidR="005200D1">
        <w:rPr>
          <w:rFonts w:cstheme="minorHAnsi"/>
          <w:sz w:val="24"/>
        </w:rPr>
        <w:t>……………..</w:t>
      </w:r>
      <w:r w:rsidR="004514FF">
        <w:rPr>
          <w:rFonts w:cstheme="minorHAnsi"/>
          <w:sz w:val="24"/>
        </w:rPr>
        <w:t xml:space="preserve"> </w:t>
      </w:r>
      <w:r w:rsidR="004514FF">
        <w:rPr>
          <w:rFonts w:cstheme="minorHAnsi"/>
          <w:sz w:val="24"/>
          <w:szCs w:val="28"/>
        </w:rPr>
        <w:t>(</w:t>
      </w:r>
      <w:r w:rsidR="004514FF" w:rsidRPr="005200D1">
        <w:rPr>
          <w:rFonts w:cstheme="minorHAnsi"/>
          <w:sz w:val="24"/>
          <w:szCs w:val="28"/>
        </w:rPr>
        <w:t>Page</w:t>
      </w:r>
      <w:r w:rsidR="00986BDE">
        <w:rPr>
          <w:rFonts w:cstheme="minorHAnsi"/>
          <w:sz w:val="24"/>
          <w:szCs w:val="28"/>
        </w:rPr>
        <w:t xml:space="preserve"> 22-23</w:t>
      </w:r>
      <w:r w:rsidR="004514FF" w:rsidRPr="005200D1">
        <w:rPr>
          <w:rFonts w:cstheme="minorHAnsi"/>
          <w:sz w:val="24"/>
          <w:szCs w:val="28"/>
        </w:rPr>
        <w:t>)</w:t>
      </w:r>
    </w:p>
    <w:p w14:paraId="205B4381" w14:textId="77777777" w:rsidR="00542781" w:rsidRPr="000F32A6" w:rsidRDefault="00542781" w:rsidP="00542781">
      <w:pPr>
        <w:pStyle w:val="ListParagraph"/>
        <w:numPr>
          <w:ilvl w:val="0"/>
          <w:numId w:val="26"/>
        </w:numPr>
        <w:rPr>
          <w:rFonts w:cstheme="minorHAnsi"/>
          <w:sz w:val="24"/>
        </w:rPr>
      </w:pPr>
      <w:r>
        <w:rPr>
          <w:rFonts w:cstheme="minorHAnsi"/>
          <w:sz w:val="24"/>
        </w:rPr>
        <w:t xml:space="preserve">Coarse mesh </w:t>
      </w:r>
      <w:r w:rsidR="002B4A21">
        <w:rPr>
          <w:rFonts w:cstheme="minorHAnsi"/>
          <w:sz w:val="24"/>
        </w:rPr>
        <w:t xml:space="preserve">modal analysis and random vibration </w:t>
      </w:r>
      <w:r w:rsidR="00B50252">
        <w:rPr>
          <w:rFonts w:cstheme="minorHAnsi"/>
          <w:sz w:val="24"/>
        </w:rPr>
        <w:t>results ……………………</w:t>
      </w:r>
      <w:r w:rsidR="004514FF">
        <w:rPr>
          <w:rFonts w:cstheme="minorHAnsi"/>
          <w:sz w:val="24"/>
        </w:rPr>
        <w:t xml:space="preserve"> </w:t>
      </w:r>
      <w:r w:rsidR="004514FF">
        <w:rPr>
          <w:rFonts w:cstheme="minorHAnsi"/>
          <w:sz w:val="24"/>
          <w:szCs w:val="28"/>
        </w:rPr>
        <w:t>(</w:t>
      </w:r>
      <w:r w:rsidR="004514FF" w:rsidRPr="00B50252">
        <w:rPr>
          <w:rFonts w:cstheme="minorHAnsi"/>
          <w:color w:val="000000" w:themeColor="text1"/>
          <w:sz w:val="24"/>
          <w:szCs w:val="28"/>
        </w:rPr>
        <w:t>Page</w:t>
      </w:r>
      <w:r w:rsidR="00B50252" w:rsidRPr="00B50252">
        <w:rPr>
          <w:rFonts w:cstheme="minorHAnsi"/>
          <w:color w:val="000000" w:themeColor="text1"/>
          <w:sz w:val="24"/>
          <w:szCs w:val="28"/>
        </w:rPr>
        <w:t xml:space="preserve"> 23-25</w:t>
      </w:r>
      <w:r w:rsidR="004514FF" w:rsidRPr="00B50252">
        <w:rPr>
          <w:rFonts w:cstheme="minorHAnsi"/>
          <w:color w:val="000000" w:themeColor="text1"/>
          <w:sz w:val="24"/>
          <w:szCs w:val="28"/>
        </w:rPr>
        <w:t>)</w:t>
      </w:r>
    </w:p>
    <w:p w14:paraId="68396D80" w14:textId="77777777" w:rsidR="00542781" w:rsidRDefault="00542781" w:rsidP="00542781">
      <w:pPr>
        <w:pStyle w:val="ListParagraph"/>
        <w:numPr>
          <w:ilvl w:val="0"/>
          <w:numId w:val="26"/>
        </w:numPr>
        <w:rPr>
          <w:rFonts w:cstheme="minorHAnsi"/>
          <w:sz w:val="24"/>
        </w:rPr>
      </w:pPr>
      <w:r>
        <w:rPr>
          <w:rFonts w:cstheme="minorHAnsi"/>
          <w:sz w:val="24"/>
        </w:rPr>
        <w:t>Comparison of fine and coarse mesh results</w:t>
      </w:r>
      <w:r w:rsidR="00265C4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4A5734">
        <w:rPr>
          <w:rFonts w:cstheme="minorHAnsi"/>
          <w:color w:val="000000" w:themeColor="text1"/>
          <w:sz w:val="24"/>
          <w:szCs w:val="28"/>
        </w:rPr>
        <w:t>Page</w:t>
      </w:r>
      <w:r w:rsidR="004A5734" w:rsidRPr="004A5734">
        <w:rPr>
          <w:rFonts w:cstheme="minorHAnsi"/>
          <w:color w:val="000000" w:themeColor="text1"/>
          <w:sz w:val="24"/>
          <w:szCs w:val="28"/>
        </w:rPr>
        <w:t xml:space="preserve"> 26</w:t>
      </w:r>
      <w:r w:rsidR="004514FF" w:rsidRPr="004A5734">
        <w:rPr>
          <w:rFonts w:cstheme="minorHAnsi"/>
          <w:color w:val="000000" w:themeColor="text1"/>
          <w:sz w:val="24"/>
          <w:szCs w:val="28"/>
        </w:rPr>
        <w:t>)</w:t>
      </w:r>
    </w:p>
    <w:p w14:paraId="7E2AA5D5" w14:textId="77777777" w:rsidR="00542781" w:rsidRDefault="00542781" w:rsidP="00542781">
      <w:pPr>
        <w:rPr>
          <w:rFonts w:cstheme="minorHAnsi"/>
          <w:sz w:val="14"/>
        </w:rPr>
      </w:pPr>
    </w:p>
    <w:p w14:paraId="4528D085" w14:textId="77777777" w:rsidR="00542781" w:rsidRDefault="00542781" w:rsidP="00542781">
      <w:pPr>
        <w:rPr>
          <w:rFonts w:cstheme="minorHAnsi"/>
          <w:sz w:val="28"/>
          <w:u w:val="single"/>
        </w:rPr>
      </w:pPr>
      <w:r w:rsidRPr="00C368AF">
        <w:rPr>
          <w:rFonts w:cstheme="minorHAnsi"/>
          <w:sz w:val="28"/>
          <w:u w:val="single"/>
        </w:rPr>
        <w:t>S</w:t>
      </w:r>
      <w:r>
        <w:rPr>
          <w:rFonts w:cstheme="minorHAnsi"/>
          <w:sz w:val="28"/>
          <w:u w:val="single"/>
        </w:rPr>
        <w:t>ection 8</w:t>
      </w:r>
      <w:r w:rsidRPr="00C368AF">
        <w:rPr>
          <w:rFonts w:cstheme="minorHAnsi"/>
          <w:sz w:val="28"/>
          <w:u w:val="single"/>
        </w:rPr>
        <w:t xml:space="preserve"> – </w:t>
      </w:r>
      <w:r>
        <w:rPr>
          <w:rFonts w:cstheme="minorHAnsi"/>
          <w:sz w:val="28"/>
          <w:u w:val="single"/>
        </w:rPr>
        <w:t>Boundary condition influence: damping factor</w:t>
      </w:r>
    </w:p>
    <w:p w14:paraId="49D446C6" w14:textId="77777777" w:rsidR="00542781" w:rsidRPr="00E51784" w:rsidRDefault="00542781" w:rsidP="00542781">
      <w:pPr>
        <w:rPr>
          <w:rFonts w:cstheme="minorHAnsi"/>
          <w:color w:val="000000" w:themeColor="text1"/>
          <w:sz w:val="14"/>
          <w:u w:val="single"/>
        </w:rPr>
      </w:pPr>
    </w:p>
    <w:p w14:paraId="6FABE634" w14:textId="77777777" w:rsidR="00542781" w:rsidRPr="00E51784" w:rsidRDefault="00542781" w:rsidP="00542781">
      <w:pPr>
        <w:pStyle w:val="ListParagraph"/>
        <w:numPr>
          <w:ilvl w:val="0"/>
          <w:numId w:val="27"/>
        </w:numPr>
        <w:rPr>
          <w:rFonts w:cstheme="minorHAnsi"/>
          <w:color w:val="000000" w:themeColor="text1"/>
          <w:sz w:val="24"/>
        </w:rPr>
      </w:pPr>
      <w:r w:rsidRPr="00E51784">
        <w:rPr>
          <w:rFonts w:cstheme="minorHAnsi"/>
          <w:color w:val="000000" w:themeColor="text1"/>
          <w:sz w:val="24"/>
        </w:rPr>
        <w:t>Introduction to damping in aerospace structures</w:t>
      </w:r>
      <w:r w:rsidR="00E51784" w:rsidRPr="00E51784">
        <w:rPr>
          <w:rFonts w:cstheme="minorHAnsi"/>
          <w:color w:val="000000" w:themeColor="text1"/>
          <w:sz w:val="24"/>
        </w:rPr>
        <w:t xml:space="preserve"> ………………………………….</w:t>
      </w:r>
      <w:r w:rsidR="00265C4D" w:rsidRPr="00E51784">
        <w:rPr>
          <w:rFonts w:cstheme="minorHAnsi"/>
          <w:color w:val="000000" w:themeColor="text1"/>
          <w:sz w:val="24"/>
        </w:rPr>
        <w:t xml:space="preserve"> </w:t>
      </w:r>
      <w:r w:rsidR="004514FF" w:rsidRPr="00E51784">
        <w:rPr>
          <w:rFonts w:cstheme="minorHAnsi"/>
          <w:color w:val="000000" w:themeColor="text1"/>
          <w:sz w:val="24"/>
          <w:szCs w:val="28"/>
        </w:rPr>
        <w:t>(Page</w:t>
      </w:r>
      <w:r w:rsidR="00E51784" w:rsidRPr="00E51784">
        <w:rPr>
          <w:rFonts w:cstheme="minorHAnsi"/>
          <w:color w:val="000000" w:themeColor="text1"/>
          <w:sz w:val="24"/>
          <w:szCs w:val="28"/>
        </w:rPr>
        <w:t xml:space="preserve"> 26-27</w:t>
      </w:r>
      <w:r w:rsidR="004514FF" w:rsidRPr="00E51784">
        <w:rPr>
          <w:rFonts w:cstheme="minorHAnsi"/>
          <w:color w:val="000000" w:themeColor="text1"/>
          <w:sz w:val="24"/>
          <w:szCs w:val="28"/>
        </w:rPr>
        <w:t>)</w:t>
      </w:r>
    </w:p>
    <w:p w14:paraId="30AB55A6" w14:textId="77777777" w:rsidR="00542781" w:rsidRDefault="00542781" w:rsidP="00542781">
      <w:pPr>
        <w:pStyle w:val="ListParagraph"/>
        <w:numPr>
          <w:ilvl w:val="0"/>
          <w:numId w:val="27"/>
        </w:numPr>
        <w:rPr>
          <w:rFonts w:cstheme="minorHAnsi"/>
          <w:sz w:val="24"/>
        </w:rPr>
      </w:pPr>
      <w:r>
        <w:rPr>
          <w:rFonts w:cstheme="minorHAnsi"/>
          <w:sz w:val="24"/>
        </w:rPr>
        <w:t>Damping factor deformation and response PSD</w:t>
      </w:r>
      <w:r w:rsidR="00265C4D">
        <w:rPr>
          <w:rFonts w:cstheme="minorHAnsi"/>
          <w:sz w:val="24"/>
        </w:rPr>
        <w:t xml:space="preserve"> </w:t>
      </w:r>
      <w:r w:rsidR="00865A23">
        <w:rPr>
          <w:rFonts w:cstheme="minorHAnsi"/>
          <w:sz w:val="24"/>
        </w:rPr>
        <w:t>……………………………………</w:t>
      </w:r>
      <w:r w:rsidR="004514FF">
        <w:rPr>
          <w:rFonts w:cstheme="minorHAnsi"/>
          <w:sz w:val="24"/>
        </w:rPr>
        <w:t xml:space="preserve"> </w:t>
      </w:r>
      <w:r w:rsidR="004514FF">
        <w:rPr>
          <w:rFonts w:cstheme="minorHAnsi"/>
          <w:sz w:val="24"/>
          <w:szCs w:val="28"/>
        </w:rPr>
        <w:t>(</w:t>
      </w:r>
      <w:r w:rsidR="004514FF" w:rsidRPr="00865A23">
        <w:rPr>
          <w:rFonts w:cstheme="minorHAnsi"/>
          <w:color w:val="000000" w:themeColor="text1"/>
          <w:sz w:val="24"/>
          <w:szCs w:val="28"/>
        </w:rPr>
        <w:t>Page</w:t>
      </w:r>
      <w:r w:rsidR="00865A23" w:rsidRPr="00865A23">
        <w:rPr>
          <w:rFonts w:cstheme="minorHAnsi"/>
          <w:color w:val="000000" w:themeColor="text1"/>
          <w:sz w:val="24"/>
          <w:szCs w:val="28"/>
        </w:rPr>
        <w:t xml:space="preserve"> 27-28</w:t>
      </w:r>
      <w:r w:rsidR="004514FF" w:rsidRPr="00865A23">
        <w:rPr>
          <w:rFonts w:cstheme="minorHAnsi"/>
          <w:color w:val="000000" w:themeColor="text1"/>
          <w:sz w:val="24"/>
          <w:szCs w:val="28"/>
        </w:rPr>
        <w:t>)</w:t>
      </w:r>
    </w:p>
    <w:p w14:paraId="3801856A" w14:textId="77777777" w:rsidR="00542781" w:rsidRDefault="00542781" w:rsidP="00542781">
      <w:pPr>
        <w:pStyle w:val="ListParagraph"/>
        <w:numPr>
          <w:ilvl w:val="0"/>
          <w:numId w:val="27"/>
        </w:numPr>
        <w:rPr>
          <w:rFonts w:cstheme="minorHAnsi"/>
          <w:sz w:val="24"/>
        </w:rPr>
      </w:pPr>
      <w:r>
        <w:rPr>
          <w:rFonts w:cstheme="minorHAnsi"/>
          <w:sz w:val="24"/>
        </w:rPr>
        <w:t>Comparison of damped and non-damped results</w:t>
      </w:r>
      <w:r w:rsidR="00265C4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5342B8">
        <w:rPr>
          <w:rFonts w:cstheme="minorHAnsi"/>
          <w:sz w:val="24"/>
          <w:szCs w:val="28"/>
        </w:rPr>
        <w:t>Page</w:t>
      </w:r>
      <w:r w:rsidR="005342B8" w:rsidRPr="005342B8">
        <w:rPr>
          <w:rFonts w:cstheme="minorHAnsi"/>
          <w:sz w:val="24"/>
          <w:szCs w:val="28"/>
        </w:rPr>
        <w:t xml:space="preserve"> 29</w:t>
      </w:r>
      <w:r w:rsidR="004514FF" w:rsidRPr="005342B8">
        <w:rPr>
          <w:rFonts w:cstheme="minorHAnsi"/>
          <w:sz w:val="24"/>
          <w:szCs w:val="28"/>
        </w:rPr>
        <w:t>)</w:t>
      </w:r>
    </w:p>
    <w:p w14:paraId="2D68119F" w14:textId="77777777" w:rsidR="00542781" w:rsidRDefault="00542781" w:rsidP="00542781">
      <w:pPr>
        <w:rPr>
          <w:rFonts w:cstheme="minorHAnsi"/>
          <w:sz w:val="14"/>
        </w:rPr>
      </w:pPr>
    </w:p>
    <w:p w14:paraId="0C78B9A3" w14:textId="77777777" w:rsidR="002B01CC" w:rsidRDefault="002B01CC" w:rsidP="002B01CC">
      <w:pPr>
        <w:rPr>
          <w:rFonts w:cstheme="minorHAnsi"/>
          <w:sz w:val="28"/>
          <w:u w:val="single"/>
        </w:rPr>
      </w:pPr>
      <w:r w:rsidRPr="00C368AF">
        <w:rPr>
          <w:rFonts w:cstheme="minorHAnsi"/>
          <w:sz w:val="28"/>
          <w:u w:val="single"/>
        </w:rPr>
        <w:t>S</w:t>
      </w:r>
      <w:r>
        <w:rPr>
          <w:rFonts w:cstheme="minorHAnsi"/>
          <w:sz w:val="28"/>
          <w:u w:val="single"/>
        </w:rPr>
        <w:t>ection 9</w:t>
      </w:r>
      <w:r w:rsidRPr="00C368AF">
        <w:rPr>
          <w:rFonts w:cstheme="minorHAnsi"/>
          <w:sz w:val="28"/>
          <w:u w:val="single"/>
        </w:rPr>
        <w:t xml:space="preserve"> – </w:t>
      </w:r>
      <w:r>
        <w:rPr>
          <w:rFonts w:cstheme="minorHAnsi"/>
          <w:sz w:val="28"/>
          <w:u w:val="single"/>
        </w:rPr>
        <w:t>Validation and discussion of results</w:t>
      </w:r>
    </w:p>
    <w:p w14:paraId="0E765086" w14:textId="77777777" w:rsidR="002B01CC" w:rsidRPr="000F32A6" w:rsidRDefault="002B01CC" w:rsidP="002B01CC">
      <w:pPr>
        <w:rPr>
          <w:rFonts w:cstheme="minorHAnsi"/>
          <w:sz w:val="14"/>
          <w:u w:val="single"/>
        </w:rPr>
      </w:pPr>
    </w:p>
    <w:p w14:paraId="6BFBE1E5" w14:textId="77777777" w:rsidR="002B01CC" w:rsidRPr="00E21794" w:rsidRDefault="002B01CC" w:rsidP="002B01CC">
      <w:pPr>
        <w:pStyle w:val="ListParagraph"/>
        <w:numPr>
          <w:ilvl w:val="0"/>
          <w:numId w:val="30"/>
        </w:numPr>
        <w:rPr>
          <w:rFonts w:cstheme="minorHAnsi"/>
          <w:color w:val="000000" w:themeColor="text1"/>
          <w:sz w:val="24"/>
        </w:rPr>
      </w:pPr>
      <w:r>
        <w:rPr>
          <w:rFonts w:cstheme="minorHAnsi"/>
          <w:sz w:val="24"/>
        </w:rPr>
        <w:t>Validation against know literature cases</w:t>
      </w:r>
      <w:r w:rsidR="00767329">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E21794">
        <w:rPr>
          <w:rFonts w:cstheme="minorHAnsi"/>
          <w:color w:val="000000" w:themeColor="text1"/>
          <w:sz w:val="24"/>
          <w:szCs w:val="28"/>
        </w:rPr>
        <w:t>Page</w:t>
      </w:r>
      <w:r w:rsidR="00767329" w:rsidRPr="00E21794">
        <w:rPr>
          <w:rFonts w:cstheme="minorHAnsi"/>
          <w:color w:val="000000" w:themeColor="text1"/>
          <w:sz w:val="24"/>
          <w:szCs w:val="28"/>
        </w:rPr>
        <w:t xml:space="preserve"> 29-30</w:t>
      </w:r>
      <w:r w:rsidR="004514FF" w:rsidRPr="00E21794">
        <w:rPr>
          <w:rFonts w:cstheme="minorHAnsi"/>
          <w:color w:val="000000" w:themeColor="text1"/>
          <w:sz w:val="24"/>
          <w:szCs w:val="28"/>
        </w:rPr>
        <w:t>)</w:t>
      </w:r>
    </w:p>
    <w:p w14:paraId="3915F764" w14:textId="77777777" w:rsidR="002B01CC" w:rsidRPr="00E21794" w:rsidRDefault="002B01CC" w:rsidP="002B01CC">
      <w:pPr>
        <w:pStyle w:val="ListParagraph"/>
        <w:numPr>
          <w:ilvl w:val="0"/>
          <w:numId w:val="30"/>
        </w:numPr>
        <w:rPr>
          <w:rFonts w:cstheme="minorHAnsi"/>
          <w:color w:val="000000" w:themeColor="text1"/>
          <w:sz w:val="24"/>
        </w:rPr>
      </w:pPr>
      <w:r w:rsidRPr="00E21794">
        <w:rPr>
          <w:rFonts w:cstheme="minorHAnsi"/>
          <w:color w:val="000000" w:themeColor="text1"/>
          <w:sz w:val="24"/>
        </w:rPr>
        <w:t>Critical analysis of accuracy and reliability</w:t>
      </w:r>
      <w:r w:rsidR="00265C4D" w:rsidRPr="00E21794">
        <w:rPr>
          <w:rFonts w:cstheme="minorHAnsi"/>
          <w:color w:val="000000" w:themeColor="text1"/>
          <w:sz w:val="24"/>
        </w:rPr>
        <w:t xml:space="preserve"> ………………………………………………….</w:t>
      </w:r>
      <w:r w:rsidR="004514FF" w:rsidRPr="00E21794">
        <w:rPr>
          <w:rFonts w:cstheme="minorHAnsi"/>
          <w:color w:val="000000" w:themeColor="text1"/>
          <w:sz w:val="24"/>
        </w:rPr>
        <w:t xml:space="preserve"> </w:t>
      </w:r>
      <w:r w:rsidR="004514FF" w:rsidRPr="00E21794">
        <w:rPr>
          <w:rFonts w:cstheme="minorHAnsi"/>
          <w:color w:val="000000" w:themeColor="text1"/>
          <w:sz w:val="24"/>
          <w:szCs w:val="28"/>
        </w:rPr>
        <w:t>(Page</w:t>
      </w:r>
      <w:r w:rsidR="00E21794" w:rsidRPr="00E21794">
        <w:rPr>
          <w:rFonts w:cstheme="minorHAnsi"/>
          <w:color w:val="000000" w:themeColor="text1"/>
          <w:sz w:val="24"/>
          <w:szCs w:val="28"/>
        </w:rPr>
        <w:t xml:space="preserve"> 30</w:t>
      </w:r>
      <w:r w:rsidR="004514FF" w:rsidRPr="00E21794">
        <w:rPr>
          <w:rFonts w:cstheme="minorHAnsi"/>
          <w:color w:val="000000" w:themeColor="text1"/>
          <w:sz w:val="24"/>
          <w:szCs w:val="28"/>
        </w:rPr>
        <w:t>)</w:t>
      </w:r>
    </w:p>
    <w:p w14:paraId="1AC09212" w14:textId="77777777" w:rsidR="002B01CC" w:rsidRDefault="002B01CC" w:rsidP="00542781">
      <w:pPr>
        <w:rPr>
          <w:rFonts w:cstheme="minorHAnsi"/>
          <w:sz w:val="14"/>
        </w:rPr>
      </w:pPr>
    </w:p>
    <w:p w14:paraId="68B06EBD" w14:textId="77777777" w:rsidR="00542781" w:rsidRDefault="00542781" w:rsidP="00542781">
      <w:pPr>
        <w:rPr>
          <w:rFonts w:cstheme="minorHAnsi"/>
          <w:sz w:val="28"/>
          <w:u w:val="single"/>
        </w:rPr>
      </w:pPr>
      <w:r w:rsidRPr="00C368AF">
        <w:rPr>
          <w:rFonts w:cstheme="minorHAnsi"/>
          <w:sz w:val="28"/>
          <w:u w:val="single"/>
        </w:rPr>
        <w:t>S</w:t>
      </w:r>
      <w:r w:rsidR="002B01CC">
        <w:rPr>
          <w:rFonts w:cstheme="minorHAnsi"/>
          <w:sz w:val="28"/>
          <w:u w:val="single"/>
        </w:rPr>
        <w:t>ection 10</w:t>
      </w:r>
      <w:r w:rsidRPr="00C368AF">
        <w:rPr>
          <w:rFonts w:cstheme="minorHAnsi"/>
          <w:sz w:val="28"/>
          <w:u w:val="single"/>
        </w:rPr>
        <w:t xml:space="preserve"> – </w:t>
      </w:r>
      <w:r>
        <w:rPr>
          <w:rFonts w:cstheme="minorHAnsi"/>
          <w:sz w:val="28"/>
          <w:u w:val="single"/>
        </w:rPr>
        <w:t>CAE tools in the engineering design process</w:t>
      </w:r>
    </w:p>
    <w:p w14:paraId="53953D53" w14:textId="77777777" w:rsidR="00542781" w:rsidRPr="000F32A6" w:rsidRDefault="00542781" w:rsidP="00542781">
      <w:pPr>
        <w:rPr>
          <w:rFonts w:cstheme="minorHAnsi"/>
          <w:sz w:val="14"/>
          <w:u w:val="single"/>
        </w:rPr>
      </w:pPr>
    </w:p>
    <w:p w14:paraId="1F5E6BE0" w14:textId="77777777" w:rsidR="00542781" w:rsidRDefault="00542781" w:rsidP="00542781">
      <w:pPr>
        <w:pStyle w:val="ListParagraph"/>
        <w:numPr>
          <w:ilvl w:val="0"/>
          <w:numId w:val="28"/>
        </w:numPr>
        <w:rPr>
          <w:rFonts w:cstheme="minorHAnsi"/>
          <w:sz w:val="24"/>
        </w:rPr>
      </w:pPr>
      <w:r>
        <w:rPr>
          <w:rFonts w:cstheme="minorHAnsi"/>
          <w:sz w:val="24"/>
        </w:rPr>
        <w:t>Role of CAE in missile structural design</w:t>
      </w:r>
      <w:r w:rsidR="00265C4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1A14B5">
        <w:rPr>
          <w:rFonts w:cstheme="minorHAnsi"/>
          <w:color w:val="000000" w:themeColor="text1"/>
          <w:sz w:val="24"/>
          <w:szCs w:val="28"/>
        </w:rPr>
        <w:t>Page</w:t>
      </w:r>
      <w:r w:rsidR="001A14B5" w:rsidRPr="001A14B5">
        <w:rPr>
          <w:rFonts w:cstheme="minorHAnsi"/>
          <w:color w:val="000000" w:themeColor="text1"/>
          <w:sz w:val="24"/>
          <w:szCs w:val="28"/>
        </w:rPr>
        <w:t xml:space="preserve"> 30</w:t>
      </w:r>
      <w:r w:rsidR="004514FF" w:rsidRPr="001A14B5">
        <w:rPr>
          <w:rFonts w:cstheme="minorHAnsi"/>
          <w:color w:val="000000" w:themeColor="text1"/>
          <w:sz w:val="24"/>
          <w:szCs w:val="28"/>
        </w:rPr>
        <w:t>)</w:t>
      </w:r>
    </w:p>
    <w:p w14:paraId="045D383C" w14:textId="77777777" w:rsidR="00542781" w:rsidRPr="000F32A6" w:rsidRDefault="002B01CC" w:rsidP="00542781">
      <w:pPr>
        <w:pStyle w:val="ListParagraph"/>
        <w:numPr>
          <w:ilvl w:val="0"/>
          <w:numId w:val="28"/>
        </w:numPr>
        <w:rPr>
          <w:rFonts w:cstheme="minorHAnsi"/>
          <w:sz w:val="24"/>
        </w:rPr>
      </w:pPr>
      <w:r>
        <w:rPr>
          <w:rFonts w:cstheme="minorHAnsi"/>
          <w:sz w:val="24"/>
        </w:rPr>
        <w:t>Advantages and challenges of using CAE for aerospace applications</w:t>
      </w:r>
      <w:r w:rsidR="00265C4D">
        <w:rPr>
          <w:rFonts w:cstheme="minorHAnsi"/>
          <w:sz w:val="24"/>
        </w:rPr>
        <w:t xml:space="preserve"> </w:t>
      </w:r>
      <w:r w:rsidR="00F361AE">
        <w:rPr>
          <w:rFonts w:cstheme="minorHAnsi"/>
          <w:sz w:val="24"/>
        </w:rPr>
        <w:t>………….</w:t>
      </w:r>
      <w:r w:rsidR="004514FF">
        <w:rPr>
          <w:rFonts w:cstheme="minorHAnsi"/>
          <w:sz w:val="24"/>
        </w:rPr>
        <w:t xml:space="preserve"> </w:t>
      </w:r>
      <w:r w:rsidR="004514FF">
        <w:rPr>
          <w:rFonts w:cstheme="minorHAnsi"/>
          <w:sz w:val="24"/>
          <w:szCs w:val="28"/>
        </w:rPr>
        <w:t>(</w:t>
      </w:r>
      <w:r w:rsidR="004514FF" w:rsidRPr="00F361AE">
        <w:rPr>
          <w:rFonts w:cstheme="minorHAnsi"/>
          <w:color w:val="000000" w:themeColor="text1"/>
          <w:sz w:val="24"/>
          <w:szCs w:val="28"/>
        </w:rPr>
        <w:t>Page</w:t>
      </w:r>
      <w:r w:rsidR="00F361AE" w:rsidRPr="00F361AE">
        <w:rPr>
          <w:rFonts w:cstheme="minorHAnsi"/>
          <w:color w:val="000000" w:themeColor="text1"/>
          <w:sz w:val="24"/>
          <w:szCs w:val="28"/>
        </w:rPr>
        <w:t xml:space="preserve"> 31</w:t>
      </w:r>
      <w:r w:rsidR="004514FF" w:rsidRPr="00F361AE">
        <w:rPr>
          <w:rFonts w:cstheme="minorHAnsi"/>
          <w:color w:val="000000" w:themeColor="text1"/>
          <w:sz w:val="24"/>
          <w:szCs w:val="28"/>
        </w:rPr>
        <w:t>)</w:t>
      </w:r>
    </w:p>
    <w:p w14:paraId="074310B2" w14:textId="77777777" w:rsidR="002B01CC" w:rsidRDefault="002B01CC" w:rsidP="002B01CC">
      <w:pPr>
        <w:rPr>
          <w:rFonts w:cstheme="minorHAnsi"/>
          <w:sz w:val="14"/>
        </w:rPr>
      </w:pPr>
    </w:p>
    <w:p w14:paraId="32E4274D" w14:textId="77777777" w:rsidR="002B01CC" w:rsidRDefault="002B01CC" w:rsidP="002B01CC">
      <w:pPr>
        <w:rPr>
          <w:rFonts w:cstheme="minorHAnsi"/>
          <w:sz w:val="28"/>
          <w:u w:val="single"/>
        </w:rPr>
      </w:pPr>
      <w:r w:rsidRPr="00C368AF">
        <w:rPr>
          <w:rFonts w:cstheme="minorHAnsi"/>
          <w:sz w:val="28"/>
          <w:u w:val="single"/>
        </w:rPr>
        <w:t>S</w:t>
      </w:r>
      <w:r>
        <w:rPr>
          <w:rFonts w:cstheme="minorHAnsi"/>
          <w:sz w:val="28"/>
          <w:u w:val="single"/>
        </w:rPr>
        <w:t>ection 11</w:t>
      </w:r>
      <w:r w:rsidRPr="00C368AF">
        <w:rPr>
          <w:rFonts w:cstheme="minorHAnsi"/>
          <w:sz w:val="28"/>
          <w:u w:val="single"/>
        </w:rPr>
        <w:t xml:space="preserve"> – </w:t>
      </w:r>
      <w:r>
        <w:rPr>
          <w:rFonts w:cstheme="minorHAnsi"/>
          <w:sz w:val="28"/>
          <w:u w:val="single"/>
        </w:rPr>
        <w:t>Design modifications and further investigations</w:t>
      </w:r>
    </w:p>
    <w:p w14:paraId="75C47602" w14:textId="77777777" w:rsidR="002B01CC" w:rsidRPr="000F32A6" w:rsidRDefault="002B01CC" w:rsidP="002B01CC">
      <w:pPr>
        <w:rPr>
          <w:rFonts w:cstheme="minorHAnsi"/>
          <w:sz w:val="14"/>
          <w:u w:val="single"/>
        </w:rPr>
      </w:pPr>
    </w:p>
    <w:p w14:paraId="0CF01E0B" w14:textId="77777777" w:rsidR="002B01CC" w:rsidRPr="00F361AE" w:rsidRDefault="002B01CC" w:rsidP="002B01CC">
      <w:pPr>
        <w:pStyle w:val="ListParagraph"/>
        <w:numPr>
          <w:ilvl w:val="0"/>
          <w:numId w:val="31"/>
        </w:numPr>
        <w:rPr>
          <w:rFonts w:cstheme="minorHAnsi"/>
          <w:color w:val="000000" w:themeColor="text1"/>
          <w:sz w:val="24"/>
        </w:rPr>
      </w:pPr>
      <w:r>
        <w:rPr>
          <w:rFonts w:cstheme="minorHAnsi"/>
          <w:sz w:val="24"/>
        </w:rPr>
        <w:t>Modifications based on simulation insights</w:t>
      </w:r>
      <w:r w:rsidR="00265C4D">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F361AE">
        <w:rPr>
          <w:rFonts w:cstheme="minorHAnsi"/>
          <w:color w:val="000000" w:themeColor="text1"/>
          <w:sz w:val="24"/>
          <w:szCs w:val="28"/>
        </w:rPr>
        <w:t>Page</w:t>
      </w:r>
      <w:r w:rsidR="00F361AE" w:rsidRPr="00F361AE">
        <w:rPr>
          <w:rFonts w:cstheme="minorHAnsi"/>
          <w:color w:val="000000" w:themeColor="text1"/>
          <w:sz w:val="24"/>
          <w:szCs w:val="28"/>
        </w:rPr>
        <w:t xml:space="preserve"> 31</w:t>
      </w:r>
      <w:r w:rsidR="004514FF" w:rsidRPr="00F361AE">
        <w:rPr>
          <w:rFonts w:cstheme="minorHAnsi"/>
          <w:color w:val="000000" w:themeColor="text1"/>
          <w:sz w:val="24"/>
          <w:szCs w:val="28"/>
        </w:rPr>
        <w:t>)</w:t>
      </w:r>
    </w:p>
    <w:p w14:paraId="72BD5473" w14:textId="77777777" w:rsidR="002B01CC" w:rsidRPr="00F361AE" w:rsidRDefault="002B01CC" w:rsidP="002B01CC">
      <w:pPr>
        <w:pStyle w:val="ListParagraph"/>
        <w:numPr>
          <w:ilvl w:val="0"/>
          <w:numId w:val="31"/>
        </w:numPr>
        <w:rPr>
          <w:rFonts w:cstheme="minorHAnsi"/>
          <w:color w:val="000000" w:themeColor="text1"/>
          <w:sz w:val="24"/>
        </w:rPr>
      </w:pPr>
      <w:r w:rsidRPr="00F361AE">
        <w:rPr>
          <w:rFonts w:cstheme="minorHAnsi"/>
          <w:color w:val="000000" w:themeColor="text1"/>
          <w:sz w:val="24"/>
        </w:rPr>
        <w:t>Effect of design changes on structural performance</w:t>
      </w:r>
      <w:r w:rsidR="00265C4D" w:rsidRPr="00F361AE">
        <w:rPr>
          <w:rFonts w:cstheme="minorHAnsi"/>
          <w:color w:val="000000" w:themeColor="text1"/>
          <w:sz w:val="24"/>
        </w:rPr>
        <w:t xml:space="preserve"> …………………………………..</w:t>
      </w:r>
      <w:r w:rsidR="004514FF" w:rsidRPr="00F361AE">
        <w:rPr>
          <w:rFonts w:cstheme="minorHAnsi"/>
          <w:color w:val="000000" w:themeColor="text1"/>
          <w:sz w:val="24"/>
        </w:rPr>
        <w:t xml:space="preserve"> </w:t>
      </w:r>
      <w:r w:rsidR="004514FF" w:rsidRPr="00F361AE">
        <w:rPr>
          <w:rFonts w:cstheme="minorHAnsi"/>
          <w:color w:val="000000" w:themeColor="text1"/>
          <w:sz w:val="24"/>
          <w:szCs w:val="28"/>
        </w:rPr>
        <w:t>(Page</w:t>
      </w:r>
      <w:r w:rsidR="00F361AE" w:rsidRPr="00F361AE">
        <w:rPr>
          <w:rFonts w:cstheme="minorHAnsi"/>
          <w:color w:val="000000" w:themeColor="text1"/>
          <w:sz w:val="24"/>
          <w:szCs w:val="28"/>
        </w:rPr>
        <w:t xml:space="preserve"> 31</w:t>
      </w:r>
      <w:r w:rsidR="004514FF" w:rsidRPr="00F361AE">
        <w:rPr>
          <w:rFonts w:cstheme="minorHAnsi"/>
          <w:color w:val="000000" w:themeColor="text1"/>
          <w:sz w:val="24"/>
          <w:szCs w:val="28"/>
        </w:rPr>
        <w:t>)</w:t>
      </w:r>
    </w:p>
    <w:p w14:paraId="645DB26A" w14:textId="77777777" w:rsidR="00D279E8" w:rsidRDefault="00D279E8" w:rsidP="00D279E8">
      <w:pPr>
        <w:ind w:left="360"/>
        <w:rPr>
          <w:rFonts w:cstheme="minorHAnsi"/>
          <w:sz w:val="24"/>
        </w:rPr>
      </w:pPr>
    </w:p>
    <w:p w14:paraId="79928969" w14:textId="77777777" w:rsidR="00E21794" w:rsidRPr="00D279E8" w:rsidRDefault="00E21794" w:rsidP="00D279E8">
      <w:pPr>
        <w:ind w:left="360"/>
        <w:rPr>
          <w:rFonts w:cstheme="minorHAnsi"/>
          <w:sz w:val="24"/>
        </w:rPr>
      </w:pPr>
    </w:p>
    <w:p w14:paraId="05AE797C" w14:textId="77777777" w:rsidR="002B01CC" w:rsidRDefault="002B01CC" w:rsidP="002B01CC">
      <w:pPr>
        <w:rPr>
          <w:rFonts w:cstheme="minorHAnsi"/>
          <w:sz w:val="28"/>
          <w:u w:val="single"/>
        </w:rPr>
      </w:pPr>
      <w:r w:rsidRPr="00C368AF">
        <w:rPr>
          <w:rFonts w:cstheme="minorHAnsi"/>
          <w:sz w:val="28"/>
          <w:u w:val="single"/>
        </w:rPr>
        <w:lastRenderedPageBreak/>
        <w:t>S</w:t>
      </w:r>
      <w:r>
        <w:rPr>
          <w:rFonts w:cstheme="minorHAnsi"/>
          <w:sz w:val="28"/>
          <w:u w:val="single"/>
        </w:rPr>
        <w:t>ection 12</w:t>
      </w:r>
      <w:r w:rsidRPr="00C368AF">
        <w:rPr>
          <w:rFonts w:cstheme="minorHAnsi"/>
          <w:sz w:val="28"/>
          <w:u w:val="single"/>
        </w:rPr>
        <w:t xml:space="preserve"> – </w:t>
      </w:r>
      <w:r>
        <w:rPr>
          <w:rFonts w:cstheme="minorHAnsi"/>
          <w:sz w:val="28"/>
          <w:u w:val="single"/>
        </w:rPr>
        <w:t>References</w:t>
      </w:r>
    </w:p>
    <w:p w14:paraId="117732BC" w14:textId="77777777" w:rsidR="002B01CC" w:rsidRPr="000F32A6" w:rsidRDefault="002B01CC" w:rsidP="002B01CC">
      <w:pPr>
        <w:rPr>
          <w:rFonts w:cstheme="minorHAnsi"/>
          <w:sz w:val="14"/>
          <w:u w:val="single"/>
        </w:rPr>
      </w:pPr>
    </w:p>
    <w:p w14:paraId="24E221FA" w14:textId="77777777" w:rsidR="002B01CC" w:rsidRDefault="002B01CC" w:rsidP="002B01CC">
      <w:pPr>
        <w:pStyle w:val="ListParagraph"/>
        <w:numPr>
          <w:ilvl w:val="0"/>
          <w:numId w:val="33"/>
        </w:numPr>
        <w:rPr>
          <w:rFonts w:cstheme="minorHAnsi"/>
          <w:sz w:val="24"/>
        </w:rPr>
      </w:pPr>
      <w:r>
        <w:rPr>
          <w:rFonts w:cstheme="minorHAnsi"/>
          <w:sz w:val="24"/>
        </w:rPr>
        <w:t>All referenced citations</w:t>
      </w:r>
      <w:r w:rsidR="00406907">
        <w:rPr>
          <w:rFonts w:cstheme="minorHAnsi"/>
          <w:sz w:val="24"/>
        </w:rPr>
        <w:t xml:space="preserve"> ………………………………………………………………………….</w:t>
      </w:r>
      <w:r w:rsidR="004514FF">
        <w:rPr>
          <w:rFonts w:cstheme="minorHAnsi"/>
          <w:sz w:val="24"/>
        </w:rPr>
        <w:t xml:space="preserve"> </w:t>
      </w:r>
      <w:r w:rsidR="004514FF">
        <w:rPr>
          <w:rFonts w:cstheme="minorHAnsi"/>
          <w:sz w:val="24"/>
          <w:szCs w:val="28"/>
        </w:rPr>
        <w:t>(</w:t>
      </w:r>
      <w:r w:rsidR="004514FF" w:rsidRPr="00406907">
        <w:rPr>
          <w:rFonts w:cstheme="minorHAnsi"/>
          <w:color w:val="000000" w:themeColor="text1"/>
          <w:sz w:val="24"/>
          <w:szCs w:val="28"/>
        </w:rPr>
        <w:t>Page</w:t>
      </w:r>
      <w:r w:rsidR="00406907" w:rsidRPr="00406907">
        <w:rPr>
          <w:rFonts w:cstheme="minorHAnsi"/>
          <w:color w:val="000000" w:themeColor="text1"/>
          <w:sz w:val="24"/>
          <w:szCs w:val="28"/>
        </w:rPr>
        <w:t xml:space="preserve"> 32-34</w:t>
      </w:r>
      <w:r w:rsidR="004514FF" w:rsidRPr="00406907">
        <w:rPr>
          <w:rFonts w:cstheme="minorHAnsi"/>
          <w:color w:val="000000" w:themeColor="text1"/>
          <w:sz w:val="24"/>
          <w:szCs w:val="28"/>
        </w:rPr>
        <w:t>)</w:t>
      </w:r>
    </w:p>
    <w:p w14:paraId="123E38D5" w14:textId="77777777" w:rsidR="002B01CC" w:rsidRDefault="002B01CC" w:rsidP="002B01CC">
      <w:pPr>
        <w:rPr>
          <w:rFonts w:cstheme="minorHAnsi"/>
          <w:sz w:val="24"/>
        </w:rPr>
      </w:pPr>
    </w:p>
    <w:p w14:paraId="78170204" w14:textId="77777777" w:rsidR="002B01CC" w:rsidRDefault="002B01CC" w:rsidP="002B01CC">
      <w:pPr>
        <w:rPr>
          <w:rFonts w:cstheme="minorHAnsi"/>
          <w:sz w:val="28"/>
          <w:u w:val="single"/>
        </w:rPr>
      </w:pPr>
      <w:r w:rsidRPr="00C368AF">
        <w:rPr>
          <w:rFonts w:cstheme="minorHAnsi"/>
          <w:sz w:val="28"/>
          <w:u w:val="single"/>
        </w:rPr>
        <w:t>S</w:t>
      </w:r>
      <w:r>
        <w:rPr>
          <w:rFonts w:cstheme="minorHAnsi"/>
          <w:sz w:val="28"/>
          <w:u w:val="single"/>
        </w:rPr>
        <w:t xml:space="preserve">ection 13 </w:t>
      </w:r>
      <w:r w:rsidRPr="00C368AF">
        <w:rPr>
          <w:rFonts w:cstheme="minorHAnsi"/>
          <w:sz w:val="28"/>
          <w:u w:val="single"/>
        </w:rPr>
        <w:t xml:space="preserve">– </w:t>
      </w:r>
      <w:r>
        <w:rPr>
          <w:rFonts w:cstheme="minorHAnsi"/>
          <w:sz w:val="28"/>
          <w:u w:val="single"/>
        </w:rPr>
        <w:t>Appendices</w:t>
      </w:r>
    </w:p>
    <w:p w14:paraId="25B54DF6" w14:textId="77777777" w:rsidR="002B01CC" w:rsidRPr="000F32A6" w:rsidRDefault="002B01CC" w:rsidP="002B01CC">
      <w:pPr>
        <w:rPr>
          <w:rFonts w:cstheme="minorHAnsi"/>
          <w:sz w:val="14"/>
          <w:u w:val="single"/>
        </w:rPr>
      </w:pPr>
    </w:p>
    <w:p w14:paraId="377CAF9C" w14:textId="77777777" w:rsidR="002B01CC" w:rsidRDefault="002B01CC" w:rsidP="002B01CC">
      <w:pPr>
        <w:pStyle w:val="ListParagraph"/>
        <w:numPr>
          <w:ilvl w:val="0"/>
          <w:numId w:val="34"/>
        </w:numPr>
        <w:rPr>
          <w:rFonts w:cstheme="minorHAnsi"/>
          <w:sz w:val="24"/>
        </w:rPr>
      </w:pPr>
      <w:r>
        <w:rPr>
          <w:rFonts w:cstheme="minorHAnsi"/>
          <w:sz w:val="24"/>
        </w:rPr>
        <w:t>Raw simulation data</w:t>
      </w:r>
      <w:r w:rsidR="00265C4D">
        <w:rPr>
          <w:rFonts w:cstheme="minorHAnsi"/>
          <w:sz w:val="24"/>
        </w:rPr>
        <w:t xml:space="preserve"> </w:t>
      </w:r>
      <w:r w:rsidR="004514FF">
        <w:rPr>
          <w:rFonts w:cstheme="minorHAnsi"/>
          <w:sz w:val="24"/>
        </w:rPr>
        <w:t>…</w:t>
      </w:r>
      <w:r w:rsidR="00E7128F">
        <w:rPr>
          <w:rFonts w:cstheme="minorHAnsi"/>
          <w:sz w:val="24"/>
        </w:rPr>
        <w:t>…………………………………………………………………………..</w:t>
      </w:r>
      <w:r w:rsidR="004514FF">
        <w:rPr>
          <w:rFonts w:cstheme="minorHAnsi"/>
          <w:sz w:val="24"/>
        </w:rPr>
        <w:t xml:space="preserve"> </w:t>
      </w:r>
      <w:r w:rsidR="004514FF">
        <w:rPr>
          <w:rFonts w:cstheme="minorHAnsi"/>
          <w:sz w:val="24"/>
          <w:szCs w:val="28"/>
        </w:rPr>
        <w:t>(</w:t>
      </w:r>
      <w:r w:rsidR="004514FF" w:rsidRPr="00E7128F">
        <w:rPr>
          <w:rFonts w:cstheme="minorHAnsi"/>
          <w:color w:val="000000" w:themeColor="text1"/>
          <w:sz w:val="24"/>
          <w:szCs w:val="28"/>
        </w:rPr>
        <w:t>Page</w:t>
      </w:r>
      <w:r w:rsidR="00E7128F" w:rsidRPr="00E7128F">
        <w:rPr>
          <w:rFonts w:cstheme="minorHAnsi"/>
          <w:color w:val="000000" w:themeColor="text1"/>
          <w:sz w:val="24"/>
          <w:szCs w:val="28"/>
        </w:rPr>
        <w:t xml:space="preserve"> 34-36</w:t>
      </w:r>
      <w:r w:rsidR="004514FF" w:rsidRPr="00E7128F">
        <w:rPr>
          <w:rFonts w:cstheme="minorHAnsi"/>
          <w:color w:val="000000" w:themeColor="text1"/>
          <w:sz w:val="24"/>
          <w:szCs w:val="28"/>
        </w:rPr>
        <w:t>)</w:t>
      </w:r>
    </w:p>
    <w:p w14:paraId="4569B3F6" w14:textId="77777777" w:rsidR="002B01CC" w:rsidRPr="00E7128F" w:rsidRDefault="002B01CC" w:rsidP="002B01CC">
      <w:pPr>
        <w:rPr>
          <w:rFonts w:cstheme="minorHAnsi"/>
          <w:sz w:val="44"/>
        </w:rPr>
      </w:pPr>
    </w:p>
    <w:p w14:paraId="0329B85E" w14:textId="77777777" w:rsidR="00364D38" w:rsidRPr="00147138" w:rsidRDefault="00A70621" w:rsidP="00364D38">
      <w:pPr>
        <w:jc w:val="center"/>
        <w:rPr>
          <w:rFonts w:cstheme="minorHAnsi"/>
          <w:sz w:val="56"/>
          <w:szCs w:val="52"/>
          <w:u w:val="single"/>
        </w:rPr>
      </w:pPr>
      <w:r w:rsidRPr="00147138">
        <w:rPr>
          <w:rFonts w:cstheme="minorHAnsi"/>
          <w:sz w:val="56"/>
          <w:szCs w:val="52"/>
          <w:u w:val="single"/>
        </w:rPr>
        <w:t>Table of F</w:t>
      </w:r>
      <w:r w:rsidR="00455EEB" w:rsidRPr="00147138">
        <w:rPr>
          <w:rFonts w:cstheme="minorHAnsi"/>
          <w:sz w:val="56"/>
          <w:szCs w:val="52"/>
          <w:u w:val="single"/>
        </w:rPr>
        <w:t>igures</w:t>
      </w:r>
      <w:r w:rsidR="00A97C6F" w:rsidRPr="00147138">
        <w:rPr>
          <w:rFonts w:cstheme="minorHAnsi"/>
          <w:sz w:val="56"/>
          <w:szCs w:val="52"/>
          <w:u w:val="single"/>
        </w:rPr>
        <w:t>:</w:t>
      </w:r>
    </w:p>
    <w:p w14:paraId="72929303" w14:textId="77777777" w:rsidR="00151981" w:rsidRPr="00E7128F" w:rsidRDefault="00151981" w:rsidP="00151981">
      <w:pPr>
        <w:jc w:val="center"/>
        <w:rPr>
          <w:rFonts w:cstheme="minorHAnsi"/>
          <w:sz w:val="44"/>
          <w:szCs w:val="52"/>
          <w:u w:val="single"/>
        </w:rPr>
      </w:pPr>
    </w:p>
    <w:p w14:paraId="7C1EC204" w14:textId="77777777" w:rsidR="008836E9" w:rsidRDefault="00455EEB" w:rsidP="00E7128F">
      <w:pPr>
        <w:spacing w:line="276" w:lineRule="auto"/>
        <w:rPr>
          <w:sz w:val="24"/>
        </w:rPr>
      </w:pPr>
      <w:r w:rsidRPr="00C10B54">
        <w:rPr>
          <w:rFonts w:cstheme="minorHAnsi"/>
          <w:sz w:val="24"/>
        </w:rPr>
        <w:t>Figure 1 –</w:t>
      </w:r>
      <w:r w:rsidR="00EC79B5">
        <w:rPr>
          <w:rFonts w:cstheme="minorHAnsi"/>
          <w:sz w:val="24"/>
        </w:rPr>
        <w:t xml:space="preserve"> Annular plate simulated modal frequencies …………………………………………</w:t>
      </w:r>
      <w:r w:rsidR="00E70038">
        <w:rPr>
          <w:rFonts w:cstheme="minorHAnsi"/>
          <w:sz w:val="24"/>
        </w:rPr>
        <w:t>..</w:t>
      </w:r>
      <w:r w:rsidR="00D47F0F">
        <w:rPr>
          <w:rFonts w:cstheme="minorHAnsi"/>
          <w:sz w:val="24"/>
        </w:rPr>
        <w:t xml:space="preserve"> (Page 12</w:t>
      </w:r>
      <w:r w:rsidR="00E70038">
        <w:rPr>
          <w:rFonts w:cstheme="minorHAnsi"/>
          <w:sz w:val="24"/>
        </w:rPr>
        <w:t>)</w:t>
      </w:r>
    </w:p>
    <w:p w14:paraId="430601D3" w14:textId="77777777" w:rsidR="00455EEB" w:rsidRPr="00E946B8" w:rsidRDefault="00455EEB" w:rsidP="00E7128F">
      <w:pPr>
        <w:spacing w:line="276" w:lineRule="auto"/>
        <w:rPr>
          <w:rFonts w:cstheme="minorHAnsi"/>
          <w:color w:val="000000" w:themeColor="text1"/>
          <w:sz w:val="24"/>
        </w:rPr>
      </w:pPr>
      <w:r w:rsidRPr="00C10B54">
        <w:rPr>
          <w:rFonts w:cstheme="minorHAnsi"/>
          <w:color w:val="000000" w:themeColor="text1"/>
          <w:sz w:val="24"/>
        </w:rPr>
        <w:t>Figure 2 –</w:t>
      </w:r>
      <w:r w:rsidR="002E6730">
        <w:rPr>
          <w:color w:val="000000" w:themeColor="text1"/>
          <w:sz w:val="24"/>
        </w:rPr>
        <w:t xml:space="preserve"> </w:t>
      </w:r>
      <w:r w:rsidR="005A6B26">
        <w:rPr>
          <w:color w:val="000000" w:themeColor="text1"/>
          <w:sz w:val="24"/>
        </w:rPr>
        <w:t>SolidW</w:t>
      </w:r>
      <w:r w:rsidR="006B5178">
        <w:rPr>
          <w:color w:val="000000" w:themeColor="text1"/>
          <w:sz w:val="24"/>
        </w:rPr>
        <w:t>orks missile ………………………</w:t>
      </w:r>
      <w:r w:rsidR="005A6B26">
        <w:rPr>
          <w:color w:val="000000" w:themeColor="text1"/>
          <w:sz w:val="24"/>
        </w:rPr>
        <w:t>…………………………………………………………</w:t>
      </w:r>
      <w:r w:rsidR="00D47F0F">
        <w:rPr>
          <w:color w:val="000000" w:themeColor="text1"/>
          <w:sz w:val="24"/>
        </w:rPr>
        <w:t xml:space="preserve"> (Page 13</w:t>
      </w:r>
      <w:r w:rsidR="006B5178">
        <w:rPr>
          <w:color w:val="000000" w:themeColor="text1"/>
          <w:sz w:val="24"/>
        </w:rPr>
        <w:t>)</w:t>
      </w:r>
    </w:p>
    <w:p w14:paraId="5880C48E" w14:textId="77777777" w:rsidR="00455EEB" w:rsidRPr="00E946B8" w:rsidRDefault="00455EEB" w:rsidP="00E7128F">
      <w:pPr>
        <w:pStyle w:val="Caption"/>
        <w:spacing w:line="276" w:lineRule="auto"/>
        <w:rPr>
          <w:i w:val="0"/>
          <w:color w:val="000000" w:themeColor="text1"/>
          <w:sz w:val="24"/>
          <w:szCs w:val="22"/>
        </w:rPr>
      </w:pPr>
      <w:r w:rsidRPr="00E946B8">
        <w:rPr>
          <w:i w:val="0"/>
          <w:color w:val="000000" w:themeColor="text1"/>
          <w:sz w:val="24"/>
        </w:rPr>
        <w:t xml:space="preserve">Figure 3 – </w:t>
      </w:r>
      <w:r w:rsidR="006B5178">
        <w:rPr>
          <w:i w:val="0"/>
          <w:color w:val="000000" w:themeColor="text1"/>
          <w:sz w:val="24"/>
        </w:rPr>
        <w:t>Missile cross section …………………</w:t>
      </w:r>
      <w:r w:rsidR="00D47F0F">
        <w:rPr>
          <w:i w:val="0"/>
          <w:color w:val="000000" w:themeColor="text1"/>
          <w:sz w:val="24"/>
        </w:rPr>
        <w:t>…………………………………………………………… (Page 14</w:t>
      </w:r>
      <w:r w:rsidR="006B5178">
        <w:rPr>
          <w:i w:val="0"/>
          <w:color w:val="000000" w:themeColor="text1"/>
          <w:sz w:val="24"/>
        </w:rPr>
        <w:t>)</w:t>
      </w:r>
    </w:p>
    <w:p w14:paraId="5F0171AC" w14:textId="77777777" w:rsidR="00455EEB" w:rsidRPr="001572AD" w:rsidRDefault="00455EEB" w:rsidP="00E7128F">
      <w:pPr>
        <w:pStyle w:val="Caption"/>
        <w:spacing w:line="276" w:lineRule="auto"/>
        <w:rPr>
          <w:i w:val="0"/>
          <w:color w:val="auto"/>
          <w:sz w:val="24"/>
          <w:szCs w:val="22"/>
        </w:rPr>
      </w:pPr>
      <w:r w:rsidRPr="00C10B54">
        <w:rPr>
          <w:i w:val="0"/>
          <w:color w:val="auto"/>
          <w:sz w:val="24"/>
          <w:szCs w:val="22"/>
        </w:rPr>
        <w:t xml:space="preserve">Figure 4 – </w:t>
      </w:r>
      <w:r w:rsidR="006B5178">
        <w:rPr>
          <w:i w:val="0"/>
          <w:color w:val="auto"/>
          <w:sz w:val="24"/>
          <w:szCs w:val="22"/>
        </w:rPr>
        <w:t>Missile x-ray view …………………………</w:t>
      </w:r>
      <w:r w:rsidR="00D47F0F">
        <w:rPr>
          <w:i w:val="0"/>
          <w:color w:val="auto"/>
          <w:sz w:val="24"/>
          <w:szCs w:val="22"/>
        </w:rPr>
        <w:t>……………………………………………………….. (Page 14</w:t>
      </w:r>
      <w:r w:rsidR="006B5178">
        <w:rPr>
          <w:i w:val="0"/>
          <w:color w:val="auto"/>
          <w:sz w:val="24"/>
          <w:szCs w:val="22"/>
        </w:rPr>
        <w:t>)</w:t>
      </w:r>
    </w:p>
    <w:p w14:paraId="5572B783" w14:textId="77777777" w:rsidR="00455EEB" w:rsidRPr="001572AD" w:rsidRDefault="002E6730" w:rsidP="00E7128F">
      <w:pPr>
        <w:spacing w:line="276" w:lineRule="auto"/>
        <w:rPr>
          <w:sz w:val="24"/>
        </w:rPr>
      </w:pPr>
      <w:r w:rsidRPr="001572AD">
        <w:rPr>
          <w:sz w:val="24"/>
        </w:rPr>
        <w:t>Figure 5 –</w:t>
      </w:r>
      <w:r w:rsidR="00B8568A" w:rsidRPr="001572AD">
        <w:rPr>
          <w:sz w:val="24"/>
        </w:rPr>
        <w:t xml:space="preserve"> </w:t>
      </w:r>
      <w:r w:rsidR="00FE4366" w:rsidRPr="00FE4366">
        <w:rPr>
          <w:sz w:val="24"/>
        </w:rPr>
        <w:t>Missile simulated modal frequencies</w:t>
      </w:r>
      <w:r w:rsidR="00D47F0F">
        <w:rPr>
          <w:sz w:val="24"/>
        </w:rPr>
        <w:t xml:space="preserve"> ……………………………………………………. (Page 17</w:t>
      </w:r>
      <w:r w:rsidR="00FE4366">
        <w:rPr>
          <w:sz w:val="24"/>
        </w:rPr>
        <w:t>)</w:t>
      </w:r>
    </w:p>
    <w:p w14:paraId="2CF7093D" w14:textId="77777777" w:rsidR="00455EEB" w:rsidRPr="00151981" w:rsidRDefault="00455EEB" w:rsidP="00E7128F">
      <w:pPr>
        <w:spacing w:line="276" w:lineRule="auto"/>
        <w:rPr>
          <w:rFonts w:cstheme="minorHAnsi"/>
          <w:color w:val="000000" w:themeColor="text1"/>
          <w:sz w:val="24"/>
        </w:rPr>
      </w:pPr>
      <w:r w:rsidRPr="00C10B54">
        <w:rPr>
          <w:color w:val="000000" w:themeColor="text1"/>
          <w:sz w:val="24"/>
        </w:rPr>
        <w:t>Figure 6 –</w:t>
      </w:r>
      <w:r w:rsidR="007020EE">
        <w:rPr>
          <w:color w:val="000000" w:themeColor="text1"/>
          <w:sz w:val="24"/>
        </w:rPr>
        <w:t xml:space="preserve"> </w:t>
      </w:r>
      <w:r w:rsidR="00FE4366">
        <w:rPr>
          <w:color w:val="000000" w:themeColor="text1"/>
          <w:sz w:val="24"/>
        </w:rPr>
        <w:t>Missile mode 1 …………………………</w:t>
      </w:r>
      <w:r w:rsidR="00D47F0F">
        <w:rPr>
          <w:color w:val="000000" w:themeColor="text1"/>
          <w:sz w:val="24"/>
        </w:rPr>
        <w:t>…………………………………………………………… (Page 17</w:t>
      </w:r>
      <w:r w:rsidR="00FE4366">
        <w:rPr>
          <w:color w:val="000000" w:themeColor="text1"/>
          <w:sz w:val="24"/>
        </w:rPr>
        <w:t>)</w:t>
      </w:r>
    </w:p>
    <w:p w14:paraId="1C2A2B2D" w14:textId="77777777" w:rsidR="00455EEB" w:rsidRPr="00FE4366" w:rsidRDefault="00455EEB" w:rsidP="00E7128F">
      <w:pPr>
        <w:pStyle w:val="Caption"/>
        <w:spacing w:line="276" w:lineRule="auto"/>
        <w:rPr>
          <w:i w:val="0"/>
          <w:color w:val="auto"/>
          <w:sz w:val="24"/>
        </w:rPr>
      </w:pPr>
      <w:r w:rsidRPr="00C10B54">
        <w:rPr>
          <w:i w:val="0"/>
          <w:color w:val="auto"/>
          <w:sz w:val="24"/>
        </w:rPr>
        <w:t xml:space="preserve">Figure 7 </w:t>
      </w:r>
      <w:r w:rsidR="006E56A3">
        <w:rPr>
          <w:i w:val="0"/>
          <w:color w:val="auto"/>
          <w:sz w:val="24"/>
        </w:rPr>
        <w:t xml:space="preserve">– </w:t>
      </w:r>
      <w:r w:rsidR="00FE4366" w:rsidRPr="00FE4366">
        <w:rPr>
          <w:i w:val="0"/>
          <w:color w:val="000000" w:themeColor="text1"/>
          <w:sz w:val="24"/>
        </w:rPr>
        <w:t>Missile mode 2</w:t>
      </w:r>
      <w:r w:rsidR="00FE4366">
        <w:rPr>
          <w:i w:val="0"/>
          <w:color w:val="000000" w:themeColor="text1"/>
          <w:sz w:val="24"/>
        </w:rPr>
        <w:t xml:space="preserve"> </w:t>
      </w:r>
      <w:r w:rsidR="00FE4366" w:rsidRPr="00FE4366">
        <w:rPr>
          <w:i w:val="0"/>
          <w:color w:val="000000" w:themeColor="text1"/>
          <w:sz w:val="24"/>
        </w:rPr>
        <w:t>……………………………………………………………………………………… (Pag</w:t>
      </w:r>
      <w:r w:rsidR="00D47F0F">
        <w:rPr>
          <w:i w:val="0"/>
          <w:color w:val="000000" w:themeColor="text1"/>
          <w:sz w:val="24"/>
        </w:rPr>
        <w:t>e 17</w:t>
      </w:r>
      <w:r w:rsidR="00FE4366" w:rsidRPr="00FE4366">
        <w:rPr>
          <w:i w:val="0"/>
          <w:color w:val="000000" w:themeColor="text1"/>
          <w:sz w:val="24"/>
        </w:rPr>
        <w:t>)</w:t>
      </w:r>
    </w:p>
    <w:p w14:paraId="18C711CD" w14:textId="77777777" w:rsidR="002853CA" w:rsidRPr="00FE4366" w:rsidRDefault="00455EEB" w:rsidP="00E7128F">
      <w:pPr>
        <w:spacing w:line="276" w:lineRule="auto"/>
        <w:rPr>
          <w:color w:val="000000" w:themeColor="text1"/>
          <w:sz w:val="24"/>
        </w:rPr>
      </w:pPr>
      <w:r w:rsidRPr="00FE4366">
        <w:rPr>
          <w:sz w:val="24"/>
        </w:rPr>
        <w:t>Figure 8</w:t>
      </w:r>
      <w:r w:rsidR="00151981" w:rsidRPr="00FE4366">
        <w:rPr>
          <w:sz w:val="24"/>
        </w:rPr>
        <w:t xml:space="preserve"> – </w:t>
      </w:r>
      <w:r w:rsidR="00FE4366" w:rsidRPr="00FE4366">
        <w:rPr>
          <w:color w:val="000000" w:themeColor="text1"/>
          <w:sz w:val="24"/>
        </w:rPr>
        <w:t>Missile mode 3 ……………………………………………………………………………………… (P</w:t>
      </w:r>
      <w:r w:rsidR="00D47F0F">
        <w:rPr>
          <w:color w:val="000000" w:themeColor="text1"/>
          <w:sz w:val="24"/>
        </w:rPr>
        <w:t>age 18</w:t>
      </w:r>
      <w:r w:rsidR="00FE4366" w:rsidRPr="00FE4366">
        <w:rPr>
          <w:color w:val="000000" w:themeColor="text1"/>
          <w:sz w:val="24"/>
        </w:rPr>
        <w:t>)</w:t>
      </w:r>
    </w:p>
    <w:p w14:paraId="28029EA5" w14:textId="77777777" w:rsidR="00094725" w:rsidRPr="00FE4366" w:rsidRDefault="00E02BD0" w:rsidP="00E7128F">
      <w:pPr>
        <w:spacing w:line="276" w:lineRule="auto"/>
        <w:rPr>
          <w:color w:val="000000" w:themeColor="text1"/>
          <w:sz w:val="24"/>
        </w:rPr>
      </w:pPr>
      <w:r w:rsidRPr="00FE4366">
        <w:rPr>
          <w:sz w:val="24"/>
        </w:rPr>
        <w:t xml:space="preserve">Figure 9 – </w:t>
      </w:r>
      <w:r w:rsidR="00FE4366" w:rsidRPr="00FE4366">
        <w:rPr>
          <w:color w:val="000000" w:themeColor="text1"/>
          <w:sz w:val="24"/>
        </w:rPr>
        <w:t>M</w:t>
      </w:r>
      <w:r w:rsidR="00FE4366">
        <w:rPr>
          <w:color w:val="000000" w:themeColor="text1"/>
          <w:sz w:val="24"/>
        </w:rPr>
        <w:t>issile mode 4 …………………………</w:t>
      </w:r>
      <w:r w:rsidR="00D47F0F">
        <w:rPr>
          <w:color w:val="000000" w:themeColor="text1"/>
          <w:sz w:val="24"/>
        </w:rPr>
        <w:t>…………………………………………………………… (Page 18</w:t>
      </w:r>
      <w:r w:rsidR="00FE4366">
        <w:rPr>
          <w:color w:val="000000" w:themeColor="text1"/>
          <w:sz w:val="24"/>
        </w:rPr>
        <w:t>)</w:t>
      </w:r>
    </w:p>
    <w:p w14:paraId="078CEA20" w14:textId="77777777" w:rsidR="004232AA" w:rsidRPr="00FE4366" w:rsidRDefault="004232AA" w:rsidP="00E7128F">
      <w:pPr>
        <w:spacing w:line="276" w:lineRule="auto"/>
        <w:rPr>
          <w:color w:val="FF0000"/>
          <w:sz w:val="24"/>
        </w:rPr>
      </w:pPr>
      <w:r w:rsidRPr="00FE4366">
        <w:rPr>
          <w:sz w:val="24"/>
        </w:rPr>
        <w:t xml:space="preserve">Figure 10 – </w:t>
      </w:r>
      <w:r w:rsidR="00FE4366" w:rsidRPr="00FE4366">
        <w:rPr>
          <w:color w:val="000000" w:themeColor="text1"/>
          <w:sz w:val="24"/>
        </w:rPr>
        <w:t>M</w:t>
      </w:r>
      <w:r w:rsidR="00FE4366">
        <w:rPr>
          <w:color w:val="000000" w:themeColor="text1"/>
          <w:sz w:val="24"/>
        </w:rPr>
        <w:t>issile mode 5 …………………………</w:t>
      </w:r>
      <w:r w:rsidR="00D47F0F">
        <w:rPr>
          <w:color w:val="000000" w:themeColor="text1"/>
          <w:sz w:val="24"/>
        </w:rPr>
        <w:t>…………………………………………………………. (Page 18</w:t>
      </w:r>
      <w:r w:rsidR="00FE4366">
        <w:rPr>
          <w:color w:val="000000" w:themeColor="text1"/>
          <w:sz w:val="24"/>
        </w:rPr>
        <w:t>)</w:t>
      </w:r>
    </w:p>
    <w:p w14:paraId="43FE7A5B" w14:textId="77777777" w:rsidR="00366686" w:rsidRPr="00FE4366" w:rsidRDefault="00163B92" w:rsidP="00E7128F">
      <w:pPr>
        <w:spacing w:line="276" w:lineRule="auto"/>
        <w:rPr>
          <w:sz w:val="24"/>
        </w:rPr>
      </w:pPr>
      <w:r w:rsidRPr="00FE4366">
        <w:rPr>
          <w:sz w:val="24"/>
        </w:rPr>
        <w:t xml:space="preserve">Figure </w:t>
      </w:r>
      <w:r w:rsidR="00A739E7" w:rsidRPr="00FE4366">
        <w:rPr>
          <w:sz w:val="24"/>
        </w:rPr>
        <w:t xml:space="preserve">11 </w:t>
      </w:r>
      <w:r w:rsidRPr="00FE4366">
        <w:rPr>
          <w:sz w:val="24"/>
        </w:rPr>
        <w:t>–</w:t>
      </w:r>
      <w:r w:rsidR="00FE4366" w:rsidRPr="00FE4366">
        <w:rPr>
          <w:color w:val="000000" w:themeColor="text1"/>
          <w:sz w:val="24"/>
        </w:rPr>
        <w:t xml:space="preserve"> M</w:t>
      </w:r>
      <w:r w:rsidR="00FE4366">
        <w:rPr>
          <w:color w:val="000000" w:themeColor="text1"/>
          <w:sz w:val="24"/>
        </w:rPr>
        <w:t>issile mode 6 ………………………………</w:t>
      </w:r>
      <w:r w:rsidR="00D47F0F">
        <w:rPr>
          <w:color w:val="000000" w:themeColor="text1"/>
          <w:sz w:val="24"/>
        </w:rPr>
        <w:t>……………………………………………………. (Page 18</w:t>
      </w:r>
      <w:r w:rsidR="00FE4366">
        <w:rPr>
          <w:color w:val="000000" w:themeColor="text1"/>
          <w:sz w:val="24"/>
        </w:rPr>
        <w:t>)</w:t>
      </w:r>
    </w:p>
    <w:p w14:paraId="14A8DFC2" w14:textId="77777777" w:rsidR="00163B92" w:rsidRPr="00FE4366" w:rsidRDefault="00163B92" w:rsidP="00E7128F">
      <w:pPr>
        <w:spacing w:line="276" w:lineRule="auto"/>
        <w:rPr>
          <w:color w:val="FF0000"/>
          <w:sz w:val="24"/>
        </w:rPr>
      </w:pPr>
      <w:r w:rsidRPr="00FE4366">
        <w:rPr>
          <w:sz w:val="24"/>
        </w:rPr>
        <w:t xml:space="preserve">Figure </w:t>
      </w:r>
      <w:r w:rsidR="004A3D79" w:rsidRPr="00FE4366">
        <w:rPr>
          <w:sz w:val="24"/>
        </w:rPr>
        <w:t xml:space="preserve">12 </w:t>
      </w:r>
      <w:r w:rsidRPr="00FE4366">
        <w:rPr>
          <w:sz w:val="24"/>
        </w:rPr>
        <w:t xml:space="preserve">– </w:t>
      </w:r>
      <w:r w:rsidR="00FE4366" w:rsidRPr="00FE4366">
        <w:rPr>
          <w:color w:val="000000" w:themeColor="text1"/>
          <w:sz w:val="24"/>
        </w:rPr>
        <w:t>M</w:t>
      </w:r>
      <w:r w:rsidR="00FE4366">
        <w:rPr>
          <w:color w:val="000000" w:themeColor="text1"/>
          <w:sz w:val="24"/>
        </w:rPr>
        <w:t>issile mode 7 …………………………</w:t>
      </w:r>
      <w:r w:rsidR="00D47F0F">
        <w:rPr>
          <w:color w:val="000000" w:themeColor="text1"/>
          <w:sz w:val="24"/>
        </w:rPr>
        <w:t>…………………………………………………………. (Page 18</w:t>
      </w:r>
      <w:r w:rsidR="00FE4366">
        <w:rPr>
          <w:color w:val="000000" w:themeColor="text1"/>
          <w:sz w:val="24"/>
        </w:rPr>
        <w:t>)</w:t>
      </w:r>
    </w:p>
    <w:p w14:paraId="2D9CE221" w14:textId="77777777" w:rsidR="00163B92" w:rsidRDefault="00163B92" w:rsidP="00E7128F">
      <w:pPr>
        <w:spacing w:line="276" w:lineRule="auto"/>
        <w:rPr>
          <w:sz w:val="24"/>
        </w:rPr>
      </w:pPr>
      <w:r>
        <w:rPr>
          <w:sz w:val="24"/>
        </w:rPr>
        <w:t xml:space="preserve">Figure </w:t>
      </w:r>
      <w:r w:rsidR="008E3EF9">
        <w:rPr>
          <w:sz w:val="24"/>
        </w:rPr>
        <w:t xml:space="preserve">13 </w:t>
      </w:r>
      <w:r>
        <w:rPr>
          <w:sz w:val="24"/>
        </w:rPr>
        <w:t xml:space="preserve">– </w:t>
      </w:r>
      <w:r w:rsidR="00FE4366">
        <w:rPr>
          <w:color w:val="000000" w:themeColor="text1"/>
          <w:sz w:val="24"/>
        </w:rPr>
        <w:t>Missile mode 8 …………………………</w:t>
      </w:r>
      <w:r w:rsidR="00D47F0F">
        <w:rPr>
          <w:color w:val="000000" w:themeColor="text1"/>
          <w:sz w:val="24"/>
        </w:rPr>
        <w:t>…………………………………………………………. (Page 18</w:t>
      </w:r>
      <w:r w:rsidR="00FE4366">
        <w:rPr>
          <w:color w:val="000000" w:themeColor="text1"/>
          <w:sz w:val="24"/>
        </w:rPr>
        <w:t>)</w:t>
      </w:r>
    </w:p>
    <w:p w14:paraId="769BDEDB" w14:textId="77777777" w:rsidR="00366686" w:rsidRDefault="00366686" w:rsidP="00E7128F">
      <w:pPr>
        <w:spacing w:line="276" w:lineRule="auto"/>
        <w:rPr>
          <w:color w:val="000000" w:themeColor="text1"/>
          <w:sz w:val="24"/>
        </w:rPr>
      </w:pPr>
      <w:r>
        <w:rPr>
          <w:sz w:val="24"/>
        </w:rPr>
        <w:t xml:space="preserve">Figure 14 – </w:t>
      </w:r>
      <w:r w:rsidR="00FE4366">
        <w:rPr>
          <w:color w:val="000000" w:themeColor="text1"/>
          <w:sz w:val="24"/>
        </w:rPr>
        <w:t>Missile mode 9 …………………………</w:t>
      </w:r>
      <w:r w:rsidR="00D47F0F">
        <w:rPr>
          <w:color w:val="000000" w:themeColor="text1"/>
          <w:sz w:val="24"/>
        </w:rPr>
        <w:t>…………………………………………………………. (Page 18</w:t>
      </w:r>
      <w:r w:rsidR="00FE4366">
        <w:rPr>
          <w:color w:val="000000" w:themeColor="text1"/>
          <w:sz w:val="24"/>
        </w:rPr>
        <w:t>)</w:t>
      </w:r>
    </w:p>
    <w:p w14:paraId="54C173B7" w14:textId="77777777" w:rsidR="00366686" w:rsidRDefault="00366686" w:rsidP="00E7128F">
      <w:pPr>
        <w:spacing w:line="276" w:lineRule="auto"/>
        <w:rPr>
          <w:color w:val="000000" w:themeColor="text1"/>
          <w:sz w:val="24"/>
        </w:rPr>
      </w:pPr>
      <w:r>
        <w:rPr>
          <w:sz w:val="24"/>
        </w:rPr>
        <w:t xml:space="preserve">Figure 15 – </w:t>
      </w:r>
      <w:r w:rsidR="00FE4366">
        <w:rPr>
          <w:color w:val="000000" w:themeColor="text1"/>
          <w:sz w:val="24"/>
        </w:rPr>
        <w:t>Missile mode 10 …………………………………………………………………………………..</w:t>
      </w:r>
      <w:r w:rsidR="00D47F0F">
        <w:rPr>
          <w:color w:val="000000" w:themeColor="text1"/>
          <w:sz w:val="24"/>
        </w:rPr>
        <w:t xml:space="preserve"> (Page 18</w:t>
      </w:r>
      <w:r w:rsidR="00FE4366">
        <w:rPr>
          <w:color w:val="000000" w:themeColor="text1"/>
          <w:sz w:val="24"/>
        </w:rPr>
        <w:t>)</w:t>
      </w:r>
    </w:p>
    <w:p w14:paraId="1C810C93" w14:textId="77777777" w:rsidR="00366686" w:rsidRDefault="00366686" w:rsidP="00E7128F">
      <w:pPr>
        <w:spacing w:line="276" w:lineRule="auto"/>
        <w:rPr>
          <w:color w:val="FF0000"/>
          <w:sz w:val="24"/>
        </w:rPr>
      </w:pPr>
      <w:r>
        <w:rPr>
          <w:sz w:val="24"/>
        </w:rPr>
        <w:t xml:space="preserve">Figure 16 – </w:t>
      </w:r>
      <w:r w:rsidR="00E059F5">
        <w:rPr>
          <w:sz w:val="24"/>
        </w:rPr>
        <w:t>PSD input …………………………………</w:t>
      </w:r>
      <w:r w:rsidR="00D47F0F">
        <w:rPr>
          <w:sz w:val="24"/>
        </w:rPr>
        <w:t>…………………………………………………………. (Page 20</w:t>
      </w:r>
      <w:r w:rsidR="00E059F5">
        <w:rPr>
          <w:sz w:val="24"/>
        </w:rPr>
        <w:t>)</w:t>
      </w:r>
    </w:p>
    <w:p w14:paraId="1DCC15C2" w14:textId="77777777" w:rsidR="00366686" w:rsidRDefault="00366686" w:rsidP="00E7128F">
      <w:pPr>
        <w:spacing w:line="276" w:lineRule="auto"/>
        <w:rPr>
          <w:sz w:val="24"/>
        </w:rPr>
      </w:pPr>
      <w:r>
        <w:rPr>
          <w:sz w:val="24"/>
        </w:rPr>
        <w:t>Figure 17 –</w:t>
      </w:r>
      <w:r w:rsidR="00C55E95">
        <w:rPr>
          <w:sz w:val="24"/>
        </w:rPr>
        <w:t xml:space="preserve"> </w:t>
      </w:r>
      <w:r w:rsidR="00C55E95" w:rsidRPr="00C55E95">
        <w:rPr>
          <w:sz w:val="24"/>
          <w:szCs w:val="24"/>
        </w:rPr>
        <w:t>Missile deformation (X axis) ………………………………………………………………</w:t>
      </w:r>
      <w:r w:rsidR="00D47F0F">
        <w:rPr>
          <w:sz w:val="24"/>
          <w:szCs w:val="24"/>
        </w:rPr>
        <w:t>… (Page 21</w:t>
      </w:r>
      <w:r w:rsidR="00C55E95">
        <w:rPr>
          <w:sz w:val="24"/>
          <w:szCs w:val="24"/>
        </w:rPr>
        <w:t>)</w:t>
      </w:r>
    </w:p>
    <w:p w14:paraId="396B695A" w14:textId="77777777" w:rsidR="00366686" w:rsidRDefault="00366686" w:rsidP="00E7128F">
      <w:pPr>
        <w:spacing w:line="276" w:lineRule="auto"/>
        <w:rPr>
          <w:sz w:val="24"/>
        </w:rPr>
      </w:pPr>
      <w:r>
        <w:rPr>
          <w:sz w:val="24"/>
        </w:rPr>
        <w:lastRenderedPageBreak/>
        <w:t xml:space="preserve">Figure 18 – </w:t>
      </w:r>
      <w:r w:rsidR="00C55E95" w:rsidRPr="00C55E95">
        <w:rPr>
          <w:sz w:val="24"/>
          <w:szCs w:val="24"/>
        </w:rPr>
        <w:t>Missile deformation (</w:t>
      </w:r>
      <w:r w:rsidR="00C55E95">
        <w:rPr>
          <w:sz w:val="24"/>
          <w:szCs w:val="24"/>
        </w:rPr>
        <w:t xml:space="preserve">Y </w:t>
      </w:r>
      <w:r w:rsidR="00C55E95" w:rsidRPr="00C55E95">
        <w:rPr>
          <w:sz w:val="24"/>
          <w:szCs w:val="24"/>
        </w:rPr>
        <w:t>axis) ………………………………………………………………</w:t>
      </w:r>
      <w:r w:rsidR="00D47F0F">
        <w:rPr>
          <w:sz w:val="24"/>
          <w:szCs w:val="24"/>
        </w:rPr>
        <w:t>… (Page 21</w:t>
      </w:r>
      <w:r w:rsidR="00C55E95">
        <w:rPr>
          <w:sz w:val="24"/>
          <w:szCs w:val="24"/>
        </w:rPr>
        <w:t>)</w:t>
      </w:r>
    </w:p>
    <w:p w14:paraId="68B56C2C" w14:textId="77777777" w:rsidR="00364D38" w:rsidRDefault="00364D38" w:rsidP="00E7128F">
      <w:pPr>
        <w:spacing w:line="276" w:lineRule="auto"/>
        <w:rPr>
          <w:color w:val="000000" w:themeColor="text1"/>
          <w:sz w:val="24"/>
        </w:rPr>
      </w:pPr>
      <w:r>
        <w:rPr>
          <w:sz w:val="24"/>
        </w:rPr>
        <w:t xml:space="preserve">Figure 19 – </w:t>
      </w:r>
      <w:r w:rsidR="00C55E95" w:rsidRPr="00C55E95">
        <w:rPr>
          <w:sz w:val="24"/>
          <w:szCs w:val="24"/>
        </w:rPr>
        <w:t>Missile deformation (</w:t>
      </w:r>
      <w:r w:rsidR="00C55E95">
        <w:rPr>
          <w:sz w:val="24"/>
          <w:szCs w:val="24"/>
        </w:rPr>
        <w:t>Z</w:t>
      </w:r>
      <w:r w:rsidR="00C55E95" w:rsidRPr="00C55E95">
        <w:rPr>
          <w:sz w:val="24"/>
          <w:szCs w:val="24"/>
        </w:rPr>
        <w:t xml:space="preserve"> axis) ………………………………………………………………</w:t>
      </w:r>
      <w:r w:rsidR="00D47F0F">
        <w:rPr>
          <w:sz w:val="24"/>
          <w:szCs w:val="24"/>
        </w:rPr>
        <w:t>… (Page 21</w:t>
      </w:r>
      <w:r w:rsidR="00C55E95">
        <w:rPr>
          <w:sz w:val="24"/>
          <w:szCs w:val="24"/>
        </w:rPr>
        <w:t>)</w:t>
      </w:r>
    </w:p>
    <w:p w14:paraId="1303C2F5" w14:textId="77777777" w:rsidR="00364D38" w:rsidRDefault="00364D38" w:rsidP="00E7128F">
      <w:pPr>
        <w:spacing w:line="276" w:lineRule="auto"/>
        <w:rPr>
          <w:color w:val="000000" w:themeColor="text1"/>
          <w:sz w:val="24"/>
        </w:rPr>
      </w:pPr>
      <w:r>
        <w:rPr>
          <w:sz w:val="24"/>
        </w:rPr>
        <w:t xml:space="preserve">Figure 20 – </w:t>
      </w:r>
      <w:r w:rsidR="00C55E95" w:rsidRPr="00C55E95">
        <w:rPr>
          <w:sz w:val="24"/>
        </w:rPr>
        <w:t>Response PSD position</w:t>
      </w:r>
      <w:r w:rsidR="00C55E95">
        <w:rPr>
          <w:sz w:val="24"/>
        </w:rPr>
        <w:t xml:space="preserve"> ………………</w:t>
      </w:r>
      <w:r w:rsidR="00D47F0F">
        <w:rPr>
          <w:sz w:val="24"/>
        </w:rPr>
        <w:t>……………………………………………………….. (Page 21</w:t>
      </w:r>
      <w:r w:rsidR="00C55E95">
        <w:rPr>
          <w:sz w:val="24"/>
        </w:rPr>
        <w:t>)</w:t>
      </w:r>
    </w:p>
    <w:p w14:paraId="125AE4DB" w14:textId="77777777" w:rsidR="00364D38" w:rsidRDefault="00364D38" w:rsidP="00E7128F">
      <w:pPr>
        <w:spacing w:line="276" w:lineRule="auto"/>
        <w:rPr>
          <w:color w:val="FF0000"/>
          <w:sz w:val="24"/>
        </w:rPr>
      </w:pPr>
      <w:r>
        <w:rPr>
          <w:sz w:val="24"/>
        </w:rPr>
        <w:t xml:space="preserve">Figure 21 – </w:t>
      </w:r>
      <w:r w:rsidR="00CE37A6" w:rsidRPr="00CE37A6">
        <w:rPr>
          <w:sz w:val="24"/>
        </w:rPr>
        <w:t>PSD output (X axis)</w:t>
      </w:r>
      <w:r w:rsidR="00CE37A6">
        <w:rPr>
          <w:sz w:val="24"/>
        </w:rPr>
        <w:t xml:space="preserve"> …………………</w:t>
      </w:r>
      <w:r w:rsidR="00D47F0F">
        <w:rPr>
          <w:sz w:val="24"/>
        </w:rPr>
        <w:t>…………………………………………………………… (Page 21</w:t>
      </w:r>
      <w:r w:rsidR="00CE37A6">
        <w:rPr>
          <w:sz w:val="24"/>
        </w:rPr>
        <w:t>)</w:t>
      </w:r>
    </w:p>
    <w:p w14:paraId="440A73B5" w14:textId="77777777" w:rsidR="00364D38" w:rsidRDefault="00364D38" w:rsidP="00E7128F">
      <w:pPr>
        <w:spacing w:line="276" w:lineRule="auto"/>
        <w:rPr>
          <w:sz w:val="24"/>
        </w:rPr>
      </w:pPr>
      <w:r>
        <w:rPr>
          <w:sz w:val="24"/>
        </w:rPr>
        <w:t>Figu</w:t>
      </w:r>
      <w:r w:rsidR="009533B8">
        <w:rPr>
          <w:sz w:val="24"/>
        </w:rPr>
        <w:t>re 22 –</w:t>
      </w:r>
      <w:r w:rsidR="00CE37A6">
        <w:t xml:space="preserve"> </w:t>
      </w:r>
      <w:r w:rsidR="00CE37A6">
        <w:rPr>
          <w:sz w:val="24"/>
        </w:rPr>
        <w:t>PSD output (Y</w:t>
      </w:r>
      <w:r w:rsidR="00CE37A6" w:rsidRPr="00CE37A6">
        <w:rPr>
          <w:sz w:val="24"/>
        </w:rPr>
        <w:t xml:space="preserve"> axis)</w:t>
      </w:r>
      <w:r w:rsidR="00CE37A6">
        <w:rPr>
          <w:sz w:val="24"/>
        </w:rPr>
        <w:t xml:space="preserve"> ………………………………………………………………………………</w:t>
      </w:r>
      <w:r w:rsidR="0002252E">
        <w:rPr>
          <w:sz w:val="24"/>
        </w:rPr>
        <w:t>.</w:t>
      </w:r>
      <w:r w:rsidR="00D47F0F">
        <w:rPr>
          <w:sz w:val="24"/>
        </w:rPr>
        <w:t xml:space="preserve"> (Page 21</w:t>
      </w:r>
      <w:r w:rsidR="00CE37A6">
        <w:rPr>
          <w:sz w:val="24"/>
        </w:rPr>
        <w:t>)</w:t>
      </w:r>
    </w:p>
    <w:p w14:paraId="6005D1E6" w14:textId="77777777" w:rsidR="00CE37A6" w:rsidRPr="00FE348A" w:rsidRDefault="00CE37A6" w:rsidP="00E7128F">
      <w:pPr>
        <w:spacing w:line="276" w:lineRule="auto"/>
        <w:rPr>
          <w:sz w:val="24"/>
          <w:szCs w:val="24"/>
        </w:rPr>
      </w:pPr>
      <w:r>
        <w:rPr>
          <w:sz w:val="24"/>
        </w:rPr>
        <w:t xml:space="preserve">Figure 23 </w:t>
      </w:r>
      <w:r w:rsidRPr="00FE348A">
        <w:rPr>
          <w:sz w:val="24"/>
          <w:szCs w:val="24"/>
        </w:rPr>
        <w:t>– PSD output (Z axis) ………………………………………………………………………………</w:t>
      </w:r>
      <w:r w:rsidR="0002252E">
        <w:rPr>
          <w:sz w:val="24"/>
          <w:szCs w:val="24"/>
        </w:rPr>
        <w:t>.</w:t>
      </w:r>
      <w:r w:rsidR="00D47F0F">
        <w:rPr>
          <w:sz w:val="24"/>
          <w:szCs w:val="24"/>
        </w:rPr>
        <w:t xml:space="preserve"> (Page 21</w:t>
      </w:r>
      <w:r w:rsidRPr="00FE348A">
        <w:rPr>
          <w:sz w:val="24"/>
          <w:szCs w:val="24"/>
        </w:rPr>
        <w:t>)</w:t>
      </w:r>
    </w:p>
    <w:p w14:paraId="5A525B04" w14:textId="77777777" w:rsidR="00FE348A" w:rsidRPr="00F06C68" w:rsidRDefault="00FE348A" w:rsidP="00E7128F">
      <w:pPr>
        <w:spacing w:line="276" w:lineRule="auto"/>
        <w:rPr>
          <w:sz w:val="24"/>
          <w:szCs w:val="24"/>
        </w:rPr>
      </w:pPr>
      <w:r w:rsidRPr="00FE348A">
        <w:rPr>
          <w:sz w:val="24"/>
          <w:szCs w:val="24"/>
        </w:rPr>
        <w:t>Figure 24</w:t>
      </w:r>
      <w:r w:rsidRPr="00F06C68">
        <w:rPr>
          <w:sz w:val="24"/>
          <w:szCs w:val="24"/>
        </w:rPr>
        <w:t xml:space="preserve"> – Coarse mesh</w:t>
      </w:r>
      <w:r w:rsidR="008724B6">
        <w:rPr>
          <w:sz w:val="24"/>
          <w:szCs w:val="24"/>
        </w:rPr>
        <w:t xml:space="preserve"> simulated</w:t>
      </w:r>
      <w:r w:rsidRPr="00F06C68">
        <w:rPr>
          <w:sz w:val="24"/>
          <w:szCs w:val="24"/>
        </w:rPr>
        <w:t xml:space="preserve"> modal frequencies </w:t>
      </w:r>
      <w:r w:rsidR="008724B6">
        <w:rPr>
          <w:sz w:val="24"/>
          <w:szCs w:val="24"/>
        </w:rPr>
        <w:t>………………………………………….</w:t>
      </w:r>
      <w:r w:rsidR="00D47F0F">
        <w:rPr>
          <w:sz w:val="24"/>
          <w:szCs w:val="24"/>
        </w:rPr>
        <w:t xml:space="preserve"> (Page 23</w:t>
      </w:r>
      <w:r w:rsidRPr="00F06C68">
        <w:rPr>
          <w:sz w:val="24"/>
          <w:szCs w:val="24"/>
        </w:rPr>
        <w:t>)</w:t>
      </w:r>
    </w:p>
    <w:p w14:paraId="247A88F6" w14:textId="77777777" w:rsidR="00F06C68" w:rsidRPr="00F06C68" w:rsidRDefault="00F06C68" w:rsidP="00E7128F">
      <w:pPr>
        <w:spacing w:line="276" w:lineRule="auto"/>
        <w:rPr>
          <w:sz w:val="24"/>
          <w:szCs w:val="24"/>
        </w:rPr>
      </w:pPr>
      <w:r w:rsidRPr="00F06C68">
        <w:rPr>
          <w:sz w:val="24"/>
          <w:szCs w:val="24"/>
        </w:rPr>
        <w:t>Figure 25 – Coarse mesh mode 1 …………………………………………………………………………</w:t>
      </w:r>
      <w:r>
        <w:rPr>
          <w:sz w:val="24"/>
          <w:szCs w:val="24"/>
        </w:rPr>
        <w:t>...</w:t>
      </w:r>
      <w:r w:rsidR="00D47F0F">
        <w:rPr>
          <w:sz w:val="24"/>
          <w:szCs w:val="24"/>
        </w:rPr>
        <w:t xml:space="preserve"> (Page 23</w:t>
      </w:r>
      <w:r w:rsidRPr="00F06C68">
        <w:rPr>
          <w:sz w:val="24"/>
          <w:szCs w:val="24"/>
        </w:rPr>
        <w:t>)</w:t>
      </w:r>
    </w:p>
    <w:p w14:paraId="0BE51D69" w14:textId="77777777" w:rsidR="00F06C68" w:rsidRPr="00F06C68" w:rsidRDefault="00F06C68" w:rsidP="00E7128F">
      <w:pPr>
        <w:spacing w:line="276" w:lineRule="auto"/>
        <w:rPr>
          <w:sz w:val="24"/>
          <w:szCs w:val="24"/>
        </w:rPr>
      </w:pPr>
      <w:r w:rsidRPr="00F06C68">
        <w:rPr>
          <w:sz w:val="24"/>
          <w:szCs w:val="24"/>
        </w:rPr>
        <w:t>Figure 26 – Coarse mesh mode 2 …………………………………………………………………………</w:t>
      </w:r>
      <w:r>
        <w:rPr>
          <w:sz w:val="24"/>
          <w:szCs w:val="24"/>
        </w:rPr>
        <w:t>...</w:t>
      </w:r>
      <w:r w:rsidR="00D47F0F">
        <w:rPr>
          <w:sz w:val="24"/>
          <w:szCs w:val="24"/>
        </w:rPr>
        <w:t xml:space="preserve"> (Page 23</w:t>
      </w:r>
      <w:r w:rsidRPr="00F06C68">
        <w:rPr>
          <w:sz w:val="24"/>
          <w:szCs w:val="24"/>
        </w:rPr>
        <w:t>)</w:t>
      </w:r>
    </w:p>
    <w:p w14:paraId="6FA60907" w14:textId="77777777" w:rsidR="00F06C68" w:rsidRPr="00F06C68" w:rsidRDefault="00F06C68" w:rsidP="00E7128F">
      <w:pPr>
        <w:spacing w:line="276" w:lineRule="auto"/>
        <w:rPr>
          <w:sz w:val="24"/>
          <w:szCs w:val="24"/>
        </w:rPr>
      </w:pPr>
      <w:r w:rsidRPr="00F06C68">
        <w:rPr>
          <w:sz w:val="24"/>
          <w:szCs w:val="24"/>
        </w:rPr>
        <w:t>Figure 27 – Coarse mesh mode 3 …………………………………………………………</w:t>
      </w:r>
      <w:r>
        <w:rPr>
          <w:sz w:val="24"/>
          <w:szCs w:val="24"/>
        </w:rPr>
        <w:t>…………………</w:t>
      </w:r>
      <w:r w:rsidR="00D47F0F">
        <w:rPr>
          <w:sz w:val="24"/>
          <w:szCs w:val="24"/>
        </w:rPr>
        <w:t xml:space="preserve"> (Page 24</w:t>
      </w:r>
      <w:r w:rsidRPr="00F06C68">
        <w:rPr>
          <w:sz w:val="24"/>
          <w:szCs w:val="24"/>
        </w:rPr>
        <w:t>)</w:t>
      </w:r>
    </w:p>
    <w:p w14:paraId="4FB5411C" w14:textId="77777777" w:rsidR="00F06C68" w:rsidRPr="00F06C68" w:rsidRDefault="00F06C68" w:rsidP="00E7128F">
      <w:pPr>
        <w:spacing w:line="276" w:lineRule="auto"/>
        <w:rPr>
          <w:sz w:val="24"/>
          <w:szCs w:val="24"/>
        </w:rPr>
      </w:pPr>
      <w:r w:rsidRPr="00F06C68">
        <w:rPr>
          <w:sz w:val="24"/>
          <w:szCs w:val="24"/>
        </w:rPr>
        <w:t>Figure 28 – Coarse mesh mode 4 …………………………………………………………</w:t>
      </w:r>
      <w:r>
        <w:rPr>
          <w:sz w:val="24"/>
          <w:szCs w:val="24"/>
        </w:rPr>
        <w:t>…………………</w:t>
      </w:r>
      <w:r w:rsidR="00D47F0F">
        <w:rPr>
          <w:sz w:val="24"/>
          <w:szCs w:val="24"/>
        </w:rPr>
        <w:t xml:space="preserve"> (Page 24</w:t>
      </w:r>
      <w:r w:rsidRPr="00F06C68">
        <w:rPr>
          <w:sz w:val="24"/>
          <w:szCs w:val="24"/>
        </w:rPr>
        <w:t>)</w:t>
      </w:r>
    </w:p>
    <w:p w14:paraId="778FBAD7" w14:textId="77777777" w:rsidR="00F06C68" w:rsidRDefault="00F06C68" w:rsidP="00E7128F">
      <w:pPr>
        <w:spacing w:line="276" w:lineRule="auto"/>
        <w:rPr>
          <w:sz w:val="24"/>
          <w:szCs w:val="24"/>
        </w:rPr>
      </w:pPr>
      <w:r w:rsidRPr="00F06C68">
        <w:rPr>
          <w:sz w:val="24"/>
          <w:szCs w:val="24"/>
        </w:rPr>
        <w:t>Figure 29 – Coarse mesh mode 5 …………………………………………………………</w:t>
      </w:r>
      <w:r>
        <w:rPr>
          <w:sz w:val="24"/>
          <w:szCs w:val="24"/>
        </w:rPr>
        <w:t>…………………</w:t>
      </w:r>
      <w:r w:rsidR="00D47F0F">
        <w:rPr>
          <w:sz w:val="24"/>
          <w:szCs w:val="24"/>
        </w:rPr>
        <w:t xml:space="preserve"> (Page 24</w:t>
      </w:r>
      <w:r w:rsidRPr="00F06C68">
        <w:rPr>
          <w:sz w:val="24"/>
          <w:szCs w:val="24"/>
        </w:rPr>
        <w:t>)</w:t>
      </w:r>
    </w:p>
    <w:p w14:paraId="5FFFCAFB" w14:textId="77777777" w:rsidR="0002252E" w:rsidRPr="00E7128F" w:rsidRDefault="0002252E" w:rsidP="00E7128F">
      <w:pPr>
        <w:spacing w:line="276" w:lineRule="auto"/>
        <w:rPr>
          <w:color w:val="000000" w:themeColor="text1"/>
          <w:sz w:val="24"/>
          <w:szCs w:val="24"/>
        </w:rPr>
      </w:pPr>
      <w:r>
        <w:rPr>
          <w:sz w:val="24"/>
          <w:szCs w:val="24"/>
        </w:rPr>
        <w:t>Figure 30</w:t>
      </w:r>
      <w:r w:rsidRPr="00F06C68">
        <w:rPr>
          <w:sz w:val="24"/>
          <w:szCs w:val="24"/>
        </w:rPr>
        <w:t xml:space="preserve"> – Co</w:t>
      </w:r>
      <w:r>
        <w:rPr>
          <w:sz w:val="24"/>
          <w:szCs w:val="24"/>
        </w:rPr>
        <w:t>arse mesh mode 6</w:t>
      </w:r>
      <w:r w:rsidRPr="00F06C68">
        <w:rPr>
          <w:sz w:val="24"/>
          <w:szCs w:val="24"/>
        </w:rPr>
        <w:t xml:space="preserve"> </w:t>
      </w:r>
      <w:r w:rsidRPr="00E7128F">
        <w:rPr>
          <w:color w:val="000000" w:themeColor="text1"/>
          <w:sz w:val="24"/>
          <w:szCs w:val="24"/>
        </w:rPr>
        <w:t>…………………………………………………………</w:t>
      </w:r>
      <w:r w:rsidR="00D47F0F" w:rsidRPr="00E7128F">
        <w:rPr>
          <w:color w:val="000000" w:themeColor="text1"/>
          <w:sz w:val="24"/>
          <w:szCs w:val="24"/>
        </w:rPr>
        <w:t>………………… (Page 24</w:t>
      </w:r>
      <w:r w:rsidRPr="00E7128F">
        <w:rPr>
          <w:color w:val="000000" w:themeColor="text1"/>
          <w:sz w:val="24"/>
          <w:szCs w:val="24"/>
        </w:rPr>
        <w:t>)</w:t>
      </w:r>
    </w:p>
    <w:p w14:paraId="731AE934" w14:textId="77777777" w:rsidR="0002252E" w:rsidRPr="00E7128F" w:rsidRDefault="0002252E" w:rsidP="00E7128F">
      <w:pPr>
        <w:spacing w:line="276" w:lineRule="auto"/>
        <w:rPr>
          <w:color w:val="000000" w:themeColor="text1"/>
          <w:sz w:val="24"/>
          <w:szCs w:val="24"/>
        </w:rPr>
      </w:pPr>
      <w:r w:rsidRPr="00E7128F">
        <w:rPr>
          <w:color w:val="000000" w:themeColor="text1"/>
          <w:sz w:val="24"/>
          <w:szCs w:val="24"/>
        </w:rPr>
        <w:t>Figure 31 – Coarse mesh mode 7 …………………………………………………………</w:t>
      </w:r>
      <w:r w:rsidR="00D47F0F" w:rsidRPr="00E7128F">
        <w:rPr>
          <w:color w:val="000000" w:themeColor="text1"/>
          <w:sz w:val="24"/>
          <w:szCs w:val="24"/>
        </w:rPr>
        <w:t>………………… (Page 24</w:t>
      </w:r>
      <w:r w:rsidRPr="00E7128F">
        <w:rPr>
          <w:color w:val="000000" w:themeColor="text1"/>
          <w:sz w:val="24"/>
          <w:szCs w:val="24"/>
        </w:rPr>
        <w:t>)</w:t>
      </w:r>
    </w:p>
    <w:p w14:paraId="6A7170EA" w14:textId="77777777" w:rsidR="0002252E" w:rsidRPr="00E7128F" w:rsidRDefault="0002252E" w:rsidP="00E7128F">
      <w:pPr>
        <w:spacing w:line="276" w:lineRule="auto"/>
        <w:rPr>
          <w:color w:val="000000" w:themeColor="text1"/>
          <w:sz w:val="24"/>
          <w:szCs w:val="24"/>
        </w:rPr>
      </w:pPr>
      <w:r w:rsidRPr="00E7128F">
        <w:rPr>
          <w:color w:val="000000" w:themeColor="text1"/>
          <w:sz w:val="24"/>
          <w:szCs w:val="24"/>
        </w:rPr>
        <w:t>Figure 32 – Coarse mesh mode 8 …………………………………………………………</w:t>
      </w:r>
      <w:r w:rsidR="00D47F0F" w:rsidRPr="00E7128F">
        <w:rPr>
          <w:color w:val="000000" w:themeColor="text1"/>
          <w:sz w:val="24"/>
          <w:szCs w:val="24"/>
        </w:rPr>
        <w:t>………………… (Page 24</w:t>
      </w:r>
      <w:r w:rsidRPr="00E7128F">
        <w:rPr>
          <w:color w:val="000000" w:themeColor="text1"/>
          <w:sz w:val="24"/>
          <w:szCs w:val="24"/>
        </w:rPr>
        <w:t>)</w:t>
      </w:r>
    </w:p>
    <w:p w14:paraId="1D05B91F" w14:textId="77777777" w:rsidR="0002252E" w:rsidRPr="00E7128F" w:rsidRDefault="0002252E" w:rsidP="00E7128F">
      <w:pPr>
        <w:spacing w:line="276" w:lineRule="auto"/>
        <w:rPr>
          <w:color w:val="000000" w:themeColor="text1"/>
          <w:sz w:val="24"/>
          <w:szCs w:val="24"/>
        </w:rPr>
      </w:pPr>
      <w:r w:rsidRPr="00E7128F">
        <w:rPr>
          <w:color w:val="000000" w:themeColor="text1"/>
          <w:sz w:val="24"/>
          <w:szCs w:val="24"/>
        </w:rPr>
        <w:t>Figure 33 – Coarse mesh mode 9 …………………………………………………………</w:t>
      </w:r>
      <w:r w:rsidR="00D47F0F" w:rsidRPr="00E7128F">
        <w:rPr>
          <w:color w:val="000000" w:themeColor="text1"/>
          <w:sz w:val="24"/>
          <w:szCs w:val="24"/>
        </w:rPr>
        <w:t>………………… (Page 24</w:t>
      </w:r>
      <w:r w:rsidRPr="00E7128F">
        <w:rPr>
          <w:color w:val="000000" w:themeColor="text1"/>
          <w:sz w:val="24"/>
          <w:szCs w:val="24"/>
        </w:rPr>
        <w:t>)</w:t>
      </w:r>
    </w:p>
    <w:p w14:paraId="7F9B9441" w14:textId="77777777" w:rsidR="009533B8" w:rsidRPr="00E7128F" w:rsidRDefault="0002252E" w:rsidP="00E7128F">
      <w:pPr>
        <w:spacing w:line="276" w:lineRule="auto"/>
        <w:rPr>
          <w:color w:val="000000" w:themeColor="text1"/>
          <w:sz w:val="24"/>
          <w:szCs w:val="24"/>
        </w:rPr>
      </w:pPr>
      <w:r w:rsidRPr="00E7128F">
        <w:rPr>
          <w:color w:val="000000" w:themeColor="text1"/>
          <w:sz w:val="24"/>
          <w:szCs w:val="24"/>
        </w:rPr>
        <w:t>Figure 34 – Coarse mesh mode 10 …………………………………………………………</w:t>
      </w:r>
      <w:r w:rsidR="00D47F0F" w:rsidRPr="00E7128F">
        <w:rPr>
          <w:color w:val="000000" w:themeColor="text1"/>
          <w:sz w:val="24"/>
          <w:szCs w:val="24"/>
        </w:rPr>
        <w:t>………………. (Page 24</w:t>
      </w:r>
      <w:r w:rsidRPr="00E7128F">
        <w:rPr>
          <w:color w:val="000000" w:themeColor="text1"/>
          <w:sz w:val="24"/>
          <w:szCs w:val="24"/>
        </w:rPr>
        <w:t>)</w:t>
      </w:r>
    </w:p>
    <w:p w14:paraId="0E937216" w14:textId="77777777" w:rsidR="00042D10" w:rsidRPr="00E7128F" w:rsidRDefault="00042D10" w:rsidP="00E7128F">
      <w:pPr>
        <w:spacing w:line="276" w:lineRule="auto"/>
        <w:rPr>
          <w:color w:val="000000" w:themeColor="text1"/>
          <w:sz w:val="24"/>
          <w:szCs w:val="24"/>
        </w:rPr>
      </w:pPr>
      <w:r w:rsidRPr="00E7128F">
        <w:rPr>
          <w:color w:val="000000" w:themeColor="text1"/>
          <w:sz w:val="24"/>
          <w:szCs w:val="24"/>
        </w:rPr>
        <w:t xml:space="preserve">Figure 35 – Coarse mesh deformation (X axis) </w:t>
      </w:r>
      <w:r w:rsidR="00D47F0F" w:rsidRPr="00E7128F">
        <w:rPr>
          <w:color w:val="000000" w:themeColor="text1"/>
          <w:sz w:val="24"/>
          <w:szCs w:val="24"/>
        </w:rPr>
        <w:t>……………………………………………………….</w:t>
      </w:r>
      <w:r w:rsidR="001C3204" w:rsidRPr="00E7128F">
        <w:rPr>
          <w:color w:val="000000" w:themeColor="text1"/>
          <w:sz w:val="24"/>
          <w:szCs w:val="24"/>
        </w:rPr>
        <w:t xml:space="preserve"> (Page 25</w:t>
      </w:r>
      <w:r w:rsidRPr="00E7128F">
        <w:rPr>
          <w:color w:val="000000" w:themeColor="text1"/>
          <w:sz w:val="24"/>
          <w:szCs w:val="24"/>
        </w:rPr>
        <w:t>)</w:t>
      </w:r>
    </w:p>
    <w:p w14:paraId="498C5BD5" w14:textId="77777777" w:rsidR="00042D10" w:rsidRPr="00E7128F" w:rsidRDefault="00042D10" w:rsidP="00E7128F">
      <w:pPr>
        <w:spacing w:line="276" w:lineRule="auto"/>
        <w:rPr>
          <w:color w:val="000000" w:themeColor="text1"/>
          <w:sz w:val="24"/>
          <w:szCs w:val="24"/>
        </w:rPr>
      </w:pPr>
      <w:r w:rsidRPr="00E7128F">
        <w:rPr>
          <w:color w:val="000000" w:themeColor="text1"/>
          <w:sz w:val="24"/>
          <w:szCs w:val="24"/>
        </w:rPr>
        <w:t xml:space="preserve">Figure 36 – Coarse mesh deformation (Y axis) </w:t>
      </w:r>
      <w:r w:rsidR="001C3204" w:rsidRPr="00E7128F">
        <w:rPr>
          <w:color w:val="000000" w:themeColor="text1"/>
          <w:sz w:val="24"/>
          <w:szCs w:val="24"/>
        </w:rPr>
        <w:t>……………………………………………………….. (Page 25</w:t>
      </w:r>
      <w:r w:rsidRPr="00E7128F">
        <w:rPr>
          <w:color w:val="000000" w:themeColor="text1"/>
          <w:sz w:val="24"/>
          <w:szCs w:val="24"/>
        </w:rPr>
        <w:t>)</w:t>
      </w:r>
    </w:p>
    <w:p w14:paraId="28ABC9CE" w14:textId="77777777" w:rsidR="00042D10" w:rsidRPr="00E7128F" w:rsidRDefault="00042D10" w:rsidP="00E7128F">
      <w:pPr>
        <w:spacing w:line="276" w:lineRule="auto"/>
        <w:rPr>
          <w:color w:val="000000" w:themeColor="text1"/>
          <w:sz w:val="24"/>
          <w:szCs w:val="24"/>
        </w:rPr>
      </w:pPr>
      <w:r w:rsidRPr="00E7128F">
        <w:rPr>
          <w:color w:val="000000" w:themeColor="text1"/>
          <w:sz w:val="24"/>
          <w:szCs w:val="24"/>
        </w:rPr>
        <w:t>Figure 37 – Coarse mesh deformation (Z axis) ………………………………………………………..</w:t>
      </w:r>
      <w:r w:rsidR="001C3204" w:rsidRPr="00E7128F">
        <w:rPr>
          <w:color w:val="000000" w:themeColor="text1"/>
          <w:sz w:val="24"/>
          <w:szCs w:val="24"/>
        </w:rPr>
        <w:t xml:space="preserve"> (Page 25</w:t>
      </w:r>
      <w:r w:rsidRPr="00E7128F">
        <w:rPr>
          <w:color w:val="000000" w:themeColor="text1"/>
          <w:sz w:val="24"/>
          <w:szCs w:val="24"/>
        </w:rPr>
        <w:t>)</w:t>
      </w:r>
    </w:p>
    <w:p w14:paraId="6169ABFD" w14:textId="77777777" w:rsidR="00042D10" w:rsidRPr="00E7128F" w:rsidRDefault="00042D10" w:rsidP="00E7128F">
      <w:pPr>
        <w:spacing w:line="276" w:lineRule="auto"/>
        <w:rPr>
          <w:color w:val="000000" w:themeColor="text1"/>
          <w:sz w:val="24"/>
          <w:szCs w:val="24"/>
        </w:rPr>
      </w:pPr>
      <w:r w:rsidRPr="00E7128F">
        <w:rPr>
          <w:color w:val="000000" w:themeColor="text1"/>
          <w:sz w:val="24"/>
          <w:szCs w:val="24"/>
        </w:rPr>
        <w:t xml:space="preserve">Figure 38 – </w:t>
      </w:r>
      <w:r w:rsidR="008B4EF5" w:rsidRPr="00E7128F">
        <w:rPr>
          <w:color w:val="000000" w:themeColor="text1"/>
          <w:sz w:val="24"/>
          <w:szCs w:val="24"/>
        </w:rPr>
        <w:t>Coarse mesh response PSD position ……………………………………………………. (Page 25</w:t>
      </w:r>
      <w:r w:rsidRPr="00E7128F">
        <w:rPr>
          <w:color w:val="000000" w:themeColor="text1"/>
          <w:sz w:val="24"/>
          <w:szCs w:val="24"/>
        </w:rPr>
        <w:t>)</w:t>
      </w:r>
    </w:p>
    <w:p w14:paraId="2DF8060B" w14:textId="77777777" w:rsidR="00042D10" w:rsidRPr="00E7128F" w:rsidRDefault="008B4EF5" w:rsidP="00E7128F">
      <w:pPr>
        <w:spacing w:line="276" w:lineRule="auto"/>
        <w:rPr>
          <w:color w:val="000000" w:themeColor="text1"/>
          <w:sz w:val="24"/>
          <w:szCs w:val="24"/>
        </w:rPr>
      </w:pPr>
      <w:r w:rsidRPr="00E7128F">
        <w:rPr>
          <w:color w:val="000000" w:themeColor="text1"/>
          <w:sz w:val="24"/>
          <w:szCs w:val="24"/>
        </w:rPr>
        <w:t>Figure 39</w:t>
      </w:r>
      <w:r w:rsidR="00042D10" w:rsidRPr="00E7128F">
        <w:rPr>
          <w:color w:val="000000" w:themeColor="text1"/>
          <w:sz w:val="24"/>
          <w:szCs w:val="24"/>
        </w:rPr>
        <w:t xml:space="preserve"> – </w:t>
      </w:r>
      <w:r w:rsidRPr="00E7128F">
        <w:rPr>
          <w:color w:val="000000" w:themeColor="text1"/>
          <w:sz w:val="24"/>
          <w:szCs w:val="24"/>
        </w:rPr>
        <w:t xml:space="preserve">Coarse mesh PSD output (X axis) </w:t>
      </w:r>
      <w:r w:rsidR="00042D10" w:rsidRPr="00E7128F">
        <w:rPr>
          <w:color w:val="000000" w:themeColor="text1"/>
          <w:sz w:val="24"/>
          <w:szCs w:val="24"/>
        </w:rPr>
        <w:t>………………………………………………………</w:t>
      </w:r>
      <w:r w:rsidRPr="00E7128F">
        <w:rPr>
          <w:color w:val="000000" w:themeColor="text1"/>
          <w:sz w:val="24"/>
          <w:szCs w:val="24"/>
        </w:rPr>
        <w:t>…. (Page 25</w:t>
      </w:r>
      <w:r w:rsidR="00042D10" w:rsidRPr="00E7128F">
        <w:rPr>
          <w:color w:val="000000" w:themeColor="text1"/>
          <w:sz w:val="24"/>
          <w:szCs w:val="24"/>
        </w:rPr>
        <w:t>)</w:t>
      </w:r>
    </w:p>
    <w:p w14:paraId="1F0C9483" w14:textId="77777777" w:rsidR="008B4EF5" w:rsidRPr="00E7128F" w:rsidRDefault="008B4EF5" w:rsidP="00E7128F">
      <w:pPr>
        <w:spacing w:line="276" w:lineRule="auto"/>
        <w:rPr>
          <w:color w:val="000000" w:themeColor="text1"/>
          <w:sz w:val="24"/>
          <w:szCs w:val="24"/>
        </w:rPr>
      </w:pPr>
      <w:r w:rsidRPr="00E7128F">
        <w:rPr>
          <w:color w:val="000000" w:themeColor="text1"/>
          <w:sz w:val="24"/>
          <w:szCs w:val="24"/>
        </w:rPr>
        <w:t>Figure 40 – Coarse mesh PSD output (Y axis) …………………………………………………………. (Page 25)</w:t>
      </w:r>
    </w:p>
    <w:p w14:paraId="40AA2820" w14:textId="77777777" w:rsidR="008B4EF5" w:rsidRPr="00E7128F" w:rsidRDefault="008B4EF5" w:rsidP="00E7128F">
      <w:pPr>
        <w:spacing w:line="276" w:lineRule="auto"/>
        <w:rPr>
          <w:color w:val="000000" w:themeColor="text1"/>
          <w:sz w:val="24"/>
          <w:szCs w:val="24"/>
        </w:rPr>
      </w:pPr>
      <w:r w:rsidRPr="00E7128F">
        <w:rPr>
          <w:color w:val="000000" w:themeColor="text1"/>
          <w:sz w:val="24"/>
          <w:szCs w:val="24"/>
        </w:rPr>
        <w:t>Figure 41 – Coarse mesh PSD output (Z axis) …………………………………………………………. (Page 25)</w:t>
      </w:r>
    </w:p>
    <w:p w14:paraId="5AD238DA" w14:textId="77777777" w:rsidR="00042D10" w:rsidRPr="00E7128F" w:rsidRDefault="00865A23" w:rsidP="00E7128F">
      <w:pPr>
        <w:spacing w:line="276" w:lineRule="auto"/>
        <w:rPr>
          <w:color w:val="000000" w:themeColor="text1"/>
          <w:sz w:val="24"/>
          <w:szCs w:val="24"/>
        </w:rPr>
      </w:pPr>
      <w:r w:rsidRPr="00E7128F">
        <w:rPr>
          <w:color w:val="000000" w:themeColor="text1"/>
          <w:sz w:val="24"/>
          <w:szCs w:val="24"/>
        </w:rPr>
        <w:t>Figure 42</w:t>
      </w:r>
      <w:r w:rsidR="00042D10" w:rsidRPr="00E7128F">
        <w:rPr>
          <w:color w:val="000000" w:themeColor="text1"/>
          <w:sz w:val="24"/>
          <w:szCs w:val="24"/>
        </w:rPr>
        <w:t xml:space="preserve"> – </w:t>
      </w:r>
      <w:r w:rsidRPr="00E7128F">
        <w:rPr>
          <w:color w:val="000000" w:themeColor="text1"/>
          <w:sz w:val="24"/>
          <w:szCs w:val="24"/>
        </w:rPr>
        <w:t>Damped deformation (X axis)</w:t>
      </w:r>
      <w:r w:rsidR="00042D10" w:rsidRPr="00E7128F">
        <w:rPr>
          <w:color w:val="000000" w:themeColor="text1"/>
          <w:sz w:val="24"/>
          <w:szCs w:val="24"/>
        </w:rPr>
        <w:t xml:space="preserve"> </w:t>
      </w:r>
      <w:r w:rsidRPr="00E7128F">
        <w:rPr>
          <w:color w:val="000000" w:themeColor="text1"/>
          <w:sz w:val="24"/>
          <w:szCs w:val="24"/>
        </w:rPr>
        <w:t>……………………………………………………………… (Page 28</w:t>
      </w:r>
      <w:r w:rsidR="00042D10" w:rsidRPr="00E7128F">
        <w:rPr>
          <w:color w:val="000000" w:themeColor="text1"/>
          <w:sz w:val="24"/>
          <w:szCs w:val="24"/>
        </w:rPr>
        <w:t>)</w:t>
      </w:r>
    </w:p>
    <w:p w14:paraId="4DDBEC3F" w14:textId="77777777" w:rsidR="00865A23" w:rsidRPr="00E7128F" w:rsidRDefault="00865A23" w:rsidP="00E7128F">
      <w:pPr>
        <w:spacing w:line="276" w:lineRule="auto"/>
        <w:rPr>
          <w:color w:val="000000" w:themeColor="text1"/>
          <w:sz w:val="24"/>
          <w:szCs w:val="24"/>
        </w:rPr>
      </w:pPr>
      <w:r w:rsidRPr="00E7128F">
        <w:rPr>
          <w:color w:val="000000" w:themeColor="text1"/>
          <w:sz w:val="24"/>
          <w:szCs w:val="24"/>
        </w:rPr>
        <w:t>Figure 43</w:t>
      </w:r>
      <w:r w:rsidR="00042D10" w:rsidRPr="00E7128F">
        <w:rPr>
          <w:color w:val="000000" w:themeColor="text1"/>
          <w:sz w:val="24"/>
          <w:szCs w:val="24"/>
        </w:rPr>
        <w:t xml:space="preserve"> – </w:t>
      </w:r>
      <w:r w:rsidRPr="00E7128F">
        <w:rPr>
          <w:color w:val="000000" w:themeColor="text1"/>
          <w:sz w:val="24"/>
          <w:szCs w:val="24"/>
        </w:rPr>
        <w:t>Damped deformation (Y axis) ……………………………………………………………… (Page 28)</w:t>
      </w:r>
    </w:p>
    <w:p w14:paraId="0902F9B1" w14:textId="77777777" w:rsidR="00865A23" w:rsidRPr="00E7128F" w:rsidRDefault="00865A23" w:rsidP="00E7128F">
      <w:pPr>
        <w:spacing w:line="276" w:lineRule="auto"/>
        <w:rPr>
          <w:color w:val="000000" w:themeColor="text1"/>
          <w:sz w:val="24"/>
          <w:szCs w:val="24"/>
        </w:rPr>
      </w:pPr>
      <w:r w:rsidRPr="00E7128F">
        <w:rPr>
          <w:color w:val="000000" w:themeColor="text1"/>
          <w:sz w:val="24"/>
          <w:szCs w:val="24"/>
        </w:rPr>
        <w:t>Figure 44</w:t>
      </w:r>
      <w:r w:rsidR="00042D10" w:rsidRPr="00E7128F">
        <w:rPr>
          <w:color w:val="000000" w:themeColor="text1"/>
          <w:sz w:val="24"/>
          <w:szCs w:val="24"/>
        </w:rPr>
        <w:t xml:space="preserve"> – </w:t>
      </w:r>
      <w:r w:rsidRPr="00E7128F">
        <w:rPr>
          <w:color w:val="000000" w:themeColor="text1"/>
          <w:sz w:val="24"/>
          <w:szCs w:val="24"/>
        </w:rPr>
        <w:t>Damped deformation (Z axis) ……………………………………………………………… (Page 28)</w:t>
      </w:r>
    </w:p>
    <w:p w14:paraId="5231B5BE" w14:textId="77777777" w:rsidR="00042D10" w:rsidRPr="00E7128F" w:rsidRDefault="00865A23" w:rsidP="00E7128F">
      <w:pPr>
        <w:spacing w:line="276" w:lineRule="auto"/>
        <w:rPr>
          <w:color w:val="000000" w:themeColor="text1"/>
          <w:sz w:val="24"/>
          <w:szCs w:val="24"/>
        </w:rPr>
      </w:pPr>
      <w:r w:rsidRPr="00E7128F">
        <w:rPr>
          <w:color w:val="000000" w:themeColor="text1"/>
          <w:sz w:val="24"/>
          <w:szCs w:val="24"/>
        </w:rPr>
        <w:t>Figure 45</w:t>
      </w:r>
      <w:r w:rsidR="00042D10" w:rsidRPr="00E7128F">
        <w:rPr>
          <w:color w:val="000000" w:themeColor="text1"/>
          <w:sz w:val="24"/>
          <w:szCs w:val="24"/>
        </w:rPr>
        <w:t xml:space="preserve"> – </w:t>
      </w:r>
      <w:r w:rsidRPr="00E7128F">
        <w:rPr>
          <w:color w:val="000000" w:themeColor="text1"/>
          <w:sz w:val="24"/>
          <w:szCs w:val="24"/>
        </w:rPr>
        <w:t>Damped response PSD position …………………………………………………………… (Page 28)</w:t>
      </w:r>
    </w:p>
    <w:p w14:paraId="58162DF0" w14:textId="77777777" w:rsidR="00042D10" w:rsidRPr="00E7128F" w:rsidRDefault="00865A23" w:rsidP="00E7128F">
      <w:pPr>
        <w:spacing w:line="276" w:lineRule="auto"/>
        <w:rPr>
          <w:color w:val="000000" w:themeColor="text1"/>
          <w:sz w:val="24"/>
          <w:szCs w:val="24"/>
        </w:rPr>
      </w:pPr>
      <w:r w:rsidRPr="00E7128F">
        <w:rPr>
          <w:color w:val="000000" w:themeColor="text1"/>
          <w:sz w:val="24"/>
          <w:szCs w:val="24"/>
        </w:rPr>
        <w:lastRenderedPageBreak/>
        <w:t>Figure 46</w:t>
      </w:r>
      <w:r w:rsidR="00042D10" w:rsidRPr="00E7128F">
        <w:rPr>
          <w:color w:val="000000" w:themeColor="text1"/>
          <w:sz w:val="24"/>
          <w:szCs w:val="24"/>
        </w:rPr>
        <w:t xml:space="preserve"> – </w:t>
      </w:r>
      <w:r w:rsidRPr="00E7128F">
        <w:rPr>
          <w:color w:val="000000" w:themeColor="text1"/>
          <w:sz w:val="24"/>
          <w:szCs w:val="24"/>
        </w:rPr>
        <w:t>Damped PSD output (X axis)</w:t>
      </w:r>
      <w:r w:rsidR="00042D10" w:rsidRPr="00E7128F">
        <w:rPr>
          <w:color w:val="000000" w:themeColor="text1"/>
          <w:sz w:val="24"/>
          <w:szCs w:val="24"/>
        </w:rPr>
        <w:t xml:space="preserve"> ………………………………………………………</w:t>
      </w:r>
      <w:r w:rsidRPr="00E7128F">
        <w:rPr>
          <w:color w:val="000000" w:themeColor="text1"/>
          <w:sz w:val="24"/>
          <w:szCs w:val="24"/>
        </w:rPr>
        <w:t>……….. (Page 28</w:t>
      </w:r>
      <w:r w:rsidR="00042D10" w:rsidRPr="00E7128F">
        <w:rPr>
          <w:color w:val="000000" w:themeColor="text1"/>
          <w:sz w:val="24"/>
          <w:szCs w:val="24"/>
        </w:rPr>
        <w:t>)</w:t>
      </w:r>
    </w:p>
    <w:p w14:paraId="65ED29F3" w14:textId="77777777" w:rsidR="00042D10" w:rsidRPr="00E7128F" w:rsidRDefault="00865A23" w:rsidP="00E7128F">
      <w:pPr>
        <w:spacing w:line="276" w:lineRule="auto"/>
        <w:rPr>
          <w:color w:val="000000" w:themeColor="text1"/>
          <w:sz w:val="24"/>
          <w:szCs w:val="24"/>
        </w:rPr>
      </w:pPr>
      <w:r w:rsidRPr="00E7128F">
        <w:rPr>
          <w:color w:val="000000" w:themeColor="text1"/>
          <w:sz w:val="24"/>
          <w:szCs w:val="24"/>
        </w:rPr>
        <w:t>Figure 47</w:t>
      </w:r>
      <w:r w:rsidR="00042D10" w:rsidRPr="00E7128F">
        <w:rPr>
          <w:color w:val="000000" w:themeColor="text1"/>
          <w:sz w:val="24"/>
          <w:szCs w:val="24"/>
        </w:rPr>
        <w:t xml:space="preserve"> – </w:t>
      </w:r>
      <w:r w:rsidRPr="00E7128F">
        <w:rPr>
          <w:color w:val="000000" w:themeColor="text1"/>
          <w:sz w:val="24"/>
          <w:szCs w:val="24"/>
        </w:rPr>
        <w:t>Damped PSD output (Y axis) ……………………………………………………………….. (Page 28)</w:t>
      </w:r>
    </w:p>
    <w:p w14:paraId="566F4058" w14:textId="77777777" w:rsidR="00042D10" w:rsidRPr="00E7128F" w:rsidRDefault="00865A23" w:rsidP="00E7128F">
      <w:pPr>
        <w:spacing w:line="276" w:lineRule="auto"/>
        <w:rPr>
          <w:color w:val="000000" w:themeColor="text1"/>
          <w:sz w:val="24"/>
          <w:szCs w:val="24"/>
        </w:rPr>
      </w:pPr>
      <w:r w:rsidRPr="00E7128F">
        <w:rPr>
          <w:color w:val="000000" w:themeColor="text1"/>
          <w:sz w:val="24"/>
          <w:szCs w:val="24"/>
        </w:rPr>
        <w:t>Figure 48</w:t>
      </w:r>
      <w:r w:rsidR="00042D10" w:rsidRPr="00E7128F">
        <w:rPr>
          <w:color w:val="000000" w:themeColor="text1"/>
          <w:sz w:val="24"/>
          <w:szCs w:val="24"/>
        </w:rPr>
        <w:t xml:space="preserve"> – </w:t>
      </w:r>
      <w:r w:rsidRPr="00E7128F">
        <w:rPr>
          <w:color w:val="000000" w:themeColor="text1"/>
          <w:sz w:val="24"/>
          <w:szCs w:val="24"/>
        </w:rPr>
        <w:t>Damped PSD output (Z axis) ……………………………………………………………….. (Page 28)</w:t>
      </w:r>
    </w:p>
    <w:p w14:paraId="05044D7C" w14:textId="77777777" w:rsidR="00042D10" w:rsidRPr="00E7128F" w:rsidRDefault="00E7128F" w:rsidP="00E7128F">
      <w:pPr>
        <w:spacing w:line="276" w:lineRule="auto"/>
        <w:rPr>
          <w:color w:val="000000" w:themeColor="text1"/>
          <w:sz w:val="24"/>
          <w:szCs w:val="24"/>
        </w:rPr>
      </w:pPr>
      <w:r w:rsidRPr="00E7128F">
        <w:rPr>
          <w:color w:val="000000" w:themeColor="text1"/>
          <w:sz w:val="24"/>
          <w:szCs w:val="24"/>
        </w:rPr>
        <w:t>Figure A.1</w:t>
      </w:r>
      <w:r w:rsidR="00042D10" w:rsidRPr="00E7128F">
        <w:rPr>
          <w:color w:val="000000" w:themeColor="text1"/>
          <w:sz w:val="24"/>
          <w:szCs w:val="24"/>
        </w:rPr>
        <w:t xml:space="preserve"> – </w:t>
      </w:r>
      <w:r w:rsidRPr="00E7128F">
        <w:rPr>
          <w:color w:val="000000" w:themeColor="text1"/>
          <w:sz w:val="24"/>
          <w:szCs w:val="24"/>
        </w:rPr>
        <w:t>Annular plate mode 1</w:t>
      </w:r>
      <w:r w:rsidR="00042D10" w:rsidRPr="00E7128F">
        <w:rPr>
          <w:color w:val="000000" w:themeColor="text1"/>
          <w:sz w:val="24"/>
          <w:szCs w:val="24"/>
        </w:rPr>
        <w:t xml:space="preserve"> ………………………………………………………</w:t>
      </w:r>
      <w:r w:rsidRPr="00E7128F">
        <w:rPr>
          <w:color w:val="000000" w:themeColor="text1"/>
          <w:sz w:val="24"/>
          <w:szCs w:val="24"/>
        </w:rPr>
        <w:t>………………… (Page 34</w:t>
      </w:r>
      <w:r w:rsidR="00042D10" w:rsidRPr="00E7128F">
        <w:rPr>
          <w:color w:val="000000" w:themeColor="text1"/>
          <w:sz w:val="24"/>
          <w:szCs w:val="24"/>
        </w:rPr>
        <w:t>)</w:t>
      </w:r>
    </w:p>
    <w:p w14:paraId="111D358A" w14:textId="77777777" w:rsidR="00E7128F" w:rsidRPr="00E7128F" w:rsidRDefault="00E7128F" w:rsidP="00E7128F">
      <w:pPr>
        <w:spacing w:line="276" w:lineRule="auto"/>
        <w:rPr>
          <w:color w:val="000000" w:themeColor="text1"/>
          <w:sz w:val="24"/>
          <w:szCs w:val="24"/>
        </w:rPr>
      </w:pPr>
      <w:r w:rsidRPr="00E7128F">
        <w:rPr>
          <w:color w:val="000000" w:themeColor="text1"/>
          <w:sz w:val="24"/>
          <w:szCs w:val="24"/>
        </w:rPr>
        <w:t>Figure A.2 – Annular plate mode 2 ………………………………………………………………………… (Page 34)</w:t>
      </w:r>
    </w:p>
    <w:p w14:paraId="289B980C" w14:textId="77777777" w:rsidR="00E7128F" w:rsidRPr="00E7128F" w:rsidRDefault="00E7128F" w:rsidP="00E7128F">
      <w:pPr>
        <w:spacing w:line="276" w:lineRule="auto"/>
        <w:rPr>
          <w:color w:val="000000" w:themeColor="text1"/>
          <w:sz w:val="24"/>
          <w:szCs w:val="24"/>
        </w:rPr>
      </w:pPr>
      <w:r w:rsidRPr="00E7128F">
        <w:rPr>
          <w:color w:val="000000" w:themeColor="text1"/>
          <w:sz w:val="24"/>
          <w:szCs w:val="24"/>
        </w:rPr>
        <w:t>Figure A.3 – Annular plate mode 3 ………………………………………………………………………… (Page 35)</w:t>
      </w:r>
    </w:p>
    <w:p w14:paraId="7424BE93" w14:textId="77777777" w:rsidR="00E7128F" w:rsidRPr="00E7128F" w:rsidRDefault="00E7128F" w:rsidP="00E7128F">
      <w:pPr>
        <w:spacing w:line="276" w:lineRule="auto"/>
        <w:rPr>
          <w:color w:val="000000" w:themeColor="text1"/>
          <w:sz w:val="24"/>
          <w:szCs w:val="24"/>
        </w:rPr>
      </w:pPr>
      <w:r w:rsidRPr="00E7128F">
        <w:rPr>
          <w:color w:val="000000" w:themeColor="text1"/>
          <w:sz w:val="24"/>
          <w:szCs w:val="24"/>
        </w:rPr>
        <w:t>Figure A.4 – Annular plate mode 4 ………………………………………………………………………… (Page 35)</w:t>
      </w:r>
    </w:p>
    <w:p w14:paraId="40B012C6" w14:textId="77777777" w:rsidR="00E7128F" w:rsidRPr="00E7128F" w:rsidRDefault="00E7128F" w:rsidP="00E7128F">
      <w:pPr>
        <w:spacing w:line="276" w:lineRule="auto"/>
        <w:rPr>
          <w:color w:val="000000" w:themeColor="text1"/>
          <w:sz w:val="24"/>
          <w:szCs w:val="24"/>
        </w:rPr>
      </w:pPr>
      <w:r w:rsidRPr="00E7128F">
        <w:rPr>
          <w:color w:val="000000" w:themeColor="text1"/>
          <w:sz w:val="24"/>
          <w:szCs w:val="24"/>
        </w:rPr>
        <w:t>Figure A.5 – Annular plate mode 5 ………………………………………………………………………… (Page 35)</w:t>
      </w:r>
    </w:p>
    <w:p w14:paraId="3DCD1C0F" w14:textId="77777777" w:rsidR="00042D10" w:rsidRPr="00E7128F" w:rsidRDefault="00E7128F" w:rsidP="00E7128F">
      <w:pPr>
        <w:spacing w:line="276" w:lineRule="auto"/>
        <w:rPr>
          <w:color w:val="000000" w:themeColor="text1"/>
          <w:sz w:val="24"/>
          <w:szCs w:val="24"/>
        </w:rPr>
      </w:pPr>
      <w:r w:rsidRPr="00E7128F">
        <w:rPr>
          <w:color w:val="000000" w:themeColor="text1"/>
          <w:sz w:val="24"/>
          <w:szCs w:val="24"/>
        </w:rPr>
        <w:t>Figure A.6 – Annular plate mode 6 ………………………………………………………………………… (Page 36)</w:t>
      </w:r>
    </w:p>
    <w:p w14:paraId="00BA3508" w14:textId="77777777" w:rsidR="00E7128F" w:rsidRPr="00E7128F" w:rsidRDefault="00E7128F" w:rsidP="00E7128F">
      <w:pPr>
        <w:spacing w:line="276" w:lineRule="auto"/>
        <w:rPr>
          <w:color w:val="000000" w:themeColor="text1"/>
          <w:sz w:val="24"/>
          <w:szCs w:val="24"/>
        </w:rPr>
      </w:pPr>
      <w:r w:rsidRPr="00E7128F">
        <w:rPr>
          <w:color w:val="000000" w:themeColor="text1"/>
          <w:sz w:val="24"/>
          <w:szCs w:val="24"/>
        </w:rPr>
        <w:t>Figure A.7 – Annular plate mode 7 ………………………………………………………………………… (Page 36)</w:t>
      </w:r>
    </w:p>
    <w:p w14:paraId="0291359F" w14:textId="77777777" w:rsidR="0002252E" w:rsidRPr="00E7128F" w:rsidRDefault="0002252E" w:rsidP="00364D38">
      <w:pPr>
        <w:spacing w:line="240" w:lineRule="auto"/>
        <w:rPr>
          <w:sz w:val="44"/>
          <w:szCs w:val="24"/>
        </w:rPr>
      </w:pPr>
    </w:p>
    <w:p w14:paraId="17C2D3B5" w14:textId="77777777" w:rsidR="009533B8" w:rsidRPr="00147138" w:rsidRDefault="009533B8" w:rsidP="009533B8">
      <w:pPr>
        <w:jc w:val="center"/>
        <w:rPr>
          <w:rFonts w:cstheme="minorHAnsi"/>
          <w:sz w:val="56"/>
          <w:szCs w:val="52"/>
          <w:u w:val="single"/>
        </w:rPr>
      </w:pPr>
      <w:r w:rsidRPr="00147138">
        <w:rPr>
          <w:rFonts w:cstheme="minorHAnsi"/>
          <w:sz w:val="56"/>
          <w:szCs w:val="52"/>
          <w:u w:val="single"/>
        </w:rPr>
        <w:t xml:space="preserve">Table of </w:t>
      </w:r>
      <w:r w:rsidR="008836E9" w:rsidRPr="00147138">
        <w:rPr>
          <w:rFonts w:cstheme="minorHAnsi"/>
          <w:sz w:val="56"/>
          <w:szCs w:val="52"/>
          <w:u w:val="single"/>
        </w:rPr>
        <w:t>Tables</w:t>
      </w:r>
      <w:r w:rsidRPr="00147138">
        <w:rPr>
          <w:rFonts w:cstheme="minorHAnsi"/>
          <w:sz w:val="56"/>
          <w:szCs w:val="52"/>
          <w:u w:val="single"/>
        </w:rPr>
        <w:t>:</w:t>
      </w:r>
    </w:p>
    <w:p w14:paraId="2840758C" w14:textId="77777777" w:rsidR="009533B8" w:rsidRPr="00E7128F" w:rsidRDefault="009533B8" w:rsidP="009533B8">
      <w:pPr>
        <w:spacing w:line="240" w:lineRule="auto"/>
        <w:jc w:val="center"/>
        <w:rPr>
          <w:color w:val="FF0000"/>
          <w:sz w:val="44"/>
        </w:rPr>
      </w:pPr>
    </w:p>
    <w:p w14:paraId="4BEA3C2F" w14:textId="77777777" w:rsidR="009533B8" w:rsidRPr="008836E9" w:rsidRDefault="009533B8" w:rsidP="00E7128F">
      <w:pPr>
        <w:spacing w:line="276" w:lineRule="auto"/>
        <w:rPr>
          <w:rFonts w:cstheme="minorHAnsi"/>
          <w:sz w:val="24"/>
        </w:rPr>
      </w:pPr>
      <w:r>
        <w:rPr>
          <w:sz w:val="24"/>
        </w:rPr>
        <w:t>Table 1 –</w:t>
      </w:r>
      <w:r w:rsidR="008836E9" w:rsidRPr="008836E9">
        <w:rPr>
          <w:sz w:val="24"/>
        </w:rPr>
        <w:t xml:space="preserve"> </w:t>
      </w:r>
      <w:r w:rsidR="008836E9">
        <w:rPr>
          <w:sz w:val="24"/>
        </w:rPr>
        <w:t>Annular plate material properties …</w:t>
      </w:r>
      <w:r w:rsidR="001C3204">
        <w:rPr>
          <w:sz w:val="24"/>
        </w:rPr>
        <w:t>……………………………………………………….. (Page 11</w:t>
      </w:r>
      <w:r w:rsidR="008836E9">
        <w:rPr>
          <w:sz w:val="24"/>
        </w:rPr>
        <w:t>)</w:t>
      </w:r>
    </w:p>
    <w:p w14:paraId="7413C1BB" w14:textId="77777777" w:rsidR="009533B8" w:rsidRDefault="009533B8" w:rsidP="00E7128F">
      <w:pPr>
        <w:spacing w:line="276" w:lineRule="auto"/>
        <w:rPr>
          <w:color w:val="FF0000"/>
          <w:sz w:val="24"/>
        </w:rPr>
      </w:pPr>
      <w:r>
        <w:rPr>
          <w:sz w:val="24"/>
        </w:rPr>
        <w:t xml:space="preserve">Table 2 </w:t>
      </w:r>
      <w:r w:rsidR="006B6DBC">
        <w:rPr>
          <w:sz w:val="24"/>
        </w:rPr>
        <w:t>– Annular plate calculated modal freque</w:t>
      </w:r>
      <w:r w:rsidR="001C3204">
        <w:rPr>
          <w:sz w:val="24"/>
        </w:rPr>
        <w:t>ncies …………………………………………… (Page 11</w:t>
      </w:r>
      <w:r w:rsidR="006B6DBC">
        <w:rPr>
          <w:sz w:val="24"/>
        </w:rPr>
        <w:t>)</w:t>
      </w:r>
    </w:p>
    <w:p w14:paraId="34FC259C" w14:textId="77777777" w:rsidR="009533B8" w:rsidRPr="00364D38" w:rsidRDefault="009533B8" w:rsidP="00E7128F">
      <w:pPr>
        <w:spacing w:line="276" w:lineRule="auto"/>
        <w:rPr>
          <w:sz w:val="24"/>
        </w:rPr>
      </w:pPr>
      <w:r>
        <w:rPr>
          <w:sz w:val="24"/>
        </w:rPr>
        <w:t xml:space="preserve">Table 3 – </w:t>
      </w:r>
      <w:r w:rsidR="00BC40D0">
        <w:rPr>
          <w:sz w:val="24"/>
        </w:rPr>
        <w:t>Annular plate percentage error …</w:t>
      </w:r>
      <w:r w:rsidR="001C3204">
        <w:rPr>
          <w:sz w:val="24"/>
        </w:rPr>
        <w:t>…………………………………………………………… (Page 12</w:t>
      </w:r>
      <w:r w:rsidR="00BC40D0">
        <w:rPr>
          <w:sz w:val="24"/>
        </w:rPr>
        <w:t>)</w:t>
      </w:r>
    </w:p>
    <w:p w14:paraId="483BA31E" w14:textId="77777777" w:rsidR="009533B8" w:rsidRDefault="009533B8" w:rsidP="00E7128F">
      <w:pPr>
        <w:spacing w:line="276" w:lineRule="auto"/>
        <w:rPr>
          <w:color w:val="000000" w:themeColor="text1"/>
          <w:sz w:val="24"/>
        </w:rPr>
      </w:pPr>
      <w:r>
        <w:rPr>
          <w:sz w:val="24"/>
        </w:rPr>
        <w:t xml:space="preserve">Table 4 – </w:t>
      </w:r>
      <w:r w:rsidR="008C545C">
        <w:rPr>
          <w:sz w:val="24"/>
        </w:rPr>
        <w:t xml:space="preserve">Titanium alloy material properties </w:t>
      </w:r>
      <w:r w:rsidR="001C3204">
        <w:rPr>
          <w:sz w:val="24"/>
        </w:rPr>
        <w:t>…………………………………………………………. (Page 14</w:t>
      </w:r>
      <w:r w:rsidR="008C545C">
        <w:rPr>
          <w:sz w:val="24"/>
        </w:rPr>
        <w:t>)</w:t>
      </w:r>
    </w:p>
    <w:p w14:paraId="32EDA0BF" w14:textId="77777777" w:rsidR="009533B8" w:rsidRDefault="009533B8" w:rsidP="00E7128F">
      <w:pPr>
        <w:spacing w:line="276" w:lineRule="auto"/>
        <w:rPr>
          <w:sz w:val="24"/>
        </w:rPr>
      </w:pPr>
      <w:r>
        <w:rPr>
          <w:sz w:val="24"/>
        </w:rPr>
        <w:t xml:space="preserve">Table 5 – </w:t>
      </w:r>
      <w:r w:rsidR="008C545C">
        <w:rPr>
          <w:sz w:val="24"/>
        </w:rPr>
        <w:t>Aluminium alloy material properties</w:t>
      </w:r>
      <w:r w:rsidR="001C3204">
        <w:rPr>
          <w:sz w:val="24"/>
        </w:rPr>
        <w:t xml:space="preserve"> ………………………………………………………. (Page 14</w:t>
      </w:r>
      <w:r w:rsidR="008C545C">
        <w:rPr>
          <w:sz w:val="24"/>
        </w:rPr>
        <w:t>)</w:t>
      </w:r>
    </w:p>
    <w:p w14:paraId="613C99F9" w14:textId="77777777" w:rsidR="009533B8" w:rsidRDefault="009533B8" w:rsidP="00E7128F">
      <w:pPr>
        <w:spacing w:line="276" w:lineRule="auto"/>
        <w:rPr>
          <w:sz w:val="24"/>
        </w:rPr>
      </w:pPr>
      <w:r>
        <w:rPr>
          <w:sz w:val="24"/>
        </w:rPr>
        <w:t>Table 6 –</w:t>
      </w:r>
      <w:r w:rsidR="008C545C">
        <w:rPr>
          <w:sz w:val="24"/>
        </w:rPr>
        <w:t xml:space="preserve"> </w:t>
      </w:r>
      <w:r w:rsidR="008C545C" w:rsidRPr="008C545C">
        <w:rPr>
          <w:sz w:val="24"/>
        </w:rPr>
        <w:t>Comp B material properties …………………………………………………………………</w:t>
      </w:r>
      <w:r w:rsidR="008C545C">
        <w:rPr>
          <w:sz w:val="24"/>
        </w:rPr>
        <w:t>….</w:t>
      </w:r>
      <w:r w:rsidR="001C3204">
        <w:rPr>
          <w:sz w:val="24"/>
        </w:rPr>
        <w:t xml:space="preserve"> (Page 15</w:t>
      </w:r>
      <w:r w:rsidR="008C545C" w:rsidRPr="008C545C">
        <w:rPr>
          <w:sz w:val="24"/>
        </w:rPr>
        <w:t>)</w:t>
      </w:r>
    </w:p>
    <w:p w14:paraId="6CEBD672" w14:textId="77777777" w:rsidR="009533B8" w:rsidRDefault="009533B8" w:rsidP="00E7128F">
      <w:pPr>
        <w:spacing w:line="276" w:lineRule="auto"/>
        <w:rPr>
          <w:color w:val="FF0000"/>
          <w:sz w:val="24"/>
        </w:rPr>
      </w:pPr>
      <w:r>
        <w:rPr>
          <w:sz w:val="24"/>
        </w:rPr>
        <w:t xml:space="preserve">Table 7 – </w:t>
      </w:r>
      <w:r w:rsidR="008C545C">
        <w:rPr>
          <w:sz w:val="24"/>
        </w:rPr>
        <w:t>Solid propellant material properties ……………………………………………………</w:t>
      </w:r>
      <w:r w:rsidR="001C3204">
        <w:rPr>
          <w:sz w:val="24"/>
        </w:rPr>
        <w:t>…. (Page 15</w:t>
      </w:r>
      <w:r w:rsidR="008C545C">
        <w:rPr>
          <w:sz w:val="24"/>
        </w:rPr>
        <w:t>)</w:t>
      </w:r>
    </w:p>
    <w:p w14:paraId="2E8ED052" w14:textId="77777777" w:rsidR="00042D10" w:rsidRPr="00963648" w:rsidRDefault="009533B8" w:rsidP="00E7128F">
      <w:pPr>
        <w:spacing w:line="276" w:lineRule="auto"/>
        <w:rPr>
          <w:color w:val="000000" w:themeColor="text1"/>
          <w:sz w:val="24"/>
        </w:rPr>
      </w:pPr>
      <w:r>
        <w:rPr>
          <w:sz w:val="24"/>
        </w:rPr>
        <w:t>Ta</w:t>
      </w:r>
      <w:r w:rsidRPr="00963648">
        <w:rPr>
          <w:color w:val="000000" w:themeColor="text1"/>
          <w:sz w:val="24"/>
        </w:rPr>
        <w:t xml:space="preserve">ble 8 – </w:t>
      </w:r>
      <w:r w:rsidR="00B6485F">
        <w:rPr>
          <w:color w:val="000000" w:themeColor="text1"/>
          <w:sz w:val="24"/>
        </w:rPr>
        <w:t>DEF STAN</w:t>
      </w:r>
      <w:r w:rsidR="00C61A27" w:rsidRPr="00963648">
        <w:rPr>
          <w:color w:val="000000" w:themeColor="text1"/>
          <w:sz w:val="24"/>
        </w:rPr>
        <w:t xml:space="preserve"> specification (A34) ……………</w:t>
      </w:r>
      <w:r w:rsidR="00B6485F">
        <w:rPr>
          <w:color w:val="000000" w:themeColor="text1"/>
          <w:sz w:val="24"/>
        </w:rPr>
        <w:t>…………………………………………………….</w:t>
      </w:r>
      <w:r w:rsidR="001C3204" w:rsidRPr="00963648">
        <w:rPr>
          <w:color w:val="000000" w:themeColor="text1"/>
          <w:sz w:val="24"/>
        </w:rPr>
        <w:t xml:space="preserve"> (Page 19</w:t>
      </w:r>
      <w:r w:rsidR="00C61A27" w:rsidRPr="00963648">
        <w:rPr>
          <w:color w:val="000000" w:themeColor="text1"/>
          <w:sz w:val="24"/>
        </w:rPr>
        <w:t>)</w:t>
      </w:r>
    </w:p>
    <w:p w14:paraId="37DAABD6" w14:textId="77777777" w:rsidR="00B4370D" w:rsidRPr="00963648" w:rsidRDefault="002A7B05" w:rsidP="00E7128F">
      <w:pPr>
        <w:spacing w:line="276" w:lineRule="auto"/>
        <w:rPr>
          <w:color w:val="000000" w:themeColor="text1"/>
          <w:sz w:val="24"/>
        </w:rPr>
      </w:pPr>
      <w:r w:rsidRPr="00963648">
        <w:rPr>
          <w:color w:val="000000" w:themeColor="text1"/>
          <w:sz w:val="24"/>
        </w:rPr>
        <w:t>Table 9</w:t>
      </w:r>
      <w:r w:rsidR="00B4370D" w:rsidRPr="00963648">
        <w:rPr>
          <w:color w:val="000000" w:themeColor="text1"/>
          <w:sz w:val="24"/>
        </w:rPr>
        <w:t xml:space="preserve"> – </w:t>
      </w:r>
      <w:r w:rsidRPr="00963648">
        <w:rPr>
          <w:color w:val="000000" w:themeColor="text1"/>
          <w:sz w:val="24"/>
        </w:rPr>
        <w:t xml:space="preserve">Resonance frequencies vs damping ratios ……………………………………………… </w:t>
      </w:r>
      <w:r w:rsidR="00963648" w:rsidRPr="00963648">
        <w:rPr>
          <w:color w:val="000000" w:themeColor="text1"/>
          <w:sz w:val="24"/>
        </w:rPr>
        <w:t>(Page 27</w:t>
      </w:r>
      <w:r w:rsidR="00B4370D" w:rsidRPr="00963648">
        <w:rPr>
          <w:color w:val="000000" w:themeColor="text1"/>
          <w:sz w:val="24"/>
        </w:rPr>
        <w:t>)</w:t>
      </w:r>
    </w:p>
    <w:p w14:paraId="5AFF069C" w14:textId="77777777" w:rsidR="00E7128F" w:rsidRDefault="00E7128F" w:rsidP="009533B8">
      <w:pPr>
        <w:spacing w:line="240" w:lineRule="auto"/>
        <w:rPr>
          <w:sz w:val="28"/>
          <w:u w:val="single"/>
        </w:rPr>
      </w:pPr>
    </w:p>
    <w:p w14:paraId="04AD6EA9" w14:textId="77777777" w:rsidR="00E7128F" w:rsidRDefault="00E7128F" w:rsidP="009533B8">
      <w:pPr>
        <w:spacing w:line="240" w:lineRule="auto"/>
        <w:rPr>
          <w:sz w:val="28"/>
          <w:u w:val="single"/>
        </w:rPr>
      </w:pPr>
    </w:p>
    <w:p w14:paraId="0C7AF0A9" w14:textId="77777777" w:rsidR="00E7128F" w:rsidRDefault="00E7128F" w:rsidP="009533B8">
      <w:pPr>
        <w:spacing w:line="240" w:lineRule="auto"/>
        <w:rPr>
          <w:sz w:val="28"/>
          <w:u w:val="single"/>
        </w:rPr>
      </w:pPr>
    </w:p>
    <w:p w14:paraId="636F3DC3" w14:textId="77777777" w:rsidR="00C65C6E" w:rsidRDefault="00C65C6E" w:rsidP="009533B8">
      <w:pPr>
        <w:spacing w:line="240" w:lineRule="auto"/>
        <w:rPr>
          <w:sz w:val="28"/>
          <w:u w:val="single"/>
        </w:rPr>
      </w:pPr>
    </w:p>
    <w:p w14:paraId="3DA14EC9" w14:textId="77777777" w:rsidR="00A9218F" w:rsidRPr="009533B8" w:rsidRDefault="00A9218F" w:rsidP="009533B8">
      <w:pPr>
        <w:spacing w:line="240" w:lineRule="auto"/>
        <w:rPr>
          <w:sz w:val="24"/>
        </w:rPr>
      </w:pPr>
      <w:r w:rsidRPr="004B766D">
        <w:rPr>
          <w:sz w:val="28"/>
          <w:u w:val="single"/>
        </w:rPr>
        <w:lastRenderedPageBreak/>
        <w:t>Introduction:</w:t>
      </w:r>
      <w:r>
        <w:rPr>
          <w:color w:val="FF0000"/>
          <w:sz w:val="28"/>
        </w:rPr>
        <w:t xml:space="preserve"> </w:t>
      </w:r>
    </w:p>
    <w:p w14:paraId="705852E7" w14:textId="77777777" w:rsidR="000F32A6" w:rsidRPr="00993064" w:rsidRDefault="000F32A6" w:rsidP="00455EEB">
      <w:pPr>
        <w:rPr>
          <w:sz w:val="18"/>
        </w:rPr>
      </w:pPr>
    </w:p>
    <w:p w14:paraId="0771589D" w14:textId="77777777" w:rsidR="000F32A6" w:rsidRPr="00D269D7" w:rsidRDefault="000F32A6" w:rsidP="000F32A6">
      <w:pPr>
        <w:rPr>
          <w:rFonts w:cstheme="minorHAnsi"/>
          <w:szCs w:val="28"/>
          <w:u w:val="single"/>
        </w:rPr>
      </w:pPr>
      <w:r w:rsidRPr="00D269D7">
        <w:rPr>
          <w:rFonts w:cstheme="minorHAnsi"/>
          <w:szCs w:val="28"/>
          <w:u w:val="single"/>
        </w:rPr>
        <w:t xml:space="preserve">Overview of </w:t>
      </w:r>
      <w:r w:rsidR="00B02FD3">
        <w:rPr>
          <w:rFonts w:cstheme="minorHAnsi"/>
          <w:szCs w:val="28"/>
          <w:u w:val="single"/>
        </w:rPr>
        <w:t xml:space="preserve">computer </w:t>
      </w:r>
      <w:r w:rsidR="00936781">
        <w:rPr>
          <w:rFonts w:cstheme="minorHAnsi"/>
          <w:szCs w:val="28"/>
          <w:u w:val="single"/>
        </w:rPr>
        <w:t>aided engineering</w:t>
      </w:r>
      <w:r w:rsidRPr="00D269D7">
        <w:rPr>
          <w:rFonts w:cstheme="minorHAnsi"/>
          <w:szCs w:val="28"/>
          <w:u w:val="single"/>
        </w:rPr>
        <w:t>:</w:t>
      </w:r>
      <w:r w:rsidR="00EC3481">
        <w:rPr>
          <w:rFonts w:cstheme="minorHAnsi"/>
          <w:szCs w:val="28"/>
          <w:u w:val="single"/>
        </w:rPr>
        <w:t xml:space="preserve">  </w:t>
      </w:r>
    </w:p>
    <w:p w14:paraId="226139B5" w14:textId="77777777" w:rsidR="000F32A6" w:rsidRDefault="000F32A6" w:rsidP="000F32A6">
      <w:pPr>
        <w:rPr>
          <w:rFonts w:cstheme="minorHAnsi"/>
          <w:u w:val="single"/>
        </w:rPr>
      </w:pPr>
    </w:p>
    <w:p w14:paraId="06EF90DA" w14:textId="77777777" w:rsidR="00936781" w:rsidRPr="00936781" w:rsidRDefault="00B02FD3" w:rsidP="000F32A6">
      <w:pPr>
        <w:rPr>
          <w:rFonts w:cstheme="minorHAnsi"/>
        </w:rPr>
      </w:pPr>
      <w:r>
        <w:rPr>
          <w:rFonts w:cstheme="minorHAnsi"/>
        </w:rPr>
        <w:t xml:space="preserve">Computer </w:t>
      </w:r>
      <w:r w:rsidR="00936781">
        <w:rPr>
          <w:rFonts w:cstheme="minorHAnsi"/>
        </w:rPr>
        <w:t xml:space="preserve">aided engineering (CAE) </w:t>
      </w:r>
      <w:r w:rsidR="007C4402">
        <w:t xml:space="preserve">refers to the use of computer software to aid in engineering analysis tasks. It includes simulations such as finite element analysis (FEA), computational fluid dynamics (CFD) and multibody dynamics. </w:t>
      </w:r>
      <w:r w:rsidR="001D250A">
        <w:t xml:space="preserve">As cited in </w:t>
      </w:r>
      <w:sdt>
        <w:sdtPr>
          <w:id w:val="-2039728185"/>
          <w:citation/>
        </w:sdtPr>
        <w:sdtContent>
          <w:r w:rsidR="00A613B9">
            <w:fldChar w:fldCharType="begin"/>
          </w:r>
          <w:r w:rsidR="00A613B9">
            <w:instrText xml:space="preserve">CITATION RBe \p 77 \l 2057 </w:instrText>
          </w:r>
          <w:r w:rsidR="00A613B9">
            <w:fldChar w:fldCharType="separate"/>
          </w:r>
          <w:r w:rsidR="00896068" w:rsidRPr="00896068">
            <w:rPr>
              <w:noProof/>
            </w:rPr>
            <w:t>[1, p. 77]</w:t>
          </w:r>
          <w:r w:rsidR="00A613B9">
            <w:fldChar w:fldCharType="end"/>
          </w:r>
        </w:sdtContent>
      </w:sdt>
      <w:r w:rsidR="001D250A">
        <w:t xml:space="preserve">, “engineers design, build, use, monitor, repair and dismantle physical objects, therefore a representation that emulates physical objects is clearly attractive.” </w:t>
      </w:r>
      <w:r w:rsidR="007C4402">
        <w:t>CAE tools allow engineers to simulate and evaluate product designs under various physical conditions, reducing the need for physical prototypes. This improves product development by identifying design flaws early, optimising performance and lowering costs. CAE is widely used across industries such as aerospace, automotive and electroni</w:t>
      </w:r>
      <w:r>
        <w:t xml:space="preserve">cs. It integrates with computer </w:t>
      </w:r>
      <w:r w:rsidR="007C4402">
        <w:t>aided design (C</w:t>
      </w:r>
      <w:r>
        <w:t xml:space="preserve">AD) and computer </w:t>
      </w:r>
      <w:r w:rsidR="007C4402">
        <w:t>aided manufacturing (CAM) systems to streamline the entire design to manufacturing process, enabling faster, more accurate engineering decisions.</w:t>
      </w:r>
    </w:p>
    <w:p w14:paraId="2F94A23C" w14:textId="77777777" w:rsidR="00993064" w:rsidRDefault="00993064" w:rsidP="000F32A6">
      <w:pPr>
        <w:rPr>
          <w:rFonts w:cstheme="minorHAnsi"/>
        </w:rPr>
      </w:pPr>
    </w:p>
    <w:p w14:paraId="7420A39F" w14:textId="77777777" w:rsidR="00993064" w:rsidRDefault="00993064" w:rsidP="000F32A6">
      <w:pPr>
        <w:rPr>
          <w:rFonts w:cstheme="minorHAnsi"/>
          <w:szCs w:val="28"/>
          <w:u w:val="single"/>
        </w:rPr>
      </w:pPr>
      <w:r w:rsidRPr="00993064">
        <w:rPr>
          <w:rFonts w:cstheme="minorHAnsi"/>
          <w:szCs w:val="28"/>
          <w:u w:val="single"/>
        </w:rPr>
        <w:t>Purpose of the assignment</w:t>
      </w:r>
      <w:r>
        <w:rPr>
          <w:rFonts w:cstheme="minorHAnsi"/>
          <w:szCs w:val="28"/>
          <w:u w:val="single"/>
        </w:rPr>
        <w:t>:</w:t>
      </w:r>
      <w:r w:rsidR="00EC3481">
        <w:rPr>
          <w:rFonts w:cstheme="minorHAnsi"/>
          <w:szCs w:val="28"/>
          <w:u w:val="single"/>
        </w:rPr>
        <w:t xml:space="preserve">    </w:t>
      </w:r>
    </w:p>
    <w:p w14:paraId="23320413" w14:textId="77777777" w:rsidR="00B90DC4" w:rsidRDefault="00B90DC4" w:rsidP="000F32A6">
      <w:pPr>
        <w:rPr>
          <w:rFonts w:cstheme="minorHAnsi"/>
          <w:szCs w:val="28"/>
          <w:u w:val="single"/>
        </w:rPr>
      </w:pPr>
    </w:p>
    <w:p w14:paraId="50D30360" w14:textId="77777777" w:rsidR="005D2F49" w:rsidRDefault="005D2F49" w:rsidP="000F32A6">
      <w:pPr>
        <w:rPr>
          <w:rFonts w:cstheme="minorHAnsi"/>
          <w:szCs w:val="28"/>
          <w:u w:val="single"/>
        </w:rPr>
      </w:pPr>
      <w:r>
        <w:t>The purpose of the report is to develop a comprehensive unde</w:t>
      </w:r>
      <w:r w:rsidR="00B02FD3">
        <w:t xml:space="preserve">rstanding of </w:t>
      </w:r>
      <w:r w:rsidR="00D96212">
        <w:t>CAE</w:t>
      </w:r>
      <w:r>
        <w:t xml:space="preserve"> as part of the engineering design process. It is intended to critically assess both the capabilities and limitations of CAE tools, with particular focus on h</w:t>
      </w:r>
      <w:r w:rsidR="00F37710">
        <w:t>ow assumptions, simplifications</w:t>
      </w:r>
      <w:r>
        <w:t xml:space="preserve"> and modelling choices can impact the accuracy of results. The report include</w:t>
      </w:r>
      <w:r w:rsidR="00F37710">
        <w:t>s</w:t>
      </w:r>
      <w:r>
        <w:t xml:space="preserve"> a focused literature revie</w:t>
      </w:r>
      <w:r w:rsidR="00F37710">
        <w:t>w, validation of solver outputs</w:t>
      </w:r>
      <w:r>
        <w:t xml:space="preserve"> and a detailed case study to explore key factors such as mesh size and boundary conditions. Overall, the aim is to demonstrate how CAE data can be analysed and applied to support effective design decisions.</w:t>
      </w:r>
    </w:p>
    <w:p w14:paraId="4A3555BD" w14:textId="77777777" w:rsidR="00D51F15" w:rsidRDefault="00D51F15" w:rsidP="000F32A6">
      <w:pPr>
        <w:rPr>
          <w:rFonts w:cstheme="minorHAnsi"/>
          <w:szCs w:val="28"/>
        </w:rPr>
      </w:pPr>
    </w:p>
    <w:p w14:paraId="7B2701A8" w14:textId="77777777" w:rsidR="00993064" w:rsidRDefault="00993064" w:rsidP="000F32A6">
      <w:pPr>
        <w:rPr>
          <w:rFonts w:cstheme="minorHAnsi"/>
          <w:szCs w:val="28"/>
          <w:u w:val="single"/>
        </w:rPr>
      </w:pPr>
      <w:r w:rsidRPr="00993064">
        <w:rPr>
          <w:rFonts w:cstheme="minorHAnsi"/>
          <w:szCs w:val="28"/>
          <w:u w:val="single"/>
        </w:rPr>
        <w:t>Scope of the report</w:t>
      </w:r>
      <w:r>
        <w:rPr>
          <w:rFonts w:cstheme="minorHAnsi"/>
          <w:szCs w:val="28"/>
          <w:u w:val="single"/>
        </w:rPr>
        <w:t>:</w:t>
      </w:r>
      <w:r w:rsidR="00EC3481">
        <w:rPr>
          <w:rFonts w:cstheme="minorHAnsi"/>
          <w:szCs w:val="28"/>
          <w:u w:val="single"/>
        </w:rPr>
        <w:t xml:space="preserve">  </w:t>
      </w:r>
    </w:p>
    <w:p w14:paraId="22778D9C" w14:textId="77777777" w:rsidR="00993064" w:rsidRDefault="00993064" w:rsidP="000F32A6">
      <w:pPr>
        <w:rPr>
          <w:rFonts w:cstheme="minorHAnsi"/>
          <w:szCs w:val="28"/>
          <w:u w:val="single"/>
        </w:rPr>
      </w:pPr>
    </w:p>
    <w:p w14:paraId="5F804BA6" w14:textId="77777777" w:rsidR="008739D4" w:rsidRDefault="003F2A22" w:rsidP="008739D4">
      <w:pPr>
        <w:rPr>
          <w:rFonts w:cstheme="minorHAnsi"/>
        </w:rPr>
      </w:pPr>
      <w:r>
        <w:t>T</w:t>
      </w:r>
      <w:r w:rsidR="00B02FD3">
        <w:t xml:space="preserve">his report explores the use of </w:t>
      </w:r>
      <w:r w:rsidR="00D96212">
        <w:t>CAE</w:t>
      </w:r>
      <w:r>
        <w:t xml:space="preserve"> tools</w:t>
      </w:r>
      <w:r w:rsidR="00D537D6">
        <w:t>, specifically ANSYS,</w:t>
      </w:r>
      <w:r>
        <w:t xml:space="preserve"> to analyse the vibrational response of a missile design under realistic conditions. It begins with a validation study on an annular plate to confirm solver accuracy for modal analysis. A missile geometry is then created in </w:t>
      </w:r>
      <w:r w:rsidR="00F40520">
        <w:t xml:space="preserve">the CAD software </w:t>
      </w:r>
      <w:r>
        <w:t xml:space="preserve">SolidWorks to serve as the primary model. Realistic material properties are applied to the components to ensure credible simulation results. Modal analysis is performed to identify the natural frequencies and mode shapes, followed by a random vibration analysis based on </w:t>
      </w:r>
      <w:r w:rsidR="00B02FD3">
        <w:t>a DEF STAN specification</w:t>
      </w:r>
      <w:r>
        <w:t>. The tests are repeated with a coarser mesh and adjusted damping to examine sensitivity to boundary conditions.</w:t>
      </w:r>
    </w:p>
    <w:p w14:paraId="57E2FF10" w14:textId="77777777" w:rsidR="00BF60AA" w:rsidRDefault="00BF60AA" w:rsidP="008739D4">
      <w:pPr>
        <w:rPr>
          <w:rFonts w:cstheme="minorHAnsi"/>
        </w:rPr>
      </w:pPr>
    </w:p>
    <w:p w14:paraId="3A5FE7E6" w14:textId="77777777" w:rsidR="003F2A22" w:rsidRDefault="003F2A22" w:rsidP="008739D4">
      <w:pPr>
        <w:rPr>
          <w:rFonts w:cstheme="minorHAnsi"/>
        </w:rPr>
      </w:pPr>
    </w:p>
    <w:p w14:paraId="0C50294A" w14:textId="77777777" w:rsidR="00BF60AA" w:rsidRDefault="00BF60AA" w:rsidP="008739D4">
      <w:pPr>
        <w:rPr>
          <w:rFonts w:cstheme="minorHAnsi"/>
        </w:rPr>
      </w:pPr>
    </w:p>
    <w:p w14:paraId="7A4CC157" w14:textId="77777777" w:rsidR="00BF60AA" w:rsidRDefault="00BF60AA" w:rsidP="008739D4">
      <w:pPr>
        <w:rPr>
          <w:rFonts w:cstheme="minorHAnsi"/>
        </w:rPr>
      </w:pPr>
    </w:p>
    <w:p w14:paraId="6DA20F0E" w14:textId="77777777" w:rsidR="00993064" w:rsidRPr="00453111" w:rsidRDefault="00993064" w:rsidP="008739D4">
      <w:pPr>
        <w:rPr>
          <w:rFonts w:cstheme="minorHAnsi"/>
          <w:sz w:val="28"/>
          <w:u w:val="single"/>
        </w:rPr>
      </w:pPr>
      <w:r w:rsidRPr="00453111">
        <w:rPr>
          <w:rFonts w:cstheme="minorHAnsi"/>
          <w:sz w:val="28"/>
          <w:u w:val="single"/>
        </w:rPr>
        <w:lastRenderedPageBreak/>
        <w:t>Literature review</w:t>
      </w:r>
      <w:r w:rsidR="00B248CC" w:rsidRPr="00453111">
        <w:rPr>
          <w:rFonts w:cstheme="minorHAnsi"/>
          <w:sz w:val="28"/>
          <w:u w:val="single"/>
        </w:rPr>
        <w:t>:</w:t>
      </w:r>
      <w:r w:rsidR="007428CD" w:rsidRPr="00453111">
        <w:rPr>
          <w:color w:val="FF0000"/>
          <w:sz w:val="28"/>
        </w:rPr>
        <w:t xml:space="preserve"> </w:t>
      </w:r>
    </w:p>
    <w:p w14:paraId="7D286E04" w14:textId="77777777" w:rsidR="00993064" w:rsidRPr="00B248CC" w:rsidRDefault="00993064" w:rsidP="008739D4">
      <w:pPr>
        <w:rPr>
          <w:rFonts w:cstheme="minorHAnsi"/>
          <w:sz w:val="18"/>
        </w:rPr>
      </w:pPr>
    </w:p>
    <w:p w14:paraId="131178E1" w14:textId="77777777" w:rsidR="00B248CC" w:rsidRPr="00B248CC" w:rsidRDefault="00B248CC" w:rsidP="008739D4">
      <w:pPr>
        <w:rPr>
          <w:rFonts w:cstheme="minorHAnsi"/>
          <w:sz w:val="20"/>
          <w:u w:val="single"/>
        </w:rPr>
      </w:pPr>
      <w:r w:rsidRPr="00B248CC">
        <w:rPr>
          <w:rFonts w:cstheme="minorHAnsi"/>
          <w:u w:val="single"/>
        </w:rPr>
        <w:t>CAE in aerospace engineering:</w:t>
      </w:r>
      <w:r w:rsidR="00EC3481">
        <w:rPr>
          <w:rFonts w:cstheme="minorHAnsi"/>
          <w:u w:val="single"/>
        </w:rPr>
        <w:t xml:space="preserve">  </w:t>
      </w:r>
    </w:p>
    <w:p w14:paraId="20571918" w14:textId="77777777" w:rsidR="00B248CC" w:rsidRDefault="00B248CC" w:rsidP="008739D4">
      <w:pPr>
        <w:rPr>
          <w:rFonts w:cstheme="minorHAnsi"/>
        </w:rPr>
      </w:pPr>
    </w:p>
    <w:p w14:paraId="486A80E4" w14:textId="77777777" w:rsidR="0008197E" w:rsidRDefault="00D96212" w:rsidP="008739D4">
      <w:r>
        <w:t>CAE</w:t>
      </w:r>
      <w:r w:rsidR="0008197E">
        <w:t xml:space="preserve"> is widely used across aerospace and defence application</w:t>
      </w:r>
      <w:r w:rsidR="00381D73">
        <w:t>s to support design, validation</w:t>
      </w:r>
      <w:r w:rsidR="0008197E">
        <w:t xml:space="preserve"> and optimisation of complex systems. Some of the key areas CAE is applied, as cited in </w:t>
      </w:r>
      <w:sdt>
        <w:sdtPr>
          <w:id w:val="1827941960"/>
          <w:citation/>
        </w:sdtPr>
        <w:sdtContent>
          <w:r w:rsidR="00A613B9">
            <w:fldChar w:fldCharType="begin"/>
          </w:r>
          <w:r w:rsidR="00A613B9">
            <w:instrText xml:space="preserve"> CITATION Ben17 \l 2057 </w:instrText>
          </w:r>
          <w:r w:rsidR="00A613B9">
            <w:fldChar w:fldCharType="separate"/>
          </w:r>
          <w:r w:rsidR="00896068" w:rsidRPr="00896068">
            <w:rPr>
              <w:noProof/>
            </w:rPr>
            <w:t>[2]</w:t>
          </w:r>
          <w:r w:rsidR="00A613B9">
            <w:fldChar w:fldCharType="end"/>
          </w:r>
        </w:sdtContent>
      </w:sdt>
      <w:r w:rsidR="00A613B9">
        <w:t>,</w:t>
      </w:r>
      <w:sdt>
        <w:sdtPr>
          <w:id w:val="1707062037"/>
          <w:citation/>
        </w:sdtPr>
        <w:sdtContent>
          <w:r w:rsidR="00A613B9">
            <w:fldChar w:fldCharType="begin"/>
          </w:r>
          <w:r w:rsidR="00A613B9">
            <w:instrText xml:space="preserve"> CITATION Zha21 \l 2057 </w:instrText>
          </w:r>
          <w:r w:rsidR="00A613B9">
            <w:fldChar w:fldCharType="separate"/>
          </w:r>
          <w:r w:rsidR="00896068">
            <w:rPr>
              <w:noProof/>
            </w:rPr>
            <w:t xml:space="preserve"> </w:t>
          </w:r>
          <w:r w:rsidR="00896068" w:rsidRPr="00896068">
            <w:rPr>
              <w:noProof/>
            </w:rPr>
            <w:t>[3]</w:t>
          </w:r>
          <w:r w:rsidR="00A613B9">
            <w:fldChar w:fldCharType="end"/>
          </w:r>
        </w:sdtContent>
      </w:sdt>
      <w:r w:rsidR="00A613B9">
        <w:t>,</w:t>
      </w:r>
      <w:sdt>
        <w:sdtPr>
          <w:id w:val="-1053697204"/>
          <w:citation/>
        </w:sdtPr>
        <w:sdtContent>
          <w:r w:rsidR="00A613B9">
            <w:fldChar w:fldCharType="begin"/>
          </w:r>
          <w:r w:rsidR="00A613B9">
            <w:instrText xml:space="preserve"> CITATION Sin10 \l 2057 </w:instrText>
          </w:r>
          <w:r w:rsidR="00A613B9">
            <w:fldChar w:fldCharType="separate"/>
          </w:r>
          <w:r w:rsidR="00896068">
            <w:rPr>
              <w:noProof/>
            </w:rPr>
            <w:t xml:space="preserve"> </w:t>
          </w:r>
          <w:r w:rsidR="00896068" w:rsidRPr="00896068">
            <w:rPr>
              <w:noProof/>
            </w:rPr>
            <w:t>[4]</w:t>
          </w:r>
          <w:r w:rsidR="00A613B9">
            <w:fldChar w:fldCharType="end"/>
          </w:r>
        </w:sdtContent>
      </w:sdt>
      <w:r w:rsidR="00A613B9">
        <w:t>,</w:t>
      </w:r>
      <w:sdt>
        <w:sdtPr>
          <w:id w:val="-635961419"/>
          <w:citation/>
        </w:sdtPr>
        <w:sdtContent>
          <w:r w:rsidR="00A613B9">
            <w:fldChar w:fldCharType="begin"/>
          </w:r>
          <w:r w:rsidR="00A613B9">
            <w:instrText xml:space="preserve"> CITATION Art22 \l 2057 </w:instrText>
          </w:r>
          <w:r w:rsidR="00A613B9">
            <w:fldChar w:fldCharType="separate"/>
          </w:r>
          <w:r w:rsidR="00896068">
            <w:rPr>
              <w:noProof/>
            </w:rPr>
            <w:t xml:space="preserve"> </w:t>
          </w:r>
          <w:r w:rsidR="00896068" w:rsidRPr="00896068">
            <w:rPr>
              <w:noProof/>
            </w:rPr>
            <w:t>[5]</w:t>
          </w:r>
          <w:r w:rsidR="00A613B9">
            <w:fldChar w:fldCharType="end"/>
          </w:r>
        </w:sdtContent>
      </w:sdt>
      <w:r w:rsidR="00A613B9">
        <w:t>,</w:t>
      </w:r>
      <w:sdt>
        <w:sdtPr>
          <w:id w:val="1977880025"/>
          <w:citation/>
        </w:sdtPr>
        <w:sdtContent>
          <w:r w:rsidR="00A613B9">
            <w:fldChar w:fldCharType="begin"/>
          </w:r>
          <w:r w:rsidR="00A613B9">
            <w:instrText xml:space="preserve"> CITATION San19 \l 2057 </w:instrText>
          </w:r>
          <w:r w:rsidR="00A613B9">
            <w:fldChar w:fldCharType="separate"/>
          </w:r>
          <w:r w:rsidR="00896068">
            <w:rPr>
              <w:noProof/>
            </w:rPr>
            <w:t xml:space="preserve"> </w:t>
          </w:r>
          <w:r w:rsidR="00896068" w:rsidRPr="00896068">
            <w:rPr>
              <w:noProof/>
            </w:rPr>
            <w:t>[6]</w:t>
          </w:r>
          <w:r w:rsidR="00A613B9">
            <w:fldChar w:fldCharType="end"/>
          </w:r>
        </w:sdtContent>
      </w:sdt>
      <w:r w:rsidR="00A613B9">
        <w:t xml:space="preserve"> and</w:t>
      </w:r>
      <w:sdt>
        <w:sdtPr>
          <w:id w:val="-2064699269"/>
          <w:citation/>
        </w:sdtPr>
        <w:sdtContent>
          <w:r w:rsidR="00A613B9">
            <w:fldChar w:fldCharType="begin"/>
          </w:r>
          <w:r w:rsidR="00A613B9">
            <w:instrText xml:space="preserve"> CITATION Rub19 \l 2057 </w:instrText>
          </w:r>
          <w:r w:rsidR="00A613B9">
            <w:fldChar w:fldCharType="separate"/>
          </w:r>
          <w:r w:rsidR="00896068">
            <w:rPr>
              <w:noProof/>
            </w:rPr>
            <w:t xml:space="preserve"> </w:t>
          </w:r>
          <w:r w:rsidR="00896068" w:rsidRPr="00896068">
            <w:rPr>
              <w:noProof/>
            </w:rPr>
            <w:t>[7]</w:t>
          </w:r>
          <w:r w:rsidR="00A613B9">
            <w:fldChar w:fldCharType="end"/>
          </w:r>
        </w:sdtContent>
      </w:sdt>
      <w:r w:rsidR="0008197E">
        <w:t>, includes:</w:t>
      </w:r>
    </w:p>
    <w:p w14:paraId="38DF7622" w14:textId="77777777" w:rsidR="007131A2" w:rsidRDefault="007131A2" w:rsidP="008739D4"/>
    <w:tbl>
      <w:tblPr>
        <w:tblStyle w:val="TableGrid"/>
        <w:tblW w:w="0" w:type="auto"/>
        <w:tblLook w:val="04A0" w:firstRow="1" w:lastRow="0" w:firstColumn="1" w:lastColumn="0" w:noHBand="0" w:noVBand="1"/>
      </w:tblPr>
      <w:tblGrid>
        <w:gridCol w:w="4508"/>
        <w:gridCol w:w="4508"/>
      </w:tblGrid>
      <w:tr w:rsidR="007131A2" w14:paraId="6F4CA3AD" w14:textId="77777777" w:rsidTr="007131A2">
        <w:tc>
          <w:tcPr>
            <w:tcW w:w="4508" w:type="dxa"/>
            <w:tcBorders>
              <w:top w:val="nil"/>
              <w:left w:val="nil"/>
              <w:bottom w:val="nil"/>
              <w:right w:val="nil"/>
            </w:tcBorders>
          </w:tcPr>
          <w:p w14:paraId="6FC3BEE1" w14:textId="77777777" w:rsidR="007131A2" w:rsidRDefault="007131A2" w:rsidP="008739D4">
            <w:r>
              <w:t>Structural analysis</w:t>
            </w:r>
          </w:p>
        </w:tc>
        <w:tc>
          <w:tcPr>
            <w:tcW w:w="4508" w:type="dxa"/>
            <w:tcBorders>
              <w:top w:val="nil"/>
              <w:left w:val="nil"/>
              <w:bottom w:val="nil"/>
              <w:right w:val="nil"/>
            </w:tcBorders>
          </w:tcPr>
          <w:p w14:paraId="437EB759" w14:textId="77777777" w:rsidR="007131A2" w:rsidRDefault="007131A2" w:rsidP="008739D4">
            <w:r>
              <w:t>Thermal/ thermomechanical analysis</w:t>
            </w:r>
          </w:p>
        </w:tc>
      </w:tr>
      <w:tr w:rsidR="007131A2" w14:paraId="43E15EED" w14:textId="77777777" w:rsidTr="007131A2">
        <w:tc>
          <w:tcPr>
            <w:tcW w:w="4508" w:type="dxa"/>
            <w:tcBorders>
              <w:top w:val="nil"/>
              <w:left w:val="nil"/>
              <w:bottom w:val="nil"/>
              <w:right w:val="nil"/>
            </w:tcBorders>
          </w:tcPr>
          <w:p w14:paraId="6A301596" w14:textId="77777777" w:rsidR="007131A2" w:rsidRDefault="007131A2" w:rsidP="008739D4">
            <w:pPr>
              <w:pStyle w:val="ListParagraph"/>
              <w:numPr>
                <w:ilvl w:val="0"/>
                <w:numId w:val="43"/>
              </w:numPr>
            </w:pPr>
            <w:r>
              <w:t>Modal analysis.</w:t>
            </w:r>
          </w:p>
        </w:tc>
        <w:tc>
          <w:tcPr>
            <w:tcW w:w="4508" w:type="dxa"/>
            <w:tcBorders>
              <w:top w:val="nil"/>
              <w:left w:val="nil"/>
              <w:bottom w:val="nil"/>
              <w:right w:val="nil"/>
            </w:tcBorders>
          </w:tcPr>
          <w:p w14:paraId="51B91181" w14:textId="77777777" w:rsidR="007131A2" w:rsidRDefault="007131A2" w:rsidP="007131A2">
            <w:pPr>
              <w:pStyle w:val="ListParagraph"/>
              <w:numPr>
                <w:ilvl w:val="0"/>
                <w:numId w:val="43"/>
              </w:numPr>
            </w:pPr>
            <w:r>
              <w:t>Extreme high/ low temperatures.</w:t>
            </w:r>
          </w:p>
        </w:tc>
      </w:tr>
      <w:tr w:rsidR="007131A2" w14:paraId="4C661ED6" w14:textId="77777777" w:rsidTr="007131A2">
        <w:tc>
          <w:tcPr>
            <w:tcW w:w="4508" w:type="dxa"/>
            <w:tcBorders>
              <w:top w:val="nil"/>
              <w:left w:val="nil"/>
              <w:bottom w:val="nil"/>
              <w:right w:val="nil"/>
            </w:tcBorders>
          </w:tcPr>
          <w:p w14:paraId="38037481" w14:textId="77777777" w:rsidR="007131A2" w:rsidRDefault="007131A2" w:rsidP="007131A2">
            <w:pPr>
              <w:pStyle w:val="ListParagraph"/>
              <w:numPr>
                <w:ilvl w:val="0"/>
                <w:numId w:val="43"/>
              </w:numPr>
            </w:pPr>
            <w:r>
              <w:t>Stress and fatigue analysis</w:t>
            </w:r>
            <w:r w:rsidR="00B6212B">
              <w:t>.</w:t>
            </w:r>
          </w:p>
        </w:tc>
        <w:tc>
          <w:tcPr>
            <w:tcW w:w="4508" w:type="dxa"/>
            <w:tcBorders>
              <w:top w:val="nil"/>
              <w:left w:val="nil"/>
              <w:bottom w:val="nil"/>
              <w:right w:val="nil"/>
            </w:tcBorders>
          </w:tcPr>
          <w:p w14:paraId="77993A7F" w14:textId="77777777" w:rsidR="007131A2" w:rsidRDefault="007131A2" w:rsidP="007131A2">
            <w:pPr>
              <w:pStyle w:val="ListParagraph"/>
              <w:numPr>
                <w:ilvl w:val="0"/>
                <w:numId w:val="43"/>
              </w:numPr>
            </w:pPr>
            <w:r>
              <w:t>Heat shielding.</w:t>
            </w:r>
          </w:p>
        </w:tc>
      </w:tr>
      <w:tr w:rsidR="007131A2" w14:paraId="169DED5C" w14:textId="77777777" w:rsidTr="00B6212B">
        <w:tc>
          <w:tcPr>
            <w:tcW w:w="4508" w:type="dxa"/>
            <w:tcBorders>
              <w:top w:val="nil"/>
              <w:left w:val="nil"/>
              <w:bottom w:val="nil"/>
              <w:right w:val="nil"/>
            </w:tcBorders>
          </w:tcPr>
          <w:p w14:paraId="04B9C599" w14:textId="77777777" w:rsidR="007131A2" w:rsidRDefault="007131A2" w:rsidP="008739D4">
            <w:pPr>
              <w:pStyle w:val="ListParagraph"/>
              <w:numPr>
                <w:ilvl w:val="0"/>
                <w:numId w:val="43"/>
              </w:numPr>
            </w:pPr>
            <w:r>
              <w:t>Crash and impact simulation.</w:t>
            </w:r>
          </w:p>
        </w:tc>
        <w:tc>
          <w:tcPr>
            <w:tcW w:w="4508" w:type="dxa"/>
            <w:tcBorders>
              <w:top w:val="nil"/>
              <w:left w:val="nil"/>
              <w:bottom w:val="nil"/>
              <w:right w:val="nil"/>
            </w:tcBorders>
          </w:tcPr>
          <w:p w14:paraId="65DE277E" w14:textId="77777777" w:rsidR="007131A2" w:rsidRDefault="007131A2" w:rsidP="007131A2">
            <w:pPr>
              <w:pStyle w:val="ListParagraph"/>
              <w:numPr>
                <w:ilvl w:val="0"/>
                <w:numId w:val="43"/>
              </w:numPr>
            </w:pPr>
            <w:r>
              <w:t>Thermal expansion.</w:t>
            </w:r>
          </w:p>
        </w:tc>
      </w:tr>
      <w:tr w:rsidR="007131A2" w14:paraId="3BA896EB" w14:textId="77777777" w:rsidTr="00B6212B">
        <w:tc>
          <w:tcPr>
            <w:tcW w:w="4508" w:type="dxa"/>
            <w:tcBorders>
              <w:top w:val="nil"/>
              <w:left w:val="nil"/>
              <w:bottom w:val="nil"/>
              <w:right w:val="nil"/>
            </w:tcBorders>
          </w:tcPr>
          <w:p w14:paraId="43A79B11" w14:textId="77777777" w:rsidR="007131A2" w:rsidRDefault="007131A2" w:rsidP="008739D4"/>
        </w:tc>
        <w:tc>
          <w:tcPr>
            <w:tcW w:w="4508" w:type="dxa"/>
            <w:tcBorders>
              <w:top w:val="nil"/>
              <w:left w:val="nil"/>
              <w:bottom w:val="nil"/>
              <w:right w:val="nil"/>
            </w:tcBorders>
          </w:tcPr>
          <w:p w14:paraId="0FF4C14E" w14:textId="77777777" w:rsidR="007131A2" w:rsidRDefault="007131A2" w:rsidP="008739D4"/>
        </w:tc>
      </w:tr>
      <w:tr w:rsidR="007131A2" w14:paraId="5D7AAB7A" w14:textId="77777777" w:rsidTr="00B6212B">
        <w:tc>
          <w:tcPr>
            <w:tcW w:w="4508" w:type="dxa"/>
            <w:tcBorders>
              <w:top w:val="nil"/>
              <w:left w:val="nil"/>
              <w:bottom w:val="nil"/>
              <w:right w:val="nil"/>
            </w:tcBorders>
          </w:tcPr>
          <w:p w14:paraId="4DB27715" w14:textId="77777777" w:rsidR="007131A2" w:rsidRDefault="007131A2" w:rsidP="008739D4"/>
        </w:tc>
        <w:tc>
          <w:tcPr>
            <w:tcW w:w="4508" w:type="dxa"/>
            <w:tcBorders>
              <w:top w:val="nil"/>
              <w:left w:val="nil"/>
              <w:bottom w:val="nil"/>
              <w:right w:val="nil"/>
            </w:tcBorders>
          </w:tcPr>
          <w:p w14:paraId="528F45EE" w14:textId="77777777" w:rsidR="007131A2" w:rsidRDefault="007131A2" w:rsidP="008739D4"/>
        </w:tc>
      </w:tr>
      <w:tr w:rsidR="007131A2" w14:paraId="68EA0A1F" w14:textId="77777777" w:rsidTr="00B6212B">
        <w:tc>
          <w:tcPr>
            <w:tcW w:w="4508" w:type="dxa"/>
            <w:tcBorders>
              <w:top w:val="nil"/>
              <w:left w:val="nil"/>
              <w:bottom w:val="nil"/>
              <w:right w:val="nil"/>
            </w:tcBorders>
          </w:tcPr>
          <w:p w14:paraId="4611565D" w14:textId="77777777" w:rsidR="007131A2" w:rsidRDefault="007131A2" w:rsidP="008739D4">
            <w:r>
              <w:t>Fluid dynamics</w:t>
            </w:r>
          </w:p>
        </w:tc>
        <w:tc>
          <w:tcPr>
            <w:tcW w:w="4508" w:type="dxa"/>
            <w:tcBorders>
              <w:top w:val="nil"/>
              <w:left w:val="nil"/>
              <w:bottom w:val="nil"/>
              <w:right w:val="nil"/>
            </w:tcBorders>
          </w:tcPr>
          <w:p w14:paraId="222B0EF8" w14:textId="77777777" w:rsidR="007131A2" w:rsidRDefault="00B6212B" w:rsidP="008739D4">
            <w:r>
              <w:t>Vibration and acoustics</w:t>
            </w:r>
          </w:p>
        </w:tc>
      </w:tr>
      <w:tr w:rsidR="007131A2" w14:paraId="23195AA3" w14:textId="77777777" w:rsidTr="00B6212B">
        <w:tc>
          <w:tcPr>
            <w:tcW w:w="4508" w:type="dxa"/>
            <w:tcBorders>
              <w:top w:val="nil"/>
              <w:left w:val="nil"/>
              <w:bottom w:val="nil"/>
              <w:right w:val="nil"/>
            </w:tcBorders>
          </w:tcPr>
          <w:p w14:paraId="759332C8" w14:textId="77777777" w:rsidR="007131A2" w:rsidRDefault="00B6212B" w:rsidP="00B6212B">
            <w:pPr>
              <w:pStyle w:val="ListParagraph"/>
              <w:numPr>
                <w:ilvl w:val="0"/>
                <w:numId w:val="44"/>
              </w:numPr>
            </w:pPr>
            <w:r>
              <w:t>Aerodynamics analysis.</w:t>
            </w:r>
          </w:p>
        </w:tc>
        <w:tc>
          <w:tcPr>
            <w:tcW w:w="4508" w:type="dxa"/>
            <w:tcBorders>
              <w:top w:val="nil"/>
              <w:left w:val="nil"/>
              <w:bottom w:val="nil"/>
              <w:right w:val="nil"/>
            </w:tcBorders>
          </w:tcPr>
          <w:p w14:paraId="2B101599" w14:textId="77777777" w:rsidR="007131A2" w:rsidRDefault="00B6212B" w:rsidP="00B6212B">
            <w:pPr>
              <w:pStyle w:val="ListParagraph"/>
              <w:numPr>
                <w:ilvl w:val="0"/>
                <w:numId w:val="44"/>
              </w:numPr>
            </w:pPr>
            <w:r>
              <w:t>Random vibration analysis.</w:t>
            </w:r>
          </w:p>
        </w:tc>
      </w:tr>
      <w:tr w:rsidR="007131A2" w14:paraId="216B0067" w14:textId="77777777" w:rsidTr="00B6212B">
        <w:tc>
          <w:tcPr>
            <w:tcW w:w="4508" w:type="dxa"/>
            <w:tcBorders>
              <w:top w:val="nil"/>
              <w:left w:val="nil"/>
              <w:bottom w:val="nil"/>
              <w:right w:val="nil"/>
            </w:tcBorders>
          </w:tcPr>
          <w:p w14:paraId="1EB6E0B4" w14:textId="77777777" w:rsidR="007131A2" w:rsidRDefault="00B6212B" w:rsidP="00B6212B">
            <w:pPr>
              <w:pStyle w:val="ListParagraph"/>
              <w:numPr>
                <w:ilvl w:val="0"/>
                <w:numId w:val="44"/>
              </w:numPr>
            </w:pPr>
            <w:r>
              <w:t>Cooling systems.</w:t>
            </w:r>
          </w:p>
        </w:tc>
        <w:tc>
          <w:tcPr>
            <w:tcW w:w="4508" w:type="dxa"/>
            <w:tcBorders>
              <w:top w:val="nil"/>
              <w:left w:val="nil"/>
              <w:bottom w:val="nil"/>
              <w:right w:val="nil"/>
            </w:tcBorders>
          </w:tcPr>
          <w:p w14:paraId="68D729C9" w14:textId="77777777" w:rsidR="007131A2" w:rsidRDefault="00B6212B" w:rsidP="00B6212B">
            <w:pPr>
              <w:pStyle w:val="ListParagraph"/>
              <w:numPr>
                <w:ilvl w:val="0"/>
                <w:numId w:val="44"/>
              </w:numPr>
            </w:pPr>
            <w:r>
              <w:t>Acoustic analysis.</w:t>
            </w:r>
          </w:p>
        </w:tc>
      </w:tr>
      <w:tr w:rsidR="007131A2" w14:paraId="1757DE60" w14:textId="77777777" w:rsidTr="00B6212B">
        <w:tc>
          <w:tcPr>
            <w:tcW w:w="4508" w:type="dxa"/>
            <w:tcBorders>
              <w:top w:val="nil"/>
              <w:left w:val="nil"/>
              <w:bottom w:val="nil"/>
              <w:right w:val="nil"/>
            </w:tcBorders>
          </w:tcPr>
          <w:p w14:paraId="20FB36FA" w14:textId="77777777" w:rsidR="007131A2" w:rsidRDefault="007131A2" w:rsidP="008739D4"/>
        </w:tc>
        <w:tc>
          <w:tcPr>
            <w:tcW w:w="4508" w:type="dxa"/>
            <w:tcBorders>
              <w:top w:val="nil"/>
              <w:left w:val="nil"/>
              <w:bottom w:val="nil"/>
              <w:right w:val="nil"/>
            </w:tcBorders>
          </w:tcPr>
          <w:p w14:paraId="6078DA34" w14:textId="77777777" w:rsidR="007131A2" w:rsidRDefault="007131A2" w:rsidP="008739D4"/>
        </w:tc>
      </w:tr>
      <w:tr w:rsidR="007131A2" w14:paraId="7B2F79EE" w14:textId="77777777" w:rsidTr="00B6212B">
        <w:tc>
          <w:tcPr>
            <w:tcW w:w="4508" w:type="dxa"/>
            <w:tcBorders>
              <w:top w:val="nil"/>
              <w:left w:val="nil"/>
              <w:bottom w:val="nil"/>
              <w:right w:val="nil"/>
            </w:tcBorders>
          </w:tcPr>
          <w:p w14:paraId="20FAC86B" w14:textId="77777777" w:rsidR="007131A2" w:rsidRDefault="007131A2" w:rsidP="008739D4"/>
        </w:tc>
        <w:tc>
          <w:tcPr>
            <w:tcW w:w="4508" w:type="dxa"/>
            <w:tcBorders>
              <w:top w:val="nil"/>
              <w:left w:val="nil"/>
              <w:bottom w:val="nil"/>
              <w:right w:val="nil"/>
            </w:tcBorders>
          </w:tcPr>
          <w:p w14:paraId="4FE7658C" w14:textId="77777777" w:rsidR="007131A2" w:rsidRDefault="007131A2" w:rsidP="008739D4"/>
        </w:tc>
      </w:tr>
      <w:tr w:rsidR="007131A2" w14:paraId="6F4D6021" w14:textId="77777777" w:rsidTr="00B6212B">
        <w:tc>
          <w:tcPr>
            <w:tcW w:w="4508" w:type="dxa"/>
            <w:tcBorders>
              <w:top w:val="nil"/>
              <w:left w:val="nil"/>
              <w:bottom w:val="nil"/>
              <w:right w:val="nil"/>
            </w:tcBorders>
          </w:tcPr>
          <w:p w14:paraId="6765AA00" w14:textId="77777777" w:rsidR="007131A2" w:rsidRDefault="00B6212B" w:rsidP="008739D4">
            <w:r>
              <w:t>Electromagnetic simulation</w:t>
            </w:r>
          </w:p>
        </w:tc>
        <w:tc>
          <w:tcPr>
            <w:tcW w:w="4508" w:type="dxa"/>
            <w:tcBorders>
              <w:top w:val="nil"/>
              <w:left w:val="nil"/>
              <w:bottom w:val="nil"/>
              <w:right w:val="nil"/>
            </w:tcBorders>
          </w:tcPr>
          <w:p w14:paraId="4237BCA8" w14:textId="77777777" w:rsidR="007131A2" w:rsidRDefault="00B6212B" w:rsidP="008739D4">
            <w:r>
              <w:t>Weapon systems and ballistics</w:t>
            </w:r>
          </w:p>
        </w:tc>
      </w:tr>
      <w:tr w:rsidR="007131A2" w14:paraId="750165B7" w14:textId="77777777" w:rsidTr="00B6212B">
        <w:tc>
          <w:tcPr>
            <w:tcW w:w="4508" w:type="dxa"/>
            <w:tcBorders>
              <w:top w:val="nil"/>
              <w:left w:val="nil"/>
              <w:bottom w:val="nil"/>
              <w:right w:val="nil"/>
            </w:tcBorders>
          </w:tcPr>
          <w:p w14:paraId="066DCFCC" w14:textId="77777777" w:rsidR="007131A2" w:rsidRDefault="00B6212B" w:rsidP="00B6212B">
            <w:pPr>
              <w:pStyle w:val="ListParagraph"/>
              <w:numPr>
                <w:ilvl w:val="0"/>
                <w:numId w:val="45"/>
              </w:numPr>
            </w:pPr>
            <w:r>
              <w:t>Radar/ antenna design.</w:t>
            </w:r>
          </w:p>
        </w:tc>
        <w:tc>
          <w:tcPr>
            <w:tcW w:w="4508" w:type="dxa"/>
            <w:tcBorders>
              <w:top w:val="nil"/>
              <w:left w:val="nil"/>
              <w:bottom w:val="nil"/>
              <w:right w:val="nil"/>
            </w:tcBorders>
          </w:tcPr>
          <w:p w14:paraId="3DC977B0" w14:textId="77777777" w:rsidR="007131A2" w:rsidRDefault="00B6212B" w:rsidP="00B6212B">
            <w:pPr>
              <w:pStyle w:val="ListParagraph"/>
              <w:numPr>
                <w:ilvl w:val="0"/>
                <w:numId w:val="45"/>
              </w:numPr>
            </w:pPr>
            <w:r>
              <w:t>Design of munitions.</w:t>
            </w:r>
          </w:p>
        </w:tc>
      </w:tr>
      <w:tr w:rsidR="007131A2" w14:paraId="3F8CE29A" w14:textId="77777777" w:rsidTr="00B6212B">
        <w:tc>
          <w:tcPr>
            <w:tcW w:w="4508" w:type="dxa"/>
            <w:tcBorders>
              <w:top w:val="nil"/>
              <w:left w:val="nil"/>
              <w:bottom w:val="nil"/>
              <w:right w:val="nil"/>
            </w:tcBorders>
          </w:tcPr>
          <w:p w14:paraId="51A801F5" w14:textId="77777777" w:rsidR="007131A2" w:rsidRDefault="00B6212B" w:rsidP="00B6212B">
            <w:pPr>
              <w:pStyle w:val="ListParagraph"/>
              <w:numPr>
                <w:ilvl w:val="0"/>
                <w:numId w:val="45"/>
              </w:numPr>
            </w:pPr>
            <w:r>
              <w:t>Electromagnetic interference and compatibility analysis.</w:t>
            </w:r>
          </w:p>
        </w:tc>
        <w:tc>
          <w:tcPr>
            <w:tcW w:w="4508" w:type="dxa"/>
            <w:tcBorders>
              <w:top w:val="nil"/>
              <w:left w:val="nil"/>
              <w:bottom w:val="nil"/>
              <w:right w:val="nil"/>
            </w:tcBorders>
          </w:tcPr>
          <w:p w14:paraId="3560042C" w14:textId="77777777" w:rsidR="007131A2" w:rsidRDefault="00B6212B" w:rsidP="00B6212B">
            <w:pPr>
              <w:pStyle w:val="ListParagraph"/>
              <w:numPr>
                <w:ilvl w:val="0"/>
                <w:numId w:val="45"/>
              </w:numPr>
            </w:pPr>
            <w:r>
              <w:t>Detonation, fragmentation and shockwave simulation.</w:t>
            </w:r>
          </w:p>
        </w:tc>
      </w:tr>
    </w:tbl>
    <w:p w14:paraId="1ADE06E3" w14:textId="77777777" w:rsidR="00295FFD" w:rsidRDefault="00295FFD" w:rsidP="008739D4"/>
    <w:p w14:paraId="52BAFD3E" w14:textId="77777777" w:rsidR="00FB1695" w:rsidRDefault="00FB1695" w:rsidP="008739D4"/>
    <w:p w14:paraId="6A921800" w14:textId="77777777" w:rsidR="00B248CC" w:rsidRDefault="00381D73" w:rsidP="008739D4">
      <w:r>
        <w:t>CAE plays a critical role in accelerating development cycles, minimising reliance on physical prototypes and enabling the creation of safer, more efficient designs. It has become an indispensable tool across both manned and unmanned aerospace and defence engineering applications. In this report, structural behaviour is explored through modal analysis, while vibrational response is examined using random vibration techniques, providing insight into the performance and limitations of CAE in a realistic defence context.</w:t>
      </w:r>
    </w:p>
    <w:p w14:paraId="01AFA819" w14:textId="77777777" w:rsidR="003255A4" w:rsidRDefault="003255A4" w:rsidP="008739D4">
      <w:pPr>
        <w:rPr>
          <w:rFonts w:cstheme="minorHAnsi"/>
        </w:rPr>
      </w:pPr>
    </w:p>
    <w:p w14:paraId="4AD0705E" w14:textId="77777777" w:rsidR="00B248CC" w:rsidRPr="00B248CC" w:rsidRDefault="00B248CC" w:rsidP="008739D4">
      <w:pPr>
        <w:rPr>
          <w:rFonts w:cstheme="minorHAnsi"/>
          <w:sz w:val="20"/>
          <w:u w:val="single"/>
        </w:rPr>
      </w:pPr>
      <w:r w:rsidRPr="00B248CC">
        <w:rPr>
          <w:rFonts w:cstheme="minorHAnsi"/>
          <w:u w:val="single"/>
        </w:rPr>
        <w:t>Importance of Modal and random vibration analysis in structural design:</w:t>
      </w:r>
    </w:p>
    <w:p w14:paraId="3973A336" w14:textId="77777777" w:rsidR="00B248CC" w:rsidRDefault="00B248CC" w:rsidP="008739D4">
      <w:pPr>
        <w:rPr>
          <w:rFonts w:cstheme="minorHAnsi"/>
        </w:rPr>
      </w:pPr>
    </w:p>
    <w:p w14:paraId="24493007" w14:textId="77777777" w:rsidR="00B02FD3" w:rsidRDefault="00B02FD3" w:rsidP="00B02FD3">
      <w:r>
        <w:t>Modal analysis, as cited in</w:t>
      </w:r>
      <w:r w:rsidR="00A613B9">
        <w:t xml:space="preserve"> </w:t>
      </w:r>
      <w:sdt>
        <w:sdtPr>
          <w:id w:val="770353987"/>
          <w:citation/>
        </w:sdtPr>
        <w:sdtContent>
          <w:r w:rsidR="00A613B9">
            <w:fldChar w:fldCharType="begin"/>
          </w:r>
          <w:r w:rsidR="00A613B9">
            <w:instrText xml:space="preserve">CITATION Art22 \p 17 \l 2057 </w:instrText>
          </w:r>
          <w:r w:rsidR="00A613B9">
            <w:fldChar w:fldCharType="separate"/>
          </w:r>
          <w:r w:rsidR="00896068" w:rsidRPr="00896068">
            <w:rPr>
              <w:noProof/>
            </w:rPr>
            <w:t>[5, p. 17]</w:t>
          </w:r>
          <w:r w:rsidR="00A613B9">
            <w:fldChar w:fldCharType="end"/>
          </w:r>
        </w:sdtContent>
      </w:sdt>
      <w:r>
        <w:t>, is a fundamental technique in structural dynamics used to characterise how a structure behaves</w:t>
      </w:r>
      <w:r w:rsidR="00BE600B">
        <w:t>, focusing on its</w:t>
      </w:r>
      <w:r>
        <w:t xml:space="preserve"> “natural frequency, vibration pattern and internal damping.” This allows engineers to understand how a component or assembly will respond when subjected to dynamic loads, particularly at frequencies where resonance may occur. Each mode represents a distinct deformation pattern the structure will undergo when vibrating at its corresponding natural frequency. This type of analysis is particularly critical in aerospace applications, where components are exposed to a wide range of dynamic loads such as engine</w:t>
      </w:r>
      <w:r w:rsidR="00BE600B">
        <w:t xml:space="preserve"> vibrations, aerodynamic forces</w:t>
      </w:r>
      <w:r>
        <w:t xml:space="preserve"> and acoustic pressures. By identifying and avoiding resonant </w:t>
      </w:r>
      <w:r>
        <w:lastRenderedPageBreak/>
        <w:t>frequencies during the design phase, modal analysis helps to ensure structural integrity, red</w:t>
      </w:r>
      <w:r w:rsidR="00BE600B">
        <w:t>uce the risk of fatigue failure</w:t>
      </w:r>
      <w:r>
        <w:t xml:space="preserve"> and improve overall system reliability. It also serves as a foundation for more advanced dynamic simulations, including harmonic and random vibration analysis.</w:t>
      </w:r>
    </w:p>
    <w:p w14:paraId="26C4351E" w14:textId="77777777" w:rsidR="00B02FD3" w:rsidRDefault="00B02FD3" w:rsidP="008739D4">
      <w:pPr>
        <w:rPr>
          <w:rFonts w:cstheme="minorHAnsi"/>
        </w:rPr>
      </w:pPr>
    </w:p>
    <w:p w14:paraId="503678B2" w14:textId="77777777" w:rsidR="00194240" w:rsidRDefault="007F1608" w:rsidP="003255A4">
      <w:pPr>
        <w:spacing w:before="100" w:beforeAutospacing="1" w:after="100" w:afterAutospacing="1"/>
        <w:rPr>
          <w:rFonts w:eastAsia="Times New Roman" w:cstheme="minorHAnsi"/>
          <w:lang w:eastAsia="en-GB"/>
        </w:rPr>
      </w:pPr>
      <w:r>
        <w:rPr>
          <w:rFonts w:cstheme="minorHAnsi"/>
        </w:rPr>
        <w:t xml:space="preserve">Random vibration analysis, </w:t>
      </w:r>
      <w:r w:rsidR="003255A4">
        <w:rPr>
          <w:rFonts w:cstheme="minorHAnsi"/>
        </w:rPr>
        <w:t xml:space="preserve">as cited </w:t>
      </w:r>
      <w:r w:rsidR="003255A4" w:rsidRPr="003255A4">
        <w:rPr>
          <w:rFonts w:cstheme="minorHAnsi"/>
        </w:rPr>
        <w:t>in</w:t>
      </w:r>
      <w:sdt>
        <w:sdtPr>
          <w:rPr>
            <w:rFonts w:cstheme="minorHAnsi"/>
          </w:rPr>
          <w:id w:val="1607232426"/>
          <w:citation/>
        </w:sdtPr>
        <w:sdtContent>
          <w:r w:rsidR="00ED3BF4">
            <w:rPr>
              <w:rFonts w:cstheme="minorHAnsi"/>
            </w:rPr>
            <w:fldChar w:fldCharType="begin"/>
          </w:r>
          <w:r w:rsidR="00ED3BF4">
            <w:rPr>
              <w:rFonts w:cstheme="minorHAnsi"/>
            </w:rPr>
            <w:instrText xml:space="preserve"> CITATION Ran25 \l 2057 </w:instrText>
          </w:r>
          <w:r w:rsidR="00ED3BF4">
            <w:rPr>
              <w:rFonts w:cstheme="minorHAnsi"/>
            </w:rPr>
            <w:fldChar w:fldCharType="separate"/>
          </w:r>
          <w:r w:rsidR="00896068">
            <w:rPr>
              <w:rFonts w:cstheme="minorHAnsi"/>
              <w:noProof/>
            </w:rPr>
            <w:t xml:space="preserve"> </w:t>
          </w:r>
          <w:r w:rsidR="00896068" w:rsidRPr="00896068">
            <w:rPr>
              <w:rFonts w:cstheme="minorHAnsi"/>
              <w:noProof/>
            </w:rPr>
            <w:t>[8]</w:t>
          </w:r>
          <w:r w:rsidR="00ED3BF4">
            <w:rPr>
              <w:rFonts w:cstheme="minorHAnsi"/>
            </w:rPr>
            <w:fldChar w:fldCharType="end"/>
          </w:r>
        </w:sdtContent>
      </w:sdt>
      <w:r w:rsidR="003255A4" w:rsidRPr="003255A4">
        <w:rPr>
          <w:rFonts w:cstheme="minorHAnsi"/>
        </w:rPr>
        <w:t xml:space="preserve">, </w:t>
      </w:r>
      <w:r w:rsidR="003255A4" w:rsidRPr="003255A4">
        <w:rPr>
          <w:rFonts w:eastAsia="Times New Roman" w:cstheme="minorHAnsi"/>
          <w:bCs/>
          <w:lang w:eastAsia="en-GB"/>
        </w:rPr>
        <w:t>is a critical technique in structural dynamics used to evaluate how a structure responds to non-deterministic, broadband excitation.</w:t>
      </w:r>
      <w:r w:rsidR="003255A4" w:rsidRPr="003255A4">
        <w:rPr>
          <w:rFonts w:eastAsia="Times New Roman" w:cstheme="minorHAnsi"/>
          <w:lang w:eastAsia="en-GB"/>
        </w:rPr>
        <w:t xml:space="preserve"> Unlike harmonic analysis, which deals with predictable, single-frequency inputs, random vibration analysis accounts for complex loading environments where energy is distributed across a range of frequencies, such as those encountered during rocket launches</w:t>
      </w:r>
      <w:r w:rsidR="003255A4">
        <w:rPr>
          <w:rFonts w:eastAsia="Times New Roman" w:cstheme="minorHAnsi"/>
          <w:lang w:eastAsia="en-GB"/>
        </w:rPr>
        <w:t>, road transport</w:t>
      </w:r>
      <w:r w:rsidR="003255A4" w:rsidRPr="003255A4">
        <w:rPr>
          <w:rFonts w:eastAsia="Times New Roman" w:cstheme="minorHAnsi"/>
          <w:lang w:eastAsia="en-GB"/>
        </w:rPr>
        <w:t xml:space="preserve"> or turbulent airflow. These inputs are typically modelled using power spectral density (PSD) functions to represent the statistical nature of the excitation.</w:t>
      </w:r>
      <w:r w:rsidR="003255A4">
        <w:rPr>
          <w:rFonts w:eastAsia="Times New Roman" w:cstheme="minorHAnsi"/>
          <w:lang w:eastAsia="en-GB"/>
        </w:rPr>
        <w:t xml:space="preserve"> </w:t>
      </w:r>
      <w:r w:rsidR="003255A4" w:rsidRPr="003255A4">
        <w:rPr>
          <w:rFonts w:eastAsia="Times New Roman" w:cstheme="minorHAnsi"/>
          <w:lang w:eastAsia="en-GB"/>
        </w:rPr>
        <w:t>In structural design, this analysis is essential for predicting the probabilistic re</w:t>
      </w:r>
      <w:r w:rsidR="003255A4">
        <w:rPr>
          <w:rFonts w:eastAsia="Times New Roman" w:cstheme="minorHAnsi"/>
          <w:lang w:eastAsia="en-GB"/>
        </w:rPr>
        <w:t>sponse of components under real-</w:t>
      </w:r>
      <w:r w:rsidR="003255A4" w:rsidRPr="003255A4">
        <w:rPr>
          <w:rFonts w:eastAsia="Times New Roman" w:cstheme="minorHAnsi"/>
          <w:lang w:eastAsia="en-GB"/>
        </w:rPr>
        <w:t>world operating conditions. It enables engineers to ass</w:t>
      </w:r>
      <w:r w:rsidR="003255A4">
        <w:rPr>
          <w:rFonts w:eastAsia="Times New Roman" w:cstheme="minorHAnsi"/>
          <w:lang w:eastAsia="en-GB"/>
        </w:rPr>
        <w:t>ess stress levels, displacement</w:t>
      </w:r>
      <w:r w:rsidR="003255A4" w:rsidRPr="003255A4">
        <w:rPr>
          <w:rFonts w:eastAsia="Times New Roman" w:cstheme="minorHAnsi"/>
          <w:lang w:eastAsia="en-GB"/>
        </w:rPr>
        <w:t xml:space="preserve"> and potential fatigue damage resulting from sustained exposure to random loading. This is especially important in aerospace and automotive applications, where structural elements must withstand prolonged vibration without failure. By identifying critical frequency bands and quantifying expected responses, random vibration analysis supports robust, fatigue-resistant designs and ensures compliance with industry standards and environmental test specifications.</w:t>
      </w:r>
    </w:p>
    <w:p w14:paraId="54C1125D" w14:textId="77777777" w:rsidR="003255A4" w:rsidRPr="003255A4" w:rsidRDefault="003255A4" w:rsidP="003255A4">
      <w:pPr>
        <w:spacing w:before="100" w:beforeAutospacing="1" w:after="100" w:afterAutospacing="1"/>
        <w:rPr>
          <w:rFonts w:eastAsia="Times New Roman" w:cstheme="minorHAnsi"/>
          <w:lang w:eastAsia="en-GB"/>
        </w:rPr>
      </w:pPr>
    </w:p>
    <w:p w14:paraId="0DEA617D" w14:textId="77777777" w:rsidR="00194240" w:rsidRPr="00194240" w:rsidRDefault="00194240" w:rsidP="008739D4">
      <w:pPr>
        <w:rPr>
          <w:rFonts w:cstheme="minorHAnsi"/>
          <w:sz w:val="20"/>
          <w:u w:val="single"/>
        </w:rPr>
      </w:pPr>
      <w:r w:rsidRPr="00194240">
        <w:rPr>
          <w:rFonts w:cstheme="minorHAnsi"/>
          <w:u w:val="single"/>
        </w:rPr>
        <w:t>Limitations and assumptions in CAE for aerospace applications:</w:t>
      </w:r>
    </w:p>
    <w:p w14:paraId="73AABADE" w14:textId="77777777" w:rsidR="00B248CC" w:rsidRDefault="00B248CC" w:rsidP="008739D4">
      <w:pPr>
        <w:rPr>
          <w:rFonts w:cstheme="minorHAnsi"/>
        </w:rPr>
      </w:pPr>
    </w:p>
    <w:p w14:paraId="77CFDB45" w14:textId="77777777" w:rsidR="00BE79C5" w:rsidRDefault="00D96212" w:rsidP="008739D4">
      <w:r>
        <w:t>CAE</w:t>
      </w:r>
      <w:r w:rsidR="00BE79C5">
        <w:t xml:space="preserve"> plays a crucial role in aerospace applications, yet it has inherent limitations. CAE models rely on assumptions, such as ideal material </w:t>
      </w:r>
      <w:r>
        <w:t>properties, boundary conditions</w:t>
      </w:r>
      <w:r w:rsidR="00BE79C5">
        <w:t xml:space="preserve"> and simplified geometries, which may not capture real-world complexities. Additionally, the accuracy of simulations is dependent on the quality of input data and the </w:t>
      </w:r>
      <w:r>
        <w:t>modelling</w:t>
      </w:r>
      <w:r w:rsidR="00BE79C5">
        <w:t xml:space="preserve"> approach. Assumption</w:t>
      </w:r>
      <w:r>
        <w:t>s regarding linearity, isotropy</w:t>
      </w:r>
      <w:r w:rsidR="00BE79C5">
        <w:t xml:space="preserve"> and simplifications in aerodynamic </w:t>
      </w:r>
      <w:r>
        <w:t>behaviour</w:t>
      </w:r>
      <w:r w:rsidR="00BE79C5">
        <w:t xml:space="preserve"> can lead to inaccuracies. Physical testing is necessary to validate these models, ensuring safety and reliability. Although future advancements in CAE could improve accuracy, physical testing will remain essential for confirming results and ensuring </w:t>
      </w:r>
      <w:r w:rsidR="003F0488">
        <w:t>aerospace</w:t>
      </w:r>
      <w:r w:rsidR="00BE79C5">
        <w:t xml:space="preserve"> performance in real-world conditions.</w:t>
      </w:r>
    </w:p>
    <w:p w14:paraId="7C1BD362" w14:textId="77777777" w:rsidR="00194240" w:rsidRDefault="00194240" w:rsidP="008739D4">
      <w:pPr>
        <w:rPr>
          <w:rFonts w:cstheme="minorHAnsi"/>
        </w:rPr>
      </w:pPr>
    </w:p>
    <w:p w14:paraId="52895767" w14:textId="77777777" w:rsidR="00194240" w:rsidRPr="00614258" w:rsidRDefault="00194240" w:rsidP="008739D4">
      <w:pPr>
        <w:rPr>
          <w:rFonts w:cstheme="minorHAnsi"/>
          <w:sz w:val="28"/>
          <w:u w:val="single"/>
        </w:rPr>
      </w:pPr>
      <w:r>
        <w:rPr>
          <w:rFonts w:cstheme="minorHAnsi"/>
          <w:sz w:val="28"/>
          <w:u w:val="single"/>
        </w:rPr>
        <w:t>Validation case: analytical proof of model accuracy</w:t>
      </w:r>
      <w:r w:rsidR="00715284">
        <w:rPr>
          <w:rFonts w:cstheme="minorHAnsi"/>
          <w:sz w:val="28"/>
          <w:u w:val="single"/>
        </w:rPr>
        <w:t>:</w:t>
      </w:r>
      <w:r w:rsidR="00E7128F">
        <w:rPr>
          <w:color w:val="FF0000"/>
          <w:sz w:val="28"/>
        </w:rPr>
        <w:t xml:space="preserve"> </w:t>
      </w:r>
    </w:p>
    <w:p w14:paraId="79EAED8B" w14:textId="77777777" w:rsidR="00194240" w:rsidRDefault="00194240" w:rsidP="008739D4">
      <w:pPr>
        <w:rPr>
          <w:rFonts w:cstheme="minorHAnsi"/>
          <w:sz w:val="18"/>
        </w:rPr>
      </w:pPr>
    </w:p>
    <w:p w14:paraId="44A7F99D" w14:textId="77777777" w:rsidR="008739D4" w:rsidRPr="00194240" w:rsidRDefault="008739D4" w:rsidP="008739D4">
      <w:pPr>
        <w:rPr>
          <w:rFonts w:cstheme="minorHAnsi"/>
          <w:u w:val="single"/>
        </w:rPr>
      </w:pPr>
      <w:r w:rsidRPr="00194240">
        <w:rPr>
          <w:rFonts w:cstheme="minorHAnsi"/>
          <w:u w:val="single"/>
        </w:rPr>
        <w:t>Selection of validation case</w:t>
      </w:r>
      <w:r w:rsidR="00B248CC" w:rsidRPr="00194240">
        <w:rPr>
          <w:rFonts w:cstheme="minorHAnsi"/>
          <w:u w:val="single"/>
        </w:rPr>
        <w:t>:</w:t>
      </w:r>
    </w:p>
    <w:p w14:paraId="7B1FC948" w14:textId="77777777" w:rsidR="000F32A6" w:rsidRDefault="000F32A6" w:rsidP="00455EEB"/>
    <w:p w14:paraId="0D79D9C7" w14:textId="77777777" w:rsidR="0093382C" w:rsidRDefault="003151D5" w:rsidP="00455EEB">
      <w:r>
        <w:t xml:space="preserve">Validating the modal analysis before performing a random vibration study is essential for ensuring that the simulation results are both accurate and physically meaningful. As cited in </w:t>
      </w:r>
      <w:sdt>
        <w:sdtPr>
          <w:id w:val="-1516297448"/>
          <w:citation/>
        </w:sdtPr>
        <w:sdtContent>
          <w:r w:rsidR="00ED3BF4">
            <w:fldChar w:fldCharType="begin"/>
          </w:r>
          <w:r w:rsidR="00ED3BF4">
            <w:instrText xml:space="preserve">CITATION Zan08 \p 2645 \l 2057 </w:instrText>
          </w:r>
          <w:r w:rsidR="00ED3BF4">
            <w:fldChar w:fldCharType="separate"/>
          </w:r>
          <w:r w:rsidR="00896068" w:rsidRPr="00896068">
            <w:rPr>
              <w:noProof/>
            </w:rPr>
            <w:t>[9, p. 2645]</w:t>
          </w:r>
          <w:r w:rsidR="00ED3BF4">
            <w:fldChar w:fldCharType="end"/>
          </w:r>
        </w:sdtContent>
      </w:sdt>
      <w:r>
        <w:t>, “the objective of model validation is to refine the mathematical model of a critical structure by using reference data obtained from experimental tests or from supermodel simulations in order that the refined mathematical model be capable of representing the physical behaviour of the actual struc</w:t>
      </w:r>
      <w:r w:rsidR="008146F5">
        <w:t>ture within a required accuracy</w:t>
      </w:r>
      <w:r>
        <w:t xml:space="preserve"> and can thus be used for design optimisation.” Validation is not only about checking modal results, but about confirming that the entire structural model, its </w:t>
      </w:r>
      <w:r>
        <w:lastRenderedPageBreak/>
        <w:t>geometry, material properties, boundary conditions and mesh, behaves realistically under dynamic loading. This step is critical because, unlike modal analysis, random vibration analysis cannot be easily validated on its own due to the stochastic nature of its input (power spectral density) and the difficulty in replicating rand</w:t>
      </w:r>
      <w:r w:rsidR="002C05BA">
        <w:t>om environments expe</w:t>
      </w:r>
      <w:r w:rsidR="006268BE">
        <w:t xml:space="preserve">rimentally, as explained in </w:t>
      </w:r>
      <w:sdt>
        <w:sdtPr>
          <w:id w:val="-1178648611"/>
          <w:citation/>
        </w:sdtPr>
        <w:sdtContent>
          <w:r w:rsidR="006268BE">
            <w:fldChar w:fldCharType="begin"/>
          </w:r>
          <w:r w:rsidR="006268BE">
            <w:instrText xml:space="preserve"> CITATION Gri \l 2057 </w:instrText>
          </w:r>
          <w:r w:rsidR="006268BE">
            <w:fldChar w:fldCharType="separate"/>
          </w:r>
          <w:r w:rsidR="00896068" w:rsidRPr="00896068">
            <w:rPr>
              <w:noProof/>
            </w:rPr>
            <w:t>[10]</w:t>
          </w:r>
          <w:r w:rsidR="006268BE">
            <w:fldChar w:fldCharType="end"/>
          </w:r>
        </w:sdtContent>
      </w:sdt>
      <w:r w:rsidR="002C05BA">
        <w:t xml:space="preserve">. </w:t>
      </w:r>
      <w:r>
        <w:t>Instead, it depends entirely on the accuracy of the underlying modal data. If the modal analysis is flawed, the</w:t>
      </w:r>
      <w:r w:rsidR="005072C0">
        <w:t xml:space="preserve"> predicted stress, displacement</w:t>
      </w:r>
      <w:r>
        <w:t xml:space="preserve"> or fatigue life under random vibration could be significantly misleading. Therefore, validating the modal foundation is a necessary prerequisite for trusting any subsequent dynamic response predictions.</w:t>
      </w:r>
      <w:r w:rsidR="002C05BA">
        <w:t xml:space="preserve"> </w:t>
      </w:r>
    </w:p>
    <w:p w14:paraId="16A45C45" w14:textId="77777777" w:rsidR="00194240" w:rsidRDefault="00194240" w:rsidP="00455EEB"/>
    <w:p w14:paraId="3A7486A7" w14:textId="77777777" w:rsidR="00194240" w:rsidRDefault="00194240" w:rsidP="00455EEB">
      <w:pPr>
        <w:rPr>
          <w:rFonts w:cstheme="minorHAnsi"/>
          <w:u w:val="single"/>
        </w:rPr>
      </w:pPr>
      <w:r w:rsidRPr="00194240">
        <w:rPr>
          <w:rFonts w:cstheme="minorHAnsi"/>
          <w:u w:val="single"/>
        </w:rPr>
        <w:t>Analytical calculations for structural behaviour:</w:t>
      </w:r>
    </w:p>
    <w:p w14:paraId="235E885D" w14:textId="77777777" w:rsidR="00194240" w:rsidRPr="00FB1695" w:rsidRDefault="00194240" w:rsidP="00455EEB">
      <w:pPr>
        <w:rPr>
          <w:u w:val="single"/>
        </w:rPr>
      </w:pPr>
    </w:p>
    <w:p w14:paraId="7CA22D80" w14:textId="77777777" w:rsidR="0075639F" w:rsidRDefault="0075639F" w:rsidP="00455EEB">
      <w:r>
        <w:t xml:space="preserve">To validate modal analysis, an annular plate </w:t>
      </w:r>
      <w:r w:rsidR="00164A92">
        <w:t xml:space="preserve">model was used, as cited in </w:t>
      </w:r>
      <w:sdt>
        <w:sdtPr>
          <w:id w:val="-316809858"/>
          <w:citation/>
        </w:sdtPr>
        <w:sdtContent>
          <w:r w:rsidR="00164A92">
            <w:fldChar w:fldCharType="begin"/>
          </w:r>
          <w:r w:rsidR="006E5DB3">
            <w:instrText xml:space="preserve">CITATION Val25 \l 2057 </w:instrText>
          </w:r>
          <w:r w:rsidR="00164A92">
            <w:fldChar w:fldCharType="separate"/>
          </w:r>
          <w:r w:rsidR="00896068" w:rsidRPr="00896068">
            <w:rPr>
              <w:noProof/>
            </w:rPr>
            <w:t>[11]</w:t>
          </w:r>
          <w:r w:rsidR="00164A92">
            <w:fldChar w:fldCharType="end"/>
          </w:r>
        </w:sdtContent>
      </w:sdt>
      <w:r>
        <w:t>. The aim of th</w:t>
      </w:r>
      <w:r w:rsidR="00B256B9">
        <w:t>e model was to find the first “</w:t>
      </w:r>
      <w:r>
        <w:t>natural frequencies of the annular plate.” The equation below can be used to analytically calculate these natural frequencies:</w:t>
      </w:r>
    </w:p>
    <w:p w14:paraId="74B87FE8" w14:textId="77777777" w:rsidR="00BB2669" w:rsidRDefault="00BB2669" w:rsidP="00455EEB">
      <w:pPr>
        <w:rPr>
          <w:rFonts w:eastAsiaTheme="minorEastAsia" w:cstheme="minorHAnsi"/>
          <w:color w:val="141415"/>
          <w:shd w:val="clear" w:color="auto" w:fill="FFFFFF"/>
        </w:rPr>
      </w:pPr>
      <w:r>
        <w:rPr>
          <w:rFonts w:cstheme="minorHAnsi"/>
          <w:color w:val="141415"/>
          <w:shd w:val="clear" w:color="auto" w:fill="FFFFFF"/>
        </w:rPr>
        <w:t xml:space="preserve"> </w:t>
      </w:r>
    </w:p>
    <w:p w14:paraId="650FE396" w14:textId="77777777" w:rsidR="00416BC8" w:rsidRPr="00BB2669" w:rsidRDefault="00BB2669" w:rsidP="00455EEB">
      <w:pPr>
        <w:rPr>
          <w:rFonts w:eastAsiaTheme="minorEastAsia" w:cstheme="minorHAnsi"/>
          <w:color w:val="141415"/>
          <w:shd w:val="clear" w:color="auto" w:fill="FFFFFF"/>
        </w:rPr>
      </w:pPr>
      <m:oMathPara>
        <m:oMathParaPr>
          <m:jc m:val="left"/>
        </m:oMathParaPr>
        <m:oMath>
          <m:r>
            <w:rPr>
              <w:rFonts w:ascii="Cambria Math" w:hAnsi="Cambria Math" w:cstheme="minorHAnsi"/>
              <w:color w:val="141415"/>
              <w:shd w:val="clear" w:color="auto" w:fill="FFFFFF"/>
            </w:rPr>
            <m:t>f=</m:t>
          </m:r>
          <m:f>
            <m:fPr>
              <m:ctrlPr>
                <w:rPr>
                  <w:rFonts w:ascii="Cambria Math" w:hAnsi="Cambria Math" w:cstheme="minorHAnsi"/>
                  <w:i/>
                  <w:color w:val="141415"/>
                  <w:shd w:val="clear" w:color="auto" w:fill="FFFFFF"/>
                </w:rPr>
              </m:ctrlPr>
            </m:fPr>
            <m:num>
              <m:sSubSup>
                <m:sSubSupPr>
                  <m:ctrlPr>
                    <w:rPr>
                      <w:rFonts w:ascii="Cambria Math" w:hAnsi="Cambria Math" w:cstheme="minorHAnsi"/>
                      <w:i/>
                      <w:color w:val="141415"/>
                      <w:shd w:val="clear" w:color="auto" w:fill="FFFFFF"/>
                    </w:rPr>
                  </m:ctrlPr>
                </m:sSubSupPr>
                <m:e>
                  <m:r>
                    <w:rPr>
                      <w:rFonts w:ascii="Cambria Math" w:hAnsi="Cambria Math" w:cstheme="minorHAnsi"/>
                      <w:color w:val="141415"/>
                      <w:shd w:val="clear" w:color="auto" w:fill="FFFFFF"/>
                    </w:rPr>
                    <m:t>λ</m:t>
                  </m:r>
                </m:e>
                <m:sub>
                  <m:r>
                    <w:rPr>
                      <w:rFonts w:ascii="Cambria Math" w:hAnsi="Cambria Math" w:cstheme="minorHAnsi"/>
                      <w:color w:val="141415"/>
                      <w:shd w:val="clear" w:color="auto" w:fill="FFFFFF"/>
                    </w:rPr>
                    <m:t>i</m:t>
                  </m:r>
                </m:sub>
                <m:sup>
                  <m:r>
                    <w:rPr>
                      <w:rFonts w:ascii="Cambria Math" w:hAnsi="Cambria Math" w:cstheme="minorHAnsi"/>
                      <w:color w:val="141415"/>
                      <w:shd w:val="clear" w:color="auto" w:fill="FFFFFF"/>
                    </w:rPr>
                    <m:t>2</m:t>
                  </m:r>
                </m:sup>
              </m:sSubSup>
            </m:num>
            <m:den>
              <m:r>
                <w:rPr>
                  <w:rFonts w:ascii="Cambria Math" w:hAnsi="Cambria Math" w:cstheme="minorHAnsi"/>
                  <w:color w:val="141415"/>
                  <w:shd w:val="clear" w:color="auto" w:fill="FFFFFF"/>
                </w:rPr>
                <m:t>2π</m:t>
              </m:r>
              <m:sSup>
                <m:sSupPr>
                  <m:ctrlPr>
                    <w:rPr>
                      <w:rFonts w:ascii="Cambria Math" w:hAnsi="Cambria Math" w:cstheme="minorHAnsi"/>
                      <w:i/>
                      <w:color w:val="141415"/>
                      <w:shd w:val="clear" w:color="auto" w:fill="FFFFFF"/>
                    </w:rPr>
                  </m:ctrlPr>
                </m:sSupPr>
                <m:e>
                  <m:r>
                    <w:rPr>
                      <w:rFonts w:ascii="Cambria Math" w:hAnsi="Cambria Math" w:cstheme="minorHAnsi"/>
                      <w:color w:val="141415"/>
                      <w:shd w:val="clear" w:color="auto" w:fill="FFFFFF"/>
                    </w:rPr>
                    <m:t>R</m:t>
                  </m:r>
                </m:e>
                <m:sup>
                  <m:r>
                    <w:rPr>
                      <w:rFonts w:ascii="Cambria Math" w:hAnsi="Cambria Math" w:cstheme="minorHAnsi"/>
                      <w:color w:val="141415"/>
                      <w:shd w:val="clear" w:color="auto" w:fill="FFFFFF"/>
                    </w:rPr>
                    <m:t>2</m:t>
                  </m:r>
                </m:sup>
              </m:sSup>
            </m:den>
          </m:f>
          <m:rad>
            <m:radPr>
              <m:degHide m:val="1"/>
              <m:ctrlPr>
                <w:rPr>
                  <w:rFonts w:ascii="Cambria Math" w:hAnsi="Cambria Math" w:cstheme="minorHAnsi"/>
                  <w:i/>
                  <w:color w:val="141415"/>
                  <w:shd w:val="clear" w:color="auto" w:fill="FFFFFF"/>
                </w:rPr>
              </m:ctrlPr>
            </m:radPr>
            <m:deg/>
            <m:e>
              <m:f>
                <m:fPr>
                  <m:ctrlPr>
                    <w:rPr>
                      <w:rFonts w:ascii="Cambria Math" w:hAnsi="Cambria Math" w:cstheme="minorHAnsi"/>
                      <w:i/>
                      <w:color w:val="141415"/>
                      <w:shd w:val="clear" w:color="auto" w:fill="FFFFFF"/>
                    </w:rPr>
                  </m:ctrlPr>
                </m:fPr>
                <m:num>
                  <m:r>
                    <w:rPr>
                      <w:rFonts w:ascii="Cambria Math" w:hAnsi="Cambria Math" w:cstheme="minorHAnsi"/>
                      <w:color w:val="141415"/>
                      <w:shd w:val="clear" w:color="auto" w:fill="FFFFFF"/>
                    </w:rPr>
                    <m:t>E</m:t>
                  </m:r>
                  <m:sSup>
                    <m:sSupPr>
                      <m:ctrlPr>
                        <w:rPr>
                          <w:rFonts w:ascii="Cambria Math" w:hAnsi="Cambria Math" w:cstheme="minorHAnsi"/>
                          <w:i/>
                          <w:color w:val="141415"/>
                          <w:shd w:val="clear" w:color="auto" w:fill="FFFFFF"/>
                        </w:rPr>
                      </m:ctrlPr>
                    </m:sSupPr>
                    <m:e>
                      <m:r>
                        <w:rPr>
                          <w:rFonts w:ascii="Cambria Math" w:hAnsi="Cambria Math" w:cstheme="minorHAnsi"/>
                          <w:color w:val="141415"/>
                          <w:shd w:val="clear" w:color="auto" w:fill="FFFFFF"/>
                        </w:rPr>
                        <m:t>h</m:t>
                      </m:r>
                    </m:e>
                    <m:sup>
                      <m:r>
                        <w:rPr>
                          <w:rFonts w:ascii="Cambria Math" w:hAnsi="Cambria Math" w:cstheme="minorHAnsi"/>
                          <w:color w:val="141415"/>
                          <w:shd w:val="clear" w:color="auto" w:fill="FFFFFF"/>
                        </w:rPr>
                        <m:t>3</m:t>
                      </m:r>
                    </m:sup>
                  </m:sSup>
                </m:num>
                <m:den>
                  <m:r>
                    <w:rPr>
                      <w:rFonts w:ascii="Cambria Math" w:hAnsi="Cambria Math" w:cstheme="minorHAnsi"/>
                      <w:color w:val="141415"/>
                      <w:shd w:val="clear" w:color="auto" w:fill="FFFFFF"/>
                    </w:rPr>
                    <m:t>12ph(1-</m:t>
                  </m:r>
                  <m:sSup>
                    <m:sSupPr>
                      <m:ctrlPr>
                        <w:rPr>
                          <w:rFonts w:ascii="Cambria Math" w:hAnsi="Cambria Math" w:cstheme="minorHAnsi"/>
                          <w:i/>
                          <w:color w:val="141415"/>
                          <w:shd w:val="clear" w:color="auto" w:fill="FFFFFF"/>
                        </w:rPr>
                      </m:ctrlPr>
                    </m:sSupPr>
                    <m:e>
                      <m:r>
                        <w:rPr>
                          <w:rFonts w:ascii="Cambria Math" w:hAnsi="Cambria Math" w:cstheme="minorHAnsi"/>
                          <w:color w:val="141415"/>
                          <w:shd w:val="clear" w:color="auto" w:fill="FFFFFF"/>
                        </w:rPr>
                        <m:t>v</m:t>
                      </m:r>
                    </m:e>
                    <m:sup>
                      <m:r>
                        <w:rPr>
                          <w:rFonts w:ascii="Cambria Math" w:hAnsi="Cambria Math" w:cstheme="minorHAnsi"/>
                          <w:color w:val="141415"/>
                          <w:shd w:val="clear" w:color="auto" w:fill="FFFFFF"/>
                        </w:rPr>
                        <m:t>2</m:t>
                      </m:r>
                    </m:sup>
                  </m:sSup>
                  <m:r>
                    <w:rPr>
                      <w:rFonts w:ascii="Cambria Math" w:hAnsi="Cambria Math" w:cstheme="minorHAnsi"/>
                      <w:color w:val="141415"/>
                      <w:shd w:val="clear" w:color="auto" w:fill="FFFFFF"/>
                    </w:rPr>
                    <m:t>)</m:t>
                  </m:r>
                </m:den>
              </m:f>
            </m:e>
          </m:rad>
        </m:oMath>
      </m:oMathPara>
    </w:p>
    <w:p w14:paraId="2D9AD885" w14:textId="77777777" w:rsidR="00416BC8" w:rsidRDefault="00416BC8" w:rsidP="00455EEB">
      <w:pPr>
        <w:rPr>
          <w:u w:val="single"/>
        </w:rPr>
      </w:pPr>
    </w:p>
    <w:p w14:paraId="287136CB" w14:textId="77777777" w:rsidR="00BB2669" w:rsidRDefault="00BB2669" w:rsidP="00BB2669">
      <w:pPr>
        <w:spacing w:line="240" w:lineRule="auto"/>
        <w:rPr>
          <w:rFonts w:eastAsiaTheme="minorEastAsia" w:cstheme="minorHAnsi"/>
        </w:rPr>
      </w:pPr>
      <m:oMath>
        <m:r>
          <w:rPr>
            <w:rFonts w:ascii="Cambria Math" w:eastAsiaTheme="minorEastAsia" w:hAnsi="Cambria Math" w:cstheme="minorHAnsi"/>
          </w:rPr>
          <m:t>f</m:t>
        </m:r>
      </m:oMath>
      <w:r>
        <w:rPr>
          <w:rFonts w:eastAsiaTheme="minorEastAsia" w:cstheme="minorHAnsi"/>
        </w:rPr>
        <w:t xml:space="preserve"> = Modal frequencies</w:t>
      </w:r>
      <w:r w:rsidR="00607D08">
        <w:rPr>
          <w:rFonts w:eastAsiaTheme="minorEastAsia" w:cstheme="minorHAnsi"/>
        </w:rPr>
        <w:t xml:space="preserve"> (Hz) </w:t>
      </w:r>
    </w:p>
    <w:p w14:paraId="1A4FC05F" w14:textId="77777777" w:rsidR="00BB2669" w:rsidRDefault="00000000" w:rsidP="00BB2669">
      <w:pPr>
        <w:spacing w:line="240" w:lineRule="auto"/>
        <w:rPr>
          <w:rFonts w:cstheme="minorHAnsi"/>
          <w:color w:val="141415"/>
          <w:shd w:val="clear" w:color="auto" w:fill="FFFFFF"/>
        </w:rPr>
      </w:pPr>
      <m:oMath>
        <m:sSubSup>
          <m:sSubSupPr>
            <m:ctrlPr>
              <w:rPr>
                <w:rFonts w:ascii="Cambria Math" w:hAnsi="Cambria Math" w:cstheme="minorHAnsi"/>
                <w:i/>
                <w:color w:val="141415"/>
                <w:shd w:val="clear" w:color="auto" w:fill="FFFFFF"/>
              </w:rPr>
            </m:ctrlPr>
          </m:sSubSupPr>
          <m:e>
            <m:r>
              <w:rPr>
                <w:rFonts w:ascii="Cambria Math" w:hAnsi="Cambria Math" w:cstheme="minorHAnsi"/>
                <w:color w:val="141415"/>
                <w:shd w:val="clear" w:color="auto" w:fill="FFFFFF"/>
              </w:rPr>
              <m:t>λ</m:t>
            </m:r>
          </m:e>
          <m:sub>
            <m:r>
              <w:rPr>
                <w:rFonts w:ascii="Cambria Math" w:hAnsi="Cambria Math" w:cstheme="minorHAnsi"/>
                <w:color w:val="141415"/>
                <w:shd w:val="clear" w:color="auto" w:fill="FFFFFF"/>
              </w:rPr>
              <m:t>i</m:t>
            </m:r>
          </m:sub>
          <m:sup>
            <m:r>
              <w:rPr>
                <w:rFonts w:ascii="Cambria Math" w:hAnsi="Cambria Math" w:cstheme="minorHAnsi"/>
                <w:color w:val="141415"/>
                <w:shd w:val="clear" w:color="auto" w:fill="FFFFFF"/>
              </w:rPr>
              <m:t>2</m:t>
            </m:r>
          </m:sup>
        </m:sSubSup>
      </m:oMath>
      <w:r w:rsidR="00BB2669">
        <w:rPr>
          <w:rFonts w:eastAsiaTheme="minorEastAsia" w:cstheme="minorHAnsi"/>
        </w:rPr>
        <w:t xml:space="preserve"> </w:t>
      </w:r>
      <w:r w:rsidR="00BB2669" w:rsidRPr="00607D08">
        <w:rPr>
          <w:rFonts w:eastAsiaTheme="minorEastAsia" w:cstheme="minorHAnsi"/>
        </w:rPr>
        <w:t xml:space="preserve">= </w:t>
      </w:r>
      <w:r w:rsidR="00607D08">
        <w:rPr>
          <w:rFonts w:cstheme="minorHAnsi"/>
          <w:color w:val="141415"/>
          <w:shd w:val="clear" w:color="auto" w:fill="FFFFFF"/>
        </w:rPr>
        <w:t>T</w:t>
      </w:r>
      <w:r w:rsidR="00607D08" w:rsidRPr="00607D08">
        <w:rPr>
          <w:rFonts w:cstheme="minorHAnsi"/>
          <w:color w:val="141415"/>
          <w:shd w:val="clear" w:color="auto" w:fill="FFFFFF"/>
        </w:rPr>
        <w:t>he solution of a transcendental equation</w:t>
      </w:r>
      <w:r w:rsidR="00607D08">
        <w:rPr>
          <w:rFonts w:cstheme="minorHAnsi"/>
          <w:color w:val="141415"/>
          <w:shd w:val="clear" w:color="auto" w:fill="FFFFFF"/>
        </w:rPr>
        <w:t xml:space="preserve"> (</w:t>
      </w:r>
      <w:r w:rsidR="00DE0312">
        <w:rPr>
          <w:rFonts w:cstheme="minorHAnsi"/>
          <w:color w:val="141415"/>
          <w:shd w:val="clear" w:color="auto" w:fill="FFFFFF"/>
        </w:rPr>
        <w:t>beyond the scope of this report)</w:t>
      </w:r>
    </w:p>
    <w:p w14:paraId="0093BFF4" w14:textId="77777777" w:rsidR="008C55D7" w:rsidRDefault="008C55D7" w:rsidP="00BB2669">
      <w:pPr>
        <w:spacing w:line="240" w:lineRule="auto"/>
        <w:rPr>
          <w:rFonts w:eastAsiaTheme="minorEastAsia" w:cstheme="minorHAnsi"/>
        </w:rPr>
      </w:pPr>
      <m:oMath>
        <m:r>
          <w:rPr>
            <w:rFonts w:ascii="Cambria Math" w:hAnsi="Cambria Math" w:cstheme="minorHAnsi"/>
            <w:color w:val="141415"/>
            <w:shd w:val="clear" w:color="auto" w:fill="FFFFFF"/>
          </w:rPr>
          <m:t>E</m:t>
        </m:r>
      </m:oMath>
      <w:r>
        <w:rPr>
          <w:rFonts w:eastAsiaTheme="minorEastAsia" w:cstheme="minorHAnsi"/>
        </w:rPr>
        <w:t xml:space="preserve"> = Young’s modulus (Pa)</w:t>
      </w:r>
    </w:p>
    <w:p w14:paraId="3F379309" w14:textId="77777777" w:rsidR="00516ABA" w:rsidRDefault="00516ABA" w:rsidP="00BB2669">
      <w:pPr>
        <w:spacing w:line="240" w:lineRule="auto"/>
        <w:rPr>
          <w:rFonts w:eastAsiaTheme="minorEastAsia" w:cstheme="minorHAnsi"/>
        </w:rPr>
      </w:pPr>
      <m:oMath>
        <m:r>
          <w:rPr>
            <w:rFonts w:ascii="Cambria Math" w:eastAsiaTheme="minorEastAsia" w:hAnsi="Cambria Math" w:cstheme="minorHAnsi"/>
          </w:rPr>
          <m:t>v</m:t>
        </m:r>
      </m:oMath>
      <w:r>
        <w:rPr>
          <w:rFonts w:eastAsiaTheme="minorEastAsia" w:cstheme="minorHAnsi"/>
        </w:rPr>
        <w:t xml:space="preserve"> = Poisson’s ratio</w:t>
      </w:r>
    </w:p>
    <w:p w14:paraId="52109E3B" w14:textId="77777777" w:rsidR="00516ABA" w:rsidRDefault="00516ABA" w:rsidP="00BB2669">
      <w:pPr>
        <w:spacing w:line="240" w:lineRule="auto"/>
        <w:rPr>
          <w:rFonts w:eastAsiaTheme="minorEastAsia" w:cstheme="minorHAnsi"/>
        </w:rPr>
      </w:pPr>
      <m:oMath>
        <m:r>
          <w:rPr>
            <w:rFonts w:ascii="Cambria Math" w:eastAsiaTheme="minorEastAsia" w:hAnsi="Cambria Math" w:cstheme="minorHAnsi"/>
          </w:rPr>
          <m:t>p</m:t>
        </m:r>
      </m:oMath>
      <w:r>
        <w:rPr>
          <w:rFonts w:eastAsiaTheme="minorEastAsia" w:cstheme="minorHAnsi"/>
        </w:rPr>
        <w:t xml:space="preserve"> = Density </w:t>
      </w:r>
      <w:r w:rsidR="00700C60">
        <w:rPr>
          <w:rFonts w:eastAsiaTheme="minorEastAsia" w:cstheme="minorHAnsi"/>
        </w:rPr>
        <w:t>(</w:t>
      </w:r>
      <m:oMath>
        <m:r>
          <m:rPr>
            <m:sty m:val="p"/>
          </m:rPr>
          <w:rPr>
            <w:rFonts w:ascii="Cambria Math" w:eastAsiaTheme="minorEastAsia" w:hAnsi="Cambria Math" w:cstheme="minorHAnsi"/>
          </w:rPr>
          <m:t>kg/</m:t>
        </m:r>
        <m:sSup>
          <m:sSupPr>
            <m:ctrlPr>
              <w:rPr>
                <w:rFonts w:ascii="Cambria Math" w:eastAsiaTheme="minorEastAsia" w:hAnsi="Cambria Math" w:cstheme="minorHAnsi"/>
              </w:rPr>
            </m:ctrlPr>
          </m:sSupPr>
          <m:e>
            <m:r>
              <m:rPr>
                <m:sty m:val="p"/>
              </m:rPr>
              <w:rPr>
                <w:rFonts w:ascii="Cambria Math" w:eastAsiaTheme="minorEastAsia" w:hAnsi="Cambria Math" w:cstheme="minorHAnsi"/>
              </w:rPr>
              <m:t>m</m:t>
            </m:r>
          </m:e>
          <m:sup>
            <m:r>
              <m:rPr>
                <m:sty m:val="p"/>
              </m:rPr>
              <w:rPr>
                <w:rFonts w:ascii="Cambria Math" w:eastAsiaTheme="minorEastAsia" w:hAnsi="Cambria Math" w:cstheme="minorHAnsi"/>
              </w:rPr>
              <m:t>3</m:t>
            </m:r>
          </m:sup>
        </m:sSup>
      </m:oMath>
      <w:r w:rsidR="00700C60">
        <w:rPr>
          <w:rFonts w:eastAsiaTheme="minorEastAsia" w:cstheme="minorHAnsi"/>
        </w:rPr>
        <w:t>)</w:t>
      </w:r>
    </w:p>
    <w:p w14:paraId="62931A31" w14:textId="77777777" w:rsidR="00516ABA" w:rsidRDefault="00516ABA" w:rsidP="00BB2669">
      <w:pPr>
        <w:spacing w:line="240" w:lineRule="auto"/>
        <w:rPr>
          <w:rFonts w:eastAsiaTheme="minorEastAsia" w:cstheme="minorHAnsi"/>
        </w:rPr>
      </w:pPr>
      <m:oMath>
        <m:r>
          <w:rPr>
            <w:rFonts w:ascii="Cambria Math" w:hAnsi="Cambria Math" w:cstheme="minorHAnsi"/>
            <w:color w:val="141415"/>
            <w:shd w:val="clear" w:color="auto" w:fill="FFFFFF"/>
          </w:rPr>
          <m:t>h</m:t>
        </m:r>
      </m:oMath>
      <w:r>
        <w:rPr>
          <w:rFonts w:eastAsiaTheme="minorEastAsia" w:cstheme="minorHAnsi"/>
        </w:rPr>
        <w:t xml:space="preserve"> = Thickness (m)</w:t>
      </w:r>
    </w:p>
    <w:p w14:paraId="4060C50F" w14:textId="77777777" w:rsidR="00BB2669" w:rsidRDefault="008C55D7" w:rsidP="00BB2669">
      <w:pPr>
        <w:spacing w:line="240" w:lineRule="auto"/>
        <w:rPr>
          <w:rFonts w:eastAsiaTheme="minorEastAsia" w:cstheme="minorHAnsi"/>
        </w:rPr>
      </w:pPr>
      <m:oMath>
        <m:r>
          <w:rPr>
            <w:rFonts w:ascii="Cambria Math" w:eastAsiaTheme="minorEastAsia" w:hAnsi="Cambria Math" w:cstheme="minorHAnsi"/>
          </w:rPr>
          <m:t>R</m:t>
        </m:r>
      </m:oMath>
      <w:r>
        <w:rPr>
          <w:rFonts w:eastAsiaTheme="minorEastAsia" w:cstheme="minorHAnsi"/>
        </w:rPr>
        <w:t xml:space="preserve"> </w:t>
      </w:r>
      <w:r w:rsidR="00BB2669">
        <w:rPr>
          <w:rFonts w:eastAsiaTheme="minorEastAsia" w:cstheme="minorHAnsi"/>
        </w:rPr>
        <w:t xml:space="preserve">= </w:t>
      </w:r>
      <w:r w:rsidR="00607D08">
        <w:rPr>
          <w:rFonts w:eastAsiaTheme="minorEastAsia" w:cstheme="minorHAnsi"/>
        </w:rPr>
        <w:t>Radius (m)</w:t>
      </w:r>
    </w:p>
    <w:p w14:paraId="5B74A292" w14:textId="77777777" w:rsidR="00730813" w:rsidRDefault="00730813" w:rsidP="00BB2669">
      <w:pPr>
        <w:spacing w:line="240" w:lineRule="auto"/>
        <w:rPr>
          <w:rFonts w:eastAsiaTheme="minorEastAsia" w:cstheme="minorHAnsi"/>
        </w:rPr>
      </w:pPr>
    </w:p>
    <w:p w14:paraId="248D97E1" w14:textId="77777777" w:rsidR="007C6822" w:rsidRDefault="005A6B26" w:rsidP="00BB2669">
      <w:pPr>
        <w:spacing w:line="240" w:lineRule="auto"/>
        <w:rPr>
          <w:rFonts w:eastAsiaTheme="minorEastAsia" w:cstheme="minorHAnsi"/>
        </w:rPr>
      </w:pPr>
      <w:r>
        <w:rPr>
          <w:rFonts w:eastAsiaTheme="minorEastAsia" w:cstheme="minorHAnsi"/>
        </w:rPr>
        <w:t xml:space="preserve"> The a</w:t>
      </w:r>
      <w:r w:rsidR="007C6822">
        <w:rPr>
          <w:rFonts w:eastAsiaTheme="minorEastAsia" w:cstheme="minorHAnsi"/>
        </w:rPr>
        <w:t>nnular plate geometry</w:t>
      </w:r>
      <w:r w:rsidR="00164A92">
        <w:rPr>
          <w:rFonts w:eastAsiaTheme="minorEastAsia" w:cstheme="minorHAnsi"/>
        </w:rPr>
        <w:t xml:space="preserve">, as specified in </w:t>
      </w:r>
      <w:sdt>
        <w:sdtPr>
          <w:rPr>
            <w:rFonts w:eastAsiaTheme="minorEastAsia" w:cstheme="minorHAnsi"/>
          </w:rPr>
          <w:id w:val="889468159"/>
          <w:citation/>
        </w:sdtPr>
        <w:sdtContent>
          <w:r w:rsidR="00164A92">
            <w:rPr>
              <w:rFonts w:eastAsiaTheme="minorEastAsia" w:cstheme="minorHAnsi"/>
            </w:rPr>
            <w:fldChar w:fldCharType="begin"/>
          </w:r>
          <w:r w:rsidR="00164A92">
            <w:rPr>
              <w:rFonts w:eastAsiaTheme="minorEastAsia" w:cstheme="minorHAnsi"/>
            </w:rPr>
            <w:instrText xml:space="preserve"> CITATION CAE201 \l 2057 </w:instrText>
          </w:r>
          <w:r w:rsidR="00164A92">
            <w:rPr>
              <w:rFonts w:eastAsiaTheme="minorEastAsia" w:cstheme="minorHAnsi"/>
            </w:rPr>
            <w:fldChar w:fldCharType="separate"/>
          </w:r>
          <w:r w:rsidR="00896068" w:rsidRPr="00896068">
            <w:rPr>
              <w:rFonts w:eastAsiaTheme="minorEastAsia" w:cstheme="minorHAnsi"/>
              <w:noProof/>
            </w:rPr>
            <w:t>[12]</w:t>
          </w:r>
          <w:r w:rsidR="00164A92">
            <w:rPr>
              <w:rFonts w:eastAsiaTheme="minorEastAsia" w:cstheme="minorHAnsi"/>
            </w:rPr>
            <w:fldChar w:fldCharType="end"/>
          </w:r>
        </w:sdtContent>
      </w:sdt>
      <w:r w:rsidR="00F40520">
        <w:rPr>
          <w:rFonts w:eastAsiaTheme="minorEastAsia" w:cstheme="minorHAnsi"/>
        </w:rPr>
        <w:t>, is defined as follows</w:t>
      </w:r>
      <w:r w:rsidR="007C6822">
        <w:rPr>
          <w:rFonts w:eastAsiaTheme="minorEastAsia" w:cstheme="minorHAnsi"/>
        </w:rPr>
        <w:t>:</w:t>
      </w:r>
    </w:p>
    <w:p w14:paraId="6708483C" w14:textId="77777777" w:rsidR="007C6822" w:rsidRDefault="007C6822" w:rsidP="00BB2669">
      <w:pPr>
        <w:spacing w:line="240" w:lineRule="auto"/>
        <w:rPr>
          <w:rFonts w:eastAsiaTheme="minorEastAsia" w:cstheme="minorHAnsi"/>
        </w:rPr>
      </w:pPr>
    </w:p>
    <w:p w14:paraId="43C81A29" w14:textId="77777777" w:rsidR="007C6822" w:rsidRDefault="007C6822" w:rsidP="00BB2669">
      <w:pPr>
        <w:spacing w:line="240" w:lineRule="auto"/>
        <w:rPr>
          <w:rFonts w:eastAsiaTheme="minorEastAsia" w:cstheme="minorHAnsi"/>
        </w:rPr>
      </w:pPr>
      <w:r>
        <w:rPr>
          <w:rFonts w:eastAsiaTheme="minorEastAsia" w:cstheme="minorHAnsi"/>
        </w:rPr>
        <w:t>Outer diameter (2R) = 6m</w:t>
      </w:r>
    </w:p>
    <w:p w14:paraId="6EA0741A" w14:textId="77777777" w:rsidR="007C6822" w:rsidRDefault="007C6822" w:rsidP="00BB2669">
      <w:pPr>
        <w:spacing w:line="240" w:lineRule="auto"/>
        <w:rPr>
          <w:rFonts w:eastAsiaTheme="minorEastAsia" w:cstheme="minorHAnsi"/>
        </w:rPr>
      </w:pPr>
      <w:r>
        <w:rPr>
          <w:rFonts w:eastAsiaTheme="minorEastAsia" w:cstheme="minorHAnsi"/>
        </w:rPr>
        <w:t xml:space="preserve">Inner hole diameter = 3m </w:t>
      </w:r>
    </w:p>
    <w:p w14:paraId="1C930827" w14:textId="77777777" w:rsidR="0075639F" w:rsidRDefault="007C6822" w:rsidP="00BB2669">
      <w:pPr>
        <w:spacing w:line="240" w:lineRule="auto"/>
        <w:rPr>
          <w:rFonts w:eastAsiaTheme="minorEastAsia" w:cstheme="minorHAnsi"/>
        </w:rPr>
      </w:pPr>
      <w:r>
        <w:rPr>
          <w:rFonts w:eastAsiaTheme="minorEastAsia" w:cstheme="minorHAnsi"/>
        </w:rPr>
        <w:t>Thickness</w:t>
      </w:r>
      <w:r w:rsidR="00DE0312">
        <w:rPr>
          <w:rFonts w:eastAsiaTheme="minorEastAsia" w:cstheme="minorHAnsi"/>
        </w:rPr>
        <w:t xml:space="preserve"> (h)</w:t>
      </w:r>
      <w:r>
        <w:rPr>
          <w:rFonts w:eastAsiaTheme="minorEastAsia" w:cstheme="minorHAnsi"/>
        </w:rPr>
        <w:t xml:space="preserve"> = 0.1m</w:t>
      </w:r>
    </w:p>
    <w:p w14:paraId="4FAC79A3" w14:textId="77777777" w:rsidR="00FB1695" w:rsidRDefault="00FB1695" w:rsidP="00455EEB">
      <w:pPr>
        <w:rPr>
          <w:u w:val="single"/>
        </w:rPr>
      </w:pPr>
    </w:p>
    <w:p w14:paraId="26C34845" w14:textId="77777777" w:rsidR="00730813" w:rsidRDefault="00730813" w:rsidP="00455EEB">
      <w:pPr>
        <w:rPr>
          <w:u w:val="single"/>
        </w:rPr>
      </w:pPr>
    </w:p>
    <w:p w14:paraId="2CB841AE" w14:textId="77777777" w:rsidR="00730813" w:rsidRDefault="00730813" w:rsidP="00455EEB">
      <w:pPr>
        <w:rPr>
          <w:u w:val="single"/>
        </w:rPr>
      </w:pPr>
    </w:p>
    <w:p w14:paraId="33BC760C" w14:textId="77777777" w:rsidR="00730813" w:rsidRDefault="00730813" w:rsidP="00455EEB">
      <w:pPr>
        <w:rPr>
          <w:u w:val="single"/>
        </w:rPr>
      </w:pPr>
    </w:p>
    <w:p w14:paraId="600968EC" w14:textId="77777777" w:rsidR="00730813" w:rsidRDefault="005A6B26" w:rsidP="00455EEB">
      <w:r>
        <w:lastRenderedPageBreak/>
        <w:t>The a</w:t>
      </w:r>
      <w:r w:rsidR="00DE1612">
        <w:t>nnular plate material properties</w:t>
      </w:r>
      <w:r w:rsidR="00164A92">
        <w:t xml:space="preserve">, as provided in </w:t>
      </w:r>
      <w:sdt>
        <w:sdtPr>
          <w:id w:val="-589630105"/>
          <w:citation/>
        </w:sdtPr>
        <w:sdtContent>
          <w:r w:rsidR="00164A92">
            <w:fldChar w:fldCharType="begin"/>
          </w:r>
          <w:r w:rsidR="00164A92">
            <w:instrText xml:space="preserve"> CITATION CAE201 \l 2057 </w:instrText>
          </w:r>
          <w:r w:rsidR="00164A92">
            <w:fldChar w:fldCharType="separate"/>
          </w:r>
          <w:r w:rsidR="00896068" w:rsidRPr="00896068">
            <w:rPr>
              <w:noProof/>
            </w:rPr>
            <w:t>[12]</w:t>
          </w:r>
          <w:r w:rsidR="00164A92">
            <w:fldChar w:fldCharType="end"/>
          </w:r>
        </w:sdtContent>
      </w:sdt>
      <w:r w:rsidR="00F40520">
        <w:t>, are listed in Table 1:</w:t>
      </w:r>
    </w:p>
    <w:p w14:paraId="640B1946" w14:textId="77777777" w:rsidR="00730813" w:rsidRPr="00730813" w:rsidRDefault="00730813" w:rsidP="00455EEB"/>
    <w:p w14:paraId="18D56FB8" w14:textId="77777777" w:rsidR="00730813" w:rsidRDefault="00730813" w:rsidP="00730813">
      <w:pPr>
        <w:keepNext/>
      </w:pPr>
      <w:r>
        <w:rPr>
          <w:noProof/>
          <w:lang w:eastAsia="en-GB"/>
        </w:rPr>
        <w:drawing>
          <wp:inline distT="0" distB="0" distL="0" distR="0" wp14:anchorId="0C9CBBE8" wp14:editId="73E16C86">
            <wp:extent cx="5730120" cy="1856682"/>
            <wp:effectExtent l="0" t="0" r="4445" b="0"/>
            <wp:docPr id="1956907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07152" name="Picture 1" descr="A screenshot of a computer&#10;&#10;AI-generated content may be incorrect."/>
                    <pic:cNvPicPr/>
                  </pic:nvPicPr>
                  <pic:blipFill rotWithShape="1">
                    <a:blip r:embed="rId8"/>
                    <a:srcRect t="16678"/>
                    <a:stretch/>
                  </pic:blipFill>
                  <pic:spPr bwMode="auto">
                    <a:xfrm>
                      <a:off x="0" y="0"/>
                      <a:ext cx="5731510" cy="1857132"/>
                    </a:xfrm>
                    <a:prstGeom prst="rect">
                      <a:avLst/>
                    </a:prstGeom>
                    <a:ln>
                      <a:noFill/>
                    </a:ln>
                    <a:extLst>
                      <a:ext uri="{53640926-AAD7-44D8-BBD7-CCE9431645EC}">
                        <a14:shadowObscured xmlns:a14="http://schemas.microsoft.com/office/drawing/2010/main"/>
                      </a:ext>
                    </a:extLst>
                  </pic:spPr>
                </pic:pic>
              </a:graphicData>
            </a:graphic>
          </wp:inline>
        </w:drawing>
      </w:r>
    </w:p>
    <w:p w14:paraId="4F2B9ECA" w14:textId="77777777" w:rsidR="00730813" w:rsidRDefault="009533B8" w:rsidP="00730813">
      <w:pPr>
        <w:pStyle w:val="Caption"/>
        <w:jc w:val="center"/>
        <w:rPr>
          <w:u w:val="single"/>
        </w:rPr>
      </w:pPr>
      <w:r>
        <w:t>Table</w:t>
      </w:r>
      <w:r w:rsidR="00730813">
        <w:t xml:space="preserve"> </w:t>
      </w:r>
      <w:fldSimple w:instr=" SEQ Figure \* ARABIC ">
        <w:r w:rsidR="007427A1">
          <w:rPr>
            <w:noProof/>
          </w:rPr>
          <w:t>1</w:t>
        </w:r>
      </w:fldSimple>
      <w:r w:rsidR="00730813">
        <w:t xml:space="preserve"> - Annular plate material properties</w:t>
      </w:r>
    </w:p>
    <w:p w14:paraId="57778705" w14:textId="77777777" w:rsidR="00730813" w:rsidRDefault="00730813" w:rsidP="00455EEB">
      <w:pPr>
        <w:rPr>
          <w:u w:val="single"/>
        </w:rPr>
      </w:pPr>
    </w:p>
    <w:p w14:paraId="1F83AA47" w14:textId="77777777" w:rsidR="00730813" w:rsidRDefault="00F07AA2" w:rsidP="00455EEB">
      <w:r w:rsidRPr="00F07AA2">
        <w:t>Using</w:t>
      </w:r>
      <w:r w:rsidR="00AB5DE4">
        <w:t xml:space="preserve"> the geometry, </w:t>
      </w:r>
      <w:r>
        <w:t>material properties</w:t>
      </w:r>
      <w:r w:rsidR="00AB5DE4">
        <w:t xml:space="preserve"> and the solution of the transcendental equation (</w:t>
      </w:r>
      <w:r w:rsidR="00175451">
        <w:t>given</w:t>
      </w:r>
      <w:r w:rsidR="00164A92">
        <w:t xml:space="preserve"> in </w:t>
      </w:r>
      <w:sdt>
        <w:sdtPr>
          <w:id w:val="1308515280"/>
          <w:citation/>
        </w:sdtPr>
        <w:sdtContent>
          <w:r w:rsidR="00164A92">
            <w:fldChar w:fldCharType="begin"/>
          </w:r>
          <w:r w:rsidR="00164A92">
            <w:instrText xml:space="preserve"> CITATION CAE201 \l 2057 </w:instrText>
          </w:r>
          <w:r w:rsidR="00164A92">
            <w:fldChar w:fldCharType="separate"/>
          </w:r>
          <w:r w:rsidR="00896068" w:rsidRPr="00896068">
            <w:rPr>
              <w:noProof/>
            </w:rPr>
            <w:t>[12]</w:t>
          </w:r>
          <w:r w:rsidR="00164A92">
            <w:fldChar w:fldCharType="end"/>
          </w:r>
        </w:sdtContent>
      </w:sdt>
      <w:r w:rsidR="00AB5DE4">
        <w:t>)</w:t>
      </w:r>
      <w:r>
        <w:t>, the equation can be used to analytically calculate the modal frequencies</w:t>
      </w:r>
      <w:r w:rsidR="006B6DBC">
        <w:t>. The results are shown</w:t>
      </w:r>
      <w:r>
        <w:t xml:space="preserve"> in Table 2:</w:t>
      </w:r>
    </w:p>
    <w:p w14:paraId="19282902" w14:textId="77777777" w:rsidR="00F07AA2" w:rsidRDefault="00F07AA2" w:rsidP="00455EEB"/>
    <w:tbl>
      <w:tblPr>
        <w:tblStyle w:val="TableGrid"/>
        <w:tblW w:w="0" w:type="auto"/>
        <w:tblLook w:val="04A0" w:firstRow="1" w:lastRow="0" w:firstColumn="1" w:lastColumn="0" w:noHBand="0" w:noVBand="1"/>
      </w:tblPr>
      <w:tblGrid>
        <w:gridCol w:w="1783"/>
        <w:gridCol w:w="3393"/>
        <w:gridCol w:w="3840"/>
      </w:tblGrid>
      <w:tr w:rsidR="00F91677" w14:paraId="7F4C5E84" w14:textId="77777777" w:rsidTr="00F91677">
        <w:tc>
          <w:tcPr>
            <w:tcW w:w="1783" w:type="dxa"/>
          </w:tcPr>
          <w:p w14:paraId="34B9E295" w14:textId="77777777" w:rsidR="00F91677" w:rsidRPr="00F07AA2" w:rsidRDefault="00F91677" w:rsidP="00F07AA2">
            <w:pPr>
              <w:jc w:val="center"/>
              <w:rPr>
                <w:u w:val="single"/>
              </w:rPr>
            </w:pPr>
            <w:r w:rsidRPr="00F07AA2">
              <w:rPr>
                <w:u w:val="single"/>
              </w:rPr>
              <w:t>Mode:</w:t>
            </w:r>
          </w:p>
        </w:tc>
        <w:tc>
          <w:tcPr>
            <w:tcW w:w="3393" w:type="dxa"/>
          </w:tcPr>
          <w:p w14:paraId="5A363216" w14:textId="77777777" w:rsidR="00F91677" w:rsidRPr="00F07AA2" w:rsidRDefault="00F91677" w:rsidP="00F91677">
            <w:pPr>
              <w:jc w:val="center"/>
              <w:rPr>
                <w:u w:val="single"/>
              </w:rPr>
            </w:pPr>
            <w:r>
              <w:rPr>
                <w:rFonts w:eastAsiaTheme="minorEastAsia"/>
                <w:u w:val="single"/>
              </w:rPr>
              <w:t>Transcendental solution (</w:t>
            </w:r>
            <m:oMath>
              <m:sSup>
                <m:sSupPr>
                  <m:ctrlPr>
                    <w:rPr>
                      <w:rFonts w:ascii="Cambria Math" w:hAnsi="Cambria Math"/>
                      <w:i/>
                      <w:u w:val="single"/>
                    </w:rPr>
                  </m:ctrlPr>
                </m:sSupPr>
                <m:e>
                  <m:r>
                    <w:rPr>
                      <w:rFonts w:ascii="Cambria Math" w:hAnsi="Cambria Math"/>
                      <w:u w:val="single"/>
                    </w:rPr>
                    <m:t>λ</m:t>
                  </m:r>
                </m:e>
                <m:sup>
                  <m:r>
                    <w:rPr>
                      <w:rFonts w:ascii="Cambria Math" w:hAnsi="Cambria Math"/>
                      <w:u w:val="single"/>
                    </w:rPr>
                    <m:t>2</m:t>
                  </m:r>
                </m:sup>
              </m:sSup>
            </m:oMath>
            <w:r>
              <w:rPr>
                <w:rFonts w:eastAsiaTheme="minorEastAsia"/>
                <w:u w:val="single"/>
              </w:rPr>
              <w:t>)</w:t>
            </w:r>
          </w:p>
        </w:tc>
        <w:tc>
          <w:tcPr>
            <w:tcW w:w="3840" w:type="dxa"/>
          </w:tcPr>
          <w:p w14:paraId="6C2C6C87" w14:textId="77777777" w:rsidR="00F91677" w:rsidRPr="00F07AA2" w:rsidRDefault="00F91677" w:rsidP="00F07AA2">
            <w:pPr>
              <w:jc w:val="center"/>
              <w:rPr>
                <w:u w:val="single"/>
              </w:rPr>
            </w:pPr>
            <w:r w:rsidRPr="00F07AA2">
              <w:rPr>
                <w:u w:val="single"/>
              </w:rPr>
              <w:t>Frequency</w:t>
            </w:r>
            <w:r>
              <w:rPr>
                <w:u w:val="single"/>
              </w:rPr>
              <w:t xml:space="preserve"> (Hz)</w:t>
            </w:r>
            <w:r w:rsidRPr="00F07AA2">
              <w:rPr>
                <w:u w:val="single"/>
              </w:rPr>
              <w:t>:</w:t>
            </w:r>
          </w:p>
        </w:tc>
      </w:tr>
      <w:tr w:rsidR="00F91677" w14:paraId="27591C75" w14:textId="77777777" w:rsidTr="00F91677">
        <w:tc>
          <w:tcPr>
            <w:tcW w:w="1783" w:type="dxa"/>
          </w:tcPr>
          <w:p w14:paraId="2FD2E850" w14:textId="77777777" w:rsidR="00F91677" w:rsidRDefault="00F91677" w:rsidP="00F07AA2">
            <w:pPr>
              <w:jc w:val="center"/>
            </w:pPr>
            <w:r>
              <w:t>1</w:t>
            </w:r>
          </w:p>
        </w:tc>
        <w:tc>
          <w:tcPr>
            <w:tcW w:w="3393" w:type="dxa"/>
          </w:tcPr>
          <w:p w14:paraId="4927105D" w14:textId="77777777" w:rsidR="00F91677" w:rsidRDefault="00F91677" w:rsidP="00F07AA2">
            <w:pPr>
              <w:jc w:val="center"/>
            </w:pPr>
            <w:r>
              <w:t>17.7</w:t>
            </w:r>
          </w:p>
        </w:tc>
        <w:tc>
          <w:tcPr>
            <w:tcW w:w="3840" w:type="dxa"/>
          </w:tcPr>
          <w:p w14:paraId="7AABAEAD" w14:textId="77777777" w:rsidR="00F91677" w:rsidRDefault="00F91677" w:rsidP="00F07AA2">
            <w:pPr>
              <w:jc w:val="center"/>
            </w:pPr>
            <w:r>
              <w:t>47.81</w:t>
            </w:r>
          </w:p>
        </w:tc>
      </w:tr>
      <w:tr w:rsidR="00F91677" w14:paraId="79566F0A" w14:textId="77777777" w:rsidTr="00F91677">
        <w:tc>
          <w:tcPr>
            <w:tcW w:w="1783" w:type="dxa"/>
          </w:tcPr>
          <w:p w14:paraId="20A586DA" w14:textId="77777777" w:rsidR="00F91677" w:rsidRDefault="00F91677" w:rsidP="00F07AA2">
            <w:pPr>
              <w:jc w:val="center"/>
            </w:pPr>
            <w:r>
              <w:t>2</w:t>
            </w:r>
          </w:p>
        </w:tc>
        <w:tc>
          <w:tcPr>
            <w:tcW w:w="3393" w:type="dxa"/>
          </w:tcPr>
          <w:p w14:paraId="09332494" w14:textId="77777777" w:rsidR="00F91677" w:rsidRDefault="00F91677" w:rsidP="00F07AA2">
            <w:pPr>
              <w:jc w:val="center"/>
            </w:pPr>
            <w:r>
              <w:t>22.1</w:t>
            </w:r>
          </w:p>
        </w:tc>
        <w:tc>
          <w:tcPr>
            <w:tcW w:w="3840" w:type="dxa"/>
          </w:tcPr>
          <w:p w14:paraId="0A0EEAE8" w14:textId="77777777" w:rsidR="00F91677" w:rsidRDefault="00F91677" w:rsidP="00F07AA2">
            <w:pPr>
              <w:jc w:val="center"/>
            </w:pPr>
            <w:r>
              <w:t>59.70</w:t>
            </w:r>
          </w:p>
        </w:tc>
      </w:tr>
      <w:tr w:rsidR="00F91677" w14:paraId="7E98E05A" w14:textId="77777777" w:rsidTr="00F91677">
        <w:tc>
          <w:tcPr>
            <w:tcW w:w="1783" w:type="dxa"/>
          </w:tcPr>
          <w:p w14:paraId="03EECBA5" w14:textId="77777777" w:rsidR="00F91677" w:rsidRDefault="00F91677" w:rsidP="00F07AA2">
            <w:pPr>
              <w:jc w:val="center"/>
            </w:pPr>
            <w:r>
              <w:t>3</w:t>
            </w:r>
          </w:p>
        </w:tc>
        <w:tc>
          <w:tcPr>
            <w:tcW w:w="3393" w:type="dxa"/>
          </w:tcPr>
          <w:p w14:paraId="7B0739E7" w14:textId="77777777" w:rsidR="00F91677" w:rsidRDefault="00F91677" w:rsidP="00F07AA2">
            <w:pPr>
              <w:jc w:val="center"/>
            </w:pPr>
            <w:r>
              <w:t>32.0</w:t>
            </w:r>
          </w:p>
        </w:tc>
        <w:tc>
          <w:tcPr>
            <w:tcW w:w="3840" w:type="dxa"/>
          </w:tcPr>
          <w:p w14:paraId="5F453F43" w14:textId="77777777" w:rsidR="00F91677" w:rsidRDefault="00F91677" w:rsidP="00F07AA2">
            <w:pPr>
              <w:jc w:val="center"/>
            </w:pPr>
            <w:r>
              <w:t>86.44</w:t>
            </w:r>
          </w:p>
        </w:tc>
      </w:tr>
      <w:tr w:rsidR="00F91677" w14:paraId="4F99ED04" w14:textId="77777777" w:rsidTr="00F91677">
        <w:tc>
          <w:tcPr>
            <w:tcW w:w="1783" w:type="dxa"/>
          </w:tcPr>
          <w:p w14:paraId="49E3D5EE" w14:textId="77777777" w:rsidR="00F91677" w:rsidRDefault="00F91677" w:rsidP="00F07AA2">
            <w:pPr>
              <w:jc w:val="center"/>
            </w:pPr>
            <w:r>
              <w:t>4</w:t>
            </w:r>
          </w:p>
        </w:tc>
        <w:tc>
          <w:tcPr>
            <w:tcW w:w="3393" w:type="dxa"/>
          </w:tcPr>
          <w:p w14:paraId="4492E167" w14:textId="77777777" w:rsidR="00F91677" w:rsidRDefault="00F91677" w:rsidP="00E06EA3">
            <w:pPr>
              <w:keepNext/>
              <w:jc w:val="center"/>
            </w:pPr>
            <w:r>
              <w:t>45.8</w:t>
            </w:r>
          </w:p>
        </w:tc>
        <w:tc>
          <w:tcPr>
            <w:tcW w:w="3840" w:type="dxa"/>
          </w:tcPr>
          <w:p w14:paraId="51DE135E" w14:textId="77777777" w:rsidR="00F91677" w:rsidRDefault="00F91677" w:rsidP="00E06EA3">
            <w:pPr>
              <w:keepNext/>
              <w:jc w:val="center"/>
            </w:pPr>
            <w:r>
              <w:t>123.71</w:t>
            </w:r>
          </w:p>
        </w:tc>
      </w:tr>
    </w:tbl>
    <w:p w14:paraId="5F26938F" w14:textId="77777777" w:rsidR="00E06EA3" w:rsidRPr="00E06EA3" w:rsidRDefault="00E06EA3" w:rsidP="00E06EA3">
      <w:pPr>
        <w:pStyle w:val="Caption"/>
        <w:jc w:val="center"/>
        <w:rPr>
          <w:sz w:val="8"/>
        </w:rPr>
      </w:pPr>
    </w:p>
    <w:p w14:paraId="65F7BE5F" w14:textId="77777777" w:rsidR="00F07AA2" w:rsidRDefault="00E06EA3" w:rsidP="00E06EA3">
      <w:pPr>
        <w:pStyle w:val="Caption"/>
        <w:jc w:val="center"/>
      </w:pPr>
      <w:r>
        <w:t xml:space="preserve">Table </w:t>
      </w:r>
      <w:r w:rsidR="006B6DBC">
        <w:t>2</w:t>
      </w:r>
      <w:r>
        <w:t xml:space="preserve"> - Annular plate calculated modal frequencies</w:t>
      </w:r>
    </w:p>
    <w:p w14:paraId="6C4F3227" w14:textId="77777777" w:rsidR="00715284" w:rsidRPr="00715284" w:rsidRDefault="00715284" w:rsidP="00455EEB">
      <w:pPr>
        <w:rPr>
          <w:sz w:val="20"/>
          <w:u w:val="single"/>
        </w:rPr>
      </w:pPr>
    </w:p>
    <w:p w14:paraId="3543F4BC" w14:textId="77777777" w:rsidR="00715284" w:rsidRDefault="00715284" w:rsidP="00455EEB">
      <w:pPr>
        <w:rPr>
          <w:rFonts w:cstheme="minorHAnsi"/>
          <w:u w:val="single"/>
        </w:rPr>
      </w:pPr>
      <w:r w:rsidRPr="00715284">
        <w:rPr>
          <w:rFonts w:cstheme="minorHAnsi"/>
          <w:u w:val="single"/>
        </w:rPr>
        <w:t>Creating the simulated model in ANSYS</w:t>
      </w:r>
      <w:r>
        <w:rPr>
          <w:rFonts w:cstheme="minorHAnsi"/>
          <w:u w:val="single"/>
        </w:rPr>
        <w:t>:</w:t>
      </w:r>
    </w:p>
    <w:p w14:paraId="0B109FCD" w14:textId="77777777" w:rsidR="00715284" w:rsidRDefault="00715284" w:rsidP="00455EEB">
      <w:pPr>
        <w:rPr>
          <w:rFonts w:cstheme="minorHAnsi"/>
          <w:u w:val="single"/>
        </w:rPr>
      </w:pPr>
    </w:p>
    <w:p w14:paraId="17CF243D" w14:textId="77777777" w:rsidR="00D74FE0" w:rsidRDefault="00D74FE0" w:rsidP="00D74FE0">
      <w:pPr>
        <w:spacing w:before="100" w:beforeAutospacing="1" w:after="100" w:afterAutospacing="1" w:line="240" w:lineRule="auto"/>
        <w:rPr>
          <w:rFonts w:eastAsia="Times New Roman" w:cstheme="minorHAnsi"/>
          <w:szCs w:val="24"/>
          <w:lang w:eastAsia="en-GB"/>
        </w:rPr>
      </w:pPr>
      <w:r w:rsidRPr="00D74FE0">
        <w:rPr>
          <w:rFonts w:eastAsia="Times New Roman" w:cstheme="minorHAnsi"/>
          <w:szCs w:val="24"/>
          <w:lang w:eastAsia="en-GB"/>
        </w:rPr>
        <w:t>The annular plate was first modelled in SolidWorks according to the specified geometry, then imported into ANSYS for analysis. Material properties were assigned ba</w:t>
      </w:r>
      <w:r w:rsidR="00164A92">
        <w:rPr>
          <w:rFonts w:eastAsia="Times New Roman" w:cstheme="minorHAnsi"/>
          <w:szCs w:val="24"/>
          <w:lang w:eastAsia="en-GB"/>
        </w:rPr>
        <w:t xml:space="preserve">sed on the data provided in </w:t>
      </w:r>
      <w:sdt>
        <w:sdtPr>
          <w:rPr>
            <w:rFonts w:eastAsia="Times New Roman" w:cstheme="minorHAnsi"/>
            <w:szCs w:val="24"/>
            <w:lang w:eastAsia="en-GB"/>
          </w:rPr>
          <w:id w:val="-175035284"/>
          <w:citation/>
        </w:sdtPr>
        <w:sdtContent>
          <w:r w:rsidR="00164A92">
            <w:rPr>
              <w:rFonts w:eastAsia="Times New Roman" w:cstheme="minorHAnsi"/>
              <w:szCs w:val="24"/>
              <w:lang w:eastAsia="en-GB"/>
            </w:rPr>
            <w:fldChar w:fldCharType="begin"/>
          </w:r>
          <w:r w:rsidR="00164A92">
            <w:rPr>
              <w:rFonts w:eastAsia="Times New Roman" w:cstheme="minorHAnsi"/>
              <w:szCs w:val="24"/>
              <w:lang w:eastAsia="en-GB"/>
            </w:rPr>
            <w:instrText xml:space="preserve"> CITATION CAE201 \l 2057 </w:instrText>
          </w:r>
          <w:r w:rsidR="00164A92">
            <w:rPr>
              <w:rFonts w:eastAsia="Times New Roman" w:cstheme="minorHAnsi"/>
              <w:szCs w:val="24"/>
              <w:lang w:eastAsia="en-GB"/>
            </w:rPr>
            <w:fldChar w:fldCharType="separate"/>
          </w:r>
          <w:r w:rsidR="00896068" w:rsidRPr="00896068">
            <w:rPr>
              <w:rFonts w:eastAsia="Times New Roman" w:cstheme="minorHAnsi"/>
              <w:noProof/>
              <w:szCs w:val="24"/>
              <w:lang w:eastAsia="en-GB"/>
            </w:rPr>
            <w:t>[12]</w:t>
          </w:r>
          <w:r w:rsidR="00164A92">
            <w:rPr>
              <w:rFonts w:eastAsia="Times New Roman" w:cstheme="minorHAnsi"/>
              <w:szCs w:val="24"/>
              <w:lang w:eastAsia="en-GB"/>
            </w:rPr>
            <w:fldChar w:fldCharType="end"/>
          </w:r>
        </w:sdtContent>
      </w:sdt>
      <w:r w:rsidRPr="00D74FE0">
        <w:rPr>
          <w:rFonts w:eastAsia="Times New Roman" w:cstheme="minorHAnsi"/>
          <w:szCs w:val="24"/>
          <w:lang w:eastAsia="en-GB"/>
        </w:rPr>
        <w:t>. The model was meshed using the sweep method with face meshing and adjust</w:t>
      </w:r>
      <w:r w:rsidR="006A7B45">
        <w:rPr>
          <w:rFonts w:eastAsia="Times New Roman" w:cstheme="minorHAnsi"/>
          <w:szCs w:val="24"/>
          <w:lang w:eastAsia="en-GB"/>
        </w:rPr>
        <w:t>ed edge sizing, resulting in 10</w:t>
      </w:r>
      <w:r w:rsidRPr="00D74FE0">
        <w:rPr>
          <w:rFonts w:eastAsia="Times New Roman" w:cstheme="minorHAnsi"/>
          <w:szCs w:val="24"/>
          <w:lang w:eastAsia="en-GB"/>
        </w:rPr>
        <w:t>856 n</w:t>
      </w:r>
      <w:r w:rsidR="006A7B45">
        <w:rPr>
          <w:rFonts w:eastAsia="Times New Roman" w:cstheme="minorHAnsi"/>
          <w:szCs w:val="24"/>
          <w:lang w:eastAsia="en-GB"/>
        </w:rPr>
        <w:t>odes and 1</w:t>
      </w:r>
      <w:r w:rsidRPr="00D74FE0">
        <w:rPr>
          <w:rFonts w:eastAsia="Times New Roman" w:cstheme="minorHAnsi"/>
          <w:szCs w:val="24"/>
          <w:lang w:eastAsia="en-GB"/>
        </w:rPr>
        <w:t>840 elements. A cylindrical support was applied to the outer face of the plate to con</w:t>
      </w:r>
      <w:r w:rsidR="00EB7E67">
        <w:rPr>
          <w:rFonts w:eastAsia="Times New Roman" w:cstheme="minorHAnsi"/>
          <w:szCs w:val="24"/>
          <w:lang w:eastAsia="en-GB"/>
        </w:rPr>
        <w:t>strain the model appropriately.</w:t>
      </w:r>
    </w:p>
    <w:p w14:paraId="00ADE472" w14:textId="77777777" w:rsidR="00EB7E67" w:rsidRPr="00D74FE0" w:rsidRDefault="00EB7E67" w:rsidP="00D74FE0">
      <w:pPr>
        <w:spacing w:before="100" w:beforeAutospacing="1" w:after="100" w:afterAutospacing="1" w:line="240" w:lineRule="auto"/>
        <w:rPr>
          <w:rFonts w:eastAsia="Times New Roman" w:cstheme="minorHAnsi"/>
          <w:szCs w:val="24"/>
          <w:lang w:eastAsia="en-GB"/>
        </w:rPr>
      </w:pPr>
    </w:p>
    <w:p w14:paraId="2A21AA4E" w14:textId="77777777" w:rsidR="00D74FE0" w:rsidRPr="00D74FE0" w:rsidRDefault="00D74FE0" w:rsidP="00D74FE0">
      <w:pPr>
        <w:spacing w:before="100" w:beforeAutospacing="1" w:after="100" w:afterAutospacing="1" w:line="240" w:lineRule="auto"/>
        <w:rPr>
          <w:rFonts w:eastAsia="Times New Roman" w:cstheme="minorHAnsi"/>
          <w:szCs w:val="24"/>
          <w:lang w:eastAsia="en-GB"/>
        </w:rPr>
      </w:pPr>
      <w:r>
        <w:rPr>
          <w:rFonts w:eastAsia="Times New Roman" w:cstheme="minorHAnsi"/>
          <w:szCs w:val="24"/>
          <w:lang w:eastAsia="en-GB"/>
        </w:rPr>
        <w:t>The simulation was then solved</w:t>
      </w:r>
      <w:r w:rsidRPr="00D74FE0">
        <w:rPr>
          <w:rFonts w:eastAsia="Times New Roman" w:cstheme="minorHAnsi"/>
          <w:szCs w:val="24"/>
          <w:lang w:eastAsia="en-GB"/>
        </w:rPr>
        <w:t xml:space="preserve"> and the resulting modal frequencies are presented in Figure 1. Total deformation patterns, demonstrating the modal behaviour of the annular plate, were also assessed and are provided in the appendix (Figures A.1 to A.7).</w:t>
      </w:r>
    </w:p>
    <w:p w14:paraId="688F315A" w14:textId="77777777" w:rsidR="00D51F15" w:rsidRDefault="00D51F15" w:rsidP="00455EEB">
      <w:pPr>
        <w:rPr>
          <w:rFonts w:cstheme="minorHAnsi"/>
          <w:u w:val="single"/>
        </w:rPr>
      </w:pPr>
    </w:p>
    <w:p w14:paraId="586525D2" w14:textId="77777777" w:rsidR="00D51F15" w:rsidRDefault="00EC79B5" w:rsidP="00455EEB">
      <w:pPr>
        <w:rPr>
          <w:rFonts w:cstheme="minorHAnsi"/>
          <w:u w:val="single"/>
        </w:rPr>
      </w:pPr>
      <w:r>
        <w:rPr>
          <w:noProof/>
          <w:lang w:eastAsia="en-GB"/>
        </w:rPr>
        <w:lastRenderedPageBreak/>
        <w:drawing>
          <wp:anchor distT="0" distB="0" distL="114300" distR="114300" simplePos="0" relativeHeight="251658240" behindDoc="0" locked="0" layoutInCell="1" allowOverlap="1" wp14:anchorId="2A0D4831" wp14:editId="5A974ED9">
            <wp:simplePos x="0" y="0"/>
            <wp:positionH relativeFrom="margin">
              <wp:posOffset>1329070</wp:posOffset>
            </wp:positionH>
            <wp:positionV relativeFrom="paragraph">
              <wp:posOffset>42530</wp:posOffset>
            </wp:positionV>
            <wp:extent cx="4295553" cy="1228090"/>
            <wp:effectExtent l="0" t="0" r="0" b="0"/>
            <wp:wrapNone/>
            <wp:docPr id="864700903"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00903" name="Picture 1" descr="A graph with red lines&#10;&#10;AI-generated content may be incorrect."/>
                    <pic:cNvPicPr/>
                  </pic:nvPicPr>
                  <pic:blipFill rotWithShape="1">
                    <a:blip r:embed="rId9">
                      <a:extLst>
                        <a:ext uri="{28A0092B-C50C-407E-A947-70E740481C1C}">
                          <a14:useLocalDpi xmlns:a14="http://schemas.microsoft.com/office/drawing/2010/main" val="0"/>
                        </a:ext>
                      </a:extLst>
                    </a:blip>
                    <a:srcRect t="12387" r="34634"/>
                    <a:stretch/>
                  </pic:blipFill>
                  <pic:spPr bwMode="auto">
                    <a:xfrm>
                      <a:off x="0" y="0"/>
                      <a:ext cx="4297008" cy="12285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1F15">
        <w:rPr>
          <w:noProof/>
          <w:lang w:eastAsia="en-GB"/>
        </w:rPr>
        <w:drawing>
          <wp:inline distT="0" distB="0" distL="0" distR="0" wp14:anchorId="79B8CCDF" wp14:editId="41987262">
            <wp:extent cx="1257300" cy="1088904"/>
            <wp:effectExtent l="0" t="0" r="0" b="0"/>
            <wp:docPr id="118443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3486" name="Picture 1" descr="A screenshot of a computer&#10;&#10;AI-generated content may be incorrect."/>
                    <pic:cNvPicPr/>
                  </pic:nvPicPr>
                  <pic:blipFill rotWithShape="1">
                    <a:blip r:embed="rId10"/>
                    <a:srcRect l="1936" b="24751"/>
                    <a:stretch/>
                  </pic:blipFill>
                  <pic:spPr bwMode="auto">
                    <a:xfrm>
                      <a:off x="0" y="0"/>
                      <a:ext cx="1268201" cy="1098345"/>
                    </a:xfrm>
                    <a:prstGeom prst="rect">
                      <a:avLst/>
                    </a:prstGeom>
                    <a:ln>
                      <a:noFill/>
                    </a:ln>
                    <a:extLst>
                      <a:ext uri="{53640926-AAD7-44D8-BBD7-CCE9431645EC}">
                        <a14:shadowObscured xmlns:a14="http://schemas.microsoft.com/office/drawing/2010/main"/>
                      </a:ext>
                    </a:extLst>
                  </pic:spPr>
                </pic:pic>
              </a:graphicData>
            </a:graphic>
          </wp:inline>
        </w:drawing>
      </w:r>
    </w:p>
    <w:p w14:paraId="3B68BC76" w14:textId="77777777" w:rsidR="00D51F15" w:rsidRDefault="00EC79B5" w:rsidP="00455EEB">
      <w:pPr>
        <w:rPr>
          <w:rFonts w:cstheme="minorHAnsi"/>
          <w:u w:val="single"/>
        </w:rPr>
      </w:pPr>
      <w:r>
        <w:rPr>
          <w:noProof/>
          <w:lang w:eastAsia="en-GB"/>
        </w:rPr>
        <mc:AlternateContent>
          <mc:Choice Requires="wps">
            <w:drawing>
              <wp:anchor distT="0" distB="0" distL="114300" distR="114300" simplePos="0" relativeHeight="251660288" behindDoc="0" locked="0" layoutInCell="1" allowOverlap="1" wp14:anchorId="1068FEAF" wp14:editId="26FF3453">
                <wp:simplePos x="0" y="0"/>
                <wp:positionH relativeFrom="margin">
                  <wp:align>center</wp:align>
                </wp:positionH>
                <wp:positionV relativeFrom="paragraph">
                  <wp:posOffset>95250</wp:posOffset>
                </wp:positionV>
                <wp:extent cx="442722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4427220" cy="635"/>
                        </a:xfrm>
                        <a:prstGeom prst="rect">
                          <a:avLst/>
                        </a:prstGeom>
                        <a:solidFill>
                          <a:prstClr val="white"/>
                        </a:solidFill>
                        <a:ln>
                          <a:noFill/>
                        </a:ln>
                      </wps:spPr>
                      <wps:txbx>
                        <w:txbxContent>
                          <w:p w14:paraId="690D126A" w14:textId="77777777" w:rsidR="00BE4280" w:rsidRPr="00741074" w:rsidRDefault="00BE4280" w:rsidP="00EC79B5">
                            <w:pPr>
                              <w:pStyle w:val="Caption"/>
                              <w:jc w:val="center"/>
                              <w:rPr>
                                <w:noProof/>
                              </w:rPr>
                            </w:pPr>
                            <w:r>
                              <w:t>Figure 1 – Annular plate simulated modal frequencies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068FEAF" id="_x0000_t202" coordsize="21600,21600" o:spt="202" path="m,l,21600r21600,l21600,xe">
                <v:stroke joinstyle="miter"/>
                <v:path gradientshapeok="t" o:connecttype="rect"/>
              </v:shapetype>
              <v:shape id="Text Box 4" o:spid="_x0000_s1026" type="#_x0000_t202" style="position:absolute;margin-left:0;margin-top:7.5pt;width:348.6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" stroked="f">
                <v:textbox style="mso-fit-shape-to-text:t" inset="0,0,0,0">
                  <w:txbxContent>
                    <w:p w14:paraId="690D126A" w14:textId="77777777" w:rsidR="00BE4280" w:rsidRPr="00741074" w:rsidRDefault="00BE4280" w:rsidP="00EC79B5">
                      <w:pPr>
                        <w:pStyle w:val="Caption"/>
                        <w:jc w:val="center"/>
                        <w:rPr>
                          <w:noProof/>
                        </w:rPr>
                      </w:pPr>
                      <w:r>
                        <w:t>Figure 1 – Annular plate simulated modal frequencies</w:t>
                      </w:r>
                    </w:p>
                  </w:txbxContent>
                </v:textbox>
                <w10:wrap anchorx="margin"/>
              </v:shape>
            </w:pict>
          </mc:Fallback>
        </mc:AlternateContent>
      </w:r>
    </w:p>
    <w:p w14:paraId="3C12C62C" w14:textId="77777777" w:rsidR="00EC79B5" w:rsidRDefault="00EC79B5" w:rsidP="00455EEB">
      <w:pPr>
        <w:rPr>
          <w:rFonts w:cstheme="minorHAnsi"/>
        </w:rPr>
      </w:pPr>
    </w:p>
    <w:p w14:paraId="37494E84" w14:textId="77777777" w:rsidR="001160DD" w:rsidRDefault="001160DD" w:rsidP="00455EEB">
      <w:r>
        <w:t>The repetition observed in modal frequencies, such as modes 2</w:t>
      </w:r>
      <w:r w:rsidR="00066CA3">
        <w:t xml:space="preserve"> and 3 both occurring at 58.835</w:t>
      </w:r>
      <w:r>
        <w:t>Hz, can be attributed to the symmetrical geometry of the model. These repeated frequencies correspond to identical mode shapes oriented along different axes. As a result, such duplicate values can be interpreted as a single mode occurring in multiple directions due to the model’s symmetry.</w:t>
      </w:r>
    </w:p>
    <w:p w14:paraId="1255F134" w14:textId="77777777" w:rsidR="001160DD" w:rsidRDefault="001160DD" w:rsidP="00455EEB">
      <w:pPr>
        <w:rPr>
          <w:rFonts w:cstheme="minorHAnsi"/>
        </w:rPr>
      </w:pPr>
    </w:p>
    <w:p w14:paraId="061303CD" w14:textId="77777777" w:rsidR="00715284" w:rsidRDefault="00715284" w:rsidP="00455EEB">
      <w:pPr>
        <w:rPr>
          <w:rFonts w:cstheme="minorHAnsi"/>
          <w:u w:val="single"/>
        </w:rPr>
      </w:pPr>
      <w:r w:rsidRPr="00715284">
        <w:rPr>
          <w:rFonts w:cstheme="minorHAnsi"/>
          <w:u w:val="single"/>
        </w:rPr>
        <w:t>Comparison between analytical and ANSYS simulation results</w:t>
      </w:r>
      <w:r>
        <w:rPr>
          <w:rFonts w:cstheme="minorHAnsi"/>
          <w:u w:val="single"/>
        </w:rPr>
        <w:t>:</w:t>
      </w:r>
    </w:p>
    <w:p w14:paraId="228593E2" w14:textId="77777777" w:rsidR="00715284" w:rsidRDefault="00715284" w:rsidP="00455EEB">
      <w:pPr>
        <w:rPr>
          <w:rFonts w:cstheme="minorHAnsi"/>
          <w:u w:val="single"/>
        </w:rPr>
      </w:pPr>
    </w:p>
    <w:p w14:paraId="798718B8" w14:textId="77777777" w:rsidR="00BA7945" w:rsidRDefault="008F0129" w:rsidP="00455EEB">
      <w:r>
        <w:t>A comparison of results is carried out by calculating the percentage error between the analytical frequencies and those obtained from the simulated model. These results are presented in Table 3.</w:t>
      </w:r>
    </w:p>
    <w:p w14:paraId="4ECC3FF5" w14:textId="77777777" w:rsidR="008F0129" w:rsidRDefault="008F0129" w:rsidP="00455EEB">
      <w:pPr>
        <w:rPr>
          <w:rFonts w:cstheme="minorHAnsi"/>
        </w:rPr>
      </w:pPr>
    </w:p>
    <w:tbl>
      <w:tblPr>
        <w:tblStyle w:val="TableGrid"/>
        <w:tblW w:w="0" w:type="auto"/>
        <w:tblLook w:val="04A0" w:firstRow="1" w:lastRow="0" w:firstColumn="1" w:lastColumn="0" w:noHBand="0" w:noVBand="1"/>
      </w:tblPr>
      <w:tblGrid>
        <w:gridCol w:w="1696"/>
        <w:gridCol w:w="2886"/>
        <w:gridCol w:w="2784"/>
        <w:gridCol w:w="1650"/>
      </w:tblGrid>
      <w:tr w:rsidR="00BA7945" w14:paraId="114473DF" w14:textId="77777777" w:rsidTr="00D33BDD">
        <w:tc>
          <w:tcPr>
            <w:tcW w:w="1696" w:type="dxa"/>
          </w:tcPr>
          <w:p w14:paraId="0CBE7040" w14:textId="77777777" w:rsidR="00BA7945" w:rsidRPr="00BA7945" w:rsidRDefault="00BA7945" w:rsidP="00BA7945">
            <w:pPr>
              <w:jc w:val="center"/>
              <w:rPr>
                <w:rFonts w:cstheme="minorHAnsi"/>
                <w:u w:val="single"/>
              </w:rPr>
            </w:pPr>
            <w:r w:rsidRPr="00BA7945">
              <w:rPr>
                <w:rFonts w:cstheme="minorHAnsi"/>
                <w:u w:val="single"/>
              </w:rPr>
              <w:t>Mode</w:t>
            </w:r>
          </w:p>
        </w:tc>
        <w:tc>
          <w:tcPr>
            <w:tcW w:w="2886" w:type="dxa"/>
          </w:tcPr>
          <w:p w14:paraId="00E4FD5A" w14:textId="77777777" w:rsidR="00BA7945" w:rsidRPr="00BA7945" w:rsidRDefault="00D33BDD" w:rsidP="00BA7945">
            <w:pPr>
              <w:jc w:val="center"/>
              <w:rPr>
                <w:rFonts w:cstheme="minorHAnsi"/>
                <w:u w:val="single"/>
              </w:rPr>
            </w:pPr>
            <w:r>
              <w:rPr>
                <w:rFonts w:cstheme="minorHAnsi"/>
                <w:u w:val="single"/>
              </w:rPr>
              <w:t>Analytical frequency (Hz)</w:t>
            </w:r>
          </w:p>
        </w:tc>
        <w:tc>
          <w:tcPr>
            <w:tcW w:w="2784" w:type="dxa"/>
          </w:tcPr>
          <w:p w14:paraId="6BD81EB7" w14:textId="77777777" w:rsidR="00BA7945" w:rsidRPr="00BA7945" w:rsidRDefault="00D33BDD" w:rsidP="00BA7945">
            <w:pPr>
              <w:jc w:val="center"/>
              <w:rPr>
                <w:rFonts w:cstheme="minorHAnsi"/>
                <w:u w:val="single"/>
              </w:rPr>
            </w:pPr>
            <w:r>
              <w:rPr>
                <w:rFonts w:cstheme="minorHAnsi"/>
                <w:u w:val="single"/>
              </w:rPr>
              <w:t>Simulated frequency (Hz)</w:t>
            </w:r>
          </w:p>
        </w:tc>
        <w:tc>
          <w:tcPr>
            <w:tcW w:w="1650" w:type="dxa"/>
          </w:tcPr>
          <w:p w14:paraId="5D1F3516" w14:textId="77777777" w:rsidR="00BA7945" w:rsidRPr="00BA7945" w:rsidRDefault="00D33BDD" w:rsidP="00BA7945">
            <w:pPr>
              <w:jc w:val="center"/>
              <w:rPr>
                <w:rFonts w:cstheme="minorHAnsi"/>
                <w:u w:val="single"/>
              </w:rPr>
            </w:pPr>
            <w:r>
              <w:rPr>
                <w:rFonts w:cstheme="minorHAnsi"/>
                <w:u w:val="single"/>
              </w:rPr>
              <w:t>Error (%)</w:t>
            </w:r>
          </w:p>
        </w:tc>
      </w:tr>
      <w:tr w:rsidR="00BA7945" w14:paraId="447B0DEB" w14:textId="77777777" w:rsidTr="00D33BDD">
        <w:tc>
          <w:tcPr>
            <w:tcW w:w="1696" w:type="dxa"/>
          </w:tcPr>
          <w:p w14:paraId="0A1DF48D" w14:textId="77777777" w:rsidR="00BA7945" w:rsidRDefault="00BA7945" w:rsidP="00BA7945">
            <w:pPr>
              <w:jc w:val="center"/>
              <w:rPr>
                <w:rFonts w:cstheme="minorHAnsi"/>
              </w:rPr>
            </w:pPr>
            <w:r>
              <w:rPr>
                <w:rFonts w:cstheme="minorHAnsi"/>
              </w:rPr>
              <w:t>1</w:t>
            </w:r>
          </w:p>
        </w:tc>
        <w:tc>
          <w:tcPr>
            <w:tcW w:w="2886" w:type="dxa"/>
          </w:tcPr>
          <w:p w14:paraId="3A3B8417" w14:textId="77777777" w:rsidR="00BA7945" w:rsidRDefault="00D33BDD" w:rsidP="00BA7945">
            <w:pPr>
              <w:jc w:val="center"/>
              <w:rPr>
                <w:rFonts w:cstheme="minorHAnsi"/>
              </w:rPr>
            </w:pPr>
            <w:r>
              <w:rPr>
                <w:rFonts w:cstheme="minorHAnsi"/>
              </w:rPr>
              <w:t>47.81</w:t>
            </w:r>
          </w:p>
        </w:tc>
        <w:tc>
          <w:tcPr>
            <w:tcW w:w="2784" w:type="dxa"/>
          </w:tcPr>
          <w:p w14:paraId="1847290B" w14:textId="77777777" w:rsidR="00BA7945" w:rsidRDefault="00D33BDD" w:rsidP="00BA7945">
            <w:pPr>
              <w:jc w:val="center"/>
              <w:rPr>
                <w:rFonts w:cstheme="minorHAnsi"/>
              </w:rPr>
            </w:pPr>
            <w:r>
              <w:rPr>
                <w:rFonts w:cstheme="minorHAnsi"/>
              </w:rPr>
              <w:t>47.83</w:t>
            </w:r>
          </w:p>
        </w:tc>
        <w:tc>
          <w:tcPr>
            <w:tcW w:w="1650" w:type="dxa"/>
          </w:tcPr>
          <w:p w14:paraId="7CFE57CB" w14:textId="77777777" w:rsidR="00BA7945" w:rsidRDefault="00AD34E1" w:rsidP="00BA7945">
            <w:pPr>
              <w:jc w:val="center"/>
              <w:rPr>
                <w:rFonts w:cstheme="minorHAnsi"/>
              </w:rPr>
            </w:pPr>
            <w:r>
              <w:rPr>
                <w:rFonts w:cstheme="minorHAnsi"/>
              </w:rPr>
              <w:t>+0.04%</w:t>
            </w:r>
          </w:p>
        </w:tc>
      </w:tr>
      <w:tr w:rsidR="00BA7945" w14:paraId="55AF0623" w14:textId="77777777" w:rsidTr="00D33BDD">
        <w:tc>
          <w:tcPr>
            <w:tcW w:w="1696" w:type="dxa"/>
          </w:tcPr>
          <w:p w14:paraId="3FD1BDEC" w14:textId="77777777" w:rsidR="00BA7945" w:rsidRDefault="00BA7945" w:rsidP="00BA7945">
            <w:pPr>
              <w:jc w:val="center"/>
              <w:rPr>
                <w:rFonts w:cstheme="minorHAnsi"/>
              </w:rPr>
            </w:pPr>
            <w:r>
              <w:rPr>
                <w:rFonts w:cstheme="minorHAnsi"/>
              </w:rPr>
              <w:t>2</w:t>
            </w:r>
          </w:p>
        </w:tc>
        <w:tc>
          <w:tcPr>
            <w:tcW w:w="2886" w:type="dxa"/>
          </w:tcPr>
          <w:p w14:paraId="6C6FE07F" w14:textId="77777777" w:rsidR="00BA7945" w:rsidRDefault="00D33BDD" w:rsidP="00BA7945">
            <w:pPr>
              <w:jc w:val="center"/>
              <w:rPr>
                <w:rFonts w:cstheme="minorHAnsi"/>
              </w:rPr>
            </w:pPr>
            <w:r>
              <w:rPr>
                <w:rFonts w:cstheme="minorHAnsi"/>
              </w:rPr>
              <w:t>59.70</w:t>
            </w:r>
          </w:p>
        </w:tc>
        <w:tc>
          <w:tcPr>
            <w:tcW w:w="2784" w:type="dxa"/>
          </w:tcPr>
          <w:p w14:paraId="1B045935" w14:textId="77777777" w:rsidR="00BA7945" w:rsidRDefault="00D33BDD" w:rsidP="00BA7945">
            <w:pPr>
              <w:jc w:val="center"/>
              <w:rPr>
                <w:rFonts w:cstheme="minorHAnsi"/>
              </w:rPr>
            </w:pPr>
            <w:r>
              <w:rPr>
                <w:rFonts w:cstheme="minorHAnsi"/>
              </w:rPr>
              <w:t>58.83</w:t>
            </w:r>
          </w:p>
        </w:tc>
        <w:tc>
          <w:tcPr>
            <w:tcW w:w="1650" w:type="dxa"/>
          </w:tcPr>
          <w:p w14:paraId="10DEFD7B" w14:textId="77777777" w:rsidR="00BA7945" w:rsidRDefault="00AD34E1" w:rsidP="00BA7945">
            <w:pPr>
              <w:jc w:val="center"/>
              <w:rPr>
                <w:rFonts w:cstheme="minorHAnsi"/>
              </w:rPr>
            </w:pPr>
            <w:r>
              <w:rPr>
                <w:rFonts w:cstheme="minorHAnsi"/>
              </w:rPr>
              <w:t>-1.46%</w:t>
            </w:r>
          </w:p>
        </w:tc>
      </w:tr>
      <w:tr w:rsidR="00BA7945" w14:paraId="48B5E33B" w14:textId="77777777" w:rsidTr="00D33BDD">
        <w:tc>
          <w:tcPr>
            <w:tcW w:w="1696" w:type="dxa"/>
          </w:tcPr>
          <w:p w14:paraId="368B5E3B" w14:textId="77777777" w:rsidR="00BA7945" w:rsidRDefault="00BA7945" w:rsidP="00BA7945">
            <w:pPr>
              <w:jc w:val="center"/>
              <w:rPr>
                <w:rFonts w:cstheme="minorHAnsi"/>
              </w:rPr>
            </w:pPr>
            <w:r>
              <w:rPr>
                <w:rFonts w:cstheme="minorHAnsi"/>
              </w:rPr>
              <w:t>3</w:t>
            </w:r>
          </w:p>
        </w:tc>
        <w:tc>
          <w:tcPr>
            <w:tcW w:w="2886" w:type="dxa"/>
          </w:tcPr>
          <w:p w14:paraId="1BAADE65" w14:textId="77777777" w:rsidR="00BA7945" w:rsidRDefault="00D33BDD" w:rsidP="00BA7945">
            <w:pPr>
              <w:jc w:val="center"/>
              <w:rPr>
                <w:rFonts w:cstheme="minorHAnsi"/>
              </w:rPr>
            </w:pPr>
            <w:r>
              <w:rPr>
                <w:rFonts w:cstheme="minorHAnsi"/>
              </w:rPr>
              <w:t>86.44</w:t>
            </w:r>
          </w:p>
        </w:tc>
        <w:tc>
          <w:tcPr>
            <w:tcW w:w="2784" w:type="dxa"/>
          </w:tcPr>
          <w:p w14:paraId="05227DD2" w14:textId="77777777" w:rsidR="00BA7945" w:rsidRDefault="00D33BDD" w:rsidP="00BA7945">
            <w:pPr>
              <w:jc w:val="center"/>
              <w:rPr>
                <w:rFonts w:cstheme="minorHAnsi"/>
              </w:rPr>
            </w:pPr>
            <w:r>
              <w:rPr>
                <w:rFonts w:cstheme="minorHAnsi"/>
              </w:rPr>
              <w:t>85.33</w:t>
            </w:r>
          </w:p>
        </w:tc>
        <w:tc>
          <w:tcPr>
            <w:tcW w:w="1650" w:type="dxa"/>
          </w:tcPr>
          <w:p w14:paraId="17418C73" w14:textId="77777777" w:rsidR="00BA7945" w:rsidRDefault="00AD34E1" w:rsidP="00BA7945">
            <w:pPr>
              <w:jc w:val="center"/>
              <w:rPr>
                <w:rFonts w:cstheme="minorHAnsi"/>
              </w:rPr>
            </w:pPr>
            <w:r>
              <w:rPr>
                <w:rFonts w:cstheme="minorHAnsi"/>
              </w:rPr>
              <w:t>-1.28%</w:t>
            </w:r>
          </w:p>
        </w:tc>
      </w:tr>
      <w:tr w:rsidR="00BA7945" w14:paraId="55EE7E51" w14:textId="77777777" w:rsidTr="00D33BDD">
        <w:tc>
          <w:tcPr>
            <w:tcW w:w="1696" w:type="dxa"/>
          </w:tcPr>
          <w:p w14:paraId="04DB24E8" w14:textId="77777777" w:rsidR="00BA7945" w:rsidRDefault="00BA7945" w:rsidP="00BA7945">
            <w:pPr>
              <w:jc w:val="center"/>
              <w:rPr>
                <w:rFonts w:cstheme="minorHAnsi"/>
              </w:rPr>
            </w:pPr>
            <w:r>
              <w:rPr>
                <w:rFonts w:cstheme="minorHAnsi"/>
              </w:rPr>
              <w:t>4</w:t>
            </w:r>
          </w:p>
        </w:tc>
        <w:tc>
          <w:tcPr>
            <w:tcW w:w="2886" w:type="dxa"/>
          </w:tcPr>
          <w:p w14:paraId="66237CEB" w14:textId="77777777" w:rsidR="00BA7945" w:rsidRDefault="00D33BDD" w:rsidP="00BA7945">
            <w:pPr>
              <w:jc w:val="center"/>
              <w:rPr>
                <w:rFonts w:cstheme="minorHAnsi"/>
              </w:rPr>
            </w:pPr>
            <w:r>
              <w:rPr>
                <w:rFonts w:cstheme="minorHAnsi"/>
              </w:rPr>
              <w:t>123.71</w:t>
            </w:r>
          </w:p>
        </w:tc>
        <w:tc>
          <w:tcPr>
            <w:tcW w:w="2784" w:type="dxa"/>
          </w:tcPr>
          <w:p w14:paraId="7A7C3CC0" w14:textId="77777777" w:rsidR="00BA7945" w:rsidRDefault="00D33BDD" w:rsidP="00BA7945">
            <w:pPr>
              <w:jc w:val="center"/>
              <w:rPr>
                <w:rFonts w:cstheme="minorHAnsi"/>
              </w:rPr>
            </w:pPr>
            <w:r>
              <w:rPr>
                <w:rFonts w:cstheme="minorHAnsi"/>
              </w:rPr>
              <w:t>121.74</w:t>
            </w:r>
          </w:p>
        </w:tc>
        <w:tc>
          <w:tcPr>
            <w:tcW w:w="1650" w:type="dxa"/>
          </w:tcPr>
          <w:p w14:paraId="0B339BD9" w14:textId="77777777" w:rsidR="00BA7945" w:rsidRDefault="00AD34E1" w:rsidP="004C76E1">
            <w:pPr>
              <w:keepNext/>
              <w:jc w:val="center"/>
              <w:rPr>
                <w:rFonts w:cstheme="minorHAnsi"/>
              </w:rPr>
            </w:pPr>
            <w:r>
              <w:rPr>
                <w:rFonts w:cstheme="minorHAnsi"/>
              </w:rPr>
              <w:t>-1.59%</w:t>
            </w:r>
          </w:p>
        </w:tc>
      </w:tr>
    </w:tbl>
    <w:p w14:paraId="3970C2E4" w14:textId="77777777" w:rsidR="004C76E1" w:rsidRPr="004C76E1" w:rsidRDefault="004C76E1" w:rsidP="004C76E1">
      <w:pPr>
        <w:pStyle w:val="Caption"/>
        <w:jc w:val="center"/>
        <w:rPr>
          <w:sz w:val="8"/>
        </w:rPr>
      </w:pPr>
    </w:p>
    <w:p w14:paraId="35F17A06" w14:textId="77777777" w:rsidR="00231C4A" w:rsidRDefault="004C76E1" w:rsidP="00462D8E">
      <w:pPr>
        <w:pStyle w:val="Caption"/>
        <w:jc w:val="center"/>
      </w:pPr>
      <w:r>
        <w:t xml:space="preserve">Table </w:t>
      </w:r>
      <w:r w:rsidR="008F0129">
        <w:t>3</w:t>
      </w:r>
      <w:r>
        <w:t xml:space="preserve"> - Annular plate percentage error</w:t>
      </w:r>
    </w:p>
    <w:p w14:paraId="0BE2FFD1" w14:textId="77777777" w:rsidR="00462D8E" w:rsidRPr="00462D8E" w:rsidRDefault="00462D8E" w:rsidP="00462D8E"/>
    <w:p w14:paraId="1E7C9AEB" w14:textId="77777777" w:rsidR="00715284" w:rsidRDefault="00715284" w:rsidP="00455EEB">
      <w:pPr>
        <w:rPr>
          <w:rFonts w:cstheme="minorHAnsi"/>
          <w:u w:val="single"/>
        </w:rPr>
      </w:pPr>
      <w:r w:rsidRPr="00715284">
        <w:rPr>
          <w:rFonts w:cstheme="minorHAnsi"/>
          <w:u w:val="single"/>
        </w:rPr>
        <w:t>Discussion of model accuracy and assumptions:</w:t>
      </w:r>
    </w:p>
    <w:p w14:paraId="2D4FE05F" w14:textId="77777777" w:rsidR="00715284" w:rsidRDefault="00715284" w:rsidP="00455EEB">
      <w:pPr>
        <w:rPr>
          <w:rFonts w:cstheme="minorHAnsi"/>
          <w:u w:val="single"/>
        </w:rPr>
      </w:pPr>
    </w:p>
    <w:p w14:paraId="6C5F5C6C" w14:textId="77777777" w:rsidR="00715284" w:rsidRDefault="00614258" w:rsidP="00455EEB">
      <w:r>
        <w:t>The analytical and simulated modal frequencies showed strong agreement, with errors under 2% across all modes. This high level of accuracy indicates that the ANSYS model reliably captures the dynamic behaviour of the annular plate and validates the use of its modal results in subsequent random vibration analysis. The close match suggests that, despite simplifying assumptions such as linear material proper</w:t>
      </w:r>
      <w:r w:rsidR="009345CD">
        <w:t>ties, ideal boundary conditions</w:t>
      </w:r>
      <w:r>
        <w:t xml:space="preserve"> and the exclusion of damping, the model is sufficiently accurate for this type of analysis. Therefore, the modal and random vibration results can be considered reliable within the scope of this </w:t>
      </w:r>
      <w:r w:rsidR="00DC23C2">
        <w:t>report</w:t>
      </w:r>
      <w:r>
        <w:t>.</w:t>
      </w:r>
    </w:p>
    <w:p w14:paraId="2169991E" w14:textId="77777777" w:rsidR="00614258" w:rsidRPr="00715284" w:rsidRDefault="00614258" w:rsidP="00455EEB"/>
    <w:p w14:paraId="6B23CD5E" w14:textId="77777777" w:rsidR="003A1F83" w:rsidRDefault="003A1F83" w:rsidP="00715284">
      <w:pPr>
        <w:rPr>
          <w:rFonts w:cstheme="minorHAnsi"/>
          <w:sz w:val="28"/>
          <w:u w:val="single"/>
        </w:rPr>
      </w:pPr>
    </w:p>
    <w:p w14:paraId="578A7533" w14:textId="77777777" w:rsidR="003A1F83" w:rsidRDefault="003A1F83" w:rsidP="00715284">
      <w:pPr>
        <w:rPr>
          <w:rFonts w:cstheme="minorHAnsi"/>
          <w:sz w:val="28"/>
          <w:u w:val="single"/>
        </w:rPr>
      </w:pPr>
    </w:p>
    <w:p w14:paraId="75BF0EA6" w14:textId="77777777" w:rsidR="00715284" w:rsidRPr="00BB584D" w:rsidRDefault="00715284" w:rsidP="00715284">
      <w:pPr>
        <w:rPr>
          <w:rFonts w:cstheme="minorHAnsi"/>
          <w:i/>
          <w:sz w:val="28"/>
          <w:u w:val="single"/>
        </w:rPr>
      </w:pPr>
      <w:r>
        <w:rPr>
          <w:rFonts w:cstheme="minorHAnsi"/>
          <w:sz w:val="28"/>
          <w:u w:val="single"/>
        </w:rPr>
        <w:lastRenderedPageBreak/>
        <w:t>Missile case study and methodology:</w:t>
      </w:r>
      <w:r w:rsidR="00EC3481" w:rsidRPr="00EC3481">
        <w:rPr>
          <w:rFonts w:cstheme="minorHAnsi"/>
          <w:sz w:val="28"/>
        </w:rPr>
        <w:t xml:space="preserve"> </w:t>
      </w:r>
    </w:p>
    <w:p w14:paraId="3DA1F070" w14:textId="77777777" w:rsidR="00715284" w:rsidRDefault="00715284" w:rsidP="00455EEB">
      <w:pPr>
        <w:rPr>
          <w:sz w:val="18"/>
        </w:rPr>
      </w:pPr>
    </w:p>
    <w:p w14:paraId="0891D587" w14:textId="77777777" w:rsidR="00715284" w:rsidRDefault="00715284" w:rsidP="00455EEB">
      <w:pPr>
        <w:rPr>
          <w:rFonts w:cstheme="minorHAnsi"/>
          <w:u w:val="single"/>
        </w:rPr>
      </w:pPr>
      <w:r w:rsidRPr="00715284">
        <w:rPr>
          <w:rFonts w:cstheme="minorHAnsi"/>
          <w:u w:val="single"/>
        </w:rPr>
        <w:t>Description of the missile and materials used:</w:t>
      </w:r>
    </w:p>
    <w:p w14:paraId="5DB9518A" w14:textId="77777777" w:rsidR="003A1F83" w:rsidRDefault="003A1F83" w:rsidP="00455EEB">
      <w:pPr>
        <w:rPr>
          <w:rFonts w:cstheme="minorHAnsi"/>
          <w:u w:val="single"/>
        </w:rPr>
      </w:pPr>
    </w:p>
    <w:p w14:paraId="297A0F80" w14:textId="77777777" w:rsidR="00384916" w:rsidRDefault="00384916" w:rsidP="00455EEB">
      <w:r>
        <w:rPr>
          <w:rFonts w:cstheme="minorHAnsi"/>
        </w:rPr>
        <w:t xml:space="preserve">A missile, as </w:t>
      </w:r>
      <w:r w:rsidR="00383DEC">
        <w:rPr>
          <w:rFonts w:cstheme="minorHAnsi"/>
        </w:rPr>
        <w:t>sh</w:t>
      </w:r>
      <w:r w:rsidR="008E7292">
        <w:rPr>
          <w:rFonts w:cstheme="minorHAnsi"/>
        </w:rPr>
        <w:t>own</w:t>
      </w:r>
      <w:r>
        <w:rPr>
          <w:rFonts w:cstheme="minorHAnsi"/>
        </w:rPr>
        <w:t xml:space="preserve"> in</w:t>
      </w:r>
      <w:r w:rsidR="005A6B26">
        <w:rPr>
          <w:rFonts w:cstheme="minorHAnsi"/>
        </w:rPr>
        <w:t xml:space="preserve"> Figure 2, was created in SolidW</w:t>
      </w:r>
      <w:r>
        <w:rPr>
          <w:rFonts w:cstheme="minorHAnsi"/>
        </w:rPr>
        <w:t xml:space="preserve">orks. </w:t>
      </w:r>
      <w:r w:rsidR="00383DEC">
        <w:rPr>
          <w:rFonts w:cstheme="minorHAnsi"/>
        </w:rPr>
        <w:t>The</w:t>
      </w:r>
      <w:r w:rsidR="00C67A84">
        <w:rPr>
          <w:rFonts w:cstheme="minorHAnsi"/>
        </w:rPr>
        <w:t xml:space="preserve"> 2.35m</w:t>
      </w:r>
      <w:r w:rsidR="00383DEC">
        <w:rPr>
          <w:rFonts w:cstheme="minorHAnsi"/>
        </w:rPr>
        <w:t xml:space="preserve"> </w:t>
      </w:r>
      <w:r w:rsidR="00C04330">
        <w:rPr>
          <w:rFonts w:cstheme="minorHAnsi"/>
        </w:rPr>
        <w:t>model</w:t>
      </w:r>
      <w:r w:rsidR="00383DEC">
        <w:rPr>
          <w:rFonts w:cstheme="minorHAnsi"/>
        </w:rPr>
        <w:t xml:space="preserve"> </w:t>
      </w:r>
      <w:r w:rsidR="00383DEC">
        <w:t>represents a streamlined free-flight projectile design with features to enhance aerodynamic stability. The design consists of a conical nose transitioning into a cylindrical main body, with four small fins mounted symmetrically near the front section and four larger stabilising fins mounted near the rear. The front fins serve to improve manoeuvrability and fine-tune the aerodynamic stability, while the rear fins provide primary stabilisation during flight. Additional external features</w:t>
      </w:r>
      <w:r w:rsidR="008E7292">
        <w:t>,</w:t>
      </w:r>
      <w:r w:rsidR="00383DEC">
        <w:t xml:space="preserve"> such as m</w:t>
      </w:r>
      <w:r w:rsidR="00AE06F3">
        <w:t>ounting lugs/</w:t>
      </w:r>
      <w:r w:rsidR="00383DEC">
        <w:t xml:space="preserve"> guide rails for pylon attachment</w:t>
      </w:r>
      <w:r w:rsidR="008E7292">
        <w:t>,</w:t>
      </w:r>
      <w:r w:rsidR="00383DEC">
        <w:t xml:space="preserve"> are incorporated along the missile’s body. The overall geometry maintains a continuous, smooth outer surface suitable for aerodynamic flight.</w:t>
      </w:r>
    </w:p>
    <w:p w14:paraId="4AB15859" w14:textId="77777777" w:rsidR="00383DEC" w:rsidRDefault="00383DEC" w:rsidP="00455EEB"/>
    <w:p w14:paraId="109726AD" w14:textId="77777777" w:rsidR="00383DEC" w:rsidRDefault="0033287A" w:rsidP="00383DEC">
      <w:pPr>
        <w:keepNext/>
      </w:pPr>
      <w:r>
        <w:rPr>
          <w:noProof/>
          <w:lang w:eastAsia="en-GB"/>
        </w:rPr>
        <mc:AlternateContent>
          <mc:Choice Requires="wps">
            <w:drawing>
              <wp:anchor distT="0" distB="0" distL="114300" distR="114300" simplePos="0" relativeHeight="251670528" behindDoc="0" locked="0" layoutInCell="1" allowOverlap="1" wp14:anchorId="27872933" wp14:editId="0744433A">
                <wp:simplePos x="0" y="0"/>
                <wp:positionH relativeFrom="column">
                  <wp:posOffset>2032000</wp:posOffset>
                </wp:positionH>
                <wp:positionV relativeFrom="paragraph">
                  <wp:posOffset>810260</wp:posOffset>
                </wp:positionV>
                <wp:extent cx="1111250" cy="254000"/>
                <wp:effectExtent l="0" t="0" r="69850" b="69850"/>
                <wp:wrapNone/>
                <wp:docPr id="12" name="Straight Arrow Connector 12"/>
                <wp:cNvGraphicFramePr/>
                <a:graphic xmlns:a="http://schemas.openxmlformats.org/drawingml/2006/main">
                  <a:graphicData uri="http://schemas.microsoft.com/office/word/2010/wordprocessingShape">
                    <wps:wsp>
                      <wps:cNvCnPr/>
                      <wps:spPr>
                        <a:xfrm>
                          <a:off x="0" y="0"/>
                          <a:ext cx="1111250" cy="254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11FD87" id="_x0000_t32" coordsize="21600,21600" o:spt="32" o:oned="t" path="m,l21600,21600e" filled="f">
                <v:path arrowok="t" fillok="f" o:connecttype="none"/>
                <o:lock v:ext="edit" shapetype="t"/>
              </v:shapetype>
              <v:shape id="Straight Arrow Connector 12" o:spid="_x0000_s1026" type="#_x0000_t32" style="position:absolute;margin-left:160pt;margin-top:63.8pt;width:87.5pt;height:2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14:anchorId="60D3B64D" wp14:editId="35058496">
                <wp:simplePos x="0" y="0"/>
                <wp:positionH relativeFrom="column">
                  <wp:posOffset>2082800</wp:posOffset>
                </wp:positionH>
                <wp:positionV relativeFrom="paragraph">
                  <wp:posOffset>708660</wp:posOffset>
                </wp:positionV>
                <wp:extent cx="1536700" cy="139700"/>
                <wp:effectExtent l="0" t="0" r="63500" b="88900"/>
                <wp:wrapNone/>
                <wp:docPr id="13" name="Straight Arrow Connector 13"/>
                <wp:cNvGraphicFramePr/>
                <a:graphic xmlns:a="http://schemas.openxmlformats.org/drawingml/2006/main">
                  <a:graphicData uri="http://schemas.microsoft.com/office/word/2010/wordprocessingShape">
                    <wps:wsp>
                      <wps:cNvCnPr/>
                      <wps:spPr>
                        <a:xfrm>
                          <a:off x="0" y="0"/>
                          <a:ext cx="1536700" cy="139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D8334F" id="Straight Arrow Connector 13" o:spid="_x0000_s1026" type="#_x0000_t32" style="position:absolute;margin-left:164pt;margin-top:55.8pt;width:121pt;height: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2FBC3573" wp14:editId="625B5724">
                <wp:simplePos x="0" y="0"/>
                <wp:positionH relativeFrom="column">
                  <wp:posOffset>1955800</wp:posOffset>
                </wp:positionH>
                <wp:positionV relativeFrom="paragraph">
                  <wp:posOffset>930910</wp:posOffset>
                </wp:positionV>
                <wp:extent cx="857250" cy="330200"/>
                <wp:effectExtent l="0" t="0" r="57150" b="69850"/>
                <wp:wrapNone/>
                <wp:docPr id="11" name="Straight Arrow Connector 11"/>
                <wp:cNvGraphicFramePr/>
                <a:graphic xmlns:a="http://schemas.openxmlformats.org/drawingml/2006/main">
                  <a:graphicData uri="http://schemas.microsoft.com/office/word/2010/wordprocessingShape">
                    <wps:wsp>
                      <wps:cNvCnPr/>
                      <wps:spPr>
                        <a:xfrm>
                          <a:off x="0" y="0"/>
                          <a:ext cx="857250" cy="330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F57A0D" id="Straight Arrow Connector 11" o:spid="_x0000_s1026" type="#_x0000_t32" style="position:absolute;margin-left:154pt;margin-top:73.3pt;width:67.5pt;height: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" strokecolor="black [3200]" strokeweight=".5pt">
                <v:stroke endarrow="block" joinstyle="miter"/>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652ADC2A" wp14:editId="384D1A2A">
                <wp:simplePos x="0" y="0"/>
                <wp:positionH relativeFrom="column">
                  <wp:posOffset>889000</wp:posOffset>
                </wp:positionH>
                <wp:positionV relativeFrom="paragraph">
                  <wp:posOffset>613410</wp:posOffset>
                </wp:positionV>
                <wp:extent cx="1162050" cy="3238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323850"/>
                        </a:xfrm>
                        <a:prstGeom prst="rect">
                          <a:avLst/>
                        </a:prstGeom>
                        <a:noFill/>
                        <a:ln w="9525">
                          <a:noFill/>
                          <a:miter lim="800000"/>
                          <a:headEnd/>
                          <a:tailEnd/>
                        </a:ln>
                      </wps:spPr>
                      <wps:txbx>
                        <w:txbxContent>
                          <w:p w14:paraId="4CA5A076" w14:textId="77777777" w:rsidR="00BE4280" w:rsidRDefault="00BE4280">
                            <w:r>
                              <w:t>Mounting points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ADC2A" id="Text Box 2" o:spid="_x0000_s1027" type="#_x0000_t202" style="position:absolute;margin-left:70pt;margin-top:48.3pt;width:91.5pt;height:2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" filled="f" stroked="f">
                <v:textbox>
                  <w:txbxContent>
                    <w:p w14:paraId="4CA5A076" w14:textId="77777777" w:rsidR="00BE4280" w:rsidRDefault="00BE4280">
                      <w:r>
                        <w:t>Mounting points</w:t>
                      </w:r>
                    </w:p>
                  </w:txbxContent>
                </v:textbox>
              </v:shape>
            </w:pict>
          </mc:Fallback>
        </mc:AlternateContent>
      </w:r>
      <w:r w:rsidR="00383DEC">
        <w:rPr>
          <w:noProof/>
          <w:lang w:eastAsia="en-GB"/>
        </w:rPr>
        <w:drawing>
          <wp:inline distT="0" distB="0" distL="0" distR="0" wp14:anchorId="00F18E1C" wp14:editId="4DE57B46">
            <wp:extent cx="5730446" cy="3021106"/>
            <wp:effectExtent l="0" t="0" r="3810" b="8255"/>
            <wp:docPr id="6" name="Picture 1" descr="A model of a miss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46028" name="Picture 1" descr="A model of a missile&#10;&#10;AI-generated content may be incorrect."/>
                    <pic:cNvPicPr/>
                  </pic:nvPicPr>
                  <pic:blipFill rotWithShape="1">
                    <a:blip r:embed="rId11"/>
                    <a:srcRect t="8649" b="14637"/>
                    <a:stretch/>
                  </pic:blipFill>
                  <pic:spPr bwMode="auto">
                    <a:xfrm>
                      <a:off x="0" y="0"/>
                      <a:ext cx="5731510" cy="3021667"/>
                    </a:xfrm>
                    <a:prstGeom prst="rect">
                      <a:avLst/>
                    </a:prstGeom>
                    <a:ln>
                      <a:noFill/>
                    </a:ln>
                    <a:extLst>
                      <a:ext uri="{53640926-AAD7-44D8-BBD7-CCE9431645EC}">
                        <a14:shadowObscured xmlns:a14="http://schemas.microsoft.com/office/drawing/2010/main"/>
                      </a:ext>
                    </a:extLst>
                  </pic:spPr>
                </pic:pic>
              </a:graphicData>
            </a:graphic>
          </wp:inline>
        </w:drawing>
      </w:r>
    </w:p>
    <w:p w14:paraId="11B3743F" w14:textId="77777777" w:rsidR="00C66748" w:rsidRDefault="00383DEC" w:rsidP="00C67A84">
      <w:pPr>
        <w:pStyle w:val="Caption"/>
        <w:jc w:val="center"/>
      </w:pPr>
      <w:r>
        <w:t xml:space="preserve">Figure </w:t>
      </w:r>
      <w:fldSimple w:instr=" SEQ Figure \* ARABIC ">
        <w:r w:rsidR="007427A1">
          <w:rPr>
            <w:noProof/>
          </w:rPr>
          <w:t>2</w:t>
        </w:r>
      </w:fldSimple>
      <w:r w:rsidR="005A6B26">
        <w:t xml:space="preserve"> - SolidW</w:t>
      </w:r>
      <w:r>
        <w:t>orks missile</w:t>
      </w:r>
    </w:p>
    <w:p w14:paraId="2C7F4D9C" w14:textId="77777777" w:rsidR="00C67A84" w:rsidRPr="00C67A84" w:rsidRDefault="00C67A84" w:rsidP="00C67A84"/>
    <w:p w14:paraId="2AD12068" w14:textId="77777777" w:rsidR="00383DEC" w:rsidRPr="00384916" w:rsidRDefault="00E2098E" w:rsidP="00455EEB">
      <w:pPr>
        <w:rPr>
          <w:rFonts w:cstheme="minorHAnsi"/>
        </w:rPr>
      </w:pPr>
      <w:r>
        <w:t>T</w:t>
      </w:r>
      <w:r w:rsidR="00AE06F3">
        <w:t>he missile is composed of several distinct components, as shown in Figures 3 and 4. It consists of a main body and three internal pellets</w:t>
      </w:r>
      <w:r w:rsidR="00C67A84">
        <w:t xml:space="preserve"> (0.67m x 0.15m)</w:t>
      </w:r>
      <w:r w:rsidR="00AE06F3">
        <w:t xml:space="preserve">, each assigned unique material properties. The missile body, shown in </w:t>
      </w:r>
      <w:r w:rsidR="005A6B26">
        <w:t>Table 4</w:t>
      </w:r>
      <w:r w:rsidR="00AE06F3">
        <w:t>, is made from a titanium alloy</w:t>
      </w:r>
      <w:r w:rsidR="00880225">
        <w:t xml:space="preserve"> (ANSYS engineering data)</w:t>
      </w:r>
      <w:r w:rsidR="00AE06F3">
        <w:t xml:space="preserve">. The front pellet, shown in </w:t>
      </w:r>
      <w:r w:rsidR="005A6B26">
        <w:t>Table 5</w:t>
      </w:r>
      <w:r w:rsidR="00AE06F3">
        <w:t>, is made from an aluminium alloy</w:t>
      </w:r>
      <w:r w:rsidR="00880225">
        <w:t xml:space="preserve"> (ANSYS engineering data)</w:t>
      </w:r>
      <w:r w:rsidR="00AE06F3">
        <w:t xml:space="preserve">. The </w:t>
      </w:r>
      <w:r w:rsidR="005A6B26">
        <w:t>middle pellet, shown in Table 6</w:t>
      </w:r>
      <w:r w:rsidR="00AE06F3">
        <w:t>, is made from Composition B (</w:t>
      </w:r>
      <w:r w:rsidR="00880225">
        <w:t xml:space="preserve">ANSYS </w:t>
      </w:r>
      <w:r w:rsidR="008938FF">
        <w:t>engineering data and</w:t>
      </w:r>
      <w:r w:rsidR="00880225">
        <w:t xml:space="preserve"> </w:t>
      </w:r>
      <w:sdt>
        <w:sdtPr>
          <w:id w:val="-1030023417"/>
          <w:citation/>
        </w:sdtPr>
        <w:sdtContent>
          <w:r w:rsidR="00EA4186">
            <w:fldChar w:fldCharType="begin"/>
          </w:r>
          <w:r w:rsidR="00EA4186">
            <w:instrText xml:space="preserve">CITATION Wie91 \p 3-5 \l 2057 </w:instrText>
          </w:r>
          <w:r w:rsidR="00EA4186">
            <w:fldChar w:fldCharType="separate"/>
          </w:r>
          <w:r w:rsidR="00896068" w:rsidRPr="00896068">
            <w:rPr>
              <w:noProof/>
            </w:rPr>
            <w:t>[13, pp. 3-5]</w:t>
          </w:r>
          <w:r w:rsidR="00EA4186">
            <w:fldChar w:fldCharType="end"/>
          </w:r>
        </w:sdtContent>
      </w:sdt>
      <w:r w:rsidR="00264046">
        <w:t>)</w:t>
      </w:r>
      <w:r w:rsidR="00AE06F3">
        <w:t xml:space="preserve">. Finally, the rear pellet, shown in </w:t>
      </w:r>
      <w:r w:rsidR="005A6B26">
        <w:t>Table 7</w:t>
      </w:r>
      <w:r w:rsidR="00AE06F3">
        <w:t>, is made from a solid propellant</w:t>
      </w:r>
      <w:r w:rsidR="00E319C5">
        <w:t xml:space="preserve"> (</w:t>
      </w:r>
      <w:r w:rsidR="003362D4">
        <w:t>ANSYS engineering data,</w:t>
      </w:r>
      <w:sdt>
        <w:sdtPr>
          <w:id w:val="-1247806348"/>
          <w:citation/>
        </w:sdtPr>
        <w:sdtContent>
          <w:r w:rsidR="00E319C5">
            <w:fldChar w:fldCharType="begin"/>
          </w:r>
          <w:r w:rsidR="00E319C5">
            <w:instrText xml:space="preserve">CITATION Ade19 \p 363 \l 2057 </w:instrText>
          </w:r>
          <w:r w:rsidR="00E319C5">
            <w:fldChar w:fldCharType="separate"/>
          </w:r>
          <w:r w:rsidR="00896068">
            <w:rPr>
              <w:noProof/>
            </w:rPr>
            <w:t xml:space="preserve"> </w:t>
          </w:r>
          <w:r w:rsidR="00896068" w:rsidRPr="00896068">
            <w:rPr>
              <w:noProof/>
            </w:rPr>
            <w:t>[14, p. 363]</w:t>
          </w:r>
          <w:r w:rsidR="00E319C5">
            <w:fldChar w:fldCharType="end"/>
          </w:r>
        </w:sdtContent>
      </w:sdt>
      <w:r w:rsidR="00E319C5">
        <w:t xml:space="preserve"> </w:t>
      </w:r>
      <w:r w:rsidR="00C051CE">
        <w:t xml:space="preserve">and </w:t>
      </w:r>
      <w:sdt>
        <w:sdtPr>
          <w:id w:val="-659311073"/>
          <w:citation/>
        </w:sdtPr>
        <w:sdtContent>
          <w:r w:rsidR="00C051CE">
            <w:fldChar w:fldCharType="begin"/>
          </w:r>
          <w:r w:rsidR="00C051CE">
            <w:instrText xml:space="preserve">CITATION Chy03 \p 876 \l 2057 </w:instrText>
          </w:r>
          <w:r w:rsidR="00C051CE">
            <w:fldChar w:fldCharType="separate"/>
          </w:r>
          <w:r w:rsidR="00896068" w:rsidRPr="00896068">
            <w:rPr>
              <w:noProof/>
            </w:rPr>
            <w:t>[15, p. 876]</w:t>
          </w:r>
          <w:r w:rsidR="00C051CE">
            <w:fldChar w:fldCharType="end"/>
          </w:r>
        </w:sdtContent>
      </w:sdt>
      <w:r w:rsidR="00C051CE">
        <w:t>).</w:t>
      </w:r>
    </w:p>
    <w:p w14:paraId="33D4FB3E" w14:textId="77777777" w:rsidR="00E2098E" w:rsidRDefault="00817577" w:rsidP="00E2098E">
      <w:pPr>
        <w:keepNext/>
      </w:pPr>
      <w:r>
        <w:rPr>
          <w:noProof/>
          <w:lang w:eastAsia="en-GB"/>
        </w:rPr>
        <w:lastRenderedPageBreak/>
        <mc:AlternateContent>
          <mc:Choice Requires="wps">
            <w:drawing>
              <wp:anchor distT="0" distB="0" distL="114300" distR="114300" simplePos="0" relativeHeight="251664384" behindDoc="0" locked="0" layoutInCell="1" allowOverlap="1" wp14:anchorId="77B7019F" wp14:editId="42C62A38">
                <wp:simplePos x="0" y="0"/>
                <wp:positionH relativeFrom="column">
                  <wp:posOffset>641980</wp:posOffset>
                </wp:positionH>
                <wp:positionV relativeFrom="paragraph">
                  <wp:posOffset>429260</wp:posOffset>
                </wp:positionV>
                <wp:extent cx="857250" cy="259080"/>
                <wp:effectExtent l="0" t="57150" r="0" b="64770"/>
                <wp:wrapNone/>
                <wp:docPr id="5" name="Text Box 5"/>
                <wp:cNvGraphicFramePr/>
                <a:graphic xmlns:a="http://schemas.openxmlformats.org/drawingml/2006/main">
                  <a:graphicData uri="http://schemas.microsoft.com/office/word/2010/wordprocessingShape">
                    <wps:wsp>
                      <wps:cNvSpPr txBox="1"/>
                      <wps:spPr>
                        <a:xfrm rot="637136">
                          <a:off x="0" y="0"/>
                          <a:ext cx="857250" cy="259080"/>
                        </a:xfrm>
                        <a:prstGeom prst="rect">
                          <a:avLst/>
                        </a:prstGeom>
                        <a:noFill/>
                        <a:ln w="6350">
                          <a:noFill/>
                        </a:ln>
                      </wps:spPr>
                      <wps:txbx>
                        <w:txbxContent>
                          <w:p w14:paraId="5590D748" w14:textId="77777777" w:rsidR="00BE4280" w:rsidRPr="00300A17" w:rsidRDefault="00BE4280">
                            <w:pPr>
                              <w:rPr>
                                <w:sz w:val="14"/>
                              </w:rPr>
                            </w:pPr>
                            <w:r w:rsidRPr="00300A17">
                              <w:rPr>
                                <w:sz w:val="14"/>
                              </w:rPr>
                              <w:t>Front pellet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7019F" id="Text Box 5" o:spid="_x0000_s1028" type="#_x0000_t202" style="position:absolute;margin-left:50.55pt;margin-top:33.8pt;width:67.5pt;height:20.4pt;rotation:695922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" filled="f" stroked="f" strokeweight=".5pt">
                <v:textbox>
                  <w:txbxContent>
                    <w:p w14:paraId="5590D748" w14:textId="77777777" w:rsidR="00BE4280" w:rsidRPr="00300A17" w:rsidRDefault="00BE4280">
                      <w:pPr>
                        <w:rPr>
                          <w:sz w:val="14"/>
                        </w:rPr>
                      </w:pPr>
                      <w:r w:rsidRPr="00300A17">
                        <w:rPr>
                          <w:sz w:val="14"/>
                        </w:rPr>
                        <w:t>Front pellet</w:t>
                      </w:r>
                    </w:p>
                  </w:txbxContent>
                </v:textbox>
              </v:shape>
            </w:pict>
          </mc:Fallback>
        </mc:AlternateContent>
      </w:r>
      <w:r>
        <w:rPr>
          <w:noProof/>
          <w:lang w:eastAsia="en-GB"/>
        </w:rPr>
        <mc:AlternateContent>
          <mc:Choice Requires="wps">
            <w:drawing>
              <wp:anchor distT="0" distB="0" distL="114300" distR="114300" simplePos="0" relativeHeight="251668480" behindDoc="0" locked="0" layoutInCell="1" allowOverlap="1" wp14:anchorId="474E911E" wp14:editId="2C21FF85">
                <wp:simplePos x="0" y="0"/>
                <wp:positionH relativeFrom="column">
                  <wp:posOffset>2204720</wp:posOffset>
                </wp:positionH>
                <wp:positionV relativeFrom="paragraph">
                  <wp:posOffset>739775</wp:posOffset>
                </wp:positionV>
                <wp:extent cx="857250" cy="259080"/>
                <wp:effectExtent l="0" t="57150" r="0" b="64770"/>
                <wp:wrapNone/>
                <wp:docPr id="9" name="Text Box 9"/>
                <wp:cNvGraphicFramePr/>
                <a:graphic xmlns:a="http://schemas.openxmlformats.org/drawingml/2006/main">
                  <a:graphicData uri="http://schemas.microsoft.com/office/word/2010/wordprocessingShape">
                    <wps:wsp>
                      <wps:cNvSpPr txBox="1"/>
                      <wps:spPr>
                        <a:xfrm rot="637136">
                          <a:off x="0" y="0"/>
                          <a:ext cx="857250" cy="259080"/>
                        </a:xfrm>
                        <a:prstGeom prst="rect">
                          <a:avLst/>
                        </a:prstGeom>
                        <a:noFill/>
                        <a:ln w="6350">
                          <a:noFill/>
                        </a:ln>
                      </wps:spPr>
                      <wps:txbx>
                        <w:txbxContent>
                          <w:p w14:paraId="7F0CA4A9" w14:textId="77777777" w:rsidR="00BE4280" w:rsidRPr="00300A17" w:rsidRDefault="00BE4280" w:rsidP="00300A17">
                            <w:pPr>
                              <w:rPr>
                                <w:sz w:val="14"/>
                              </w:rPr>
                            </w:pPr>
                            <w:r>
                              <w:rPr>
                                <w:sz w:val="14"/>
                              </w:rPr>
                              <w:t>Rear</w:t>
                            </w:r>
                            <w:r w:rsidRPr="00300A17">
                              <w:rPr>
                                <w:sz w:val="14"/>
                              </w:rPr>
                              <w:t xml:space="preserve"> pellet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E911E" id="Text Box 9" o:spid="_x0000_s1029" type="#_x0000_t202" style="position:absolute;margin-left:173.6pt;margin-top:58.25pt;width:67.5pt;height:20.4pt;rotation:695922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" filled="f" stroked="f" strokeweight=".5pt">
                <v:textbox>
                  <w:txbxContent>
                    <w:p w14:paraId="7F0CA4A9" w14:textId="77777777" w:rsidR="00BE4280" w:rsidRPr="00300A17" w:rsidRDefault="00BE4280" w:rsidP="00300A17">
                      <w:pPr>
                        <w:rPr>
                          <w:sz w:val="14"/>
                        </w:rPr>
                      </w:pPr>
                      <w:r>
                        <w:rPr>
                          <w:sz w:val="14"/>
                        </w:rPr>
                        <w:t>Rear</w:t>
                      </w:r>
                      <w:r w:rsidRPr="00300A17">
                        <w:rPr>
                          <w:sz w:val="14"/>
                        </w:rPr>
                        <w:t xml:space="preserve"> pellet</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2F546011" wp14:editId="52F64258">
                <wp:simplePos x="0" y="0"/>
                <wp:positionH relativeFrom="column">
                  <wp:posOffset>1372235</wp:posOffset>
                </wp:positionH>
                <wp:positionV relativeFrom="paragraph">
                  <wp:posOffset>579750</wp:posOffset>
                </wp:positionV>
                <wp:extent cx="857250" cy="259080"/>
                <wp:effectExtent l="0" t="57150" r="0" b="64770"/>
                <wp:wrapNone/>
                <wp:docPr id="8" name="Text Box 8"/>
                <wp:cNvGraphicFramePr/>
                <a:graphic xmlns:a="http://schemas.openxmlformats.org/drawingml/2006/main">
                  <a:graphicData uri="http://schemas.microsoft.com/office/word/2010/wordprocessingShape">
                    <wps:wsp>
                      <wps:cNvSpPr txBox="1"/>
                      <wps:spPr>
                        <a:xfrm rot="637136">
                          <a:off x="0" y="0"/>
                          <a:ext cx="857250" cy="259080"/>
                        </a:xfrm>
                        <a:prstGeom prst="rect">
                          <a:avLst/>
                        </a:prstGeom>
                        <a:noFill/>
                        <a:ln w="6350">
                          <a:noFill/>
                        </a:ln>
                      </wps:spPr>
                      <wps:txbx>
                        <w:txbxContent>
                          <w:p w14:paraId="1CAD0FF3" w14:textId="77777777" w:rsidR="00BE4280" w:rsidRPr="00300A17" w:rsidRDefault="00BE4280" w:rsidP="00300A17">
                            <w:pPr>
                              <w:rPr>
                                <w:sz w:val="14"/>
                              </w:rPr>
                            </w:pPr>
                            <w:r>
                              <w:rPr>
                                <w:sz w:val="14"/>
                              </w:rPr>
                              <w:t>Middle</w:t>
                            </w:r>
                            <w:r w:rsidRPr="00300A17">
                              <w:rPr>
                                <w:sz w:val="14"/>
                              </w:rPr>
                              <w:t xml:space="preserve"> pellet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46011" id="Text Box 8" o:spid="_x0000_s1030" type="#_x0000_t202" style="position:absolute;margin-left:108.05pt;margin-top:45.65pt;width:67.5pt;height:20.4pt;rotation:695922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" filled="f" stroked="f" strokeweight=".5pt">
                <v:textbox>
                  <w:txbxContent>
                    <w:p w14:paraId="1CAD0FF3" w14:textId="77777777" w:rsidR="00BE4280" w:rsidRPr="00300A17" w:rsidRDefault="00BE4280" w:rsidP="00300A17">
                      <w:pPr>
                        <w:rPr>
                          <w:sz w:val="14"/>
                        </w:rPr>
                      </w:pPr>
                      <w:r>
                        <w:rPr>
                          <w:sz w:val="14"/>
                        </w:rPr>
                        <w:t>Middle</w:t>
                      </w:r>
                      <w:r w:rsidRPr="00300A17">
                        <w:rPr>
                          <w:sz w:val="14"/>
                        </w:rPr>
                        <w:t xml:space="preserve"> pellet</w:t>
                      </w:r>
                    </w:p>
                  </w:txbxContent>
                </v:textbox>
              </v:shape>
            </w:pict>
          </mc:Fallback>
        </mc:AlternateContent>
      </w:r>
      <w:r w:rsidR="002A5EB1">
        <w:rPr>
          <w:noProof/>
          <w:lang w:eastAsia="en-GB"/>
        </w:rPr>
        <mc:AlternateContent>
          <mc:Choice Requires="wps">
            <w:drawing>
              <wp:anchor distT="0" distB="0" distL="114300" distR="114300" simplePos="0" relativeHeight="251663360" behindDoc="0" locked="0" layoutInCell="1" allowOverlap="1" wp14:anchorId="4C5BFF76" wp14:editId="00643560">
                <wp:simplePos x="0" y="0"/>
                <wp:positionH relativeFrom="column">
                  <wp:posOffset>3022600</wp:posOffset>
                </wp:positionH>
                <wp:positionV relativeFrom="paragraph">
                  <wp:posOffset>1596215</wp:posOffset>
                </wp:positionV>
                <wp:extent cx="2910840" cy="635"/>
                <wp:effectExtent l="0" t="0" r="3810" b="0"/>
                <wp:wrapNone/>
                <wp:docPr id="7" name="Text Box 7"/>
                <wp:cNvGraphicFramePr/>
                <a:graphic xmlns:a="http://schemas.openxmlformats.org/drawingml/2006/main">
                  <a:graphicData uri="http://schemas.microsoft.com/office/word/2010/wordprocessingShape">
                    <wps:wsp>
                      <wps:cNvSpPr txBox="1"/>
                      <wps:spPr>
                        <a:xfrm>
                          <a:off x="0" y="0"/>
                          <a:ext cx="2910840" cy="635"/>
                        </a:xfrm>
                        <a:prstGeom prst="rect">
                          <a:avLst/>
                        </a:prstGeom>
                        <a:solidFill>
                          <a:prstClr val="white"/>
                        </a:solidFill>
                        <a:ln>
                          <a:noFill/>
                        </a:ln>
                      </wps:spPr>
                      <wps:txbx>
                        <w:txbxContent>
                          <w:p w14:paraId="40BB9CD8" w14:textId="77777777" w:rsidR="00BE4280" w:rsidRPr="0099789A" w:rsidRDefault="00BE4280" w:rsidP="00E2098E">
                            <w:pPr>
                              <w:pStyle w:val="Caption"/>
                              <w:jc w:val="center"/>
                              <w:rPr>
                                <w:noProof/>
                              </w:rPr>
                            </w:pPr>
                            <w:r>
                              <w:t>Figure 4 - Missile x-ray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5BFF76" id="Text Box 7" o:spid="_x0000_s1031" type="#_x0000_t202" style="position:absolute;margin-left:238pt;margin-top:125.7pt;width:229.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" stroked="f">
                <v:textbox style="mso-fit-shape-to-text:t" inset="0,0,0,0">
                  <w:txbxContent>
                    <w:p w14:paraId="40BB9CD8" w14:textId="77777777" w:rsidR="00BE4280" w:rsidRPr="0099789A" w:rsidRDefault="00BE4280" w:rsidP="00E2098E">
                      <w:pPr>
                        <w:pStyle w:val="Caption"/>
                        <w:jc w:val="center"/>
                        <w:rPr>
                          <w:noProof/>
                        </w:rPr>
                      </w:pPr>
                      <w:r>
                        <w:t>Figure 4 - Missile x-ray view</w:t>
                      </w:r>
                    </w:p>
                  </w:txbxContent>
                </v:textbox>
              </v:shape>
            </w:pict>
          </mc:Fallback>
        </mc:AlternateContent>
      </w:r>
      <w:r w:rsidR="00E2098E">
        <w:rPr>
          <w:noProof/>
          <w:lang w:eastAsia="en-GB"/>
        </w:rPr>
        <w:drawing>
          <wp:anchor distT="0" distB="0" distL="114300" distR="114300" simplePos="0" relativeHeight="251661312" behindDoc="0" locked="0" layoutInCell="1" allowOverlap="1" wp14:anchorId="1F605FBF" wp14:editId="4F45DAE2">
            <wp:simplePos x="0" y="0"/>
            <wp:positionH relativeFrom="margin">
              <wp:posOffset>3152666</wp:posOffset>
            </wp:positionH>
            <wp:positionV relativeFrom="paragraph">
              <wp:posOffset>5715</wp:posOffset>
            </wp:positionV>
            <wp:extent cx="2678604" cy="1522412"/>
            <wp:effectExtent l="0" t="0" r="7620" b="1905"/>
            <wp:wrapNone/>
            <wp:docPr id="1451302224" name="Picture 1" descr="A drawing of a miss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02224" name="Picture 1" descr="A drawing of a missile&#10;&#10;AI-generated content may be incorrect."/>
                    <pic:cNvPicPr/>
                  </pic:nvPicPr>
                  <pic:blipFill rotWithShape="1">
                    <a:blip r:embed="rId12" cstate="print">
                      <a:extLst>
                        <a:ext uri="{28A0092B-C50C-407E-A947-70E740481C1C}">
                          <a14:useLocalDpi xmlns:a14="http://schemas.microsoft.com/office/drawing/2010/main" val="0"/>
                        </a:ext>
                      </a:extLst>
                    </a:blip>
                    <a:srcRect l="9040" t="16758" r="12892" b="19626"/>
                    <a:stretch/>
                  </pic:blipFill>
                  <pic:spPr bwMode="auto">
                    <a:xfrm>
                      <a:off x="0" y="0"/>
                      <a:ext cx="2678604" cy="15224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3DEC">
        <w:rPr>
          <w:noProof/>
          <w:lang w:eastAsia="en-GB"/>
        </w:rPr>
        <w:drawing>
          <wp:inline distT="0" distB="0" distL="0" distR="0" wp14:anchorId="45EAF6AE" wp14:editId="62063E3C">
            <wp:extent cx="3190941" cy="1500673"/>
            <wp:effectExtent l="0" t="0" r="0" b="4445"/>
            <wp:docPr id="510294388" name="Picture 1" descr="A long rectangular object with a sha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94388" name="Picture 1" descr="A long rectangular object with a shadow&#10;&#10;AI-generated content may be incorrect."/>
                    <pic:cNvPicPr/>
                  </pic:nvPicPr>
                  <pic:blipFill rotWithShape="1">
                    <a:blip r:embed="rId13"/>
                    <a:srcRect l="2327" r="5208"/>
                    <a:stretch/>
                  </pic:blipFill>
                  <pic:spPr bwMode="auto">
                    <a:xfrm>
                      <a:off x="0" y="0"/>
                      <a:ext cx="3345718" cy="1573463"/>
                    </a:xfrm>
                    <a:prstGeom prst="rect">
                      <a:avLst/>
                    </a:prstGeom>
                    <a:ln>
                      <a:noFill/>
                    </a:ln>
                    <a:extLst>
                      <a:ext uri="{53640926-AAD7-44D8-BBD7-CCE9431645EC}">
                        <a14:shadowObscured xmlns:a14="http://schemas.microsoft.com/office/drawing/2010/main"/>
                      </a:ext>
                    </a:extLst>
                  </pic:spPr>
                </pic:pic>
              </a:graphicData>
            </a:graphic>
          </wp:inline>
        </w:drawing>
      </w:r>
    </w:p>
    <w:p w14:paraId="0CB73B9D" w14:textId="77777777" w:rsidR="00383DEC" w:rsidRPr="00D10C32" w:rsidRDefault="00E2098E" w:rsidP="00D10C32">
      <w:pPr>
        <w:pStyle w:val="Caption"/>
        <w:rPr>
          <w:rFonts w:cstheme="minorHAnsi"/>
          <w:u w:val="single"/>
        </w:rPr>
      </w:pPr>
      <w:r>
        <w:t xml:space="preserve">                           </w:t>
      </w:r>
      <w:r w:rsidR="008E3740">
        <w:t xml:space="preserve"> </w:t>
      </w:r>
      <w:r>
        <w:t xml:space="preserve">    Figure </w:t>
      </w:r>
      <w:r w:rsidR="00D10C32">
        <w:t>3</w:t>
      </w:r>
      <w:r>
        <w:t xml:space="preserve"> - Missile cross section</w:t>
      </w:r>
    </w:p>
    <w:p w14:paraId="6C76B173" w14:textId="77777777" w:rsidR="00D10C32" w:rsidRDefault="00D10C32" w:rsidP="00455EEB">
      <w:pPr>
        <w:rPr>
          <w:rFonts w:cstheme="minorHAnsi"/>
        </w:rPr>
      </w:pPr>
    </w:p>
    <w:p w14:paraId="20828A8E" w14:textId="77777777" w:rsidR="00D10C32" w:rsidRDefault="00CC02C9" w:rsidP="00D10C32">
      <w:pPr>
        <w:keepNext/>
        <w:jc w:val="center"/>
      </w:pPr>
      <w:r>
        <w:rPr>
          <w:noProof/>
          <w:lang w:eastAsia="en-GB"/>
        </w:rPr>
        <w:drawing>
          <wp:inline distT="0" distB="0" distL="0" distR="0" wp14:anchorId="248E7983" wp14:editId="08D857C8">
            <wp:extent cx="4806000" cy="2790000"/>
            <wp:effectExtent l="0" t="0" r="0" b="0"/>
            <wp:docPr id="21387730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73007" name="Picture 1" descr="A screenshot of a computer&#10;&#10;AI-generated content may be incorrect."/>
                    <pic:cNvPicPr/>
                  </pic:nvPicPr>
                  <pic:blipFill rotWithShape="1">
                    <a:blip r:embed="rId14"/>
                    <a:srcRect t="1160"/>
                    <a:stretch/>
                  </pic:blipFill>
                  <pic:spPr bwMode="auto">
                    <a:xfrm>
                      <a:off x="0" y="0"/>
                      <a:ext cx="4806000" cy="2790000"/>
                    </a:xfrm>
                    <a:prstGeom prst="rect">
                      <a:avLst/>
                    </a:prstGeom>
                    <a:ln>
                      <a:noFill/>
                    </a:ln>
                    <a:extLst>
                      <a:ext uri="{53640926-AAD7-44D8-BBD7-CCE9431645EC}">
                        <a14:shadowObscured xmlns:a14="http://schemas.microsoft.com/office/drawing/2010/main"/>
                      </a:ext>
                    </a:extLst>
                  </pic:spPr>
                </pic:pic>
              </a:graphicData>
            </a:graphic>
          </wp:inline>
        </w:drawing>
      </w:r>
    </w:p>
    <w:p w14:paraId="4B0A3424" w14:textId="77777777" w:rsidR="00CC02C9" w:rsidRDefault="008C545C" w:rsidP="00D10C32">
      <w:pPr>
        <w:pStyle w:val="Caption"/>
        <w:jc w:val="center"/>
      </w:pPr>
      <w:r>
        <w:t>Table</w:t>
      </w:r>
      <w:r w:rsidR="00806EAD">
        <w:t xml:space="preserve"> 4</w:t>
      </w:r>
      <w:r w:rsidR="00D10C32">
        <w:t xml:space="preserve"> - Titanium alloy material properties</w:t>
      </w:r>
    </w:p>
    <w:p w14:paraId="617F18A6" w14:textId="77777777" w:rsidR="00D10C32" w:rsidRPr="00D10C32" w:rsidRDefault="00D10C32" w:rsidP="00D10C32"/>
    <w:p w14:paraId="63E194C2" w14:textId="77777777" w:rsidR="00D10C32" w:rsidRDefault="00A86D28" w:rsidP="00D10C32">
      <w:pPr>
        <w:keepNext/>
        <w:jc w:val="center"/>
      </w:pPr>
      <w:r>
        <w:rPr>
          <w:noProof/>
          <w:lang w:eastAsia="en-GB"/>
        </w:rPr>
        <w:drawing>
          <wp:inline distT="0" distB="0" distL="0" distR="0" wp14:anchorId="6EAC482E" wp14:editId="6259F336">
            <wp:extent cx="4795200" cy="2790000"/>
            <wp:effectExtent l="0" t="0" r="5715" b="0"/>
            <wp:docPr id="222371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71740" name="Picture 1" descr="A screenshot of a computer&#10;&#10;AI-generated content may be incorrect."/>
                    <pic:cNvPicPr/>
                  </pic:nvPicPr>
                  <pic:blipFill>
                    <a:blip r:embed="rId15"/>
                    <a:stretch>
                      <a:fillRect/>
                    </a:stretch>
                  </pic:blipFill>
                  <pic:spPr>
                    <a:xfrm>
                      <a:off x="0" y="0"/>
                      <a:ext cx="4795200" cy="2790000"/>
                    </a:xfrm>
                    <a:prstGeom prst="rect">
                      <a:avLst/>
                    </a:prstGeom>
                  </pic:spPr>
                </pic:pic>
              </a:graphicData>
            </a:graphic>
          </wp:inline>
        </w:drawing>
      </w:r>
    </w:p>
    <w:p w14:paraId="6014CB5D" w14:textId="77777777" w:rsidR="00A86D28" w:rsidRDefault="008C545C" w:rsidP="00D10C32">
      <w:pPr>
        <w:pStyle w:val="Caption"/>
        <w:jc w:val="center"/>
        <w:rPr>
          <w:rFonts w:cstheme="minorHAnsi"/>
        </w:rPr>
      </w:pPr>
      <w:r>
        <w:t>Table</w:t>
      </w:r>
      <w:r w:rsidR="00D10C32">
        <w:t xml:space="preserve"> </w:t>
      </w:r>
      <w:r w:rsidR="00806EAD">
        <w:t>5</w:t>
      </w:r>
      <w:r w:rsidR="00D10C32">
        <w:t xml:space="preserve"> - </w:t>
      </w:r>
      <w:r w:rsidR="00D8685C">
        <w:t>Aluminium</w:t>
      </w:r>
      <w:r w:rsidR="00D10C32">
        <w:t xml:space="preserve"> alloy material properties</w:t>
      </w:r>
    </w:p>
    <w:p w14:paraId="18CA966A" w14:textId="77777777" w:rsidR="00D8685C" w:rsidRDefault="00A86D28" w:rsidP="00D8685C">
      <w:pPr>
        <w:keepNext/>
        <w:jc w:val="center"/>
      </w:pPr>
      <w:r>
        <w:rPr>
          <w:noProof/>
          <w:lang w:eastAsia="en-GB"/>
        </w:rPr>
        <w:lastRenderedPageBreak/>
        <w:drawing>
          <wp:inline distT="0" distB="0" distL="0" distR="0" wp14:anchorId="2FD44B0A" wp14:editId="7E4F9219">
            <wp:extent cx="4795200" cy="1929600"/>
            <wp:effectExtent l="0" t="0" r="5715" b="0"/>
            <wp:docPr id="4212406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240614" name="Picture 1" descr="A screenshot of a computer&#10;&#10;AI-generated content may be incorrect."/>
                    <pic:cNvPicPr/>
                  </pic:nvPicPr>
                  <pic:blipFill>
                    <a:blip r:embed="rId16"/>
                    <a:stretch>
                      <a:fillRect/>
                    </a:stretch>
                  </pic:blipFill>
                  <pic:spPr>
                    <a:xfrm>
                      <a:off x="0" y="0"/>
                      <a:ext cx="4795200" cy="1929600"/>
                    </a:xfrm>
                    <a:prstGeom prst="rect">
                      <a:avLst/>
                    </a:prstGeom>
                  </pic:spPr>
                </pic:pic>
              </a:graphicData>
            </a:graphic>
          </wp:inline>
        </w:drawing>
      </w:r>
    </w:p>
    <w:p w14:paraId="2EF91C01" w14:textId="77777777" w:rsidR="00A86D28" w:rsidRDefault="008C545C" w:rsidP="00D8685C">
      <w:pPr>
        <w:pStyle w:val="Caption"/>
        <w:jc w:val="center"/>
      </w:pPr>
      <w:r>
        <w:t>Table</w:t>
      </w:r>
      <w:r w:rsidR="00806EAD">
        <w:t xml:space="preserve"> 6</w:t>
      </w:r>
      <w:r w:rsidR="00D8685C">
        <w:t xml:space="preserve"> - Comp B material properties</w:t>
      </w:r>
    </w:p>
    <w:p w14:paraId="25B40E62" w14:textId="77777777" w:rsidR="00D8685C" w:rsidRPr="00D8685C" w:rsidRDefault="00D8685C" w:rsidP="00D8685C"/>
    <w:p w14:paraId="07988C0A" w14:textId="77777777" w:rsidR="00F65D85" w:rsidRDefault="00D10C32" w:rsidP="00F65D85">
      <w:pPr>
        <w:keepNext/>
        <w:jc w:val="center"/>
      </w:pPr>
      <w:r>
        <w:rPr>
          <w:noProof/>
          <w:lang w:eastAsia="en-GB"/>
        </w:rPr>
        <w:drawing>
          <wp:inline distT="0" distB="0" distL="0" distR="0" wp14:anchorId="4DA4D69F" wp14:editId="47CA703F">
            <wp:extent cx="4795200" cy="1861200"/>
            <wp:effectExtent l="0" t="0" r="5715" b="5715"/>
            <wp:docPr id="3597367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736743" name="Picture 1" descr="A screenshot of a computer&#10;&#10;AI-generated content may be incorrect."/>
                    <pic:cNvPicPr/>
                  </pic:nvPicPr>
                  <pic:blipFill rotWithShape="1">
                    <a:blip r:embed="rId17"/>
                    <a:srcRect r="5371" b="8685"/>
                    <a:stretch/>
                  </pic:blipFill>
                  <pic:spPr bwMode="auto">
                    <a:xfrm>
                      <a:off x="0" y="0"/>
                      <a:ext cx="4795200" cy="1861200"/>
                    </a:xfrm>
                    <a:prstGeom prst="rect">
                      <a:avLst/>
                    </a:prstGeom>
                    <a:ln>
                      <a:noFill/>
                    </a:ln>
                    <a:extLst>
                      <a:ext uri="{53640926-AAD7-44D8-BBD7-CCE9431645EC}">
                        <a14:shadowObscured xmlns:a14="http://schemas.microsoft.com/office/drawing/2010/main"/>
                      </a:ext>
                    </a:extLst>
                  </pic:spPr>
                </pic:pic>
              </a:graphicData>
            </a:graphic>
          </wp:inline>
        </w:drawing>
      </w:r>
    </w:p>
    <w:p w14:paraId="02410539" w14:textId="77777777" w:rsidR="00D10C32" w:rsidRDefault="008C545C" w:rsidP="00F65D85">
      <w:pPr>
        <w:pStyle w:val="Caption"/>
        <w:jc w:val="center"/>
        <w:rPr>
          <w:rFonts w:cstheme="minorHAnsi"/>
        </w:rPr>
      </w:pPr>
      <w:r>
        <w:t>Table</w:t>
      </w:r>
      <w:r w:rsidR="00F65D85">
        <w:t xml:space="preserve"> </w:t>
      </w:r>
      <w:r w:rsidR="00806EAD">
        <w:t>7</w:t>
      </w:r>
      <w:r w:rsidR="00F65D85">
        <w:t xml:space="preserve"> - Solid propellant material properties</w:t>
      </w:r>
    </w:p>
    <w:p w14:paraId="137207EB" w14:textId="77777777" w:rsidR="0062159D" w:rsidRDefault="0062159D" w:rsidP="0062159D"/>
    <w:p w14:paraId="18A67C4C" w14:textId="77777777" w:rsidR="0062159D" w:rsidRDefault="0062159D" w:rsidP="0062159D">
      <w:r>
        <w:t xml:space="preserve">The assignment of varying material properties within the model is essential to accurately simulate the physical behaviour of the missile structure. This approach ensures that the simulation reflects the true mechanical and dynamic characteristics of the assembled missile, based on the distinct materials present in each component. As discussed in </w:t>
      </w:r>
      <w:sdt>
        <w:sdtPr>
          <w:id w:val="1725640650"/>
          <w:citation/>
        </w:sdtPr>
        <w:sdtContent>
          <w:r w:rsidR="00264046">
            <w:fldChar w:fldCharType="begin"/>
          </w:r>
          <w:r w:rsidR="00264046">
            <w:instrText xml:space="preserve"> CITATION Cay83 \l 2057 </w:instrText>
          </w:r>
          <w:r w:rsidR="00264046">
            <w:fldChar w:fldCharType="separate"/>
          </w:r>
          <w:r w:rsidR="00896068" w:rsidRPr="00896068">
            <w:rPr>
              <w:noProof/>
            </w:rPr>
            <w:t>[16]</w:t>
          </w:r>
          <w:r w:rsidR="00264046">
            <w:fldChar w:fldCharType="end"/>
          </w:r>
        </w:sdtContent>
      </w:sdt>
      <w:r w:rsidR="00264046">
        <w:t xml:space="preserve"> </w:t>
      </w:r>
      <w:r>
        <w:t xml:space="preserve">and </w:t>
      </w:r>
      <w:sdt>
        <w:sdtPr>
          <w:id w:val="1926685405"/>
          <w:citation/>
        </w:sdtPr>
        <w:sdtContent>
          <w:r w:rsidR="00264046">
            <w:fldChar w:fldCharType="begin"/>
          </w:r>
          <w:r w:rsidR="00264046">
            <w:instrText xml:space="preserve">CITATION USA64 \p 73 \l 2057 </w:instrText>
          </w:r>
          <w:r w:rsidR="00264046">
            <w:fldChar w:fldCharType="separate"/>
          </w:r>
          <w:r w:rsidR="00896068" w:rsidRPr="00896068">
            <w:rPr>
              <w:noProof/>
            </w:rPr>
            <w:t>[17, p. 73]</w:t>
          </w:r>
          <w:r w:rsidR="00264046">
            <w:fldChar w:fldCharType="end"/>
          </w:r>
        </w:sdtContent>
      </w:sdt>
      <w:r>
        <w:t>, a typical missile configuration may include a titanium body for its high strength-to-weight ratio and excellent fatigue resistance, aluminium-based materials for the lightweight construction of electronic systems, a Composition B explosive for the warhead due to its high detonation velocity and a solid propellant used as the fuel source. By carefully applying these materials in their correct structural locations, the model can more precisely predict the resulting mode shapes and vibrational responses under operational conditions, leading to a significantly more realistic and reliable analysis.</w:t>
      </w:r>
    </w:p>
    <w:p w14:paraId="45FB2363" w14:textId="77777777" w:rsidR="0062159D" w:rsidRDefault="0062159D" w:rsidP="00455EEB">
      <w:pPr>
        <w:rPr>
          <w:rFonts w:cstheme="minorHAnsi"/>
          <w:u w:val="single"/>
        </w:rPr>
      </w:pPr>
    </w:p>
    <w:p w14:paraId="4E895425" w14:textId="77777777" w:rsidR="00715284" w:rsidRDefault="00715284" w:rsidP="00455EEB">
      <w:pPr>
        <w:rPr>
          <w:rFonts w:cstheme="minorHAnsi"/>
          <w:u w:val="single"/>
        </w:rPr>
      </w:pPr>
      <w:r w:rsidRPr="00715284">
        <w:rPr>
          <w:rFonts w:cstheme="minorHAnsi"/>
          <w:u w:val="single"/>
        </w:rPr>
        <w:t>Justification for the chosen case study:</w:t>
      </w:r>
    </w:p>
    <w:p w14:paraId="056DFEB7" w14:textId="77777777" w:rsidR="0062159D" w:rsidRDefault="0062159D" w:rsidP="00455EEB">
      <w:pPr>
        <w:rPr>
          <w:rFonts w:cstheme="minorHAnsi"/>
          <w:u w:val="single"/>
        </w:rPr>
      </w:pPr>
    </w:p>
    <w:p w14:paraId="67D15BD7" w14:textId="77777777" w:rsidR="00715284" w:rsidRDefault="0096734B" w:rsidP="00455EEB">
      <w:r>
        <w:t xml:space="preserve">The purpose of this </w:t>
      </w:r>
      <w:r w:rsidR="00A4420B">
        <w:t xml:space="preserve">missile </w:t>
      </w:r>
      <w:r>
        <w:t>model is to evaluate the accuracy of CAE in predicting results from mo</w:t>
      </w:r>
      <w:r w:rsidR="00A4420B">
        <w:t>dal and random vibration analysi</w:t>
      </w:r>
      <w:r>
        <w:t xml:space="preserve">s, while also providing insight into the general deformation patterns based on a defined vibration specification. The study focuses on a missile mounted on an aircraft wing to investigate how air transport-induced vibrations may affect its structural response. </w:t>
      </w:r>
      <w:r w:rsidR="00930A0F">
        <w:t xml:space="preserve">This is crucial, as in-service missiles can be subjected to prolonged periods of random vibration, potentially </w:t>
      </w:r>
      <w:r w:rsidR="00930A0F">
        <w:lastRenderedPageBreak/>
        <w:t>compromising their operational efficiency</w:t>
      </w:r>
      <w:r w:rsidR="00A4420B">
        <w:t xml:space="preserve">. </w:t>
      </w:r>
      <w:r>
        <w:t>The missile model shares a similar shape to a lightweight multirole miss</w:t>
      </w:r>
      <w:r w:rsidR="00E660A8">
        <w:t xml:space="preserve">ile, such as the Thales LMM </w:t>
      </w:r>
      <w:sdt>
        <w:sdtPr>
          <w:id w:val="-728462416"/>
          <w:citation/>
        </w:sdtPr>
        <w:sdtContent>
          <w:r w:rsidR="00E660A8">
            <w:fldChar w:fldCharType="begin"/>
          </w:r>
          <w:r w:rsidR="00E660A8">
            <w:instrText xml:space="preserve"> CITATION Tha25 \l 2057 </w:instrText>
          </w:r>
          <w:r w:rsidR="00E660A8">
            <w:fldChar w:fldCharType="separate"/>
          </w:r>
          <w:r w:rsidR="00896068" w:rsidRPr="00896068">
            <w:rPr>
              <w:noProof/>
            </w:rPr>
            <w:t>[18]</w:t>
          </w:r>
          <w:r w:rsidR="00E660A8">
            <w:fldChar w:fldCharType="end"/>
          </w:r>
        </w:sdtContent>
      </w:sdt>
      <w:r>
        <w:t>, but adopts the length and material characteristics of a short-range air-to-</w:t>
      </w:r>
      <w:r w:rsidR="00E660A8">
        <w:t xml:space="preserve">air missile like the ASRAAM </w:t>
      </w:r>
      <w:sdt>
        <w:sdtPr>
          <w:id w:val="446208293"/>
          <w:citation/>
        </w:sdtPr>
        <w:sdtContent>
          <w:r w:rsidR="00E660A8">
            <w:fldChar w:fldCharType="begin"/>
          </w:r>
          <w:r w:rsidR="00E660A8">
            <w:instrText xml:space="preserve"> CITATION MBD25 \l 2057 </w:instrText>
          </w:r>
          <w:r w:rsidR="00E660A8">
            <w:fldChar w:fldCharType="separate"/>
          </w:r>
          <w:r w:rsidR="00896068" w:rsidRPr="00896068">
            <w:rPr>
              <w:noProof/>
            </w:rPr>
            <w:t>[19]</w:t>
          </w:r>
          <w:r w:rsidR="00E660A8">
            <w:fldChar w:fldCharType="end"/>
          </w:r>
        </w:sdtContent>
      </w:sdt>
      <w:r>
        <w:t>.</w:t>
      </w:r>
      <w:r w:rsidR="007B12D1">
        <w:t xml:space="preserve"> This investigation will help assess how effectively CAE models can </w:t>
      </w:r>
      <w:r w:rsidR="00941F5D">
        <w:t>replicate physical test results</w:t>
      </w:r>
      <w:r w:rsidR="007B12D1">
        <w:t xml:space="preserve"> and evaluate the extent to which they can currently be </w:t>
      </w:r>
      <w:r w:rsidR="00941F5D">
        <w:t>relied upon as a substitute for</w:t>
      </w:r>
      <w:r w:rsidR="007B12D1">
        <w:t xml:space="preserve"> or complement</w:t>
      </w:r>
      <w:r w:rsidR="004B5DEA">
        <w:t xml:space="preserve"> to, physical vibration testing.</w:t>
      </w:r>
    </w:p>
    <w:p w14:paraId="65BD2B22" w14:textId="77777777" w:rsidR="0096734B" w:rsidRDefault="0096734B" w:rsidP="00455EEB">
      <w:pPr>
        <w:rPr>
          <w:rFonts w:cstheme="minorHAnsi"/>
        </w:rPr>
      </w:pPr>
    </w:p>
    <w:p w14:paraId="252CA400" w14:textId="77777777" w:rsidR="00715284" w:rsidRDefault="00715284" w:rsidP="00455EEB">
      <w:pPr>
        <w:rPr>
          <w:rFonts w:cstheme="minorHAnsi"/>
          <w:u w:val="single"/>
        </w:rPr>
      </w:pPr>
      <w:r w:rsidRPr="00715284">
        <w:rPr>
          <w:rFonts w:cstheme="minorHAnsi"/>
          <w:u w:val="single"/>
        </w:rPr>
        <w:t>Analytical approach to missile structural behaviour</w:t>
      </w:r>
      <w:r>
        <w:rPr>
          <w:rFonts w:cstheme="minorHAnsi"/>
          <w:u w:val="single"/>
        </w:rPr>
        <w:t>:</w:t>
      </w:r>
    </w:p>
    <w:p w14:paraId="3C9C5603" w14:textId="77777777" w:rsidR="00715284" w:rsidRDefault="00715284" w:rsidP="00455EEB">
      <w:pPr>
        <w:rPr>
          <w:rFonts w:cstheme="minorHAnsi"/>
          <w:u w:val="single"/>
        </w:rPr>
      </w:pPr>
    </w:p>
    <w:p w14:paraId="549C8BE7" w14:textId="77777777" w:rsidR="00030AF1" w:rsidRDefault="004E3DA2" w:rsidP="00455EEB">
      <w:pPr>
        <w:rPr>
          <w:rFonts w:cstheme="minorHAnsi"/>
          <w:u w:val="single"/>
        </w:rPr>
      </w:pPr>
      <w:r>
        <w:t>Before performing the full modal analysis in ANSYS, it is useful to establish a general understanding of the expected vibrational behaviour of the missile structure through reference to similar studies. While detailed analytical solutions for such a complex geometry are impractical, simplified theoretical models like beam theory can offer insight into typical frequency ranges for elastic bending. Although the Euler-Bernoulli equation</w:t>
      </w:r>
      <w:r w:rsidR="0020099D">
        <w:t xml:space="preserve">, as seen in </w:t>
      </w:r>
      <w:sdt>
        <w:sdtPr>
          <w:id w:val="882291569"/>
          <w:citation/>
        </w:sdtPr>
        <w:sdtContent>
          <w:r w:rsidR="0020099D">
            <w:fldChar w:fldCharType="begin"/>
          </w:r>
          <w:r w:rsidR="0020099D">
            <w:instrText xml:space="preserve"> CITATION Hau23 \l 2057 </w:instrText>
          </w:r>
          <w:r w:rsidR="0020099D">
            <w:fldChar w:fldCharType="separate"/>
          </w:r>
          <w:r w:rsidR="00896068" w:rsidRPr="00896068">
            <w:rPr>
              <w:noProof/>
            </w:rPr>
            <w:t>[20]</w:t>
          </w:r>
          <w:r w:rsidR="0020099D">
            <w:fldChar w:fldCharType="end"/>
          </w:r>
        </w:sdtContent>
      </w:sdt>
      <w:r w:rsidR="006B506F">
        <w:t>,</w:t>
      </w:r>
      <w:r>
        <w:t xml:space="preserve"> is commonly used for estimating natural frequencies of slender structures, its application is beyond the scope of this report. Instead, reference is made to existing modal analyses of missile-like geometries </w:t>
      </w:r>
      <w:r w:rsidR="00266E36">
        <w:t xml:space="preserve">found in literature. Reports </w:t>
      </w:r>
      <w:sdt>
        <w:sdtPr>
          <w:id w:val="-1135879240"/>
          <w:citation/>
        </w:sdtPr>
        <w:sdtContent>
          <w:r w:rsidR="00266E36">
            <w:fldChar w:fldCharType="begin"/>
          </w:r>
          <w:r w:rsidR="000E69D6">
            <w:instrText xml:space="preserve">CITATION Sha16 \p 121-122 \l 2057 </w:instrText>
          </w:r>
          <w:r w:rsidR="00266E36">
            <w:fldChar w:fldCharType="separate"/>
          </w:r>
          <w:r w:rsidR="00896068" w:rsidRPr="00896068">
            <w:rPr>
              <w:noProof/>
            </w:rPr>
            <w:t>[21, pp. 121-122]</w:t>
          </w:r>
          <w:r w:rsidR="00266E36">
            <w:fldChar w:fldCharType="end"/>
          </w:r>
        </w:sdtContent>
      </w:sdt>
      <w:r w:rsidR="00991B6A">
        <w:t xml:space="preserve"> and </w:t>
      </w:r>
      <w:sdt>
        <w:sdtPr>
          <w:id w:val="-1281644071"/>
          <w:citation/>
        </w:sdtPr>
        <w:sdtContent>
          <w:r w:rsidR="00991B6A">
            <w:fldChar w:fldCharType="begin"/>
          </w:r>
          <w:r w:rsidR="000E69D6">
            <w:instrText xml:space="preserve">CITATION YAN20 \p 3281 \l 2057 </w:instrText>
          </w:r>
          <w:r w:rsidR="00991B6A">
            <w:fldChar w:fldCharType="separate"/>
          </w:r>
          <w:r w:rsidR="00896068" w:rsidRPr="00896068">
            <w:rPr>
              <w:noProof/>
            </w:rPr>
            <w:t>[22, p. 3281]</w:t>
          </w:r>
          <w:r w:rsidR="00991B6A">
            <w:fldChar w:fldCharType="end"/>
          </w:r>
        </w:sdtContent>
      </w:sdt>
      <w:r>
        <w:t xml:space="preserve"> examine the dynamic behaviour of comparable missile structures and suggest that the </w:t>
      </w:r>
      <w:r w:rsidR="002E2862">
        <w:t xml:space="preserve">first </w:t>
      </w:r>
      <w:r w:rsidR="00A056BD">
        <w:t xml:space="preserve">body </w:t>
      </w:r>
      <w:r>
        <w:t>bending-mode frequencies typic</w:t>
      </w:r>
      <w:r w:rsidR="000E69D6">
        <w:t>ally fall within the range of 10</w:t>
      </w:r>
      <w:r w:rsidR="00CE7433">
        <w:t>0</w:t>
      </w:r>
      <w:r w:rsidR="00F23805">
        <w:t>Hz</w:t>
      </w:r>
      <w:r w:rsidR="00CE7433">
        <w:t xml:space="preserve"> to 350</w:t>
      </w:r>
      <w:r>
        <w:t>Hz</w:t>
      </w:r>
      <w:r w:rsidR="00A056BD">
        <w:t>, with wing-body bending occurring at even higher frequencies</w:t>
      </w:r>
      <w:r>
        <w:t>. These figures serve as useful benchmarks for evaluating the credibility of simulation results and ensuring that the modal outputs from ANSYS fall within a realistic range. Such comparisons are important for building confidence in the validity of the model and guiding further interpretation of the data.</w:t>
      </w:r>
    </w:p>
    <w:p w14:paraId="14AFFC74" w14:textId="77777777" w:rsidR="00B92534" w:rsidRDefault="00B92534" w:rsidP="00455EEB">
      <w:pPr>
        <w:rPr>
          <w:rFonts w:cstheme="minorHAnsi"/>
        </w:rPr>
      </w:pPr>
    </w:p>
    <w:p w14:paraId="3E74B852" w14:textId="77777777" w:rsidR="00B92534" w:rsidRPr="00F314AE" w:rsidRDefault="00B92534" w:rsidP="00455EEB">
      <w:pPr>
        <w:rPr>
          <w:rFonts w:cstheme="minorHAnsi"/>
          <w:i/>
          <w:sz w:val="28"/>
          <w:u w:val="single"/>
        </w:rPr>
      </w:pPr>
      <w:r>
        <w:rPr>
          <w:rFonts w:cstheme="minorHAnsi"/>
          <w:sz w:val="28"/>
          <w:u w:val="single"/>
        </w:rPr>
        <w:t>Modal analysis in ANSYS:</w:t>
      </w:r>
      <w:r w:rsidR="00E7128F">
        <w:rPr>
          <w:color w:val="FF0000"/>
          <w:sz w:val="28"/>
        </w:rPr>
        <w:t xml:space="preserve"> </w:t>
      </w:r>
    </w:p>
    <w:p w14:paraId="1ECFF4E3" w14:textId="77777777" w:rsidR="00B92534" w:rsidRDefault="00B92534" w:rsidP="00455EEB">
      <w:pPr>
        <w:rPr>
          <w:rFonts w:cstheme="minorHAnsi"/>
          <w:sz w:val="18"/>
          <w:u w:val="single"/>
        </w:rPr>
      </w:pPr>
    </w:p>
    <w:p w14:paraId="2AF26CCD" w14:textId="77777777" w:rsidR="00B92534" w:rsidRDefault="00B92534" w:rsidP="00455EEB">
      <w:pPr>
        <w:rPr>
          <w:rFonts w:cstheme="minorHAnsi"/>
          <w:u w:val="single"/>
        </w:rPr>
      </w:pPr>
      <w:r w:rsidRPr="00B92534">
        <w:rPr>
          <w:rFonts w:cstheme="minorHAnsi"/>
          <w:u w:val="single"/>
        </w:rPr>
        <w:t>Setup of the modal analysis</w:t>
      </w:r>
      <w:r>
        <w:rPr>
          <w:rFonts w:cstheme="minorHAnsi"/>
          <w:u w:val="single"/>
        </w:rPr>
        <w:t>:</w:t>
      </w:r>
    </w:p>
    <w:p w14:paraId="3144C120" w14:textId="77777777" w:rsidR="0074027C" w:rsidRPr="0074027C" w:rsidRDefault="0074027C" w:rsidP="00455EEB">
      <w:pPr>
        <w:rPr>
          <w:rFonts w:cstheme="minorHAnsi"/>
        </w:rPr>
      </w:pPr>
    </w:p>
    <w:p w14:paraId="35B1BB7F" w14:textId="77777777" w:rsidR="0074027C" w:rsidRPr="0074027C" w:rsidRDefault="0074027C" w:rsidP="0074027C">
      <w:pPr>
        <w:spacing w:before="100" w:beforeAutospacing="1" w:after="100" w:afterAutospacing="1" w:line="240" w:lineRule="auto"/>
        <w:rPr>
          <w:rFonts w:eastAsia="Times New Roman" w:cstheme="minorHAnsi"/>
          <w:szCs w:val="24"/>
          <w:lang w:eastAsia="en-GB"/>
        </w:rPr>
      </w:pPr>
      <w:r w:rsidRPr="0074027C">
        <w:rPr>
          <w:rFonts w:eastAsia="Times New Roman" w:cstheme="minorHAnsi"/>
          <w:szCs w:val="24"/>
          <w:lang w:eastAsia="en-GB"/>
        </w:rPr>
        <w:t xml:space="preserve">The missile model was imported into ANSYS for structural analysis. Appropriate material properties, as discussed previously, were assigned to reflect realistic </w:t>
      </w:r>
      <w:r>
        <w:rPr>
          <w:rFonts w:eastAsia="Times New Roman" w:cstheme="minorHAnsi"/>
          <w:szCs w:val="24"/>
          <w:lang w:eastAsia="en-GB"/>
        </w:rPr>
        <w:t>missile</w:t>
      </w:r>
      <w:r w:rsidRPr="0074027C">
        <w:rPr>
          <w:rFonts w:eastAsia="Times New Roman" w:cstheme="minorHAnsi"/>
          <w:szCs w:val="24"/>
          <w:lang w:eastAsia="en-GB"/>
        </w:rPr>
        <w:t xml:space="preserve"> components. The model was meshed using a full-body standard meshing approach, generating 36335 nodes and 15903 elements to ensure adequate resolution of the geometry.</w:t>
      </w:r>
      <w:r>
        <w:rPr>
          <w:rFonts w:eastAsia="Times New Roman" w:cstheme="minorHAnsi"/>
          <w:szCs w:val="24"/>
          <w:lang w:eastAsia="en-GB"/>
        </w:rPr>
        <w:t xml:space="preserve"> </w:t>
      </w:r>
      <w:r w:rsidRPr="00D74FE0">
        <w:rPr>
          <w:rFonts w:eastAsia="Times New Roman" w:cstheme="minorHAnsi"/>
          <w:szCs w:val="24"/>
          <w:lang w:eastAsia="en-GB"/>
        </w:rPr>
        <w:t xml:space="preserve">A </w:t>
      </w:r>
      <w:r>
        <w:rPr>
          <w:rFonts w:eastAsia="Times New Roman" w:cstheme="minorHAnsi"/>
          <w:szCs w:val="24"/>
          <w:lang w:eastAsia="en-GB"/>
        </w:rPr>
        <w:t>fixed</w:t>
      </w:r>
      <w:r w:rsidRPr="00D74FE0">
        <w:rPr>
          <w:rFonts w:eastAsia="Times New Roman" w:cstheme="minorHAnsi"/>
          <w:szCs w:val="24"/>
          <w:lang w:eastAsia="en-GB"/>
        </w:rPr>
        <w:t xml:space="preserve"> support was applied to the </w:t>
      </w:r>
      <w:r>
        <w:rPr>
          <w:rFonts w:eastAsia="Times New Roman" w:cstheme="minorHAnsi"/>
          <w:szCs w:val="24"/>
          <w:lang w:eastAsia="en-GB"/>
        </w:rPr>
        <w:t xml:space="preserve">external </w:t>
      </w:r>
      <w:r w:rsidR="00A50023">
        <w:rPr>
          <w:rFonts w:eastAsia="Times New Roman" w:cstheme="minorHAnsi"/>
          <w:szCs w:val="24"/>
          <w:lang w:eastAsia="en-GB"/>
        </w:rPr>
        <w:t>rectangular</w:t>
      </w:r>
      <w:r>
        <w:rPr>
          <w:rFonts w:eastAsia="Times New Roman" w:cstheme="minorHAnsi"/>
          <w:szCs w:val="24"/>
          <w:lang w:eastAsia="en-GB"/>
        </w:rPr>
        <w:t xml:space="preserve"> features of the model to simulate restraint during operation.</w:t>
      </w:r>
    </w:p>
    <w:p w14:paraId="7E72CCED" w14:textId="77777777" w:rsidR="0074027C" w:rsidRPr="0074027C" w:rsidRDefault="0074027C" w:rsidP="0074027C">
      <w:pPr>
        <w:spacing w:before="100" w:beforeAutospacing="1" w:after="100" w:afterAutospacing="1" w:line="240" w:lineRule="auto"/>
        <w:rPr>
          <w:rFonts w:eastAsia="Times New Roman" w:cstheme="minorHAnsi"/>
          <w:szCs w:val="24"/>
          <w:lang w:eastAsia="en-GB"/>
        </w:rPr>
      </w:pPr>
    </w:p>
    <w:p w14:paraId="152C9F7B" w14:textId="77777777" w:rsidR="0074027C" w:rsidRPr="0074027C" w:rsidRDefault="0074027C" w:rsidP="0074027C">
      <w:pPr>
        <w:spacing w:before="100" w:beforeAutospacing="1" w:after="100" w:afterAutospacing="1" w:line="240" w:lineRule="auto"/>
        <w:rPr>
          <w:rFonts w:eastAsia="Times New Roman" w:cstheme="minorHAnsi"/>
          <w:szCs w:val="24"/>
          <w:lang w:eastAsia="en-GB"/>
        </w:rPr>
      </w:pPr>
      <w:r>
        <w:rPr>
          <w:rFonts w:eastAsia="Times New Roman" w:cstheme="minorHAnsi"/>
          <w:szCs w:val="24"/>
          <w:lang w:eastAsia="en-GB"/>
        </w:rPr>
        <w:t>The simulation was then solved</w:t>
      </w:r>
      <w:r w:rsidRPr="0074027C">
        <w:rPr>
          <w:rFonts w:eastAsia="Times New Roman" w:cstheme="minorHAnsi"/>
          <w:szCs w:val="24"/>
          <w:lang w:eastAsia="en-GB"/>
        </w:rPr>
        <w:t xml:space="preserve"> and the resulting modal frequencies were extracted to evaluate the vibrational behaviour of the structure under free vibration. Mode shapes and corresponding frequencies were reviewed to assess the dynamic response of the missile in its baseline configuration.</w:t>
      </w:r>
    </w:p>
    <w:p w14:paraId="6BEEDD11" w14:textId="77777777" w:rsidR="00B92534" w:rsidRDefault="00B92534" w:rsidP="00455EEB">
      <w:pPr>
        <w:rPr>
          <w:rFonts w:cstheme="minorHAnsi"/>
          <w:u w:val="single"/>
        </w:rPr>
      </w:pPr>
    </w:p>
    <w:p w14:paraId="45A3B589" w14:textId="77777777" w:rsidR="006B000F" w:rsidRDefault="006B000F" w:rsidP="00455EEB">
      <w:pPr>
        <w:rPr>
          <w:rFonts w:cstheme="minorHAnsi"/>
          <w:u w:val="single"/>
        </w:rPr>
      </w:pPr>
    </w:p>
    <w:p w14:paraId="34781306" w14:textId="77777777" w:rsidR="00B92534" w:rsidRDefault="00B92534" w:rsidP="00455EEB">
      <w:pPr>
        <w:rPr>
          <w:rFonts w:cstheme="minorHAnsi"/>
          <w:u w:val="single"/>
        </w:rPr>
      </w:pPr>
      <w:r w:rsidRPr="00B92534">
        <w:rPr>
          <w:rFonts w:cstheme="minorHAnsi"/>
          <w:u w:val="single"/>
        </w:rPr>
        <w:lastRenderedPageBreak/>
        <w:t>Fixed support at the pylon attachment</w:t>
      </w:r>
      <w:r>
        <w:rPr>
          <w:rFonts w:cstheme="minorHAnsi"/>
          <w:u w:val="single"/>
        </w:rPr>
        <w:t>:</w:t>
      </w:r>
    </w:p>
    <w:p w14:paraId="7D7EA73D" w14:textId="77777777" w:rsidR="00515B89" w:rsidRPr="00A50023" w:rsidRDefault="00515B89" w:rsidP="00455EEB">
      <w:pPr>
        <w:rPr>
          <w:rFonts w:cstheme="minorHAnsi"/>
        </w:rPr>
      </w:pPr>
    </w:p>
    <w:p w14:paraId="7EE2DC19" w14:textId="77777777" w:rsidR="004145D5" w:rsidRDefault="004145D5" w:rsidP="004145D5">
      <w:pPr>
        <w:spacing w:before="100" w:beforeAutospacing="1" w:after="100" w:afterAutospacing="1" w:line="240" w:lineRule="auto"/>
        <w:rPr>
          <w:rFonts w:eastAsia="Times New Roman" w:cstheme="minorHAnsi"/>
          <w:szCs w:val="24"/>
          <w:lang w:eastAsia="en-GB"/>
        </w:rPr>
      </w:pPr>
      <w:r w:rsidRPr="004145D5">
        <w:rPr>
          <w:rFonts w:eastAsia="Times New Roman" w:cstheme="minorHAnsi"/>
          <w:szCs w:val="24"/>
          <w:lang w:eastAsia="en-GB"/>
        </w:rPr>
        <w:t>The decision to apply a fixed support at the external rectangular features of the missile was intended to replicate the constraints experienced at the pylon attachment during air carriage. In practice, this region would be rigidly clamped to a launcher or pylon interface, significantly limiting translational and rotational motion. While this fixed boundary condition is an idealisation, it allows for consistent modal analysis by eliminating degrees of freedom that would otherwise introduce noise into the lower modes.</w:t>
      </w:r>
    </w:p>
    <w:p w14:paraId="60229E8B" w14:textId="77777777" w:rsidR="00B30DAE" w:rsidRPr="004145D5" w:rsidRDefault="00B30DAE" w:rsidP="004145D5">
      <w:pPr>
        <w:spacing w:before="100" w:beforeAutospacing="1" w:after="100" w:afterAutospacing="1" w:line="240" w:lineRule="auto"/>
        <w:rPr>
          <w:rFonts w:eastAsia="Times New Roman" w:cstheme="minorHAnsi"/>
          <w:szCs w:val="24"/>
          <w:lang w:eastAsia="en-GB"/>
        </w:rPr>
      </w:pPr>
    </w:p>
    <w:p w14:paraId="2B293741" w14:textId="77777777" w:rsidR="004145D5" w:rsidRPr="004145D5" w:rsidRDefault="004145D5" w:rsidP="004145D5">
      <w:pPr>
        <w:spacing w:before="100" w:beforeAutospacing="1" w:after="100" w:afterAutospacing="1" w:line="240" w:lineRule="auto"/>
        <w:rPr>
          <w:rFonts w:eastAsia="Times New Roman" w:cstheme="minorHAnsi"/>
          <w:szCs w:val="24"/>
          <w:lang w:eastAsia="en-GB"/>
        </w:rPr>
      </w:pPr>
      <w:r w:rsidRPr="004145D5">
        <w:rPr>
          <w:rFonts w:eastAsia="Times New Roman" w:cstheme="minorHAnsi"/>
          <w:szCs w:val="24"/>
          <w:lang w:eastAsia="en-GB"/>
        </w:rPr>
        <w:t>This assumption also helps to isolate the natural frequencies and mode shapes of the missile body without introducing uncertainty from flexible supports or complex contact interfaces</w:t>
      </w:r>
      <w:r w:rsidR="00B30DAE">
        <w:rPr>
          <w:rFonts w:eastAsia="Times New Roman" w:cstheme="minorHAnsi"/>
          <w:szCs w:val="24"/>
          <w:lang w:eastAsia="en-GB"/>
        </w:rPr>
        <w:t xml:space="preserve">, as seen in </w:t>
      </w:r>
      <w:sdt>
        <w:sdtPr>
          <w:rPr>
            <w:rFonts w:eastAsia="Times New Roman" w:cstheme="minorHAnsi"/>
            <w:szCs w:val="24"/>
            <w:lang w:eastAsia="en-GB"/>
          </w:rPr>
          <w:id w:val="-1457479524"/>
          <w:citation/>
        </w:sdtPr>
        <w:sdtContent>
          <w:r w:rsidR="00B30DAE">
            <w:rPr>
              <w:rFonts w:eastAsia="Times New Roman" w:cstheme="minorHAnsi"/>
              <w:szCs w:val="24"/>
              <w:lang w:eastAsia="en-GB"/>
            </w:rPr>
            <w:fldChar w:fldCharType="begin"/>
          </w:r>
          <w:r w:rsidR="00B30DAE">
            <w:rPr>
              <w:rFonts w:eastAsia="Times New Roman" w:cstheme="minorHAnsi"/>
              <w:szCs w:val="24"/>
              <w:lang w:eastAsia="en-GB"/>
            </w:rPr>
            <w:instrText xml:space="preserve"> CITATION YAN20 \l 2057 </w:instrText>
          </w:r>
          <w:r w:rsidR="00B30DAE">
            <w:rPr>
              <w:rFonts w:eastAsia="Times New Roman" w:cstheme="minorHAnsi"/>
              <w:szCs w:val="24"/>
              <w:lang w:eastAsia="en-GB"/>
            </w:rPr>
            <w:fldChar w:fldCharType="separate"/>
          </w:r>
          <w:r w:rsidR="00896068" w:rsidRPr="00896068">
            <w:rPr>
              <w:rFonts w:eastAsia="Times New Roman" w:cstheme="minorHAnsi"/>
              <w:noProof/>
              <w:szCs w:val="24"/>
              <w:lang w:eastAsia="en-GB"/>
            </w:rPr>
            <w:t>[22]</w:t>
          </w:r>
          <w:r w:rsidR="00B30DAE">
            <w:rPr>
              <w:rFonts w:eastAsia="Times New Roman" w:cstheme="minorHAnsi"/>
              <w:szCs w:val="24"/>
              <w:lang w:eastAsia="en-GB"/>
            </w:rPr>
            <w:fldChar w:fldCharType="end"/>
          </w:r>
        </w:sdtContent>
      </w:sdt>
      <w:r w:rsidRPr="004145D5">
        <w:rPr>
          <w:rFonts w:eastAsia="Times New Roman" w:cstheme="minorHAnsi"/>
          <w:szCs w:val="24"/>
          <w:lang w:eastAsia="en-GB"/>
        </w:rPr>
        <w:t xml:space="preserve">. However, it is important to acknowledge that this constraint may overestimate stiffness in the vicinity of the attachment point and affect the distribution of modal energy. </w:t>
      </w:r>
    </w:p>
    <w:p w14:paraId="67397CA5" w14:textId="77777777" w:rsidR="00B92534" w:rsidRDefault="00B92534" w:rsidP="00455EEB">
      <w:pPr>
        <w:rPr>
          <w:rFonts w:cstheme="minorHAnsi"/>
        </w:rPr>
      </w:pPr>
    </w:p>
    <w:p w14:paraId="236FC373" w14:textId="77777777" w:rsidR="00B92534" w:rsidRDefault="00B92534" w:rsidP="00455EEB">
      <w:pPr>
        <w:rPr>
          <w:rFonts w:cstheme="minorHAnsi"/>
          <w:u w:val="single"/>
        </w:rPr>
      </w:pPr>
      <w:r w:rsidRPr="00B92534">
        <w:rPr>
          <w:rFonts w:cstheme="minorHAnsi"/>
          <w:u w:val="single"/>
        </w:rPr>
        <w:t>Natural frequencies and mode shapes</w:t>
      </w:r>
      <w:r>
        <w:rPr>
          <w:rFonts w:cstheme="minorHAnsi"/>
          <w:u w:val="single"/>
        </w:rPr>
        <w:t>:</w:t>
      </w:r>
    </w:p>
    <w:p w14:paraId="11A9CFC6" w14:textId="77777777" w:rsidR="00B92534" w:rsidRDefault="00B92534" w:rsidP="00455EEB">
      <w:pPr>
        <w:rPr>
          <w:rFonts w:cstheme="minorHAnsi"/>
          <w:u w:val="single"/>
        </w:rPr>
      </w:pPr>
    </w:p>
    <w:p w14:paraId="3A948CDD" w14:textId="77777777" w:rsidR="00521F38" w:rsidRDefault="00521F38" w:rsidP="00455EEB">
      <w:r>
        <w:t>The resulting natural frequencies obtained from the modal analysis are presented in Figure 5. The corresponding deformation patterns illustrating each mode shape are shown in Figures 6 to 15 below.</w:t>
      </w:r>
    </w:p>
    <w:p w14:paraId="6FECBB05" w14:textId="77777777" w:rsidR="00521F38" w:rsidRDefault="00521F38" w:rsidP="00455EEB">
      <w:pPr>
        <w:rPr>
          <w:rFonts w:cstheme="minorHAnsi"/>
          <w:u w:val="single"/>
        </w:rPr>
      </w:pPr>
    </w:p>
    <w:p w14:paraId="67CFAC9E" w14:textId="77777777" w:rsidR="00F83087" w:rsidRDefault="00521F38" w:rsidP="00455EEB">
      <w:pPr>
        <w:rPr>
          <w:rFonts w:cstheme="minorHAnsi"/>
          <w:u w:val="single"/>
        </w:rPr>
      </w:pPr>
      <w:r>
        <w:rPr>
          <w:noProof/>
          <w:lang w:eastAsia="en-GB"/>
        </w:rPr>
        <w:drawing>
          <wp:anchor distT="0" distB="0" distL="114300" distR="114300" simplePos="0" relativeHeight="251674624" behindDoc="0" locked="0" layoutInCell="1" allowOverlap="1" wp14:anchorId="3C40FC99" wp14:editId="24276003">
            <wp:simplePos x="0" y="0"/>
            <wp:positionH relativeFrom="column">
              <wp:posOffset>1168105</wp:posOffset>
            </wp:positionH>
            <wp:positionV relativeFrom="paragraph">
              <wp:posOffset>116801</wp:posOffset>
            </wp:positionV>
            <wp:extent cx="4513859" cy="1051922"/>
            <wp:effectExtent l="0" t="0" r="1270" b="0"/>
            <wp:wrapNone/>
            <wp:docPr id="97894682"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4682" name="Picture 1" descr="A graph with red lines&#10;&#10;AI-generated content may be incorrect."/>
                    <pic:cNvPicPr/>
                  </pic:nvPicPr>
                  <pic:blipFill rotWithShape="1">
                    <a:blip r:embed="rId18">
                      <a:extLst>
                        <a:ext uri="{28A0092B-C50C-407E-A947-70E740481C1C}">
                          <a14:useLocalDpi xmlns:a14="http://schemas.microsoft.com/office/drawing/2010/main" val="0"/>
                        </a:ext>
                      </a:extLst>
                    </a:blip>
                    <a:srcRect t="12460"/>
                    <a:stretch/>
                  </pic:blipFill>
                  <pic:spPr bwMode="auto">
                    <a:xfrm>
                      <a:off x="0" y="0"/>
                      <a:ext cx="4593550" cy="10704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3087">
        <w:rPr>
          <w:noProof/>
          <w:lang w:eastAsia="en-GB"/>
        </w:rPr>
        <w:drawing>
          <wp:inline distT="0" distB="0" distL="0" distR="0" wp14:anchorId="159B122F" wp14:editId="7915464D">
            <wp:extent cx="1069330" cy="1134138"/>
            <wp:effectExtent l="0" t="0" r="0" b="8890"/>
            <wp:docPr id="20382729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72950" name="Picture 1" descr="A screenshot of a computer&#10;&#10;AI-generated content may be incorrect."/>
                    <pic:cNvPicPr/>
                  </pic:nvPicPr>
                  <pic:blipFill>
                    <a:blip r:embed="rId19"/>
                    <a:stretch>
                      <a:fillRect/>
                    </a:stretch>
                  </pic:blipFill>
                  <pic:spPr>
                    <a:xfrm>
                      <a:off x="0" y="0"/>
                      <a:ext cx="1093336" cy="1159599"/>
                    </a:xfrm>
                    <a:prstGeom prst="rect">
                      <a:avLst/>
                    </a:prstGeom>
                  </pic:spPr>
                </pic:pic>
              </a:graphicData>
            </a:graphic>
          </wp:inline>
        </w:drawing>
      </w:r>
    </w:p>
    <w:p w14:paraId="251E28B4" w14:textId="77777777" w:rsidR="00F53CDC" w:rsidRDefault="00F53CDC" w:rsidP="00455EEB">
      <w:pPr>
        <w:rPr>
          <w:rFonts w:cstheme="minorHAnsi"/>
          <w:u w:val="single"/>
        </w:rPr>
      </w:pPr>
      <w:r>
        <w:rPr>
          <w:noProof/>
          <w:lang w:eastAsia="en-GB"/>
        </w:rPr>
        <mc:AlternateContent>
          <mc:Choice Requires="wps">
            <w:drawing>
              <wp:anchor distT="0" distB="0" distL="114300" distR="114300" simplePos="0" relativeHeight="251676672" behindDoc="0" locked="0" layoutInCell="1" allowOverlap="1" wp14:anchorId="4036DEC6" wp14:editId="140D33DD">
                <wp:simplePos x="0" y="0"/>
                <wp:positionH relativeFrom="margin">
                  <wp:posOffset>1846617</wp:posOffset>
                </wp:positionH>
                <wp:positionV relativeFrom="paragraph">
                  <wp:posOffset>77941</wp:posOffset>
                </wp:positionV>
                <wp:extent cx="4513580" cy="635"/>
                <wp:effectExtent l="0" t="0" r="1270" b="0"/>
                <wp:wrapNone/>
                <wp:docPr id="14" name="Text Box 14"/>
                <wp:cNvGraphicFramePr/>
                <a:graphic xmlns:a="http://schemas.openxmlformats.org/drawingml/2006/main">
                  <a:graphicData uri="http://schemas.microsoft.com/office/word/2010/wordprocessingShape">
                    <wps:wsp>
                      <wps:cNvSpPr txBox="1"/>
                      <wps:spPr>
                        <a:xfrm>
                          <a:off x="0" y="0"/>
                          <a:ext cx="4513580" cy="635"/>
                        </a:xfrm>
                        <a:prstGeom prst="rect">
                          <a:avLst/>
                        </a:prstGeom>
                        <a:solidFill>
                          <a:prstClr val="white"/>
                        </a:solidFill>
                        <a:ln>
                          <a:noFill/>
                        </a:ln>
                      </wps:spPr>
                      <wps:txbx>
                        <w:txbxContent>
                          <w:p w14:paraId="69D3E1EE" w14:textId="77777777" w:rsidR="00BE4280" w:rsidRPr="001A22FB" w:rsidRDefault="00BE4280" w:rsidP="00521F38">
                            <w:pPr>
                              <w:pStyle w:val="Caption"/>
                              <w:rPr>
                                <w:noProof/>
                              </w:rPr>
                            </w:pPr>
                            <w:r>
                              <w:t>Figure 5 - Missile</w:t>
                            </w:r>
                            <w:r w:rsidRPr="00DB2F83">
                              <w:t xml:space="preserve"> simulated modal frequencies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6DEC6" id="Text Box 14" o:spid="_x0000_s1032" type="#_x0000_t202" style="position:absolute;margin-left:145.4pt;margin-top:6.15pt;width:355.4pt;height:.05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EM1GQIAAD8EAAAOAAAAZHJzL2Uyb0RvYy54bWysU01v2zAMvQ/YfxB0X5y0S1E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" stroked="f">
                <v:textbox style="mso-fit-shape-to-text:t" inset="0,0,0,0">
                  <w:txbxContent>
                    <w:p w14:paraId="69D3E1EE" w14:textId="77777777" w:rsidR="00BE4280" w:rsidRPr="001A22FB" w:rsidRDefault="00BE4280" w:rsidP="00521F38">
                      <w:pPr>
                        <w:pStyle w:val="Caption"/>
                        <w:rPr>
                          <w:noProof/>
                        </w:rPr>
                      </w:pPr>
                      <w:r>
                        <w:t>Figure 5 - Missile</w:t>
                      </w:r>
                      <w:r w:rsidRPr="00DB2F83">
                        <w:t xml:space="preserve"> simulated modal frequencies</w:t>
                      </w:r>
                    </w:p>
                  </w:txbxContent>
                </v:textbox>
                <w10:wrap anchorx="margin"/>
              </v:shape>
            </w:pict>
          </mc:Fallback>
        </mc:AlternateContent>
      </w:r>
    </w:p>
    <w:p w14:paraId="110C4C2C" w14:textId="77777777" w:rsidR="00F83087" w:rsidRDefault="000303CC" w:rsidP="00455EEB">
      <w:pPr>
        <w:rPr>
          <w:rFonts w:cstheme="minorHAnsi"/>
          <w:u w:val="single"/>
        </w:rPr>
      </w:pPr>
      <w:r>
        <w:rPr>
          <w:noProof/>
          <w:lang w:eastAsia="en-GB"/>
        </w:rPr>
        <w:drawing>
          <wp:anchor distT="0" distB="0" distL="114300" distR="114300" simplePos="0" relativeHeight="251680768" behindDoc="0" locked="0" layoutInCell="1" allowOverlap="1" wp14:anchorId="598B6845" wp14:editId="542C07BE">
            <wp:simplePos x="0" y="0"/>
            <wp:positionH relativeFrom="page">
              <wp:posOffset>3792649</wp:posOffset>
            </wp:positionH>
            <wp:positionV relativeFrom="paragraph">
              <wp:posOffset>196215</wp:posOffset>
            </wp:positionV>
            <wp:extent cx="2975764" cy="1499870"/>
            <wp:effectExtent l="0" t="0" r="0" b="5080"/>
            <wp:wrapNone/>
            <wp:docPr id="1107155474" name="Picture 1" descr="A rainbow colored fish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155474" name="Picture 1" descr="A rainbow colored fish in the sk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75764" cy="149987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7696" behindDoc="0" locked="0" layoutInCell="1" allowOverlap="1" wp14:anchorId="3831D459" wp14:editId="6AAC2961">
            <wp:simplePos x="0" y="0"/>
            <wp:positionH relativeFrom="margin">
              <wp:align>left</wp:align>
            </wp:positionH>
            <wp:positionV relativeFrom="paragraph">
              <wp:posOffset>196655</wp:posOffset>
            </wp:positionV>
            <wp:extent cx="2975764" cy="1500246"/>
            <wp:effectExtent l="0" t="0" r="0" b="5080"/>
            <wp:wrapNone/>
            <wp:docPr id="471996556" name="Picture 1" descr="A colorful object in the 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96556" name="Picture 1" descr="A colorful object in the ai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00405" cy="1512669"/>
                    </a:xfrm>
                    <a:prstGeom prst="rect">
                      <a:avLst/>
                    </a:prstGeom>
                  </pic:spPr>
                </pic:pic>
              </a:graphicData>
            </a:graphic>
            <wp14:sizeRelH relativeFrom="margin">
              <wp14:pctWidth>0</wp14:pctWidth>
            </wp14:sizeRelH>
            <wp14:sizeRelV relativeFrom="margin">
              <wp14:pctHeight>0</wp14:pctHeight>
            </wp14:sizeRelV>
          </wp:anchor>
        </w:drawing>
      </w:r>
    </w:p>
    <w:p w14:paraId="1FD2F21A" w14:textId="77777777" w:rsidR="00F83087" w:rsidRDefault="00F83087" w:rsidP="00455EEB">
      <w:pPr>
        <w:rPr>
          <w:rFonts w:cstheme="minorHAnsi"/>
          <w:u w:val="single"/>
        </w:rPr>
      </w:pPr>
    </w:p>
    <w:p w14:paraId="7A9E992C" w14:textId="77777777" w:rsidR="00F53CDC" w:rsidRDefault="00F53CDC" w:rsidP="00F53CDC">
      <w:pPr>
        <w:keepNext/>
        <w:jc w:val="center"/>
      </w:pPr>
    </w:p>
    <w:p w14:paraId="316722FF" w14:textId="77777777" w:rsidR="00F83087" w:rsidRDefault="00F53CDC" w:rsidP="00F53CDC">
      <w:pPr>
        <w:pStyle w:val="Caption"/>
        <w:rPr>
          <w:rFonts w:cstheme="minorHAnsi"/>
          <w:u w:val="single"/>
        </w:rPr>
      </w:pPr>
      <w:r>
        <w:rPr>
          <w:noProof/>
          <w:lang w:eastAsia="en-GB"/>
        </w:rPr>
        <mc:AlternateContent>
          <mc:Choice Requires="wps">
            <w:drawing>
              <wp:anchor distT="0" distB="0" distL="114300" distR="114300" simplePos="0" relativeHeight="251682816" behindDoc="0" locked="0" layoutInCell="1" allowOverlap="1" wp14:anchorId="69BC6047" wp14:editId="7AC66F29">
                <wp:simplePos x="0" y="0"/>
                <wp:positionH relativeFrom="column">
                  <wp:posOffset>2790935</wp:posOffset>
                </wp:positionH>
                <wp:positionV relativeFrom="paragraph">
                  <wp:posOffset>1046480</wp:posOffset>
                </wp:positionV>
                <wp:extent cx="3258234" cy="21746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258234" cy="217463"/>
                        </a:xfrm>
                        <a:prstGeom prst="rect">
                          <a:avLst/>
                        </a:prstGeom>
                        <a:solidFill>
                          <a:prstClr val="white"/>
                        </a:solidFill>
                        <a:ln>
                          <a:noFill/>
                        </a:ln>
                      </wps:spPr>
                      <wps:txbx>
                        <w:txbxContent>
                          <w:p w14:paraId="1649D04C" w14:textId="77777777" w:rsidR="00BE4280" w:rsidRPr="0086404A" w:rsidRDefault="00BE4280" w:rsidP="00F53CDC">
                            <w:pPr>
                              <w:pStyle w:val="Caption"/>
                              <w:jc w:val="center"/>
                              <w:rPr>
                                <w:noProof/>
                              </w:rPr>
                            </w:pPr>
                            <w:r>
                              <w:t>Figure 7 - Missile mode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C6047" id="Text Box 16" o:spid="_x0000_s1033" type="#_x0000_t202" style="position:absolute;margin-left:219.75pt;margin-top:82.4pt;width:256.55pt;height:17.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" stroked="f">
                <v:textbox inset="0,0,0,0">
                  <w:txbxContent>
                    <w:p w14:paraId="1649D04C" w14:textId="77777777" w:rsidR="00BE4280" w:rsidRPr="0086404A" w:rsidRDefault="00BE4280" w:rsidP="00F53CDC">
                      <w:pPr>
                        <w:pStyle w:val="Caption"/>
                        <w:jc w:val="center"/>
                        <w:rPr>
                          <w:noProof/>
                        </w:rPr>
                      </w:pPr>
                      <w:r>
                        <w:t>Figure 7 - Missile mode 2</w:t>
                      </w:r>
                    </w:p>
                  </w:txbxContent>
                </v:textbox>
              </v:shape>
            </w:pict>
          </mc:Fallback>
        </mc:AlternateContent>
      </w:r>
    </w:p>
    <w:p w14:paraId="5CB66DC5" w14:textId="77777777" w:rsidR="00F53CDC" w:rsidRDefault="00F53CDC" w:rsidP="00F53CDC">
      <w:pPr>
        <w:keepNext/>
        <w:jc w:val="center"/>
      </w:pPr>
    </w:p>
    <w:p w14:paraId="5D9E164D" w14:textId="77777777" w:rsidR="00F83087" w:rsidRDefault="00F83087" w:rsidP="008B1BF9">
      <w:pPr>
        <w:pStyle w:val="Caption"/>
        <w:rPr>
          <w:rFonts w:cstheme="minorHAnsi"/>
          <w:u w:val="single"/>
        </w:rPr>
      </w:pPr>
    </w:p>
    <w:p w14:paraId="14CA6BDB" w14:textId="77777777" w:rsidR="008B1BF9" w:rsidRDefault="008B1BF9" w:rsidP="008B1BF9">
      <w:r>
        <w:rPr>
          <w:noProof/>
          <w:lang w:eastAsia="en-GB"/>
        </w:rPr>
        <mc:AlternateContent>
          <mc:Choice Requires="wps">
            <w:drawing>
              <wp:anchor distT="0" distB="0" distL="114300" distR="114300" simplePos="0" relativeHeight="251679744" behindDoc="0" locked="0" layoutInCell="1" allowOverlap="1" wp14:anchorId="29A38343" wp14:editId="00EF757D">
                <wp:simplePos x="0" y="0"/>
                <wp:positionH relativeFrom="column">
                  <wp:posOffset>-376886</wp:posOffset>
                </wp:positionH>
                <wp:positionV relativeFrom="paragraph">
                  <wp:posOffset>243840</wp:posOffset>
                </wp:positionV>
                <wp:extent cx="4165600" cy="635"/>
                <wp:effectExtent l="0" t="0" r="6350" b="0"/>
                <wp:wrapNone/>
                <wp:docPr id="15" name="Text Box 15"/>
                <wp:cNvGraphicFramePr/>
                <a:graphic xmlns:a="http://schemas.openxmlformats.org/drawingml/2006/main">
                  <a:graphicData uri="http://schemas.microsoft.com/office/word/2010/wordprocessingShape">
                    <wps:wsp>
                      <wps:cNvSpPr txBox="1"/>
                      <wps:spPr>
                        <a:xfrm>
                          <a:off x="0" y="0"/>
                          <a:ext cx="4165600" cy="635"/>
                        </a:xfrm>
                        <a:prstGeom prst="rect">
                          <a:avLst/>
                        </a:prstGeom>
                        <a:solidFill>
                          <a:prstClr val="white"/>
                        </a:solidFill>
                        <a:ln>
                          <a:noFill/>
                        </a:ln>
                      </wps:spPr>
                      <wps:txbx>
                        <w:txbxContent>
                          <w:p w14:paraId="377674DF" w14:textId="77777777" w:rsidR="00BE4280" w:rsidRPr="0086404A" w:rsidRDefault="00BE4280" w:rsidP="00F53CDC">
                            <w:pPr>
                              <w:pStyle w:val="Caption"/>
                              <w:jc w:val="center"/>
                              <w:rPr>
                                <w:noProof/>
                              </w:rPr>
                            </w:pPr>
                            <w:r>
                              <w:t>Figure 6 - Missile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38343" id="Text Box 15" o:spid="_x0000_s1034" type="#_x0000_t202" style="position:absolute;margin-left:-29.7pt;margin-top:19.2pt;width:328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HycGQIAAD8EAAAOAAAAZHJzL2Uyb0RvYy54bWysU8Fu2zAMvQ/YPwi6L066NSi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" stroked="f">
                <v:textbox style="mso-fit-shape-to-text:t" inset="0,0,0,0">
                  <w:txbxContent>
                    <w:p w14:paraId="377674DF" w14:textId="77777777" w:rsidR="00BE4280" w:rsidRPr="0086404A" w:rsidRDefault="00BE4280" w:rsidP="00F53CDC">
                      <w:pPr>
                        <w:pStyle w:val="Caption"/>
                        <w:jc w:val="center"/>
                        <w:rPr>
                          <w:noProof/>
                        </w:rPr>
                      </w:pPr>
                      <w:r>
                        <w:t>Figure 6 - Missile mode 1</w:t>
                      </w:r>
                    </w:p>
                  </w:txbxContent>
                </v:textbox>
              </v:shape>
            </w:pict>
          </mc:Fallback>
        </mc:AlternateContent>
      </w:r>
    </w:p>
    <w:p w14:paraId="349868E8" w14:textId="77777777" w:rsidR="00F12806" w:rsidRDefault="00F12806" w:rsidP="008B1BF9"/>
    <w:p w14:paraId="55FD5689" w14:textId="77777777" w:rsidR="00F12806" w:rsidRDefault="00F12806" w:rsidP="008B1BF9"/>
    <w:p w14:paraId="72ED9FD5" w14:textId="77777777" w:rsidR="008B1BF9" w:rsidRDefault="008B1BF9" w:rsidP="008B1BF9">
      <w:r>
        <w:rPr>
          <w:noProof/>
          <w:lang w:eastAsia="en-GB"/>
        </w:rPr>
        <w:lastRenderedPageBreak/>
        <w:drawing>
          <wp:anchor distT="0" distB="0" distL="114300" distR="114300" simplePos="0" relativeHeight="251684864" behindDoc="0" locked="0" layoutInCell="1" allowOverlap="1" wp14:anchorId="7D7AEF35" wp14:editId="7037CA4D">
            <wp:simplePos x="0" y="0"/>
            <wp:positionH relativeFrom="column">
              <wp:posOffset>2903426</wp:posOffset>
            </wp:positionH>
            <wp:positionV relativeFrom="paragraph">
              <wp:posOffset>1905</wp:posOffset>
            </wp:positionV>
            <wp:extent cx="2977200" cy="1501200"/>
            <wp:effectExtent l="0" t="0" r="0" b="3810"/>
            <wp:wrapNone/>
            <wp:docPr id="417322969"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7322969" name="Picture 1" descr="A blue rocket in the sky&#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3840" behindDoc="0" locked="0" layoutInCell="1" allowOverlap="1" wp14:anchorId="2758CFB4" wp14:editId="1524FD3E">
            <wp:simplePos x="0" y="0"/>
            <wp:positionH relativeFrom="margin">
              <wp:align>left</wp:align>
            </wp:positionH>
            <wp:positionV relativeFrom="paragraph">
              <wp:posOffset>0</wp:posOffset>
            </wp:positionV>
            <wp:extent cx="2977200" cy="1501200"/>
            <wp:effectExtent l="0" t="0" r="0" b="3810"/>
            <wp:wrapNone/>
            <wp:docPr id="1402009060" name="Picture 1" descr="A blue and black fish&#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2009060" name="Picture 1" descr="A blue and black fish&#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211994F5" w14:textId="77777777" w:rsidR="008B1BF9" w:rsidRDefault="008B1BF9" w:rsidP="008B1BF9"/>
    <w:p w14:paraId="6D74481A" w14:textId="77777777" w:rsidR="008B1BF9" w:rsidRDefault="008B1BF9" w:rsidP="008B1BF9"/>
    <w:p w14:paraId="20FF0A21" w14:textId="77777777" w:rsidR="008B1BF9" w:rsidRDefault="008B1BF9" w:rsidP="008B1BF9"/>
    <w:p w14:paraId="7334510D" w14:textId="77777777" w:rsidR="008B1BF9" w:rsidRDefault="008B1BF9" w:rsidP="008B1BF9"/>
    <w:p w14:paraId="39166159" w14:textId="77777777" w:rsidR="008B1BF9" w:rsidRDefault="008B1BF9" w:rsidP="008B1BF9">
      <w:r>
        <w:rPr>
          <w:noProof/>
          <w:lang w:eastAsia="en-GB"/>
        </w:rPr>
        <mc:AlternateContent>
          <mc:Choice Requires="wps">
            <w:drawing>
              <wp:anchor distT="0" distB="0" distL="114300" distR="114300" simplePos="0" relativeHeight="251686912" behindDoc="0" locked="0" layoutInCell="1" allowOverlap="1" wp14:anchorId="4713E6A0" wp14:editId="61835D51">
                <wp:simplePos x="0" y="0"/>
                <wp:positionH relativeFrom="column">
                  <wp:posOffset>312724</wp:posOffset>
                </wp:positionH>
                <wp:positionV relativeFrom="paragraph">
                  <wp:posOffset>219710</wp:posOffset>
                </wp:positionV>
                <wp:extent cx="2816860" cy="635"/>
                <wp:effectExtent l="0" t="0" r="2540" b="0"/>
                <wp:wrapNone/>
                <wp:docPr id="17" name="Text Box 17"/>
                <wp:cNvGraphicFramePr/>
                <a:graphic xmlns:a="http://schemas.openxmlformats.org/drawingml/2006/main">
                  <a:graphicData uri="http://schemas.microsoft.com/office/word/2010/wordprocessingShape">
                    <wps:wsp>
                      <wps:cNvSpPr txBox="1"/>
                      <wps:spPr>
                        <a:xfrm>
                          <a:off x="0" y="0"/>
                          <a:ext cx="2816860" cy="635"/>
                        </a:xfrm>
                        <a:prstGeom prst="rect">
                          <a:avLst/>
                        </a:prstGeom>
                        <a:solidFill>
                          <a:prstClr val="white"/>
                        </a:solidFill>
                        <a:ln>
                          <a:noFill/>
                        </a:ln>
                      </wps:spPr>
                      <wps:txbx>
                        <w:txbxContent>
                          <w:p w14:paraId="611FFE5A" w14:textId="77777777" w:rsidR="00BE4280" w:rsidRPr="0086404A" w:rsidRDefault="00BE4280" w:rsidP="008B1BF9">
                            <w:pPr>
                              <w:pStyle w:val="Caption"/>
                              <w:jc w:val="center"/>
                              <w:rPr>
                                <w:noProof/>
                              </w:rPr>
                            </w:pPr>
                            <w:r>
                              <w:t>Figure 8 - Missile mode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13E6A0" id="Text Box 17" o:spid="_x0000_s1035" type="#_x0000_t202" style="position:absolute;margin-left:24.6pt;margin-top:17.3pt;width:221.8pt;height:.0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" stroked="f">
                <v:textbox style="mso-fit-shape-to-text:t" inset="0,0,0,0">
                  <w:txbxContent>
                    <w:p w14:paraId="611FFE5A" w14:textId="77777777" w:rsidR="00BE4280" w:rsidRPr="0086404A" w:rsidRDefault="00BE4280" w:rsidP="008B1BF9">
                      <w:pPr>
                        <w:pStyle w:val="Caption"/>
                        <w:jc w:val="center"/>
                        <w:rPr>
                          <w:noProof/>
                        </w:rPr>
                      </w:pPr>
                      <w:r>
                        <w:t>Figure 8 - Missile mode 3</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079FDA6D" wp14:editId="1A8B2D97">
                <wp:simplePos x="0" y="0"/>
                <wp:positionH relativeFrom="column">
                  <wp:posOffset>3032456</wp:posOffset>
                </wp:positionH>
                <wp:positionV relativeFrom="paragraph">
                  <wp:posOffset>209550</wp:posOffset>
                </wp:positionV>
                <wp:extent cx="2816860" cy="635"/>
                <wp:effectExtent l="0" t="0" r="2540" b="0"/>
                <wp:wrapNone/>
                <wp:docPr id="18" name="Text Box 18"/>
                <wp:cNvGraphicFramePr/>
                <a:graphic xmlns:a="http://schemas.openxmlformats.org/drawingml/2006/main">
                  <a:graphicData uri="http://schemas.microsoft.com/office/word/2010/wordprocessingShape">
                    <wps:wsp>
                      <wps:cNvSpPr txBox="1"/>
                      <wps:spPr>
                        <a:xfrm>
                          <a:off x="0" y="0"/>
                          <a:ext cx="2816860" cy="635"/>
                        </a:xfrm>
                        <a:prstGeom prst="rect">
                          <a:avLst/>
                        </a:prstGeom>
                        <a:solidFill>
                          <a:prstClr val="white"/>
                        </a:solidFill>
                        <a:ln>
                          <a:noFill/>
                        </a:ln>
                      </wps:spPr>
                      <wps:txbx>
                        <w:txbxContent>
                          <w:p w14:paraId="420663D1" w14:textId="77777777" w:rsidR="00BE4280" w:rsidRPr="0086404A" w:rsidRDefault="00BE4280" w:rsidP="008B1BF9">
                            <w:pPr>
                              <w:pStyle w:val="Caption"/>
                              <w:jc w:val="center"/>
                              <w:rPr>
                                <w:noProof/>
                              </w:rPr>
                            </w:pPr>
                            <w:r>
                              <w:t>Figure 9 - Missile mode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9FDA6D" id="Text Box 18" o:spid="_x0000_s1036" type="#_x0000_t202" style="position:absolute;margin-left:238.8pt;margin-top:16.5pt;width:221.8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" stroked="f">
                <v:textbox style="mso-fit-shape-to-text:t" inset="0,0,0,0">
                  <w:txbxContent>
                    <w:p w14:paraId="420663D1" w14:textId="77777777" w:rsidR="00BE4280" w:rsidRPr="0086404A" w:rsidRDefault="00BE4280" w:rsidP="008B1BF9">
                      <w:pPr>
                        <w:pStyle w:val="Caption"/>
                        <w:jc w:val="center"/>
                        <w:rPr>
                          <w:noProof/>
                        </w:rPr>
                      </w:pPr>
                      <w:r>
                        <w:t>Figure 9 - Missile mode 4</w:t>
                      </w:r>
                    </w:p>
                  </w:txbxContent>
                </v:textbox>
              </v:shape>
            </w:pict>
          </mc:Fallback>
        </mc:AlternateContent>
      </w:r>
    </w:p>
    <w:p w14:paraId="2AA17677" w14:textId="77777777" w:rsidR="008B1BF9" w:rsidRDefault="008B1BF9" w:rsidP="008B1BF9"/>
    <w:p w14:paraId="0F4A72A0" w14:textId="77777777" w:rsidR="008B1BF9" w:rsidRDefault="008B1BF9" w:rsidP="008B1BF9">
      <w:r>
        <w:rPr>
          <w:noProof/>
          <w:lang w:eastAsia="en-GB"/>
        </w:rPr>
        <w:drawing>
          <wp:anchor distT="0" distB="0" distL="114300" distR="114300" simplePos="0" relativeHeight="251691008" behindDoc="0" locked="0" layoutInCell="1" allowOverlap="1" wp14:anchorId="6860B0DA" wp14:editId="60AE4465">
            <wp:simplePos x="0" y="0"/>
            <wp:positionH relativeFrom="column">
              <wp:posOffset>2905760</wp:posOffset>
            </wp:positionH>
            <wp:positionV relativeFrom="paragraph">
              <wp:posOffset>635</wp:posOffset>
            </wp:positionV>
            <wp:extent cx="2976880" cy="1501140"/>
            <wp:effectExtent l="0" t="0" r="0" b="3810"/>
            <wp:wrapNone/>
            <wp:docPr id="1468774984"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8774984" name="Picture 1" descr="A blue rocket in the sky&#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9984" behindDoc="0" locked="0" layoutInCell="1" allowOverlap="1" wp14:anchorId="640CD679" wp14:editId="5B8CBFCA">
            <wp:simplePos x="0" y="0"/>
            <wp:positionH relativeFrom="column">
              <wp:posOffset>45720</wp:posOffset>
            </wp:positionH>
            <wp:positionV relativeFrom="paragraph">
              <wp:posOffset>635</wp:posOffset>
            </wp:positionV>
            <wp:extent cx="2977200" cy="1501200"/>
            <wp:effectExtent l="0" t="0" r="0" b="3810"/>
            <wp:wrapNone/>
            <wp:docPr id="1307329154" name="Picture 1" descr="A blue object with a pointed tip&#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7329154" name="Picture 1" descr="A blue object with a pointed tip&#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361C0ADD" w14:textId="77777777" w:rsidR="008B1BF9" w:rsidRDefault="008B1BF9" w:rsidP="008B1BF9"/>
    <w:p w14:paraId="6CD9969A" w14:textId="77777777" w:rsidR="008B1BF9" w:rsidRDefault="008B1BF9" w:rsidP="008B1BF9"/>
    <w:p w14:paraId="7273755F" w14:textId="77777777" w:rsidR="008B1BF9" w:rsidRDefault="008B1BF9" w:rsidP="008B1BF9"/>
    <w:p w14:paraId="526ABF36" w14:textId="77777777" w:rsidR="008B1BF9" w:rsidRDefault="008B1BF9" w:rsidP="008B1BF9"/>
    <w:p w14:paraId="643664A4" w14:textId="77777777" w:rsidR="008B1BF9" w:rsidRPr="008B1BF9" w:rsidRDefault="008B1BF9" w:rsidP="008B1BF9">
      <w:r>
        <w:rPr>
          <w:noProof/>
          <w:lang w:eastAsia="en-GB"/>
        </w:rPr>
        <mc:AlternateContent>
          <mc:Choice Requires="wps">
            <w:drawing>
              <wp:anchor distT="0" distB="0" distL="114300" distR="114300" simplePos="0" relativeHeight="251695104" behindDoc="0" locked="0" layoutInCell="1" allowOverlap="1" wp14:anchorId="41A68E6F" wp14:editId="2DB3214D">
                <wp:simplePos x="0" y="0"/>
                <wp:positionH relativeFrom="column">
                  <wp:posOffset>3398879</wp:posOffset>
                </wp:positionH>
                <wp:positionV relativeFrom="paragraph">
                  <wp:posOffset>200826</wp:posOffset>
                </wp:positionV>
                <wp:extent cx="2332499"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332499" cy="635"/>
                        </a:xfrm>
                        <a:prstGeom prst="rect">
                          <a:avLst/>
                        </a:prstGeom>
                        <a:solidFill>
                          <a:prstClr val="white"/>
                        </a:solidFill>
                        <a:ln>
                          <a:noFill/>
                        </a:ln>
                      </wps:spPr>
                      <wps:txbx>
                        <w:txbxContent>
                          <w:p w14:paraId="7408C6FE" w14:textId="77777777" w:rsidR="00BE4280" w:rsidRPr="0086404A" w:rsidRDefault="00BE4280" w:rsidP="008B1BF9">
                            <w:pPr>
                              <w:pStyle w:val="Caption"/>
                              <w:jc w:val="center"/>
                              <w:rPr>
                                <w:noProof/>
                              </w:rPr>
                            </w:pPr>
                            <w:r>
                              <w:t>Figure 11 - Missile mode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A68E6F" id="Text Box 20" o:spid="_x0000_s1037" type="#_x0000_t202" style="position:absolute;margin-left:267.65pt;margin-top:15.8pt;width:183.65pt;height:.0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" stroked="f">
                <v:textbox style="mso-fit-shape-to-text:t" inset="0,0,0,0">
                  <w:txbxContent>
                    <w:p w14:paraId="7408C6FE" w14:textId="77777777" w:rsidR="00BE4280" w:rsidRPr="0086404A" w:rsidRDefault="00BE4280" w:rsidP="008B1BF9">
                      <w:pPr>
                        <w:pStyle w:val="Caption"/>
                        <w:jc w:val="center"/>
                        <w:rPr>
                          <w:noProof/>
                        </w:rPr>
                      </w:pPr>
                      <w:r>
                        <w:t>Figure 11 - Missile mode 6</w:t>
                      </w:r>
                    </w:p>
                  </w:txbxContent>
                </v:textbox>
              </v:shape>
            </w:pict>
          </mc:Fallback>
        </mc:AlternateContent>
      </w:r>
      <w:r>
        <w:rPr>
          <w:noProof/>
          <w:lang w:eastAsia="en-GB"/>
        </w:rPr>
        <mc:AlternateContent>
          <mc:Choice Requires="wps">
            <w:drawing>
              <wp:anchor distT="0" distB="0" distL="114300" distR="114300" simplePos="0" relativeHeight="251693056" behindDoc="0" locked="0" layoutInCell="1" allowOverlap="1" wp14:anchorId="4C114CCE" wp14:editId="4EBC5FC4">
                <wp:simplePos x="0" y="0"/>
                <wp:positionH relativeFrom="column">
                  <wp:posOffset>722161</wp:posOffset>
                </wp:positionH>
                <wp:positionV relativeFrom="paragraph">
                  <wp:posOffset>208777</wp:posOffset>
                </wp:positionV>
                <wp:extent cx="2086824" cy="635"/>
                <wp:effectExtent l="0" t="0" r="8890" b="0"/>
                <wp:wrapNone/>
                <wp:docPr id="19" name="Text Box 19"/>
                <wp:cNvGraphicFramePr/>
                <a:graphic xmlns:a="http://schemas.openxmlformats.org/drawingml/2006/main">
                  <a:graphicData uri="http://schemas.microsoft.com/office/word/2010/wordprocessingShape">
                    <wps:wsp>
                      <wps:cNvSpPr txBox="1"/>
                      <wps:spPr>
                        <a:xfrm>
                          <a:off x="0" y="0"/>
                          <a:ext cx="2086824" cy="635"/>
                        </a:xfrm>
                        <a:prstGeom prst="rect">
                          <a:avLst/>
                        </a:prstGeom>
                        <a:solidFill>
                          <a:prstClr val="white"/>
                        </a:solidFill>
                        <a:ln>
                          <a:noFill/>
                        </a:ln>
                      </wps:spPr>
                      <wps:txbx>
                        <w:txbxContent>
                          <w:p w14:paraId="5EC46F96" w14:textId="77777777" w:rsidR="00BE4280" w:rsidRPr="0086404A" w:rsidRDefault="00BE4280" w:rsidP="008B1BF9">
                            <w:pPr>
                              <w:pStyle w:val="Caption"/>
                              <w:jc w:val="center"/>
                              <w:rPr>
                                <w:noProof/>
                              </w:rPr>
                            </w:pPr>
                            <w:r>
                              <w:t>Figure 10 - Missile mode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114CCE" id="Text Box 19" o:spid="_x0000_s1038" type="#_x0000_t202" style="position:absolute;margin-left:56.85pt;margin-top:16.45pt;width:164.3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" stroked="f">
                <v:textbox style="mso-fit-shape-to-text:t" inset="0,0,0,0">
                  <w:txbxContent>
                    <w:p w14:paraId="5EC46F96" w14:textId="77777777" w:rsidR="00BE4280" w:rsidRPr="0086404A" w:rsidRDefault="00BE4280" w:rsidP="008B1BF9">
                      <w:pPr>
                        <w:pStyle w:val="Caption"/>
                        <w:jc w:val="center"/>
                        <w:rPr>
                          <w:noProof/>
                        </w:rPr>
                      </w:pPr>
                      <w:r>
                        <w:t>Figure 10 - Missile mode 5</w:t>
                      </w:r>
                    </w:p>
                  </w:txbxContent>
                </v:textbox>
              </v:shape>
            </w:pict>
          </mc:Fallback>
        </mc:AlternateContent>
      </w:r>
    </w:p>
    <w:p w14:paraId="15BFC23F" w14:textId="77777777" w:rsidR="00F53CDC" w:rsidRDefault="008B1BF9" w:rsidP="00F53CDC">
      <w:pPr>
        <w:keepNext/>
        <w:jc w:val="center"/>
      </w:pPr>
      <w:r>
        <w:rPr>
          <w:noProof/>
          <w:lang w:eastAsia="en-GB"/>
        </w:rPr>
        <w:drawing>
          <wp:anchor distT="0" distB="0" distL="114300" distR="114300" simplePos="0" relativeHeight="251697152" behindDoc="0" locked="0" layoutInCell="1" allowOverlap="1" wp14:anchorId="2BB2AF61" wp14:editId="00FEF987">
            <wp:simplePos x="0" y="0"/>
            <wp:positionH relativeFrom="column">
              <wp:posOffset>2902585</wp:posOffset>
            </wp:positionH>
            <wp:positionV relativeFrom="paragraph">
              <wp:posOffset>278130</wp:posOffset>
            </wp:positionV>
            <wp:extent cx="2976880" cy="1501140"/>
            <wp:effectExtent l="0" t="0" r="0" b="3810"/>
            <wp:wrapNone/>
            <wp:docPr id="1530758327" name="Picture 1" descr="A blue object with a pointy nos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0758327" name="Picture 1" descr="A blue object with a pointy nos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6128" behindDoc="0" locked="0" layoutInCell="1" allowOverlap="1" wp14:anchorId="50B768FD" wp14:editId="39613154">
            <wp:simplePos x="0" y="0"/>
            <wp:positionH relativeFrom="margin">
              <wp:posOffset>0</wp:posOffset>
            </wp:positionH>
            <wp:positionV relativeFrom="paragraph">
              <wp:posOffset>276225</wp:posOffset>
            </wp:positionV>
            <wp:extent cx="2976880" cy="1501140"/>
            <wp:effectExtent l="0" t="0" r="0" b="3810"/>
            <wp:wrapNone/>
            <wp:docPr id="1270249085"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0249085" name="Picture 1" descr="A blue rocket in the sky&#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p>
    <w:p w14:paraId="788B961E" w14:textId="77777777" w:rsidR="00F53CDC" w:rsidRDefault="00F53CDC" w:rsidP="00F53CDC">
      <w:pPr>
        <w:keepNext/>
        <w:jc w:val="center"/>
      </w:pPr>
    </w:p>
    <w:p w14:paraId="1E0AF5AF" w14:textId="77777777" w:rsidR="00F83087" w:rsidRDefault="00F83087" w:rsidP="00455EEB">
      <w:pPr>
        <w:rPr>
          <w:rFonts w:cstheme="minorHAnsi"/>
          <w:u w:val="single"/>
        </w:rPr>
      </w:pPr>
    </w:p>
    <w:p w14:paraId="25800CEC" w14:textId="77777777" w:rsidR="00F83087" w:rsidRDefault="00F83087" w:rsidP="00455EEB">
      <w:pPr>
        <w:rPr>
          <w:rFonts w:cstheme="minorHAnsi"/>
          <w:u w:val="single"/>
        </w:rPr>
      </w:pPr>
    </w:p>
    <w:p w14:paraId="3C7C851D" w14:textId="77777777" w:rsidR="008B1BF9" w:rsidRDefault="008B1BF9" w:rsidP="00455EEB">
      <w:pPr>
        <w:rPr>
          <w:rFonts w:cstheme="minorHAnsi"/>
          <w:u w:val="single"/>
        </w:rPr>
      </w:pPr>
    </w:p>
    <w:p w14:paraId="100B790A" w14:textId="77777777" w:rsidR="008B1BF9" w:rsidRDefault="008B1BF9" w:rsidP="00455EEB">
      <w:pPr>
        <w:rPr>
          <w:rFonts w:cstheme="minorHAnsi"/>
          <w:u w:val="single"/>
        </w:rPr>
      </w:pPr>
    </w:p>
    <w:p w14:paraId="232F1D65" w14:textId="77777777" w:rsidR="008B1BF9" w:rsidRDefault="008B1BF9" w:rsidP="00455EEB">
      <w:pPr>
        <w:rPr>
          <w:rFonts w:cstheme="minorHAnsi"/>
          <w:u w:val="single"/>
        </w:rPr>
      </w:pPr>
      <w:r>
        <w:rPr>
          <w:noProof/>
          <w:lang w:eastAsia="en-GB"/>
        </w:rPr>
        <mc:AlternateContent>
          <mc:Choice Requires="wps">
            <w:drawing>
              <wp:anchor distT="0" distB="0" distL="114300" distR="114300" simplePos="0" relativeHeight="251699200" behindDoc="0" locked="0" layoutInCell="1" allowOverlap="1" wp14:anchorId="659A1EC8" wp14:editId="649BC036">
                <wp:simplePos x="0" y="0"/>
                <wp:positionH relativeFrom="column">
                  <wp:posOffset>754943</wp:posOffset>
                </wp:positionH>
                <wp:positionV relativeFrom="paragraph">
                  <wp:posOffset>187960</wp:posOffset>
                </wp:positionV>
                <wp:extent cx="2086610" cy="635"/>
                <wp:effectExtent l="0" t="0" r="8890" b="0"/>
                <wp:wrapNone/>
                <wp:docPr id="21" name="Text Box 21"/>
                <wp:cNvGraphicFramePr/>
                <a:graphic xmlns:a="http://schemas.openxmlformats.org/drawingml/2006/main">
                  <a:graphicData uri="http://schemas.microsoft.com/office/word/2010/wordprocessingShape">
                    <wps:wsp>
                      <wps:cNvSpPr txBox="1"/>
                      <wps:spPr>
                        <a:xfrm>
                          <a:off x="0" y="0"/>
                          <a:ext cx="2086610" cy="635"/>
                        </a:xfrm>
                        <a:prstGeom prst="rect">
                          <a:avLst/>
                        </a:prstGeom>
                        <a:solidFill>
                          <a:prstClr val="white"/>
                        </a:solidFill>
                        <a:ln>
                          <a:noFill/>
                        </a:ln>
                      </wps:spPr>
                      <wps:txbx>
                        <w:txbxContent>
                          <w:p w14:paraId="74EE558A" w14:textId="77777777" w:rsidR="00BE4280" w:rsidRPr="0086404A" w:rsidRDefault="00BE4280" w:rsidP="008B1BF9">
                            <w:pPr>
                              <w:pStyle w:val="Caption"/>
                              <w:jc w:val="center"/>
                              <w:rPr>
                                <w:noProof/>
                              </w:rPr>
                            </w:pPr>
                            <w:r>
                              <w:t>Figure 12 - Missile mode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9A1EC8" id="Text Box 21" o:spid="_x0000_s1039" type="#_x0000_t202" style="position:absolute;margin-left:59.45pt;margin-top:14.8pt;width:164.3pt;height:.0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kFtGQIAAEAEAAAOAAAAZHJzL2Uyb0RvYy54bWysU8Fu2zAMvQ/YPwi6L05SL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" stroked="f">
                <v:textbox style="mso-fit-shape-to-text:t" inset="0,0,0,0">
                  <w:txbxContent>
                    <w:p w14:paraId="74EE558A" w14:textId="77777777" w:rsidR="00BE4280" w:rsidRPr="0086404A" w:rsidRDefault="00BE4280" w:rsidP="008B1BF9">
                      <w:pPr>
                        <w:pStyle w:val="Caption"/>
                        <w:jc w:val="center"/>
                        <w:rPr>
                          <w:noProof/>
                        </w:rPr>
                      </w:pPr>
                      <w:r>
                        <w:t>Figure 12 - Missile mode 7</w:t>
                      </w:r>
                    </w:p>
                  </w:txbxContent>
                </v:textbox>
              </v:shape>
            </w:pict>
          </mc:Fallback>
        </mc:AlternateContent>
      </w:r>
      <w:r>
        <w:rPr>
          <w:noProof/>
          <w:lang w:eastAsia="en-GB"/>
        </w:rPr>
        <mc:AlternateContent>
          <mc:Choice Requires="wps">
            <w:drawing>
              <wp:anchor distT="0" distB="0" distL="114300" distR="114300" simplePos="0" relativeHeight="251701248" behindDoc="0" locked="0" layoutInCell="1" allowOverlap="1" wp14:anchorId="4629C47D" wp14:editId="4B63C654">
                <wp:simplePos x="0" y="0"/>
                <wp:positionH relativeFrom="column">
                  <wp:posOffset>3442529</wp:posOffset>
                </wp:positionH>
                <wp:positionV relativeFrom="paragraph">
                  <wp:posOffset>178739</wp:posOffset>
                </wp:positionV>
                <wp:extent cx="2086824" cy="635"/>
                <wp:effectExtent l="0" t="0" r="8890" b="0"/>
                <wp:wrapNone/>
                <wp:docPr id="22" name="Text Box 22"/>
                <wp:cNvGraphicFramePr/>
                <a:graphic xmlns:a="http://schemas.openxmlformats.org/drawingml/2006/main">
                  <a:graphicData uri="http://schemas.microsoft.com/office/word/2010/wordprocessingShape">
                    <wps:wsp>
                      <wps:cNvSpPr txBox="1"/>
                      <wps:spPr>
                        <a:xfrm>
                          <a:off x="0" y="0"/>
                          <a:ext cx="2086824" cy="635"/>
                        </a:xfrm>
                        <a:prstGeom prst="rect">
                          <a:avLst/>
                        </a:prstGeom>
                        <a:solidFill>
                          <a:prstClr val="white"/>
                        </a:solidFill>
                        <a:ln>
                          <a:noFill/>
                        </a:ln>
                      </wps:spPr>
                      <wps:txbx>
                        <w:txbxContent>
                          <w:p w14:paraId="23149E8C" w14:textId="77777777" w:rsidR="00BE4280" w:rsidRPr="0086404A" w:rsidRDefault="00BE4280" w:rsidP="008B1BF9">
                            <w:pPr>
                              <w:pStyle w:val="Caption"/>
                              <w:jc w:val="center"/>
                              <w:rPr>
                                <w:noProof/>
                              </w:rPr>
                            </w:pPr>
                            <w:r>
                              <w:t>Figure 13 - Missile mode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29C47D" id="Text Box 22" o:spid="_x0000_s1040" type="#_x0000_t202" style="position:absolute;margin-left:271.05pt;margin-top:14.05pt;width:164.3pt;height:.0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" stroked="f">
                <v:textbox style="mso-fit-shape-to-text:t" inset="0,0,0,0">
                  <w:txbxContent>
                    <w:p w14:paraId="23149E8C" w14:textId="77777777" w:rsidR="00BE4280" w:rsidRPr="0086404A" w:rsidRDefault="00BE4280" w:rsidP="008B1BF9">
                      <w:pPr>
                        <w:pStyle w:val="Caption"/>
                        <w:jc w:val="center"/>
                        <w:rPr>
                          <w:noProof/>
                        </w:rPr>
                      </w:pPr>
                      <w:r>
                        <w:t>Figure 13 - Missile mode 8</w:t>
                      </w:r>
                    </w:p>
                  </w:txbxContent>
                </v:textbox>
              </v:shape>
            </w:pict>
          </mc:Fallback>
        </mc:AlternateContent>
      </w:r>
    </w:p>
    <w:p w14:paraId="61877E56" w14:textId="77777777" w:rsidR="008B1BF9" w:rsidRDefault="008B1BF9" w:rsidP="00455EEB">
      <w:pPr>
        <w:rPr>
          <w:rFonts w:cstheme="minorHAnsi"/>
          <w:u w:val="single"/>
        </w:rPr>
      </w:pPr>
      <w:r>
        <w:rPr>
          <w:noProof/>
          <w:lang w:eastAsia="en-GB"/>
        </w:rPr>
        <w:drawing>
          <wp:anchor distT="0" distB="0" distL="114300" distR="114300" simplePos="0" relativeHeight="251703296" behindDoc="0" locked="0" layoutInCell="1" allowOverlap="1" wp14:anchorId="4DBC52F7" wp14:editId="4CC7AE63">
            <wp:simplePos x="0" y="0"/>
            <wp:positionH relativeFrom="column">
              <wp:posOffset>2900752</wp:posOffset>
            </wp:positionH>
            <wp:positionV relativeFrom="paragraph">
              <wp:posOffset>240665</wp:posOffset>
            </wp:positionV>
            <wp:extent cx="2977200" cy="1501200"/>
            <wp:effectExtent l="0" t="0" r="0" b="3810"/>
            <wp:wrapNone/>
            <wp:docPr id="1237359823" name="Picture 1" descr="A rainbow colored snake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7359823" name="Picture 1" descr="A rainbow colored snake in the sky&#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2272" behindDoc="0" locked="0" layoutInCell="1" allowOverlap="1" wp14:anchorId="2379F1F2" wp14:editId="18438C8F">
            <wp:simplePos x="0" y="0"/>
            <wp:positionH relativeFrom="margin">
              <wp:align>left</wp:align>
            </wp:positionH>
            <wp:positionV relativeFrom="paragraph">
              <wp:posOffset>243941</wp:posOffset>
            </wp:positionV>
            <wp:extent cx="2977200" cy="1501200"/>
            <wp:effectExtent l="0" t="0" r="0" b="3810"/>
            <wp:wrapNone/>
            <wp:docPr id="1110399591" name="Picture 1" descr="A blue object with a pointed nos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0399591" name="Picture 1" descr="A blue object with a pointed nos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p>
    <w:p w14:paraId="2606907F" w14:textId="77777777" w:rsidR="00F83087" w:rsidRDefault="00F83087" w:rsidP="00455EEB">
      <w:pPr>
        <w:rPr>
          <w:rFonts w:cstheme="minorHAnsi"/>
          <w:u w:val="single"/>
        </w:rPr>
      </w:pPr>
    </w:p>
    <w:p w14:paraId="64E21726" w14:textId="77777777" w:rsidR="008B1BF9" w:rsidRDefault="008B1BF9" w:rsidP="00455EEB">
      <w:pPr>
        <w:rPr>
          <w:rFonts w:cstheme="minorHAnsi"/>
          <w:u w:val="single"/>
        </w:rPr>
      </w:pPr>
    </w:p>
    <w:p w14:paraId="509F03CA" w14:textId="77777777" w:rsidR="008B1BF9" w:rsidRDefault="008B1BF9" w:rsidP="00455EEB">
      <w:pPr>
        <w:rPr>
          <w:rFonts w:cstheme="minorHAnsi"/>
          <w:u w:val="single"/>
        </w:rPr>
      </w:pPr>
    </w:p>
    <w:p w14:paraId="7F61474D" w14:textId="77777777" w:rsidR="00F83087" w:rsidRDefault="00F83087" w:rsidP="00455EEB">
      <w:pPr>
        <w:rPr>
          <w:rFonts w:cstheme="minorHAnsi"/>
          <w:u w:val="single"/>
        </w:rPr>
      </w:pPr>
    </w:p>
    <w:p w14:paraId="51F95CE4" w14:textId="77777777" w:rsidR="008B1BF9" w:rsidRDefault="008B1BF9" w:rsidP="00455EEB">
      <w:pPr>
        <w:rPr>
          <w:rFonts w:cstheme="minorHAnsi"/>
          <w:u w:val="single"/>
        </w:rPr>
      </w:pPr>
    </w:p>
    <w:p w14:paraId="666D83D9" w14:textId="77777777" w:rsidR="008B1BF9" w:rsidRDefault="008B1BF9" w:rsidP="00455EEB">
      <w:pPr>
        <w:rPr>
          <w:rFonts w:cstheme="minorHAnsi"/>
          <w:u w:val="single"/>
        </w:rPr>
      </w:pPr>
      <w:r>
        <w:rPr>
          <w:noProof/>
          <w:lang w:eastAsia="en-GB"/>
        </w:rPr>
        <mc:AlternateContent>
          <mc:Choice Requires="wps">
            <w:drawing>
              <wp:anchor distT="0" distB="0" distL="114300" distR="114300" simplePos="0" relativeHeight="251707392" behindDoc="0" locked="0" layoutInCell="1" allowOverlap="1" wp14:anchorId="727413E7" wp14:editId="6A2C6978">
                <wp:simplePos x="0" y="0"/>
                <wp:positionH relativeFrom="column">
                  <wp:posOffset>3535045</wp:posOffset>
                </wp:positionH>
                <wp:positionV relativeFrom="paragraph">
                  <wp:posOffset>160183</wp:posOffset>
                </wp:positionV>
                <wp:extent cx="2086610" cy="635"/>
                <wp:effectExtent l="0" t="0" r="8890" b="0"/>
                <wp:wrapNone/>
                <wp:docPr id="26" name="Text Box 26"/>
                <wp:cNvGraphicFramePr/>
                <a:graphic xmlns:a="http://schemas.openxmlformats.org/drawingml/2006/main">
                  <a:graphicData uri="http://schemas.microsoft.com/office/word/2010/wordprocessingShape">
                    <wps:wsp>
                      <wps:cNvSpPr txBox="1"/>
                      <wps:spPr>
                        <a:xfrm>
                          <a:off x="0" y="0"/>
                          <a:ext cx="2086610" cy="635"/>
                        </a:xfrm>
                        <a:prstGeom prst="rect">
                          <a:avLst/>
                        </a:prstGeom>
                        <a:solidFill>
                          <a:prstClr val="white"/>
                        </a:solidFill>
                        <a:ln>
                          <a:noFill/>
                        </a:ln>
                      </wps:spPr>
                      <wps:txbx>
                        <w:txbxContent>
                          <w:p w14:paraId="208944AB" w14:textId="77777777" w:rsidR="00BE4280" w:rsidRPr="0086404A" w:rsidRDefault="00BE4280" w:rsidP="008B1BF9">
                            <w:pPr>
                              <w:pStyle w:val="Caption"/>
                              <w:jc w:val="center"/>
                              <w:rPr>
                                <w:noProof/>
                              </w:rPr>
                            </w:pPr>
                            <w:r>
                              <w:t>Figure 15 - Missile mode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7413E7" id="Text Box 26" o:spid="_x0000_s1041" type="#_x0000_t202" style="position:absolute;margin-left:278.35pt;margin-top:12.6pt;width:164.3pt;height:.0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" stroked="f">
                <v:textbox style="mso-fit-shape-to-text:t" inset="0,0,0,0">
                  <w:txbxContent>
                    <w:p w14:paraId="208944AB" w14:textId="77777777" w:rsidR="00BE4280" w:rsidRPr="0086404A" w:rsidRDefault="00BE4280" w:rsidP="008B1BF9">
                      <w:pPr>
                        <w:pStyle w:val="Caption"/>
                        <w:jc w:val="center"/>
                        <w:rPr>
                          <w:noProof/>
                        </w:rPr>
                      </w:pPr>
                      <w:r>
                        <w:t>Figure 15 - Missile mode 10</w:t>
                      </w:r>
                    </w:p>
                  </w:txbxContent>
                </v:textbox>
              </v:shape>
            </w:pict>
          </mc:Fallback>
        </mc:AlternateContent>
      </w:r>
      <w:r>
        <w:rPr>
          <w:noProof/>
          <w:lang w:eastAsia="en-GB"/>
        </w:rPr>
        <mc:AlternateContent>
          <mc:Choice Requires="wps">
            <w:drawing>
              <wp:anchor distT="0" distB="0" distL="114300" distR="114300" simplePos="0" relativeHeight="251705344" behindDoc="0" locked="0" layoutInCell="1" allowOverlap="1" wp14:anchorId="44D717CE" wp14:editId="0AB9134E">
                <wp:simplePos x="0" y="0"/>
                <wp:positionH relativeFrom="column">
                  <wp:posOffset>694055</wp:posOffset>
                </wp:positionH>
                <wp:positionV relativeFrom="paragraph">
                  <wp:posOffset>160818</wp:posOffset>
                </wp:positionV>
                <wp:extent cx="2086610" cy="635"/>
                <wp:effectExtent l="0" t="0" r="8890" b="0"/>
                <wp:wrapNone/>
                <wp:docPr id="23" name="Text Box 23"/>
                <wp:cNvGraphicFramePr/>
                <a:graphic xmlns:a="http://schemas.openxmlformats.org/drawingml/2006/main">
                  <a:graphicData uri="http://schemas.microsoft.com/office/word/2010/wordprocessingShape">
                    <wps:wsp>
                      <wps:cNvSpPr txBox="1"/>
                      <wps:spPr>
                        <a:xfrm>
                          <a:off x="0" y="0"/>
                          <a:ext cx="2086610" cy="635"/>
                        </a:xfrm>
                        <a:prstGeom prst="rect">
                          <a:avLst/>
                        </a:prstGeom>
                        <a:solidFill>
                          <a:prstClr val="white"/>
                        </a:solidFill>
                        <a:ln>
                          <a:noFill/>
                        </a:ln>
                      </wps:spPr>
                      <wps:txbx>
                        <w:txbxContent>
                          <w:p w14:paraId="4AC06332" w14:textId="77777777" w:rsidR="00BE4280" w:rsidRPr="0086404A" w:rsidRDefault="00BE4280" w:rsidP="008B1BF9">
                            <w:pPr>
                              <w:pStyle w:val="Caption"/>
                              <w:jc w:val="center"/>
                              <w:rPr>
                                <w:noProof/>
                              </w:rPr>
                            </w:pPr>
                            <w:r>
                              <w:t>Figure 14 - Missile mode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D717CE" id="Text Box 23" o:spid="_x0000_s1042" type="#_x0000_t202" style="position:absolute;margin-left:54.65pt;margin-top:12.65pt;width:164.3pt;height:.0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" stroked="f">
                <v:textbox style="mso-fit-shape-to-text:t" inset="0,0,0,0">
                  <w:txbxContent>
                    <w:p w14:paraId="4AC06332" w14:textId="77777777" w:rsidR="00BE4280" w:rsidRPr="0086404A" w:rsidRDefault="00BE4280" w:rsidP="008B1BF9">
                      <w:pPr>
                        <w:pStyle w:val="Caption"/>
                        <w:jc w:val="center"/>
                        <w:rPr>
                          <w:noProof/>
                        </w:rPr>
                      </w:pPr>
                      <w:r>
                        <w:t>Figure 14 - Missile mode 9</w:t>
                      </w:r>
                    </w:p>
                  </w:txbxContent>
                </v:textbox>
              </v:shape>
            </w:pict>
          </mc:Fallback>
        </mc:AlternateContent>
      </w:r>
    </w:p>
    <w:p w14:paraId="126800B0" w14:textId="77777777" w:rsidR="008B1BF9" w:rsidRPr="00F63B8E" w:rsidRDefault="008B1BF9" w:rsidP="00455EEB">
      <w:pPr>
        <w:rPr>
          <w:rFonts w:cstheme="minorHAnsi"/>
          <w:sz w:val="20"/>
          <w:u w:val="single"/>
        </w:rPr>
      </w:pPr>
    </w:p>
    <w:p w14:paraId="3AEF2625" w14:textId="77777777" w:rsidR="00F63B8E" w:rsidRDefault="00F63B8E" w:rsidP="00F63B8E">
      <w:pPr>
        <w:spacing w:before="100" w:beforeAutospacing="1" w:after="100" w:afterAutospacing="1" w:line="240" w:lineRule="auto"/>
        <w:rPr>
          <w:rFonts w:eastAsia="Times New Roman" w:cstheme="minorHAnsi"/>
          <w:szCs w:val="24"/>
          <w:lang w:eastAsia="en-GB"/>
        </w:rPr>
      </w:pPr>
      <w:r w:rsidRPr="00F63B8E">
        <w:rPr>
          <w:rFonts w:eastAsia="Times New Roman" w:cstheme="minorHAnsi"/>
          <w:szCs w:val="24"/>
          <w:lang w:eastAsia="en-GB"/>
        </w:rPr>
        <w:t xml:space="preserve">The first ten modal frequencies were found </w:t>
      </w:r>
      <w:r w:rsidR="00F23805">
        <w:rPr>
          <w:rFonts w:eastAsia="Times New Roman" w:cstheme="minorHAnsi"/>
          <w:szCs w:val="24"/>
          <w:lang w:eastAsia="en-GB"/>
        </w:rPr>
        <w:t>to range approximately from 100Hz to 600</w:t>
      </w:r>
      <w:r w:rsidRPr="00F63B8E">
        <w:rPr>
          <w:rFonts w:eastAsia="Times New Roman" w:cstheme="minorHAnsi"/>
          <w:szCs w:val="24"/>
          <w:lang w:eastAsia="en-GB"/>
        </w:rPr>
        <w:t>Hz. The initial body ben</w:t>
      </w:r>
      <w:r w:rsidR="00F23805">
        <w:rPr>
          <w:rFonts w:eastAsia="Times New Roman" w:cstheme="minorHAnsi"/>
          <w:szCs w:val="24"/>
          <w:lang w:eastAsia="en-GB"/>
        </w:rPr>
        <w:t>ding modes appeared between 100Hz and 150</w:t>
      </w:r>
      <w:r w:rsidRPr="00F63B8E">
        <w:rPr>
          <w:rFonts w:eastAsia="Times New Roman" w:cstheme="minorHAnsi"/>
          <w:szCs w:val="24"/>
          <w:lang w:eastAsia="en-GB"/>
        </w:rPr>
        <w:t xml:space="preserve">Hz, as shown in Figures 6 and 7, </w:t>
      </w:r>
      <w:r w:rsidR="00F23805">
        <w:rPr>
          <w:rFonts w:eastAsia="Times New Roman" w:cstheme="minorHAnsi"/>
          <w:szCs w:val="24"/>
          <w:lang w:eastAsia="en-GB"/>
        </w:rPr>
        <w:t>aligning well with the 100Hz to 350</w:t>
      </w:r>
      <w:r w:rsidRPr="00F63B8E">
        <w:rPr>
          <w:rFonts w:eastAsia="Times New Roman" w:cstheme="minorHAnsi"/>
          <w:szCs w:val="24"/>
          <w:lang w:eastAsia="en-GB"/>
        </w:rPr>
        <w:t>Hz range reported in the literature</w:t>
      </w:r>
      <w:r>
        <w:rPr>
          <w:rFonts w:eastAsia="Times New Roman" w:cstheme="minorHAnsi"/>
          <w:szCs w:val="24"/>
          <w:lang w:eastAsia="en-GB"/>
        </w:rPr>
        <w:t xml:space="preserve"> for such modes. Specifically, m</w:t>
      </w:r>
      <w:r w:rsidRPr="00F63B8E">
        <w:rPr>
          <w:rFonts w:eastAsia="Times New Roman" w:cstheme="minorHAnsi"/>
          <w:szCs w:val="24"/>
          <w:lang w:eastAsia="en-GB"/>
        </w:rPr>
        <w:t>ode 1 represented the first elastic bending of</w:t>
      </w:r>
      <w:r>
        <w:rPr>
          <w:rFonts w:eastAsia="Times New Roman" w:cstheme="minorHAnsi"/>
          <w:szCs w:val="24"/>
          <w:lang w:eastAsia="en-GB"/>
        </w:rPr>
        <w:t xml:space="preserve"> the missile body, followed by m</w:t>
      </w:r>
      <w:r w:rsidRPr="00F63B8E">
        <w:rPr>
          <w:rFonts w:eastAsia="Times New Roman" w:cstheme="minorHAnsi"/>
          <w:szCs w:val="24"/>
          <w:lang w:eastAsia="en-GB"/>
        </w:rPr>
        <w:t xml:space="preserve">ode 2, which showed </w:t>
      </w:r>
      <w:r>
        <w:rPr>
          <w:rFonts w:eastAsia="Times New Roman" w:cstheme="minorHAnsi"/>
          <w:szCs w:val="24"/>
          <w:lang w:eastAsia="en-GB"/>
        </w:rPr>
        <w:t>second</w:t>
      </w:r>
      <w:r w:rsidR="008A1F78">
        <w:rPr>
          <w:rFonts w:eastAsia="Times New Roman" w:cstheme="minorHAnsi"/>
          <w:szCs w:val="24"/>
          <w:lang w:eastAsia="en-GB"/>
        </w:rPr>
        <w:t xml:space="preserve"> </w:t>
      </w:r>
      <w:r w:rsidR="008A1F78">
        <w:rPr>
          <w:rFonts w:eastAsia="Times New Roman" w:cstheme="minorHAnsi"/>
          <w:szCs w:val="24"/>
          <w:lang w:eastAsia="en-GB"/>
        </w:rPr>
        <w:lastRenderedPageBreak/>
        <w:t>elastic</w:t>
      </w:r>
      <w:r>
        <w:rPr>
          <w:rFonts w:eastAsia="Times New Roman" w:cstheme="minorHAnsi"/>
          <w:szCs w:val="24"/>
          <w:lang w:eastAsia="en-GB"/>
        </w:rPr>
        <w:t xml:space="preserve"> bending. Modes</w:t>
      </w:r>
      <w:r w:rsidRPr="00F63B8E">
        <w:rPr>
          <w:rFonts w:eastAsia="Times New Roman" w:cstheme="minorHAnsi"/>
          <w:szCs w:val="24"/>
          <w:lang w:eastAsia="en-GB"/>
        </w:rPr>
        <w:t xml:space="preserve"> 3 through 9 displayed vari</w:t>
      </w:r>
      <w:r w:rsidR="00330F2A">
        <w:rPr>
          <w:rFonts w:eastAsia="Times New Roman" w:cstheme="minorHAnsi"/>
          <w:szCs w:val="24"/>
          <w:lang w:eastAsia="en-GB"/>
        </w:rPr>
        <w:t>ous forms of wing-</w:t>
      </w:r>
      <w:r w:rsidRPr="00F63B8E">
        <w:rPr>
          <w:rFonts w:eastAsia="Times New Roman" w:cstheme="minorHAnsi"/>
          <w:szCs w:val="24"/>
          <w:lang w:eastAsia="en-GB"/>
        </w:rPr>
        <w:t>body bending, highlighting the dynamic interaction between the control surfa</w:t>
      </w:r>
      <w:r>
        <w:rPr>
          <w:rFonts w:eastAsia="Times New Roman" w:cstheme="minorHAnsi"/>
          <w:szCs w:val="24"/>
          <w:lang w:eastAsia="en-GB"/>
        </w:rPr>
        <w:t>ces and the missile structure. Mode</w:t>
      </w:r>
      <w:r w:rsidRPr="00F63B8E">
        <w:rPr>
          <w:rFonts w:eastAsia="Times New Roman" w:cstheme="minorHAnsi"/>
          <w:szCs w:val="24"/>
          <w:lang w:eastAsia="en-GB"/>
        </w:rPr>
        <w:t xml:space="preserve"> 10 revealed another significant bending mode along the missile body, indicating a higher-order deformation. These results are consistent with the expected dynamic response of slender missile-like geometries and support the validity of the simulation approach.</w:t>
      </w:r>
    </w:p>
    <w:p w14:paraId="03973ADA" w14:textId="77777777" w:rsidR="00F63B8E" w:rsidRPr="00F63B8E" w:rsidRDefault="00F63B8E" w:rsidP="00F63B8E">
      <w:pPr>
        <w:spacing w:before="100" w:beforeAutospacing="1" w:after="100" w:afterAutospacing="1" w:line="240" w:lineRule="auto"/>
        <w:rPr>
          <w:rFonts w:eastAsia="Times New Roman" w:cstheme="minorHAnsi"/>
          <w:szCs w:val="24"/>
          <w:lang w:eastAsia="en-GB"/>
        </w:rPr>
      </w:pPr>
    </w:p>
    <w:p w14:paraId="5BB975C4" w14:textId="77777777" w:rsidR="00F63B8E" w:rsidRPr="00F63B8E" w:rsidRDefault="00F63B8E" w:rsidP="00F63B8E">
      <w:pPr>
        <w:spacing w:before="100" w:beforeAutospacing="1" w:after="100" w:afterAutospacing="1" w:line="240" w:lineRule="auto"/>
        <w:rPr>
          <w:rFonts w:eastAsia="Times New Roman" w:cstheme="minorHAnsi"/>
          <w:szCs w:val="24"/>
          <w:lang w:eastAsia="en-GB"/>
        </w:rPr>
      </w:pPr>
      <w:r w:rsidRPr="00F63B8E">
        <w:rPr>
          <w:rFonts w:eastAsia="Times New Roman" w:cstheme="minorHAnsi"/>
          <w:szCs w:val="24"/>
          <w:lang w:eastAsia="en-GB"/>
        </w:rPr>
        <w:t>The frequencies identified here are particularly important for subsequent random vibration analysis, as resonance near these modes could lead to amplified deformation and potential structural fatigue. The correlation with literature values and the clear progression of physically meaningful modes suggest that the model adequately captures the essential vibrational behaviour of the missile in its constrained configuration</w:t>
      </w:r>
      <w:r w:rsidR="007D5FFC">
        <w:rPr>
          <w:rFonts w:eastAsia="Times New Roman" w:cstheme="minorHAnsi"/>
          <w:szCs w:val="24"/>
          <w:lang w:eastAsia="en-GB"/>
        </w:rPr>
        <w:t>.</w:t>
      </w:r>
    </w:p>
    <w:p w14:paraId="74E7BF5C" w14:textId="77777777" w:rsidR="00B92534" w:rsidRDefault="00B92534" w:rsidP="00455EEB">
      <w:pPr>
        <w:rPr>
          <w:rFonts w:cstheme="minorHAnsi"/>
        </w:rPr>
      </w:pPr>
    </w:p>
    <w:p w14:paraId="79A5207C" w14:textId="77777777" w:rsidR="00B92534" w:rsidRPr="00DD2CEA" w:rsidRDefault="00B92534" w:rsidP="00455EEB">
      <w:pPr>
        <w:rPr>
          <w:rFonts w:cstheme="minorHAnsi"/>
          <w:i/>
          <w:sz w:val="28"/>
          <w:u w:val="single"/>
        </w:rPr>
      </w:pPr>
      <w:r>
        <w:rPr>
          <w:rFonts w:cstheme="minorHAnsi"/>
          <w:sz w:val="28"/>
          <w:u w:val="single"/>
        </w:rPr>
        <w:t>Random vibration analysis:</w:t>
      </w:r>
      <w:r w:rsidR="00E7128F">
        <w:rPr>
          <w:color w:val="FF0000"/>
          <w:sz w:val="28"/>
        </w:rPr>
        <w:t xml:space="preserve"> </w:t>
      </w:r>
    </w:p>
    <w:p w14:paraId="4EDC1CD2" w14:textId="77777777" w:rsidR="00B92534" w:rsidRDefault="00B92534" w:rsidP="00455EEB">
      <w:pPr>
        <w:rPr>
          <w:rFonts w:cstheme="minorHAnsi"/>
          <w:sz w:val="18"/>
          <w:u w:val="single"/>
        </w:rPr>
      </w:pPr>
    </w:p>
    <w:p w14:paraId="6D4A9428" w14:textId="77777777" w:rsidR="00B92534" w:rsidRPr="00B92534" w:rsidRDefault="00B92534" w:rsidP="00455EEB">
      <w:pPr>
        <w:rPr>
          <w:rFonts w:cstheme="minorHAnsi"/>
          <w:sz w:val="16"/>
          <w:u w:val="single"/>
        </w:rPr>
      </w:pPr>
      <w:r w:rsidRPr="00B92534">
        <w:rPr>
          <w:rFonts w:cstheme="minorHAnsi"/>
          <w:u w:val="single"/>
        </w:rPr>
        <w:t>Application of DEF STAN air carriage specification:</w:t>
      </w:r>
    </w:p>
    <w:p w14:paraId="6122A3A3" w14:textId="77777777" w:rsidR="00715284" w:rsidRPr="00724F0D" w:rsidRDefault="00715284" w:rsidP="00455EEB">
      <w:pPr>
        <w:rPr>
          <w:rFonts w:cstheme="minorHAnsi"/>
          <w:sz w:val="18"/>
          <w:u w:val="single"/>
        </w:rPr>
      </w:pPr>
    </w:p>
    <w:p w14:paraId="08EC8DA5" w14:textId="77777777" w:rsidR="00724F0D" w:rsidRDefault="00724F0D" w:rsidP="00724F0D">
      <w:pPr>
        <w:spacing w:before="100" w:beforeAutospacing="1" w:after="100" w:afterAutospacing="1" w:line="240" w:lineRule="auto"/>
        <w:rPr>
          <w:rFonts w:eastAsia="Times New Roman" w:cstheme="minorHAnsi"/>
          <w:szCs w:val="24"/>
          <w:lang w:eastAsia="en-GB"/>
        </w:rPr>
      </w:pPr>
      <w:r w:rsidRPr="00724F0D">
        <w:rPr>
          <w:rFonts w:eastAsia="Times New Roman" w:cstheme="minorHAnsi"/>
          <w:szCs w:val="24"/>
          <w:lang w:eastAsia="en-GB"/>
        </w:rPr>
        <w:t xml:space="preserve">To simulate realistic vibrational loading conditions during air carriage, the missile model was subjected to a random vibration profile defined by DEF STAN 00-35 Part 3, the UK Ministry of </w:t>
      </w:r>
      <w:r>
        <w:rPr>
          <w:rFonts w:eastAsia="Times New Roman" w:cstheme="minorHAnsi"/>
          <w:szCs w:val="24"/>
          <w:lang w:eastAsia="en-GB"/>
        </w:rPr>
        <w:t xml:space="preserve">Defence environmental standard, </w:t>
      </w:r>
      <w:r w:rsidR="005A78B7">
        <w:rPr>
          <w:rFonts w:eastAsia="Times New Roman" w:cstheme="minorHAnsi"/>
          <w:szCs w:val="24"/>
          <w:lang w:eastAsia="en-GB"/>
        </w:rPr>
        <w:t xml:space="preserve">as cited in </w:t>
      </w:r>
      <w:sdt>
        <w:sdtPr>
          <w:rPr>
            <w:rFonts w:eastAsia="Times New Roman" w:cstheme="minorHAnsi"/>
            <w:szCs w:val="24"/>
            <w:lang w:eastAsia="en-GB"/>
          </w:rPr>
          <w:id w:val="-38973911"/>
          <w:citation/>
        </w:sdtPr>
        <w:sdtContent>
          <w:r w:rsidR="005A78B7">
            <w:rPr>
              <w:rFonts w:eastAsia="Times New Roman" w:cstheme="minorHAnsi"/>
              <w:szCs w:val="24"/>
              <w:lang w:eastAsia="en-GB"/>
            </w:rPr>
            <w:fldChar w:fldCharType="begin"/>
          </w:r>
          <w:r w:rsidR="005A78B7">
            <w:rPr>
              <w:rFonts w:eastAsia="Times New Roman" w:cstheme="minorHAnsi"/>
              <w:szCs w:val="24"/>
              <w:lang w:eastAsia="en-GB"/>
            </w:rPr>
            <w:instrText xml:space="preserve"> CITATION Min25 \l 2057 </w:instrText>
          </w:r>
          <w:r w:rsidR="005A78B7">
            <w:rPr>
              <w:rFonts w:eastAsia="Times New Roman" w:cstheme="minorHAnsi"/>
              <w:szCs w:val="24"/>
              <w:lang w:eastAsia="en-GB"/>
            </w:rPr>
            <w:fldChar w:fldCharType="separate"/>
          </w:r>
          <w:r w:rsidR="00896068" w:rsidRPr="00896068">
            <w:rPr>
              <w:rFonts w:eastAsia="Times New Roman" w:cstheme="minorHAnsi"/>
              <w:noProof/>
              <w:szCs w:val="24"/>
              <w:lang w:eastAsia="en-GB"/>
            </w:rPr>
            <w:t>[23]</w:t>
          </w:r>
          <w:r w:rsidR="005A78B7">
            <w:rPr>
              <w:rFonts w:eastAsia="Times New Roman" w:cstheme="minorHAnsi"/>
              <w:szCs w:val="24"/>
              <w:lang w:eastAsia="en-GB"/>
            </w:rPr>
            <w:fldChar w:fldCharType="end"/>
          </w:r>
        </w:sdtContent>
      </w:sdt>
      <w:r w:rsidRPr="00724F0D">
        <w:rPr>
          <w:rFonts w:eastAsia="Times New Roman" w:cstheme="minorHAnsi"/>
          <w:szCs w:val="24"/>
          <w:lang w:eastAsia="en-GB"/>
        </w:rPr>
        <w:t>. This document provides detailed guidance on environmental testing procedures for military equipment, including vib</w:t>
      </w:r>
      <w:r w:rsidR="00FC5C88">
        <w:rPr>
          <w:rFonts w:eastAsia="Times New Roman" w:cstheme="minorHAnsi"/>
          <w:szCs w:val="24"/>
          <w:lang w:eastAsia="en-GB"/>
        </w:rPr>
        <w:t>ration, shock</w:t>
      </w:r>
      <w:r w:rsidRPr="00724F0D">
        <w:rPr>
          <w:rFonts w:eastAsia="Times New Roman" w:cstheme="minorHAnsi"/>
          <w:szCs w:val="24"/>
          <w:lang w:eastAsia="en-GB"/>
        </w:rPr>
        <w:t xml:space="preserve"> and temperature conditions. Speci</w:t>
      </w:r>
      <w:r>
        <w:rPr>
          <w:rFonts w:eastAsia="Times New Roman" w:cstheme="minorHAnsi"/>
          <w:szCs w:val="24"/>
          <w:lang w:eastAsia="en-GB"/>
        </w:rPr>
        <w:t xml:space="preserve">fically, the wing-mounted, high aspect </w:t>
      </w:r>
      <w:r w:rsidRPr="00724F0D">
        <w:rPr>
          <w:rFonts w:eastAsia="Times New Roman" w:cstheme="minorHAnsi"/>
          <w:szCs w:val="24"/>
          <w:lang w:eastAsia="en-GB"/>
        </w:rPr>
        <w:t>ratio store profile from Figure A34 of Part 3 was selected, representing a worst-case but realistic vibration environment for externally mounted stores on fast jets. The PSD data from this figure</w:t>
      </w:r>
      <w:r>
        <w:rPr>
          <w:rFonts w:eastAsia="Times New Roman" w:cstheme="minorHAnsi"/>
          <w:szCs w:val="24"/>
          <w:lang w:eastAsia="en-GB"/>
        </w:rPr>
        <w:t xml:space="preserve">, as seen in </w:t>
      </w:r>
      <w:r w:rsidR="00C61A27">
        <w:rPr>
          <w:rFonts w:eastAsia="Times New Roman" w:cstheme="minorHAnsi"/>
          <w:szCs w:val="24"/>
          <w:lang w:eastAsia="en-GB"/>
        </w:rPr>
        <w:t>Table 8</w:t>
      </w:r>
      <w:r>
        <w:rPr>
          <w:rFonts w:eastAsia="Times New Roman" w:cstheme="minorHAnsi"/>
          <w:szCs w:val="24"/>
          <w:lang w:eastAsia="en-GB"/>
        </w:rPr>
        <w:t>,</w:t>
      </w:r>
      <w:r w:rsidRPr="00724F0D">
        <w:rPr>
          <w:rFonts w:eastAsia="Times New Roman" w:cstheme="minorHAnsi"/>
          <w:szCs w:val="24"/>
          <w:lang w:eastAsia="en-GB"/>
        </w:rPr>
        <w:t xml:space="preserve"> was used as the loading input for the random vibration simulation</w:t>
      </w:r>
      <w:r>
        <w:rPr>
          <w:rFonts w:eastAsia="Times New Roman" w:cstheme="minorHAnsi"/>
          <w:szCs w:val="24"/>
          <w:lang w:eastAsia="en-GB"/>
        </w:rPr>
        <w:t>.</w:t>
      </w:r>
    </w:p>
    <w:p w14:paraId="760295DB" w14:textId="77777777" w:rsidR="00C61A27" w:rsidRDefault="00C61A27" w:rsidP="00724F0D">
      <w:pPr>
        <w:spacing w:before="100" w:beforeAutospacing="1" w:after="100" w:afterAutospacing="1" w:line="240" w:lineRule="auto"/>
        <w:rPr>
          <w:rFonts w:eastAsia="Times New Roman" w:cstheme="minorHAnsi"/>
          <w:szCs w:val="24"/>
          <w:lang w:eastAsia="en-GB"/>
        </w:rPr>
      </w:pPr>
    </w:p>
    <w:tbl>
      <w:tblPr>
        <w:tblStyle w:val="TableGrid"/>
        <w:tblW w:w="0" w:type="auto"/>
        <w:tblLook w:val="04A0" w:firstRow="1" w:lastRow="0" w:firstColumn="1" w:lastColumn="0" w:noHBand="0" w:noVBand="1"/>
      </w:tblPr>
      <w:tblGrid>
        <w:gridCol w:w="4248"/>
        <w:gridCol w:w="4768"/>
      </w:tblGrid>
      <w:tr w:rsidR="00C61A27" w14:paraId="0B90B6C1" w14:textId="77777777" w:rsidTr="00F55A66">
        <w:tc>
          <w:tcPr>
            <w:tcW w:w="4248" w:type="dxa"/>
          </w:tcPr>
          <w:p w14:paraId="5C3BE51F" w14:textId="77777777" w:rsidR="00C61A27" w:rsidRPr="00C16404" w:rsidRDefault="00C61A27" w:rsidP="00F55A66">
            <w:pPr>
              <w:jc w:val="center"/>
              <w:rPr>
                <w:rFonts w:cstheme="minorHAnsi"/>
                <w:u w:val="single"/>
              </w:rPr>
            </w:pPr>
            <w:r w:rsidRPr="00C16404">
              <w:t>Frequency (Hz)</w:t>
            </w:r>
          </w:p>
        </w:tc>
        <w:tc>
          <w:tcPr>
            <w:tcW w:w="4768" w:type="dxa"/>
          </w:tcPr>
          <w:p w14:paraId="00D1CC21" w14:textId="77777777" w:rsidR="00C61A27" w:rsidRPr="00C16404" w:rsidRDefault="00C61A27" w:rsidP="00C16404">
            <w:pPr>
              <w:jc w:val="center"/>
            </w:pPr>
            <w:r w:rsidRPr="00C16404">
              <w:rPr>
                <w:rFonts w:cstheme="minorHAnsi"/>
              </w:rPr>
              <w:t>A</w:t>
            </w:r>
            <w:r w:rsidRPr="00C16404">
              <w:t>cceler</w:t>
            </w:r>
            <w:r w:rsidR="00C16404">
              <w:t>ation Power Spectral Density (</w:t>
            </w:r>
            <m:oMath>
              <m:sSup>
                <m:sSupPr>
                  <m:ctrlPr>
                    <w:rPr>
                      <w:rFonts w:ascii="Cambria Math" w:hAnsi="Cambria Math"/>
                    </w:rPr>
                  </m:ctrlPr>
                </m:sSupPr>
                <m:e>
                  <m:r>
                    <m:rPr>
                      <m:sty m:val="p"/>
                    </m:rPr>
                    <w:rPr>
                      <w:rFonts w:ascii="Cambria Math" w:hAnsi="Cambria Math"/>
                    </w:rPr>
                    <m:t>g</m:t>
                  </m:r>
                </m:e>
                <m:sup>
                  <m:r>
                    <m:rPr>
                      <m:sty m:val="p"/>
                    </m:rPr>
                    <w:rPr>
                      <w:rFonts w:ascii="Cambria Math" w:hAnsi="Cambria Math"/>
                    </w:rPr>
                    <m:t>2</m:t>
                  </m:r>
                </m:sup>
              </m:sSup>
            </m:oMath>
            <w:r w:rsidRPr="00C16404">
              <w:t>/Hz)</w:t>
            </w:r>
          </w:p>
        </w:tc>
      </w:tr>
      <w:tr w:rsidR="00C61A27" w14:paraId="5A536A0A" w14:textId="77777777" w:rsidTr="00F55A66">
        <w:tc>
          <w:tcPr>
            <w:tcW w:w="4248" w:type="dxa"/>
          </w:tcPr>
          <w:p w14:paraId="49BFB666" w14:textId="77777777" w:rsidR="00C61A27" w:rsidRPr="00C16404" w:rsidRDefault="00C61A27" w:rsidP="00F55A66">
            <w:pPr>
              <w:jc w:val="center"/>
              <w:rPr>
                <w:rFonts w:cstheme="minorHAnsi"/>
              </w:rPr>
            </w:pPr>
            <w:r w:rsidRPr="00C16404">
              <w:rPr>
                <w:rFonts w:cstheme="minorHAnsi"/>
              </w:rPr>
              <w:t>5</w:t>
            </w:r>
          </w:p>
        </w:tc>
        <w:tc>
          <w:tcPr>
            <w:tcW w:w="4768" w:type="dxa"/>
          </w:tcPr>
          <w:p w14:paraId="5AC53371" w14:textId="77777777" w:rsidR="00C61A27" w:rsidRPr="00C16404" w:rsidRDefault="00C61A27" w:rsidP="00F55A66">
            <w:pPr>
              <w:jc w:val="center"/>
              <w:rPr>
                <w:rFonts w:cstheme="minorHAnsi"/>
              </w:rPr>
            </w:pPr>
            <w:r w:rsidRPr="00C16404">
              <w:rPr>
                <w:rFonts w:cstheme="minorHAnsi"/>
              </w:rPr>
              <w:t>0.001</w:t>
            </w:r>
          </w:p>
        </w:tc>
      </w:tr>
      <w:tr w:rsidR="00C61A27" w14:paraId="382D41D2" w14:textId="77777777" w:rsidTr="00F55A66">
        <w:tc>
          <w:tcPr>
            <w:tcW w:w="4248" w:type="dxa"/>
          </w:tcPr>
          <w:p w14:paraId="4D17E25D" w14:textId="77777777" w:rsidR="00C61A27" w:rsidRPr="00C16404" w:rsidRDefault="00C61A27" w:rsidP="00F55A66">
            <w:pPr>
              <w:jc w:val="center"/>
              <w:rPr>
                <w:rFonts w:cstheme="minorHAnsi"/>
              </w:rPr>
            </w:pPr>
            <w:r w:rsidRPr="00C16404">
              <w:rPr>
                <w:rFonts w:cstheme="minorHAnsi"/>
              </w:rPr>
              <w:t>30</w:t>
            </w:r>
          </w:p>
        </w:tc>
        <w:tc>
          <w:tcPr>
            <w:tcW w:w="4768" w:type="dxa"/>
          </w:tcPr>
          <w:p w14:paraId="2853F6BC" w14:textId="77777777" w:rsidR="00C61A27" w:rsidRPr="00C16404" w:rsidRDefault="00C61A27" w:rsidP="00F55A66">
            <w:pPr>
              <w:jc w:val="center"/>
              <w:rPr>
                <w:rFonts w:cstheme="minorHAnsi"/>
              </w:rPr>
            </w:pPr>
            <w:r w:rsidRPr="00C16404">
              <w:rPr>
                <w:rFonts w:cstheme="minorHAnsi"/>
              </w:rPr>
              <w:t>0.500</w:t>
            </w:r>
          </w:p>
        </w:tc>
      </w:tr>
      <w:tr w:rsidR="00C61A27" w14:paraId="2B9D0B6B" w14:textId="77777777" w:rsidTr="00F55A66">
        <w:tc>
          <w:tcPr>
            <w:tcW w:w="4248" w:type="dxa"/>
          </w:tcPr>
          <w:p w14:paraId="3B42DF9E" w14:textId="77777777" w:rsidR="00C61A27" w:rsidRPr="00C16404" w:rsidRDefault="00C61A27" w:rsidP="00F55A66">
            <w:pPr>
              <w:jc w:val="center"/>
              <w:rPr>
                <w:rFonts w:cstheme="minorHAnsi"/>
              </w:rPr>
            </w:pPr>
            <w:r w:rsidRPr="00C16404">
              <w:rPr>
                <w:rFonts w:cstheme="minorHAnsi"/>
              </w:rPr>
              <w:t>45</w:t>
            </w:r>
          </w:p>
        </w:tc>
        <w:tc>
          <w:tcPr>
            <w:tcW w:w="4768" w:type="dxa"/>
          </w:tcPr>
          <w:p w14:paraId="0F89916F" w14:textId="77777777" w:rsidR="00C61A27" w:rsidRPr="00C16404" w:rsidRDefault="00C61A27" w:rsidP="00F55A66">
            <w:pPr>
              <w:jc w:val="center"/>
              <w:rPr>
                <w:rFonts w:cstheme="minorHAnsi"/>
              </w:rPr>
            </w:pPr>
            <w:r w:rsidRPr="00C16404">
              <w:rPr>
                <w:rFonts w:cstheme="minorHAnsi"/>
              </w:rPr>
              <w:t>0.100</w:t>
            </w:r>
          </w:p>
        </w:tc>
      </w:tr>
      <w:tr w:rsidR="00C61A27" w14:paraId="40AD78EC" w14:textId="77777777" w:rsidTr="00F55A66">
        <w:tc>
          <w:tcPr>
            <w:tcW w:w="4248" w:type="dxa"/>
          </w:tcPr>
          <w:p w14:paraId="42CBD546" w14:textId="77777777" w:rsidR="00C61A27" w:rsidRPr="00C16404" w:rsidRDefault="00C61A27" w:rsidP="00F55A66">
            <w:pPr>
              <w:jc w:val="center"/>
              <w:rPr>
                <w:rFonts w:cstheme="minorHAnsi"/>
              </w:rPr>
            </w:pPr>
            <w:r w:rsidRPr="00C16404">
              <w:rPr>
                <w:rFonts w:cstheme="minorHAnsi"/>
              </w:rPr>
              <w:t>60</w:t>
            </w:r>
          </w:p>
        </w:tc>
        <w:tc>
          <w:tcPr>
            <w:tcW w:w="4768" w:type="dxa"/>
          </w:tcPr>
          <w:p w14:paraId="20C1AA42" w14:textId="77777777" w:rsidR="00C61A27" w:rsidRPr="00C16404" w:rsidRDefault="00C61A27" w:rsidP="00F55A66">
            <w:pPr>
              <w:jc w:val="center"/>
              <w:rPr>
                <w:rFonts w:cstheme="minorHAnsi"/>
              </w:rPr>
            </w:pPr>
            <w:r w:rsidRPr="00C16404">
              <w:rPr>
                <w:rFonts w:cstheme="minorHAnsi"/>
              </w:rPr>
              <w:t>2.000</w:t>
            </w:r>
          </w:p>
        </w:tc>
      </w:tr>
      <w:tr w:rsidR="00C61A27" w14:paraId="1B423008" w14:textId="77777777" w:rsidTr="00F55A66">
        <w:tc>
          <w:tcPr>
            <w:tcW w:w="4248" w:type="dxa"/>
          </w:tcPr>
          <w:p w14:paraId="5A04D27F" w14:textId="77777777" w:rsidR="00C61A27" w:rsidRPr="00C16404" w:rsidRDefault="00C61A27" w:rsidP="00F55A66">
            <w:pPr>
              <w:jc w:val="center"/>
              <w:rPr>
                <w:rFonts w:cstheme="minorHAnsi"/>
              </w:rPr>
            </w:pPr>
            <w:r w:rsidRPr="00C16404">
              <w:rPr>
                <w:rFonts w:cstheme="minorHAnsi"/>
              </w:rPr>
              <w:t>10</w:t>
            </w:r>
            <w:r w:rsidR="00F12806">
              <w:rPr>
                <w:rFonts w:cstheme="minorHAnsi"/>
              </w:rPr>
              <w:t>0</w:t>
            </w:r>
          </w:p>
        </w:tc>
        <w:tc>
          <w:tcPr>
            <w:tcW w:w="4768" w:type="dxa"/>
          </w:tcPr>
          <w:p w14:paraId="060C2709" w14:textId="77777777" w:rsidR="00C61A27" w:rsidRPr="00C16404" w:rsidRDefault="00C61A27" w:rsidP="00F55A66">
            <w:pPr>
              <w:jc w:val="center"/>
              <w:rPr>
                <w:rFonts w:cstheme="minorHAnsi"/>
              </w:rPr>
            </w:pPr>
            <w:r w:rsidRPr="00C16404">
              <w:rPr>
                <w:rFonts w:cstheme="minorHAnsi"/>
              </w:rPr>
              <w:t>0.001</w:t>
            </w:r>
          </w:p>
        </w:tc>
      </w:tr>
      <w:tr w:rsidR="00C61A27" w14:paraId="2CBE4572" w14:textId="77777777" w:rsidTr="00F55A66">
        <w:tc>
          <w:tcPr>
            <w:tcW w:w="4248" w:type="dxa"/>
          </w:tcPr>
          <w:p w14:paraId="55395961" w14:textId="77777777" w:rsidR="00C61A27" w:rsidRPr="00C16404" w:rsidRDefault="00C61A27" w:rsidP="00F55A66">
            <w:pPr>
              <w:jc w:val="center"/>
              <w:rPr>
                <w:rFonts w:cstheme="minorHAnsi"/>
              </w:rPr>
            </w:pPr>
            <w:r w:rsidRPr="00C16404">
              <w:rPr>
                <w:rFonts w:cstheme="minorHAnsi"/>
              </w:rPr>
              <w:t>r.m.s (g)</w:t>
            </w:r>
          </w:p>
        </w:tc>
        <w:tc>
          <w:tcPr>
            <w:tcW w:w="4768" w:type="dxa"/>
          </w:tcPr>
          <w:p w14:paraId="1426BA1A" w14:textId="77777777" w:rsidR="00C61A27" w:rsidRPr="00C16404" w:rsidRDefault="00C61A27" w:rsidP="00F55A66">
            <w:pPr>
              <w:keepNext/>
              <w:jc w:val="center"/>
              <w:rPr>
                <w:rFonts w:cstheme="minorHAnsi"/>
              </w:rPr>
            </w:pPr>
            <w:r w:rsidRPr="00C16404">
              <w:rPr>
                <w:rFonts w:cstheme="minorHAnsi"/>
              </w:rPr>
              <w:t>5.06</w:t>
            </w:r>
          </w:p>
        </w:tc>
      </w:tr>
    </w:tbl>
    <w:p w14:paraId="1A7B03A1" w14:textId="77777777" w:rsidR="00C61A27" w:rsidRPr="00C61A27" w:rsidRDefault="00C61A27" w:rsidP="00C61A27">
      <w:pPr>
        <w:pStyle w:val="Caption"/>
        <w:jc w:val="center"/>
        <w:rPr>
          <w:sz w:val="2"/>
          <w:szCs w:val="2"/>
        </w:rPr>
      </w:pPr>
    </w:p>
    <w:p w14:paraId="7C46E976" w14:textId="77777777" w:rsidR="00724F0D" w:rsidRDefault="00B6485F" w:rsidP="00C61A27">
      <w:pPr>
        <w:pStyle w:val="Caption"/>
        <w:jc w:val="center"/>
      </w:pPr>
      <w:r>
        <w:t>Table 8 – DEF STAN</w:t>
      </w:r>
      <w:r w:rsidR="00C61A27">
        <w:t xml:space="preserve"> specification (A34)</w:t>
      </w:r>
    </w:p>
    <w:p w14:paraId="477759FD" w14:textId="77777777" w:rsidR="00C61A27" w:rsidRPr="00C61A27" w:rsidRDefault="00C61A27" w:rsidP="00C61A27"/>
    <w:p w14:paraId="48C41E25" w14:textId="77777777" w:rsidR="00950486" w:rsidRPr="003B159D" w:rsidRDefault="00724F0D" w:rsidP="003B159D">
      <w:pPr>
        <w:spacing w:before="100" w:beforeAutospacing="1" w:after="100" w:afterAutospacing="1" w:line="240" w:lineRule="auto"/>
        <w:rPr>
          <w:rFonts w:eastAsia="Times New Roman" w:cstheme="minorHAnsi"/>
          <w:szCs w:val="24"/>
          <w:lang w:eastAsia="en-GB"/>
        </w:rPr>
      </w:pPr>
      <w:r w:rsidRPr="00724F0D">
        <w:rPr>
          <w:rFonts w:eastAsia="Times New Roman" w:cstheme="minorHAnsi"/>
          <w:szCs w:val="24"/>
          <w:lang w:eastAsia="en-GB"/>
        </w:rPr>
        <w:t>DEF STAN 00-35 is essential in ensuring that structural testing reflects the dynamic stresses encountered during operational deployment. Without standardisation, vibration inputs could be arbitrarily defined, potentially overlooking critical frequencies or underestimating fatigue exposure. By applying this specification, the analysis ensures that the missile is assessed against well-establishe</w:t>
      </w:r>
      <w:r w:rsidR="0009113F">
        <w:rPr>
          <w:rFonts w:eastAsia="Times New Roman" w:cstheme="minorHAnsi"/>
          <w:szCs w:val="24"/>
          <w:lang w:eastAsia="en-GB"/>
        </w:rPr>
        <w:t xml:space="preserve">d and industry </w:t>
      </w:r>
      <w:r w:rsidRPr="00724F0D">
        <w:rPr>
          <w:rFonts w:eastAsia="Times New Roman" w:cstheme="minorHAnsi"/>
          <w:szCs w:val="24"/>
          <w:lang w:eastAsia="en-GB"/>
        </w:rPr>
        <w:t xml:space="preserve">accepted criteria. The associated power spectral density (PSD) profile enables accurate representation of the broadband random vibration environment encountered in </w:t>
      </w:r>
      <w:r w:rsidRPr="00724F0D">
        <w:rPr>
          <w:rFonts w:eastAsia="Times New Roman" w:cstheme="minorHAnsi"/>
          <w:szCs w:val="24"/>
          <w:lang w:eastAsia="en-GB"/>
        </w:rPr>
        <w:lastRenderedPageBreak/>
        <w:t>flight, supporting identification of resonance regions and potential structur</w:t>
      </w:r>
      <w:r w:rsidR="0009113F">
        <w:rPr>
          <w:rFonts w:eastAsia="Times New Roman" w:cstheme="minorHAnsi"/>
          <w:szCs w:val="24"/>
          <w:lang w:eastAsia="en-GB"/>
        </w:rPr>
        <w:t xml:space="preserve">al risks. This ensures that CAE </w:t>
      </w:r>
      <w:r w:rsidRPr="00724F0D">
        <w:rPr>
          <w:rFonts w:eastAsia="Times New Roman" w:cstheme="minorHAnsi"/>
          <w:szCs w:val="24"/>
          <w:lang w:eastAsia="en-GB"/>
        </w:rPr>
        <w:t>based assessments remain relevant and traceable to actual qualification procedures used in defence engineering contexts.</w:t>
      </w:r>
    </w:p>
    <w:p w14:paraId="26C5461D" w14:textId="77777777" w:rsidR="00B92534" w:rsidRDefault="00B92534" w:rsidP="00455EEB"/>
    <w:p w14:paraId="791F83C0" w14:textId="77777777" w:rsidR="00B92534" w:rsidRDefault="00B92534" w:rsidP="00455EEB">
      <w:pPr>
        <w:rPr>
          <w:rFonts w:cstheme="minorHAnsi"/>
          <w:u w:val="single"/>
        </w:rPr>
      </w:pPr>
      <w:r w:rsidRPr="00B92534">
        <w:rPr>
          <w:rFonts w:cstheme="minorHAnsi"/>
          <w:u w:val="single"/>
        </w:rPr>
        <w:t>Implementation of</w:t>
      </w:r>
      <w:r w:rsidR="00265C4D">
        <w:rPr>
          <w:rFonts w:cstheme="minorHAnsi"/>
          <w:u w:val="single"/>
        </w:rPr>
        <w:t xml:space="preserve"> a</w:t>
      </w:r>
      <w:r w:rsidRPr="00B92534">
        <w:rPr>
          <w:rFonts w:cstheme="minorHAnsi"/>
          <w:u w:val="single"/>
        </w:rPr>
        <w:t xml:space="preserve"> random vibration load spectrum:</w:t>
      </w:r>
    </w:p>
    <w:p w14:paraId="490E45F3" w14:textId="77777777" w:rsidR="00E10D9B" w:rsidRDefault="00E10D9B" w:rsidP="00455EEB">
      <w:pPr>
        <w:rPr>
          <w:rFonts w:cstheme="minorHAnsi"/>
          <w:u w:val="single"/>
        </w:rPr>
      </w:pPr>
    </w:p>
    <w:p w14:paraId="439E5604" w14:textId="77777777" w:rsidR="00751816" w:rsidRPr="0074027C" w:rsidRDefault="00C16404" w:rsidP="00751816">
      <w:pPr>
        <w:spacing w:before="100" w:beforeAutospacing="1" w:after="100" w:afterAutospacing="1" w:line="240" w:lineRule="auto"/>
        <w:rPr>
          <w:rFonts w:eastAsia="Times New Roman" w:cstheme="minorHAnsi"/>
          <w:szCs w:val="24"/>
          <w:lang w:eastAsia="en-GB"/>
        </w:rPr>
      </w:pPr>
      <w:r>
        <w:t>Many of the settings used for the random vibration analysis were carried over directly from the preceding modal analysis to maintain consistency in model setup. The missile remained constrained using a fixed support at the pylon attachment, simulating the connection point to the aircraft. The excitation was applied in the form of a Power Spectral Density (PSD) input, defined in terms of G acceleration, as shown in Figure 16. This PSD followed the specification mentioned earlier, representing a high aspect ratio, wing-mounted store. The direction of excitation was align</w:t>
      </w:r>
      <w:r w:rsidR="007453E8">
        <w:t xml:space="preserve">ed with the aircraft’s global Y </w:t>
      </w:r>
      <w:r>
        <w:t>axis, which corresponds to the vertical axis of the missile when mounted under the wing. This orientation was chosen to simulate vertical loading due to aerodynamic f</w:t>
      </w:r>
      <w:r w:rsidR="00797256">
        <w:t>orces such as turbulence, gusts</w:t>
      </w:r>
      <w:r>
        <w:t xml:space="preserve"> and pressure fluctuations that act on the missile during high-speed flight and manoeuvres.</w:t>
      </w:r>
      <w:r w:rsidR="00751816">
        <w:t xml:space="preserve"> </w:t>
      </w:r>
    </w:p>
    <w:p w14:paraId="2C56B005" w14:textId="77777777" w:rsidR="00C16404" w:rsidRDefault="00C16404" w:rsidP="00455EEB">
      <w:pPr>
        <w:rPr>
          <w:rFonts w:cstheme="minorHAnsi"/>
          <w:u w:val="single"/>
        </w:rPr>
      </w:pPr>
    </w:p>
    <w:p w14:paraId="14AB7E1F" w14:textId="77777777" w:rsidR="003042B6" w:rsidRDefault="003042B6" w:rsidP="003042B6">
      <w:pPr>
        <w:keepNext/>
      </w:pPr>
      <w:r>
        <w:rPr>
          <w:noProof/>
          <w:lang w:eastAsia="en-GB"/>
        </w:rPr>
        <w:drawing>
          <wp:anchor distT="0" distB="0" distL="114300" distR="114300" simplePos="0" relativeHeight="251708416" behindDoc="0" locked="0" layoutInCell="1" allowOverlap="1" wp14:anchorId="7926462A" wp14:editId="4C5EA741">
            <wp:simplePos x="0" y="0"/>
            <wp:positionH relativeFrom="margin">
              <wp:posOffset>1869744</wp:posOffset>
            </wp:positionH>
            <wp:positionV relativeFrom="paragraph">
              <wp:posOffset>18415</wp:posOffset>
            </wp:positionV>
            <wp:extent cx="3854134" cy="938254"/>
            <wp:effectExtent l="0" t="0" r="0" b="0"/>
            <wp:wrapNone/>
            <wp:docPr id="2073703527" name="Picture 1" descr="A line with a yellow d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03527" name="Picture 1" descr="A line with a yellow dot&#10;&#10;AI-generated content may be incorrect."/>
                    <pic:cNvPicPr/>
                  </pic:nvPicPr>
                  <pic:blipFill rotWithShape="1">
                    <a:blip r:embed="rId30">
                      <a:extLst>
                        <a:ext uri="{28A0092B-C50C-407E-A947-70E740481C1C}">
                          <a14:useLocalDpi xmlns:a14="http://schemas.microsoft.com/office/drawing/2010/main" val="0"/>
                        </a:ext>
                      </a:extLst>
                    </a:blip>
                    <a:srcRect t="6409" r="371"/>
                    <a:stretch/>
                  </pic:blipFill>
                  <pic:spPr bwMode="auto">
                    <a:xfrm>
                      <a:off x="0" y="0"/>
                      <a:ext cx="3854134" cy="9382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4A21">
        <w:rPr>
          <w:noProof/>
          <w:lang w:eastAsia="en-GB"/>
        </w:rPr>
        <w:drawing>
          <wp:inline distT="0" distB="0" distL="0" distR="0" wp14:anchorId="664334F7" wp14:editId="3B53C517">
            <wp:extent cx="1765190" cy="912273"/>
            <wp:effectExtent l="0" t="0" r="6985" b="2540"/>
            <wp:docPr id="216214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14624" name=""/>
                    <pic:cNvPicPr/>
                  </pic:nvPicPr>
                  <pic:blipFill>
                    <a:blip r:embed="rId31"/>
                    <a:stretch>
                      <a:fillRect/>
                    </a:stretch>
                  </pic:blipFill>
                  <pic:spPr>
                    <a:xfrm>
                      <a:off x="0" y="0"/>
                      <a:ext cx="1787976" cy="924049"/>
                    </a:xfrm>
                    <a:prstGeom prst="rect">
                      <a:avLst/>
                    </a:prstGeom>
                  </pic:spPr>
                </pic:pic>
              </a:graphicData>
            </a:graphic>
          </wp:inline>
        </w:drawing>
      </w:r>
    </w:p>
    <w:p w14:paraId="1212179F" w14:textId="77777777" w:rsidR="002B4A21" w:rsidRDefault="003042B6" w:rsidP="003042B6">
      <w:pPr>
        <w:pStyle w:val="Caption"/>
        <w:jc w:val="center"/>
        <w:rPr>
          <w:rFonts w:cstheme="minorHAnsi"/>
          <w:u w:val="single"/>
        </w:rPr>
      </w:pPr>
      <w:r>
        <w:t>Figure 16 - PSD input</w:t>
      </w:r>
    </w:p>
    <w:p w14:paraId="5B20F69E" w14:textId="77777777" w:rsidR="00C16404" w:rsidRDefault="00C16404" w:rsidP="00455EEB">
      <w:pPr>
        <w:rPr>
          <w:rFonts w:cstheme="minorHAnsi"/>
          <w:u w:val="single"/>
        </w:rPr>
      </w:pPr>
    </w:p>
    <w:p w14:paraId="1AA1ECA8" w14:textId="77777777" w:rsidR="00751816" w:rsidRDefault="00751816" w:rsidP="00455EEB">
      <w:r>
        <w:t>The simulation was then solved using ANSYS’s random vibration solver. The outputs included total deformation and response PSD across the missile structure. These results were evaluated to understand how the structure dynamically responds to the applied spectral loading, with particular focus on regions where resonance with natural frequencies may lead to increased vibrational amplitudes.</w:t>
      </w:r>
    </w:p>
    <w:p w14:paraId="5100BA07" w14:textId="77777777" w:rsidR="00751816" w:rsidRPr="00C16404" w:rsidRDefault="00751816" w:rsidP="00455EEB">
      <w:pPr>
        <w:rPr>
          <w:rFonts w:cstheme="minorHAnsi"/>
          <w:u w:val="single"/>
        </w:rPr>
      </w:pPr>
    </w:p>
    <w:p w14:paraId="23ED85F2" w14:textId="77777777" w:rsidR="00B92534" w:rsidRDefault="00B92534" w:rsidP="00455EEB">
      <w:pPr>
        <w:rPr>
          <w:rFonts w:cstheme="minorHAnsi"/>
          <w:u w:val="single"/>
        </w:rPr>
      </w:pPr>
      <w:r w:rsidRPr="00B92534">
        <w:rPr>
          <w:rFonts w:cstheme="minorHAnsi"/>
          <w:u w:val="single"/>
        </w:rPr>
        <w:t>Deformation and response PSD</w:t>
      </w:r>
      <w:r>
        <w:rPr>
          <w:rFonts w:cstheme="minorHAnsi"/>
          <w:u w:val="single"/>
        </w:rPr>
        <w:t>:</w:t>
      </w:r>
    </w:p>
    <w:p w14:paraId="6A3861DD" w14:textId="77777777" w:rsidR="00B92534" w:rsidRDefault="00B92534" w:rsidP="00455EEB">
      <w:pPr>
        <w:rPr>
          <w:rFonts w:cstheme="minorHAnsi"/>
          <w:u w:val="single"/>
        </w:rPr>
      </w:pPr>
    </w:p>
    <w:p w14:paraId="100F4A08" w14:textId="77777777" w:rsidR="009D71AD" w:rsidRDefault="009D71AD" w:rsidP="00455EEB">
      <w:pPr>
        <w:rPr>
          <w:rFonts w:cstheme="minorHAnsi"/>
          <w:u w:val="single"/>
        </w:rPr>
      </w:pPr>
      <w:r>
        <w:t xml:space="preserve">The resulting </w:t>
      </w:r>
      <w:r w:rsidR="007A4BB6">
        <w:t>directional</w:t>
      </w:r>
      <w:r>
        <w:t xml:space="preserve"> deformation due to the random vibration loading</w:t>
      </w:r>
      <w:r w:rsidR="004F4665">
        <w:t xml:space="preserve"> is presented in Figures 17, 18 and 19 for the X, Y </w:t>
      </w:r>
      <w:r>
        <w:t xml:space="preserve">and Z axes respectively. A scale factor of 3 Sigma was applied to reflect the highest probability deformation response. The location selected for extracting the response PSD is shown in Figure 20. The corresponding directional PSD outputs </w:t>
      </w:r>
      <w:r w:rsidR="004F4665">
        <w:t>are presented in Figures 21, 22 and 23 for the X, Y</w:t>
      </w:r>
      <w:r>
        <w:t xml:space="preserve"> and Z axes respectively.</w:t>
      </w:r>
    </w:p>
    <w:p w14:paraId="3597DA37" w14:textId="77777777" w:rsidR="00751816" w:rsidRDefault="00751816" w:rsidP="00455EEB">
      <w:pPr>
        <w:rPr>
          <w:rFonts w:cstheme="minorHAnsi"/>
          <w:u w:val="single"/>
        </w:rPr>
      </w:pPr>
    </w:p>
    <w:p w14:paraId="1D9B4A7F" w14:textId="77777777" w:rsidR="002B4A21" w:rsidRDefault="002B4A21" w:rsidP="00455EEB">
      <w:pPr>
        <w:rPr>
          <w:rFonts w:cstheme="minorHAnsi"/>
          <w:u w:val="single"/>
        </w:rPr>
      </w:pPr>
    </w:p>
    <w:p w14:paraId="6985ADCB" w14:textId="77777777" w:rsidR="007A4BB6" w:rsidRDefault="00B74FDB" w:rsidP="00455EEB">
      <w:pPr>
        <w:rPr>
          <w:rFonts w:cstheme="minorHAnsi"/>
          <w:u w:val="single"/>
        </w:rPr>
      </w:pPr>
      <w:r>
        <w:rPr>
          <w:noProof/>
          <w:lang w:eastAsia="en-GB"/>
        </w:rPr>
        <w:lastRenderedPageBreak/>
        <mc:AlternateContent>
          <mc:Choice Requires="wps">
            <w:drawing>
              <wp:anchor distT="0" distB="0" distL="114300" distR="114300" simplePos="0" relativeHeight="251715584" behindDoc="0" locked="0" layoutInCell="1" allowOverlap="1" wp14:anchorId="17BCE9A3" wp14:editId="455BC35E">
                <wp:simplePos x="0" y="0"/>
                <wp:positionH relativeFrom="column">
                  <wp:posOffset>2849245</wp:posOffset>
                </wp:positionH>
                <wp:positionV relativeFrom="paragraph">
                  <wp:posOffset>1558290</wp:posOffset>
                </wp:positionV>
                <wp:extent cx="297688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10CA86D4" w14:textId="77777777" w:rsidR="00BE4280" w:rsidRPr="00ED4DAF" w:rsidRDefault="00BE4280" w:rsidP="00B74FDB">
                            <w:pPr>
                              <w:pStyle w:val="Caption"/>
                              <w:jc w:val="center"/>
                              <w:rPr>
                                <w:noProof/>
                              </w:rPr>
                            </w:pPr>
                            <w:r>
                              <w:t>Figure 18 - Missile deformation (Y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BCE9A3" id="Text Box 24" o:spid="_x0000_s1043" type="#_x0000_t202" style="position:absolute;margin-left:224.35pt;margin-top:122.7pt;width:234.4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SEEGgIAAEAEAAAOAAAAZHJzL2Uyb0RvYy54bWysU8Fu2zAMvQ/YPwi6L04yLG2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" stroked="f">
                <v:textbox style="mso-fit-shape-to-text:t" inset="0,0,0,0">
                  <w:txbxContent>
                    <w:p w14:paraId="10CA86D4" w14:textId="77777777" w:rsidR="00BE4280" w:rsidRPr="00ED4DAF" w:rsidRDefault="00BE4280" w:rsidP="00B74FDB">
                      <w:pPr>
                        <w:pStyle w:val="Caption"/>
                        <w:jc w:val="center"/>
                        <w:rPr>
                          <w:noProof/>
                        </w:rPr>
                      </w:pPr>
                      <w:r>
                        <w:t>Figure 18 - Missile deformation (Y axis)</w:t>
                      </w:r>
                    </w:p>
                  </w:txbxContent>
                </v:textbox>
              </v:shape>
            </w:pict>
          </mc:Fallback>
        </mc:AlternateContent>
      </w:r>
      <w:r w:rsidR="007A4BB6">
        <w:rPr>
          <w:noProof/>
          <w:lang w:eastAsia="en-GB"/>
        </w:rPr>
        <w:drawing>
          <wp:anchor distT="0" distB="0" distL="114300" distR="114300" simplePos="0" relativeHeight="251710464" behindDoc="0" locked="0" layoutInCell="1" allowOverlap="1" wp14:anchorId="6C62CCFB" wp14:editId="255E9F3D">
            <wp:simplePos x="0" y="0"/>
            <wp:positionH relativeFrom="column">
              <wp:posOffset>2849526</wp:posOffset>
            </wp:positionH>
            <wp:positionV relativeFrom="paragraph">
              <wp:posOffset>278</wp:posOffset>
            </wp:positionV>
            <wp:extent cx="2977200" cy="1501200"/>
            <wp:effectExtent l="0" t="0" r="0" b="3810"/>
            <wp:wrapNone/>
            <wp:docPr id="1420858470" name="Picture 1" descr="A colorful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0858470" name="Picture 1" descr="A colorful rocket in the sky&#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mc:AlternateContent>
          <mc:Choice Requires="wps">
            <w:drawing>
              <wp:anchor distT="0" distB="0" distL="114300" distR="114300" simplePos="0" relativeHeight="251713536" behindDoc="0" locked="0" layoutInCell="1" allowOverlap="1" wp14:anchorId="3A0FA9EC" wp14:editId="05F69682">
                <wp:simplePos x="0" y="0"/>
                <wp:positionH relativeFrom="column">
                  <wp:posOffset>0</wp:posOffset>
                </wp:positionH>
                <wp:positionV relativeFrom="paragraph">
                  <wp:posOffset>1558290</wp:posOffset>
                </wp:positionV>
                <wp:extent cx="297688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41844765" w14:textId="77777777" w:rsidR="00BE4280" w:rsidRPr="000A2FA2" w:rsidRDefault="00BE4280" w:rsidP="00B74FDB">
                            <w:pPr>
                              <w:pStyle w:val="Caption"/>
                              <w:jc w:val="center"/>
                              <w:rPr>
                                <w:noProof/>
                              </w:rPr>
                            </w:pPr>
                            <w:r>
                              <w:t>Figure 17 - Missile deformation (X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FA9EC" id="Text Box 10" o:spid="_x0000_s1044" type="#_x0000_t202" style="position:absolute;margin-left:0;margin-top:122.7pt;width:234.4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" stroked="f">
                <v:textbox style="mso-fit-shape-to-text:t" inset="0,0,0,0">
                  <w:txbxContent>
                    <w:p w14:paraId="41844765" w14:textId="77777777" w:rsidR="00BE4280" w:rsidRPr="000A2FA2" w:rsidRDefault="00BE4280" w:rsidP="00B74FDB">
                      <w:pPr>
                        <w:pStyle w:val="Caption"/>
                        <w:jc w:val="center"/>
                        <w:rPr>
                          <w:noProof/>
                        </w:rPr>
                      </w:pPr>
                      <w:r>
                        <w:t>Figure 17 - Missile deformation (X axis)</w:t>
                      </w:r>
                    </w:p>
                  </w:txbxContent>
                </v:textbox>
              </v:shape>
            </w:pict>
          </mc:Fallback>
        </mc:AlternateContent>
      </w:r>
      <w:r w:rsidR="007A4BB6">
        <w:rPr>
          <w:noProof/>
          <w:lang w:eastAsia="en-GB"/>
        </w:rPr>
        <w:drawing>
          <wp:anchor distT="0" distB="0" distL="114300" distR="114300" simplePos="0" relativeHeight="251709440" behindDoc="0" locked="0" layoutInCell="1" allowOverlap="1" wp14:anchorId="5FF8AF8C" wp14:editId="62738225">
            <wp:simplePos x="0" y="0"/>
            <wp:positionH relativeFrom="margin">
              <wp:align>left</wp:align>
            </wp:positionH>
            <wp:positionV relativeFrom="paragraph">
              <wp:posOffset>-355</wp:posOffset>
            </wp:positionV>
            <wp:extent cx="2977200" cy="1501200"/>
            <wp:effectExtent l="0" t="0" r="0" b="3810"/>
            <wp:wrapNone/>
            <wp:docPr id="1962530979" name="Picture 1" descr="A blue and green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62530979" name="Picture 1" descr="A blue and green rocke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486945C6" w14:textId="77777777" w:rsidR="007A4BB6" w:rsidRDefault="007A4BB6" w:rsidP="00455EEB">
      <w:pPr>
        <w:rPr>
          <w:rFonts w:cstheme="minorHAnsi"/>
          <w:u w:val="single"/>
        </w:rPr>
      </w:pPr>
    </w:p>
    <w:p w14:paraId="09A68E88" w14:textId="77777777" w:rsidR="007A4BB6" w:rsidRDefault="007A4BB6" w:rsidP="00455EEB">
      <w:pPr>
        <w:rPr>
          <w:rFonts w:cstheme="minorHAnsi"/>
          <w:u w:val="single"/>
        </w:rPr>
      </w:pPr>
    </w:p>
    <w:p w14:paraId="55B6A377" w14:textId="77777777" w:rsidR="007A4BB6" w:rsidRDefault="007A4BB6" w:rsidP="00455EEB">
      <w:pPr>
        <w:rPr>
          <w:rFonts w:cstheme="minorHAnsi"/>
          <w:u w:val="single"/>
        </w:rPr>
      </w:pPr>
    </w:p>
    <w:p w14:paraId="5AA9DE93" w14:textId="77777777" w:rsidR="007A4BB6" w:rsidRDefault="007A4BB6" w:rsidP="00455EEB">
      <w:pPr>
        <w:rPr>
          <w:rFonts w:cstheme="minorHAnsi"/>
          <w:u w:val="single"/>
        </w:rPr>
      </w:pPr>
    </w:p>
    <w:p w14:paraId="41CC9F25" w14:textId="77777777" w:rsidR="007A4BB6" w:rsidRDefault="007A4BB6" w:rsidP="00455EEB">
      <w:pPr>
        <w:rPr>
          <w:rFonts w:cstheme="minorHAnsi"/>
          <w:u w:val="single"/>
        </w:rPr>
      </w:pPr>
    </w:p>
    <w:p w14:paraId="62021DF0" w14:textId="77777777" w:rsidR="007A4BB6" w:rsidRDefault="007A4BB6" w:rsidP="00455EEB">
      <w:pPr>
        <w:rPr>
          <w:rFonts w:cstheme="minorHAnsi"/>
          <w:u w:val="single"/>
        </w:rPr>
      </w:pPr>
    </w:p>
    <w:p w14:paraId="064375AE" w14:textId="77777777" w:rsidR="007A4BB6" w:rsidRDefault="00C32CE7" w:rsidP="00455EEB">
      <w:pPr>
        <w:rPr>
          <w:rFonts w:cstheme="minorHAnsi"/>
          <w:u w:val="single"/>
        </w:rPr>
      </w:pPr>
      <w:r>
        <w:rPr>
          <w:noProof/>
          <w:lang w:eastAsia="en-GB"/>
        </w:rPr>
        <mc:AlternateContent>
          <mc:Choice Requires="wps">
            <w:drawing>
              <wp:anchor distT="0" distB="0" distL="114300" distR="114300" simplePos="0" relativeHeight="251720704" behindDoc="0" locked="0" layoutInCell="1" allowOverlap="1" wp14:anchorId="0454C20D" wp14:editId="42A522D2">
                <wp:simplePos x="0" y="0"/>
                <wp:positionH relativeFrom="column">
                  <wp:posOffset>2852420</wp:posOffset>
                </wp:positionH>
                <wp:positionV relativeFrom="paragraph">
                  <wp:posOffset>1560830</wp:posOffset>
                </wp:positionV>
                <wp:extent cx="297688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2D9302BC" w14:textId="77777777" w:rsidR="00BE4280" w:rsidRPr="00F015FA" w:rsidRDefault="00BE4280" w:rsidP="00C32CE7">
                            <w:pPr>
                              <w:pStyle w:val="Caption"/>
                              <w:jc w:val="center"/>
                              <w:rPr>
                                <w:noProof/>
                              </w:rPr>
                            </w:pPr>
                            <w:r>
                              <w:t>Figure 20 - Response PSD position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4C20D" id="Text Box 27" o:spid="_x0000_s1045" type="#_x0000_t202" style="position:absolute;margin-left:224.6pt;margin-top:122.9pt;width:234.4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" stroked="f">
                <v:textbox style="mso-fit-shape-to-text:t" inset="0,0,0,0">
                  <w:txbxContent>
                    <w:p w14:paraId="2D9302BC" w14:textId="77777777" w:rsidR="00BE4280" w:rsidRPr="00F015FA" w:rsidRDefault="00BE4280" w:rsidP="00C32CE7">
                      <w:pPr>
                        <w:pStyle w:val="Caption"/>
                        <w:jc w:val="center"/>
                        <w:rPr>
                          <w:noProof/>
                        </w:rPr>
                      </w:pPr>
                      <w:r>
                        <w:t>Figure 20 - Response PSD position</w:t>
                      </w:r>
                    </w:p>
                  </w:txbxContent>
                </v:textbox>
              </v:shape>
            </w:pict>
          </mc:Fallback>
        </mc:AlternateContent>
      </w:r>
      <w:r>
        <w:rPr>
          <w:noProof/>
          <w:lang w:eastAsia="en-GB"/>
        </w:rPr>
        <w:drawing>
          <wp:anchor distT="0" distB="0" distL="114300" distR="114300" simplePos="0" relativeHeight="251718656" behindDoc="0" locked="0" layoutInCell="1" allowOverlap="1" wp14:anchorId="5435B1AC" wp14:editId="2AEDF617">
            <wp:simplePos x="0" y="0"/>
            <wp:positionH relativeFrom="column">
              <wp:posOffset>2852632</wp:posOffset>
            </wp:positionH>
            <wp:positionV relativeFrom="paragraph">
              <wp:posOffset>2540</wp:posOffset>
            </wp:positionV>
            <wp:extent cx="2976880" cy="1501140"/>
            <wp:effectExtent l="0" t="0" r="0" b="3810"/>
            <wp:wrapNone/>
            <wp:docPr id="1013858418" name="Picture 1" descr="A drawing of a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3858418" name="Picture 1" descr="A drawing of a rocke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r w:rsidR="00B74FDB">
        <w:rPr>
          <w:noProof/>
          <w:lang w:eastAsia="en-GB"/>
        </w:rPr>
        <mc:AlternateContent>
          <mc:Choice Requires="wps">
            <w:drawing>
              <wp:anchor distT="0" distB="0" distL="114300" distR="114300" simplePos="0" relativeHeight="251717632" behindDoc="0" locked="0" layoutInCell="1" allowOverlap="1" wp14:anchorId="0606ABB2" wp14:editId="48F58F40">
                <wp:simplePos x="0" y="0"/>
                <wp:positionH relativeFrom="column">
                  <wp:posOffset>0</wp:posOffset>
                </wp:positionH>
                <wp:positionV relativeFrom="paragraph">
                  <wp:posOffset>1560195</wp:posOffset>
                </wp:positionV>
                <wp:extent cx="2976880"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5DEF19F5" w14:textId="77777777" w:rsidR="00BE4280" w:rsidRPr="005475FC" w:rsidRDefault="00BE4280" w:rsidP="00B74FDB">
                            <w:pPr>
                              <w:pStyle w:val="Caption"/>
                              <w:jc w:val="center"/>
                              <w:rPr>
                                <w:noProof/>
                              </w:rPr>
                            </w:pPr>
                            <w:r>
                              <w:t>Figure 19 - Missile deformation (Z</w:t>
                            </w:r>
                            <w:r w:rsidRPr="00D4757C">
                              <w:t xml:space="preserve">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6ABB2" id="Text Box 25" o:spid="_x0000_s1046" type="#_x0000_t202" style="position:absolute;margin-left:0;margin-top:122.85pt;width:234.4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" stroked="f">
                <v:textbox style="mso-fit-shape-to-text:t" inset="0,0,0,0">
                  <w:txbxContent>
                    <w:p w14:paraId="5DEF19F5" w14:textId="77777777" w:rsidR="00BE4280" w:rsidRPr="005475FC" w:rsidRDefault="00BE4280" w:rsidP="00B74FDB">
                      <w:pPr>
                        <w:pStyle w:val="Caption"/>
                        <w:jc w:val="center"/>
                        <w:rPr>
                          <w:noProof/>
                        </w:rPr>
                      </w:pPr>
                      <w:r>
                        <w:t>Figure 19 - Missile deformation (Z</w:t>
                      </w:r>
                      <w:r w:rsidRPr="00D4757C">
                        <w:t xml:space="preserve"> axis)</w:t>
                      </w:r>
                    </w:p>
                  </w:txbxContent>
                </v:textbox>
              </v:shape>
            </w:pict>
          </mc:Fallback>
        </mc:AlternateContent>
      </w:r>
      <w:r w:rsidR="00B74FDB">
        <w:rPr>
          <w:noProof/>
          <w:lang w:eastAsia="en-GB"/>
        </w:rPr>
        <w:drawing>
          <wp:anchor distT="0" distB="0" distL="114300" distR="114300" simplePos="0" relativeHeight="251711488" behindDoc="0" locked="0" layoutInCell="1" allowOverlap="1" wp14:anchorId="0F855DF3" wp14:editId="0A71E2A3">
            <wp:simplePos x="0" y="0"/>
            <wp:positionH relativeFrom="margin">
              <wp:align>left</wp:align>
            </wp:positionH>
            <wp:positionV relativeFrom="paragraph">
              <wp:posOffset>2484</wp:posOffset>
            </wp:positionV>
            <wp:extent cx="2977200" cy="1501200"/>
            <wp:effectExtent l="0" t="0" r="0" b="3810"/>
            <wp:wrapNone/>
            <wp:docPr id="1424701042" name="Picture 1" descr="A colorful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4701042" name="Picture 1" descr="A colorful rocket in the sky&#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p>
    <w:p w14:paraId="6506407E" w14:textId="77777777" w:rsidR="007A4BB6" w:rsidRDefault="007A4BB6" w:rsidP="00455EEB">
      <w:pPr>
        <w:rPr>
          <w:rFonts w:cstheme="minorHAnsi"/>
          <w:u w:val="single"/>
        </w:rPr>
      </w:pPr>
    </w:p>
    <w:p w14:paraId="3BE50906" w14:textId="77777777" w:rsidR="007A4BB6" w:rsidRDefault="007A4BB6" w:rsidP="00455EEB">
      <w:pPr>
        <w:rPr>
          <w:rFonts w:cstheme="minorHAnsi"/>
          <w:u w:val="single"/>
        </w:rPr>
      </w:pPr>
    </w:p>
    <w:p w14:paraId="5C98108E" w14:textId="77777777" w:rsidR="007A4BB6" w:rsidRDefault="007A4BB6" w:rsidP="00455EEB">
      <w:pPr>
        <w:rPr>
          <w:rFonts w:cstheme="minorHAnsi"/>
          <w:u w:val="single"/>
        </w:rPr>
      </w:pPr>
    </w:p>
    <w:p w14:paraId="50C00E92" w14:textId="77777777" w:rsidR="007A4BB6" w:rsidRDefault="007A4BB6" w:rsidP="00455EEB">
      <w:pPr>
        <w:rPr>
          <w:rFonts w:cstheme="minorHAnsi"/>
          <w:u w:val="single"/>
        </w:rPr>
      </w:pPr>
    </w:p>
    <w:p w14:paraId="72FBE1F5" w14:textId="77777777" w:rsidR="007A4BB6" w:rsidRDefault="007A4BB6" w:rsidP="00455EEB">
      <w:pPr>
        <w:rPr>
          <w:rFonts w:cstheme="minorHAnsi"/>
          <w:u w:val="single"/>
        </w:rPr>
      </w:pPr>
    </w:p>
    <w:p w14:paraId="44187BED" w14:textId="77777777" w:rsidR="002B4A21" w:rsidRPr="002B4A21" w:rsidRDefault="002B4A21" w:rsidP="00455EEB">
      <w:pPr>
        <w:rPr>
          <w:rFonts w:cstheme="minorHAnsi"/>
        </w:rPr>
      </w:pPr>
    </w:p>
    <w:p w14:paraId="7A56F9C0" w14:textId="77777777" w:rsidR="00856403" w:rsidRDefault="002B4A21" w:rsidP="00856403">
      <w:pPr>
        <w:keepNext/>
      </w:pPr>
      <w:r>
        <w:rPr>
          <w:noProof/>
          <w:lang w:eastAsia="en-GB"/>
        </w:rPr>
        <w:drawing>
          <wp:inline distT="0" distB="0" distL="0" distR="0" wp14:anchorId="4E1032E6" wp14:editId="5E7D776C">
            <wp:extent cx="5731510" cy="1265359"/>
            <wp:effectExtent l="0" t="0" r="2540" b="0"/>
            <wp:docPr id="708359271" name="Picture 1" descr="A 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359271" name="Picture 1" descr="A red line on a white background&#10;&#10;AI-generated content may be incorrect."/>
                    <pic:cNvPicPr/>
                  </pic:nvPicPr>
                  <pic:blipFill rotWithShape="1">
                    <a:blip r:embed="rId36"/>
                    <a:srcRect t="2176"/>
                    <a:stretch/>
                  </pic:blipFill>
                  <pic:spPr bwMode="auto">
                    <a:xfrm>
                      <a:off x="0" y="0"/>
                      <a:ext cx="5731510" cy="1265359"/>
                    </a:xfrm>
                    <a:prstGeom prst="rect">
                      <a:avLst/>
                    </a:prstGeom>
                    <a:ln>
                      <a:noFill/>
                    </a:ln>
                    <a:extLst>
                      <a:ext uri="{53640926-AAD7-44D8-BBD7-CCE9431645EC}">
                        <a14:shadowObscured xmlns:a14="http://schemas.microsoft.com/office/drawing/2010/main"/>
                      </a:ext>
                    </a:extLst>
                  </pic:spPr>
                </pic:pic>
              </a:graphicData>
            </a:graphic>
          </wp:inline>
        </w:drawing>
      </w:r>
    </w:p>
    <w:p w14:paraId="75B845F7" w14:textId="77777777" w:rsidR="00856403" w:rsidRPr="00856403" w:rsidRDefault="00856403" w:rsidP="00856403">
      <w:pPr>
        <w:pStyle w:val="Caption"/>
        <w:jc w:val="center"/>
      </w:pPr>
      <w:r>
        <w:t>Figure 21 - PSD output (X axis)</w:t>
      </w:r>
    </w:p>
    <w:p w14:paraId="39610174" w14:textId="77777777" w:rsidR="00856403" w:rsidRDefault="002B4A21" w:rsidP="00856403">
      <w:pPr>
        <w:keepNext/>
      </w:pPr>
      <w:r>
        <w:rPr>
          <w:noProof/>
          <w:lang w:eastAsia="en-GB"/>
        </w:rPr>
        <w:drawing>
          <wp:inline distT="0" distB="0" distL="0" distR="0" wp14:anchorId="0E5B4A39" wp14:editId="5F3B13F8">
            <wp:extent cx="5731510" cy="1241425"/>
            <wp:effectExtent l="0" t="0" r="2540" b="0"/>
            <wp:docPr id="1563788054" name="Picture 1" descr="A white rectangle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88054" name="Picture 1" descr="A white rectangle with red lines&#10;&#10;AI-generated content may be incorrect."/>
                    <pic:cNvPicPr/>
                  </pic:nvPicPr>
                  <pic:blipFill>
                    <a:blip r:embed="rId37"/>
                    <a:stretch>
                      <a:fillRect/>
                    </a:stretch>
                  </pic:blipFill>
                  <pic:spPr>
                    <a:xfrm>
                      <a:off x="0" y="0"/>
                      <a:ext cx="5731510" cy="1241425"/>
                    </a:xfrm>
                    <a:prstGeom prst="rect">
                      <a:avLst/>
                    </a:prstGeom>
                  </pic:spPr>
                </pic:pic>
              </a:graphicData>
            </a:graphic>
          </wp:inline>
        </w:drawing>
      </w:r>
    </w:p>
    <w:p w14:paraId="59818832" w14:textId="77777777" w:rsidR="002B4A21" w:rsidRDefault="00856403" w:rsidP="00856403">
      <w:pPr>
        <w:pStyle w:val="Caption"/>
        <w:jc w:val="center"/>
        <w:rPr>
          <w:rFonts w:cstheme="minorHAnsi"/>
        </w:rPr>
      </w:pPr>
      <w:r>
        <w:t xml:space="preserve">Figure </w:t>
      </w:r>
      <w:r w:rsidR="0022045E">
        <w:t>22</w:t>
      </w:r>
      <w:r>
        <w:t xml:space="preserve"> - PSD output (Y axis)</w:t>
      </w:r>
    </w:p>
    <w:p w14:paraId="5952C3D3" w14:textId="77777777" w:rsidR="00856403" w:rsidRDefault="002B4A21" w:rsidP="00856403">
      <w:pPr>
        <w:keepNext/>
      </w:pPr>
      <w:r>
        <w:rPr>
          <w:noProof/>
          <w:lang w:eastAsia="en-GB"/>
        </w:rPr>
        <w:drawing>
          <wp:inline distT="0" distB="0" distL="0" distR="0" wp14:anchorId="7879F1D3" wp14:editId="793F1898">
            <wp:extent cx="5731510" cy="1228090"/>
            <wp:effectExtent l="0" t="0" r="2540" b="0"/>
            <wp:docPr id="168914825" name="Picture 1" descr="A 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4825" name="Picture 1" descr="A red line on a white background&#10;&#10;AI-generated content may be incorrect."/>
                    <pic:cNvPicPr/>
                  </pic:nvPicPr>
                  <pic:blipFill>
                    <a:blip r:embed="rId38"/>
                    <a:stretch>
                      <a:fillRect/>
                    </a:stretch>
                  </pic:blipFill>
                  <pic:spPr>
                    <a:xfrm>
                      <a:off x="0" y="0"/>
                      <a:ext cx="5731510" cy="1228090"/>
                    </a:xfrm>
                    <a:prstGeom prst="rect">
                      <a:avLst/>
                    </a:prstGeom>
                  </pic:spPr>
                </pic:pic>
              </a:graphicData>
            </a:graphic>
          </wp:inline>
        </w:drawing>
      </w:r>
    </w:p>
    <w:p w14:paraId="572F5170" w14:textId="77777777" w:rsidR="00B92534" w:rsidRDefault="00856403" w:rsidP="00856403">
      <w:pPr>
        <w:pStyle w:val="Caption"/>
        <w:jc w:val="center"/>
        <w:rPr>
          <w:rFonts w:cstheme="minorHAnsi"/>
        </w:rPr>
      </w:pPr>
      <w:r>
        <w:t xml:space="preserve">Figure </w:t>
      </w:r>
      <w:r w:rsidR="0022045E">
        <w:t>23</w:t>
      </w:r>
      <w:r>
        <w:t xml:space="preserve"> - PSD output (Z axis)</w:t>
      </w:r>
    </w:p>
    <w:p w14:paraId="4D542315" w14:textId="77777777" w:rsidR="00B92534" w:rsidRDefault="00B92534" w:rsidP="00455EEB">
      <w:pPr>
        <w:rPr>
          <w:rFonts w:cstheme="minorHAnsi"/>
          <w:u w:val="single"/>
        </w:rPr>
      </w:pPr>
      <w:r w:rsidRPr="00B92534">
        <w:rPr>
          <w:rFonts w:cstheme="minorHAnsi"/>
          <w:u w:val="single"/>
        </w:rPr>
        <w:lastRenderedPageBreak/>
        <w:t>Interpretation of random vibration results</w:t>
      </w:r>
      <w:r>
        <w:rPr>
          <w:rFonts w:cstheme="minorHAnsi"/>
          <w:u w:val="single"/>
        </w:rPr>
        <w:t>:</w:t>
      </w:r>
    </w:p>
    <w:p w14:paraId="2FD2BDF6" w14:textId="77777777" w:rsidR="00B92534" w:rsidRDefault="00B92534" w:rsidP="00455EEB">
      <w:pPr>
        <w:rPr>
          <w:rFonts w:cstheme="minorHAnsi"/>
          <w:u w:val="single"/>
        </w:rPr>
      </w:pPr>
    </w:p>
    <w:p w14:paraId="42CE5E55" w14:textId="77777777" w:rsidR="00F55A66" w:rsidRDefault="00F55A66" w:rsidP="00F55A66">
      <w:pPr>
        <w:spacing w:before="100" w:beforeAutospacing="1" w:after="100" w:afterAutospacing="1" w:line="240" w:lineRule="auto"/>
        <w:rPr>
          <w:rFonts w:eastAsia="Times New Roman" w:cstheme="minorHAnsi"/>
          <w:szCs w:val="24"/>
          <w:lang w:eastAsia="en-GB"/>
        </w:rPr>
      </w:pPr>
      <w:r w:rsidRPr="00F55A66">
        <w:rPr>
          <w:rFonts w:eastAsia="Times New Roman" w:cstheme="minorHAnsi"/>
          <w:szCs w:val="24"/>
          <w:lang w:eastAsia="en-GB"/>
        </w:rPr>
        <w:t xml:space="preserve">The maximum deformation in response to the applied random vibration </w:t>
      </w:r>
      <w:r w:rsidR="004F4665">
        <w:rPr>
          <w:rFonts w:eastAsia="Times New Roman" w:cstheme="minorHAnsi"/>
          <w:szCs w:val="24"/>
          <w:lang w:eastAsia="en-GB"/>
        </w:rPr>
        <w:t xml:space="preserve">load was recorded as </w:t>
      </w:r>
      <m:oMath>
        <m:r>
          <w:rPr>
            <w:rFonts w:ascii="Cambria Math" w:eastAsia="Times New Roman" w:hAnsi="Cambria Math" w:cstheme="minorHAnsi"/>
            <w:szCs w:val="24"/>
            <w:lang w:eastAsia="en-GB"/>
          </w:rPr>
          <m:t>1.09×</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Pr>
          <w:rFonts w:eastAsia="Times New Roman" w:cstheme="minorHAnsi"/>
          <w:szCs w:val="24"/>
          <w:lang w:eastAsia="en-GB"/>
        </w:rPr>
        <w:t>m</w:t>
      </w:r>
      <w:r w:rsidR="008A6280">
        <w:rPr>
          <w:rFonts w:eastAsia="Times New Roman" w:cstheme="minorHAnsi"/>
          <w:szCs w:val="24"/>
          <w:lang w:eastAsia="en-GB"/>
        </w:rPr>
        <w:t>m</w:t>
      </w:r>
      <w:r>
        <w:rPr>
          <w:rFonts w:eastAsia="Times New Roman" w:cstheme="minorHAnsi"/>
          <w:szCs w:val="24"/>
          <w:lang w:eastAsia="en-GB"/>
        </w:rPr>
        <w:t xml:space="preserve"> in the X</w:t>
      </w:r>
      <w:r w:rsidR="004F4665">
        <w:rPr>
          <w:rFonts w:eastAsia="Times New Roman" w:cstheme="minorHAnsi"/>
          <w:szCs w:val="24"/>
          <w:lang w:eastAsia="en-GB"/>
        </w:rPr>
        <w:t xml:space="preserve"> axis, </w:t>
      </w:r>
      <m:oMath>
        <m:r>
          <w:rPr>
            <w:rFonts w:ascii="Cambria Math" w:eastAsia="Times New Roman" w:hAnsi="Cambria Math" w:cstheme="minorHAnsi"/>
            <w:szCs w:val="24"/>
            <w:lang w:eastAsia="en-GB"/>
          </w:rPr>
          <m:t>6.65×</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sidR="004F4665">
        <w:rPr>
          <w:rFonts w:eastAsia="Times New Roman" w:cstheme="minorHAnsi"/>
          <w:szCs w:val="24"/>
          <w:lang w:eastAsia="en-GB"/>
        </w:rPr>
        <w:t>m</w:t>
      </w:r>
      <w:r w:rsidR="008A6280">
        <w:rPr>
          <w:rFonts w:eastAsia="Times New Roman" w:cstheme="minorHAnsi"/>
          <w:szCs w:val="24"/>
          <w:lang w:eastAsia="en-GB"/>
        </w:rPr>
        <w:t>m</w:t>
      </w:r>
      <w:r w:rsidR="004F4665">
        <w:rPr>
          <w:rFonts w:eastAsia="Times New Roman" w:cstheme="minorHAnsi"/>
          <w:szCs w:val="24"/>
          <w:lang w:eastAsia="en-GB"/>
        </w:rPr>
        <w:t xml:space="preserve"> in the Y axis and </w:t>
      </w:r>
      <m:oMath>
        <m:r>
          <w:rPr>
            <w:rFonts w:ascii="Cambria Math" w:eastAsia="Times New Roman" w:hAnsi="Cambria Math" w:cstheme="minorHAnsi"/>
            <w:szCs w:val="24"/>
            <w:lang w:eastAsia="en-GB"/>
          </w:rPr>
          <m:t>1.24×</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sidRPr="00F55A66">
        <w:rPr>
          <w:rFonts w:eastAsia="Times New Roman" w:cstheme="minorHAnsi"/>
          <w:szCs w:val="24"/>
          <w:lang w:eastAsia="en-GB"/>
        </w:rPr>
        <w:t>m</w:t>
      </w:r>
      <w:r w:rsidR="008A6280">
        <w:rPr>
          <w:rFonts w:eastAsia="Times New Roman" w:cstheme="minorHAnsi"/>
          <w:szCs w:val="24"/>
          <w:lang w:eastAsia="en-GB"/>
        </w:rPr>
        <w:t>m</w:t>
      </w:r>
      <w:r w:rsidRPr="00F55A66">
        <w:rPr>
          <w:rFonts w:eastAsia="Times New Roman" w:cstheme="minorHAnsi"/>
          <w:szCs w:val="24"/>
          <w:lang w:eastAsia="en-GB"/>
        </w:rPr>
        <w:t xml:space="preserve"> in the Z axis. The deformation patterns for the Y and Z axes were similar, both showing the highest displacement concentrated at the missile’s nose and the lowest deformation at the aft end, reflecting typical behaviour under vertical and lateral</w:t>
      </w:r>
      <w:r w:rsidR="007453E8">
        <w:rPr>
          <w:rFonts w:eastAsia="Times New Roman" w:cstheme="minorHAnsi"/>
          <w:szCs w:val="24"/>
          <w:lang w:eastAsia="en-GB"/>
        </w:rPr>
        <w:t xml:space="preserve"> excitation. In contrast, the X </w:t>
      </w:r>
      <w:r w:rsidRPr="00F55A66">
        <w:rPr>
          <w:rFonts w:eastAsia="Times New Roman" w:cstheme="minorHAnsi"/>
          <w:szCs w:val="24"/>
          <w:lang w:eastAsia="en-GB"/>
        </w:rPr>
        <w:t>axis deformation pattern indicated a different distribution, with peak displacement occurring near the forward fins along the sides of the missile rather than at the nose. This suggests a torsional or lateral response component influenced by the missile’s geometry and the applied excitation direction. The observed levels of deformation are relatively small and fall within acceptable elastic limits for most metallic aerospace structures. As such, this degree of structural response is not likely to raise concerns regarding the missile’s integrity under typical air-carriage vibration environments. However, localised stress concentrations, particularly around attachments and structural transitions, may still warrant further investigation depending on material fatigue properties and operational life requirements.</w:t>
      </w:r>
    </w:p>
    <w:p w14:paraId="0205C62A" w14:textId="77777777" w:rsidR="004F4665" w:rsidRDefault="004F4665" w:rsidP="00F55A66">
      <w:pPr>
        <w:spacing w:before="100" w:beforeAutospacing="1" w:after="100" w:afterAutospacing="1" w:line="240" w:lineRule="auto"/>
        <w:rPr>
          <w:rFonts w:eastAsia="Times New Roman" w:cstheme="minorHAnsi"/>
          <w:szCs w:val="24"/>
          <w:lang w:eastAsia="en-GB"/>
        </w:rPr>
      </w:pPr>
    </w:p>
    <w:p w14:paraId="328FE039" w14:textId="77777777" w:rsidR="004F4665" w:rsidRDefault="004F4665" w:rsidP="00F55A66">
      <w:pPr>
        <w:spacing w:before="100" w:beforeAutospacing="1" w:after="100" w:afterAutospacing="1" w:line="240" w:lineRule="auto"/>
        <w:rPr>
          <w:rFonts w:cstheme="minorHAnsi"/>
        </w:rPr>
      </w:pPr>
      <w:r>
        <w:t xml:space="preserve">The resulting response PSD data revealed distinct behaviour across the three principal directions. The </w:t>
      </w:r>
      <w:r w:rsidRPr="00987A5F">
        <w:rPr>
          <w:rFonts w:cstheme="minorHAnsi"/>
        </w:rPr>
        <w:t>peak response in the X axis was approximately</w:t>
      </w:r>
      <m:oMath>
        <m:r>
          <w:rPr>
            <w:rFonts w:ascii="Cambria Math" w:hAnsi="Cambria Math" w:cstheme="minorHAnsi"/>
          </w:rPr>
          <m:t xml:space="preserve"> 6.27×</m:t>
        </m:r>
        <m:sSup>
          <m:sSupPr>
            <m:ctrlPr>
              <w:rPr>
                <w:rFonts w:ascii="Cambria Math" w:hAnsi="Cambria Math" w:cstheme="minorHAnsi"/>
              </w:rPr>
            </m:ctrlPr>
          </m:sSupPr>
          <m:e>
            <m:r>
              <m:rPr>
                <m:sty m:val="p"/>
              </m:rPr>
              <w:rPr>
                <w:rFonts w:ascii="Cambria Math" w:hAnsi="Cambria Math" w:cstheme="minorHAnsi"/>
              </w:rPr>
              <m:t>10</m:t>
            </m:r>
          </m:e>
          <m:sup>
            <m:r>
              <m:rPr>
                <m:sty m:val="p"/>
              </m:rPr>
              <w:rPr>
                <w:rFonts w:ascii="Cambria Math" w:hAnsi="Cambria Math" w:cstheme="minorHAnsi"/>
              </w:rPr>
              <m:t>-12</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Pr="00987A5F">
        <w:rPr>
          <w:rFonts w:cstheme="minorHAnsi"/>
        </w:rPr>
        <w:t>, while the Z axis showed a slightly higher peak of</w:t>
      </w:r>
      <m:oMath>
        <m:r>
          <w:rPr>
            <w:rFonts w:ascii="Cambria Math" w:hAnsi="Cambria Math" w:cstheme="minorHAnsi"/>
          </w:rPr>
          <m:t xml:space="preserve"> 2.68×</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-11</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Pr="00987A5F">
        <w:rPr>
          <w:rFonts w:cstheme="minorHAnsi"/>
        </w:rPr>
        <w:t>. Both the X and Z axis responses followed a similar overall trend, although the Z axis exhibited a slight tailing upwards at higher frequencies. In contrast, the Y axis produced a significantly greater response, peaking at</w:t>
      </w:r>
      <m:oMath>
        <m:r>
          <w:rPr>
            <w:rFonts w:ascii="Cambria Math" w:hAnsi="Cambria Math" w:cstheme="minorHAnsi"/>
          </w:rPr>
          <m:t xml:space="preserve"> 9.95×</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-8</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Pr="00987A5F">
        <w:rPr>
          <w:rFonts w:cstheme="minorHAnsi"/>
          <w:i/>
        </w:rPr>
        <w:t xml:space="preserve"> </w:t>
      </w:r>
      <w:r w:rsidRPr="007C585A">
        <w:rPr>
          <w:rFonts w:cstheme="minorHAnsi"/>
        </w:rPr>
        <w:t>at</w:t>
      </w:r>
      <w:r w:rsidRPr="00987A5F">
        <w:rPr>
          <w:rFonts w:cstheme="minorHAnsi"/>
        </w:rPr>
        <w:t xml:space="preserve"> lower frequencies before decreasing steadily across the higher frequency range. A cl</w:t>
      </w:r>
      <w:r w:rsidR="00987A5F" w:rsidRPr="00987A5F">
        <w:rPr>
          <w:rFonts w:cstheme="minorHAnsi"/>
        </w:rPr>
        <w:t>ear peak was observed around 60</w:t>
      </w:r>
      <w:r w:rsidRPr="00987A5F">
        <w:rPr>
          <w:rFonts w:cstheme="minorHAnsi"/>
        </w:rPr>
        <w:t>Hz in all directions, corresponding to a particularly high acceleration value in the DEF STAN load spectrum. This indicates a strong correlation between the excitation environment and the structural response, especially in the lower frequency domain, reinforcing the need to consider resonance effects when evaluating missile behaviour under random vibration.</w:t>
      </w:r>
    </w:p>
    <w:p w14:paraId="5499AF91" w14:textId="77777777" w:rsidR="00B92534" w:rsidRDefault="00B92534" w:rsidP="00455EEB">
      <w:pPr>
        <w:rPr>
          <w:rFonts w:cstheme="minorHAnsi"/>
        </w:rPr>
      </w:pPr>
    </w:p>
    <w:p w14:paraId="26F13BBF" w14:textId="77777777" w:rsidR="00B92534" w:rsidRPr="004A5734" w:rsidRDefault="00B92534" w:rsidP="00455EEB">
      <w:pPr>
        <w:rPr>
          <w:rFonts w:cstheme="minorHAnsi"/>
          <w:i/>
          <w:sz w:val="28"/>
          <w:u w:val="single"/>
        </w:rPr>
      </w:pPr>
      <w:r w:rsidRPr="00B92534">
        <w:rPr>
          <w:rFonts w:cstheme="minorHAnsi"/>
          <w:sz w:val="28"/>
          <w:u w:val="single"/>
        </w:rPr>
        <w:t>Influence of mesh quality on results</w:t>
      </w:r>
      <w:r>
        <w:rPr>
          <w:rFonts w:cstheme="minorHAnsi"/>
          <w:sz w:val="28"/>
          <w:u w:val="single"/>
        </w:rPr>
        <w:t>:</w:t>
      </w:r>
      <w:r w:rsidR="00E7128F">
        <w:rPr>
          <w:color w:val="FF0000"/>
          <w:sz w:val="28"/>
        </w:rPr>
        <w:t xml:space="preserve"> </w:t>
      </w:r>
    </w:p>
    <w:p w14:paraId="0F8DE1B6" w14:textId="77777777" w:rsidR="00B92534" w:rsidRDefault="00B92534" w:rsidP="00455EEB">
      <w:pPr>
        <w:rPr>
          <w:rFonts w:cstheme="minorHAnsi"/>
          <w:sz w:val="18"/>
          <w:u w:val="single"/>
        </w:rPr>
      </w:pPr>
    </w:p>
    <w:p w14:paraId="5118B5FE" w14:textId="77777777" w:rsidR="00B92534" w:rsidRDefault="00265C4D" w:rsidP="00455EEB">
      <w:pPr>
        <w:rPr>
          <w:rFonts w:cstheme="minorHAnsi"/>
          <w:u w:val="single"/>
        </w:rPr>
      </w:pPr>
      <w:r>
        <w:rPr>
          <w:rFonts w:cstheme="minorHAnsi"/>
          <w:u w:val="single"/>
        </w:rPr>
        <w:t>Meshing</w:t>
      </w:r>
      <w:r w:rsidR="00B92534" w:rsidRPr="00B92534">
        <w:rPr>
          <w:rFonts w:cstheme="minorHAnsi"/>
          <w:u w:val="single"/>
        </w:rPr>
        <w:t xml:space="preserve"> refinement strategy</w:t>
      </w:r>
      <w:r w:rsidR="00B92534">
        <w:rPr>
          <w:rFonts w:cstheme="minorHAnsi"/>
          <w:u w:val="single"/>
        </w:rPr>
        <w:t>:</w:t>
      </w:r>
    </w:p>
    <w:p w14:paraId="3C0AB7ED" w14:textId="77777777" w:rsidR="00B92534" w:rsidRDefault="00B92534" w:rsidP="00455EEB">
      <w:pPr>
        <w:rPr>
          <w:rFonts w:cstheme="minorHAnsi"/>
          <w:u w:val="single"/>
        </w:rPr>
      </w:pPr>
    </w:p>
    <w:p w14:paraId="023ED319" w14:textId="77777777" w:rsidR="002124CE" w:rsidRDefault="002124CE" w:rsidP="002124CE">
      <w:pPr>
        <w:spacing w:before="100" w:beforeAutospacing="1" w:after="100" w:afterAutospacing="1" w:line="240" w:lineRule="auto"/>
        <w:rPr>
          <w:rFonts w:eastAsia="Times New Roman" w:cstheme="minorHAnsi"/>
          <w:szCs w:val="24"/>
          <w:lang w:eastAsia="en-GB"/>
        </w:rPr>
      </w:pPr>
      <w:r w:rsidRPr="002124CE">
        <w:rPr>
          <w:rFonts w:eastAsia="Times New Roman" w:cstheme="minorHAnsi"/>
          <w:szCs w:val="24"/>
          <w:lang w:eastAsia="en-GB"/>
        </w:rPr>
        <w:t>To evaluate the influence of mesh density on simulation accuracy, a coarser mesh was applied to the missile model to assess how meshing choices affect the resulting dynamic behaviour. The missile model was imported int</w:t>
      </w:r>
      <w:r>
        <w:rPr>
          <w:rFonts w:eastAsia="Times New Roman" w:cstheme="minorHAnsi"/>
          <w:szCs w:val="24"/>
          <w:lang w:eastAsia="en-GB"/>
        </w:rPr>
        <w:t>o ANSYS for structural analysis</w:t>
      </w:r>
      <w:r w:rsidRPr="002124CE">
        <w:rPr>
          <w:rFonts w:eastAsia="Times New Roman" w:cstheme="minorHAnsi"/>
          <w:szCs w:val="24"/>
          <w:lang w:eastAsia="en-GB"/>
        </w:rPr>
        <w:t xml:space="preserve"> and appropriate material properties, as discussed previously, were assigned to reflect realistic missile components. For this sensitivity study, the model was meshed using a significantly coars</w:t>
      </w:r>
      <w:r>
        <w:rPr>
          <w:rFonts w:eastAsia="Times New Roman" w:cstheme="minorHAnsi"/>
          <w:szCs w:val="24"/>
          <w:lang w:eastAsia="en-GB"/>
        </w:rPr>
        <w:t xml:space="preserve">er full-body mesh, generating 3173 nodes and 1468 elements, </w:t>
      </w:r>
      <w:r w:rsidRPr="002124CE">
        <w:rPr>
          <w:rFonts w:eastAsia="Times New Roman" w:cstheme="minorHAnsi"/>
          <w:szCs w:val="24"/>
          <w:lang w:eastAsia="en-GB"/>
        </w:rPr>
        <w:t>over an order of magnitude fewer than the finer mesh used previously. The simulation was then solved using ANSYS’s random vibration solver, with total deformation and response PSD outputs obtained across the missile structure.</w:t>
      </w:r>
    </w:p>
    <w:p w14:paraId="3F350AF2" w14:textId="77777777" w:rsidR="002124CE" w:rsidRPr="002124CE" w:rsidRDefault="002124CE" w:rsidP="002124CE">
      <w:pPr>
        <w:spacing w:before="100" w:beforeAutospacing="1" w:after="100" w:afterAutospacing="1" w:line="240" w:lineRule="auto"/>
        <w:rPr>
          <w:rFonts w:eastAsia="Times New Roman" w:cstheme="minorHAnsi"/>
          <w:szCs w:val="24"/>
          <w:lang w:eastAsia="en-GB"/>
        </w:rPr>
      </w:pPr>
    </w:p>
    <w:p w14:paraId="70F1CDD7" w14:textId="77777777" w:rsidR="00732E22" w:rsidRPr="00732E22" w:rsidRDefault="002124CE" w:rsidP="00732E22">
      <w:pPr>
        <w:spacing w:before="100" w:beforeAutospacing="1" w:after="100" w:afterAutospacing="1" w:line="240" w:lineRule="auto"/>
        <w:rPr>
          <w:rFonts w:ascii="Times New Roman" w:eastAsia="Times New Roman" w:hAnsi="Times New Roman" w:cs="Times New Roman"/>
          <w:sz w:val="24"/>
          <w:szCs w:val="24"/>
          <w:lang w:eastAsia="en-GB"/>
        </w:rPr>
      </w:pPr>
      <w:r w:rsidRPr="002124CE">
        <w:rPr>
          <w:rFonts w:eastAsia="Times New Roman" w:cstheme="minorHAnsi"/>
          <w:szCs w:val="24"/>
          <w:lang w:eastAsia="en-GB"/>
        </w:rPr>
        <w:lastRenderedPageBreak/>
        <w:t>These results were evaluated to understand how the structure dynamically responds to the applied spectral loading, with particular focus on regions where resonance with natural frequencies may lead to increased vibrational amplitudes. The evaluation of both the modal and random vibration results with the coarser mesh allowed for a comparison of the structural behaviour in relation to mesh density, shedding light on any variations or potential inaccuracies in the results caused by the reduced mesh resolution.</w:t>
      </w:r>
    </w:p>
    <w:p w14:paraId="07729F7B" w14:textId="77777777" w:rsidR="00B92534" w:rsidRDefault="00B92534" w:rsidP="00455EEB">
      <w:pPr>
        <w:rPr>
          <w:rFonts w:cstheme="minorHAnsi"/>
        </w:rPr>
      </w:pPr>
    </w:p>
    <w:p w14:paraId="535CD43A" w14:textId="77777777" w:rsidR="00B92534" w:rsidRDefault="00B92534" w:rsidP="00455EEB">
      <w:pPr>
        <w:rPr>
          <w:rFonts w:cstheme="minorHAnsi"/>
          <w:u w:val="single"/>
        </w:rPr>
      </w:pPr>
      <w:r w:rsidRPr="00B92534">
        <w:rPr>
          <w:rFonts w:cstheme="minorHAnsi"/>
          <w:u w:val="single"/>
        </w:rPr>
        <w:t xml:space="preserve">Coarse mesh </w:t>
      </w:r>
      <w:r w:rsidR="002B4A21">
        <w:rPr>
          <w:rFonts w:cstheme="minorHAnsi"/>
          <w:u w:val="single"/>
        </w:rPr>
        <w:t>modal analysis and random vibration</w:t>
      </w:r>
      <w:r w:rsidR="0057115E">
        <w:rPr>
          <w:rFonts w:cstheme="minorHAnsi"/>
          <w:u w:val="single"/>
        </w:rPr>
        <w:t xml:space="preserve"> results</w:t>
      </w:r>
      <w:r>
        <w:rPr>
          <w:rFonts w:cstheme="minorHAnsi"/>
          <w:u w:val="single"/>
        </w:rPr>
        <w:t>:</w:t>
      </w:r>
    </w:p>
    <w:p w14:paraId="2B4684CC" w14:textId="77777777" w:rsidR="00B92534" w:rsidRDefault="00B92534" w:rsidP="00455EEB">
      <w:pPr>
        <w:rPr>
          <w:rFonts w:cstheme="minorHAnsi"/>
          <w:u w:val="single"/>
        </w:rPr>
      </w:pPr>
    </w:p>
    <w:p w14:paraId="4B6143C6" w14:textId="77777777" w:rsidR="00EC567C" w:rsidRPr="00EC567C" w:rsidRDefault="00EC567C" w:rsidP="00EC567C">
      <w:pPr>
        <w:spacing w:before="100" w:beforeAutospacing="1" w:after="100" w:afterAutospacing="1" w:line="240" w:lineRule="auto"/>
        <w:rPr>
          <w:rFonts w:eastAsia="Times New Roman" w:cstheme="minorHAnsi"/>
          <w:szCs w:val="24"/>
          <w:lang w:eastAsia="en-GB"/>
        </w:rPr>
      </w:pPr>
      <w:r w:rsidRPr="00EC567C">
        <w:rPr>
          <w:rFonts w:eastAsia="Times New Roman" w:cstheme="minorHAnsi"/>
          <w:szCs w:val="24"/>
          <w:lang w:eastAsia="en-GB"/>
        </w:rPr>
        <w:t>The resulting natural frequencies obtained from the modal analysis are presented in Figure 24. The corresponding deformation patterns illustrating each mode shape are shown in Figures 25 to 34 below.</w:t>
      </w:r>
      <w:r w:rsidR="0010209A">
        <w:rPr>
          <w:rFonts w:eastAsia="Times New Roman" w:cstheme="minorHAnsi"/>
          <w:szCs w:val="24"/>
          <w:lang w:eastAsia="en-GB"/>
        </w:rPr>
        <w:t xml:space="preserve"> </w:t>
      </w:r>
      <w:r w:rsidRPr="00EC567C">
        <w:rPr>
          <w:rFonts w:eastAsia="Times New Roman" w:cstheme="minorHAnsi"/>
          <w:szCs w:val="24"/>
          <w:lang w:eastAsia="en-GB"/>
        </w:rPr>
        <w:t>The directional deformation due to the random vibration loading</w:t>
      </w:r>
      <w:r w:rsidR="007453E8">
        <w:rPr>
          <w:rFonts w:eastAsia="Times New Roman" w:cstheme="minorHAnsi"/>
          <w:szCs w:val="24"/>
          <w:lang w:eastAsia="en-GB"/>
        </w:rPr>
        <w:t xml:space="preserve"> is presented in Figures 35, 36 and 37 for the X, Y</w:t>
      </w:r>
      <w:r w:rsidRPr="00EC567C">
        <w:rPr>
          <w:rFonts w:eastAsia="Times New Roman" w:cstheme="minorHAnsi"/>
          <w:szCs w:val="24"/>
          <w:lang w:eastAsia="en-GB"/>
        </w:rPr>
        <w:t xml:space="preserve"> and Z axes, respectively. </w:t>
      </w:r>
      <w:r w:rsidR="00B01FD9">
        <w:t xml:space="preserve">The location selected for extracting the response PSD is shown in Figure 38. </w:t>
      </w:r>
      <w:r w:rsidRPr="00EC567C">
        <w:rPr>
          <w:rFonts w:eastAsia="Times New Roman" w:cstheme="minorHAnsi"/>
          <w:szCs w:val="24"/>
          <w:lang w:eastAsia="en-GB"/>
        </w:rPr>
        <w:t>The response PSD outp</w:t>
      </w:r>
      <w:r w:rsidR="00B01FD9">
        <w:rPr>
          <w:rFonts w:eastAsia="Times New Roman" w:cstheme="minorHAnsi"/>
          <w:szCs w:val="24"/>
          <w:lang w:eastAsia="en-GB"/>
        </w:rPr>
        <w:t>uts a</w:t>
      </w:r>
      <w:r w:rsidR="00A74BF7">
        <w:rPr>
          <w:rFonts w:eastAsia="Times New Roman" w:cstheme="minorHAnsi"/>
          <w:szCs w:val="24"/>
          <w:lang w:eastAsia="en-GB"/>
        </w:rPr>
        <w:t>re shown in Figures 39, 40 and 41</w:t>
      </w:r>
      <w:r w:rsidR="007453E8">
        <w:rPr>
          <w:rFonts w:eastAsia="Times New Roman" w:cstheme="minorHAnsi"/>
          <w:szCs w:val="24"/>
          <w:lang w:eastAsia="en-GB"/>
        </w:rPr>
        <w:t xml:space="preserve"> for the X, Y</w:t>
      </w:r>
      <w:r w:rsidRPr="00EC567C">
        <w:rPr>
          <w:rFonts w:eastAsia="Times New Roman" w:cstheme="minorHAnsi"/>
          <w:szCs w:val="24"/>
          <w:lang w:eastAsia="en-GB"/>
        </w:rPr>
        <w:t xml:space="preserve"> and Z axes, respectively. The settings for both modal analysis and random vibration were the same as those used in the finer mesh analysis.</w:t>
      </w:r>
    </w:p>
    <w:p w14:paraId="6D71EF93" w14:textId="77777777" w:rsidR="00275144" w:rsidRDefault="00275144" w:rsidP="00455EEB">
      <w:pPr>
        <w:rPr>
          <w:rFonts w:cstheme="minorHAnsi"/>
          <w:u w:val="single"/>
        </w:rPr>
      </w:pPr>
    </w:p>
    <w:p w14:paraId="4700C2C7" w14:textId="77777777" w:rsidR="0057115E" w:rsidRDefault="00C00321" w:rsidP="00455EEB">
      <w:pPr>
        <w:rPr>
          <w:rFonts w:cstheme="minorHAnsi"/>
          <w:u w:val="single"/>
        </w:rPr>
      </w:pPr>
      <w:r>
        <w:rPr>
          <w:noProof/>
          <w:lang w:eastAsia="en-GB"/>
        </w:rPr>
        <w:drawing>
          <wp:anchor distT="0" distB="0" distL="114300" distR="114300" simplePos="0" relativeHeight="251721728" behindDoc="0" locked="0" layoutInCell="1" allowOverlap="1" wp14:anchorId="049F839F" wp14:editId="76891CBC">
            <wp:simplePos x="0" y="0"/>
            <wp:positionH relativeFrom="column">
              <wp:posOffset>1104900</wp:posOffset>
            </wp:positionH>
            <wp:positionV relativeFrom="paragraph">
              <wp:posOffset>144780</wp:posOffset>
            </wp:positionV>
            <wp:extent cx="4657181" cy="949325"/>
            <wp:effectExtent l="0" t="0" r="0" b="3175"/>
            <wp:wrapNone/>
            <wp:docPr id="1422585017" name="Picture 1" descr="A graph with red line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2585017" name="Picture 1" descr="A graph with red lines&#10;&#10;AI-generated content may be incorrect."/>
                    <pic:cNvPicPr/>
                  </pic:nvPicPr>
                  <pic:blipFill rotWithShape="1">
                    <a:blip r:embed="rId39">
                      <a:extLst>
                        <a:ext uri="{28A0092B-C50C-407E-A947-70E740481C1C}">
                          <a14:useLocalDpi xmlns:a14="http://schemas.microsoft.com/office/drawing/2010/main" val="0"/>
                        </a:ext>
                      </a:extLst>
                    </a:blip>
                    <a:srcRect t="9667" r="2926"/>
                    <a:stretch/>
                  </pic:blipFill>
                  <pic:spPr bwMode="auto">
                    <a:xfrm>
                      <a:off x="0" y="0"/>
                      <a:ext cx="4658400" cy="9495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115E">
        <w:rPr>
          <w:noProof/>
          <w:lang w:eastAsia="en-GB"/>
        </w:rPr>
        <w:drawing>
          <wp:inline distT="0" distB="0" distL="0" distR="0" wp14:anchorId="05205E6C" wp14:editId="45D30E1B">
            <wp:extent cx="1069200" cy="1134000"/>
            <wp:effectExtent l="0" t="0" r="0" b="9525"/>
            <wp:docPr id="1635192326" name="Picture 1" descr="A screenshot of a compute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5192326" name="Picture 1" descr="A screenshot of a computer&#10;&#10;AI-generated content may be incorrect."/>
                    <pic:cNvPicPr/>
                  </pic:nvPicPr>
                  <pic:blipFill>
                    <a:blip r:embed="rId40"/>
                    <a:stretch>
                      <a:fillRect/>
                    </a:stretch>
                  </pic:blipFill>
                  <pic:spPr>
                    <a:xfrm>
                      <a:off x="0" y="0"/>
                      <a:ext cx="1069200" cy="1134000"/>
                    </a:xfrm>
                    <a:prstGeom prst="rect">
                      <a:avLst/>
                    </a:prstGeom>
                  </pic:spPr>
                </pic:pic>
              </a:graphicData>
            </a:graphic>
          </wp:inline>
        </w:drawing>
      </w:r>
    </w:p>
    <w:p w14:paraId="033D272F" w14:textId="77777777" w:rsidR="0057115E" w:rsidRDefault="001617EA" w:rsidP="00455EEB">
      <w:pPr>
        <w:rPr>
          <w:rFonts w:cstheme="minorHAnsi"/>
          <w:u w:val="single"/>
        </w:rPr>
      </w:pPr>
      <w:r>
        <w:rPr>
          <w:noProof/>
          <w:lang w:eastAsia="en-GB"/>
        </w:rPr>
        <mc:AlternateContent>
          <mc:Choice Requires="wps">
            <w:drawing>
              <wp:anchor distT="0" distB="0" distL="114300" distR="114300" simplePos="0" relativeHeight="251723776" behindDoc="0" locked="0" layoutInCell="1" allowOverlap="1" wp14:anchorId="4CD0F67A" wp14:editId="078C89E7">
                <wp:simplePos x="0" y="0"/>
                <wp:positionH relativeFrom="column">
                  <wp:posOffset>666750</wp:posOffset>
                </wp:positionH>
                <wp:positionV relativeFrom="paragraph">
                  <wp:posOffset>7620</wp:posOffset>
                </wp:positionV>
                <wp:extent cx="465709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4657090" cy="635"/>
                        </a:xfrm>
                        <a:prstGeom prst="rect">
                          <a:avLst/>
                        </a:prstGeom>
                        <a:solidFill>
                          <a:prstClr val="white"/>
                        </a:solidFill>
                        <a:ln>
                          <a:noFill/>
                        </a:ln>
                      </wps:spPr>
                      <wps:txbx>
                        <w:txbxContent>
                          <w:p w14:paraId="44622547" w14:textId="77777777" w:rsidR="00BE4280" w:rsidRPr="00F22956" w:rsidRDefault="00BE4280" w:rsidP="001617EA">
                            <w:pPr>
                              <w:pStyle w:val="Caption"/>
                              <w:jc w:val="center"/>
                              <w:rPr>
                                <w:noProof/>
                              </w:rPr>
                            </w:pPr>
                            <w:r>
                              <w:t>Figure 24 - Coarse mesh simulated modal frequencies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0F67A" id="Text Box 3" o:spid="_x0000_s1047" type="#_x0000_t202" style="position:absolute;margin-left:52.5pt;margin-top:.6pt;width:366.7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UwSGgIAAEA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" stroked="f">
                <v:textbox style="mso-fit-shape-to-text:t" inset="0,0,0,0">
                  <w:txbxContent>
                    <w:p w14:paraId="44622547" w14:textId="77777777" w:rsidR="00BE4280" w:rsidRPr="00F22956" w:rsidRDefault="00BE4280" w:rsidP="001617EA">
                      <w:pPr>
                        <w:pStyle w:val="Caption"/>
                        <w:jc w:val="center"/>
                        <w:rPr>
                          <w:noProof/>
                        </w:rPr>
                      </w:pPr>
                      <w:r>
                        <w:t>Figure 24 - Coarse mesh simulated modal frequencies</w:t>
                      </w:r>
                    </w:p>
                  </w:txbxContent>
                </v:textbox>
              </v:shape>
            </w:pict>
          </mc:Fallback>
        </mc:AlternateContent>
      </w:r>
    </w:p>
    <w:p w14:paraId="5C14F636" w14:textId="77777777" w:rsidR="001617EA" w:rsidRDefault="001617EA" w:rsidP="00455EEB">
      <w:pPr>
        <w:rPr>
          <w:rFonts w:cstheme="minorHAnsi"/>
          <w:u w:val="single"/>
        </w:rPr>
      </w:pPr>
    </w:p>
    <w:p w14:paraId="2B36620B" w14:textId="77777777" w:rsidR="00C44094" w:rsidRDefault="00697494" w:rsidP="00455EEB">
      <w:pPr>
        <w:rPr>
          <w:rFonts w:cstheme="minorHAnsi"/>
          <w:u w:val="single"/>
        </w:rPr>
      </w:pPr>
      <w:r>
        <w:rPr>
          <w:noProof/>
          <w:lang w:eastAsia="en-GB"/>
        </w:rPr>
        <w:drawing>
          <wp:anchor distT="0" distB="0" distL="114300" distR="114300" simplePos="0" relativeHeight="251725824" behindDoc="0" locked="0" layoutInCell="1" allowOverlap="1" wp14:anchorId="359325C1" wp14:editId="691C37D9">
            <wp:simplePos x="0" y="0"/>
            <wp:positionH relativeFrom="column">
              <wp:posOffset>2856865</wp:posOffset>
            </wp:positionH>
            <wp:positionV relativeFrom="paragraph">
              <wp:posOffset>7620</wp:posOffset>
            </wp:positionV>
            <wp:extent cx="2976880" cy="1501140"/>
            <wp:effectExtent l="0" t="0" r="0" b="3810"/>
            <wp:wrapNone/>
            <wp:docPr id="1274647488" name="Picture 1" descr="A colorful object in the ai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4647488" name="Picture 1" descr="A colorful object in the ai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r w:rsidR="00C44094">
        <w:rPr>
          <w:noProof/>
          <w:lang w:eastAsia="en-GB"/>
        </w:rPr>
        <w:drawing>
          <wp:anchor distT="0" distB="0" distL="114300" distR="114300" simplePos="0" relativeHeight="251724800" behindDoc="0" locked="0" layoutInCell="1" allowOverlap="1" wp14:anchorId="7A977EC2" wp14:editId="20E6CD24">
            <wp:simplePos x="0" y="0"/>
            <wp:positionH relativeFrom="margin">
              <wp:align>left</wp:align>
            </wp:positionH>
            <wp:positionV relativeFrom="paragraph">
              <wp:posOffset>6193</wp:posOffset>
            </wp:positionV>
            <wp:extent cx="2977200" cy="1501200"/>
            <wp:effectExtent l="0" t="0" r="0" b="3810"/>
            <wp:wrapNone/>
            <wp:docPr id="654702681" name="Picture 1" descr="A colorful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4702681" name="Picture 1" descr="A colorful rocket in the sky&#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p>
    <w:p w14:paraId="605C041B" w14:textId="77777777" w:rsidR="00C44094" w:rsidRDefault="00C44094" w:rsidP="00455EEB">
      <w:pPr>
        <w:rPr>
          <w:rFonts w:cstheme="minorHAnsi"/>
          <w:u w:val="single"/>
        </w:rPr>
      </w:pPr>
    </w:p>
    <w:p w14:paraId="45165DEB" w14:textId="77777777" w:rsidR="00C44094" w:rsidRDefault="00C44094" w:rsidP="00455EEB">
      <w:pPr>
        <w:rPr>
          <w:rFonts w:cstheme="minorHAnsi"/>
          <w:u w:val="single"/>
        </w:rPr>
      </w:pPr>
    </w:p>
    <w:p w14:paraId="061DDF9C" w14:textId="77777777" w:rsidR="00C44094" w:rsidRDefault="00C44094" w:rsidP="00455EEB">
      <w:pPr>
        <w:rPr>
          <w:rFonts w:cstheme="minorHAnsi"/>
          <w:u w:val="single"/>
        </w:rPr>
      </w:pPr>
    </w:p>
    <w:p w14:paraId="431811FA" w14:textId="77777777" w:rsidR="001617EA" w:rsidRDefault="001617EA" w:rsidP="00455EEB">
      <w:pPr>
        <w:rPr>
          <w:rFonts w:cstheme="minorHAnsi"/>
          <w:u w:val="single"/>
        </w:rPr>
      </w:pPr>
    </w:p>
    <w:p w14:paraId="0D768767" w14:textId="77777777" w:rsidR="00C44094" w:rsidRDefault="00697494" w:rsidP="00455EEB">
      <w:pPr>
        <w:rPr>
          <w:rFonts w:cstheme="minorHAnsi"/>
          <w:u w:val="single"/>
        </w:rPr>
      </w:pPr>
      <w:r>
        <w:rPr>
          <w:noProof/>
          <w:lang w:eastAsia="en-GB"/>
        </w:rPr>
        <mc:AlternateContent>
          <mc:Choice Requires="wps">
            <w:drawing>
              <wp:anchor distT="0" distB="0" distL="114300" distR="114300" simplePos="0" relativeHeight="251729920" behindDoc="0" locked="0" layoutInCell="1" allowOverlap="1" wp14:anchorId="5158B0E0" wp14:editId="52865033">
                <wp:simplePos x="0" y="0"/>
                <wp:positionH relativeFrom="column">
                  <wp:posOffset>2856865</wp:posOffset>
                </wp:positionH>
                <wp:positionV relativeFrom="paragraph">
                  <wp:posOffset>187021</wp:posOffset>
                </wp:positionV>
                <wp:extent cx="297688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330E3255" w14:textId="77777777" w:rsidR="00BE4280" w:rsidRPr="00FD3473" w:rsidRDefault="00BE4280" w:rsidP="00C44094">
                            <w:pPr>
                              <w:pStyle w:val="Caption"/>
                              <w:jc w:val="center"/>
                              <w:rPr>
                                <w:noProof/>
                              </w:rPr>
                            </w:pPr>
                            <w:r>
                              <w:t>Figure 26 - Coarse mesh mode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8B0E0" id="Text Box 29" o:spid="_x0000_s1048" type="#_x0000_t202" style="position:absolute;margin-left:224.95pt;margin-top:14.75pt;width:234.4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" stroked="f">
                <v:textbox style="mso-fit-shape-to-text:t" inset="0,0,0,0">
                  <w:txbxContent>
                    <w:p w14:paraId="330E3255" w14:textId="77777777" w:rsidR="00BE4280" w:rsidRPr="00FD3473" w:rsidRDefault="00BE4280" w:rsidP="00C44094">
                      <w:pPr>
                        <w:pStyle w:val="Caption"/>
                        <w:jc w:val="center"/>
                        <w:rPr>
                          <w:noProof/>
                        </w:rPr>
                      </w:pPr>
                      <w:r>
                        <w:t>Figure 26 - Coarse mesh mode 2</w:t>
                      </w:r>
                    </w:p>
                  </w:txbxContent>
                </v:textbox>
              </v:shape>
            </w:pict>
          </mc:Fallback>
        </mc:AlternateContent>
      </w:r>
      <w:r>
        <w:rPr>
          <w:noProof/>
          <w:lang w:eastAsia="en-GB"/>
        </w:rPr>
        <mc:AlternateContent>
          <mc:Choice Requires="wps">
            <w:drawing>
              <wp:anchor distT="0" distB="0" distL="114300" distR="114300" simplePos="0" relativeHeight="251727872" behindDoc="0" locked="0" layoutInCell="1" allowOverlap="1" wp14:anchorId="05BF91AB" wp14:editId="2143F822">
                <wp:simplePos x="0" y="0"/>
                <wp:positionH relativeFrom="margin">
                  <wp:align>left</wp:align>
                </wp:positionH>
                <wp:positionV relativeFrom="paragraph">
                  <wp:posOffset>186690</wp:posOffset>
                </wp:positionV>
                <wp:extent cx="297688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1C4EC0F8" w14:textId="77777777" w:rsidR="00BE4280" w:rsidRPr="00955E26" w:rsidRDefault="00BE4280" w:rsidP="00C44094">
                            <w:pPr>
                              <w:pStyle w:val="Caption"/>
                              <w:jc w:val="center"/>
                              <w:rPr>
                                <w:noProof/>
                              </w:rPr>
                            </w:pPr>
                            <w:r>
                              <w:t>Figure 25 - Coarse mesh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F91AB" id="Text Box 28" o:spid="_x0000_s1049" type="#_x0000_t202" style="position:absolute;margin-left:0;margin-top:14.7pt;width:234.4pt;height:.05pt;z-index:251727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G3kGwIAAEAEAAAOAAAAZHJzL2Uyb0RvYy54bWysU02P2jAQvVfqf7B8LwFWp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" stroked="f">
                <v:textbox style="mso-fit-shape-to-text:t" inset="0,0,0,0">
                  <w:txbxContent>
                    <w:p w14:paraId="1C4EC0F8" w14:textId="77777777" w:rsidR="00BE4280" w:rsidRPr="00955E26" w:rsidRDefault="00BE4280" w:rsidP="00C44094">
                      <w:pPr>
                        <w:pStyle w:val="Caption"/>
                        <w:jc w:val="center"/>
                        <w:rPr>
                          <w:noProof/>
                        </w:rPr>
                      </w:pPr>
                      <w:r>
                        <w:t>Figure 25 - Coarse mesh mode 1</w:t>
                      </w:r>
                    </w:p>
                  </w:txbxContent>
                </v:textbox>
                <w10:wrap anchorx="margin"/>
              </v:shape>
            </w:pict>
          </mc:Fallback>
        </mc:AlternateContent>
      </w:r>
    </w:p>
    <w:p w14:paraId="17353D42" w14:textId="77777777" w:rsidR="0057115E" w:rsidRDefault="0057115E" w:rsidP="00455EEB">
      <w:pPr>
        <w:rPr>
          <w:rFonts w:cstheme="minorHAnsi"/>
          <w:u w:val="single"/>
        </w:rPr>
      </w:pPr>
    </w:p>
    <w:p w14:paraId="707BC159" w14:textId="77777777" w:rsidR="0057115E" w:rsidRDefault="0057115E" w:rsidP="00455EEB">
      <w:pPr>
        <w:rPr>
          <w:rFonts w:cstheme="minorHAnsi"/>
          <w:u w:val="single"/>
        </w:rPr>
      </w:pPr>
    </w:p>
    <w:p w14:paraId="56B57242" w14:textId="77777777" w:rsidR="00C44094" w:rsidRDefault="00C44094" w:rsidP="00455EEB">
      <w:pPr>
        <w:rPr>
          <w:rFonts w:cstheme="minorHAnsi"/>
          <w:u w:val="single"/>
        </w:rPr>
      </w:pPr>
    </w:p>
    <w:p w14:paraId="09ED42CB" w14:textId="77777777" w:rsidR="00C44094" w:rsidRDefault="00C44094" w:rsidP="00455EEB">
      <w:pPr>
        <w:rPr>
          <w:rFonts w:cstheme="minorHAnsi"/>
          <w:u w:val="single"/>
        </w:rPr>
      </w:pPr>
    </w:p>
    <w:p w14:paraId="6E28200A" w14:textId="77777777" w:rsidR="00C44094" w:rsidRDefault="00C44094" w:rsidP="00455EEB">
      <w:pPr>
        <w:rPr>
          <w:rFonts w:cstheme="minorHAnsi"/>
          <w:u w:val="single"/>
        </w:rPr>
      </w:pPr>
    </w:p>
    <w:p w14:paraId="1462059D" w14:textId="77777777" w:rsidR="00C44094" w:rsidRDefault="00697494" w:rsidP="00455EEB">
      <w:pPr>
        <w:rPr>
          <w:rFonts w:cstheme="minorHAnsi"/>
          <w:u w:val="single"/>
        </w:rPr>
      </w:pPr>
      <w:r>
        <w:rPr>
          <w:noProof/>
          <w:lang w:eastAsia="en-GB"/>
        </w:rPr>
        <w:lastRenderedPageBreak/>
        <w:drawing>
          <wp:anchor distT="0" distB="0" distL="114300" distR="114300" simplePos="0" relativeHeight="251731968" behindDoc="0" locked="0" layoutInCell="1" allowOverlap="1" wp14:anchorId="4792EDDE" wp14:editId="6ABC3C5B">
            <wp:simplePos x="0" y="0"/>
            <wp:positionH relativeFrom="margin">
              <wp:posOffset>2904539</wp:posOffset>
            </wp:positionH>
            <wp:positionV relativeFrom="paragraph">
              <wp:posOffset>0</wp:posOffset>
            </wp:positionV>
            <wp:extent cx="2977200" cy="1501200"/>
            <wp:effectExtent l="0" t="0" r="0" b="3810"/>
            <wp:wrapNone/>
            <wp:docPr id="1034134077" name="Picture 1" descr="A blue object in the ai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4134077" name="Picture 1" descr="A blue object in the ai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30944" behindDoc="0" locked="0" layoutInCell="1" allowOverlap="1" wp14:anchorId="52645FAD" wp14:editId="6FB749E9">
            <wp:simplePos x="0" y="0"/>
            <wp:positionH relativeFrom="margin">
              <wp:posOffset>-635</wp:posOffset>
            </wp:positionH>
            <wp:positionV relativeFrom="paragraph">
              <wp:posOffset>2540</wp:posOffset>
            </wp:positionV>
            <wp:extent cx="2976880" cy="1501140"/>
            <wp:effectExtent l="0" t="0" r="0" b="3810"/>
            <wp:wrapNone/>
            <wp:docPr id="1323583459"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3583459" name="Picture 1" descr="A blue rocket in the sky&#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976880" cy="1501140"/>
                    </a:xfrm>
                    <a:prstGeom prst="rect">
                      <a:avLst/>
                    </a:prstGeom>
                  </pic:spPr>
                </pic:pic>
              </a:graphicData>
            </a:graphic>
            <wp14:sizeRelH relativeFrom="margin">
              <wp14:pctWidth>0</wp14:pctWidth>
            </wp14:sizeRelH>
            <wp14:sizeRelV relativeFrom="margin">
              <wp14:pctHeight>0</wp14:pctHeight>
            </wp14:sizeRelV>
          </wp:anchor>
        </w:drawing>
      </w:r>
    </w:p>
    <w:p w14:paraId="0F7E13C2" w14:textId="77777777" w:rsidR="00C44094" w:rsidRDefault="00C44094" w:rsidP="00455EEB">
      <w:pPr>
        <w:rPr>
          <w:rFonts w:cstheme="minorHAnsi"/>
          <w:u w:val="single"/>
        </w:rPr>
      </w:pPr>
    </w:p>
    <w:p w14:paraId="72C8A408" w14:textId="77777777" w:rsidR="00C44094" w:rsidRDefault="00C44094" w:rsidP="00455EEB">
      <w:pPr>
        <w:rPr>
          <w:rFonts w:cstheme="minorHAnsi"/>
          <w:u w:val="single"/>
        </w:rPr>
      </w:pPr>
    </w:p>
    <w:p w14:paraId="1649CDB5" w14:textId="77777777" w:rsidR="00C44094" w:rsidRDefault="00C44094" w:rsidP="00455EEB">
      <w:pPr>
        <w:rPr>
          <w:rFonts w:cstheme="minorHAnsi"/>
          <w:u w:val="single"/>
        </w:rPr>
      </w:pPr>
    </w:p>
    <w:p w14:paraId="2865438A" w14:textId="77777777" w:rsidR="00C44094" w:rsidRDefault="00C44094" w:rsidP="00455EEB">
      <w:pPr>
        <w:rPr>
          <w:rFonts w:cstheme="minorHAnsi"/>
          <w:u w:val="single"/>
        </w:rPr>
      </w:pPr>
    </w:p>
    <w:p w14:paraId="4FDCD41B" w14:textId="77777777" w:rsidR="00C44094" w:rsidRDefault="00697494" w:rsidP="00455EEB">
      <w:pPr>
        <w:rPr>
          <w:rFonts w:cstheme="minorHAnsi"/>
          <w:u w:val="single"/>
        </w:rPr>
      </w:pPr>
      <w:r>
        <w:rPr>
          <w:noProof/>
          <w:lang w:eastAsia="en-GB"/>
        </w:rPr>
        <mc:AlternateContent>
          <mc:Choice Requires="wps">
            <w:drawing>
              <wp:anchor distT="0" distB="0" distL="114300" distR="114300" simplePos="0" relativeHeight="251736064" behindDoc="0" locked="0" layoutInCell="1" allowOverlap="1" wp14:anchorId="659B5638" wp14:editId="134795D0">
                <wp:simplePos x="0" y="0"/>
                <wp:positionH relativeFrom="column">
                  <wp:posOffset>2904490</wp:posOffset>
                </wp:positionH>
                <wp:positionV relativeFrom="paragraph">
                  <wp:posOffset>202093</wp:posOffset>
                </wp:positionV>
                <wp:extent cx="2976880"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0434D297" w14:textId="77777777" w:rsidR="00BE4280" w:rsidRPr="001578F6" w:rsidRDefault="00BE4280" w:rsidP="00697494">
                            <w:pPr>
                              <w:pStyle w:val="Caption"/>
                              <w:jc w:val="center"/>
                              <w:rPr>
                                <w:noProof/>
                              </w:rPr>
                            </w:pPr>
                            <w:r>
                              <w:t>Figure 28 - Coarse mesh mode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9B5638" id="Text Box 31" o:spid="_x0000_s1050" type="#_x0000_t202" style="position:absolute;margin-left:228.7pt;margin-top:15.9pt;width:234.4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" stroked="f">
                <v:textbox style="mso-fit-shape-to-text:t" inset="0,0,0,0">
                  <w:txbxContent>
                    <w:p w14:paraId="0434D297" w14:textId="77777777" w:rsidR="00BE4280" w:rsidRPr="001578F6" w:rsidRDefault="00BE4280" w:rsidP="00697494">
                      <w:pPr>
                        <w:pStyle w:val="Caption"/>
                        <w:jc w:val="center"/>
                        <w:rPr>
                          <w:noProof/>
                        </w:rPr>
                      </w:pPr>
                      <w:r>
                        <w:t>Figure 28 - Coarse mesh mode 4</w:t>
                      </w:r>
                    </w:p>
                  </w:txbxContent>
                </v:textbox>
              </v:shape>
            </w:pict>
          </mc:Fallback>
        </mc:AlternateContent>
      </w:r>
      <w:r>
        <w:rPr>
          <w:noProof/>
          <w:lang w:eastAsia="en-GB"/>
        </w:rPr>
        <mc:AlternateContent>
          <mc:Choice Requires="wps">
            <w:drawing>
              <wp:anchor distT="0" distB="0" distL="114300" distR="114300" simplePos="0" relativeHeight="251734016" behindDoc="0" locked="0" layoutInCell="1" allowOverlap="1" wp14:anchorId="3C4AFC84" wp14:editId="23C63763">
                <wp:simplePos x="0" y="0"/>
                <wp:positionH relativeFrom="margin">
                  <wp:posOffset>-635</wp:posOffset>
                </wp:positionH>
                <wp:positionV relativeFrom="paragraph">
                  <wp:posOffset>214196</wp:posOffset>
                </wp:positionV>
                <wp:extent cx="2976880" cy="2667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976880" cy="266700"/>
                        </a:xfrm>
                        <a:prstGeom prst="rect">
                          <a:avLst/>
                        </a:prstGeom>
                        <a:solidFill>
                          <a:prstClr val="white"/>
                        </a:solidFill>
                        <a:ln>
                          <a:noFill/>
                        </a:ln>
                      </wps:spPr>
                      <wps:txbx>
                        <w:txbxContent>
                          <w:p w14:paraId="2EECFFEF" w14:textId="77777777" w:rsidR="00BE4280" w:rsidRPr="00D53EF1" w:rsidRDefault="00BE4280" w:rsidP="00697494">
                            <w:pPr>
                              <w:pStyle w:val="Caption"/>
                              <w:jc w:val="center"/>
                              <w:rPr>
                                <w:noProof/>
                              </w:rPr>
                            </w:pPr>
                            <w:r>
                              <w:t>Figure 27 - Coarse mesh mode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AFC84" id="Text Box 30" o:spid="_x0000_s1051" type="#_x0000_t202" style="position:absolute;margin-left:-.05pt;margin-top:16.85pt;width:234.4pt;height:21pt;z-index:2517340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C4nHgIAAEMEAAAOAAAAZHJzL2Uyb0RvYy54bWysU02P2jAQvVfqf7B8LwGksjQ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" stroked="f">
                <v:textbox style="mso-fit-shape-to-text:t" inset="0,0,0,0">
                  <w:txbxContent>
                    <w:p w14:paraId="2EECFFEF" w14:textId="77777777" w:rsidR="00BE4280" w:rsidRPr="00D53EF1" w:rsidRDefault="00BE4280" w:rsidP="00697494">
                      <w:pPr>
                        <w:pStyle w:val="Caption"/>
                        <w:jc w:val="center"/>
                        <w:rPr>
                          <w:noProof/>
                        </w:rPr>
                      </w:pPr>
                      <w:r>
                        <w:t>Figure 27 - Coarse mesh mode 3</w:t>
                      </w:r>
                    </w:p>
                  </w:txbxContent>
                </v:textbox>
                <w10:wrap anchorx="margin"/>
              </v:shape>
            </w:pict>
          </mc:Fallback>
        </mc:AlternateContent>
      </w:r>
    </w:p>
    <w:p w14:paraId="65C1FAE1" w14:textId="77777777" w:rsidR="00C44094" w:rsidRDefault="00C44094" w:rsidP="00455EEB">
      <w:pPr>
        <w:rPr>
          <w:rFonts w:cstheme="minorHAnsi"/>
          <w:u w:val="single"/>
        </w:rPr>
      </w:pPr>
    </w:p>
    <w:p w14:paraId="5DC2793B" w14:textId="77777777" w:rsidR="00C44094" w:rsidRDefault="00D634AA" w:rsidP="00455EEB">
      <w:pPr>
        <w:rPr>
          <w:rFonts w:cstheme="minorHAnsi"/>
          <w:u w:val="single"/>
        </w:rPr>
      </w:pPr>
      <w:r>
        <w:rPr>
          <w:noProof/>
          <w:lang w:eastAsia="en-GB"/>
        </w:rPr>
        <w:drawing>
          <wp:anchor distT="0" distB="0" distL="114300" distR="114300" simplePos="0" relativeHeight="251738112" behindDoc="0" locked="0" layoutInCell="1" allowOverlap="1" wp14:anchorId="064785DE" wp14:editId="00E75245">
            <wp:simplePos x="0" y="0"/>
            <wp:positionH relativeFrom="column">
              <wp:posOffset>2933065</wp:posOffset>
            </wp:positionH>
            <wp:positionV relativeFrom="paragraph">
              <wp:posOffset>43815</wp:posOffset>
            </wp:positionV>
            <wp:extent cx="2977200" cy="1501200"/>
            <wp:effectExtent l="0" t="0" r="0" b="3810"/>
            <wp:wrapNone/>
            <wp:docPr id="1576276245"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76276245" name="Picture 1" descr="A blue rocket in the sky&#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37088" behindDoc="0" locked="0" layoutInCell="1" allowOverlap="1" wp14:anchorId="454BD285" wp14:editId="08D80DAA">
            <wp:simplePos x="0" y="0"/>
            <wp:positionH relativeFrom="margin">
              <wp:align>left</wp:align>
            </wp:positionH>
            <wp:positionV relativeFrom="paragraph">
              <wp:posOffset>45739</wp:posOffset>
            </wp:positionV>
            <wp:extent cx="2977200" cy="1501200"/>
            <wp:effectExtent l="0" t="0" r="0" b="3810"/>
            <wp:wrapNone/>
            <wp:docPr id="89820115"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820115" name="Picture 1" descr="A blue rocket in the sky&#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14:sizeRelH relativeFrom="margin">
              <wp14:pctWidth>0</wp14:pctWidth>
            </wp14:sizeRelH>
            <wp14:sizeRelV relativeFrom="margin">
              <wp14:pctHeight>0</wp14:pctHeight>
            </wp14:sizeRelV>
          </wp:anchor>
        </w:drawing>
      </w:r>
    </w:p>
    <w:p w14:paraId="08B1B111" w14:textId="77777777" w:rsidR="00C44094" w:rsidRDefault="00C44094" w:rsidP="00455EEB">
      <w:pPr>
        <w:rPr>
          <w:rFonts w:cstheme="minorHAnsi"/>
          <w:u w:val="single"/>
        </w:rPr>
      </w:pPr>
    </w:p>
    <w:p w14:paraId="23E28A7B" w14:textId="77777777" w:rsidR="0057115E" w:rsidRDefault="0057115E" w:rsidP="00455EEB">
      <w:pPr>
        <w:rPr>
          <w:rFonts w:cstheme="minorHAnsi"/>
          <w:u w:val="single"/>
        </w:rPr>
      </w:pPr>
    </w:p>
    <w:p w14:paraId="44E75817" w14:textId="77777777" w:rsidR="00697494" w:rsidRDefault="00697494" w:rsidP="00455EEB">
      <w:pPr>
        <w:rPr>
          <w:rFonts w:cstheme="minorHAnsi"/>
          <w:u w:val="single"/>
        </w:rPr>
      </w:pPr>
    </w:p>
    <w:p w14:paraId="7A2B482A" w14:textId="77777777" w:rsidR="00697494" w:rsidRDefault="00697494" w:rsidP="00455EEB">
      <w:pPr>
        <w:rPr>
          <w:rFonts w:cstheme="minorHAnsi"/>
          <w:u w:val="single"/>
        </w:rPr>
      </w:pPr>
    </w:p>
    <w:p w14:paraId="697C5CFB" w14:textId="77777777" w:rsidR="00697494" w:rsidRDefault="00D634AA" w:rsidP="00455EEB">
      <w:pPr>
        <w:rPr>
          <w:rFonts w:cstheme="minorHAnsi"/>
          <w:u w:val="single"/>
        </w:rPr>
      </w:pPr>
      <w:r>
        <w:rPr>
          <w:noProof/>
          <w:lang w:eastAsia="en-GB"/>
        </w:rPr>
        <mc:AlternateContent>
          <mc:Choice Requires="wps">
            <w:drawing>
              <wp:anchor distT="0" distB="0" distL="114300" distR="114300" simplePos="0" relativeHeight="251742208" behindDoc="0" locked="0" layoutInCell="1" allowOverlap="1" wp14:anchorId="6390ED6D" wp14:editId="49F1510E">
                <wp:simplePos x="0" y="0"/>
                <wp:positionH relativeFrom="column">
                  <wp:posOffset>2938780</wp:posOffset>
                </wp:positionH>
                <wp:positionV relativeFrom="paragraph">
                  <wp:posOffset>269544</wp:posOffset>
                </wp:positionV>
                <wp:extent cx="2976880" cy="635"/>
                <wp:effectExtent l="0" t="0" r="0" b="0"/>
                <wp:wrapNone/>
                <wp:docPr id="1260272577" name="Text Box 1260272577"/>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4336E929" w14:textId="77777777" w:rsidR="00BE4280" w:rsidRPr="00B25B16" w:rsidRDefault="00BE4280" w:rsidP="00D634AA">
                            <w:pPr>
                              <w:pStyle w:val="Caption"/>
                              <w:jc w:val="center"/>
                              <w:rPr>
                                <w:noProof/>
                              </w:rPr>
                            </w:pPr>
                            <w:r>
                              <w:t>Figure 30 - Coarse mesh mode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90ED6D" id="Text Box 1260272577" o:spid="_x0000_s1052" type="#_x0000_t202" style="position:absolute;margin-left:231.4pt;margin-top:21.2pt;width:234.4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" stroked="f">
                <v:textbox style="mso-fit-shape-to-text:t" inset="0,0,0,0">
                  <w:txbxContent>
                    <w:p w14:paraId="4336E929" w14:textId="77777777" w:rsidR="00BE4280" w:rsidRPr="00B25B16" w:rsidRDefault="00BE4280" w:rsidP="00D634AA">
                      <w:pPr>
                        <w:pStyle w:val="Caption"/>
                        <w:jc w:val="center"/>
                        <w:rPr>
                          <w:noProof/>
                        </w:rPr>
                      </w:pPr>
                      <w:r>
                        <w:t>Figure 30 - Coarse mesh mode 6</w:t>
                      </w:r>
                    </w:p>
                  </w:txbxContent>
                </v:textbox>
              </v:shape>
            </w:pict>
          </mc:Fallback>
        </mc:AlternateContent>
      </w:r>
      <w:r>
        <w:rPr>
          <w:noProof/>
          <w:lang w:eastAsia="en-GB"/>
        </w:rPr>
        <mc:AlternateContent>
          <mc:Choice Requires="wps">
            <w:drawing>
              <wp:anchor distT="0" distB="0" distL="114300" distR="114300" simplePos="0" relativeHeight="251740160" behindDoc="0" locked="0" layoutInCell="1" allowOverlap="1" wp14:anchorId="49BF537D" wp14:editId="4BF2AE3D">
                <wp:simplePos x="0" y="0"/>
                <wp:positionH relativeFrom="margin">
                  <wp:posOffset>0</wp:posOffset>
                </wp:positionH>
                <wp:positionV relativeFrom="paragraph">
                  <wp:posOffset>279328</wp:posOffset>
                </wp:positionV>
                <wp:extent cx="2976880" cy="635"/>
                <wp:effectExtent l="0" t="0" r="0" b="0"/>
                <wp:wrapNone/>
                <wp:docPr id="1260272576" name="Text Box 1260272576"/>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66FF9655" w14:textId="77777777" w:rsidR="00BE4280" w:rsidRPr="001F1566" w:rsidRDefault="00BE4280" w:rsidP="00D634AA">
                            <w:pPr>
                              <w:pStyle w:val="Caption"/>
                              <w:jc w:val="center"/>
                              <w:rPr>
                                <w:noProof/>
                              </w:rPr>
                            </w:pPr>
                            <w:r>
                              <w:t>Figure 29 - Coarse mesh mode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BF537D" id="Text Box 1260272576" o:spid="_x0000_s1053" type="#_x0000_t202" style="position:absolute;margin-left:0;margin-top:22pt;width:234.4pt;height:.05pt;z-index:251740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9wGwIAAEAEAAAOAAAAZHJzL2Uyb0RvYy54bWysU02P2jAQvVfqf7B8LwGqsr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" stroked="f">
                <v:textbox style="mso-fit-shape-to-text:t" inset="0,0,0,0">
                  <w:txbxContent>
                    <w:p w14:paraId="66FF9655" w14:textId="77777777" w:rsidR="00BE4280" w:rsidRPr="001F1566" w:rsidRDefault="00BE4280" w:rsidP="00D634AA">
                      <w:pPr>
                        <w:pStyle w:val="Caption"/>
                        <w:jc w:val="center"/>
                        <w:rPr>
                          <w:noProof/>
                        </w:rPr>
                      </w:pPr>
                      <w:r>
                        <w:t>Figure 29 - Coarse mesh mode 5</w:t>
                      </w:r>
                    </w:p>
                  </w:txbxContent>
                </v:textbox>
                <w10:wrap anchorx="margin"/>
              </v:shape>
            </w:pict>
          </mc:Fallback>
        </mc:AlternateContent>
      </w:r>
    </w:p>
    <w:p w14:paraId="6307EE69" w14:textId="77777777" w:rsidR="0057115E" w:rsidRDefault="0057115E" w:rsidP="00D634AA">
      <w:pPr>
        <w:jc w:val="center"/>
        <w:rPr>
          <w:rFonts w:cstheme="minorHAnsi"/>
          <w:u w:val="single"/>
        </w:rPr>
      </w:pPr>
    </w:p>
    <w:p w14:paraId="42521B32" w14:textId="77777777" w:rsidR="0057115E" w:rsidRDefault="00A9262A" w:rsidP="00455EEB">
      <w:pPr>
        <w:rPr>
          <w:rFonts w:cstheme="minorHAnsi"/>
          <w:u w:val="single"/>
        </w:rPr>
      </w:pPr>
      <w:r>
        <w:rPr>
          <w:noProof/>
          <w:lang w:eastAsia="en-GB"/>
        </w:rPr>
        <w:drawing>
          <wp:anchor distT="0" distB="0" distL="114300" distR="114300" simplePos="0" relativeHeight="251744256" behindDoc="0" locked="0" layoutInCell="1" allowOverlap="1" wp14:anchorId="38132D1B" wp14:editId="52B64192">
            <wp:simplePos x="0" y="0"/>
            <wp:positionH relativeFrom="column">
              <wp:posOffset>2949575</wp:posOffset>
            </wp:positionH>
            <wp:positionV relativeFrom="paragraph">
              <wp:posOffset>136731</wp:posOffset>
            </wp:positionV>
            <wp:extent cx="2977200" cy="1501200"/>
            <wp:effectExtent l="0" t="0" r="0" b="3810"/>
            <wp:wrapNone/>
            <wp:docPr id="1832458550" name="Picture 1" descr="A blue fish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32458550" name="Picture 1" descr="A blue fish in the sky&#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43232" behindDoc="0" locked="0" layoutInCell="1" allowOverlap="1" wp14:anchorId="34FE52EF" wp14:editId="1BC06CF3">
            <wp:simplePos x="0" y="0"/>
            <wp:positionH relativeFrom="margin">
              <wp:align>left</wp:align>
            </wp:positionH>
            <wp:positionV relativeFrom="paragraph">
              <wp:posOffset>135724</wp:posOffset>
            </wp:positionV>
            <wp:extent cx="2977200" cy="1501200"/>
            <wp:effectExtent l="0" t="0" r="0" b="3810"/>
            <wp:wrapNone/>
            <wp:docPr id="1473662956" name="Picture 1" descr="A blue object with a pointed tip&#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3662956" name="Picture 1" descr="A blue object with a pointed tip&#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62EA19F7" w14:textId="77777777" w:rsidR="00D634AA" w:rsidRDefault="00D634AA" w:rsidP="00455EEB">
      <w:pPr>
        <w:rPr>
          <w:rFonts w:cstheme="minorHAnsi"/>
          <w:u w:val="single"/>
        </w:rPr>
      </w:pPr>
    </w:p>
    <w:p w14:paraId="49F2F98A" w14:textId="77777777" w:rsidR="00D634AA" w:rsidRDefault="00D634AA" w:rsidP="00455EEB">
      <w:pPr>
        <w:rPr>
          <w:rFonts w:cstheme="minorHAnsi"/>
          <w:u w:val="single"/>
        </w:rPr>
      </w:pPr>
    </w:p>
    <w:p w14:paraId="095BF0B0" w14:textId="77777777" w:rsidR="00D634AA" w:rsidRDefault="00D634AA" w:rsidP="00455EEB">
      <w:pPr>
        <w:rPr>
          <w:rFonts w:cstheme="minorHAnsi"/>
          <w:u w:val="single"/>
        </w:rPr>
      </w:pPr>
    </w:p>
    <w:p w14:paraId="272D4357" w14:textId="77777777" w:rsidR="00D634AA" w:rsidRDefault="00D634AA" w:rsidP="00455EEB">
      <w:pPr>
        <w:rPr>
          <w:rFonts w:cstheme="minorHAnsi"/>
          <w:u w:val="single"/>
        </w:rPr>
      </w:pPr>
    </w:p>
    <w:p w14:paraId="0E7D2B50" w14:textId="77777777" w:rsidR="00A9262A" w:rsidRDefault="00A9262A" w:rsidP="00455EEB">
      <w:pPr>
        <w:rPr>
          <w:rFonts w:cstheme="minorHAnsi"/>
          <w:u w:val="single"/>
        </w:rPr>
      </w:pPr>
    </w:p>
    <w:p w14:paraId="72F35335" w14:textId="77777777" w:rsidR="00A9262A" w:rsidRDefault="00680CA8" w:rsidP="00455EEB">
      <w:pPr>
        <w:rPr>
          <w:rFonts w:cstheme="minorHAnsi"/>
          <w:u w:val="single"/>
        </w:rPr>
      </w:pPr>
      <w:r>
        <w:rPr>
          <w:noProof/>
          <w:lang w:eastAsia="en-GB"/>
        </w:rPr>
        <mc:AlternateContent>
          <mc:Choice Requires="wps">
            <w:drawing>
              <wp:anchor distT="0" distB="0" distL="114300" distR="114300" simplePos="0" relativeHeight="251748352" behindDoc="0" locked="0" layoutInCell="1" allowOverlap="1" wp14:anchorId="40205CC0" wp14:editId="34930D9D">
                <wp:simplePos x="0" y="0"/>
                <wp:positionH relativeFrom="column">
                  <wp:posOffset>2954861</wp:posOffset>
                </wp:positionH>
                <wp:positionV relativeFrom="paragraph">
                  <wp:posOffset>86661</wp:posOffset>
                </wp:positionV>
                <wp:extent cx="2976880" cy="635"/>
                <wp:effectExtent l="0" t="0" r="0" b="0"/>
                <wp:wrapNone/>
                <wp:docPr id="1260272579" name="Text Box 1260272579"/>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3E2D79F5" w14:textId="77777777" w:rsidR="00BE4280" w:rsidRPr="000D6928" w:rsidRDefault="00BE4280" w:rsidP="00680CA8">
                            <w:pPr>
                              <w:pStyle w:val="Caption"/>
                              <w:jc w:val="center"/>
                              <w:rPr>
                                <w:noProof/>
                              </w:rPr>
                            </w:pPr>
                            <w:r>
                              <w:t>Figure 32 - Coarse mesh mode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205CC0" id="Text Box 1260272579" o:spid="_x0000_s1054" type="#_x0000_t202" style="position:absolute;margin-left:232.65pt;margin-top:6.8pt;width:234.4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" stroked="f">
                <v:textbox style="mso-fit-shape-to-text:t" inset="0,0,0,0">
                  <w:txbxContent>
                    <w:p w14:paraId="3E2D79F5" w14:textId="77777777" w:rsidR="00BE4280" w:rsidRPr="000D6928" w:rsidRDefault="00BE4280" w:rsidP="00680CA8">
                      <w:pPr>
                        <w:pStyle w:val="Caption"/>
                        <w:jc w:val="center"/>
                        <w:rPr>
                          <w:noProof/>
                        </w:rPr>
                      </w:pPr>
                      <w:r>
                        <w:t>Figure 32 - Coarse mesh mode 8</w:t>
                      </w:r>
                    </w:p>
                  </w:txbxContent>
                </v:textbox>
              </v:shape>
            </w:pict>
          </mc:Fallback>
        </mc:AlternateContent>
      </w:r>
      <w:r>
        <w:rPr>
          <w:noProof/>
          <w:lang w:eastAsia="en-GB"/>
        </w:rPr>
        <mc:AlternateContent>
          <mc:Choice Requires="wps">
            <w:drawing>
              <wp:anchor distT="0" distB="0" distL="114300" distR="114300" simplePos="0" relativeHeight="251746304" behindDoc="0" locked="0" layoutInCell="1" allowOverlap="1" wp14:anchorId="087E0E0A" wp14:editId="66ED4C7A">
                <wp:simplePos x="0" y="0"/>
                <wp:positionH relativeFrom="margin">
                  <wp:align>left</wp:align>
                </wp:positionH>
                <wp:positionV relativeFrom="paragraph">
                  <wp:posOffset>90676</wp:posOffset>
                </wp:positionV>
                <wp:extent cx="2976880" cy="635"/>
                <wp:effectExtent l="0" t="0" r="0" b="0"/>
                <wp:wrapNone/>
                <wp:docPr id="1260272578" name="Text Box 1260272578"/>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046EEBEF" w14:textId="77777777" w:rsidR="00BE4280" w:rsidRPr="00CF3CC6" w:rsidRDefault="00BE4280" w:rsidP="00680CA8">
                            <w:pPr>
                              <w:pStyle w:val="Caption"/>
                              <w:jc w:val="center"/>
                              <w:rPr>
                                <w:noProof/>
                              </w:rPr>
                            </w:pPr>
                            <w:r>
                              <w:t>Figure 31 - Coarse mesh mode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E0E0A" id="Text Box 1260272578" o:spid="_x0000_s1055" type="#_x0000_t202" style="position:absolute;margin-left:0;margin-top:7.15pt;width:234.4pt;height:.05pt;z-index:2517463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" stroked="f">
                <v:textbox style="mso-fit-shape-to-text:t" inset="0,0,0,0">
                  <w:txbxContent>
                    <w:p w14:paraId="046EEBEF" w14:textId="77777777" w:rsidR="00BE4280" w:rsidRPr="00CF3CC6" w:rsidRDefault="00BE4280" w:rsidP="00680CA8">
                      <w:pPr>
                        <w:pStyle w:val="Caption"/>
                        <w:jc w:val="center"/>
                        <w:rPr>
                          <w:noProof/>
                        </w:rPr>
                      </w:pPr>
                      <w:r>
                        <w:t>Figure 31 - Coarse mesh mode 7</w:t>
                      </w:r>
                    </w:p>
                  </w:txbxContent>
                </v:textbox>
                <w10:wrap anchorx="margin"/>
              </v:shape>
            </w:pict>
          </mc:Fallback>
        </mc:AlternateContent>
      </w:r>
    </w:p>
    <w:p w14:paraId="7BCC0C77" w14:textId="77777777" w:rsidR="0057115E" w:rsidRDefault="008372DC" w:rsidP="00455EEB">
      <w:pPr>
        <w:rPr>
          <w:rFonts w:cstheme="minorHAnsi"/>
          <w:u w:val="single"/>
        </w:rPr>
      </w:pPr>
      <w:r>
        <w:rPr>
          <w:noProof/>
          <w:lang w:eastAsia="en-GB"/>
        </w:rPr>
        <w:drawing>
          <wp:anchor distT="0" distB="0" distL="114300" distR="114300" simplePos="0" relativeHeight="251750400" behindDoc="0" locked="0" layoutInCell="1" allowOverlap="1" wp14:anchorId="389BE306" wp14:editId="4F613CF0">
            <wp:simplePos x="0" y="0"/>
            <wp:positionH relativeFrom="margin">
              <wp:posOffset>2937081</wp:posOffset>
            </wp:positionH>
            <wp:positionV relativeFrom="paragraph">
              <wp:posOffset>239395</wp:posOffset>
            </wp:positionV>
            <wp:extent cx="2977200" cy="1501200"/>
            <wp:effectExtent l="0" t="0" r="0" b="3810"/>
            <wp:wrapNone/>
            <wp:docPr id="571025530" name="Picture 1" descr="A colorful snake flying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1025530" name="Picture 1" descr="A colorful snake flying in the sky&#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49376" behindDoc="0" locked="0" layoutInCell="1" allowOverlap="1" wp14:anchorId="606BA245" wp14:editId="1C3D1E2A">
            <wp:simplePos x="0" y="0"/>
            <wp:positionH relativeFrom="margin">
              <wp:align>left</wp:align>
            </wp:positionH>
            <wp:positionV relativeFrom="paragraph">
              <wp:posOffset>238106</wp:posOffset>
            </wp:positionV>
            <wp:extent cx="2977200" cy="1501200"/>
            <wp:effectExtent l="0" t="0" r="0" b="3810"/>
            <wp:wrapNone/>
            <wp:docPr id="541539099" name="Picture 1" descr="A blue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1539099" name="Picture 1" descr="A blue rocket in the sky&#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5E0726F1" w14:textId="77777777" w:rsidR="0057115E" w:rsidRDefault="0057115E" w:rsidP="00455EEB">
      <w:pPr>
        <w:rPr>
          <w:rFonts w:cstheme="minorHAnsi"/>
          <w:u w:val="single"/>
        </w:rPr>
      </w:pPr>
    </w:p>
    <w:p w14:paraId="536DD32D" w14:textId="77777777" w:rsidR="0057115E" w:rsidRDefault="0057115E" w:rsidP="00455EEB">
      <w:pPr>
        <w:rPr>
          <w:rFonts w:cstheme="minorHAnsi"/>
          <w:u w:val="single"/>
        </w:rPr>
      </w:pPr>
    </w:p>
    <w:p w14:paraId="374B4734" w14:textId="77777777" w:rsidR="0057115E" w:rsidRDefault="0057115E" w:rsidP="00455EEB">
      <w:pPr>
        <w:rPr>
          <w:rFonts w:cstheme="minorHAnsi"/>
          <w:u w:val="single"/>
        </w:rPr>
      </w:pPr>
    </w:p>
    <w:p w14:paraId="5DF77845" w14:textId="77777777" w:rsidR="0057115E" w:rsidRDefault="008372DC" w:rsidP="00455EEB">
      <w:pPr>
        <w:rPr>
          <w:rFonts w:cstheme="minorHAnsi"/>
          <w:u w:val="single"/>
        </w:rPr>
      </w:pPr>
      <w:r>
        <w:rPr>
          <w:noProof/>
          <w:lang w:eastAsia="en-GB"/>
        </w:rPr>
        <mc:AlternateContent>
          <mc:Choice Requires="wps">
            <w:drawing>
              <wp:anchor distT="0" distB="0" distL="114300" distR="114300" simplePos="0" relativeHeight="251754496" behindDoc="0" locked="0" layoutInCell="1" allowOverlap="1" wp14:anchorId="6FBAF6B7" wp14:editId="7297B2EE">
                <wp:simplePos x="0" y="0"/>
                <wp:positionH relativeFrom="column">
                  <wp:posOffset>2936875</wp:posOffset>
                </wp:positionH>
                <wp:positionV relativeFrom="paragraph">
                  <wp:posOffset>697604</wp:posOffset>
                </wp:positionV>
                <wp:extent cx="2976880" cy="635"/>
                <wp:effectExtent l="0" t="0" r="0" b="0"/>
                <wp:wrapNone/>
                <wp:docPr id="1260272581" name="Text Box 1260272581"/>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650DB9D0" w14:textId="77777777" w:rsidR="00BE4280" w:rsidRPr="00653A60" w:rsidRDefault="00BE4280" w:rsidP="008372DC">
                            <w:pPr>
                              <w:pStyle w:val="Caption"/>
                              <w:jc w:val="center"/>
                              <w:rPr>
                                <w:noProof/>
                              </w:rPr>
                            </w:pPr>
                            <w:r>
                              <w:t>Figure 34 - Coarse mesh mode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BAF6B7" id="Text Box 1260272581" o:spid="_x0000_s1056" type="#_x0000_t202" style="position:absolute;margin-left:231.25pt;margin-top:54.95pt;width:234.4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" stroked="f">
                <v:textbox style="mso-fit-shape-to-text:t" inset="0,0,0,0">
                  <w:txbxContent>
                    <w:p w14:paraId="650DB9D0" w14:textId="77777777" w:rsidR="00BE4280" w:rsidRPr="00653A60" w:rsidRDefault="00BE4280" w:rsidP="008372DC">
                      <w:pPr>
                        <w:pStyle w:val="Caption"/>
                        <w:jc w:val="center"/>
                        <w:rPr>
                          <w:noProof/>
                        </w:rPr>
                      </w:pPr>
                      <w:r>
                        <w:t>Figure 34 - Coarse mesh mode 10</w:t>
                      </w:r>
                    </w:p>
                  </w:txbxContent>
                </v:textbox>
              </v:shape>
            </w:pict>
          </mc:Fallback>
        </mc:AlternateContent>
      </w:r>
      <w:r>
        <w:rPr>
          <w:noProof/>
          <w:lang w:eastAsia="en-GB"/>
        </w:rPr>
        <mc:AlternateContent>
          <mc:Choice Requires="wps">
            <w:drawing>
              <wp:anchor distT="0" distB="0" distL="114300" distR="114300" simplePos="0" relativeHeight="251752448" behindDoc="0" locked="0" layoutInCell="1" allowOverlap="1" wp14:anchorId="40B83664" wp14:editId="760B83C0">
                <wp:simplePos x="0" y="0"/>
                <wp:positionH relativeFrom="margin">
                  <wp:align>left</wp:align>
                </wp:positionH>
                <wp:positionV relativeFrom="paragraph">
                  <wp:posOffset>732698</wp:posOffset>
                </wp:positionV>
                <wp:extent cx="2976880" cy="635"/>
                <wp:effectExtent l="0" t="0" r="0" b="0"/>
                <wp:wrapNone/>
                <wp:docPr id="1260272580" name="Text Box 1260272580"/>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0549FB0A" w14:textId="77777777" w:rsidR="00BE4280" w:rsidRPr="006462E2" w:rsidRDefault="00BE4280" w:rsidP="008372DC">
                            <w:pPr>
                              <w:pStyle w:val="Caption"/>
                              <w:jc w:val="center"/>
                              <w:rPr>
                                <w:noProof/>
                              </w:rPr>
                            </w:pPr>
                            <w:r>
                              <w:t>Figure 33 - Coarse mesh mode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B83664" id="Text Box 1260272580" o:spid="_x0000_s1057" type="#_x0000_t202" style="position:absolute;margin-left:0;margin-top:57.7pt;width:234.4pt;height:.05pt;z-index:2517524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L40GgIAAEAEAAAOAAAAZHJzL2Uyb0RvYy54bWysU8Fu2zAMvQ/YPwi6L05SL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" stroked="f">
                <v:textbox style="mso-fit-shape-to-text:t" inset="0,0,0,0">
                  <w:txbxContent>
                    <w:p w14:paraId="0549FB0A" w14:textId="77777777" w:rsidR="00BE4280" w:rsidRPr="006462E2" w:rsidRDefault="00BE4280" w:rsidP="008372DC">
                      <w:pPr>
                        <w:pStyle w:val="Caption"/>
                        <w:jc w:val="center"/>
                        <w:rPr>
                          <w:noProof/>
                        </w:rPr>
                      </w:pPr>
                      <w:r>
                        <w:t>Figure 33 - Coarse mesh mode 9</w:t>
                      </w:r>
                    </w:p>
                  </w:txbxContent>
                </v:textbox>
                <w10:wrap anchorx="margin"/>
              </v:shape>
            </w:pict>
          </mc:Fallback>
        </mc:AlternateContent>
      </w:r>
    </w:p>
    <w:p w14:paraId="79CDDBDC" w14:textId="77777777" w:rsidR="00884F26" w:rsidRDefault="00884F26" w:rsidP="00455EEB">
      <w:pPr>
        <w:rPr>
          <w:rFonts w:cstheme="minorHAnsi"/>
        </w:rPr>
      </w:pPr>
    </w:p>
    <w:p w14:paraId="69787D3B" w14:textId="77777777" w:rsidR="00884F26" w:rsidRDefault="00884F26" w:rsidP="00455EEB">
      <w:pPr>
        <w:rPr>
          <w:rFonts w:cstheme="minorHAnsi"/>
        </w:rPr>
      </w:pPr>
    </w:p>
    <w:p w14:paraId="4E693971" w14:textId="77777777" w:rsidR="00884F26" w:rsidRDefault="00884F26" w:rsidP="00455EEB">
      <w:pPr>
        <w:rPr>
          <w:rFonts w:cstheme="minorHAnsi"/>
        </w:rPr>
      </w:pPr>
    </w:p>
    <w:p w14:paraId="35CD8B4E" w14:textId="77777777" w:rsidR="00884F26" w:rsidRDefault="00884F26" w:rsidP="00455EEB">
      <w:pPr>
        <w:rPr>
          <w:rFonts w:cstheme="minorHAnsi"/>
        </w:rPr>
      </w:pPr>
    </w:p>
    <w:p w14:paraId="2965EE5A" w14:textId="77777777" w:rsidR="00884F26" w:rsidRDefault="00884F26" w:rsidP="00455EEB">
      <w:pPr>
        <w:rPr>
          <w:rFonts w:cstheme="minorHAnsi"/>
        </w:rPr>
      </w:pPr>
    </w:p>
    <w:p w14:paraId="4675C351" w14:textId="77777777" w:rsidR="00884F26" w:rsidRDefault="00275144" w:rsidP="00455EEB">
      <w:pPr>
        <w:rPr>
          <w:rFonts w:cstheme="minorHAnsi"/>
        </w:rPr>
      </w:pPr>
      <w:r>
        <w:rPr>
          <w:noProof/>
          <w:lang w:eastAsia="en-GB"/>
        </w:rPr>
        <w:lastRenderedPageBreak/>
        <w:drawing>
          <wp:anchor distT="0" distB="0" distL="114300" distR="114300" simplePos="0" relativeHeight="251756544" behindDoc="0" locked="0" layoutInCell="1" allowOverlap="1" wp14:anchorId="32CA4C65" wp14:editId="15E18B0C">
            <wp:simplePos x="0" y="0"/>
            <wp:positionH relativeFrom="column">
              <wp:posOffset>2938780</wp:posOffset>
            </wp:positionH>
            <wp:positionV relativeFrom="paragraph">
              <wp:posOffset>12700</wp:posOffset>
            </wp:positionV>
            <wp:extent cx="2977200" cy="1501200"/>
            <wp:effectExtent l="0" t="0" r="0" b="3810"/>
            <wp:wrapNone/>
            <wp:docPr id="1717396459" name="Picture 1" descr="A colorful object with a pointy nos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17396459" name="Picture 1" descr="A colorful object with a pointy nose&#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55520" behindDoc="0" locked="0" layoutInCell="1" allowOverlap="1" wp14:anchorId="08A0025C" wp14:editId="7D874355">
            <wp:simplePos x="0" y="0"/>
            <wp:positionH relativeFrom="margin">
              <wp:align>left</wp:align>
            </wp:positionH>
            <wp:positionV relativeFrom="paragraph">
              <wp:posOffset>15765</wp:posOffset>
            </wp:positionV>
            <wp:extent cx="2977200" cy="1501200"/>
            <wp:effectExtent l="0" t="0" r="0" b="3810"/>
            <wp:wrapNone/>
            <wp:docPr id="1506787365" name="Picture 1" descr="A blue and green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06787365" name="Picture 1" descr="A blue and green rocket&#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2ED2E55A" w14:textId="77777777" w:rsidR="00884F26" w:rsidRDefault="00884F26" w:rsidP="00455EEB">
      <w:pPr>
        <w:rPr>
          <w:rFonts w:cstheme="minorHAnsi"/>
        </w:rPr>
      </w:pPr>
    </w:p>
    <w:p w14:paraId="6BB568E3" w14:textId="77777777" w:rsidR="00884F26" w:rsidRDefault="00884F26" w:rsidP="00455EEB">
      <w:pPr>
        <w:rPr>
          <w:rFonts w:cstheme="minorHAnsi"/>
        </w:rPr>
      </w:pPr>
    </w:p>
    <w:p w14:paraId="2985B956" w14:textId="77777777" w:rsidR="00884F26" w:rsidRDefault="00884F26" w:rsidP="00455EEB">
      <w:pPr>
        <w:rPr>
          <w:rFonts w:cstheme="minorHAnsi"/>
        </w:rPr>
      </w:pPr>
    </w:p>
    <w:p w14:paraId="0A23EF3D" w14:textId="77777777" w:rsidR="00884F26" w:rsidRDefault="00884F26" w:rsidP="00455EEB">
      <w:pPr>
        <w:rPr>
          <w:rFonts w:cstheme="minorHAnsi"/>
        </w:rPr>
      </w:pPr>
    </w:p>
    <w:p w14:paraId="1F9DA638" w14:textId="77777777" w:rsidR="00884F26" w:rsidRDefault="00275144" w:rsidP="00455EEB">
      <w:pPr>
        <w:rPr>
          <w:rFonts w:cstheme="minorHAnsi"/>
        </w:rPr>
      </w:pPr>
      <w:r>
        <w:rPr>
          <w:noProof/>
          <w:lang w:eastAsia="en-GB"/>
        </w:rPr>
        <mc:AlternateContent>
          <mc:Choice Requires="wps">
            <w:drawing>
              <wp:anchor distT="0" distB="0" distL="114300" distR="114300" simplePos="0" relativeHeight="251761664" behindDoc="0" locked="0" layoutInCell="1" allowOverlap="1" wp14:anchorId="492F11C2" wp14:editId="2DC91F50">
                <wp:simplePos x="0" y="0"/>
                <wp:positionH relativeFrom="column">
                  <wp:posOffset>2938780</wp:posOffset>
                </wp:positionH>
                <wp:positionV relativeFrom="paragraph">
                  <wp:posOffset>231775</wp:posOffset>
                </wp:positionV>
                <wp:extent cx="2976880" cy="635"/>
                <wp:effectExtent l="0" t="0" r="0" b="0"/>
                <wp:wrapNone/>
                <wp:docPr id="1260272583" name="Text Box 1260272583"/>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153C1D54" w14:textId="77777777" w:rsidR="00BE4280" w:rsidRPr="001D38AE" w:rsidRDefault="00BE4280" w:rsidP="00275144">
                            <w:pPr>
                              <w:pStyle w:val="Caption"/>
                              <w:jc w:val="center"/>
                              <w:rPr>
                                <w:noProof/>
                              </w:rPr>
                            </w:pPr>
                            <w:r>
                              <w:t xml:space="preserve">Figure </w:t>
                            </w:r>
                            <w:fldSimple w:instr=" SEQ Figure \* ARABIC ">
                              <w:r>
                                <w:rPr>
                                  <w:noProof/>
                                </w:rPr>
                                <w:t>3</w:t>
                              </w:r>
                            </w:fldSimple>
                            <w:r>
                              <w:t>6 - Coarse mesh deformation (Y</w:t>
                            </w:r>
                            <w:r w:rsidRPr="005B1B86">
                              <w:t xml:space="preserve">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2F11C2" id="Text Box 1260272583" o:spid="_x0000_s1058" type="#_x0000_t202" style="position:absolute;margin-left:231.4pt;margin-top:18.25pt;width:234.4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NNbGwIAAEAEAAAOAAAAZHJzL2Uyb0RvYy54bWysU8Fu2zAMvQ/YPwi6L05SL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" stroked="f">
                <v:textbox style="mso-fit-shape-to-text:t" inset="0,0,0,0">
                  <w:txbxContent>
                    <w:p w14:paraId="153C1D54" w14:textId="77777777" w:rsidR="00BE4280" w:rsidRPr="001D38AE" w:rsidRDefault="00BE4280" w:rsidP="00275144">
                      <w:pPr>
                        <w:pStyle w:val="Caption"/>
                        <w:jc w:val="center"/>
                        <w:rPr>
                          <w:noProof/>
                        </w:rPr>
                      </w:pPr>
                      <w:r>
                        <w:t xml:space="preserve">Figure </w:t>
                      </w:r>
                      <w:fldSimple w:instr=" SEQ Figure \* ARABIC ">
                        <w:r>
                          <w:rPr>
                            <w:noProof/>
                          </w:rPr>
                          <w:t>3</w:t>
                        </w:r>
                      </w:fldSimple>
                      <w:r>
                        <w:t>6 - Coarse mesh deformation (Y</w:t>
                      </w:r>
                      <w:r w:rsidRPr="005B1B86">
                        <w:t xml:space="preserve"> axis)</w:t>
                      </w:r>
                    </w:p>
                  </w:txbxContent>
                </v:textbox>
              </v:shape>
            </w:pict>
          </mc:Fallback>
        </mc:AlternateContent>
      </w:r>
      <w:r>
        <w:rPr>
          <w:noProof/>
          <w:lang w:eastAsia="en-GB"/>
        </w:rPr>
        <mc:AlternateContent>
          <mc:Choice Requires="wps">
            <w:drawing>
              <wp:anchor distT="0" distB="0" distL="114300" distR="114300" simplePos="0" relativeHeight="251759616" behindDoc="0" locked="0" layoutInCell="1" allowOverlap="1" wp14:anchorId="17C2FFC1" wp14:editId="2EDA51BA">
                <wp:simplePos x="0" y="0"/>
                <wp:positionH relativeFrom="margin">
                  <wp:align>left</wp:align>
                </wp:positionH>
                <wp:positionV relativeFrom="paragraph">
                  <wp:posOffset>234315</wp:posOffset>
                </wp:positionV>
                <wp:extent cx="2976880" cy="635"/>
                <wp:effectExtent l="0" t="0" r="0" b="0"/>
                <wp:wrapNone/>
                <wp:docPr id="1260272582" name="Text Box 1260272582"/>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680A5DF5" w14:textId="77777777" w:rsidR="00BE4280" w:rsidRPr="00FF7D6D" w:rsidRDefault="00BE4280" w:rsidP="00275144">
                            <w:pPr>
                              <w:pStyle w:val="Caption"/>
                              <w:jc w:val="center"/>
                              <w:rPr>
                                <w:noProof/>
                              </w:rPr>
                            </w:pPr>
                            <w:r>
                              <w:t>Figure 35 - Coarse mesh</w:t>
                            </w:r>
                            <w:r w:rsidRPr="0027748A">
                              <w:t xml:space="preserve"> deformation (X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C2FFC1" id="Text Box 1260272582" o:spid="_x0000_s1059" type="#_x0000_t202" style="position:absolute;margin-left:0;margin-top:18.45pt;width:234.4pt;height:.05pt;z-index:2517596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" stroked="f">
                <v:textbox style="mso-fit-shape-to-text:t" inset="0,0,0,0">
                  <w:txbxContent>
                    <w:p w14:paraId="680A5DF5" w14:textId="77777777" w:rsidR="00BE4280" w:rsidRPr="00FF7D6D" w:rsidRDefault="00BE4280" w:rsidP="00275144">
                      <w:pPr>
                        <w:pStyle w:val="Caption"/>
                        <w:jc w:val="center"/>
                        <w:rPr>
                          <w:noProof/>
                        </w:rPr>
                      </w:pPr>
                      <w:r>
                        <w:t>Figure 35 - Coarse mesh</w:t>
                      </w:r>
                      <w:r w:rsidRPr="0027748A">
                        <w:t xml:space="preserve"> deformation (X axis)</w:t>
                      </w:r>
                    </w:p>
                  </w:txbxContent>
                </v:textbox>
                <w10:wrap anchorx="margin"/>
              </v:shape>
            </w:pict>
          </mc:Fallback>
        </mc:AlternateContent>
      </w:r>
    </w:p>
    <w:p w14:paraId="7DFE6883" w14:textId="77777777" w:rsidR="00884F26" w:rsidRDefault="00884F26" w:rsidP="00455EEB">
      <w:pPr>
        <w:rPr>
          <w:rFonts w:cstheme="minorHAnsi"/>
        </w:rPr>
      </w:pPr>
    </w:p>
    <w:p w14:paraId="23FC764F" w14:textId="77777777" w:rsidR="00884F26" w:rsidRDefault="00BF01C1" w:rsidP="00455EEB">
      <w:pPr>
        <w:rPr>
          <w:rFonts w:cstheme="minorHAnsi"/>
        </w:rPr>
      </w:pPr>
      <w:r>
        <w:rPr>
          <w:noProof/>
          <w:lang w:eastAsia="en-GB"/>
        </w:rPr>
        <w:drawing>
          <wp:anchor distT="0" distB="0" distL="114300" distR="114300" simplePos="0" relativeHeight="251764736" behindDoc="0" locked="0" layoutInCell="1" allowOverlap="1" wp14:anchorId="087E1268" wp14:editId="6794DE58">
            <wp:simplePos x="0" y="0"/>
            <wp:positionH relativeFrom="column">
              <wp:posOffset>2921966</wp:posOffset>
            </wp:positionH>
            <wp:positionV relativeFrom="paragraph">
              <wp:posOffset>78105</wp:posOffset>
            </wp:positionV>
            <wp:extent cx="2977200" cy="1501200"/>
            <wp:effectExtent l="0" t="0" r="0" b="3810"/>
            <wp:wrapNone/>
            <wp:docPr id="1315271979" name="Picture 1" descr="A model of a missil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15271979" name="Picture 1" descr="A model of a missile&#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sidR="00275144">
        <w:rPr>
          <w:noProof/>
          <w:lang w:eastAsia="en-GB"/>
        </w:rPr>
        <w:drawing>
          <wp:anchor distT="0" distB="0" distL="114300" distR="114300" simplePos="0" relativeHeight="251757568" behindDoc="0" locked="0" layoutInCell="1" allowOverlap="1" wp14:anchorId="5522C982" wp14:editId="32995D83">
            <wp:simplePos x="0" y="0"/>
            <wp:positionH relativeFrom="margin">
              <wp:posOffset>0</wp:posOffset>
            </wp:positionH>
            <wp:positionV relativeFrom="paragraph">
              <wp:posOffset>76835</wp:posOffset>
            </wp:positionV>
            <wp:extent cx="2977200" cy="1501200"/>
            <wp:effectExtent l="0" t="0" r="0" b="3810"/>
            <wp:wrapNone/>
            <wp:docPr id="1987248740" name="Picture 1" descr="A blue and green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87248740" name="Picture 1" descr="A blue and green rocket&#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27536CF9" w14:textId="77777777" w:rsidR="00275144" w:rsidRDefault="00275144" w:rsidP="00455EEB">
      <w:pPr>
        <w:rPr>
          <w:rFonts w:cstheme="minorHAnsi"/>
        </w:rPr>
      </w:pPr>
    </w:p>
    <w:p w14:paraId="46884FBE" w14:textId="77777777" w:rsidR="00275144" w:rsidRDefault="00275144" w:rsidP="00455EEB">
      <w:pPr>
        <w:rPr>
          <w:rFonts w:cstheme="minorHAnsi"/>
        </w:rPr>
      </w:pPr>
    </w:p>
    <w:p w14:paraId="76680A35" w14:textId="77777777" w:rsidR="00275144" w:rsidRDefault="00275144" w:rsidP="00455EEB">
      <w:pPr>
        <w:rPr>
          <w:rFonts w:cstheme="minorHAnsi"/>
        </w:rPr>
      </w:pPr>
    </w:p>
    <w:p w14:paraId="105C7976" w14:textId="77777777" w:rsidR="00275144" w:rsidRDefault="00275144" w:rsidP="00455EEB">
      <w:pPr>
        <w:rPr>
          <w:rFonts w:cstheme="minorHAnsi"/>
        </w:rPr>
      </w:pPr>
    </w:p>
    <w:p w14:paraId="46AC4E0D" w14:textId="77777777" w:rsidR="00275144" w:rsidRDefault="00275144" w:rsidP="00455EEB">
      <w:pPr>
        <w:rPr>
          <w:rFonts w:cstheme="minorHAnsi"/>
        </w:rPr>
      </w:pPr>
    </w:p>
    <w:p w14:paraId="5B3B2CAD" w14:textId="77777777" w:rsidR="00B320DF" w:rsidRDefault="00BF01C1" w:rsidP="00455EEB">
      <w:pPr>
        <w:rPr>
          <w:rFonts w:cstheme="minorHAnsi"/>
        </w:rPr>
      </w:pPr>
      <w:r>
        <w:rPr>
          <w:noProof/>
          <w:lang w:eastAsia="en-GB"/>
        </w:rPr>
        <mc:AlternateContent>
          <mc:Choice Requires="wps">
            <w:drawing>
              <wp:anchor distT="0" distB="0" distL="114300" distR="114300" simplePos="0" relativeHeight="251766784" behindDoc="0" locked="0" layoutInCell="1" allowOverlap="1" wp14:anchorId="40A549E6" wp14:editId="2010D832">
                <wp:simplePos x="0" y="0"/>
                <wp:positionH relativeFrom="column">
                  <wp:posOffset>2921635</wp:posOffset>
                </wp:positionH>
                <wp:positionV relativeFrom="paragraph">
                  <wp:posOffset>9525</wp:posOffset>
                </wp:positionV>
                <wp:extent cx="2976880" cy="635"/>
                <wp:effectExtent l="0" t="0" r="0" b="0"/>
                <wp:wrapNone/>
                <wp:docPr id="1260272585" name="Text Box 1260272585"/>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174560FD" w14:textId="77777777" w:rsidR="00BE4280" w:rsidRPr="000D0438" w:rsidRDefault="00BE4280" w:rsidP="00BF01C1">
                            <w:pPr>
                              <w:pStyle w:val="Caption"/>
                              <w:jc w:val="center"/>
                              <w:rPr>
                                <w:noProof/>
                              </w:rPr>
                            </w:pPr>
                            <w:r>
                              <w:t>Figure 38 - Coarse mesh r</w:t>
                            </w:r>
                            <w:r w:rsidRPr="007F3ADE">
                              <w:t>esponse PSD position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549E6" id="Text Box 1260272585" o:spid="_x0000_s1060" type="#_x0000_t202" style="position:absolute;margin-left:230.05pt;margin-top:.75pt;width:234.4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" stroked="f">
                <v:textbox style="mso-fit-shape-to-text:t" inset="0,0,0,0">
                  <w:txbxContent>
                    <w:p w14:paraId="174560FD" w14:textId="77777777" w:rsidR="00BE4280" w:rsidRPr="000D0438" w:rsidRDefault="00BE4280" w:rsidP="00BF01C1">
                      <w:pPr>
                        <w:pStyle w:val="Caption"/>
                        <w:jc w:val="center"/>
                        <w:rPr>
                          <w:noProof/>
                        </w:rPr>
                      </w:pPr>
                      <w:r>
                        <w:t>Figure 38 - Coarse mesh r</w:t>
                      </w:r>
                      <w:r w:rsidRPr="007F3ADE">
                        <w:t>esponse PSD position</w:t>
                      </w:r>
                    </w:p>
                  </w:txbxContent>
                </v:textbox>
              </v:shape>
            </w:pict>
          </mc:Fallback>
        </mc:AlternateContent>
      </w:r>
      <w:r>
        <w:rPr>
          <w:noProof/>
          <w:lang w:eastAsia="en-GB"/>
        </w:rPr>
        <mc:AlternateContent>
          <mc:Choice Requires="wps">
            <w:drawing>
              <wp:anchor distT="0" distB="0" distL="114300" distR="114300" simplePos="0" relativeHeight="251763712" behindDoc="0" locked="0" layoutInCell="1" allowOverlap="1" wp14:anchorId="4142AF42" wp14:editId="364A608D">
                <wp:simplePos x="0" y="0"/>
                <wp:positionH relativeFrom="margin">
                  <wp:align>left</wp:align>
                </wp:positionH>
                <wp:positionV relativeFrom="paragraph">
                  <wp:posOffset>10160</wp:posOffset>
                </wp:positionV>
                <wp:extent cx="2976880" cy="635"/>
                <wp:effectExtent l="0" t="0" r="0" b="0"/>
                <wp:wrapNone/>
                <wp:docPr id="1260272584" name="Text Box 1260272584"/>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1F52B78D" w14:textId="77777777" w:rsidR="00BE4280" w:rsidRPr="00BB6AD8" w:rsidRDefault="00BE4280" w:rsidP="00BF01C1">
                            <w:pPr>
                              <w:pStyle w:val="Caption"/>
                              <w:jc w:val="center"/>
                              <w:rPr>
                                <w:noProof/>
                              </w:rPr>
                            </w:pPr>
                            <w:r>
                              <w:t>Figure 37 - Coarse mesh deformation (Z</w:t>
                            </w:r>
                            <w:r w:rsidRPr="00DB2273">
                              <w:t xml:space="preserve">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42AF42" id="Text Box 1260272584" o:spid="_x0000_s1061" type="#_x0000_t202" style="position:absolute;margin-left:0;margin-top:.8pt;width:234.4pt;height:.05pt;z-index:2517637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" stroked="f">
                <v:textbox style="mso-fit-shape-to-text:t" inset="0,0,0,0">
                  <w:txbxContent>
                    <w:p w14:paraId="1F52B78D" w14:textId="77777777" w:rsidR="00BE4280" w:rsidRPr="00BB6AD8" w:rsidRDefault="00BE4280" w:rsidP="00BF01C1">
                      <w:pPr>
                        <w:pStyle w:val="Caption"/>
                        <w:jc w:val="center"/>
                        <w:rPr>
                          <w:noProof/>
                        </w:rPr>
                      </w:pPr>
                      <w:r>
                        <w:t>Figure 37 - Coarse mesh deformation (Z</w:t>
                      </w:r>
                      <w:r w:rsidRPr="00DB2273">
                        <w:t xml:space="preserve"> axis)</w:t>
                      </w:r>
                    </w:p>
                  </w:txbxContent>
                </v:textbox>
                <w10:wrap anchorx="margin"/>
              </v:shape>
            </w:pict>
          </mc:Fallback>
        </mc:AlternateContent>
      </w:r>
    </w:p>
    <w:p w14:paraId="082DCE87" w14:textId="77777777" w:rsidR="00B320DF" w:rsidRDefault="000604F6" w:rsidP="00B320DF">
      <w:pPr>
        <w:keepNext/>
      </w:pPr>
      <w:r>
        <w:rPr>
          <w:noProof/>
          <w:lang w:eastAsia="en-GB"/>
        </w:rPr>
        <w:drawing>
          <wp:inline distT="0" distB="0" distL="0" distR="0" wp14:anchorId="5E66D870" wp14:editId="2A8A2B03">
            <wp:extent cx="5731510" cy="1296670"/>
            <wp:effectExtent l="0" t="0" r="2540" b="0"/>
            <wp:docPr id="14390577" name="Picture 1" descr="A red line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577" name="Picture 1" descr="A red line graph with black text&#10;&#10;AI-generated content may be incorrect."/>
                    <pic:cNvPicPr/>
                  </pic:nvPicPr>
                  <pic:blipFill>
                    <a:blip r:embed="rId55"/>
                    <a:stretch>
                      <a:fillRect/>
                    </a:stretch>
                  </pic:blipFill>
                  <pic:spPr>
                    <a:xfrm>
                      <a:off x="0" y="0"/>
                      <a:ext cx="5731510" cy="1296670"/>
                    </a:xfrm>
                    <a:prstGeom prst="rect">
                      <a:avLst/>
                    </a:prstGeom>
                  </pic:spPr>
                </pic:pic>
              </a:graphicData>
            </a:graphic>
          </wp:inline>
        </w:drawing>
      </w:r>
    </w:p>
    <w:p w14:paraId="6058D72D" w14:textId="77777777" w:rsidR="000604F6" w:rsidRDefault="00B320DF" w:rsidP="00B320DF">
      <w:pPr>
        <w:pStyle w:val="Caption"/>
        <w:jc w:val="center"/>
        <w:rPr>
          <w:rFonts w:cstheme="minorHAnsi"/>
        </w:rPr>
      </w:pPr>
      <w:r>
        <w:t xml:space="preserve">Figure </w:t>
      </w:r>
      <w:r w:rsidR="001C3204">
        <w:t>39</w:t>
      </w:r>
      <w:r>
        <w:t xml:space="preserve"> - Coarse mesh </w:t>
      </w:r>
      <w:r w:rsidRPr="0044313B">
        <w:t>PSD output (X axis)</w:t>
      </w:r>
    </w:p>
    <w:p w14:paraId="4B43B3C9" w14:textId="77777777" w:rsidR="00B320DF" w:rsidRDefault="000604F6" w:rsidP="00B320DF">
      <w:pPr>
        <w:keepNext/>
      </w:pPr>
      <w:r>
        <w:rPr>
          <w:noProof/>
          <w:lang w:eastAsia="en-GB"/>
        </w:rPr>
        <w:drawing>
          <wp:inline distT="0" distB="0" distL="0" distR="0" wp14:anchorId="11A0E244" wp14:editId="64150BD0">
            <wp:extent cx="5731510" cy="1223645"/>
            <wp:effectExtent l="0" t="0" r="2540" b="0"/>
            <wp:docPr id="708999717" name="Picture 1"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99717" name="Picture 1" descr="A white rectangular object with red lines&#10;&#10;AI-generated content may be incorrect."/>
                    <pic:cNvPicPr/>
                  </pic:nvPicPr>
                  <pic:blipFill>
                    <a:blip r:embed="rId56"/>
                    <a:stretch>
                      <a:fillRect/>
                    </a:stretch>
                  </pic:blipFill>
                  <pic:spPr>
                    <a:xfrm>
                      <a:off x="0" y="0"/>
                      <a:ext cx="5731510" cy="1223645"/>
                    </a:xfrm>
                    <a:prstGeom prst="rect">
                      <a:avLst/>
                    </a:prstGeom>
                  </pic:spPr>
                </pic:pic>
              </a:graphicData>
            </a:graphic>
          </wp:inline>
        </w:drawing>
      </w:r>
    </w:p>
    <w:p w14:paraId="7F550912" w14:textId="77777777" w:rsidR="000604F6" w:rsidRDefault="00B320DF" w:rsidP="00B320DF">
      <w:pPr>
        <w:pStyle w:val="Caption"/>
        <w:jc w:val="center"/>
        <w:rPr>
          <w:rFonts w:cstheme="minorHAnsi"/>
        </w:rPr>
      </w:pPr>
      <w:r>
        <w:t xml:space="preserve">Figure </w:t>
      </w:r>
      <w:r w:rsidR="001C3204">
        <w:t>40</w:t>
      </w:r>
      <w:r>
        <w:t xml:space="preserve"> – Coarse mesh PSD output (Y</w:t>
      </w:r>
      <w:r w:rsidRPr="007A1535">
        <w:t xml:space="preserve"> axis)</w:t>
      </w:r>
    </w:p>
    <w:p w14:paraId="7C49FCAF" w14:textId="77777777" w:rsidR="00B320DF" w:rsidRDefault="000604F6" w:rsidP="00B320DF">
      <w:pPr>
        <w:keepNext/>
      </w:pPr>
      <w:r>
        <w:rPr>
          <w:noProof/>
          <w:lang w:eastAsia="en-GB"/>
        </w:rPr>
        <w:drawing>
          <wp:inline distT="0" distB="0" distL="0" distR="0" wp14:anchorId="167324D9" wp14:editId="5A595D17">
            <wp:extent cx="5731510" cy="1254760"/>
            <wp:effectExtent l="0" t="0" r="2540" b="2540"/>
            <wp:docPr id="1686034886" name="Picture 1" descr="A 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34886" name="Picture 1" descr="A red line on a white background&#10;&#10;AI-generated content may be incorrect."/>
                    <pic:cNvPicPr/>
                  </pic:nvPicPr>
                  <pic:blipFill>
                    <a:blip r:embed="rId57"/>
                    <a:stretch>
                      <a:fillRect/>
                    </a:stretch>
                  </pic:blipFill>
                  <pic:spPr>
                    <a:xfrm>
                      <a:off x="0" y="0"/>
                      <a:ext cx="5731510" cy="1254760"/>
                    </a:xfrm>
                    <a:prstGeom prst="rect">
                      <a:avLst/>
                    </a:prstGeom>
                  </pic:spPr>
                </pic:pic>
              </a:graphicData>
            </a:graphic>
          </wp:inline>
        </w:drawing>
      </w:r>
    </w:p>
    <w:p w14:paraId="3D6FBD3C" w14:textId="77777777" w:rsidR="000604F6" w:rsidRDefault="00B320DF" w:rsidP="00B320DF">
      <w:pPr>
        <w:pStyle w:val="Caption"/>
        <w:jc w:val="center"/>
        <w:rPr>
          <w:rFonts w:cstheme="minorHAnsi"/>
        </w:rPr>
      </w:pPr>
      <w:r>
        <w:t xml:space="preserve">Figure </w:t>
      </w:r>
      <w:r w:rsidR="001C3204">
        <w:t>41</w:t>
      </w:r>
      <w:r>
        <w:t xml:space="preserve"> – Coarse mesh PSD output (Z</w:t>
      </w:r>
      <w:r w:rsidRPr="00A828AA">
        <w:t xml:space="preserve"> axis)</w:t>
      </w:r>
    </w:p>
    <w:p w14:paraId="02BB83C9" w14:textId="77777777" w:rsidR="00B92534" w:rsidRDefault="00B92534" w:rsidP="00455EEB">
      <w:pPr>
        <w:rPr>
          <w:rFonts w:cstheme="minorHAnsi"/>
          <w:u w:val="single"/>
        </w:rPr>
      </w:pPr>
      <w:r w:rsidRPr="00B92534">
        <w:rPr>
          <w:rFonts w:cstheme="minorHAnsi"/>
          <w:u w:val="single"/>
        </w:rPr>
        <w:lastRenderedPageBreak/>
        <w:t>Comparison of fine and coarse mesh results</w:t>
      </w:r>
      <w:r>
        <w:rPr>
          <w:rFonts w:cstheme="minorHAnsi"/>
          <w:u w:val="single"/>
        </w:rPr>
        <w:t>:</w:t>
      </w:r>
    </w:p>
    <w:p w14:paraId="6EBB7974" w14:textId="77777777" w:rsidR="00B92534" w:rsidRDefault="00B92534" w:rsidP="00455EEB">
      <w:pPr>
        <w:rPr>
          <w:rFonts w:cstheme="minorHAnsi"/>
          <w:u w:val="single"/>
        </w:rPr>
      </w:pPr>
    </w:p>
    <w:p w14:paraId="292F4344" w14:textId="77777777" w:rsidR="00265C4D" w:rsidRDefault="00EC0A28" w:rsidP="00455EEB">
      <w:r>
        <w:t>For the coarser mesh, the first ten modal frequencie</w:t>
      </w:r>
      <w:r w:rsidR="006A7B45">
        <w:t>s ranged approximately from 100Hz to 700</w:t>
      </w:r>
      <w:r>
        <w:t>Hz, generally showing a shift to higher frequencies compared to the finer mesh. The initial body bending m</w:t>
      </w:r>
      <w:r w:rsidR="006A7B45">
        <w:t>odes still appeared between 100Hz and 150</w:t>
      </w:r>
      <w:r>
        <w:t>Hz, consistent with expected behaviour. All ten modes demonstrated similar characteristics to those observed in the finer mesh analysis, inc</w:t>
      </w:r>
      <w:r w:rsidR="00851403">
        <w:t>luding elastic bending and wing-</w:t>
      </w:r>
      <w:r>
        <w:t>body interaction, but represented in a less detailed, coarser form.</w:t>
      </w:r>
    </w:p>
    <w:p w14:paraId="1534564E" w14:textId="77777777" w:rsidR="006A7B45" w:rsidRPr="006A7B45" w:rsidRDefault="006A7B45" w:rsidP="00455EEB">
      <w:pPr>
        <w:rPr>
          <w:rFonts w:cstheme="minorHAnsi"/>
          <w:sz w:val="20"/>
        </w:rPr>
      </w:pPr>
    </w:p>
    <w:p w14:paraId="13DFB692" w14:textId="77777777" w:rsidR="006A7B45" w:rsidRDefault="006A7B45" w:rsidP="006A7B45">
      <w:pPr>
        <w:spacing w:before="100" w:beforeAutospacing="1" w:after="100" w:afterAutospacing="1" w:line="240" w:lineRule="auto"/>
        <w:rPr>
          <w:rFonts w:eastAsia="Times New Roman" w:cstheme="minorHAnsi"/>
          <w:szCs w:val="24"/>
          <w:lang w:eastAsia="en-GB"/>
        </w:rPr>
      </w:pPr>
      <w:r w:rsidRPr="006A7B45">
        <w:rPr>
          <w:rFonts w:eastAsia="Times New Roman" w:cstheme="minorHAnsi"/>
          <w:szCs w:val="24"/>
          <w:lang w:eastAsia="en-GB"/>
        </w:rPr>
        <w:t xml:space="preserve">The maximum deformation due to random vibration for the coarser mesh was </w:t>
      </w:r>
      <m:oMath>
        <m:r>
          <w:rPr>
            <w:rFonts w:ascii="Cambria Math" w:eastAsia="Times New Roman" w:hAnsi="Cambria Math" w:cstheme="minorHAnsi"/>
            <w:szCs w:val="24"/>
            <w:lang w:eastAsia="en-GB"/>
          </w:rPr>
          <m:t>7.66×</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-5</m:t>
            </m:r>
          </m:sup>
        </m:sSup>
      </m:oMath>
      <w:r w:rsidRPr="006A7B45">
        <w:rPr>
          <w:rFonts w:eastAsia="Times New Roman" w:cstheme="minorHAnsi"/>
          <w:szCs w:val="24"/>
          <w:lang w:eastAsia="en-GB"/>
        </w:rPr>
        <w:t>m</w:t>
      </w:r>
      <w:r w:rsidR="00434D37">
        <w:rPr>
          <w:rFonts w:eastAsia="Times New Roman" w:cstheme="minorHAnsi"/>
          <w:szCs w:val="24"/>
          <w:lang w:eastAsia="en-GB"/>
        </w:rPr>
        <w:t>m</w:t>
      </w:r>
      <w:r w:rsidRPr="006A7B45">
        <w:rPr>
          <w:rFonts w:eastAsia="Times New Roman" w:cstheme="minorHAnsi"/>
          <w:szCs w:val="24"/>
          <w:lang w:eastAsia="en-GB"/>
        </w:rPr>
        <w:t xml:space="preserve"> in the X axis, </w:t>
      </w:r>
      <m:oMath>
        <m:r>
          <w:rPr>
            <w:rFonts w:ascii="Cambria Math" w:eastAsia="Times New Roman" w:hAnsi="Cambria Math" w:cstheme="minorHAnsi"/>
            <w:szCs w:val="24"/>
            <w:lang w:eastAsia="en-GB"/>
          </w:rPr>
          <m:t>4.80×</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sidRPr="006A7B45">
        <w:rPr>
          <w:rFonts w:eastAsia="Times New Roman" w:cstheme="minorHAnsi"/>
          <w:szCs w:val="24"/>
          <w:lang w:eastAsia="en-GB"/>
        </w:rPr>
        <w:t>m</w:t>
      </w:r>
      <w:r w:rsidR="00434D37">
        <w:rPr>
          <w:rFonts w:eastAsia="Times New Roman" w:cstheme="minorHAnsi"/>
          <w:szCs w:val="24"/>
          <w:lang w:eastAsia="en-GB"/>
        </w:rPr>
        <w:t>m</w:t>
      </w:r>
      <w:r w:rsidR="002A7B05">
        <w:rPr>
          <w:rFonts w:eastAsia="Times New Roman" w:cstheme="minorHAnsi"/>
          <w:szCs w:val="24"/>
          <w:lang w:eastAsia="en-GB"/>
        </w:rPr>
        <w:t xml:space="preserve"> in the Y axis</w:t>
      </w:r>
      <w:r w:rsidRPr="006A7B45">
        <w:rPr>
          <w:rFonts w:eastAsia="Times New Roman" w:cstheme="minorHAnsi"/>
          <w:szCs w:val="24"/>
          <w:lang w:eastAsia="en-GB"/>
        </w:rPr>
        <w:t xml:space="preserve"> and </w:t>
      </w:r>
      <m:oMath>
        <m:r>
          <w:rPr>
            <w:rFonts w:ascii="Cambria Math" w:eastAsia="Times New Roman" w:hAnsi="Cambria Math" w:cstheme="minorHAnsi"/>
            <w:szCs w:val="24"/>
            <w:lang w:eastAsia="en-GB"/>
          </w:rPr>
          <m:t>3.48×</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-5</m:t>
            </m:r>
          </m:sup>
        </m:sSup>
      </m:oMath>
      <w:r w:rsidRPr="006A7B45">
        <w:rPr>
          <w:rFonts w:eastAsia="Times New Roman" w:cstheme="minorHAnsi"/>
          <w:szCs w:val="24"/>
          <w:lang w:eastAsia="en-GB"/>
        </w:rPr>
        <w:t>m</w:t>
      </w:r>
      <w:r w:rsidR="00434D37">
        <w:rPr>
          <w:rFonts w:eastAsia="Times New Roman" w:cstheme="minorHAnsi"/>
          <w:szCs w:val="24"/>
          <w:lang w:eastAsia="en-GB"/>
        </w:rPr>
        <w:t xml:space="preserve">m in the Z axis, </w:t>
      </w:r>
      <w:r w:rsidRPr="006A7B45">
        <w:rPr>
          <w:rFonts w:eastAsia="Times New Roman" w:cstheme="minorHAnsi"/>
          <w:szCs w:val="24"/>
          <w:lang w:eastAsia="en-GB"/>
        </w:rPr>
        <w:t>slightly lower than the values recorded with the finer mesh. The deformation patterns in the Y axis remained similar, with peak displacement at the missile’s nose and minimal response at the aft. The X axis again showed maximum deformation around the front fins, indicating a continued torsional or lateral component. However, the Z axis exhibited a less uniform response compared to the fine mesh, with localised deformation peaks around both the nose and rear wing sections, suggesting a more irregular vibrational mode distribution in that direction.</w:t>
      </w:r>
    </w:p>
    <w:p w14:paraId="086BB66A" w14:textId="77777777" w:rsidR="00434D37" w:rsidRPr="006A7B45" w:rsidRDefault="00434D37" w:rsidP="006A7B45">
      <w:pPr>
        <w:spacing w:before="100" w:beforeAutospacing="1" w:after="100" w:afterAutospacing="1" w:line="240" w:lineRule="auto"/>
        <w:rPr>
          <w:rFonts w:eastAsia="Times New Roman" w:cstheme="minorHAnsi"/>
          <w:szCs w:val="24"/>
          <w:lang w:eastAsia="en-GB"/>
        </w:rPr>
      </w:pPr>
    </w:p>
    <w:p w14:paraId="2741BCE7" w14:textId="77777777" w:rsidR="00EC0A28" w:rsidRPr="006A7B45" w:rsidRDefault="006A7B45" w:rsidP="006A7B45">
      <w:pPr>
        <w:spacing w:before="100" w:beforeAutospacing="1" w:after="100" w:afterAutospacing="1" w:line="240" w:lineRule="auto"/>
        <w:rPr>
          <w:rFonts w:eastAsia="Times New Roman" w:cstheme="minorHAnsi"/>
          <w:szCs w:val="24"/>
          <w:lang w:eastAsia="en-GB"/>
        </w:rPr>
      </w:pPr>
      <w:r w:rsidRPr="006A7B45">
        <w:rPr>
          <w:rFonts w:eastAsia="Times New Roman" w:cstheme="minorHAnsi"/>
          <w:szCs w:val="24"/>
          <w:lang w:eastAsia="en-GB"/>
        </w:rPr>
        <w:t>The response PSD results also showed a slight decrease across all axes compared to the finer mesh. Peak values</w:t>
      </w:r>
      <w:r w:rsidR="00D6181F">
        <w:rPr>
          <w:rFonts w:eastAsia="Times New Roman" w:cstheme="minorHAnsi"/>
          <w:szCs w:val="24"/>
          <w:lang w:eastAsia="en-GB"/>
        </w:rPr>
        <w:t xml:space="preserve"> were approximately </w:t>
      </w:r>
      <m:oMath>
        <m:r>
          <w:rPr>
            <w:rFonts w:ascii="Cambria Math" w:eastAsia="Times New Roman" w:hAnsi="Cambria Math" w:cstheme="minorHAnsi"/>
            <w:szCs w:val="24"/>
            <w:lang w:eastAsia="en-GB"/>
          </w:rPr>
          <m:t>3.39×</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-12</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00D6181F">
        <w:rPr>
          <w:rFonts w:eastAsia="Times New Roman" w:cstheme="minorHAnsi"/>
          <w:szCs w:val="24"/>
          <w:lang w:eastAsia="en-GB"/>
        </w:rPr>
        <w:t xml:space="preserve"> in the X axis, </w:t>
      </w:r>
      <m:oMath>
        <m:r>
          <w:rPr>
            <w:rFonts w:ascii="Cambria Math" w:eastAsia="Times New Roman" w:hAnsi="Cambria Math" w:cstheme="minorHAnsi"/>
            <w:szCs w:val="24"/>
            <w:lang w:eastAsia="en-GB"/>
          </w:rPr>
          <m:t>9.94×</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-8</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00D6181F">
        <w:rPr>
          <w:rFonts w:eastAsia="Times New Roman" w:cstheme="minorHAnsi"/>
          <w:szCs w:val="24"/>
          <w:lang w:eastAsia="en-GB"/>
        </w:rPr>
        <w:t xml:space="preserve"> in the Y axis and </w:t>
      </w:r>
      <m:oMath>
        <m:r>
          <w:rPr>
            <w:rFonts w:ascii="Cambria Math" w:eastAsia="Times New Roman" w:hAnsi="Cambria Math" w:cstheme="minorHAnsi"/>
            <w:szCs w:val="24"/>
            <w:lang w:eastAsia="en-GB"/>
          </w:rPr>
          <m:t>9.90×</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-13</m:t>
            </m:r>
          </m:sup>
        </m:sSup>
        <m:sSup>
          <m:sSupPr>
            <m:ctrlPr>
              <w:rPr>
                <w:rFonts w:ascii="Cambria Math" w:hAnsi="Cambria Math" w:cstheme="minorHAnsi"/>
              </w:rPr>
            </m:ctrlPr>
          </m:sSupPr>
          <m:e>
            <m:r>
              <m:rPr>
                <m:sty m:val="p"/>
              </m:rPr>
              <w:rPr>
                <w:rFonts w:ascii="Cambria Math" w:hAnsi="Cambria Math" w:cstheme="minorHAnsi"/>
              </w:rPr>
              <m:t>mm</m:t>
            </m:r>
          </m:e>
          <m:sup>
            <m:r>
              <m:rPr>
                <m:sty m:val="p"/>
              </m:rPr>
              <w:rPr>
                <w:rFonts w:ascii="Cambria Math" w:hAnsi="Cambria Math" w:cstheme="minorHAnsi"/>
              </w:rPr>
              <m:t>2</m:t>
            </m:r>
          </m:sup>
        </m:sSup>
        <m:r>
          <m:rPr>
            <m:sty m:val="p"/>
          </m:rPr>
          <w:rPr>
            <w:rFonts w:ascii="Cambria Math" w:hAnsi="Cambria Math" w:cstheme="minorHAnsi"/>
          </w:rPr>
          <m:t>/Hz</m:t>
        </m:r>
      </m:oMath>
      <w:r w:rsidR="00D6181F">
        <w:rPr>
          <w:rFonts w:eastAsia="Times New Roman" w:cstheme="minorHAnsi"/>
          <w:szCs w:val="24"/>
          <w:lang w:eastAsia="en-GB"/>
        </w:rPr>
        <w:t xml:space="preserve"> in the Z axis</w:t>
      </w:r>
      <w:r w:rsidRPr="006A7B45">
        <w:rPr>
          <w:rFonts w:eastAsia="Times New Roman" w:cstheme="minorHAnsi"/>
          <w:szCs w:val="24"/>
          <w:lang w:eastAsia="en-GB"/>
        </w:rPr>
        <w:t>, all displaying a dominant peak at 60 Hz in line with the high excitation levels from the DEF STAN specification. Despite reduced mesh density, the key vibrational behaviours were largely pre</w:t>
      </w:r>
      <w:r w:rsidR="00E13BDE">
        <w:rPr>
          <w:rFonts w:eastAsia="Times New Roman" w:cstheme="minorHAnsi"/>
          <w:szCs w:val="24"/>
          <w:lang w:eastAsia="en-GB"/>
        </w:rPr>
        <w:t xml:space="preserve">served, although local accuracy, particularly in the Z axis, </w:t>
      </w:r>
      <w:r w:rsidRPr="006A7B45">
        <w:rPr>
          <w:rFonts w:eastAsia="Times New Roman" w:cstheme="minorHAnsi"/>
          <w:szCs w:val="24"/>
          <w:lang w:eastAsia="en-GB"/>
        </w:rPr>
        <w:t>may be affected by coarser geometric resolution.</w:t>
      </w:r>
    </w:p>
    <w:p w14:paraId="1FF8ACD5" w14:textId="77777777" w:rsidR="00EC0A28" w:rsidRDefault="00EC0A28" w:rsidP="00455EEB">
      <w:pPr>
        <w:rPr>
          <w:rFonts w:cstheme="minorHAnsi"/>
        </w:rPr>
      </w:pPr>
    </w:p>
    <w:p w14:paraId="220B22B9" w14:textId="77777777" w:rsidR="00265C4D" w:rsidRDefault="00265C4D" w:rsidP="00455EEB">
      <w:pPr>
        <w:rPr>
          <w:rFonts w:cstheme="minorHAnsi"/>
          <w:sz w:val="28"/>
          <w:u w:val="single"/>
        </w:rPr>
      </w:pPr>
      <w:r>
        <w:rPr>
          <w:rFonts w:cstheme="minorHAnsi"/>
          <w:sz w:val="28"/>
          <w:u w:val="single"/>
        </w:rPr>
        <w:t>Boundary condition influence: damping factor:</w:t>
      </w:r>
    </w:p>
    <w:p w14:paraId="203FE7A7" w14:textId="77777777" w:rsidR="00265C4D" w:rsidRPr="00265C4D" w:rsidRDefault="00265C4D" w:rsidP="00455EEB">
      <w:pPr>
        <w:rPr>
          <w:rFonts w:cstheme="minorHAnsi"/>
          <w:sz w:val="18"/>
          <w:u w:val="single"/>
        </w:rPr>
      </w:pPr>
    </w:p>
    <w:p w14:paraId="4EA6C058" w14:textId="77777777" w:rsidR="00265C4D" w:rsidRPr="00265C4D" w:rsidRDefault="00265C4D" w:rsidP="00455EEB">
      <w:pPr>
        <w:rPr>
          <w:rFonts w:cstheme="minorHAnsi"/>
          <w:u w:val="single"/>
        </w:rPr>
      </w:pPr>
      <w:r w:rsidRPr="00265C4D">
        <w:rPr>
          <w:rFonts w:cstheme="minorHAnsi"/>
          <w:u w:val="single"/>
        </w:rPr>
        <w:t>Introduction to damping in aerospace structures:</w:t>
      </w:r>
    </w:p>
    <w:p w14:paraId="6E2DBF2A" w14:textId="77777777" w:rsidR="00265C4D" w:rsidRPr="00AE548F" w:rsidRDefault="00265C4D" w:rsidP="00455EEB">
      <w:pPr>
        <w:rPr>
          <w:rFonts w:cstheme="minorHAnsi"/>
        </w:rPr>
      </w:pPr>
    </w:p>
    <w:p w14:paraId="6C0BAE3C" w14:textId="77777777" w:rsidR="00AE548F" w:rsidRDefault="00AE548F" w:rsidP="00AE548F">
      <w:pPr>
        <w:spacing w:before="100" w:beforeAutospacing="1" w:after="100" w:afterAutospacing="1" w:line="240" w:lineRule="auto"/>
        <w:rPr>
          <w:rFonts w:eastAsia="Times New Roman" w:cstheme="minorHAnsi"/>
          <w:szCs w:val="24"/>
          <w:lang w:eastAsia="en-GB"/>
        </w:rPr>
      </w:pPr>
      <w:r w:rsidRPr="00AE548F">
        <w:rPr>
          <w:rFonts w:eastAsia="Times New Roman" w:cstheme="minorHAnsi"/>
          <w:szCs w:val="24"/>
          <w:lang w:eastAsia="en-GB"/>
        </w:rPr>
        <w:t>In aerospace structures, damping refers to the mechanisms by which vibrational energy is dissipated, reducing the amplitude of oscillations over time. It plays a critical role in limiting resonance effects and ensuring structural reliability under dynamic loading condition</w:t>
      </w:r>
      <w:r w:rsidR="002A7B05">
        <w:rPr>
          <w:rFonts w:eastAsia="Times New Roman" w:cstheme="minorHAnsi"/>
          <w:szCs w:val="24"/>
          <w:lang w:eastAsia="en-GB"/>
        </w:rPr>
        <w:t>s such as during flight, launch</w:t>
      </w:r>
      <w:r w:rsidRPr="00AE548F">
        <w:rPr>
          <w:rFonts w:eastAsia="Times New Roman" w:cstheme="minorHAnsi"/>
          <w:szCs w:val="24"/>
          <w:lang w:eastAsia="en-GB"/>
        </w:rPr>
        <w:t xml:space="preserve"> or transportation. Damping can arise from internal material hysteresis, structu</w:t>
      </w:r>
      <w:r w:rsidR="002A7B05">
        <w:rPr>
          <w:rFonts w:eastAsia="Times New Roman" w:cstheme="minorHAnsi"/>
          <w:szCs w:val="24"/>
          <w:lang w:eastAsia="en-GB"/>
        </w:rPr>
        <w:t>ral joints, aerodynamic effects</w:t>
      </w:r>
      <w:r w:rsidRPr="00AE548F">
        <w:rPr>
          <w:rFonts w:eastAsia="Times New Roman" w:cstheme="minorHAnsi"/>
          <w:szCs w:val="24"/>
          <w:lang w:eastAsia="en-GB"/>
        </w:rPr>
        <w:t xml:space="preserve"> and friction</w:t>
      </w:r>
      <w:r w:rsidR="002A7B05">
        <w:rPr>
          <w:rFonts w:eastAsia="Times New Roman" w:cstheme="minorHAnsi"/>
          <w:szCs w:val="24"/>
          <w:lang w:eastAsia="en-GB"/>
        </w:rPr>
        <w:t>al interfaces</w:t>
      </w:r>
      <w:r w:rsidRPr="00AE548F">
        <w:rPr>
          <w:rFonts w:eastAsia="Times New Roman" w:cstheme="minorHAnsi"/>
          <w:szCs w:val="24"/>
          <w:lang w:eastAsia="en-GB"/>
        </w:rPr>
        <w:t xml:space="preserve"> and is particularly important in slender, lightweight systems like missiles. Unlike mass and stiffness, damping is difficult to quantify directly and often requires empirical input or assumed values based on similar systems.</w:t>
      </w:r>
    </w:p>
    <w:p w14:paraId="172816EE" w14:textId="77777777" w:rsidR="00AE548F" w:rsidRDefault="00AE548F" w:rsidP="00AE548F">
      <w:pPr>
        <w:spacing w:before="100" w:beforeAutospacing="1" w:after="100" w:afterAutospacing="1" w:line="240" w:lineRule="auto"/>
        <w:rPr>
          <w:rFonts w:eastAsia="Times New Roman" w:cstheme="minorHAnsi"/>
          <w:szCs w:val="24"/>
          <w:lang w:eastAsia="en-GB"/>
        </w:rPr>
      </w:pPr>
    </w:p>
    <w:p w14:paraId="780467EC" w14:textId="77777777" w:rsidR="00AE548F" w:rsidRPr="00AE548F" w:rsidRDefault="00AE548F" w:rsidP="00AE548F">
      <w:pPr>
        <w:spacing w:before="100" w:beforeAutospacing="1" w:after="100" w:afterAutospacing="1" w:line="240" w:lineRule="auto"/>
        <w:rPr>
          <w:rFonts w:eastAsia="Times New Roman" w:cstheme="minorHAnsi"/>
          <w:szCs w:val="24"/>
          <w:lang w:eastAsia="en-GB"/>
        </w:rPr>
      </w:pPr>
    </w:p>
    <w:p w14:paraId="5C13C32A" w14:textId="77777777" w:rsidR="00AE548F" w:rsidRDefault="00AE548F" w:rsidP="00AE548F">
      <w:pPr>
        <w:spacing w:before="100" w:beforeAutospacing="1" w:after="100" w:afterAutospacing="1" w:line="240" w:lineRule="auto"/>
      </w:pPr>
      <w:r w:rsidRPr="00AE548F">
        <w:rPr>
          <w:rFonts w:eastAsia="Times New Roman" w:cstheme="minorHAnsi"/>
          <w:szCs w:val="24"/>
          <w:lang w:eastAsia="en-GB"/>
        </w:rPr>
        <w:lastRenderedPageBreak/>
        <w:t>In missile applications, even low damping levels can significantly influence the vibrational response, especiall</w:t>
      </w:r>
      <w:r w:rsidR="002C2604">
        <w:rPr>
          <w:rFonts w:eastAsia="Times New Roman" w:cstheme="minorHAnsi"/>
          <w:szCs w:val="24"/>
          <w:lang w:eastAsia="en-GB"/>
        </w:rPr>
        <w:t xml:space="preserve">y near resonance. Reference </w:t>
      </w:r>
      <w:sdt>
        <w:sdtPr>
          <w:rPr>
            <w:rFonts w:eastAsia="Times New Roman" w:cstheme="minorHAnsi"/>
            <w:szCs w:val="24"/>
            <w:lang w:eastAsia="en-GB"/>
          </w:rPr>
          <w:id w:val="1817296911"/>
          <w:citation/>
        </w:sdtPr>
        <w:sdtContent>
          <w:r w:rsidR="002C2604">
            <w:rPr>
              <w:rFonts w:eastAsia="Times New Roman" w:cstheme="minorHAnsi"/>
              <w:szCs w:val="24"/>
              <w:lang w:eastAsia="en-GB"/>
            </w:rPr>
            <w:fldChar w:fldCharType="begin"/>
          </w:r>
          <w:r w:rsidR="002C2604">
            <w:rPr>
              <w:rFonts w:eastAsia="Times New Roman" w:cstheme="minorHAnsi"/>
              <w:szCs w:val="24"/>
              <w:lang w:eastAsia="en-GB"/>
            </w:rPr>
            <w:instrText xml:space="preserve"> CITATION Coo \l 2057 </w:instrText>
          </w:r>
          <w:r w:rsidR="002C2604">
            <w:rPr>
              <w:rFonts w:eastAsia="Times New Roman" w:cstheme="minorHAnsi"/>
              <w:szCs w:val="24"/>
              <w:lang w:eastAsia="en-GB"/>
            </w:rPr>
            <w:fldChar w:fldCharType="separate"/>
          </w:r>
          <w:r w:rsidR="00896068" w:rsidRPr="00896068">
            <w:rPr>
              <w:rFonts w:eastAsia="Times New Roman" w:cstheme="minorHAnsi"/>
              <w:noProof/>
              <w:szCs w:val="24"/>
              <w:lang w:eastAsia="en-GB"/>
            </w:rPr>
            <w:t>[24]</w:t>
          </w:r>
          <w:r w:rsidR="002C2604">
            <w:rPr>
              <w:rFonts w:eastAsia="Times New Roman" w:cstheme="minorHAnsi"/>
              <w:szCs w:val="24"/>
              <w:lang w:eastAsia="en-GB"/>
            </w:rPr>
            <w:fldChar w:fldCharType="end"/>
          </w:r>
        </w:sdtContent>
      </w:sdt>
      <w:r w:rsidRPr="00AE548F">
        <w:rPr>
          <w:rFonts w:eastAsia="Times New Roman" w:cstheme="minorHAnsi"/>
          <w:szCs w:val="24"/>
          <w:lang w:eastAsia="en-GB"/>
        </w:rPr>
        <w:t xml:space="preserve"> presents data from physical testing on a missile-like structure, offering a table that correlates specific resonance frequencies to estimated damping ratios. This provides a valuable benchmark for simulation modelling and highlights the importance of incorporating realistic damping assumptions when analysing aerospace components under dynamic loads.</w:t>
      </w:r>
      <w:r w:rsidR="002A7B05">
        <w:rPr>
          <w:rFonts w:eastAsia="Times New Roman" w:cstheme="minorHAnsi"/>
          <w:szCs w:val="24"/>
          <w:lang w:eastAsia="en-GB"/>
        </w:rPr>
        <w:t xml:space="preserve"> </w:t>
      </w:r>
      <w:r w:rsidR="002A7B05">
        <w:t>See Table 9 below for the referenced damping ratio data.</w:t>
      </w:r>
    </w:p>
    <w:p w14:paraId="7D331AF7" w14:textId="77777777" w:rsidR="002A7B05" w:rsidRDefault="002A7B05" w:rsidP="002A7B05">
      <w:pPr>
        <w:pStyle w:val="Caption"/>
        <w:keepNext/>
      </w:pPr>
    </w:p>
    <w:p w14:paraId="2C9E6779" w14:textId="77777777" w:rsidR="002A7B05" w:rsidRDefault="002A7B05" w:rsidP="002A7B05">
      <w:pPr>
        <w:keepNext/>
        <w:spacing w:before="100" w:beforeAutospacing="1" w:after="100" w:afterAutospacing="1" w:line="240" w:lineRule="auto"/>
        <w:jc w:val="center"/>
      </w:pPr>
      <w:r>
        <w:rPr>
          <w:noProof/>
          <w:lang w:eastAsia="en-GB"/>
        </w:rPr>
        <w:drawing>
          <wp:inline distT="0" distB="0" distL="0" distR="0" wp14:anchorId="31552767" wp14:editId="2AD57169">
            <wp:extent cx="3354741" cy="1908313"/>
            <wp:effectExtent l="0" t="0" r="0" b="0"/>
            <wp:docPr id="1260272586" name="Picture 1260272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385646" cy="1925893"/>
                    </a:xfrm>
                    <a:prstGeom prst="rect">
                      <a:avLst/>
                    </a:prstGeom>
                  </pic:spPr>
                </pic:pic>
              </a:graphicData>
            </a:graphic>
          </wp:inline>
        </w:drawing>
      </w:r>
    </w:p>
    <w:p w14:paraId="53F45C9B" w14:textId="77777777" w:rsidR="002A7B05" w:rsidRPr="00AE548F" w:rsidRDefault="002A7B05" w:rsidP="002A7B05">
      <w:pPr>
        <w:pStyle w:val="Caption"/>
        <w:jc w:val="center"/>
        <w:rPr>
          <w:rFonts w:eastAsia="Times New Roman" w:cstheme="minorHAnsi"/>
          <w:szCs w:val="24"/>
          <w:lang w:eastAsia="en-GB"/>
        </w:rPr>
      </w:pPr>
      <w:r>
        <w:t xml:space="preserve">Table </w:t>
      </w:r>
      <w:r w:rsidR="00E51784">
        <w:t>9</w:t>
      </w:r>
      <w:r>
        <w:t xml:space="preserve"> - </w:t>
      </w:r>
      <w:r w:rsidRPr="00EA62AE">
        <w:t xml:space="preserve">Resonance frequencies </w:t>
      </w:r>
      <w:r>
        <w:t>vs</w:t>
      </w:r>
      <w:r w:rsidRPr="00EA62AE">
        <w:t xml:space="preserve"> damping ratios </w:t>
      </w:r>
    </w:p>
    <w:p w14:paraId="6091835E" w14:textId="77777777" w:rsidR="00AE548F" w:rsidRDefault="00AE548F" w:rsidP="00455EEB">
      <w:pPr>
        <w:rPr>
          <w:rFonts w:cstheme="minorHAnsi"/>
          <w:u w:val="single"/>
        </w:rPr>
      </w:pPr>
    </w:p>
    <w:p w14:paraId="49699DEA" w14:textId="77777777" w:rsidR="00E460E8" w:rsidRPr="00E460E8" w:rsidRDefault="00E460E8" w:rsidP="00E460E8">
      <w:pPr>
        <w:spacing w:before="100" w:beforeAutospacing="1" w:after="100" w:afterAutospacing="1" w:line="240" w:lineRule="auto"/>
        <w:rPr>
          <w:rFonts w:eastAsia="Times New Roman" w:cstheme="minorHAnsi"/>
          <w:szCs w:val="24"/>
          <w:lang w:eastAsia="en-GB"/>
        </w:rPr>
      </w:pPr>
      <w:r w:rsidRPr="00E460E8">
        <w:rPr>
          <w:rFonts w:eastAsia="Times New Roman" w:cstheme="minorHAnsi"/>
          <w:szCs w:val="24"/>
          <w:lang w:eastAsia="en-GB"/>
        </w:rPr>
        <w:t>From this table, the resonance frequency of 144.38 Hz and its corresponding damping ratio of 0.75% were selected for use in the simulation. This value was not an exact match to the DEF STAN vibration spectrum but was the closest available within the dataset</w:t>
      </w:r>
      <w:r>
        <w:rPr>
          <w:rFonts w:eastAsia="Times New Roman" w:cstheme="minorHAnsi"/>
          <w:szCs w:val="24"/>
          <w:lang w:eastAsia="en-GB"/>
        </w:rPr>
        <w:t xml:space="preserve">. All other simulation settings, </w:t>
      </w:r>
      <w:r w:rsidRPr="00E460E8">
        <w:rPr>
          <w:rFonts w:eastAsia="Times New Roman" w:cstheme="minorHAnsi"/>
          <w:szCs w:val="24"/>
          <w:lang w:eastAsia="en-GB"/>
        </w:rPr>
        <w:t>such as the fine mesh configuration, material properties, fi</w:t>
      </w:r>
      <w:r>
        <w:rPr>
          <w:rFonts w:eastAsia="Times New Roman" w:cstheme="minorHAnsi"/>
          <w:szCs w:val="24"/>
          <w:lang w:eastAsia="en-GB"/>
        </w:rPr>
        <w:t xml:space="preserve">xed support boundary conditions and loading specifications, </w:t>
      </w:r>
      <w:r w:rsidRPr="00E460E8">
        <w:rPr>
          <w:rFonts w:eastAsia="Times New Roman" w:cstheme="minorHAnsi"/>
          <w:szCs w:val="24"/>
          <w:lang w:eastAsia="en-GB"/>
        </w:rPr>
        <w:t>were kept identical to the original fine mesh run to ensure consistency and allow for a direct comparison of the damping influence.</w:t>
      </w:r>
    </w:p>
    <w:p w14:paraId="73DC0201" w14:textId="77777777" w:rsidR="00265C4D" w:rsidRPr="00265C4D" w:rsidRDefault="00265C4D" w:rsidP="00455EEB">
      <w:pPr>
        <w:rPr>
          <w:rFonts w:cstheme="minorHAnsi"/>
        </w:rPr>
      </w:pPr>
    </w:p>
    <w:p w14:paraId="5A45E50F" w14:textId="77777777" w:rsidR="00265C4D" w:rsidRDefault="00265C4D" w:rsidP="00455EEB">
      <w:pPr>
        <w:rPr>
          <w:rFonts w:cstheme="minorHAnsi"/>
          <w:u w:val="single"/>
        </w:rPr>
      </w:pPr>
      <w:r w:rsidRPr="00265C4D">
        <w:rPr>
          <w:rFonts w:cstheme="minorHAnsi"/>
          <w:u w:val="single"/>
        </w:rPr>
        <w:t>Damping factor deformation and response PSD:</w:t>
      </w:r>
    </w:p>
    <w:p w14:paraId="467164AA" w14:textId="77777777" w:rsidR="00265C4D" w:rsidRDefault="00265C4D" w:rsidP="00455EEB">
      <w:pPr>
        <w:rPr>
          <w:rFonts w:cstheme="minorHAnsi"/>
          <w:u w:val="single"/>
        </w:rPr>
      </w:pPr>
    </w:p>
    <w:p w14:paraId="072F9D09" w14:textId="77777777" w:rsidR="00E51784" w:rsidRDefault="00E51784" w:rsidP="00455EEB">
      <w:r>
        <w:t>The modal analysis for the damped simulation used the same setup and mesh as the fine mesh run. As the results were identical, they are not displayed again here.</w:t>
      </w:r>
    </w:p>
    <w:p w14:paraId="48A81C7D" w14:textId="77777777" w:rsidR="00070D2F" w:rsidRDefault="00070D2F" w:rsidP="00455EEB"/>
    <w:p w14:paraId="7459C66B" w14:textId="77777777" w:rsidR="00E51784" w:rsidRDefault="00070D2F" w:rsidP="00455EEB">
      <w:r>
        <w:t>The directional deformation due to the random vibration loading is presented in Figures 42, 43 and 44 for the X, Y and Z axes, respectively. The location selected for extracting the response PSD is shown in Figure 45. The response PSD outputs are shown in Figures 46, 47 and 48 for the X, Y and Z axes, respectively. The settings for both the modal analysis and random vibration were the same as those used in the finer mesh analysis.</w:t>
      </w:r>
    </w:p>
    <w:p w14:paraId="331DDD00" w14:textId="77777777" w:rsidR="00A147DB" w:rsidRDefault="00A147DB" w:rsidP="00455EEB"/>
    <w:p w14:paraId="1BB412A8" w14:textId="77777777" w:rsidR="00A147DB" w:rsidRDefault="00A147DB" w:rsidP="00455EEB"/>
    <w:p w14:paraId="663C7FB6" w14:textId="77777777" w:rsidR="00A147DB" w:rsidRDefault="00A147DB" w:rsidP="00455EEB"/>
    <w:p w14:paraId="39FC4A4D" w14:textId="77777777" w:rsidR="00A147DB" w:rsidRDefault="00A147DB" w:rsidP="00455EEB">
      <w:r>
        <w:rPr>
          <w:noProof/>
          <w:lang w:eastAsia="en-GB"/>
        </w:rPr>
        <w:lastRenderedPageBreak/>
        <w:drawing>
          <wp:anchor distT="0" distB="0" distL="114300" distR="114300" simplePos="0" relativeHeight="251768832" behindDoc="0" locked="0" layoutInCell="1" allowOverlap="1" wp14:anchorId="596C9E90" wp14:editId="370BD6DA">
            <wp:simplePos x="0" y="0"/>
            <wp:positionH relativeFrom="margin">
              <wp:align>right</wp:align>
            </wp:positionH>
            <wp:positionV relativeFrom="paragraph">
              <wp:posOffset>679</wp:posOffset>
            </wp:positionV>
            <wp:extent cx="2977200" cy="1501200"/>
            <wp:effectExtent l="0" t="0" r="0" b="3810"/>
            <wp:wrapNone/>
            <wp:docPr id="309558456" name="Picture 1" descr="A colorful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9558456" name="Picture 1" descr="A colorful rocket in the sky&#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67808" behindDoc="0" locked="0" layoutInCell="1" allowOverlap="1" wp14:anchorId="5C3E292F" wp14:editId="57BECE8F">
            <wp:simplePos x="0" y="0"/>
            <wp:positionH relativeFrom="margin">
              <wp:align>left</wp:align>
            </wp:positionH>
            <wp:positionV relativeFrom="paragraph">
              <wp:posOffset>101</wp:posOffset>
            </wp:positionV>
            <wp:extent cx="2977200" cy="1501200"/>
            <wp:effectExtent l="0" t="0" r="0" b="3810"/>
            <wp:wrapNone/>
            <wp:docPr id="218010970" name="Picture 1" descr="A blue and green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8010970" name="Picture 1" descr="A blue and green rocket&#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1EBB3601" w14:textId="77777777" w:rsidR="00A147DB" w:rsidRDefault="00A147DB" w:rsidP="00455EEB">
      <w:pPr>
        <w:rPr>
          <w:rFonts w:cstheme="minorHAnsi"/>
          <w:u w:val="single"/>
        </w:rPr>
      </w:pPr>
    </w:p>
    <w:p w14:paraId="0F138987" w14:textId="77777777" w:rsidR="000604F6" w:rsidRDefault="000604F6" w:rsidP="00455EEB">
      <w:pPr>
        <w:rPr>
          <w:rFonts w:cstheme="minorHAnsi"/>
          <w:u w:val="single"/>
        </w:rPr>
      </w:pPr>
    </w:p>
    <w:p w14:paraId="7B8FA641" w14:textId="77777777" w:rsidR="00A147DB" w:rsidRDefault="00A147DB" w:rsidP="00455EEB">
      <w:pPr>
        <w:rPr>
          <w:rFonts w:cstheme="minorHAnsi"/>
          <w:u w:val="single"/>
        </w:rPr>
      </w:pPr>
    </w:p>
    <w:p w14:paraId="50E9FDE1" w14:textId="77777777" w:rsidR="00A147DB" w:rsidRDefault="00A147DB" w:rsidP="00455EEB">
      <w:pPr>
        <w:rPr>
          <w:rFonts w:cstheme="minorHAnsi"/>
          <w:u w:val="single"/>
        </w:rPr>
      </w:pPr>
    </w:p>
    <w:p w14:paraId="3BBD7ABA" w14:textId="77777777" w:rsidR="00A147DB" w:rsidRDefault="00A147DB" w:rsidP="00455EEB">
      <w:pPr>
        <w:rPr>
          <w:rFonts w:cstheme="minorHAnsi"/>
          <w:u w:val="single"/>
        </w:rPr>
      </w:pPr>
      <w:r>
        <w:rPr>
          <w:noProof/>
          <w:lang w:eastAsia="en-GB"/>
        </w:rPr>
        <mc:AlternateContent>
          <mc:Choice Requires="wps">
            <w:drawing>
              <wp:anchor distT="0" distB="0" distL="114300" distR="114300" simplePos="0" relativeHeight="251774976" behindDoc="0" locked="0" layoutInCell="1" allowOverlap="1" wp14:anchorId="4E071FA9" wp14:editId="02567CD3">
                <wp:simplePos x="0" y="0"/>
                <wp:positionH relativeFrom="margin">
                  <wp:posOffset>2754630</wp:posOffset>
                </wp:positionH>
                <wp:positionV relativeFrom="paragraph">
                  <wp:posOffset>202728</wp:posOffset>
                </wp:positionV>
                <wp:extent cx="2976880" cy="635"/>
                <wp:effectExtent l="0" t="0" r="0" b="0"/>
                <wp:wrapNone/>
                <wp:docPr id="1260272588" name="Text Box 1260272588"/>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2ED0CDDF" w14:textId="77777777" w:rsidR="00BE4280" w:rsidRPr="00B067F8" w:rsidRDefault="00BE4280" w:rsidP="00A147DB">
                            <w:pPr>
                              <w:pStyle w:val="Caption"/>
                              <w:jc w:val="center"/>
                              <w:rPr>
                                <w:noProof/>
                              </w:rPr>
                            </w:pPr>
                            <w:r>
                              <w:t>Figure 43 - Damped deformation (Y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071FA9" id="Text Box 1260272588" o:spid="_x0000_s1062" type="#_x0000_t202" style="position:absolute;margin-left:216.9pt;margin-top:15.95pt;width:234.4pt;height:.05pt;z-index:251774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kHPGwIAAEAEAAAOAAAAZHJzL2Uyb0RvYy54bWysU8Fu2zAMvQ/YPwi6L05SL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" stroked="f">
                <v:textbox style="mso-fit-shape-to-text:t" inset="0,0,0,0">
                  <w:txbxContent>
                    <w:p w14:paraId="2ED0CDDF" w14:textId="77777777" w:rsidR="00BE4280" w:rsidRPr="00B067F8" w:rsidRDefault="00BE4280" w:rsidP="00A147DB">
                      <w:pPr>
                        <w:pStyle w:val="Caption"/>
                        <w:jc w:val="center"/>
                        <w:rPr>
                          <w:noProof/>
                        </w:rPr>
                      </w:pPr>
                      <w:r>
                        <w:t>Figure 43 - Damped deformation (Y axis)</w:t>
                      </w:r>
                    </w:p>
                  </w:txbxContent>
                </v:textbox>
                <w10:wrap anchorx="margin"/>
              </v:shape>
            </w:pict>
          </mc:Fallback>
        </mc:AlternateContent>
      </w:r>
      <w:r>
        <w:rPr>
          <w:noProof/>
          <w:lang w:eastAsia="en-GB"/>
        </w:rPr>
        <mc:AlternateContent>
          <mc:Choice Requires="wps">
            <w:drawing>
              <wp:anchor distT="0" distB="0" distL="114300" distR="114300" simplePos="0" relativeHeight="251772928" behindDoc="0" locked="0" layoutInCell="1" allowOverlap="1" wp14:anchorId="4AFF69BE" wp14:editId="4388759E">
                <wp:simplePos x="0" y="0"/>
                <wp:positionH relativeFrom="margin">
                  <wp:align>left</wp:align>
                </wp:positionH>
                <wp:positionV relativeFrom="paragraph">
                  <wp:posOffset>202603</wp:posOffset>
                </wp:positionV>
                <wp:extent cx="2976880" cy="635"/>
                <wp:effectExtent l="0" t="0" r="0" b="0"/>
                <wp:wrapNone/>
                <wp:docPr id="1260272587" name="Text Box 1260272587"/>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345B7182" w14:textId="77777777" w:rsidR="00BE4280" w:rsidRPr="007D2165" w:rsidRDefault="00BE4280" w:rsidP="00A147DB">
                            <w:pPr>
                              <w:pStyle w:val="Caption"/>
                              <w:jc w:val="center"/>
                              <w:rPr>
                                <w:noProof/>
                              </w:rPr>
                            </w:pPr>
                            <w:r>
                              <w:t>Figure 42 - Damped deformation (X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FF69BE" id="Text Box 1260272587" o:spid="_x0000_s1063" type="#_x0000_t202" style="position:absolute;margin-left:0;margin-top:15.95pt;width:234.4pt;height:.05pt;z-index:2517729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WXqGwIAAEAEAAAOAAAAZHJzL2Uyb0RvYy54bWysU8Fu2zAMvQ/YPwi6L05SLO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" stroked="f">
                <v:textbox style="mso-fit-shape-to-text:t" inset="0,0,0,0">
                  <w:txbxContent>
                    <w:p w14:paraId="345B7182" w14:textId="77777777" w:rsidR="00BE4280" w:rsidRPr="007D2165" w:rsidRDefault="00BE4280" w:rsidP="00A147DB">
                      <w:pPr>
                        <w:pStyle w:val="Caption"/>
                        <w:jc w:val="center"/>
                        <w:rPr>
                          <w:noProof/>
                        </w:rPr>
                      </w:pPr>
                      <w:r>
                        <w:t>Figure 42 - Damped deformation (X axis)</w:t>
                      </w:r>
                    </w:p>
                  </w:txbxContent>
                </v:textbox>
                <w10:wrap anchorx="margin"/>
              </v:shape>
            </w:pict>
          </mc:Fallback>
        </mc:AlternateContent>
      </w:r>
    </w:p>
    <w:p w14:paraId="6F1A112D" w14:textId="77777777" w:rsidR="00A147DB" w:rsidRDefault="00A147DB" w:rsidP="00455EEB">
      <w:pPr>
        <w:rPr>
          <w:rFonts w:cstheme="minorHAnsi"/>
          <w:u w:val="single"/>
        </w:rPr>
      </w:pPr>
    </w:p>
    <w:p w14:paraId="5611E2DB" w14:textId="77777777" w:rsidR="00A147DB" w:rsidRDefault="00A147DB" w:rsidP="00455EEB">
      <w:pPr>
        <w:rPr>
          <w:rFonts w:cstheme="minorHAnsi"/>
          <w:u w:val="single"/>
        </w:rPr>
      </w:pPr>
      <w:r>
        <w:rPr>
          <w:noProof/>
          <w:lang w:eastAsia="en-GB"/>
        </w:rPr>
        <w:drawing>
          <wp:anchor distT="0" distB="0" distL="114300" distR="114300" simplePos="0" relativeHeight="251770880" behindDoc="0" locked="0" layoutInCell="1" allowOverlap="1" wp14:anchorId="651505D6" wp14:editId="728DE1F8">
            <wp:simplePos x="0" y="0"/>
            <wp:positionH relativeFrom="margin">
              <wp:align>right</wp:align>
            </wp:positionH>
            <wp:positionV relativeFrom="paragraph">
              <wp:posOffset>9537</wp:posOffset>
            </wp:positionV>
            <wp:extent cx="2977200" cy="1501200"/>
            <wp:effectExtent l="0" t="0" r="0" b="3810"/>
            <wp:wrapNone/>
            <wp:docPr id="1361091835" name="Picture 1" descr="A grey and black rocke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61091835" name="Picture 1" descr="A grey and black rocket&#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r>
        <w:rPr>
          <w:noProof/>
          <w:lang w:eastAsia="en-GB"/>
        </w:rPr>
        <w:drawing>
          <wp:anchor distT="0" distB="0" distL="114300" distR="114300" simplePos="0" relativeHeight="251769856" behindDoc="0" locked="0" layoutInCell="1" allowOverlap="1" wp14:anchorId="4822D144" wp14:editId="7AC30660">
            <wp:simplePos x="0" y="0"/>
            <wp:positionH relativeFrom="margin">
              <wp:align>left</wp:align>
            </wp:positionH>
            <wp:positionV relativeFrom="paragraph">
              <wp:posOffset>10681</wp:posOffset>
            </wp:positionV>
            <wp:extent cx="2977200" cy="1501200"/>
            <wp:effectExtent l="0" t="0" r="0" b="3810"/>
            <wp:wrapNone/>
            <wp:docPr id="492293128" name="Picture 1" descr="A colorful rocket in the sky&#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2293128" name="Picture 1" descr="A colorful rocket in the sky&#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977200" cy="1501200"/>
                    </a:xfrm>
                    <a:prstGeom prst="rect">
                      <a:avLst/>
                    </a:prstGeom>
                  </pic:spPr>
                </pic:pic>
              </a:graphicData>
            </a:graphic>
          </wp:anchor>
        </w:drawing>
      </w:r>
    </w:p>
    <w:p w14:paraId="0738E0FA" w14:textId="77777777" w:rsidR="00A147DB" w:rsidRDefault="00A147DB" w:rsidP="00455EEB">
      <w:pPr>
        <w:rPr>
          <w:rFonts w:cstheme="minorHAnsi"/>
          <w:u w:val="single"/>
        </w:rPr>
      </w:pPr>
    </w:p>
    <w:p w14:paraId="2C1B7C23" w14:textId="77777777" w:rsidR="00A147DB" w:rsidRDefault="00A147DB" w:rsidP="00455EEB">
      <w:pPr>
        <w:rPr>
          <w:rFonts w:cstheme="minorHAnsi"/>
          <w:u w:val="single"/>
        </w:rPr>
      </w:pPr>
    </w:p>
    <w:p w14:paraId="35760FBA" w14:textId="77777777" w:rsidR="000604F6" w:rsidRDefault="000604F6" w:rsidP="00455EEB">
      <w:pPr>
        <w:rPr>
          <w:rFonts w:cstheme="minorHAnsi"/>
          <w:u w:val="single"/>
        </w:rPr>
      </w:pPr>
    </w:p>
    <w:p w14:paraId="0D461137" w14:textId="77777777" w:rsidR="000604F6" w:rsidRDefault="000604F6" w:rsidP="00455EEB">
      <w:pPr>
        <w:rPr>
          <w:rFonts w:cstheme="minorHAnsi"/>
          <w:u w:val="single"/>
        </w:rPr>
      </w:pPr>
    </w:p>
    <w:p w14:paraId="540F18C3" w14:textId="77777777" w:rsidR="000604F6" w:rsidRDefault="00CE29CF" w:rsidP="00455EEB">
      <w:pPr>
        <w:rPr>
          <w:rFonts w:cstheme="minorHAnsi"/>
          <w:u w:val="single"/>
        </w:rPr>
      </w:pPr>
      <w:r>
        <w:rPr>
          <w:noProof/>
          <w:lang w:eastAsia="en-GB"/>
        </w:rPr>
        <mc:AlternateContent>
          <mc:Choice Requires="wps">
            <w:drawing>
              <wp:anchor distT="0" distB="0" distL="114300" distR="114300" simplePos="0" relativeHeight="251779072" behindDoc="0" locked="0" layoutInCell="1" allowOverlap="1" wp14:anchorId="26D88790" wp14:editId="5BD56E5C">
                <wp:simplePos x="0" y="0"/>
                <wp:positionH relativeFrom="margin">
                  <wp:align>right</wp:align>
                </wp:positionH>
                <wp:positionV relativeFrom="paragraph">
                  <wp:posOffset>257395</wp:posOffset>
                </wp:positionV>
                <wp:extent cx="2976880" cy="635"/>
                <wp:effectExtent l="0" t="0" r="0" b="0"/>
                <wp:wrapNone/>
                <wp:docPr id="1260272590" name="Text Box 1260272590"/>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2DAB0E9C" w14:textId="77777777" w:rsidR="00BE4280" w:rsidRPr="004F0559" w:rsidRDefault="00BE4280" w:rsidP="00CE29CF">
                            <w:pPr>
                              <w:pStyle w:val="Caption"/>
                              <w:jc w:val="center"/>
                              <w:rPr>
                                <w:noProof/>
                              </w:rPr>
                            </w:pPr>
                            <w:r>
                              <w:t xml:space="preserve">Figure </w:t>
                            </w:r>
                            <w:fldSimple w:instr=" SEQ Figure \* ARABIC ">
                              <w:r>
                                <w:rPr>
                                  <w:noProof/>
                                </w:rPr>
                                <w:t>4</w:t>
                              </w:r>
                            </w:fldSimple>
                            <w:r>
                              <w:t>5 - Damped response PSD position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88790" id="Text Box 1260272590" o:spid="_x0000_s1064" type="#_x0000_t202" style="position:absolute;margin-left:183.2pt;margin-top:20.25pt;width:234.4pt;height:.05pt;z-index:251779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" stroked="f">
                <v:textbox style="mso-fit-shape-to-text:t" inset="0,0,0,0">
                  <w:txbxContent>
                    <w:p w14:paraId="2DAB0E9C" w14:textId="77777777" w:rsidR="00BE4280" w:rsidRPr="004F0559" w:rsidRDefault="00BE4280" w:rsidP="00CE29CF">
                      <w:pPr>
                        <w:pStyle w:val="Caption"/>
                        <w:jc w:val="center"/>
                        <w:rPr>
                          <w:noProof/>
                        </w:rPr>
                      </w:pPr>
                      <w:r>
                        <w:t xml:space="preserve">Figure </w:t>
                      </w:r>
                      <w:fldSimple w:instr=" SEQ Figure \* ARABIC ">
                        <w:r>
                          <w:rPr>
                            <w:noProof/>
                          </w:rPr>
                          <w:t>4</w:t>
                        </w:r>
                      </w:fldSimple>
                      <w:r>
                        <w:t>5 - Damped response PSD position</w:t>
                      </w:r>
                    </w:p>
                  </w:txbxContent>
                </v:textbox>
                <w10:wrap anchorx="margin"/>
              </v:shape>
            </w:pict>
          </mc:Fallback>
        </mc:AlternateContent>
      </w:r>
      <w:r>
        <w:rPr>
          <w:noProof/>
          <w:lang w:eastAsia="en-GB"/>
        </w:rPr>
        <mc:AlternateContent>
          <mc:Choice Requires="wps">
            <w:drawing>
              <wp:anchor distT="0" distB="0" distL="114300" distR="114300" simplePos="0" relativeHeight="251777024" behindDoc="0" locked="0" layoutInCell="1" allowOverlap="1" wp14:anchorId="25F7B177" wp14:editId="2A5FE73E">
                <wp:simplePos x="0" y="0"/>
                <wp:positionH relativeFrom="margin">
                  <wp:align>left</wp:align>
                </wp:positionH>
                <wp:positionV relativeFrom="paragraph">
                  <wp:posOffset>258030</wp:posOffset>
                </wp:positionV>
                <wp:extent cx="2976880" cy="635"/>
                <wp:effectExtent l="0" t="0" r="0" b="0"/>
                <wp:wrapNone/>
                <wp:docPr id="1260272589" name="Text Box 1260272589"/>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6DEE4A3E" w14:textId="77777777" w:rsidR="00BE4280" w:rsidRPr="00854B09" w:rsidRDefault="00BE4280" w:rsidP="00CE29CF">
                            <w:pPr>
                              <w:pStyle w:val="Caption"/>
                              <w:jc w:val="center"/>
                              <w:rPr>
                                <w:noProof/>
                              </w:rPr>
                            </w:pPr>
                            <w:r>
                              <w:t>Figure 44 - Damped deformation (Z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F7B177" id="Text Box 1260272589" o:spid="_x0000_s1065" type="#_x0000_t202" style="position:absolute;margin-left:0;margin-top:20.3pt;width:234.4pt;height:.05pt;z-index:251777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urGGwIAAEAEAAAOAAAAZHJzL2Uyb0RvYy54bWysU8Fu2zAMvQ/YPwi6L05SL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" stroked="f">
                <v:textbox style="mso-fit-shape-to-text:t" inset="0,0,0,0">
                  <w:txbxContent>
                    <w:p w14:paraId="6DEE4A3E" w14:textId="77777777" w:rsidR="00BE4280" w:rsidRPr="00854B09" w:rsidRDefault="00BE4280" w:rsidP="00CE29CF">
                      <w:pPr>
                        <w:pStyle w:val="Caption"/>
                        <w:jc w:val="center"/>
                        <w:rPr>
                          <w:noProof/>
                        </w:rPr>
                      </w:pPr>
                      <w:r>
                        <w:t>Figure 44 - Damped deformation (Z axis)</w:t>
                      </w:r>
                    </w:p>
                  </w:txbxContent>
                </v:textbox>
                <w10:wrap anchorx="margin"/>
              </v:shape>
            </w:pict>
          </mc:Fallback>
        </mc:AlternateContent>
      </w:r>
    </w:p>
    <w:p w14:paraId="6235CA01" w14:textId="77777777" w:rsidR="000604F6" w:rsidRDefault="000604F6" w:rsidP="00455EEB">
      <w:pPr>
        <w:rPr>
          <w:rFonts w:cstheme="minorHAnsi"/>
        </w:rPr>
      </w:pPr>
    </w:p>
    <w:p w14:paraId="4493680C" w14:textId="77777777" w:rsidR="00286C7C" w:rsidRDefault="000604F6" w:rsidP="00286C7C">
      <w:pPr>
        <w:keepNext/>
      </w:pPr>
      <w:r>
        <w:rPr>
          <w:noProof/>
          <w:lang w:eastAsia="en-GB"/>
        </w:rPr>
        <w:drawing>
          <wp:inline distT="0" distB="0" distL="0" distR="0" wp14:anchorId="3C36F42A" wp14:editId="2341C368">
            <wp:extent cx="5731510" cy="1223645"/>
            <wp:effectExtent l="0" t="0" r="2540" b="0"/>
            <wp:docPr id="2038777781" name="Picture 1" descr="A 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777781" name="Picture 1" descr="A red line on a white background&#10;&#10;AI-generated content may be incorrect."/>
                    <pic:cNvPicPr/>
                  </pic:nvPicPr>
                  <pic:blipFill>
                    <a:blip r:embed="rId63"/>
                    <a:stretch>
                      <a:fillRect/>
                    </a:stretch>
                  </pic:blipFill>
                  <pic:spPr>
                    <a:xfrm>
                      <a:off x="0" y="0"/>
                      <a:ext cx="5731510" cy="1223645"/>
                    </a:xfrm>
                    <a:prstGeom prst="rect">
                      <a:avLst/>
                    </a:prstGeom>
                  </pic:spPr>
                </pic:pic>
              </a:graphicData>
            </a:graphic>
          </wp:inline>
        </w:drawing>
      </w:r>
    </w:p>
    <w:p w14:paraId="660B6C79" w14:textId="77777777" w:rsidR="000604F6" w:rsidRDefault="00286C7C" w:rsidP="00286C7C">
      <w:pPr>
        <w:pStyle w:val="Caption"/>
        <w:jc w:val="center"/>
        <w:rPr>
          <w:rFonts w:cstheme="minorHAnsi"/>
        </w:rPr>
      </w:pPr>
      <w:r>
        <w:t>Figure 46 - Damped PSD output (X axis)</w:t>
      </w:r>
    </w:p>
    <w:p w14:paraId="5F4D4F2C" w14:textId="77777777" w:rsidR="00286C7C" w:rsidRDefault="000604F6" w:rsidP="00286C7C">
      <w:pPr>
        <w:keepNext/>
      </w:pPr>
      <w:r>
        <w:rPr>
          <w:noProof/>
          <w:lang w:eastAsia="en-GB"/>
        </w:rPr>
        <w:drawing>
          <wp:inline distT="0" distB="0" distL="0" distR="0" wp14:anchorId="2CF21F96" wp14:editId="5FB276D0">
            <wp:extent cx="5731510" cy="1209040"/>
            <wp:effectExtent l="0" t="0" r="2540" b="0"/>
            <wp:docPr id="110630697" name="Picture 1"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30697" name="Picture 1" descr="A white rectangular object with red lines&#10;&#10;AI-generated content may be incorrect."/>
                    <pic:cNvPicPr/>
                  </pic:nvPicPr>
                  <pic:blipFill>
                    <a:blip r:embed="rId64"/>
                    <a:stretch>
                      <a:fillRect/>
                    </a:stretch>
                  </pic:blipFill>
                  <pic:spPr>
                    <a:xfrm>
                      <a:off x="0" y="0"/>
                      <a:ext cx="5731510" cy="1209040"/>
                    </a:xfrm>
                    <a:prstGeom prst="rect">
                      <a:avLst/>
                    </a:prstGeom>
                  </pic:spPr>
                </pic:pic>
              </a:graphicData>
            </a:graphic>
          </wp:inline>
        </w:drawing>
      </w:r>
    </w:p>
    <w:p w14:paraId="33E3366F" w14:textId="77777777" w:rsidR="000604F6" w:rsidRDefault="00286C7C" w:rsidP="00286C7C">
      <w:pPr>
        <w:pStyle w:val="Caption"/>
        <w:jc w:val="center"/>
        <w:rPr>
          <w:rFonts w:cstheme="minorHAnsi"/>
        </w:rPr>
      </w:pPr>
      <w:r>
        <w:t xml:space="preserve">Figure </w:t>
      </w:r>
      <w:r w:rsidR="000C3AE6">
        <w:t>47</w:t>
      </w:r>
      <w:r>
        <w:t xml:space="preserve"> - Damped PSD output (Y axis)</w:t>
      </w:r>
    </w:p>
    <w:p w14:paraId="2EAC05EF" w14:textId="77777777" w:rsidR="007427A1" w:rsidRDefault="000604F6" w:rsidP="007427A1">
      <w:pPr>
        <w:keepNext/>
      </w:pPr>
      <w:r>
        <w:rPr>
          <w:noProof/>
          <w:lang w:eastAsia="en-GB"/>
        </w:rPr>
        <w:drawing>
          <wp:inline distT="0" distB="0" distL="0" distR="0" wp14:anchorId="5C84E1AD" wp14:editId="70D29B10">
            <wp:extent cx="5731510" cy="1223645"/>
            <wp:effectExtent l="0" t="0" r="2540" b="0"/>
            <wp:docPr id="389018620" name="Picture 1" descr="A 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018620" name="Picture 1" descr="A red line on a white background&#10;&#10;AI-generated content may be incorrect."/>
                    <pic:cNvPicPr/>
                  </pic:nvPicPr>
                  <pic:blipFill>
                    <a:blip r:embed="rId65"/>
                    <a:stretch>
                      <a:fillRect/>
                    </a:stretch>
                  </pic:blipFill>
                  <pic:spPr>
                    <a:xfrm>
                      <a:off x="0" y="0"/>
                      <a:ext cx="5731510" cy="1223645"/>
                    </a:xfrm>
                    <a:prstGeom prst="rect">
                      <a:avLst/>
                    </a:prstGeom>
                  </pic:spPr>
                </pic:pic>
              </a:graphicData>
            </a:graphic>
          </wp:inline>
        </w:drawing>
      </w:r>
    </w:p>
    <w:p w14:paraId="186C71DA" w14:textId="77777777" w:rsidR="000604F6" w:rsidRPr="000604F6" w:rsidRDefault="007427A1" w:rsidP="007427A1">
      <w:pPr>
        <w:pStyle w:val="Caption"/>
        <w:jc w:val="center"/>
        <w:rPr>
          <w:rFonts w:cstheme="minorHAnsi"/>
        </w:rPr>
      </w:pPr>
      <w:r>
        <w:t xml:space="preserve">Figure </w:t>
      </w:r>
      <w:r w:rsidR="00446122">
        <w:t>48</w:t>
      </w:r>
      <w:r>
        <w:t xml:space="preserve"> - Damped PSD output (Z axis)</w:t>
      </w:r>
    </w:p>
    <w:p w14:paraId="13586B60" w14:textId="77777777" w:rsidR="00265C4D" w:rsidRDefault="00265C4D" w:rsidP="00455EEB">
      <w:pPr>
        <w:rPr>
          <w:rFonts w:cstheme="minorHAnsi"/>
          <w:u w:val="single"/>
        </w:rPr>
      </w:pPr>
      <w:r w:rsidRPr="00265C4D">
        <w:rPr>
          <w:rFonts w:cstheme="minorHAnsi"/>
          <w:u w:val="single"/>
        </w:rPr>
        <w:lastRenderedPageBreak/>
        <w:t>Comparison of damped and non-damped results:</w:t>
      </w:r>
    </w:p>
    <w:p w14:paraId="421BF7AC" w14:textId="77777777" w:rsidR="00265C4D" w:rsidRDefault="00265C4D" w:rsidP="00455EEB">
      <w:pPr>
        <w:rPr>
          <w:rFonts w:cstheme="minorHAnsi"/>
          <w:u w:val="single"/>
        </w:rPr>
      </w:pPr>
    </w:p>
    <w:p w14:paraId="45F96B5C" w14:textId="77777777" w:rsidR="009A4FC7" w:rsidRDefault="009A4FC7" w:rsidP="009A4FC7">
      <w:pPr>
        <w:spacing w:before="100" w:beforeAutospacing="1" w:after="100" w:afterAutospacing="1" w:line="240" w:lineRule="auto"/>
        <w:rPr>
          <w:rFonts w:eastAsia="Times New Roman" w:cstheme="minorHAnsi"/>
          <w:szCs w:val="24"/>
          <w:lang w:eastAsia="en-GB"/>
        </w:rPr>
      </w:pPr>
      <w:r w:rsidRPr="009A4FC7">
        <w:rPr>
          <w:rFonts w:eastAsia="Times New Roman" w:cstheme="minorHAnsi"/>
          <w:szCs w:val="24"/>
          <w:lang w:eastAsia="en-GB"/>
        </w:rPr>
        <w:t xml:space="preserve">The maximum deformation due to random vibration under damped conditions was </w:t>
      </w:r>
      <m:oMath>
        <m:r>
          <w:rPr>
            <w:rFonts w:ascii="Cambria Math" w:eastAsia="Times New Roman" w:hAnsi="Cambria Math" w:cstheme="minorHAnsi"/>
            <w:szCs w:val="24"/>
            <w:lang w:eastAsia="en-GB"/>
          </w:rPr>
          <m:t>1.09×</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sidRPr="009A4FC7">
        <w:rPr>
          <w:rFonts w:eastAsia="Times New Roman" w:cstheme="minorHAnsi"/>
          <w:szCs w:val="24"/>
          <w:lang w:eastAsia="en-GB"/>
        </w:rPr>
        <w:t xml:space="preserve">mm in the X axis, </w:t>
      </w:r>
      <m:oMath>
        <m:r>
          <w:rPr>
            <w:rFonts w:ascii="Cambria Math" w:eastAsia="Times New Roman" w:hAnsi="Cambria Math" w:cstheme="minorHAnsi"/>
            <w:szCs w:val="24"/>
            <w:lang w:eastAsia="en-GB"/>
          </w:rPr>
          <m:t>6.65×</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-4</m:t>
            </m:r>
          </m:sup>
        </m:sSup>
      </m:oMath>
      <w:r w:rsidRPr="009A4FC7">
        <w:rPr>
          <w:rFonts w:eastAsia="Times New Roman" w:cstheme="minorHAnsi"/>
          <w:szCs w:val="24"/>
          <w:lang w:eastAsia="en-GB"/>
        </w:rPr>
        <w:t xml:space="preserve">mm in the Y axis and </w:t>
      </w:r>
      <m:oMath>
        <m:r>
          <w:rPr>
            <w:rFonts w:ascii="Cambria Math" w:eastAsia="Times New Roman" w:hAnsi="Cambria Math" w:cstheme="minorHAnsi"/>
            <w:szCs w:val="24"/>
            <w:lang w:eastAsia="en-GB"/>
          </w:rPr>
          <m:t>8.70×</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-5</m:t>
            </m:r>
          </m:sup>
        </m:sSup>
      </m:oMath>
      <w:r w:rsidRPr="009A4FC7">
        <w:rPr>
          <w:rFonts w:eastAsia="Times New Roman" w:cstheme="minorHAnsi"/>
          <w:szCs w:val="24"/>
          <w:lang w:eastAsia="en-GB"/>
        </w:rPr>
        <w:t xml:space="preserve">mm in the Z axis. </w:t>
      </w:r>
      <w:r w:rsidR="00295A1A">
        <w:t>Only the Z axis showed a noticeable</w:t>
      </w:r>
      <w:r w:rsidR="00D769C7">
        <w:t xml:space="preserve"> miniscule</w:t>
      </w:r>
      <w:r w:rsidR="00295A1A">
        <w:t xml:space="preserve"> reduction in deformation. The changes in the X and Y axes were negligible due to the very small damping ratio applied. The deformation patterns remained consistent with the previous fine mesh run, with peak displacements at the nose in the Y and Z axis and near the forward fins in the X axis. </w:t>
      </w:r>
    </w:p>
    <w:p w14:paraId="0C987527" w14:textId="77777777" w:rsidR="00295A1A" w:rsidRPr="009A4FC7" w:rsidRDefault="00295A1A" w:rsidP="009A4FC7">
      <w:pPr>
        <w:spacing w:before="100" w:beforeAutospacing="1" w:after="100" w:afterAutospacing="1" w:line="240" w:lineRule="auto"/>
        <w:rPr>
          <w:rFonts w:eastAsia="Times New Roman" w:cstheme="minorHAnsi"/>
          <w:szCs w:val="24"/>
          <w:lang w:eastAsia="en-GB"/>
        </w:rPr>
      </w:pPr>
    </w:p>
    <w:p w14:paraId="4FD30CA5" w14:textId="77777777" w:rsidR="00EA19F4" w:rsidRDefault="009A4FC7" w:rsidP="009A4FC7">
      <w:pPr>
        <w:spacing w:before="100" w:beforeAutospacing="1" w:after="100" w:afterAutospacing="1" w:line="240" w:lineRule="auto"/>
        <w:rPr>
          <w:rFonts w:eastAsia="Times New Roman" w:cstheme="minorHAnsi"/>
          <w:szCs w:val="24"/>
          <w:lang w:eastAsia="en-GB"/>
        </w:rPr>
      </w:pPr>
      <w:r w:rsidRPr="009A4FC7">
        <w:rPr>
          <w:rFonts w:eastAsia="Times New Roman" w:cstheme="minorHAnsi"/>
          <w:szCs w:val="24"/>
          <w:lang w:eastAsia="en-GB"/>
        </w:rPr>
        <w:t>The response PSD peak values were approximately</w:t>
      </w:r>
      <w:r w:rsidR="00295A1A">
        <w:rPr>
          <w:rFonts w:eastAsia="Times New Roman" w:cstheme="minorHAnsi"/>
          <w:szCs w:val="24"/>
          <w:lang w:eastAsia="en-GB"/>
        </w:rPr>
        <w:t xml:space="preserve"> </w:t>
      </w:r>
      <m:oMath>
        <m:r>
          <w:rPr>
            <w:rFonts w:ascii="Cambria Math" w:eastAsia="Times New Roman" w:hAnsi="Cambria Math" w:cstheme="minorHAnsi"/>
            <w:szCs w:val="24"/>
            <w:lang w:eastAsia="en-GB"/>
          </w:rPr>
          <m:t>6.27×</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-12</m:t>
            </m:r>
          </m:sup>
        </m:sSup>
      </m:oMath>
      <w:r w:rsidRPr="009A4FC7">
        <w:rPr>
          <w:rFonts w:eastAsia="Times New Roman" w:cstheme="minorHAnsi"/>
          <w:szCs w:val="24"/>
          <w:lang w:eastAsia="en-GB"/>
        </w:rPr>
        <w:t xml:space="preserve">mm²/Hz in the X axis, </w:t>
      </w:r>
      <m:oMath>
        <m:r>
          <w:rPr>
            <w:rFonts w:ascii="Cambria Math" w:eastAsia="Times New Roman" w:hAnsi="Cambria Math" w:cstheme="minorHAnsi"/>
            <w:szCs w:val="24"/>
            <w:lang w:eastAsia="en-GB"/>
          </w:rPr>
          <m:t>9.95×</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-8</m:t>
            </m:r>
          </m:sup>
        </m:sSup>
      </m:oMath>
      <w:r w:rsidRPr="009A4FC7">
        <w:rPr>
          <w:rFonts w:eastAsia="Times New Roman" w:cstheme="minorHAnsi"/>
          <w:szCs w:val="24"/>
          <w:lang w:eastAsia="en-GB"/>
        </w:rPr>
        <w:t>mm²/Hz in the Y axis and</w:t>
      </w:r>
      <w:r w:rsidR="00295A1A">
        <w:rPr>
          <w:rFonts w:eastAsia="Times New Roman" w:cstheme="minorHAnsi"/>
          <w:szCs w:val="24"/>
          <w:lang w:eastAsia="en-GB"/>
        </w:rPr>
        <w:t xml:space="preserve"> </w:t>
      </w:r>
      <m:oMath>
        <m:r>
          <w:rPr>
            <w:rFonts w:ascii="Cambria Math" w:eastAsia="Times New Roman" w:hAnsi="Cambria Math" w:cstheme="minorHAnsi"/>
            <w:szCs w:val="24"/>
            <w:lang w:eastAsia="en-GB"/>
          </w:rPr>
          <m:t>1.17×</m:t>
        </m:r>
        <m:sSup>
          <m:sSupPr>
            <m:ctrlPr>
              <w:rPr>
                <w:rFonts w:ascii="Cambria Math" w:eastAsia="Times New Roman" w:hAnsi="Cambria Math" w:cstheme="minorHAnsi"/>
                <w:i/>
                <w:szCs w:val="24"/>
                <w:lang w:eastAsia="en-GB"/>
              </w:rPr>
            </m:ctrlPr>
          </m:sSupPr>
          <m:e>
            <m:r>
              <w:rPr>
                <w:rFonts w:ascii="Cambria Math" w:eastAsia="Times New Roman" w:hAnsi="Cambria Math" w:cstheme="minorHAnsi"/>
                <w:szCs w:val="24"/>
                <w:lang w:eastAsia="en-GB"/>
              </w:rPr>
              <m:t>10</m:t>
            </m:r>
          </m:e>
          <m:sup>
            <m:r>
              <w:rPr>
                <w:rFonts w:ascii="Cambria Math" w:eastAsia="Times New Roman" w:hAnsi="Cambria Math" w:cstheme="minorHAnsi"/>
                <w:szCs w:val="24"/>
                <w:lang w:eastAsia="en-GB"/>
              </w:rPr>
              <m:t>-11</m:t>
            </m:r>
          </m:sup>
        </m:sSup>
      </m:oMath>
      <w:r w:rsidRPr="009A4FC7">
        <w:rPr>
          <w:rFonts w:eastAsia="Times New Roman" w:cstheme="minorHAnsi"/>
          <w:szCs w:val="24"/>
          <w:lang w:eastAsia="en-GB"/>
        </w:rPr>
        <w:t xml:space="preserve">mm²/Hz in the Z axis. </w:t>
      </w:r>
      <w:r w:rsidR="00EA19F4">
        <w:rPr>
          <w:rFonts w:eastAsia="Times New Roman" w:cstheme="minorHAnsi"/>
          <w:szCs w:val="24"/>
          <w:lang w:eastAsia="en-GB"/>
        </w:rPr>
        <w:t xml:space="preserve">Again, </w:t>
      </w:r>
      <w:r w:rsidR="00EA19F4">
        <w:t xml:space="preserve">Only the Z axis showed a </w:t>
      </w:r>
      <w:r w:rsidR="00D769C7">
        <w:t xml:space="preserve">tiny </w:t>
      </w:r>
      <w:r w:rsidR="00EA19F4">
        <w:t xml:space="preserve">noticeable reduction in response PSD output. The changes in the X and Y axes were negligible due to the very small damping ratio applied. </w:t>
      </w:r>
      <w:r w:rsidR="00EA19F4" w:rsidRPr="009A4FC7">
        <w:rPr>
          <w:rFonts w:eastAsia="Times New Roman" w:cstheme="minorHAnsi"/>
          <w:szCs w:val="24"/>
          <w:lang w:eastAsia="en-GB"/>
        </w:rPr>
        <w:t xml:space="preserve">All directions exhibited a dominant peak at 60 Hz, consistent with the strong input from the DEF STAN excitation profile. Overall, the inclusion of damping </w:t>
      </w:r>
      <w:r w:rsidR="00EA19F4">
        <w:rPr>
          <w:rFonts w:eastAsia="Times New Roman" w:cstheme="minorHAnsi"/>
          <w:szCs w:val="24"/>
          <w:lang w:eastAsia="en-GB"/>
        </w:rPr>
        <w:t>had a very minimal change on any results due the very low inputted value for such a rigid device.</w:t>
      </w:r>
    </w:p>
    <w:p w14:paraId="6E98E79C" w14:textId="77777777" w:rsidR="00295A1A" w:rsidRPr="009A4FC7" w:rsidRDefault="00295A1A" w:rsidP="009A4FC7">
      <w:pPr>
        <w:spacing w:before="100" w:beforeAutospacing="1" w:after="100" w:afterAutospacing="1" w:line="240" w:lineRule="auto"/>
        <w:rPr>
          <w:rFonts w:eastAsia="Times New Roman" w:cstheme="minorHAnsi"/>
          <w:szCs w:val="24"/>
          <w:lang w:eastAsia="en-GB"/>
        </w:rPr>
      </w:pPr>
    </w:p>
    <w:p w14:paraId="7AFA4B6C" w14:textId="77777777" w:rsidR="00E40A6F" w:rsidRPr="00BE4280" w:rsidRDefault="00E40A6F" w:rsidP="00455EEB">
      <w:pPr>
        <w:rPr>
          <w:rFonts w:cstheme="minorHAnsi"/>
          <w:i/>
          <w:sz w:val="28"/>
          <w:u w:val="single"/>
        </w:rPr>
      </w:pPr>
      <w:r>
        <w:rPr>
          <w:rFonts w:cstheme="minorHAnsi"/>
          <w:sz w:val="28"/>
          <w:u w:val="single"/>
        </w:rPr>
        <w:t>Validation and discussion of results:</w:t>
      </w:r>
      <w:r w:rsidR="00E7128F">
        <w:rPr>
          <w:color w:val="FF0000"/>
          <w:sz w:val="28"/>
        </w:rPr>
        <w:t xml:space="preserve"> </w:t>
      </w:r>
    </w:p>
    <w:p w14:paraId="6F2C62E5" w14:textId="77777777" w:rsidR="00E40A6F" w:rsidRPr="00E40A6F" w:rsidRDefault="00E40A6F" w:rsidP="00455EEB">
      <w:pPr>
        <w:rPr>
          <w:rFonts w:cstheme="minorHAnsi"/>
          <w:sz w:val="18"/>
        </w:rPr>
      </w:pPr>
    </w:p>
    <w:p w14:paraId="14DAE45A" w14:textId="77777777" w:rsidR="00265C4D" w:rsidRDefault="00E40A6F" w:rsidP="00455EEB">
      <w:pPr>
        <w:rPr>
          <w:rFonts w:cstheme="minorHAnsi"/>
          <w:u w:val="single"/>
        </w:rPr>
      </w:pPr>
      <w:r w:rsidRPr="00E40A6F">
        <w:rPr>
          <w:rFonts w:cstheme="minorHAnsi"/>
          <w:u w:val="single"/>
        </w:rPr>
        <w:t>Validation against know literature cases:</w:t>
      </w:r>
    </w:p>
    <w:p w14:paraId="2C771F99" w14:textId="77777777" w:rsidR="00E40A6F" w:rsidRDefault="00E40A6F" w:rsidP="00455EEB">
      <w:pPr>
        <w:rPr>
          <w:rFonts w:cstheme="minorHAnsi"/>
          <w:u w:val="single"/>
        </w:rPr>
      </w:pPr>
    </w:p>
    <w:p w14:paraId="7103EE52" w14:textId="77777777" w:rsidR="00B04BAD" w:rsidRDefault="0025068A" w:rsidP="00455EEB">
      <w:r w:rsidRPr="00D769C7">
        <w:rPr>
          <w:rFonts w:eastAsia="Times New Roman" w:cstheme="minorHAnsi"/>
          <w:szCs w:val="24"/>
          <w:lang w:eastAsia="en-GB"/>
        </w:rPr>
        <w:t xml:space="preserve">The simulation results demonstrate good agreement with established trends reported in the aerospace structural dynamics literature. </w:t>
      </w:r>
      <w:r w:rsidR="00B04BAD">
        <w:t>Across all simulations, the response PSD closely followed the shape of the input PSD, with clear peaks consistently occurring at 60 Hz, corresponding to the dominant excitation in the DEF STAN spectral input. The extracted modal frequencies, directional deformation patterns and response PSD results across both damped and un-damped conditions were consistent with typical values reported in the literature for missile-like geometrie</w:t>
      </w:r>
      <w:r>
        <w:t xml:space="preserve">s. Studies such as those by </w:t>
      </w:r>
      <w:sdt>
        <w:sdtPr>
          <w:id w:val="1600446848"/>
          <w:citation/>
        </w:sdtPr>
        <w:sdtContent>
          <w:r>
            <w:fldChar w:fldCharType="begin"/>
          </w:r>
          <w:r>
            <w:instrText xml:space="preserve"> CITATION Sha16 \l 2057 </w:instrText>
          </w:r>
          <w:r>
            <w:fldChar w:fldCharType="separate"/>
          </w:r>
          <w:r w:rsidR="00896068" w:rsidRPr="00896068">
            <w:rPr>
              <w:noProof/>
            </w:rPr>
            <w:t>[21]</w:t>
          </w:r>
          <w:r>
            <w:fldChar w:fldCharType="end"/>
          </w:r>
        </w:sdtContent>
      </w:sdt>
      <w:r>
        <w:t xml:space="preserve"> and </w:t>
      </w:r>
      <w:sdt>
        <w:sdtPr>
          <w:id w:val="-1850021040"/>
          <w:citation/>
        </w:sdtPr>
        <w:sdtContent>
          <w:r>
            <w:fldChar w:fldCharType="begin"/>
          </w:r>
          <w:r>
            <w:instrText xml:space="preserve"> CITATION YAN20 \l 2057 </w:instrText>
          </w:r>
          <w:r>
            <w:fldChar w:fldCharType="separate"/>
          </w:r>
          <w:r w:rsidR="00896068" w:rsidRPr="00896068">
            <w:rPr>
              <w:noProof/>
            </w:rPr>
            <w:t>[22]</w:t>
          </w:r>
          <w:r>
            <w:fldChar w:fldCharType="end"/>
          </w:r>
        </w:sdtContent>
      </w:sdt>
      <w:r>
        <w:t xml:space="preserve"> </w:t>
      </w:r>
      <w:r w:rsidR="00B04BAD">
        <w:t>have shown that slender aerospace bodies often exhibit</w:t>
      </w:r>
      <w:r>
        <w:t xml:space="preserve"> primary bending modes below 350</w:t>
      </w:r>
      <w:r w:rsidR="00B04BAD">
        <w:t xml:space="preserve"> Hz, nose-dominated def</w:t>
      </w:r>
      <w:r>
        <w:t>ormation under random vibration</w:t>
      </w:r>
      <w:r w:rsidR="00B04BAD">
        <w:t xml:space="preserve"> and response ampl</w:t>
      </w:r>
      <w:r>
        <w:t xml:space="preserve">ification near excitation peaks, </w:t>
      </w:r>
      <w:r w:rsidR="00B04BAD">
        <w:t>features all observed in this analysis. These consistencies lend further confidence to the simulation approach and validate the structural assumptions and boundary conditions used throughout.</w:t>
      </w:r>
    </w:p>
    <w:p w14:paraId="3EDAB367" w14:textId="77777777" w:rsidR="00B04BAD" w:rsidRDefault="00B04BAD" w:rsidP="00455EEB">
      <w:pPr>
        <w:rPr>
          <w:rFonts w:cstheme="minorHAnsi"/>
          <w:u w:val="single"/>
        </w:rPr>
      </w:pPr>
    </w:p>
    <w:p w14:paraId="67215ABF" w14:textId="77777777" w:rsidR="00D769C7" w:rsidRDefault="00D769C7" w:rsidP="00D769C7">
      <w:pPr>
        <w:spacing w:before="100" w:beforeAutospacing="1" w:after="100" w:afterAutospacing="1" w:line="240" w:lineRule="auto"/>
        <w:rPr>
          <w:rFonts w:eastAsia="Times New Roman" w:cstheme="minorHAnsi"/>
          <w:szCs w:val="24"/>
          <w:lang w:eastAsia="en-GB"/>
        </w:rPr>
      </w:pPr>
      <w:r w:rsidRPr="00D769C7">
        <w:rPr>
          <w:rFonts w:eastAsia="Times New Roman" w:cstheme="minorHAnsi"/>
          <w:szCs w:val="24"/>
          <w:lang w:eastAsia="en-GB"/>
        </w:rPr>
        <w:t>It is well documented that using a coarser mesh can lead to an overestimation of modal frequencies due to the reduced flexibility of the discretised structure</w:t>
      </w:r>
      <w:r w:rsidR="00E00872">
        <w:rPr>
          <w:rFonts w:eastAsia="Times New Roman" w:cstheme="minorHAnsi"/>
          <w:szCs w:val="24"/>
          <w:lang w:eastAsia="en-GB"/>
        </w:rPr>
        <w:t xml:space="preserve">, as seen in </w:t>
      </w:r>
      <w:sdt>
        <w:sdtPr>
          <w:rPr>
            <w:rFonts w:eastAsia="Times New Roman" w:cstheme="minorHAnsi"/>
            <w:szCs w:val="24"/>
            <w:lang w:eastAsia="en-GB"/>
          </w:rPr>
          <w:id w:val="-680506788"/>
          <w:citation/>
        </w:sdtPr>
        <w:sdtContent>
          <w:r w:rsidR="007B10B1">
            <w:rPr>
              <w:rFonts w:eastAsia="Times New Roman" w:cstheme="minorHAnsi"/>
              <w:szCs w:val="24"/>
              <w:lang w:eastAsia="en-GB"/>
            </w:rPr>
            <w:fldChar w:fldCharType="begin"/>
          </w:r>
          <w:r w:rsidR="007B10B1">
            <w:rPr>
              <w:rFonts w:eastAsia="Times New Roman" w:cstheme="minorHAnsi"/>
              <w:szCs w:val="24"/>
              <w:lang w:eastAsia="en-GB"/>
            </w:rPr>
            <w:instrText xml:space="preserve"> CITATION Liu13 \l 2057 </w:instrText>
          </w:r>
          <w:r w:rsidR="007B10B1">
            <w:rPr>
              <w:rFonts w:eastAsia="Times New Roman" w:cstheme="minorHAnsi"/>
              <w:szCs w:val="24"/>
              <w:lang w:eastAsia="en-GB"/>
            </w:rPr>
            <w:fldChar w:fldCharType="separate"/>
          </w:r>
          <w:r w:rsidR="00896068" w:rsidRPr="00896068">
            <w:rPr>
              <w:rFonts w:eastAsia="Times New Roman" w:cstheme="minorHAnsi"/>
              <w:noProof/>
              <w:szCs w:val="24"/>
              <w:lang w:eastAsia="en-GB"/>
            </w:rPr>
            <w:t>[25]</w:t>
          </w:r>
          <w:r w:rsidR="007B10B1">
            <w:rPr>
              <w:rFonts w:eastAsia="Times New Roman" w:cstheme="minorHAnsi"/>
              <w:szCs w:val="24"/>
              <w:lang w:eastAsia="en-GB"/>
            </w:rPr>
            <w:fldChar w:fldCharType="end"/>
          </w:r>
        </w:sdtContent>
      </w:sdt>
      <w:r w:rsidRPr="00D769C7">
        <w:rPr>
          <w:rFonts w:eastAsia="Times New Roman" w:cstheme="minorHAnsi"/>
          <w:szCs w:val="24"/>
          <w:lang w:eastAsia="en-GB"/>
        </w:rPr>
        <w:t xml:space="preserve">. This was observed in the current study, where switching from a fine mesh to a coarser mesh resulted in slightly increased natural frequencies. Similarly, a decrease in maximum deformation and peak response PSD values </w:t>
      </w:r>
      <w:r w:rsidR="0025068A">
        <w:rPr>
          <w:rFonts w:eastAsia="Times New Roman" w:cstheme="minorHAnsi"/>
          <w:szCs w:val="24"/>
          <w:lang w:eastAsia="en-GB"/>
        </w:rPr>
        <w:t xml:space="preserve">can be attributed to </w:t>
      </w:r>
      <w:r w:rsidRPr="00D769C7">
        <w:rPr>
          <w:rFonts w:eastAsia="Times New Roman" w:cstheme="minorHAnsi"/>
          <w:szCs w:val="24"/>
          <w:lang w:eastAsia="en-GB"/>
        </w:rPr>
        <w:t xml:space="preserve">coarser meshes </w:t>
      </w:r>
      <w:r w:rsidR="0025068A">
        <w:rPr>
          <w:rFonts w:eastAsia="Times New Roman" w:cstheme="minorHAnsi"/>
          <w:szCs w:val="24"/>
          <w:lang w:eastAsia="en-GB"/>
        </w:rPr>
        <w:t>underestimating</w:t>
      </w:r>
      <w:r w:rsidRPr="00D769C7">
        <w:rPr>
          <w:rFonts w:eastAsia="Times New Roman" w:cstheme="minorHAnsi"/>
          <w:szCs w:val="24"/>
          <w:lang w:eastAsia="en-GB"/>
        </w:rPr>
        <w:t xml:space="preserve"> dynamic response magnitudes due to lower local resolution and increased numerical stiffness.</w:t>
      </w:r>
      <w:r w:rsidR="00E00872">
        <w:rPr>
          <w:rFonts w:eastAsia="Times New Roman" w:cstheme="minorHAnsi"/>
          <w:szCs w:val="24"/>
          <w:lang w:eastAsia="en-GB"/>
        </w:rPr>
        <w:t xml:space="preserve"> </w:t>
      </w:r>
      <w:r w:rsidRPr="00D769C7">
        <w:rPr>
          <w:rFonts w:eastAsia="Times New Roman" w:cstheme="minorHAnsi"/>
          <w:szCs w:val="24"/>
          <w:lang w:eastAsia="en-GB"/>
        </w:rPr>
        <w:t xml:space="preserve">Despite these expected numerical shifts, the general mode shapes and response patterns remained consistent with the fine mesh case, providing </w:t>
      </w:r>
      <w:r w:rsidRPr="00D769C7">
        <w:rPr>
          <w:rFonts w:eastAsia="Times New Roman" w:cstheme="minorHAnsi"/>
          <w:szCs w:val="24"/>
          <w:lang w:eastAsia="en-GB"/>
        </w:rPr>
        <w:lastRenderedPageBreak/>
        <w:t>confidence in the model’s ability to capture essential dynamic behaviour. The only notable exception was the Z-axis deformation pattern under random vibration, which showed greater irregularity in the coarser mesh, likely due to reduced element density near geometric transitions.</w:t>
      </w:r>
    </w:p>
    <w:p w14:paraId="05A3338C" w14:textId="77777777" w:rsidR="00E00872" w:rsidRDefault="00E00872" w:rsidP="00D769C7">
      <w:pPr>
        <w:spacing w:before="100" w:beforeAutospacing="1" w:after="100" w:afterAutospacing="1" w:line="240" w:lineRule="auto"/>
        <w:rPr>
          <w:rFonts w:eastAsia="Times New Roman" w:cstheme="minorHAnsi"/>
          <w:szCs w:val="24"/>
          <w:lang w:eastAsia="en-GB"/>
        </w:rPr>
      </w:pPr>
    </w:p>
    <w:p w14:paraId="60FD3363" w14:textId="77777777" w:rsidR="008C5E56" w:rsidRDefault="00E00872" w:rsidP="00455EEB">
      <w:r>
        <w:t>The damping ratio applied in this study was too low to significantly influence the overall vibrational behaviour, which aligns with established literature indicating that damping values below 1% often have negligible impact on structural dynamics in aerospace systems, as seen in</w:t>
      </w:r>
      <w:r w:rsidR="007C23EE">
        <w:t xml:space="preserve"> </w:t>
      </w:r>
      <w:sdt>
        <w:sdtPr>
          <w:id w:val="-1479150736"/>
          <w:citation/>
        </w:sdtPr>
        <w:sdtContent>
          <w:r w:rsidR="007C23EE">
            <w:fldChar w:fldCharType="begin"/>
          </w:r>
          <w:r w:rsidR="007C23EE">
            <w:instrText xml:space="preserve">CITATION The25 \l 2057 </w:instrText>
          </w:r>
          <w:r w:rsidR="007C23EE">
            <w:fldChar w:fldCharType="separate"/>
          </w:r>
          <w:r w:rsidR="00896068" w:rsidRPr="00896068">
            <w:rPr>
              <w:noProof/>
            </w:rPr>
            <w:t>[26]</w:t>
          </w:r>
          <w:r w:rsidR="007C23EE">
            <w:fldChar w:fldCharType="end"/>
          </w:r>
        </w:sdtContent>
      </w:sdt>
      <w:r>
        <w:t>. While a slight reduction was observed in both deformation and response PSD, most notably in the Z axis, the overall response patterns in all directions remained nearly identical to the un-damped case. This reflects findings in comparable missile studies, where low damping ratios were shown to have minimal effect on frequency content or deformation amplitude unless applied in conjunction with targeted damping treatments or materials, as cited in</w:t>
      </w:r>
      <w:r w:rsidR="00A66A5E">
        <w:t xml:space="preserve"> </w:t>
      </w:r>
      <w:sdt>
        <w:sdtPr>
          <w:id w:val="-2119590708"/>
          <w:citation/>
        </w:sdtPr>
        <w:sdtContent>
          <w:r w:rsidR="00A66A5E">
            <w:fldChar w:fldCharType="begin"/>
          </w:r>
          <w:r w:rsidR="00A66A5E">
            <w:instrText xml:space="preserve"> CITATION Ree67 \l 2057 </w:instrText>
          </w:r>
          <w:r w:rsidR="00A66A5E">
            <w:fldChar w:fldCharType="separate"/>
          </w:r>
          <w:r w:rsidR="00896068" w:rsidRPr="00896068">
            <w:rPr>
              <w:noProof/>
            </w:rPr>
            <w:t>[27]</w:t>
          </w:r>
          <w:r w:rsidR="00A66A5E">
            <w:fldChar w:fldCharType="end"/>
          </w:r>
        </w:sdtContent>
      </w:sdt>
      <w:r>
        <w:t>. Consequently, these results offer limited insight into the practical benefits of damping and suggest that more substantial damping mechanisms, such as tuned mass dampers or viscoelastic layers, are required to produce meaningful improvements in missile vibration performance.</w:t>
      </w:r>
    </w:p>
    <w:p w14:paraId="6CA93946" w14:textId="77777777" w:rsidR="008C5E56" w:rsidRDefault="008C5E56" w:rsidP="00455EEB">
      <w:pPr>
        <w:rPr>
          <w:rFonts w:cstheme="minorHAnsi"/>
        </w:rPr>
      </w:pPr>
    </w:p>
    <w:p w14:paraId="33072A3E" w14:textId="77777777" w:rsidR="008C5E56" w:rsidRDefault="008C5E56" w:rsidP="00455EEB">
      <w:pPr>
        <w:rPr>
          <w:rFonts w:cstheme="minorHAnsi"/>
          <w:u w:val="single"/>
        </w:rPr>
      </w:pPr>
      <w:r w:rsidRPr="008C5E56">
        <w:rPr>
          <w:rFonts w:cstheme="minorHAnsi"/>
          <w:u w:val="single"/>
        </w:rPr>
        <w:t>Critical analysis of accuracy and reliability</w:t>
      </w:r>
      <w:r>
        <w:rPr>
          <w:rFonts w:cstheme="minorHAnsi"/>
          <w:u w:val="single"/>
        </w:rPr>
        <w:t>:</w:t>
      </w:r>
    </w:p>
    <w:p w14:paraId="34EC5115" w14:textId="77777777" w:rsidR="008C5E56" w:rsidRDefault="008C5E56" w:rsidP="00455EEB">
      <w:pPr>
        <w:rPr>
          <w:rFonts w:cstheme="minorHAnsi"/>
          <w:u w:val="single"/>
        </w:rPr>
      </w:pPr>
    </w:p>
    <w:p w14:paraId="68EF742F" w14:textId="77777777" w:rsidR="008C5E56" w:rsidRDefault="00BE4280" w:rsidP="00455EEB">
      <w:r>
        <w:t>The accuracy and reliability of the simulation results are supported by the annular plate modal validation, which showed strong agreement between analytical and numerical natural frequencies. Additionally, the missile model results exhibited physically realistic behaviour, such as expected deformation patterns and modal shapes, further reinforcing their validity. The random vibration response closely followed the input PSD and output values aligned well with trends reported in the literature. Taken together, these factors indicate that the modelling approach, including meshing strategy, boundary conditions and solver setup, provides a dependable representation of the missile’s dynamic response under vibrational loading.</w:t>
      </w:r>
    </w:p>
    <w:p w14:paraId="45491BF2" w14:textId="77777777" w:rsidR="00BE4280" w:rsidRDefault="00BE4280" w:rsidP="00455EEB">
      <w:pPr>
        <w:rPr>
          <w:rFonts w:cstheme="minorHAnsi"/>
        </w:rPr>
      </w:pPr>
    </w:p>
    <w:p w14:paraId="20C1E9D5" w14:textId="77777777" w:rsidR="008C5E56" w:rsidRDefault="008C5E56" w:rsidP="00455EEB">
      <w:pPr>
        <w:rPr>
          <w:rFonts w:cstheme="minorHAnsi"/>
          <w:sz w:val="28"/>
          <w:u w:val="single"/>
        </w:rPr>
      </w:pPr>
      <w:r>
        <w:rPr>
          <w:rFonts w:cstheme="minorHAnsi"/>
          <w:sz w:val="28"/>
          <w:u w:val="single"/>
        </w:rPr>
        <w:t>CAE tools in the engineering design process:</w:t>
      </w:r>
      <w:r w:rsidR="00E7128F">
        <w:rPr>
          <w:color w:val="FF0000"/>
          <w:sz w:val="28"/>
        </w:rPr>
        <w:t xml:space="preserve"> </w:t>
      </w:r>
    </w:p>
    <w:p w14:paraId="4A345ED4" w14:textId="77777777" w:rsidR="008C5E56" w:rsidRDefault="008C5E56" w:rsidP="00455EEB">
      <w:pPr>
        <w:rPr>
          <w:rFonts w:cstheme="minorHAnsi"/>
          <w:sz w:val="18"/>
          <w:u w:val="single"/>
        </w:rPr>
      </w:pPr>
    </w:p>
    <w:p w14:paraId="5626CBAC" w14:textId="77777777" w:rsidR="008C5E56" w:rsidRDefault="008C5E56" w:rsidP="00455EEB">
      <w:pPr>
        <w:rPr>
          <w:rFonts w:cstheme="minorHAnsi"/>
          <w:u w:val="single"/>
        </w:rPr>
      </w:pPr>
      <w:r w:rsidRPr="008C5E56">
        <w:rPr>
          <w:rFonts w:cstheme="minorHAnsi"/>
          <w:u w:val="single"/>
        </w:rPr>
        <w:t>Role of CAE in missile structural design:</w:t>
      </w:r>
    </w:p>
    <w:p w14:paraId="29606B77" w14:textId="77777777" w:rsidR="008C5E56" w:rsidRDefault="008C5E56" w:rsidP="00455EEB">
      <w:pPr>
        <w:rPr>
          <w:rFonts w:cstheme="minorHAnsi"/>
          <w:u w:val="single"/>
        </w:rPr>
      </w:pPr>
    </w:p>
    <w:p w14:paraId="73076FDF" w14:textId="77777777" w:rsidR="008C5E56" w:rsidRPr="00E21794" w:rsidRDefault="00E21794" w:rsidP="00E21794">
      <w:pPr>
        <w:spacing w:before="100" w:beforeAutospacing="1" w:after="100" w:afterAutospacing="1"/>
      </w:pPr>
      <w:r>
        <w:t>CAE is integral to missile structural design, including through modal analysis and random vibration studies. Modal analysis within CAE tools like ANSYS identifies natural frequencies and mode shapes, ensuring that bending and torsional resonances do not coincide with operational excitation spectra. Random vibration simulations apply realistic PSD loading, such as DEF STAN specifications, to predict deformation and stress under turbulent airflow and engine-induced excitation. This dual approach verifies that structural modes remain within safe limits and highlights potential fatigue hotspots before physical testing. By iterating geometry, materials and damping in the virtual environment, CAE reduces development time, mitigates risk and underpins robust, flight-worthy missile designs.</w:t>
      </w:r>
    </w:p>
    <w:p w14:paraId="7F5BAE53" w14:textId="77777777" w:rsidR="008C5E56" w:rsidRDefault="008C5E56" w:rsidP="00455EEB">
      <w:pPr>
        <w:rPr>
          <w:rFonts w:cstheme="minorHAnsi"/>
          <w:u w:val="single"/>
        </w:rPr>
      </w:pPr>
      <w:r w:rsidRPr="008C5E56">
        <w:rPr>
          <w:rFonts w:cstheme="minorHAnsi"/>
          <w:u w:val="single"/>
        </w:rPr>
        <w:lastRenderedPageBreak/>
        <w:t>Advantages and challenges of using CAE for aerospace applications</w:t>
      </w:r>
      <w:r>
        <w:rPr>
          <w:rFonts w:cstheme="minorHAnsi"/>
          <w:u w:val="single"/>
        </w:rPr>
        <w:t>:</w:t>
      </w:r>
    </w:p>
    <w:p w14:paraId="7B3BB124" w14:textId="77777777" w:rsidR="008C5E56" w:rsidRDefault="008C5E56" w:rsidP="00455EEB">
      <w:pPr>
        <w:rPr>
          <w:rFonts w:cstheme="minorHAnsi"/>
          <w:u w:val="single"/>
        </w:rPr>
      </w:pPr>
    </w:p>
    <w:p w14:paraId="3C07B02F" w14:textId="77777777" w:rsidR="00512C6F" w:rsidRDefault="001A14B5" w:rsidP="00455EEB">
      <w:r>
        <w:t>Using CAE in aerospace applications offers significant advantages, particularly in early-stage design validation and risk reduction. In this report, CAE enabled detailed modal and random vibration analysis of a missile structure without the need for physical prototypes. This not only reduced cost and time but allowed exploration of mesh sensitivity and damping effe</w:t>
      </w:r>
      <w:r w:rsidR="00267EF8">
        <w:t xml:space="preserve">cts. However, challenges remain, </w:t>
      </w:r>
      <w:r>
        <w:t>such as accurately replicating real-world boundary</w:t>
      </w:r>
      <w:r w:rsidR="00267EF8">
        <w:t xml:space="preserve"> conditions, material behaviour</w:t>
      </w:r>
      <w:r>
        <w:t xml:space="preserve"> and damping properties. Minor inaccuracies in these inputs can impact result fidelity. Additionally, coarse meshing, while computationally efficient, may underestimate local deformation. Despite these limitations, CAE remains an indispensable tool for informed, iterative aerospace design. Nevertheless, physical testing will always be essential to validate and calibrate simulation results to ensure safety and performance in operational environments.</w:t>
      </w:r>
    </w:p>
    <w:p w14:paraId="0DFEC987" w14:textId="77777777" w:rsidR="001A14B5" w:rsidRDefault="001A14B5" w:rsidP="00455EEB">
      <w:pPr>
        <w:rPr>
          <w:rFonts w:cstheme="minorHAnsi"/>
        </w:rPr>
      </w:pPr>
    </w:p>
    <w:p w14:paraId="0285FA57" w14:textId="77777777" w:rsidR="008C5E56" w:rsidRPr="00F361AE" w:rsidRDefault="008C5E56" w:rsidP="00455EEB">
      <w:pPr>
        <w:rPr>
          <w:rFonts w:cstheme="minorHAnsi"/>
          <w:color w:val="000000" w:themeColor="text1"/>
          <w:sz w:val="28"/>
          <w:u w:val="single"/>
        </w:rPr>
      </w:pPr>
      <w:r>
        <w:rPr>
          <w:rFonts w:cstheme="minorHAnsi"/>
          <w:sz w:val="28"/>
          <w:u w:val="single"/>
        </w:rPr>
        <w:t>Design modifications and further investigations:</w:t>
      </w:r>
      <w:r w:rsidR="00E7128F">
        <w:rPr>
          <w:color w:val="FF0000"/>
          <w:sz w:val="28"/>
        </w:rPr>
        <w:t xml:space="preserve"> </w:t>
      </w:r>
    </w:p>
    <w:p w14:paraId="68E19B38" w14:textId="77777777" w:rsidR="008C5E56" w:rsidRDefault="008C5E56" w:rsidP="00455EEB">
      <w:pPr>
        <w:rPr>
          <w:rFonts w:cstheme="minorHAnsi"/>
          <w:sz w:val="18"/>
          <w:u w:val="single"/>
        </w:rPr>
      </w:pPr>
    </w:p>
    <w:p w14:paraId="320C955A" w14:textId="77777777" w:rsidR="008C5E56" w:rsidRDefault="008C5E56" w:rsidP="00455EEB">
      <w:pPr>
        <w:rPr>
          <w:rFonts w:cstheme="minorHAnsi"/>
          <w:u w:val="single"/>
        </w:rPr>
      </w:pPr>
      <w:r w:rsidRPr="008C5E56">
        <w:rPr>
          <w:rFonts w:cstheme="minorHAnsi"/>
          <w:u w:val="single"/>
        </w:rPr>
        <w:t>Modifications based on simulation insights:</w:t>
      </w:r>
    </w:p>
    <w:p w14:paraId="27CA7EA8" w14:textId="77777777" w:rsidR="00A51D0D" w:rsidRDefault="00A51D0D" w:rsidP="00455EEB">
      <w:pPr>
        <w:rPr>
          <w:rFonts w:cstheme="minorHAnsi"/>
          <w:u w:val="single"/>
        </w:rPr>
      </w:pPr>
    </w:p>
    <w:p w14:paraId="1E69A828" w14:textId="77777777" w:rsidR="008C5E56" w:rsidRDefault="00A51D0D" w:rsidP="00455EEB">
      <w:r>
        <w:t>Based on insights from the simulation, future models should incorporate more representative damping mechanisms, such as spring elements or flexible mounts, to better reflect the actual energy dissipation seen in missile carriage systems. Additionally, the DEF STAN input spectrum used in this study peaked around 100 Hz, which only significantly excited the first bending mode of the missile. To gain a fuller understanding of structural behaviour across a wider range of modes, a modified PSD input with higher frequency content should be considered. This would allow evaluation of the missile’s response at frequencies aligned with its higher-order vibrational modes.</w:t>
      </w:r>
    </w:p>
    <w:p w14:paraId="5664D80D" w14:textId="77777777" w:rsidR="00A51D0D" w:rsidRDefault="00A51D0D" w:rsidP="00455EEB">
      <w:pPr>
        <w:rPr>
          <w:rFonts w:cstheme="minorHAnsi"/>
        </w:rPr>
      </w:pPr>
    </w:p>
    <w:p w14:paraId="75C15C89" w14:textId="77777777" w:rsidR="008C5E56" w:rsidRDefault="008C5E56" w:rsidP="00455EEB">
      <w:pPr>
        <w:rPr>
          <w:rFonts w:cstheme="minorHAnsi"/>
          <w:u w:val="single"/>
        </w:rPr>
      </w:pPr>
      <w:r w:rsidRPr="008C5E56">
        <w:rPr>
          <w:rFonts w:cstheme="minorHAnsi"/>
          <w:u w:val="single"/>
        </w:rPr>
        <w:t>Effect of design changes on structural performance:</w:t>
      </w:r>
    </w:p>
    <w:p w14:paraId="1607F09A" w14:textId="77777777" w:rsidR="008C5E56" w:rsidRDefault="008C5E56" w:rsidP="00455EEB">
      <w:pPr>
        <w:rPr>
          <w:rFonts w:cstheme="minorHAnsi"/>
          <w:u w:val="single"/>
        </w:rPr>
      </w:pPr>
    </w:p>
    <w:p w14:paraId="49A60F19" w14:textId="77777777" w:rsidR="008C5E56" w:rsidRDefault="00896068" w:rsidP="00455EEB">
      <w:r>
        <w:t>Design changes aimed at improving structural performance should focus on enhancing the dynamic representation of the missile system. Introducing more realistic damping methods, such as flexible supports or discrete damping elements, would provide a better understanding of how the structure behaves under operational conditions. Similarly, adapting the input PSD to include higher frequency content would ensure that more of the missile’s vibrational modes are sufficiently excited, allowing for a comprehensive analysis of potential resonance issues. These adjustments could lead to improved prediction of stre</w:t>
      </w:r>
      <w:r w:rsidR="00060CFC">
        <w:t>ss concentrations, fatigue life</w:t>
      </w:r>
      <w:r>
        <w:t xml:space="preserve"> and overall structural reliability, making the simulations more representative of real-world performance.</w:t>
      </w:r>
    </w:p>
    <w:p w14:paraId="029E130B" w14:textId="77777777" w:rsidR="00896068" w:rsidRDefault="00896068" w:rsidP="00455EEB">
      <w:pPr>
        <w:rPr>
          <w:rFonts w:cstheme="minorHAnsi"/>
          <w:u w:val="single"/>
        </w:rPr>
      </w:pPr>
    </w:p>
    <w:p w14:paraId="054D4220" w14:textId="77777777" w:rsidR="00F361AE" w:rsidRDefault="00F361AE" w:rsidP="00455EEB">
      <w:pPr>
        <w:rPr>
          <w:rFonts w:cstheme="minorHAnsi"/>
          <w:sz w:val="28"/>
          <w:u w:val="single"/>
        </w:rPr>
      </w:pPr>
    </w:p>
    <w:p w14:paraId="7FEE70C8" w14:textId="77777777" w:rsidR="00DA482C" w:rsidRPr="00406907" w:rsidRDefault="00DA482C" w:rsidP="00455EEB">
      <w:pPr>
        <w:rPr>
          <w:rFonts w:cstheme="minorHAnsi"/>
          <w:sz w:val="28"/>
          <w:u w:val="single"/>
        </w:rPr>
      </w:pPr>
    </w:p>
    <w:sdt>
      <w:sdtPr>
        <w:id w:val="-573587230"/>
        <w:bibliography/>
      </w:sdtPr>
      <w:sdtContent>
        <w:sdt>
          <w:sdtPr>
            <w:id w:val="-916389111"/>
            <w:docPartObj>
              <w:docPartGallery w:val="Bibliographies"/>
              <w:docPartUnique/>
            </w:docPartObj>
          </w:sdtPr>
          <w:sdtContent>
            <w:p w14:paraId="7969B176" w14:textId="77777777" w:rsidR="00DA482C" w:rsidRDefault="00DA482C" w:rsidP="00DA482C">
              <w:pPr>
                <w:rPr>
                  <w:rFonts w:cstheme="minorHAnsi"/>
                  <w:sz w:val="28"/>
                  <w:u w:val="single"/>
                </w:rPr>
              </w:pPr>
              <w:r>
                <w:rPr>
                  <w:rFonts w:cstheme="minorHAnsi"/>
                  <w:sz w:val="28"/>
                  <w:u w:val="single"/>
                </w:rPr>
                <w:t>References:</w:t>
              </w:r>
            </w:p>
            <w:p w14:paraId="66CA06DB" w14:textId="77777777" w:rsidR="00DA482C" w:rsidRDefault="00DA482C" w:rsidP="00DA482C">
              <w:pPr>
                <w:rPr>
                  <w:rFonts w:cstheme="minorHAnsi"/>
                  <w:sz w:val="18"/>
                  <w:u w:val="single"/>
                </w:rPr>
              </w:pPr>
            </w:p>
            <w:p w14:paraId="6F75FDA9" w14:textId="77777777" w:rsidR="00DA482C" w:rsidRDefault="00DA482C" w:rsidP="00DA482C">
              <w:pPr>
                <w:rPr>
                  <w:rFonts w:cstheme="minorHAnsi"/>
                  <w:u w:val="single"/>
                </w:rPr>
              </w:pPr>
              <w:r w:rsidRPr="008C5E56">
                <w:rPr>
                  <w:rFonts w:cstheme="minorHAnsi"/>
                  <w:u w:val="single"/>
                </w:rPr>
                <w:t>All referenced citations:</w:t>
              </w:r>
            </w:p>
            <w:p w14:paraId="1C913123" w14:textId="77777777" w:rsidR="00896068" w:rsidRDefault="00DA482C" w:rsidP="00455E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96068" w14:paraId="5E66D758" w14:textId="77777777">
                <w:trPr>
                  <w:divId w:val="560597011"/>
                  <w:tblCellSpacing w:w="15" w:type="dxa"/>
                </w:trPr>
                <w:tc>
                  <w:tcPr>
                    <w:tcW w:w="50" w:type="pct"/>
                    <w:hideMark/>
                  </w:tcPr>
                  <w:p w14:paraId="0916BF32" w14:textId="77777777" w:rsidR="00896068" w:rsidRDefault="00896068">
                    <w:pPr>
                      <w:pStyle w:val="Bibliography"/>
                      <w:rPr>
                        <w:noProof/>
                        <w:sz w:val="24"/>
                        <w:szCs w:val="24"/>
                      </w:rPr>
                    </w:pPr>
                    <w:r>
                      <w:rPr>
                        <w:noProof/>
                      </w:rPr>
                      <w:t xml:space="preserve">[1] </w:t>
                    </w:r>
                  </w:p>
                </w:tc>
                <w:tc>
                  <w:tcPr>
                    <w:tcW w:w="0" w:type="auto"/>
                    <w:hideMark/>
                  </w:tcPr>
                  <w:p w14:paraId="48B18C79" w14:textId="77777777" w:rsidR="00896068" w:rsidRDefault="00896068">
                    <w:pPr>
                      <w:pStyle w:val="Bibliography"/>
                      <w:rPr>
                        <w:noProof/>
                      </w:rPr>
                    </w:pPr>
                    <w:r>
                      <w:rPr>
                        <w:noProof/>
                      </w:rPr>
                      <w:t xml:space="preserve">B. Raphael and I. F. C. Smith, Fundamentals of computer-aided engineering, Laussane: John wiley &amp; sons, 2003. </w:t>
                    </w:r>
                    <w:r w:rsidR="00225785">
                      <w:rPr>
                        <w:rFonts w:cstheme="minorHAnsi"/>
                      </w:rPr>
                      <w:t xml:space="preserve">Available: </w:t>
                    </w:r>
                    <w:hyperlink r:id="rId66" w:anchor="v=onepage&amp;q=Fundamentals%20of%20computer-aided%20engineering&amp;f=false" w:history="1">
                      <w:r w:rsidR="00225785">
                        <w:rPr>
                          <w:rStyle w:val="Hyperlink"/>
                        </w:rPr>
                        <w:t>Fundamentals of Computer-Aided Engineering - Benny Raphael, Ian F. C. Smith - Google Books</w:t>
                      </w:r>
                    </w:hyperlink>
                  </w:p>
                </w:tc>
              </w:tr>
              <w:tr w:rsidR="00896068" w14:paraId="6020F15E" w14:textId="77777777">
                <w:trPr>
                  <w:divId w:val="560597011"/>
                  <w:tblCellSpacing w:w="15" w:type="dxa"/>
                </w:trPr>
                <w:tc>
                  <w:tcPr>
                    <w:tcW w:w="50" w:type="pct"/>
                    <w:hideMark/>
                  </w:tcPr>
                  <w:p w14:paraId="2A603F8F" w14:textId="77777777" w:rsidR="00896068" w:rsidRDefault="00896068">
                    <w:pPr>
                      <w:pStyle w:val="Bibliography"/>
                      <w:rPr>
                        <w:noProof/>
                      </w:rPr>
                    </w:pPr>
                    <w:r>
                      <w:rPr>
                        <w:noProof/>
                      </w:rPr>
                      <w:t xml:space="preserve">[2] </w:t>
                    </w:r>
                  </w:p>
                </w:tc>
                <w:tc>
                  <w:tcPr>
                    <w:tcW w:w="0" w:type="auto"/>
                    <w:hideMark/>
                  </w:tcPr>
                  <w:p w14:paraId="49731CB4" w14:textId="77777777" w:rsidR="00896068" w:rsidRDefault="00896068">
                    <w:pPr>
                      <w:pStyle w:val="Bibliography"/>
                      <w:rPr>
                        <w:noProof/>
                      </w:rPr>
                    </w:pPr>
                    <w:r>
                      <w:rPr>
                        <w:noProof/>
                      </w:rPr>
                      <w:t xml:space="preserve">A. Benaouali and S. Kachel, “An automated CAD/CAE integration system for the parametric design of aircraft wing structures,” </w:t>
                    </w:r>
                    <w:r>
                      <w:rPr>
                        <w:i/>
                        <w:iCs/>
                        <w:noProof/>
                      </w:rPr>
                      <w:t xml:space="preserve">Journal of theoretical and applied mechanics, </w:t>
                    </w:r>
                    <w:r>
                      <w:rPr>
                        <w:noProof/>
                      </w:rPr>
                      <w:t xml:space="preserve">vol. 55, no. 2, pp. 447-459, 2017. </w:t>
                    </w:r>
                    <w:r w:rsidR="006D281E" w:rsidRPr="0073767C">
                      <w:rPr>
                        <w:rFonts w:cstheme="minorHAnsi"/>
                      </w:rPr>
                      <w:t xml:space="preserve">Available: </w:t>
                    </w:r>
                    <w:hyperlink r:id="rId67" w:history="1">
                      <w:r w:rsidR="006D281E" w:rsidRPr="0073767C">
                        <w:rPr>
                          <w:rStyle w:val="Hyperlink"/>
                          <w:u w:val="none"/>
                        </w:rPr>
                        <w:t>Jtam-A4.dvi</w:t>
                      </w:r>
                    </w:hyperlink>
                  </w:p>
                </w:tc>
              </w:tr>
              <w:tr w:rsidR="00896068" w14:paraId="3DB35A3E" w14:textId="77777777">
                <w:trPr>
                  <w:divId w:val="560597011"/>
                  <w:tblCellSpacing w:w="15" w:type="dxa"/>
                </w:trPr>
                <w:tc>
                  <w:tcPr>
                    <w:tcW w:w="50" w:type="pct"/>
                    <w:hideMark/>
                  </w:tcPr>
                  <w:p w14:paraId="6AD88407" w14:textId="77777777" w:rsidR="00896068" w:rsidRDefault="00896068">
                    <w:pPr>
                      <w:pStyle w:val="Bibliography"/>
                      <w:rPr>
                        <w:noProof/>
                      </w:rPr>
                    </w:pPr>
                    <w:r>
                      <w:rPr>
                        <w:noProof/>
                      </w:rPr>
                      <w:t xml:space="preserve">[3] </w:t>
                    </w:r>
                  </w:p>
                </w:tc>
                <w:tc>
                  <w:tcPr>
                    <w:tcW w:w="0" w:type="auto"/>
                    <w:hideMark/>
                  </w:tcPr>
                  <w:p w14:paraId="0F4DFB6E" w14:textId="77777777" w:rsidR="00896068" w:rsidRDefault="00896068">
                    <w:pPr>
                      <w:pStyle w:val="Bibliography"/>
                      <w:rPr>
                        <w:noProof/>
                      </w:rPr>
                    </w:pPr>
                    <w:r>
                      <w:rPr>
                        <w:noProof/>
                      </w:rPr>
                      <w:t>X. Zhang, Y. Liu and C. Oskay, “Multiscale Reduced-Order Modeling of a Titanium Skin Panel</w:t>
                    </w:r>
                    <w:r w:rsidR="000F7A10">
                      <w:rPr>
                        <w:noProof/>
                      </w:rPr>
                      <w:t xml:space="preserve"> Subjected to Thermo-Mechanical Loading</w:t>
                    </w:r>
                    <w:r>
                      <w:rPr>
                        <w:noProof/>
                      </w:rPr>
                      <w:t xml:space="preserve">,” </w:t>
                    </w:r>
                    <w:r>
                      <w:rPr>
                        <w:i/>
                        <w:iCs/>
                        <w:noProof/>
                      </w:rPr>
                      <w:t xml:space="preserve">AIAA Journal, </w:t>
                    </w:r>
                    <w:r>
                      <w:rPr>
                        <w:noProof/>
                      </w:rPr>
                      <w:t xml:space="preserve">vol. 60, no. 1, pp. 302-315, 2021. </w:t>
                    </w:r>
                    <w:r w:rsidR="000F7A10">
                      <w:t xml:space="preserve">Available: </w:t>
                    </w:r>
                    <w:hyperlink r:id="rId68" w:history="1">
                      <w:r w:rsidR="000F7A10">
                        <w:rPr>
                          <w:rStyle w:val="Hyperlink"/>
                        </w:rPr>
                        <w:t>2011.03907</w:t>
                      </w:r>
                    </w:hyperlink>
                  </w:p>
                </w:tc>
              </w:tr>
              <w:tr w:rsidR="00896068" w14:paraId="0A140870" w14:textId="77777777">
                <w:trPr>
                  <w:divId w:val="560597011"/>
                  <w:tblCellSpacing w:w="15" w:type="dxa"/>
                </w:trPr>
                <w:tc>
                  <w:tcPr>
                    <w:tcW w:w="50" w:type="pct"/>
                    <w:hideMark/>
                  </w:tcPr>
                  <w:p w14:paraId="2499C79B" w14:textId="77777777" w:rsidR="00896068" w:rsidRDefault="00896068">
                    <w:pPr>
                      <w:pStyle w:val="Bibliography"/>
                      <w:rPr>
                        <w:noProof/>
                      </w:rPr>
                    </w:pPr>
                    <w:r>
                      <w:rPr>
                        <w:noProof/>
                      </w:rPr>
                      <w:t xml:space="preserve">[4] </w:t>
                    </w:r>
                  </w:p>
                </w:tc>
                <w:tc>
                  <w:tcPr>
                    <w:tcW w:w="0" w:type="auto"/>
                    <w:hideMark/>
                  </w:tcPr>
                  <w:p w14:paraId="3A8B38EF" w14:textId="77777777" w:rsidR="00896068" w:rsidRDefault="00896068">
                    <w:pPr>
                      <w:pStyle w:val="Bibliography"/>
                      <w:rPr>
                        <w:noProof/>
                      </w:rPr>
                    </w:pPr>
                    <w:r>
                      <w:rPr>
                        <w:noProof/>
                      </w:rPr>
                      <w:t xml:space="preserve">K. P. Singh, J. S. Mathur, V. Ashok and D. Chakraborty, “Computational Fluid Dynamics in Aerospace Industry in India,” </w:t>
                    </w:r>
                    <w:r>
                      <w:rPr>
                        <w:i/>
                        <w:iCs/>
                        <w:noProof/>
                      </w:rPr>
                      <w:t xml:space="preserve">Defence Science Journal, </w:t>
                    </w:r>
                    <w:r>
                      <w:rPr>
                        <w:noProof/>
                      </w:rPr>
                      <w:t xml:space="preserve">vol. 60, no. 6, pp. 639-652, 2010. </w:t>
                    </w:r>
                    <w:r w:rsidR="00471282">
                      <w:t xml:space="preserve">Available: </w:t>
                    </w:r>
                    <w:hyperlink r:id="rId69" w:history="1">
                      <w:r w:rsidR="00471282">
                        <w:rPr>
                          <w:rStyle w:val="Hyperlink"/>
                        </w:rPr>
                        <w:t>content.pmd</w:t>
                      </w:r>
                    </w:hyperlink>
                  </w:p>
                </w:tc>
              </w:tr>
              <w:tr w:rsidR="00896068" w14:paraId="52B83888" w14:textId="77777777">
                <w:trPr>
                  <w:divId w:val="560597011"/>
                  <w:tblCellSpacing w:w="15" w:type="dxa"/>
                </w:trPr>
                <w:tc>
                  <w:tcPr>
                    <w:tcW w:w="50" w:type="pct"/>
                    <w:hideMark/>
                  </w:tcPr>
                  <w:p w14:paraId="3D945B79" w14:textId="77777777" w:rsidR="00896068" w:rsidRDefault="00896068">
                    <w:pPr>
                      <w:pStyle w:val="Bibliography"/>
                      <w:rPr>
                        <w:noProof/>
                      </w:rPr>
                    </w:pPr>
                    <w:r>
                      <w:rPr>
                        <w:noProof/>
                      </w:rPr>
                      <w:t xml:space="preserve">[5] </w:t>
                    </w:r>
                  </w:p>
                </w:tc>
                <w:tc>
                  <w:tcPr>
                    <w:tcW w:w="0" w:type="auto"/>
                    <w:hideMark/>
                  </w:tcPr>
                  <w:p w14:paraId="7F85FFEE" w14:textId="77777777" w:rsidR="00896068" w:rsidRDefault="00896068">
                    <w:pPr>
                      <w:pStyle w:val="Bibliography"/>
                      <w:rPr>
                        <w:noProof/>
                      </w:rPr>
                    </w:pPr>
                    <w:r>
                      <w:rPr>
                        <w:noProof/>
                      </w:rPr>
                      <w:t xml:space="preserve">F. Artkin, “Obtaining of the Modal Frequency Parameters a Middle Class Armed Unmanned Combat Aerial Vehicle Using Engineering Simulation ANSYS Program,” </w:t>
                    </w:r>
                    <w:r>
                      <w:rPr>
                        <w:i/>
                        <w:iCs/>
                        <w:noProof/>
                      </w:rPr>
                      <w:t xml:space="preserve">European Journal of Science and Technology, </w:t>
                    </w:r>
                    <w:r>
                      <w:rPr>
                        <w:noProof/>
                      </w:rPr>
                      <w:t xml:space="preserve">no. 45, pp. 14-18, 2022. </w:t>
                    </w:r>
                    <w:r w:rsidR="00FD24ED">
                      <w:t xml:space="preserve">Available: </w:t>
                    </w:r>
                    <w:hyperlink r:id="rId70" w:history="1">
                      <w:r w:rsidR="00FD24ED">
                        <w:rPr>
                          <w:rStyle w:val="Hyperlink"/>
                        </w:rPr>
                        <w:t>2798811</w:t>
                      </w:r>
                    </w:hyperlink>
                  </w:p>
                </w:tc>
              </w:tr>
              <w:tr w:rsidR="00896068" w14:paraId="37C7A0A2" w14:textId="77777777">
                <w:trPr>
                  <w:divId w:val="560597011"/>
                  <w:tblCellSpacing w:w="15" w:type="dxa"/>
                </w:trPr>
                <w:tc>
                  <w:tcPr>
                    <w:tcW w:w="50" w:type="pct"/>
                    <w:hideMark/>
                  </w:tcPr>
                  <w:p w14:paraId="005DA8FB" w14:textId="77777777" w:rsidR="00896068" w:rsidRDefault="00896068">
                    <w:pPr>
                      <w:pStyle w:val="Bibliography"/>
                      <w:rPr>
                        <w:noProof/>
                      </w:rPr>
                    </w:pPr>
                    <w:r>
                      <w:rPr>
                        <w:noProof/>
                      </w:rPr>
                      <w:t xml:space="preserve">[6] </w:t>
                    </w:r>
                  </w:p>
                </w:tc>
                <w:tc>
                  <w:tcPr>
                    <w:tcW w:w="0" w:type="auto"/>
                    <w:hideMark/>
                  </w:tcPr>
                  <w:p w14:paraId="2428440E" w14:textId="77777777" w:rsidR="00896068" w:rsidRDefault="00896068">
                    <w:pPr>
                      <w:pStyle w:val="Bibliography"/>
                      <w:rPr>
                        <w:noProof/>
                      </w:rPr>
                    </w:pPr>
                    <w:r>
                      <w:rPr>
                        <w:noProof/>
                      </w:rPr>
                      <w:t>K. Sankaran, “Recent Trends in Computational Electromagnetics for Defence Application</w:t>
                    </w:r>
                    <w:r w:rsidR="00602EAD">
                      <w:rPr>
                        <w:noProof/>
                      </w:rPr>
                      <w:t>s</w:t>
                    </w:r>
                    <w:r>
                      <w:rPr>
                        <w:noProof/>
                      </w:rPr>
                      <w:t xml:space="preserve">,” </w:t>
                    </w:r>
                    <w:r>
                      <w:rPr>
                        <w:i/>
                        <w:iCs/>
                        <w:noProof/>
                      </w:rPr>
                      <w:t xml:space="preserve">Defence Science Journal, </w:t>
                    </w:r>
                    <w:r>
                      <w:rPr>
                        <w:noProof/>
                      </w:rPr>
                      <w:t xml:space="preserve">vol. 69, no. 1, pp. 65-73, 2019. </w:t>
                    </w:r>
                    <w:r w:rsidR="00602EAD">
                      <w:rPr>
                        <w:rFonts w:cstheme="minorHAnsi"/>
                      </w:rPr>
                      <w:t xml:space="preserve">Available: </w:t>
                    </w:r>
                    <w:hyperlink r:id="rId71" w:history="1">
                      <w:r w:rsidR="00602EAD">
                        <w:rPr>
                          <w:rStyle w:val="Hyperlink"/>
                        </w:rPr>
                        <w:t>333723025.pdf</w:t>
                      </w:r>
                    </w:hyperlink>
                  </w:p>
                </w:tc>
              </w:tr>
              <w:tr w:rsidR="00896068" w14:paraId="3898C035" w14:textId="77777777">
                <w:trPr>
                  <w:divId w:val="560597011"/>
                  <w:tblCellSpacing w:w="15" w:type="dxa"/>
                </w:trPr>
                <w:tc>
                  <w:tcPr>
                    <w:tcW w:w="50" w:type="pct"/>
                    <w:hideMark/>
                  </w:tcPr>
                  <w:p w14:paraId="006A3D06" w14:textId="77777777" w:rsidR="00896068" w:rsidRDefault="00896068">
                    <w:pPr>
                      <w:pStyle w:val="Bibliography"/>
                      <w:rPr>
                        <w:noProof/>
                      </w:rPr>
                    </w:pPr>
                    <w:r>
                      <w:rPr>
                        <w:noProof/>
                      </w:rPr>
                      <w:t xml:space="preserve">[7] </w:t>
                    </w:r>
                  </w:p>
                </w:tc>
                <w:tc>
                  <w:tcPr>
                    <w:tcW w:w="0" w:type="auto"/>
                    <w:hideMark/>
                  </w:tcPr>
                  <w:p w14:paraId="06B3BE50" w14:textId="77777777" w:rsidR="00896068" w:rsidRDefault="00896068">
                    <w:pPr>
                      <w:pStyle w:val="Bibliography"/>
                      <w:rPr>
                        <w:noProof/>
                      </w:rPr>
                    </w:pPr>
                    <w:r>
                      <w:rPr>
                        <w:noProof/>
                      </w:rPr>
                      <w:t>I. Rubio, M. Rodriguez-Millan, M. Marco, A. Olmedo and J. A. Loya, “Ballistic performance of aramid composite combat helmet for protection</w:t>
                    </w:r>
                    <w:r w:rsidR="007E36F3">
                      <w:rPr>
                        <w:noProof/>
                      </w:rPr>
                      <w:t xml:space="preserve"> against small projectiles</w:t>
                    </w:r>
                    <w:r>
                      <w:rPr>
                        <w:noProof/>
                      </w:rPr>
                      <w:t xml:space="preserve">,” </w:t>
                    </w:r>
                    <w:r>
                      <w:rPr>
                        <w:i/>
                        <w:iCs/>
                        <w:noProof/>
                      </w:rPr>
                      <w:t xml:space="preserve">Composite Structure, </w:t>
                    </w:r>
                    <w:r>
                      <w:rPr>
                        <w:noProof/>
                      </w:rPr>
                      <w:t xml:space="preserve">vol. 226, 2019. </w:t>
                    </w:r>
                    <w:r w:rsidR="00602EAD">
                      <w:t xml:space="preserve">Available: </w:t>
                    </w:r>
                    <w:hyperlink r:id="rId72" w:history="1">
                      <w:r w:rsidR="00602EAD">
                        <w:rPr>
                          <w:rStyle w:val="Hyperlink"/>
                        </w:rPr>
                        <w:t>Ballistic performance of aramid composite combat helmet for protection against small projectiles - ScienceDirect</w:t>
                      </w:r>
                    </w:hyperlink>
                  </w:p>
                </w:tc>
              </w:tr>
              <w:tr w:rsidR="00896068" w14:paraId="7430F49A" w14:textId="77777777">
                <w:trPr>
                  <w:divId w:val="560597011"/>
                  <w:tblCellSpacing w:w="15" w:type="dxa"/>
                </w:trPr>
                <w:tc>
                  <w:tcPr>
                    <w:tcW w:w="50" w:type="pct"/>
                    <w:hideMark/>
                  </w:tcPr>
                  <w:p w14:paraId="5712789F" w14:textId="77777777" w:rsidR="00896068" w:rsidRDefault="00896068">
                    <w:pPr>
                      <w:pStyle w:val="Bibliography"/>
                      <w:rPr>
                        <w:noProof/>
                      </w:rPr>
                    </w:pPr>
                    <w:r>
                      <w:rPr>
                        <w:noProof/>
                      </w:rPr>
                      <w:t xml:space="preserve">[8] </w:t>
                    </w:r>
                  </w:p>
                </w:tc>
                <w:tc>
                  <w:tcPr>
                    <w:tcW w:w="0" w:type="auto"/>
                    <w:hideMark/>
                  </w:tcPr>
                  <w:p w14:paraId="7AAA594E" w14:textId="77777777" w:rsidR="009D27A1" w:rsidRPr="00406907" w:rsidRDefault="00896068" w:rsidP="00406907">
                    <w:pPr>
                      <w:pStyle w:val="Bibliography"/>
                      <w:rPr>
                        <w:color w:val="0000FF"/>
                        <w:u w:val="single"/>
                      </w:rPr>
                    </w:pPr>
                    <w:r>
                      <w:rPr>
                        <w:noProof/>
                      </w:rPr>
                      <w:t>ANSYS, “Random Vibration Analysis,” [Online]. [Accessed 20 April 2025].</w:t>
                    </w:r>
                    <w:r w:rsidR="00713B56">
                      <w:rPr>
                        <w:noProof/>
                      </w:rPr>
                      <w:t xml:space="preserve"> </w:t>
                    </w:r>
                    <w:r w:rsidR="00713B56" w:rsidRPr="003255A4">
                      <w:rPr>
                        <w:rStyle w:val="Hyperlink"/>
                        <w:color w:val="auto"/>
                        <w:u w:val="none"/>
                      </w:rPr>
                      <w:t xml:space="preserve">Available: </w:t>
                    </w:r>
                    <w:hyperlink r:id="rId73" w:history="1">
                      <w:r w:rsidR="00713B56">
                        <w:rPr>
                          <w:rStyle w:val="Hyperlink"/>
                        </w:rPr>
                        <w:t>5.6.6. Random Vibration Analysis</w:t>
                      </w:r>
                    </w:hyperlink>
                  </w:p>
                </w:tc>
              </w:tr>
              <w:tr w:rsidR="00896068" w14:paraId="751EA33B" w14:textId="77777777">
                <w:trPr>
                  <w:divId w:val="560597011"/>
                  <w:tblCellSpacing w:w="15" w:type="dxa"/>
                </w:trPr>
                <w:tc>
                  <w:tcPr>
                    <w:tcW w:w="50" w:type="pct"/>
                    <w:hideMark/>
                  </w:tcPr>
                  <w:p w14:paraId="1524AE1C" w14:textId="77777777" w:rsidR="00896068" w:rsidRDefault="00896068">
                    <w:pPr>
                      <w:pStyle w:val="Bibliography"/>
                      <w:rPr>
                        <w:noProof/>
                      </w:rPr>
                    </w:pPr>
                    <w:r>
                      <w:rPr>
                        <w:noProof/>
                      </w:rPr>
                      <w:t xml:space="preserve">[9] </w:t>
                    </w:r>
                  </w:p>
                </w:tc>
                <w:tc>
                  <w:tcPr>
                    <w:tcW w:w="0" w:type="auto"/>
                    <w:hideMark/>
                  </w:tcPr>
                  <w:p w14:paraId="3B382CE2" w14:textId="77777777" w:rsidR="00896068" w:rsidRDefault="00896068">
                    <w:pPr>
                      <w:pStyle w:val="Bibliography"/>
                      <w:rPr>
                        <w:noProof/>
                      </w:rPr>
                    </w:pPr>
                    <w:r>
                      <w:rPr>
                        <w:noProof/>
                      </w:rPr>
                      <w:t xml:space="preserve">C. Zang, C. W. Schwingshackl and D. J. Ewins, “Model validation for structural dynamic analysis: An approach to the Sandia Structural Dynamics Challenge,” </w:t>
                    </w:r>
                    <w:r>
                      <w:rPr>
                        <w:i/>
                        <w:iCs/>
                        <w:noProof/>
                      </w:rPr>
                      <w:t xml:space="preserve">Computer Methods in Applied Mechanics and Engineering, </w:t>
                    </w:r>
                    <w:r>
                      <w:rPr>
                        <w:noProof/>
                      </w:rPr>
                      <w:t xml:space="preserve">vol. 197, no. 29–32, pp. 2645-2659, 2008. </w:t>
                    </w:r>
                    <w:r w:rsidR="009D27A1">
                      <w:rPr>
                        <w:rStyle w:val="Hyperlink"/>
                        <w:color w:val="auto"/>
                        <w:u w:val="none"/>
                      </w:rPr>
                      <w:t xml:space="preserve">Available: </w:t>
                    </w:r>
                    <w:hyperlink r:id="rId74" w:history="1">
                      <w:r w:rsidR="009D27A1">
                        <w:rPr>
                          <w:rStyle w:val="Hyperlink"/>
                        </w:rPr>
                        <w:t>Model validation for structural dynamic analysis: An approach to the Sandia Structural Dynamics Challenge - ScienceDirect</w:t>
                      </w:r>
                    </w:hyperlink>
                  </w:p>
                </w:tc>
              </w:tr>
              <w:tr w:rsidR="00896068" w14:paraId="588709F6" w14:textId="77777777">
                <w:trPr>
                  <w:divId w:val="560597011"/>
                  <w:tblCellSpacing w:w="15" w:type="dxa"/>
                </w:trPr>
                <w:tc>
                  <w:tcPr>
                    <w:tcW w:w="50" w:type="pct"/>
                    <w:hideMark/>
                  </w:tcPr>
                  <w:p w14:paraId="3368F310" w14:textId="77777777" w:rsidR="00896068" w:rsidRDefault="00896068">
                    <w:pPr>
                      <w:pStyle w:val="Bibliography"/>
                      <w:rPr>
                        <w:noProof/>
                      </w:rPr>
                    </w:pPr>
                    <w:r>
                      <w:rPr>
                        <w:noProof/>
                      </w:rPr>
                      <w:t xml:space="preserve">[10] </w:t>
                    </w:r>
                  </w:p>
                </w:tc>
                <w:tc>
                  <w:tcPr>
                    <w:tcW w:w="0" w:type="auto"/>
                    <w:hideMark/>
                  </w:tcPr>
                  <w:p w14:paraId="5C41848D" w14:textId="77777777" w:rsidR="00896068" w:rsidRPr="009D27A1" w:rsidRDefault="00896068" w:rsidP="009D27A1">
                    <w:pPr>
                      <w:rPr>
                        <w:color w:val="0000FF"/>
                        <w:u w:val="single"/>
                      </w:rPr>
                    </w:pPr>
                    <w:r>
                      <w:rPr>
                        <w:noProof/>
                      </w:rPr>
                      <w:t>A. Grishin, “Estimating Structural Response to Random Vibration: Reaction Forces,” Phoenix Analysis &amp; Design Technologies, Tempe.</w:t>
                    </w:r>
                    <w:r w:rsidR="009D27A1">
                      <w:t xml:space="preserve"> Available: </w:t>
                    </w:r>
                    <w:hyperlink r:id="rId75" w:history="1">
                      <w:r w:rsidR="009D27A1">
                        <w:rPr>
                          <w:rStyle w:val="Hyperlink"/>
                        </w:rPr>
                        <w:t>PADT-ANSYS-Random-Vib-Reaction-Forces-2017_11_22-1.pdf</w:t>
                      </w:r>
                    </w:hyperlink>
                  </w:p>
                </w:tc>
              </w:tr>
              <w:tr w:rsidR="00896068" w14:paraId="65C8DFB4" w14:textId="77777777">
                <w:trPr>
                  <w:divId w:val="560597011"/>
                  <w:tblCellSpacing w:w="15" w:type="dxa"/>
                </w:trPr>
                <w:tc>
                  <w:tcPr>
                    <w:tcW w:w="50" w:type="pct"/>
                    <w:hideMark/>
                  </w:tcPr>
                  <w:p w14:paraId="4F95FC0E" w14:textId="77777777" w:rsidR="00896068" w:rsidRDefault="00896068">
                    <w:pPr>
                      <w:pStyle w:val="Bibliography"/>
                      <w:rPr>
                        <w:noProof/>
                      </w:rPr>
                    </w:pPr>
                    <w:r>
                      <w:rPr>
                        <w:noProof/>
                      </w:rPr>
                      <w:t xml:space="preserve">[11] </w:t>
                    </w:r>
                  </w:p>
                </w:tc>
                <w:tc>
                  <w:tcPr>
                    <w:tcW w:w="0" w:type="auto"/>
                    <w:hideMark/>
                  </w:tcPr>
                  <w:p w14:paraId="47F38F2F" w14:textId="77777777" w:rsidR="00896068" w:rsidRPr="000E18A3" w:rsidRDefault="00896068" w:rsidP="000E18A3">
                    <w:pPr>
                      <w:rPr>
                        <w:color w:val="000000" w:themeColor="text1"/>
                      </w:rPr>
                    </w:pPr>
                    <w:r>
                      <w:rPr>
                        <w:noProof/>
                      </w:rPr>
                      <w:t>onscale, “Validation Case: Modal Analysis of Annular Plate,” [Online]. [Accessed 24 April 2025].</w:t>
                    </w:r>
                    <w:r w:rsidR="000E18A3">
                      <w:rPr>
                        <w:rStyle w:val="Hyperlink"/>
                        <w:color w:val="000000" w:themeColor="text1"/>
                        <w:u w:val="none"/>
                      </w:rPr>
                      <w:t xml:space="preserve"> Available: </w:t>
                    </w:r>
                    <w:hyperlink r:id="rId76" w:history="1">
                      <w:r w:rsidR="000E18A3">
                        <w:rPr>
                          <w:rStyle w:val="Hyperlink"/>
                        </w:rPr>
                        <w:t>Validation Case: Modal Analysis of Annular Plate | OnScale Solve Help</w:t>
                      </w:r>
                    </w:hyperlink>
                  </w:p>
                </w:tc>
              </w:tr>
              <w:tr w:rsidR="00896068" w14:paraId="00A6D843" w14:textId="77777777">
                <w:trPr>
                  <w:divId w:val="560597011"/>
                  <w:tblCellSpacing w:w="15" w:type="dxa"/>
                </w:trPr>
                <w:tc>
                  <w:tcPr>
                    <w:tcW w:w="50" w:type="pct"/>
                    <w:hideMark/>
                  </w:tcPr>
                  <w:p w14:paraId="663AF03A" w14:textId="77777777" w:rsidR="00896068" w:rsidRDefault="00896068">
                    <w:pPr>
                      <w:pStyle w:val="Bibliography"/>
                      <w:rPr>
                        <w:noProof/>
                      </w:rPr>
                    </w:pPr>
                    <w:r>
                      <w:rPr>
                        <w:noProof/>
                      </w:rPr>
                      <w:lastRenderedPageBreak/>
                      <w:t xml:space="preserve">[12] </w:t>
                    </w:r>
                  </w:p>
                </w:tc>
                <w:tc>
                  <w:tcPr>
                    <w:tcW w:w="0" w:type="auto"/>
                    <w:hideMark/>
                  </w:tcPr>
                  <w:p w14:paraId="7E1EDA3A" w14:textId="77777777" w:rsidR="00896068" w:rsidRDefault="00896068" w:rsidP="000E18A3">
                    <w:r>
                      <w:rPr>
                        <w:noProof/>
                      </w:rPr>
                      <w:t>CAE-SHOP, “[ANSYS Verification Mechanical 006] Modal analysis of Annular Plate - caeshop.info,” Youtube, 17 December 2020. [Online]. [Accessed 24 April 2025].</w:t>
                    </w:r>
                    <w:r w:rsidR="000E18A3">
                      <w:rPr>
                        <w:noProof/>
                      </w:rPr>
                      <w:t xml:space="preserve"> </w:t>
                    </w:r>
                    <w:r w:rsidR="000E18A3">
                      <w:t xml:space="preserve">[12] – Available: </w:t>
                    </w:r>
                    <w:hyperlink r:id="rId77" w:history="1">
                      <w:r w:rsidR="000E18A3">
                        <w:rPr>
                          <w:rStyle w:val="Hyperlink"/>
                        </w:rPr>
                        <w:t>[ANSYS Verification Mechanical 006] Modal analysis of Annular Plate - caeshop.info</w:t>
                      </w:r>
                    </w:hyperlink>
                  </w:p>
                </w:tc>
              </w:tr>
              <w:tr w:rsidR="00896068" w14:paraId="70DE59A9" w14:textId="77777777">
                <w:trPr>
                  <w:divId w:val="560597011"/>
                  <w:tblCellSpacing w:w="15" w:type="dxa"/>
                </w:trPr>
                <w:tc>
                  <w:tcPr>
                    <w:tcW w:w="50" w:type="pct"/>
                    <w:hideMark/>
                  </w:tcPr>
                  <w:p w14:paraId="1BC3391D" w14:textId="77777777" w:rsidR="00896068" w:rsidRDefault="00896068">
                    <w:pPr>
                      <w:pStyle w:val="Bibliography"/>
                      <w:rPr>
                        <w:noProof/>
                      </w:rPr>
                    </w:pPr>
                    <w:r>
                      <w:rPr>
                        <w:noProof/>
                      </w:rPr>
                      <w:t xml:space="preserve">[13] </w:t>
                    </w:r>
                  </w:p>
                </w:tc>
                <w:tc>
                  <w:tcPr>
                    <w:tcW w:w="0" w:type="auto"/>
                    <w:hideMark/>
                  </w:tcPr>
                  <w:p w14:paraId="2B72DEE9" w14:textId="77777777" w:rsidR="00896068" w:rsidRDefault="00896068">
                    <w:pPr>
                      <w:pStyle w:val="Bibliography"/>
                      <w:rPr>
                        <w:noProof/>
                      </w:rPr>
                    </w:pPr>
                    <w:r>
                      <w:rPr>
                        <w:noProof/>
                      </w:rPr>
                      <w:t>D. A. Wiegand and J. Pinto, “Fracture of composition B and TNT,” Defense Technical Information Center, Picatinny Arsenal, 1991.</w:t>
                    </w:r>
                    <w:r w:rsidR="000E18A3">
                      <w:rPr>
                        <w:noProof/>
                      </w:rPr>
                      <w:t xml:space="preserve"> </w:t>
                    </w:r>
                    <w:r w:rsidR="000E18A3">
                      <w:rPr>
                        <w:rFonts w:cstheme="minorHAnsi"/>
                      </w:rPr>
                      <w:t xml:space="preserve">Available: </w:t>
                    </w:r>
                    <w:hyperlink r:id="rId78" w:history="1">
                      <w:r w:rsidR="000E18A3">
                        <w:rPr>
                          <w:rStyle w:val="Hyperlink"/>
                        </w:rPr>
                        <w:t>Fracture of Composition B and TNT</w:t>
                      </w:r>
                    </w:hyperlink>
                  </w:p>
                </w:tc>
              </w:tr>
              <w:tr w:rsidR="00896068" w14:paraId="3D7F4A70" w14:textId="77777777">
                <w:trPr>
                  <w:divId w:val="560597011"/>
                  <w:tblCellSpacing w:w="15" w:type="dxa"/>
                </w:trPr>
                <w:tc>
                  <w:tcPr>
                    <w:tcW w:w="50" w:type="pct"/>
                    <w:hideMark/>
                  </w:tcPr>
                  <w:p w14:paraId="1D2295C1" w14:textId="77777777" w:rsidR="00896068" w:rsidRDefault="00896068">
                    <w:pPr>
                      <w:pStyle w:val="Bibliography"/>
                      <w:rPr>
                        <w:noProof/>
                      </w:rPr>
                    </w:pPr>
                    <w:r>
                      <w:rPr>
                        <w:noProof/>
                      </w:rPr>
                      <w:t xml:space="preserve">[14] </w:t>
                    </w:r>
                  </w:p>
                </w:tc>
                <w:tc>
                  <w:tcPr>
                    <w:tcW w:w="0" w:type="auto"/>
                    <w:hideMark/>
                  </w:tcPr>
                  <w:p w14:paraId="52D7D7D1" w14:textId="77777777" w:rsidR="00896068" w:rsidRDefault="00896068" w:rsidP="00AF1C2B">
                    <w:r>
                      <w:rPr>
                        <w:noProof/>
                      </w:rPr>
                      <w:t xml:space="preserve">W. M. Adel and G. LIANG, “Service life prediction of AP/Al/HTPB solid rocket propellant with consideration of softening aging behavior,” </w:t>
                    </w:r>
                    <w:r>
                      <w:rPr>
                        <w:i/>
                        <w:iCs/>
                        <w:noProof/>
                      </w:rPr>
                      <w:t xml:space="preserve">Chinese Journal of Aeronautics, </w:t>
                    </w:r>
                    <w:r>
                      <w:rPr>
                        <w:noProof/>
                      </w:rPr>
                      <w:t xml:space="preserve">vol. 32, no. 2, pp. 361-368, 2019. </w:t>
                    </w:r>
                    <w:r w:rsidR="00AF1C2B">
                      <w:t xml:space="preserve">Available: </w:t>
                    </w:r>
                    <w:hyperlink r:id="rId79" w:history="1">
                      <w:r w:rsidR="00AF1C2B">
                        <w:rPr>
                          <w:rStyle w:val="Hyperlink"/>
                        </w:rPr>
                        <w:t>Service life prediction of AP/Al/HTPB solid rocket propellant with consideration of softening aging behavior - ScienceDirect</w:t>
                      </w:r>
                    </w:hyperlink>
                  </w:p>
                </w:tc>
              </w:tr>
              <w:tr w:rsidR="00896068" w14:paraId="1E1A175E" w14:textId="77777777">
                <w:trPr>
                  <w:divId w:val="560597011"/>
                  <w:tblCellSpacing w:w="15" w:type="dxa"/>
                </w:trPr>
                <w:tc>
                  <w:tcPr>
                    <w:tcW w:w="50" w:type="pct"/>
                    <w:hideMark/>
                  </w:tcPr>
                  <w:p w14:paraId="57577889" w14:textId="77777777" w:rsidR="00896068" w:rsidRDefault="00896068">
                    <w:pPr>
                      <w:pStyle w:val="Bibliography"/>
                      <w:rPr>
                        <w:noProof/>
                      </w:rPr>
                    </w:pPr>
                    <w:r>
                      <w:rPr>
                        <w:noProof/>
                      </w:rPr>
                      <w:t xml:space="preserve">[15] </w:t>
                    </w:r>
                  </w:p>
                </w:tc>
                <w:tc>
                  <w:tcPr>
                    <w:tcW w:w="0" w:type="auto"/>
                    <w:hideMark/>
                  </w:tcPr>
                  <w:p w14:paraId="51B81568" w14:textId="77777777" w:rsidR="00896068" w:rsidRPr="00AF1C2B" w:rsidRDefault="00896068" w:rsidP="00AF1C2B">
                    <w:pPr>
                      <w:rPr>
                        <w:color w:val="0000FF"/>
                        <w:u w:val="single"/>
                      </w:rPr>
                    </w:pPr>
                    <w:r>
                      <w:rPr>
                        <w:noProof/>
                      </w:rPr>
                      <w:t xml:space="preserve">S. W. Chyuan, “Studies of poisson's ratio variation for solid propellant grains under ignition pressure loading,” </w:t>
                    </w:r>
                    <w:r>
                      <w:rPr>
                        <w:i/>
                        <w:iCs/>
                        <w:noProof/>
                      </w:rPr>
                      <w:t xml:space="preserve">International Journal of Pressure Vessels and Piping, </w:t>
                    </w:r>
                    <w:r>
                      <w:rPr>
                        <w:noProof/>
                      </w:rPr>
                      <w:t xml:space="preserve">vol. 80, no. 12, pp. 871-877, 2003. </w:t>
                    </w:r>
                    <w:r w:rsidR="00AF1C2B">
                      <w:t xml:space="preserve">[15] – Available: </w:t>
                    </w:r>
                    <w:hyperlink r:id="rId80" w:history="1">
                      <w:r w:rsidR="00AF1C2B">
                        <w:rPr>
                          <w:rStyle w:val="Hyperlink"/>
                        </w:rPr>
                        <w:t>Studies of poisson's ratio variation for solid propellant grains under ignition pressure loading - ScienceDirect</w:t>
                      </w:r>
                    </w:hyperlink>
                  </w:p>
                </w:tc>
              </w:tr>
              <w:tr w:rsidR="00896068" w14:paraId="198CF8F5" w14:textId="77777777">
                <w:trPr>
                  <w:divId w:val="560597011"/>
                  <w:tblCellSpacing w:w="15" w:type="dxa"/>
                </w:trPr>
                <w:tc>
                  <w:tcPr>
                    <w:tcW w:w="50" w:type="pct"/>
                    <w:hideMark/>
                  </w:tcPr>
                  <w:p w14:paraId="69FF29CB" w14:textId="77777777" w:rsidR="00896068" w:rsidRDefault="00896068">
                    <w:pPr>
                      <w:pStyle w:val="Bibliography"/>
                      <w:rPr>
                        <w:noProof/>
                      </w:rPr>
                    </w:pPr>
                    <w:r>
                      <w:rPr>
                        <w:noProof/>
                      </w:rPr>
                      <w:t xml:space="preserve">[16] </w:t>
                    </w:r>
                  </w:p>
                </w:tc>
                <w:tc>
                  <w:tcPr>
                    <w:tcW w:w="0" w:type="auto"/>
                    <w:hideMark/>
                  </w:tcPr>
                  <w:p w14:paraId="7CF336DF" w14:textId="77777777" w:rsidR="00896068" w:rsidRDefault="00896068">
                    <w:pPr>
                      <w:pStyle w:val="Bibliography"/>
                      <w:rPr>
                        <w:noProof/>
                      </w:rPr>
                    </w:pPr>
                    <w:r>
                      <w:rPr>
                        <w:noProof/>
                      </w:rPr>
                      <w:t xml:space="preserve">W. C. Caywood, R. M. Rivello and L. B. Weckesser, “TACTICAL MISSILE STRUCTURES AND MATERIALS TECHNOLOGY,” </w:t>
                    </w:r>
                    <w:r>
                      <w:rPr>
                        <w:i/>
                        <w:iCs/>
                        <w:noProof/>
                      </w:rPr>
                      <w:t xml:space="preserve">Johns Hopkins APL Technical Digest, </w:t>
                    </w:r>
                    <w:r>
                      <w:rPr>
                        <w:noProof/>
                      </w:rPr>
                      <w:t xml:space="preserve">vol. 4, no. 3, pp. 166-174, 1983. </w:t>
                    </w:r>
                    <w:r w:rsidR="00AF1C2B" w:rsidRPr="00724F89">
                      <w:rPr>
                        <w:rStyle w:val="Hyperlink"/>
                        <w:color w:val="auto"/>
                        <w:u w:val="none"/>
                      </w:rPr>
                      <w:t xml:space="preserve">Available: </w:t>
                    </w:r>
                    <w:hyperlink r:id="rId81" w:history="1">
                      <w:r w:rsidR="00AF1C2B">
                        <w:rPr>
                          <w:rStyle w:val="Hyperlink"/>
                        </w:rPr>
                        <w:t>TACTICAL MISSILE STRUCTURES AND MATERIALS TECHNOLOGY</w:t>
                      </w:r>
                    </w:hyperlink>
                  </w:p>
                </w:tc>
              </w:tr>
              <w:tr w:rsidR="00896068" w14:paraId="42533975" w14:textId="77777777">
                <w:trPr>
                  <w:divId w:val="560597011"/>
                  <w:tblCellSpacing w:w="15" w:type="dxa"/>
                </w:trPr>
                <w:tc>
                  <w:tcPr>
                    <w:tcW w:w="50" w:type="pct"/>
                    <w:hideMark/>
                  </w:tcPr>
                  <w:p w14:paraId="503790DD" w14:textId="77777777" w:rsidR="00896068" w:rsidRDefault="00896068">
                    <w:pPr>
                      <w:pStyle w:val="Bibliography"/>
                      <w:rPr>
                        <w:noProof/>
                      </w:rPr>
                    </w:pPr>
                    <w:r>
                      <w:rPr>
                        <w:noProof/>
                      </w:rPr>
                      <w:t xml:space="preserve">[17] </w:t>
                    </w:r>
                  </w:p>
                </w:tc>
                <w:tc>
                  <w:tcPr>
                    <w:tcW w:w="0" w:type="auto"/>
                    <w:hideMark/>
                  </w:tcPr>
                  <w:p w14:paraId="7EBD6185" w14:textId="77777777" w:rsidR="00896068" w:rsidRDefault="00896068">
                    <w:pPr>
                      <w:pStyle w:val="Bibliography"/>
                      <w:rPr>
                        <w:noProof/>
                      </w:rPr>
                    </w:pPr>
                    <w:r>
                      <w:rPr>
                        <w:noProof/>
                      </w:rPr>
                      <w:t>U.S. Army Material Command, “Warheads-General,” Defense Technical Information Center, Washington, 1964.</w:t>
                    </w:r>
                    <w:r w:rsidR="00AF1C2B">
                      <w:t xml:space="preserve"> Available: </w:t>
                    </w:r>
                    <w:hyperlink r:id="rId82" w:history="1">
                      <w:r w:rsidR="00AF1C2B">
                        <w:rPr>
                          <w:rStyle w:val="Hyperlink"/>
                        </w:rPr>
                        <w:t>Engineering Design Handbook. Warheads-General</w:t>
                      </w:r>
                    </w:hyperlink>
                  </w:p>
                </w:tc>
              </w:tr>
              <w:tr w:rsidR="00896068" w14:paraId="0A24ACCE" w14:textId="77777777">
                <w:trPr>
                  <w:divId w:val="560597011"/>
                  <w:tblCellSpacing w:w="15" w:type="dxa"/>
                </w:trPr>
                <w:tc>
                  <w:tcPr>
                    <w:tcW w:w="50" w:type="pct"/>
                    <w:hideMark/>
                  </w:tcPr>
                  <w:p w14:paraId="0DD00703" w14:textId="77777777" w:rsidR="00896068" w:rsidRDefault="00896068">
                    <w:pPr>
                      <w:pStyle w:val="Bibliography"/>
                      <w:rPr>
                        <w:noProof/>
                      </w:rPr>
                    </w:pPr>
                    <w:r>
                      <w:rPr>
                        <w:noProof/>
                      </w:rPr>
                      <w:t xml:space="preserve">[18] </w:t>
                    </w:r>
                  </w:p>
                </w:tc>
                <w:tc>
                  <w:tcPr>
                    <w:tcW w:w="0" w:type="auto"/>
                    <w:hideMark/>
                  </w:tcPr>
                  <w:p w14:paraId="00A9B8D6" w14:textId="77777777" w:rsidR="00896068" w:rsidRDefault="00896068">
                    <w:pPr>
                      <w:pStyle w:val="Bibliography"/>
                      <w:rPr>
                        <w:noProof/>
                      </w:rPr>
                    </w:pPr>
                    <w:r>
                      <w:rPr>
                        <w:noProof/>
                      </w:rPr>
                      <w:t>Thales, “Lightweight Multirole Missile (LMM),” [Online]. [Accessed 26 April 2025].</w:t>
                    </w:r>
                    <w:r w:rsidR="00385E9D">
                      <w:rPr>
                        <w:noProof/>
                      </w:rPr>
                      <w:t xml:space="preserve"> </w:t>
                    </w:r>
                    <w:r w:rsidR="00385E9D">
                      <w:rPr>
                        <w:rStyle w:val="Hyperlink"/>
                        <w:color w:val="auto"/>
                        <w:u w:val="none"/>
                      </w:rPr>
                      <w:t xml:space="preserve">Available: </w:t>
                    </w:r>
                    <w:hyperlink r:id="rId83" w:history="1">
                      <w:r w:rsidR="00385E9D">
                        <w:rPr>
                          <w:rStyle w:val="Hyperlink"/>
                        </w:rPr>
                        <w:t>Lightweight Multirole Missile (LMM) | Thales Group</w:t>
                      </w:r>
                    </w:hyperlink>
                  </w:p>
                </w:tc>
              </w:tr>
              <w:tr w:rsidR="00896068" w14:paraId="089A740F" w14:textId="77777777">
                <w:trPr>
                  <w:divId w:val="560597011"/>
                  <w:tblCellSpacing w:w="15" w:type="dxa"/>
                </w:trPr>
                <w:tc>
                  <w:tcPr>
                    <w:tcW w:w="50" w:type="pct"/>
                    <w:hideMark/>
                  </w:tcPr>
                  <w:p w14:paraId="3C06241E" w14:textId="77777777" w:rsidR="00896068" w:rsidRDefault="00896068">
                    <w:pPr>
                      <w:pStyle w:val="Bibliography"/>
                      <w:rPr>
                        <w:noProof/>
                      </w:rPr>
                    </w:pPr>
                    <w:r>
                      <w:rPr>
                        <w:noProof/>
                      </w:rPr>
                      <w:t xml:space="preserve">[19] </w:t>
                    </w:r>
                  </w:p>
                </w:tc>
                <w:tc>
                  <w:tcPr>
                    <w:tcW w:w="0" w:type="auto"/>
                    <w:hideMark/>
                  </w:tcPr>
                  <w:p w14:paraId="52A46A9A" w14:textId="77777777" w:rsidR="00896068" w:rsidRDefault="00896068">
                    <w:pPr>
                      <w:pStyle w:val="Bibliography"/>
                      <w:rPr>
                        <w:noProof/>
                      </w:rPr>
                    </w:pPr>
                    <w:r>
                      <w:rPr>
                        <w:noProof/>
                      </w:rPr>
                      <w:t>MBDA, “ASRAAM,” [Online]. [Accessed 26 April 2025].</w:t>
                    </w:r>
                    <w:r w:rsidR="00385E9D">
                      <w:t xml:space="preserve"> Available: </w:t>
                    </w:r>
                    <w:hyperlink r:id="rId84" w:history="1">
                      <w:r w:rsidR="00385E9D">
                        <w:rPr>
                          <w:rStyle w:val="Hyperlink"/>
                        </w:rPr>
                        <w:t>ASRAAM | MBDA</w:t>
                      </w:r>
                    </w:hyperlink>
                  </w:p>
                </w:tc>
              </w:tr>
              <w:tr w:rsidR="00896068" w14:paraId="732F4E15" w14:textId="77777777">
                <w:trPr>
                  <w:divId w:val="560597011"/>
                  <w:tblCellSpacing w:w="15" w:type="dxa"/>
                </w:trPr>
                <w:tc>
                  <w:tcPr>
                    <w:tcW w:w="50" w:type="pct"/>
                    <w:hideMark/>
                  </w:tcPr>
                  <w:p w14:paraId="28631C52" w14:textId="77777777" w:rsidR="00896068" w:rsidRDefault="00896068">
                    <w:pPr>
                      <w:pStyle w:val="Bibliography"/>
                      <w:rPr>
                        <w:noProof/>
                      </w:rPr>
                    </w:pPr>
                    <w:r>
                      <w:rPr>
                        <w:noProof/>
                      </w:rPr>
                      <w:t xml:space="preserve">[20] </w:t>
                    </w:r>
                  </w:p>
                </w:tc>
                <w:tc>
                  <w:tcPr>
                    <w:tcW w:w="0" w:type="auto"/>
                    <w:hideMark/>
                  </w:tcPr>
                  <w:p w14:paraId="7D424A74" w14:textId="77777777" w:rsidR="00896068" w:rsidRDefault="00896068">
                    <w:pPr>
                      <w:pStyle w:val="Bibliography"/>
                      <w:rPr>
                        <w:noProof/>
                      </w:rPr>
                    </w:pPr>
                    <w:r>
                      <w:rPr>
                        <w:noProof/>
                      </w:rPr>
                      <w:t>T. Haukaas, “Euler-Bernoulli Beams,” The University of British Columbia, Vancouver, 2023.</w:t>
                    </w:r>
                    <w:r w:rsidR="00385E9D">
                      <w:rPr>
                        <w:noProof/>
                      </w:rPr>
                      <w:t xml:space="preserve"> </w:t>
                    </w:r>
                    <w:r w:rsidR="00385E9D">
                      <w:rPr>
                        <w:rStyle w:val="Hyperlink"/>
                        <w:color w:val="auto"/>
                        <w:u w:val="none"/>
                      </w:rPr>
                      <w:t xml:space="preserve">Available: </w:t>
                    </w:r>
                    <w:hyperlink r:id="rId85" w:history="1">
                      <w:r w:rsidR="00385E9D">
                        <w:rPr>
                          <w:rStyle w:val="Hyperlink"/>
                        </w:rPr>
                        <w:t>Euler-Bernoulli Beams</w:t>
                      </w:r>
                    </w:hyperlink>
                  </w:p>
                </w:tc>
              </w:tr>
              <w:tr w:rsidR="00896068" w14:paraId="13105585" w14:textId="77777777">
                <w:trPr>
                  <w:divId w:val="560597011"/>
                  <w:tblCellSpacing w:w="15" w:type="dxa"/>
                </w:trPr>
                <w:tc>
                  <w:tcPr>
                    <w:tcW w:w="50" w:type="pct"/>
                    <w:hideMark/>
                  </w:tcPr>
                  <w:p w14:paraId="78D364E6" w14:textId="77777777" w:rsidR="00896068" w:rsidRDefault="00896068">
                    <w:pPr>
                      <w:pStyle w:val="Bibliography"/>
                      <w:rPr>
                        <w:noProof/>
                      </w:rPr>
                    </w:pPr>
                    <w:r>
                      <w:rPr>
                        <w:noProof/>
                      </w:rPr>
                      <w:t xml:space="preserve">[21] </w:t>
                    </w:r>
                  </w:p>
                </w:tc>
                <w:tc>
                  <w:tcPr>
                    <w:tcW w:w="0" w:type="auto"/>
                    <w:hideMark/>
                  </w:tcPr>
                  <w:p w14:paraId="60D2D3B3" w14:textId="77777777" w:rsidR="00896068" w:rsidRDefault="00896068" w:rsidP="00406907">
                    <w:r>
                      <w:rPr>
                        <w:noProof/>
                      </w:rPr>
                      <w:t xml:space="preserve">N. Sharma, U. M. Reddy and K. V. Yashwanth, “Modal Analysis of Typical Missile Configuration,” </w:t>
                    </w:r>
                    <w:r>
                      <w:rPr>
                        <w:i/>
                        <w:iCs/>
                        <w:noProof/>
                      </w:rPr>
                      <w:t xml:space="preserve">International Journal of Engineering Research &amp; Technology, </w:t>
                    </w:r>
                    <w:r>
                      <w:rPr>
                        <w:noProof/>
                      </w:rPr>
                      <w:t xml:space="preserve">vol. 5, no. 8, pp. 119-123, 2016. </w:t>
                    </w:r>
                    <w:r w:rsidR="00A674A9">
                      <w:rPr>
                        <w:rStyle w:val="Hyperlink"/>
                        <w:color w:val="auto"/>
                        <w:u w:val="none"/>
                      </w:rPr>
                      <w:t xml:space="preserve">Available: </w:t>
                    </w:r>
                    <w:hyperlink r:id="rId86" w:history="1">
                      <w:r w:rsidR="00A674A9">
                        <w:rPr>
                          <w:rStyle w:val="Hyperlink"/>
                        </w:rPr>
                        <w:t>Modal Analysis of Typical Missile Configuration</w:t>
                      </w:r>
                    </w:hyperlink>
                  </w:p>
                </w:tc>
              </w:tr>
              <w:tr w:rsidR="00896068" w14:paraId="478D3379" w14:textId="77777777">
                <w:trPr>
                  <w:divId w:val="560597011"/>
                  <w:tblCellSpacing w:w="15" w:type="dxa"/>
                </w:trPr>
                <w:tc>
                  <w:tcPr>
                    <w:tcW w:w="50" w:type="pct"/>
                    <w:hideMark/>
                  </w:tcPr>
                  <w:p w14:paraId="74AD7A79" w14:textId="77777777" w:rsidR="00896068" w:rsidRDefault="00896068">
                    <w:pPr>
                      <w:pStyle w:val="Bibliography"/>
                      <w:rPr>
                        <w:noProof/>
                      </w:rPr>
                    </w:pPr>
                    <w:r>
                      <w:rPr>
                        <w:noProof/>
                      </w:rPr>
                      <w:t xml:space="preserve">[22] </w:t>
                    </w:r>
                  </w:p>
                </w:tc>
                <w:tc>
                  <w:tcPr>
                    <w:tcW w:w="0" w:type="auto"/>
                    <w:hideMark/>
                  </w:tcPr>
                  <w:p w14:paraId="3E4065C6" w14:textId="77777777" w:rsidR="00896068" w:rsidRDefault="00896068">
                    <w:pPr>
                      <w:pStyle w:val="Bibliography"/>
                      <w:rPr>
                        <w:noProof/>
                      </w:rPr>
                    </w:pPr>
                    <w:r>
                      <w:rPr>
                        <w:noProof/>
                      </w:rPr>
                      <w:t xml:space="preserve">Y. YANG, Q. ZHENG, J. WANG, Z. MA and X. LIU, “Dynamics response analysis of airborne external storage system with clearance between missile-frame,” </w:t>
                    </w:r>
                    <w:r>
                      <w:rPr>
                        <w:i/>
                        <w:iCs/>
                        <w:noProof/>
                      </w:rPr>
                      <w:t xml:space="preserve">Chinese Journal of Aeronautics, </w:t>
                    </w:r>
                    <w:r>
                      <w:rPr>
                        <w:noProof/>
                      </w:rPr>
                      <w:t xml:space="preserve">vol. 33, no. 12, pp. 3278-3287, 2020. </w:t>
                    </w:r>
                    <w:r w:rsidR="00A674A9">
                      <w:rPr>
                        <w:rStyle w:val="Hyperlink"/>
                        <w:color w:val="auto"/>
                        <w:u w:val="none"/>
                      </w:rPr>
                      <w:t xml:space="preserve">Available: </w:t>
                    </w:r>
                    <w:hyperlink r:id="rId87" w:history="1">
                      <w:r w:rsidR="00A674A9">
                        <w:rPr>
                          <w:rStyle w:val="Hyperlink"/>
                        </w:rPr>
                        <w:t>Dynamics response analysis of airborne external storage system with clearance between missile-frame - ScienceDirect</w:t>
                      </w:r>
                    </w:hyperlink>
                  </w:p>
                </w:tc>
              </w:tr>
              <w:tr w:rsidR="00896068" w14:paraId="5DFA6C86" w14:textId="77777777">
                <w:trPr>
                  <w:divId w:val="560597011"/>
                  <w:tblCellSpacing w:w="15" w:type="dxa"/>
                </w:trPr>
                <w:tc>
                  <w:tcPr>
                    <w:tcW w:w="50" w:type="pct"/>
                    <w:hideMark/>
                  </w:tcPr>
                  <w:p w14:paraId="0EFC7AEF" w14:textId="77777777" w:rsidR="00896068" w:rsidRDefault="00896068">
                    <w:pPr>
                      <w:pStyle w:val="Bibliography"/>
                      <w:rPr>
                        <w:noProof/>
                      </w:rPr>
                    </w:pPr>
                    <w:r>
                      <w:rPr>
                        <w:noProof/>
                      </w:rPr>
                      <w:t xml:space="preserve">[23] </w:t>
                    </w:r>
                  </w:p>
                </w:tc>
                <w:tc>
                  <w:tcPr>
                    <w:tcW w:w="0" w:type="auto"/>
                    <w:hideMark/>
                  </w:tcPr>
                  <w:p w14:paraId="0704CB5D" w14:textId="77777777" w:rsidR="00896068" w:rsidRDefault="00896068">
                    <w:pPr>
                      <w:pStyle w:val="Bibliography"/>
                      <w:rPr>
                        <w:noProof/>
                      </w:rPr>
                    </w:pPr>
                    <w:r>
                      <w:rPr>
                        <w:noProof/>
                      </w:rPr>
                      <w:t xml:space="preserve">Ministry of Defence, “Environmental Handbook for Defence Materiel – Part 3: Environmental Test Methods,” </w:t>
                    </w:r>
                    <w:r>
                      <w:rPr>
                        <w:i/>
                        <w:iCs/>
                        <w:noProof/>
                      </w:rPr>
                      <w:t xml:space="preserve">DEF STAN 00-35, </w:t>
                    </w:r>
                    <w:r>
                      <w:rPr>
                        <w:noProof/>
                      </w:rPr>
                      <w:t xml:space="preserve">no. 7, 2025. </w:t>
                    </w:r>
                    <w:r w:rsidR="00A674A9">
                      <w:rPr>
                        <w:rStyle w:val="Hyperlink"/>
                        <w:color w:val="auto"/>
                        <w:u w:val="none"/>
                      </w:rPr>
                      <w:t xml:space="preserve">Available: </w:t>
                    </w:r>
                    <w:hyperlink r:id="rId88" w:history="1">
                      <w:r w:rsidR="00A674A9">
                        <w:rPr>
                          <w:rStyle w:val="Hyperlink"/>
                        </w:rPr>
                        <w:t>UK Defence Standardization - GOV.UK</w:t>
                      </w:r>
                    </w:hyperlink>
                  </w:p>
                </w:tc>
              </w:tr>
              <w:tr w:rsidR="00896068" w14:paraId="2DE56AD7" w14:textId="77777777">
                <w:trPr>
                  <w:divId w:val="560597011"/>
                  <w:tblCellSpacing w:w="15" w:type="dxa"/>
                </w:trPr>
                <w:tc>
                  <w:tcPr>
                    <w:tcW w:w="50" w:type="pct"/>
                    <w:hideMark/>
                  </w:tcPr>
                  <w:p w14:paraId="6B22444B" w14:textId="77777777" w:rsidR="00896068" w:rsidRDefault="00896068">
                    <w:pPr>
                      <w:pStyle w:val="Bibliography"/>
                      <w:rPr>
                        <w:noProof/>
                      </w:rPr>
                    </w:pPr>
                    <w:r>
                      <w:rPr>
                        <w:noProof/>
                      </w:rPr>
                      <w:t xml:space="preserve">[24] </w:t>
                    </w:r>
                  </w:p>
                </w:tc>
                <w:tc>
                  <w:tcPr>
                    <w:tcW w:w="0" w:type="auto"/>
                    <w:hideMark/>
                  </w:tcPr>
                  <w:p w14:paraId="1CA2D581" w14:textId="77777777" w:rsidR="00896068" w:rsidRDefault="00896068">
                    <w:pPr>
                      <w:pStyle w:val="Bibliography"/>
                      <w:rPr>
                        <w:noProof/>
                      </w:rPr>
                    </w:pPr>
                    <w:r>
                      <w:rPr>
                        <w:noProof/>
                      </w:rPr>
                      <w:t>B. S. Cooper, “Nonlinear Vibration Analysis of a Complex Aerodynamic Structure,” University of Bristol, Department of Mechanical Engineering, Bristol.</w:t>
                    </w:r>
                    <w:r w:rsidR="007A6D63">
                      <w:rPr>
                        <w:rStyle w:val="Hyperlink"/>
                        <w:color w:val="000000" w:themeColor="text1"/>
                        <w:u w:val="none"/>
                      </w:rPr>
                      <w:t xml:space="preserve"> Available: </w:t>
                    </w:r>
                    <w:hyperlink r:id="rId89" w:history="1">
                      <w:r w:rsidR="007A6D63">
                        <w:rPr>
                          <w:rStyle w:val="Hyperlink"/>
                        </w:rPr>
                        <w:t>content</w:t>
                      </w:r>
                    </w:hyperlink>
                  </w:p>
                </w:tc>
              </w:tr>
              <w:tr w:rsidR="00896068" w14:paraId="1E9F865B" w14:textId="77777777">
                <w:trPr>
                  <w:divId w:val="560597011"/>
                  <w:tblCellSpacing w:w="15" w:type="dxa"/>
                </w:trPr>
                <w:tc>
                  <w:tcPr>
                    <w:tcW w:w="50" w:type="pct"/>
                    <w:hideMark/>
                  </w:tcPr>
                  <w:p w14:paraId="55407DB1" w14:textId="77777777" w:rsidR="00896068" w:rsidRDefault="00896068">
                    <w:pPr>
                      <w:pStyle w:val="Bibliography"/>
                      <w:rPr>
                        <w:noProof/>
                      </w:rPr>
                    </w:pPr>
                    <w:r>
                      <w:rPr>
                        <w:noProof/>
                      </w:rPr>
                      <w:t xml:space="preserve">[25] </w:t>
                    </w:r>
                  </w:p>
                </w:tc>
                <w:tc>
                  <w:tcPr>
                    <w:tcW w:w="0" w:type="auto"/>
                    <w:hideMark/>
                  </w:tcPr>
                  <w:p w14:paraId="2622C2FF" w14:textId="77777777" w:rsidR="00896068" w:rsidRDefault="00896068">
                    <w:pPr>
                      <w:pStyle w:val="Bibliography"/>
                      <w:rPr>
                        <w:noProof/>
                      </w:rPr>
                    </w:pPr>
                    <w:r>
                      <w:rPr>
                        <w:noProof/>
                      </w:rPr>
                      <w:t>Y. Liu and G. Glass, “Effects of Mesh Density on Finite Element Analysis,” SAE International, 2013.</w:t>
                    </w:r>
                    <w:r w:rsidR="00A60162">
                      <w:rPr>
                        <w:rStyle w:val="Hyperlink"/>
                        <w:color w:val="auto"/>
                        <w:u w:val="none"/>
                      </w:rPr>
                      <w:t xml:space="preserve"> Available: </w:t>
                    </w:r>
                    <w:hyperlink r:id="rId90" w:history="1">
                      <w:r w:rsidR="00A60162">
                        <w:rPr>
                          <w:rStyle w:val="Hyperlink"/>
                        </w:rPr>
                        <w:t>Effects_of_Mesh_Density_on_Finite_Elemen20220408-13546-131js2j.pdf</w:t>
                      </w:r>
                    </w:hyperlink>
                  </w:p>
                </w:tc>
              </w:tr>
              <w:tr w:rsidR="00896068" w14:paraId="38A304D5" w14:textId="77777777">
                <w:trPr>
                  <w:divId w:val="560597011"/>
                  <w:tblCellSpacing w:w="15" w:type="dxa"/>
                </w:trPr>
                <w:tc>
                  <w:tcPr>
                    <w:tcW w:w="50" w:type="pct"/>
                    <w:hideMark/>
                  </w:tcPr>
                  <w:p w14:paraId="68F2231A" w14:textId="77777777" w:rsidR="00896068" w:rsidRDefault="00896068">
                    <w:pPr>
                      <w:pStyle w:val="Bibliography"/>
                      <w:rPr>
                        <w:noProof/>
                      </w:rPr>
                    </w:pPr>
                    <w:r>
                      <w:rPr>
                        <w:noProof/>
                      </w:rPr>
                      <w:lastRenderedPageBreak/>
                      <w:t xml:space="preserve">[26] </w:t>
                    </w:r>
                  </w:p>
                </w:tc>
                <w:tc>
                  <w:tcPr>
                    <w:tcW w:w="0" w:type="auto"/>
                    <w:hideMark/>
                  </w:tcPr>
                  <w:p w14:paraId="2C3998AE" w14:textId="77777777" w:rsidR="00896068" w:rsidRDefault="00896068">
                    <w:pPr>
                      <w:pStyle w:val="Bibliography"/>
                      <w:rPr>
                        <w:noProof/>
                      </w:rPr>
                    </w:pPr>
                    <w:r>
                      <w:rPr>
                        <w:noProof/>
                      </w:rPr>
                      <w:t>The University of Manchester, “Damping - Seeing and Touching Structural Concepts,” [Online]. [Accessed 9th May 2025].</w:t>
                    </w:r>
                    <w:r w:rsidR="00A60162">
                      <w:rPr>
                        <w:noProof/>
                      </w:rPr>
                      <w:t xml:space="preserve"> </w:t>
                    </w:r>
                    <w:r w:rsidR="00A60162">
                      <w:t xml:space="preserve">Available: </w:t>
                    </w:r>
                    <w:hyperlink r:id="rId91" w:history="1">
                      <w:r w:rsidR="00A60162">
                        <w:rPr>
                          <w:rStyle w:val="Hyperlink"/>
                        </w:rPr>
                        <w:t>Damping</w:t>
                      </w:r>
                    </w:hyperlink>
                  </w:p>
                </w:tc>
              </w:tr>
              <w:tr w:rsidR="00896068" w14:paraId="01D765AB" w14:textId="77777777">
                <w:trPr>
                  <w:divId w:val="560597011"/>
                  <w:tblCellSpacing w:w="15" w:type="dxa"/>
                </w:trPr>
                <w:tc>
                  <w:tcPr>
                    <w:tcW w:w="50" w:type="pct"/>
                    <w:hideMark/>
                  </w:tcPr>
                  <w:p w14:paraId="60FD2D01" w14:textId="77777777" w:rsidR="00896068" w:rsidRDefault="00896068">
                    <w:pPr>
                      <w:pStyle w:val="Bibliography"/>
                      <w:rPr>
                        <w:noProof/>
                      </w:rPr>
                    </w:pPr>
                    <w:r>
                      <w:rPr>
                        <w:noProof/>
                      </w:rPr>
                      <w:t xml:space="preserve">[27] </w:t>
                    </w:r>
                  </w:p>
                </w:tc>
                <w:tc>
                  <w:tcPr>
                    <w:tcW w:w="0" w:type="auto"/>
                    <w:hideMark/>
                  </w:tcPr>
                  <w:p w14:paraId="6BB46018" w14:textId="77777777" w:rsidR="00896068" w:rsidRDefault="00896068" w:rsidP="00E66400">
                    <w:r>
                      <w:rPr>
                        <w:noProof/>
                      </w:rPr>
                      <w:t>R. R. Reed, “ANALYSIS OF STRUCTURAL RESPONSE WITH DIFFERENT FORMS OF DAMPING,” NASA, Huntsville, 1967.</w:t>
                    </w:r>
                    <w:r w:rsidR="00A60162">
                      <w:t xml:space="preserve"> [27] – Available: </w:t>
                    </w:r>
                    <w:hyperlink r:id="rId92" w:history="1">
                      <w:r w:rsidR="00A60162">
                        <w:rPr>
                          <w:rStyle w:val="Hyperlink"/>
                        </w:rPr>
                        <w:t>Analysis of structural response with different forms of damping</w:t>
                      </w:r>
                    </w:hyperlink>
                  </w:p>
                </w:tc>
              </w:tr>
            </w:tbl>
            <w:p w14:paraId="3F6408CB" w14:textId="77777777" w:rsidR="00896068" w:rsidRDefault="00896068">
              <w:pPr>
                <w:divId w:val="560597011"/>
                <w:rPr>
                  <w:rFonts w:eastAsia="Times New Roman"/>
                  <w:noProof/>
                </w:rPr>
              </w:pPr>
            </w:p>
            <w:p w14:paraId="7D4F5EE1" w14:textId="54902165" w:rsidR="008C5E56" w:rsidRPr="00D31ACF" w:rsidRDefault="00DA482C" w:rsidP="00455EEB">
              <w:pPr>
                <w:rPr>
                  <w:b/>
                  <w:bCs/>
                  <w:noProof/>
                </w:rPr>
              </w:pPr>
              <w:r>
                <w:rPr>
                  <w:b/>
                  <w:bCs/>
                  <w:noProof/>
                </w:rPr>
                <w:fldChar w:fldCharType="end"/>
              </w:r>
              <w:r w:rsidR="008C5E56">
                <w:rPr>
                  <w:rFonts w:cstheme="minorHAnsi"/>
                  <w:sz w:val="28"/>
                  <w:u w:val="single"/>
                </w:rPr>
                <w:t>Appendices</w:t>
              </w:r>
            </w:p>
          </w:sdtContent>
        </w:sdt>
      </w:sdtContent>
    </w:sdt>
    <w:p w14:paraId="68F7DE3D" w14:textId="77777777" w:rsidR="008C5E56" w:rsidRPr="001E188A" w:rsidRDefault="008C5E56" w:rsidP="00455EEB">
      <w:pPr>
        <w:rPr>
          <w:rFonts w:cstheme="minorHAnsi"/>
          <w:sz w:val="18"/>
          <w:u w:val="single"/>
        </w:rPr>
      </w:pPr>
    </w:p>
    <w:p w14:paraId="0815B7C9" w14:textId="77777777" w:rsidR="008C5E56" w:rsidRDefault="008C5E56" w:rsidP="00455EEB">
      <w:pPr>
        <w:rPr>
          <w:rFonts w:cstheme="minorHAnsi"/>
          <w:u w:val="single"/>
        </w:rPr>
      </w:pPr>
      <w:r w:rsidRPr="008C5E56">
        <w:rPr>
          <w:rFonts w:cstheme="minorHAnsi"/>
          <w:u w:val="single"/>
        </w:rPr>
        <w:t>Raw simulation data</w:t>
      </w:r>
      <w:r>
        <w:rPr>
          <w:rFonts w:cstheme="minorHAnsi"/>
          <w:u w:val="single"/>
        </w:rPr>
        <w:t>:</w:t>
      </w:r>
    </w:p>
    <w:p w14:paraId="44384388" w14:textId="77777777" w:rsidR="009B3668" w:rsidRDefault="009B3668" w:rsidP="00455EEB">
      <w:pPr>
        <w:rPr>
          <w:rFonts w:cstheme="minorHAnsi"/>
          <w:u w:val="single"/>
        </w:rPr>
      </w:pPr>
    </w:p>
    <w:p w14:paraId="3D838402" w14:textId="77777777" w:rsidR="00E66400" w:rsidRPr="009B3668" w:rsidRDefault="009B3668" w:rsidP="00455EEB">
      <w:pPr>
        <w:rPr>
          <w:rFonts w:cstheme="minorHAnsi"/>
        </w:rPr>
      </w:pPr>
      <w:r w:rsidRPr="009B3668">
        <w:rPr>
          <w:rFonts w:cstheme="minorHAnsi"/>
        </w:rPr>
        <w:t>Annular plate</w:t>
      </w:r>
      <w:r>
        <w:rPr>
          <w:rFonts w:cstheme="minorHAnsi"/>
        </w:rPr>
        <w:t xml:space="preserve"> modes:</w:t>
      </w:r>
    </w:p>
    <w:p w14:paraId="796C2521" w14:textId="77777777" w:rsidR="009B3668" w:rsidRDefault="00D51F15" w:rsidP="009B3668">
      <w:pPr>
        <w:keepNext/>
      </w:pPr>
      <w:r>
        <w:rPr>
          <w:noProof/>
          <w:lang w:eastAsia="en-GB"/>
        </w:rPr>
        <w:drawing>
          <wp:inline distT="0" distB="0" distL="0" distR="0" wp14:anchorId="5A93A042" wp14:editId="6C77F018">
            <wp:extent cx="5731510" cy="2303780"/>
            <wp:effectExtent l="0" t="0" r="2540" b="1270"/>
            <wp:docPr id="593900510" name="Picture 1" descr="A rainbow colored circle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00510" name="Picture 1" descr="A rainbow colored circle with a blue background&#10;&#10;AI-generated content may be incorrect."/>
                    <pic:cNvPicPr/>
                  </pic:nvPicPr>
                  <pic:blipFill>
                    <a:blip r:embed="rId93"/>
                    <a:stretch>
                      <a:fillRect/>
                    </a:stretch>
                  </pic:blipFill>
                  <pic:spPr>
                    <a:xfrm>
                      <a:off x="0" y="0"/>
                      <a:ext cx="5731510" cy="2303780"/>
                    </a:xfrm>
                    <a:prstGeom prst="rect">
                      <a:avLst/>
                    </a:prstGeom>
                  </pic:spPr>
                </pic:pic>
              </a:graphicData>
            </a:graphic>
          </wp:inline>
        </w:drawing>
      </w:r>
    </w:p>
    <w:p w14:paraId="44D94C1D" w14:textId="77777777" w:rsidR="00D51F15" w:rsidRDefault="009B3668" w:rsidP="009B3668">
      <w:pPr>
        <w:pStyle w:val="Caption"/>
        <w:jc w:val="center"/>
      </w:pPr>
      <w:r>
        <w:t>Figure A.1 - Annular plate mode 1</w:t>
      </w:r>
    </w:p>
    <w:p w14:paraId="5F49C861" w14:textId="77777777" w:rsidR="009B3668" w:rsidRPr="009B3668" w:rsidRDefault="009B3668" w:rsidP="009B3668"/>
    <w:p w14:paraId="2C9914E5" w14:textId="77777777" w:rsidR="009B3668" w:rsidRDefault="00D51F15" w:rsidP="009B3668">
      <w:pPr>
        <w:keepNext/>
      </w:pPr>
      <w:r>
        <w:rPr>
          <w:noProof/>
          <w:lang w:eastAsia="en-GB"/>
        </w:rPr>
        <w:drawing>
          <wp:inline distT="0" distB="0" distL="0" distR="0" wp14:anchorId="5042CD0B" wp14:editId="2DC0F072">
            <wp:extent cx="5731510" cy="2304415"/>
            <wp:effectExtent l="0" t="0" r="2540" b="635"/>
            <wp:docPr id="1955806036" name="Picture 1" descr="A rainbow colored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06036" name="Picture 1" descr="A rainbow colored circle with black text&#10;&#10;AI-generated content may be incorrect."/>
                    <pic:cNvPicPr/>
                  </pic:nvPicPr>
                  <pic:blipFill>
                    <a:blip r:embed="rId94"/>
                    <a:stretch>
                      <a:fillRect/>
                    </a:stretch>
                  </pic:blipFill>
                  <pic:spPr>
                    <a:xfrm>
                      <a:off x="0" y="0"/>
                      <a:ext cx="5731510" cy="2304415"/>
                    </a:xfrm>
                    <a:prstGeom prst="rect">
                      <a:avLst/>
                    </a:prstGeom>
                  </pic:spPr>
                </pic:pic>
              </a:graphicData>
            </a:graphic>
          </wp:inline>
        </w:drawing>
      </w:r>
    </w:p>
    <w:p w14:paraId="07C35F00" w14:textId="77777777" w:rsidR="00D51F15" w:rsidRDefault="009B3668" w:rsidP="009B3668">
      <w:pPr>
        <w:pStyle w:val="Caption"/>
        <w:jc w:val="center"/>
      </w:pPr>
      <w:r>
        <w:t>Figure A.2 - Annular plate mode 2</w:t>
      </w:r>
    </w:p>
    <w:p w14:paraId="6D203340" w14:textId="77777777" w:rsidR="009B3668" w:rsidRPr="009B3668" w:rsidRDefault="009B3668" w:rsidP="009B3668"/>
    <w:p w14:paraId="075B1D8F" w14:textId="77777777" w:rsidR="009B3668" w:rsidRDefault="00D51F15" w:rsidP="009B3668">
      <w:pPr>
        <w:keepNext/>
      </w:pPr>
      <w:r>
        <w:rPr>
          <w:noProof/>
          <w:lang w:eastAsia="en-GB"/>
        </w:rPr>
        <w:lastRenderedPageBreak/>
        <w:drawing>
          <wp:inline distT="0" distB="0" distL="0" distR="0" wp14:anchorId="5DD509E6" wp14:editId="50E99724">
            <wp:extent cx="5731510" cy="2301875"/>
            <wp:effectExtent l="0" t="0" r="2540" b="3175"/>
            <wp:docPr id="5981777" name="Picture 1" descr="A rainbow colored circ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777" name="Picture 1" descr="A rainbow colored circle with black lines&#10;&#10;AI-generated content may be incorrect."/>
                    <pic:cNvPicPr/>
                  </pic:nvPicPr>
                  <pic:blipFill>
                    <a:blip r:embed="rId95"/>
                    <a:stretch>
                      <a:fillRect/>
                    </a:stretch>
                  </pic:blipFill>
                  <pic:spPr>
                    <a:xfrm>
                      <a:off x="0" y="0"/>
                      <a:ext cx="5731510" cy="2301875"/>
                    </a:xfrm>
                    <a:prstGeom prst="rect">
                      <a:avLst/>
                    </a:prstGeom>
                  </pic:spPr>
                </pic:pic>
              </a:graphicData>
            </a:graphic>
          </wp:inline>
        </w:drawing>
      </w:r>
    </w:p>
    <w:p w14:paraId="4D899B70" w14:textId="77777777" w:rsidR="00D51F15" w:rsidRDefault="009B3668" w:rsidP="009B3668">
      <w:pPr>
        <w:pStyle w:val="Caption"/>
        <w:jc w:val="center"/>
      </w:pPr>
      <w:r>
        <w:t>Figure A.3 - Annular plate mode 3</w:t>
      </w:r>
    </w:p>
    <w:p w14:paraId="331D0323" w14:textId="77777777" w:rsidR="009B3668" w:rsidRPr="009B3668" w:rsidRDefault="009B3668" w:rsidP="009B3668"/>
    <w:p w14:paraId="7B0E1B52" w14:textId="77777777" w:rsidR="009B3668" w:rsidRDefault="00D51F15" w:rsidP="009B3668">
      <w:pPr>
        <w:keepNext/>
      </w:pPr>
      <w:r>
        <w:rPr>
          <w:noProof/>
          <w:lang w:eastAsia="en-GB"/>
        </w:rPr>
        <w:drawing>
          <wp:inline distT="0" distB="0" distL="0" distR="0" wp14:anchorId="2C583112" wp14:editId="4E5F5615">
            <wp:extent cx="5731510" cy="2326005"/>
            <wp:effectExtent l="0" t="0" r="2540" b="0"/>
            <wp:docPr id="1965258750" name="Picture 1" descr="A colorful circular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58750" name="Picture 1" descr="A colorful circular object with a blue background&#10;&#10;AI-generated content may be incorrect."/>
                    <pic:cNvPicPr/>
                  </pic:nvPicPr>
                  <pic:blipFill>
                    <a:blip r:embed="rId96"/>
                    <a:stretch>
                      <a:fillRect/>
                    </a:stretch>
                  </pic:blipFill>
                  <pic:spPr>
                    <a:xfrm>
                      <a:off x="0" y="0"/>
                      <a:ext cx="5731510" cy="2326005"/>
                    </a:xfrm>
                    <a:prstGeom prst="rect">
                      <a:avLst/>
                    </a:prstGeom>
                  </pic:spPr>
                </pic:pic>
              </a:graphicData>
            </a:graphic>
          </wp:inline>
        </w:drawing>
      </w:r>
    </w:p>
    <w:p w14:paraId="673B0F2C" w14:textId="77777777" w:rsidR="00D51F15" w:rsidRDefault="009B3668" w:rsidP="009B3668">
      <w:pPr>
        <w:pStyle w:val="Caption"/>
        <w:jc w:val="center"/>
      </w:pPr>
      <w:r>
        <w:t>Figure A.4 - Annular plate mode 4</w:t>
      </w:r>
    </w:p>
    <w:p w14:paraId="5FC20AE3" w14:textId="77777777" w:rsidR="009B3668" w:rsidRPr="009B3668" w:rsidRDefault="009B3668" w:rsidP="009B3668"/>
    <w:p w14:paraId="322882A1" w14:textId="77777777" w:rsidR="009B3668" w:rsidRDefault="00D51F15" w:rsidP="009B3668">
      <w:pPr>
        <w:keepNext/>
      </w:pPr>
      <w:r>
        <w:rPr>
          <w:noProof/>
          <w:lang w:eastAsia="en-GB"/>
        </w:rPr>
        <w:drawing>
          <wp:inline distT="0" distB="0" distL="0" distR="0" wp14:anchorId="3A76359A" wp14:editId="63F323D8">
            <wp:extent cx="5731510" cy="2287270"/>
            <wp:effectExtent l="0" t="0" r="2540" b="0"/>
            <wp:docPr id="1488162595" name="Picture 1" descr="A multicolored circular object with a ho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62595" name="Picture 1" descr="A multicolored circular object with a hole in the middle&#10;&#10;AI-generated content may be incorrect."/>
                    <pic:cNvPicPr/>
                  </pic:nvPicPr>
                  <pic:blipFill>
                    <a:blip r:embed="rId97"/>
                    <a:stretch>
                      <a:fillRect/>
                    </a:stretch>
                  </pic:blipFill>
                  <pic:spPr>
                    <a:xfrm>
                      <a:off x="0" y="0"/>
                      <a:ext cx="5731510" cy="2287270"/>
                    </a:xfrm>
                    <a:prstGeom prst="rect">
                      <a:avLst/>
                    </a:prstGeom>
                  </pic:spPr>
                </pic:pic>
              </a:graphicData>
            </a:graphic>
          </wp:inline>
        </w:drawing>
      </w:r>
    </w:p>
    <w:p w14:paraId="57281DFF" w14:textId="77777777" w:rsidR="00D51F15" w:rsidRDefault="009B3668" w:rsidP="009B3668">
      <w:pPr>
        <w:pStyle w:val="Caption"/>
        <w:jc w:val="center"/>
      </w:pPr>
      <w:r>
        <w:t>Figure A.5 - Annular plate mode 5</w:t>
      </w:r>
    </w:p>
    <w:p w14:paraId="3913B2BA" w14:textId="77777777" w:rsidR="009B3668" w:rsidRPr="009B3668" w:rsidRDefault="009B3668" w:rsidP="009B3668"/>
    <w:p w14:paraId="43BC6369" w14:textId="77777777" w:rsidR="009B3668" w:rsidRDefault="00D51F15" w:rsidP="009B3668">
      <w:pPr>
        <w:keepNext/>
      </w:pPr>
      <w:r>
        <w:rPr>
          <w:noProof/>
          <w:lang w:eastAsia="en-GB"/>
        </w:rPr>
        <w:lastRenderedPageBreak/>
        <w:drawing>
          <wp:inline distT="0" distB="0" distL="0" distR="0" wp14:anchorId="01B2F994" wp14:editId="4A1D49A7">
            <wp:extent cx="5731510" cy="2317115"/>
            <wp:effectExtent l="0" t="0" r="2540" b="6985"/>
            <wp:docPr id="1330958500" name="Picture 1" descr="A colorful circular object with a black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58500" name="Picture 1" descr="A colorful circular object with a black line&#10;&#10;AI-generated content may be incorrect."/>
                    <pic:cNvPicPr/>
                  </pic:nvPicPr>
                  <pic:blipFill>
                    <a:blip r:embed="rId98"/>
                    <a:stretch>
                      <a:fillRect/>
                    </a:stretch>
                  </pic:blipFill>
                  <pic:spPr>
                    <a:xfrm>
                      <a:off x="0" y="0"/>
                      <a:ext cx="5731510" cy="2317115"/>
                    </a:xfrm>
                    <a:prstGeom prst="rect">
                      <a:avLst/>
                    </a:prstGeom>
                  </pic:spPr>
                </pic:pic>
              </a:graphicData>
            </a:graphic>
          </wp:inline>
        </w:drawing>
      </w:r>
    </w:p>
    <w:p w14:paraId="2D3E84D1" w14:textId="77777777" w:rsidR="00D51F15" w:rsidRDefault="009B3668" w:rsidP="009B3668">
      <w:pPr>
        <w:pStyle w:val="Caption"/>
        <w:jc w:val="center"/>
      </w:pPr>
      <w:r>
        <w:t>Figure A.6 - Annular plate mode 6</w:t>
      </w:r>
    </w:p>
    <w:p w14:paraId="527A1F50" w14:textId="77777777" w:rsidR="009B3668" w:rsidRPr="009B3668" w:rsidRDefault="009B3668" w:rsidP="009B3668"/>
    <w:p w14:paraId="321034A7" w14:textId="77777777" w:rsidR="009B3668" w:rsidRDefault="00D51F15" w:rsidP="009B3668">
      <w:pPr>
        <w:keepNext/>
      </w:pPr>
      <w:r>
        <w:rPr>
          <w:noProof/>
          <w:lang w:eastAsia="en-GB"/>
        </w:rPr>
        <w:drawing>
          <wp:inline distT="0" distB="0" distL="0" distR="0" wp14:anchorId="609F6FEC" wp14:editId="5F95A2EC">
            <wp:extent cx="5731510" cy="2310130"/>
            <wp:effectExtent l="0" t="0" r="2540" b="0"/>
            <wp:docPr id="910786904" name="Picture 1" descr="A colorful circular object with a curved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86904" name="Picture 1" descr="A colorful circular object with a curved center&#10;&#10;AI-generated content may be incorrect."/>
                    <pic:cNvPicPr/>
                  </pic:nvPicPr>
                  <pic:blipFill>
                    <a:blip r:embed="rId99"/>
                    <a:stretch>
                      <a:fillRect/>
                    </a:stretch>
                  </pic:blipFill>
                  <pic:spPr>
                    <a:xfrm>
                      <a:off x="0" y="0"/>
                      <a:ext cx="5731510" cy="2310130"/>
                    </a:xfrm>
                    <a:prstGeom prst="rect">
                      <a:avLst/>
                    </a:prstGeom>
                  </pic:spPr>
                </pic:pic>
              </a:graphicData>
            </a:graphic>
          </wp:inline>
        </w:drawing>
      </w:r>
    </w:p>
    <w:p w14:paraId="32C0B66C" w14:textId="77777777" w:rsidR="00D51F15" w:rsidRDefault="009B3668" w:rsidP="009B3668">
      <w:pPr>
        <w:pStyle w:val="Caption"/>
        <w:jc w:val="center"/>
        <w:rPr>
          <w:sz w:val="20"/>
          <w:u w:val="single"/>
        </w:rPr>
      </w:pPr>
      <w:r>
        <w:t>Figure A.7 - Annular plate mode 7</w:t>
      </w:r>
    </w:p>
    <w:p w14:paraId="26231937" w14:textId="77777777" w:rsidR="00D51F15" w:rsidRDefault="00D51F15" w:rsidP="00455EEB">
      <w:pPr>
        <w:rPr>
          <w:sz w:val="20"/>
          <w:u w:val="single"/>
        </w:rPr>
      </w:pPr>
    </w:p>
    <w:p w14:paraId="2B8B0D80" w14:textId="77777777" w:rsidR="00D51F15" w:rsidRDefault="00D51F15" w:rsidP="00455EEB">
      <w:pPr>
        <w:rPr>
          <w:sz w:val="20"/>
          <w:u w:val="single"/>
        </w:rPr>
      </w:pPr>
    </w:p>
    <w:p w14:paraId="1091BC06" w14:textId="77777777" w:rsidR="00D51F15" w:rsidRDefault="00D51F15" w:rsidP="00455EEB">
      <w:pPr>
        <w:rPr>
          <w:sz w:val="20"/>
          <w:u w:val="single"/>
        </w:rPr>
      </w:pPr>
    </w:p>
    <w:p w14:paraId="41E6E176" w14:textId="77777777" w:rsidR="00F83087" w:rsidRDefault="00F83087" w:rsidP="00455EEB">
      <w:pPr>
        <w:rPr>
          <w:sz w:val="20"/>
          <w:u w:val="single"/>
        </w:rPr>
      </w:pPr>
    </w:p>
    <w:p w14:paraId="516436F2" w14:textId="77777777" w:rsidR="0057115E" w:rsidRPr="008C5E56" w:rsidRDefault="0057115E" w:rsidP="00455EEB">
      <w:pPr>
        <w:rPr>
          <w:sz w:val="20"/>
          <w:u w:val="single"/>
        </w:rPr>
      </w:pPr>
    </w:p>
    <w:sectPr w:rsidR="0057115E" w:rsidRPr="008C5E56">
      <w:headerReference w:type="default" r:id="rId100"/>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6365E" w14:textId="77777777" w:rsidR="0097670D" w:rsidRDefault="0097670D" w:rsidP="006B132E">
      <w:pPr>
        <w:spacing w:after="0" w:line="240" w:lineRule="auto"/>
      </w:pPr>
      <w:r>
        <w:separator/>
      </w:r>
    </w:p>
  </w:endnote>
  <w:endnote w:type="continuationSeparator" w:id="0">
    <w:p w14:paraId="5BEBAC49" w14:textId="77777777" w:rsidR="0097670D" w:rsidRDefault="0097670D" w:rsidP="006B1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333059"/>
      <w:docPartObj>
        <w:docPartGallery w:val="Page Numbers (Bottom of Page)"/>
        <w:docPartUnique/>
      </w:docPartObj>
    </w:sdtPr>
    <w:sdtEndPr>
      <w:rPr>
        <w:noProof/>
      </w:rPr>
    </w:sdtEndPr>
    <w:sdtContent>
      <w:p w14:paraId="75627FD9" w14:textId="77777777" w:rsidR="00BE4280" w:rsidRDefault="00BE4280">
        <w:pPr>
          <w:pStyle w:val="Footer"/>
          <w:jc w:val="center"/>
        </w:pPr>
        <w:r>
          <w:fldChar w:fldCharType="begin"/>
        </w:r>
        <w:r>
          <w:instrText xml:space="preserve"> PAGE   \* MERGEFORMAT </w:instrText>
        </w:r>
        <w:r>
          <w:fldChar w:fldCharType="separate"/>
        </w:r>
        <w:r w:rsidR="00060CFC">
          <w:rPr>
            <w:noProof/>
          </w:rPr>
          <w:t>31</w:t>
        </w:r>
        <w:r>
          <w:rPr>
            <w:noProof/>
          </w:rPr>
          <w:fldChar w:fldCharType="end"/>
        </w:r>
      </w:p>
    </w:sdtContent>
  </w:sdt>
  <w:p w14:paraId="5ECF93A7" w14:textId="77777777" w:rsidR="00BE4280" w:rsidRDefault="00BE4280">
    <w:pPr>
      <w:pStyle w:val="Footer"/>
    </w:pPr>
    <w:r>
      <w:rPr>
        <w:noProof/>
        <w:lang w:eastAsia="en-GB"/>
      </w:rPr>
      <mc:AlternateContent>
        <mc:Choice Requires="wps">
          <w:drawing>
            <wp:anchor distT="0" distB="0" distL="114300" distR="114300" simplePos="0" relativeHeight="251660288" behindDoc="0" locked="0" layoutInCell="0" allowOverlap="1" wp14:anchorId="3C1BC206" wp14:editId="0FEF43EA">
              <wp:simplePos x="0" y="0"/>
              <wp:positionH relativeFrom="page">
                <wp:posOffset>0</wp:posOffset>
              </wp:positionH>
              <wp:positionV relativeFrom="page">
                <wp:posOffset>10248900</wp:posOffset>
              </wp:positionV>
              <wp:extent cx="7560310" cy="252095"/>
              <wp:effectExtent l="0" t="0" r="0" b="14605"/>
              <wp:wrapNone/>
              <wp:docPr id="2" name="MSIPCM6a0d4af6ad23ebd37e1de716" descr="{&quot;HashCode&quot;:-26844267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13C1CE7" w14:textId="77777777" w:rsidR="00BE4280" w:rsidRPr="00281402" w:rsidRDefault="00BE4280" w:rsidP="00281402">
                          <w:pPr>
                            <w:spacing w:after="0"/>
                            <w:jc w:val="center"/>
                            <w:rPr>
                              <w:rFonts w:ascii="Arial" w:hAnsi="Arial" w:cs="Arial"/>
                              <w:color w:val="000000"/>
                              <w:sz w:val="24"/>
                            </w:rPr>
                          </w:pP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3C1BC206" id="_x0000_t202" coordsize="21600,21600" o:spt="202" path="m,l,21600r21600,l21600,xe">
              <v:stroke joinstyle="miter"/>
              <v:path gradientshapeok="t" o:connecttype="rect"/>
            </v:shapetype>
            <v:shape id="MSIPCM6a0d4af6ad23ebd37e1de716" o:spid="_x0000_s1067" type="#_x0000_t202" alt="{&quot;HashCode&quot;:-268442673,&quot;Height&quot;:841.0,&quot;Width&quot;:595.0,&quot;Placement&quot;:&quot;Footer&quot;,&quot;Index&quot;:&quot;Primary&quot;,&quot;Section&quot;:1,&quot;Top&quot;:0.0,&quot;Left&quot;:0.0}" style="position:absolute;margin-left:0;margin-top:807pt;width:595.3pt;height:19.8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" o:allowincell="f" filled="f" stroked="f" strokeweight=".5pt">
              <v:textbox inset=",0,,0">
                <w:txbxContent>
                  <w:p w14:paraId="213C1CE7" w14:textId="77777777" w:rsidR="00BE4280" w:rsidRPr="00281402" w:rsidRDefault="00BE4280" w:rsidP="00281402">
                    <w:pPr>
                      <w:spacing w:after="0"/>
                      <w:jc w:val="center"/>
                      <w:rPr>
                        <w:rFonts w:ascii="Arial" w:hAnsi="Arial" w:cs="Arial"/>
                        <w:color w:val="000000"/>
                        <w:sz w:val="24"/>
                      </w:rPr>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3B6F2" w14:textId="77777777" w:rsidR="0097670D" w:rsidRDefault="0097670D" w:rsidP="006B132E">
      <w:pPr>
        <w:spacing w:after="0" w:line="240" w:lineRule="auto"/>
      </w:pPr>
      <w:r>
        <w:separator/>
      </w:r>
    </w:p>
  </w:footnote>
  <w:footnote w:type="continuationSeparator" w:id="0">
    <w:p w14:paraId="65E7A4E9" w14:textId="77777777" w:rsidR="0097670D" w:rsidRDefault="0097670D" w:rsidP="006B1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AA921" w14:textId="77777777" w:rsidR="00BE4280" w:rsidRDefault="00BE4280">
    <w:pPr>
      <w:pStyle w:val="Header"/>
    </w:pPr>
    <w:r>
      <w:rPr>
        <w:noProof/>
        <w:lang w:eastAsia="en-GB"/>
      </w:rPr>
      <mc:AlternateContent>
        <mc:Choice Requires="wps">
          <w:drawing>
            <wp:anchor distT="0" distB="0" distL="114300" distR="114300" simplePos="0" relativeHeight="251659264" behindDoc="0" locked="0" layoutInCell="0" allowOverlap="1" wp14:anchorId="441EBE84" wp14:editId="6A7F98F4">
              <wp:simplePos x="0" y="0"/>
              <wp:positionH relativeFrom="page">
                <wp:posOffset>0</wp:posOffset>
              </wp:positionH>
              <wp:positionV relativeFrom="page">
                <wp:posOffset>190500</wp:posOffset>
              </wp:positionV>
              <wp:extent cx="7560310" cy="252095"/>
              <wp:effectExtent l="0" t="0" r="0" b="14605"/>
              <wp:wrapNone/>
              <wp:docPr id="1" name="MSIPCMd47a4c969ae5457533d69ba5" descr="{&quot;HashCode&quot;:-29258024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A0C3098" w14:textId="77777777" w:rsidR="00BE4280" w:rsidRPr="00281402" w:rsidRDefault="00BE4280" w:rsidP="00281402">
                          <w:pPr>
                            <w:spacing w:after="0"/>
                            <w:jc w:val="center"/>
                            <w:rPr>
                              <w:rFonts w:ascii="Arial" w:hAnsi="Arial" w:cs="Arial"/>
                              <w:color w:val="000000"/>
                              <w:sz w:val="24"/>
                            </w:rPr>
                          </w:pP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441EBE84" id="_x0000_t202" coordsize="21600,21600" o:spt="202" path="m,l,21600r21600,l21600,xe">
              <v:stroke joinstyle="miter"/>
              <v:path gradientshapeok="t" o:connecttype="rect"/>
            </v:shapetype>
            <v:shape id="MSIPCMd47a4c969ae5457533d69ba5" o:spid="_x0000_s1066" type="#_x0000_t202" alt="{&quot;HashCode&quot;:-292580242,&quot;Height&quot;:841.0,&quot;Width&quot;:595.0,&quot;Placement&quot;:&quot;Header&quot;,&quot;Index&quot;:&quot;Primary&quot;,&quot;Section&quot;:1,&quot;Top&quot;:0.0,&quot;Left&quot;:0.0}" style="position:absolute;margin-left:0;margin-top:15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" o:allowincell="f" filled="f" stroked="f" strokeweight=".5pt">
              <v:textbox inset=",0,,0">
                <w:txbxContent>
                  <w:p w14:paraId="3A0C3098" w14:textId="77777777" w:rsidR="00BE4280" w:rsidRPr="00281402" w:rsidRDefault="00BE4280" w:rsidP="00281402">
                    <w:pPr>
                      <w:spacing w:after="0"/>
                      <w:jc w:val="center"/>
                      <w:rPr>
                        <w:rFonts w:ascii="Arial" w:hAnsi="Arial" w:cs="Arial"/>
                        <w:color w:val="000000"/>
                        <w:sz w:val="24"/>
                      </w:rPr>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0650D"/>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C22F1"/>
    <w:multiLevelType w:val="hybridMultilevel"/>
    <w:tmpl w:val="53C40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03A83"/>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077917"/>
    <w:multiLevelType w:val="hybridMultilevel"/>
    <w:tmpl w:val="679E6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2C6DAC"/>
    <w:multiLevelType w:val="hybridMultilevel"/>
    <w:tmpl w:val="F7BC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F3C1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7608D0"/>
    <w:multiLevelType w:val="multilevel"/>
    <w:tmpl w:val="8892C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E52804"/>
    <w:multiLevelType w:val="hybridMultilevel"/>
    <w:tmpl w:val="4FFE5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B0B4C"/>
    <w:multiLevelType w:val="hybridMultilevel"/>
    <w:tmpl w:val="E3F82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43D1A"/>
    <w:multiLevelType w:val="hybridMultilevel"/>
    <w:tmpl w:val="A45C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D57FFD"/>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15:restartNumberingAfterBreak="0">
    <w:nsid w:val="25AC6B4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D75B73"/>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15:restartNumberingAfterBreak="0">
    <w:nsid w:val="354C6E9D"/>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BD5855"/>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7B5861"/>
    <w:multiLevelType w:val="hybridMultilevel"/>
    <w:tmpl w:val="8A2C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D54785"/>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16501E"/>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2161BB"/>
    <w:multiLevelType w:val="multilevel"/>
    <w:tmpl w:val="030A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132034"/>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B03426"/>
    <w:multiLevelType w:val="hybridMultilevel"/>
    <w:tmpl w:val="1F10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1B1ECF"/>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5A6232"/>
    <w:multiLevelType w:val="hybridMultilevel"/>
    <w:tmpl w:val="DC229274"/>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766270"/>
    <w:multiLevelType w:val="hybridMultilevel"/>
    <w:tmpl w:val="ADBC7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D57440"/>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603F88"/>
    <w:multiLevelType w:val="hybridMultilevel"/>
    <w:tmpl w:val="E89C6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C545F"/>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7" w15:restartNumberingAfterBreak="0">
    <w:nsid w:val="5A3E42D0"/>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15:restartNumberingAfterBreak="0">
    <w:nsid w:val="5A7E6365"/>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9143C8"/>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1308AE"/>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462A71"/>
    <w:multiLevelType w:val="multilevel"/>
    <w:tmpl w:val="C6E24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5E14F8"/>
    <w:multiLevelType w:val="hybridMultilevel"/>
    <w:tmpl w:val="5BAC4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DD7751"/>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D0AD7"/>
    <w:multiLevelType w:val="multilevel"/>
    <w:tmpl w:val="2BF6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F00B06"/>
    <w:multiLevelType w:val="multilevel"/>
    <w:tmpl w:val="262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9E23E4"/>
    <w:multiLevelType w:val="multilevel"/>
    <w:tmpl w:val="107A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063D22"/>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2F2FC0"/>
    <w:multiLevelType w:val="hybridMultilevel"/>
    <w:tmpl w:val="451C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6E1E5E"/>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0" w15:restartNumberingAfterBreak="0">
    <w:nsid w:val="77500F3A"/>
    <w:multiLevelType w:val="hybridMultilevel"/>
    <w:tmpl w:val="7D22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DF77D1"/>
    <w:multiLevelType w:val="multilevel"/>
    <w:tmpl w:val="230041B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2" w15:restartNumberingAfterBreak="0">
    <w:nsid w:val="7A816B3E"/>
    <w:multiLevelType w:val="hybridMultilevel"/>
    <w:tmpl w:val="EE7CB84A"/>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9E468F"/>
    <w:multiLevelType w:val="hybridMultilevel"/>
    <w:tmpl w:val="230041BC"/>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002BE2"/>
    <w:multiLevelType w:val="multilevel"/>
    <w:tmpl w:val="842C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3453710">
    <w:abstractNumId w:val="43"/>
  </w:num>
  <w:num w:numId="2" w16cid:durableId="1445464623">
    <w:abstractNumId w:val="39"/>
  </w:num>
  <w:num w:numId="3" w16cid:durableId="375784655">
    <w:abstractNumId w:val="12"/>
  </w:num>
  <w:num w:numId="4" w16cid:durableId="1702170341">
    <w:abstractNumId w:val="41"/>
  </w:num>
  <w:num w:numId="5" w16cid:durableId="990596093">
    <w:abstractNumId w:val="10"/>
  </w:num>
  <w:num w:numId="6" w16cid:durableId="1158810371">
    <w:abstractNumId w:val="26"/>
  </w:num>
  <w:num w:numId="7" w16cid:durableId="991450850">
    <w:abstractNumId w:val="27"/>
  </w:num>
  <w:num w:numId="8" w16cid:durableId="350380805">
    <w:abstractNumId w:val="7"/>
  </w:num>
  <w:num w:numId="9" w16cid:durableId="423838892">
    <w:abstractNumId w:val="38"/>
  </w:num>
  <w:num w:numId="10" w16cid:durableId="1761876890">
    <w:abstractNumId w:val="4"/>
  </w:num>
  <w:num w:numId="11" w16cid:durableId="323749909">
    <w:abstractNumId w:val="1"/>
  </w:num>
  <w:num w:numId="12" w16cid:durableId="331219767">
    <w:abstractNumId w:val="15"/>
  </w:num>
  <w:num w:numId="13" w16cid:durableId="956567818">
    <w:abstractNumId w:val="8"/>
  </w:num>
  <w:num w:numId="14" w16cid:durableId="1874806410">
    <w:abstractNumId w:val="9"/>
  </w:num>
  <w:num w:numId="15" w16cid:durableId="666251966">
    <w:abstractNumId w:val="25"/>
  </w:num>
  <w:num w:numId="16" w16cid:durableId="695429537">
    <w:abstractNumId w:val="3"/>
  </w:num>
  <w:num w:numId="17" w16cid:durableId="345910816">
    <w:abstractNumId w:val="22"/>
  </w:num>
  <w:num w:numId="18" w16cid:durableId="785856296">
    <w:abstractNumId w:val="14"/>
  </w:num>
  <w:num w:numId="19" w16cid:durableId="35782955">
    <w:abstractNumId w:val="42"/>
  </w:num>
  <w:num w:numId="20" w16cid:durableId="1155295441">
    <w:abstractNumId w:val="24"/>
  </w:num>
  <w:num w:numId="21" w16cid:durableId="2036884693">
    <w:abstractNumId w:val="17"/>
  </w:num>
  <w:num w:numId="22" w16cid:durableId="966275861">
    <w:abstractNumId w:val="33"/>
  </w:num>
  <w:num w:numId="23" w16cid:durableId="1376463218">
    <w:abstractNumId w:val="29"/>
  </w:num>
  <w:num w:numId="24" w16cid:durableId="282929737">
    <w:abstractNumId w:val="37"/>
  </w:num>
  <w:num w:numId="25" w16cid:durableId="204365746">
    <w:abstractNumId w:val="0"/>
  </w:num>
  <w:num w:numId="26" w16cid:durableId="928850517">
    <w:abstractNumId w:val="2"/>
  </w:num>
  <w:num w:numId="27" w16cid:durableId="1227112402">
    <w:abstractNumId w:val="13"/>
  </w:num>
  <w:num w:numId="28" w16cid:durableId="1559509951">
    <w:abstractNumId w:val="16"/>
  </w:num>
  <w:num w:numId="29" w16cid:durableId="96022242">
    <w:abstractNumId w:val="30"/>
  </w:num>
  <w:num w:numId="30" w16cid:durableId="643631425">
    <w:abstractNumId w:val="19"/>
  </w:num>
  <w:num w:numId="31" w16cid:durableId="1686787194">
    <w:abstractNumId w:val="5"/>
  </w:num>
  <w:num w:numId="32" w16cid:durableId="458687357">
    <w:abstractNumId w:val="11"/>
  </w:num>
  <w:num w:numId="33" w16cid:durableId="1270964073">
    <w:abstractNumId w:val="28"/>
  </w:num>
  <w:num w:numId="34" w16cid:durableId="1581330941">
    <w:abstractNumId w:val="21"/>
  </w:num>
  <w:num w:numId="35" w16cid:durableId="1296719667">
    <w:abstractNumId w:val="20"/>
  </w:num>
  <w:num w:numId="36" w16cid:durableId="934283777">
    <w:abstractNumId w:val="44"/>
  </w:num>
  <w:num w:numId="37" w16cid:durableId="1234510391">
    <w:abstractNumId w:val="31"/>
  </w:num>
  <w:num w:numId="38" w16cid:durableId="227154869">
    <w:abstractNumId w:val="35"/>
  </w:num>
  <w:num w:numId="39" w16cid:durableId="50884526">
    <w:abstractNumId w:val="36"/>
  </w:num>
  <w:num w:numId="40" w16cid:durableId="82605654">
    <w:abstractNumId w:val="34"/>
  </w:num>
  <w:num w:numId="41" w16cid:durableId="1420713597">
    <w:abstractNumId w:val="18"/>
  </w:num>
  <w:num w:numId="42" w16cid:durableId="454911413">
    <w:abstractNumId w:val="6"/>
  </w:num>
  <w:num w:numId="43" w16cid:durableId="1626542261">
    <w:abstractNumId w:val="23"/>
  </w:num>
  <w:num w:numId="44" w16cid:durableId="1925188646">
    <w:abstractNumId w:val="32"/>
  </w:num>
  <w:num w:numId="45" w16cid:durableId="575867398">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32E"/>
    <w:rsid w:val="00000F5C"/>
    <w:rsid w:val="00003627"/>
    <w:rsid w:val="0001029D"/>
    <w:rsid w:val="00013C16"/>
    <w:rsid w:val="0002252E"/>
    <w:rsid w:val="00023CFC"/>
    <w:rsid w:val="000244FA"/>
    <w:rsid w:val="000303CC"/>
    <w:rsid w:val="00030AF1"/>
    <w:rsid w:val="00033520"/>
    <w:rsid w:val="00036238"/>
    <w:rsid w:val="00042D10"/>
    <w:rsid w:val="000470F3"/>
    <w:rsid w:val="000507C5"/>
    <w:rsid w:val="000507D3"/>
    <w:rsid w:val="000604F6"/>
    <w:rsid w:val="00060CFC"/>
    <w:rsid w:val="000614DF"/>
    <w:rsid w:val="00063149"/>
    <w:rsid w:val="000638A9"/>
    <w:rsid w:val="000640CD"/>
    <w:rsid w:val="00066CA3"/>
    <w:rsid w:val="00070D2F"/>
    <w:rsid w:val="00074435"/>
    <w:rsid w:val="00075A1C"/>
    <w:rsid w:val="00076EAE"/>
    <w:rsid w:val="0008189F"/>
    <w:rsid w:val="0008197E"/>
    <w:rsid w:val="000845F9"/>
    <w:rsid w:val="000864D0"/>
    <w:rsid w:val="0009113F"/>
    <w:rsid w:val="0009210F"/>
    <w:rsid w:val="00094725"/>
    <w:rsid w:val="00097E99"/>
    <w:rsid w:val="000B5A51"/>
    <w:rsid w:val="000C0C11"/>
    <w:rsid w:val="000C27A2"/>
    <w:rsid w:val="000C314D"/>
    <w:rsid w:val="000C3AE6"/>
    <w:rsid w:val="000C580D"/>
    <w:rsid w:val="000D03EC"/>
    <w:rsid w:val="000D2FC1"/>
    <w:rsid w:val="000D32D9"/>
    <w:rsid w:val="000D56C4"/>
    <w:rsid w:val="000E18A3"/>
    <w:rsid w:val="000E19C1"/>
    <w:rsid w:val="000E69D6"/>
    <w:rsid w:val="000F32A6"/>
    <w:rsid w:val="000F4692"/>
    <w:rsid w:val="000F482D"/>
    <w:rsid w:val="000F7A10"/>
    <w:rsid w:val="000F7E0C"/>
    <w:rsid w:val="00100C75"/>
    <w:rsid w:val="0010209A"/>
    <w:rsid w:val="0010633F"/>
    <w:rsid w:val="00113ED7"/>
    <w:rsid w:val="001160DD"/>
    <w:rsid w:val="00116269"/>
    <w:rsid w:val="00130EE6"/>
    <w:rsid w:val="00132D14"/>
    <w:rsid w:val="00133538"/>
    <w:rsid w:val="00135AA4"/>
    <w:rsid w:val="0014703D"/>
    <w:rsid w:val="00147138"/>
    <w:rsid w:val="00147829"/>
    <w:rsid w:val="00151981"/>
    <w:rsid w:val="00156842"/>
    <w:rsid w:val="001572AD"/>
    <w:rsid w:val="00157456"/>
    <w:rsid w:val="00160C95"/>
    <w:rsid w:val="001617EA"/>
    <w:rsid w:val="00163B92"/>
    <w:rsid w:val="00164A92"/>
    <w:rsid w:val="001673CE"/>
    <w:rsid w:val="001728FB"/>
    <w:rsid w:val="00175451"/>
    <w:rsid w:val="00176F10"/>
    <w:rsid w:val="00194240"/>
    <w:rsid w:val="00195B0E"/>
    <w:rsid w:val="001A14B5"/>
    <w:rsid w:val="001A7946"/>
    <w:rsid w:val="001C3204"/>
    <w:rsid w:val="001C43D2"/>
    <w:rsid w:val="001D0E62"/>
    <w:rsid w:val="001D250A"/>
    <w:rsid w:val="001D4903"/>
    <w:rsid w:val="001D71C8"/>
    <w:rsid w:val="001E188A"/>
    <w:rsid w:val="001E3CC3"/>
    <w:rsid w:val="001E68C1"/>
    <w:rsid w:val="001F073A"/>
    <w:rsid w:val="001F1747"/>
    <w:rsid w:val="001F3719"/>
    <w:rsid w:val="001F415C"/>
    <w:rsid w:val="001F5FC3"/>
    <w:rsid w:val="001F6712"/>
    <w:rsid w:val="0020099D"/>
    <w:rsid w:val="00204BFD"/>
    <w:rsid w:val="002124CE"/>
    <w:rsid w:val="0022045E"/>
    <w:rsid w:val="00223EEA"/>
    <w:rsid w:val="00225785"/>
    <w:rsid w:val="00231C4A"/>
    <w:rsid w:val="00235441"/>
    <w:rsid w:val="002418D8"/>
    <w:rsid w:val="00241A6E"/>
    <w:rsid w:val="00242B3C"/>
    <w:rsid w:val="00243EC2"/>
    <w:rsid w:val="0025032B"/>
    <w:rsid w:val="0025068A"/>
    <w:rsid w:val="00255683"/>
    <w:rsid w:val="00255FCD"/>
    <w:rsid w:val="00256BB9"/>
    <w:rsid w:val="00264046"/>
    <w:rsid w:val="00265C4D"/>
    <w:rsid w:val="00266E36"/>
    <w:rsid w:val="00267EF8"/>
    <w:rsid w:val="00270D44"/>
    <w:rsid w:val="0027452E"/>
    <w:rsid w:val="00275144"/>
    <w:rsid w:val="00281402"/>
    <w:rsid w:val="00281961"/>
    <w:rsid w:val="00281A3B"/>
    <w:rsid w:val="002824FD"/>
    <w:rsid w:val="002839AB"/>
    <w:rsid w:val="00284FF3"/>
    <w:rsid w:val="002853CA"/>
    <w:rsid w:val="00286C7C"/>
    <w:rsid w:val="0029117A"/>
    <w:rsid w:val="00292850"/>
    <w:rsid w:val="00295A1A"/>
    <w:rsid w:val="00295FFD"/>
    <w:rsid w:val="00296B01"/>
    <w:rsid w:val="002A4559"/>
    <w:rsid w:val="002A4B9A"/>
    <w:rsid w:val="002A5440"/>
    <w:rsid w:val="002A5DDB"/>
    <w:rsid w:val="002A5EB1"/>
    <w:rsid w:val="002A7B05"/>
    <w:rsid w:val="002B01CC"/>
    <w:rsid w:val="002B12A3"/>
    <w:rsid w:val="002B4A21"/>
    <w:rsid w:val="002B61C1"/>
    <w:rsid w:val="002B7C90"/>
    <w:rsid w:val="002C05BA"/>
    <w:rsid w:val="002C083D"/>
    <w:rsid w:val="002C209C"/>
    <w:rsid w:val="002C2604"/>
    <w:rsid w:val="002C66AE"/>
    <w:rsid w:val="002D0B19"/>
    <w:rsid w:val="002D48F6"/>
    <w:rsid w:val="002D5180"/>
    <w:rsid w:val="002E173C"/>
    <w:rsid w:val="002E1E78"/>
    <w:rsid w:val="002E2793"/>
    <w:rsid w:val="002E2862"/>
    <w:rsid w:val="002E6730"/>
    <w:rsid w:val="002F3418"/>
    <w:rsid w:val="002F3EB6"/>
    <w:rsid w:val="002F4320"/>
    <w:rsid w:val="002F7B71"/>
    <w:rsid w:val="00300A17"/>
    <w:rsid w:val="003042B6"/>
    <w:rsid w:val="003151D5"/>
    <w:rsid w:val="003162C8"/>
    <w:rsid w:val="003208A1"/>
    <w:rsid w:val="003212F5"/>
    <w:rsid w:val="003255A4"/>
    <w:rsid w:val="003255AA"/>
    <w:rsid w:val="00330F2A"/>
    <w:rsid w:val="0033287A"/>
    <w:rsid w:val="00335686"/>
    <w:rsid w:val="003361AF"/>
    <w:rsid w:val="003362D4"/>
    <w:rsid w:val="00336992"/>
    <w:rsid w:val="00343840"/>
    <w:rsid w:val="003471C1"/>
    <w:rsid w:val="003518DB"/>
    <w:rsid w:val="0035260D"/>
    <w:rsid w:val="003555AB"/>
    <w:rsid w:val="003613AD"/>
    <w:rsid w:val="00364D38"/>
    <w:rsid w:val="00365084"/>
    <w:rsid w:val="00365198"/>
    <w:rsid w:val="00366686"/>
    <w:rsid w:val="00370072"/>
    <w:rsid w:val="00381D73"/>
    <w:rsid w:val="00383DEC"/>
    <w:rsid w:val="00384916"/>
    <w:rsid w:val="00384F08"/>
    <w:rsid w:val="00385E9D"/>
    <w:rsid w:val="00387AE3"/>
    <w:rsid w:val="00391078"/>
    <w:rsid w:val="00392CC1"/>
    <w:rsid w:val="00393F74"/>
    <w:rsid w:val="00396AC3"/>
    <w:rsid w:val="003A1F83"/>
    <w:rsid w:val="003A35C7"/>
    <w:rsid w:val="003A3F44"/>
    <w:rsid w:val="003A4DEF"/>
    <w:rsid w:val="003A5501"/>
    <w:rsid w:val="003B159D"/>
    <w:rsid w:val="003B17D1"/>
    <w:rsid w:val="003D31BB"/>
    <w:rsid w:val="003D4BAF"/>
    <w:rsid w:val="003D7B84"/>
    <w:rsid w:val="003E4020"/>
    <w:rsid w:val="003F0488"/>
    <w:rsid w:val="003F0702"/>
    <w:rsid w:val="003F25D9"/>
    <w:rsid w:val="003F2A22"/>
    <w:rsid w:val="003F7282"/>
    <w:rsid w:val="00403B5A"/>
    <w:rsid w:val="004059DB"/>
    <w:rsid w:val="004062FA"/>
    <w:rsid w:val="00406907"/>
    <w:rsid w:val="00410D98"/>
    <w:rsid w:val="004119A0"/>
    <w:rsid w:val="00412199"/>
    <w:rsid w:val="004145D5"/>
    <w:rsid w:val="00414D34"/>
    <w:rsid w:val="00414DBB"/>
    <w:rsid w:val="004162F6"/>
    <w:rsid w:val="00416BC8"/>
    <w:rsid w:val="004232AA"/>
    <w:rsid w:val="00434D37"/>
    <w:rsid w:val="00435161"/>
    <w:rsid w:val="00446122"/>
    <w:rsid w:val="0044651C"/>
    <w:rsid w:val="0044762D"/>
    <w:rsid w:val="004508E0"/>
    <w:rsid w:val="004514FF"/>
    <w:rsid w:val="00453111"/>
    <w:rsid w:val="00453F3D"/>
    <w:rsid w:val="00455EEB"/>
    <w:rsid w:val="00457A2A"/>
    <w:rsid w:val="00460CC3"/>
    <w:rsid w:val="004628F2"/>
    <w:rsid w:val="00462D8E"/>
    <w:rsid w:val="00471282"/>
    <w:rsid w:val="00475979"/>
    <w:rsid w:val="004771DB"/>
    <w:rsid w:val="0048510D"/>
    <w:rsid w:val="00490423"/>
    <w:rsid w:val="00492AD8"/>
    <w:rsid w:val="00497D71"/>
    <w:rsid w:val="004A3D79"/>
    <w:rsid w:val="004A5734"/>
    <w:rsid w:val="004B3E78"/>
    <w:rsid w:val="004B5DEA"/>
    <w:rsid w:val="004B766D"/>
    <w:rsid w:val="004C76E1"/>
    <w:rsid w:val="004D01C1"/>
    <w:rsid w:val="004D0952"/>
    <w:rsid w:val="004D1E4D"/>
    <w:rsid w:val="004E1355"/>
    <w:rsid w:val="004E3DA2"/>
    <w:rsid w:val="004E6A45"/>
    <w:rsid w:val="004F3129"/>
    <w:rsid w:val="004F31C4"/>
    <w:rsid w:val="004F4665"/>
    <w:rsid w:val="004F4E71"/>
    <w:rsid w:val="004F73C2"/>
    <w:rsid w:val="00505FF5"/>
    <w:rsid w:val="0050720E"/>
    <w:rsid w:val="005072C0"/>
    <w:rsid w:val="00507A3F"/>
    <w:rsid w:val="00512C6F"/>
    <w:rsid w:val="005158EB"/>
    <w:rsid w:val="00515B89"/>
    <w:rsid w:val="005160FC"/>
    <w:rsid w:val="00516ABA"/>
    <w:rsid w:val="005200D1"/>
    <w:rsid w:val="00521F38"/>
    <w:rsid w:val="00524C87"/>
    <w:rsid w:val="00527024"/>
    <w:rsid w:val="00530DC2"/>
    <w:rsid w:val="00532D1D"/>
    <w:rsid w:val="005342B8"/>
    <w:rsid w:val="00535DC7"/>
    <w:rsid w:val="005422E8"/>
    <w:rsid w:val="00542781"/>
    <w:rsid w:val="00551244"/>
    <w:rsid w:val="005676BB"/>
    <w:rsid w:val="0057115E"/>
    <w:rsid w:val="00572F27"/>
    <w:rsid w:val="00574626"/>
    <w:rsid w:val="00577754"/>
    <w:rsid w:val="00580FC4"/>
    <w:rsid w:val="00584113"/>
    <w:rsid w:val="0058648C"/>
    <w:rsid w:val="00591821"/>
    <w:rsid w:val="005944EA"/>
    <w:rsid w:val="005A162E"/>
    <w:rsid w:val="005A279A"/>
    <w:rsid w:val="005A6B26"/>
    <w:rsid w:val="005A78B7"/>
    <w:rsid w:val="005B05D1"/>
    <w:rsid w:val="005B0F5C"/>
    <w:rsid w:val="005B1611"/>
    <w:rsid w:val="005B251C"/>
    <w:rsid w:val="005B2A39"/>
    <w:rsid w:val="005B3E78"/>
    <w:rsid w:val="005B50A8"/>
    <w:rsid w:val="005B622C"/>
    <w:rsid w:val="005C1E11"/>
    <w:rsid w:val="005C530C"/>
    <w:rsid w:val="005C65E0"/>
    <w:rsid w:val="005C66C4"/>
    <w:rsid w:val="005D2F49"/>
    <w:rsid w:val="005E4581"/>
    <w:rsid w:val="005E59C3"/>
    <w:rsid w:val="005F544F"/>
    <w:rsid w:val="005F75A5"/>
    <w:rsid w:val="006016D9"/>
    <w:rsid w:val="00602EAD"/>
    <w:rsid w:val="00604845"/>
    <w:rsid w:val="00606119"/>
    <w:rsid w:val="00606FB3"/>
    <w:rsid w:val="00607D08"/>
    <w:rsid w:val="00610AB4"/>
    <w:rsid w:val="00611CA4"/>
    <w:rsid w:val="00614258"/>
    <w:rsid w:val="0062159D"/>
    <w:rsid w:val="006268BE"/>
    <w:rsid w:val="006317F1"/>
    <w:rsid w:val="006424BA"/>
    <w:rsid w:val="006460B0"/>
    <w:rsid w:val="0064770A"/>
    <w:rsid w:val="006478F2"/>
    <w:rsid w:val="006510D4"/>
    <w:rsid w:val="00652247"/>
    <w:rsid w:val="00654DC6"/>
    <w:rsid w:val="00657B8A"/>
    <w:rsid w:val="0066678D"/>
    <w:rsid w:val="00666C3E"/>
    <w:rsid w:val="006704BB"/>
    <w:rsid w:val="006742AE"/>
    <w:rsid w:val="00680CA8"/>
    <w:rsid w:val="00682719"/>
    <w:rsid w:val="00687288"/>
    <w:rsid w:val="0069324C"/>
    <w:rsid w:val="00697494"/>
    <w:rsid w:val="006A0E22"/>
    <w:rsid w:val="006A1197"/>
    <w:rsid w:val="006A2331"/>
    <w:rsid w:val="006A2404"/>
    <w:rsid w:val="006A6BAC"/>
    <w:rsid w:val="006A7B45"/>
    <w:rsid w:val="006B000F"/>
    <w:rsid w:val="006B132E"/>
    <w:rsid w:val="006B1C5B"/>
    <w:rsid w:val="006B506F"/>
    <w:rsid w:val="006B5178"/>
    <w:rsid w:val="006B5CCD"/>
    <w:rsid w:val="006B6DBC"/>
    <w:rsid w:val="006B72BD"/>
    <w:rsid w:val="006B7598"/>
    <w:rsid w:val="006C2E92"/>
    <w:rsid w:val="006D066E"/>
    <w:rsid w:val="006D0EFA"/>
    <w:rsid w:val="006D281E"/>
    <w:rsid w:val="006D4F77"/>
    <w:rsid w:val="006D74D3"/>
    <w:rsid w:val="006E56A3"/>
    <w:rsid w:val="006E5DB3"/>
    <w:rsid w:val="006E5FAB"/>
    <w:rsid w:val="006E70FC"/>
    <w:rsid w:val="006F184F"/>
    <w:rsid w:val="006F26E4"/>
    <w:rsid w:val="006F2B2D"/>
    <w:rsid w:val="006F50A8"/>
    <w:rsid w:val="006F5B74"/>
    <w:rsid w:val="006F65FC"/>
    <w:rsid w:val="00700C60"/>
    <w:rsid w:val="007020EE"/>
    <w:rsid w:val="007035B4"/>
    <w:rsid w:val="007036C0"/>
    <w:rsid w:val="00704234"/>
    <w:rsid w:val="00705217"/>
    <w:rsid w:val="00707642"/>
    <w:rsid w:val="007131A2"/>
    <w:rsid w:val="0071338E"/>
    <w:rsid w:val="00713B56"/>
    <w:rsid w:val="00715284"/>
    <w:rsid w:val="00717210"/>
    <w:rsid w:val="00724A9E"/>
    <w:rsid w:val="00724F0D"/>
    <w:rsid w:val="00724F89"/>
    <w:rsid w:val="00730813"/>
    <w:rsid w:val="00731DD2"/>
    <w:rsid w:val="007321BE"/>
    <w:rsid w:val="00732E22"/>
    <w:rsid w:val="00733E04"/>
    <w:rsid w:val="00736572"/>
    <w:rsid w:val="0073767C"/>
    <w:rsid w:val="007400FC"/>
    <w:rsid w:val="0074027C"/>
    <w:rsid w:val="00740878"/>
    <w:rsid w:val="007427A1"/>
    <w:rsid w:val="007428CD"/>
    <w:rsid w:val="007453E8"/>
    <w:rsid w:val="00750F0E"/>
    <w:rsid w:val="00751816"/>
    <w:rsid w:val="0075639F"/>
    <w:rsid w:val="00767329"/>
    <w:rsid w:val="00770BDB"/>
    <w:rsid w:val="00772AEE"/>
    <w:rsid w:val="00774858"/>
    <w:rsid w:val="0077642D"/>
    <w:rsid w:val="0078285B"/>
    <w:rsid w:val="00782E5C"/>
    <w:rsid w:val="007856A1"/>
    <w:rsid w:val="00785FC7"/>
    <w:rsid w:val="007879A0"/>
    <w:rsid w:val="00790548"/>
    <w:rsid w:val="00797256"/>
    <w:rsid w:val="007A1334"/>
    <w:rsid w:val="007A4BB6"/>
    <w:rsid w:val="007A5C07"/>
    <w:rsid w:val="007A6D63"/>
    <w:rsid w:val="007B10B1"/>
    <w:rsid w:val="007B12D1"/>
    <w:rsid w:val="007B1CFA"/>
    <w:rsid w:val="007B6DA4"/>
    <w:rsid w:val="007C2049"/>
    <w:rsid w:val="007C23EE"/>
    <w:rsid w:val="007C4402"/>
    <w:rsid w:val="007C585A"/>
    <w:rsid w:val="007C6822"/>
    <w:rsid w:val="007D2778"/>
    <w:rsid w:val="007D5629"/>
    <w:rsid w:val="007D5EFD"/>
    <w:rsid w:val="007D5FFC"/>
    <w:rsid w:val="007E045D"/>
    <w:rsid w:val="007E1F7D"/>
    <w:rsid w:val="007E36F3"/>
    <w:rsid w:val="007E3FCD"/>
    <w:rsid w:val="007E4A91"/>
    <w:rsid w:val="007F1608"/>
    <w:rsid w:val="007F46D8"/>
    <w:rsid w:val="007F67D4"/>
    <w:rsid w:val="007F6A9B"/>
    <w:rsid w:val="00805963"/>
    <w:rsid w:val="00806B39"/>
    <w:rsid w:val="00806EAD"/>
    <w:rsid w:val="00810D94"/>
    <w:rsid w:val="008146F5"/>
    <w:rsid w:val="00817577"/>
    <w:rsid w:val="00825090"/>
    <w:rsid w:val="008253E7"/>
    <w:rsid w:val="0082705E"/>
    <w:rsid w:val="00827A65"/>
    <w:rsid w:val="00836821"/>
    <w:rsid w:val="008372DC"/>
    <w:rsid w:val="008425AD"/>
    <w:rsid w:val="0084438E"/>
    <w:rsid w:val="008456C1"/>
    <w:rsid w:val="00846381"/>
    <w:rsid w:val="00846DE0"/>
    <w:rsid w:val="00847955"/>
    <w:rsid w:val="00851403"/>
    <w:rsid w:val="00856403"/>
    <w:rsid w:val="00862996"/>
    <w:rsid w:val="00864503"/>
    <w:rsid w:val="00865A23"/>
    <w:rsid w:val="008724B6"/>
    <w:rsid w:val="008739D4"/>
    <w:rsid w:val="00877903"/>
    <w:rsid w:val="00880225"/>
    <w:rsid w:val="00882C95"/>
    <w:rsid w:val="008836E9"/>
    <w:rsid w:val="00884F26"/>
    <w:rsid w:val="0088548A"/>
    <w:rsid w:val="00892B70"/>
    <w:rsid w:val="008938FF"/>
    <w:rsid w:val="00894679"/>
    <w:rsid w:val="00896068"/>
    <w:rsid w:val="008962F1"/>
    <w:rsid w:val="008A1F78"/>
    <w:rsid w:val="008A29D2"/>
    <w:rsid w:val="008A4BEB"/>
    <w:rsid w:val="008A4E19"/>
    <w:rsid w:val="008A6280"/>
    <w:rsid w:val="008B1BF9"/>
    <w:rsid w:val="008B4EF5"/>
    <w:rsid w:val="008C545C"/>
    <w:rsid w:val="008C55D7"/>
    <w:rsid w:val="008C5E56"/>
    <w:rsid w:val="008C767B"/>
    <w:rsid w:val="008D63A7"/>
    <w:rsid w:val="008E3740"/>
    <w:rsid w:val="008E3EF9"/>
    <w:rsid w:val="008E503F"/>
    <w:rsid w:val="008E7292"/>
    <w:rsid w:val="008F0129"/>
    <w:rsid w:val="008F2A3A"/>
    <w:rsid w:val="008F2F6B"/>
    <w:rsid w:val="008F3E2C"/>
    <w:rsid w:val="008F42DE"/>
    <w:rsid w:val="008F72AB"/>
    <w:rsid w:val="009030B4"/>
    <w:rsid w:val="00905E74"/>
    <w:rsid w:val="00906D3F"/>
    <w:rsid w:val="00910B71"/>
    <w:rsid w:val="00914456"/>
    <w:rsid w:val="00915F8B"/>
    <w:rsid w:val="0092411F"/>
    <w:rsid w:val="00930A0F"/>
    <w:rsid w:val="0093382C"/>
    <w:rsid w:val="00933DFC"/>
    <w:rsid w:val="009345CD"/>
    <w:rsid w:val="0093634E"/>
    <w:rsid w:val="00936781"/>
    <w:rsid w:val="00937D1F"/>
    <w:rsid w:val="0094084D"/>
    <w:rsid w:val="009415D9"/>
    <w:rsid w:val="00941CDA"/>
    <w:rsid w:val="00941F5D"/>
    <w:rsid w:val="00950486"/>
    <w:rsid w:val="009533B8"/>
    <w:rsid w:val="00955401"/>
    <w:rsid w:val="009558B8"/>
    <w:rsid w:val="00961552"/>
    <w:rsid w:val="00963648"/>
    <w:rsid w:val="009638FB"/>
    <w:rsid w:val="00963BF9"/>
    <w:rsid w:val="0096734B"/>
    <w:rsid w:val="009675B6"/>
    <w:rsid w:val="009742D6"/>
    <w:rsid w:val="00975AE3"/>
    <w:rsid w:val="0097670D"/>
    <w:rsid w:val="00976773"/>
    <w:rsid w:val="00986BDE"/>
    <w:rsid w:val="00987A5F"/>
    <w:rsid w:val="00991B6A"/>
    <w:rsid w:val="00993064"/>
    <w:rsid w:val="00995010"/>
    <w:rsid w:val="009A422B"/>
    <w:rsid w:val="009A4A2B"/>
    <w:rsid w:val="009A4FC7"/>
    <w:rsid w:val="009B30BD"/>
    <w:rsid w:val="009B3668"/>
    <w:rsid w:val="009D0C3D"/>
    <w:rsid w:val="009D23EE"/>
    <w:rsid w:val="009D27A1"/>
    <w:rsid w:val="009D7164"/>
    <w:rsid w:val="009D71AD"/>
    <w:rsid w:val="009D7C0D"/>
    <w:rsid w:val="009E0486"/>
    <w:rsid w:val="009F5251"/>
    <w:rsid w:val="00A01728"/>
    <w:rsid w:val="00A052B1"/>
    <w:rsid w:val="00A056BD"/>
    <w:rsid w:val="00A05A31"/>
    <w:rsid w:val="00A062B3"/>
    <w:rsid w:val="00A13BC4"/>
    <w:rsid w:val="00A147DB"/>
    <w:rsid w:val="00A14E8E"/>
    <w:rsid w:val="00A16D74"/>
    <w:rsid w:val="00A237D5"/>
    <w:rsid w:val="00A256BA"/>
    <w:rsid w:val="00A32CCE"/>
    <w:rsid w:val="00A418C2"/>
    <w:rsid w:val="00A4420B"/>
    <w:rsid w:val="00A50023"/>
    <w:rsid w:val="00A51D0D"/>
    <w:rsid w:val="00A52615"/>
    <w:rsid w:val="00A53CFC"/>
    <w:rsid w:val="00A60162"/>
    <w:rsid w:val="00A60559"/>
    <w:rsid w:val="00A60CD5"/>
    <w:rsid w:val="00A613B9"/>
    <w:rsid w:val="00A61F04"/>
    <w:rsid w:val="00A64512"/>
    <w:rsid w:val="00A66A5E"/>
    <w:rsid w:val="00A674A9"/>
    <w:rsid w:val="00A70621"/>
    <w:rsid w:val="00A71536"/>
    <w:rsid w:val="00A739E7"/>
    <w:rsid w:val="00A742C6"/>
    <w:rsid w:val="00A74BF7"/>
    <w:rsid w:val="00A77ACE"/>
    <w:rsid w:val="00A8376F"/>
    <w:rsid w:val="00A848D1"/>
    <w:rsid w:val="00A85B99"/>
    <w:rsid w:val="00A86D28"/>
    <w:rsid w:val="00A908D1"/>
    <w:rsid w:val="00A909F4"/>
    <w:rsid w:val="00A9218F"/>
    <w:rsid w:val="00A9245C"/>
    <w:rsid w:val="00A9262A"/>
    <w:rsid w:val="00A959A6"/>
    <w:rsid w:val="00A962A4"/>
    <w:rsid w:val="00A97C6F"/>
    <w:rsid w:val="00AA65B1"/>
    <w:rsid w:val="00AA6A50"/>
    <w:rsid w:val="00AB1133"/>
    <w:rsid w:val="00AB17E6"/>
    <w:rsid w:val="00AB585B"/>
    <w:rsid w:val="00AB5DE4"/>
    <w:rsid w:val="00AC5439"/>
    <w:rsid w:val="00AC7314"/>
    <w:rsid w:val="00AD34E1"/>
    <w:rsid w:val="00AD66CF"/>
    <w:rsid w:val="00AD7F46"/>
    <w:rsid w:val="00AE06F3"/>
    <w:rsid w:val="00AE1D54"/>
    <w:rsid w:val="00AE2A06"/>
    <w:rsid w:val="00AE5003"/>
    <w:rsid w:val="00AE548F"/>
    <w:rsid w:val="00AF1C2B"/>
    <w:rsid w:val="00AF56E8"/>
    <w:rsid w:val="00B00574"/>
    <w:rsid w:val="00B01A72"/>
    <w:rsid w:val="00B01FD9"/>
    <w:rsid w:val="00B02FD3"/>
    <w:rsid w:val="00B04BAD"/>
    <w:rsid w:val="00B057BB"/>
    <w:rsid w:val="00B05E59"/>
    <w:rsid w:val="00B06DF0"/>
    <w:rsid w:val="00B10274"/>
    <w:rsid w:val="00B1200D"/>
    <w:rsid w:val="00B15402"/>
    <w:rsid w:val="00B17D9E"/>
    <w:rsid w:val="00B248CC"/>
    <w:rsid w:val="00B24AA6"/>
    <w:rsid w:val="00B256B9"/>
    <w:rsid w:val="00B30220"/>
    <w:rsid w:val="00B30DAE"/>
    <w:rsid w:val="00B320DF"/>
    <w:rsid w:val="00B35555"/>
    <w:rsid w:val="00B37CA7"/>
    <w:rsid w:val="00B40B9B"/>
    <w:rsid w:val="00B41082"/>
    <w:rsid w:val="00B410C1"/>
    <w:rsid w:val="00B422C9"/>
    <w:rsid w:val="00B4370D"/>
    <w:rsid w:val="00B50252"/>
    <w:rsid w:val="00B50A43"/>
    <w:rsid w:val="00B5130E"/>
    <w:rsid w:val="00B533B7"/>
    <w:rsid w:val="00B56E17"/>
    <w:rsid w:val="00B577F8"/>
    <w:rsid w:val="00B61D2D"/>
    <w:rsid w:val="00B6212B"/>
    <w:rsid w:val="00B621B5"/>
    <w:rsid w:val="00B638AE"/>
    <w:rsid w:val="00B6485F"/>
    <w:rsid w:val="00B64BC5"/>
    <w:rsid w:val="00B64EDF"/>
    <w:rsid w:val="00B65505"/>
    <w:rsid w:val="00B65F5C"/>
    <w:rsid w:val="00B67D19"/>
    <w:rsid w:val="00B74FDB"/>
    <w:rsid w:val="00B803EE"/>
    <w:rsid w:val="00B81204"/>
    <w:rsid w:val="00B8568A"/>
    <w:rsid w:val="00B86323"/>
    <w:rsid w:val="00B90DC4"/>
    <w:rsid w:val="00B92534"/>
    <w:rsid w:val="00B94DF4"/>
    <w:rsid w:val="00BA10DF"/>
    <w:rsid w:val="00BA3451"/>
    <w:rsid w:val="00BA56AA"/>
    <w:rsid w:val="00BA7945"/>
    <w:rsid w:val="00BB2669"/>
    <w:rsid w:val="00BB584D"/>
    <w:rsid w:val="00BC3771"/>
    <w:rsid w:val="00BC40D0"/>
    <w:rsid w:val="00BC669F"/>
    <w:rsid w:val="00BD1213"/>
    <w:rsid w:val="00BD62B1"/>
    <w:rsid w:val="00BD6673"/>
    <w:rsid w:val="00BD6BD4"/>
    <w:rsid w:val="00BE050D"/>
    <w:rsid w:val="00BE4267"/>
    <w:rsid w:val="00BE4280"/>
    <w:rsid w:val="00BE47ED"/>
    <w:rsid w:val="00BE600B"/>
    <w:rsid w:val="00BE6957"/>
    <w:rsid w:val="00BE79C5"/>
    <w:rsid w:val="00BF01C1"/>
    <w:rsid w:val="00BF1C17"/>
    <w:rsid w:val="00BF2D36"/>
    <w:rsid w:val="00BF60AA"/>
    <w:rsid w:val="00C00321"/>
    <w:rsid w:val="00C0042D"/>
    <w:rsid w:val="00C0053E"/>
    <w:rsid w:val="00C02001"/>
    <w:rsid w:val="00C02287"/>
    <w:rsid w:val="00C03753"/>
    <w:rsid w:val="00C03F85"/>
    <w:rsid w:val="00C04330"/>
    <w:rsid w:val="00C051CE"/>
    <w:rsid w:val="00C16404"/>
    <w:rsid w:val="00C23342"/>
    <w:rsid w:val="00C24796"/>
    <w:rsid w:val="00C25942"/>
    <w:rsid w:val="00C267FB"/>
    <w:rsid w:val="00C32CE7"/>
    <w:rsid w:val="00C368AF"/>
    <w:rsid w:val="00C44094"/>
    <w:rsid w:val="00C4534D"/>
    <w:rsid w:val="00C52625"/>
    <w:rsid w:val="00C5341E"/>
    <w:rsid w:val="00C552D4"/>
    <w:rsid w:val="00C558A0"/>
    <w:rsid w:val="00C55E95"/>
    <w:rsid w:val="00C57E68"/>
    <w:rsid w:val="00C60D14"/>
    <w:rsid w:val="00C61A27"/>
    <w:rsid w:val="00C6593E"/>
    <w:rsid w:val="00C65C6E"/>
    <w:rsid w:val="00C66748"/>
    <w:rsid w:val="00C67A84"/>
    <w:rsid w:val="00C71898"/>
    <w:rsid w:val="00C71D72"/>
    <w:rsid w:val="00C83DB9"/>
    <w:rsid w:val="00C84A59"/>
    <w:rsid w:val="00CA6270"/>
    <w:rsid w:val="00CB169B"/>
    <w:rsid w:val="00CB394B"/>
    <w:rsid w:val="00CC02C9"/>
    <w:rsid w:val="00CC0567"/>
    <w:rsid w:val="00CC68AE"/>
    <w:rsid w:val="00CD604D"/>
    <w:rsid w:val="00CD6386"/>
    <w:rsid w:val="00CD6FC4"/>
    <w:rsid w:val="00CE01A9"/>
    <w:rsid w:val="00CE29CF"/>
    <w:rsid w:val="00CE37A6"/>
    <w:rsid w:val="00CE7433"/>
    <w:rsid w:val="00CF2DD6"/>
    <w:rsid w:val="00CF5BC2"/>
    <w:rsid w:val="00CF5D54"/>
    <w:rsid w:val="00D011A7"/>
    <w:rsid w:val="00D0638B"/>
    <w:rsid w:val="00D10C32"/>
    <w:rsid w:val="00D10DFD"/>
    <w:rsid w:val="00D16F01"/>
    <w:rsid w:val="00D17995"/>
    <w:rsid w:val="00D25D98"/>
    <w:rsid w:val="00D269D7"/>
    <w:rsid w:val="00D279E8"/>
    <w:rsid w:val="00D31ACF"/>
    <w:rsid w:val="00D33BDD"/>
    <w:rsid w:val="00D362D5"/>
    <w:rsid w:val="00D372A1"/>
    <w:rsid w:val="00D411DB"/>
    <w:rsid w:val="00D43074"/>
    <w:rsid w:val="00D46613"/>
    <w:rsid w:val="00D47F0F"/>
    <w:rsid w:val="00D500FF"/>
    <w:rsid w:val="00D518D3"/>
    <w:rsid w:val="00D51F15"/>
    <w:rsid w:val="00D52402"/>
    <w:rsid w:val="00D537D6"/>
    <w:rsid w:val="00D53B77"/>
    <w:rsid w:val="00D60BC9"/>
    <w:rsid w:val="00D6181F"/>
    <w:rsid w:val="00D63493"/>
    <w:rsid w:val="00D634AA"/>
    <w:rsid w:val="00D6525A"/>
    <w:rsid w:val="00D67146"/>
    <w:rsid w:val="00D72898"/>
    <w:rsid w:val="00D7379A"/>
    <w:rsid w:val="00D74FE0"/>
    <w:rsid w:val="00D769C7"/>
    <w:rsid w:val="00D80AEF"/>
    <w:rsid w:val="00D81629"/>
    <w:rsid w:val="00D844A3"/>
    <w:rsid w:val="00D85ED3"/>
    <w:rsid w:val="00D86624"/>
    <w:rsid w:val="00D8685C"/>
    <w:rsid w:val="00D92946"/>
    <w:rsid w:val="00D930EF"/>
    <w:rsid w:val="00D93C42"/>
    <w:rsid w:val="00D96212"/>
    <w:rsid w:val="00D962B0"/>
    <w:rsid w:val="00D96DF0"/>
    <w:rsid w:val="00DA2251"/>
    <w:rsid w:val="00DA2BF5"/>
    <w:rsid w:val="00DA482C"/>
    <w:rsid w:val="00DA69A5"/>
    <w:rsid w:val="00DB0521"/>
    <w:rsid w:val="00DB3892"/>
    <w:rsid w:val="00DB779B"/>
    <w:rsid w:val="00DC23C2"/>
    <w:rsid w:val="00DC7020"/>
    <w:rsid w:val="00DC704F"/>
    <w:rsid w:val="00DD0FE8"/>
    <w:rsid w:val="00DD1519"/>
    <w:rsid w:val="00DD24D0"/>
    <w:rsid w:val="00DD2AF3"/>
    <w:rsid w:val="00DD2CEA"/>
    <w:rsid w:val="00DD5932"/>
    <w:rsid w:val="00DE0312"/>
    <w:rsid w:val="00DE1612"/>
    <w:rsid w:val="00DE20C0"/>
    <w:rsid w:val="00DF2E40"/>
    <w:rsid w:val="00DF2EFA"/>
    <w:rsid w:val="00DF5EF9"/>
    <w:rsid w:val="00E00872"/>
    <w:rsid w:val="00E00B89"/>
    <w:rsid w:val="00E015F8"/>
    <w:rsid w:val="00E024D6"/>
    <w:rsid w:val="00E02BD0"/>
    <w:rsid w:val="00E048BA"/>
    <w:rsid w:val="00E05598"/>
    <w:rsid w:val="00E059F5"/>
    <w:rsid w:val="00E05C27"/>
    <w:rsid w:val="00E06EA3"/>
    <w:rsid w:val="00E10D9B"/>
    <w:rsid w:val="00E12B87"/>
    <w:rsid w:val="00E13BDE"/>
    <w:rsid w:val="00E16862"/>
    <w:rsid w:val="00E2098E"/>
    <w:rsid w:val="00E210EA"/>
    <w:rsid w:val="00E21794"/>
    <w:rsid w:val="00E25620"/>
    <w:rsid w:val="00E27543"/>
    <w:rsid w:val="00E319C5"/>
    <w:rsid w:val="00E33A36"/>
    <w:rsid w:val="00E349DB"/>
    <w:rsid w:val="00E36DA2"/>
    <w:rsid w:val="00E40A6F"/>
    <w:rsid w:val="00E44ABD"/>
    <w:rsid w:val="00E460AB"/>
    <w:rsid w:val="00E460E8"/>
    <w:rsid w:val="00E51784"/>
    <w:rsid w:val="00E54B24"/>
    <w:rsid w:val="00E54FC8"/>
    <w:rsid w:val="00E55172"/>
    <w:rsid w:val="00E607C5"/>
    <w:rsid w:val="00E61A9C"/>
    <w:rsid w:val="00E62E9C"/>
    <w:rsid w:val="00E644D4"/>
    <w:rsid w:val="00E660A8"/>
    <w:rsid w:val="00E66400"/>
    <w:rsid w:val="00E70038"/>
    <w:rsid w:val="00E7128F"/>
    <w:rsid w:val="00E73CFC"/>
    <w:rsid w:val="00E77191"/>
    <w:rsid w:val="00E8644D"/>
    <w:rsid w:val="00E946B8"/>
    <w:rsid w:val="00E96160"/>
    <w:rsid w:val="00EA0075"/>
    <w:rsid w:val="00EA19C0"/>
    <w:rsid w:val="00EA19F4"/>
    <w:rsid w:val="00EA1CA3"/>
    <w:rsid w:val="00EA35DD"/>
    <w:rsid w:val="00EA4186"/>
    <w:rsid w:val="00EA7513"/>
    <w:rsid w:val="00EB3537"/>
    <w:rsid w:val="00EB4AF9"/>
    <w:rsid w:val="00EB6EE6"/>
    <w:rsid w:val="00EB7095"/>
    <w:rsid w:val="00EB7E67"/>
    <w:rsid w:val="00EC0A28"/>
    <w:rsid w:val="00EC0FDC"/>
    <w:rsid w:val="00EC2849"/>
    <w:rsid w:val="00EC3481"/>
    <w:rsid w:val="00EC486E"/>
    <w:rsid w:val="00EC567C"/>
    <w:rsid w:val="00EC62C8"/>
    <w:rsid w:val="00EC6C73"/>
    <w:rsid w:val="00EC79B5"/>
    <w:rsid w:val="00EC7EBC"/>
    <w:rsid w:val="00ED14D7"/>
    <w:rsid w:val="00ED3BF4"/>
    <w:rsid w:val="00ED42DC"/>
    <w:rsid w:val="00EE078A"/>
    <w:rsid w:val="00EE0A39"/>
    <w:rsid w:val="00EE2ECD"/>
    <w:rsid w:val="00EE34DA"/>
    <w:rsid w:val="00EE4C92"/>
    <w:rsid w:val="00EF4A2D"/>
    <w:rsid w:val="00EF4E76"/>
    <w:rsid w:val="00F0178F"/>
    <w:rsid w:val="00F024EC"/>
    <w:rsid w:val="00F06C68"/>
    <w:rsid w:val="00F073BA"/>
    <w:rsid w:val="00F07AA2"/>
    <w:rsid w:val="00F12806"/>
    <w:rsid w:val="00F15EE9"/>
    <w:rsid w:val="00F16F98"/>
    <w:rsid w:val="00F2293B"/>
    <w:rsid w:val="00F23805"/>
    <w:rsid w:val="00F242D2"/>
    <w:rsid w:val="00F26940"/>
    <w:rsid w:val="00F2793D"/>
    <w:rsid w:val="00F314AE"/>
    <w:rsid w:val="00F361AE"/>
    <w:rsid w:val="00F37710"/>
    <w:rsid w:val="00F40520"/>
    <w:rsid w:val="00F417A4"/>
    <w:rsid w:val="00F4359B"/>
    <w:rsid w:val="00F43C95"/>
    <w:rsid w:val="00F4574B"/>
    <w:rsid w:val="00F461F6"/>
    <w:rsid w:val="00F46979"/>
    <w:rsid w:val="00F52823"/>
    <w:rsid w:val="00F53CDC"/>
    <w:rsid w:val="00F55A66"/>
    <w:rsid w:val="00F63B8E"/>
    <w:rsid w:val="00F65D85"/>
    <w:rsid w:val="00F70407"/>
    <w:rsid w:val="00F80988"/>
    <w:rsid w:val="00F8292E"/>
    <w:rsid w:val="00F82BF7"/>
    <w:rsid w:val="00F83087"/>
    <w:rsid w:val="00F831F5"/>
    <w:rsid w:val="00F83D0D"/>
    <w:rsid w:val="00F86279"/>
    <w:rsid w:val="00F91677"/>
    <w:rsid w:val="00F9418C"/>
    <w:rsid w:val="00FA58E2"/>
    <w:rsid w:val="00FA5A0C"/>
    <w:rsid w:val="00FA74A2"/>
    <w:rsid w:val="00FB1507"/>
    <w:rsid w:val="00FB1695"/>
    <w:rsid w:val="00FB51C3"/>
    <w:rsid w:val="00FC3A52"/>
    <w:rsid w:val="00FC5C88"/>
    <w:rsid w:val="00FC6CBC"/>
    <w:rsid w:val="00FC7B5C"/>
    <w:rsid w:val="00FD24ED"/>
    <w:rsid w:val="00FD560B"/>
    <w:rsid w:val="00FD6660"/>
    <w:rsid w:val="00FE348A"/>
    <w:rsid w:val="00FE4366"/>
    <w:rsid w:val="00FE4DCB"/>
    <w:rsid w:val="00FF3F7E"/>
    <w:rsid w:val="00FF50FD"/>
    <w:rsid w:val="00FF6D63"/>
    <w:rsid w:val="00FF7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280E6A"/>
  <w15:chartTrackingRefBased/>
  <w15:docId w15:val="{698A68D2-29D5-4243-AA72-82789943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EEB"/>
  </w:style>
  <w:style w:type="paragraph" w:styleId="Heading1">
    <w:name w:val="heading 1"/>
    <w:basedOn w:val="Normal"/>
    <w:next w:val="Normal"/>
    <w:link w:val="Heading1Char"/>
    <w:uiPriority w:val="9"/>
    <w:qFormat/>
    <w:rsid w:val="00462D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7131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EEB"/>
    <w:pPr>
      <w:ind w:left="720"/>
      <w:contextualSpacing/>
    </w:pPr>
  </w:style>
  <w:style w:type="paragraph" w:styleId="Caption">
    <w:name w:val="caption"/>
    <w:basedOn w:val="Normal"/>
    <w:next w:val="Normal"/>
    <w:uiPriority w:val="35"/>
    <w:unhideWhenUsed/>
    <w:qFormat/>
    <w:rsid w:val="00455EE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35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AA4"/>
  </w:style>
  <w:style w:type="paragraph" w:styleId="Footer">
    <w:name w:val="footer"/>
    <w:basedOn w:val="Normal"/>
    <w:link w:val="FooterChar"/>
    <w:uiPriority w:val="99"/>
    <w:unhideWhenUsed/>
    <w:rsid w:val="00135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AA4"/>
  </w:style>
  <w:style w:type="character" w:styleId="Hyperlink">
    <w:name w:val="Hyperlink"/>
    <w:basedOn w:val="DefaultParagraphFont"/>
    <w:uiPriority w:val="99"/>
    <w:semiHidden/>
    <w:unhideWhenUsed/>
    <w:rsid w:val="00CB394B"/>
    <w:rPr>
      <w:color w:val="0000FF"/>
      <w:u w:val="single"/>
    </w:rPr>
  </w:style>
  <w:style w:type="character" w:styleId="FollowedHyperlink">
    <w:name w:val="FollowedHyperlink"/>
    <w:basedOn w:val="DefaultParagraphFont"/>
    <w:uiPriority w:val="99"/>
    <w:semiHidden/>
    <w:unhideWhenUsed/>
    <w:rsid w:val="00CB394B"/>
    <w:rPr>
      <w:color w:val="954F72" w:themeColor="followedHyperlink"/>
      <w:u w:val="single"/>
    </w:rPr>
  </w:style>
  <w:style w:type="table" w:styleId="TableGrid">
    <w:name w:val="Table Grid"/>
    <w:basedOn w:val="TableNormal"/>
    <w:uiPriority w:val="39"/>
    <w:rsid w:val="001D0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507C5"/>
    <w:rPr>
      <w:b/>
      <w:bCs/>
    </w:rPr>
  </w:style>
  <w:style w:type="paragraph" w:styleId="NormalWeb">
    <w:name w:val="Normal (Web)"/>
    <w:basedOn w:val="Normal"/>
    <w:uiPriority w:val="99"/>
    <w:unhideWhenUsed/>
    <w:rsid w:val="004062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131A2"/>
    <w:rPr>
      <w:rFonts w:ascii="Times New Roman" w:eastAsia="Times New Roman" w:hAnsi="Times New Roman" w:cs="Times New Roman"/>
      <w:b/>
      <w:bCs/>
      <w:sz w:val="27"/>
      <w:szCs w:val="27"/>
      <w:lang w:eastAsia="en-GB"/>
    </w:rPr>
  </w:style>
  <w:style w:type="character" w:styleId="PlaceholderText">
    <w:name w:val="Placeholder Text"/>
    <w:basedOn w:val="DefaultParagraphFont"/>
    <w:uiPriority w:val="99"/>
    <w:semiHidden/>
    <w:rsid w:val="00BB2669"/>
    <w:rPr>
      <w:color w:val="808080"/>
    </w:rPr>
  </w:style>
  <w:style w:type="character" w:customStyle="1" w:styleId="Heading1Char">
    <w:name w:val="Heading 1 Char"/>
    <w:basedOn w:val="DefaultParagraphFont"/>
    <w:link w:val="Heading1"/>
    <w:uiPriority w:val="9"/>
    <w:rsid w:val="00462D8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DA482C"/>
  </w:style>
  <w:style w:type="character" w:customStyle="1" w:styleId="overflow-hidden">
    <w:name w:val="overflow-hidden"/>
    <w:basedOn w:val="DefaultParagraphFont"/>
    <w:rsid w:val="00E21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314">
      <w:bodyDiv w:val="1"/>
      <w:marLeft w:val="0"/>
      <w:marRight w:val="0"/>
      <w:marTop w:val="0"/>
      <w:marBottom w:val="0"/>
      <w:divBdr>
        <w:top w:val="none" w:sz="0" w:space="0" w:color="auto"/>
        <w:left w:val="none" w:sz="0" w:space="0" w:color="auto"/>
        <w:bottom w:val="none" w:sz="0" w:space="0" w:color="auto"/>
        <w:right w:val="none" w:sz="0" w:space="0" w:color="auto"/>
      </w:divBdr>
    </w:div>
    <w:div w:id="2709553">
      <w:bodyDiv w:val="1"/>
      <w:marLeft w:val="0"/>
      <w:marRight w:val="0"/>
      <w:marTop w:val="0"/>
      <w:marBottom w:val="0"/>
      <w:divBdr>
        <w:top w:val="none" w:sz="0" w:space="0" w:color="auto"/>
        <w:left w:val="none" w:sz="0" w:space="0" w:color="auto"/>
        <w:bottom w:val="none" w:sz="0" w:space="0" w:color="auto"/>
        <w:right w:val="none" w:sz="0" w:space="0" w:color="auto"/>
      </w:divBdr>
    </w:div>
    <w:div w:id="3291142">
      <w:bodyDiv w:val="1"/>
      <w:marLeft w:val="0"/>
      <w:marRight w:val="0"/>
      <w:marTop w:val="0"/>
      <w:marBottom w:val="0"/>
      <w:divBdr>
        <w:top w:val="none" w:sz="0" w:space="0" w:color="auto"/>
        <w:left w:val="none" w:sz="0" w:space="0" w:color="auto"/>
        <w:bottom w:val="none" w:sz="0" w:space="0" w:color="auto"/>
        <w:right w:val="none" w:sz="0" w:space="0" w:color="auto"/>
      </w:divBdr>
    </w:div>
    <w:div w:id="5522871">
      <w:bodyDiv w:val="1"/>
      <w:marLeft w:val="0"/>
      <w:marRight w:val="0"/>
      <w:marTop w:val="0"/>
      <w:marBottom w:val="0"/>
      <w:divBdr>
        <w:top w:val="none" w:sz="0" w:space="0" w:color="auto"/>
        <w:left w:val="none" w:sz="0" w:space="0" w:color="auto"/>
        <w:bottom w:val="none" w:sz="0" w:space="0" w:color="auto"/>
        <w:right w:val="none" w:sz="0" w:space="0" w:color="auto"/>
      </w:divBdr>
    </w:div>
    <w:div w:id="8063528">
      <w:bodyDiv w:val="1"/>
      <w:marLeft w:val="0"/>
      <w:marRight w:val="0"/>
      <w:marTop w:val="0"/>
      <w:marBottom w:val="0"/>
      <w:divBdr>
        <w:top w:val="none" w:sz="0" w:space="0" w:color="auto"/>
        <w:left w:val="none" w:sz="0" w:space="0" w:color="auto"/>
        <w:bottom w:val="none" w:sz="0" w:space="0" w:color="auto"/>
        <w:right w:val="none" w:sz="0" w:space="0" w:color="auto"/>
      </w:divBdr>
    </w:div>
    <w:div w:id="8148080">
      <w:bodyDiv w:val="1"/>
      <w:marLeft w:val="0"/>
      <w:marRight w:val="0"/>
      <w:marTop w:val="0"/>
      <w:marBottom w:val="0"/>
      <w:divBdr>
        <w:top w:val="none" w:sz="0" w:space="0" w:color="auto"/>
        <w:left w:val="none" w:sz="0" w:space="0" w:color="auto"/>
        <w:bottom w:val="none" w:sz="0" w:space="0" w:color="auto"/>
        <w:right w:val="none" w:sz="0" w:space="0" w:color="auto"/>
      </w:divBdr>
    </w:div>
    <w:div w:id="11345628">
      <w:bodyDiv w:val="1"/>
      <w:marLeft w:val="0"/>
      <w:marRight w:val="0"/>
      <w:marTop w:val="0"/>
      <w:marBottom w:val="0"/>
      <w:divBdr>
        <w:top w:val="none" w:sz="0" w:space="0" w:color="auto"/>
        <w:left w:val="none" w:sz="0" w:space="0" w:color="auto"/>
        <w:bottom w:val="none" w:sz="0" w:space="0" w:color="auto"/>
        <w:right w:val="none" w:sz="0" w:space="0" w:color="auto"/>
      </w:divBdr>
    </w:div>
    <w:div w:id="12149231">
      <w:bodyDiv w:val="1"/>
      <w:marLeft w:val="0"/>
      <w:marRight w:val="0"/>
      <w:marTop w:val="0"/>
      <w:marBottom w:val="0"/>
      <w:divBdr>
        <w:top w:val="none" w:sz="0" w:space="0" w:color="auto"/>
        <w:left w:val="none" w:sz="0" w:space="0" w:color="auto"/>
        <w:bottom w:val="none" w:sz="0" w:space="0" w:color="auto"/>
        <w:right w:val="none" w:sz="0" w:space="0" w:color="auto"/>
      </w:divBdr>
    </w:div>
    <w:div w:id="18967843">
      <w:bodyDiv w:val="1"/>
      <w:marLeft w:val="0"/>
      <w:marRight w:val="0"/>
      <w:marTop w:val="0"/>
      <w:marBottom w:val="0"/>
      <w:divBdr>
        <w:top w:val="none" w:sz="0" w:space="0" w:color="auto"/>
        <w:left w:val="none" w:sz="0" w:space="0" w:color="auto"/>
        <w:bottom w:val="none" w:sz="0" w:space="0" w:color="auto"/>
        <w:right w:val="none" w:sz="0" w:space="0" w:color="auto"/>
      </w:divBdr>
    </w:div>
    <w:div w:id="19740894">
      <w:bodyDiv w:val="1"/>
      <w:marLeft w:val="0"/>
      <w:marRight w:val="0"/>
      <w:marTop w:val="0"/>
      <w:marBottom w:val="0"/>
      <w:divBdr>
        <w:top w:val="none" w:sz="0" w:space="0" w:color="auto"/>
        <w:left w:val="none" w:sz="0" w:space="0" w:color="auto"/>
        <w:bottom w:val="none" w:sz="0" w:space="0" w:color="auto"/>
        <w:right w:val="none" w:sz="0" w:space="0" w:color="auto"/>
      </w:divBdr>
    </w:div>
    <w:div w:id="21707831">
      <w:bodyDiv w:val="1"/>
      <w:marLeft w:val="0"/>
      <w:marRight w:val="0"/>
      <w:marTop w:val="0"/>
      <w:marBottom w:val="0"/>
      <w:divBdr>
        <w:top w:val="none" w:sz="0" w:space="0" w:color="auto"/>
        <w:left w:val="none" w:sz="0" w:space="0" w:color="auto"/>
        <w:bottom w:val="none" w:sz="0" w:space="0" w:color="auto"/>
        <w:right w:val="none" w:sz="0" w:space="0" w:color="auto"/>
      </w:divBdr>
    </w:div>
    <w:div w:id="22096692">
      <w:bodyDiv w:val="1"/>
      <w:marLeft w:val="0"/>
      <w:marRight w:val="0"/>
      <w:marTop w:val="0"/>
      <w:marBottom w:val="0"/>
      <w:divBdr>
        <w:top w:val="none" w:sz="0" w:space="0" w:color="auto"/>
        <w:left w:val="none" w:sz="0" w:space="0" w:color="auto"/>
        <w:bottom w:val="none" w:sz="0" w:space="0" w:color="auto"/>
        <w:right w:val="none" w:sz="0" w:space="0" w:color="auto"/>
      </w:divBdr>
    </w:div>
    <w:div w:id="22826574">
      <w:bodyDiv w:val="1"/>
      <w:marLeft w:val="0"/>
      <w:marRight w:val="0"/>
      <w:marTop w:val="0"/>
      <w:marBottom w:val="0"/>
      <w:divBdr>
        <w:top w:val="none" w:sz="0" w:space="0" w:color="auto"/>
        <w:left w:val="none" w:sz="0" w:space="0" w:color="auto"/>
        <w:bottom w:val="none" w:sz="0" w:space="0" w:color="auto"/>
        <w:right w:val="none" w:sz="0" w:space="0" w:color="auto"/>
      </w:divBdr>
    </w:div>
    <w:div w:id="23335615">
      <w:bodyDiv w:val="1"/>
      <w:marLeft w:val="0"/>
      <w:marRight w:val="0"/>
      <w:marTop w:val="0"/>
      <w:marBottom w:val="0"/>
      <w:divBdr>
        <w:top w:val="none" w:sz="0" w:space="0" w:color="auto"/>
        <w:left w:val="none" w:sz="0" w:space="0" w:color="auto"/>
        <w:bottom w:val="none" w:sz="0" w:space="0" w:color="auto"/>
        <w:right w:val="none" w:sz="0" w:space="0" w:color="auto"/>
      </w:divBdr>
    </w:div>
    <w:div w:id="28385366">
      <w:bodyDiv w:val="1"/>
      <w:marLeft w:val="0"/>
      <w:marRight w:val="0"/>
      <w:marTop w:val="0"/>
      <w:marBottom w:val="0"/>
      <w:divBdr>
        <w:top w:val="none" w:sz="0" w:space="0" w:color="auto"/>
        <w:left w:val="none" w:sz="0" w:space="0" w:color="auto"/>
        <w:bottom w:val="none" w:sz="0" w:space="0" w:color="auto"/>
        <w:right w:val="none" w:sz="0" w:space="0" w:color="auto"/>
      </w:divBdr>
    </w:div>
    <w:div w:id="33313517">
      <w:bodyDiv w:val="1"/>
      <w:marLeft w:val="0"/>
      <w:marRight w:val="0"/>
      <w:marTop w:val="0"/>
      <w:marBottom w:val="0"/>
      <w:divBdr>
        <w:top w:val="none" w:sz="0" w:space="0" w:color="auto"/>
        <w:left w:val="none" w:sz="0" w:space="0" w:color="auto"/>
        <w:bottom w:val="none" w:sz="0" w:space="0" w:color="auto"/>
        <w:right w:val="none" w:sz="0" w:space="0" w:color="auto"/>
      </w:divBdr>
    </w:div>
    <w:div w:id="35012343">
      <w:bodyDiv w:val="1"/>
      <w:marLeft w:val="0"/>
      <w:marRight w:val="0"/>
      <w:marTop w:val="0"/>
      <w:marBottom w:val="0"/>
      <w:divBdr>
        <w:top w:val="none" w:sz="0" w:space="0" w:color="auto"/>
        <w:left w:val="none" w:sz="0" w:space="0" w:color="auto"/>
        <w:bottom w:val="none" w:sz="0" w:space="0" w:color="auto"/>
        <w:right w:val="none" w:sz="0" w:space="0" w:color="auto"/>
      </w:divBdr>
    </w:div>
    <w:div w:id="37359653">
      <w:bodyDiv w:val="1"/>
      <w:marLeft w:val="0"/>
      <w:marRight w:val="0"/>
      <w:marTop w:val="0"/>
      <w:marBottom w:val="0"/>
      <w:divBdr>
        <w:top w:val="none" w:sz="0" w:space="0" w:color="auto"/>
        <w:left w:val="none" w:sz="0" w:space="0" w:color="auto"/>
        <w:bottom w:val="none" w:sz="0" w:space="0" w:color="auto"/>
        <w:right w:val="none" w:sz="0" w:space="0" w:color="auto"/>
      </w:divBdr>
    </w:div>
    <w:div w:id="37821163">
      <w:bodyDiv w:val="1"/>
      <w:marLeft w:val="0"/>
      <w:marRight w:val="0"/>
      <w:marTop w:val="0"/>
      <w:marBottom w:val="0"/>
      <w:divBdr>
        <w:top w:val="none" w:sz="0" w:space="0" w:color="auto"/>
        <w:left w:val="none" w:sz="0" w:space="0" w:color="auto"/>
        <w:bottom w:val="none" w:sz="0" w:space="0" w:color="auto"/>
        <w:right w:val="none" w:sz="0" w:space="0" w:color="auto"/>
      </w:divBdr>
    </w:div>
    <w:div w:id="37971730">
      <w:bodyDiv w:val="1"/>
      <w:marLeft w:val="0"/>
      <w:marRight w:val="0"/>
      <w:marTop w:val="0"/>
      <w:marBottom w:val="0"/>
      <w:divBdr>
        <w:top w:val="none" w:sz="0" w:space="0" w:color="auto"/>
        <w:left w:val="none" w:sz="0" w:space="0" w:color="auto"/>
        <w:bottom w:val="none" w:sz="0" w:space="0" w:color="auto"/>
        <w:right w:val="none" w:sz="0" w:space="0" w:color="auto"/>
      </w:divBdr>
    </w:div>
    <w:div w:id="40516580">
      <w:bodyDiv w:val="1"/>
      <w:marLeft w:val="0"/>
      <w:marRight w:val="0"/>
      <w:marTop w:val="0"/>
      <w:marBottom w:val="0"/>
      <w:divBdr>
        <w:top w:val="none" w:sz="0" w:space="0" w:color="auto"/>
        <w:left w:val="none" w:sz="0" w:space="0" w:color="auto"/>
        <w:bottom w:val="none" w:sz="0" w:space="0" w:color="auto"/>
        <w:right w:val="none" w:sz="0" w:space="0" w:color="auto"/>
      </w:divBdr>
    </w:div>
    <w:div w:id="45186905">
      <w:bodyDiv w:val="1"/>
      <w:marLeft w:val="0"/>
      <w:marRight w:val="0"/>
      <w:marTop w:val="0"/>
      <w:marBottom w:val="0"/>
      <w:divBdr>
        <w:top w:val="none" w:sz="0" w:space="0" w:color="auto"/>
        <w:left w:val="none" w:sz="0" w:space="0" w:color="auto"/>
        <w:bottom w:val="none" w:sz="0" w:space="0" w:color="auto"/>
        <w:right w:val="none" w:sz="0" w:space="0" w:color="auto"/>
      </w:divBdr>
    </w:div>
    <w:div w:id="45572534">
      <w:bodyDiv w:val="1"/>
      <w:marLeft w:val="0"/>
      <w:marRight w:val="0"/>
      <w:marTop w:val="0"/>
      <w:marBottom w:val="0"/>
      <w:divBdr>
        <w:top w:val="none" w:sz="0" w:space="0" w:color="auto"/>
        <w:left w:val="none" w:sz="0" w:space="0" w:color="auto"/>
        <w:bottom w:val="none" w:sz="0" w:space="0" w:color="auto"/>
        <w:right w:val="none" w:sz="0" w:space="0" w:color="auto"/>
      </w:divBdr>
    </w:div>
    <w:div w:id="49690435">
      <w:bodyDiv w:val="1"/>
      <w:marLeft w:val="0"/>
      <w:marRight w:val="0"/>
      <w:marTop w:val="0"/>
      <w:marBottom w:val="0"/>
      <w:divBdr>
        <w:top w:val="none" w:sz="0" w:space="0" w:color="auto"/>
        <w:left w:val="none" w:sz="0" w:space="0" w:color="auto"/>
        <w:bottom w:val="none" w:sz="0" w:space="0" w:color="auto"/>
        <w:right w:val="none" w:sz="0" w:space="0" w:color="auto"/>
      </w:divBdr>
    </w:div>
    <w:div w:id="53432681">
      <w:bodyDiv w:val="1"/>
      <w:marLeft w:val="0"/>
      <w:marRight w:val="0"/>
      <w:marTop w:val="0"/>
      <w:marBottom w:val="0"/>
      <w:divBdr>
        <w:top w:val="none" w:sz="0" w:space="0" w:color="auto"/>
        <w:left w:val="none" w:sz="0" w:space="0" w:color="auto"/>
        <w:bottom w:val="none" w:sz="0" w:space="0" w:color="auto"/>
        <w:right w:val="none" w:sz="0" w:space="0" w:color="auto"/>
      </w:divBdr>
    </w:div>
    <w:div w:id="61950747">
      <w:bodyDiv w:val="1"/>
      <w:marLeft w:val="0"/>
      <w:marRight w:val="0"/>
      <w:marTop w:val="0"/>
      <w:marBottom w:val="0"/>
      <w:divBdr>
        <w:top w:val="none" w:sz="0" w:space="0" w:color="auto"/>
        <w:left w:val="none" w:sz="0" w:space="0" w:color="auto"/>
        <w:bottom w:val="none" w:sz="0" w:space="0" w:color="auto"/>
        <w:right w:val="none" w:sz="0" w:space="0" w:color="auto"/>
      </w:divBdr>
    </w:div>
    <w:div w:id="62340117">
      <w:bodyDiv w:val="1"/>
      <w:marLeft w:val="0"/>
      <w:marRight w:val="0"/>
      <w:marTop w:val="0"/>
      <w:marBottom w:val="0"/>
      <w:divBdr>
        <w:top w:val="none" w:sz="0" w:space="0" w:color="auto"/>
        <w:left w:val="none" w:sz="0" w:space="0" w:color="auto"/>
        <w:bottom w:val="none" w:sz="0" w:space="0" w:color="auto"/>
        <w:right w:val="none" w:sz="0" w:space="0" w:color="auto"/>
      </w:divBdr>
    </w:div>
    <w:div w:id="66076364">
      <w:bodyDiv w:val="1"/>
      <w:marLeft w:val="0"/>
      <w:marRight w:val="0"/>
      <w:marTop w:val="0"/>
      <w:marBottom w:val="0"/>
      <w:divBdr>
        <w:top w:val="none" w:sz="0" w:space="0" w:color="auto"/>
        <w:left w:val="none" w:sz="0" w:space="0" w:color="auto"/>
        <w:bottom w:val="none" w:sz="0" w:space="0" w:color="auto"/>
        <w:right w:val="none" w:sz="0" w:space="0" w:color="auto"/>
      </w:divBdr>
    </w:div>
    <w:div w:id="72162616">
      <w:bodyDiv w:val="1"/>
      <w:marLeft w:val="0"/>
      <w:marRight w:val="0"/>
      <w:marTop w:val="0"/>
      <w:marBottom w:val="0"/>
      <w:divBdr>
        <w:top w:val="none" w:sz="0" w:space="0" w:color="auto"/>
        <w:left w:val="none" w:sz="0" w:space="0" w:color="auto"/>
        <w:bottom w:val="none" w:sz="0" w:space="0" w:color="auto"/>
        <w:right w:val="none" w:sz="0" w:space="0" w:color="auto"/>
      </w:divBdr>
    </w:div>
    <w:div w:id="72168093">
      <w:bodyDiv w:val="1"/>
      <w:marLeft w:val="0"/>
      <w:marRight w:val="0"/>
      <w:marTop w:val="0"/>
      <w:marBottom w:val="0"/>
      <w:divBdr>
        <w:top w:val="none" w:sz="0" w:space="0" w:color="auto"/>
        <w:left w:val="none" w:sz="0" w:space="0" w:color="auto"/>
        <w:bottom w:val="none" w:sz="0" w:space="0" w:color="auto"/>
        <w:right w:val="none" w:sz="0" w:space="0" w:color="auto"/>
      </w:divBdr>
    </w:div>
    <w:div w:id="73626605">
      <w:bodyDiv w:val="1"/>
      <w:marLeft w:val="0"/>
      <w:marRight w:val="0"/>
      <w:marTop w:val="0"/>
      <w:marBottom w:val="0"/>
      <w:divBdr>
        <w:top w:val="none" w:sz="0" w:space="0" w:color="auto"/>
        <w:left w:val="none" w:sz="0" w:space="0" w:color="auto"/>
        <w:bottom w:val="none" w:sz="0" w:space="0" w:color="auto"/>
        <w:right w:val="none" w:sz="0" w:space="0" w:color="auto"/>
      </w:divBdr>
    </w:div>
    <w:div w:id="73943510">
      <w:bodyDiv w:val="1"/>
      <w:marLeft w:val="0"/>
      <w:marRight w:val="0"/>
      <w:marTop w:val="0"/>
      <w:marBottom w:val="0"/>
      <w:divBdr>
        <w:top w:val="none" w:sz="0" w:space="0" w:color="auto"/>
        <w:left w:val="none" w:sz="0" w:space="0" w:color="auto"/>
        <w:bottom w:val="none" w:sz="0" w:space="0" w:color="auto"/>
        <w:right w:val="none" w:sz="0" w:space="0" w:color="auto"/>
      </w:divBdr>
    </w:div>
    <w:div w:id="75516533">
      <w:bodyDiv w:val="1"/>
      <w:marLeft w:val="0"/>
      <w:marRight w:val="0"/>
      <w:marTop w:val="0"/>
      <w:marBottom w:val="0"/>
      <w:divBdr>
        <w:top w:val="none" w:sz="0" w:space="0" w:color="auto"/>
        <w:left w:val="none" w:sz="0" w:space="0" w:color="auto"/>
        <w:bottom w:val="none" w:sz="0" w:space="0" w:color="auto"/>
        <w:right w:val="none" w:sz="0" w:space="0" w:color="auto"/>
      </w:divBdr>
    </w:div>
    <w:div w:id="80491760">
      <w:bodyDiv w:val="1"/>
      <w:marLeft w:val="0"/>
      <w:marRight w:val="0"/>
      <w:marTop w:val="0"/>
      <w:marBottom w:val="0"/>
      <w:divBdr>
        <w:top w:val="none" w:sz="0" w:space="0" w:color="auto"/>
        <w:left w:val="none" w:sz="0" w:space="0" w:color="auto"/>
        <w:bottom w:val="none" w:sz="0" w:space="0" w:color="auto"/>
        <w:right w:val="none" w:sz="0" w:space="0" w:color="auto"/>
      </w:divBdr>
    </w:div>
    <w:div w:id="86997833">
      <w:bodyDiv w:val="1"/>
      <w:marLeft w:val="0"/>
      <w:marRight w:val="0"/>
      <w:marTop w:val="0"/>
      <w:marBottom w:val="0"/>
      <w:divBdr>
        <w:top w:val="none" w:sz="0" w:space="0" w:color="auto"/>
        <w:left w:val="none" w:sz="0" w:space="0" w:color="auto"/>
        <w:bottom w:val="none" w:sz="0" w:space="0" w:color="auto"/>
        <w:right w:val="none" w:sz="0" w:space="0" w:color="auto"/>
      </w:divBdr>
    </w:div>
    <w:div w:id="88089888">
      <w:bodyDiv w:val="1"/>
      <w:marLeft w:val="0"/>
      <w:marRight w:val="0"/>
      <w:marTop w:val="0"/>
      <w:marBottom w:val="0"/>
      <w:divBdr>
        <w:top w:val="none" w:sz="0" w:space="0" w:color="auto"/>
        <w:left w:val="none" w:sz="0" w:space="0" w:color="auto"/>
        <w:bottom w:val="none" w:sz="0" w:space="0" w:color="auto"/>
        <w:right w:val="none" w:sz="0" w:space="0" w:color="auto"/>
      </w:divBdr>
    </w:div>
    <w:div w:id="89199604">
      <w:bodyDiv w:val="1"/>
      <w:marLeft w:val="0"/>
      <w:marRight w:val="0"/>
      <w:marTop w:val="0"/>
      <w:marBottom w:val="0"/>
      <w:divBdr>
        <w:top w:val="none" w:sz="0" w:space="0" w:color="auto"/>
        <w:left w:val="none" w:sz="0" w:space="0" w:color="auto"/>
        <w:bottom w:val="none" w:sz="0" w:space="0" w:color="auto"/>
        <w:right w:val="none" w:sz="0" w:space="0" w:color="auto"/>
      </w:divBdr>
    </w:div>
    <w:div w:id="89474912">
      <w:bodyDiv w:val="1"/>
      <w:marLeft w:val="0"/>
      <w:marRight w:val="0"/>
      <w:marTop w:val="0"/>
      <w:marBottom w:val="0"/>
      <w:divBdr>
        <w:top w:val="none" w:sz="0" w:space="0" w:color="auto"/>
        <w:left w:val="none" w:sz="0" w:space="0" w:color="auto"/>
        <w:bottom w:val="none" w:sz="0" w:space="0" w:color="auto"/>
        <w:right w:val="none" w:sz="0" w:space="0" w:color="auto"/>
      </w:divBdr>
    </w:div>
    <w:div w:id="89737695">
      <w:bodyDiv w:val="1"/>
      <w:marLeft w:val="0"/>
      <w:marRight w:val="0"/>
      <w:marTop w:val="0"/>
      <w:marBottom w:val="0"/>
      <w:divBdr>
        <w:top w:val="none" w:sz="0" w:space="0" w:color="auto"/>
        <w:left w:val="none" w:sz="0" w:space="0" w:color="auto"/>
        <w:bottom w:val="none" w:sz="0" w:space="0" w:color="auto"/>
        <w:right w:val="none" w:sz="0" w:space="0" w:color="auto"/>
      </w:divBdr>
    </w:div>
    <w:div w:id="90012744">
      <w:bodyDiv w:val="1"/>
      <w:marLeft w:val="0"/>
      <w:marRight w:val="0"/>
      <w:marTop w:val="0"/>
      <w:marBottom w:val="0"/>
      <w:divBdr>
        <w:top w:val="none" w:sz="0" w:space="0" w:color="auto"/>
        <w:left w:val="none" w:sz="0" w:space="0" w:color="auto"/>
        <w:bottom w:val="none" w:sz="0" w:space="0" w:color="auto"/>
        <w:right w:val="none" w:sz="0" w:space="0" w:color="auto"/>
      </w:divBdr>
    </w:div>
    <w:div w:id="92239527">
      <w:bodyDiv w:val="1"/>
      <w:marLeft w:val="0"/>
      <w:marRight w:val="0"/>
      <w:marTop w:val="0"/>
      <w:marBottom w:val="0"/>
      <w:divBdr>
        <w:top w:val="none" w:sz="0" w:space="0" w:color="auto"/>
        <w:left w:val="none" w:sz="0" w:space="0" w:color="auto"/>
        <w:bottom w:val="none" w:sz="0" w:space="0" w:color="auto"/>
        <w:right w:val="none" w:sz="0" w:space="0" w:color="auto"/>
      </w:divBdr>
    </w:div>
    <w:div w:id="94251301">
      <w:bodyDiv w:val="1"/>
      <w:marLeft w:val="0"/>
      <w:marRight w:val="0"/>
      <w:marTop w:val="0"/>
      <w:marBottom w:val="0"/>
      <w:divBdr>
        <w:top w:val="none" w:sz="0" w:space="0" w:color="auto"/>
        <w:left w:val="none" w:sz="0" w:space="0" w:color="auto"/>
        <w:bottom w:val="none" w:sz="0" w:space="0" w:color="auto"/>
        <w:right w:val="none" w:sz="0" w:space="0" w:color="auto"/>
      </w:divBdr>
    </w:div>
    <w:div w:id="97877823">
      <w:bodyDiv w:val="1"/>
      <w:marLeft w:val="0"/>
      <w:marRight w:val="0"/>
      <w:marTop w:val="0"/>
      <w:marBottom w:val="0"/>
      <w:divBdr>
        <w:top w:val="none" w:sz="0" w:space="0" w:color="auto"/>
        <w:left w:val="none" w:sz="0" w:space="0" w:color="auto"/>
        <w:bottom w:val="none" w:sz="0" w:space="0" w:color="auto"/>
        <w:right w:val="none" w:sz="0" w:space="0" w:color="auto"/>
      </w:divBdr>
    </w:div>
    <w:div w:id="99765745">
      <w:bodyDiv w:val="1"/>
      <w:marLeft w:val="0"/>
      <w:marRight w:val="0"/>
      <w:marTop w:val="0"/>
      <w:marBottom w:val="0"/>
      <w:divBdr>
        <w:top w:val="none" w:sz="0" w:space="0" w:color="auto"/>
        <w:left w:val="none" w:sz="0" w:space="0" w:color="auto"/>
        <w:bottom w:val="none" w:sz="0" w:space="0" w:color="auto"/>
        <w:right w:val="none" w:sz="0" w:space="0" w:color="auto"/>
      </w:divBdr>
    </w:div>
    <w:div w:id="103040803">
      <w:bodyDiv w:val="1"/>
      <w:marLeft w:val="0"/>
      <w:marRight w:val="0"/>
      <w:marTop w:val="0"/>
      <w:marBottom w:val="0"/>
      <w:divBdr>
        <w:top w:val="none" w:sz="0" w:space="0" w:color="auto"/>
        <w:left w:val="none" w:sz="0" w:space="0" w:color="auto"/>
        <w:bottom w:val="none" w:sz="0" w:space="0" w:color="auto"/>
        <w:right w:val="none" w:sz="0" w:space="0" w:color="auto"/>
      </w:divBdr>
    </w:div>
    <w:div w:id="104929909">
      <w:bodyDiv w:val="1"/>
      <w:marLeft w:val="0"/>
      <w:marRight w:val="0"/>
      <w:marTop w:val="0"/>
      <w:marBottom w:val="0"/>
      <w:divBdr>
        <w:top w:val="none" w:sz="0" w:space="0" w:color="auto"/>
        <w:left w:val="none" w:sz="0" w:space="0" w:color="auto"/>
        <w:bottom w:val="none" w:sz="0" w:space="0" w:color="auto"/>
        <w:right w:val="none" w:sz="0" w:space="0" w:color="auto"/>
      </w:divBdr>
    </w:div>
    <w:div w:id="105120719">
      <w:bodyDiv w:val="1"/>
      <w:marLeft w:val="0"/>
      <w:marRight w:val="0"/>
      <w:marTop w:val="0"/>
      <w:marBottom w:val="0"/>
      <w:divBdr>
        <w:top w:val="none" w:sz="0" w:space="0" w:color="auto"/>
        <w:left w:val="none" w:sz="0" w:space="0" w:color="auto"/>
        <w:bottom w:val="none" w:sz="0" w:space="0" w:color="auto"/>
        <w:right w:val="none" w:sz="0" w:space="0" w:color="auto"/>
      </w:divBdr>
    </w:div>
    <w:div w:id="105466797">
      <w:bodyDiv w:val="1"/>
      <w:marLeft w:val="0"/>
      <w:marRight w:val="0"/>
      <w:marTop w:val="0"/>
      <w:marBottom w:val="0"/>
      <w:divBdr>
        <w:top w:val="none" w:sz="0" w:space="0" w:color="auto"/>
        <w:left w:val="none" w:sz="0" w:space="0" w:color="auto"/>
        <w:bottom w:val="none" w:sz="0" w:space="0" w:color="auto"/>
        <w:right w:val="none" w:sz="0" w:space="0" w:color="auto"/>
      </w:divBdr>
    </w:div>
    <w:div w:id="109017335">
      <w:bodyDiv w:val="1"/>
      <w:marLeft w:val="0"/>
      <w:marRight w:val="0"/>
      <w:marTop w:val="0"/>
      <w:marBottom w:val="0"/>
      <w:divBdr>
        <w:top w:val="none" w:sz="0" w:space="0" w:color="auto"/>
        <w:left w:val="none" w:sz="0" w:space="0" w:color="auto"/>
        <w:bottom w:val="none" w:sz="0" w:space="0" w:color="auto"/>
        <w:right w:val="none" w:sz="0" w:space="0" w:color="auto"/>
      </w:divBdr>
    </w:div>
    <w:div w:id="110132189">
      <w:bodyDiv w:val="1"/>
      <w:marLeft w:val="0"/>
      <w:marRight w:val="0"/>
      <w:marTop w:val="0"/>
      <w:marBottom w:val="0"/>
      <w:divBdr>
        <w:top w:val="none" w:sz="0" w:space="0" w:color="auto"/>
        <w:left w:val="none" w:sz="0" w:space="0" w:color="auto"/>
        <w:bottom w:val="none" w:sz="0" w:space="0" w:color="auto"/>
        <w:right w:val="none" w:sz="0" w:space="0" w:color="auto"/>
      </w:divBdr>
    </w:div>
    <w:div w:id="111830093">
      <w:bodyDiv w:val="1"/>
      <w:marLeft w:val="0"/>
      <w:marRight w:val="0"/>
      <w:marTop w:val="0"/>
      <w:marBottom w:val="0"/>
      <w:divBdr>
        <w:top w:val="none" w:sz="0" w:space="0" w:color="auto"/>
        <w:left w:val="none" w:sz="0" w:space="0" w:color="auto"/>
        <w:bottom w:val="none" w:sz="0" w:space="0" w:color="auto"/>
        <w:right w:val="none" w:sz="0" w:space="0" w:color="auto"/>
      </w:divBdr>
    </w:div>
    <w:div w:id="113334828">
      <w:bodyDiv w:val="1"/>
      <w:marLeft w:val="0"/>
      <w:marRight w:val="0"/>
      <w:marTop w:val="0"/>
      <w:marBottom w:val="0"/>
      <w:divBdr>
        <w:top w:val="none" w:sz="0" w:space="0" w:color="auto"/>
        <w:left w:val="none" w:sz="0" w:space="0" w:color="auto"/>
        <w:bottom w:val="none" w:sz="0" w:space="0" w:color="auto"/>
        <w:right w:val="none" w:sz="0" w:space="0" w:color="auto"/>
      </w:divBdr>
    </w:div>
    <w:div w:id="117451527">
      <w:bodyDiv w:val="1"/>
      <w:marLeft w:val="0"/>
      <w:marRight w:val="0"/>
      <w:marTop w:val="0"/>
      <w:marBottom w:val="0"/>
      <w:divBdr>
        <w:top w:val="none" w:sz="0" w:space="0" w:color="auto"/>
        <w:left w:val="none" w:sz="0" w:space="0" w:color="auto"/>
        <w:bottom w:val="none" w:sz="0" w:space="0" w:color="auto"/>
        <w:right w:val="none" w:sz="0" w:space="0" w:color="auto"/>
      </w:divBdr>
    </w:div>
    <w:div w:id="120540962">
      <w:bodyDiv w:val="1"/>
      <w:marLeft w:val="0"/>
      <w:marRight w:val="0"/>
      <w:marTop w:val="0"/>
      <w:marBottom w:val="0"/>
      <w:divBdr>
        <w:top w:val="none" w:sz="0" w:space="0" w:color="auto"/>
        <w:left w:val="none" w:sz="0" w:space="0" w:color="auto"/>
        <w:bottom w:val="none" w:sz="0" w:space="0" w:color="auto"/>
        <w:right w:val="none" w:sz="0" w:space="0" w:color="auto"/>
      </w:divBdr>
    </w:div>
    <w:div w:id="120542946">
      <w:bodyDiv w:val="1"/>
      <w:marLeft w:val="0"/>
      <w:marRight w:val="0"/>
      <w:marTop w:val="0"/>
      <w:marBottom w:val="0"/>
      <w:divBdr>
        <w:top w:val="none" w:sz="0" w:space="0" w:color="auto"/>
        <w:left w:val="none" w:sz="0" w:space="0" w:color="auto"/>
        <w:bottom w:val="none" w:sz="0" w:space="0" w:color="auto"/>
        <w:right w:val="none" w:sz="0" w:space="0" w:color="auto"/>
      </w:divBdr>
    </w:div>
    <w:div w:id="121508906">
      <w:bodyDiv w:val="1"/>
      <w:marLeft w:val="0"/>
      <w:marRight w:val="0"/>
      <w:marTop w:val="0"/>
      <w:marBottom w:val="0"/>
      <w:divBdr>
        <w:top w:val="none" w:sz="0" w:space="0" w:color="auto"/>
        <w:left w:val="none" w:sz="0" w:space="0" w:color="auto"/>
        <w:bottom w:val="none" w:sz="0" w:space="0" w:color="auto"/>
        <w:right w:val="none" w:sz="0" w:space="0" w:color="auto"/>
      </w:divBdr>
    </w:div>
    <w:div w:id="124469709">
      <w:bodyDiv w:val="1"/>
      <w:marLeft w:val="0"/>
      <w:marRight w:val="0"/>
      <w:marTop w:val="0"/>
      <w:marBottom w:val="0"/>
      <w:divBdr>
        <w:top w:val="none" w:sz="0" w:space="0" w:color="auto"/>
        <w:left w:val="none" w:sz="0" w:space="0" w:color="auto"/>
        <w:bottom w:val="none" w:sz="0" w:space="0" w:color="auto"/>
        <w:right w:val="none" w:sz="0" w:space="0" w:color="auto"/>
      </w:divBdr>
    </w:div>
    <w:div w:id="134683606">
      <w:bodyDiv w:val="1"/>
      <w:marLeft w:val="0"/>
      <w:marRight w:val="0"/>
      <w:marTop w:val="0"/>
      <w:marBottom w:val="0"/>
      <w:divBdr>
        <w:top w:val="none" w:sz="0" w:space="0" w:color="auto"/>
        <w:left w:val="none" w:sz="0" w:space="0" w:color="auto"/>
        <w:bottom w:val="none" w:sz="0" w:space="0" w:color="auto"/>
        <w:right w:val="none" w:sz="0" w:space="0" w:color="auto"/>
      </w:divBdr>
      <w:divsChild>
        <w:div w:id="1903979734">
          <w:marLeft w:val="0"/>
          <w:marRight w:val="0"/>
          <w:marTop w:val="0"/>
          <w:marBottom w:val="0"/>
          <w:divBdr>
            <w:top w:val="none" w:sz="0" w:space="0" w:color="auto"/>
            <w:left w:val="none" w:sz="0" w:space="0" w:color="auto"/>
            <w:bottom w:val="none" w:sz="0" w:space="0" w:color="auto"/>
            <w:right w:val="none" w:sz="0" w:space="0" w:color="auto"/>
          </w:divBdr>
          <w:divsChild>
            <w:div w:id="1866820985">
              <w:marLeft w:val="0"/>
              <w:marRight w:val="0"/>
              <w:marTop w:val="0"/>
              <w:marBottom w:val="0"/>
              <w:divBdr>
                <w:top w:val="none" w:sz="0" w:space="0" w:color="auto"/>
                <w:left w:val="none" w:sz="0" w:space="0" w:color="auto"/>
                <w:bottom w:val="none" w:sz="0" w:space="0" w:color="auto"/>
                <w:right w:val="none" w:sz="0" w:space="0" w:color="auto"/>
              </w:divBdr>
              <w:divsChild>
                <w:div w:id="2001686713">
                  <w:marLeft w:val="0"/>
                  <w:marRight w:val="0"/>
                  <w:marTop w:val="0"/>
                  <w:marBottom w:val="0"/>
                  <w:divBdr>
                    <w:top w:val="none" w:sz="0" w:space="0" w:color="auto"/>
                    <w:left w:val="none" w:sz="0" w:space="0" w:color="auto"/>
                    <w:bottom w:val="none" w:sz="0" w:space="0" w:color="auto"/>
                    <w:right w:val="none" w:sz="0" w:space="0" w:color="auto"/>
                  </w:divBdr>
                  <w:divsChild>
                    <w:div w:id="1973635060">
                      <w:marLeft w:val="0"/>
                      <w:marRight w:val="0"/>
                      <w:marTop w:val="0"/>
                      <w:marBottom w:val="0"/>
                      <w:divBdr>
                        <w:top w:val="none" w:sz="0" w:space="0" w:color="auto"/>
                        <w:left w:val="none" w:sz="0" w:space="0" w:color="auto"/>
                        <w:bottom w:val="none" w:sz="0" w:space="0" w:color="auto"/>
                        <w:right w:val="none" w:sz="0" w:space="0" w:color="auto"/>
                      </w:divBdr>
                      <w:divsChild>
                        <w:div w:id="1451823308">
                          <w:marLeft w:val="0"/>
                          <w:marRight w:val="0"/>
                          <w:marTop w:val="0"/>
                          <w:marBottom w:val="0"/>
                          <w:divBdr>
                            <w:top w:val="none" w:sz="0" w:space="0" w:color="auto"/>
                            <w:left w:val="none" w:sz="0" w:space="0" w:color="auto"/>
                            <w:bottom w:val="none" w:sz="0" w:space="0" w:color="auto"/>
                            <w:right w:val="none" w:sz="0" w:space="0" w:color="auto"/>
                          </w:divBdr>
                          <w:divsChild>
                            <w:div w:id="894389669">
                              <w:marLeft w:val="0"/>
                              <w:marRight w:val="0"/>
                              <w:marTop w:val="0"/>
                              <w:marBottom w:val="0"/>
                              <w:divBdr>
                                <w:top w:val="none" w:sz="0" w:space="0" w:color="auto"/>
                                <w:left w:val="none" w:sz="0" w:space="0" w:color="auto"/>
                                <w:bottom w:val="none" w:sz="0" w:space="0" w:color="auto"/>
                                <w:right w:val="none" w:sz="0" w:space="0" w:color="auto"/>
                              </w:divBdr>
                              <w:divsChild>
                                <w:div w:id="683896204">
                                  <w:marLeft w:val="0"/>
                                  <w:marRight w:val="0"/>
                                  <w:marTop w:val="0"/>
                                  <w:marBottom w:val="0"/>
                                  <w:divBdr>
                                    <w:top w:val="none" w:sz="0" w:space="0" w:color="auto"/>
                                    <w:left w:val="none" w:sz="0" w:space="0" w:color="auto"/>
                                    <w:bottom w:val="none" w:sz="0" w:space="0" w:color="auto"/>
                                    <w:right w:val="none" w:sz="0" w:space="0" w:color="auto"/>
                                  </w:divBdr>
                                  <w:divsChild>
                                    <w:div w:id="15287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059085">
                          <w:marLeft w:val="0"/>
                          <w:marRight w:val="0"/>
                          <w:marTop w:val="0"/>
                          <w:marBottom w:val="0"/>
                          <w:divBdr>
                            <w:top w:val="none" w:sz="0" w:space="0" w:color="auto"/>
                            <w:left w:val="none" w:sz="0" w:space="0" w:color="auto"/>
                            <w:bottom w:val="none" w:sz="0" w:space="0" w:color="auto"/>
                            <w:right w:val="none" w:sz="0" w:space="0" w:color="auto"/>
                          </w:divBdr>
                          <w:divsChild>
                            <w:div w:id="627009536">
                              <w:marLeft w:val="0"/>
                              <w:marRight w:val="0"/>
                              <w:marTop w:val="0"/>
                              <w:marBottom w:val="0"/>
                              <w:divBdr>
                                <w:top w:val="none" w:sz="0" w:space="0" w:color="auto"/>
                                <w:left w:val="none" w:sz="0" w:space="0" w:color="auto"/>
                                <w:bottom w:val="none" w:sz="0" w:space="0" w:color="auto"/>
                                <w:right w:val="none" w:sz="0" w:space="0" w:color="auto"/>
                              </w:divBdr>
                              <w:divsChild>
                                <w:div w:id="1628007908">
                                  <w:marLeft w:val="0"/>
                                  <w:marRight w:val="0"/>
                                  <w:marTop w:val="0"/>
                                  <w:marBottom w:val="0"/>
                                  <w:divBdr>
                                    <w:top w:val="none" w:sz="0" w:space="0" w:color="auto"/>
                                    <w:left w:val="none" w:sz="0" w:space="0" w:color="auto"/>
                                    <w:bottom w:val="none" w:sz="0" w:space="0" w:color="auto"/>
                                    <w:right w:val="none" w:sz="0" w:space="0" w:color="auto"/>
                                  </w:divBdr>
                                  <w:divsChild>
                                    <w:div w:id="1988822669">
                                      <w:marLeft w:val="0"/>
                                      <w:marRight w:val="0"/>
                                      <w:marTop w:val="0"/>
                                      <w:marBottom w:val="0"/>
                                      <w:divBdr>
                                        <w:top w:val="none" w:sz="0" w:space="0" w:color="auto"/>
                                        <w:left w:val="none" w:sz="0" w:space="0" w:color="auto"/>
                                        <w:bottom w:val="none" w:sz="0" w:space="0" w:color="auto"/>
                                        <w:right w:val="none" w:sz="0" w:space="0" w:color="auto"/>
                                      </w:divBdr>
                                    </w:div>
                                  </w:divsChild>
                                </w:div>
                                <w:div w:id="182767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343894">
      <w:bodyDiv w:val="1"/>
      <w:marLeft w:val="0"/>
      <w:marRight w:val="0"/>
      <w:marTop w:val="0"/>
      <w:marBottom w:val="0"/>
      <w:divBdr>
        <w:top w:val="none" w:sz="0" w:space="0" w:color="auto"/>
        <w:left w:val="none" w:sz="0" w:space="0" w:color="auto"/>
        <w:bottom w:val="none" w:sz="0" w:space="0" w:color="auto"/>
        <w:right w:val="none" w:sz="0" w:space="0" w:color="auto"/>
      </w:divBdr>
    </w:div>
    <w:div w:id="138349772">
      <w:bodyDiv w:val="1"/>
      <w:marLeft w:val="0"/>
      <w:marRight w:val="0"/>
      <w:marTop w:val="0"/>
      <w:marBottom w:val="0"/>
      <w:divBdr>
        <w:top w:val="none" w:sz="0" w:space="0" w:color="auto"/>
        <w:left w:val="none" w:sz="0" w:space="0" w:color="auto"/>
        <w:bottom w:val="none" w:sz="0" w:space="0" w:color="auto"/>
        <w:right w:val="none" w:sz="0" w:space="0" w:color="auto"/>
      </w:divBdr>
    </w:div>
    <w:div w:id="147331369">
      <w:bodyDiv w:val="1"/>
      <w:marLeft w:val="0"/>
      <w:marRight w:val="0"/>
      <w:marTop w:val="0"/>
      <w:marBottom w:val="0"/>
      <w:divBdr>
        <w:top w:val="none" w:sz="0" w:space="0" w:color="auto"/>
        <w:left w:val="none" w:sz="0" w:space="0" w:color="auto"/>
        <w:bottom w:val="none" w:sz="0" w:space="0" w:color="auto"/>
        <w:right w:val="none" w:sz="0" w:space="0" w:color="auto"/>
      </w:divBdr>
    </w:div>
    <w:div w:id="151142602">
      <w:bodyDiv w:val="1"/>
      <w:marLeft w:val="0"/>
      <w:marRight w:val="0"/>
      <w:marTop w:val="0"/>
      <w:marBottom w:val="0"/>
      <w:divBdr>
        <w:top w:val="none" w:sz="0" w:space="0" w:color="auto"/>
        <w:left w:val="none" w:sz="0" w:space="0" w:color="auto"/>
        <w:bottom w:val="none" w:sz="0" w:space="0" w:color="auto"/>
        <w:right w:val="none" w:sz="0" w:space="0" w:color="auto"/>
      </w:divBdr>
    </w:div>
    <w:div w:id="154685375">
      <w:bodyDiv w:val="1"/>
      <w:marLeft w:val="0"/>
      <w:marRight w:val="0"/>
      <w:marTop w:val="0"/>
      <w:marBottom w:val="0"/>
      <w:divBdr>
        <w:top w:val="none" w:sz="0" w:space="0" w:color="auto"/>
        <w:left w:val="none" w:sz="0" w:space="0" w:color="auto"/>
        <w:bottom w:val="none" w:sz="0" w:space="0" w:color="auto"/>
        <w:right w:val="none" w:sz="0" w:space="0" w:color="auto"/>
      </w:divBdr>
    </w:div>
    <w:div w:id="158423298">
      <w:bodyDiv w:val="1"/>
      <w:marLeft w:val="0"/>
      <w:marRight w:val="0"/>
      <w:marTop w:val="0"/>
      <w:marBottom w:val="0"/>
      <w:divBdr>
        <w:top w:val="none" w:sz="0" w:space="0" w:color="auto"/>
        <w:left w:val="none" w:sz="0" w:space="0" w:color="auto"/>
        <w:bottom w:val="none" w:sz="0" w:space="0" w:color="auto"/>
        <w:right w:val="none" w:sz="0" w:space="0" w:color="auto"/>
      </w:divBdr>
    </w:div>
    <w:div w:id="162163897">
      <w:bodyDiv w:val="1"/>
      <w:marLeft w:val="0"/>
      <w:marRight w:val="0"/>
      <w:marTop w:val="0"/>
      <w:marBottom w:val="0"/>
      <w:divBdr>
        <w:top w:val="none" w:sz="0" w:space="0" w:color="auto"/>
        <w:left w:val="none" w:sz="0" w:space="0" w:color="auto"/>
        <w:bottom w:val="none" w:sz="0" w:space="0" w:color="auto"/>
        <w:right w:val="none" w:sz="0" w:space="0" w:color="auto"/>
      </w:divBdr>
    </w:div>
    <w:div w:id="174612827">
      <w:bodyDiv w:val="1"/>
      <w:marLeft w:val="0"/>
      <w:marRight w:val="0"/>
      <w:marTop w:val="0"/>
      <w:marBottom w:val="0"/>
      <w:divBdr>
        <w:top w:val="none" w:sz="0" w:space="0" w:color="auto"/>
        <w:left w:val="none" w:sz="0" w:space="0" w:color="auto"/>
        <w:bottom w:val="none" w:sz="0" w:space="0" w:color="auto"/>
        <w:right w:val="none" w:sz="0" w:space="0" w:color="auto"/>
      </w:divBdr>
    </w:div>
    <w:div w:id="179709107">
      <w:bodyDiv w:val="1"/>
      <w:marLeft w:val="0"/>
      <w:marRight w:val="0"/>
      <w:marTop w:val="0"/>
      <w:marBottom w:val="0"/>
      <w:divBdr>
        <w:top w:val="none" w:sz="0" w:space="0" w:color="auto"/>
        <w:left w:val="none" w:sz="0" w:space="0" w:color="auto"/>
        <w:bottom w:val="none" w:sz="0" w:space="0" w:color="auto"/>
        <w:right w:val="none" w:sz="0" w:space="0" w:color="auto"/>
      </w:divBdr>
    </w:div>
    <w:div w:id="180356872">
      <w:bodyDiv w:val="1"/>
      <w:marLeft w:val="0"/>
      <w:marRight w:val="0"/>
      <w:marTop w:val="0"/>
      <w:marBottom w:val="0"/>
      <w:divBdr>
        <w:top w:val="none" w:sz="0" w:space="0" w:color="auto"/>
        <w:left w:val="none" w:sz="0" w:space="0" w:color="auto"/>
        <w:bottom w:val="none" w:sz="0" w:space="0" w:color="auto"/>
        <w:right w:val="none" w:sz="0" w:space="0" w:color="auto"/>
      </w:divBdr>
    </w:div>
    <w:div w:id="180822537">
      <w:bodyDiv w:val="1"/>
      <w:marLeft w:val="0"/>
      <w:marRight w:val="0"/>
      <w:marTop w:val="0"/>
      <w:marBottom w:val="0"/>
      <w:divBdr>
        <w:top w:val="none" w:sz="0" w:space="0" w:color="auto"/>
        <w:left w:val="none" w:sz="0" w:space="0" w:color="auto"/>
        <w:bottom w:val="none" w:sz="0" w:space="0" w:color="auto"/>
        <w:right w:val="none" w:sz="0" w:space="0" w:color="auto"/>
      </w:divBdr>
    </w:div>
    <w:div w:id="182742510">
      <w:bodyDiv w:val="1"/>
      <w:marLeft w:val="0"/>
      <w:marRight w:val="0"/>
      <w:marTop w:val="0"/>
      <w:marBottom w:val="0"/>
      <w:divBdr>
        <w:top w:val="none" w:sz="0" w:space="0" w:color="auto"/>
        <w:left w:val="none" w:sz="0" w:space="0" w:color="auto"/>
        <w:bottom w:val="none" w:sz="0" w:space="0" w:color="auto"/>
        <w:right w:val="none" w:sz="0" w:space="0" w:color="auto"/>
      </w:divBdr>
    </w:div>
    <w:div w:id="185675318">
      <w:bodyDiv w:val="1"/>
      <w:marLeft w:val="0"/>
      <w:marRight w:val="0"/>
      <w:marTop w:val="0"/>
      <w:marBottom w:val="0"/>
      <w:divBdr>
        <w:top w:val="none" w:sz="0" w:space="0" w:color="auto"/>
        <w:left w:val="none" w:sz="0" w:space="0" w:color="auto"/>
        <w:bottom w:val="none" w:sz="0" w:space="0" w:color="auto"/>
        <w:right w:val="none" w:sz="0" w:space="0" w:color="auto"/>
      </w:divBdr>
    </w:div>
    <w:div w:id="187910977">
      <w:bodyDiv w:val="1"/>
      <w:marLeft w:val="0"/>
      <w:marRight w:val="0"/>
      <w:marTop w:val="0"/>
      <w:marBottom w:val="0"/>
      <w:divBdr>
        <w:top w:val="none" w:sz="0" w:space="0" w:color="auto"/>
        <w:left w:val="none" w:sz="0" w:space="0" w:color="auto"/>
        <w:bottom w:val="none" w:sz="0" w:space="0" w:color="auto"/>
        <w:right w:val="none" w:sz="0" w:space="0" w:color="auto"/>
      </w:divBdr>
    </w:div>
    <w:div w:id="190455773">
      <w:bodyDiv w:val="1"/>
      <w:marLeft w:val="0"/>
      <w:marRight w:val="0"/>
      <w:marTop w:val="0"/>
      <w:marBottom w:val="0"/>
      <w:divBdr>
        <w:top w:val="none" w:sz="0" w:space="0" w:color="auto"/>
        <w:left w:val="none" w:sz="0" w:space="0" w:color="auto"/>
        <w:bottom w:val="none" w:sz="0" w:space="0" w:color="auto"/>
        <w:right w:val="none" w:sz="0" w:space="0" w:color="auto"/>
      </w:divBdr>
    </w:div>
    <w:div w:id="190807807">
      <w:bodyDiv w:val="1"/>
      <w:marLeft w:val="0"/>
      <w:marRight w:val="0"/>
      <w:marTop w:val="0"/>
      <w:marBottom w:val="0"/>
      <w:divBdr>
        <w:top w:val="none" w:sz="0" w:space="0" w:color="auto"/>
        <w:left w:val="none" w:sz="0" w:space="0" w:color="auto"/>
        <w:bottom w:val="none" w:sz="0" w:space="0" w:color="auto"/>
        <w:right w:val="none" w:sz="0" w:space="0" w:color="auto"/>
      </w:divBdr>
    </w:div>
    <w:div w:id="192617544">
      <w:bodyDiv w:val="1"/>
      <w:marLeft w:val="0"/>
      <w:marRight w:val="0"/>
      <w:marTop w:val="0"/>
      <w:marBottom w:val="0"/>
      <w:divBdr>
        <w:top w:val="none" w:sz="0" w:space="0" w:color="auto"/>
        <w:left w:val="none" w:sz="0" w:space="0" w:color="auto"/>
        <w:bottom w:val="none" w:sz="0" w:space="0" w:color="auto"/>
        <w:right w:val="none" w:sz="0" w:space="0" w:color="auto"/>
      </w:divBdr>
    </w:div>
    <w:div w:id="195509527">
      <w:bodyDiv w:val="1"/>
      <w:marLeft w:val="0"/>
      <w:marRight w:val="0"/>
      <w:marTop w:val="0"/>
      <w:marBottom w:val="0"/>
      <w:divBdr>
        <w:top w:val="none" w:sz="0" w:space="0" w:color="auto"/>
        <w:left w:val="none" w:sz="0" w:space="0" w:color="auto"/>
        <w:bottom w:val="none" w:sz="0" w:space="0" w:color="auto"/>
        <w:right w:val="none" w:sz="0" w:space="0" w:color="auto"/>
      </w:divBdr>
    </w:div>
    <w:div w:id="198787524">
      <w:bodyDiv w:val="1"/>
      <w:marLeft w:val="0"/>
      <w:marRight w:val="0"/>
      <w:marTop w:val="0"/>
      <w:marBottom w:val="0"/>
      <w:divBdr>
        <w:top w:val="none" w:sz="0" w:space="0" w:color="auto"/>
        <w:left w:val="none" w:sz="0" w:space="0" w:color="auto"/>
        <w:bottom w:val="none" w:sz="0" w:space="0" w:color="auto"/>
        <w:right w:val="none" w:sz="0" w:space="0" w:color="auto"/>
      </w:divBdr>
    </w:div>
    <w:div w:id="199173113">
      <w:bodyDiv w:val="1"/>
      <w:marLeft w:val="0"/>
      <w:marRight w:val="0"/>
      <w:marTop w:val="0"/>
      <w:marBottom w:val="0"/>
      <w:divBdr>
        <w:top w:val="none" w:sz="0" w:space="0" w:color="auto"/>
        <w:left w:val="none" w:sz="0" w:space="0" w:color="auto"/>
        <w:bottom w:val="none" w:sz="0" w:space="0" w:color="auto"/>
        <w:right w:val="none" w:sz="0" w:space="0" w:color="auto"/>
      </w:divBdr>
    </w:div>
    <w:div w:id="199366528">
      <w:bodyDiv w:val="1"/>
      <w:marLeft w:val="0"/>
      <w:marRight w:val="0"/>
      <w:marTop w:val="0"/>
      <w:marBottom w:val="0"/>
      <w:divBdr>
        <w:top w:val="none" w:sz="0" w:space="0" w:color="auto"/>
        <w:left w:val="none" w:sz="0" w:space="0" w:color="auto"/>
        <w:bottom w:val="none" w:sz="0" w:space="0" w:color="auto"/>
        <w:right w:val="none" w:sz="0" w:space="0" w:color="auto"/>
      </w:divBdr>
    </w:div>
    <w:div w:id="205528941">
      <w:bodyDiv w:val="1"/>
      <w:marLeft w:val="0"/>
      <w:marRight w:val="0"/>
      <w:marTop w:val="0"/>
      <w:marBottom w:val="0"/>
      <w:divBdr>
        <w:top w:val="none" w:sz="0" w:space="0" w:color="auto"/>
        <w:left w:val="none" w:sz="0" w:space="0" w:color="auto"/>
        <w:bottom w:val="none" w:sz="0" w:space="0" w:color="auto"/>
        <w:right w:val="none" w:sz="0" w:space="0" w:color="auto"/>
      </w:divBdr>
    </w:div>
    <w:div w:id="205945785">
      <w:bodyDiv w:val="1"/>
      <w:marLeft w:val="0"/>
      <w:marRight w:val="0"/>
      <w:marTop w:val="0"/>
      <w:marBottom w:val="0"/>
      <w:divBdr>
        <w:top w:val="none" w:sz="0" w:space="0" w:color="auto"/>
        <w:left w:val="none" w:sz="0" w:space="0" w:color="auto"/>
        <w:bottom w:val="none" w:sz="0" w:space="0" w:color="auto"/>
        <w:right w:val="none" w:sz="0" w:space="0" w:color="auto"/>
      </w:divBdr>
    </w:div>
    <w:div w:id="207493696">
      <w:bodyDiv w:val="1"/>
      <w:marLeft w:val="0"/>
      <w:marRight w:val="0"/>
      <w:marTop w:val="0"/>
      <w:marBottom w:val="0"/>
      <w:divBdr>
        <w:top w:val="none" w:sz="0" w:space="0" w:color="auto"/>
        <w:left w:val="none" w:sz="0" w:space="0" w:color="auto"/>
        <w:bottom w:val="none" w:sz="0" w:space="0" w:color="auto"/>
        <w:right w:val="none" w:sz="0" w:space="0" w:color="auto"/>
      </w:divBdr>
    </w:div>
    <w:div w:id="209802708">
      <w:bodyDiv w:val="1"/>
      <w:marLeft w:val="0"/>
      <w:marRight w:val="0"/>
      <w:marTop w:val="0"/>
      <w:marBottom w:val="0"/>
      <w:divBdr>
        <w:top w:val="none" w:sz="0" w:space="0" w:color="auto"/>
        <w:left w:val="none" w:sz="0" w:space="0" w:color="auto"/>
        <w:bottom w:val="none" w:sz="0" w:space="0" w:color="auto"/>
        <w:right w:val="none" w:sz="0" w:space="0" w:color="auto"/>
      </w:divBdr>
    </w:div>
    <w:div w:id="218784660">
      <w:bodyDiv w:val="1"/>
      <w:marLeft w:val="0"/>
      <w:marRight w:val="0"/>
      <w:marTop w:val="0"/>
      <w:marBottom w:val="0"/>
      <w:divBdr>
        <w:top w:val="none" w:sz="0" w:space="0" w:color="auto"/>
        <w:left w:val="none" w:sz="0" w:space="0" w:color="auto"/>
        <w:bottom w:val="none" w:sz="0" w:space="0" w:color="auto"/>
        <w:right w:val="none" w:sz="0" w:space="0" w:color="auto"/>
      </w:divBdr>
    </w:div>
    <w:div w:id="223566490">
      <w:bodyDiv w:val="1"/>
      <w:marLeft w:val="0"/>
      <w:marRight w:val="0"/>
      <w:marTop w:val="0"/>
      <w:marBottom w:val="0"/>
      <w:divBdr>
        <w:top w:val="none" w:sz="0" w:space="0" w:color="auto"/>
        <w:left w:val="none" w:sz="0" w:space="0" w:color="auto"/>
        <w:bottom w:val="none" w:sz="0" w:space="0" w:color="auto"/>
        <w:right w:val="none" w:sz="0" w:space="0" w:color="auto"/>
      </w:divBdr>
    </w:div>
    <w:div w:id="224537783">
      <w:bodyDiv w:val="1"/>
      <w:marLeft w:val="0"/>
      <w:marRight w:val="0"/>
      <w:marTop w:val="0"/>
      <w:marBottom w:val="0"/>
      <w:divBdr>
        <w:top w:val="none" w:sz="0" w:space="0" w:color="auto"/>
        <w:left w:val="none" w:sz="0" w:space="0" w:color="auto"/>
        <w:bottom w:val="none" w:sz="0" w:space="0" w:color="auto"/>
        <w:right w:val="none" w:sz="0" w:space="0" w:color="auto"/>
      </w:divBdr>
    </w:div>
    <w:div w:id="227423580">
      <w:bodyDiv w:val="1"/>
      <w:marLeft w:val="0"/>
      <w:marRight w:val="0"/>
      <w:marTop w:val="0"/>
      <w:marBottom w:val="0"/>
      <w:divBdr>
        <w:top w:val="none" w:sz="0" w:space="0" w:color="auto"/>
        <w:left w:val="none" w:sz="0" w:space="0" w:color="auto"/>
        <w:bottom w:val="none" w:sz="0" w:space="0" w:color="auto"/>
        <w:right w:val="none" w:sz="0" w:space="0" w:color="auto"/>
      </w:divBdr>
    </w:div>
    <w:div w:id="229735933">
      <w:bodyDiv w:val="1"/>
      <w:marLeft w:val="0"/>
      <w:marRight w:val="0"/>
      <w:marTop w:val="0"/>
      <w:marBottom w:val="0"/>
      <w:divBdr>
        <w:top w:val="none" w:sz="0" w:space="0" w:color="auto"/>
        <w:left w:val="none" w:sz="0" w:space="0" w:color="auto"/>
        <w:bottom w:val="none" w:sz="0" w:space="0" w:color="auto"/>
        <w:right w:val="none" w:sz="0" w:space="0" w:color="auto"/>
      </w:divBdr>
    </w:div>
    <w:div w:id="230391394">
      <w:bodyDiv w:val="1"/>
      <w:marLeft w:val="0"/>
      <w:marRight w:val="0"/>
      <w:marTop w:val="0"/>
      <w:marBottom w:val="0"/>
      <w:divBdr>
        <w:top w:val="none" w:sz="0" w:space="0" w:color="auto"/>
        <w:left w:val="none" w:sz="0" w:space="0" w:color="auto"/>
        <w:bottom w:val="none" w:sz="0" w:space="0" w:color="auto"/>
        <w:right w:val="none" w:sz="0" w:space="0" w:color="auto"/>
      </w:divBdr>
    </w:div>
    <w:div w:id="237986611">
      <w:bodyDiv w:val="1"/>
      <w:marLeft w:val="0"/>
      <w:marRight w:val="0"/>
      <w:marTop w:val="0"/>
      <w:marBottom w:val="0"/>
      <w:divBdr>
        <w:top w:val="none" w:sz="0" w:space="0" w:color="auto"/>
        <w:left w:val="none" w:sz="0" w:space="0" w:color="auto"/>
        <w:bottom w:val="none" w:sz="0" w:space="0" w:color="auto"/>
        <w:right w:val="none" w:sz="0" w:space="0" w:color="auto"/>
      </w:divBdr>
    </w:div>
    <w:div w:id="241137088">
      <w:bodyDiv w:val="1"/>
      <w:marLeft w:val="0"/>
      <w:marRight w:val="0"/>
      <w:marTop w:val="0"/>
      <w:marBottom w:val="0"/>
      <w:divBdr>
        <w:top w:val="none" w:sz="0" w:space="0" w:color="auto"/>
        <w:left w:val="none" w:sz="0" w:space="0" w:color="auto"/>
        <w:bottom w:val="none" w:sz="0" w:space="0" w:color="auto"/>
        <w:right w:val="none" w:sz="0" w:space="0" w:color="auto"/>
      </w:divBdr>
    </w:div>
    <w:div w:id="242880190">
      <w:bodyDiv w:val="1"/>
      <w:marLeft w:val="0"/>
      <w:marRight w:val="0"/>
      <w:marTop w:val="0"/>
      <w:marBottom w:val="0"/>
      <w:divBdr>
        <w:top w:val="none" w:sz="0" w:space="0" w:color="auto"/>
        <w:left w:val="none" w:sz="0" w:space="0" w:color="auto"/>
        <w:bottom w:val="none" w:sz="0" w:space="0" w:color="auto"/>
        <w:right w:val="none" w:sz="0" w:space="0" w:color="auto"/>
      </w:divBdr>
    </w:div>
    <w:div w:id="247352085">
      <w:bodyDiv w:val="1"/>
      <w:marLeft w:val="0"/>
      <w:marRight w:val="0"/>
      <w:marTop w:val="0"/>
      <w:marBottom w:val="0"/>
      <w:divBdr>
        <w:top w:val="none" w:sz="0" w:space="0" w:color="auto"/>
        <w:left w:val="none" w:sz="0" w:space="0" w:color="auto"/>
        <w:bottom w:val="none" w:sz="0" w:space="0" w:color="auto"/>
        <w:right w:val="none" w:sz="0" w:space="0" w:color="auto"/>
      </w:divBdr>
    </w:div>
    <w:div w:id="251282390">
      <w:bodyDiv w:val="1"/>
      <w:marLeft w:val="0"/>
      <w:marRight w:val="0"/>
      <w:marTop w:val="0"/>
      <w:marBottom w:val="0"/>
      <w:divBdr>
        <w:top w:val="none" w:sz="0" w:space="0" w:color="auto"/>
        <w:left w:val="none" w:sz="0" w:space="0" w:color="auto"/>
        <w:bottom w:val="none" w:sz="0" w:space="0" w:color="auto"/>
        <w:right w:val="none" w:sz="0" w:space="0" w:color="auto"/>
      </w:divBdr>
    </w:div>
    <w:div w:id="252593751">
      <w:bodyDiv w:val="1"/>
      <w:marLeft w:val="0"/>
      <w:marRight w:val="0"/>
      <w:marTop w:val="0"/>
      <w:marBottom w:val="0"/>
      <w:divBdr>
        <w:top w:val="none" w:sz="0" w:space="0" w:color="auto"/>
        <w:left w:val="none" w:sz="0" w:space="0" w:color="auto"/>
        <w:bottom w:val="none" w:sz="0" w:space="0" w:color="auto"/>
        <w:right w:val="none" w:sz="0" w:space="0" w:color="auto"/>
      </w:divBdr>
    </w:div>
    <w:div w:id="261688725">
      <w:bodyDiv w:val="1"/>
      <w:marLeft w:val="0"/>
      <w:marRight w:val="0"/>
      <w:marTop w:val="0"/>
      <w:marBottom w:val="0"/>
      <w:divBdr>
        <w:top w:val="none" w:sz="0" w:space="0" w:color="auto"/>
        <w:left w:val="none" w:sz="0" w:space="0" w:color="auto"/>
        <w:bottom w:val="none" w:sz="0" w:space="0" w:color="auto"/>
        <w:right w:val="none" w:sz="0" w:space="0" w:color="auto"/>
      </w:divBdr>
    </w:div>
    <w:div w:id="267546209">
      <w:bodyDiv w:val="1"/>
      <w:marLeft w:val="0"/>
      <w:marRight w:val="0"/>
      <w:marTop w:val="0"/>
      <w:marBottom w:val="0"/>
      <w:divBdr>
        <w:top w:val="none" w:sz="0" w:space="0" w:color="auto"/>
        <w:left w:val="none" w:sz="0" w:space="0" w:color="auto"/>
        <w:bottom w:val="none" w:sz="0" w:space="0" w:color="auto"/>
        <w:right w:val="none" w:sz="0" w:space="0" w:color="auto"/>
      </w:divBdr>
    </w:div>
    <w:div w:id="268660891">
      <w:bodyDiv w:val="1"/>
      <w:marLeft w:val="0"/>
      <w:marRight w:val="0"/>
      <w:marTop w:val="0"/>
      <w:marBottom w:val="0"/>
      <w:divBdr>
        <w:top w:val="none" w:sz="0" w:space="0" w:color="auto"/>
        <w:left w:val="none" w:sz="0" w:space="0" w:color="auto"/>
        <w:bottom w:val="none" w:sz="0" w:space="0" w:color="auto"/>
        <w:right w:val="none" w:sz="0" w:space="0" w:color="auto"/>
      </w:divBdr>
    </w:div>
    <w:div w:id="270818583">
      <w:bodyDiv w:val="1"/>
      <w:marLeft w:val="0"/>
      <w:marRight w:val="0"/>
      <w:marTop w:val="0"/>
      <w:marBottom w:val="0"/>
      <w:divBdr>
        <w:top w:val="none" w:sz="0" w:space="0" w:color="auto"/>
        <w:left w:val="none" w:sz="0" w:space="0" w:color="auto"/>
        <w:bottom w:val="none" w:sz="0" w:space="0" w:color="auto"/>
        <w:right w:val="none" w:sz="0" w:space="0" w:color="auto"/>
      </w:divBdr>
    </w:div>
    <w:div w:id="271862510">
      <w:bodyDiv w:val="1"/>
      <w:marLeft w:val="0"/>
      <w:marRight w:val="0"/>
      <w:marTop w:val="0"/>
      <w:marBottom w:val="0"/>
      <w:divBdr>
        <w:top w:val="none" w:sz="0" w:space="0" w:color="auto"/>
        <w:left w:val="none" w:sz="0" w:space="0" w:color="auto"/>
        <w:bottom w:val="none" w:sz="0" w:space="0" w:color="auto"/>
        <w:right w:val="none" w:sz="0" w:space="0" w:color="auto"/>
      </w:divBdr>
    </w:div>
    <w:div w:id="274945708">
      <w:bodyDiv w:val="1"/>
      <w:marLeft w:val="0"/>
      <w:marRight w:val="0"/>
      <w:marTop w:val="0"/>
      <w:marBottom w:val="0"/>
      <w:divBdr>
        <w:top w:val="none" w:sz="0" w:space="0" w:color="auto"/>
        <w:left w:val="none" w:sz="0" w:space="0" w:color="auto"/>
        <w:bottom w:val="none" w:sz="0" w:space="0" w:color="auto"/>
        <w:right w:val="none" w:sz="0" w:space="0" w:color="auto"/>
      </w:divBdr>
    </w:div>
    <w:div w:id="274989794">
      <w:bodyDiv w:val="1"/>
      <w:marLeft w:val="0"/>
      <w:marRight w:val="0"/>
      <w:marTop w:val="0"/>
      <w:marBottom w:val="0"/>
      <w:divBdr>
        <w:top w:val="none" w:sz="0" w:space="0" w:color="auto"/>
        <w:left w:val="none" w:sz="0" w:space="0" w:color="auto"/>
        <w:bottom w:val="none" w:sz="0" w:space="0" w:color="auto"/>
        <w:right w:val="none" w:sz="0" w:space="0" w:color="auto"/>
      </w:divBdr>
    </w:div>
    <w:div w:id="275600051">
      <w:bodyDiv w:val="1"/>
      <w:marLeft w:val="0"/>
      <w:marRight w:val="0"/>
      <w:marTop w:val="0"/>
      <w:marBottom w:val="0"/>
      <w:divBdr>
        <w:top w:val="none" w:sz="0" w:space="0" w:color="auto"/>
        <w:left w:val="none" w:sz="0" w:space="0" w:color="auto"/>
        <w:bottom w:val="none" w:sz="0" w:space="0" w:color="auto"/>
        <w:right w:val="none" w:sz="0" w:space="0" w:color="auto"/>
      </w:divBdr>
    </w:div>
    <w:div w:id="283316485">
      <w:bodyDiv w:val="1"/>
      <w:marLeft w:val="0"/>
      <w:marRight w:val="0"/>
      <w:marTop w:val="0"/>
      <w:marBottom w:val="0"/>
      <w:divBdr>
        <w:top w:val="none" w:sz="0" w:space="0" w:color="auto"/>
        <w:left w:val="none" w:sz="0" w:space="0" w:color="auto"/>
        <w:bottom w:val="none" w:sz="0" w:space="0" w:color="auto"/>
        <w:right w:val="none" w:sz="0" w:space="0" w:color="auto"/>
      </w:divBdr>
    </w:div>
    <w:div w:id="283468074">
      <w:bodyDiv w:val="1"/>
      <w:marLeft w:val="0"/>
      <w:marRight w:val="0"/>
      <w:marTop w:val="0"/>
      <w:marBottom w:val="0"/>
      <w:divBdr>
        <w:top w:val="none" w:sz="0" w:space="0" w:color="auto"/>
        <w:left w:val="none" w:sz="0" w:space="0" w:color="auto"/>
        <w:bottom w:val="none" w:sz="0" w:space="0" w:color="auto"/>
        <w:right w:val="none" w:sz="0" w:space="0" w:color="auto"/>
      </w:divBdr>
    </w:div>
    <w:div w:id="293175012">
      <w:bodyDiv w:val="1"/>
      <w:marLeft w:val="0"/>
      <w:marRight w:val="0"/>
      <w:marTop w:val="0"/>
      <w:marBottom w:val="0"/>
      <w:divBdr>
        <w:top w:val="none" w:sz="0" w:space="0" w:color="auto"/>
        <w:left w:val="none" w:sz="0" w:space="0" w:color="auto"/>
        <w:bottom w:val="none" w:sz="0" w:space="0" w:color="auto"/>
        <w:right w:val="none" w:sz="0" w:space="0" w:color="auto"/>
      </w:divBdr>
    </w:div>
    <w:div w:id="295836969">
      <w:bodyDiv w:val="1"/>
      <w:marLeft w:val="0"/>
      <w:marRight w:val="0"/>
      <w:marTop w:val="0"/>
      <w:marBottom w:val="0"/>
      <w:divBdr>
        <w:top w:val="none" w:sz="0" w:space="0" w:color="auto"/>
        <w:left w:val="none" w:sz="0" w:space="0" w:color="auto"/>
        <w:bottom w:val="none" w:sz="0" w:space="0" w:color="auto"/>
        <w:right w:val="none" w:sz="0" w:space="0" w:color="auto"/>
      </w:divBdr>
    </w:div>
    <w:div w:id="297299431">
      <w:bodyDiv w:val="1"/>
      <w:marLeft w:val="0"/>
      <w:marRight w:val="0"/>
      <w:marTop w:val="0"/>
      <w:marBottom w:val="0"/>
      <w:divBdr>
        <w:top w:val="none" w:sz="0" w:space="0" w:color="auto"/>
        <w:left w:val="none" w:sz="0" w:space="0" w:color="auto"/>
        <w:bottom w:val="none" w:sz="0" w:space="0" w:color="auto"/>
        <w:right w:val="none" w:sz="0" w:space="0" w:color="auto"/>
      </w:divBdr>
    </w:div>
    <w:div w:id="299380311">
      <w:bodyDiv w:val="1"/>
      <w:marLeft w:val="0"/>
      <w:marRight w:val="0"/>
      <w:marTop w:val="0"/>
      <w:marBottom w:val="0"/>
      <w:divBdr>
        <w:top w:val="none" w:sz="0" w:space="0" w:color="auto"/>
        <w:left w:val="none" w:sz="0" w:space="0" w:color="auto"/>
        <w:bottom w:val="none" w:sz="0" w:space="0" w:color="auto"/>
        <w:right w:val="none" w:sz="0" w:space="0" w:color="auto"/>
      </w:divBdr>
    </w:div>
    <w:div w:id="299459204">
      <w:bodyDiv w:val="1"/>
      <w:marLeft w:val="0"/>
      <w:marRight w:val="0"/>
      <w:marTop w:val="0"/>
      <w:marBottom w:val="0"/>
      <w:divBdr>
        <w:top w:val="none" w:sz="0" w:space="0" w:color="auto"/>
        <w:left w:val="none" w:sz="0" w:space="0" w:color="auto"/>
        <w:bottom w:val="none" w:sz="0" w:space="0" w:color="auto"/>
        <w:right w:val="none" w:sz="0" w:space="0" w:color="auto"/>
      </w:divBdr>
    </w:div>
    <w:div w:id="300381680">
      <w:bodyDiv w:val="1"/>
      <w:marLeft w:val="0"/>
      <w:marRight w:val="0"/>
      <w:marTop w:val="0"/>
      <w:marBottom w:val="0"/>
      <w:divBdr>
        <w:top w:val="none" w:sz="0" w:space="0" w:color="auto"/>
        <w:left w:val="none" w:sz="0" w:space="0" w:color="auto"/>
        <w:bottom w:val="none" w:sz="0" w:space="0" w:color="auto"/>
        <w:right w:val="none" w:sz="0" w:space="0" w:color="auto"/>
      </w:divBdr>
    </w:div>
    <w:div w:id="302464786">
      <w:bodyDiv w:val="1"/>
      <w:marLeft w:val="0"/>
      <w:marRight w:val="0"/>
      <w:marTop w:val="0"/>
      <w:marBottom w:val="0"/>
      <w:divBdr>
        <w:top w:val="none" w:sz="0" w:space="0" w:color="auto"/>
        <w:left w:val="none" w:sz="0" w:space="0" w:color="auto"/>
        <w:bottom w:val="none" w:sz="0" w:space="0" w:color="auto"/>
        <w:right w:val="none" w:sz="0" w:space="0" w:color="auto"/>
      </w:divBdr>
    </w:div>
    <w:div w:id="304553048">
      <w:bodyDiv w:val="1"/>
      <w:marLeft w:val="0"/>
      <w:marRight w:val="0"/>
      <w:marTop w:val="0"/>
      <w:marBottom w:val="0"/>
      <w:divBdr>
        <w:top w:val="none" w:sz="0" w:space="0" w:color="auto"/>
        <w:left w:val="none" w:sz="0" w:space="0" w:color="auto"/>
        <w:bottom w:val="none" w:sz="0" w:space="0" w:color="auto"/>
        <w:right w:val="none" w:sz="0" w:space="0" w:color="auto"/>
      </w:divBdr>
    </w:div>
    <w:div w:id="322272769">
      <w:bodyDiv w:val="1"/>
      <w:marLeft w:val="0"/>
      <w:marRight w:val="0"/>
      <w:marTop w:val="0"/>
      <w:marBottom w:val="0"/>
      <w:divBdr>
        <w:top w:val="none" w:sz="0" w:space="0" w:color="auto"/>
        <w:left w:val="none" w:sz="0" w:space="0" w:color="auto"/>
        <w:bottom w:val="none" w:sz="0" w:space="0" w:color="auto"/>
        <w:right w:val="none" w:sz="0" w:space="0" w:color="auto"/>
      </w:divBdr>
    </w:div>
    <w:div w:id="322707974">
      <w:bodyDiv w:val="1"/>
      <w:marLeft w:val="0"/>
      <w:marRight w:val="0"/>
      <w:marTop w:val="0"/>
      <w:marBottom w:val="0"/>
      <w:divBdr>
        <w:top w:val="none" w:sz="0" w:space="0" w:color="auto"/>
        <w:left w:val="none" w:sz="0" w:space="0" w:color="auto"/>
        <w:bottom w:val="none" w:sz="0" w:space="0" w:color="auto"/>
        <w:right w:val="none" w:sz="0" w:space="0" w:color="auto"/>
      </w:divBdr>
    </w:div>
    <w:div w:id="323625026">
      <w:bodyDiv w:val="1"/>
      <w:marLeft w:val="0"/>
      <w:marRight w:val="0"/>
      <w:marTop w:val="0"/>
      <w:marBottom w:val="0"/>
      <w:divBdr>
        <w:top w:val="none" w:sz="0" w:space="0" w:color="auto"/>
        <w:left w:val="none" w:sz="0" w:space="0" w:color="auto"/>
        <w:bottom w:val="none" w:sz="0" w:space="0" w:color="auto"/>
        <w:right w:val="none" w:sz="0" w:space="0" w:color="auto"/>
      </w:divBdr>
    </w:div>
    <w:div w:id="326249850">
      <w:bodyDiv w:val="1"/>
      <w:marLeft w:val="0"/>
      <w:marRight w:val="0"/>
      <w:marTop w:val="0"/>
      <w:marBottom w:val="0"/>
      <w:divBdr>
        <w:top w:val="none" w:sz="0" w:space="0" w:color="auto"/>
        <w:left w:val="none" w:sz="0" w:space="0" w:color="auto"/>
        <w:bottom w:val="none" w:sz="0" w:space="0" w:color="auto"/>
        <w:right w:val="none" w:sz="0" w:space="0" w:color="auto"/>
      </w:divBdr>
    </w:div>
    <w:div w:id="326594931">
      <w:bodyDiv w:val="1"/>
      <w:marLeft w:val="0"/>
      <w:marRight w:val="0"/>
      <w:marTop w:val="0"/>
      <w:marBottom w:val="0"/>
      <w:divBdr>
        <w:top w:val="none" w:sz="0" w:space="0" w:color="auto"/>
        <w:left w:val="none" w:sz="0" w:space="0" w:color="auto"/>
        <w:bottom w:val="none" w:sz="0" w:space="0" w:color="auto"/>
        <w:right w:val="none" w:sz="0" w:space="0" w:color="auto"/>
      </w:divBdr>
    </w:div>
    <w:div w:id="329917437">
      <w:bodyDiv w:val="1"/>
      <w:marLeft w:val="0"/>
      <w:marRight w:val="0"/>
      <w:marTop w:val="0"/>
      <w:marBottom w:val="0"/>
      <w:divBdr>
        <w:top w:val="none" w:sz="0" w:space="0" w:color="auto"/>
        <w:left w:val="none" w:sz="0" w:space="0" w:color="auto"/>
        <w:bottom w:val="none" w:sz="0" w:space="0" w:color="auto"/>
        <w:right w:val="none" w:sz="0" w:space="0" w:color="auto"/>
      </w:divBdr>
    </w:div>
    <w:div w:id="335545580">
      <w:bodyDiv w:val="1"/>
      <w:marLeft w:val="0"/>
      <w:marRight w:val="0"/>
      <w:marTop w:val="0"/>
      <w:marBottom w:val="0"/>
      <w:divBdr>
        <w:top w:val="none" w:sz="0" w:space="0" w:color="auto"/>
        <w:left w:val="none" w:sz="0" w:space="0" w:color="auto"/>
        <w:bottom w:val="none" w:sz="0" w:space="0" w:color="auto"/>
        <w:right w:val="none" w:sz="0" w:space="0" w:color="auto"/>
      </w:divBdr>
    </w:div>
    <w:div w:id="338315024">
      <w:bodyDiv w:val="1"/>
      <w:marLeft w:val="0"/>
      <w:marRight w:val="0"/>
      <w:marTop w:val="0"/>
      <w:marBottom w:val="0"/>
      <w:divBdr>
        <w:top w:val="none" w:sz="0" w:space="0" w:color="auto"/>
        <w:left w:val="none" w:sz="0" w:space="0" w:color="auto"/>
        <w:bottom w:val="none" w:sz="0" w:space="0" w:color="auto"/>
        <w:right w:val="none" w:sz="0" w:space="0" w:color="auto"/>
      </w:divBdr>
    </w:div>
    <w:div w:id="339233859">
      <w:bodyDiv w:val="1"/>
      <w:marLeft w:val="0"/>
      <w:marRight w:val="0"/>
      <w:marTop w:val="0"/>
      <w:marBottom w:val="0"/>
      <w:divBdr>
        <w:top w:val="none" w:sz="0" w:space="0" w:color="auto"/>
        <w:left w:val="none" w:sz="0" w:space="0" w:color="auto"/>
        <w:bottom w:val="none" w:sz="0" w:space="0" w:color="auto"/>
        <w:right w:val="none" w:sz="0" w:space="0" w:color="auto"/>
      </w:divBdr>
    </w:div>
    <w:div w:id="340354442">
      <w:bodyDiv w:val="1"/>
      <w:marLeft w:val="0"/>
      <w:marRight w:val="0"/>
      <w:marTop w:val="0"/>
      <w:marBottom w:val="0"/>
      <w:divBdr>
        <w:top w:val="none" w:sz="0" w:space="0" w:color="auto"/>
        <w:left w:val="none" w:sz="0" w:space="0" w:color="auto"/>
        <w:bottom w:val="none" w:sz="0" w:space="0" w:color="auto"/>
        <w:right w:val="none" w:sz="0" w:space="0" w:color="auto"/>
      </w:divBdr>
    </w:div>
    <w:div w:id="340395298">
      <w:bodyDiv w:val="1"/>
      <w:marLeft w:val="0"/>
      <w:marRight w:val="0"/>
      <w:marTop w:val="0"/>
      <w:marBottom w:val="0"/>
      <w:divBdr>
        <w:top w:val="none" w:sz="0" w:space="0" w:color="auto"/>
        <w:left w:val="none" w:sz="0" w:space="0" w:color="auto"/>
        <w:bottom w:val="none" w:sz="0" w:space="0" w:color="auto"/>
        <w:right w:val="none" w:sz="0" w:space="0" w:color="auto"/>
      </w:divBdr>
    </w:div>
    <w:div w:id="342588306">
      <w:bodyDiv w:val="1"/>
      <w:marLeft w:val="0"/>
      <w:marRight w:val="0"/>
      <w:marTop w:val="0"/>
      <w:marBottom w:val="0"/>
      <w:divBdr>
        <w:top w:val="none" w:sz="0" w:space="0" w:color="auto"/>
        <w:left w:val="none" w:sz="0" w:space="0" w:color="auto"/>
        <w:bottom w:val="none" w:sz="0" w:space="0" w:color="auto"/>
        <w:right w:val="none" w:sz="0" w:space="0" w:color="auto"/>
      </w:divBdr>
    </w:div>
    <w:div w:id="348458315">
      <w:bodyDiv w:val="1"/>
      <w:marLeft w:val="0"/>
      <w:marRight w:val="0"/>
      <w:marTop w:val="0"/>
      <w:marBottom w:val="0"/>
      <w:divBdr>
        <w:top w:val="none" w:sz="0" w:space="0" w:color="auto"/>
        <w:left w:val="none" w:sz="0" w:space="0" w:color="auto"/>
        <w:bottom w:val="none" w:sz="0" w:space="0" w:color="auto"/>
        <w:right w:val="none" w:sz="0" w:space="0" w:color="auto"/>
      </w:divBdr>
    </w:div>
    <w:div w:id="350379381">
      <w:bodyDiv w:val="1"/>
      <w:marLeft w:val="0"/>
      <w:marRight w:val="0"/>
      <w:marTop w:val="0"/>
      <w:marBottom w:val="0"/>
      <w:divBdr>
        <w:top w:val="none" w:sz="0" w:space="0" w:color="auto"/>
        <w:left w:val="none" w:sz="0" w:space="0" w:color="auto"/>
        <w:bottom w:val="none" w:sz="0" w:space="0" w:color="auto"/>
        <w:right w:val="none" w:sz="0" w:space="0" w:color="auto"/>
      </w:divBdr>
    </w:div>
    <w:div w:id="351152007">
      <w:bodyDiv w:val="1"/>
      <w:marLeft w:val="0"/>
      <w:marRight w:val="0"/>
      <w:marTop w:val="0"/>
      <w:marBottom w:val="0"/>
      <w:divBdr>
        <w:top w:val="none" w:sz="0" w:space="0" w:color="auto"/>
        <w:left w:val="none" w:sz="0" w:space="0" w:color="auto"/>
        <w:bottom w:val="none" w:sz="0" w:space="0" w:color="auto"/>
        <w:right w:val="none" w:sz="0" w:space="0" w:color="auto"/>
      </w:divBdr>
    </w:div>
    <w:div w:id="354312834">
      <w:bodyDiv w:val="1"/>
      <w:marLeft w:val="0"/>
      <w:marRight w:val="0"/>
      <w:marTop w:val="0"/>
      <w:marBottom w:val="0"/>
      <w:divBdr>
        <w:top w:val="none" w:sz="0" w:space="0" w:color="auto"/>
        <w:left w:val="none" w:sz="0" w:space="0" w:color="auto"/>
        <w:bottom w:val="none" w:sz="0" w:space="0" w:color="auto"/>
        <w:right w:val="none" w:sz="0" w:space="0" w:color="auto"/>
      </w:divBdr>
    </w:div>
    <w:div w:id="355275459">
      <w:bodyDiv w:val="1"/>
      <w:marLeft w:val="0"/>
      <w:marRight w:val="0"/>
      <w:marTop w:val="0"/>
      <w:marBottom w:val="0"/>
      <w:divBdr>
        <w:top w:val="none" w:sz="0" w:space="0" w:color="auto"/>
        <w:left w:val="none" w:sz="0" w:space="0" w:color="auto"/>
        <w:bottom w:val="none" w:sz="0" w:space="0" w:color="auto"/>
        <w:right w:val="none" w:sz="0" w:space="0" w:color="auto"/>
      </w:divBdr>
    </w:div>
    <w:div w:id="358287511">
      <w:bodyDiv w:val="1"/>
      <w:marLeft w:val="0"/>
      <w:marRight w:val="0"/>
      <w:marTop w:val="0"/>
      <w:marBottom w:val="0"/>
      <w:divBdr>
        <w:top w:val="none" w:sz="0" w:space="0" w:color="auto"/>
        <w:left w:val="none" w:sz="0" w:space="0" w:color="auto"/>
        <w:bottom w:val="none" w:sz="0" w:space="0" w:color="auto"/>
        <w:right w:val="none" w:sz="0" w:space="0" w:color="auto"/>
      </w:divBdr>
    </w:div>
    <w:div w:id="359355916">
      <w:bodyDiv w:val="1"/>
      <w:marLeft w:val="0"/>
      <w:marRight w:val="0"/>
      <w:marTop w:val="0"/>
      <w:marBottom w:val="0"/>
      <w:divBdr>
        <w:top w:val="none" w:sz="0" w:space="0" w:color="auto"/>
        <w:left w:val="none" w:sz="0" w:space="0" w:color="auto"/>
        <w:bottom w:val="none" w:sz="0" w:space="0" w:color="auto"/>
        <w:right w:val="none" w:sz="0" w:space="0" w:color="auto"/>
      </w:divBdr>
    </w:div>
    <w:div w:id="367535420">
      <w:bodyDiv w:val="1"/>
      <w:marLeft w:val="0"/>
      <w:marRight w:val="0"/>
      <w:marTop w:val="0"/>
      <w:marBottom w:val="0"/>
      <w:divBdr>
        <w:top w:val="none" w:sz="0" w:space="0" w:color="auto"/>
        <w:left w:val="none" w:sz="0" w:space="0" w:color="auto"/>
        <w:bottom w:val="none" w:sz="0" w:space="0" w:color="auto"/>
        <w:right w:val="none" w:sz="0" w:space="0" w:color="auto"/>
      </w:divBdr>
    </w:div>
    <w:div w:id="370569943">
      <w:bodyDiv w:val="1"/>
      <w:marLeft w:val="0"/>
      <w:marRight w:val="0"/>
      <w:marTop w:val="0"/>
      <w:marBottom w:val="0"/>
      <w:divBdr>
        <w:top w:val="none" w:sz="0" w:space="0" w:color="auto"/>
        <w:left w:val="none" w:sz="0" w:space="0" w:color="auto"/>
        <w:bottom w:val="none" w:sz="0" w:space="0" w:color="auto"/>
        <w:right w:val="none" w:sz="0" w:space="0" w:color="auto"/>
      </w:divBdr>
    </w:div>
    <w:div w:id="374936822">
      <w:bodyDiv w:val="1"/>
      <w:marLeft w:val="0"/>
      <w:marRight w:val="0"/>
      <w:marTop w:val="0"/>
      <w:marBottom w:val="0"/>
      <w:divBdr>
        <w:top w:val="none" w:sz="0" w:space="0" w:color="auto"/>
        <w:left w:val="none" w:sz="0" w:space="0" w:color="auto"/>
        <w:bottom w:val="none" w:sz="0" w:space="0" w:color="auto"/>
        <w:right w:val="none" w:sz="0" w:space="0" w:color="auto"/>
      </w:divBdr>
    </w:div>
    <w:div w:id="375786645">
      <w:bodyDiv w:val="1"/>
      <w:marLeft w:val="0"/>
      <w:marRight w:val="0"/>
      <w:marTop w:val="0"/>
      <w:marBottom w:val="0"/>
      <w:divBdr>
        <w:top w:val="none" w:sz="0" w:space="0" w:color="auto"/>
        <w:left w:val="none" w:sz="0" w:space="0" w:color="auto"/>
        <w:bottom w:val="none" w:sz="0" w:space="0" w:color="auto"/>
        <w:right w:val="none" w:sz="0" w:space="0" w:color="auto"/>
      </w:divBdr>
    </w:div>
    <w:div w:id="376198850">
      <w:bodyDiv w:val="1"/>
      <w:marLeft w:val="0"/>
      <w:marRight w:val="0"/>
      <w:marTop w:val="0"/>
      <w:marBottom w:val="0"/>
      <w:divBdr>
        <w:top w:val="none" w:sz="0" w:space="0" w:color="auto"/>
        <w:left w:val="none" w:sz="0" w:space="0" w:color="auto"/>
        <w:bottom w:val="none" w:sz="0" w:space="0" w:color="auto"/>
        <w:right w:val="none" w:sz="0" w:space="0" w:color="auto"/>
      </w:divBdr>
    </w:div>
    <w:div w:id="376783874">
      <w:bodyDiv w:val="1"/>
      <w:marLeft w:val="0"/>
      <w:marRight w:val="0"/>
      <w:marTop w:val="0"/>
      <w:marBottom w:val="0"/>
      <w:divBdr>
        <w:top w:val="none" w:sz="0" w:space="0" w:color="auto"/>
        <w:left w:val="none" w:sz="0" w:space="0" w:color="auto"/>
        <w:bottom w:val="none" w:sz="0" w:space="0" w:color="auto"/>
        <w:right w:val="none" w:sz="0" w:space="0" w:color="auto"/>
      </w:divBdr>
    </w:div>
    <w:div w:id="377363377">
      <w:bodyDiv w:val="1"/>
      <w:marLeft w:val="0"/>
      <w:marRight w:val="0"/>
      <w:marTop w:val="0"/>
      <w:marBottom w:val="0"/>
      <w:divBdr>
        <w:top w:val="none" w:sz="0" w:space="0" w:color="auto"/>
        <w:left w:val="none" w:sz="0" w:space="0" w:color="auto"/>
        <w:bottom w:val="none" w:sz="0" w:space="0" w:color="auto"/>
        <w:right w:val="none" w:sz="0" w:space="0" w:color="auto"/>
      </w:divBdr>
    </w:div>
    <w:div w:id="378748618">
      <w:bodyDiv w:val="1"/>
      <w:marLeft w:val="0"/>
      <w:marRight w:val="0"/>
      <w:marTop w:val="0"/>
      <w:marBottom w:val="0"/>
      <w:divBdr>
        <w:top w:val="none" w:sz="0" w:space="0" w:color="auto"/>
        <w:left w:val="none" w:sz="0" w:space="0" w:color="auto"/>
        <w:bottom w:val="none" w:sz="0" w:space="0" w:color="auto"/>
        <w:right w:val="none" w:sz="0" w:space="0" w:color="auto"/>
      </w:divBdr>
    </w:div>
    <w:div w:id="379060866">
      <w:bodyDiv w:val="1"/>
      <w:marLeft w:val="0"/>
      <w:marRight w:val="0"/>
      <w:marTop w:val="0"/>
      <w:marBottom w:val="0"/>
      <w:divBdr>
        <w:top w:val="none" w:sz="0" w:space="0" w:color="auto"/>
        <w:left w:val="none" w:sz="0" w:space="0" w:color="auto"/>
        <w:bottom w:val="none" w:sz="0" w:space="0" w:color="auto"/>
        <w:right w:val="none" w:sz="0" w:space="0" w:color="auto"/>
      </w:divBdr>
    </w:div>
    <w:div w:id="384986177">
      <w:bodyDiv w:val="1"/>
      <w:marLeft w:val="0"/>
      <w:marRight w:val="0"/>
      <w:marTop w:val="0"/>
      <w:marBottom w:val="0"/>
      <w:divBdr>
        <w:top w:val="none" w:sz="0" w:space="0" w:color="auto"/>
        <w:left w:val="none" w:sz="0" w:space="0" w:color="auto"/>
        <w:bottom w:val="none" w:sz="0" w:space="0" w:color="auto"/>
        <w:right w:val="none" w:sz="0" w:space="0" w:color="auto"/>
      </w:divBdr>
    </w:div>
    <w:div w:id="392388275">
      <w:bodyDiv w:val="1"/>
      <w:marLeft w:val="0"/>
      <w:marRight w:val="0"/>
      <w:marTop w:val="0"/>
      <w:marBottom w:val="0"/>
      <w:divBdr>
        <w:top w:val="none" w:sz="0" w:space="0" w:color="auto"/>
        <w:left w:val="none" w:sz="0" w:space="0" w:color="auto"/>
        <w:bottom w:val="none" w:sz="0" w:space="0" w:color="auto"/>
        <w:right w:val="none" w:sz="0" w:space="0" w:color="auto"/>
      </w:divBdr>
    </w:div>
    <w:div w:id="392850390">
      <w:bodyDiv w:val="1"/>
      <w:marLeft w:val="0"/>
      <w:marRight w:val="0"/>
      <w:marTop w:val="0"/>
      <w:marBottom w:val="0"/>
      <w:divBdr>
        <w:top w:val="none" w:sz="0" w:space="0" w:color="auto"/>
        <w:left w:val="none" w:sz="0" w:space="0" w:color="auto"/>
        <w:bottom w:val="none" w:sz="0" w:space="0" w:color="auto"/>
        <w:right w:val="none" w:sz="0" w:space="0" w:color="auto"/>
      </w:divBdr>
    </w:div>
    <w:div w:id="394159656">
      <w:bodyDiv w:val="1"/>
      <w:marLeft w:val="0"/>
      <w:marRight w:val="0"/>
      <w:marTop w:val="0"/>
      <w:marBottom w:val="0"/>
      <w:divBdr>
        <w:top w:val="none" w:sz="0" w:space="0" w:color="auto"/>
        <w:left w:val="none" w:sz="0" w:space="0" w:color="auto"/>
        <w:bottom w:val="none" w:sz="0" w:space="0" w:color="auto"/>
        <w:right w:val="none" w:sz="0" w:space="0" w:color="auto"/>
      </w:divBdr>
    </w:div>
    <w:div w:id="394357730">
      <w:bodyDiv w:val="1"/>
      <w:marLeft w:val="0"/>
      <w:marRight w:val="0"/>
      <w:marTop w:val="0"/>
      <w:marBottom w:val="0"/>
      <w:divBdr>
        <w:top w:val="none" w:sz="0" w:space="0" w:color="auto"/>
        <w:left w:val="none" w:sz="0" w:space="0" w:color="auto"/>
        <w:bottom w:val="none" w:sz="0" w:space="0" w:color="auto"/>
        <w:right w:val="none" w:sz="0" w:space="0" w:color="auto"/>
      </w:divBdr>
    </w:div>
    <w:div w:id="395279173">
      <w:bodyDiv w:val="1"/>
      <w:marLeft w:val="0"/>
      <w:marRight w:val="0"/>
      <w:marTop w:val="0"/>
      <w:marBottom w:val="0"/>
      <w:divBdr>
        <w:top w:val="none" w:sz="0" w:space="0" w:color="auto"/>
        <w:left w:val="none" w:sz="0" w:space="0" w:color="auto"/>
        <w:bottom w:val="none" w:sz="0" w:space="0" w:color="auto"/>
        <w:right w:val="none" w:sz="0" w:space="0" w:color="auto"/>
      </w:divBdr>
    </w:div>
    <w:div w:id="398793894">
      <w:bodyDiv w:val="1"/>
      <w:marLeft w:val="0"/>
      <w:marRight w:val="0"/>
      <w:marTop w:val="0"/>
      <w:marBottom w:val="0"/>
      <w:divBdr>
        <w:top w:val="none" w:sz="0" w:space="0" w:color="auto"/>
        <w:left w:val="none" w:sz="0" w:space="0" w:color="auto"/>
        <w:bottom w:val="none" w:sz="0" w:space="0" w:color="auto"/>
        <w:right w:val="none" w:sz="0" w:space="0" w:color="auto"/>
      </w:divBdr>
    </w:div>
    <w:div w:id="399519117">
      <w:bodyDiv w:val="1"/>
      <w:marLeft w:val="0"/>
      <w:marRight w:val="0"/>
      <w:marTop w:val="0"/>
      <w:marBottom w:val="0"/>
      <w:divBdr>
        <w:top w:val="none" w:sz="0" w:space="0" w:color="auto"/>
        <w:left w:val="none" w:sz="0" w:space="0" w:color="auto"/>
        <w:bottom w:val="none" w:sz="0" w:space="0" w:color="auto"/>
        <w:right w:val="none" w:sz="0" w:space="0" w:color="auto"/>
      </w:divBdr>
    </w:div>
    <w:div w:id="402920696">
      <w:bodyDiv w:val="1"/>
      <w:marLeft w:val="0"/>
      <w:marRight w:val="0"/>
      <w:marTop w:val="0"/>
      <w:marBottom w:val="0"/>
      <w:divBdr>
        <w:top w:val="none" w:sz="0" w:space="0" w:color="auto"/>
        <w:left w:val="none" w:sz="0" w:space="0" w:color="auto"/>
        <w:bottom w:val="none" w:sz="0" w:space="0" w:color="auto"/>
        <w:right w:val="none" w:sz="0" w:space="0" w:color="auto"/>
      </w:divBdr>
    </w:div>
    <w:div w:id="403648722">
      <w:bodyDiv w:val="1"/>
      <w:marLeft w:val="0"/>
      <w:marRight w:val="0"/>
      <w:marTop w:val="0"/>
      <w:marBottom w:val="0"/>
      <w:divBdr>
        <w:top w:val="none" w:sz="0" w:space="0" w:color="auto"/>
        <w:left w:val="none" w:sz="0" w:space="0" w:color="auto"/>
        <w:bottom w:val="none" w:sz="0" w:space="0" w:color="auto"/>
        <w:right w:val="none" w:sz="0" w:space="0" w:color="auto"/>
      </w:divBdr>
    </w:div>
    <w:div w:id="407848807">
      <w:bodyDiv w:val="1"/>
      <w:marLeft w:val="0"/>
      <w:marRight w:val="0"/>
      <w:marTop w:val="0"/>
      <w:marBottom w:val="0"/>
      <w:divBdr>
        <w:top w:val="none" w:sz="0" w:space="0" w:color="auto"/>
        <w:left w:val="none" w:sz="0" w:space="0" w:color="auto"/>
        <w:bottom w:val="none" w:sz="0" w:space="0" w:color="auto"/>
        <w:right w:val="none" w:sz="0" w:space="0" w:color="auto"/>
      </w:divBdr>
    </w:div>
    <w:div w:id="410741337">
      <w:bodyDiv w:val="1"/>
      <w:marLeft w:val="0"/>
      <w:marRight w:val="0"/>
      <w:marTop w:val="0"/>
      <w:marBottom w:val="0"/>
      <w:divBdr>
        <w:top w:val="none" w:sz="0" w:space="0" w:color="auto"/>
        <w:left w:val="none" w:sz="0" w:space="0" w:color="auto"/>
        <w:bottom w:val="none" w:sz="0" w:space="0" w:color="auto"/>
        <w:right w:val="none" w:sz="0" w:space="0" w:color="auto"/>
      </w:divBdr>
    </w:div>
    <w:div w:id="413209094">
      <w:bodyDiv w:val="1"/>
      <w:marLeft w:val="0"/>
      <w:marRight w:val="0"/>
      <w:marTop w:val="0"/>
      <w:marBottom w:val="0"/>
      <w:divBdr>
        <w:top w:val="none" w:sz="0" w:space="0" w:color="auto"/>
        <w:left w:val="none" w:sz="0" w:space="0" w:color="auto"/>
        <w:bottom w:val="none" w:sz="0" w:space="0" w:color="auto"/>
        <w:right w:val="none" w:sz="0" w:space="0" w:color="auto"/>
      </w:divBdr>
    </w:div>
    <w:div w:id="413548690">
      <w:bodyDiv w:val="1"/>
      <w:marLeft w:val="0"/>
      <w:marRight w:val="0"/>
      <w:marTop w:val="0"/>
      <w:marBottom w:val="0"/>
      <w:divBdr>
        <w:top w:val="none" w:sz="0" w:space="0" w:color="auto"/>
        <w:left w:val="none" w:sz="0" w:space="0" w:color="auto"/>
        <w:bottom w:val="none" w:sz="0" w:space="0" w:color="auto"/>
        <w:right w:val="none" w:sz="0" w:space="0" w:color="auto"/>
      </w:divBdr>
    </w:div>
    <w:div w:id="413823841">
      <w:bodyDiv w:val="1"/>
      <w:marLeft w:val="0"/>
      <w:marRight w:val="0"/>
      <w:marTop w:val="0"/>
      <w:marBottom w:val="0"/>
      <w:divBdr>
        <w:top w:val="none" w:sz="0" w:space="0" w:color="auto"/>
        <w:left w:val="none" w:sz="0" w:space="0" w:color="auto"/>
        <w:bottom w:val="none" w:sz="0" w:space="0" w:color="auto"/>
        <w:right w:val="none" w:sz="0" w:space="0" w:color="auto"/>
      </w:divBdr>
    </w:div>
    <w:div w:id="416562146">
      <w:bodyDiv w:val="1"/>
      <w:marLeft w:val="0"/>
      <w:marRight w:val="0"/>
      <w:marTop w:val="0"/>
      <w:marBottom w:val="0"/>
      <w:divBdr>
        <w:top w:val="none" w:sz="0" w:space="0" w:color="auto"/>
        <w:left w:val="none" w:sz="0" w:space="0" w:color="auto"/>
        <w:bottom w:val="none" w:sz="0" w:space="0" w:color="auto"/>
        <w:right w:val="none" w:sz="0" w:space="0" w:color="auto"/>
      </w:divBdr>
    </w:div>
    <w:div w:id="418215129">
      <w:bodyDiv w:val="1"/>
      <w:marLeft w:val="0"/>
      <w:marRight w:val="0"/>
      <w:marTop w:val="0"/>
      <w:marBottom w:val="0"/>
      <w:divBdr>
        <w:top w:val="none" w:sz="0" w:space="0" w:color="auto"/>
        <w:left w:val="none" w:sz="0" w:space="0" w:color="auto"/>
        <w:bottom w:val="none" w:sz="0" w:space="0" w:color="auto"/>
        <w:right w:val="none" w:sz="0" w:space="0" w:color="auto"/>
      </w:divBdr>
    </w:div>
    <w:div w:id="418791594">
      <w:bodyDiv w:val="1"/>
      <w:marLeft w:val="0"/>
      <w:marRight w:val="0"/>
      <w:marTop w:val="0"/>
      <w:marBottom w:val="0"/>
      <w:divBdr>
        <w:top w:val="none" w:sz="0" w:space="0" w:color="auto"/>
        <w:left w:val="none" w:sz="0" w:space="0" w:color="auto"/>
        <w:bottom w:val="none" w:sz="0" w:space="0" w:color="auto"/>
        <w:right w:val="none" w:sz="0" w:space="0" w:color="auto"/>
      </w:divBdr>
    </w:div>
    <w:div w:id="423845408">
      <w:bodyDiv w:val="1"/>
      <w:marLeft w:val="0"/>
      <w:marRight w:val="0"/>
      <w:marTop w:val="0"/>
      <w:marBottom w:val="0"/>
      <w:divBdr>
        <w:top w:val="none" w:sz="0" w:space="0" w:color="auto"/>
        <w:left w:val="none" w:sz="0" w:space="0" w:color="auto"/>
        <w:bottom w:val="none" w:sz="0" w:space="0" w:color="auto"/>
        <w:right w:val="none" w:sz="0" w:space="0" w:color="auto"/>
      </w:divBdr>
    </w:div>
    <w:div w:id="426192737">
      <w:bodyDiv w:val="1"/>
      <w:marLeft w:val="0"/>
      <w:marRight w:val="0"/>
      <w:marTop w:val="0"/>
      <w:marBottom w:val="0"/>
      <w:divBdr>
        <w:top w:val="none" w:sz="0" w:space="0" w:color="auto"/>
        <w:left w:val="none" w:sz="0" w:space="0" w:color="auto"/>
        <w:bottom w:val="none" w:sz="0" w:space="0" w:color="auto"/>
        <w:right w:val="none" w:sz="0" w:space="0" w:color="auto"/>
      </w:divBdr>
    </w:div>
    <w:div w:id="429282573">
      <w:bodyDiv w:val="1"/>
      <w:marLeft w:val="0"/>
      <w:marRight w:val="0"/>
      <w:marTop w:val="0"/>
      <w:marBottom w:val="0"/>
      <w:divBdr>
        <w:top w:val="none" w:sz="0" w:space="0" w:color="auto"/>
        <w:left w:val="none" w:sz="0" w:space="0" w:color="auto"/>
        <w:bottom w:val="none" w:sz="0" w:space="0" w:color="auto"/>
        <w:right w:val="none" w:sz="0" w:space="0" w:color="auto"/>
      </w:divBdr>
    </w:div>
    <w:div w:id="433206554">
      <w:bodyDiv w:val="1"/>
      <w:marLeft w:val="0"/>
      <w:marRight w:val="0"/>
      <w:marTop w:val="0"/>
      <w:marBottom w:val="0"/>
      <w:divBdr>
        <w:top w:val="none" w:sz="0" w:space="0" w:color="auto"/>
        <w:left w:val="none" w:sz="0" w:space="0" w:color="auto"/>
        <w:bottom w:val="none" w:sz="0" w:space="0" w:color="auto"/>
        <w:right w:val="none" w:sz="0" w:space="0" w:color="auto"/>
      </w:divBdr>
    </w:div>
    <w:div w:id="436482941">
      <w:bodyDiv w:val="1"/>
      <w:marLeft w:val="0"/>
      <w:marRight w:val="0"/>
      <w:marTop w:val="0"/>
      <w:marBottom w:val="0"/>
      <w:divBdr>
        <w:top w:val="none" w:sz="0" w:space="0" w:color="auto"/>
        <w:left w:val="none" w:sz="0" w:space="0" w:color="auto"/>
        <w:bottom w:val="none" w:sz="0" w:space="0" w:color="auto"/>
        <w:right w:val="none" w:sz="0" w:space="0" w:color="auto"/>
      </w:divBdr>
    </w:div>
    <w:div w:id="439640758">
      <w:bodyDiv w:val="1"/>
      <w:marLeft w:val="0"/>
      <w:marRight w:val="0"/>
      <w:marTop w:val="0"/>
      <w:marBottom w:val="0"/>
      <w:divBdr>
        <w:top w:val="none" w:sz="0" w:space="0" w:color="auto"/>
        <w:left w:val="none" w:sz="0" w:space="0" w:color="auto"/>
        <w:bottom w:val="none" w:sz="0" w:space="0" w:color="auto"/>
        <w:right w:val="none" w:sz="0" w:space="0" w:color="auto"/>
      </w:divBdr>
    </w:div>
    <w:div w:id="440803989">
      <w:bodyDiv w:val="1"/>
      <w:marLeft w:val="0"/>
      <w:marRight w:val="0"/>
      <w:marTop w:val="0"/>
      <w:marBottom w:val="0"/>
      <w:divBdr>
        <w:top w:val="none" w:sz="0" w:space="0" w:color="auto"/>
        <w:left w:val="none" w:sz="0" w:space="0" w:color="auto"/>
        <w:bottom w:val="none" w:sz="0" w:space="0" w:color="auto"/>
        <w:right w:val="none" w:sz="0" w:space="0" w:color="auto"/>
      </w:divBdr>
    </w:div>
    <w:div w:id="441386704">
      <w:bodyDiv w:val="1"/>
      <w:marLeft w:val="0"/>
      <w:marRight w:val="0"/>
      <w:marTop w:val="0"/>
      <w:marBottom w:val="0"/>
      <w:divBdr>
        <w:top w:val="none" w:sz="0" w:space="0" w:color="auto"/>
        <w:left w:val="none" w:sz="0" w:space="0" w:color="auto"/>
        <w:bottom w:val="none" w:sz="0" w:space="0" w:color="auto"/>
        <w:right w:val="none" w:sz="0" w:space="0" w:color="auto"/>
      </w:divBdr>
    </w:div>
    <w:div w:id="444424752">
      <w:bodyDiv w:val="1"/>
      <w:marLeft w:val="0"/>
      <w:marRight w:val="0"/>
      <w:marTop w:val="0"/>
      <w:marBottom w:val="0"/>
      <w:divBdr>
        <w:top w:val="none" w:sz="0" w:space="0" w:color="auto"/>
        <w:left w:val="none" w:sz="0" w:space="0" w:color="auto"/>
        <w:bottom w:val="none" w:sz="0" w:space="0" w:color="auto"/>
        <w:right w:val="none" w:sz="0" w:space="0" w:color="auto"/>
      </w:divBdr>
    </w:div>
    <w:div w:id="446122678">
      <w:bodyDiv w:val="1"/>
      <w:marLeft w:val="0"/>
      <w:marRight w:val="0"/>
      <w:marTop w:val="0"/>
      <w:marBottom w:val="0"/>
      <w:divBdr>
        <w:top w:val="none" w:sz="0" w:space="0" w:color="auto"/>
        <w:left w:val="none" w:sz="0" w:space="0" w:color="auto"/>
        <w:bottom w:val="none" w:sz="0" w:space="0" w:color="auto"/>
        <w:right w:val="none" w:sz="0" w:space="0" w:color="auto"/>
      </w:divBdr>
    </w:div>
    <w:div w:id="458884559">
      <w:bodyDiv w:val="1"/>
      <w:marLeft w:val="0"/>
      <w:marRight w:val="0"/>
      <w:marTop w:val="0"/>
      <w:marBottom w:val="0"/>
      <w:divBdr>
        <w:top w:val="none" w:sz="0" w:space="0" w:color="auto"/>
        <w:left w:val="none" w:sz="0" w:space="0" w:color="auto"/>
        <w:bottom w:val="none" w:sz="0" w:space="0" w:color="auto"/>
        <w:right w:val="none" w:sz="0" w:space="0" w:color="auto"/>
      </w:divBdr>
    </w:div>
    <w:div w:id="464202850">
      <w:bodyDiv w:val="1"/>
      <w:marLeft w:val="0"/>
      <w:marRight w:val="0"/>
      <w:marTop w:val="0"/>
      <w:marBottom w:val="0"/>
      <w:divBdr>
        <w:top w:val="none" w:sz="0" w:space="0" w:color="auto"/>
        <w:left w:val="none" w:sz="0" w:space="0" w:color="auto"/>
        <w:bottom w:val="none" w:sz="0" w:space="0" w:color="auto"/>
        <w:right w:val="none" w:sz="0" w:space="0" w:color="auto"/>
      </w:divBdr>
    </w:div>
    <w:div w:id="477722866">
      <w:bodyDiv w:val="1"/>
      <w:marLeft w:val="0"/>
      <w:marRight w:val="0"/>
      <w:marTop w:val="0"/>
      <w:marBottom w:val="0"/>
      <w:divBdr>
        <w:top w:val="none" w:sz="0" w:space="0" w:color="auto"/>
        <w:left w:val="none" w:sz="0" w:space="0" w:color="auto"/>
        <w:bottom w:val="none" w:sz="0" w:space="0" w:color="auto"/>
        <w:right w:val="none" w:sz="0" w:space="0" w:color="auto"/>
      </w:divBdr>
    </w:div>
    <w:div w:id="478376943">
      <w:bodyDiv w:val="1"/>
      <w:marLeft w:val="0"/>
      <w:marRight w:val="0"/>
      <w:marTop w:val="0"/>
      <w:marBottom w:val="0"/>
      <w:divBdr>
        <w:top w:val="none" w:sz="0" w:space="0" w:color="auto"/>
        <w:left w:val="none" w:sz="0" w:space="0" w:color="auto"/>
        <w:bottom w:val="none" w:sz="0" w:space="0" w:color="auto"/>
        <w:right w:val="none" w:sz="0" w:space="0" w:color="auto"/>
      </w:divBdr>
    </w:div>
    <w:div w:id="478956949">
      <w:bodyDiv w:val="1"/>
      <w:marLeft w:val="0"/>
      <w:marRight w:val="0"/>
      <w:marTop w:val="0"/>
      <w:marBottom w:val="0"/>
      <w:divBdr>
        <w:top w:val="none" w:sz="0" w:space="0" w:color="auto"/>
        <w:left w:val="none" w:sz="0" w:space="0" w:color="auto"/>
        <w:bottom w:val="none" w:sz="0" w:space="0" w:color="auto"/>
        <w:right w:val="none" w:sz="0" w:space="0" w:color="auto"/>
      </w:divBdr>
    </w:div>
    <w:div w:id="481118451">
      <w:bodyDiv w:val="1"/>
      <w:marLeft w:val="0"/>
      <w:marRight w:val="0"/>
      <w:marTop w:val="0"/>
      <w:marBottom w:val="0"/>
      <w:divBdr>
        <w:top w:val="none" w:sz="0" w:space="0" w:color="auto"/>
        <w:left w:val="none" w:sz="0" w:space="0" w:color="auto"/>
        <w:bottom w:val="none" w:sz="0" w:space="0" w:color="auto"/>
        <w:right w:val="none" w:sz="0" w:space="0" w:color="auto"/>
      </w:divBdr>
    </w:div>
    <w:div w:id="482700654">
      <w:bodyDiv w:val="1"/>
      <w:marLeft w:val="0"/>
      <w:marRight w:val="0"/>
      <w:marTop w:val="0"/>
      <w:marBottom w:val="0"/>
      <w:divBdr>
        <w:top w:val="none" w:sz="0" w:space="0" w:color="auto"/>
        <w:left w:val="none" w:sz="0" w:space="0" w:color="auto"/>
        <w:bottom w:val="none" w:sz="0" w:space="0" w:color="auto"/>
        <w:right w:val="none" w:sz="0" w:space="0" w:color="auto"/>
      </w:divBdr>
    </w:div>
    <w:div w:id="483546491">
      <w:bodyDiv w:val="1"/>
      <w:marLeft w:val="0"/>
      <w:marRight w:val="0"/>
      <w:marTop w:val="0"/>
      <w:marBottom w:val="0"/>
      <w:divBdr>
        <w:top w:val="none" w:sz="0" w:space="0" w:color="auto"/>
        <w:left w:val="none" w:sz="0" w:space="0" w:color="auto"/>
        <w:bottom w:val="none" w:sz="0" w:space="0" w:color="auto"/>
        <w:right w:val="none" w:sz="0" w:space="0" w:color="auto"/>
      </w:divBdr>
    </w:div>
    <w:div w:id="484057400">
      <w:bodyDiv w:val="1"/>
      <w:marLeft w:val="0"/>
      <w:marRight w:val="0"/>
      <w:marTop w:val="0"/>
      <w:marBottom w:val="0"/>
      <w:divBdr>
        <w:top w:val="none" w:sz="0" w:space="0" w:color="auto"/>
        <w:left w:val="none" w:sz="0" w:space="0" w:color="auto"/>
        <w:bottom w:val="none" w:sz="0" w:space="0" w:color="auto"/>
        <w:right w:val="none" w:sz="0" w:space="0" w:color="auto"/>
      </w:divBdr>
    </w:div>
    <w:div w:id="484132563">
      <w:bodyDiv w:val="1"/>
      <w:marLeft w:val="0"/>
      <w:marRight w:val="0"/>
      <w:marTop w:val="0"/>
      <w:marBottom w:val="0"/>
      <w:divBdr>
        <w:top w:val="none" w:sz="0" w:space="0" w:color="auto"/>
        <w:left w:val="none" w:sz="0" w:space="0" w:color="auto"/>
        <w:bottom w:val="none" w:sz="0" w:space="0" w:color="auto"/>
        <w:right w:val="none" w:sz="0" w:space="0" w:color="auto"/>
      </w:divBdr>
    </w:div>
    <w:div w:id="485440512">
      <w:bodyDiv w:val="1"/>
      <w:marLeft w:val="0"/>
      <w:marRight w:val="0"/>
      <w:marTop w:val="0"/>
      <w:marBottom w:val="0"/>
      <w:divBdr>
        <w:top w:val="none" w:sz="0" w:space="0" w:color="auto"/>
        <w:left w:val="none" w:sz="0" w:space="0" w:color="auto"/>
        <w:bottom w:val="none" w:sz="0" w:space="0" w:color="auto"/>
        <w:right w:val="none" w:sz="0" w:space="0" w:color="auto"/>
      </w:divBdr>
    </w:div>
    <w:div w:id="485561252">
      <w:bodyDiv w:val="1"/>
      <w:marLeft w:val="0"/>
      <w:marRight w:val="0"/>
      <w:marTop w:val="0"/>
      <w:marBottom w:val="0"/>
      <w:divBdr>
        <w:top w:val="none" w:sz="0" w:space="0" w:color="auto"/>
        <w:left w:val="none" w:sz="0" w:space="0" w:color="auto"/>
        <w:bottom w:val="none" w:sz="0" w:space="0" w:color="auto"/>
        <w:right w:val="none" w:sz="0" w:space="0" w:color="auto"/>
      </w:divBdr>
    </w:div>
    <w:div w:id="489056237">
      <w:bodyDiv w:val="1"/>
      <w:marLeft w:val="0"/>
      <w:marRight w:val="0"/>
      <w:marTop w:val="0"/>
      <w:marBottom w:val="0"/>
      <w:divBdr>
        <w:top w:val="none" w:sz="0" w:space="0" w:color="auto"/>
        <w:left w:val="none" w:sz="0" w:space="0" w:color="auto"/>
        <w:bottom w:val="none" w:sz="0" w:space="0" w:color="auto"/>
        <w:right w:val="none" w:sz="0" w:space="0" w:color="auto"/>
      </w:divBdr>
    </w:div>
    <w:div w:id="489757500">
      <w:bodyDiv w:val="1"/>
      <w:marLeft w:val="0"/>
      <w:marRight w:val="0"/>
      <w:marTop w:val="0"/>
      <w:marBottom w:val="0"/>
      <w:divBdr>
        <w:top w:val="none" w:sz="0" w:space="0" w:color="auto"/>
        <w:left w:val="none" w:sz="0" w:space="0" w:color="auto"/>
        <w:bottom w:val="none" w:sz="0" w:space="0" w:color="auto"/>
        <w:right w:val="none" w:sz="0" w:space="0" w:color="auto"/>
      </w:divBdr>
    </w:div>
    <w:div w:id="491718579">
      <w:bodyDiv w:val="1"/>
      <w:marLeft w:val="0"/>
      <w:marRight w:val="0"/>
      <w:marTop w:val="0"/>
      <w:marBottom w:val="0"/>
      <w:divBdr>
        <w:top w:val="none" w:sz="0" w:space="0" w:color="auto"/>
        <w:left w:val="none" w:sz="0" w:space="0" w:color="auto"/>
        <w:bottom w:val="none" w:sz="0" w:space="0" w:color="auto"/>
        <w:right w:val="none" w:sz="0" w:space="0" w:color="auto"/>
      </w:divBdr>
    </w:div>
    <w:div w:id="491945000">
      <w:bodyDiv w:val="1"/>
      <w:marLeft w:val="0"/>
      <w:marRight w:val="0"/>
      <w:marTop w:val="0"/>
      <w:marBottom w:val="0"/>
      <w:divBdr>
        <w:top w:val="none" w:sz="0" w:space="0" w:color="auto"/>
        <w:left w:val="none" w:sz="0" w:space="0" w:color="auto"/>
        <w:bottom w:val="none" w:sz="0" w:space="0" w:color="auto"/>
        <w:right w:val="none" w:sz="0" w:space="0" w:color="auto"/>
      </w:divBdr>
    </w:div>
    <w:div w:id="496507502">
      <w:bodyDiv w:val="1"/>
      <w:marLeft w:val="0"/>
      <w:marRight w:val="0"/>
      <w:marTop w:val="0"/>
      <w:marBottom w:val="0"/>
      <w:divBdr>
        <w:top w:val="none" w:sz="0" w:space="0" w:color="auto"/>
        <w:left w:val="none" w:sz="0" w:space="0" w:color="auto"/>
        <w:bottom w:val="none" w:sz="0" w:space="0" w:color="auto"/>
        <w:right w:val="none" w:sz="0" w:space="0" w:color="auto"/>
      </w:divBdr>
    </w:div>
    <w:div w:id="500899129">
      <w:bodyDiv w:val="1"/>
      <w:marLeft w:val="0"/>
      <w:marRight w:val="0"/>
      <w:marTop w:val="0"/>
      <w:marBottom w:val="0"/>
      <w:divBdr>
        <w:top w:val="none" w:sz="0" w:space="0" w:color="auto"/>
        <w:left w:val="none" w:sz="0" w:space="0" w:color="auto"/>
        <w:bottom w:val="none" w:sz="0" w:space="0" w:color="auto"/>
        <w:right w:val="none" w:sz="0" w:space="0" w:color="auto"/>
      </w:divBdr>
    </w:div>
    <w:div w:id="505946722">
      <w:bodyDiv w:val="1"/>
      <w:marLeft w:val="0"/>
      <w:marRight w:val="0"/>
      <w:marTop w:val="0"/>
      <w:marBottom w:val="0"/>
      <w:divBdr>
        <w:top w:val="none" w:sz="0" w:space="0" w:color="auto"/>
        <w:left w:val="none" w:sz="0" w:space="0" w:color="auto"/>
        <w:bottom w:val="none" w:sz="0" w:space="0" w:color="auto"/>
        <w:right w:val="none" w:sz="0" w:space="0" w:color="auto"/>
      </w:divBdr>
    </w:div>
    <w:div w:id="506555277">
      <w:bodyDiv w:val="1"/>
      <w:marLeft w:val="0"/>
      <w:marRight w:val="0"/>
      <w:marTop w:val="0"/>
      <w:marBottom w:val="0"/>
      <w:divBdr>
        <w:top w:val="none" w:sz="0" w:space="0" w:color="auto"/>
        <w:left w:val="none" w:sz="0" w:space="0" w:color="auto"/>
        <w:bottom w:val="none" w:sz="0" w:space="0" w:color="auto"/>
        <w:right w:val="none" w:sz="0" w:space="0" w:color="auto"/>
      </w:divBdr>
    </w:div>
    <w:div w:id="509491567">
      <w:bodyDiv w:val="1"/>
      <w:marLeft w:val="0"/>
      <w:marRight w:val="0"/>
      <w:marTop w:val="0"/>
      <w:marBottom w:val="0"/>
      <w:divBdr>
        <w:top w:val="none" w:sz="0" w:space="0" w:color="auto"/>
        <w:left w:val="none" w:sz="0" w:space="0" w:color="auto"/>
        <w:bottom w:val="none" w:sz="0" w:space="0" w:color="auto"/>
        <w:right w:val="none" w:sz="0" w:space="0" w:color="auto"/>
      </w:divBdr>
    </w:div>
    <w:div w:id="511795747">
      <w:bodyDiv w:val="1"/>
      <w:marLeft w:val="0"/>
      <w:marRight w:val="0"/>
      <w:marTop w:val="0"/>
      <w:marBottom w:val="0"/>
      <w:divBdr>
        <w:top w:val="none" w:sz="0" w:space="0" w:color="auto"/>
        <w:left w:val="none" w:sz="0" w:space="0" w:color="auto"/>
        <w:bottom w:val="none" w:sz="0" w:space="0" w:color="auto"/>
        <w:right w:val="none" w:sz="0" w:space="0" w:color="auto"/>
      </w:divBdr>
    </w:div>
    <w:div w:id="515196170">
      <w:bodyDiv w:val="1"/>
      <w:marLeft w:val="0"/>
      <w:marRight w:val="0"/>
      <w:marTop w:val="0"/>
      <w:marBottom w:val="0"/>
      <w:divBdr>
        <w:top w:val="none" w:sz="0" w:space="0" w:color="auto"/>
        <w:left w:val="none" w:sz="0" w:space="0" w:color="auto"/>
        <w:bottom w:val="none" w:sz="0" w:space="0" w:color="auto"/>
        <w:right w:val="none" w:sz="0" w:space="0" w:color="auto"/>
      </w:divBdr>
    </w:div>
    <w:div w:id="515965605">
      <w:bodyDiv w:val="1"/>
      <w:marLeft w:val="0"/>
      <w:marRight w:val="0"/>
      <w:marTop w:val="0"/>
      <w:marBottom w:val="0"/>
      <w:divBdr>
        <w:top w:val="none" w:sz="0" w:space="0" w:color="auto"/>
        <w:left w:val="none" w:sz="0" w:space="0" w:color="auto"/>
        <w:bottom w:val="none" w:sz="0" w:space="0" w:color="auto"/>
        <w:right w:val="none" w:sz="0" w:space="0" w:color="auto"/>
      </w:divBdr>
    </w:div>
    <w:div w:id="515965767">
      <w:bodyDiv w:val="1"/>
      <w:marLeft w:val="0"/>
      <w:marRight w:val="0"/>
      <w:marTop w:val="0"/>
      <w:marBottom w:val="0"/>
      <w:divBdr>
        <w:top w:val="none" w:sz="0" w:space="0" w:color="auto"/>
        <w:left w:val="none" w:sz="0" w:space="0" w:color="auto"/>
        <w:bottom w:val="none" w:sz="0" w:space="0" w:color="auto"/>
        <w:right w:val="none" w:sz="0" w:space="0" w:color="auto"/>
      </w:divBdr>
    </w:div>
    <w:div w:id="516817946">
      <w:bodyDiv w:val="1"/>
      <w:marLeft w:val="0"/>
      <w:marRight w:val="0"/>
      <w:marTop w:val="0"/>
      <w:marBottom w:val="0"/>
      <w:divBdr>
        <w:top w:val="none" w:sz="0" w:space="0" w:color="auto"/>
        <w:left w:val="none" w:sz="0" w:space="0" w:color="auto"/>
        <w:bottom w:val="none" w:sz="0" w:space="0" w:color="auto"/>
        <w:right w:val="none" w:sz="0" w:space="0" w:color="auto"/>
      </w:divBdr>
    </w:div>
    <w:div w:id="517698380">
      <w:bodyDiv w:val="1"/>
      <w:marLeft w:val="0"/>
      <w:marRight w:val="0"/>
      <w:marTop w:val="0"/>
      <w:marBottom w:val="0"/>
      <w:divBdr>
        <w:top w:val="none" w:sz="0" w:space="0" w:color="auto"/>
        <w:left w:val="none" w:sz="0" w:space="0" w:color="auto"/>
        <w:bottom w:val="none" w:sz="0" w:space="0" w:color="auto"/>
        <w:right w:val="none" w:sz="0" w:space="0" w:color="auto"/>
      </w:divBdr>
    </w:div>
    <w:div w:id="520826168">
      <w:bodyDiv w:val="1"/>
      <w:marLeft w:val="0"/>
      <w:marRight w:val="0"/>
      <w:marTop w:val="0"/>
      <w:marBottom w:val="0"/>
      <w:divBdr>
        <w:top w:val="none" w:sz="0" w:space="0" w:color="auto"/>
        <w:left w:val="none" w:sz="0" w:space="0" w:color="auto"/>
        <w:bottom w:val="none" w:sz="0" w:space="0" w:color="auto"/>
        <w:right w:val="none" w:sz="0" w:space="0" w:color="auto"/>
      </w:divBdr>
    </w:div>
    <w:div w:id="523055936">
      <w:bodyDiv w:val="1"/>
      <w:marLeft w:val="0"/>
      <w:marRight w:val="0"/>
      <w:marTop w:val="0"/>
      <w:marBottom w:val="0"/>
      <w:divBdr>
        <w:top w:val="none" w:sz="0" w:space="0" w:color="auto"/>
        <w:left w:val="none" w:sz="0" w:space="0" w:color="auto"/>
        <w:bottom w:val="none" w:sz="0" w:space="0" w:color="auto"/>
        <w:right w:val="none" w:sz="0" w:space="0" w:color="auto"/>
      </w:divBdr>
    </w:div>
    <w:div w:id="528416837">
      <w:bodyDiv w:val="1"/>
      <w:marLeft w:val="0"/>
      <w:marRight w:val="0"/>
      <w:marTop w:val="0"/>
      <w:marBottom w:val="0"/>
      <w:divBdr>
        <w:top w:val="none" w:sz="0" w:space="0" w:color="auto"/>
        <w:left w:val="none" w:sz="0" w:space="0" w:color="auto"/>
        <w:bottom w:val="none" w:sz="0" w:space="0" w:color="auto"/>
        <w:right w:val="none" w:sz="0" w:space="0" w:color="auto"/>
      </w:divBdr>
    </w:div>
    <w:div w:id="532111009">
      <w:bodyDiv w:val="1"/>
      <w:marLeft w:val="0"/>
      <w:marRight w:val="0"/>
      <w:marTop w:val="0"/>
      <w:marBottom w:val="0"/>
      <w:divBdr>
        <w:top w:val="none" w:sz="0" w:space="0" w:color="auto"/>
        <w:left w:val="none" w:sz="0" w:space="0" w:color="auto"/>
        <w:bottom w:val="none" w:sz="0" w:space="0" w:color="auto"/>
        <w:right w:val="none" w:sz="0" w:space="0" w:color="auto"/>
      </w:divBdr>
    </w:div>
    <w:div w:id="533663118">
      <w:bodyDiv w:val="1"/>
      <w:marLeft w:val="0"/>
      <w:marRight w:val="0"/>
      <w:marTop w:val="0"/>
      <w:marBottom w:val="0"/>
      <w:divBdr>
        <w:top w:val="none" w:sz="0" w:space="0" w:color="auto"/>
        <w:left w:val="none" w:sz="0" w:space="0" w:color="auto"/>
        <w:bottom w:val="none" w:sz="0" w:space="0" w:color="auto"/>
        <w:right w:val="none" w:sz="0" w:space="0" w:color="auto"/>
      </w:divBdr>
    </w:div>
    <w:div w:id="545526906">
      <w:bodyDiv w:val="1"/>
      <w:marLeft w:val="0"/>
      <w:marRight w:val="0"/>
      <w:marTop w:val="0"/>
      <w:marBottom w:val="0"/>
      <w:divBdr>
        <w:top w:val="none" w:sz="0" w:space="0" w:color="auto"/>
        <w:left w:val="none" w:sz="0" w:space="0" w:color="auto"/>
        <w:bottom w:val="none" w:sz="0" w:space="0" w:color="auto"/>
        <w:right w:val="none" w:sz="0" w:space="0" w:color="auto"/>
      </w:divBdr>
    </w:div>
    <w:div w:id="547843184">
      <w:bodyDiv w:val="1"/>
      <w:marLeft w:val="0"/>
      <w:marRight w:val="0"/>
      <w:marTop w:val="0"/>
      <w:marBottom w:val="0"/>
      <w:divBdr>
        <w:top w:val="none" w:sz="0" w:space="0" w:color="auto"/>
        <w:left w:val="none" w:sz="0" w:space="0" w:color="auto"/>
        <w:bottom w:val="none" w:sz="0" w:space="0" w:color="auto"/>
        <w:right w:val="none" w:sz="0" w:space="0" w:color="auto"/>
      </w:divBdr>
    </w:div>
    <w:div w:id="550773059">
      <w:bodyDiv w:val="1"/>
      <w:marLeft w:val="0"/>
      <w:marRight w:val="0"/>
      <w:marTop w:val="0"/>
      <w:marBottom w:val="0"/>
      <w:divBdr>
        <w:top w:val="none" w:sz="0" w:space="0" w:color="auto"/>
        <w:left w:val="none" w:sz="0" w:space="0" w:color="auto"/>
        <w:bottom w:val="none" w:sz="0" w:space="0" w:color="auto"/>
        <w:right w:val="none" w:sz="0" w:space="0" w:color="auto"/>
      </w:divBdr>
    </w:div>
    <w:div w:id="555707566">
      <w:bodyDiv w:val="1"/>
      <w:marLeft w:val="0"/>
      <w:marRight w:val="0"/>
      <w:marTop w:val="0"/>
      <w:marBottom w:val="0"/>
      <w:divBdr>
        <w:top w:val="none" w:sz="0" w:space="0" w:color="auto"/>
        <w:left w:val="none" w:sz="0" w:space="0" w:color="auto"/>
        <w:bottom w:val="none" w:sz="0" w:space="0" w:color="auto"/>
        <w:right w:val="none" w:sz="0" w:space="0" w:color="auto"/>
      </w:divBdr>
    </w:div>
    <w:div w:id="557202474">
      <w:bodyDiv w:val="1"/>
      <w:marLeft w:val="0"/>
      <w:marRight w:val="0"/>
      <w:marTop w:val="0"/>
      <w:marBottom w:val="0"/>
      <w:divBdr>
        <w:top w:val="none" w:sz="0" w:space="0" w:color="auto"/>
        <w:left w:val="none" w:sz="0" w:space="0" w:color="auto"/>
        <w:bottom w:val="none" w:sz="0" w:space="0" w:color="auto"/>
        <w:right w:val="none" w:sz="0" w:space="0" w:color="auto"/>
      </w:divBdr>
    </w:div>
    <w:div w:id="557401562">
      <w:bodyDiv w:val="1"/>
      <w:marLeft w:val="0"/>
      <w:marRight w:val="0"/>
      <w:marTop w:val="0"/>
      <w:marBottom w:val="0"/>
      <w:divBdr>
        <w:top w:val="none" w:sz="0" w:space="0" w:color="auto"/>
        <w:left w:val="none" w:sz="0" w:space="0" w:color="auto"/>
        <w:bottom w:val="none" w:sz="0" w:space="0" w:color="auto"/>
        <w:right w:val="none" w:sz="0" w:space="0" w:color="auto"/>
      </w:divBdr>
    </w:div>
    <w:div w:id="557473850">
      <w:bodyDiv w:val="1"/>
      <w:marLeft w:val="0"/>
      <w:marRight w:val="0"/>
      <w:marTop w:val="0"/>
      <w:marBottom w:val="0"/>
      <w:divBdr>
        <w:top w:val="none" w:sz="0" w:space="0" w:color="auto"/>
        <w:left w:val="none" w:sz="0" w:space="0" w:color="auto"/>
        <w:bottom w:val="none" w:sz="0" w:space="0" w:color="auto"/>
        <w:right w:val="none" w:sz="0" w:space="0" w:color="auto"/>
      </w:divBdr>
    </w:div>
    <w:div w:id="557520908">
      <w:bodyDiv w:val="1"/>
      <w:marLeft w:val="0"/>
      <w:marRight w:val="0"/>
      <w:marTop w:val="0"/>
      <w:marBottom w:val="0"/>
      <w:divBdr>
        <w:top w:val="none" w:sz="0" w:space="0" w:color="auto"/>
        <w:left w:val="none" w:sz="0" w:space="0" w:color="auto"/>
        <w:bottom w:val="none" w:sz="0" w:space="0" w:color="auto"/>
        <w:right w:val="none" w:sz="0" w:space="0" w:color="auto"/>
      </w:divBdr>
    </w:div>
    <w:div w:id="557665014">
      <w:bodyDiv w:val="1"/>
      <w:marLeft w:val="0"/>
      <w:marRight w:val="0"/>
      <w:marTop w:val="0"/>
      <w:marBottom w:val="0"/>
      <w:divBdr>
        <w:top w:val="none" w:sz="0" w:space="0" w:color="auto"/>
        <w:left w:val="none" w:sz="0" w:space="0" w:color="auto"/>
        <w:bottom w:val="none" w:sz="0" w:space="0" w:color="auto"/>
        <w:right w:val="none" w:sz="0" w:space="0" w:color="auto"/>
      </w:divBdr>
    </w:div>
    <w:div w:id="559630643">
      <w:bodyDiv w:val="1"/>
      <w:marLeft w:val="0"/>
      <w:marRight w:val="0"/>
      <w:marTop w:val="0"/>
      <w:marBottom w:val="0"/>
      <w:divBdr>
        <w:top w:val="none" w:sz="0" w:space="0" w:color="auto"/>
        <w:left w:val="none" w:sz="0" w:space="0" w:color="auto"/>
        <w:bottom w:val="none" w:sz="0" w:space="0" w:color="auto"/>
        <w:right w:val="none" w:sz="0" w:space="0" w:color="auto"/>
      </w:divBdr>
    </w:div>
    <w:div w:id="559829167">
      <w:bodyDiv w:val="1"/>
      <w:marLeft w:val="0"/>
      <w:marRight w:val="0"/>
      <w:marTop w:val="0"/>
      <w:marBottom w:val="0"/>
      <w:divBdr>
        <w:top w:val="none" w:sz="0" w:space="0" w:color="auto"/>
        <w:left w:val="none" w:sz="0" w:space="0" w:color="auto"/>
        <w:bottom w:val="none" w:sz="0" w:space="0" w:color="auto"/>
        <w:right w:val="none" w:sz="0" w:space="0" w:color="auto"/>
      </w:divBdr>
    </w:div>
    <w:div w:id="560597011">
      <w:bodyDiv w:val="1"/>
      <w:marLeft w:val="0"/>
      <w:marRight w:val="0"/>
      <w:marTop w:val="0"/>
      <w:marBottom w:val="0"/>
      <w:divBdr>
        <w:top w:val="none" w:sz="0" w:space="0" w:color="auto"/>
        <w:left w:val="none" w:sz="0" w:space="0" w:color="auto"/>
        <w:bottom w:val="none" w:sz="0" w:space="0" w:color="auto"/>
        <w:right w:val="none" w:sz="0" w:space="0" w:color="auto"/>
      </w:divBdr>
    </w:div>
    <w:div w:id="564536279">
      <w:bodyDiv w:val="1"/>
      <w:marLeft w:val="0"/>
      <w:marRight w:val="0"/>
      <w:marTop w:val="0"/>
      <w:marBottom w:val="0"/>
      <w:divBdr>
        <w:top w:val="none" w:sz="0" w:space="0" w:color="auto"/>
        <w:left w:val="none" w:sz="0" w:space="0" w:color="auto"/>
        <w:bottom w:val="none" w:sz="0" w:space="0" w:color="auto"/>
        <w:right w:val="none" w:sz="0" w:space="0" w:color="auto"/>
      </w:divBdr>
    </w:div>
    <w:div w:id="566573294">
      <w:bodyDiv w:val="1"/>
      <w:marLeft w:val="0"/>
      <w:marRight w:val="0"/>
      <w:marTop w:val="0"/>
      <w:marBottom w:val="0"/>
      <w:divBdr>
        <w:top w:val="none" w:sz="0" w:space="0" w:color="auto"/>
        <w:left w:val="none" w:sz="0" w:space="0" w:color="auto"/>
        <w:bottom w:val="none" w:sz="0" w:space="0" w:color="auto"/>
        <w:right w:val="none" w:sz="0" w:space="0" w:color="auto"/>
      </w:divBdr>
    </w:div>
    <w:div w:id="568074653">
      <w:bodyDiv w:val="1"/>
      <w:marLeft w:val="0"/>
      <w:marRight w:val="0"/>
      <w:marTop w:val="0"/>
      <w:marBottom w:val="0"/>
      <w:divBdr>
        <w:top w:val="none" w:sz="0" w:space="0" w:color="auto"/>
        <w:left w:val="none" w:sz="0" w:space="0" w:color="auto"/>
        <w:bottom w:val="none" w:sz="0" w:space="0" w:color="auto"/>
        <w:right w:val="none" w:sz="0" w:space="0" w:color="auto"/>
      </w:divBdr>
    </w:div>
    <w:div w:id="570820660">
      <w:bodyDiv w:val="1"/>
      <w:marLeft w:val="0"/>
      <w:marRight w:val="0"/>
      <w:marTop w:val="0"/>
      <w:marBottom w:val="0"/>
      <w:divBdr>
        <w:top w:val="none" w:sz="0" w:space="0" w:color="auto"/>
        <w:left w:val="none" w:sz="0" w:space="0" w:color="auto"/>
        <w:bottom w:val="none" w:sz="0" w:space="0" w:color="auto"/>
        <w:right w:val="none" w:sz="0" w:space="0" w:color="auto"/>
      </w:divBdr>
    </w:div>
    <w:div w:id="572281199">
      <w:bodyDiv w:val="1"/>
      <w:marLeft w:val="0"/>
      <w:marRight w:val="0"/>
      <w:marTop w:val="0"/>
      <w:marBottom w:val="0"/>
      <w:divBdr>
        <w:top w:val="none" w:sz="0" w:space="0" w:color="auto"/>
        <w:left w:val="none" w:sz="0" w:space="0" w:color="auto"/>
        <w:bottom w:val="none" w:sz="0" w:space="0" w:color="auto"/>
        <w:right w:val="none" w:sz="0" w:space="0" w:color="auto"/>
      </w:divBdr>
    </w:div>
    <w:div w:id="572356278">
      <w:bodyDiv w:val="1"/>
      <w:marLeft w:val="0"/>
      <w:marRight w:val="0"/>
      <w:marTop w:val="0"/>
      <w:marBottom w:val="0"/>
      <w:divBdr>
        <w:top w:val="none" w:sz="0" w:space="0" w:color="auto"/>
        <w:left w:val="none" w:sz="0" w:space="0" w:color="auto"/>
        <w:bottom w:val="none" w:sz="0" w:space="0" w:color="auto"/>
        <w:right w:val="none" w:sz="0" w:space="0" w:color="auto"/>
      </w:divBdr>
    </w:div>
    <w:div w:id="575171121">
      <w:bodyDiv w:val="1"/>
      <w:marLeft w:val="0"/>
      <w:marRight w:val="0"/>
      <w:marTop w:val="0"/>
      <w:marBottom w:val="0"/>
      <w:divBdr>
        <w:top w:val="none" w:sz="0" w:space="0" w:color="auto"/>
        <w:left w:val="none" w:sz="0" w:space="0" w:color="auto"/>
        <w:bottom w:val="none" w:sz="0" w:space="0" w:color="auto"/>
        <w:right w:val="none" w:sz="0" w:space="0" w:color="auto"/>
      </w:divBdr>
    </w:div>
    <w:div w:id="576091596">
      <w:bodyDiv w:val="1"/>
      <w:marLeft w:val="0"/>
      <w:marRight w:val="0"/>
      <w:marTop w:val="0"/>
      <w:marBottom w:val="0"/>
      <w:divBdr>
        <w:top w:val="none" w:sz="0" w:space="0" w:color="auto"/>
        <w:left w:val="none" w:sz="0" w:space="0" w:color="auto"/>
        <w:bottom w:val="none" w:sz="0" w:space="0" w:color="auto"/>
        <w:right w:val="none" w:sz="0" w:space="0" w:color="auto"/>
      </w:divBdr>
    </w:div>
    <w:div w:id="576785592">
      <w:bodyDiv w:val="1"/>
      <w:marLeft w:val="0"/>
      <w:marRight w:val="0"/>
      <w:marTop w:val="0"/>
      <w:marBottom w:val="0"/>
      <w:divBdr>
        <w:top w:val="none" w:sz="0" w:space="0" w:color="auto"/>
        <w:left w:val="none" w:sz="0" w:space="0" w:color="auto"/>
        <w:bottom w:val="none" w:sz="0" w:space="0" w:color="auto"/>
        <w:right w:val="none" w:sz="0" w:space="0" w:color="auto"/>
      </w:divBdr>
    </w:div>
    <w:div w:id="577373202">
      <w:bodyDiv w:val="1"/>
      <w:marLeft w:val="0"/>
      <w:marRight w:val="0"/>
      <w:marTop w:val="0"/>
      <w:marBottom w:val="0"/>
      <w:divBdr>
        <w:top w:val="none" w:sz="0" w:space="0" w:color="auto"/>
        <w:left w:val="none" w:sz="0" w:space="0" w:color="auto"/>
        <w:bottom w:val="none" w:sz="0" w:space="0" w:color="auto"/>
        <w:right w:val="none" w:sz="0" w:space="0" w:color="auto"/>
      </w:divBdr>
    </w:div>
    <w:div w:id="577711055">
      <w:bodyDiv w:val="1"/>
      <w:marLeft w:val="0"/>
      <w:marRight w:val="0"/>
      <w:marTop w:val="0"/>
      <w:marBottom w:val="0"/>
      <w:divBdr>
        <w:top w:val="none" w:sz="0" w:space="0" w:color="auto"/>
        <w:left w:val="none" w:sz="0" w:space="0" w:color="auto"/>
        <w:bottom w:val="none" w:sz="0" w:space="0" w:color="auto"/>
        <w:right w:val="none" w:sz="0" w:space="0" w:color="auto"/>
      </w:divBdr>
    </w:div>
    <w:div w:id="579094909">
      <w:bodyDiv w:val="1"/>
      <w:marLeft w:val="0"/>
      <w:marRight w:val="0"/>
      <w:marTop w:val="0"/>
      <w:marBottom w:val="0"/>
      <w:divBdr>
        <w:top w:val="none" w:sz="0" w:space="0" w:color="auto"/>
        <w:left w:val="none" w:sz="0" w:space="0" w:color="auto"/>
        <w:bottom w:val="none" w:sz="0" w:space="0" w:color="auto"/>
        <w:right w:val="none" w:sz="0" w:space="0" w:color="auto"/>
      </w:divBdr>
    </w:div>
    <w:div w:id="579756582">
      <w:bodyDiv w:val="1"/>
      <w:marLeft w:val="0"/>
      <w:marRight w:val="0"/>
      <w:marTop w:val="0"/>
      <w:marBottom w:val="0"/>
      <w:divBdr>
        <w:top w:val="none" w:sz="0" w:space="0" w:color="auto"/>
        <w:left w:val="none" w:sz="0" w:space="0" w:color="auto"/>
        <w:bottom w:val="none" w:sz="0" w:space="0" w:color="auto"/>
        <w:right w:val="none" w:sz="0" w:space="0" w:color="auto"/>
      </w:divBdr>
    </w:div>
    <w:div w:id="584152742">
      <w:bodyDiv w:val="1"/>
      <w:marLeft w:val="0"/>
      <w:marRight w:val="0"/>
      <w:marTop w:val="0"/>
      <w:marBottom w:val="0"/>
      <w:divBdr>
        <w:top w:val="none" w:sz="0" w:space="0" w:color="auto"/>
        <w:left w:val="none" w:sz="0" w:space="0" w:color="auto"/>
        <w:bottom w:val="none" w:sz="0" w:space="0" w:color="auto"/>
        <w:right w:val="none" w:sz="0" w:space="0" w:color="auto"/>
      </w:divBdr>
    </w:div>
    <w:div w:id="584608260">
      <w:bodyDiv w:val="1"/>
      <w:marLeft w:val="0"/>
      <w:marRight w:val="0"/>
      <w:marTop w:val="0"/>
      <w:marBottom w:val="0"/>
      <w:divBdr>
        <w:top w:val="none" w:sz="0" w:space="0" w:color="auto"/>
        <w:left w:val="none" w:sz="0" w:space="0" w:color="auto"/>
        <w:bottom w:val="none" w:sz="0" w:space="0" w:color="auto"/>
        <w:right w:val="none" w:sz="0" w:space="0" w:color="auto"/>
      </w:divBdr>
    </w:div>
    <w:div w:id="592058350">
      <w:bodyDiv w:val="1"/>
      <w:marLeft w:val="0"/>
      <w:marRight w:val="0"/>
      <w:marTop w:val="0"/>
      <w:marBottom w:val="0"/>
      <w:divBdr>
        <w:top w:val="none" w:sz="0" w:space="0" w:color="auto"/>
        <w:left w:val="none" w:sz="0" w:space="0" w:color="auto"/>
        <w:bottom w:val="none" w:sz="0" w:space="0" w:color="auto"/>
        <w:right w:val="none" w:sz="0" w:space="0" w:color="auto"/>
      </w:divBdr>
    </w:div>
    <w:div w:id="592127460">
      <w:bodyDiv w:val="1"/>
      <w:marLeft w:val="0"/>
      <w:marRight w:val="0"/>
      <w:marTop w:val="0"/>
      <w:marBottom w:val="0"/>
      <w:divBdr>
        <w:top w:val="none" w:sz="0" w:space="0" w:color="auto"/>
        <w:left w:val="none" w:sz="0" w:space="0" w:color="auto"/>
        <w:bottom w:val="none" w:sz="0" w:space="0" w:color="auto"/>
        <w:right w:val="none" w:sz="0" w:space="0" w:color="auto"/>
      </w:divBdr>
    </w:div>
    <w:div w:id="593050892">
      <w:bodyDiv w:val="1"/>
      <w:marLeft w:val="0"/>
      <w:marRight w:val="0"/>
      <w:marTop w:val="0"/>
      <w:marBottom w:val="0"/>
      <w:divBdr>
        <w:top w:val="none" w:sz="0" w:space="0" w:color="auto"/>
        <w:left w:val="none" w:sz="0" w:space="0" w:color="auto"/>
        <w:bottom w:val="none" w:sz="0" w:space="0" w:color="auto"/>
        <w:right w:val="none" w:sz="0" w:space="0" w:color="auto"/>
      </w:divBdr>
    </w:div>
    <w:div w:id="593130037">
      <w:bodyDiv w:val="1"/>
      <w:marLeft w:val="0"/>
      <w:marRight w:val="0"/>
      <w:marTop w:val="0"/>
      <w:marBottom w:val="0"/>
      <w:divBdr>
        <w:top w:val="none" w:sz="0" w:space="0" w:color="auto"/>
        <w:left w:val="none" w:sz="0" w:space="0" w:color="auto"/>
        <w:bottom w:val="none" w:sz="0" w:space="0" w:color="auto"/>
        <w:right w:val="none" w:sz="0" w:space="0" w:color="auto"/>
      </w:divBdr>
    </w:div>
    <w:div w:id="593787648">
      <w:bodyDiv w:val="1"/>
      <w:marLeft w:val="0"/>
      <w:marRight w:val="0"/>
      <w:marTop w:val="0"/>
      <w:marBottom w:val="0"/>
      <w:divBdr>
        <w:top w:val="none" w:sz="0" w:space="0" w:color="auto"/>
        <w:left w:val="none" w:sz="0" w:space="0" w:color="auto"/>
        <w:bottom w:val="none" w:sz="0" w:space="0" w:color="auto"/>
        <w:right w:val="none" w:sz="0" w:space="0" w:color="auto"/>
      </w:divBdr>
    </w:div>
    <w:div w:id="595527051">
      <w:bodyDiv w:val="1"/>
      <w:marLeft w:val="0"/>
      <w:marRight w:val="0"/>
      <w:marTop w:val="0"/>
      <w:marBottom w:val="0"/>
      <w:divBdr>
        <w:top w:val="none" w:sz="0" w:space="0" w:color="auto"/>
        <w:left w:val="none" w:sz="0" w:space="0" w:color="auto"/>
        <w:bottom w:val="none" w:sz="0" w:space="0" w:color="auto"/>
        <w:right w:val="none" w:sz="0" w:space="0" w:color="auto"/>
      </w:divBdr>
    </w:div>
    <w:div w:id="595946136">
      <w:bodyDiv w:val="1"/>
      <w:marLeft w:val="0"/>
      <w:marRight w:val="0"/>
      <w:marTop w:val="0"/>
      <w:marBottom w:val="0"/>
      <w:divBdr>
        <w:top w:val="none" w:sz="0" w:space="0" w:color="auto"/>
        <w:left w:val="none" w:sz="0" w:space="0" w:color="auto"/>
        <w:bottom w:val="none" w:sz="0" w:space="0" w:color="auto"/>
        <w:right w:val="none" w:sz="0" w:space="0" w:color="auto"/>
      </w:divBdr>
    </w:div>
    <w:div w:id="598106679">
      <w:bodyDiv w:val="1"/>
      <w:marLeft w:val="0"/>
      <w:marRight w:val="0"/>
      <w:marTop w:val="0"/>
      <w:marBottom w:val="0"/>
      <w:divBdr>
        <w:top w:val="none" w:sz="0" w:space="0" w:color="auto"/>
        <w:left w:val="none" w:sz="0" w:space="0" w:color="auto"/>
        <w:bottom w:val="none" w:sz="0" w:space="0" w:color="auto"/>
        <w:right w:val="none" w:sz="0" w:space="0" w:color="auto"/>
      </w:divBdr>
    </w:div>
    <w:div w:id="603077963">
      <w:bodyDiv w:val="1"/>
      <w:marLeft w:val="0"/>
      <w:marRight w:val="0"/>
      <w:marTop w:val="0"/>
      <w:marBottom w:val="0"/>
      <w:divBdr>
        <w:top w:val="none" w:sz="0" w:space="0" w:color="auto"/>
        <w:left w:val="none" w:sz="0" w:space="0" w:color="auto"/>
        <w:bottom w:val="none" w:sz="0" w:space="0" w:color="auto"/>
        <w:right w:val="none" w:sz="0" w:space="0" w:color="auto"/>
      </w:divBdr>
    </w:div>
    <w:div w:id="606499296">
      <w:bodyDiv w:val="1"/>
      <w:marLeft w:val="0"/>
      <w:marRight w:val="0"/>
      <w:marTop w:val="0"/>
      <w:marBottom w:val="0"/>
      <w:divBdr>
        <w:top w:val="none" w:sz="0" w:space="0" w:color="auto"/>
        <w:left w:val="none" w:sz="0" w:space="0" w:color="auto"/>
        <w:bottom w:val="none" w:sz="0" w:space="0" w:color="auto"/>
        <w:right w:val="none" w:sz="0" w:space="0" w:color="auto"/>
      </w:divBdr>
    </w:div>
    <w:div w:id="615214290">
      <w:bodyDiv w:val="1"/>
      <w:marLeft w:val="0"/>
      <w:marRight w:val="0"/>
      <w:marTop w:val="0"/>
      <w:marBottom w:val="0"/>
      <w:divBdr>
        <w:top w:val="none" w:sz="0" w:space="0" w:color="auto"/>
        <w:left w:val="none" w:sz="0" w:space="0" w:color="auto"/>
        <w:bottom w:val="none" w:sz="0" w:space="0" w:color="auto"/>
        <w:right w:val="none" w:sz="0" w:space="0" w:color="auto"/>
      </w:divBdr>
    </w:div>
    <w:div w:id="622928672">
      <w:bodyDiv w:val="1"/>
      <w:marLeft w:val="0"/>
      <w:marRight w:val="0"/>
      <w:marTop w:val="0"/>
      <w:marBottom w:val="0"/>
      <w:divBdr>
        <w:top w:val="none" w:sz="0" w:space="0" w:color="auto"/>
        <w:left w:val="none" w:sz="0" w:space="0" w:color="auto"/>
        <w:bottom w:val="none" w:sz="0" w:space="0" w:color="auto"/>
        <w:right w:val="none" w:sz="0" w:space="0" w:color="auto"/>
      </w:divBdr>
    </w:div>
    <w:div w:id="623386839">
      <w:bodyDiv w:val="1"/>
      <w:marLeft w:val="0"/>
      <w:marRight w:val="0"/>
      <w:marTop w:val="0"/>
      <w:marBottom w:val="0"/>
      <w:divBdr>
        <w:top w:val="none" w:sz="0" w:space="0" w:color="auto"/>
        <w:left w:val="none" w:sz="0" w:space="0" w:color="auto"/>
        <w:bottom w:val="none" w:sz="0" w:space="0" w:color="auto"/>
        <w:right w:val="none" w:sz="0" w:space="0" w:color="auto"/>
      </w:divBdr>
    </w:div>
    <w:div w:id="625045610">
      <w:bodyDiv w:val="1"/>
      <w:marLeft w:val="0"/>
      <w:marRight w:val="0"/>
      <w:marTop w:val="0"/>
      <w:marBottom w:val="0"/>
      <w:divBdr>
        <w:top w:val="none" w:sz="0" w:space="0" w:color="auto"/>
        <w:left w:val="none" w:sz="0" w:space="0" w:color="auto"/>
        <w:bottom w:val="none" w:sz="0" w:space="0" w:color="auto"/>
        <w:right w:val="none" w:sz="0" w:space="0" w:color="auto"/>
      </w:divBdr>
    </w:div>
    <w:div w:id="630405233">
      <w:bodyDiv w:val="1"/>
      <w:marLeft w:val="0"/>
      <w:marRight w:val="0"/>
      <w:marTop w:val="0"/>
      <w:marBottom w:val="0"/>
      <w:divBdr>
        <w:top w:val="none" w:sz="0" w:space="0" w:color="auto"/>
        <w:left w:val="none" w:sz="0" w:space="0" w:color="auto"/>
        <w:bottom w:val="none" w:sz="0" w:space="0" w:color="auto"/>
        <w:right w:val="none" w:sz="0" w:space="0" w:color="auto"/>
      </w:divBdr>
    </w:div>
    <w:div w:id="633170998">
      <w:bodyDiv w:val="1"/>
      <w:marLeft w:val="0"/>
      <w:marRight w:val="0"/>
      <w:marTop w:val="0"/>
      <w:marBottom w:val="0"/>
      <w:divBdr>
        <w:top w:val="none" w:sz="0" w:space="0" w:color="auto"/>
        <w:left w:val="none" w:sz="0" w:space="0" w:color="auto"/>
        <w:bottom w:val="none" w:sz="0" w:space="0" w:color="auto"/>
        <w:right w:val="none" w:sz="0" w:space="0" w:color="auto"/>
      </w:divBdr>
    </w:div>
    <w:div w:id="636835833">
      <w:bodyDiv w:val="1"/>
      <w:marLeft w:val="0"/>
      <w:marRight w:val="0"/>
      <w:marTop w:val="0"/>
      <w:marBottom w:val="0"/>
      <w:divBdr>
        <w:top w:val="none" w:sz="0" w:space="0" w:color="auto"/>
        <w:left w:val="none" w:sz="0" w:space="0" w:color="auto"/>
        <w:bottom w:val="none" w:sz="0" w:space="0" w:color="auto"/>
        <w:right w:val="none" w:sz="0" w:space="0" w:color="auto"/>
      </w:divBdr>
    </w:div>
    <w:div w:id="639844545">
      <w:bodyDiv w:val="1"/>
      <w:marLeft w:val="0"/>
      <w:marRight w:val="0"/>
      <w:marTop w:val="0"/>
      <w:marBottom w:val="0"/>
      <w:divBdr>
        <w:top w:val="none" w:sz="0" w:space="0" w:color="auto"/>
        <w:left w:val="none" w:sz="0" w:space="0" w:color="auto"/>
        <w:bottom w:val="none" w:sz="0" w:space="0" w:color="auto"/>
        <w:right w:val="none" w:sz="0" w:space="0" w:color="auto"/>
      </w:divBdr>
    </w:div>
    <w:div w:id="640036453">
      <w:bodyDiv w:val="1"/>
      <w:marLeft w:val="0"/>
      <w:marRight w:val="0"/>
      <w:marTop w:val="0"/>
      <w:marBottom w:val="0"/>
      <w:divBdr>
        <w:top w:val="none" w:sz="0" w:space="0" w:color="auto"/>
        <w:left w:val="none" w:sz="0" w:space="0" w:color="auto"/>
        <w:bottom w:val="none" w:sz="0" w:space="0" w:color="auto"/>
        <w:right w:val="none" w:sz="0" w:space="0" w:color="auto"/>
      </w:divBdr>
    </w:div>
    <w:div w:id="645822885">
      <w:bodyDiv w:val="1"/>
      <w:marLeft w:val="0"/>
      <w:marRight w:val="0"/>
      <w:marTop w:val="0"/>
      <w:marBottom w:val="0"/>
      <w:divBdr>
        <w:top w:val="none" w:sz="0" w:space="0" w:color="auto"/>
        <w:left w:val="none" w:sz="0" w:space="0" w:color="auto"/>
        <w:bottom w:val="none" w:sz="0" w:space="0" w:color="auto"/>
        <w:right w:val="none" w:sz="0" w:space="0" w:color="auto"/>
      </w:divBdr>
    </w:div>
    <w:div w:id="647249064">
      <w:bodyDiv w:val="1"/>
      <w:marLeft w:val="0"/>
      <w:marRight w:val="0"/>
      <w:marTop w:val="0"/>
      <w:marBottom w:val="0"/>
      <w:divBdr>
        <w:top w:val="none" w:sz="0" w:space="0" w:color="auto"/>
        <w:left w:val="none" w:sz="0" w:space="0" w:color="auto"/>
        <w:bottom w:val="none" w:sz="0" w:space="0" w:color="auto"/>
        <w:right w:val="none" w:sz="0" w:space="0" w:color="auto"/>
      </w:divBdr>
    </w:div>
    <w:div w:id="647704768">
      <w:bodyDiv w:val="1"/>
      <w:marLeft w:val="0"/>
      <w:marRight w:val="0"/>
      <w:marTop w:val="0"/>
      <w:marBottom w:val="0"/>
      <w:divBdr>
        <w:top w:val="none" w:sz="0" w:space="0" w:color="auto"/>
        <w:left w:val="none" w:sz="0" w:space="0" w:color="auto"/>
        <w:bottom w:val="none" w:sz="0" w:space="0" w:color="auto"/>
        <w:right w:val="none" w:sz="0" w:space="0" w:color="auto"/>
      </w:divBdr>
    </w:div>
    <w:div w:id="651182631">
      <w:bodyDiv w:val="1"/>
      <w:marLeft w:val="0"/>
      <w:marRight w:val="0"/>
      <w:marTop w:val="0"/>
      <w:marBottom w:val="0"/>
      <w:divBdr>
        <w:top w:val="none" w:sz="0" w:space="0" w:color="auto"/>
        <w:left w:val="none" w:sz="0" w:space="0" w:color="auto"/>
        <w:bottom w:val="none" w:sz="0" w:space="0" w:color="auto"/>
        <w:right w:val="none" w:sz="0" w:space="0" w:color="auto"/>
      </w:divBdr>
    </w:div>
    <w:div w:id="652223012">
      <w:bodyDiv w:val="1"/>
      <w:marLeft w:val="0"/>
      <w:marRight w:val="0"/>
      <w:marTop w:val="0"/>
      <w:marBottom w:val="0"/>
      <w:divBdr>
        <w:top w:val="none" w:sz="0" w:space="0" w:color="auto"/>
        <w:left w:val="none" w:sz="0" w:space="0" w:color="auto"/>
        <w:bottom w:val="none" w:sz="0" w:space="0" w:color="auto"/>
        <w:right w:val="none" w:sz="0" w:space="0" w:color="auto"/>
      </w:divBdr>
    </w:div>
    <w:div w:id="654184510">
      <w:bodyDiv w:val="1"/>
      <w:marLeft w:val="0"/>
      <w:marRight w:val="0"/>
      <w:marTop w:val="0"/>
      <w:marBottom w:val="0"/>
      <w:divBdr>
        <w:top w:val="none" w:sz="0" w:space="0" w:color="auto"/>
        <w:left w:val="none" w:sz="0" w:space="0" w:color="auto"/>
        <w:bottom w:val="none" w:sz="0" w:space="0" w:color="auto"/>
        <w:right w:val="none" w:sz="0" w:space="0" w:color="auto"/>
      </w:divBdr>
    </w:div>
    <w:div w:id="659046261">
      <w:bodyDiv w:val="1"/>
      <w:marLeft w:val="0"/>
      <w:marRight w:val="0"/>
      <w:marTop w:val="0"/>
      <w:marBottom w:val="0"/>
      <w:divBdr>
        <w:top w:val="none" w:sz="0" w:space="0" w:color="auto"/>
        <w:left w:val="none" w:sz="0" w:space="0" w:color="auto"/>
        <w:bottom w:val="none" w:sz="0" w:space="0" w:color="auto"/>
        <w:right w:val="none" w:sz="0" w:space="0" w:color="auto"/>
      </w:divBdr>
    </w:div>
    <w:div w:id="659234753">
      <w:bodyDiv w:val="1"/>
      <w:marLeft w:val="0"/>
      <w:marRight w:val="0"/>
      <w:marTop w:val="0"/>
      <w:marBottom w:val="0"/>
      <w:divBdr>
        <w:top w:val="none" w:sz="0" w:space="0" w:color="auto"/>
        <w:left w:val="none" w:sz="0" w:space="0" w:color="auto"/>
        <w:bottom w:val="none" w:sz="0" w:space="0" w:color="auto"/>
        <w:right w:val="none" w:sz="0" w:space="0" w:color="auto"/>
      </w:divBdr>
    </w:div>
    <w:div w:id="661467671">
      <w:bodyDiv w:val="1"/>
      <w:marLeft w:val="0"/>
      <w:marRight w:val="0"/>
      <w:marTop w:val="0"/>
      <w:marBottom w:val="0"/>
      <w:divBdr>
        <w:top w:val="none" w:sz="0" w:space="0" w:color="auto"/>
        <w:left w:val="none" w:sz="0" w:space="0" w:color="auto"/>
        <w:bottom w:val="none" w:sz="0" w:space="0" w:color="auto"/>
        <w:right w:val="none" w:sz="0" w:space="0" w:color="auto"/>
      </w:divBdr>
    </w:div>
    <w:div w:id="661742438">
      <w:bodyDiv w:val="1"/>
      <w:marLeft w:val="0"/>
      <w:marRight w:val="0"/>
      <w:marTop w:val="0"/>
      <w:marBottom w:val="0"/>
      <w:divBdr>
        <w:top w:val="none" w:sz="0" w:space="0" w:color="auto"/>
        <w:left w:val="none" w:sz="0" w:space="0" w:color="auto"/>
        <w:bottom w:val="none" w:sz="0" w:space="0" w:color="auto"/>
        <w:right w:val="none" w:sz="0" w:space="0" w:color="auto"/>
      </w:divBdr>
    </w:div>
    <w:div w:id="664359250">
      <w:bodyDiv w:val="1"/>
      <w:marLeft w:val="0"/>
      <w:marRight w:val="0"/>
      <w:marTop w:val="0"/>
      <w:marBottom w:val="0"/>
      <w:divBdr>
        <w:top w:val="none" w:sz="0" w:space="0" w:color="auto"/>
        <w:left w:val="none" w:sz="0" w:space="0" w:color="auto"/>
        <w:bottom w:val="none" w:sz="0" w:space="0" w:color="auto"/>
        <w:right w:val="none" w:sz="0" w:space="0" w:color="auto"/>
      </w:divBdr>
    </w:div>
    <w:div w:id="669987208">
      <w:bodyDiv w:val="1"/>
      <w:marLeft w:val="0"/>
      <w:marRight w:val="0"/>
      <w:marTop w:val="0"/>
      <w:marBottom w:val="0"/>
      <w:divBdr>
        <w:top w:val="none" w:sz="0" w:space="0" w:color="auto"/>
        <w:left w:val="none" w:sz="0" w:space="0" w:color="auto"/>
        <w:bottom w:val="none" w:sz="0" w:space="0" w:color="auto"/>
        <w:right w:val="none" w:sz="0" w:space="0" w:color="auto"/>
      </w:divBdr>
    </w:div>
    <w:div w:id="670568577">
      <w:bodyDiv w:val="1"/>
      <w:marLeft w:val="0"/>
      <w:marRight w:val="0"/>
      <w:marTop w:val="0"/>
      <w:marBottom w:val="0"/>
      <w:divBdr>
        <w:top w:val="none" w:sz="0" w:space="0" w:color="auto"/>
        <w:left w:val="none" w:sz="0" w:space="0" w:color="auto"/>
        <w:bottom w:val="none" w:sz="0" w:space="0" w:color="auto"/>
        <w:right w:val="none" w:sz="0" w:space="0" w:color="auto"/>
      </w:divBdr>
    </w:div>
    <w:div w:id="673413515">
      <w:bodyDiv w:val="1"/>
      <w:marLeft w:val="0"/>
      <w:marRight w:val="0"/>
      <w:marTop w:val="0"/>
      <w:marBottom w:val="0"/>
      <w:divBdr>
        <w:top w:val="none" w:sz="0" w:space="0" w:color="auto"/>
        <w:left w:val="none" w:sz="0" w:space="0" w:color="auto"/>
        <w:bottom w:val="none" w:sz="0" w:space="0" w:color="auto"/>
        <w:right w:val="none" w:sz="0" w:space="0" w:color="auto"/>
      </w:divBdr>
    </w:div>
    <w:div w:id="676539686">
      <w:bodyDiv w:val="1"/>
      <w:marLeft w:val="0"/>
      <w:marRight w:val="0"/>
      <w:marTop w:val="0"/>
      <w:marBottom w:val="0"/>
      <w:divBdr>
        <w:top w:val="none" w:sz="0" w:space="0" w:color="auto"/>
        <w:left w:val="none" w:sz="0" w:space="0" w:color="auto"/>
        <w:bottom w:val="none" w:sz="0" w:space="0" w:color="auto"/>
        <w:right w:val="none" w:sz="0" w:space="0" w:color="auto"/>
      </w:divBdr>
    </w:div>
    <w:div w:id="680159067">
      <w:bodyDiv w:val="1"/>
      <w:marLeft w:val="0"/>
      <w:marRight w:val="0"/>
      <w:marTop w:val="0"/>
      <w:marBottom w:val="0"/>
      <w:divBdr>
        <w:top w:val="none" w:sz="0" w:space="0" w:color="auto"/>
        <w:left w:val="none" w:sz="0" w:space="0" w:color="auto"/>
        <w:bottom w:val="none" w:sz="0" w:space="0" w:color="auto"/>
        <w:right w:val="none" w:sz="0" w:space="0" w:color="auto"/>
      </w:divBdr>
    </w:div>
    <w:div w:id="681013114">
      <w:bodyDiv w:val="1"/>
      <w:marLeft w:val="0"/>
      <w:marRight w:val="0"/>
      <w:marTop w:val="0"/>
      <w:marBottom w:val="0"/>
      <w:divBdr>
        <w:top w:val="none" w:sz="0" w:space="0" w:color="auto"/>
        <w:left w:val="none" w:sz="0" w:space="0" w:color="auto"/>
        <w:bottom w:val="none" w:sz="0" w:space="0" w:color="auto"/>
        <w:right w:val="none" w:sz="0" w:space="0" w:color="auto"/>
      </w:divBdr>
    </w:div>
    <w:div w:id="684987801">
      <w:bodyDiv w:val="1"/>
      <w:marLeft w:val="0"/>
      <w:marRight w:val="0"/>
      <w:marTop w:val="0"/>
      <w:marBottom w:val="0"/>
      <w:divBdr>
        <w:top w:val="none" w:sz="0" w:space="0" w:color="auto"/>
        <w:left w:val="none" w:sz="0" w:space="0" w:color="auto"/>
        <w:bottom w:val="none" w:sz="0" w:space="0" w:color="auto"/>
        <w:right w:val="none" w:sz="0" w:space="0" w:color="auto"/>
      </w:divBdr>
    </w:div>
    <w:div w:id="687948924">
      <w:bodyDiv w:val="1"/>
      <w:marLeft w:val="0"/>
      <w:marRight w:val="0"/>
      <w:marTop w:val="0"/>
      <w:marBottom w:val="0"/>
      <w:divBdr>
        <w:top w:val="none" w:sz="0" w:space="0" w:color="auto"/>
        <w:left w:val="none" w:sz="0" w:space="0" w:color="auto"/>
        <w:bottom w:val="none" w:sz="0" w:space="0" w:color="auto"/>
        <w:right w:val="none" w:sz="0" w:space="0" w:color="auto"/>
      </w:divBdr>
    </w:div>
    <w:div w:id="690884116">
      <w:bodyDiv w:val="1"/>
      <w:marLeft w:val="0"/>
      <w:marRight w:val="0"/>
      <w:marTop w:val="0"/>
      <w:marBottom w:val="0"/>
      <w:divBdr>
        <w:top w:val="none" w:sz="0" w:space="0" w:color="auto"/>
        <w:left w:val="none" w:sz="0" w:space="0" w:color="auto"/>
        <w:bottom w:val="none" w:sz="0" w:space="0" w:color="auto"/>
        <w:right w:val="none" w:sz="0" w:space="0" w:color="auto"/>
      </w:divBdr>
    </w:div>
    <w:div w:id="697122903">
      <w:bodyDiv w:val="1"/>
      <w:marLeft w:val="0"/>
      <w:marRight w:val="0"/>
      <w:marTop w:val="0"/>
      <w:marBottom w:val="0"/>
      <w:divBdr>
        <w:top w:val="none" w:sz="0" w:space="0" w:color="auto"/>
        <w:left w:val="none" w:sz="0" w:space="0" w:color="auto"/>
        <w:bottom w:val="none" w:sz="0" w:space="0" w:color="auto"/>
        <w:right w:val="none" w:sz="0" w:space="0" w:color="auto"/>
      </w:divBdr>
    </w:div>
    <w:div w:id="700974594">
      <w:bodyDiv w:val="1"/>
      <w:marLeft w:val="0"/>
      <w:marRight w:val="0"/>
      <w:marTop w:val="0"/>
      <w:marBottom w:val="0"/>
      <w:divBdr>
        <w:top w:val="none" w:sz="0" w:space="0" w:color="auto"/>
        <w:left w:val="none" w:sz="0" w:space="0" w:color="auto"/>
        <w:bottom w:val="none" w:sz="0" w:space="0" w:color="auto"/>
        <w:right w:val="none" w:sz="0" w:space="0" w:color="auto"/>
      </w:divBdr>
    </w:div>
    <w:div w:id="701979647">
      <w:bodyDiv w:val="1"/>
      <w:marLeft w:val="0"/>
      <w:marRight w:val="0"/>
      <w:marTop w:val="0"/>
      <w:marBottom w:val="0"/>
      <w:divBdr>
        <w:top w:val="none" w:sz="0" w:space="0" w:color="auto"/>
        <w:left w:val="none" w:sz="0" w:space="0" w:color="auto"/>
        <w:bottom w:val="none" w:sz="0" w:space="0" w:color="auto"/>
        <w:right w:val="none" w:sz="0" w:space="0" w:color="auto"/>
      </w:divBdr>
    </w:div>
    <w:div w:id="712583359">
      <w:bodyDiv w:val="1"/>
      <w:marLeft w:val="0"/>
      <w:marRight w:val="0"/>
      <w:marTop w:val="0"/>
      <w:marBottom w:val="0"/>
      <w:divBdr>
        <w:top w:val="none" w:sz="0" w:space="0" w:color="auto"/>
        <w:left w:val="none" w:sz="0" w:space="0" w:color="auto"/>
        <w:bottom w:val="none" w:sz="0" w:space="0" w:color="auto"/>
        <w:right w:val="none" w:sz="0" w:space="0" w:color="auto"/>
      </w:divBdr>
    </w:div>
    <w:div w:id="715083142">
      <w:bodyDiv w:val="1"/>
      <w:marLeft w:val="0"/>
      <w:marRight w:val="0"/>
      <w:marTop w:val="0"/>
      <w:marBottom w:val="0"/>
      <w:divBdr>
        <w:top w:val="none" w:sz="0" w:space="0" w:color="auto"/>
        <w:left w:val="none" w:sz="0" w:space="0" w:color="auto"/>
        <w:bottom w:val="none" w:sz="0" w:space="0" w:color="auto"/>
        <w:right w:val="none" w:sz="0" w:space="0" w:color="auto"/>
      </w:divBdr>
    </w:div>
    <w:div w:id="716320823">
      <w:bodyDiv w:val="1"/>
      <w:marLeft w:val="0"/>
      <w:marRight w:val="0"/>
      <w:marTop w:val="0"/>
      <w:marBottom w:val="0"/>
      <w:divBdr>
        <w:top w:val="none" w:sz="0" w:space="0" w:color="auto"/>
        <w:left w:val="none" w:sz="0" w:space="0" w:color="auto"/>
        <w:bottom w:val="none" w:sz="0" w:space="0" w:color="auto"/>
        <w:right w:val="none" w:sz="0" w:space="0" w:color="auto"/>
      </w:divBdr>
    </w:div>
    <w:div w:id="716588635">
      <w:bodyDiv w:val="1"/>
      <w:marLeft w:val="0"/>
      <w:marRight w:val="0"/>
      <w:marTop w:val="0"/>
      <w:marBottom w:val="0"/>
      <w:divBdr>
        <w:top w:val="none" w:sz="0" w:space="0" w:color="auto"/>
        <w:left w:val="none" w:sz="0" w:space="0" w:color="auto"/>
        <w:bottom w:val="none" w:sz="0" w:space="0" w:color="auto"/>
        <w:right w:val="none" w:sz="0" w:space="0" w:color="auto"/>
      </w:divBdr>
    </w:div>
    <w:div w:id="717631002">
      <w:bodyDiv w:val="1"/>
      <w:marLeft w:val="0"/>
      <w:marRight w:val="0"/>
      <w:marTop w:val="0"/>
      <w:marBottom w:val="0"/>
      <w:divBdr>
        <w:top w:val="none" w:sz="0" w:space="0" w:color="auto"/>
        <w:left w:val="none" w:sz="0" w:space="0" w:color="auto"/>
        <w:bottom w:val="none" w:sz="0" w:space="0" w:color="auto"/>
        <w:right w:val="none" w:sz="0" w:space="0" w:color="auto"/>
      </w:divBdr>
    </w:div>
    <w:div w:id="720128107">
      <w:bodyDiv w:val="1"/>
      <w:marLeft w:val="0"/>
      <w:marRight w:val="0"/>
      <w:marTop w:val="0"/>
      <w:marBottom w:val="0"/>
      <w:divBdr>
        <w:top w:val="none" w:sz="0" w:space="0" w:color="auto"/>
        <w:left w:val="none" w:sz="0" w:space="0" w:color="auto"/>
        <w:bottom w:val="none" w:sz="0" w:space="0" w:color="auto"/>
        <w:right w:val="none" w:sz="0" w:space="0" w:color="auto"/>
      </w:divBdr>
    </w:div>
    <w:div w:id="723331380">
      <w:bodyDiv w:val="1"/>
      <w:marLeft w:val="0"/>
      <w:marRight w:val="0"/>
      <w:marTop w:val="0"/>
      <w:marBottom w:val="0"/>
      <w:divBdr>
        <w:top w:val="none" w:sz="0" w:space="0" w:color="auto"/>
        <w:left w:val="none" w:sz="0" w:space="0" w:color="auto"/>
        <w:bottom w:val="none" w:sz="0" w:space="0" w:color="auto"/>
        <w:right w:val="none" w:sz="0" w:space="0" w:color="auto"/>
      </w:divBdr>
    </w:div>
    <w:div w:id="727074250">
      <w:bodyDiv w:val="1"/>
      <w:marLeft w:val="0"/>
      <w:marRight w:val="0"/>
      <w:marTop w:val="0"/>
      <w:marBottom w:val="0"/>
      <w:divBdr>
        <w:top w:val="none" w:sz="0" w:space="0" w:color="auto"/>
        <w:left w:val="none" w:sz="0" w:space="0" w:color="auto"/>
        <w:bottom w:val="none" w:sz="0" w:space="0" w:color="auto"/>
        <w:right w:val="none" w:sz="0" w:space="0" w:color="auto"/>
      </w:divBdr>
    </w:div>
    <w:div w:id="732774926">
      <w:bodyDiv w:val="1"/>
      <w:marLeft w:val="0"/>
      <w:marRight w:val="0"/>
      <w:marTop w:val="0"/>
      <w:marBottom w:val="0"/>
      <w:divBdr>
        <w:top w:val="none" w:sz="0" w:space="0" w:color="auto"/>
        <w:left w:val="none" w:sz="0" w:space="0" w:color="auto"/>
        <w:bottom w:val="none" w:sz="0" w:space="0" w:color="auto"/>
        <w:right w:val="none" w:sz="0" w:space="0" w:color="auto"/>
      </w:divBdr>
    </w:div>
    <w:div w:id="733235733">
      <w:bodyDiv w:val="1"/>
      <w:marLeft w:val="0"/>
      <w:marRight w:val="0"/>
      <w:marTop w:val="0"/>
      <w:marBottom w:val="0"/>
      <w:divBdr>
        <w:top w:val="none" w:sz="0" w:space="0" w:color="auto"/>
        <w:left w:val="none" w:sz="0" w:space="0" w:color="auto"/>
        <w:bottom w:val="none" w:sz="0" w:space="0" w:color="auto"/>
        <w:right w:val="none" w:sz="0" w:space="0" w:color="auto"/>
      </w:divBdr>
    </w:div>
    <w:div w:id="733426899">
      <w:bodyDiv w:val="1"/>
      <w:marLeft w:val="0"/>
      <w:marRight w:val="0"/>
      <w:marTop w:val="0"/>
      <w:marBottom w:val="0"/>
      <w:divBdr>
        <w:top w:val="none" w:sz="0" w:space="0" w:color="auto"/>
        <w:left w:val="none" w:sz="0" w:space="0" w:color="auto"/>
        <w:bottom w:val="none" w:sz="0" w:space="0" w:color="auto"/>
        <w:right w:val="none" w:sz="0" w:space="0" w:color="auto"/>
      </w:divBdr>
    </w:div>
    <w:div w:id="740059669">
      <w:bodyDiv w:val="1"/>
      <w:marLeft w:val="0"/>
      <w:marRight w:val="0"/>
      <w:marTop w:val="0"/>
      <w:marBottom w:val="0"/>
      <w:divBdr>
        <w:top w:val="none" w:sz="0" w:space="0" w:color="auto"/>
        <w:left w:val="none" w:sz="0" w:space="0" w:color="auto"/>
        <w:bottom w:val="none" w:sz="0" w:space="0" w:color="auto"/>
        <w:right w:val="none" w:sz="0" w:space="0" w:color="auto"/>
      </w:divBdr>
    </w:div>
    <w:div w:id="745491506">
      <w:bodyDiv w:val="1"/>
      <w:marLeft w:val="0"/>
      <w:marRight w:val="0"/>
      <w:marTop w:val="0"/>
      <w:marBottom w:val="0"/>
      <w:divBdr>
        <w:top w:val="none" w:sz="0" w:space="0" w:color="auto"/>
        <w:left w:val="none" w:sz="0" w:space="0" w:color="auto"/>
        <w:bottom w:val="none" w:sz="0" w:space="0" w:color="auto"/>
        <w:right w:val="none" w:sz="0" w:space="0" w:color="auto"/>
      </w:divBdr>
    </w:div>
    <w:div w:id="745613551">
      <w:bodyDiv w:val="1"/>
      <w:marLeft w:val="0"/>
      <w:marRight w:val="0"/>
      <w:marTop w:val="0"/>
      <w:marBottom w:val="0"/>
      <w:divBdr>
        <w:top w:val="none" w:sz="0" w:space="0" w:color="auto"/>
        <w:left w:val="none" w:sz="0" w:space="0" w:color="auto"/>
        <w:bottom w:val="none" w:sz="0" w:space="0" w:color="auto"/>
        <w:right w:val="none" w:sz="0" w:space="0" w:color="auto"/>
      </w:divBdr>
    </w:div>
    <w:div w:id="747576074">
      <w:bodyDiv w:val="1"/>
      <w:marLeft w:val="0"/>
      <w:marRight w:val="0"/>
      <w:marTop w:val="0"/>
      <w:marBottom w:val="0"/>
      <w:divBdr>
        <w:top w:val="none" w:sz="0" w:space="0" w:color="auto"/>
        <w:left w:val="none" w:sz="0" w:space="0" w:color="auto"/>
        <w:bottom w:val="none" w:sz="0" w:space="0" w:color="auto"/>
        <w:right w:val="none" w:sz="0" w:space="0" w:color="auto"/>
      </w:divBdr>
    </w:div>
    <w:div w:id="747770995">
      <w:bodyDiv w:val="1"/>
      <w:marLeft w:val="0"/>
      <w:marRight w:val="0"/>
      <w:marTop w:val="0"/>
      <w:marBottom w:val="0"/>
      <w:divBdr>
        <w:top w:val="none" w:sz="0" w:space="0" w:color="auto"/>
        <w:left w:val="none" w:sz="0" w:space="0" w:color="auto"/>
        <w:bottom w:val="none" w:sz="0" w:space="0" w:color="auto"/>
        <w:right w:val="none" w:sz="0" w:space="0" w:color="auto"/>
      </w:divBdr>
    </w:div>
    <w:div w:id="751052427">
      <w:bodyDiv w:val="1"/>
      <w:marLeft w:val="0"/>
      <w:marRight w:val="0"/>
      <w:marTop w:val="0"/>
      <w:marBottom w:val="0"/>
      <w:divBdr>
        <w:top w:val="none" w:sz="0" w:space="0" w:color="auto"/>
        <w:left w:val="none" w:sz="0" w:space="0" w:color="auto"/>
        <w:bottom w:val="none" w:sz="0" w:space="0" w:color="auto"/>
        <w:right w:val="none" w:sz="0" w:space="0" w:color="auto"/>
      </w:divBdr>
    </w:div>
    <w:div w:id="755596415">
      <w:bodyDiv w:val="1"/>
      <w:marLeft w:val="0"/>
      <w:marRight w:val="0"/>
      <w:marTop w:val="0"/>
      <w:marBottom w:val="0"/>
      <w:divBdr>
        <w:top w:val="none" w:sz="0" w:space="0" w:color="auto"/>
        <w:left w:val="none" w:sz="0" w:space="0" w:color="auto"/>
        <w:bottom w:val="none" w:sz="0" w:space="0" w:color="auto"/>
        <w:right w:val="none" w:sz="0" w:space="0" w:color="auto"/>
      </w:divBdr>
    </w:div>
    <w:div w:id="758336336">
      <w:bodyDiv w:val="1"/>
      <w:marLeft w:val="0"/>
      <w:marRight w:val="0"/>
      <w:marTop w:val="0"/>
      <w:marBottom w:val="0"/>
      <w:divBdr>
        <w:top w:val="none" w:sz="0" w:space="0" w:color="auto"/>
        <w:left w:val="none" w:sz="0" w:space="0" w:color="auto"/>
        <w:bottom w:val="none" w:sz="0" w:space="0" w:color="auto"/>
        <w:right w:val="none" w:sz="0" w:space="0" w:color="auto"/>
      </w:divBdr>
    </w:div>
    <w:div w:id="760568769">
      <w:bodyDiv w:val="1"/>
      <w:marLeft w:val="0"/>
      <w:marRight w:val="0"/>
      <w:marTop w:val="0"/>
      <w:marBottom w:val="0"/>
      <w:divBdr>
        <w:top w:val="none" w:sz="0" w:space="0" w:color="auto"/>
        <w:left w:val="none" w:sz="0" w:space="0" w:color="auto"/>
        <w:bottom w:val="none" w:sz="0" w:space="0" w:color="auto"/>
        <w:right w:val="none" w:sz="0" w:space="0" w:color="auto"/>
      </w:divBdr>
    </w:div>
    <w:div w:id="763500377">
      <w:bodyDiv w:val="1"/>
      <w:marLeft w:val="0"/>
      <w:marRight w:val="0"/>
      <w:marTop w:val="0"/>
      <w:marBottom w:val="0"/>
      <w:divBdr>
        <w:top w:val="none" w:sz="0" w:space="0" w:color="auto"/>
        <w:left w:val="none" w:sz="0" w:space="0" w:color="auto"/>
        <w:bottom w:val="none" w:sz="0" w:space="0" w:color="auto"/>
        <w:right w:val="none" w:sz="0" w:space="0" w:color="auto"/>
      </w:divBdr>
    </w:div>
    <w:div w:id="764112854">
      <w:bodyDiv w:val="1"/>
      <w:marLeft w:val="0"/>
      <w:marRight w:val="0"/>
      <w:marTop w:val="0"/>
      <w:marBottom w:val="0"/>
      <w:divBdr>
        <w:top w:val="none" w:sz="0" w:space="0" w:color="auto"/>
        <w:left w:val="none" w:sz="0" w:space="0" w:color="auto"/>
        <w:bottom w:val="none" w:sz="0" w:space="0" w:color="auto"/>
        <w:right w:val="none" w:sz="0" w:space="0" w:color="auto"/>
      </w:divBdr>
    </w:div>
    <w:div w:id="767115415">
      <w:bodyDiv w:val="1"/>
      <w:marLeft w:val="0"/>
      <w:marRight w:val="0"/>
      <w:marTop w:val="0"/>
      <w:marBottom w:val="0"/>
      <w:divBdr>
        <w:top w:val="none" w:sz="0" w:space="0" w:color="auto"/>
        <w:left w:val="none" w:sz="0" w:space="0" w:color="auto"/>
        <w:bottom w:val="none" w:sz="0" w:space="0" w:color="auto"/>
        <w:right w:val="none" w:sz="0" w:space="0" w:color="auto"/>
      </w:divBdr>
    </w:div>
    <w:div w:id="767117012">
      <w:bodyDiv w:val="1"/>
      <w:marLeft w:val="0"/>
      <w:marRight w:val="0"/>
      <w:marTop w:val="0"/>
      <w:marBottom w:val="0"/>
      <w:divBdr>
        <w:top w:val="none" w:sz="0" w:space="0" w:color="auto"/>
        <w:left w:val="none" w:sz="0" w:space="0" w:color="auto"/>
        <w:bottom w:val="none" w:sz="0" w:space="0" w:color="auto"/>
        <w:right w:val="none" w:sz="0" w:space="0" w:color="auto"/>
      </w:divBdr>
    </w:div>
    <w:div w:id="769281622">
      <w:bodyDiv w:val="1"/>
      <w:marLeft w:val="0"/>
      <w:marRight w:val="0"/>
      <w:marTop w:val="0"/>
      <w:marBottom w:val="0"/>
      <w:divBdr>
        <w:top w:val="none" w:sz="0" w:space="0" w:color="auto"/>
        <w:left w:val="none" w:sz="0" w:space="0" w:color="auto"/>
        <w:bottom w:val="none" w:sz="0" w:space="0" w:color="auto"/>
        <w:right w:val="none" w:sz="0" w:space="0" w:color="auto"/>
      </w:divBdr>
    </w:div>
    <w:div w:id="770007852">
      <w:bodyDiv w:val="1"/>
      <w:marLeft w:val="0"/>
      <w:marRight w:val="0"/>
      <w:marTop w:val="0"/>
      <w:marBottom w:val="0"/>
      <w:divBdr>
        <w:top w:val="none" w:sz="0" w:space="0" w:color="auto"/>
        <w:left w:val="none" w:sz="0" w:space="0" w:color="auto"/>
        <w:bottom w:val="none" w:sz="0" w:space="0" w:color="auto"/>
        <w:right w:val="none" w:sz="0" w:space="0" w:color="auto"/>
      </w:divBdr>
    </w:div>
    <w:div w:id="770515738">
      <w:bodyDiv w:val="1"/>
      <w:marLeft w:val="0"/>
      <w:marRight w:val="0"/>
      <w:marTop w:val="0"/>
      <w:marBottom w:val="0"/>
      <w:divBdr>
        <w:top w:val="none" w:sz="0" w:space="0" w:color="auto"/>
        <w:left w:val="none" w:sz="0" w:space="0" w:color="auto"/>
        <w:bottom w:val="none" w:sz="0" w:space="0" w:color="auto"/>
        <w:right w:val="none" w:sz="0" w:space="0" w:color="auto"/>
      </w:divBdr>
    </w:div>
    <w:div w:id="771245813">
      <w:bodyDiv w:val="1"/>
      <w:marLeft w:val="0"/>
      <w:marRight w:val="0"/>
      <w:marTop w:val="0"/>
      <w:marBottom w:val="0"/>
      <w:divBdr>
        <w:top w:val="none" w:sz="0" w:space="0" w:color="auto"/>
        <w:left w:val="none" w:sz="0" w:space="0" w:color="auto"/>
        <w:bottom w:val="none" w:sz="0" w:space="0" w:color="auto"/>
        <w:right w:val="none" w:sz="0" w:space="0" w:color="auto"/>
      </w:divBdr>
    </w:div>
    <w:div w:id="776218469">
      <w:bodyDiv w:val="1"/>
      <w:marLeft w:val="0"/>
      <w:marRight w:val="0"/>
      <w:marTop w:val="0"/>
      <w:marBottom w:val="0"/>
      <w:divBdr>
        <w:top w:val="none" w:sz="0" w:space="0" w:color="auto"/>
        <w:left w:val="none" w:sz="0" w:space="0" w:color="auto"/>
        <w:bottom w:val="none" w:sz="0" w:space="0" w:color="auto"/>
        <w:right w:val="none" w:sz="0" w:space="0" w:color="auto"/>
      </w:divBdr>
    </w:div>
    <w:div w:id="778110015">
      <w:bodyDiv w:val="1"/>
      <w:marLeft w:val="0"/>
      <w:marRight w:val="0"/>
      <w:marTop w:val="0"/>
      <w:marBottom w:val="0"/>
      <w:divBdr>
        <w:top w:val="none" w:sz="0" w:space="0" w:color="auto"/>
        <w:left w:val="none" w:sz="0" w:space="0" w:color="auto"/>
        <w:bottom w:val="none" w:sz="0" w:space="0" w:color="auto"/>
        <w:right w:val="none" w:sz="0" w:space="0" w:color="auto"/>
      </w:divBdr>
    </w:div>
    <w:div w:id="778796452">
      <w:bodyDiv w:val="1"/>
      <w:marLeft w:val="0"/>
      <w:marRight w:val="0"/>
      <w:marTop w:val="0"/>
      <w:marBottom w:val="0"/>
      <w:divBdr>
        <w:top w:val="none" w:sz="0" w:space="0" w:color="auto"/>
        <w:left w:val="none" w:sz="0" w:space="0" w:color="auto"/>
        <w:bottom w:val="none" w:sz="0" w:space="0" w:color="auto"/>
        <w:right w:val="none" w:sz="0" w:space="0" w:color="auto"/>
      </w:divBdr>
    </w:div>
    <w:div w:id="779449063">
      <w:bodyDiv w:val="1"/>
      <w:marLeft w:val="0"/>
      <w:marRight w:val="0"/>
      <w:marTop w:val="0"/>
      <w:marBottom w:val="0"/>
      <w:divBdr>
        <w:top w:val="none" w:sz="0" w:space="0" w:color="auto"/>
        <w:left w:val="none" w:sz="0" w:space="0" w:color="auto"/>
        <w:bottom w:val="none" w:sz="0" w:space="0" w:color="auto"/>
        <w:right w:val="none" w:sz="0" w:space="0" w:color="auto"/>
      </w:divBdr>
    </w:div>
    <w:div w:id="781339771">
      <w:bodyDiv w:val="1"/>
      <w:marLeft w:val="0"/>
      <w:marRight w:val="0"/>
      <w:marTop w:val="0"/>
      <w:marBottom w:val="0"/>
      <w:divBdr>
        <w:top w:val="none" w:sz="0" w:space="0" w:color="auto"/>
        <w:left w:val="none" w:sz="0" w:space="0" w:color="auto"/>
        <w:bottom w:val="none" w:sz="0" w:space="0" w:color="auto"/>
        <w:right w:val="none" w:sz="0" w:space="0" w:color="auto"/>
      </w:divBdr>
    </w:div>
    <w:div w:id="782380195">
      <w:bodyDiv w:val="1"/>
      <w:marLeft w:val="0"/>
      <w:marRight w:val="0"/>
      <w:marTop w:val="0"/>
      <w:marBottom w:val="0"/>
      <w:divBdr>
        <w:top w:val="none" w:sz="0" w:space="0" w:color="auto"/>
        <w:left w:val="none" w:sz="0" w:space="0" w:color="auto"/>
        <w:bottom w:val="none" w:sz="0" w:space="0" w:color="auto"/>
        <w:right w:val="none" w:sz="0" w:space="0" w:color="auto"/>
      </w:divBdr>
    </w:div>
    <w:div w:id="783962490">
      <w:bodyDiv w:val="1"/>
      <w:marLeft w:val="0"/>
      <w:marRight w:val="0"/>
      <w:marTop w:val="0"/>
      <w:marBottom w:val="0"/>
      <w:divBdr>
        <w:top w:val="none" w:sz="0" w:space="0" w:color="auto"/>
        <w:left w:val="none" w:sz="0" w:space="0" w:color="auto"/>
        <w:bottom w:val="none" w:sz="0" w:space="0" w:color="auto"/>
        <w:right w:val="none" w:sz="0" w:space="0" w:color="auto"/>
      </w:divBdr>
    </w:div>
    <w:div w:id="786116906">
      <w:bodyDiv w:val="1"/>
      <w:marLeft w:val="0"/>
      <w:marRight w:val="0"/>
      <w:marTop w:val="0"/>
      <w:marBottom w:val="0"/>
      <w:divBdr>
        <w:top w:val="none" w:sz="0" w:space="0" w:color="auto"/>
        <w:left w:val="none" w:sz="0" w:space="0" w:color="auto"/>
        <w:bottom w:val="none" w:sz="0" w:space="0" w:color="auto"/>
        <w:right w:val="none" w:sz="0" w:space="0" w:color="auto"/>
      </w:divBdr>
    </w:div>
    <w:div w:id="790242945">
      <w:bodyDiv w:val="1"/>
      <w:marLeft w:val="0"/>
      <w:marRight w:val="0"/>
      <w:marTop w:val="0"/>
      <w:marBottom w:val="0"/>
      <w:divBdr>
        <w:top w:val="none" w:sz="0" w:space="0" w:color="auto"/>
        <w:left w:val="none" w:sz="0" w:space="0" w:color="auto"/>
        <w:bottom w:val="none" w:sz="0" w:space="0" w:color="auto"/>
        <w:right w:val="none" w:sz="0" w:space="0" w:color="auto"/>
      </w:divBdr>
    </w:div>
    <w:div w:id="790249725">
      <w:bodyDiv w:val="1"/>
      <w:marLeft w:val="0"/>
      <w:marRight w:val="0"/>
      <w:marTop w:val="0"/>
      <w:marBottom w:val="0"/>
      <w:divBdr>
        <w:top w:val="none" w:sz="0" w:space="0" w:color="auto"/>
        <w:left w:val="none" w:sz="0" w:space="0" w:color="auto"/>
        <w:bottom w:val="none" w:sz="0" w:space="0" w:color="auto"/>
        <w:right w:val="none" w:sz="0" w:space="0" w:color="auto"/>
      </w:divBdr>
    </w:div>
    <w:div w:id="793326245">
      <w:bodyDiv w:val="1"/>
      <w:marLeft w:val="0"/>
      <w:marRight w:val="0"/>
      <w:marTop w:val="0"/>
      <w:marBottom w:val="0"/>
      <w:divBdr>
        <w:top w:val="none" w:sz="0" w:space="0" w:color="auto"/>
        <w:left w:val="none" w:sz="0" w:space="0" w:color="auto"/>
        <w:bottom w:val="none" w:sz="0" w:space="0" w:color="auto"/>
        <w:right w:val="none" w:sz="0" w:space="0" w:color="auto"/>
      </w:divBdr>
    </w:div>
    <w:div w:id="796488291">
      <w:bodyDiv w:val="1"/>
      <w:marLeft w:val="0"/>
      <w:marRight w:val="0"/>
      <w:marTop w:val="0"/>
      <w:marBottom w:val="0"/>
      <w:divBdr>
        <w:top w:val="none" w:sz="0" w:space="0" w:color="auto"/>
        <w:left w:val="none" w:sz="0" w:space="0" w:color="auto"/>
        <w:bottom w:val="none" w:sz="0" w:space="0" w:color="auto"/>
        <w:right w:val="none" w:sz="0" w:space="0" w:color="auto"/>
      </w:divBdr>
    </w:div>
    <w:div w:id="805665993">
      <w:bodyDiv w:val="1"/>
      <w:marLeft w:val="0"/>
      <w:marRight w:val="0"/>
      <w:marTop w:val="0"/>
      <w:marBottom w:val="0"/>
      <w:divBdr>
        <w:top w:val="none" w:sz="0" w:space="0" w:color="auto"/>
        <w:left w:val="none" w:sz="0" w:space="0" w:color="auto"/>
        <w:bottom w:val="none" w:sz="0" w:space="0" w:color="auto"/>
        <w:right w:val="none" w:sz="0" w:space="0" w:color="auto"/>
      </w:divBdr>
    </w:div>
    <w:div w:id="807744315">
      <w:bodyDiv w:val="1"/>
      <w:marLeft w:val="0"/>
      <w:marRight w:val="0"/>
      <w:marTop w:val="0"/>
      <w:marBottom w:val="0"/>
      <w:divBdr>
        <w:top w:val="none" w:sz="0" w:space="0" w:color="auto"/>
        <w:left w:val="none" w:sz="0" w:space="0" w:color="auto"/>
        <w:bottom w:val="none" w:sz="0" w:space="0" w:color="auto"/>
        <w:right w:val="none" w:sz="0" w:space="0" w:color="auto"/>
      </w:divBdr>
    </w:div>
    <w:div w:id="812016551">
      <w:bodyDiv w:val="1"/>
      <w:marLeft w:val="0"/>
      <w:marRight w:val="0"/>
      <w:marTop w:val="0"/>
      <w:marBottom w:val="0"/>
      <w:divBdr>
        <w:top w:val="none" w:sz="0" w:space="0" w:color="auto"/>
        <w:left w:val="none" w:sz="0" w:space="0" w:color="auto"/>
        <w:bottom w:val="none" w:sz="0" w:space="0" w:color="auto"/>
        <w:right w:val="none" w:sz="0" w:space="0" w:color="auto"/>
      </w:divBdr>
    </w:div>
    <w:div w:id="814222518">
      <w:bodyDiv w:val="1"/>
      <w:marLeft w:val="0"/>
      <w:marRight w:val="0"/>
      <w:marTop w:val="0"/>
      <w:marBottom w:val="0"/>
      <w:divBdr>
        <w:top w:val="none" w:sz="0" w:space="0" w:color="auto"/>
        <w:left w:val="none" w:sz="0" w:space="0" w:color="auto"/>
        <w:bottom w:val="none" w:sz="0" w:space="0" w:color="auto"/>
        <w:right w:val="none" w:sz="0" w:space="0" w:color="auto"/>
      </w:divBdr>
    </w:div>
    <w:div w:id="814377125">
      <w:bodyDiv w:val="1"/>
      <w:marLeft w:val="0"/>
      <w:marRight w:val="0"/>
      <w:marTop w:val="0"/>
      <w:marBottom w:val="0"/>
      <w:divBdr>
        <w:top w:val="none" w:sz="0" w:space="0" w:color="auto"/>
        <w:left w:val="none" w:sz="0" w:space="0" w:color="auto"/>
        <w:bottom w:val="none" w:sz="0" w:space="0" w:color="auto"/>
        <w:right w:val="none" w:sz="0" w:space="0" w:color="auto"/>
      </w:divBdr>
    </w:div>
    <w:div w:id="816798578">
      <w:bodyDiv w:val="1"/>
      <w:marLeft w:val="0"/>
      <w:marRight w:val="0"/>
      <w:marTop w:val="0"/>
      <w:marBottom w:val="0"/>
      <w:divBdr>
        <w:top w:val="none" w:sz="0" w:space="0" w:color="auto"/>
        <w:left w:val="none" w:sz="0" w:space="0" w:color="auto"/>
        <w:bottom w:val="none" w:sz="0" w:space="0" w:color="auto"/>
        <w:right w:val="none" w:sz="0" w:space="0" w:color="auto"/>
      </w:divBdr>
    </w:div>
    <w:div w:id="816843777">
      <w:bodyDiv w:val="1"/>
      <w:marLeft w:val="0"/>
      <w:marRight w:val="0"/>
      <w:marTop w:val="0"/>
      <w:marBottom w:val="0"/>
      <w:divBdr>
        <w:top w:val="none" w:sz="0" w:space="0" w:color="auto"/>
        <w:left w:val="none" w:sz="0" w:space="0" w:color="auto"/>
        <w:bottom w:val="none" w:sz="0" w:space="0" w:color="auto"/>
        <w:right w:val="none" w:sz="0" w:space="0" w:color="auto"/>
      </w:divBdr>
    </w:div>
    <w:div w:id="817919208">
      <w:bodyDiv w:val="1"/>
      <w:marLeft w:val="0"/>
      <w:marRight w:val="0"/>
      <w:marTop w:val="0"/>
      <w:marBottom w:val="0"/>
      <w:divBdr>
        <w:top w:val="none" w:sz="0" w:space="0" w:color="auto"/>
        <w:left w:val="none" w:sz="0" w:space="0" w:color="auto"/>
        <w:bottom w:val="none" w:sz="0" w:space="0" w:color="auto"/>
        <w:right w:val="none" w:sz="0" w:space="0" w:color="auto"/>
      </w:divBdr>
    </w:div>
    <w:div w:id="821969889">
      <w:bodyDiv w:val="1"/>
      <w:marLeft w:val="0"/>
      <w:marRight w:val="0"/>
      <w:marTop w:val="0"/>
      <w:marBottom w:val="0"/>
      <w:divBdr>
        <w:top w:val="none" w:sz="0" w:space="0" w:color="auto"/>
        <w:left w:val="none" w:sz="0" w:space="0" w:color="auto"/>
        <w:bottom w:val="none" w:sz="0" w:space="0" w:color="auto"/>
        <w:right w:val="none" w:sz="0" w:space="0" w:color="auto"/>
      </w:divBdr>
    </w:div>
    <w:div w:id="823012604">
      <w:bodyDiv w:val="1"/>
      <w:marLeft w:val="0"/>
      <w:marRight w:val="0"/>
      <w:marTop w:val="0"/>
      <w:marBottom w:val="0"/>
      <w:divBdr>
        <w:top w:val="none" w:sz="0" w:space="0" w:color="auto"/>
        <w:left w:val="none" w:sz="0" w:space="0" w:color="auto"/>
        <w:bottom w:val="none" w:sz="0" w:space="0" w:color="auto"/>
        <w:right w:val="none" w:sz="0" w:space="0" w:color="auto"/>
      </w:divBdr>
    </w:div>
    <w:div w:id="824784254">
      <w:bodyDiv w:val="1"/>
      <w:marLeft w:val="0"/>
      <w:marRight w:val="0"/>
      <w:marTop w:val="0"/>
      <w:marBottom w:val="0"/>
      <w:divBdr>
        <w:top w:val="none" w:sz="0" w:space="0" w:color="auto"/>
        <w:left w:val="none" w:sz="0" w:space="0" w:color="auto"/>
        <w:bottom w:val="none" w:sz="0" w:space="0" w:color="auto"/>
        <w:right w:val="none" w:sz="0" w:space="0" w:color="auto"/>
      </w:divBdr>
    </w:div>
    <w:div w:id="824854877">
      <w:bodyDiv w:val="1"/>
      <w:marLeft w:val="0"/>
      <w:marRight w:val="0"/>
      <w:marTop w:val="0"/>
      <w:marBottom w:val="0"/>
      <w:divBdr>
        <w:top w:val="none" w:sz="0" w:space="0" w:color="auto"/>
        <w:left w:val="none" w:sz="0" w:space="0" w:color="auto"/>
        <w:bottom w:val="none" w:sz="0" w:space="0" w:color="auto"/>
        <w:right w:val="none" w:sz="0" w:space="0" w:color="auto"/>
      </w:divBdr>
    </w:div>
    <w:div w:id="826017897">
      <w:bodyDiv w:val="1"/>
      <w:marLeft w:val="0"/>
      <w:marRight w:val="0"/>
      <w:marTop w:val="0"/>
      <w:marBottom w:val="0"/>
      <w:divBdr>
        <w:top w:val="none" w:sz="0" w:space="0" w:color="auto"/>
        <w:left w:val="none" w:sz="0" w:space="0" w:color="auto"/>
        <w:bottom w:val="none" w:sz="0" w:space="0" w:color="auto"/>
        <w:right w:val="none" w:sz="0" w:space="0" w:color="auto"/>
      </w:divBdr>
    </w:div>
    <w:div w:id="827676633">
      <w:bodyDiv w:val="1"/>
      <w:marLeft w:val="0"/>
      <w:marRight w:val="0"/>
      <w:marTop w:val="0"/>
      <w:marBottom w:val="0"/>
      <w:divBdr>
        <w:top w:val="none" w:sz="0" w:space="0" w:color="auto"/>
        <w:left w:val="none" w:sz="0" w:space="0" w:color="auto"/>
        <w:bottom w:val="none" w:sz="0" w:space="0" w:color="auto"/>
        <w:right w:val="none" w:sz="0" w:space="0" w:color="auto"/>
      </w:divBdr>
    </w:div>
    <w:div w:id="830800304">
      <w:bodyDiv w:val="1"/>
      <w:marLeft w:val="0"/>
      <w:marRight w:val="0"/>
      <w:marTop w:val="0"/>
      <w:marBottom w:val="0"/>
      <w:divBdr>
        <w:top w:val="none" w:sz="0" w:space="0" w:color="auto"/>
        <w:left w:val="none" w:sz="0" w:space="0" w:color="auto"/>
        <w:bottom w:val="none" w:sz="0" w:space="0" w:color="auto"/>
        <w:right w:val="none" w:sz="0" w:space="0" w:color="auto"/>
      </w:divBdr>
    </w:div>
    <w:div w:id="834148008">
      <w:bodyDiv w:val="1"/>
      <w:marLeft w:val="0"/>
      <w:marRight w:val="0"/>
      <w:marTop w:val="0"/>
      <w:marBottom w:val="0"/>
      <w:divBdr>
        <w:top w:val="none" w:sz="0" w:space="0" w:color="auto"/>
        <w:left w:val="none" w:sz="0" w:space="0" w:color="auto"/>
        <w:bottom w:val="none" w:sz="0" w:space="0" w:color="auto"/>
        <w:right w:val="none" w:sz="0" w:space="0" w:color="auto"/>
      </w:divBdr>
    </w:div>
    <w:div w:id="837043692">
      <w:bodyDiv w:val="1"/>
      <w:marLeft w:val="0"/>
      <w:marRight w:val="0"/>
      <w:marTop w:val="0"/>
      <w:marBottom w:val="0"/>
      <w:divBdr>
        <w:top w:val="none" w:sz="0" w:space="0" w:color="auto"/>
        <w:left w:val="none" w:sz="0" w:space="0" w:color="auto"/>
        <w:bottom w:val="none" w:sz="0" w:space="0" w:color="auto"/>
        <w:right w:val="none" w:sz="0" w:space="0" w:color="auto"/>
      </w:divBdr>
    </w:div>
    <w:div w:id="839738883">
      <w:bodyDiv w:val="1"/>
      <w:marLeft w:val="0"/>
      <w:marRight w:val="0"/>
      <w:marTop w:val="0"/>
      <w:marBottom w:val="0"/>
      <w:divBdr>
        <w:top w:val="none" w:sz="0" w:space="0" w:color="auto"/>
        <w:left w:val="none" w:sz="0" w:space="0" w:color="auto"/>
        <w:bottom w:val="none" w:sz="0" w:space="0" w:color="auto"/>
        <w:right w:val="none" w:sz="0" w:space="0" w:color="auto"/>
      </w:divBdr>
    </w:div>
    <w:div w:id="842163697">
      <w:bodyDiv w:val="1"/>
      <w:marLeft w:val="0"/>
      <w:marRight w:val="0"/>
      <w:marTop w:val="0"/>
      <w:marBottom w:val="0"/>
      <w:divBdr>
        <w:top w:val="none" w:sz="0" w:space="0" w:color="auto"/>
        <w:left w:val="none" w:sz="0" w:space="0" w:color="auto"/>
        <w:bottom w:val="none" w:sz="0" w:space="0" w:color="auto"/>
        <w:right w:val="none" w:sz="0" w:space="0" w:color="auto"/>
      </w:divBdr>
    </w:div>
    <w:div w:id="845943722">
      <w:bodyDiv w:val="1"/>
      <w:marLeft w:val="0"/>
      <w:marRight w:val="0"/>
      <w:marTop w:val="0"/>
      <w:marBottom w:val="0"/>
      <w:divBdr>
        <w:top w:val="none" w:sz="0" w:space="0" w:color="auto"/>
        <w:left w:val="none" w:sz="0" w:space="0" w:color="auto"/>
        <w:bottom w:val="none" w:sz="0" w:space="0" w:color="auto"/>
        <w:right w:val="none" w:sz="0" w:space="0" w:color="auto"/>
      </w:divBdr>
    </w:div>
    <w:div w:id="850753583">
      <w:bodyDiv w:val="1"/>
      <w:marLeft w:val="0"/>
      <w:marRight w:val="0"/>
      <w:marTop w:val="0"/>
      <w:marBottom w:val="0"/>
      <w:divBdr>
        <w:top w:val="none" w:sz="0" w:space="0" w:color="auto"/>
        <w:left w:val="none" w:sz="0" w:space="0" w:color="auto"/>
        <w:bottom w:val="none" w:sz="0" w:space="0" w:color="auto"/>
        <w:right w:val="none" w:sz="0" w:space="0" w:color="auto"/>
      </w:divBdr>
    </w:div>
    <w:div w:id="853808173">
      <w:bodyDiv w:val="1"/>
      <w:marLeft w:val="0"/>
      <w:marRight w:val="0"/>
      <w:marTop w:val="0"/>
      <w:marBottom w:val="0"/>
      <w:divBdr>
        <w:top w:val="none" w:sz="0" w:space="0" w:color="auto"/>
        <w:left w:val="none" w:sz="0" w:space="0" w:color="auto"/>
        <w:bottom w:val="none" w:sz="0" w:space="0" w:color="auto"/>
        <w:right w:val="none" w:sz="0" w:space="0" w:color="auto"/>
      </w:divBdr>
    </w:div>
    <w:div w:id="855119086">
      <w:bodyDiv w:val="1"/>
      <w:marLeft w:val="0"/>
      <w:marRight w:val="0"/>
      <w:marTop w:val="0"/>
      <w:marBottom w:val="0"/>
      <w:divBdr>
        <w:top w:val="none" w:sz="0" w:space="0" w:color="auto"/>
        <w:left w:val="none" w:sz="0" w:space="0" w:color="auto"/>
        <w:bottom w:val="none" w:sz="0" w:space="0" w:color="auto"/>
        <w:right w:val="none" w:sz="0" w:space="0" w:color="auto"/>
      </w:divBdr>
    </w:div>
    <w:div w:id="855735126">
      <w:bodyDiv w:val="1"/>
      <w:marLeft w:val="0"/>
      <w:marRight w:val="0"/>
      <w:marTop w:val="0"/>
      <w:marBottom w:val="0"/>
      <w:divBdr>
        <w:top w:val="none" w:sz="0" w:space="0" w:color="auto"/>
        <w:left w:val="none" w:sz="0" w:space="0" w:color="auto"/>
        <w:bottom w:val="none" w:sz="0" w:space="0" w:color="auto"/>
        <w:right w:val="none" w:sz="0" w:space="0" w:color="auto"/>
      </w:divBdr>
    </w:div>
    <w:div w:id="856699861">
      <w:bodyDiv w:val="1"/>
      <w:marLeft w:val="0"/>
      <w:marRight w:val="0"/>
      <w:marTop w:val="0"/>
      <w:marBottom w:val="0"/>
      <w:divBdr>
        <w:top w:val="none" w:sz="0" w:space="0" w:color="auto"/>
        <w:left w:val="none" w:sz="0" w:space="0" w:color="auto"/>
        <w:bottom w:val="none" w:sz="0" w:space="0" w:color="auto"/>
        <w:right w:val="none" w:sz="0" w:space="0" w:color="auto"/>
      </w:divBdr>
    </w:div>
    <w:div w:id="859127942">
      <w:bodyDiv w:val="1"/>
      <w:marLeft w:val="0"/>
      <w:marRight w:val="0"/>
      <w:marTop w:val="0"/>
      <w:marBottom w:val="0"/>
      <w:divBdr>
        <w:top w:val="none" w:sz="0" w:space="0" w:color="auto"/>
        <w:left w:val="none" w:sz="0" w:space="0" w:color="auto"/>
        <w:bottom w:val="none" w:sz="0" w:space="0" w:color="auto"/>
        <w:right w:val="none" w:sz="0" w:space="0" w:color="auto"/>
      </w:divBdr>
    </w:div>
    <w:div w:id="860162617">
      <w:bodyDiv w:val="1"/>
      <w:marLeft w:val="0"/>
      <w:marRight w:val="0"/>
      <w:marTop w:val="0"/>
      <w:marBottom w:val="0"/>
      <w:divBdr>
        <w:top w:val="none" w:sz="0" w:space="0" w:color="auto"/>
        <w:left w:val="none" w:sz="0" w:space="0" w:color="auto"/>
        <w:bottom w:val="none" w:sz="0" w:space="0" w:color="auto"/>
        <w:right w:val="none" w:sz="0" w:space="0" w:color="auto"/>
      </w:divBdr>
    </w:div>
    <w:div w:id="864247553">
      <w:bodyDiv w:val="1"/>
      <w:marLeft w:val="0"/>
      <w:marRight w:val="0"/>
      <w:marTop w:val="0"/>
      <w:marBottom w:val="0"/>
      <w:divBdr>
        <w:top w:val="none" w:sz="0" w:space="0" w:color="auto"/>
        <w:left w:val="none" w:sz="0" w:space="0" w:color="auto"/>
        <w:bottom w:val="none" w:sz="0" w:space="0" w:color="auto"/>
        <w:right w:val="none" w:sz="0" w:space="0" w:color="auto"/>
      </w:divBdr>
    </w:div>
    <w:div w:id="865484835">
      <w:bodyDiv w:val="1"/>
      <w:marLeft w:val="0"/>
      <w:marRight w:val="0"/>
      <w:marTop w:val="0"/>
      <w:marBottom w:val="0"/>
      <w:divBdr>
        <w:top w:val="none" w:sz="0" w:space="0" w:color="auto"/>
        <w:left w:val="none" w:sz="0" w:space="0" w:color="auto"/>
        <w:bottom w:val="none" w:sz="0" w:space="0" w:color="auto"/>
        <w:right w:val="none" w:sz="0" w:space="0" w:color="auto"/>
      </w:divBdr>
    </w:div>
    <w:div w:id="866412583">
      <w:bodyDiv w:val="1"/>
      <w:marLeft w:val="0"/>
      <w:marRight w:val="0"/>
      <w:marTop w:val="0"/>
      <w:marBottom w:val="0"/>
      <w:divBdr>
        <w:top w:val="none" w:sz="0" w:space="0" w:color="auto"/>
        <w:left w:val="none" w:sz="0" w:space="0" w:color="auto"/>
        <w:bottom w:val="none" w:sz="0" w:space="0" w:color="auto"/>
        <w:right w:val="none" w:sz="0" w:space="0" w:color="auto"/>
      </w:divBdr>
    </w:div>
    <w:div w:id="867982929">
      <w:bodyDiv w:val="1"/>
      <w:marLeft w:val="0"/>
      <w:marRight w:val="0"/>
      <w:marTop w:val="0"/>
      <w:marBottom w:val="0"/>
      <w:divBdr>
        <w:top w:val="none" w:sz="0" w:space="0" w:color="auto"/>
        <w:left w:val="none" w:sz="0" w:space="0" w:color="auto"/>
        <w:bottom w:val="none" w:sz="0" w:space="0" w:color="auto"/>
        <w:right w:val="none" w:sz="0" w:space="0" w:color="auto"/>
      </w:divBdr>
    </w:div>
    <w:div w:id="873734259">
      <w:bodyDiv w:val="1"/>
      <w:marLeft w:val="0"/>
      <w:marRight w:val="0"/>
      <w:marTop w:val="0"/>
      <w:marBottom w:val="0"/>
      <w:divBdr>
        <w:top w:val="none" w:sz="0" w:space="0" w:color="auto"/>
        <w:left w:val="none" w:sz="0" w:space="0" w:color="auto"/>
        <w:bottom w:val="none" w:sz="0" w:space="0" w:color="auto"/>
        <w:right w:val="none" w:sz="0" w:space="0" w:color="auto"/>
      </w:divBdr>
    </w:div>
    <w:div w:id="874007162">
      <w:bodyDiv w:val="1"/>
      <w:marLeft w:val="0"/>
      <w:marRight w:val="0"/>
      <w:marTop w:val="0"/>
      <w:marBottom w:val="0"/>
      <w:divBdr>
        <w:top w:val="none" w:sz="0" w:space="0" w:color="auto"/>
        <w:left w:val="none" w:sz="0" w:space="0" w:color="auto"/>
        <w:bottom w:val="none" w:sz="0" w:space="0" w:color="auto"/>
        <w:right w:val="none" w:sz="0" w:space="0" w:color="auto"/>
      </w:divBdr>
    </w:div>
    <w:div w:id="884213881">
      <w:bodyDiv w:val="1"/>
      <w:marLeft w:val="0"/>
      <w:marRight w:val="0"/>
      <w:marTop w:val="0"/>
      <w:marBottom w:val="0"/>
      <w:divBdr>
        <w:top w:val="none" w:sz="0" w:space="0" w:color="auto"/>
        <w:left w:val="none" w:sz="0" w:space="0" w:color="auto"/>
        <w:bottom w:val="none" w:sz="0" w:space="0" w:color="auto"/>
        <w:right w:val="none" w:sz="0" w:space="0" w:color="auto"/>
      </w:divBdr>
    </w:div>
    <w:div w:id="888688472">
      <w:bodyDiv w:val="1"/>
      <w:marLeft w:val="0"/>
      <w:marRight w:val="0"/>
      <w:marTop w:val="0"/>
      <w:marBottom w:val="0"/>
      <w:divBdr>
        <w:top w:val="none" w:sz="0" w:space="0" w:color="auto"/>
        <w:left w:val="none" w:sz="0" w:space="0" w:color="auto"/>
        <w:bottom w:val="none" w:sz="0" w:space="0" w:color="auto"/>
        <w:right w:val="none" w:sz="0" w:space="0" w:color="auto"/>
      </w:divBdr>
    </w:div>
    <w:div w:id="888956448">
      <w:bodyDiv w:val="1"/>
      <w:marLeft w:val="0"/>
      <w:marRight w:val="0"/>
      <w:marTop w:val="0"/>
      <w:marBottom w:val="0"/>
      <w:divBdr>
        <w:top w:val="none" w:sz="0" w:space="0" w:color="auto"/>
        <w:left w:val="none" w:sz="0" w:space="0" w:color="auto"/>
        <w:bottom w:val="none" w:sz="0" w:space="0" w:color="auto"/>
        <w:right w:val="none" w:sz="0" w:space="0" w:color="auto"/>
      </w:divBdr>
    </w:div>
    <w:div w:id="889071717">
      <w:bodyDiv w:val="1"/>
      <w:marLeft w:val="0"/>
      <w:marRight w:val="0"/>
      <w:marTop w:val="0"/>
      <w:marBottom w:val="0"/>
      <w:divBdr>
        <w:top w:val="none" w:sz="0" w:space="0" w:color="auto"/>
        <w:left w:val="none" w:sz="0" w:space="0" w:color="auto"/>
        <w:bottom w:val="none" w:sz="0" w:space="0" w:color="auto"/>
        <w:right w:val="none" w:sz="0" w:space="0" w:color="auto"/>
      </w:divBdr>
    </w:div>
    <w:div w:id="892812274">
      <w:bodyDiv w:val="1"/>
      <w:marLeft w:val="0"/>
      <w:marRight w:val="0"/>
      <w:marTop w:val="0"/>
      <w:marBottom w:val="0"/>
      <w:divBdr>
        <w:top w:val="none" w:sz="0" w:space="0" w:color="auto"/>
        <w:left w:val="none" w:sz="0" w:space="0" w:color="auto"/>
        <w:bottom w:val="none" w:sz="0" w:space="0" w:color="auto"/>
        <w:right w:val="none" w:sz="0" w:space="0" w:color="auto"/>
      </w:divBdr>
    </w:div>
    <w:div w:id="896940939">
      <w:bodyDiv w:val="1"/>
      <w:marLeft w:val="0"/>
      <w:marRight w:val="0"/>
      <w:marTop w:val="0"/>
      <w:marBottom w:val="0"/>
      <w:divBdr>
        <w:top w:val="none" w:sz="0" w:space="0" w:color="auto"/>
        <w:left w:val="none" w:sz="0" w:space="0" w:color="auto"/>
        <w:bottom w:val="none" w:sz="0" w:space="0" w:color="auto"/>
        <w:right w:val="none" w:sz="0" w:space="0" w:color="auto"/>
      </w:divBdr>
    </w:div>
    <w:div w:id="907303344">
      <w:bodyDiv w:val="1"/>
      <w:marLeft w:val="0"/>
      <w:marRight w:val="0"/>
      <w:marTop w:val="0"/>
      <w:marBottom w:val="0"/>
      <w:divBdr>
        <w:top w:val="none" w:sz="0" w:space="0" w:color="auto"/>
        <w:left w:val="none" w:sz="0" w:space="0" w:color="auto"/>
        <w:bottom w:val="none" w:sz="0" w:space="0" w:color="auto"/>
        <w:right w:val="none" w:sz="0" w:space="0" w:color="auto"/>
      </w:divBdr>
    </w:div>
    <w:div w:id="909540837">
      <w:bodyDiv w:val="1"/>
      <w:marLeft w:val="0"/>
      <w:marRight w:val="0"/>
      <w:marTop w:val="0"/>
      <w:marBottom w:val="0"/>
      <w:divBdr>
        <w:top w:val="none" w:sz="0" w:space="0" w:color="auto"/>
        <w:left w:val="none" w:sz="0" w:space="0" w:color="auto"/>
        <w:bottom w:val="none" w:sz="0" w:space="0" w:color="auto"/>
        <w:right w:val="none" w:sz="0" w:space="0" w:color="auto"/>
      </w:divBdr>
    </w:div>
    <w:div w:id="910046539">
      <w:bodyDiv w:val="1"/>
      <w:marLeft w:val="0"/>
      <w:marRight w:val="0"/>
      <w:marTop w:val="0"/>
      <w:marBottom w:val="0"/>
      <w:divBdr>
        <w:top w:val="none" w:sz="0" w:space="0" w:color="auto"/>
        <w:left w:val="none" w:sz="0" w:space="0" w:color="auto"/>
        <w:bottom w:val="none" w:sz="0" w:space="0" w:color="auto"/>
        <w:right w:val="none" w:sz="0" w:space="0" w:color="auto"/>
      </w:divBdr>
    </w:div>
    <w:div w:id="915821502">
      <w:bodyDiv w:val="1"/>
      <w:marLeft w:val="0"/>
      <w:marRight w:val="0"/>
      <w:marTop w:val="0"/>
      <w:marBottom w:val="0"/>
      <w:divBdr>
        <w:top w:val="none" w:sz="0" w:space="0" w:color="auto"/>
        <w:left w:val="none" w:sz="0" w:space="0" w:color="auto"/>
        <w:bottom w:val="none" w:sz="0" w:space="0" w:color="auto"/>
        <w:right w:val="none" w:sz="0" w:space="0" w:color="auto"/>
      </w:divBdr>
    </w:div>
    <w:div w:id="924388229">
      <w:bodyDiv w:val="1"/>
      <w:marLeft w:val="0"/>
      <w:marRight w:val="0"/>
      <w:marTop w:val="0"/>
      <w:marBottom w:val="0"/>
      <w:divBdr>
        <w:top w:val="none" w:sz="0" w:space="0" w:color="auto"/>
        <w:left w:val="none" w:sz="0" w:space="0" w:color="auto"/>
        <w:bottom w:val="none" w:sz="0" w:space="0" w:color="auto"/>
        <w:right w:val="none" w:sz="0" w:space="0" w:color="auto"/>
      </w:divBdr>
    </w:div>
    <w:div w:id="925260751">
      <w:bodyDiv w:val="1"/>
      <w:marLeft w:val="0"/>
      <w:marRight w:val="0"/>
      <w:marTop w:val="0"/>
      <w:marBottom w:val="0"/>
      <w:divBdr>
        <w:top w:val="none" w:sz="0" w:space="0" w:color="auto"/>
        <w:left w:val="none" w:sz="0" w:space="0" w:color="auto"/>
        <w:bottom w:val="none" w:sz="0" w:space="0" w:color="auto"/>
        <w:right w:val="none" w:sz="0" w:space="0" w:color="auto"/>
      </w:divBdr>
    </w:div>
    <w:div w:id="925697946">
      <w:bodyDiv w:val="1"/>
      <w:marLeft w:val="0"/>
      <w:marRight w:val="0"/>
      <w:marTop w:val="0"/>
      <w:marBottom w:val="0"/>
      <w:divBdr>
        <w:top w:val="none" w:sz="0" w:space="0" w:color="auto"/>
        <w:left w:val="none" w:sz="0" w:space="0" w:color="auto"/>
        <w:bottom w:val="none" w:sz="0" w:space="0" w:color="auto"/>
        <w:right w:val="none" w:sz="0" w:space="0" w:color="auto"/>
      </w:divBdr>
    </w:div>
    <w:div w:id="925847298">
      <w:bodyDiv w:val="1"/>
      <w:marLeft w:val="0"/>
      <w:marRight w:val="0"/>
      <w:marTop w:val="0"/>
      <w:marBottom w:val="0"/>
      <w:divBdr>
        <w:top w:val="none" w:sz="0" w:space="0" w:color="auto"/>
        <w:left w:val="none" w:sz="0" w:space="0" w:color="auto"/>
        <w:bottom w:val="none" w:sz="0" w:space="0" w:color="auto"/>
        <w:right w:val="none" w:sz="0" w:space="0" w:color="auto"/>
      </w:divBdr>
    </w:div>
    <w:div w:id="926423704">
      <w:bodyDiv w:val="1"/>
      <w:marLeft w:val="0"/>
      <w:marRight w:val="0"/>
      <w:marTop w:val="0"/>
      <w:marBottom w:val="0"/>
      <w:divBdr>
        <w:top w:val="none" w:sz="0" w:space="0" w:color="auto"/>
        <w:left w:val="none" w:sz="0" w:space="0" w:color="auto"/>
        <w:bottom w:val="none" w:sz="0" w:space="0" w:color="auto"/>
        <w:right w:val="none" w:sz="0" w:space="0" w:color="auto"/>
      </w:divBdr>
    </w:div>
    <w:div w:id="931009162">
      <w:bodyDiv w:val="1"/>
      <w:marLeft w:val="0"/>
      <w:marRight w:val="0"/>
      <w:marTop w:val="0"/>
      <w:marBottom w:val="0"/>
      <w:divBdr>
        <w:top w:val="none" w:sz="0" w:space="0" w:color="auto"/>
        <w:left w:val="none" w:sz="0" w:space="0" w:color="auto"/>
        <w:bottom w:val="none" w:sz="0" w:space="0" w:color="auto"/>
        <w:right w:val="none" w:sz="0" w:space="0" w:color="auto"/>
      </w:divBdr>
    </w:div>
    <w:div w:id="931863633">
      <w:bodyDiv w:val="1"/>
      <w:marLeft w:val="0"/>
      <w:marRight w:val="0"/>
      <w:marTop w:val="0"/>
      <w:marBottom w:val="0"/>
      <w:divBdr>
        <w:top w:val="none" w:sz="0" w:space="0" w:color="auto"/>
        <w:left w:val="none" w:sz="0" w:space="0" w:color="auto"/>
        <w:bottom w:val="none" w:sz="0" w:space="0" w:color="auto"/>
        <w:right w:val="none" w:sz="0" w:space="0" w:color="auto"/>
      </w:divBdr>
    </w:div>
    <w:div w:id="933706593">
      <w:bodyDiv w:val="1"/>
      <w:marLeft w:val="0"/>
      <w:marRight w:val="0"/>
      <w:marTop w:val="0"/>
      <w:marBottom w:val="0"/>
      <w:divBdr>
        <w:top w:val="none" w:sz="0" w:space="0" w:color="auto"/>
        <w:left w:val="none" w:sz="0" w:space="0" w:color="auto"/>
        <w:bottom w:val="none" w:sz="0" w:space="0" w:color="auto"/>
        <w:right w:val="none" w:sz="0" w:space="0" w:color="auto"/>
      </w:divBdr>
    </w:div>
    <w:div w:id="934903475">
      <w:bodyDiv w:val="1"/>
      <w:marLeft w:val="0"/>
      <w:marRight w:val="0"/>
      <w:marTop w:val="0"/>
      <w:marBottom w:val="0"/>
      <w:divBdr>
        <w:top w:val="none" w:sz="0" w:space="0" w:color="auto"/>
        <w:left w:val="none" w:sz="0" w:space="0" w:color="auto"/>
        <w:bottom w:val="none" w:sz="0" w:space="0" w:color="auto"/>
        <w:right w:val="none" w:sz="0" w:space="0" w:color="auto"/>
      </w:divBdr>
    </w:div>
    <w:div w:id="936526971">
      <w:bodyDiv w:val="1"/>
      <w:marLeft w:val="0"/>
      <w:marRight w:val="0"/>
      <w:marTop w:val="0"/>
      <w:marBottom w:val="0"/>
      <w:divBdr>
        <w:top w:val="none" w:sz="0" w:space="0" w:color="auto"/>
        <w:left w:val="none" w:sz="0" w:space="0" w:color="auto"/>
        <w:bottom w:val="none" w:sz="0" w:space="0" w:color="auto"/>
        <w:right w:val="none" w:sz="0" w:space="0" w:color="auto"/>
      </w:divBdr>
    </w:div>
    <w:div w:id="936601780">
      <w:bodyDiv w:val="1"/>
      <w:marLeft w:val="0"/>
      <w:marRight w:val="0"/>
      <w:marTop w:val="0"/>
      <w:marBottom w:val="0"/>
      <w:divBdr>
        <w:top w:val="none" w:sz="0" w:space="0" w:color="auto"/>
        <w:left w:val="none" w:sz="0" w:space="0" w:color="auto"/>
        <w:bottom w:val="none" w:sz="0" w:space="0" w:color="auto"/>
        <w:right w:val="none" w:sz="0" w:space="0" w:color="auto"/>
      </w:divBdr>
    </w:div>
    <w:div w:id="940068953">
      <w:bodyDiv w:val="1"/>
      <w:marLeft w:val="0"/>
      <w:marRight w:val="0"/>
      <w:marTop w:val="0"/>
      <w:marBottom w:val="0"/>
      <w:divBdr>
        <w:top w:val="none" w:sz="0" w:space="0" w:color="auto"/>
        <w:left w:val="none" w:sz="0" w:space="0" w:color="auto"/>
        <w:bottom w:val="none" w:sz="0" w:space="0" w:color="auto"/>
        <w:right w:val="none" w:sz="0" w:space="0" w:color="auto"/>
      </w:divBdr>
    </w:div>
    <w:div w:id="941643367">
      <w:bodyDiv w:val="1"/>
      <w:marLeft w:val="0"/>
      <w:marRight w:val="0"/>
      <w:marTop w:val="0"/>
      <w:marBottom w:val="0"/>
      <w:divBdr>
        <w:top w:val="none" w:sz="0" w:space="0" w:color="auto"/>
        <w:left w:val="none" w:sz="0" w:space="0" w:color="auto"/>
        <w:bottom w:val="none" w:sz="0" w:space="0" w:color="auto"/>
        <w:right w:val="none" w:sz="0" w:space="0" w:color="auto"/>
      </w:divBdr>
    </w:div>
    <w:div w:id="951089879">
      <w:bodyDiv w:val="1"/>
      <w:marLeft w:val="0"/>
      <w:marRight w:val="0"/>
      <w:marTop w:val="0"/>
      <w:marBottom w:val="0"/>
      <w:divBdr>
        <w:top w:val="none" w:sz="0" w:space="0" w:color="auto"/>
        <w:left w:val="none" w:sz="0" w:space="0" w:color="auto"/>
        <w:bottom w:val="none" w:sz="0" w:space="0" w:color="auto"/>
        <w:right w:val="none" w:sz="0" w:space="0" w:color="auto"/>
      </w:divBdr>
    </w:div>
    <w:div w:id="952517392">
      <w:bodyDiv w:val="1"/>
      <w:marLeft w:val="0"/>
      <w:marRight w:val="0"/>
      <w:marTop w:val="0"/>
      <w:marBottom w:val="0"/>
      <w:divBdr>
        <w:top w:val="none" w:sz="0" w:space="0" w:color="auto"/>
        <w:left w:val="none" w:sz="0" w:space="0" w:color="auto"/>
        <w:bottom w:val="none" w:sz="0" w:space="0" w:color="auto"/>
        <w:right w:val="none" w:sz="0" w:space="0" w:color="auto"/>
      </w:divBdr>
    </w:div>
    <w:div w:id="960723758">
      <w:bodyDiv w:val="1"/>
      <w:marLeft w:val="0"/>
      <w:marRight w:val="0"/>
      <w:marTop w:val="0"/>
      <w:marBottom w:val="0"/>
      <w:divBdr>
        <w:top w:val="none" w:sz="0" w:space="0" w:color="auto"/>
        <w:left w:val="none" w:sz="0" w:space="0" w:color="auto"/>
        <w:bottom w:val="none" w:sz="0" w:space="0" w:color="auto"/>
        <w:right w:val="none" w:sz="0" w:space="0" w:color="auto"/>
      </w:divBdr>
    </w:div>
    <w:div w:id="961886121">
      <w:bodyDiv w:val="1"/>
      <w:marLeft w:val="0"/>
      <w:marRight w:val="0"/>
      <w:marTop w:val="0"/>
      <w:marBottom w:val="0"/>
      <w:divBdr>
        <w:top w:val="none" w:sz="0" w:space="0" w:color="auto"/>
        <w:left w:val="none" w:sz="0" w:space="0" w:color="auto"/>
        <w:bottom w:val="none" w:sz="0" w:space="0" w:color="auto"/>
        <w:right w:val="none" w:sz="0" w:space="0" w:color="auto"/>
      </w:divBdr>
    </w:div>
    <w:div w:id="963193872">
      <w:bodyDiv w:val="1"/>
      <w:marLeft w:val="0"/>
      <w:marRight w:val="0"/>
      <w:marTop w:val="0"/>
      <w:marBottom w:val="0"/>
      <w:divBdr>
        <w:top w:val="none" w:sz="0" w:space="0" w:color="auto"/>
        <w:left w:val="none" w:sz="0" w:space="0" w:color="auto"/>
        <w:bottom w:val="none" w:sz="0" w:space="0" w:color="auto"/>
        <w:right w:val="none" w:sz="0" w:space="0" w:color="auto"/>
      </w:divBdr>
    </w:div>
    <w:div w:id="968507706">
      <w:bodyDiv w:val="1"/>
      <w:marLeft w:val="0"/>
      <w:marRight w:val="0"/>
      <w:marTop w:val="0"/>
      <w:marBottom w:val="0"/>
      <w:divBdr>
        <w:top w:val="none" w:sz="0" w:space="0" w:color="auto"/>
        <w:left w:val="none" w:sz="0" w:space="0" w:color="auto"/>
        <w:bottom w:val="none" w:sz="0" w:space="0" w:color="auto"/>
        <w:right w:val="none" w:sz="0" w:space="0" w:color="auto"/>
      </w:divBdr>
    </w:div>
    <w:div w:id="968583958">
      <w:bodyDiv w:val="1"/>
      <w:marLeft w:val="0"/>
      <w:marRight w:val="0"/>
      <w:marTop w:val="0"/>
      <w:marBottom w:val="0"/>
      <w:divBdr>
        <w:top w:val="none" w:sz="0" w:space="0" w:color="auto"/>
        <w:left w:val="none" w:sz="0" w:space="0" w:color="auto"/>
        <w:bottom w:val="none" w:sz="0" w:space="0" w:color="auto"/>
        <w:right w:val="none" w:sz="0" w:space="0" w:color="auto"/>
      </w:divBdr>
    </w:div>
    <w:div w:id="973680577">
      <w:bodyDiv w:val="1"/>
      <w:marLeft w:val="0"/>
      <w:marRight w:val="0"/>
      <w:marTop w:val="0"/>
      <w:marBottom w:val="0"/>
      <w:divBdr>
        <w:top w:val="none" w:sz="0" w:space="0" w:color="auto"/>
        <w:left w:val="none" w:sz="0" w:space="0" w:color="auto"/>
        <w:bottom w:val="none" w:sz="0" w:space="0" w:color="auto"/>
        <w:right w:val="none" w:sz="0" w:space="0" w:color="auto"/>
      </w:divBdr>
    </w:div>
    <w:div w:id="974213786">
      <w:bodyDiv w:val="1"/>
      <w:marLeft w:val="0"/>
      <w:marRight w:val="0"/>
      <w:marTop w:val="0"/>
      <w:marBottom w:val="0"/>
      <w:divBdr>
        <w:top w:val="none" w:sz="0" w:space="0" w:color="auto"/>
        <w:left w:val="none" w:sz="0" w:space="0" w:color="auto"/>
        <w:bottom w:val="none" w:sz="0" w:space="0" w:color="auto"/>
        <w:right w:val="none" w:sz="0" w:space="0" w:color="auto"/>
      </w:divBdr>
    </w:div>
    <w:div w:id="974329709">
      <w:bodyDiv w:val="1"/>
      <w:marLeft w:val="0"/>
      <w:marRight w:val="0"/>
      <w:marTop w:val="0"/>
      <w:marBottom w:val="0"/>
      <w:divBdr>
        <w:top w:val="none" w:sz="0" w:space="0" w:color="auto"/>
        <w:left w:val="none" w:sz="0" w:space="0" w:color="auto"/>
        <w:bottom w:val="none" w:sz="0" w:space="0" w:color="auto"/>
        <w:right w:val="none" w:sz="0" w:space="0" w:color="auto"/>
      </w:divBdr>
    </w:div>
    <w:div w:id="974717076">
      <w:bodyDiv w:val="1"/>
      <w:marLeft w:val="0"/>
      <w:marRight w:val="0"/>
      <w:marTop w:val="0"/>
      <w:marBottom w:val="0"/>
      <w:divBdr>
        <w:top w:val="none" w:sz="0" w:space="0" w:color="auto"/>
        <w:left w:val="none" w:sz="0" w:space="0" w:color="auto"/>
        <w:bottom w:val="none" w:sz="0" w:space="0" w:color="auto"/>
        <w:right w:val="none" w:sz="0" w:space="0" w:color="auto"/>
      </w:divBdr>
    </w:div>
    <w:div w:id="976683116">
      <w:bodyDiv w:val="1"/>
      <w:marLeft w:val="0"/>
      <w:marRight w:val="0"/>
      <w:marTop w:val="0"/>
      <w:marBottom w:val="0"/>
      <w:divBdr>
        <w:top w:val="none" w:sz="0" w:space="0" w:color="auto"/>
        <w:left w:val="none" w:sz="0" w:space="0" w:color="auto"/>
        <w:bottom w:val="none" w:sz="0" w:space="0" w:color="auto"/>
        <w:right w:val="none" w:sz="0" w:space="0" w:color="auto"/>
      </w:divBdr>
    </w:div>
    <w:div w:id="977536716">
      <w:bodyDiv w:val="1"/>
      <w:marLeft w:val="0"/>
      <w:marRight w:val="0"/>
      <w:marTop w:val="0"/>
      <w:marBottom w:val="0"/>
      <w:divBdr>
        <w:top w:val="none" w:sz="0" w:space="0" w:color="auto"/>
        <w:left w:val="none" w:sz="0" w:space="0" w:color="auto"/>
        <w:bottom w:val="none" w:sz="0" w:space="0" w:color="auto"/>
        <w:right w:val="none" w:sz="0" w:space="0" w:color="auto"/>
      </w:divBdr>
    </w:div>
    <w:div w:id="984091219">
      <w:bodyDiv w:val="1"/>
      <w:marLeft w:val="0"/>
      <w:marRight w:val="0"/>
      <w:marTop w:val="0"/>
      <w:marBottom w:val="0"/>
      <w:divBdr>
        <w:top w:val="none" w:sz="0" w:space="0" w:color="auto"/>
        <w:left w:val="none" w:sz="0" w:space="0" w:color="auto"/>
        <w:bottom w:val="none" w:sz="0" w:space="0" w:color="auto"/>
        <w:right w:val="none" w:sz="0" w:space="0" w:color="auto"/>
      </w:divBdr>
    </w:div>
    <w:div w:id="985159885">
      <w:bodyDiv w:val="1"/>
      <w:marLeft w:val="0"/>
      <w:marRight w:val="0"/>
      <w:marTop w:val="0"/>
      <w:marBottom w:val="0"/>
      <w:divBdr>
        <w:top w:val="none" w:sz="0" w:space="0" w:color="auto"/>
        <w:left w:val="none" w:sz="0" w:space="0" w:color="auto"/>
        <w:bottom w:val="none" w:sz="0" w:space="0" w:color="auto"/>
        <w:right w:val="none" w:sz="0" w:space="0" w:color="auto"/>
      </w:divBdr>
    </w:div>
    <w:div w:id="985276387">
      <w:bodyDiv w:val="1"/>
      <w:marLeft w:val="0"/>
      <w:marRight w:val="0"/>
      <w:marTop w:val="0"/>
      <w:marBottom w:val="0"/>
      <w:divBdr>
        <w:top w:val="none" w:sz="0" w:space="0" w:color="auto"/>
        <w:left w:val="none" w:sz="0" w:space="0" w:color="auto"/>
        <w:bottom w:val="none" w:sz="0" w:space="0" w:color="auto"/>
        <w:right w:val="none" w:sz="0" w:space="0" w:color="auto"/>
      </w:divBdr>
    </w:div>
    <w:div w:id="987824620">
      <w:bodyDiv w:val="1"/>
      <w:marLeft w:val="0"/>
      <w:marRight w:val="0"/>
      <w:marTop w:val="0"/>
      <w:marBottom w:val="0"/>
      <w:divBdr>
        <w:top w:val="none" w:sz="0" w:space="0" w:color="auto"/>
        <w:left w:val="none" w:sz="0" w:space="0" w:color="auto"/>
        <w:bottom w:val="none" w:sz="0" w:space="0" w:color="auto"/>
        <w:right w:val="none" w:sz="0" w:space="0" w:color="auto"/>
      </w:divBdr>
    </w:div>
    <w:div w:id="989477651">
      <w:bodyDiv w:val="1"/>
      <w:marLeft w:val="0"/>
      <w:marRight w:val="0"/>
      <w:marTop w:val="0"/>
      <w:marBottom w:val="0"/>
      <w:divBdr>
        <w:top w:val="none" w:sz="0" w:space="0" w:color="auto"/>
        <w:left w:val="none" w:sz="0" w:space="0" w:color="auto"/>
        <w:bottom w:val="none" w:sz="0" w:space="0" w:color="auto"/>
        <w:right w:val="none" w:sz="0" w:space="0" w:color="auto"/>
      </w:divBdr>
    </w:div>
    <w:div w:id="992568832">
      <w:bodyDiv w:val="1"/>
      <w:marLeft w:val="0"/>
      <w:marRight w:val="0"/>
      <w:marTop w:val="0"/>
      <w:marBottom w:val="0"/>
      <w:divBdr>
        <w:top w:val="none" w:sz="0" w:space="0" w:color="auto"/>
        <w:left w:val="none" w:sz="0" w:space="0" w:color="auto"/>
        <w:bottom w:val="none" w:sz="0" w:space="0" w:color="auto"/>
        <w:right w:val="none" w:sz="0" w:space="0" w:color="auto"/>
      </w:divBdr>
    </w:div>
    <w:div w:id="992829601">
      <w:bodyDiv w:val="1"/>
      <w:marLeft w:val="0"/>
      <w:marRight w:val="0"/>
      <w:marTop w:val="0"/>
      <w:marBottom w:val="0"/>
      <w:divBdr>
        <w:top w:val="none" w:sz="0" w:space="0" w:color="auto"/>
        <w:left w:val="none" w:sz="0" w:space="0" w:color="auto"/>
        <w:bottom w:val="none" w:sz="0" w:space="0" w:color="auto"/>
        <w:right w:val="none" w:sz="0" w:space="0" w:color="auto"/>
      </w:divBdr>
    </w:div>
    <w:div w:id="993146159">
      <w:bodyDiv w:val="1"/>
      <w:marLeft w:val="0"/>
      <w:marRight w:val="0"/>
      <w:marTop w:val="0"/>
      <w:marBottom w:val="0"/>
      <w:divBdr>
        <w:top w:val="none" w:sz="0" w:space="0" w:color="auto"/>
        <w:left w:val="none" w:sz="0" w:space="0" w:color="auto"/>
        <w:bottom w:val="none" w:sz="0" w:space="0" w:color="auto"/>
        <w:right w:val="none" w:sz="0" w:space="0" w:color="auto"/>
      </w:divBdr>
    </w:div>
    <w:div w:id="993265711">
      <w:bodyDiv w:val="1"/>
      <w:marLeft w:val="0"/>
      <w:marRight w:val="0"/>
      <w:marTop w:val="0"/>
      <w:marBottom w:val="0"/>
      <w:divBdr>
        <w:top w:val="none" w:sz="0" w:space="0" w:color="auto"/>
        <w:left w:val="none" w:sz="0" w:space="0" w:color="auto"/>
        <w:bottom w:val="none" w:sz="0" w:space="0" w:color="auto"/>
        <w:right w:val="none" w:sz="0" w:space="0" w:color="auto"/>
      </w:divBdr>
    </w:div>
    <w:div w:id="994914681">
      <w:bodyDiv w:val="1"/>
      <w:marLeft w:val="0"/>
      <w:marRight w:val="0"/>
      <w:marTop w:val="0"/>
      <w:marBottom w:val="0"/>
      <w:divBdr>
        <w:top w:val="none" w:sz="0" w:space="0" w:color="auto"/>
        <w:left w:val="none" w:sz="0" w:space="0" w:color="auto"/>
        <w:bottom w:val="none" w:sz="0" w:space="0" w:color="auto"/>
        <w:right w:val="none" w:sz="0" w:space="0" w:color="auto"/>
      </w:divBdr>
    </w:div>
    <w:div w:id="995382159">
      <w:bodyDiv w:val="1"/>
      <w:marLeft w:val="0"/>
      <w:marRight w:val="0"/>
      <w:marTop w:val="0"/>
      <w:marBottom w:val="0"/>
      <w:divBdr>
        <w:top w:val="none" w:sz="0" w:space="0" w:color="auto"/>
        <w:left w:val="none" w:sz="0" w:space="0" w:color="auto"/>
        <w:bottom w:val="none" w:sz="0" w:space="0" w:color="auto"/>
        <w:right w:val="none" w:sz="0" w:space="0" w:color="auto"/>
      </w:divBdr>
    </w:div>
    <w:div w:id="1000160390">
      <w:bodyDiv w:val="1"/>
      <w:marLeft w:val="0"/>
      <w:marRight w:val="0"/>
      <w:marTop w:val="0"/>
      <w:marBottom w:val="0"/>
      <w:divBdr>
        <w:top w:val="none" w:sz="0" w:space="0" w:color="auto"/>
        <w:left w:val="none" w:sz="0" w:space="0" w:color="auto"/>
        <w:bottom w:val="none" w:sz="0" w:space="0" w:color="auto"/>
        <w:right w:val="none" w:sz="0" w:space="0" w:color="auto"/>
      </w:divBdr>
    </w:div>
    <w:div w:id="1004816153">
      <w:bodyDiv w:val="1"/>
      <w:marLeft w:val="0"/>
      <w:marRight w:val="0"/>
      <w:marTop w:val="0"/>
      <w:marBottom w:val="0"/>
      <w:divBdr>
        <w:top w:val="none" w:sz="0" w:space="0" w:color="auto"/>
        <w:left w:val="none" w:sz="0" w:space="0" w:color="auto"/>
        <w:bottom w:val="none" w:sz="0" w:space="0" w:color="auto"/>
        <w:right w:val="none" w:sz="0" w:space="0" w:color="auto"/>
      </w:divBdr>
    </w:div>
    <w:div w:id="1017123716">
      <w:bodyDiv w:val="1"/>
      <w:marLeft w:val="0"/>
      <w:marRight w:val="0"/>
      <w:marTop w:val="0"/>
      <w:marBottom w:val="0"/>
      <w:divBdr>
        <w:top w:val="none" w:sz="0" w:space="0" w:color="auto"/>
        <w:left w:val="none" w:sz="0" w:space="0" w:color="auto"/>
        <w:bottom w:val="none" w:sz="0" w:space="0" w:color="auto"/>
        <w:right w:val="none" w:sz="0" w:space="0" w:color="auto"/>
      </w:divBdr>
    </w:div>
    <w:div w:id="1017194705">
      <w:bodyDiv w:val="1"/>
      <w:marLeft w:val="0"/>
      <w:marRight w:val="0"/>
      <w:marTop w:val="0"/>
      <w:marBottom w:val="0"/>
      <w:divBdr>
        <w:top w:val="none" w:sz="0" w:space="0" w:color="auto"/>
        <w:left w:val="none" w:sz="0" w:space="0" w:color="auto"/>
        <w:bottom w:val="none" w:sz="0" w:space="0" w:color="auto"/>
        <w:right w:val="none" w:sz="0" w:space="0" w:color="auto"/>
      </w:divBdr>
    </w:div>
    <w:div w:id="1021664298">
      <w:bodyDiv w:val="1"/>
      <w:marLeft w:val="0"/>
      <w:marRight w:val="0"/>
      <w:marTop w:val="0"/>
      <w:marBottom w:val="0"/>
      <w:divBdr>
        <w:top w:val="none" w:sz="0" w:space="0" w:color="auto"/>
        <w:left w:val="none" w:sz="0" w:space="0" w:color="auto"/>
        <w:bottom w:val="none" w:sz="0" w:space="0" w:color="auto"/>
        <w:right w:val="none" w:sz="0" w:space="0" w:color="auto"/>
      </w:divBdr>
    </w:div>
    <w:div w:id="1022367091">
      <w:bodyDiv w:val="1"/>
      <w:marLeft w:val="0"/>
      <w:marRight w:val="0"/>
      <w:marTop w:val="0"/>
      <w:marBottom w:val="0"/>
      <w:divBdr>
        <w:top w:val="none" w:sz="0" w:space="0" w:color="auto"/>
        <w:left w:val="none" w:sz="0" w:space="0" w:color="auto"/>
        <w:bottom w:val="none" w:sz="0" w:space="0" w:color="auto"/>
        <w:right w:val="none" w:sz="0" w:space="0" w:color="auto"/>
      </w:divBdr>
    </w:div>
    <w:div w:id="1023285263">
      <w:bodyDiv w:val="1"/>
      <w:marLeft w:val="0"/>
      <w:marRight w:val="0"/>
      <w:marTop w:val="0"/>
      <w:marBottom w:val="0"/>
      <w:divBdr>
        <w:top w:val="none" w:sz="0" w:space="0" w:color="auto"/>
        <w:left w:val="none" w:sz="0" w:space="0" w:color="auto"/>
        <w:bottom w:val="none" w:sz="0" w:space="0" w:color="auto"/>
        <w:right w:val="none" w:sz="0" w:space="0" w:color="auto"/>
      </w:divBdr>
    </w:div>
    <w:div w:id="1023941286">
      <w:bodyDiv w:val="1"/>
      <w:marLeft w:val="0"/>
      <w:marRight w:val="0"/>
      <w:marTop w:val="0"/>
      <w:marBottom w:val="0"/>
      <w:divBdr>
        <w:top w:val="none" w:sz="0" w:space="0" w:color="auto"/>
        <w:left w:val="none" w:sz="0" w:space="0" w:color="auto"/>
        <w:bottom w:val="none" w:sz="0" w:space="0" w:color="auto"/>
        <w:right w:val="none" w:sz="0" w:space="0" w:color="auto"/>
      </w:divBdr>
    </w:div>
    <w:div w:id="1024091207">
      <w:bodyDiv w:val="1"/>
      <w:marLeft w:val="0"/>
      <w:marRight w:val="0"/>
      <w:marTop w:val="0"/>
      <w:marBottom w:val="0"/>
      <w:divBdr>
        <w:top w:val="none" w:sz="0" w:space="0" w:color="auto"/>
        <w:left w:val="none" w:sz="0" w:space="0" w:color="auto"/>
        <w:bottom w:val="none" w:sz="0" w:space="0" w:color="auto"/>
        <w:right w:val="none" w:sz="0" w:space="0" w:color="auto"/>
      </w:divBdr>
    </w:div>
    <w:div w:id="1030842862">
      <w:bodyDiv w:val="1"/>
      <w:marLeft w:val="0"/>
      <w:marRight w:val="0"/>
      <w:marTop w:val="0"/>
      <w:marBottom w:val="0"/>
      <w:divBdr>
        <w:top w:val="none" w:sz="0" w:space="0" w:color="auto"/>
        <w:left w:val="none" w:sz="0" w:space="0" w:color="auto"/>
        <w:bottom w:val="none" w:sz="0" w:space="0" w:color="auto"/>
        <w:right w:val="none" w:sz="0" w:space="0" w:color="auto"/>
      </w:divBdr>
    </w:div>
    <w:div w:id="1051197576">
      <w:bodyDiv w:val="1"/>
      <w:marLeft w:val="0"/>
      <w:marRight w:val="0"/>
      <w:marTop w:val="0"/>
      <w:marBottom w:val="0"/>
      <w:divBdr>
        <w:top w:val="none" w:sz="0" w:space="0" w:color="auto"/>
        <w:left w:val="none" w:sz="0" w:space="0" w:color="auto"/>
        <w:bottom w:val="none" w:sz="0" w:space="0" w:color="auto"/>
        <w:right w:val="none" w:sz="0" w:space="0" w:color="auto"/>
      </w:divBdr>
    </w:div>
    <w:div w:id="1052734086">
      <w:bodyDiv w:val="1"/>
      <w:marLeft w:val="0"/>
      <w:marRight w:val="0"/>
      <w:marTop w:val="0"/>
      <w:marBottom w:val="0"/>
      <w:divBdr>
        <w:top w:val="none" w:sz="0" w:space="0" w:color="auto"/>
        <w:left w:val="none" w:sz="0" w:space="0" w:color="auto"/>
        <w:bottom w:val="none" w:sz="0" w:space="0" w:color="auto"/>
        <w:right w:val="none" w:sz="0" w:space="0" w:color="auto"/>
      </w:divBdr>
    </w:div>
    <w:div w:id="1054159614">
      <w:bodyDiv w:val="1"/>
      <w:marLeft w:val="0"/>
      <w:marRight w:val="0"/>
      <w:marTop w:val="0"/>
      <w:marBottom w:val="0"/>
      <w:divBdr>
        <w:top w:val="none" w:sz="0" w:space="0" w:color="auto"/>
        <w:left w:val="none" w:sz="0" w:space="0" w:color="auto"/>
        <w:bottom w:val="none" w:sz="0" w:space="0" w:color="auto"/>
        <w:right w:val="none" w:sz="0" w:space="0" w:color="auto"/>
      </w:divBdr>
    </w:div>
    <w:div w:id="1054891660">
      <w:bodyDiv w:val="1"/>
      <w:marLeft w:val="0"/>
      <w:marRight w:val="0"/>
      <w:marTop w:val="0"/>
      <w:marBottom w:val="0"/>
      <w:divBdr>
        <w:top w:val="none" w:sz="0" w:space="0" w:color="auto"/>
        <w:left w:val="none" w:sz="0" w:space="0" w:color="auto"/>
        <w:bottom w:val="none" w:sz="0" w:space="0" w:color="auto"/>
        <w:right w:val="none" w:sz="0" w:space="0" w:color="auto"/>
      </w:divBdr>
    </w:div>
    <w:div w:id="1058287434">
      <w:bodyDiv w:val="1"/>
      <w:marLeft w:val="0"/>
      <w:marRight w:val="0"/>
      <w:marTop w:val="0"/>
      <w:marBottom w:val="0"/>
      <w:divBdr>
        <w:top w:val="none" w:sz="0" w:space="0" w:color="auto"/>
        <w:left w:val="none" w:sz="0" w:space="0" w:color="auto"/>
        <w:bottom w:val="none" w:sz="0" w:space="0" w:color="auto"/>
        <w:right w:val="none" w:sz="0" w:space="0" w:color="auto"/>
      </w:divBdr>
    </w:div>
    <w:div w:id="1061365461">
      <w:bodyDiv w:val="1"/>
      <w:marLeft w:val="0"/>
      <w:marRight w:val="0"/>
      <w:marTop w:val="0"/>
      <w:marBottom w:val="0"/>
      <w:divBdr>
        <w:top w:val="none" w:sz="0" w:space="0" w:color="auto"/>
        <w:left w:val="none" w:sz="0" w:space="0" w:color="auto"/>
        <w:bottom w:val="none" w:sz="0" w:space="0" w:color="auto"/>
        <w:right w:val="none" w:sz="0" w:space="0" w:color="auto"/>
      </w:divBdr>
    </w:div>
    <w:div w:id="1062291911">
      <w:bodyDiv w:val="1"/>
      <w:marLeft w:val="0"/>
      <w:marRight w:val="0"/>
      <w:marTop w:val="0"/>
      <w:marBottom w:val="0"/>
      <w:divBdr>
        <w:top w:val="none" w:sz="0" w:space="0" w:color="auto"/>
        <w:left w:val="none" w:sz="0" w:space="0" w:color="auto"/>
        <w:bottom w:val="none" w:sz="0" w:space="0" w:color="auto"/>
        <w:right w:val="none" w:sz="0" w:space="0" w:color="auto"/>
      </w:divBdr>
    </w:div>
    <w:div w:id="1062409997">
      <w:bodyDiv w:val="1"/>
      <w:marLeft w:val="0"/>
      <w:marRight w:val="0"/>
      <w:marTop w:val="0"/>
      <w:marBottom w:val="0"/>
      <w:divBdr>
        <w:top w:val="none" w:sz="0" w:space="0" w:color="auto"/>
        <w:left w:val="none" w:sz="0" w:space="0" w:color="auto"/>
        <w:bottom w:val="none" w:sz="0" w:space="0" w:color="auto"/>
        <w:right w:val="none" w:sz="0" w:space="0" w:color="auto"/>
      </w:divBdr>
    </w:div>
    <w:div w:id="1065033154">
      <w:bodyDiv w:val="1"/>
      <w:marLeft w:val="0"/>
      <w:marRight w:val="0"/>
      <w:marTop w:val="0"/>
      <w:marBottom w:val="0"/>
      <w:divBdr>
        <w:top w:val="none" w:sz="0" w:space="0" w:color="auto"/>
        <w:left w:val="none" w:sz="0" w:space="0" w:color="auto"/>
        <w:bottom w:val="none" w:sz="0" w:space="0" w:color="auto"/>
        <w:right w:val="none" w:sz="0" w:space="0" w:color="auto"/>
      </w:divBdr>
    </w:div>
    <w:div w:id="1067341552">
      <w:bodyDiv w:val="1"/>
      <w:marLeft w:val="0"/>
      <w:marRight w:val="0"/>
      <w:marTop w:val="0"/>
      <w:marBottom w:val="0"/>
      <w:divBdr>
        <w:top w:val="none" w:sz="0" w:space="0" w:color="auto"/>
        <w:left w:val="none" w:sz="0" w:space="0" w:color="auto"/>
        <w:bottom w:val="none" w:sz="0" w:space="0" w:color="auto"/>
        <w:right w:val="none" w:sz="0" w:space="0" w:color="auto"/>
      </w:divBdr>
    </w:div>
    <w:div w:id="1068192449">
      <w:bodyDiv w:val="1"/>
      <w:marLeft w:val="0"/>
      <w:marRight w:val="0"/>
      <w:marTop w:val="0"/>
      <w:marBottom w:val="0"/>
      <w:divBdr>
        <w:top w:val="none" w:sz="0" w:space="0" w:color="auto"/>
        <w:left w:val="none" w:sz="0" w:space="0" w:color="auto"/>
        <w:bottom w:val="none" w:sz="0" w:space="0" w:color="auto"/>
        <w:right w:val="none" w:sz="0" w:space="0" w:color="auto"/>
      </w:divBdr>
    </w:div>
    <w:div w:id="1068846202">
      <w:bodyDiv w:val="1"/>
      <w:marLeft w:val="0"/>
      <w:marRight w:val="0"/>
      <w:marTop w:val="0"/>
      <w:marBottom w:val="0"/>
      <w:divBdr>
        <w:top w:val="none" w:sz="0" w:space="0" w:color="auto"/>
        <w:left w:val="none" w:sz="0" w:space="0" w:color="auto"/>
        <w:bottom w:val="none" w:sz="0" w:space="0" w:color="auto"/>
        <w:right w:val="none" w:sz="0" w:space="0" w:color="auto"/>
      </w:divBdr>
    </w:div>
    <w:div w:id="1071731371">
      <w:bodyDiv w:val="1"/>
      <w:marLeft w:val="0"/>
      <w:marRight w:val="0"/>
      <w:marTop w:val="0"/>
      <w:marBottom w:val="0"/>
      <w:divBdr>
        <w:top w:val="none" w:sz="0" w:space="0" w:color="auto"/>
        <w:left w:val="none" w:sz="0" w:space="0" w:color="auto"/>
        <w:bottom w:val="none" w:sz="0" w:space="0" w:color="auto"/>
        <w:right w:val="none" w:sz="0" w:space="0" w:color="auto"/>
      </w:divBdr>
    </w:div>
    <w:div w:id="1071855851">
      <w:bodyDiv w:val="1"/>
      <w:marLeft w:val="0"/>
      <w:marRight w:val="0"/>
      <w:marTop w:val="0"/>
      <w:marBottom w:val="0"/>
      <w:divBdr>
        <w:top w:val="none" w:sz="0" w:space="0" w:color="auto"/>
        <w:left w:val="none" w:sz="0" w:space="0" w:color="auto"/>
        <w:bottom w:val="none" w:sz="0" w:space="0" w:color="auto"/>
        <w:right w:val="none" w:sz="0" w:space="0" w:color="auto"/>
      </w:divBdr>
    </w:div>
    <w:div w:id="1072433329">
      <w:bodyDiv w:val="1"/>
      <w:marLeft w:val="0"/>
      <w:marRight w:val="0"/>
      <w:marTop w:val="0"/>
      <w:marBottom w:val="0"/>
      <w:divBdr>
        <w:top w:val="none" w:sz="0" w:space="0" w:color="auto"/>
        <w:left w:val="none" w:sz="0" w:space="0" w:color="auto"/>
        <w:bottom w:val="none" w:sz="0" w:space="0" w:color="auto"/>
        <w:right w:val="none" w:sz="0" w:space="0" w:color="auto"/>
      </w:divBdr>
    </w:div>
    <w:div w:id="1072847676">
      <w:bodyDiv w:val="1"/>
      <w:marLeft w:val="0"/>
      <w:marRight w:val="0"/>
      <w:marTop w:val="0"/>
      <w:marBottom w:val="0"/>
      <w:divBdr>
        <w:top w:val="none" w:sz="0" w:space="0" w:color="auto"/>
        <w:left w:val="none" w:sz="0" w:space="0" w:color="auto"/>
        <w:bottom w:val="none" w:sz="0" w:space="0" w:color="auto"/>
        <w:right w:val="none" w:sz="0" w:space="0" w:color="auto"/>
      </w:divBdr>
    </w:div>
    <w:div w:id="1080710683">
      <w:bodyDiv w:val="1"/>
      <w:marLeft w:val="0"/>
      <w:marRight w:val="0"/>
      <w:marTop w:val="0"/>
      <w:marBottom w:val="0"/>
      <w:divBdr>
        <w:top w:val="none" w:sz="0" w:space="0" w:color="auto"/>
        <w:left w:val="none" w:sz="0" w:space="0" w:color="auto"/>
        <w:bottom w:val="none" w:sz="0" w:space="0" w:color="auto"/>
        <w:right w:val="none" w:sz="0" w:space="0" w:color="auto"/>
      </w:divBdr>
    </w:div>
    <w:div w:id="1080755133">
      <w:bodyDiv w:val="1"/>
      <w:marLeft w:val="0"/>
      <w:marRight w:val="0"/>
      <w:marTop w:val="0"/>
      <w:marBottom w:val="0"/>
      <w:divBdr>
        <w:top w:val="none" w:sz="0" w:space="0" w:color="auto"/>
        <w:left w:val="none" w:sz="0" w:space="0" w:color="auto"/>
        <w:bottom w:val="none" w:sz="0" w:space="0" w:color="auto"/>
        <w:right w:val="none" w:sz="0" w:space="0" w:color="auto"/>
      </w:divBdr>
    </w:div>
    <w:div w:id="1081176497">
      <w:bodyDiv w:val="1"/>
      <w:marLeft w:val="0"/>
      <w:marRight w:val="0"/>
      <w:marTop w:val="0"/>
      <w:marBottom w:val="0"/>
      <w:divBdr>
        <w:top w:val="none" w:sz="0" w:space="0" w:color="auto"/>
        <w:left w:val="none" w:sz="0" w:space="0" w:color="auto"/>
        <w:bottom w:val="none" w:sz="0" w:space="0" w:color="auto"/>
        <w:right w:val="none" w:sz="0" w:space="0" w:color="auto"/>
      </w:divBdr>
    </w:div>
    <w:div w:id="1083799130">
      <w:bodyDiv w:val="1"/>
      <w:marLeft w:val="0"/>
      <w:marRight w:val="0"/>
      <w:marTop w:val="0"/>
      <w:marBottom w:val="0"/>
      <w:divBdr>
        <w:top w:val="none" w:sz="0" w:space="0" w:color="auto"/>
        <w:left w:val="none" w:sz="0" w:space="0" w:color="auto"/>
        <w:bottom w:val="none" w:sz="0" w:space="0" w:color="auto"/>
        <w:right w:val="none" w:sz="0" w:space="0" w:color="auto"/>
      </w:divBdr>
    </w:div>
    <w:div w:id="1084254921">
      <w:bodyDiv w:val="1"/>
      <w:marLeft w:val="0"/>
      <w:marRight w:val="0"/>
      <w:marTop w:val="0"/>
      <w:marBottom w:val="0"/>
      <w:divBdr>
        <w:top w:val="none" w:sz="0" w:space="0" w:color="auto"/>
        <w:left w:val="none" w:sz="0" w:space="0" w:color="auto"/>
        <w:bottom w:val="none" w:sz="0" w:space="0" w:color="auto"/>
        <w:right w:val="none" w:sz="0" w:space="0" w:color="auto"/>
      </w:divBdr>
    </w:div>
    <w:div w:id="1084451089">
      <w:bodyDiv w:val="1"/>
      <w:marLeft w:val="0"/>
      <w:marRight w:val="0"/>
      <w:marTop w:val="0"/>
      <w:marBottom w:val="0"/>
      <w:divBdr>
        <w:top w:val="none" w:sz="0" w:space="0" w:color="auto"/>
        <w:left w:val="none" w:sz="0" w:space="0" w:color="auto"/>
        <w:bottom w:val="none" w:sz="0" w:space="0" w:color="auto"/>
        <w:right w:val="none" w:sz="0" w:space="0" w:color="auto"/>
      </w:divBdr>
    </w:div>
    <w:div w:id="1086152751">
      <w:bodyDiv w:val="1"/>
      <w:marLeft w:val="0"/>
      <w:marRight w:val="0"/>
      <w:marTop w:val="0"/>
      <w:marBottom w:val="0"/>
      <w:divBdr>
        <w:top w:val="none" w:sz="0" w:space="0" w:color="auto"/>
        <w:left w:val="none" w:sz="0" w:space="0" w:color="auto"/>
        <w:bottom w:val="none" w:sz="0" w:space="0" w:color="auto"/>
        <w:right w:val="none" w:sz="0" w:space="0" w:color="auto"/>
      </w:divBdr>
    </w:div>
    <w:div w:id="1090587691">
      <w:bodyDiv w:val="1"/>
      <w:marLeft w:val="0"/>
      <w:marRight w:val="0"/>
      <w:marTop w:val="0"/>
      <w:marBottom w:val="0"/>
      <w:divBdr>
        <w:top w:val="none" w:sz="0" w:space="0" w:color="auto"/>
        <w:left w:val="none" w:sz="0" w:space="0" w:color="auto"/>
        <w:bottom w:val="none" w:sz="0" w:space="0" w:color="auto"/>
        <w:right w:val="none" w:sz="0" w:space="0" w:color="auto"/>
      </w:divBdr>
    </w:div>
    <w:div w:id="1091895816">
      <w:bodyDiv w:val="1"/>
      <w:marLeft w:val="0"/>
      <w:marRight w:val="0"/>
      <w:marTop w:val="0"/>
      <w:marBottom w:val="0"/>
      <w:divBdr>
        <w:top w:val="none" w:sz="0" w:space="0" w:color="auto"/>
        <w:left w:val="none" w:sz="0" w:space="0" w:color="auto"/>
        <w:bottom w:val="none" w:sz="0" w:space="0" w:color="auto"/>
        <w:right w:val="none" w:sz="0" w:space="0" w:color="auto"/>
      </w:divBdr>
    </w:div>
    <w:div w:id="1092582332">
      <w:bodyDiv w:val="1"/>
      <w:marLeft w:val="0"/>
      <w:marRight w:val="0"/>
      <w:marTop w:val="0"/>
      <w:marBottom w:val="0"/>
      <w:divBdr>
        <w:top w:val="none" w:sz="0" w:space="0" w:color="auto"/>
        <w:left w:val="none" w:sz="0" w:space="0" w:color="auto"/>
        <w:bottom w:val="none" w:sz="0" w:space="0" w:color="auto"/>
        <w:right w:val="none" w:sz="0" w:space="0" w:color="auto"/>
      </w:divBdr>
    </w:div>
    <w:div w:id="1096170088">
      <w:bodyDiv w:val="1"/>
      <w:marLeft w:val="0"/>
      <w:marRight w:val="0"/>
      <w:marTop w:val="0"/>
      <w:marBottom w:val="0"/>
      <w:divBdr>
        <w:top w:val="none" w:sz="0" w:space="0" w:color="auto"/>
        <w:left w:val="none" w:sz="0" w:space="0" w:color="auto"/>
        <w:bottom w:val="none" w:sz="0" w:space="0" w:color="auto"/>
        <w:right w:val="none" w:sz="0" w:space="0" w:color="auto"/>
      </w:divBdr>
    </w:div>
    <w:div w:id="1099787657">
      <w:bodyDiv w:val="1"/>
      <w:marLeft w:val="0"/>
      <w:marRight w:val="0"/>
      <w:marTop w:val="0"/>
      <w:marBottom w:val="0"/>
      <w:divBdr>
        <w:top w:val="none" w:sz="0" w:space="0" w:color="auto"/>
        <w:left w:val="none" w:sz="0" w:space="0" w:color="auto"/>
        <w:bottom w:val="none" w:sz="0" w:space="0" w:color="auto"/>
        <w:right w:val="none" w:sz="0" w:space="0" w:color="auto"/>
      </w:divBdr>
    </w:div>
    <w:div w:id="1099908790">
      <w:bodyDiv w:val="1"/>
      <w:marLeft w:val="0"/>
      <w:marRight w:val="0"/>
      <w:marTop w:val="0"/>
      <w:marBottom w:val="0"/>
      <w:divBdr>
        <w:top w:val="none" w:sz="0" w:space="0" w:color="auto"/>
        <w:left w:val="none" w:sz="0" w:space="0" w:color="auto"/>
        <w:bottom w:val="none" w:sz="0" w:space="0" w:color="auto"/>
        <w:right w:val="none" w:sz="0" w:space="0" w:color="auto"/>
      </w:divBdr>
    </w:div>
    <w:div w:id="1100490986">
      <w:bodyDiv w:val="1"/>
      <w:marLeft w:val="0"/>
      <w:marRight w:val="0"/>
      <w:marTop w:val="0"/>
      <w:marBottom w:val="0"/>
      <w:divBdr>
        <w:top w:val="none" w:sz="0" w:space="0" w:color="auto"/>
        <w:left w:val="none" w:sz="0" w:space="0" w:color="auto"/>
        <w:bottom w:val="none" w:sz="0" w:space="0" w:color="auto"/>
        <w:right w:val="none" w:sz="0" w:space="0" w:color="auto"/>
      </w:divBdr>
    </w:div>
    <w:div w:id="1105811417">
      <w:bodyDiv w:val="1"/>
      <w:marLeft w:val="0"/>
      <w:marRight w:val="0"/>
      <w:marTop w:val="0"/>
      <w:marBottom w:val="0"/>
      <w:divBdr>
        <w:top w:val="none" w:sz="0" w:space="0" w:color="auto"/>
        <w:left w:val="none" w:sz="0" w:space="0" w:color="auto"/>
        <w:bottom w:val="none" w:sz="0" w:space="0" w:color="auto"/>
        <w:right w:val="none" w:sz="0" w:space="0" w:color="auto"/>
      </w:divBdr>
    </w:div>
    <w:div w:id="1106926612">
      <w:bodyDiv w:val="1"/>
      <w:marLeft w:val="0"/>
      <w:marRight w:val="0"/>
      <w:marTop w:val="0"/>
      <w:marBottom w:val="0"/>
      <w:divBdr>
        <w:top w:val="none" w:sz="0" w:space="0" w:color="auto"/>
        <w:left w:val="none" w:sz="0" w:space="0" w:color="auto"/>
        <w:bottom w:val="none" w:sz="0" w:space="0" w:color="auto"/>
        <w:right w:val="none" w:sz="0" w:space="0" w:color="auto"/>
      </w:divBdr>
    </w:div>
    <w:div w:id="1108812966">
      <w:bodyDiv w:val="1"/>
      <w:marLeft w:val="0"/>
      <w:marRight w:val="0"/>
      <w:marTop w:val="0"/>
      <w:marBottom w:val="0"/>
      <w:divBdr>
        <w:top w:val="none" w:sz="0" w:space="0" w:color="auto"/>
        <w:left w:val="none" w:sz="0" w:space="0" w:color="auto"/>
        <w:bottom w:val="none" w:sz="0" w:space="0" w:color="auto"/>
        <w:right w:val="none" w:sz="0" w:space="0" w:color="auto"/>
      </w:divBdr>
    </w:div>
    <w:div w:id="1109930809">
      <w:bodyDiv w:val="1"/>
      <w:marLeft w:val="0"/>
      <w:marRight w:val="0"/>
      <w:marTop w:val="0"/>
      <w:marBottom w:val="0"/>
      <w:divBdr>
        <w:top w:val="none" w:sz="0" w:space="0" w:color="auto"/>
        <w:left w:val="none" w:sz="0" w:space="0" w:color="auto"/>
        <w:bottom w:val="none" w:sz="0" w:space="0" w:color="auto"/>
        <w:right w:val="none" w:sz="0" w:space="0" w:color="auto"/>
      </w:divBdr>
    </w:div>
    <w:div w:id="1110201839">
      <w:bodyDiv w:val="1"/>
      <w:marLeft w:val="0"/>
      <w:marRight w:val="0"/>
      <w:marTop w:val="0"/>
      <w:marBottom w:val="0"/>
      <w:divBdr>
        <w:top w:val="none" w:sz="0" w:space="0" w:color="auto"/>
        <w:left w:val="none" w:sz="0" w:space="0" w:color="auto"/>
        <w:bottom w:val="none" w:sz="0" w:space="0" w:color="auto"/>
        <w:right w:val="none" w:sz="0" w:space="0" w:color="auto"/>
      </w:divBdr>
    </w:div>
    <w:div w:id="1112894151">
      <w:bodyDiv w:val="1"/>
      <w:marLeft w:val="0"/>
      <w:marRight w:val="0"/>
      <w:marTop w:val="0"/>
      <w:marBottom w:val="0"/>
      <w:divBdr>
        <w:top w:val="none" w:sz="0" w:space="0" w:color="auto"/>
        <w:left w:val="none" w:sz="0" w:space="0" w:color="auto"/>
        <w:bottom w:val="none" w:sz="0" w:space="0" w:color="auto"/>
        <w:right w:val="none" w:sz="0" w:space="0" w:color="auto"/>
      </w:divBdr>
    </w:div>
    <w:div w:id="1123112374">
      <w:bodyDiv w:val="1"/>
      <w:marLeft w:val="0"/>
      <w:marRight w:val="0"/>
      <w:marTop w:val="0"/>
      <w:marBottom w:val="0"/>
      <w:divBdr>
        <w:top w:val="none" w:sz="0" w:space="0" w:color="auto"/>
        <w:left w:val="none" w:sz="0" w:space="0" w:color="auto"/>
        <w:bottom w:val="none" w:sz="0" w:space="0" w:color="auto"/>
        <w:right w:val="none" w:sz="0" w:space="0" w:color="auto"/>
      </w:divBdr>
    </w:div>
    <w:div w:id="1128932108">
      <w:bodyDiv w:val="1"/>
      <w:marLeft w:val="0"/>
      <w:marRight w:val="0"/>
      <w:marTop w:val="0"/>
      <w:marBottom w:val="0"/>
      <w:divBdr>
        <w:top w:val="none" w:sz="0" w:space="0" w:color="auto"/>
        <w:left w:val="none" w:sz="0" w:space="0" w:color="auto"/>
        <w:bottom w:val="none" w:sz="0" w:space="0" w:color="auto"/>
        <w:right w:val="none" w:sz="0" w:space="0" w:color="auto"/>
      </w:divBdr>
    </w:div>
    <w:div w:id="1129323027">
      <w:bodyDiv w:val="1"/>
      <w:marLeft w:val="0"/>
      <w:marRight w:val="0"/>
      <w:marTop w:val="0"/>
      <w:marBottom w:val="0"/>
      <w:divBdr>
        <w:top w:val="none" w:sz="0" w:space="0" w:color="auto"/>
        <w:left w:val="none" w:sz="0" w:space="0" w:color="auto"/>
        <w:bottom w:val="none" w:sz="0" w:space="0" w:color="auto"/>
        <w:right w:val="none" w:sz="0" w:space="0" w:color="auto"/>
      </w:divBdr>
    </w:div>
    <w:div w:id="1130442552">
      <w:bodyDiv w:val="1"/>
      <w:marLeft w:val="0"/>
      <w:marRight w:val="0"/>
      <w:marTop w:val="0"/>
      <w:marBottom w:val="0"/>
      <w:divBdr>
        <w:top w:val="none" w:sz="0" w:space="0" w:color="auto"/>
        <w:left w:val="none" w:sz="0" w:space="0" w:color="auto"/>
        <w:bottom w:val="none" w:sz="0" w:space="0" w:color="auto"/>
        <w:right w:val="none" w:sz="0" w:space="0" w:color="auto"/>
      </w:divBdr>
    </w:div>
    <w:div w:id="1131165861">
      <w:bodyDiv w:val="1"/>
      <w:marLeft w:val="0"/>
      <w:marRight w:val="0"/>
      <w:marTop w:val="0"/>
      <w:marBottom w:val="0"/>
      <w:divBdr>
        <w:top w:val="none" w:sz="0" w:space="0" w:color="auto"/>
        <w:left w:val="none" w:sz="0" w:space="0" w:color="auto"/>
        <w:bottom w:val="none" w:sz="0" w:space="0" w:color="auto"/>
        <w:right w:val="none" w:sz="0" w:space="0" w:color="auto"/>
      </w:divBdr>
    </w:div>
    <w:div w:id="1136994791">
      <w:bodyDiv w:val="1"/>
      <w:marLeft w:val="0"/>
      <w:marRight w:val="0"/>
      <w:marTop w:val="0"/>
      <w:marBottom w:val="0"/>
      <w:divBdr>
        <w:top w:val="none" w:sz="0" w:space="0" w:color="auto"/>
        <w:left w:val="none" w:sz="0" w:space="0" w:color="auto"/>
        <w:bottom w:val="none" w:sz="0" w:space="0" w:color="auto"/>
        <w:right w:val="none" w:sz="0" w:space="0" w:color="auto"/>
      </w:divBdr>
    </w:div>
    <w:div w:id="1138498605">
      <w:bodyDiv w:val="1"/>
      <w:marLeft w:val="0"/>
      <w:marRight w:val="0"/>
      <w:marTop w:val="0"/>
      <w:marBottom w:val="0"/>
      <w:divBdr>
        <w:top w:val="none" w:sz="0" w:space="0" w:color="auto"/>
        <w:left w:val="none" w:sz="0" w:space="0" w:color="auto"/>
        <w:bottom w:val="none" w:sz="0" w:space="0" w:color="auto"/>
        <w:right w:val="none" w:sz="0" w:space="0" w:color="auto"/>
      </w:divBdr>
    </w:div>
    <w:div w:id="1138762226">
      <w:bodyDiv w:val="1"/>
      <w:marLeft w:val="0"/>
      <w:marRight w:val="0"/>
      <w:marTop w:val="0"/>
      <w:marBottom w:val="0"/>
      <w:divBdr>
        <w:top w:val="none" w:sz="0" w:space="0" w:color="auto"/>
        <w:left w:val="none" w:sz="0" w:space="0" w:color="auto"/>
        <w:bottom w:val="none" w:sz="0" w:space="0" w:color="auto"/>
        <w:right w:val="none" w:sz="0" w:space="0" w:color="auto"/>
      </w:divBdr>
    </w:div>
    <w:div w:id="1140267057">
      <w:bodyDiv w:val="1"/>
      <w:marLeft w:val="0"/>
      <w:marRight w:val="0"/>
      <w:marTop w:val="0"/>
      <w:marBottom w:val="0"/>
      <w:divBdr>
        <w:top w:val="none" w:sz="0" w:space="0" w:color="auto"/>
        <w:left w:val="none" w:sz="0" w:space="0" w:color="auto"/>
        <w:bottom w:val="none" w:sz="0" w:space="0" w:color="auto"/>
        <w:right w:val="none" w:sz="0" w:space="0" w:color="auto"/>
      </w:divBdr>
    </w:div>
    <w:div w:id="1140539790">
      <w:bodyDiv w:val="1"/>
      <w:marLeft w:val="0"/>
      <w:marRight w:val="0"/>
      <w:marTop w:val="0"/>
      <w:marBottom w:val="0"/>
      <w:divBdr>
        <w:top w:val="none" w:sz="0" w:space="0" w:color="auto"/>
        <w:left w:val="none" w:sz="0" w:space="0" w:color="auto"/>
        <w:bottom w:val="none" w:sz="0" w:space="0" w:color="auto"/>
        <w:right w:val="none" w:sz="0" w:space="0" w:color="auto"/>
      </w:divBdr>
    </w:div>
    <w:div w:id="1144470887">
      <w:bodyDiv w:val="1"/>
      <w:marLeft w:val="0"/>
      <w:marRight w:val="0"/>
      <w:marTop w:val="0"/>
      <w:marBottom w:val="0"/>
      <w:divBdr>
        <w:top w:val="none" w:sz="0" w:space="0" w:color="auto"/>
        <w:left w:val="none" w:sz="0" w:space="0" w:color="auto"/>
        <w:bottom w:val="none" w:sz="0" w:space="0" w:color="auto"/>
        <w:right w:val="none" w:sz="0" w:space="0" w:color="auto"/>
      </w:divBdr>
    </w:div>
    <w:div w:id="1145439652">
      <w:bodyDiv w:val="1"/>
      <w:marLeft w:val="0"/>
      <w:marRight w:val="0"/>
      <w:marTop w:val="0"/>
      <w:marBottom w:val="0"/>
      <w:divBdr>
        <w:top w:val="none" w:sz="0" w:space="0" w:color="auto"/>
        <w:left w:val="none" w:sz="0" w:space="0" w:color="auto"/>
        <w:bottom w:val="none" w:sz="0" w:space="0" w:color="auto"/>
        <w:right w:val="none" w:sz="0" w:space="0" w:color="auto"/>
      </w:divBdr>
    </w:div>
    <w:div w:id="1150558510">
      <w:bodyDiv w:val="1"/>
      <w:marLeft w:val="0"/>
      <w:marRight w:val="0"/>
      <w:marTop w:val="0"/>
      <w:marBottom w:val="0"/>
      <w:divBdr>
        <w:top w:val="none" w:sz="0" w:space="0" w:color="auto"/>
        <w:left w:val="none" w:sz="0" w:space="0" w:color="auto"/>
        <w:bottom w:val="none" w:sz="0" w:space="0" w:color="auto"/>
        <w:right w:val="none" w:sz="0" w:space="0" w:color="auto"/>
      </w:divBdr>
    </w:div>
    <w:div w:id="1152409343">
      <w:bodyDiv w:val="1"/>
      <w:marLeft w:val="0"/>
      <w:marRight w:val="0"/>
      <w:marTop w:val="0"/>
      <w:marBottom w:val="0"/>
      <w:divBdr>
        <w:top w:val="none" w:sz="0" w:space="0" w:color="auto"/>
        <w:left w:val="none" w:sz="0" w:space="0" w:color="auto"/>
        <w:bottom w:val="none" w:sz="0" w:space="0" w:color="auto"/>
        <w:right w:val="none" w:sz="0" w:space="0" w:color="auto"/>
      </w:divBdr>
    </w:div>
    <w:div w:id="1152868594">
      <w:bodyDiv w:val="1"/>
      <w:marLeft w:val="0"/>
      <w:marRight w:val="0"/>
      <w:marTop w:val="0"/>
      <w:marBottom w:val="0"/>
      <w:divBdr>
        <w:top w:val="none" w:sz="0" w:space="0" w:color="auto"/>
        <w:left w:val="none" w:sz="0" w:space="0" w:color="auto"/>
        <w:bottom w:val="none" w:sz="0" w:space="0" w:color="auto"/>
        <w:right w:val="none" w:sz="0" w:space="0" w:color="auto"/>
      </w:divBdr>
    </w:div>
    <w:div w:id="1155028198">
      <w:bodyDiv w:val="1"/>
      <w:marLeft w:val="0"/>
      <w:marRight w:val="0"/>
      <w:marTop w:val="0"/>
      <w:marBottom w:val="0"/>
      <w:divBdr>
        <w:top w:val="none" w:sz="0" w:space="0" w:color="auto"/>
        <w:left w:val="none" w:sz="0" w:space="0" w:color="auto"/>
        <w:bottom w:val="none" w:sz="0" w:space="0" w:color="auto"/>
        <w:right w:val="none" w:sz="0" w:space="0" w:color="auto"/>
      </w:divBdr>
    </w:div>
    <w:div w:id="1155102025">
      <w:bodyDiv w:val="1"/>
      <w:marLeft w:val="0"/>
      <w:marRight w:val="0"/>
      <w:marTop w:val="0"/>
      <w:marBottom w:val="0"/>
      <w:divBdr>
        <w:top w:val="none" w:sz="0" w:space="0" w:color="auto"/>
        <w:left w:val="none" w:sz="0" w:space="0" w:color="auto"/>
        <w:bottom w:val="none" w:sz="0" w:space="0" w:color="auto"/>
        <w:right w:val="none" w:sz="0" w:space="0" w:color="auto"/>
      </w:divBdr>
    </w:div>
    <w:div w:id="1156260503">
      <w:bodyDiv w:val="1"/>
      <w:marLeft w:val="0"/>
      <w:marRight w:val="0"/>
      <w:marTop w:val="0"/>
      <w:marBottom w:val="0"/>
      <w:divBdr>
        <w:top w:val="none" w:sz="0" w:space="0" w:color="auto"/>
        <w:left w:val="none" w:sz="0" w:space="0" w:color="auto"/>
        <w:bottom w:val="none" w:sz="0" w:space="0" w:color="auto"/>
        <w:right w:val="none" w:sz="0" w:space="0" w:color="auto"/>
      </w:divBdr>
    </w:div>
    <w:div w:id="1156267407">
      <w:bodyDiv w:val="1"/>
      <w:marLeft w:val="0"/>
      <w:marRight w:val="0"/>
      <w:marTop w:val="0"/>
      <w:marBottom w:val="0"/>
      <w:divBdr>
        <w:top w:val="none" w:sz="0" w:space="0" w:color="auto"/>
        <w:left w:val="none" w:sz="0" w:space="0" w:color="auto"/>
        <w:bottom w:val="none" w:sz="0" w:space="0" w:color="auto"/>
        <w:right w:val="none" w:sz="0" w:space="0" w:color="auto"/>
      </w:divBdr>
    </w:div>
    <w:div w:id="1158034509">
      <w:bodyDiv w:val="1"/>
      <w:marLeft w:val="0"/>
      <w:marRight w:val="0"/>
      <w:marTop w:val="0"/>
      <w:marBottom w:val="0"/>
      <w:divBdr>
        <w:top w:val="none" w:sz="0" w:space="0" w:color="auto"/>
        <w:left w:val="none" w:sz="0" w:space="0" w:color="auto"/>
        <w:bottom w:val="none" w:sz="0" w:space="0" w:color="auto"/>
        <w:right w:val="none" w:sz="0" w:space="0" w:color="auto"/>
      </w:divBdr>
    </w:div>
    <w:div w:id="1158225847">
      <w:bodyDiv w:val="1"/>
      <w:marLeft w:val="0"/>
      <w:marRight w:val="0"/>
      <w:marTop w:val="0"/>
      <w:marBottom w:val="0"/>
      <w:divBdr>
        <w:top w:val="none" w:sz="0" w:space="0" w:color="auto"/>
        <w:left w:val="none" w:sz="0" w:space="0" w:color="auto"/>
        <w:bottom w:val="none" w:sz="0" w:space="0" w:color="auto"/>
        <w:right w:val="none" w:sz="0" w:space="0" w:color="auto"/>
      </w:divBdr>
    </w:div>
    <w:div w:id="1159930614">
      <w:bodyDiv w:val="1"/>
      <w:marLeft w:val="0"/>
      <w:marRight w:val="0"/>
      <w:marTop w:val="0"/>
      <w:marBottom w:val="0"/>
      <w:divBdr>
        <w:top w:val="none" w:sz="0" w:space="0" w:color="auto"/>
        <w:left w:val="none" w:sz="0" w:space="0" w:color="auto"/>
        <w:bottom w:val="none" w:sz="0" w:space="0" w:color="auto"/>
        <w:right w:val="none" w:sz="0" w:space="0" w:color="auto"/>
      </w:divBdr>
    </w:div>
    <w:div w:id="1160580553">
      <w:bodyDiv w:val="1"/>
      <w:marLeft w:val="0"/>
      <w:marRight w:val="0"/>
      <w:marTop w:val="0"/>
      <w:marBottom w:val="0"/>
      <w:divBdr>
        <w:top w:val="none" w:sz="0" w:space="0" w:color="auto"/>
        <w:left w:val="none" w:sz="0" w:space="0" w:color="auto"/>
        <w:bottom w:val="none" w:sz="0" w:space="0" w:color="auto"/>
        <w:right w:val="none" w:sz="0" w:space="0" w:color="auto"/>
      </w:divBdr>
    </w:div>
    <w:div w:id="1163816327">
      <w:bodyDiv w:val="1"/>
      <w:marLeft w:val="0"/>
      <w:marRight w:val="0"/>
      <w:marTop w:val="0"/>
      <w:marBottom w:val="0"/>
      <w:divBdr>
        <w:top w:val="none" w:sz="0" w:space="0" w:color="auto"/>
        <w:left w:val="none" w:sz="0" w:space="0" w:color="auto"/>
        <w:bottom w:val="none" w:sz="0" w:space="0" w:color="auto"/>
        <w:right w:val="none" w:sz="0" w:space="0" w:color="auto"/>
      </w:divBdr>
    </w:div>
    <w:div w:id="1164397774">
      <w:bodyDiv w:val="1"/>
      <w:marLeft w:val="0"/>
      <w:marRight w:val="0"/>
      <w:marTop w:val="0"/>
      <w:marBottom w:val="0"/>
      <w:divBdr>
        <w:top w:val="none" w:sz="0" w:space="0" w:color="auto"/>
        <w:left w:val="none" w:sz="0" w:space="0" w:color="auto"/>
        <w:bottom w:val="none" w:sz="0" w:space="0" w:color="auto"/>
        <w:right w:val="none" w:sz="0" w:space="0" w:color="auto"/>
      </w:divBdr>
    </w:div>
    <w:div w:id="1165314820">
      <w:bodyDiv w:val="1"/>
      <w:marLeft w:val="0"/>
      <w:marRight w:val="0"/>
      <w:marTop w:val="0"/>
      <w:marBottom w:val="0"/>
      <w:divBdr>
        <w:top w:val="none" w:sz="0" w:space="0" w:color="auto"/>
        <w:left w:val="none" w:sz="0" w:space="0" w:color="auto"/>
        <w:bottom w:val="none" w:sz="0" w:space="0" w:color="auto"/>
        <w:right w:val="none" w:sz="0" w:space="0" w:color="auto"/>
      </w:divBdr>
    </w:div>
    <w:div w:id="1165779958">
      <w:bodyDiv w:val="1"/>
      <w:marLeft w:val="0"/>
      <w:marRight w:val="0"/>
      <w:marTop w:val="0"/>
      <w:marBottom w:val="0"/>
      <w:divBdr>
        <w:top w:val="none" w:sz="0" w:space="0" w:color="auto"/>
        <w:left w:val="none" w:sz="0" w:space="0" w:color="auto"/>
        <w:bottom w:val="none" w:sz="0" w:space="0" w:color="auto"/>
        <w:right w:val="none" w:sz="0" w:space="0" w:color="auto"/>
      </w:divBdr>
    </w:div>
    <w:div w:id="1176311642">
      <w:bodyDiv w:val="1"/>
      <w:marLeft w:val="0"/>
      <w:marRight w:val="0"/>
      <w:marTop w:val="0"/>
      <w:marBottom w:val="0"/>
      <w:divBdr>
        <w:top w:val="none" w:sz="0" w:space="0" w:color="auto"/>
        <w:left w:val="none" w:sz="0" w:space="0" w:color="auto"/>
        <w:bottom w:val="none" w:sz="0" w:space="0" w:color="auto"/>
        <w:right w:val="none" w:sz="0" w:space="0" w:color="auto"/>
      </w:divBdr>
    </w:div>
    <w:div w:id="1182552207">
      <w:bodyDiv w:val="1"/>
      <w:marLeft w:val="0"/>
      <w:marRight w:val="0"/>
      <w:marTop w:val="0"/>
      <w:marBottom w:val="0"/>
      <w:divBdr>
        <w:top w:val="none" w:sz="0" w:space="0" w:color="auto"/>
        <w:left w:val="none" w:sz="0" w:space="0" w:color="auto"/>
        <w:bottom w:val="none" w:sz="0" w:space="0" w:color="auto"/>
        <w:right w:val="none" w:sz="0" w:space="0" w:color="auto"/>
      </w:divBdr>
    </w:div>
    <w:div w:id="1186938513">
      <w:bodyDiv w:val="1"/>
      <w:marLeft w:val="0"/>
      <w:marRight w:val="0"/>
      <w:marTop w:val="0"/>
      <w:marBottom w:val="0"/>
      <w:divBdr>
        <w:top w:val="none" w:sz="0" w:space="0" w:color="auto"/>
        <w:left w:val="none" w:sz="0" w:space="0" w:color="auto"/>
        <w:bottom w:val="none" w:sz="0" w:space="0" w:color="auto"/>
        <w:right w:val="none" w:sz="0" w:space="0" w:color="auto"/>
      </w:divBdr>
    </w:div>
    <w:div w:id="1186947815">
      <w:bodyDiv w:val="1"/>
      <w:marLeft w:val="0"/>
      <w:marRight w:val="0"/>
      <w:marTop w:val="0"/>
      <w:marBottom w:val="0"/>
      <w:divBdr>
        <w:top w:val="none" w:sz="0" w:space="0" w:color="auto"/>
        <w:left w:val="none" w:sz="0" w:space="0" w:color="auto"/>
        <w:bottom w:val="none" w:sz="0" w:space="0" w:color="auto"/>
        <w:right w:val="none" w:sz="0" w:space="0" w:color="auto"/>
      </w:divBdr>
    </w:div>
    <w:div w:id="1192763177">
      <w:bodyDiv w:val="1"/>
      <w:marLeft w:val="0"/>
      <w:marRight w:val="0"/>
      <w:marTop w:val="0"/>
      <w:marBottom w:val="0"/>
      <w:divBdr>
        <w:top w:val="none" w:sz="0" w:space="0" w:color="auto"/>
        <w:left w:val="none" w:sz="0" w:space="0" w:color="auto"/>
        <w:bottom w:val="none" w:sz="0" w:space="0" w:color="auto"/>
        <w:right w:val="none" w:sz="0" w:space="0" w:color="auto"/>
      </w:divBdr>
    </w:div>
    <w:div w:id="1195659601">
      <w:bodyDiv w:val="1"/>
      <w:marLeft w:val="0"/>
      <w:marRight w:val="0"/>
      <w:marTop w:val="0"/>
      <w:marBottom w:val="0"/>
      <w:divBdr>
        <w:top w:val="none" w:sz="0" w:space="0" w:color="auto"/>
        <w:left w:val="none" w:sz="0" w:space="0" w:color="auto"/>
        <w:bottom w:val="none" w:sz="0" w:space="0" w:color="auto"/>
        <w:right w:val="none" w:sz="0" w:space="0" w:color="auto"/>
      </w:divBdr>
    </w:div>
    <w:div w:id="1197305157">
      <w:bodyDiv w:val="1"/>
      <w:marLeft w:val="0"/>
      <w:marRight w:val="0"/>
      <w:marTop w:val="0"/>
      <w:marBottom w:val="0"/>
      <w:divBdr>
        <w:top w:val="none" w:sz="0" w:space="0" w:color="auto"/>
        <w:left w:val="none" w:sz="0" w:space="0" w:color="auto"/>
        <w:bottom w:val="none" w:sz="0" w:space="0" w:color="auto"/>
        <w:right w:val="none" w:sz="0" w:space="0" w:color="auto"/>
      </w:divBdr>
    </w:div>
    <w:div w:id="1198154351">
      <w:bodyDiv w:val="1"/>
      <w:marLeft w:val="0"/>
      <w:marRight w:val="0"/>
      <w:marTop w:val="0"/>
      <w:marBottom w:val="0"/>
      <w:divBdr>
        <w:top w:val="none" w:sz="0" w:space="0" w:color="auto"/>
        <w:left w:val="none" w:sz="0" w:space="0" w:color="auto"/>
        <w:bottom w:val="none" w:sz="0" w:space="0" w:color="auto"/>
        <w:right w:val="none" w:sz="0" w:space="0" w:color="auto"/>
      </w:divBdr>
    </w:div>
    <w:div w:id="1206024948">
      <w:bodyDiv w:val="1"/>
      <w:marLeft w:val="0"/>
      <w:marRight w:val="0"/>
      <w:marTop w:val="0"/>
      <w:marBottom w:val="0"/>
      <w:divBdr>
        <w:top w:val="none" w:sz="0" w:space="0" w:color="auto"/>
        <w:left w:val="none" w:sz="0" w:space="0" w:color="auto"/>
        <w:bottom w:val="none" w:sz="0" w:space="0" w:color="auto"/>
        <w:right w:val="none" w:sz="0" w:space="0" w:color="auto"/>
      </w:divBdr>
    </w:div>
    <w:div w:id="1206331915">
      <w:bodyDiv w:val="1"/>
      <w:marLeft w:val="0"/>
      <w:marRight w:val="0"/>
      <w:marTop w:val="0"/>
      <w:marBottom w:val="0"/>
      <w:divBdr>
        <w:top w:val="none" w:sz="0" w:space="0" w:color="auto"/>
        <w:left w:val="none" w:sz="0" w:space="0" w:color="auto"/>
        <w:bottom w:val="none" w:sz="0" w:space="0" w:color="auto"/>
        <w:right w:val="none" w:sz="0" w:space="0" w:color="auto"/>
      </w:divBdr>
    </w:div>
    <w:div w:id="1207529115">
      <w:bodyDiv w:val="1"/>
      <w:marLeft w:val="0"/>
      <w:marRight w:val="0"/>
      <w:marTop w:val="0"/>
      <w:marBottom w:val="0"/>
      <w:divBdr>
        <w:top w:val="none" w:sz="0" w:space="0" w:color="auto"/>
        <w:left w:val="none" w:sz="0" w:space="0" w:color="auto"/>
        <w:bottom w:val="none" w:sz="0" w:space="0" w:color="auto"/>
        <w:right w:val="none" w:sz="0" w:space="0" w:color="auto"/>
      </w:divBdr>
    </w:div>
    <w:div w:id="1211379740">
      <w:bodyDiv w:val="1"/>
      <w:marLeft w:val="0"/>
      <w:marRight w:val="0"/>
      <w:marTop w:val="0"/>
      <w:marBottom w:val="0"/>
      <w:divBdr>
        <w:top w:val="none" w:sz="0" w:space="0" w:color="auto"/>
        <w:left w:val="none" w:sz="0" w:space="0" w:color="auto"/>
        <w:bottom w:val="none" w:sz="0" w:space="0" w:color="auto"/>
        <w:right w:val="none" w:sz="0" w:space="0" w:color="auto"/>
      </w:divBdr>
    </w:div>
    <w:div w:id="1214807147">
      <w:bodyDiv w:val="1"/>
      <w:marLeft w:val="0"/>
      <w:marRight w:val="0"/>
      <w:marTop w:val="0"/>
      <w:marBottom w:val="0"/>
      <w:divBdr>
        <w:top w:val="none" w:sz="0" w:space="0" w:color="auto"/>
        <w:left w:val="none" w:sz="0" w:space="0" w:color="auto"/>
        <w:bottom w:val="none" w:sz="0" w:space="0" w:color="auto"/>
        <w:right w:val="none" w:sz="0" w:space="0" w:color="auto"/>
      </w:divBdr>
    </w:div>
    <w:div w:id="1217820468">
      <w:bodyDiv w:val="1"/>
      <w:marLeft w:val="0"/>
      <w:marRight w:val="0"/>
      <w:marTop w:val="0"/>
      <w:marBottom w:val="0"/>
      <w:divBdr>
        <w:top w:val="none" w:sz="0" w:space="0" w:color="auto"/>
        <w:left w:val="none" w:sz="0" w:space="0" w:color="auto"/>
        <w:bottom w:val="none" w:sz="0" w:space="0" w:color="auto"/>
        <w:right w:val="none" w:sz="0" w:space="0" w:color="auto"/>
      </w:divBdr>
    </w:div>
    <w:div w:id="1219243214">
      <w:bodyDiv w:val="1"/>
      <w:marLeft w:val="0"/>
      <w:marRight w:val="0"/>
      <w:marTop w:val="0"/>
      <w:marBottom w:val="0"/>
      <w:divBdr>
        <w:top w:val="none" w:sz="0" w:space="0" w:color="auto"/>
        <w:left w:val="none" w:sz="0" w:space="0" w:color="auto"/>
        <w:bottom w:val="none" w:sz="0" w:space="0" w:color="auto"/>
        <w:right w:val="none" w:sz="0" w:space="0" w:color="auto"/>
      </w:divBdr>
    </w:div>
    <w:div w:id="1220359139">
      <w:bodyDiv w:val="1"/>
      <w:marLeft w:val="0"/>
      <w:marRight w:val="0"/>
      <w:marTop w:val="0"/>
      <w:marBottom w:val="0"/>
      <w:divBdr>
        <w:top w:val="none" w:sz="0" w:space="0" w:color="auto"/>
        <w:left w:val="none" w:sz="0" w:space="0" w:color="auto"/>
        <w:bottom w:val="none" w:sz="0" w:space="0" w:color="auto"/>
        <w:right w:val="none" w:sz="0" w:space="0" w:color="auto"/>
      </w:divBdr>
    </w:div>
    <w:div w:id="1230188778">
      <w:bodyDiv w:val="1"/>
      <w:marLeft w:val="0"/>
      <w:marRight w:val="0"/>
      <w:marTop w:val="0"/>
      <w:marBottom w:val="0"/>
      <w:divBdr>
        <w:top w:val="none" w:sz="0" w:space="0" w:color="auto"/>
        <w:left w:val="none" w:sz="0" w:space="0" w:color="auto"/>
        <w:bottom w:val="none" w:sz="0" w:space="0" w:color="auto"/>
        <w:right w:val="none" w:sz="0" w:space="0" w:color="auto"/>
      </w:divBdr>
    </w:div>
    <w:div w:id="1234120837">
      <w:bodyDiv w:val="1"/>
      <w:marLeft w:val="0"/>
      <w:marRight w:val="0"/>
      <w:marTop w:val="0"/>
      <w:marBottom w:val="0"/>
      <w:divBdr>
        <w:top w:val="none" w:sz="0" w:space="0" w:color="auto"/>
        <w:left w:val="none" w:sz="0" w:space="0" w:color="auto"/>
        <w:bottom w:val="none" w:sz="0" w:space="0" w:color="auto"/>
        <w:right w:val="none" w:sz="0" w:space="0" w:color="auto"/>
      </w:divBdr>
    </w:div>
    <w:div w:id="1235778509">
      <w:bodyDiv w:val="1"/>
      <w:marLeft w:val="0"/>
      <w:marRight w:val="0"/>
      <w:marTop w:val="0"/>
      <w:marBottom w:val="0"/>
      <w:divBdr>
        <w:top w:val="none" w:sz="0" w:space="0" w:color="auto"/>
        <w:left w:val="none" w:sz="0" w:space="0" w:color="auto"/>
        <w:bottom w:val="none" w:sz="0" w:space="0" w:color="auto"/>
        <w:right w:val="none" w:sz="0" w:space="0" w:color="auto"/>
      </w:divBdr>
    </w:div>
    <w:div w:id="1239560125">
      <w:bodyDiv w:val="1"/>
      <w:marLeft w:val="0"/>
      <w:marRight w:val="0"/>
      <w:marTop w:val="0"/>
      <w:marBottom w:val="0"/>
      <w:divBdr>
        <w:top w:val="none" w:sz="0" w:space="0" w:color="auto"/>
        <w:left w:val="none" w:sz="0" w:space="0" w:color="auto"/>
        <w:bottom w:val="none" w:sz="0" w:space="0" w:color="auto"/>
        <w:right w:val="none" w:sz="0" w:space="0" w:color="auto"/>
      </w:divBdr>
    </w:div>
    <w:div w:id="1239747069">
      <w:bodyDiv w:val="1"/>
      <w:marLeft w:val="0"/>
      <w:marRight w:val="0"/>
      <w:marTop w:val="0"/>
      <w:marBottom w:val="0"/>
      <w:divBdr>
        <w:top w:val="none" w:sz="0" w:space="0" w:color="auto"/>
        <w:left w:val="none" w:sz="0" w:space="0" w:color="auto"/>
        <w:bottom w:val="none" w:sz="0" w:space="0" w:color="auto"/>
        <w:right w:val="none" w:sz="0" w:space="0" w:color="auto"/>
      </w:divBdr>
    </w:div>
    <w:div w:id="1241989416">
      <w:bodyDiv w:val="1"/>
      <w:marLeft w:val="0"/>
      <w:marRight w:val="0"/>
      <w:marTop w:val="0"/>
      <w:marBottom w:val="0"/>
      <w:divBdr>
        <w:top w:val="none" w:sz="0" w:space="0" w:color="auto"/>
        <w:left w:val="none" w:sz="0" w:space="0" w:color="auto"/>
        <w:bottom w:val="none" w:sz="0" w:space="0" w:color="auto"/>
        <w:right w:val="none" w:sz="0" w:space="0" w:color="auto"/>
      </w:divBdr>
    </w:div>
    <w:div w:id="1242372791">
      <w:bodyDiv w:val="1"/>
      <w:marLeft w:val="0"/>
      <w:marRight w:val="0"/>
      <w:marTop w:val="0"/>
      <w:marBottom w:val="0"/>
      <w:divBdr>
        <w:top w:val="none" w:sz="0" w:space="0" w:color="auto"/>
        <w:left w:val="none" w:sz="0" w:space="0" w:color="auto"/>
        <w:bottom w:val="none" w:sz="0" w:space="0" w:color="auto"/>
        <w:right w:val="none" w:sz="0" w:space="0" w:color="auto"/>
      </w:divBdr>
    </w:div>
    <w:div w:id="1242639011">
      <w:bodyDiv w:val="1"/>
      <w:marLeft w:val="0"/>
      <w:marRight w:val="0"/>
      <w:marTop w:val="0"/>
      <w:marBottom w:val="0"/>
      <w:divBdr>
        <w:top w:val="none" w:sz="0" w:space="0" w:color="auto"/>
        <w:left w:val="none" w:sz="0" w:space="0" w:color="auto"/>
        <w:bottom w:val="none" w:sz="0" w:space="0" w:color="auto"/>
        <w:right w:val="none" w:sz="0" w:space="0" w:color="auto"/>
      </w:divBdr>
    </w:div>
    <w:div w:id="1245147375">
      <w:bodyDiv w:val="1"/>
      <w:marLeft w:val="0"/>
      <w:marRight w:val="0"/>
      <w:marTop w:val="0"/>
      <w:marBottom w:val="0"/>
      <w:divBdr>
        <w:top w:val="none" w:sz="0" w:space="0" w:color="auto"/>
        <w:left w:val="none" w:sz="0" w:space="0" w:color="auto"/>
        <w:bottom w:val="none" w:sz="0" w:space="0" w:color="auto"/>
        <w:right w:val="none" w:sz="0" w:space="0" w:color="auto"/>
      </w:divBdr>
    </w:div>
    <w:div w:id="1247493432">
      <w:bodyDiv w:val="1"/>
      <w:marLeft w:val="0"/>
      <w:marRight w:val="0"/>
      <w:marTop w:val="0"/>
      <w:marBottom w:val="0"/>
      <w:divBdr>
        <w:top w:val="none" w:sz="0" w:space="0" w:color="auto"/>
        <w:left w:val="none" w:sz="0" w:space="0" w:color="auto"/>
        <w:bottom w:val="none" w:sz="0" w:space="0" w:color="auto"/>
        <w:right w:val="none" w:sz="0" w:space="0" w:color="auto"/>
      </w:divBdr>
    </w:div>
    <w:div w:id="1255632815">
      <w:bodyDiv w:val="1"/>
      <w:marLeft w:val="0"/>
      <w:marRight w:val="0"/>
      <w:marTop w:val="0"/>
      <w:marBottom w:val="0"/>
      <w:divBdr>
        <w:top w:val="none" w:sz="0" w:space="0" w:color="auto"/>
        <w:left w:val="none" w:sz="0" w:space="0" w:color="auto"/>
        <w:bottom w:val="none" w:sz="0" w:space="0" w:color="auto"/>
        <w:right w:val="none" w:sz="0" w:space="0" w:color="auto"/>
      </w:divBdr>
    </w:div>
    <w:div w:id="1256673352">
      <w:bodyDiv w:val="1"/>
      <w:marLeft w:val="0"/>
      <w:marRight w:val="0"/>
      <w:marTop w:val="0"/>
      <w:marBottom w:val="0"/>
      <w:divBdr>
        <w:top w:val="none" w:sz="0" w:space="0" w:color="auto"/>
        <w:left w:val="none" w:sz="0" w:space="0" w:color="auto"/>
        <w:bottom w:val="none" w:sz="0" w:space="0" w:color="auto"/>
        <w:right w:val="none" w:sz="0" w:space="0" w:color="auto"/>
      </w:divBdr>
    </w:div>
    <w:div w:id="1259371395">
      <w:bodyDiv w:val="1"/>
      <w:marLeft w:val="0"/>
      <w:marRight w:val="0"/>
      <w:marTop w:val="0"/>
      <w:marBottom w:val="0"/>
      <w:divBdr>
        <w:top w:val="none" w:sz="0" w:space="0" w:color="auto"/>
        <w:left w:val="none" w:sz="0" w:space="0" w:color="auto"/>
        <w:bottom w:val="none" w:sz="0" w:space="0" w:color="auto"/>
        <w:right w:val="none" w:sz="0" w:space="0" w:color="auto"/>
      </w:divBdr>
    </w:div>
    <w:div w:id="1259633797">
      <w:bodyDiv w:val="1"/>
      <w:marLeft w:val="0"/>
      <w:marRight w:val="0"/>
      <w:marTop w:val="0"/>
      <w:marBottom w:val="0"/>
      <w:divBdr>
        <w:top w:val="none" w:sz="0" w:space="0" w:color="auto"/>
        <w:left w:val="none" w:sz="0" w:space="0" w:color="auto"/>
        <w:bottom w:val="none" w:sz="0" w:space="0" w:color="auto"/>
        <w:right w:val="none" w:sz="0" w:space="0" w:color="auto"/>
      </w:divBdr>
    </w:div>
    <w:div w:id="1260793087">
      <w:bodyDiv w:val="1"/>
      <w:marLeft w:val="0"/>
      <w:marRight w:val="0"/>
      <w:marTop w:val="0"/>
      <w:marBottom w:val="0"/>
      <w:divBdr>
        <w:top w:val="none" w:sz="0" w:space="0" w:color="auto"/>
        <w:left w:val="none" w:sz="0" w:space="0" w:color="auto"/>
        <w:bottom w:val="none" w:sz="0" w:space="0" w:color="auto"/>
        <w:right w:val="none" w:sz="0" w:space="0" w:color="auto"/>
      </w:divBdr>
    </w:div>
    <w:div w:id="1261718458">
      <w:bodyDiv w:val="1"/>
      <w:marLeft w:val="0"/>
      <w:marRight w:val="0"/>
      <w:marTop w:val="0"/>
      <w:marBottom w:val="0"/>
      <w:divBdr>
        <w:top w:val="none" w:sz="0" w:space="0" w:color="auto"/>
        <w:left w:val="none" w:sz="0" w:space="0" w:color="auto"/>
        <w:bottom w:val="none" w:sz="0" w:space="0" w:color="auto"/>
        <w:right w:val="none" w:sz="0" w:space="0" w:color="auto"/>
      </w:divBdr>
    </w:div>
    <w:div w:id="1264459163">
      <w:bodyDiv w:val="1"/>
      <w:marLeft w:val="0"/>
      <w:marRight w:val="0"/>
      <w:marTop w:val="0"/>
      <w:marBottom w:val="0"/>
      <w:divBdr>
        <w:top w:val="none" w:sz="0" w:space="0" w:color="auto"/>
        <w:left w:val="none" w:sz="0" w:space="0" w:color="auto"/>
        <w:bottom w:val="none" w:sz="0" w:space="0" w:color="auto"/>
        <w:right w:val="none" w:sz="0" w:space="0" w:color="auto"/>
      </w:divBdr>
    </w:div>
    <w:div w:id="1265385358">
      <w:bodyDiv w:val="1"/>
      <w:marLeft w:val="0"/>
      <w:marRight w:val="0"/>
      <w:marTop w:val="0"/>
      <w:marBottom w:val="0"/>
      <w:divBdr>
        <w:top w:val="none" w:sz="0" w:space="0" w:color="auto"/>
        <w:left w:val="none" w:sz="0" w:space="0" w:color="auto"/>
        <w:bottom w:val="none" w:sz="0" w:space="0" w:color="auto"/>
        <w:right w:val="none" w:sz="0" w:space="0" w:color="auto"/>
      </w:divBdr>
    </w:div>
    <w:div w:id="1269315130">
      <w:bodyDiv w:val="1"/>
      <w:marLeft w:val="0"/>
      <w:marRight w:val="0"/>
      <w:marTop w:val="0"/>
      <w:marBottom w:val="0"/>
      <w:divBdr>
        <w:top w:val="none" w:sz="0" w:space="0" w:color="auto"/>
        <w:left w:val="none" w:sz="0" w:space="0" w:color="auto"/>
        <w:bottom w:val="none" w:sz="0" w:space="0" w:color="auto"/>
        <w:right w:val="none" w:sz="0" w:space="0" w:color="auto"/>
      </w:divBdr>
    </w:div>
    <w:div w:id="1273980739">
      <w:bodyDiv w:val="1"/>
      <w:marLeft w:val="0"/>
      <w:marRight w:val="0"/>
      <w:marTop w:val="0"/>
      <w:marBottom w:val="0"/>
      <w:divBdr>
        <w:top w:val="none" w:sz="0" w:space="0" w:color="auto"/>
        <w:left w:val="none" w:sz="0" w:space="0" w:color="auto"/>
        <w:bottom w:val="none" w:sz="0" w:space="0" w:color="auto"/>
        <w:right w:val="none" w:sz="0" w:space="0" w:color="auto"/>
      </w:divBdr>
    </w:div>
    <w:div w:id="1274436363">
      <w:bodyDiv w:val="1"/>
      <w:marLeft w:val="0"/>
      <w:marRight w:val="0"/>
      <w:marTop w:val="0"/>
      <w:marBottom w:val="0"/>
      <w:divBdr>
        <w:top w:val="none" w:sz="0" w:space="0" w:color="auto"/>
        <w:left w:val="none" w:sz="0" w:space="0" w:color="auto"/>
        <w:bottom w:val="none" w:sz="0" w:space="0" w:color="auto"/>
        <w:right w:val="none" w:sz="0" w:space="0" w:color="auto"/>
      </w:divBdr>
    </w:div>
    <w:div w:id="1277131539">
      <w:bodyDiv w:val="1"/>
      <w:marLeft w:val="0"/>
      <w:marRight w:val="0"/>
      <w:marTop w:val="0"/>
      <w:marBottom w:val="0"/>
      <w:divBdr>
        <w:top w:val="none" w:sz="0" w:space="0" w:color="auto"/>
        <w:left w:val="none" w:sz="0" w:space="0" w:color="auto"/>
        <w:bottom w:val="none" w:sz="0" w:space="0" w:color="auto"/>
        <w:right w:val="none" w:sz="0" w:space="0" w:color="auto"/>
      </w:divBdr>
    </w:div>
    <w:div w:id="1277444537">
      <w:bodyDiv w:val="1"/>
      <w:marLeft w:val="0"/>
      <w:marRight w:val="0"/>
      <w:marTop w:val="0"/>
      <w:marBottom w:val="0"/>
      <w:divBdr>
        <w:top w:val="none" w:sz="0" w:space="0" w:color="auto"/>
        <w:left w:val="none" w:sz="0" w:space="0" w:color="auto"/>
        <w:bottom w:val="none" w:sz="0" w:space="0" w:color="auto"/>
        <w:right w:val="none" w:sz="0" w:space="0" w:color="auto"/>
      </w:divBdr>
    </w:div>
    <w:div w:id="1280456138">
      <w:bodyDiv w:val="1"/>
      <w:marLeft w:val="0"/>
      <w:marRight w:val="0"/>
      <w:marTop w:val="0"/>
      <w:marBottom w:val="0"/>
      <w:divBdr>
        <w:top w:val="none" w:sz="0" w:space="0" w:color="auto"/>
        <w:left w:val="none" w:sz="0" w:space="0" w:color="auto"/>
        <w:bottom w:val="none" w:sz="0" w:space="0" w:color="auto"/>
        <w:right w:val="none" w:sz="0" w:space="0" w:color="auto"/>
      </w:divBdr>
    </w:div>
    <w:div w:id="1282111450">
      <w:bodyDiv w:val="1"/>
      <w:marLeft w:val="0"/>
      <w:marRight w:val="0"/>
      <w:marTop w:val="0"/>
      <w:marBottom w:val="0"/>
      <w:divBdr>
        <w:top w:val="none" w:sz="0" w:space="0" w:color="auto"/>
        <w:left w:val="none" w:sz="0" w:space="0" w:color="auto"/>
        <w:bottom w:val="none" w:sz="0" w:space="0" w:color="auto"/>
        <w:right w:val="none" w:sz="0" w:space="0" w:color="auto"/>
      </w:divBdr>
    </w:div>
    <w:div w:id="1287200505">
      <w:bodyDiv w:val="1"/>
      <w:marLeft w:val="0"/>
      <w:marRight w:val="0"/>
      <w:marTop w:val="0"/>
      <w:marBottom w:val="0"/>
      <w:divBdr>
        <w:top w:val="none" w:sz="0" w:space="0" w:color="auto"/>
        <w:left w:val="none" w:sz="0" w:space="0" w:color="auto"/>
        <w:bottom w:val="none" w:sz="0" w:space="0" w:color="auto"/>
        <w:right w:val="none" w:sz="0" w:space="0" w:color="auto"/>
      </w:divBdr>
    </w:div>
    <w:div w:id="1288125230">
      <w:bodyDiv w:val="1"/>
      <w:marLeft w:val="0"/>
      <w:marRight w:val="0"/>
      <w:marTop w:val="0"/>
      <w:marBottom w:val="0"/>
      <w:divBdr>
        <w:top w:val="none" w:sz="0" w:space="0" w:color="auto"/>
        <w:left w:val="none" w:sz="0" w:space="0" w:color="auto"/>
        <w:bottom w:val="none" w:sz="0" w:space="0" w:color="auto"/>
        <w:right w:val="none" w:sz="0" w:space="0" w:color="auto"/>
      </w:divBdr>
    </w:div>
    <w:div w:id="1288849467">
      <w:bodyDiv w:val="1"/>
      <w:marLeft w:val="0"/>
      <w:marRight w:val="0"/>
      <w:marTop w:val="0"/>
      <w:marBottom w:val="0"/>
      <w:divBdr>
        <w:top w:val="none" w:sz="0" w:space="0" w:color="auto"/>
        <w:left w:val="none" w:sz="0" w:space="0" w:color="auto"/>
        <w:bottom w:val="none" w:sz="0" w:space="0" w:color="auto"/>
        <w:right w:val="none" w:sz="0" w:space="0" w:color="auto"/>
      </w:divBdr>
    </w:div>
    <w:div w:id="1291519462">
      <w:bodyDiv w:val="1"/>
      <w:marLeft w:val="0"/>
      <w:marRight w:val="0"/>
      <w:marTop w:val="0"/>
      <w:marBottom w:val="0"/>
      <w:divBdr>
        <w:top w:val="none" w:sz="0" w:space="0" w:color="auto"/>
        <w:left w:val="none" w:sz="0" w:space="0" w:color="auto"/>
        <w:bottom w:val="none" w:sz="0" w:space="0" w:color="auto"/>
        <w:right w:val="none" w:sz="0" w:space="0" w:color="auto"/>
      </w:divBdr>
    </w:div>
    <w:div w:id="1292974375">
      <w:bodyDiv w:val="1"/>
      <w:marLeft w:val="0"/>
      <w:marRight w:val="0"/>
      <w:marTop w:val="0"/>
      <w:marBottom w:val="0"/>
      <w:divBdr>
        <w:top w:val="none" w:sz="0" w:space="0" w:color="auto"/>
        <w:left w:val="none" w:sz="0" w:space="0" w:color="auto"/>
        <w:bottom w:val="none" w:sz="0" w:space="0" w:color="auto"/>
        <w:right w:val="none" w:sz="0" w:space="0" w:color="auto"/>
      </w:divBdr>
    </w:div>
    <w:div w:id="1294750364">
      <w:bodyDiv w:val="1"/>
      <w:marLeft w:val="0"/>
      <w:marRight w:val="0"/>
      <w:marTop w:val="0"/>
      <w:marBottom w:val="0"/>
      <w:divBdr>
        <w:top w:val="none" w:sz="0" w:space="0" w:color="auto"/>
        <w:left w:val="none" w:sz="0" w:space="0" w:color="auto"/>
        <w:bottom w:val="none" w:sz="0" w:space="0" w:color="auto"/>
        <w:right w:val="none" w:sz="0" w:space="0" w:color="auto"/>
      </w:divBdr>
    </w:div>
    <w:div w:id="1295453686">
      <w:bodyDiv w:val="1"/>
      <w:marLeft w:val="0"/>
      <w:marRight w:val="0"/>
      <w:marTop w:val="0"/>
      <w:marBottom w:val="0"/>
      <w:divBdr>
        <w:top w:val="none" w:sz="0" w:space="0" w:color="auto"/>
        <w:left w:val="none" w:sz="0" w:space="0" w:color="auto"/>
        <w:bottom w:val="none" w:sz="0" w:space="0" w:color="auto"/>
        <w:right w:val="none" w:sz="0" w:space="0" w:color="auto"/>
      </w:divBdr>
    </w:div>
    <w:div w:id="1295788429">
      <w:bodyDiv w:val="1"/>
      <w:marLeft w:val="0"/>
      <w:marRight w:val="0"/>
      <w:marTop w:val="0"/>
      <w:marBottom w:val="0"/>
      <w:divBdr>
        <w:top w:val="none" w:sz="0" w:space="0" w:color="auto"/>
        <w:left w:val="none" w:sz="0" w:space="0" w:color="auto"/>
        <w:bottom w:val="none" w:sz="0" w:space="0" w:color="auto"/>
        <w:right w:val="none" w:sz="0" w:space="0" w:color="auto"/>
      </w:divBdr>
    </w:div>
    <w:div w:id="1297030867">
      <w:bodyDiv w:val="1"/>
      <w:marLeft w:val="0"/>
      <w:marRight w:val="0"/>
      <w:marTop w:val="0"/>
      <w:marBottom w:val="0"/>
      <w:divBdr>
        <w:top w:val="none" w:sz="0" w:space="0" w:color="auto"/>
        <w:left w:val="none" w:sz="0" w:space="0" w:color="auto"/>
        <w:bottom w:val="none" w:sz="0" w:space="0" w:color="auto"/>
        <w:right w:val="none" w:sz="0" w:space="0" w:color="auto"/>
      </w:divBdr>
    </w:div>
    <w:div w:id="1297837249">
      <w:bodyDiv w:val="1"/>
      <w:marLeft w:val="0"/>
      <w:marRight w:val="0"/>
      <w:marTop w:val="0"/>
      <w:marBottom w:val="0"/>
      <w:divBdr>
        <w:top w:val="none" w:sz="0" w:space="0" w:color="auto"/>
        <w:left w:val="none" w:sz="0" w:space="0" w:color="auto"/>
        <w:bottom w:val="none" w:sz="0" w:space="0" w:color="auto"/>
        <w:right w:val="none" w:sz="0" w:space="0" w:color="auto"/>
      </w:divBdr>
    </w:div>
    <w:div w:id="1299217238">
      <w:bodyDiv w:val="1"/>
      <w:marLeft w:val="0"/>
      <w:marRight w:val="0"/>
      <w:marTop w:val="0"/>
      <w:marBottom w:val="0"/>
      <w:divBdr>
        <w:top w:val="none" w:sz="0" w:space="0" w:color="auto"/>
        <w:left w:val="none" w:sz="0" w:space="0" w:color="auto"/>
        <w:bottom w:val="none" w:sz="0" w:space="0" w:color="auto"/>
        <w:right w:val="none" w:sz="0" w:space="0" w:color="auto"/>
      </w:divBdr>
    </w:div>
    <w:div w:id="1301957631">
      <w:bodyDiv w:val="1"/>
      <w:marLeft w:val="0"/>
      <w:marRight w:val="0"/>
      <w:marTop w:val="0"/>
      <w:marBottom w:val="0"/>
      <w:divBdr>
        <w:top w:val="none" w:sz="0" w:space="0" w:color="auto"/>
        <w:left w:val="none" w:sz="0" w:space="0" w:color="auto"/>
        <w:bottom w:val="none" w:sz="0" w:space="0" w:color="auto"/>
        <w:right w:val="none" w:sz="0" w:space="0" w:color="auto"/>
      </w:divBdr>
    </w:div>
    <w:div w:id="1302228910">
      <w:bodyDiv w:val="1"/>
      <w:marLeft w:val="0"/>
      <w:marRight w:val="0"/>
      <w:marTop w:val="0"/>
      <w:marBottom w:val="0"/>
      <w:divBdr>
        <w:top w:val="none" w:sz="0" w:space="0" w:color="auto"/>
        <w:left w:val="none" w:sz="0" w:space="0" w:color="auto"/>
        <w:bottom w:val="none" w:sz="0" w:space="0" w:color="auto"/>
        <w:right w:val="none" w:sz="0" w:space="0" w:color="auto"/>
      </w:divBdr>
    </w:div>
    <w:div w:id="1304237676">
      <w:bodyDiv w:val="1"/>
      <w:marLeft w:val="0"/>
      <w:marRight w:val="0"/>
      <w:marTop w:val="0"/>
      <w:marBottom w:val="0"/>
      <w:divBdr>
        <w:top w:val="none" w:sz="0" w:space="0" w:color="auto"/>
        <w:left w:val="none" w:sz="0" w:space="0" w:color="auto"/>
        <w:bottom w:val="none" w:sz="0" w:space="0" w:color="auto"/>
        <w:right w:val="none" w:sz="0" w:space="0" w:color="auto"/>
      </w:divBdr>
    </w:div>
    <w:div w:id="1304312569">
      <w:bodyDiv w:val="1"/>
      <w:marLeft w:val="0"/>
      <w:marRight w:val="0"/>
      <w:marTop w:val="0"/>
      <w:marBottom w:val="0"/>
      <w:divBdr>
        <w:top w:val="none" w:sz="0" w:space="0" w:color="auto"/>
        <w:left w:val="none" w:sz="0" w:space="0" w:color="auto"/>
        <w:bottom w:val="none" w:sz="0" w:space="0" w:color="auto"/>
        <w:right w:val="none" w:sz="0" w:space="0" w:color="auto"/>
      </w:divBdr>
    </w:div>
    <w:div w:id="1305355225">
      <w:bodyDiv w:val="1"/>
      <w:marLeft w:val="0"/>
      <w:marRight w:val="0"/>
      <w:marTop w:val="0"/>
      <w:marBottom w:val="0"/>
      <w:divBdr>
        <w:top w:val="none" w:sz="0" w:space="0" w:color="auto"/>
        <w:left w:val="none" w:sz="0" w:space="0" w:color="auto"/>
        <w:bottom w:val="none" w:sz="0" w:space="0" w:color="auto"/>
        <w:right w:val="none" w:sz="0" w:space="0" w:color="auto"/>
      </w:divBdr>
    </w:div>
    <w:div w:id="1306356447">
      <w:bodyDiv w:val="1"/>
      <w:marLeft w:val="0"/>
      <w:marRight w:val="0"/>
      <w:marTop w:val="0"/>
      <w:marBottom w:val="0"/>
      <w:divBdr>
        <w:top w:val="none" w:sz="0" w:space="0" w:color="auto"/>
        <w:left w:val="none" w:sz="0" w:space="0" w:color="auto"/>
        <w:bottom w:val="none" w:sz="0" w:space="0" w:color="auto"/>
        <w:right w:val="none" w:sz="0" w:space="0" w:color="auto"/>
      </w:divBdr>
    </w:div>
    <w:div w:id="1306546527">
      <w:bodyDiv w:val="1"/>
      <w:marLeft w:val="0"/>
      <w:marRight w:val="0"/>
      <w:marTop w:val="0"/>
      <w:marBottom w:val="0"/>
      <w:divBdr>
        <w:top w:val="none" w:sz="0" w:space="0" w:color="auto"/>
        <w:left w:val="none" w:sz="0" w:space="0" w:color="auto"/>
        <w:bottom w:val="none" w:sz="0" w:space="0" w:color="auto"/>
        <w:right w:val="none" w:sz="0" w:space="0" w:color="auto"/>
      </w:divBdr>
    </w:div>
    <w:div w:id="1306664453">
      <w:bodyDiv w:val="1"/>
      <w:marLeft w:val="0"/>
      <w:marRight w:val="0"/>
      <w:marTop w:val="0"/>
      <w:marBottom w:val="0"/>
      <w:divBdr>
        <w:top w:val="none" w:sz="0" w:space="0" w:color="auto"/>
        <w:left w:val="none" w:sz="0" w:space="0" w:color="auto"/>
        <w:bottom w:val="none" w:sz="0" w:space="0" w:color="auto"/>
        <w:right w:val="none" w:sz="0" w:space="0" w:color="auto"/>
      </w:divBdr>
    </w:div>
    <w:div w:id="1308053784">
      <w:bodyDiv w:val="1"/>
      <w:marLeft w:val="0"/>
      <w:marRight w:val="0"/>
      <w:marTop w:val="0"/>
      <w:marBottom w:val="0"/>
      <w:divBdr>
        <w:top w:val="none" w:sz="0" w:space="0" w:color="auto"/>
        <w:left w:val="none" w:sz="0" w:space="0" w:color="auto"/>
        <w:bottom w:val="none" w:sz="0" w:space="0" w:color="auto"/>
        <w:right w:val="none" w:sz="0" w:space="0" w:color="auto"/>
      </w:divBdr>
    </w:div>
    <w:div w:id="1308122839">
      <w:bodyDiv w:val="1"/>
      <w:marLeft w:val="0"/>
      <w:marRight w:val="0"/>
      <w:marTop w:val="0"/>
      <w:marBottom w:val="0"/>
      <w:divBdr>
        <w:top w:val="none" w:sz="0" w:space="0" w:color="auto"/>
        <w:left w:val="none" w:sz="0" w:space="0" w:color="auto"/>
        <w:bottom w:val="none" w:sz="0" w:space="0" w:color="auto"/>
        <w:right w:val="none" w:sz="0" w:space="0" w:color="auto"/>
      </w:divBdr>
    </w:div>
    <w:div w:id="1311986206">
      <w:bodyDiv w:val="1"/>
      <w:marLeft w:val="0"/>
      <w:marRight w:val="0"/>
      <w:marTop w:val="0"/>
      <w:marBottom w:val="0"/>
      <w:divBdr>
        <w:top w:val="none" w:sz="0" w:space="0" w:color="auto"/>
        <w:left w:val="none" w:sz="0" w:space="0" w:color="auto"/>
        <w:bottom w:val="none" w:sz="0" w:space="0" w:color="auto"/>
        <w:right w:val="none" w:sz="0" w:space="0" w:color="auto"/>
      </w:divBdr>
    </w:div>
    <w:div w:id="1315797936">
      <w:bodyDiv w:val="1"/>
      <w:marLeft w:val="0"/>
      <w:marRight w:val="0"/>
      <w:marTop w:val="0"/>
      <w:marBottom w:val="0"/>
      <w:divBdr>
        <w:top w:val="none" w:sz="0" w:space="0" w:color="auto"/>
        <w:left w:val="none" w:sz="0" w:space="0" w:color="auto"/>
        <w:bottom w:val="none" w:sz="0" w:space="0" w:color="auto"/>
        <w:right w:val="none" w:sz="0" w:space="0" w:color="auto"/>
      </w:divBdr>
    </w:div>
    <w:div w:id="1318412575">
      <w:bodyDiv w:val="1"/>
      <w:marLeft w:val="0"/>
      <w:marRight w:val="0"/>
      <w:marTop w:val="0"/>
      <w:marBottom w:val="0"/>
      <w:divBdr>
        <w:top w:val="none" w:sz="0" w:space="0" w:color="auto"/>
        <w:left w:val="none" w:sz="0" w:space="0" w:color="auto"/>
        <w:bottom w:val="none" w:sz="0" w:space="0" w:color="auto"/>
        <w:right w:val="none" w:sz="0" w:space="0" w:color="auto"/>
      </w:divBdr>
    </w:div>
    <w:div w:id="1321233913">
      <w:bodyDiv w:val="1"/>
      <w:marLeft w:val="0"/>
      <w:marRight w:val="0"/>
      <w:marTop w:val="0"/>
      <w:marBottom w:val="0"/>
      <w:divBdr>
        <w:top w:val="none" w:sz="0" w:space="0" w:color="auto"/>
        <w:left w:val="none" w:sz="0" w:space="0" w:color="auto"/>
        <w:bottom w:val="none" w:sz="0" w:space="0" w:color="auto"/>
        <w:right w:val="none" w:sz="0" w:space="0" w:color="auto"/>
      </w:divBdr>
    </w:div>
    <w:div w:id="1321732489">
      <w:bodyDiv w:val="1"/>
      <w:marLeft w:val="0"/>
      <w:marRight w:val="0"/>
      <w:marTop w:val="0"/>
      <w:marBottom w:val="0"/>
      <w:divBdr>
        <w:top w:val="none" w:sz="0" w:space="0" w:color="auto"/>
        <w:left w:val="none" w:sz="0" w:space="0" w:color="auto"/>
        <w:bottom w:val="none" w:sz="0" w:space="0" w:color="auto"/>
        <w:right w:val="none" w:sz="0" w:space="0" w:color="auto"/>
      </w:divBdr>
    </w:div>
    <w:div w:id="1323699825">
      <w:bodyDiv w:val="1"/>
      <w:marLeft w:val="0"/>
      <w:marRight w:val="0"/>
      <w:marTop w:val="0"/>
      <w:marBottom w:val="0"/>
      <w:divBdr>
        <w:top w:val="none" w:sz="0" w:space="0" w:color="auto"/>
        <w:left w:val="none" w:sz="0" w:space="0" w:color="auto"/>
        <w:bottom w:val="none" w:sz="0" w:space="0" w:color="auto"/>
        <w:right w:val="none" w:sz="0" w:space="0" w:color="auto"/>
      </w:divBdr>
    </w:div>
    <w:div w:id="1327588140">
      <w:bodyDiv w:val="1"/>
      <w:marLeft w:val="0"/>
      <w:marRight w:val="0"/>
      <w:marTop w:val="0"/>
      <w:marBottom w:val="0"/>
      <w:divBdr>
        <w:top w:val="none" w:sz="0" w:space="0" w:color="auto"/>
        <w:left w:val="none" w:sz="0" w:space="0" w:color="auto"/>
        <w:bottom w:val="none" w:sz="0" w:space="0" w:color="auto"/>
        <w:right w:val="none" w:sz="0" w:space="0" w:color="auto"/>
      </w:divBdr>
    </w:div>
    <w:div w:id="1334063614">
      <w:bodyDiv w:val="1"/>
      <w:marLeft w:val="0"/>
      <w:marRight w:val="0"/>
      <w:marTop w:val="0"/>
      <w:marBottom w:val="0"/>
      <w:divBdr>
        <w:top w:val="none" w:sz="0" w:space="0" w:color="auto"/>
        <w:left w:val="none" w:sz="0" w:space="0" w:color="auto"/>
        <w:bottom w:val="none" w:sz="0" w:space="0" w:color="auto"/>
        <w:right w:val="none" w:sz="0" w:space="0" w:color="auto"/>
      </w:divBdr>
    </w:div>
    <w:div w:id="1334601682">
      <w:bodyDiv w:val="1"/>
      <w:marLeft w:val="0"/>
      <w:marRight w:val="0"/>
      <w:marTop w:val="0"/>
      <w:marBottom w:val="0"/>
      <w:divBdr>
        <w:top w:val="none" w:sz="0" w:space="0" w:color="auto"/>
        <w:left w:val="none" w:sz="0" w:space="0" w:color="auto"/>
        <w:bottom w:val="none" w:sz="0" w:space="0" w:color="auto"/>
        <w:right w:val="none" w:sz="0" w:space="0" w:color="auto"/>
      </w:divBdr>
    </w:div>
    <w:div w:id="1336615091">
      <w:bodyDiv w:val="1"/>
      <w:marLeft w:val="0"/>
      <w:marRight w:val="0"/>
      <w:marTop w:val="0"/>
      <w:marBottom w:val="0"/>
      <w:divBdr>
        <w:top w:val="none" w:sz="0" w:space="0" w:color="auto"/>
        <w:left w:val="none" w:sz="0" w:space="0" w:color="auto"/>
        <w:bottom w:val="none" w:sz="0" w:space="0" w:color="auto"/>
        <w:right w:val="none" w:sz="0" w:space="0" w:color="auto"/>
      </w:divBdr>
    </w:div>
    <w:div w:id="1337534415">
      <w:bodyDiv w:val="1"/>
      <w:marLeft w:val="0"/>
      <w:marRight w:val="0"/>
      <w:marTop w:val="0"/>
      <w:marBottom w:val="0"/>
      <w:divBdr>
        <w:top w:val="none" w:sz="0" w:space="0" w:color="auto"/>
        <w:left w:val="none" w:sz="0" w:space="0" w:color="auto"/>
        <w:bottom w:val="none" w:sz="0" w:space="0" w:color="auto"/>
        <w:right w:val="none" w:sz="0" w:space="0" w:color="auto"/>
      </w:divBdr>
    </w:div>
    <w:div w:id="1344361069">
      <w:bodyDiv w:val="1"/>
      <w:marLeft w:val="0"/>
      <w:marRight w:val="0"/>
      <w:marTop w:val="0"/>
      <w:marBottom w:val="0"/>
      <w:divBdr>
        <w:top w:val="none" w:sz="0" w:space="0" w:color="auto"/>
        <w:left w:val="none" w:sz="0" w:space="0" w:color="auto"/>
        <w:bottom w:val="none" w:sz="0" w:space="0" w:color="auto"/>
        <w:right w:val="none" w:sz="0" w:space="0" w:color="auto"/>
      </w:divBdr>
    </w:div>
    <w:div w:id="1346862277">
      <w:bodyDiv w:val="1"/>
      <w:marLeft w:val="0"/>
      <w:marRight w:val="0"/>
      <w:marTop w:val="0"/>
      <w:marBottom w:val="0"/>
      <w:divBdr>
        <w:top w:val="none" w:sz="0" w:space="0" w:color="auto"/>
        <w:left w:val="none" w:sz="0" w:space="0" w:color="auto"/>
        <w:bottom w:val="none" w:sz="0" w:space="0" w:color="auto"/>
        <w:right w:val="none" w:sz="0" w:space="0" w:color="auto"/>
      </w:divBdr>
    </w:div>
    <w:div w:id="1346976659">
      <w:bodyDiv w:val="1"/>
      <w:marLeft w:val="0"/>
      <w:marRight w:val="0"/>
      <w:marTop w:val="0"/>
      <w:marBottom w:val="0"/>
      <w:divBdr>
        <w:top w:val="none" w:sz="0" w:space="0" w:color="auto"/>
        <w:left w:val="none" w:sz="0" w:space="0" w:color="auto"/>
        <w:bottom w:val="none" w:sz="0" w:space="0" w:color="auto"/>
        <w:right w:val="none" w:sz="0" w:space="0" w:color="auto"/>
      </w:divBdr>
    </w:div>
    <w:div w:id="1348947071">
      <w:bodyDiv w:val="1"/>
      <w:marLeft w:val="0"/>
      <w:marRight w:val="0"/>
      <w:marTop w:val="0"/>
      <w:marBottom w:val="0"/>
      <w:divBdr>
        <w:top w:val="none" w:sz="0" w:space="0" w:color="auto"/>
        <w:left w:val="none" w:sz="0" w:space="0" w:color="auto"/>
        <w:bottom w:val="none" w:sz="0" w:space="0" w:color="auto"/>
        <w:right w:val="none" w:sz="0" w:space="0" w:color="auto"/>
      </w:divBdr>
    </w:div>
    <w:div w:id="1351253441">
      <w:bodyDiv w:val="1"/>
      <w:marLeft w:val="0"/>
      <w:marRight w:val="0"/>
      <w:marTop w:val="0"/>
      <w:marBottom w:val="0"/>
      <w:divBdr>
        <w:top w:val="none" w:sz="0" w:space="0" w:color="auto"/>
        <w:left w:val="none" w:sz="0" w:space="0" w:color="auto"/>
        <w:bottom w:val="none" w:sz="0" w:space="0" w:color="auto"/>
        <w:right w:val="none" w:sz="0" w:space="0" w:color="auto"/>
      </w:divBdr>
    </w:div>
    <w:div w:id="1355619882">
      <w:bodyDiv w:val="1"/>
      <w:marLeft w:val="0"/>
      <w:marRight w:val="0"/>
      <w:marTop w:val="0"/>
      <w:marBottom w:val="0"/>
      <w:divBdr>
        <w:top w:val="none" w:sz="0" w:space="0" w:color="auto"/>
        <w:left w:val="none" w:sz="0" w:space="0" w:color="auto"/>
        <w:bottom w:val="none" w:sz="0" w:space="0" w:color="auto"/>
        <w:right w:val="none" w:sz="0" w:space="0" w:color="auto"/>
      </w:divBdr>
    </w:div>
    <w:div w:id="1359431408">
      <w:bodyDiv w:val="1"/>
      <w:marLeft w:val="0"/>
      <w:marRight w:val="0"/>
      <w:marTop w:val="0"/>
      <w:marBottom w:val="0"/>
      <w:divBdr>
        <w:top w:val="none" w:sz="0" w:space="0" w:color="auto"/>
        <w:left w:val="none" w:sz="0" w:space="0" w:color="auto"/>
        <w:bottom w:val="none" w:sz="0" w:space="0" w:color="auto"/>
        <w:right w:val="none" w:sz="0" w:space="0" w:color="auto"/>
      </w:divBdr>
    </w:div>
    <w:div w:id="1360205558">
      <w:bodyDiv w:val="1"/>
      <w:marLeft w:val="0"/>
      <w:marRight w:val="0"/>
      <w:marTop w:val="0"/>
      <w:marBottom w:val="0"/>
      <w:divBdr>
        <w:top w:val="none" w:sz="0" w:space="0" w:color="auto"/>
        <w:left w:val="none" w:sz="0" w:space="0" w:color="auto"/>
        <w:bottom w:val="none" w:sz="0" w:space="0" w:color="auto"/>
        <w:right w:val="none" w:sz="0" w:space="0" w:color="auto"/>
      </w:divBdr>
    </w:div>
    <w:div w:id="1362126731">
      <w:bodyDiv w:val="1"/>
      <w:marLeft w:val="0"/>
      <w:marRight w:val="0"/>
      <w:marTop w:val="0"/>
      <w:marBottom w:val="0"/>
      <w:divBdr>
        <w:top w:val="none" w:sz="0" w:space="0" w:color="auto"/>
        <w:left w:val="none" w:sz="0" w:space="0" w:color="auto"/>
        <w:bottom w:val="none" w:sz="0" w:space="0" w:color="auto"/>
        <w:right w:val="none" w:sz="0" w:space="0" w:color="auto"/>
      </w:divBdr>
    </w:div>
    <w:div w:id="1363823153">
      <w:bodyDiv w:val="1"/>
      <w:marLeft w:val="0"/>
      <w:marRight w:val="0"/>
      <w:marTop w:val="0"/>
      <w:marBottom w:val="0"/>
      <w:divBdr>
        <w:top w:val="none" w:sz="0" w:space="0" w:color="auto"/>
        <w:left w:val="none" w:sz="0" w:space="0" w:color="auto"/>
        <w:bottom w:val="none" w:sz="0" w:space="0" w:color="auto"/>
        <w:right w:val="none" w:sz="0" w:space="0" w:color="auto"/>
      </w:divBdr>
    </w:div>
    <w:div w:id="1364480377">
      <w:bodyDiv w:val="1"/>
      <w:marLeft w:val="0"/>
      <w:marRight w:val="0"/>
      <w:marTop w:val="0"/>
      <w:marBottom w:val="0"/>
      <w:divBdr>
        <w:top w:val="none" w:sz="0" w:space="0" w:color="auto"/>
        <w:left w:val="none" w:sz="0" w:space="0" w:color="auto"/>
        <w:bottom w:val="none" w:sz="0" w:space="0" w:color="auto"/>
        <w:right w:val="none" w:sz="0" w:space="0" w:color="auto"/>
      </w:divBdr>
    </w:div>
    <w:div w:id="1367481608">
      <w:bodyDiv w:val="1"/>
      <w:marLeft w:val="0"/>
      <w:marRight w:val="0"/>
      <w:marTop w:val="0"/>
      <w:marBottom w:val="0"/>
      <w:divBdr>
        <w:top w:val="none" w:sz="0" w:space="0" w:color="auto"/>
        <w:left w:val="none" w:sz="0" w:space="0" w:color="auto"/>
        <w:bottom w:val="none" w:sz="0" w:space="0" w:color="auto"/>
        <w:right w:val="none" w:sz="0" w:space="0" w:color="auto"/>
      </w:divBdr>
    </w:div>
    <w:div w:id="1368289008">
      <w:bodyDiv w:val="1"/>
      <w:marLeft w:val="0"/>
      <w:marRight w:val="0"/>
      <w:marTop w:val="0"/>
      <w:marBottom w:val="0"/>
      <w:divBdr>
        <w:top w:val="none" w:sz="0" w:space="0" w:color="auto"/>
        <w:left w:val="none" w:sz="0" w:space="0" w:color="auto"/>
        <w:bottom w:val="none" w:sz="0" w:space="0" w:color="auto"/>
        <w:right w:val="none" w:sz="0" w:space="0" w:color="auto"/>
      </w:divBdr>
    </w:div>
    <w:div w:id="1370567800">
      <w:bodyDiv w:val="1"/>
      <w:marLeft w:val="0"/>
      <w:marRight w:val="0"/>
      <w:marTop w:val="0"/>
      <w:marBottom w:val="0"/>
      <w:divBdr>
        <w:top w:val="none" w:sz="0" w:space="0" w:color="auto"/>
        <w:left w:val="none" w:sz="0" w:space="0" w:color="auto"/>
        <w:bottom w:val="none" w:sz="0" w:space="0" w:color="auto"/>
        <w:right w:val="none" w:sz="0" w:space="0" w:color="auto"/>
      </w:divBdr>
    </w:div>
    <w:div w:id="1374233761">
      <w:bodyDiv w:val="1"/>
      <w:marLeft w:val="0"/>
      <w:marRight w:val="0"/>
      <w:marTop w:val="0"/>
      <w:marBottom w:val="0"/>
      <w:divBdr>
        <w:top w:val="none" w:sz="0" w:space="0" w:color="auto"/>
        <w:left w:val="none" w:sz="0" w:space="0" w:color="auto"/>
        <w:bottom w:val="none" w:sz="0" w:space="0" w:color="auto"/>
        <w:right w:val="none" w:sz="0" w:space="0" w:color="auto"/>
      </w:divBdr>
    </w:div>
    <w:div w:id="1380665937">
      <w:bodyDiv w:val="1"/>
      <w:marLeft w:val="0"/>
      <w:marRight w:val="0"/>
      <w:marTop w:val="0"/>
      <w:marBottom w:val="0"/>
      <w:divBdr>
        <w:top w:val="none" w:sz="0" w:space="0" w:color="auto"/>
        <w:left w:val="none" w:sz="0" w:space="0" w:color="auto"/>
        <w:bottom w:val="none" w:sz="0" w:space="0" w:color="auto"/>
        <w:right w:val="none" w:sz="0" w:space="0" w:color="auto"/>
      </w:divBdr>
    </w:div>
    <w:div w:id="1383092644">
      <w:bodyDiv w:val="1"/>
      <w:marLeft w:val="0"/>
      <w:marRight w:val="0"/>
      <w:marTop w:val="0"/>
      <w:marBottom w:val="0"/>
      <w:divBdr>
        <w:top w:val="none" w:sz="0" w:space="0" w:color="auto"/>
        <w:left w:val="none" w:sz="0" w:space="0" w:color="auto"/>
        <w:bottom w:val="none" w:sz="0" w:space="0" w:color="auto"/>
        <w:right w:val="none" w:sz="0" w:space="0" w:color="auto"/>
      </w:divBdr>
    </w:div>
    <w:div w:id="1386949953">
      <w:bodyDiv w:val="1"/>
      <w:marLeft w:val="0"/>
      <w:marRight w:val="0"/>
      <w:marTop w:val="0"/>
      <w:marBottom w:val="0"/>
      <w:divBdr>
        <w:top w:val="none" w:sz="0" w:space="0" w:color="auto"/>
        <w:left w:val="none" w:sz="0" w:space="0" w:color="auto"/>
        <w:bottom w:val="none" w:sz="0" w:space="0" w:color="auto"/>
        <w:right w:val="none" w:sz="0" w:space="0" w:color="auto"/>
      </w:divBdr>
    </w:div>
    <w:div w:id="1389652129">
      <w:bodyDiv w:val="1"/>
      <w:marLeft w:val="0"/>
      <w:marRight w:val="0"/>
      <w:marTop w:val="0"/>
      <w:marBottom w:val="0"/>
      <w:divBdr>
        <w:top w:val="none" w:sz="0" w:space="0" w:color="auto"/>
        <w:left w:val="none" w:sz="0" w:space="0" w:color="auto"/>
        <w:bottom w:val="none" w:sz="0" w:space="0" w:color="auto"/>
        <w:right w:val="none" w:sz="0" w:space="0" w:color="auto"/>
      </w:divBdr>
    </w:div>
    <w:div w:id="1400403523">
      <w:bodyDiv w:val="1"/>
      <w:marLeft w:val="0"/>
      <w:marRight w:val="0"/>
      <w:marTop w:val="0"/>
      <w:marBottom w:val="0"/>
      <w:divBdr>
        <w:top w:val="none" w:sz="0" w:space="0" w:color="auto"/>
        <w:left w:val="none" w:sz="0" w:space="0" w:color="auto"/>
        <w:bottom w:val="none" w:sz="0" w:space="0" w:color="auto"/>
        <w:right w:val="none" w:sz="0" w:space="0" w:color="auto"/>
      </w:divBdr>
    </w:div>
    <w:div w:id="1409964491">
      <w:bodyDiv w:val="1"/>
      <w:marLeft w:val="0"/>
      <w:marRight w:val="0"/>
      <w:marTop w:val="0"/>
      <w:marBottom w:val="0"/>
      <w:divBdr>
        <w:top w:val="none" w:sz="0" w:space="0" w:color="auto"/>
        <w:left w:val="none" w:sz="0" w:space="0" w:color="auto"/>
        <w:bottom w:val="none" w:sz="0" w:space="0" w:color="auto"/>
        <w:right w:val="none" w:sz="0" w:space="0" w:color="auto"/>
      </w:divBdr>
    </w:div>
    <w:div w:id="1412002802">
      <w:bodyDiv w:val="1"/>
      <w:marLeft w:val="0"/>
      <w:marRight w:val="0"/>
      <w:marTop w:val="0"/>
      <w:marBottom w:val="0"/>
      <w:divBdr>
        <w:top w:val="none" w:sz="0" w:space="0" w:color="auto"/>
        <w:left w:val="none" w:sz="0" w:space="0" w:color="auto"/>
        <w:bottom w:val="none" w:sz="0" w:space="0" w:color="auto"/>
        <w:right w:val="none" w:sz="0" w:space="0" w:color="auto"/>
      </w:divBdr>
    </w:div>
    <w:div w:id="1418743818">
      <w:bodyDiv w:val="1"/>
      <w:marLeft w:val="0"/>
      <w:marRight w:val="0"/>
      <w:marTop w:val="0"/>
      <w:marBottom w:val="0"/>
      <w:divBdr>
        <w:top w:val="none" w:sz="0" w:space="0" w:color="auto"/>
        <w:left w:val="none" w:sz="0" w:space="0" w:color="auto"/>
        <w:bottom w:val="none" w:sz="0" w:space="0" w:color="auto"/>
        <w:right w:val="none" w:sz="0" w:space="0" w:color="auto"/>
      </w:divBdr>
    </w:div>
    <w:div w:id="1418745724">
      <w:bodyDiv w:val="1"/>
      <w:marLeft w:val="0"/>
      <w:marRight w:val="0"/>
      <w:marTop w:val="0"/>
      <w:marBottom w:val="0"/>
      <w:divBdr>
        <w:top w:val="none" w:sz="0" w:space="0" w:color="auto"/>
        <w:left w:val="none" w:sz="0" w:space="0" w:color="auto"/>
        <w:bottom w:val="none" w:sz="0" w:space="0" w:color="auto"/>
        <w:right w:val="none" w:sz="0" w:space="0" w:color="auto"/>
      </w:divBdr>
    </w:div>
    <w:div w:id="1419331786">
      <w:bodyDiv w:val="1"/>
      <w:marLeft w:val="0"/>
      <w:marRight w:val="0"/>
      <w:marTop w:val="0"/>
      <w:marBottom w:val="0"/>
      <w:divBdr>
        <w:top w:val="none" w:sz="0" w:space="0" w:color="auto"/>
        <w:left w:val="none" w:sz="0" w:space="0" w:color="auto"/>
        <w:bottom w:val="none" w:sz="0" w:space="0" w:color="auto"/>
        <w:right w:val="none" w:sz="0" w:space="0" w:color="auto"/>
      </w:divBdr>
    </w:div>
    <w:div w:id="1422481476">
      <w:bodyDiv w:val="1"/>
      <w:marLeft w:val="0"/>
      <w:marRight w:val="0"/>
      <w:marTop w:val="0"/>
      <w:marBottom w:val="0"/>
      <w:divBdr>
        <w:top w:val="none" w:sz="0" w:space="0" w:color="auto"/>
        <w:left w:val="none" w:sz="0" w:space="0" w:color="auto"/>
        <w:bottom w:val="none" w:sz="0" w:space="0" w:color="auto"/>
        <w:right w:val="none" w:sz="0" w:space="0" w:color="auto"/>
      </w:divBdr>
    </w:div>
    <w:div w:id="1424376416">
      <w:bodyDiv w:val="1"/>
      <w:marLeft w:val="0"/>
      <w:marRight w:val="0"/>
      <w:marTop w:val="0"/>
      <w:marBottom w:val="0"/>
      <w:divBdr>
        <w:top w:val="none" w:sz="0" w:space="0" w:color="auto"/>
        <w:left w:val="none" w:sz="0" w:space="0" w:color="auto"/>
        <w:bottom w:val="none" w:sz="0" w:space="0" w:color="auto"/>
        <w:right w:val="none" w:sz="0" w:space="0" w:color="auto"/>
      </w:divBdr>
    </w:div>
    <w:div w:id="1430007612">
      <w:bodyDiv w:val="1"/>
      <w:marLeft w:val="0"/>
      <w:marRight w:val="0"/>
      <w:marTop w:val="0"/>
      <w:marBottom w:val="0"/>
      <w:divBdr>
        <w:top w:val="none" w:sz="0" w:space="0" w:color="auto"/>
        <w:left w:val="none" w:sz="0" w:space="0" w:color="auto"/>
        <w:bottom w:val="none" w:sz="0" w:space="0" w:color="auto"/>
        <w:right w:val="none" w:sz="0" w:space="0" w:color="auto"/>
      </w:divBdr>
    </w:div>
    <w:div w:id="1431505553">
      <w:bodyDiv w:val="1"/>
      <w:marLeft w:val="0"/>
      <w:marRight w:val="0"/>
      <w:marTop w:val="0"/>
      <w:marBottom w:val="0"/>
      <w:divBdr>
        <w:top w:val="none" w:sz="0" w:space="0" w:color="auto"/>
        <w:left w:val="none" w:sz="0" w:space="0" w:color="auto"/>
        <w:bottom w:val="none" w:sz="0" w:space="0" w:color="auto"/>
        <w:right w:val="none" w:sz="0" w:space="0" w:color="auto"/>
      </w:divBdr>
    </w:div>
    <w:div w:id="1433670989">
      <w:bodyDiv w:val="1"/>
      <w:marLeft w:val="0"/>
      <w:marRight w:val="0"/>
      <w:marTop w:val="0"/>
      <w:marBottom w:val="0"/>
      <w:divBdr>
        <w:top w:val="none" w:sz="0" w:space="0" w:color="auto"/>
        <w:left w:val="none" w:sz="0" w:space="0" w:color="auto"/>
        <w:bottom w:val="none" w:sz="0" w:space="0" w:color="auto"/>
        <w:right w:val="none" w:sz="0" w:space="0" w:color="auto"/>
      </w:divBdr>
    </w:div>
    <w:div w:id="1434201565">
      <w:bodyDiv w:val="1"/>
      <w:marLeft w:val="0"/>
      <w:marRight w:val="0"/>
      <w:marTop w:val="0"/>
      <w:marBottom w:val="0"/>
      <w:divBdr>
        <w:top w:val="none" w:sz="0" w:space="0" w:color="auto"/>
        <w:left w:val="none" w:sz="0" w:space="0" w:color="auto"/>
        <w:bottom w:val="none" w:sz="0" w:space="0" w:color="auto"/>
        <w:right w:val="none" w:sz="0" w:space="0" w:color="auto"/>
      </w:divBdr>
    </w:div>
    <w:div w:id="1435049849">
      <w:bodyDiv w:val="1"/>
      <w:marLeft w:val="0"/>
      <w:marRight w:val="0"/>
      <w:marTop w:val="0"/>
      <w:marBottom w:val="0"/>
      <w:divBdr>
        <w:top w:val="none" w:sz="0" w:space="0" w:color="auto"/>
        <w:left w:val="none" w:sz="0" w:space="0" w:color="auto"/>
        <w:bottom w:val="none" w:sz="0" w:space="0" w:color="auto"/>
        <w:right w:val="none" w:sz="0" w:space="0" w:color="auto"/>
      </w:divBdr>
    </w:div>
    <w:div w:id="1440760233">
      <w:bodyDiv w:val="1"/>
      <w:marLeft w:val="0"/>
      <w:marRight w:val="0"/>
      <w:marTop w:val="0"/>
      <w:marBottom w:val="0"/>
      <w:divBdr>
        <w:top w:val="none" w:sz="0" w:space="0" w:color="auto"/>
        <w:left w:val="none" w:sz="0" w:space="0" w:color="auto"/>
        <w:bottom w:val="none" w:sz="0" w:space="0" w:color="auto"/>
        <w:right w:val="none" w:sz="0" w:space="0" w:color="auto"/>
      </w:divBdr>
    </w:div>
    <w:div w:id="1445537307">
      <w:bodyDiv w:val="1"/>
      <w:marLeft w:val="0"/>
      <w:marRight w:val="0"/>
      <w:marTop w:val="0"/>
      <w:marBottom w:val="0"/>
      <w:divBdr>
        <w:top w:val="none" w:sz="0" w:space="0" w:color="auto"/>
        <w:left w:val="none" w:sz="0" w:space="0" w:color="auto"/>
        <w:bottom w:val="none" w:sz="0" w:space="0" w:color="auto"/>
        <w:right w:val="none" w:sz="0" w:space="0" w:color="auto"/>
      </w:divBdr>
    </w:div>
    <w:div w:id="1445805570">
      <w:bodyDiv w:val="1"/>
      <w:marLeft w:val="0"/>
      <w:marRight w:val="0"/>
      <w:marTop w:val="0"/>
      <w:marBottom w:val="0"/>
      <w:divBdr>
        <w:top w:val="none" w:sz="0" w:space="0" w:color="auto"/>
        <w:left w:val="none" w:sz="0" w:space="0" w:color="auto"/>
        <w:bottom w:val="none" w:sz="0" w:space="0" w:color="auto"/>
        <w:right w:val="none" w:sz="0" w:space="0" w:color="auto"/>
      </w:divBdr>
    </w:div>
    <w:div w:id="1451850984">
      <w:bodyDiv w:val="1"/>
      <w:marLeft w:val="0"/>
      <w:marRight w:val="0"/>
      <w:marTop w:val="0"/>
      <w:marBottom w:val="0"/>
      <w:divBdr>
        <w:top w:val="none" w:sz="0" w:space="0" w:color="auto"/>
        <w:left w:val="none" w:sz="0" w:space="0" w:color="auto"/>
        <w:bottom w:val="none" w:sz="0" w:space="0" w:color="auto"/>
        <w:right w:val="none" w:sz="0" w:space="0" w:color="auto"/>
      </w:divBdr>
    </w:div>
    <w:div w:id="1452555538">
      <w:bodyDiv w:val="1"/>
      <w:marLeft w:val="0"/>
      <w:marRight w:val="0"/>
      <w:marTop w:val="0"/>
      <w:marBottom w:val="0"/>
      <w:divBdr>
        <w:top w:val="none" w:sz="0" w:space="0" w:color="auto"/>
        <w:left w:val="none" w:sz="0" w:space="0" w:color="auto"/>
        <w:bottom w:val="none" w:sz="0" w:space="0" w:color="auto"/>
        <w:right w:val="none" w:sz="0" w:space="0" w:color="auto"/>
      </w:divBdr>
    </w:div>
    <w:div w:id="1456367423">
      <w:bodyDiv w:val="1"/>
      <w:marLeft w:val="0"/>
      <w:marRight w:val="0"/>
      <w:marTop w:val="0"/>
      <w:marBottom w:val="0"/>
      <w:divBdr>
        <w:top w:val="none" w:sz="0" w:space="0" w:color="auto"/>
        <w:left w:val="none" w:sz="0" w:space="0" w:color="auto"/>
        <w:bottom w:val="none" w:sz="0" w:space="0" w:color="auto"/>
        <w:right w:val="none" w:sz="0" w:space="0" w:color="auto"/>
      </w:divBdr>
    </w:div>
    <w:div w:id="1457677431">
      <w:bodyDiv w:val="1"/>
      <w:marLeft w:val="0"/>
      <w:marRight w:val="0"/>
      <w:marTop w:val="0"/>
      <w:marBottom w:val="0"/>
      <w:divBdr>
        <w:top w:val="none" w:sz="0" w:space="0" w:color="auto"/>
        <w:left w:val="none" w:sz="0" w:space="0" w:color="auto"/>
        <w:bottom w:val="none" w:sz="0" w:space="0" w:color="auto"/>
        <w:right w:val="none" w:sz="0" w:space="0" w:color="auto"/>
      </w:divBdr>
    </w:div>
    <w:div w:id="1462652880">
      <w:bodyDiv w:val="1"/>
      <w:marLeft w:val="0"/>
      <w:marRight w:val="0"/>
      <w:marTop w:val="0"/>
      <w:marBottom w:val="0"/>
      <w:divBdr>
        <w:top w:val="none" w:sz="0" w:space="0" w:color="auto"/>
        <w:left w:val="none" w:sz="0" w:space="0" w:color="auto"/>
        <w:bottom w:val="none" w:sz="0" w:space="0" w:color="auto"/>
        <w:right w:val="none" w:sz="0" w:space="0" w:color="auto"/>
      </w:divBdr>
    </w:div>
    <w:div w:id="1462961838">
      <w:bodyDiv w:val="1"/>
      <w:marLeft w:val="0"/>
      <w:marRight w:val="0"/>
      <w:marTop w:val="0"/>
      <w:marBottom w:val="0"/>
      <w:divBdr>
        <w:top w:val="none" w:sz="0" w:space="0" w:color="auto"/>
        <w:left w:val="none" w:sz="0" w:space="0" w:color="auto"/>
        <w:bottom w:val="none" w:sz="0" w:space="0" w:color="auto"/>
        <w:right w:val="none" w:sz="0" w:space="0" w:color="auto"/>
      </w:divBdr>
    </w:div>
    <w:div w:id="1463232311">
      <w:bodyDiv w:val="1"/>
      <w:marLeft w:val="0"/>
      <w:marRight w:val="0"/>
      <w:marTop w:val="0"/>
      <w:marBottom w:val="0"/>
      <w:divBdr>
        <w:top w:val="none" w:sz="0" w:space="0" w:color="auto"/>
        <w:left w:val="none" w:sz="0" w:space="0" w:color="auto"/>
        <w:bottom w:val="none" w:sz="0" w:space="0" w:color="auto"/>
        <w:right w:val="none" w:sz="0" w:space="0" w:color="auto"/>
      </w:divBdr>
    </w:div>
    <w:div w:id="1470514187">
      <w:bodyDiv w:val="1"/>
      <w:marLeft w:val="0"/>
      <w:marRight w:val="0"/>
      <w:marTop w:val="0"/>
      <w:marBottom w:val="0"/>
      <w:divBdr>
        <w:top w:val="none" w:sz="0" w:space="0" w:color="auto"/>
        <w:left w:val="none" w:sz="0" w:space="0" w:color="auto"/>
        <w:bottom w:val="none" w:sz="0" w:space="0" w:color="auto"/>
        <w:right w:val="none" w:sz="0" w:space="0" w:color="auto"/>
      </w:divBdr>
    </w:div>
    <w:div w:id="1470825417">
      <w:bodyDiv w:val="1"/>
      <w:marLeft w:val="0"/>
      <w:marRight w:val="0"/>
      <w:marTop w:val="0"/>
      <w:marBottom w:val="0"/>
      <w:divBdr>
        <w:top w:val="none" w:sz="0" w:space="0" w:color="auto"/>
        <w:left w:val="none" w:sz="0" w:space="0" w:color="auto"/>
        <w:bottom w:val="none" w:sz="0" w:space="0" w:color="auto"/>
        <w:right w:val="none" w:sz="0" w:space="0" w:color="auto"/>
      </w:divBdr>
    </w:div>
    <w:div w:id="1472822246">
      <w:bodyDiv w:val="1"/>
      <w:marLeft w:val="0"/>
      <w:marRight w:val="0"/>
      <w:marTop w:val="0"/>
      <w:marBottom w:val="0"/>
      <w:divBdr>
        <w:top w:val="none" w:sz="0" w:space="0" w:color="auto"/>
        <w:left w:val="none" w:sz="0" w:space="0" w:color="auto"/>
        <w:bottom w:val="none" w:sz="0" w:space="0" w:color="auto"/>
        <w:right w:val="none" w:sz="0" w:space="0" w:color="auto"/>
      </w:divBdr>
    </w:div>
    <w:div w:id="1477723084">
      <w:bodyDiv w:val="1"/>
      <w:marLeft w:val="0"/>
      <w:marRight w:val="0"/>
      <w:marTop w:val="0"/>
      <w:marBottom w:val="0"/>
      <w:divBdr>
        <w:top w:val="none" w:sz="0" w:space="0" w:color="auto"/>
        <w:left w:val="none" w:sz="0" w:space="0" w:color="auto"/>
        <w:bottom w:val="none" w:sz="0" w:space="0" w:color="auto"/>
        <w:right w:val="none" w:sz="0" w:space="0" w:color="auto"/>
      </w:divBdr>
    </w:div>
    <w:div w:id="1479345568">
      <w:bodyDiv w:val="1"/>
      <w:marLeft w:val="0"/>
      <w:marRight w:val="0"/>
      <w:marTop w:val="0"/>
      <w:marBottom w:val="0"/>
      <w:divBdr>
        <w:top w:val="none" w:sz="0" w:space="0" w:color="auto"/>
        <w:left w:val="none" w:sz="0" w:space="0" w:color="auto"/>
        <w:bottom w:val="none" w:sz="0" w:space="0" w:color="auto"/>
        <w:right w:val="none" w:sz="0" w:space="0" w:color="auto"/>
      </w:divBdr>
    </w:div>
    <w:div w:id="1485316765">
      <w:bodyDiv w:val="1"/>
      <w:marLeft w:val="0"/>
      <w:marRight w:val="0"/>
      <w:marTop w:val="0"/>
      <w:marBottom w:val="0"/>
      <w:divBdr>
        <w:top w:val="none" w:sz="0" w:space="0" w:color="auto"/>
        <w:left w:val="none" w:sz="0" w:space="0" w:color="auto"/>
        <w:bottom w:val="none" w:sz="0" w:space="0" w:color="auto"/>
        <w:right w:val="none" w:sz="0" w:space="0" w:color="auto"/>
      </w:divBdr>
    </w:div>
    <w:div w:id="1486436192">
      <w:bodyDiv w:val="1"/>
      <w:marLeft w:val="0"/>
      <w:marRight w:val="0"/>
      <w:marTop w:val="0"/>
      <w:marBottom w:val="0"/>
      <w:divBdr>
        <w:top w:val="none" w:sz="0" w:space="0" w:color="auto"/>
        <w:left w:val="none" w:sz="0" w:space="0" w:color="auto"/>
        <w:bottom w:val="none" w:sz="0" w:space="0" w:color="auto"/>
        <w:right w:val="none" w:sz="0" w:space="0" w:color="auto"/>
      </w:divBdr>
    </w:div>
    <w:div w:id="1486972469">
      <w:bodyDiv w:val="1"/>
      <w:marLeft w:val="0"/>
      <w:marRight w:val="0"/>
      <w:marTop w:val="0"/>
      <w:marBottom w:val="0"/>
      <w:divBdr>
        <w:top w:val="none" w:sz="0" w:space="0" w:color="auto"/>
        <w:left w:val="none" w:sz="0" w:space="0" w:color="auto"/>
        <w:bottom w:val="none" w:sz="0" w:space="0" w:color="auto"/>
        <w:right w:val="none" w:sz="0" w:space="0" w:color="auto"/>
      </w:divBdr>
    </w:div>
    <w:div w:id="1487549728">
      <w:bodyDiv w:val="1"/>
      <w:marLeft w:val="0"/>
      <w:marRight w:val="0"/>
      <w:marTop w:val="0"/>
      <w:marBottom w:val="0"/>
      <w:divBdr>
        <w:top w:val="none" w:sz="0" w:space="0" w:color="auto"/>
        <w:left w:val="none" w:sz="0" w:space="0" w:color="auto"/>
        <w:bottom w:val="none" w:sz="0" w:space="0" w:color="auto"/>
        <w:right w:val="none" w:sz="0" w:space="0" w:color="auto"/>
      </w:divBdr>
    </w:div>
    <w:div w:id="1488669549">
      <w:bodyDiv w:val="1"/>
      <w:marLeft w:val="0"/>
      <w:marRight w:val="0"/>
      <w:marTop w:val="0"/>
      <w:marBottom w:val="0"/>
      <w:divBdr>
        <w:top w:val="none" w:sz="0" w:space="0" w:color="auto"/>
        <w:left w:val="none" w:sz="0" w:space="0" w:color="auto"/>
        <w:bottom w:val="none" w:sz="0" w:space="0" w:color="auto"/>
        <w:right w:val="none" w:sz="0" w:space="0" w:color="auto"/>
      </w:divBdr>
    </w:div>
    <w:div w:id="1492064612">
      <w:bodyDiv w:val="1"/>
      <w:marLeft w:val="0"/>
      <w:marRight w:val="0"/>
      <w:marTop w:val="0"/>
      <w:marBottom w:val="0"/>
      <w:divBdr>
        <w:top w:val="none" w:sz="0" w:space="0" w:color="auto"/>
        <w:left w:val="none" w:sz="0" w:space="0" w:color="auto"/>
        <w:bottom w:val="none" w:sz="0" w:space="0" w:color="auto"/>
        <w:right w:val="none" w:sz="0" w:space="0" w:color="auto"/>
      </w:divBdr>
    </w:div>
    <w:div w:id="1497266709">
      <w:bodyDiv w:val="1"/>
      <w:marLeft w:val="0"/>
      <w:marRight w:val="0"/>
      <w:marTop w:val="0"/>
      <w:marBottom w:val="0"/>
      <w:divBdr>
        <w:top w:val="none" w:sz="0" w:space="0" w:color="auto"/>
        <w:left w:val="none" w:sz="0" w:space="0" w:color="auto"/>
        <w:bottom w:val="none" w:sz="0" w:space="0" w:color="auto"/>
        <w:right w:val="none" w:sz="0" w:space="0" w:color="auto"/>
      </w:divBdr>
    </w:div>
    <w:div w:id="1498426186">
      <w:bodyDiv w:val="1"/>
      <w:marLeft w:val="0"/>
      <w:marRight w:val="0"/>
      <w:marTop w:val="0"/>
      <w:marBottom w:val="0"/>
      <w:divBdr>
        <w:top w:val="none" w:sz="0" w:space="0" w:color="auto"/>
        <w:left w:val="none" w:sz="0" w:space="0" w:color="auto"/>
        <w:bottom w:val="none" w:sz="0" w:space="0" w:color="auto"/>
        <w:right w:val="none" w:sz="0" w:space="0" w:color="auto"/>
      </w:divBdr>
    </w:div>
    <w:div w:id="1498617064">
      <w:bodyDiv w:val="1"/>
      <w:marLeft w:val="0"/>
      <w:marRight w:val="0"/>
      <w:marTop w:val="0"/>
      <w:marBottom w:val="0"/>
      <w:divBdr>
        <w:top w:val="none" w:sz="0" w:space="0" w:color="auto"/>
        <w:left w:val="none" w:sz="0" w:space="0" w:color="auto"/>
        <w:bottom w:val="none" w:sz="0" w:space="0" w:color="auto"/>
        <w:right w:val="none" w:sz="0" w:space="0" w:color="auto"/>
      </w:divBdr>
    </w:div>
    <w:div w:id="1498691469">
      <w:bodyDiv w:val="1"/>
      <w:marLeft w:val="0"/>
      <w:marRight w:val="0"/>
      <w:marTop w:val="0"/>
      <w:marBottom w:val="0"/>
      <w:divBdr>
        <w:top w:val="none" w:sz="0" w:space="0" w:color="auto"/>
        <w:left w:val="none" w:sz="0" w:space="0" w:color="auto"/>
        <w:bottom w:val="none" w:sz="0" w:space="0" w:color="auto"/>
        <w:right w:val="none" w:sz="0" w:space="0" w:color="auto"/>
      </w:divBdr>
    </w:div>
    <w:div w:id="1501239670">
      <w:bodyDiv w:val="1"/>
      <w:marLeft w:val="0"/>
      <w:marRight w:val="0"/>
      <w:marTop w:val="0"/>
      <w:marBottom w:val="0"/>
      <w:divBdr>
        <w:top w:val="none" w:sz="0" w:space="0" w:color="auto"/>
        <w:left w:val="none" w:sz="0" w:space="0" w:color="auto"/>
        <w:bottom w:val="none" w:sz="0" w:space="0" w:color="auto"/>
        <w:right w:val="none" w:sz="0" w:space="0" w:color="auto"/>
      </w:divBdr>
    </w:div>
    <w:div w:id="1502044973">
      <w:bodyDiv w:val="1"/>
      <w:marLeft w:val="0"/>
      <w:marRight w:val="0"/>
      <w:marTop w:val="0"/>
      <w:marBottom w:val="0"/>
      <w:divBdr>
        <w:top w:val="none" w:sz="0" w:space="0" w:color="auto"/>
        <w:left w:val="none" w:sz="0" w:space="0" w:color="auto"/>
        <w:bottom w:val="none" w:sz="0" w:space="0" w:color="auto"/>
        <w:right w:val="none" w:sz="0" w:space="0" w:color="auto"/>
      </w:divBdr>
    </w:div>
    <w:div w:id="1502424810">
      <w:bodyDiv w:val="1"/>
      <w:marLeft w:val="0"/>
      <w:marRight w:val="0"/>
      <w:marTop w:val="0"/>
      <w:marBottom w:val="0"/>
      <w:divBdr>
        <w:top w:val="none" w:sz="0" w:space="0" w:color="auto"/>
        <w:left w:val="none" w:sz="0" w:space="0" w:color="auto"/>
        <w:bottom w:val="none" w:sz="0" w:space="0" w:color="auto"/>
        <w:right w:val="none" w:sz="0" w:space="0" w:color="auto"/>
      </w:divBdr>
    </w:div>
    <w:div w:id="1504272788">
      <w:bodyDiv w:val="1"/>
      <w:marLeft w:val="0"/>
      <w:marRight w:val="0"/>
      <w:marTop w:val="0"/>
      <w:marBottom w:val="0"/>
      <w:divBdr>
        <w:top w:val="none" w:sz="0" w:space="0" w:color="auto"/>
        <w:left w:val="none" w:sz="0" w:space="0" w:color="auto"/>
        <w:bottom w:val="none" w:sz="0" w:space="0" w:color="auto"/>
        <w:right w:val="none" w:sz="0" w:space="0" w:color="auto"/>
      </w:divBdr>
    </w:div>
    <w:div w:id="1505169055">
      <w:bodyDiv w:val="1"/>
      <w:marLeft w:val="0"/>
      <w:marRight w:val="0"/>
      <w:marTop w:val="0"/>
      <w:marBottom w:val="0"/>
      <w:divBdr>
        <w:top w:val="none" w:sz="0" w:space="0" w:color="auto"/>
        <w:left w:val="none" w:sz="0" w:space="0" w:color="auto"/>
        <w:bottom w:val="none" w:sz="0" w:space="0" w:color="auto"/>
        <w:right w:val="none" w:sz="0" w:space="0" w:color="auto"/>
      </w:divBdr>
    </w:div>
    <w:div w:id="1505852205">
      <w:bodyDiv w:val="1"/>
      <w:marLeft w:val="0"/>
      <w:marRight w:val="0"/>
      <w:marTop w:val="0"/>
      <w:marBottom w:val="0"/>
      <w:divBdr>
        <w:top w:val="none" w:sz="0" w:space="0" w:color="auto"/>
        <w:left w:val="none" w:sz="0" w:space="0" w:color="auto"/>
        <w:bottom w:val="none" w:sz="0" w:space="0" w:color="auto"/>
        <w:right w:val="none" w:sz="0" w:space="0" w:color="auto"/>
      </w:divBdr>
    </w:div>
    <w:div w:id="1507860401">
      <w:bodyDiv w:val="1"/>
      <w:marLeft w:val="0"/>
      <w:marRight w:val="0"/>
      <w:marTop w:val="0"/>
      <w:marBottom w:val="0"/>
      <w:divBdr>
        <w:top w:val="none" w:sz="0" w:space="0" w:color="auto"/>
        <w:left w:val="none" w:sz="0" w:space="0" w:color="auto"/>
        <w:bottom w:val="none" w:sz="0" w:space="0" w:color="auto"/>
        <w:right w:val="none" w:sz="0" w:space="0" w:color="auto"/>
      </w:divBdr>
    </w:div>
    <w:div w:id="1511946656">
      <w:bodyDiv w:val="1"/>
      <w:marLeft w:val="0"/>
      <w:marRight w:val="0"/>
      <w:marTop w:val="0"/>
      <w:marBottom w:val="0"/>
      <w:divBdr>
        <w:top w:val="none" w:sz="0" w:space="0" w:color="auto"/>
        <w:left w:val="none" w:sz="0" w:space="0" w:color="auto"/>
        <w:bottom w:val="none" w:sz="0" w:space="0" w:color="auto"/>
        <w:right w:val="none" w:sz="0" w:space="0" w:color="auto"/>
      </w:divBdr>
    </w:div>
    <w:div w:id="1514298238">
      <w:bodyDiv w:val="1"/>
      <w:marLeft w:val="0"/>
      <w:marRight w:val="0"/>
      <w:marTop w:val="0"/>
      <w:marBottom w:val="0"/>
      <w:divBdr>
        <w:top w:val="none" w:sz="0" w:space="0" w:color="auto"/>
        <w:left w:val="none" w:sz="0" w:space="0" w:color="auto"/>
        <w:bottom w:val="none" w:sz="0" w:space="0" w:color="auto"/>
        <w:right w:val="none" w:sz="0" w:space="0" w:color="auto"/>
      </w:divBdr>
    </w:div>
    <w:div w:id="1519196567">
      <w:bodyDiv w:val="1"/>
      <w:marLeft w:val="0"/>
      <w:marRight w:val="0"/>
      <w:marTop w:val="0"/>
      <w:marBottom w:val="0"/>
      <w:divBdr>
        <w:top w:val="none" w:sz="0" w:space="0" w:color="auto"/>
        <w:left w:val="none" w:sz="0" w:space="0" w:color="auto"/>
        <w:bottom w:val="none" w:sz="0" w:space="0" w:color="auto"/>
        <w:right w:val="none" w:sz="0" w:space="0" w:color="auto"/>
      </w:divBdr>
    </w:div>
    <w:div w:id="1524904878">
      <w:bodyDiv w:val="1"/>
      <w:marLeft w:val="0"/>
      <w:marRight w:val="0"/>
      <w:marTop w:val="0"/>
      <w:marBottom w:val="0"/>
      <w:divBdr>
        <w:top w:val="none" w:sz="0" w:space="0" w:color="auto"/>
        <w:left w:val="none" w:sz="0" w:space="0" w:color="auto"/>
        <w:bottom w:val="none" w:sz="0" w:space="0" w:color="auto"/>
        <w:right w:val="none" w:sz="0" w:space="0" w:color="auto"/>
      </w:divBdr>
    </w:div>
    <w:div w:id="1526165506">
      <w:bodyDiv w:val="1"/>
      <w:marLeft w:val="0"/>
      <w:marRight w:val="0"/>
      <w:marTop w:val="0"/>
      <w:marBottom w:val="0"/>
      <w:divBdr>
        <w:top w:val="none" w:sz="0" w:space="0" w:color="auto"/>
        <w:left w:val="none" w:sz="0" w:space="0" w:color="auto"/>
        <w:bottom w:val="none" w:sz="0" w:space="0" w:color="auto"/>
        <w:right w:val="none" w:sz="0" w:space="0" w:color="auto"/>
      </w:divBdr>
    </w:div>
    <w:div w:id="1527787754">
      <w:bodyDiv w:val="1"/>
      <w:marLeft w:val="0"/>
      <w:marRight w:val="0"/>
      <w:marTop w:val="0"/>
      <w:marBottom w:val="0"/>
      <w:divBdr>
        <w:top w:val="none" w:sz="0" w:space="0" w:color="auto"/>
        <w:left w:val="none" w:sz="0" w:space="0" w:color="auto"/>
        <w:bottom w:val="none" w:sz="0" w:space="0" w:color="auto"/>
        <w:right w:val="none" w:sz="0" w:space="0" w:color="auto"/>
      </w:divBdr>
    </w:div>
    <w:div w:id="1528789913">
      <w:bodyDiv w:val="1"/>
      <w:marLeft w:val="0"/>
      <w:marRight w:val="0"/>
      <w:marTop w:val="0"/>
      <w:marBottom w:val="0"/>
      <w:divBdr>
        <w:top w:val="none" w:sz="0" w:space="0" w:color="auto"/>
        <w:left w:val="none" w:sz="0" w:space="0" w:color="auto"/>
        <w:bottom w:val="none" w:sz="0" w:space="0" w:color="auto"/>
        <w:right w:val="none" w:sz="0" w:space="0" w:color="auto"/>
      </w:divBdr>
    </w:div>
    <w:div w:id="1533612118">
      <w:bodyDiv w:val="1"/>
      <w:marLeft w:val="0"/>
      <w:marRight w:val="0"/>
      <w:marTop w:val="0"/>
      <w:marBottom w:val="0"/>
      <w:divBdr>
        <w:top w:val="none" w:sz="0" w:space="0" w:color="auto"/>
        <w:left w:val="none" w:sz="0" w:space="0" w:color="auto"/>
        <w:bottom w:val="none" w:sz="0" w:space="0" w:color="auto"/>
        <w:right w:val="none" w:sz="0" w:space="0" w:color="auto"/>
      </w:divBdr>
    </w:div>
    <w:div w:id="1534463538">
      <w:bodyDiv w:val="1"/>
      <w:marLeft w:val="0"/>
      <w:marRight w:val="0"/>
      <w:marTop w:val="0"/>
      <w:marBottom w:val="0"/>
      <w:divBdr>
        <w:top w:val="none" w:sz="0" w:space="0" w:color="auto"/>
        <w:left w:val="none" w:sz="0" w:space="0" w:color="auto"/>
        <w:bottom w:val="none" w:sz="0" w:space="0" w:color="auto"/>
        <w:right w:val="none" w:sz="0" w:space="0" w:color="auto"/>
      </w:divBdr>
    </w:div>
    <w:div w:id="1535728440">
      <w:bodyDiv w:val="1"/>
      <w:marLeft w:val="0"/>
      <w:marRight w:val="0"/>
      <w:marTop w:val="0"/>
      <w:marBottom w:val="0"/>
      <w:divBdr>
        <w:top w:val="none" w:sz="0" w:space="0" w:color="auto"/>
        <w:left w:val="none" w:sz="0" w:space="0" w:color="auto"/>
        <w:bottom w:val="none" w:sz="0" w:space="0" w:color="auto"/>
        <w:right w:val="none" w:sz="0" w:space="0" w:color="auto"/>
      </w:divBdr>
    </w:div>
    <w:div w:id="1537504554">
      <w:bodyDiv w:val="1"/>
      <w:marLeft w:val="0"/>
      <w:marRight w:val="0"/>
      <w:marTop w:val="0"/>
      <w:marBottom w:val="0"/>
      <w:divBdr>
        <w:top w:val="none" w:sz="0" w:space="0" w:color="auto"/>
        <w:left w:val="none" w:sz="0" w:space="0" w:color="auto"/>
        <w:bottom w:val="none" w:sz="0" w:space="0" w:color="auto"/>
        <w:right w:val="none" w:sz="0" w:space="0" w:color="auto"/>
      </w:divBdr>
    </w:div>
    <w:div w:id="1537739880">
      <w:bodyDiv w:val="1"/>
      <w:marLeft w:val="0"/>
      <w:marRight w:val="0"/>
      <w:marTop w:val="0"/>
      <w:marBottom w:val="0"/>
      <w:divBdr>
        <w:top w:val="none" w:sz="0" w:space="0" w:color="auto"/>
        <w:left w:val="none" w:sz="0" w:space="0" w:color="auto"/>
        <w:bottom w:val="none" w:sz="0" w:space="0" w:color="auto"/>
        <w:right w:val="none" w:sz="0" w:space="0" w:color="auto"/>
      </w:divBdr>
    </w:div>
    <w:div w:id="1538666247">
      <w:bodyDiv w:val="1"/>
      <w:marLeft w:val="0"/>
      <w:marRight w:val="0"/>
      <w:marTop w:val="0"/>
      <w:marBottom w:val="0"/>
      <w:divBdr>
        <w:top w:val="none" w:sz="0" w:space="0" w:color="auto"/>
        <w:left w:val="none" w:sz="0" w:space="0" w:color="auto"/>
        <w:bottom w:val="none" w:sz="0" w:space="0" w:color="auto"/>
        <w:right w:val="none" w:sz="0" w:space="0" w:color="auto"/>
      </w:divBdr>
    </w:div>
    <w:div w:id="1538927033">
      <w:bodyDiv w:val="1"/>
      <w:marLeft w:val="0"/>
      <w:marRight w:val="0"/>
      <w:marTop w:val="0"/>
      <w:marBottom w:val="0"/>
      <w:divBdr>
        <w:top w:val="none" w:sz="0" w:space="0" w:color="auto"/>
        <w:left w:val="none" w:sz="0" w:space="0" w:color="auto"/>
        <w:bottom w:val="none" w:sz="0" w:space="0" w:color="auto"/>
        <w:right w:val="none" w:sz="0" w:space="0" w:color="auto"/>
      </w:divBdr>
    </w:div>
    <w:div w:id="1543009096">
      <w:bodyDiv w:val="1"/>
      <w:marLeft w:val="0"/>
      <w:marRight w:val="0"/>
      <w:marTop w:val="0"/>
      <w:marBottom w:val="0"/>
      <w:divBdr>
        <w:top w:val="none" w:sz="0" w:space="0" w:color="auto"/>
        <w:left w:val="none" w:sz="0" w:space="0" w:color="auto"/>
        <w:bottom w:val="none" w:sz="0" w:space="0" w:color="auto"/>
        <w:right w:val="none" w:sz="0" w:space="0" w:color="auto"/>
      </w:divBdr>
    </w:div>
    <w:div w:id="1543862962">
      <w:bodyDiv w:val="1"/>
      <w:marLeft w:val="0"/>
      <w:marRight w:val="0"/>
      <w:marTop w:val="0"/>
      <w:marBottom w:val="0"/>
      <w:divBdr>
        <w:top w:val="none" w:sz="0" w:space="0" w:color="auto"/>
        <w:left w:val="none" w:sz="0" w:space="0" w:color="auto"/>
        <w:bottom w:val="none" w:sz="0" w:space="0" w:color="auto"/>
        <w:right w:val="none" w:sz="0" w:space="0" w:color="auto"/>
      </w:divBdr>
    </w:div>
    <w:div w:id="1545561207">
      <w:bodyDiv w:val="1"/>
      <w:marLeft w:val="0"/>
      <w:marRight w:val="0"/>
      <w:marTop w:val="0"/>
      <w:marBottom w:val="0"/>
      <w:divBdr>
        <w:top w:val="none" w:sz="0" w:space="0" w:color="auto"/>
        <w:left w:val="none" w:sz="0" w:space="0" w:color="auto"/>
        <w:bottom w:val="none" w:sz="0" w:space="0" w:color="auto"/>
        <w:right w:val="none" w:sz="0" w:space="0" w:color="auto"/>
      </w:divBdr>
    </w:div>
    <w:div w:id="1545678829">
      <w:bodyDiv w:val="1"/>
      <w:marLeft w:val="0"/>
      <w:marRight w:val="0"/>
      <w:marTop w:val="0"/>
      <w:marBottom w:val="0"/>
      <w:divBdr>
        <w:top w:val="none" w:sz="0" w:space="0" w:color="auto"/>
        <w:left w:val="none" w:sz="0" w:space="0" w:color="auto"/>
        <w:bottom w:val="none" w:sz="0" w:space="0" w:color="auto"/>
        <w:right w:val="none" w:sz="0" w:space="0" w:color="auto"/>
      </w:divBdr>
    </w:div>
    <w:div w:id="1552300446">
      <w:bodyDiv w:val="1"/>
      <w:marLeft w:val="0"/>
      <w:marRight w:val="0"/>
      <w:marTop w:val="0"/>
      <w:marBottom w:val="0"/>
      <w:divBdr>
        <w:top w:val="none" w:sz="0" w:space="0" w:color="auto"/>
        <w:left w:val="none" w:sz="0" w:space="0" w:color="auto"/>
        <w:bottom w:val="none" w:sz="0" w:space="0" w:color="auto"/>
        <w:right w:val="none" w:sz="0" w:space="0" w:color="auto"/>
      </w:divBdr>
    </w:div>
    <w:div w:id="1554543100">
      <w:bodyDiv w:val="1"/>
      <w:marLeft w:val="0"/>
      <w:marRight w:val="0"/>
      <w:marTop w:val="0"/>
      <w:marBottom w:val="0"/>
      <w:divBdr>
        <w:top w:val="none" w:sz="0" w:space="0" w:color="auto"/>
        <w:left w:val="none" w:sz="0" w:space="0" w:color="auto"/>
        <w:bottom w:val="none" w:sz="0" w:space="0" w:color="auto"/>
        <w:right w:val="none" w:sz="0" w:space="0" w:color="auto"/>
      </w:divBdr>
    </w:div>
    <w:div w:id="1556550629">
      <w:bodyDiv w:val="1"/>
      <w:marLeft w:val="0"/>
      <w:marRight w:val="0"/>
      <w:marTop w:val="0"/>
      <w:marBottom w:val="0"/>
      <w:divBdr>
        <w:top w:val="none" w:sz="0" w:space="0" w:color="auto"/>
        <w:left w:val="none" w:sz="0" w:space="0" w:color="auto"/>
        <w:bottom w:val="none" w:sz="0" w:space="0" w:color="auto"/>
        <w:right w:val="none" w:sz="0" w:space="0" w:color="auto"/>
      </w:divBdr>
    </w:div>
    <w:div w:id="1557476447">
      <w:bodyDiv w:val="1"/>
      <w:marLeft w:val="0"/>
      <w:marRight w:val="0"/>
      <w:marTop w:val="0"/>
      <w:marBottom w:val="0"/>
      <w:divBdr>
        <w:top w:val="none" w:sz="0" w:space="0" w:color="auto"/>
        <w:left w:val="none" w:sz="0" w:space="0" w:color="auto"/>
        <w:bottom w:val="none" w:sz="0" w:space="0" w:color="auto"/>
        <w:right w:val="none" w:sz="0" w:space="0" w:color="auto"/>
      </w:divBdr>
    </w:div>
    <w:div w:id="1557932997">
      <w:bodyDiv w:val="1"/>
      <w:marLeft w:val="0"/>
      <w:marRight w:val="0"/>
      <w:marTop w:val="0"/>
      <w:marBottom w:val="0"/>
      <w:divBdr>
        <w:top w:val="none" w:sz="0" w:space="0" w:color="auto"/>
        <w:left w:val="none" w:sz="0" w:space="0" w:color="auto"/>
        <w:bottom w:val="none" w:sz="0" w:space="0" w:color="auto"/>
        <w:right w:val="none" w:sz="0" w:space="0" w:color="auto"/>
      </w:divBdr>
    </w:div>
    <w:div w:id="1560239638">
      <w:bodyDiv w:val="1"/>
      <w:marLeft w:val="0"/>
      <w:marRight w:val="0"/>
      <w:marTop w:val="0"/>
      <w:marBottom w:val="0"/>
      <w:divBdr>
        <w:top w:val="none" w:sz="0" w:space="0" w:color="auto"/>
        <w:left w:val="none" w:sz="0" w:space="0" w:color="auto"/>
        <w:bottom w:val="none" w:sz="0" w:space="0" w:color="auto"/>
        <w:right w:val="none" w:sz="0" w:space="0" w:color="auto"/>
      </w:divBdr>
    </w:div>
    <w:div w:id="1566526175">
      <w:bodyDiv w:val="1"/>
      <w:marLeft w:val="0"/>
      <w:marRight w:val="0"/>
      <w:marTop w:val="0"/>
      <w:marBottom w:val="0"/>
      <w:divBdr>
        <w:top w:val="none" w:sz="0" w:space="0" w:color="auto"/>
        <w:left w:val="none" w:sz="0" w:space="0" w:color="auto"/>
        <w:bottom w:val="none" w:sz="0" w:space="0" w:color="auto"/>
        <w:right w:val="none" w:sz="0" w:space="0" w:color="auto"/>
      </w:divBdr>
    </w:div>
    <w:div w:id="1568609735">
      <w:bodyDiv w:val="1"/>
      <w:marLeft w:val="0"/>
      <w:marRight w:val="0"/>
      <w:marTop w:val="0"/>
      <w:marBottom w:val="0"/>
      <w:divBdr>
        <w:top w:val="none" w:sz="0" w:space="0" w:color="auto"/>
        <w:left w:val="none" w:sz="0" w:space="0" w:color="auto"/>
        <w:bottom w:val="none" w:sz="0" w:space="0" w:color="auto"/>
        <w:right w:val="none" w:sz="0" w:space="0" w:color="auto"/>
      </w:divBdr>
    </w:div>
    <w:div w:id="1569224613">
      <w:bodyDiv w:val="1"/>
      <w:marLeft w:val="0"/>
      <w:marRight w:val="0"/>
      <w:marTop w:val="0"/>
      <w:marBottom w:val="0"/>
      <w:divBdr>
        <w:top w:val="none" w:sz="0" w:space="0" w:color="auto"/>
        <w:left w:val="none" w:sz="0" w:space="0" w:color="auto"/>
        <w:bottom w:val="none" w:sz="0" w:space="0" w:color="auto"/>
        <w:right w:val="none" w:sz="0" w:space="0" w:color="auto"/>
      </w:divBdr>
    </w:div>
    <w:div w:id="1569731670">
      <w:bodyDiv w:val="1"/>
      <w:marLeft w:val="0"/>
      <w:marRight w:val="0"/>
      <w:marTop w:val="0"/>
      <w:marBottom w:val="0"/>
      <w:divBdr>
        <w:top w:val="none" w:sz="0" w:space="0" w:color="auto"/>
        <w:left w:val="none" w:sz="0" w:space="0" w:color="auto"/>
        <w:bottom w:val="none" w:sz="0" w:space="0" w:color="auto"/>
        <w:right w:val="none" w:sz="0" w:space="0" w:color="auto"/>
      </w:divBdr>
    </w:div>
    <w:div w:id="1570573354">
      <w:bodyDiv w:val="1"/>
      <w:marLeft w:val="0"/>
      <w:marRight w:val="0"/>
      <w:marTop w:val="0"/>
      <w:marBottom w:val="0"/>
      <w:divBdr>
        <w:top w:val="none" w:sz="0" w:space="0" w:color="auto"/>
        <w:left w:val="none" w:sz="0" w:space="0" w:color="auto"/>
        <w:bottom w:val="none" w:sz="0" w:space="0" w:color="auto"/>
        <w:right w:val="none" w:sz="0" w:space="0" w:color="auto"/>
      </w:divBdr>
    </w:div>
    <w:div w:id="1575360169">
      <w:bodyDiv w:val="1"/>
      <w:marLeft w:val="0"/>
      <w:marRight w:val="0"/>
      <w:marTop w:val="0"/>
      <w:marBottom w:val="0"/>
      <w:divBdr>
        <w:top w:val="none" w:sz="0" w:space="0" w:color="auto"/>
        <w:left w:val="none" w:sz="0" w:space="0" w:color="auto"/>
        <w:bottom w:val="none" w:sz="0" w:space="0" w:color="auto"/>
        <w:right w:val="none" w:sz="0" w:space="0" w:color="auto"/>
      </w:divBdr>
    </w:div>
    <w:div w:id="1578858155">
      <w:bodyDiv w:val="1"/>
      <w:marLeft w:val="0"/>
      <w:marRight w:val="0"/>
      <w:marTop w:val="0"/>
      <w:marBottom w:val="0"/>
      <w:divBdr>
        <w:top w:val="none" w:sz="0" w:space="0" w:color="auto"/>
        <w:left w:val="none" w:sz="0" w:space="0" w:color="auto"/>
        <w:bottom w:val="none" w:sz="0" w:space="0" w:color="auto"/>
        <w:right w:val="none" w:sz="0" w:space="0" w:color="auto"/>
      </w:divBdr>
    </w:div>
    <w:div w:id="1581717930">
      <w:bodyDiv w:val="1"/>
      <w:marLeft w:val="0"/>
      <w:marRight w:val="0"/>
      <w:marTop w:val="0"/>
      <w:marBottom w:val="0"/>
      <w:divBdr>
        <w:top w:val="none" w:sz="0" w:space="0" w:color="auto"/>
        <w:left w:val="none" w:sz="0" w:space="0" w:color="auto"/>
        <w:bottom w:val="none" w:sz="0" w:space="0" w:color="auto"/>
        <w:right w:val="none" w:sz="0" w:space="0" w:color="auto"/>
      </w:divBdr>
    </w:div>
    <w:div w:id="1582908091">
      <w:bodyDiv w:val="1"/>
      <w:marLeft w:val="0"/>
      <w:marRight w:val="0"/>
      <w:marTop w:val="0"/>
      <w:marBottom w:val="0"/>
      <w:divBdr>
        <w:top w:val="none" w:sz="0" w:space="0" w:color="auto"/>
        <w:left w:val="none" w:sz="0" w:space="0" w:color="auto"/>
        <w:bottom w:val="none" w:sz="0" w:space="0" w:color="auto"/>
        <w:right w:val="none" w:sz="0" w:space="0" w:color="auto"/>
      </w:divBdr>
    </w:div>
    <w:div w:id="1585532507">
      <w:bodyDiv w:val="1"/>
      <w:marLeft w:val="0"/>
      <w:marRight w:val="0"/>
      <w:marTop w:val="0"/>
      <w:marBottom w:val="0"/>
      <w:divBdr>
        <w:top w:val="none" w:sz="0" w:space="0" w:color="auto"/>
        <w:left w:val="none" w:sz="0" w:space="0" w:color="auto"/>
        <w:bottom w:val="none" w:sz="0" w:space="0" w:color="auto"/>
        <w:right w:val="none" w:sz="0" w:space="0" w:color="auto"/>
      </w:divBdr>
    </w:div>
    <w:div w:id="1587881562">
      <w:bodyDiv w:val="1"/>
      <w:marLeft w:val="0"/>
      <w:marRight w:val="0"/>
      <w:marTop w:val="0"/>
      <w:marBottom w:val="0"/>
      <w:divBdr>
        <w:top w:val="none" w:sz="0" w:space="0" w:color="auto"/>
        <w:left w:val="none" w:sz="0" w:space="0" w:color="auto"/>
        <w:bottom w:val="none" w:sz="0" w:space="0" w:color="auto"/>
        <w:right w:val="none" w:sz="0" w:space="0" w:color="auto"/>
      </w:divBdr>
    </w:div>
    <w:div w:id="1588156168">
      <w:bodyDiv w:val="1"/>
      <w:marLeft w:val="0"/>
      <w:marRight w:val="0"/>
      <w:marTop w:val="0"/>
      <w:marBottom w:val="0"/>
      <w:divBdr>
        <w:top w:val="none" w:sz="0" w:space="0" w:color="auto"/>
        <w:left w:val="none" w:sz="0" w:space="0" w:color="auto"/>
        <w:bottom w:val="none" w:sz="0" w:space="0" w:color="auto"/>
        <w:right w:val="none" w:sz="0" w:space="0" w:color="auto"/>
      </w:divBdr>
    </w:div>
    <w:div w:id="1588735372">
      <w:bodyDiv w:val="1"/>
      <w:marLeft w:val="0"/>
      <w:marRight w:val="0"/>
      <w:marTop w:val="0"/>
      <w:marBottom w:val="0"/>
      <w:divBdr>
        <w:top w:val="none" w:sz="0" w:space="0" w:color="auto"/>
        <w:left w:val="none" w:sz="0" w:space="0" w:color="auto"/>
        <w:bottom w:val="none" w:sz="0" w:space="0" w:color="auto"/>
        <w:right w:val="none" w:sz="0" w:space="0" w:color="auto"/>
      </w:divBdr>
    </w:div>
    <w:div w:id="1589313847">
      <w:bodyDiv w:val="1"/>
      <w:marLeft w:val="0"/>
      <w:marRight w:val="0"/>
      <w:marTop w:val="0"/>
      <w:marBottom w:val="0"/>
      <w:divBdr>
        <w:top w:val="none" w:sz="0" w:space="0" w:color="auto"/>
        <w:left w:val="none" w:sz="0" w:space="0" w:color="auto"/>
        <w:bottom w:val="none" w:sz="0" w:space="0" w:color="auto"/>
        <w:right w:val="none" w:sz="0" w:space="0" w:color="auto"/>
      </w:divBdr>
    </w:div>
    <w:div w:id="1590887414">
      <w:bodyDiv w:val="1"/>
      <w:marLeft w:val="0"/>
      <w:marRight w:val="0"/>
      <w:marTop w:val="0"/>
      <w:marBottom w:val="0"/>
      <w:divBdr>
        <w:top w:val="none" w:sz="0" w:space="0" w:color="auto"/>
        <w:left w:val="none" w:sz="0" w:space="0" w:color="auto"/>
        <w:bottom w:val="none" w:sz="0" w:space="0" w:color="auto"/>
        <w:right w:val="none" w:sz="0" w:space="0" w:color="auto"/>
      </w:divBdr>
    </w:div>
    <w:div w:id="1593707869">
      <w:bodyDiv w:val="1"/>
      <w:marLeft w:val="0"/>
      <w:marRight w:val="0"/>
      <w:marTop w:val="0"/>
      <w:marBottom w:val="0"/>
      <w:divBdr>
        <w:top w:val="none" w:sz="0" w:space="0" w:color="auto"/>
        <w:left w:val="none" w:sz="0" w:space="0" w:color="auto"/>
        <w:bottom w:val="none" w:sz="0" w:space="0" w:color="auto"/>
        <w:right w:val="none" w:sz="0" w:space="0" w:color="auto"/>
      </w:divBdr>
    </w:div>
    <w:div w:id="1594171189">
      <w:bodyDiv w:val="1"/>
      <w:marLeft w:val="0"/>
      <w:marRight w:val="0"/>
      <w:marTop w:val="0"/>
      <w:marBottom w:val="0"/>
      <w:divBdr>
        <w:top w:val="none" w:sz="0" w:space="0" w:color="auto"/>
        <w:left w:val="none" w:sz="0" w:space="0" w:color="auto"/>
        <w:bottom w:val="none" w:sz="0" w:space="0" w:color="auto"/>
        <w:right w:val="none" w:sz="0" w:space="0" w:color="auto"/>
      </w:divBdr>
    </w:div>
    <w:div w:id="1596017709">
      <w:bodyDiv w:val="1"/>
      <w:marLeft w:val="0"/>
      <w:marRight w:val="0"/>
      <w:marTop w:val="0"/>
      <w:marBottom w:val="0"/>
      <w:divBdr>
        <w:top w:val="none" w:sz="0" w:space="0" w:color="auto"/>
        <w:left w:val="none" w:sz="0" w:space="0" w:color="auto"/>
        <w:bottom w:val="none" w:sz="0" w:space="0" w:color="auto"/>
        <w:right w:val="none" w:sz="0" w:space="0" w:color="auto"/>
      </w:divBdr>
    </w:div>
    <w:div w:id="1596666071">
      <w:bodyDiv w:val="1"/>
      <w:marLeft w:val="0"/>
      <w:marRight w:val="0"/>
      <w:marTop w:val="0"/>
      <w:marBottom w:val="0"/>
      <w:divBdr>
        <w:top w:val="none" w:sz="0" w:space="0" w:color="auto"/>
        <w:left w:val="none" w:sz="0" w:space="0" w:color="auto"/>
        <w:bottom w:val="none" w:sz="0" w:space="0" w:color="auto"/>
        <w:right w:val="none" w:sz="0" w:space="0" w:color="auto"/>
      </w:divBdr>
    </w:div>
    <w:div w:id="1597053262">
      <w:bodyDiv w:val="1"/>
      <w:marLeft w:val="0"/>
      <w:marRight w:val="0"/>
      <w:marTop w:val="0"/>
      <w:marBottom w:val="0"/>
      <w:divBdr>
        <w:top w:val="none" w:sz="0" w:space="0" w:color="auto"/>
        <w:left w:val="none" w:sz="0" w:space="0" w:color="auto"/>
        <w:bottom w:val="none" w:sz="0" w:space="0" w:color="auto"/>
        <w:right w:val="none" w:sz="0" w:space="0" w:color="auto"/>
      </w:divBdr>
    </w:div>
    <w:div w:id="1598754136">
      <w:bodyDiv w:val="1"/>
      <w:marLeft w:val="0"/>
      <w:marRight w:val="0"/>
      <w:marTop w:val="0"/>
      <w:marBottom w:val="0"/>
      <w:divBdr>
        <w:top w:val="none" w:sz="0" w:space="0" w:color="auto"/>
        <w:left w:val="none" w:sz="0" w:space="0" w:color="auto"/>
        <w:bottom w:val="none" w:sz="0" w:space="0" w:color="auto"/>
        <w:right w:val="none" w:sz="0" w:space="0" w:color="auto"/>
      </w:divBdr>
    </w:div>
    <w:div w:id="1603759517">
      <w:bodyDiv w:val="1"/>
      <w:marLeft w:val="0"/>
      <w:marRight w:val="0"/>
      <w:marTop w:val="0"/>
      <w:marBottom w:val="0"/>
      <w:divBdr>
        <w:top w:val="none" w:sz="0" w:space="0" w:color="auto"/>
        <w:left w:val="none" w:sz="0" w:space="0" w:color="auto"/>
        <w:bottom w:val="none" w:sz="0" w:space="0" w:color="auto"/>
        <w:right w:val="none" w:sz="0" w:space="0" w:color="auto"/>
      </w:divBdr>
    </w:div>
    <w:div w:id="1605769616">
      <w:bodyDiv w:val="1"/>
      <w:marLeft w:val="0"/>
      <w:marRight w:val="0"/>
      <w:marTop w:val="0"/>
      <w:marBottom w:val="0"/>
      <w:divBdr>
        <w:top w:val="none" w:sz="0" w:space="0" w:color="auto"/>
        <w:left w:val="none" w:sz="0" w:space="0" w:color="auto"/>
        <w:bottom w:val="none" w:sz="0" w:space="0" w:color="auto"/>
        <w:right w:val="none" w:sz="0" w:space="0" w:color="auto"/>
      </w:divBdr>
    </w:div>
    <w:div w:id="1609503264">
      <w:bodyDiv w:val="1"/>
      <w:marLeft w:val="0"/>
      <w:marRight w:val="0"/>
      <w:marTop w:val="0"/>
      <w:marBottom w:val="0"/>
      <w:divBdr>
        <w:top w:val="none" w:sz="0" w:space="0" w:color="auto"/>
        <w:left w:val="none" w:sz="0" w:space="0" w:color="auto"/>
        <w:bottom w:val="none" w:sz="0" w:space="0" w:color="auto"/>
        <w:right w:val="none" w:sz="0" w:space="0" w:color="auto"/>
      </w:divBdr>
    </w:div>
    <w:div w:id="1614942552">
      <w:bodyDiv w:val="1"/>
      <w:marLeft w:val="0"/>
      <w:marRight w:val="0"/>
      <w:marTop w:val="0"/>
      <w:marBottom w:val="0"/>
      <w:divBdr>
        <w:top w:val="none" w:sz="0" w:space="0" w:color="auto"/>
        <w:left w:val="none" w:sz="0" w:space="0" w:color="auto"/>
        <w:bottom w:val="none" w:sz="0" w:space="0" w:color="auto"/>
        <w:right w:val="none" w:sz="0" w:space="0" w:color="auto"/>
      </w:divBdr>
    </w:div>
    <w:div w:id="1624386590">
      <w:bodyDiv w:val="1"/>
      <w:marLeft w:val="0"/>
      <w:marRight w:val="0"/>
      <w:marTop w:val="0"/>
      <w:marBottom w:val="0"/>
      <w:divBdr>
        <w:top w:val="none" w:sz="0" w:space="0" w:color="auto"/>
        <w:left w:val="none" w:sz="0" w:space="0" w:color="auto"/>
        <w:bottom w:val="none" w:sz="0" w:space="0" w:color="auto"/>
        <w:right w:val="none" w:sz="0" w:space="0" w:color="auto"/>
      </w:divBdr>
    </w:div>
    <w:div w:id="1626765261">
      <w:bodyDiv w:val="1"/>
      <w:marLeft w:val="0"/>
      <w:marRight w:val="0"/>
      <w:marTop w:val="0"/>
      <w:marBottom w:val="0"/>
      <w:divBdr>
        <w:top w:val="none" w:sz="0" w:space="0" w:color="auto"/>
        <w:left w:val="none" w:sz="0" w:space="0" w:color="auto"/>
        <w:bottom w:val="none" w:sz="0" w:space="0" w:color="auto"/>
        <w:right w:val="none" w:sz="0" w:space="0" w:color="auto"/>
      </w:divBdr>
    </w:div>
    <w:div w:id="1632403095">
      <w:bodyDiv w:val="1"/>
      <w:marLeft w:val="0"/>
      <w:marRight w:val="0"/>
      <w:marTop w:val="0"/>
      <w:marBottom w:val="0"/>
      <w:divBdr>
        <w:top w:val="none" w:sz="0" w:space="0" w:color="auto"/>
        <w:left w:val="none" w:sz="0" w:space="0" w:color="auto"/>
        <w:bottom w:val="none" w:sz="0" w:space="0" w:color="auto"/>
        <w:right w:val="none" w:sz="0" w:space="0" w:color="auto"/>
      </w:divBdr>
    </w:div>
    <w:div w:id="1635015348">
      <w:bodyDiv w:val="1"/>
      <w:marLeft w:val="0"/>
      <w:marRight w:val="0"/>
      <w:marTop w:val="0"/>
      <w:marBottom w:val="0"/>
      <w:divBdr>
        <w:top w:val="none" w:sz="0" w:space="0" w:color="auto"/>
        <w:left w:val="none" w:sz="0" w:space="0" w:color="auto"/>
        <w:bottom w:val="none" w:sz="0" w:space="0" w:color="auto"/>
        <w:right w:val="none" w:sz="0" w:space="0" w:color="auto"/>
      </w:divBdr>
    </w:div>
    <w:div w:id="1636787902">
      <w:bodyDiv w:val="1"/>
      <w:marLeft w:val="0"/>
      <w:marRight w:val="0"/>
      <w:marTop w:val="0"/>
      <w:marBottom w:val="0"/>
      <w:divBdr>
        <w:top w:val="none" w:sz="0" w:space="0" w:color="auto"/>
        <w:left w:val="none" w:sz="0" w:space="0" w:color="auto"/>
        <w:bottom w:val="none" w:sz="0" w:space="0" w:color="auto"/>
        <w:right w:val="none" w:sz="0" w:space="0" w:color="auto"/>
      </w:divBdr>
    </w:div>
    <w:div w:id="1637878421">
      <w:bodyDiv w:val="1"/>
      <w:marLeft w:val="0"/>
      <w:marRight w:val="0"/>
      <w:marTop w:val="0"/>
      <w:marBottom w:val="0"/>
      <w:divBdr>
        <w:top w:val="none" w:sz="0" w:space="0" w:color="auto"/>
        <w:left w:val="none" w:sz="0" w:space="0" w:color="auto"/>
        <w:bottom w:val="none" w:sz="0" w:space="0" w:color="auto"/>
        <w:right w:val="none" w:sz="0" w:space="0" w:color="auto"/>
      </w:divBdr>
    </w:div>
    <w:div w:id="1647276579">
      <w:bodyDiv w:val="1"/>
      <w:marLeft w:val="0"/>
      <w:marRight w:val="0"/>
      <w:marTop w:val="0"/>
      <w:marBottom w:val="0"/>
      <w:divBdr>
        <w:top w:val="none" w:sz="0" w:space="0" w:color="auto"/>
        <w:left w:val="none" w:sz="0" w:space="0" w:color="auto"/>
        <w:bottom w:val="none" w:sz="0" w:space="0" w:color="auto"/>
        <w:right w:val="none" w:sz="0" w:space="0" w:color="auto"/>
      </w:divBdr>
    </w:div>
    <w:div w:id="1651521235">
      <w:bodyDiv w:val="1"/>
      <w:marLeft w:val="0"/>
      <w:marRight w:val="0"/>
      <w:marTop w:val="0"/>
      <w:marBottom w:val="0"/>
      <w:divBdr>
        <w:top w:val="none" w:sz="0" w:space="0" w:color="auto"/>
        <w:left w:val="none" w:sz="0" w:space="0" w:color="auto"/>
        <w:bottom w:val="none" w:sz="0" w:space="0" w:color="auto"/>
        <w:right w:val="none" w:sz="0" w:space="0" w:color="auto"/>
      </w:divBdr>
    </w:div>
    <w:div w:id="1654793943">
      <w:bodyDiv w:val="1"/>
      <w:marLeft w:val="0"/>
      <w:marRight w:val="0"/>
      <w:marTop w:val="0"/>
      <w:marBottom w:val="0"/>
      <w:divBdr>
        <w:top w:val="none" w:sz="0" w:space="0" w:color="auto"/>
        <w:left w:val="none" w:sz="0" w:space="0" w:color="auto"/>
        <w:bottom w:val="none" w:sz="0" w:space="0" w:color="auto"/>
        <w:right w:val="none" w:sz="0" w:space="0" w:color="auto"/>
      </w:divBdr>
    </w:div>
    <w:div w:id="1654871716">
      <w:bodyDiv w:val="1"/>
      <w:marLeft w:val="0"/>
      <w:marRight w:val="0"/>
      <w:marTop w:val="0"/>
      <w:marBottom w:val="0"/>
      <w:divBdr>
        <w:top w:val="none" w:sz="0" w:space="0" w:color="auto"/>
        <w:left w:val="none" w:sz="0" w:space="0" w:color="auto"/>
        <w:bottom w:val="none" w:sz="0" w:space="0" w:color="auto"/>
        <w:right w:val="none" w:sz="0" w:space="0" w:color="auto"/>
      </w:divBdr>
    </w:div>
    <w:div w:id="1656449873">
      <w:bodyDiv w:val="1"/>
      <w:marLeft w:val="0"/>
      <w:marRight w:val="0"/>
      <w:marTop w:val="0"/>
      <w:marBottom w:val="0"/>
      <w:divBdr>
        <w:top w:val="none" w:sz="0" w:space="0" w:color="auto"/>
        <w:left w:val="none" w:sz="0" w:space="0" w:color="auto"/>
        <w:bottom w:val="none" w:sz="0" w:space="0" w:color="auto"/>
        <w:right w:val="none" w:sz="0" w:space="0" w:color="auto"/>
      </w:divBdr>
    </w:div>
    <w:div w:id="1657609944">
      <w:bodyDiv w:val="1"/>
      <w:marLeft w:val="0"/>
      <w:marRight w:val="0"/>
      <w:marTop w:val="0"/>
      <w:marBottom w:val="0"/>
      <w:divBdr>
        <w:top w:val="none" w:sz="0" w:space="0" w:color="auto"/>
        <w:left w:val="none" w:sz="0" w:space="0" w:color="auto"/>
        <w:bottom w:val="none" w:sz="0" w:space="0" w:color="auto"/>
        <w:right w:val="none" w:sz="0" w:space="0" w:color="auto"/>
      </w:divBdr>
    </w:div>
    <w:div w:id="1659580008">
      <w:bodyDiv w:val="1"/>
      <w:marLeft w:val="0"/>
      <w:marRight w:val="0"/>
      <w:marTop w:val="0"/>
      <w:marBottom w:val="0"/>
      <w:divBdr>
        <w:top w:val="none" w:sz="0" w:space="0" w:color="auto"/>
        <w:left w:val="none" w:sz="0" w:space="0" w:color="auto"/>
        <w:bottom w:val="none" w:sz="0" w:space="0" w:color="auto"/>
        <w:right w:val="none" w:sz="0" w:space="0" w:color="auto"/>
      </w:divBdr>
    </w:div>
    <w:div w:id="1665010715">
      <w:bodyDiv w:val="1"/>
      <w:marLeft w:val="0"/>
      <w:marRight w:val="0"/>
      <w:marTop w:val="0"/>
      <w:marBottom w:val="0"/>
      <w:divBdr>
        <w:top w:val="none" w:sz="0" w:space="0" w:color="auto"/>
        <w:left w:val="none" w:sz="0" w:space="0" w:color="auto"/>
        <w:bottom w:val="none" w:sz="0" w:space="0" w:color="auto"/>
        <w:right w:val="none" w:sz="0" w:space="0" w:color="auto"/>
      </w:divBdr>
    </w:div>
    <w:div w:id="1666858885">
      <w:bodyDiv w:val="1"/>
      <w:marLeft w:val="0"/>
      <w:marRight w:val="0"/>
      <w:marTop w:val="0"/>
      <w:marBottom w:val="0"/>
      <w:divBdr>
        <w:top w:val="none" w:sz="0" w:space="0" w:color="auto"/>
        <w:left w:val="none" w:sz="0" w:space="0" w:color="auto"/>
        <w:bottom w:val="none" w:sz="0" w:space="0" w:color="auto"/>
        <w:right w:val="none" w:sz="0" w:space="0" w:color="auto"/>
      </w:divBdr>
    </w:div>
    <w:div w:id="1668240362">
      <w:bodyDiv w:val="1"/>
      <w:marLeft w:val="0"/>
      <w:marRight w:val="0"/>
      <w:marTop w:val="0"/>
      <w:marBottom w:val="0"/>
      <w:divBdr>
        <w:top w:val="none" w:sz="0" w:space="0" w:color="auto"/>
        <w:left w:val="none" w:sz="0" w:space="0" w:color="auto"/>
        <w:bottom w:val="none" w:sz="0" w:space="0" w:color="auto"/>
        <w:right w:val="none" w:sz="0" w:space="0" w:color="auto"/>
      </w:divBdr>
    </w:div>
    <w:div w:id="1670597591">
      <w:bodyDiv w:val="1"/>
      <w:marLeft w:val="0"/>
      <w:marRight w:val="0"/>
      <w:marTop w:val="0"/>
      <w:marBottom w:val="0"/>
      <w:divBdr>
        <w:top w:val="none" w:sz="0" w:space="0" w:color="auto"/>
        <w:left w:val="none" w:sz="0" w:space="0" w:color="auto"/>
        <w:bottom w:val="none" w:sz="0" w:space="0" w:color="auto"/>
        <w:right w:val="none" w:sz="0" w:space="0" w:color="auto"/>
      </w:divBdr>
    </w:div>
    <w:div w:id="1673139359">
      <w:bodyDiv w:val="1"/>
      <w:marLeft w:val="0"/>
      <w:marRight w:val="0"/>
      <w:marTop w:val="0"/>
      <w:marBottom w:val="0"/>
      <w:divBdr>
        <w:top w:val="none" w:sz="0" w:space="0" w:color="auto"/>
        <w:left w:val="none" w:sz="0" w:space="0" w:color="auto"/>
        <w:bottom w:val="none" w:sz="0" w:space="0" w:color="auto"/>
        <w:right w:val="none" w:sz="0" w:space="0" w:color="auto"/>
      </w:divBdr>
    </w:div>
    <w:div w:id="1673292785">
      <w:bodyDiv w:val="1"/>
      <w:marLeft w:val="0"/>
      <w:marRight w:val="0"/>
      <w:marTop w:val="0"/>
      <w:marBottom w:val="0"/>
      <w:divBdr>
        <w:top w:val="none" w:sz="0" w:space="0" w:color="auto"/>
        <w:left w:val="none" w:sz="0" w:space="0" w:color="auto"/>
        <w:bottom w:val="none" w:sz="0" w:space="0" w:color="auto"/>
        <w:right w:val="none" w:sz="0" w:space="0" w:color="auto"/>
      </w:divBdr>
    </w:div>
    <w:div w:id="1675567389">
      <w:bodyDiv w:val="1"/>
      <w:marLeft w:val="0"/>
      <w:marRight w:val="0"/>
      <w:marTop w:val="0"/>
      <w:marBottom w:val="0"/>
      <w:divBdr>
        <w:top w:val="none" w:sz="0" w:space="0" w:color="auto"/>
        <w:left w:val="none" w:sz="0" w:space="0" w:color="auto"/>
        <w:bottom w:val="none" w:sz="0" w:space="0" w:color="auto"/>
        <w:right w:val="none" w:sz="0" w:space="0" w:color="auto"/>
      </w:divBdr>
    </w:div>
    <w:div w:id="1677657199">
      <w:bodyDiv w:val="1"/>
      <w:marLeft w:val="0"/>
      <w:marRight w:val="0"/>
      <w:marTop w:val="0"/>
      <w:marBottom w:val="0"/>
      <w:divBdr>
        <w:top w:val="none" w:sz="0" w:space="0" w:color="auto"/>
        <w:left w:val="none" w:sz="0" w:space="0" w:color="auto"/>
        <w:bottom w:val="none" w:sz="0" w:space="0" w:color="auto"/>
        <w:right w:val="none" w:sz="0" w:space="0" w:color="auto"/>
      </w:divBdr>
    </w:div>
    <w:div w:id="1677922278">
      <w:bodyDiv w:val="1"/>
      <w:marLeft w:val="0"/>
      <w:marRight w:val="0"/>
      <w:marTop w:val="0"/>
      <w:marBottom w:val="0"/>
      <w:divBdr>
        <w:top w:val="none" w:sz="0" w:space="0" w:color="auto"/>
        <w:left w:val="none" w:sz="0" w:space="0" w:color="auto"/>
        <w:bottom w:val="none" w:sz="0" w:space="0" w:color="auto"/>
        <w:right w:val="none" w:sz="0" w:space="0" w:color="auto"/>
      </w:divBdr>
    </w:div>
    <w:div w:id="1678073965">
      <w:bodyDiv w:val="1"/>
      <w:marLeft w:val="0"/>
      <w:marRight w:val="0"/>
      <w:marTop w:val="0"/>
      <w:marBottom w:val="0"/>
      <w:divBdr>
        <w:top w:val="none" w:sz="0" w:space="0" w:color="auto"/>
        <w:left w:val="none" w:sz="0" w:space="0" w:color="auto"/>
        <w:bottom w:val="none" w:sz="0" w:space="0" w:color="auto"/>
        <w:right w:val="none" w:sz="0" w:space="0" w:color="auto"/>
      </w:divBdr>
    </w:div>
    <w:div w:id="1680884124">
      <w:bodyDiv w:val="1"/>
      <w:marLeft w:val="0"/>
      <w:marRight w:val="0"/>
      <w:marTop w:val="0"/>
      <w:marBottom w:val="0"/>
      <w:divBdr>
        <w:top w:val="none" w:sz="0" w:space="0" w:color="auto"/>
        <w:left w:val="none" w:sz="0" w:space="0" w:color="auto"/>
        <w:bottom w:val="none" w:sz="0" w:space="0" w:color="auto"/>
        <w:right w:val="none" w:sz="0" w:space="0" w:color="auto"/>
      </w:divBdr>
    </w:div>
    <w:div w:id="1685470690">
      <w:bodyDiv w:val="1"/>
      <w:marLeft w:val="0"/>
      <w:marRight w:val="0"/>
      <w:marTop w:val="0"/>
      <w:marBottom w:val="0"/>
      <w:divBdr>
        <w:top w:val="none" w:sz="0" w:space="0" w:color="auto"/>
        <w:left w:val="none" w:sz="0" w:space="0" w:color="auto"/>
        <w:bottom w:val="none" w:sz="0" w:space="0" w:color="auto"/>
        <w:right w:val="none" w:sz="0" w:space="0" w:color="auto"/>
      </w:divBdr>
    </w:div>
    <w:div w:id="1686783194">
      <w:bodyDiv w:val="1"/>
      <w:marLeft w:val="0"/>
      <w:marRight w:val="0"/>
      <w:marTop w:val="0"/>
      <w:marBottom w:val="0"/>
      <w:divBdr>
        <w:top w:val="none" w:sz="0" w:space="0" w:color="auto"/>
        <w:left w:val="none" w:sz="0" w:space="0" w:color="auto"/>
        <w:bottom w:val="none" w:sz="0" w:space="0" w:color="auto"/>
        <w:right w:val="none" w:sz="0" w:space="0" w:color="auto"/>
      </w:divBdr>
    </w:div>
    <w:div w:id="1696346647">
      <w:bodyDiv w:val="1"/>
      <w:marLeft w:val="0"/>
      <w:marRight w:val="0"/>
      <w:marTop w:val="0"/>
      <w:marBottom w:val="0"/>
      <w:divBdr>
        <w:top w:val="none" w:sz="0" w:space="0" w:color="auto"/>
        <w:left w:val="none" w:sz="0" w:space="0" w:color="auto"/>
        <w:bottom w:val="none" w:sz="0" w:space="0" w:color="auto"/>
        <w:right w:val="none" w:sz="0" w:space="0" w:color="auto"/>
      </w:divBdr>
    </w:div>
    <w:div w:id="1697729199">
      <w:bodyDiv w:val="1"/>
      <w:marLeft w:val="0"/>
      <w:marRight w:val="0"/>
      <w:marTop w:val="0"/>
      <w:marBottom w:val="0"/>
      <w:divBdr>
        <w:top w:val="none" w:sz="0" w:space="0" w:color="auto"/>
        <w:left w:val="none" w:sz="0" w:space="0" w:color="auto"/>
        <w:bottom w:val="none" w:sz="0" w:space="0" w:color="auto"/>
        <w:right w:val="none" w:sz="0" w:space="0" w:color="auto"/>
      </w:divBdr>
    </w:div>
    <w:div w:id="1697731737">
      <w:bodyDiv w:val="1"/>
      <w:marLeft w:val="0"/>
      <w:marRight w:val="0"/>
      <w:marTop w:val="0"/>
      <w:marBottom w:val="0"/>
      <w:divBdr>
        <w:top w:val="none" w:sz="0" w:space="0" w:color="auto"/>
        <w:left w:val="none" w:sz="0" w:space="0" w:color="auto"/>
        <w:bottom w:val="none" w:sz="0" w:space="0" w:color="auto"/>
        <w:right w:val="none" w:sz="0" w:space="0" w:color="auto"/>
      </w:divBdr>
    </w:div>
    <w:div w:id="1697777382">
      <w:bodyDiv w:val="1"/>
      <w:marLeft w:val="0"/>
      <w:marRight w:val="0"/>
      <w:marTop w:val="0"/>
      <w:marBottom w:val="0"/>
      <w:divBdr>
        <w:top w:val="none" w:sz="0" w:space="0" w:color="auto"/>
        <w:left w:val="none" w:sz="0" w:space="0" w:color="auto"/>
        <w:bottom w:val="none" w:sz="0" w:space="0" w:color="auto"/>
        <w:right w:val="none" w:sz="0" w:space="0" w:color="auto"/>
      </w:divBdr>
    </w:div>
    <w:div w:id="1700083291">
      <w:bodyDiv w:val="1"/>
      <w:marLeft w:val="0"/>
      <w:marRight w:val="0"/>
      <w:marTop w:val="0"/>
      <w:marBottom w:val="0"/>
      <w:divBdr>
        <w:top w:val="none" w:sz="0" w:space="0" w:color="auto"/>
        <w:left w:val="none" w:sz="0" w:space="0" w:color="auto"/>
        <w:bottom w:val="none" w:sz="0" w:space="0" w:color="auto"/>
        <w:right w:val="none" w:sz="0" w:space="0" w:color="auto"/>
      </w:divBdr>
    </w:div>
    <w:div w:id="1706130224">
      <w:bodyDiv w:val="1"/>
      <w:marLeft w:val="0"/>
      <w:marRight w:val="0"/>
      <w:marTop w:val="0"/>
      <w:marBottom w:val="0"/>
      <w:divBdr>
        <w:top w:val="none" w:sz="0" w:space="0" w:color="auto"/>
        <w:left w:val="none" w:sz="0" w:space="0" w:color="auto"/>
        <w:bottom w:val="none" w:sz="0" w:space="0" w:color="auto"/>
        <w:right w:val="none" w:sz="0" w:space="0" w:color="auto"/>
      </w:divBdr>
    </w:div>
    <w:div w:id="1707414221">
      <w:bodyDiv w:val="1"/>
      <w:marLeft w:val="0"/>
      <w:marRight w:val="0"/>
      <w:marTop w:val="0"/>
      <w:marBottom w:val="0"/>
      <w:divBdr>
        <w:top w:val="none" w:sz="0" w:space="0" w:color="auto"/>
        <w:left w:val="none" w:sz="0" w:space="0" w:color="auto"/>
        <w:bottom w:val="none" w:sz="0" w:space="0" w:color="auto"/>
        <w:right w:val="none" w:sz="0" w:space="0" w:color="auto"/>
      </w:divBdr>
    </w:div>
    <w:div w:id="1710109917">
      <w:bodyDiv w:val="1"/>
      <w:marLeft w:val="0"/>
      <w:marRight w:val="0"/>
      <w:marTop w:val="0"/>
      <w:marBottom w:val="0"/>
      <w:divBdr>
        <w:top w:val="none" w:sz="0" w:space="0" w:color="auto"/>
        <w:left w:val="none" w:sz="0" w:space="0" w:color="auto"/>
        <w:bottom w:val="none" w:sz="0" w:space="0" w:color="auto"/>
        <w:right w:val="none" w:sz="0" w:space="0" w:color="auto"/>
      </w:divBdr>
    </w:div>
    <w:div w:id="1711493429">
      <w:bodyDiv w:val="1"/>
      <w:marLeft w:val="0"/>
      <w:marRight w:val="0"/>
      <w:marTop w:val="0"/>
      <w:marBottom w:val="0"/>
      <w:divBdr>
        <w:top w:val="none" w:sz="0" w:space="0" w:color="auto"/>
        <w:left w:val="none" w:sz="0" w:space="0" w:color="auto"/>
        <w:bottom w:val="none" w:sz="0" w:space="0" w:color="auto"/>
        <w:right w:val="none" w:sz="0" w:space="0" w:color="auto"/>
      </w:divBdr>
    </w:div>
    <w:div w:id="1713193467">
      <w:bodyDiv w:val="1"/>
      <w:marLeft w:val="0"/>
      <w:marRight w:val="0"/>
      <w:marTop w:val="0"/>
      <w:marBottom w:val="0"/>
      <w:divBdr>
        <w:top w:val="none" w:sz="0" w:space="0" w:color="auto"/>
        <w:left w:val="none" w:sz="0" w:space="0" w:color="auto"/>
        <w:bottom w:val="none" w:sz="0" w:space="0" w:color="auto"/>
        <w:right w:val="none" w:sz="0" w:space="0" w:color="auto"/>
      </w:divBdr>
    </w:div>
    <w:div w:id="1714424774">
      <w:bodyDiv w:val="1"/>
      <w:marLeft w:val="0"/>
      <w:marRight w:val="0"/>
      <w:marTop w:val="0"/>
      <w:marBottom w:val="0"/>
      <w:divBdr>
        <w:top w:val="none" w:sz="0" w:space="0" w:color="auto"/>
        <w:left w:val="none" w:sz="0" w:space="0" w:color="auto"/>
        <w:bottom w:val="none" w:sz="0" w:space="0" w:color="auto"/>
        <w:right w:val="none" w:sz="0" w:space="0" w:color="auto"/>
      </w:divBdr>
    </w:div>
    <w:div w:id="1715619918">
      <w:bodyDiv w:val="1"/>
      <w:marLeft w:val="0"/>
      <w:marRight w:val="0"/>
      <w:marTop w:val="0"/>
      <w:marBottom w:val="0"/>
      <w:divBdr>
        <w:top w:val="none" w:sz="0" w:space="0" w:color="auto"/>
        <w:left w:val="none" w:sz="0" w:space="0" w:color="auto"/>
        <w:bottom w:val="none" w:sz="0" w:space="0" w:color="auto"/>
        <w:right w:val="none" w:sz="0" w:space="0" w:color="auto"/>
      </w:divBdr>
    </w:div>
    <w:div w:id="1721589436">
      <w:bodyDiv w:val="1"/>
      <w:marLeft w:val="0"/>
      <w:marRight w:val="0"/>
      <w:marTop w:val="0"/>
      <w:marBottom w:val="0"/>
      <w:divBdr>
        <w:top w:val="none" w:sz="0" w:space="0" w:color="auto"/>
        <w:left w:val="none" w:sz="0" w:space="0" w:color="auto"/>
        <w:bottom w:val="none" w:sz="0" w:space="0" w:color="auto"/>
        <w:right w:val="none" w:sz="0" w:space="0" w:color="auto"/>
      </w:divBdr>
    </w:div>
    <w:div w:id="1724981359">
      <w:bodyDiv w:val="1"/>
      <w:marLeft w:val="0"/>
      <w:marRight w:val="0"/>
      <w:marTop w:val="0"/>
      <w:marBottom w:val="0"/>
      <w:divBdr>
        <w:top w:val="none" w:sz="0" w:space="0" w:color="auto"/>
        <w:left w:val="none" w:sz="0" w:space="0" w:color="auto"/>
        <w:bottom w:val="none" w:sz="0" w:space="0" w:color="auto"/>
        <w:right w:val="none" w:sz="0" w:space="0" w:color="auto"/>
      </w:divBdr>
    </w:div>
    <w:div w:id="1727408540">
      <w:bodyDiv w:val="1"/>
      <w:marLeft w:val="0"/>
      <w:marRight w:val="0"/>
      <w:marTop w:val="0"/>
      <w:marBottom w:val="0"/>
      <w:divBdr>
        <w:top w:val="none" w:sz="0" w:space="0" w:color="auto"/>
        <w:left w:val="none" w:sz="0" w:space="0" w:color="auto"/>
        <w:bottom w:val="none" w:sz="0" w:space="0" w:color="auto"/>
        <w:right w:val="none" w:sz="0" w:space="0" w:color="auto"/>
      </w:divBdr>
    </w:div>
    <w:div w:id="1732146599">
      <w:bodyDiv w:val="1"/>
      <w:marLeft w:val="0"/>
      <w:marRight w:val="0"/>
      <w:marTop w:val="0"/>
      <w:marBottom w:val="0"/>
      <w:divBdr>
        <w:top w:val="none" w:sz="0" w:space="0" w:color="auto"/>
        <w:left w:val="none" w:sz="0" w:space="0" w:color="auto"/>
        <w:bottom w:val="none" w:sz="0" w:space="0" w:color="auto"/>
        <w:right w:val="none" w:sz="0" w:space="0" w:color="auto"/>
      </w:divBdr>
    </w:div>
    <w:div w:id="1733458014">
      <w:bodyDiv w:val="1"/>
      <w:marLeft w:val="0"/>
      <w:marRight w:val="0"/>
      <w:marTop w:val="0"/>
      <w:marBottom w:val="0"/>
      <w:divBdr>
        <w:top w:val="none" w:sz="0" w:space="0" w:color="auto"/>
        <w:left w:val="none" w:sz="0" w:space="0" w:color="auto"/>
        <w:bottom w:val="none" w:sz="0" w:space="0" w:color="auto"/>
        <w:right w:val="none" w:sz="0" w:space="0" w:color="auto"/>
      </w:divBdr>
    </w:div>
    <w:div w:id="1736927684">
      <w:bodyDiv w:val="1"/>
      <w:marLeft w:val="0"/>
      <w:marRight w:val="0"/>
      <w:marTop w:val="0"/>
      <w:marBottom w:val="0"/>
      <w:divBdr>
        <w:top w:val="none" w:sz="0" w:space="0" w:color="auto"/>
        <w:left w:val="none" w:sz="0" w:space="0" w:color="auto"/>
        <w:bottom w:val="none" w:sz="0" w:space="0" w:color="auto"/>
        <w:right w:val="none" w:sz="0" w:space="0" w:color="auto"/>
      </w:divBdr>
    </w:div>
    <w:div w:id="1740593205">
      <w:bodyDiv w:val="1"/>
      <w:marLeft w:val="0"/>
      <w:marRight w:val="0"/>
      <w:marTop w:val="0"/>
      <w:marBottom w:val="0"/>
      <w:divBdr>
        <w:top w:val="none" w:sz="0" w:space="0" w:color="auto"/>
        <w:left w:val="none" w:sz="0" w:space="0" w:color="auto"/>
        <w:bottom w:val="none" w:sz="0" w:space="0" w:color="auto"/>
        <w:right w:val="none" w:sz="0" w:space="0" w:color="auto"/>
      </w:divBdr>
    </w:div>
    <w:div w:id="1742218140">
      <w:bodyDiv w:val="1"/>
      <w:marLeft w:val="0"/>
      <w:marRight w:val="0"/>
      <w:marTop w:val="0"/>
      <w:marBottom w:val="0"/>
      <w:divBdr>
        <w:top w:val="none" w:sz="0" w:space="0" w:color="auto"/>
        <w:left w:val="none" w:sz="0" w:space="0" w:color="auto"/>
        <w:bottom w:val="none" w:sz="0" w:space="0" w:color="auto"/>
        <w:right w:val="none" w:sz="0" w:space="0" w:color="auto"/>
      </w:divBdr>
    </w:div>
    <w:div w:id="1744765156">
      <w:bodyDiv w:val="1"/>
      <w:marLeft w:val="0"/>
      <w:marRight w:val="0"/>
      <w:marTop w:val="0"/>
      <w:marBottom w:val="0"/>
      <w:divBdr>
        <w:top w:val="none" w:sz="0" w:space="0" w:color="auto"/>
        <w:left w:val="none" w:sz="0" w:space="0" w:color="auto"/>
        <w:bottom w:val="none" w:sz="0" w:space="0" w:color="auto"/>
        <w:right w:val="none" w:sz="0" w:space="0" w:color="auto"/>
      </w:divBdr>
    </w:div>
    <w:div w:id="1744907360">
      <w:bodyDiv w:val="1"/>
      <w:marLeft w:val="0"/>
      <w:marRight w:val="0"/>
      <w:marTop w:val="0"/>
      <w:marBottom w:val="0"/>
      <w:divBdr>
        <w:top w:val="none" w:sz="0" w:space="0" w:color="auto"/>
        <w:left w:val="none" w:sz="0" w:space="0" w:color="auto"/>
        <w:bottom w:val="none" w:sz="0" w:space="0" w:color="auto"/>
        <w:right w:val="none" w:sz="0" w:space="0" w:color="auto"/>
      </w:divBdr>
    </w:div>
    <w:div w:id="1747067287">
      <w:bodyDiv w:val="1"/>
      <w:marLeft w:val="0"/>
      <w:marRight w:val="0"/>
      <w:marTop w:val="0"/>
      <w:marBottom w:val="0"/>
      <w:divBdr>
        <w:top w:val="none" w:sz="0" w:space="0" w:color="auto"/>
        <w:left w:val="none" w:sz="0" w:space="0" w:color="auto"/>
        <w:bottom w:val="none" w:sz="0" w:space="0" w:color="auto"/>
        <w:right w:val="none" w:sz="0" w:space="0" w:color="auto"/>
      </w:divBdr>
    </w:div>
    <w:div w:id="1751653857">
      <w:bodyDiv w:val="1"/>
      <w:marLeft w:val="0"/>
      <w:marRight w:val="0"/>
      <w:marTop w:val="0"/>
      <w:marBottom w:val="0"/>
      <w:divBdr>
        <w:top w:val="none" w:sz="0" w:space="0" w:color="auto"/>
        <w:left w:val="none" w:sz="0" w:space="0" w:color="auto"/>
        <w:bottom w:val="none" w:sz="0" w:space="0" w:color="auto"/>
        <w:right w:val="none" w:sz="0" w:space="0" w:color="auto"/>
      </w:divBdr>
    </w:div>
    <w:div w:id="1755056372">
      <w:bodyDiv w:val="1"/>
      <w:marLeft w:val="0"/>
      <w:marRight w:val="0"/>
      <w:marTop w:val="0"/>
      <w:marBottom w:val="0"/>
      <w:divBdr>
        <w:top w:val="none" w:sz="0" w:space="0" w:color="auto"/>
        <w:left w:val="none" w:sz="0" w:space="0" w:color="auto"/>
        <w:bottom w:val="none" w:sz="0" w:space="0" w:color="auto"/>
        <w:right w:val="none" w:sz="0" w:space="0" w:color="auto"/>
      </w:divBdr>
    </w:div>
    <w:div w:id="1756509864">
      <w:bodyDiv w:val="1"/>
      <w:marLeft w:val="0"/>
      <w:marRight w:val="0"/>
      <w:marTop w:val="0"/>
      <w:marBottom w:val="0"/>
      <w:divBdr>
        <w:top w:val="none" w:sz="0" w:space="0" w:color="auto"/>
        <w:left w:val="none" w:sz="0" w:space="0" w:color="auto"/>
        <w:bottom w:val="none" w:sz="0" w:space="0" w:color="auto"/>
        <w:right w:val="none" w:sz="0" w:space="0" w:color="auto"/>
      </w:divBdr>
    </w:div>
    <w:div w:id="1757021609">
      <w:bodyDiv w:val="1"/>
      <w:marLeft w:val="0"/>
      <w:marRight w:val="0"/>
      <w:marTop w:val="0"/>
      <w:marBottom w:val="0"/>
      <w:divBdr>
        <w:top w:val="none" w:sz="0" w:space="0" w:color="auto"/>
        <w:left w:val="none" w:sz="0" w:space="0" w:color="auto"/>
        <w:bottom w:val="none" w:sz="0" w:space="0" w:color="auto"/>
        <w:right w:val="none" w:sz="0" w:space="0" w:color="auto"/>
      </w:divBdr>
    </w:div>
    <w:div w:id="1757167225">
      <w:bodyDiv w:val="1"/>
      <w:marLeft w:val="0"/>
      <w:marRight w:val="0"/>
      <w:marTop w:val="0"/>
      <w:marBottom w:val="0"/>
      <w:divBdr>
        <w:top w:val="none" w:sz="0" w:space="0" w:color="auto"/>
        <w:left w:val="none" w:sz="0" w:space="0" w:color="auto"/>
        <w:bottom w:val="none" w:sz="0" w:space="0" w:color="auto"/>
        <w:right w:val="none" w:sz="0" w:space="0" w:color="auto"/>
      </w:divBdr>
    </w:div>
    <w:div w:id="1759711228">
      <w:bodyDiv w:val="1"/>
      <w:marLeft w:val="0"/>
      <w:marRight w:val="0"/>
      <w:marTop w:val="0"/>
      <w:marBottom w:val="0"/>
      <w:divBdr>
        <w:top w:val="none" w:sz="0" w:space="0" w:color="auto"/>
        <w:left w:val="none" w:sz="0" w:space="0" w:color="auto"/>
        <w:bottom w:val="none" w:sz="0" w:space="0" w:color="auto"/>
        <w:right w:val="none" w:sz="0" w:space="0" w:color="auto"/>
      </w:divBdr>
    </w:div>
    <w:div w:id="1763991393">
      <w:bodyDiv w:val="1"/>
      <w:marLeft w:val="0"/>
      <w:marRight w:val="0"/>
      <w:marTop w:val="0"/>
      <w:marBottom w:val="0"/>
      <w:divBdr>
        <w:top w:val="none" w:sz="0" w:space="0" w:color="auto"/>
        <w:left w:val="none" w:sz="0" w:space="0" w:color="auto"/>
        <w:bottom w:val="none" w:sz="0" w:space="0" w:color="auto"/>
        <w:right w:val="none" w:sz="0" w:space="0" w:color="auto"/>
      </w:divBdr>
    </w:div>
    <w:div w:id="1767840807">
      <w:bodyDiv w:val="1"/>
      <w:marLeft w:val="0"/>
      <w:marRight w:val="0"/>
      <w:marTop w:val="0"/>
      <w:marBottom w:val="0"/>
      <w:divBdr>
        <w:top w:val="none" w:sz="0" w:space="0" w:color="auto"/>
        <w:left w:val="none" w:sz="0" w:space="0" w:color="auto"/>
        <w:bottom w:val="none" w:sz="0" w:space="0" w:color="auto"/>
        <w:right w:val="none" w:sz="0" w:space="0" w:color="auto"/>
      </w:divBdr>
    </w:div>
    <w:div w:id="1771580337">
      <w:bodyDiv w:val="1"/>
      <w:marLeft w:val="0"/>
      <w:marRight w:val="0"/>
      <w:marTop w:val="0"/>
      <w:marBottom w:val="0"/>
      <w:divBdr>
        <w:top w:val="none" w:sz="0" w:space="0" w:color="auto"/>
        <w:left w:val="none" w:sz="0" w:space="0" w:color="auto"/>
        <w:bottom w:val="none" w:sz="0" w:space="0" w:color="auto"/>
        <w:right w:val="none" w:sz="0" w:space="0" w:color="auto"/>
      </w:divBdr>
    </w:div>
    <w:div w:id="1771898871">
      <w:bodyDiv w:val="1"/>
      <w:marLeft w:val="0"/>
      <w:marRight w:val="0"/>
      <w:marTop w:val="0"/>
      <w:marBottom w:val="0"/>
      <w:divBdr>
        <w:top w:val="none" w:sz="0" w:space="0" w:color="auto"/>
        <w:left w:val="none" w:sz="0" w:space="0" w:color="auto"/>
        <w:bottom w:val="none" w:sz="0" w:space="0" w:color="auto"/>
        <w:right w:val="none" w:sz="0" w:space="0" w:color="auto"/>
      </w:divBdr>
    </w:div>
    <w:div w:id="1774322428">
      <w:bodyDiv w:val="1"/>
      <w:marLeft w:val="0"/>
      <w:marRight w:val="0"/>
      <w:marTop w:val="0"/>
      <w:marBottom w:val="0"/>
      <w:divBdr>
        <w:top w:val="none" w:sz="0" w:space="0" w:color="auto"/>
        <w:left w:val="none" w:sz="0" w:space="0" w:color="auto"/>
        <w:bottom w:val="none" w:sz="0" w:space="0" w:color="auto"/>
        <w:right w:val="none" w:sz="0" w:space="0" w:color="auto"/>
      </w:divBdr>
    </w:div>
    <w:div w:id="1778477576">
      <w:bodyDiv w:val="1"/>
      <w:marLeft w:val="0"/>
      <w:marRight w:val="0"/>
      <w:marTop w:val="0"/>
      <w:marBottom w:val="0"/>
      <w:divBdr>
        <w:top w:val="none" w:sz="0" w:space="0" w:color="auto"/>
        <w:left w:val="none" w:sz="0" w:space="0" w:color="auto"/>
        <w:bottom w:val="none" w:sz="0" w:space="0" w:color="auto"/>
        <w:right w:val="none" w:sz="0" w:space="0" w:color="auto"/>
      </w:divBdr>
    </w:div>
    <w:div w:id="1786344276">
      <w:bodyDiv w:val="1"/>
      <w:marLeft w:val="0"/>
      <w:marRight w:val="0"/>
      <w:marTop w:val="0"/>
      <w:marBottom w:val="0"/>
      <w:divBdr>
        <w:top w:val="none" w:sz="0" w:space="0" w:color="auto"/>
        <w:left w:val="none" w:sz="0" w:space="0" w:color="auto"/>
        <w:bottom w:val="none" w:sz="0" w:space="0" w:color="auto"/>
        <w:right w:val="none" w:sz="0" w:space="0" w:color="auto"/>
      </w:divBdr>
    </w:div>
    <w:div w:id="1788357142">
      <w:bodyDiv w:val="1"/>
      <w:marLeft w:val="0"/>
      <w:marRight w:val="0"/>
      <w:marTop w:val="0"/>
      <w:marBottom w:val="0"/>
      <w:divBdr>
        <w:top w:val="none" w:sz="0" w:space="0" w:color="auto"/>
        <w:left w:val="none" w:sz="0" w:space="0" w:color="auto"/>
        <w:bottom w:val="none" w:sz="0" w:space="0" w:color="auto"/>
        <w:right w:val="none" w:sz="0" w:space="0" w:color="auto"/>
      </w:divBdr>
    </w:div>
    <w:div w:id="1796093759">
      <w:bodyDiv w:val="1"/>
      <w:marLeft w:val="0"/>
      <w:marRight w:val="0"/>
      <w:marTop w:val="0"/>
      <w:marBottom w:val="0"/>
      <w:divBdr>
        <w:top w:val="none" w:sz="0" w:space="0" w:color="auto"/>
        <w:left w:val="none" w:sz="0" w:space="0" w:color="auto"/>
        <w:bottom w:val="none" w:sz="0" w:space="0" w:color="auto"/>
        <w:right w:val="none" w:sz="0" w:space="0" w:color="auto"/>
      </w:divBdr>
    </w:div>
    <w:div w:id="1797723842">
      <w:bodyDiv w:val="1"/>
      <w:marLeft w:val="0"/>
      <w:marRight w:val="0"/>
      <w:marTop w:val="0"/>
      <w:marBottom w:val="0"/>
      <w:divBdr>
        <w:top w:val="none" w:sz="0" w:space="0" w:color="auto"/>
        <w:left w:val="none" w:sz="0" w:space="0" w:color="auto"/>
        <w:bottom w:val="none" w:sz="0" w:space="0" w:color="auto"/>
        <w:right w:val="none" w:sz="0" w:space="0" w:color="auto"/>
      </w:divBdr>
    </w:div>
    <w:div w:id="1800143193">
      <w:bodyDiv w:val="1"/>
      <w:marLeft w:val="0"/>
      <w:marRight w:val="0"/>
      <w:marTop w:val="0"/>
      <w:marBottom w:val="0"/>
      <w:divBdr>
        <w:top w:val="none" w:sz="0" w:space="0" w:color="auto"/>
        <w:left w:val="none" w:sz="0" w:space="0" w:color="auto"/>
        <w:bottom w:val="none" w:sz="0" w:space="0" w:color="auto"/>
        <w:right w:val="none" w:sz="0" w:space="0" w:color="auto"/>
      </w:divBdr>
    </w:div>
    <w:div w:id="1801920255">
      <w:bodyDiv w:val="1"/>
      <w:marLeft w:val="0"/>
      <w:marRight w:val="0"/>
      <w:marTop w:val="0"/>
      <w:marBottom w:val="0"/>
      <w:divBdr>
        <w:top w:val="none" w:sz="0" w:space="0" w:color="auto"/>
        <w:left w:val="none" w:sz="0" w:space="0" w:color="auto"/>
        <w:bottom w:val="none" w:sz="0" w:space="0" w:color="auto"/>
        <w:right w:val="none" w:sz="0" w:space="0" w:color="auto"/>
      </w:divBdr>
    </w:div>
    <w:div w:id="1802453100">
      <w:bodyDiv w:val="1"/>
      <w:marLeft w:val="0"/>
      <w:marRight w:val="0"/>
      <w:marTop w:val="0"/>
      <w:marBottom w:val="0"/>
      <w:divBdr>
        <w:top w:val="none" w:sz="0" w:space="0" w:color="auto"/>
        <w:left w:val="none" w:sz="0" w:space="0" w:color="auto"/>
        <w:bottom w:val="none" w:sz="0" w:space="0" w:color="auto"/>
        <w:right w:val="none" w:sz="0" w:space="0" w:color="auto"/>
      </w:divBdr>
    </w:div>
    <w:div w:id="1804225048">
      <w:bodyDiv w:val="1"/>
      <w:marLeft w:val="0"/>
      <w:marRight w:val="0"/>
      <w:marTop w:val="0"/>
      <w:marBottom w:val="0"/>
      <w:divBdr>
        <w:top w:val="none" w:sz="0" w:space="0" w:color="auto"/>
        <w:left w:val="none" w:sz="0" w:space="0" w:color="auto"/>
        <w:bottom w:val="none" w:sz="0" w:space="0" w:color="auto"/>
        <w:right w:val="none" w:sz="0" w:space="0" w:color="auto"/>
      </w:divBdr>
    </w:div>
    <w:div w:id="1804930330">
      <w:bodyDiv w:val="1"/>
      <w:marLeft w:val="0"/>
      <w:marRight w:val="0"/>
      <w:marTop w:val="0"/>
      <w:marBottom w:val="0"/>
      <w:divBdr>
        <w:top w:val="none" w:sz="0" w:space="0" w:color="auto"/>
        <w:left w:val="none" w:sz="0" w:space="0" w:color="auto"/>
        <w:bottom w:val="none" w:sz="0" w:space="0" w:color="auto"/>
        <w:right w:val="none" w:sz="0" w:space="0" w:color="auto"/>
      </w:divBdr>
    </w:div>
    <w:div w:id="1806653953">
      <w:bodyDiv w:val="1"/>
      <w:marLeft w:val="0"/>
      <w:marRight w:val="0"/>
      <w:marTop w:val="0"/>
      <w:marBottom w:val="0"/>
      <w:divBdr>
        <w:top w:val="none" w:sz="0" w:space="0" w:color="auto"/>
        <w:left w:val="none" w:sz="0" w:space="0" w:color="auto"/>
        <w:bottom w:val="none" w:sz="0" w:space="0" w:color="auto"/>
        <w:right w:val="none" w:sz="0" w:space="0" w:color="auto"/>
      </w:divBdr>
    </w:div>
    <w:div w:id="1807114644">
      <w:bodyDiv w:val="1"/>
      <w:marLeft w:val="0"/>
      <w:marRight w:val="0"/>
      <w:marTop w:val="0"/>
      <w:marBottom w:val="0"/>
      <w:divBdr>
        <w:top w:val="none" w:sz="0" w:space="0" w:color="auto"/>
        <w:left w:val="none" w:sz="0" w:space="0" w:color="auto"/>
        <w:bottom w:val="none" w:sz="0" w:space="0" w:color="auto"/>
        <w:right w:val="none" w:sz="0" w:space="0" w:color="auto"/>
      </w:divBdr>
    </w:div>
    <w:div w:id="1809545955">
      <w:bodyDiv w:val="1"/>
      <w:marLeft w:val="0"/>
      <w:marRight w:val="0"/>
      <w:marTop w:val="0"/>
      <w:marBottom w:val="0"/>
      <w:divBdr>
        <w:top w:val="none" w:sz="0" w:space="0" w:color="auto"/>
        <w:left w:val="none" w:sz="0" w:space="0" w:color="auto"/>
        <w:bottom w:val="none" w:sz="0" w:space="0" w:color="auto"/>
        <w:right w:val="none" w:sz="0" w:space="0" w:color="auto"/>
      </w:divBdr>
    </w:div>
    <w:div w:id="1811046791">
      <w:bodyDiv w:val="1"/>
      <w:marLeft w:val="0"/>
      <w:marRight w:val="0"/>
      <w:marTop w:val="0"/>
      <w:marBottom w:val="0"/>
      <w:divBdr>
        <w:top w:val="none" w:sz="0" w:space="0" w:color="auto"/>
        <w:left w:val="none" w:sz="0" w:space="0" w:color="auto"/>
        <w:bottom w:val="none" w:sz="0" w:space="0" w:color="auto"/>
        <w:right w:val="none" w:sz="0" w:space="0" w:color="auto"/>
      </w:divBdr>
    </w:div>
    <w:div w:id="1817212206">
      <w:bodyDiv w:val="1"/>
      <w:marLeft w:val="0"/>
      <w:marRight w:val="0"/>
      <w:marTop w:val="0"/>
      <w:marBottom w:val="0"/>
      <w:divBdr>
        <w:top w:val="none" w:sz="0" w:space="0" w:color="auto"/>
        <w:left w:val="none" w:sz="0" w:space="0" w:color="auto"/>
        <w:bottom w:val="none" w:sz="0" w:space="0" w:color="auto"/>
        <w:right w:val="none" w:sz="0" w:space="0" w:color="auto"/>
      </w:divBdr>
    </w:div>
    <w:div w:id="1817642044">
      <w:bodyDiv w:val="1"/>
      <w:marLeft w:val="0"/>
      <w:marRight w:val="0"/>
      <w:marTop w:val="0"/>
      <w:marBottom w:val="0"/>
      <w:divBdr>
        <w:top w:val="none" w:sz="0" w:space="0" w:color="auto"/>
        <w:left w:val="none" w:sz="0" w:space="0" w:color="auto"/>
        <w:bottom w:val="none" w:sz="0" w:space="0" w:color="auto"/>
        <w:right w:val="none" w:sz="0" w:space="0" w:color="auto"/>
      </w:divBdr>
    </w:div>
    <w:div w:id="1824269421">
      <w:bodyDiv w:val="1"/>
      <w:marLeft w:val="0"/>
      <w:marRight w:val="0"/>
      <w:marTop w:val="0"/>
      <w:marBottom w:val="0"/>
      <w:divBdr>
        <w:top w:val="none" w:sz="0" w:space="0" w:color="auto"/>
        <w:left w:val="none" w:sz="0" w:space="0" w:color="auto"/>
        <w:bottom w:val="none" w:sz="0" w:space="0" w:color="auto"/>
        <w:right w:val="none" w:sz="0" w:space="0" w:color="auto"/>
      </w:divBdr>
    </w:div>
    <w:div w:id="1827086346">
      <w:bodyDiv w:val="1"/>
      <w:marLeft w:val="0"/>
      <w:marRight w:val="0"/>
      <w:marTop w:val="0"/>
      <w:marBottom w:val="0"/>
      <w:divBdr>
        <w:top w:val="none" w:sz="0" w:space="0" w:color="auto"/>
        <w:left w:val="none" w:sz="0" w:space="0" w:color="auto"/>
        <w:bottom w:val="none" w:sz="0" w:space="0" w:color="auto"/>
        <w:right w:val="none" w:sz="0" w:space="0" w:color="auto"/>
      </w:divBdr>
    </w:div>
    <w:div w:id="1836342294">
      <w:bodyDiv w:val="1"/>
      <w:marLeft w:val="0"/>
      <w:marRight w:val="0"/>
      <w:marTop w:val="0"/>
      <w:marBottom w:val="0"/>
      <w:divBdr>
        <w:top w:val="none" w:sz="0" w:space="0" w:color="auto"/>
        <w:left w:val="none" w:sz="0" w:space="0" w:color="auto"/>
        <w:bottom w:val="none" w:sz="0" w:space="0" w:color="auto"/>
        <w:right w:val="none" w:sz="0" w:space="0" w:color="auto"/>
      </w:divBdr>
    </w:div>
    <w:div w:id="1837108464">
      <w:bodyDiv w:val="1"/>
      <w:marLeft w:val="0"/>
      <w:marRight w:val="0"/>
      <w:marTop w:val="0"/>
      <w:marBottom w:val="0"/>
      <w:divBdr>
        <w:top w:val="none" w:sz="0" w:space="0" w:color="auto"/>
        <w:left w:val="none" w:sz="0" w:space="0" w:color="auto"/>
        <w:bottom w:val="none" w:sz="0" w:space="0" w:color="auto"/>
        <w:right w:val="none" w:sz="0" w:space="0" w:color="auto"/>
      </w:divBdr>
    </w:div>
    <w:div w:id="1839270150">
      <w:bodyDiv w:val="1"/>
      <w:marLeft w:val="0"/>
      <w:marRight w:val="0"/>
      <w:marTop w:val="0"/>
      <w:marBottom w:val="0"/>
      <w:divBdr>
        <w:top w:val="none" w:sz="0" w:space="0" w:color="auto"/>
        <w:left w:val="none" w:sz="0" w:space="0" w:color="auto"/>
        <w:bottom w:val="none" w:sz="0" w:space="0" w:color="auto"/>
        <w:right w:val="none" w:sz="0" w:space="0" w:color="auto"/>
      </w:divBdr>
    </w:div>
    <w:div w:id="1840777014">
      <w:bodyDiv w:val="1"/>
      <w:marLeft w:val="0"/>
      <w:marRight w:val="0"/>
      <w:marTop w:val="0"/>
      <w:marBottom w:val="0"/>
      <w:divBdr>
        <w:top w:val="none" w:sz="0" w:space="0" w:color="auto"/>
        <w:left w:val="none" w:sz="0" w:space="0" w:color="auto"/>
        <w:bottom w:val="none" w:sz="0" w:space="0" w:color="auto"/>
        <w:right w:val="none" w:sz="0" w:space="0" w:color="auto"/>
      </w:divBdr>
    </w:div>
    <w:div w:id="1843547201">
      <w:bodyDiv w:val="1"/>
      <w:marLeft w:val="0"/>
      <w:marRight w:val="0"/>
      <w:marTop w:val="0"/>
      <w:marBottom w:val="0"/>
      <w:divBdr>
        <w:top w:val="none" w:sz="0" w:space="0" w:color="auto"/>
        <w:left w:val="none" w:sz="0" w:space="0" w:color="auto"/>
        <w:bottom w:val="none" w:sz="0" w:space="0" w:color="auto"/>
        <w:right w:val="none" w:sz="0" w:space="0" w:color="auto"/>
      </w:divBdr>
    </w:div>
    <w:div w:id="1844583619">
      <w:bodyDiv w:val="1"/>
      <w:marLeft w:val="0"/>
      <w:marRight w:val="0"/>
      <w:marTop w:val="0"/>
      <w:marBottom w:val="0"/>
      <w:divBdr>
        <w:top w:val="none" w:sz="0" w:space="0" w:color="auto"/>
        <w:left w:val="none" w:sz="0" w:space="0" w:color="auto"/>
        <w:bottom w:val="none" w:sz="0" w:space="0" w:color="auto"/>
        <w:right w:val="none" w:sz="0" w:space="0" w:color="auto"/>
      </w:divBdr>
    </w:div>
    <w:div w:id="1845390426">
      <w:bodyDiv w:val="1"/>
      <w:marLeft w:val="0"/>
      <w:marRight w:val="0"/>
      <w:marTop w:val="0"/>
      <w:marBottom w:val="0"/>
      <w:divBdr>
        <w:top w:val="none" w:sz="0" w:space="0" w:color="auto"/>
        <w:left w:val="none" w:sz="0" w:space="0" w:color="auto"/>
        <w:bottom w:val="none" w:sz="0" w:space="0" w:color="auto"/>
        <w:right w:val="none" w:sz="0" w:space="0" w:color="auto"/>
      </w:divBdr>
    </w:div>
    <w:div w:id="1847936051">
      <w:bodyDiv w:val="1"/>
      <w:marLeft w:val="0"/>
      <w:marRight w:val="0"/>
      <w:marTop w:val="0"/>
      <w:marBottom w:val="0"/>
      <w:divBdr>
        <w:top w:val="none" w:sz="0" w:space="0" w:color="auto"/>
        <w:left w:val="none" w:sz="0" w:space="0" w:color="auto"/>
        <w:bottom w:val="none" w:sz="0" w:space="0" w:color="auto"/>
        <w:right w:val="none" w:sz="0" w:space="0" w:color="auto"/>
      </w:divBdr>
    </w:div>
    <w:div w:id="1851948425">
      <w:bodyDiv w:val="1"/>
      <w:marLeft w:val="0"/>
      <w:marRight w:val="0"/>
      <w:marTop w:val="0"/>
      <w:marBottom w:val="0"/>
      <w:divBdr>
        <w:top w:val="none" w:sz="0" w:space="0" w:color="auto"/>
        <w:left w:val="none" w:sz="0" w:space="0" w:color="auto"/>
        <w:bottom w:val="none" w:sz="0" w:space="0" w:color="auto"/>
        <w:right w:val="none" w:sz="0" w:space="0" w:color="auto"/>
      </w:divBdr>
    </w:div>
    <w:div w:id="1852329567">
      <w:bodyDiv w:val="1"/>
      <w:marLeft w:val="0"/>
      <w:marRight w:val="0"/>
      <w:marTop w:val="0"/>
      <w:marBottom w:val="0"/>
      <w:divBdr>
        <w:top w:val="none" w:sz="0" w:space="0" w:color="auto"/>
        <w:left w:val="none" w:sz="0" w:space="0" w:color="auto"/>
        <w:bottom w:val="none" w:sz="0" w:space="0" w:color="auto"/>
        <w:right w:val="none" w:sz="0" w:space="0" w:color="auto"/>
      </w:divBdr>
    </w:div>
    <w:div w:id="1852838796">
      <w:bodyDiv w:val="1"/>
      <w:marLeft w:val="0"/>
      <w:marRight w:val="0"/>
      <w:marTop w:val="0"/>
      <w:marBottom w:val="0"/>
      <w:divBdr>
        <w:top w:val="none" w:sz="0" w:space="0" w:color="auto"/>
        <w:left w:val="none" w:sz="0" w:space="0" w:color="auto"/>
        <w:bottom w:val="none" w:sz="0" w:space="0" w:color="auto"/>
        <w:right w:val="none" w:sz="0" w:space="0" w:color="auto"/>
      </w:divBdr>
    </w:div>
    <w:div w:id="1853454019">
      <w:bodyDiv w:val="1"/>
      <w:marLeft w:val="0"/>
      <w:marRight w:val="0"/>
      <w:marTop w:val="0"/>
      <w:marBottom w:val="0"/>
      <w:divBdr>
        <w:top w:val="none" w:sz="0" w:space="0" w:color="auto"/>
        <w:left w:val="none" w:sz="0" w:space="0" w:color="auto"/>
        <w:bottom w:val="none" w:sz="0" w:space="0" w:color="auto"/>
        <w:right w:val="none" w:sz="0" w:space="0" w:color="auto"/>
      </w:divBdr>
    </w:div>
    <w:div w:id="1855074048">
      <w:bodyDiv w:val="1"/>
      <w:marLeft w:val="0"/>
      <w:marRight w:val="0"/>
      <w:marTop w:val="0"/>
      <w:marBottom w:val="0"/>
      <w:divBdr>
        <w:top w:val="none" w:sz="0" w:space="0" w:color="auto"/>
        <w:left w:val="none" w:sz="0" w:space="0" w:color="auto"/>
        <w:bottom w:val="none" w:sz="0" w:space="0" w:color="auto"/>
        <w:right w:val="none" w:sz="0" w:space="0" w:color="auto"/>
      </w:divBdr>
    </w:div>
    <w:div w:id="1857234617">
      <w:bodyDiv w:val="1"/>
      <w:marLeft w:val="0"/>
      <w:marRight w:val="0"/>
      <w:marTop w:val="0"/>
      <w:marBottom w:val="0"/>
      <w:divBdr>
        <w:top w:val="none" w:sz="0" w:space="0" w:color="auto"/>
        <w:left w:val="none" w:sz="0" w:space="0" w:color="auto"/>
        <w:bottom w:val="none" w:sz="0" w:space="0" w:color="auto"/>
        <w:right w:val="none" w:sz="0" w:space="0" w:color="auto"/>
      </w:divBdr>
    </w:div>
    <w:div w:id="1858546186">
      <w:bodyDiv w:val="1"/>
      <w:marLeft w:val="0"/>
      <w:marRight w:val="0"/>
      <w:marTop w:val="0"/>
      <w:marBottom w:val="0"/>
      <w:divBdr>
        <w:top w:val="none" w:sz="0" w:space="0" w:color="auto"/>
        <w:left w:val="none" w:sz="0" w:space="0" w:color="auto"/>
        <w:bottom w:val="none" w:sz="0" w:space="0" w:color="auto"/>
        <w:right w:val="none" w:sz="0" w:space="0" w:color="auto"/>
      </w:divBdr>
    </w:div>
    <w:div w:id="1859999547">
      <w:bodyDiv w:val="1"/>
      <w:marLeft w:val="0"/>
      <w:marRight w:val="0"/>
      <w:marTop w:val="0"/>
      <w:marBottom w:val="0"/>
      <w:divBdr>
        <w:top w:val="none" w:sz="0" w:space="0" w:color="auto"/>
        <w:left w:val="none" w:sz="0" w:space="0" w:color="auto"/>
        <w:bottom w:val="none" w:sz="0" w:space="0" w:color="auto"/>
        <w:right w:val="none" w:sz="0" w:space="0" w:color="auto"/>
      </w:divBdr>
    </w:div>
    <w:div w:id="1862544027">
      <w:bodyDiv w:val="1"/>
      <w:marLeft w:val="0"/>
      <w:marRight w:val="0"/>
      <w:marTop w:val="0"/>
      <w:marBottom w:val="0"/>
      <w:divBdr>
        <w:top w:val="none" w:sz="0" w:space="0" w:color="auto"/>
        <w:left w:val="none" w:sz="0" w:space="0" w:color="auto"/>
        <w:bottom w:val="none" w:sz="0" w:space="0" w:color="auto"/>
        <w:right w:val="none" w:sz="0" w:space="0" w:color="auto"/>
      </w:divBdr>
    </w:div>
    <w:div w:id="1863476637">
      <w:bodyDiv w:val="1"/>
      <w:marLeft w:val="0"/>
      <w:marRight w:val="0"/>
      <w:marTop w:val="0"/>
      <w:marBottom w:val="0"/>
      <w:divBdr>
        <w:top w:val="none" w:sz="0" w:space="0" w:color="auto"/>
        <w:left w:val="none" w:sz="0" w:space="0" w:color="auto"/>
        <w:bottom w:val="none" w:sz="0" w:space="0" w:color="auto"/>
        <w:right w:val="none" w:sz="0" w:space="0" w:color="auto"/>
      </w:divBdr>
    </w:div>
    <w:div w:id="1864048775">
      <w:bodyDiv w:val="1"/>
      <w:marLeft w:val="0"/>
      <w:marRight w:val="0"/>
      <w:marTop w:val="0"/>
      <w:marBottom w:val="0"/>
      <w:divBdr>
        <w:top w:val="none" w:sz="0" w:space="0" w:color="auto"/>
        <w:left w:val="none" w:sz="0" w:space="0" w:color="auto"/>
        <w:bottom w:val="none" w:sz="0" w:space="0" w:color="auto"/>
        <w:right w:val="none" w:sz="0" w:space="0" w:color="auto"/>
      </w:divBdr>
    </w:div>
    <w:div w:id="1865094136">
      <w:bodyDiv w:val="1"/>
      <w:marLeft w:val="0"/>
      <w:marRight w:val="0"/>
      <w:marTop w:val="0"/>
      <w:marBottom w:val="0"/>
      <w:divBdr>
        <w:top w:val="none" w:sz="0" w:space="0" w:color="auto"/>
        <w:left w:val="none" w:sz="0" w:space="0" w:color="auto"/>
        <w:bottom w:val="none" w:sz="0" w:space="0" w:color="auto"/>
        <w:right w:val="none" w:sz="0" w:space="0" w:color="auto"/>
      </w:divBdr>
    </w:div>
    <w:div w:id="1870484492">
      <w:bodyDiv w:val="1"/>
      <w:marLeft w:val="0"/>
      <w:marRight w:val="0"/>
      <w:marTop w:val="0"/>
      <w:marBottom w:val="0"/>
      <w:divBdr>
        <w:top w:val="none" w:sz="0" w:space="0" w:color="auto"/>
        <w:left w:val="none" w:sz="0" w:space="0" w:color="auto"/>
        <w:bottom w:val="none" w:sz="0" w:space="0" w:color="auto"/>
        <w:right w:val="none" w:sz="0" w:space="0" w:color="auto"/>
      </w:divBdr>
    </w:div>
    <w:div w:id="1873609166">
      <w:bodyDiv w:val="1"/>
      <w:marLeft w:val="0"/>
      <w:marRight w:val="0"/>
      <w:marTop w:val="0"/>
      <w:marBottom w:val="0"/>
      <w:divBdr>
        <w:top w:val="none" w:sz="0" w:space="0" w:color="auto"/>
        <w:left w:val="none" w:sz="0" w:space="0" w:color="auto"/>
        <w:bottom w:val="none" w:sz="0" w:space="0" w:color="auto"/>
        <w:right w:val="none" w:sz="0" w:space="0" w:color="auto"/>
      </w:divBdr>
    </w:div>
    <w:div w:id="1874878505">
      <w:bodyDiv w:val="1"/>
      <w:marLeft w:val="0"/>
      <w:marRight w:val="0"/>
      <w:marTop w:val="0"/>
      <w:marBottom w:val="0"/>
      <w:divBdr>
        <w:top w:val="none" w:sz="0" w:space="0" w:color="auto"/>
        <w:left w:val="none" w:sz="0" w:space="0" w:color="auto"/>
        <w:bottom w:val="none" w:sz="0" w:space="0" w:color="auto"/>
        <w:right w:val="none" w:sz="0" w:space="0" w:color="auto"/>
      </w:divBdr>
    </w:div>
    <w:div w:id="1875846274">
      <w:bodyDiv w:val="1"/>
      <w:marLeft w:val="0"/>
      <w:marRight w:val="0"/>
      <w:marTop w:val="0"/>
      <w:marBottom w:val="0"/>
      <w:divBdr>
        <w:top w:val="none" w:sz="0" w:space="0" w:color="auto"/>
        <w:left w:val="none" w:sz="0" w:space="0" w:color="auto"/>
        <w:bottom w:val="none" w:sz="0" w:space="0" w:color="auto"/>
        <w:right w:val="none" w:sz="0" w:space="0" w:color="auto"/>
      </w:divBdr>
    </w:div>
    <w:div w:id="1878003803">
      <w:bodyDiv w:val="1"/>
      <w:marLeft w:val="0"/>
      <w:marRight w:val="0"/>
      <w:marTop w:val="0"/>
      <w:marBottom w:val="0"/>
      <w:divBdr>
        <w:top w:val="none" w:sz="0" w:space="0" w:color="auto"/>
        <w:left w:val="none" w:sz="0" w:space="0" w:color="auto"/>
        <w:bottom w:val="none" w:sz="0" w:space="0" w:color="auto"/>
        <w:right w:val="none" w:sz="0" w:space="0" w:color="auto"/>
      </w:divBdr>
    </w:div>
    <w:div w:id="1880118734">
      <w:bodyDiv w:val="1"/>
      <w:marLeft w:val="0"/>
      <w:marRight w:val="0"/>
      <w:marTop w:val="0"/>
      <w:marBottom w:val="0"/>
      <w:divBdr>
        <w:top w:val="none" w:sz="0" w:space="0" w:color="auto"/>
        <w:left w:val="none" w:sz="0" w:space="0" w:color="auto"/>
        <w:bottom w:val="none" w:sz="0" w:space="0" w:color="auto"/>
        <w:right w:val="none" w:sz="0" w:space="0" w:color="auto"/>
      </w:divBdr>
    </w:div>
    <w:div w:id="1880970508">
      <w:bodyDiv w:val="1"/>
      <w:marLeft w:val="0"/>
      <w:marRight w:val="0"/>
      <w:marTop w:val="0"/>
      <w:marBottom w:val="0"/>
      <w:divBdr>
        <w:top w:val="none" w:sz="0" w:space="0" w:color="auto"/>
        <w:left w:val="none" w:sz="0" w:space="0" w:color="auto"/>
        <w:bottom w:val="none" w:sz="0" w:space="0" w:color="auto"/>
        <w:right w:val="none" w:sz="0" w:space="0" w:color="auto"/>
      </w:divBdr>
    </w:div>
    <w:div w:id="1885945275">
      <w:bodyDiv w:val="1"/>
      <w:marLeft w:val="0"/>
      <w:marRight w:val="0"/>
      <w:marTop w:val="0"/>
      <w:marBottom w:val="0"/>
      <w:divBdr>
        <w:top w:val="none" w:sz="0" w:space="0" w:color="auto"/>
        <w:left w:val="none" w:sz="0" w:space="0" w:color="auto"/>
        <w:bottom w:val="none" w:sz="0" w:space="0" w:color="auto"/>
        <w:right w:val="none" w:sz="0" w:space="0" w:color="auto"/>
      </w:divBdr>
    </w:div>
    <w:div w:id="1886211171">
      <w:bodyDiv w:val="1"/>
      <w:marLeft w:val="0"/>
      <w:marRight w:val="0"/>
      <w:marTop w:val="0"/>
      <w:marBottom w:val="0"/>
      <w:divBdr>
        <w:top w:val="none" w:sz="0" w:space="0" w:color="auto"/>
        <w:left w:val="none" w:sz="0" w:space="0" w:color="auto"/>
        <w:bottom w:val="none" w:sz="0" w:space="0" w:color="auto"/>
        <w:right w:val="none" w:sz="0" w:space="0" w:color="auto"/>
      </w:divBdr>
    </w:div>
    <w:div w:id="1887334648">
      <w:bodyDiv w:val="1"/>
      <w:marLeft w:val="0"/>
      <w:marRight w:val="0"/>
      <w:marTop w:val="0"/>
      <w:marBottom w:val="0"/>
      <w:divBdr>
        <w:top w:val="none" w:sz="0" w:space="0" w:color="auto"/>
        <w:left w:val="none" w:sz="0" w:space="0" w:color="auto"/>
        <w:bottom w:val="none" w:sz="0" w:space="0" w:color="auto"/>
        <w:right w:val="none" w:sz="0" w:space="0" w:color="auto"/>
      </w:divBdr>
    </w:div>
    <w:div w:id="1889950013">
      <w:bodyDiv w:val="1"/>
      <w:marLeft w:val="0"/>
      <w:marRight w:val="0"/>
      <w:marTop w:val="0"/>
      <w:marBottom w:val="0"/>
      <w:divBdr>
        <w:top w:val="none" w:sz="0" w:space="0" w:color="auto"/>
        <w:left w:val="none" w:sz="0" w:space="0" w:color="auto"/>
        <w:bottom w:val="none" w:sz="0" w:space="0" w:color="auto"/>
        <w:right w:val="none" w:sz="0" w:space="0" w:color="auto"/>
      </w:divBdr>
    </w:div>
    <w:div w:id="1893731458">
      <w:bodyDiv w:val="1"/>
      <w:marLeft w:val="0"/>
      <w:marRight w:val="0"/>
      <w:marTop w:val="0"/>
      <w:marBottom w:val="0"/>
      <w:divBdr>
        <w:top w:val="none" w:sz="0" w:space="0" w:color="auto"/>
        <w:left w:val="none" w:sz="0" w:space="0" w:color="auto"/>
        <w:bottom w:val="none" w:sz="0" w:space="0" w:color="auto"/>
        <w:right w:val="none" w:sz="0" w:space="0" w:color="auto"/>
      </w:divBdr>
    </w:div>
    <w:div w:id="1894461590">
      <w:bodyDiv w:val="1"/>
      <w:marLeft w:val="0"/>
      <w:marRight w:val="0"/>
      <w:marTop w:val="0"/>
      <w:marBottom w:val="0"/>
      <w:divBdr>
        <w:top w:val="none" w:sz="0" w:space="0" w:color="auto"/>
        <w:left w:val="none" w:sz="0" w:space="0" w:color="auto"/>
        <w:bottom w:val="none" w:sz="0" w:space="0" w:color="auto"/>
        <w:right w:val="none" w:sz="0" w:space="0" w:color="auto"/>
      </w:divBdr>
    </w:div>
    <w:div w:id="1896693483">
      <w:bodyDiv w:val="1"/>
      <w:marLeft w:val="0"/>
      <w:marRight w:val="0"/>
      <w:marTop w:val="0"/>
      <w:marBottom w:val="0"/>
      <w:divBdr>
        <w:top w:val="none" w:sz="0" w:space="0" w:color="auto"/>
        <w:left w:val="none" w:sz="0" w:space="0" w:color="auto"/>
        <w:bottom w:val="none" w:sz="0" w:space="0" w:color="auto"/>
        <w:right w:val="none" w:sz="0" w:space="0" w:color="auto"/>
      </w:divBdr>
    </w:div>
    <w:div w:id="1897275734">
      <w:bodyDiv w:val="1"/>
      <w:marLeft w:val="0"/>
      <w:marRight w:val="0"/>
      <w:marTop w:val="0"/>
      <w:marBottom w:val="0"/>
      <w:divBdr>
        <w:top w:val="none" w:sz="0" w:space="0" w:color="auto"/>
        <w:left w:val="none" w:sz="0" w:space="0" w:color="auto"/>
        <w:bottom w:val="none" w:sz="0" w:space="0" w:color="auto"/>
        <w:right w:val="none" w:sz="0" w:space="0" w:color="auto"/>
      </w:divBdr>
    </w:div>
    <w:div w:id="1906380509">
      <w:bodyDiv w:val="1"/>
      <w:marLeft w:val="0"/>
      <w:marRight w:val="0"/>
      <w:marTop w:val="0"/>
      <w:marBottom w:val="0"/>
      <w:divBdr>
        <w:top w:val="none" w:sz="0" w:space="0" w:color="auto"/>
        <w:left w:val="none" w:sz="0" w:space="0" w:color="auto"/>
        <w:bottom w:val="none" w:sz="0" w:space="0" w:color="auto"/>
        <w:right w:val="none" w:sz="0" w:space="0" w:color="auto"/>
      </w:divBdr>
    </w:div>
    <w:div w:id="1918785286">
      <w:bodyDiv w:val="1"/>
      <w:marLeft w:val="0"/>
      <w:marRight w:val="0"/>
      <w:marTop w:val="0"/>
      <w:marBottom w:val="0"/>
      <w:divBdr>
        <w:top w:val="none" w:sz="0" w:space="0" w:color="auto"/>
        <w:left w:val="none" w:sz="0" w:space="0" w:color="auto"/>
        <w:bottom w:val="none" w:sz="0" w:space="0" w:color="auto"/>
        <w:right w:val="none" w:sz="0" w:space="0" w:color="auto"/>
      </w:divBdr>
    </w:div>
    <w:div w:id="1934122352">
      <w:bodyDiv w:val="1"/>
      <w:marLeft w:val="0"/>
      <w:marRight w:val="0"/>
      <w:marTop w:val="0"/>
      <w:marBottom w:val="0"/>
      <w:divBdr>
        <w:top w:val="none" w:sz="0" w:space="0" w:color="auto"/>
        <w:left w:val="none" w:sz="0" w:space="0" w:color="auto"/>
        <w:bottom w:val="none" w:sz="0" w:space="0" w:color="auto"/>
        <w:right w:val="none" w:sz="0" w:space="0" w:color="auto"/>
      </w:divBdr>
    </w:div>
    <w:div w:id="1935088453">
      <w:bodyDiv w:val="1"/>
      <w:marLeft w:val="0"/>
      <w:marRight w:val="0"/>
      <w:marTop w:val="0"/>
      <w:marBottom w:val="0"/>
      <w:divBdr>
        <w:top w:val="none" w:sz="0" w:space="0" w:color="auto"/>
        <w:left w:val="none" w:sz="0" w:space="0" w:color="auto"/>
        <w:bottom w:val="none" w:sz="0" w:space="0" w:color="auto"/>
        <w:right w:val="none" w:sz="0" w:space="0" w:color="auto"/>
      </w:divBdr>
    </w:div>
    <w:div w:id="1935476729">
      <w:bodyDiv w:val="1"/>
      <w:marLeft w:val="0"/>
      <w:marRight w:val="0"/>
      <w:marTop w:val="0"/>
      <w:marBottom w:val="0"/>
      <w:divBdr>
        <w:top w:val="none" w:sz="0" w:space="0" w:color="auto"/>
        <w:left w:val="none" w:sz="0" w:space="0" w:color="auto"/>
        <w:bottom w:val="none" w:sz="0" w:space="0" w:color="auto"/>
        <w:right w:val="none" w:sz="0" w:space="0" w:color="auto"/>
      </w:divBdr>
    </w:div>
    <w:div w:id="1938250624">
      <w:bodyDiv w:val="1"/>
      <w:marLeft w:val="0"/>
      <w:marRight w:val="0"/>
      <w:marTop w:val="0"/>
      <w:marBottom w:val="0"/>
      <w:divBdr>
        <w:top w:val="none" w:sz="0" w:space="0" w:color="auto"/>
        <w:left w:val="none" w:sz="0" w:space="0" w:color="auto"/>
        <w:bottom w:val="none" w:sz="0" w:space="0" w:color="auto"/>
        <w:right w:val="none" w:sz="0" w:space="0" w:color="auto"/>
      </w:divBdr>
    </w:div>
    <w:div w:id="1939293387">
      <w:bodyDiv w:val="1"/>
      <w:marLeft w:val="0"/>
      <w:marRight w:val="0"/>
      <w:marTop w:val="0"/>
      <w:marBottom w:val="0"/>
      <w:divBdr>
        <w:top w:val="none" w:sz="0" w:space="0" w:color="auto"/>
        <w:left w:val="none" w:sz="0" w:space="0" w:color="auto"/>
        <w:bottom w:val="none" w:sz="0" w:space="0" w:color="auto"/>
        <w:right w:val="none" w:sz="0" w:space="0" w:color="auto"/>
      </w:divBdr>
    </w:div>
    <w:div w:id="1941063714">
      <w:bodyDiv w:val="1"/>
      <w:marLeft w:val="0"/>
      <w:marRight w:val="0"/>
      <w:marTop w:val="0"/>
      <w:marBottom w:val="0"/>
      <w:divBdr>
        <w:top w:val="none" w:sz="0" w:space="0" w:color="auto"/>
        <w:left w:val="none" w:sz="0" w:space="0" w:color="auto"/>
        <w:bottom w:val="none" w:sz="0" w:space="0" w:color="auto"/>
        <w:right w:val="none" w:sz="0" w:space="0" w:color="auto"/>
      </w:divBdr>
    </w:div>
    <w:div w:id="1957827705">
      <w:bodyDiv w:val="1"/>
      <w:marLeft w:val="0"/>
      <w:marRight w:val="0"/>
      <w:marTop w:val="0"/>
      <w:marBottom w:val="0"/>
      <w:divBdr>
        <w:top w:val="none" w:sz="0" w:space="0" w:color="auto"/>
        <w:left w:val="none" w:sz="0" w:space="0" w:color="auto"/>
        <w:bottom w:val="none" w:sz="0" w:space="0" w:color="auto"/>
        <w:right w:val="none" w:sz="0" w:space="0" w:color="auto"/>
      </w:divBdr>
    </w:div>
    <w:div w:id="1960452190">
      <w:bodyDiv w:val="1"/>
      <w:marLeft w:val="0"/>
      <w:marRight w:val="0"/>
      <w:marTop w:val="0"/>
      <w:marBottom w:val="0"/>
      <w:divBdr>
        <w:top w:val="none" w:sz="0" w:space="0" w:color="auto"/>
        <w:left w:val="none" w:sz="0" w:space="0" w:color="auto"/>
        <w:bottom w:val="none" w:sz="0" w:space="0" w:color="auto"/>
        <w:right w:val="none" w:sz="0" w:space="0" w:color="auto"/>
      </w:divBdr>
    </w:div>
    <w:div w:id="1962488813">
      <w:bodyDiv w:val="1"/>
      <w:marLeft w:val="0"/>
      <w:marRight w:val="0"/>
      <w:marTop w:val="0"/>
      <w:marBottom w:val="0"/>
      <w:divBdr>
        <w:top w:val="none" w:sz="0" w:space="0" w:color="auto"/>
        <w:left w:val="none" w:sz="0" w:space="0" w:color="auto"/>
        <w:bottom w:val="none" w:sz="0" w:space="0" w:color="auto"/>
        <w:right w:val="none" w:sz="0" w:space="0" w:color="auto"/>
      </w:divBdr>
    </w:div>
    <w:div w:id="1962565060">
      <w:bodyDiv w:val="1"/>
      <w:marLeft w:val="0"/>
      <w:marRight w:val="0"/>
      <w:marTop w:val="0"/>
      <w:marBottom w:val="0"/>
      <w:divBdr>
        <w:top w:val="none" w:sz="0" w:space="0" w:color="auto"/>
        <w:left w:val="none" w:sz="0" w:space="0" w:color="auto"/>
        <w:bottom w:val="none" w:sz="0" w:space="0" w:color="auto"/>
        <w:right w:val="none" w:sz="0" w:space="0" w:color="auto"/>
      </w:divBdr>
    </w:div>
    <w:div w:id="1962764242">
      <w:bodyDiv w:val="1"/>
      <w:marLeft w:val="0"/>
      <w:marRight w:val="0"/>
      <w:marTop w:val="0"/>
      <w:marBottom w:val="0"/>
      <w:divBdr>
        <w:top w:val="none" w:sz="0" w:space="0" w:color="auto"/>
        <w:left w:val="none" w:sz="0" w:space="0" w:color="auto"/>
        <w:bottom w:val="none" w:sz="0" w:space="0" w:color="auto"/>
        <w:right w:val="none" w:sz="0" w:space="0" w:color="auto"/>
      </w:divBdr>
    </w:div>
    <w:div w:id="1963655172">
      <w:bodyDiv w:val="1"/>
      <w:marLeft w:val="0"/>
      <w:marRight w:val="0"/>
      <w:marTop w:val="0"/>
      <w:marBottom w:val="0"/>
      <w:divBdr>
        <w:top w:val="none" w:sz="0" w:space="0" w:color="auto"/>
        <w:left w:val="none" w:sz="0" w:space="0" w:color="auto"/>
        <w:bottom w:val="none" w:sz="0" w:space="0" w:color="auto"/>
        <w:right w:val="none" w:sz="0" w:space="0" w:color="auto"/>
      </w:divBdr>
    </w:div>
    <w:div w:id="1967199528">
      <w:bodyDiv w:val="1"/>
      <w:marLeft w:val="0"/>
      <w:marRight w:val="0"/>
      <w:marTop w:val="0"/>
      <w:marBottom w:val="0"/>
      <w:divBdr>
        <w:top w:val="none" w:sz="0" w:space="0" w:color="auto"/>
        <w:left w:val="none" w:sz="0" w:space="0" w:color="auto"/>
        <w:bottom w:val="none" w:sz="0" w:space="0" w:color="auto"/>
        <w:right w:val="none" w:sz="0" w:space="0" w:color="auto"/>
      </w:divBdr>
    </w:div>
    <w:div w:id="1971470455">
      <w:bodyDiv w:val="1"/>
      <w:marLeft w:val="0"/>
      <w:marRight w:val="0"/>
      <w:marTop w:val="0"/>
      <w:marBottom w:val="0"/>
      <w:divBdr>
        <w:top w:val="none" w:sz="0" w:space="0" w:color="auto"/>
        <w:left w:val="none" w:sz="0" w:space="0" w:color="auto"/>
        <w:bottom w:val="none" w:sz="0" w:space="0" w:color="auto"/>
        <w:right w:val="none" w:sz="0" w:space="0" w:color="auto"/>
      </w:divBdr>
    </w:div>
    <w:div w:id="1974016196">
      <w:bodyDiv w:val="1"/>
      <w:marLeft w:val="0"/>
      <w:marRight w:val="0"/>
      <w:marTop w:val="0"/>
      <w:marBottom w:val="0"/>
      <w:divBdr>
        <w:top w:val="none" w:sz="0" w:space="0" w:color="auto"/>
        <w:left w:val="none" w:sz="0" w:space="0" w:color="auto"/>
        <w:bottom w:val="none" w:sz="0" w:space="0" w:color="auto"/>
        <w:right w:val="none" w:sz="0" w:space="0" w:color="auto"/>
      </w:divBdr>
    </w:div>
    <w:div w:id="1974289195">
      <w:bodyDiv w:val="1"/>
      <w:marLeft w:val="0"/>
      <w:marRight w:val="0"/>
      <w:marTop w:val="0"/>
      <w:marBottom w:val="0"/>
      <w:divBdr>
        <w:top w:val="none" w:sz="0" w:space="0" w:color="auto"/>
        <w:left w:val="none" w:sz="0" w:space="0" w:color="auto"/>
        <w:bottom w:val="none" w:sz="0" w:space="0" w:color="auto"/>
        <w:right w:val="none" w:sz="0" w:space="0" w:color="auto"/>
      </w:divBdr>
    </w:div>
    <w:div w:id="1976369976">
      <w:bodyDiv w:val="1"/>
      <w:marLeft w:val="0"/>
      <w:marRight w:val="0"/>
      <w:marTop w:val="0"/>
      <w:marBottom w:val="0"/>
      <w:divBdr>
        <w:top w:val="none" w:sz="0" w:space="0" w:color="auto"/>
        <w:left w:val="none" w:sz="0" w:space="0" w:color="auto"/>
        <w:bottom w:val="none" w:sz="0" w:space="0" w:color="auto"/>
        <w:right w:val="none" w:sz="0" w:space="0" w:color="auto"/>
      </w:divBdr>
    </w:div>
    <w:div w:id="1976447766">
      <w:bodyDiv w:val="1"/>
      <w:marLeft w:val="0"/>
      <w:marRight w:val="0"/>
      <w:marTop w:val="0"/>
      <w:marBottom w:val="0"/>
      <w:divBdr>
        <w:top w:val="none" w:sz="0" w:space="0" w:color="auto"/>
        <w:left w:val="none" w:sz="0" w:space="0" w:color="auto"/>
        <w:bottom w:val="none" w:sz="0" w:space="0" w:color="auto"/>
        <w:right w:val="none" w:sz="0" w:space="0" w:color="auto"/>
      </w:divBdr>
    </w:div>
    <w:div w:id="1978029415">
      <w:bodyDiv w:val="1"/>
      <w:marLeft w:val="0"/>
      <w:marRight w:val="0"/>
      <w:marTop w:val="0"/>
      <w:marBottom w:val="0"/>
      <w:divBdr>
        <w:top w:val="none" w:sz="0" w:space="0" w:color="auto"/>
        <w:left w:val="none" w:sz="0" w:space="0" w:color="auto"/>
        <w:bottom w:val="none" w:sz="0" w:space="0" w:color="auto"/>
        <w:right w:val="none" w:sz="0" w:space="0" w:color="auto"/>
      </w:divBdr>
    </w:div>
    <w:div w:id="1980450380">
      <w:bodyDiv w:val="1"/>
      <w:marLeft w:val="0"/>
      <w:marRight w:val="0"/>
      <w:marTop w:val="0"/>
      <w:marBottom w:val="0"/>
      <w:divBdr>
        <w:top w:val="none" w:sz="0" w:space="0" w:color="auto"/>
        <w:left w:val="none" w:sz="0" w:space="0" w:color="auto"/>
        <w:bottom w:val="none" w:sz="0" w:space="0" w:color="auto"/>
        <w:right w:val="none" w:sz="0" w:space="0" w:color="auto"/>
      </w:divBdr>
    </w:div>
    <w:div w:id="1981571573">
      <w:bodyDiv w:val="1"/>
      <w:marLeft w:val="0"/>
      <w:marRight w:val="0"/>
      <w:marTop w:val="0"/>
      <w:marBottom w:val="0"/>
      <w:divBdr>
        <w:top w:val="none" w:sz="0" w:space="0" w:color="auto"/>
        <w:left w:val="none" w:sz="0" w:space="0" w:color="auto"/>
        <w:bottom w:val="none" w:sz="0" w:space="0" w:color="auto"/>
        <w:right w:val="none" w:sz="0" w:space="0" w:color="auto"/>
      </w:divBdr>
    </w:div>
    <w:div w:id="1981693698">
      <w:bodyDiv w:val="1"/>
      <w:marLeft w:val="0"/>
      <w:marRight w:val="0"/>
      <w:marTop w:val="0"/>
      <w:marBottom w:val="0"/>
      <w:divBdr>
        <w:top w:val="none" w:sz="0" w:space="0" w:color="auto"/>
        <w:left w:val="none" w:sz="0" w:space="0" w:color="auto"/>
        <w:bottom w:val="none" w:sz="0" w:space="0" w:color="auto"/>
        <w:right w:val="none" w:sz="0" w:space="0" w:color="auto"/>
      </w:divBdr>
    </w:div>
    <w:div w:id="1985547709">
      <w:bodyDiv w:val="1"/>
      <w:marLeft w:val="0"/>
      <w:marRight w:val="0"/>
      <w:marTop w:val="0"/>
      <w:marBottom w:val="0"/>
      <w:divBdr>
        <w:top w:val="none" w:sz="0" w:space="0" w:color="auto"/>
        <w:left w:val="none" w:sz="0" w:space="0" w:color="auto"/>
        <w:bottom w:val="none" w:sz="0" w:space="0" w:color="auto"/>
        <w:right w:val="none" w:sz="0" w:space="0" w:color="auto"/>
      </w:divBdr>
    </w:div>
    <w:div w:id="1986860709">
      <w:bodyDiv w:val="1"/>
      <w:marLeft w:val="0"/>
      <w:marRight w:val="0"/>
      <w:marTop w:val="0"/>
      <w:marBottom w:val="0"/>
      <w:divBdr>
        <w:top w:val="none" w:sz="0" w:space="0" w:color="auto"/>
        <w:left w:val="none" w:sz="0" w:space="0" w:color="auto"/>
        <w:bottom w:val="none" w:sz="0" w:space="0" w:color="auto"/>
        <w:right w:val="none" w:sz="0" w:space="0" w:color="auto"/>
      </w:divBdr>
    </w:div>
    <w:div w:id="1988784372">
      <w:bodyDiv w:val="1"/>
      <w:marLeft w:val="0"/>
      <w:marRight w:val="0"/>
      <w:marTop w:val="0"/>
      <w:marBottom w:val="0"/>
      <w:divBdr>
        <w:top w:val="none" w:sz="0" w:space="0" w:color="auto"/>
        <w:left w:val="none" w:sz="0" w:space="0" w:color="auto"/>
        <w:bottom w:val="none" w:sz="0" w:space="0" w:color="auto"/>
        <w:right w:val="none" w:sz="0" w:space="0" w:color="auto"/>
      </w:divBdr>
    </w:div>
    <w:div w:id="1994289410">
      <w:bodyDiv w:val="1"/>
      <w:marLeft w:val="0"/>
      <w:marRight w:val="0"/>
      <w:marTop w:val="0"/>
      <w:marBottom w:val="0"/>
      <w:divBdr>
        <w:top w:val="none" w:sz="0" w:space="0" w:color="auto"/>
        <w:left w:val="none" w:sz="0" w:space="0" w:color="auto"/>
        <w:bottom w:val="none" w:sz="0" w:space="0" w:color="auto"/>
        <w:right w:val="none" w:sz="0" w:space="0" w:color="auto"/>
      </w:divBdr>
    </w:div>
    <w:div w:id="1995253399">
      <w:bodyDiv w:val="1"/>
      <w:marLeft w:val="0"/>
      <w:marRight w:val="0"/>
      <w:marTop w:val="0"/>
      <w:marBottom w:val="0"/>
      <w:divBdr>
        <w:top w:val="none" w:sz="0" w:space="0" w:color="auto"/>
        <w:left w:val="none" w:sz="0" w:space="0" w:color="auto"/>
        <w:bottom w:val="none" w:sz="0" w:space="0" w:color="auto"/>
        <w:right w:val="none" w:sz="0" w:space="0" w:color="auto"/>
      </w:divBdr>
    </w:div>
    <w:div w:id="1998414381">
      <w:bodyDiv w:val="1"/>
      <w:marLeft w:val="0"/>
      <w:marRight w:val="0"/>
      <w:marTop w:val="0"/>
      <w:marBottom w:val="0"/>
      <w:divBdr>
        <w:top w:val="none" w:sz="0" w:space="0" w:color="auto"/>
        <w:left w:val="none" w:sz="0" w:space="0" w:color="auto"/>
        <w:bottom w:val="none" w:sz="0" w:space="0" w:color="auto"/>
        <w:right w:val="none" w:sz="0" w:space="0" w:color="auto"/>
      </w:divBdr>
    </w:div>
    <w:div w:id="1998921087">
      <w:bodyDiv w:val="1"/>
      <w:marLeft w:val="0"/>
      <w:marRight w:val="0"/>
      <w:marTop w:val="0"/>
      <w:marBottom w:val="0"/>
      <w:divBdr>
        <w:top w:val="none" w:sz="0" w:space="0" w:color="auto"/>
        <w:left w:val="none" w:sz="0" w:space="0" w:color="auto"/>
        <w:bottom w:val="none" w:sz="0" w:space="0" w:color="auto"/>
        <w:right w:val="none" w:sz="0" w:space="0" w:color="auto"/>
      </w:divBdr>
    </w:div>
    <w:div w:id="1999260942">
      <w:bodyDiv w:val="1"/>
      <w:marLeft w:val="0"/>
      <w:marRight w:val="0"/>
      <w:marTop w:val="0"/>
      <w:marBottom w:val="0"/>
      <w:divBdr>
        <w:top w:val="none" w:sz="0" w:space="0" w:color="auto"/>
        <w:left w:val="none" w:sz="0" w:space="0" w:color="auto"/>
        <w:bottom w:val="none" w:sz="0" w:space="0" w:color="auto"/>
        <w:right w:val="none" w:sz="0" w:space="0" w:color="auto"/>
      </w:divBdr>
    </w:div>
    <w:div w:id="2005163128">
      <w:bodyDiv w:val="1"/>
      <w:marLeft w:val="0"/>
      <w:marRight w:val="0"/>
      <w:marTop w:val="0"/>
      <w:marBottom w:val="0"/>
      <w:divBdr>
        <w:top w:val="none" w:sz="0" w:space="0" w:color="auto"/>
        <w:left w:val="none" w:sz="0" w:space="0" w:color="auto"/>
        <w:bottom w:val="none" w:sz="0" w:space="0" w:color="auto"/>
        <w:right w:val="none" w:sz="0" w:space="0" w:color="auto"/>
      </w:divBdr>
    </w:div>
    <w:div w:id="2005665615">
      <w:bodyDiv w:val="1"/>
      <w:marLeft w:val="0"/>
      <w:marRight w:val="0"/>
      <w:marTop w:val="0"/>
      <w:marBottom w:val="0"/>
      <w:divBdr>
        <w:top w:val="none" w:sz="0" w:space="0" w:color="auto"/>
        <w:left w:val="none" w:sz="0" w:space="0" w:color="auto"/>
        <w:bottom w:val="none" w:sz="0" w:space="0" w:color="auto"/>
        <w:right w:val="none" w:sz="0" w:space="0" w:color="auto"/>
      </w:divBdr>
    </w:div>
    <w:div w:id="2007704039">
      <w:bodyDiv w:val="1"/>
      <w:marLeft w:val="0"/>
      <w:marRight w:val="0"/>
      <w:marTop w:val="0"/>
      <w:marBottom w:val="0"/>
      <w:divBdr>
        <w:top w:val="none" w:sz="0" w:space="0" w:color="auto"/>
        <w:left w:val="none" w:sz="0" w:space="0" w:color="auto"/>
        <w:bottom w:val="none" w:sz="0" w:space="0" w:color="auto"/>
        <w:right w:val="none" w:sz="0" w:space="0" w:color="auto"/>
      </w:divBdr>
    </w:div>
    <w:div w:id="2012415580">
      <w:bodyDiv w:val="1"/>
      <w:marLeft w:val="0"/>
      <w:marRight w:val="0"/>
      <w:marTop w:val="0"/>
      <w:marBottom w:val="0"/>
      <w:divBdr>
        <w:top w:val="none" w:sz="0" w:space="0" w:color="auto"/>
        <w:left w:val="none" w:sz="0" w:space="0" w:color="auto"/>
        <w:bottom w:val="none" w:sz="0" w:space="0" w:color="auto"/>
        <w:right w:val="none" w:sz="0" w:space="0" w:color="auto"/>
      </w:divBdr>
    </w:div>
    <w:div w:id="2016418787">
      <w:bodyDiv w:val="1"/>
      <w:marLeft w:val="0"/>
      <w:marRight w:val="0"/>
      <w:marTop w:val="0"/>
      <w:marBottom w:val="0"/>
      <w:divBdr>
        <w:top w:val="none" w:sz="0" w:space="0" w:color="auto"/>
        <w:left w:val="none" w:sz="0" w:space="0" w:color="auto"/>
        <w:bottom w:val="none" w:sz="0" w:space="0" w:color="auto"/>
        <w:right w:val="none" w:sz="0" w:space="0" w:color="auto"/>
      </w:divBdr>
    </w:div>
    <w:div w:id="2019576548">
      <w:bodyDiv w:val="1"/>
      <w:marLeft w:val="0"/>
      <w:marRight w:val="0"/>
      <w:marTop w:val="0"/>
      <w:marBottom w:val="0"/>
      <w:divBdr>
        <w:top w:val="none" w:sz="0" w:space="0" w:color="auto"/>
        <w:left w:val="none" w:sz="0" w:space="0" w:color="auto"/>
        <w:bottom w:val="none" w:sz="0" w:space="0" w:color="auto"/>
        <w:right w:val="none" w:sz="0" w:space="0" w:color="auto"/>
      </w:divBdr>
    </w:div>
    <w:div w:id="2020548322">
      <w:bodyDiv w:val="1"/>
      <w:marLeft w:val="0"/>
      <w:marRight w:val="0"/>
      <w:marTop w:val="0"/>
      <w:marBottom w:val="0"/>
      <w:divBdr>
        <w:top w:val="none" w:sz="0" w:space="0" w:color="auto"/>
        <w:left w:val="none" w:sz="0" w:space="0" w:color="auto"/>
        <w:bottom w:val="none" w:sz="0" w:space="0" w:color="auto"/>
        <w:right w:val="none" w:sz="0" w:space="0" w:color="auto"/>
      </w:divBdr>
    </w:div>
    <w:div w:id="2021227937">
      <w:bodyDiv w:val="1"/>
      <w:marLeft w:val="0"/>
      <w:marRight w:val="0"/>
      <w:marTop w:val="0"/>
      <w:marBottom w:val="0"/>
      <w:divBdr>
        <w:top w:val="none" w:sz="0" w:space="0" w:color="auto"/>
        <w:left w:val="none" w:sz="0" w:space="0" w:color="auto"/>
        <w:bottom w:val="none" w:sz="0" w:space="0" w:color="auto"/>
        <w:right w:val="none" w:sz="0" w:space="0" w:color="auto"/>
      </w:divBdr>
    </w:div>
    <w:div w:id="2021851687">
      <w:bodyDiv w:val="1"/>
      <w:marLeft w:val="0"/>
      <w:marRight w:val="0"/>
      <w:marTop w:val="0"/>
      <w:marBottom w:val="0"/>
      <w:divBdr>
        <w:top w:val="none" w:sz="0" w:space="0" w:color="auto"/>
        <w:left w:val="none" w:sz="0" w:space="0" w:color="auto"/>
        <w:bottom w:val="none" w:sz="0" w:space="0" w:color="auto"/>
        <w:right w:val="none" w:sz="0" w:space="0" w:color="auto"/>
      </w:divBdr>
    </w:div>
    <w:div w:id="2023238830">
      <w:bodyDiv w:val="1"/>
      <w:marLeft w:val="0"/>
      <w:marRight w:val="0"/>
      <w:marTop w:val="0"/>
      <w:marBottom w:val="0"/>
      <w:divBdr>
        <w:top w:val="none" w:sz="0" w:space="0" w:color="auto"/>
        <w:left w:val="none" w:sz="0" w:space="0" w:color="auto"/>
        <w:bottom w:val="none" w:sz="0" w:space="0" w:color="auto"/>
        <w:right w:val="none" w:sz="0" w:space="0" w:color="auto"/>
      </w:divBdr>
    </w:div>
    <w:div w:id="2027901442">
      <w:bodyDiv w:val="1"/>
      <w:marLeft w:val="0"/>
      <w:marRight w:val="0"/>
      <w:marTop w:val="0"/>
      <w:marBottom w:val="0"/>
      <w:divBdr>
        <w:top w:val="none" w:sz="0" w:space="0" w:color="auto"/>
        <w:left w:val="none" w:sz="0" w:space="0" w:color="auto"/>
        <w:bottom w:val="none" w:sz="0" w:space="0" w:color="auto"/>
        <w:right w:val="none" w:sz="0" w:space="0" w:color="auto"/>
      </w:divBdr>
    </w:div>
    <w:div w:id="2031683594">
      <w:bodyDiv w:val="1"/>
      <w:marLeft w:val="0"/>
      <w:marRight w:val="0"/>
      <w:marTop w:val="0"/>
      <w:marBottom w:val="0"/>
      <w:divBdr>
        <w:top w:val="none" w:sz="0" w:space="0" w:color="auto"/>
        <w:left w:val="none" w:sz="0" w:space="0" w:color="auto"/>
        <w:bottom w:val="none" w:sz="0" w:space="0" w:color="auto"/>
        <w:right w:val="none" w:sz="0" w:space="0" w:color="auto"/>
      </w:divBdr>
    </w:div>
    <w:div w:id="2034380653">
      <w:bodyDiv w:val="1"/>
      <w:marLeft w:val="0"/>
      <w:marRight w:val="0"/>
      <w:marTop w:val="0"/>
      <w:marBottom w:val="0"/>
      <w:divBdr>
        <w:top w:val="none" w:sz="0" w:space="0" w:color="auto"/>
        <w:left w:val="none" w:sz="0" w:space="0" w:color="auto"/>
        <w:bottom w:val="none" w:sz="0" w:space="0" w:color="auto"/>
        <w:right w:val="none" w:sz="0" w:space="0" w:color="auto"/>
      </w:divBdr>
    </w:div>
    <w:div w:id="2038121149">
      <w:bodyDiv w:val="1"/>
      <w:marLeft w:val="0"/>
      <w:marRight w:val="0"/>
      <w:marTop w:val="0"/>
      <w:marBottom w:val="0"/>
      <w:divBdr>
        <w:top w:val="none" w:sz="0" w:space="0" w:color="auto"/>
        <w:left w:val="none" w:sz="0" w:space="0" w:color="auto"/>
        <w:bottom w:val="none" w:sz="0" w:space="0" w:color="auto"/>
        <w:right w:val="none" w:sz="0" w:space="0" w:color="auto"/>
      </w:divBdr>
    </w:div>
    <w:div w:id="2039237331">
      <w:bodyDiv w:val="1"/>
      <w:marLeft w:val="0"/>
      <w:marRight w:val="0"/>
      <w:marTop w:val="0"/>
      <w:marBottom w:val="0"/>
      <w:divBdr>
        <w:top w:val="none" w:sz="0" w:space="0" w:color="auto"/>
        <w:left w:val="none" w:sz="0" w:space="0" w:color="auto"/>
        <w:bottom w:val="none" w:sz="0" w:space="0" w:color="auto"/>
        <w:right w:val="none" w:sz="0" w:space="0" w:color="auto"/>
      </w:divBdr>
    </w:div>
    <w:div w:id="2039965352">
      <w:bodyDiv w:val="1"/>
      <w:marLeft w:val="0"/>
      <w:marRight w:val="0"/>
      <w:marTop w:val="0"/>
      <w:marBottom w:val="0"/>
      <w:divBdr>
        <w:top w:val="none" w:sz="0" w:space="0" w:color="auto"/>
        <w:left w:val="none" w:sz="0" w:space="0" w:color="auto"/>
        <w:bottom w:val="none" w:sz="0" w:space="0" w:color="auto"/>
        <w:right w:val="none" w:sz="0" w:space="0" w:color="auto"/>
      </w:divBdr>
    </w:div>
    <w:div w:id="2046447920">
      <w:bodyDiv w:val="1"/>
      <w:marLeft w:val="0"/>
      <w:marRight w:val="0"/>
      <w:marTop w:val="0"/>
      <w:marBottom w:val="0"/>
      <w:divBdr>
        <w:top w:val="none" w:sz="0" w:space="0" w:color="auto"/>
        <w:left w:val="none" w:sz="0" w:space="0" w:color="auto"/>
        <w:bottom w:val="none" w:sz="0" w:space="0" w:color="auto"/>
        <w:right w:val="none" w:sz="0" w:space="0" w:color="auto"/>
      </w:divBdr>
    </w:div>
    <w:div w:id="2047173517">
      <w:bodyDiv w:val="1"/>
      <w:marLeft w:val="0"/>
      <w:marRight w:val="0"/>
      <w:marTop w:val="0"/>
      <w:marBottom w:val="0"/>
      <w:divBdr>
        <w:top w:val="none" w:sz="0" w:space="0" w:color="auto"/>
        <w:left w:val="none" w:sz="0" w:space="0" w:color="auto"/>
        <w:bottom w:val="none" w:sz="0" w:space="0" w:color="auto"/>
        <w:right w:val="none" w:sz="0" w:space="0" w:color="auto"/>
      </w:divBdr>
    </w:div>
    <w:div w:id="2048025723">
      <w:bodyDiv w:val="1"/>
      <w:marLeft w:val="0"/>
      <w:marRight w:val="0"/>
      <w:marTop w:val="0"/>
      <w:marBottom w:val="0"/>
      <w:divBdr>
        <w:top w:val="none" w:sz="0" w:space="0" w:color="auto"/>
        <w:left w:val="none" w:sz="0" w:space="0" w:color="auto"/>
        <w:bottom w:val="none" w:sz="0" w:space="0" w:color="auto"/>
        <w:right w:val="none" w:sz="0" w:space="0" w:color="auto"/>
      </w:divBdr>
    </w:div>
    <w:div w:id="2050059163">
      <w:bodyDiv w:val="1"/>
      <w:marLeft w:val="0"/>
      <w:marRight w:val="0"/>
      <w:marTop w:val="0"/>
      <w:marBottom w:val="0"/>
      <w:divBdr>
        <w:top w:val="none" w:sz="0" w:space="0" w:color="auto"/>
        <w:left w:val="none" w:sz="0" w:space="0" w:color="auto"/>
        <w:bottom w:val="none" w:sz="0" w:space="0" w:color="auto"/>
        <w:right w:val="none" w:sz="0" w:space="0" w:color="auto"/>
      </w:divBdr>
    </w:div>
    <w:div w:id="2053571193">
      <w:bodyDiv w:val="1"/>
      <w:marLeft w:val="0"/>
      <w:marRight w:val="0"/>
      <w:marTop w:val="0"/>
      <w:marBottom w:val="0"/>
      <w:divBdr>
        <w:top w:val="none" w:sz="0" w:space="0" w:color="auto"/>
        <w:left w:val="none" w:sz="0" w:space="0" w:color="auto"/>
        <w:bottom w:val="none" w:sz="0" w:space="0" w:color="auto"/>
        <w:right w:val="none" w:sz="0" w:space="0" w:color="auto"/>
      </w:divBdr>
    </w:div>
    <w:div w:id="2054233330">
      <w:bodyDiv w:val="1"/>
      <w:marLeft w:val="0"/>
      <w:marRight w:val="0"/>
      <w:marTop w:val="0"/>
      <w:marBottom w:val="0"/>
      <w:divBdr>
        <w:top w:val="none" w:sz="0" w:space="0" w:color="auto"/>
        <w:left w:val="none" w:sz="0" w:space="0" w:color="auto"/>
        <w:bottom w:val="none" w:sz="0" w:space="0" w:color="auto"/>
        <w:right w:val="none" w:sz="0" w:space="0" w:color="auto"/>
      </w:divBdr>
    </w:div>
    <w:div w:id="2058429931">
      <w:bodyDiv w:val="1"/>
      <w:marLeft w:val="0"/>
      <w:marRight w:val="0"/>
      <w:marTop w:val="0"/>
      <w:marBottom w:val="0"/>
      <w:divBdr>
        <w:top w:val="none" w:sz="0" w:space="0" w:color="auto"/>
        <w:left w:val="none" w:sz="0" w:space="0" w:color="auto"/>
        <w:bottom w:val="none" w:sz="0" w:space="0" w:color="auto"/>
        <w:right w:val="none" w:sz="0" w:space="0" w:color="auto"/>
      </w:divBdr>
    </w:div>
    <w:div w:id="2062629753">
      <w:bodyDiv w:val="1"/>
      <w:marLeft w:val="0"/>
      <w:marRight w:val="0"/>
      <w:marTop w:val="0"/>
      <w:marBottom w:val="0"/>
      <w:divBdr>
        <w:top w:val="none" w:sz="0" w:space="0" w:color="auto"/>
        <w:left w:val="none" w:sz="0" w:space="0" w:color="auto"/>
        <w:bottom w:val="none" w:sz="0" w:space="0" w:color="auto"/>
        <w:right w:val="none" w:sz="0" w:space="0" w:color="auto"/>
      </w:divBdr>
    </w:div>
    <w:div w:id="2062828957">
      <w:bodyDiv w:val="1"/>
      <w:marLeft w:val="0"/>
      <w:marRight w:val="0"/>
      <w:marTop w:val="0"/>
      <w:marBottom w:val="0"/>
      <w:divBdr>
        <w:top w:val="none" w:sz="0" w:space="0" w:color="auto"/>
        <w:left w:val="none" w:sz="0" w:space="0" w:color="auto"/>
        <w:bottom w:val="none" w:sz="0" w:space="0" w:color="auto"/>
        <w:right w:val="none" w:sz="0" w:space="0" w:color="auto"/>
      </w:divBdr>
    </w:div>
    <w:div w:id="2070688489">
      <w:bodyDiv w:val="1"/>
      <w:marLeft w:val="0"/>
      <w:marRight w:val="0"/>
      <w:marTop w:val="0"/>
      <w:marBottom w:val="0"/>
      <w:divBdr>
        <w:top w:val="none" w:sz="0" w:space="0" w:color="auto"/>
        <w:left w:val="none" w:sz="0" w:space="0" w:color="auto"/>
        <w:bottom w:val="none" w:sz="0" w:space="0" w:color="auto"/>
        <w:right w:val="none" w:sz="0" w:space="0" w:color="auto"/>
      </w:divBdr>
    </w:div>
    <w:div w:id="2071921126">
      <w:bodyDiv w:val="1"/>
      <w:marLeft w:val="0"/>
      <w:marRight w:val="0"/>
      <w:marTop w:val="0"/>
      <w:marBottom w:val="0"/>
      <w:divBdr>
        <w:top w:val="none" w:sz="0" w:space="0" w:color="auto"/>
        <w:left w:val="none" w:sz="0" w:space="0" w:color="auto"/>
        <w:bottom w:val="none" w:sz="0" w:space="0" w:color="auto"/>
        <w:right w:val="none" w:sz="0" w:space="0" w:color="auto"/>
      </w:divBdr>
    </w:div>
    <w:div w:id="2073118125">
      <w:bodyDiv w:val="1"/>
      <w:marLeft w:val="0"/>
      <w:marRight w:val="0"/>
      <w:marTop w:val="0"/>
      <w:marBottom w:val="0"/>
      <w:divBdr>
        <w:top w:val="none" w:sz="0" w:space="0" w:color="auto"/>
        <w:left w:val="none" w:sz="0" w:space="0" w:color="auto"/>
        <w:bottom w:val="none" w:sz="0" w:space="0" w:color="auto"/>
        <w:right w:val="none" w:sz="0" w:space="0" w:color="auto"/>
      </w:divBdr>
    </w:div>
    <w:div w:id="2073380186">
      <w:bodyDiv w:val="1"/>
      <w:marLeft w:val="0"/>
      <w:marRight w:val="0"/>
      <w:marTop w:val="0"/>
      <w:marBottom w:val="0"/>
      <w:divBdr>
        <w:top w:val="none" w:sz="0" w:space="0" w:color="auto"/>
        <w:left w:val="none" w:sz="0" w:space="0" w:color="auto"/>
        <w:bottom w:val="none" w:sz="0" w:space="0" w:color="auto"/>
        <w:right w:val="none" w:sz="0" w:space="0" w:color="auto"/>
      </w:divBdr>
    </w:div>
    <w:div w:id="2073574854">
      <w:bodyDiv w:val="1"/>
      <w:marLeft w:val="0"/>
      <w:marRight w:val="0"/>
      <w:marTop w:val="0"/>
      <w:marBottom w:val="0"/>
      <w:divBdr>
        <w:top w:val="none" w:sz="0" w:space="0" w:color="auto"/>
        <w:left w:val="none" w:sz="0" w:space="0" w:color="auto"/>
        <w:bottom w:val="none" w:sz="0" w:space="0" w:color="auto"/>
        <w:right w:val="none" w:sz="0" w:space="0" w:color="auto"/>
      </w:divBdr>
    </w:div>
    <w:div w:id="2078088587">
      <w:bodyDiv w:val="1"/>
      <w:marLeft w:val="0"/>
      <w:marRight w:val="0"/>
      <w:marTop w:val="0"/>
      <w:marBottom w:val="0"/>
      <w:divBdr>
        <w:top w:val="none" w:sz="0" w:space="0" w:color="auto"/>
        <w:left w:val="none" w:sz="0" w:space="0" w:color="auto"/>
        <w:bottom w:val="none" w:sz="0" w:space="0" w:color="auto"/>
        <w:right w:val="none" w:sz="0" w:space="0" w:color="auto"/>
      </w:divBdr>
    </w:div>
    <w:div w:id="2079203428">
      <w:bodyDiv w:val="1"/>
      <w:marLeft w:val="0"/>
      <w:marRight w:val="0"/>
      <w:marTop w:val="0"/>
      <w:marBottom w:val="0"/>
      <w:divBdr>
        <w:top w:val="none" w:sz="0" w:space="0" w:color="auto"/>
        <w:left w:val="none" w:sz="0" w:space="0" w:color="auto"/>
        <w:bottom w:val="none" w:sz="0" w:space="0" w:color="auto"/>
        <w:right w:val="none" w:sz="0" w:space="0" w:color="auto"/>
      </w:divBdr>
    </w:div>
    <w:div w:id="2085445551">
      <w:bodyDiv w:val="1"/>
      <w:marLeft w:val="0"/>
      <w:marRight w:val="0"/>
      <w:marTop w:val="0"/>
      <w:marBottom w:val="0"/>
      <w:divBdr>
        <w:top w:val="none" w:sz="0" w:space="0" w:color="auto"/>
        <w:left w:val="none" w:sz="0" w:space="0" w:color="auto"/>
        <w:bottom w:val="none" w:sz="0" w:space="0" w:color="auto"/>
        <w:right w:val="none" w:sz="0" w:space="0" w:color="auto"/>
      </w:divBdr>
    </w:div>
    <w:div w:id="2087216026">
      <w:bodyDiv w:val="1"/>
      <w:marLeft w:val="0"/>
      <w:marRight w:val="0"/>
      <w:marTop w:val="0"/>
      <w:marBottom w:val="0"/>
      <w:divBdr>
        <w:top w:val="none" w:sz="0" w:space="0" w:color="auto"/>
        <w:left w:val="none" w:sz="0" w:space="0" w:color="auto"/>
        <w:bottom w:val="none" w:sz="0" w:space="0" w:color="auto"/>
        <w:right w:val="none" w:sz="0" w:space="0" w:color="auto"/>
      </w:divBdr>
    </w:div>
    <w:div w:id="2087262737">
      <w:bodyDiv w:val="1"/>
      <w:marLeft w:val="0"/>
      <w:marRight w:val="0"/>
      <w:marTop w:val="0"/>
      <w:marBottom w:val="0"/>
      <w:divBdr>
        <w:top w:val="none" w:sz="0" w:space="0" w:color="auto"/>
        <w:left w:val="none" w:sz="0" w:space="0" w:color="auto"/>
        <w:bottom w:val="none" w:sz="0" w:space="0" w:color="auto"/>
        <w:right w:val="none" w:sz="0" w:space="0" w:color="auto"/>
      </w:divBdr>
    </w:div>
    <w:div w:id="2093117519">
      <w:bodyDiv w:val="1"/>
      <w:marLeft w:val="0"/>
      <w:marRight w:val="0"/>
      <w:marTop w:val="0"/>
      <w:marBottom w:val="0"/>
      <w:divBdr>
        <w:top w:val="none" w:sz="0" w:space="0" w:color="auto"/>
        <w:left w:val="none" w:sz="0" w:space="0" w:color="auto"/>
        <w:bottom w:val="none" w:sz="0" w:space="0" w:color="auto"/>
        <w:right w:val="none" w:sz="0" w:space="0" w:color="auto"/>
      </w:divBdr>
    </w:div>
    <w:div w:id="2096130002">
      <w:bodyDiv w:val="1"/>
      <w:marLeft w:val="0"/>
      <w:marRight w:val="0"/>
      <w:marTop w:val="0"/>
      <w:marBottom w:val="0"/>
      <w:divBdr>
        <w:top w:val="none" w:sz="0" w:space="0" w:color="auto"/>
        <w:left w:val="none" w:sz="0" w:space="0" w:color="auto"/>
        <w:bottom w:val="none" w:sz="0" w:space="0" w:color="auto"/>
        <w:right w:val="none" w:sz="0" w:space="0" w:color="auto"/>
      </w:divBdr>
    </w:div>
    <w:div w:id="2097163902">
      <w:bodyDiv w:val="1"/>
      <w:marLeft w:val="0"/>
      <w:marRight w:val="0"/>
      <w:marTop w:val="0"/>
      <w:marBottom w:val="0"/>
      <w:divBdr>
        <w:top w:val="none" w:sz="0" w:space="0" w:color="auto"/>
        <w:left w:val="none" w:sz="0" w:space="0" w:color="auto"/>
        <w:bottom w:val="none" w:sz="0" w:space="0" w:color="auto"/>
        <w:right w:val="none" w:sz="0" w:space="0" w:color="auto"/>
      </w:divBdr>
    </w:div>
    <w:div w:id="2099329241">
      <w:bodyDiv w:val="1"/>
      <w:marLeft w:val="0"/>
      <w:marRight w:val="0"/>
      <w:marTop w:val="0"/>
      <w:marBottom w:val="0"/>
      <w:divBdr>
        <w:top w:val="none" w:sz="0" w:space="0" w:color="auto"/>
        <w:left w:val="none" w:sz="0" w:space="0" w:color="auto"/>
        <w:bottom w:val="none" w:sz="0" w:space="0" w:color="auto"/>
        <w:right w:val="none" w:sz="0" w:space="0" w:color="auto"/>
      </w:divBdr>
    </w:div>
    <w:div w:id="2103720370">
      <w:bodyDiv w:val="1"/>
      <w:marLeft w:val="0"/>
      <w:marRight w:val="0"/>
      <w:marTop w:val="0"/>
      <w:marBottom w:val="0"/>
      <w:divBdr>
        <w:top w:val="none" w:sz="0" w:space="0" w:color="auto"/>
        <w:left w:val="none" w:sz="0" w:space="0" w:color="auto"/>
        <w:bottom w:val="none" w:sz="0" w:space="0" w:color="auto"/>
        <w:right w:val="none" w:sz="0" w:space="0" w:color="auto"/>
      </w:divBdr>
    </w:div>
    <w:div w:id="2104642157">
      <w:bodyDiv w:val="1"/>
      <w:marLeft w:val="0"/>
      <w:marRight w:val="0"/>
      <w:marTop w:val="0"/>
      <w:marBottom w:val="0"/>
      <w:divBdr>
        <w:top w:val="none" w:sz="0" w:space="0" w:color="auto"/>
        <w:left w:val="none" w:sz="0" w:space="0" w:color="auto"/>
        <w:bottom w:val="none" w:sz="0" w:space="0" w:color="auto"/>
        <w:right w:val="none" w:sz="0" w:space="0" w:color="auto"/>
      </w:divBdr>
    </w:div>
    <w:div w:id="2106415708">
      <w:bodyDiv w:val="1"/>
      <w:marLeft w:val="0"/>
      <w:marRight w:val="0"/>
      <w:marTop w:val="0"/>
      <w:marBottom w:val="0"/>
      <w:divBdr>
        <w:top w:val="none" w:sz="0" w:space="0" w:color="auto"/>
        <w:left w:val="none" w:sz="0" w:space="0" w:color="auto"/>
        <w:bottom w:val="none" w:sz="0" w:space="0" w:color="auto"/>
        <w:right w:val="none" w:sz="0" w:space="0" w:color="auto"/>
      </w:divBdr>
    </w:div>
    <w:div w:id="2110925196">
      <w:bodyDiv w:val="1"/>
      <w:marLeft w:val="0"/>
      <w:marRight w:val="0"/>
      <w:marTop w:val="0"/>
      <w:marBottom w:val="0"/>
      <w:divBdr>
        <w:top w:val="none" w:sz="0" w:space="0" w:color="auto"/>
        <w:left w:val="none" w:sz="0" w:space="0" w:color="auto"/>
        <w:bottom w:val="none" w:sz="0" w:space="0" w:color="auto"/>
        <w:right w:val="none" w:sz="0" w:space="0" w:color="auto"/>
      </w:divBdr>
    </w:div>
    <w:div w:id="2113283385">
      <w:bodyDiv w:val="1"/>
      <w:marLeft w:val="0"/>
      <w:marRight w:val="0"/>
      <w:marTop w:val="0"/>
      <w:marBottom w:val="0"/>
      <w:divBdr>
        <w:top w:val="none" w:sz="0" w:space="0" w:color="auto"/>
        <w:left w:val="none" w:sz="0" w:space="0" w:color="auto"/>
        <w:bottom w:val="none" w:sz="0" w:space="0" w:color="auto"/>
        <w:right w:val="none" w:sz="0" w:space="0" w:color="auto"/>
      </w:divBdr>
    </w:div>
    <w:div w:id="2113671993">
      <w:bodyDiv w:val="1"/>
      <w:marLeft w:val="0"/>
      <w:marRight w:val="0"/>
      <w:marTop w:val="0"/>
      <w:marBottom w:val="0"/>
      <w:divBdr>
        <w:top w:val="none" w:sz="0" w:space="0" w:color="auto"/>
        <w:left w:val="none" w:sz="0" w:space="0" w:color="auto"/>
        <w:bottom w:val="none" w:sz="0" w:space="0" w:color="auto"/>
        <w:right w:val="none" w:sz="0" w:space="0" w:color="auto"/>
      </w:divBdr>
    </w:div>
    <w:div w:id="2115325404">
      <w:bodyDiv w:val="1"/>
      <w:marLeft w:val="0"/>
      <w:marRight w:val="0"/>
      <w:marTop w:val="0"/>
      <w:marBottom w:val="0"/>
      <w:divBdr>
        <w:top w:val="none" w:sz="0" w:space="0" w:color="auto"/>
        <w:left w:val="none" w:sz="0" w:space="0" w:color="auto"/>
        <w:bottom w:val="none" w:sz="0" w:space="0" w:color="auto"/>
        <w:right w:val="none" w:sz="0" w:space="0" w:color="auto"/>
      </w:divBdr>
    </w:div>
    <w:div w:id="2115784967">
      <w:bodyDiv w:val="1"/>
      <w:marLeft w:val="0"/>
      <w:marRight w:val="0"/>
      <w:marTop w:val="0"/>
      <w:marBottom w:val="0"/>
      <w:divBdr>
        <w:top w:val="none" w:sz="0" w:space="0" w:color="auto"/>
        <w:left w:val="none" w:sz="0" w:space="0" w:color="auto"/>
        <w:bottom w:val="none" w:sz="0" w:space="0" w:color="auto"/>
        <w:right w:val="none" w:sz="0" w:space="0" w:color="auto"/>
      </w:divBdr>
    </w:div>
    <w:div w:id="2120100264">
      <w:bodyDiv w:val="1"/>
      <w:marLeft w:val="0"/>
      <w:marRight w:val="0"/>
      <w:marTop w:val="0"/>
      <w:marBottom w:val="0"/>
      <w:divBdr>
        <w:top w:val="none" w:sz="0" w:space="0" w:color="auto"/>
        <w:left w:val="none" w:sz="0" w:space="0" w:color="auto"/>
        <w:bottom w:val="none" w:sz="0" w:space="0" w:color="auto"/>
        <w:right w:val="none" w:sz="0" w:space="0" w:color="auto"/>
      </w:divBdr>
    </w:div>
    <w:div w:id="2121224069">
      <w:bodyDiv w:val="1"/>
      <w:marLeft w:val="0"/>
      <w:marRight w:val="0"/>
      <w:marTop w:val="0"/>
      <w:marBottom w:val="0"/>
      <w:divBdr>
        <w:top w:val="none" w:sz="0" w:space="0" w:color="auto"/>
        <w:left w:val="none" w:sz="0" w:space="0" w:color="auto"/>
        <w:bottom w:val="none" w:sz="0" w:space="0" w:color="auto"/>
        <w:right w:val="none" w:sz="0" w:space="0" w:color="auto"/>
      </w:divBdr>
    </w:div>
    <w:div w:id="2122264283">
      <w:bodyDiv w:val="1"/>
      <w:marLeft w:val="0"/>
      <w:marRight w:val="0"/>
      <w:marTop w:val="0"/>
      <w:marBottom w:val="0"/>
      <w:divBdr>
        <w:top w:val="none" w:sz="0" w:space="0" w:color="auto"/>
        <w:left w:val="none" w:sz="0" w:space="0" w:color="auto"/>
        <w:bottom w:val="none" w:sz="0" w:space="0" w:color="auto"/>
        <w:right w:val="none" w:sz="0" w:space="0" w:color="auto"/>
      </w:divBdr>
    </w:div>
    <w:div w:id="2122719645">
      <w:bodyDiv w:val="1"/>
      <w:marLeft w:val="0"/>
      <w:marRight w:val="0"/>
      <w:marTop w:val="0"/>
      <w:marBottom w:val="0"/>
      <w:divBdr>
        <w:top w:val="none" w:sz="0" w:space="0" w:color="auto"/>
        <w:left w:val="none" w:sz="0" w:space="0" w:color="auto"/>
        <w:bottom w:val="none" w:sz="0" w:space="0" w:color="auto"/>
        <w:right w:val="none" w:sz="0" w:space="0" w:color="auto"/>
      </w:divBdr>
    </w:div>
    <w:div w:id="2126774509">
      <w:bodyDiv w:val="1"/>
      <w:marLeft w:val="0"/>
      <w:marRight w:val="0"/>
      <w:marTop w:val="0"/>
      <w:marBottom w:val="0"/>
      <w:divBdr>
        <w:top w:val="none" w:sz="0" w:space="0" w:color="auto"/>
        <w:left w:val="none" w:sz="0" w:space="0" w:color="auto"/>
        <w:bottom w:val="none" w:sz="0" w:space="0" w:color="auto"/>
        <w:right w:val="none" w:sz="0" w:space="0" w:color="auto"/>
      </w:divBdr>
    </w:div>
    <w:div w:id="2130003953">
      <w:bodyDiv w:val="1"/>
      <w:marLeft w:val="0"/>
      <w:marRight w:val="0"/>
      <w:marTop w:val="0"/>
      <w:marBottom w:val="0"/>
      <w:divBdr>
        <w:top w:val="none" w:sz="0" w:space="0" w:color="auto"/>
        <w:left w:val="none" w:sz="0" w:space="0" w:color="auto"/>
        <w:bottom w:val="none" w:sz="0" w:space="0" w:color="auto"/>
        <w:right w:val="none" w:sz="0" w:space="0" w:color="auto"/>
      </w:divBdr>
    </w:div>
    <w:div w:id="2133353422">
      <w:bodyDiv w:val="1"/>
      <w:marLeft w:val="0"/>
      <w:marRight w:val="0"/>
      <w:marTop w:val="0"/>
      <w:marBottom w:val="0"/>
      <w:divBdr>
        <w:top w:val="none" w:sz="0" w:space="0" w:color="auto"/>
        <w:left w:val="none" w:sz="0" w:space="0" w:color="auto"/>
        <w:bottom w:val="none" w:sz="0" w:space="0" w:color="auto"/>
        <w:right w:val="none" w:sz="0" w:space="0" w:color="auto"/>
      </w:divBdr>
    </w:div>
    <w:div w:id="2134981286">
      <w:bodyDiv w:val="1"/>
      <w:marLeft w:val="0"/>
      <w:marRight w:val="0"/>
      <w:marTop w:val="0"/>
      <w:marBottom w:val="0"/>
      <w:divBdr>
        <w:top w:val="none" w:sz="0" w:space="0" w:color="auto"/>
        <w:left w:val="none" w:sz="0" w:space="0" w:color="auto"/>
        <w:bottom w:val="none" w:sz="0" w:space="0" w:color="auto"/>
        <w:right w:val="none" w:sz="0" w:space="0" w:color="auto"/>
      </w:divBdr>
    </w:div>
    <w:div w:id="2135706757">
      <w:bodyDiv w:val="1"/>
      <w:marLeft w:val="0"/>
      <w:marRight w:val="0"/>
      <w:marTop w:val="0"/>
      <w:marBottom w:val="0"/>
      <w:divBdr>
        <w:top w:val="none" w:sz="0" w:space="0" w:color="auto"/>
        <w:left w:val="none" w:sz="0" w:space="0" w:color="auto"/>
        <w:bottom w:val="none" w:sz="0" w:space="0" w:color="auto"/>
        <w:right w:val="none" w:sz="0" w:space="0" w:color="auto"/>
      </w:divBdr>
    </w:div>
    <w:div w:id="2136216134">
      <w:bodyDiv w:val="1"/>
      <w:marLeft w:val="0"/>
      <w:marRight w:val="0"/>
      <w:marTop w:val="0"/>
      <w:marBottom w:val="0"/>
      <w:divBdr>
        <w:top w:val="none" w:sz="0" w:space="0" w:color="auto"/>
        <w:left w:val="none" w:sz="0" w:space="0" w:color="auto"/>
        <w:bottom w:val="none" w:sz="0" w:space="0" w:color="auto"/>
        <w:right w:val="none" w:sz="0" w:space="0" w:color="auto"/>
      </w:divBdr>
    </w:div>
    <w:div w:id="2136827003">
      <w:bodyDiv w:val="1"/>
      <w:marLeft w:val="0"/>
      <w:marRight w:val="0"/>
      <w:marTop w:val="0"/>
      <w:marBottom w:val="0"/>
      <w:divBdr>
        <w:top w:val="none" w:sz="0" w:space="0" w:color="auto"/>
        <w:left w:val="none" w:sz="0" w:space="0" w:color="auto"/>
        <w:bottom w:val="none" w:sz="0" w:space="0" w:color="auto"/>
        <w:right w:val="none" w:sz="0" w:space="0" w:color="auto"/>
      </w:divBdr>
    </w:div>
    <w:div w:id="2138377648">
      <w:bodyDiv w:val="1"/>
      <w:marLeft w:val="0"/>
      <w:marRight w:val="0"/>
      <w:marTop w:val="0"/>
      <w:marBottom w:val="0"/>
      <w:divBdr>
        <w:top w:val="none" w:sz="0" w:space="0" w:color="auto"/>
        <w:left w:val="none" w:sz="0" w:space="0" w:color="auto"/>
        <w:bottom w:val="none" w:sz="0" w:space="0" w:color="auto"/>
        <w:right w:val="none" w:sz="0" w:space="0" w:color="auto"/>
      </w:divBdr>
    </w:div>
    <w:div w:id="2141267690">
      <w:bodyDiv w:val="1"/>
      <w:marLeft w:val="0"/>
      <w:marRight w:val="0"/>
      <w:marTop w:val="0"/>
      <w:marBottom w:val="0"/>
      <w:divBdr>
        <w:top w:val="none" w:sz="0" w:space="0" w:color="auto"/>
        <w:left w:val="none" w:sz="0" w:space="0" w:color="auto"/>
        <w:bottom w:val="none" w:sz="0" w:space="0" w:color="auto"/>
        <w:right w:val="none" w:sz="0" w:space="0" w:color="auto"/>
      </w:divBdr>
    </w:div>
    <w:div w:id="2141681624">
      <w:bodyDiv w:val="1"/>
      <w:marLeft w:val="0"/>
      <w:marRight w:val="0"/>
      <w:marTop w:val="0"/>
      <w:marBottom w:val="0"/>
      <w:divBdr>
        <w:top w:val="none" w:sz="0" w:space="0" w:color="auto"/>
        <w:left w:val="none" w:sz="0" w:space="0" w:color="auto"/>
        <w:bottom w:val="none" w:sz="0" w:space="0" w:color="auto"/>
        <w:right w:val="none" w:sz="0" w:space="0" w:color="auto"/>
      </w:divBdr>
    </w:div>
    <w:div w:id="2146270080">
      <w:bodyDiv w:val="1"/>
      <w:marLeft w:val="0"/>
      <w:marRight w:val="0"/>
      <w:marTop w:val="0"/>
      <w:marBottom w:val="0"/>
      <w:divBdr>
        <w:top w:val="none" w:sz="0" w:space="0" w:color="auto"/>
        <w:left w:val="none" w:sz="0" w:space="0" w:color="auto"/>
        <w:bottom w:val="none" w:sz="0" w:space="0" w:color="auto"/>
        <w:right w:val="none" w:sz="0" w:space="0" w:color="auto"/>
      </w:divBdr>
    </w:div>
    <w:div w:id="214735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hyperlink" Target="https://arxiv.org/pdf/2011.03907" TargetMode="External"/><Relationship Id="rId84" Type="http://schemas.openxmlformats.org/officeDocument/2006/relationships/hyperlink" Target="https://www.mbda-systems.com/products/air-dominance/asraam" TargetMode="External"/><Relationship Id="rId89" Type="http://schemas.openxmlformats.org/officeDocument/2006/relationships/hyperlink" Target="https://dspace.lib.cranfield.ac.uk/server/api/core/bitstreams/2ef7cc4c-ede4-4cb5-b2bb-927da91adba5/content"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sciencedirect.com/science/article/pii/S0045782507004951?utm_source=chatgpt.com" TargetMode="External"/><Relationship Id="rId79" Type="http://schemas.openxmlformats.org/officeDocument/2006/relationships/hyperlink" Target="https://www.sciencedirect.com/science/article/pii/S1000936118302619"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d1wqtxts1xzle7.cloudfront.net/83519596/Effects_of_Mesh_Density_on_Finite_Elemen20220408-13546-131js2j.pdf?1738488988=&amp;response-content-disposition=inline%3B+filename%3DEffects_of_Mesh_Density_on_Finite_Elemen.pdf&amp;Expires=1746800860&amp;Signature=Cv7vPp3SEioyuNIQd1vZyM32vppI1d9afhzy83dab~cDi8VI~UnR5kul8J7zUw5sVBFKPy6slskiG2-roq43IObqVkkkBtYBNbw8G310eUmNKDR3u6SuDqJPWe4oOthlgSK9XDI9kgeZnDY8fzDiccSpsJGXFSRoBgUf3h2U6BLtPA0EZIDfbFxfz0deBda8~86kZt1uQmIpPg~D1fyyMq5iHVBBfOkHIZCukMgaVIDGzdqwRVM3Px7qSMIGarhlQEuVAjzysDyZfsuIEGg~xTGh36uP~O2X2y6HiC03YXGOMUeSUONwehgq2j2xAWSwl1BJtnmOoYHlOZKn228COg__&amp;Key-Pair-Id=APKAJLOHF5GGSLRBV4ZA" TargetMode="External"/><Relationship Id="rId95" Type="http://schemas.openxmlformats.org/officeDocument/2006/relationships/image" Target="media/image61.png"/><Relationship Id="rId22" Type="http://schemas.openxmlformats.org/officeDocument/2006/relationships/image" Target="media/image15.png"/><Relationship Id="rId27" Type="http://schemas.openxmlformats.org/officeDocument/2006/relationships/image" Target="media/image20.jpe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hyperlink" Target="https://core.ac.uk/download/pdf/333719869.pdf" TargetMode="External"/><Relationship Id="rId80" Type="http://schemas.openxmlformats.org/officeDocument/2006/relationships/hyperlink" Target="https://www.sciencedirect.com/science/article/pii/S0308016103001674" TargetMode="External"/><Relationship Id="rId85" Type="http://schemas.openxmlformats.org/officeDocument/2006/relationships/hyperlink" Target="https://civil-terje.sites.olt.ubc.ca/files/2023/08/Euler-Bernoulli-Beams.pdf"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warminski.pollub.plwww.ptmts.org.pl/jtam/index.php/jtam/article/viewFile/3224/2628" TargetMode="External"/><Relationship Id="rId103"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dergipark.org.tr/en/download/article-file/2798811" TargetMode="External"/><Relationship Id="rId75" Type="http://schemas.openxmlformats.org/officeDocument/2006/relationships/hyperlink" Target="https://www.padtinc.com/wp-content/uploads/2022/02/PADT-ANSYS-Random-Vib-Reaction-Forces-2017_11_22-1.pdf" TargetMode="External"/><Relationship Id="rId83" Type="http://schemas.openxmlformats.org/officeDocument/2006/relationships/hyperlink" Target="https://www.thalesgroup.com/en/markets/defence-and-security/air-forces/advance-air-defence/lightweight-multirole-missile-lmm" TargetMode="External"/><Relationship Id="rId88" Type="http://schemas.openxmlformats.org/officeDocument/2006/relationships/hyperlink" Target="https://www.gov.uk/guidance/uk-defence-standardization" TargetMode="External"/><Relationship Id="rId91" Type="http://schemas.openxmlformats.org/officeDocument/2006/relationships/hyperlink" Target="https://www.mub.eps.manchester.ac.uk/structural-concepts/damping/?utm_source=chatgpt.com" TargetMode="External"/><Relationship Id="rId96"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ansyshelp.ansys.com/public/account/secured?returnurl=/Views/Secured/corp/v251/en/wb_sim/ds_spectral_analysis_type.html" TargetMode="External"/><Relationship Id="rId78" Type="http://schemas.openxmlformats.org/officeDocument/2006/relationships/hyperlink" Target="https://apps.dtic.mil/sti/tr/pdf/ADA233927.pdf" TargetMode="External"/><Relationship Id="rId81" Type="http://schemas.openxmlformats.org/officeDocument/2006/relationships/hyperlink" Target="https://secwww.jhuapl.edu/techdigest/Content/techdigest/pdf/V04-N03/04-03-Caywood.pdf" TargetMode="External"/><Relationship Id="rId86" Type="http://schemas.openxmlformats.org/officeDocument/2006/relationships/hyperlink" Target="https://www.ijert.org/research/modal-analysis-of-typical-missile-configuration-IJERTV5IS080133.pdf" TargetMode="External"/><Relationship Id="rId94" Type="http://schemas.openxmlformats.org/officeDocument/2006/relationships/image" Target="media/image60.png"/><Relationship Id="rId99" Type="http://schemas.openxmlformats.org/officeDocument/2006/relationships/image" Target="media/image65.png"/><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onscale.com/help/solve/validation/validation-case-modal-analysis-of-annular-plate/" TargetMode="External"/><Relationship Id="rId97"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hyperlink" Target="https://core.ac.uk/download/pdf/333723025.pdf" TargetMode="External"/><Relationship Id="rId92" Type="http://schemas.openxmlformats.org/officeDocument/2006/relationships/hyperlink" Target="https://ntrs.nasa.gov/api/citations/19670022072/downloads/19670022072.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books.google.co.uk/books?hl=en&amp;lr=&amp;id=R2yoUSm8RhUC&amp;oi=fnd&amp;pg=PR16&amp;dq=Fundamentals+of+computer-aided+engineering+&amp;ots=DvJu1-EQAR&amp;sig=pAVDEw3uVkf6kaLlCORl0ekN2WI&amp;redir_esc=y" TargetMode="External"/><Relationship Id="rId87" Type="http://schemas.openxmlformats.org/officeDocument/2006/relationships/hyperlink" Target="https://www.sciencedirect.com/science/article/pii/S1000936120302855" TargetMode="External"/><Relationship Id="rId61" Type="http://schemas.openxmlformats.org/officeDocument/2006/relationships/image" Target="media/image54.png"/><Relationship Id="rId82" Type="http://schemas.openxmlformats.org/officeDocument/2006/relationships/hyperlink" Target="https://apps.dtic.mil/sti/tr/pdf/AD0501329.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www.youtube.com/watch?v=x2gzSk7QqI8" TargetMode="External"/><Relationship Id="rId100"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sciencedirect.com/science/article/pii/S026382231931493X" TargetMode="External"/><Relationship Id="rId93" Type="http://schemas.openxmlformats.org/officeDocument/2006/relationships/image" Target="media/image59.png"/><Relationship Id="rId98" Type="http://schemas.openxmlformats.org/officeDocument/2006/relationships/image" Target="media/image6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RBe</b:Tag>
    <b:SourceType>Book</b:SourceType>
    <b:Guid>{3B8C1F93-1FD8-40B5-A351-00E2C432EDD6}</b:Guid>
    <b:Author>
      <b:Author>
        <b:NameList>
          <b:Person>
            <b:Last>Raphael</b:Last>
            <b:First>Benny</b:First>
          </b:Person>
          <b:Person>
            <b:Last>Smith</b:Last>
            <b:Middle>F. C</b:Middle>
            <b:First>Ian</b:First>
          </b:Person>
        </b:NameList>
      </b:Author>
    </b:Author>
    <b:Title>Fundamentals of computer-aided engineering</b:Title>
    <b:Year>2003</b:Year>
    <b:City>Laussane</b:City>
    <b:Publisher>John wiley &amp; sons</b:Publisher>
    <b:RefOrder>1</b:RefOrder>
  </b:Source>
  <b:Source>
    <b:Tag>Ben17</b:Tag>
    <b:SourceType>JournalArticle</b:SourceType>
    <b:Guid>{31FA14B6-7D90-4272-925C-61AC2CFD4AA4}</b:Guid>
    <b:Title>An automated CAD/CAE integration system for the parametric design of aircraft wing structures</b:Title>
    <b:Year>2017</b:Year>
    <b:City>Warsaw</b:City>
    <b:Publisher>ournal of theoretical and applied mechanics</b:Publisher>
    <b:Author>
      <b:Author>
        <b:NameList>
          <b:Person>
            <b:Last>Benaouali</b:Last>
            <b:First>Abdelkader</b:First>
          </b:Person>
          <b:Person>
            <b:Last>Kachel</b:Last>
            <b:First>Stanislaw </b:First>
          </b:Person>
        </b:NameList>
      </b:Author>
    </b:Author>
    <b:JournalName>Journal of theoretical and applied mechanics</b:JournalName>
    <b:Pages>447-459</b:Pages>
    <b:Volume>55</b:Volume>
    <b:Issue>2</b:Issue>
    <b:RefOrder>2</b:RefOrder>
  </b:Source>
  <b:Source>
    <b:Tag>Zha21</b:Tag>
    <b:SourceType>JournalArticle</b:SourceType>
    <b:Guid>{C0C7D811-464F-4A5A-B7BC-62540109C79A}</b:Guid>
    <b:Title>Multiscale Reduced-Order Modeling of a Titanium Skin Panel</b:Title>
    <b:JournalName>AIAA Journal</b:JournalName>
    <b:Year>2021</b:Year>
    <b:Pages>302-315</b:Pages>
    <b:Volume>60</b:Volume>
    <b:Issue>1</b:Issue>
    <b:Author>
      <b:Author>
        <b:NameList>
          <b:Person>
            <b:Last>Zhang</b:Last>
            <b:First>Xiang</b:First>
          </b:Person>
          <b:Person>
            <b:Last>Liu</b:Last>
            <b:First>Yang</b:First>
          </b:Person>
          <b:Person>
            <b:Last>Oskay</b:Last>
            <b:First>Caglar</b:First>
          </b:Person>
        </b:NameList>
      </b:Author>
    </b:Author>
    <b:RefOrder>3</b:RefOrder>
  </b:Source>
  <b:Source>
    <b:Tag>Sin10</b:Tag>
    <b:SourceType>JournalArticle</b:SourceType>
    <b:Guid>{5768BF36-6435-43CE-BEC4-FC54DD771EA4}</b:Guid>
    <b:Title>Computational Fluid Dynamics in Aerospace Industry in India</b:Title>
    <b:JournalName>Defence Science Journal</b:JournalName>
    <b:Year>2010</b:Year>
    <b:Pages>639-652</b:Pages>
    <b:Volume>60</b:Volume>
    <b:Issue>6</b:Issue>
    <b:Author>
      <b:Author>
        <b:NameList>
          <b:Person>
            <b:Last>Singh</b:Last>
            <b:Middle>P</b:Middle>
            <b:First>K</b:First>
          </b:Person>
          <b:Person>
            <b:Last>Mathur</b:Last>
            <b:Middle>S</b:Middle>
            <b:First>J</b:First>
          </b:Person>
          <b:Person>
            <b:Last>Ashok</b:Last>
            <b:First>V</b:First>
          </b:Person>
          <b:Person>
            <b:Last>Chakraborty</b:Last>
            <b:First>Debasis</b:First>
          </b:Person>
        </b:NameList>
      </b:Author>
    </b:Author>
    <b:RefOrder>4</b:RefOrder>
  </b:Source>
  <b:Source>
    <b:Tag>Art22</b:Tag>
    <b:SourceType>JournalArticle</b:SourceType>
    <b:Guid>{25F53C39-949C-498F-80F7-0B7DBB3E36D4}</b:Guid>
    <b:Title>Obtaining of the Modal Frequency Parameters a Middle Class Armed Unmanned Combat Aerial Vehicle Using Engineering Simulation ANSYS Program</b:Title>
    <b:JournalName>European Journal of Science and Technology</b:JournalName>
    <b:Year>2022</b:Year>
    <b:Pages>14-18</b:Pages>
    <b:Author>
      <b:Author>
        <b:NameList>
          <b:Person>
            <b:Last>Artkin</b:Last>
            <b:First>Ferit</b:First>
          </b:Person>
        </b:NameList>
      </b:Author>
    </b:Author>
    <b:Issue>45</b:Issue>
    <b:RefOrder>5</b:RefOrder>
  </b:Source>
  <b:Source>
    <b:Tag>San19</b:Tag>
    <b:SourceType>JournalArticle</b:SourceType>
    <b:Guid>{EB34E79A-DD36-49C7-9833-9A372851C58E}</b:Guid>
    <b:Title>Recent Trends in Computational Electromagnetics for Defence Application</b:Title>
    <b:JournalName>Defence Science Journal</b:JournalName>
    <b:Year>2019</b:Year>
    <b:Pages>65-73</b:Pages>
    <b:Volume>69</b:Volume>
    <b:Issue>1</b:Issue>
    <b:Author>
      <b:Author>
        <b:NameList>
          <b:Person>
            <b:Last>Sankaran</b:Last>
            <b:First>Krishnaswamy</b:First>
          </b:Person>
        </b:NameList>
      </b:Author>
    </b:Author>
    <b:RefOrder>6</b:RefOrder>
  </b:Source>
  <b:Source>
    <b:Tag>Rub19</b:Tag>
    <b:SourceType>JournalArticle</b:SourceType>
    <b:Guid>{47513463-6E6A-4164-990B-D3492B35DA42}</b:Guid>
    <b:Title>Ballistic performance of aramid composite combat helmet for protection</b:Title>
    <b:JournalName>Composite Structure</b:JournalName>
    <b:Year>2019</b:Year>
    <b:Volume>226</b:Volume>
    <b:Author>
      <b:Author>
        <b:NameList>
          <b:Person>
            <b:Last>Rubio</b:Last>
            <b:First>I</b:First>
          </b:Person>
          <b:Person>
            <b:Last>Rodriguez-Millan</b:Last>
            <b:First>M</b:First>
          </b:Person>
          <b:Person>
            <b:Last>Marco</b:Last>
            <b:First>M</b:First>
          </b:Person>
          <b:Person>
            <b:Last>Olmedo</b:Last>
            <b:First>A</b:First>
          </b:Person>
          <b:Person>
            <b:Last>Loya</b:Last>
            <b:Middle>A</b:Middle>
            <b:First>J</b:First>
          </b:Person>
        </b:NameList>
      </b:Author>
    </b:Author>
    <b:RefOrder>7</b:RefOrder>
  </b:Source>
  <b:Source>
    <b:Tag>Zan08</b:Tag>
    <b:SourceType>JournalArticle</b:SourceType>
    <b:Guid>{A2B6A98D-CB87-47F6-9F6C-AD8A1D9F7C66}</b:Guid>
    <b:Title>Model validation for structural dynamic analysis: An approach to the Sandia Structural Dynamics Challenge</b:Title>
    <b:Year>2008</b:Year>
    <b:JournalName>Computer Methods in Applied Mechanics and Engineering</b:JournalName>
    <b:Pages>2645-2659</b:Pages>
    <b:Volume>197</b:Volume>
    <b:Issue>29–32</b:Issue>
    <b:Author>
      <b:Author>
        <b:NameList>
          <b:Person>
            <b:Last>Zang</b:Last>
            <b:First>C</b:First>
          </b:Person>
          <b:Person>
            <b:Last>Schwingshackl</b:Last>
            <b:Middle>W</b:Middle>
            <b:First>C</b:First>
          </b:Person>
          <b:Person>
            <b:Last>Ewins</b:Last>
            <b:Middle>J</b:Middle>
            <b:First>D</b:First>
          </b:Person>
        </b:NameList>
      </b:Author>
    </b:Author>
    <b:RefOrder>9</b:RefOrder>
  </b:Source>
  <b:Source>
    <b:Tag>Gri</b:Tag>
    <b:SourceType>Report</b:SourceType>
    <b:Guid>{B04650AA-5658-4446-8DE3-2110479F87E2}</b:Guid>
    <b:Title>Estimating Structural Response to Random Vibration: Reaction Forces</b:Title>
    <b:Author>
      <b:Author>
        <b:NameList>
          <b:Person>
            <b:Last>Grishin</b:Last>
            <b:First>Alex</b:First>
          </b:Person>
        </b:NameList>
      </b:Author>
    </b:Author>
    <b:Publisher>Phoenix Analysis &amp; Design Technologies</b:Publisher>
    <b:City>Tempe</b:City>
    <b:RefOrder>10</b:RefOrder>
  </b:Source>
  <b:Source>
    <b:Tag>CAE201</b:Tag>
    <b:SourceType>InternetSite</b:SourceType>
    <b:Guid>{59AAF59D-BE4E-4D34-87D6-962E7944D2B3}</b:Guid>
    <b:Title>[ANSYS Verification Mechanical 006] Modal analysis of Annular Plate - caeshop.info</b:Title>
    <b:ProductionCompany>Youtube</b:ProductionCompany>
    <b:Year>2020</b:Year>
    <b:Month>December</b:Month>
    <b:Day>17</b:Day>
    <b:YearAccessed>2025</b:YearAccessed>
    <b:MonthAccessed>April</b:MonthAccessed>
    <b:DayAccessed>24</b:DayAccessed>
    <b:Author>
      <b:Author>
        <b:NameList>
          <b:Person>
            <b:Last>CAE-SHOP</b:Last>
          </b:Person>
        </b:NameList>
      </b:Author>
    </b:Author>
    <b:RefOrder>12</b:RefOrder>
  </b:Source>
  <b:Source>
    <b:Tag>Wie91</b:Tag>
    <b:SourceType>Report</b:SourceType>
    <b:Guid>{FF254E41-69C3-4397-8650-424FA00D4F43}</b:Guid>
    <b:Title>Fracture of composition B and TNT</b:Title>
    <b:Year>1991</b:Year>
    <b:Publisher>Defense Technical Information Center</b:Publisher>
    <b:City>Picatinny Arsenal</b:City>
    <b:Author>
      <b:Author>
        <b:NameList>
          <b:Person>
            <b:Last>Wiegand</b:Last>
            <b:Middle>A</b:Middle>
            <b:First>D</b:First>
          </b:Person>
          <b:Person>
            <b:Last>Pinto</b:Last>
            <b:First>J</b:First>
          </b:Person>
        </b:NameList>
      </b:Author>
    </b:Author>
    <b:RefOrder>13</b:RefOrder>
  </b:Source>
  <b:Source>
    <b:Tag>Ade19</b:Tag>
    <b:SourceType>JournalArticle</b:SourceType>
    <b:Guid>{4EFFC25B-01F6-41EB-A6B9-AD10D8A62215}</b:Guid>
    <b:Title>Service life prediction of AP/Al/HTPB solid rocket propellant with consideration of softening aging behavior</b:Title>
    <b:JournalName>Chinese Journal of Aeronautics</b:JournalName>
    <b:Year>2019</b:Year>
    <b:Pages>361-368</b:Pages>
    <b:Volume>32</b:Volume>
    <b:Issue>2</b:Issue>
    <b:Author>
      <b:Author>
        <b:NameList>
          <b:Person>
            <b:Last>Adel</b:Last>
            <b:Middle>M</b:Middle>
            <b:First>Walid</b:First>
          </b:Person>
          <b:Person>
            <b:Last>LIANG</b:Last>
            <b:First>Guozhu </b:First>
          </b:Person>
        </b:NameList>
      </b:Author>
    </b:Author>
    <b:RefOrder>14</b:RefOrder>
  </b:Source>
  <b:Source>
    <b:Tag>Chy03</b:Tag>
    <b:SourceType>JournalArticle</b:SourceType>
    <b:Guid>{0AC3968D-4A8A-4ADD-9EFD-CA6592198B73}</b:Guid>
    <b:Title>Studies of poisson's ratio variation for solid propellant grains under ignition pressure loading</b:Title>
    <b:JournalName>International Journal of Pressure Vessels and Piping</b:JournalName>
    <b:Year>2003</b:Year>
    <b:Pages>871-877</b:Pages>
    <b:Volume>80</b:Volume>
    <b:Issue>12</b:Issue>
    <b:Author>
      <b:Author>
        <b:NameList>
          <b:Person>
            <b:Last>Chyuan</b:Last>
            <b:First>Shiang</b:First>
            <b:Middle>Woei</b:Middle>
          </b:Person>
        </b:NameList>
      </b:Author>
    </b:Author>
    <b:RefOrder>15</b:RefOrder>
  </b:Source>
  <b:Source>
    <b:Tag>Cay83</b:Tag>
    <b:SourceType>JournalArticle</b:SourceType>
    <b:Guid>{DE4177F8-BAF9-4A31-AF5C-A6835BC7F0FD}</b:Guid>
    <b:Title>TACTICAL MISSILE STRUCTURES AND MATERIALS TECHNOLOGY</b:Title>
    <b:JournalName>Johns Hopkins APL Technical Digest</b:JournalName>
    <b:Year>1983</b:Year>
    <b:Pages>166-174</b:Pages>
    <b:Volume>4</b:Volume>
    <b:Issue>3</b:Issue>
    <b:Author>
      <b:Author>
        <b:NameList>
          <b:Person>
            <b:Last>Caywood</b:Last>
            <b:Middle>C</b:Middle>
            <b:First>William</b:First>
          </b:Person>
          <b:Person>
            <b:Last>Rivello</b:Last>
            <b:Middle>M</b:Middle>
            <b:First>Robert</b:First>
          </b:Person>
          <b:Person>
            <b:Last>Weckesser</b:Last>
            <b:Middle>B</b:Middle>
            <b:First>Louis</b:First>
          </b:Person>
        </b:NameList>
      </b:Author>
    </b:Author>
    <b:RefOrder>16</b:RefOrder>
  </b:Source>
  <b:Source>
    <b:Tag>USA64</b:Tag>
    <b:SourceType>Report</b:SourceType>
    <b:Guid>{3C565026-BF2E-460F-BA97-8C63AE887DC5}</b:Guid>
    <b:Title>Warheads-General</b:Title>
    <b:Year>1964</b:Year>
    <b:Author>
      <b:Author>
        <b:Corporate>U.S. Army Material Command</b:Corporate>
      </b:Author>
    </b:Author>
    <b:Publisher>Defense Technical Information Center</b:Publisher>
    <b:City>Washington</b:City>
    <b:RefOrder>17</b:RefOrder>
  </b:Source>
  <b:Source>
    <b:Tag>Ran25</b:Tag>
    <b:SourceType>InternetSite</b:SourceType>
    <b:Guid>{D888F314-B3C5-4DF4-BA27-8310AD5463D5}</b:Guid>
    <b:Title>Random Vibration Analysis</b:Title>
    <b:YearAccessed>2025</b:YearAccessed>
    <b:MonthAccessed>April</b:MonthAccessed>
    <b:DayAccessed>20</b:DayAccessed>
    <b:Author>
      <b:Author>
        <b:Corporate>ANSYS</b:Corporate>
      </b:Author>
    </b:Author>
    <b:RefOrder>8</b:RefOrder>
  </b:Source>
  <b:Source>
    <b:Tag>Val25</b:Tag>
    <b:SourceType>InternetSite</b:SourceType>
    <b:Guid>{ACEAB477-29E1-4A07-B0A2-238162A0A695}</b:Guid>
    <b:Title>Validation Case: Modal Analysis of Annular Plate</b:Title>
    <b:YearAccessed>2025</b:YearAccessed>
    <b:MonthAccessed>April</b:MonthAccessed>
    <b:DayAccessed>24</b:DayAccessed>
    <b:Author>
      <b:Author>
        <b:Corporate>onscale</b:Corporate>
      </b:Author>
    </b:Author>
    <b:RefOrder>11</b:RefOrder>
  </b:Source>
  <b:Source>
    <b:Tag>Tha25</b:Tag>
    <b:SourceType>InternetSite</b:SourceType>
    <b:Guid>{78172AB6-AD07-4529-A3E7-57E8751FC25F}</b:Guid>
    <b:Author>
      <b:Author>
        <b:Corporate>Thales</b:Corporate>
      </b:Author>
    </b:Author>
    <b:Title>Lightweight Multirole Missile (LMM)</b:Title>
    <b:YearAccessed>2025</b:YearAccessed>
    <b:MonthAccessed>April</b:MonthAccessed>
    <b:DayAccessed>26</b:DayAccessed>
    <b:RefOrder>18</b:RefOrder>
  </b:Source>
  <b:Source>
    <b:Tag>MBD25</b:Tag>
    <b:SourceType>InternetSite</b:SourceType>
    <b:Guid>{8AF56F97-3942-49D9-99F2-B43486A66CCB}</b:Guid>
    <b:Author>
      <b:Author>
        <b:Corporate>MBDA</b:Corporate>
      </b:Author>
    </b:Author>
    <b:Title>ASRAAM</b:Title>
    <b:YearAccessed>2025</b:YearAccessed>
    <b:MonthAccessed>April</b:MonthAccessed>
    <b:DayAccessed>26</b:DayAccessed>
    <b:RefOrder>19</b:RefOrder>
  </b:Source>
  <b:Source>
    <b:Tag>Hau23</b:Tag>
    <b:SourceType>Report</b:SourceType>
    <b:Guid>{EDD486F2-420E-44FB-9346-15728B839997}</b:Guid>
    <b:Title>Euler-Bernoulli Beams</b:Title>
    <b:Year>2023</b:Year>
    <b:Author>
      <b:Author>
        <b:NameList>
          <b:Person>
            <b:Last>Haukaas</b:Last>
            <b:First>Terje</b:First>
          </b:Person>
        </b:NameList>
      </b:Author>
    </b:Author>
    <b:Publisher>The University of British Columbia</b:Publisher>
    <b:City>Vancouver</b:City>
    <b:RefOrder>20</b:RefOrder>
  </b:Source>
  <b:Source>
    <b:Tag>Sha16</b:Tag>
    <b:SourceType>JournalArticle</b:SourceType>
    <b:Guid>{5F2543A0-24FE-485B-9E08-2E66BF018DAE}</b:Guid>
    <b:Title>Modal Analysis of Typical Missile Configuration </b:Title>
    <b:Year>2016</b:Year>
    <b:JournalName>International Journal of Engineering Research &amp; Technology</b:JournalName>
    <b:Pages>119-123</b:Pages>
    <b:Volume>5</b:Volume>
    <b:Issue>8</b:Issue>
    <b:Author>
      <b:Author>
        <b:NameList>
          <b:Person>
            <b:Last>Sharma</b:Last>
            <b:First>Noble</b:First>
          </b:Person>
          <b:Person>
            <b:Last>Reddy</b:Last>
            <b:Middle>Maheshwar</b:Middle>
            <b:First>Uma</b:First>
          </b:Person>
          <b:Person>
            <b:Last>Yashwanth</b:Last>
            <b:Middle>V</b:Middle>
            <b:First>K</b:First>
          </b:Person>
        </b:NameList>
      </b:Author>
    </b:Author>
    <b:RefOrder>21</b:RefOrder>
  </b:Source>
  <b:Source>
    <b:Tag>YAN20</b:Tag>
    <b:SourceType>JournalArticle</b:SourceType>
    <b:Guid>{DC3387E7-0157-43E5-BFBB-14725AB0B8EF}</b:Guid>
    <b:Title>Dynamics response analysis of airborne external storage system with clearance between missile-frame</b:Title>
    <b:JournalName>Chinese Journal of Aeronautics</b:JournalName>
    <b:Year>2020</b:Year>
    <b:Pages>3278-3287</b:Pages>
    <b:Volume>33</b:Volume>
    <b:Issue>12</b:Issue>
    <b:Author>
      <b:Author>
        <b:NameList>
          <b:Person>
            <b:Last>YANG</b:Last>
            <b:First>Yongfeng</b:First>
          </b:Person>
          <b:Person>
            <b:Last>ZHENG</b:Last>
            <b:First>Qingyang</b:First>
          </b:Person>
          <b:Person>
            <b:Last>WANG</b:Last>
            <b:First>Jianjun</b:First>
          </b:Person>
          <b:Person>
            <b:Last>MA</b:Last>
            <b:First>Zhongfu</b:First>
          </b:Person>
          <b:Person>
            <b:Last>LIU</b:Last>
            <b:First>Xiangqiu</b:First>
          </b:Person>
        </b:NameList>
      </b:Author>
    </b:Author>
    <b:RefOrder>22</b:RefOrder>
  </b:Source>
  <b:Source>
    <b:Tag>Min25</b:Tag>
    <b:SourceType>JournalArticle</b:SourceType>
    <b:Guid>{94BD4D99-24A5-4DC5-9238-9345ED98DD23}</b:Guid>
    <b:Author>
      <b:Author>
        <b:Corporate>Ministry of Defence</b:Corporate>
      </b:Author>
    </b:Author>
    <b:Title>Environmental Handbook for Defence Materiel – Part 3: Environmental Test Methods</b:Title>
    <b:Year>2025</b:Year>
    <b:JournalName>DEF STAN 00-35</b:JournalName>
    <b:Issue>7</b:Issue>
    <b:RefOrder>23</b:RefOrder>
  </b:Source>
  <b:Source>
    <b:Tag>Coo</b:Tag>
    <b:SourceType>Report</b:SourceType>
    <b:Guid>{8D68F4EC-AEBB-435E-A16F-E20EC508BF09}</b:Guid>
    <b:Title>Nonlinear Vibration Analysis of a Complex Aerodynamic Structure</b:Title>
    <b:Publisher>University of Bristol, Department of Mechanical Engineering</b:Publisher>
    <b:City>Bristol</b:City>
    <b:Author>
      <b:Author>
        <b:NameList>
          <b:Person>
            <b:Last>Cooper</b:Last>
            <b:Middle>Samsom</b:Middle>
            <b:First>B</b:First>
          </b:Person>
        </b:NameList>
      </b:Author>
    </b:Author>
    <b:RefOrder>24</b:RefOrder>
  </b:Source>
  <b:Source>
    <b:Tag>Liu13</b:Tag>
    <b:SourceType>Report</b:SourceType>
    <b:Guid>{6E984D81-8CBE-4E37-8963-9E12FB11D9A8}</b:Guid>
    <b:Title>Effects of Mesh Density on Finite Element Analysis</b:Title>
    <b:Year>2013</b:Year>
    <b:Publisher>SAE International</b:Publisher>
    <b:Author>
      <b:Author>
        <b:NameList>
          <b:Person>
            <b:Last>Liu</b:Last>
            <b:First>Yucheng</b:First>
          </b:Person>
          <b:Person>
            <b:Last>Glass</b:Last>
            <b:First>Gary</b:First>
          </b:Person>
        </b:NameList>
      </b:Author>
    </b:Author>
    <b:RefOrder>25</b:RefOrder>
  </b:Source>
  <b:Source>
    <b:Tag>The25</b:Tag>
    <b:SourceType>InternetSite</b:SourceType>
    <b:Guid>{59399536-0186-4097-A8F9-C37597BE793A}</b:Guid>
    <b:Title>Damping - Seeing and Touching Structural Concepts</b:Title>
    <b:Author>
      <b:Author>
        <b:Corporate>The University of Manchester</b:Corporate>
      </b:Author>
    </b:Author>
    <b:YearAccessed>2025</b:YearAccessed>
    <b:MonthAccessed>May</b:MonthAccessed>
    <b:DayAccessed>9th</b:DayAccessed>
    <b:RefOrder>26</b:RefOrder>
  </b:Source>
  <b:Source>
    <b:Tag>Ree67</b:Tag>
    <b:SourceType>Report</b:SourceType>
    <b:Guid>{E1682145-7696-405C-8022-E09A958EFEDE}</b:Guid>
    <b:Title>ANALYSIS OF STRUCTURAL RESPONSE WITH DIFFERENT FORMS OF DAMPING</b:Title>
    <b:Year>1967</b:Year>
    <b:Author>
      <b:Author>
        <b:NameList>
          <b:Person>
            <b:Last>Reed</b:Last>
            <b:Middle>R</b:Middle>
            <b:First>R</b:First>
          </b:Person>
        </b:NameList>
      </b:Author>
    </b:Author>
    <b:Publisher>NASA</b:Publisher>
    <b:City>Huntsville</b:City>
    <b:RefOrder>27</b:RefOrder>
  </b:Source>
</b:Sources>
</file>

<file path=customXml/itemProps1.xml><?xml version="1.0" encoding="utf-8"?>
<ds:datastoreItem xmlns:ds="http://schemas.openxmlformats.org/officeDocument/2006/customXml" ds:itemID="{2DCD421B-F290-41A4-9B8B-12745DBB3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9015</Words>
  <Characters>51389</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60284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Luke H</dc:creator>
  <cp:keywords/>
  <dc:description/>
  <cp:lastModifiedBy>Scott Brown</cp:lastModifiedBy>
  <cp:revision>3</cp:revision>
  <dcterms:created xsi:type="dcterms:W3CDTF">2025-05-11T13:15:00Z</dcterms:created>
  <dcterms:modified xsi:type="dcterms:W3CDTF">2025-05-11T13:24:00Z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c4108eb-05fb-4a6e-b213-0a0deaffd0fe_Enabled">
    <vt:lpwstr>true</vt:lpwstr>
  </property>
  <property fmtid="{D5CDD505-2E9C-101B-9397-08002B2CF9AE}" pid="3" name="MSIP_Label_8c4108eb-05fb-4a6e-b213-0a0deaffd0fe_SetDate">
    <vt:lpwstr>2024-12-11T13:01:49Z</vt:lpwstr>
  </property>
  <property fmtid="{D5CDD505-2E9C-101B-9397-08002B2CF9AE}" pid="4" name="MSIP_Label_8c4108eb-05fb-4a6e-b213-0a0deaffd0fe_Method">
    <vt:lpwstr>Privileged</vt:lpwstr>
  </property>
  <property fmtid="{D5CDD505-2E9C-101B-9397-08002B2CF9AE}" pid="5" name="MSIP_Label_8c4108eb-05fb-4a6e-b213-0a0deaffd0fe_Name">
    <vt:lpwstr>QQLABEL001</vt:lpwstr>
  </property>
  <property fmtid="{D5CDD505-2E9C-101B-9397-08002B2CF9AE}" pid="6" name="MSIP_Label_8c4108eb-05fb-4a6e-b213-0a0deaffd0fe_SiteId">
    <vt:lpwstr>46f0c386-27ca-4316-9e6e-926c7598460c</vt:lpwstr>
  </property>
  <property fmtid="{D5CDD505-2E9C-101B-9397-08002B2CF9AE}" pid="7" name="MSIP_Label_8c4108eb-05fb-4a6e-b213-0a0deaffd0fe_ActionId">
    <vt:lpwstr>e855a6ad-5b4d-4f93-a8ae-ccc854951690</vt:lpwstr>
  </property>
  <property fmtid="{D5CDD505-2E9C-101B-9397-08002B2CF9AE}" pid="8" name="MSIP_Label_8c4108eb-05fb-4a6e-b213-0a0deaffd0fe_ContentBits">
    <vt:lpwstr>0</vt:lpwstr>
  </property>
</Properties>
</file>