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83A7D" w14:textId="14644B98" w:rsidR="006A5F48" w:rsidRDefault="006A5F48" w:rsidP="006A5F48">
      <w:pPr>
        <w:rPr>
          <w:rFonts w:ascii="Arial" w:hAnsi="Arial" w:cs="Arial"/>
          <w:sz w:val="24"/>
          <w:szCs w:val="24"/>
        </w:rPr>
      </w:pPr>
      <w:r w:rsidRPr="006A5F48">
        <w:rPr>
          <w:rFonts w:ascii="Arial" w:hAnsi="Arial" w:cs="Arial"/>
          <w:sz w:val="24"/>
          <w:szCs w:val="24"/>
        </w:rPr>
        <w:t xml:space="preserve">Reference list-  </w:t>
      </w:r>
    </w:p>
    <w:p w14:paraId="66B4CBAD" w14:textId="77777777" w:rsidR="006A5F48" w:rsidRPr="006A5F48" w:rsidRDefault="006A5F48" w:rsidP="006A5F48">
      <w:pPr>
        <w:rPr>
          <w:rFonts w:ascii="Arial" w:hAnsi="Arial" w:cs="Arial"/>
          <w:sz w:val="24"/>
          <w:szCs w:val="24"/>
        </w:rPr>
      </w:pPr>
    </w:p>
    <w:p w14:paraId="17A15A11" w14:textId="77777777" w:rsidR="00BB6F6A" w:rsidRPr="006A5F48" w:rsidRDefault="00BB6F6A" w:rsidP="006A5F48">
      <w:pPr>
        <w:jc w:val="both"/>
        <w:rPr>
          <w:rFonts w:ascii="Arial" w:hAnsi="Arial" w:cs="Arial"/>
          <w:sz w:val="24"/>
          <w:szCs w:val="24"/>
        </w:rPr>
      </w:pPr>
      <w:r w:rsidRPr="006A5F48">
        <w:rPr>
          <w:rFonts w:ascii="Arial" w:hAnsi="Arial" w:cs="Arial"/>
          <w:sz w:val="24"/>
          <w:szCs w:val="24"/>
        </w:rPr>
        <w:t xml:space="preserve">Bupa (2020) </w:t>
      </w:r>
      <w:r w:rsidRPr="006A5F48">
        <w:rPr>
          <w:rFonts w:ascii="Arial" w:hAnsi="Arial" w:cs="Arial"/>
          <w:i/>
          <w:iCs/>
          <w:sz w:val="24"/>
          <w:szCs w:val="24"/>
        </w:rPr>
        <w:t>Obesity in children</w:t>
      </w:r>
      <w:r w:rsidRPr="006A5F48">
        <w:rPr>
          <w:rFonts w:ascii="Arial" w:hAnsi="Arial" w:cs="Arial"/>
          <w:sz w:val="24"/>
          <w:szCs w:val="24"/>
        </w:rPr>
        <w:t xml:space="preserve">. </w:t>
      </w:r>
      <w:hyperlink r:id="rId6" w:history="1">
        <w:r w:rsidRPr="006A5F48">
          <w:rPr>
            <w:rStyle w:val="Hyperlink"/>
            <w:rFonts w:ascii="Arial" w:hAnsi="Arial" w:cs="Arial"/>
            <w:sz w:val="24"/>
            <w:szCs w:val="24"/>
          </w:rPr>
          <w:t>https://www.bupa.co.uk/health-information/childrens-health/obesity-children</w:t>
        </w:r>
      </w:hyperlink>
      <w:r w:rsidRPr="006A5F48">
        <w:rPr>
          <w:rFonts w:ascii="Arial" w:hAnsi="Arial" w:cs="Arial"/>
          <w:sz w:val="24"/>
          <w:szCs w:val="24"/>
        </w:rPr>
        <w:t xml:space="preserve"> [Accessed: 18</w:t>
      </w:r>
      <w:r w:rsidRPr="006A5F48">
        <w:rPr>
          <w:rFonts w:ascii="Arial" w:hAnsi="Arial" w:cs="Arial"/>
          <w:sz w:val="24"/>
          <w:szCs w:val="24"/>
          <w:vertAlign w:val="superscript"/>
        </w:rPr>
        <w:t>th</w:t>
      </w:r>
      <w:r w:rsidRPr="006A5F48">
        <w:rPr>
          <w:rFonts w:ascii="Arial" w:hAnsi="Arial" w:cs="Arial"/>
          <w:sz w:val="24"/>
          <w:szCs w:val="24"/>
        </w:rPr>
        <w:t xml:space="preserve"> January 2020] </w:t>
      </w:r>
    </w:p>
    <w:p w14:paraId="2408F9E5" w14:textId="77777777" w:rsidR="00BB6F6A" w:rsidRPr="006A5F48" w:rsidRDefault="00BB6F6A" w:rsidP="006A5F48">
      <w:pPr>
        <w:jc w:val="both"/>
        <w:rPr>
          <w:rFonts w:ascii="Arial" w:hAnsi="Arial" w:cs="Arial"/>
          <w:sz w:val="24"/>
          <w:szCs w:val="24"/>
        </w:rPr>
      </w:pPr>
      <w:r w:rsidRPr="006A5F48">
        <w:rPr>
          <w:rFonts w:ascii="Arial" w:hAnsi="Arial" w:cs="Arial"/>
          <w:sz w:val="24"/>
          <w:szCs w:val="24"/>
        </w:rPr>
        <w:t xml:space="preserve">Council for disabled children (no date) </w:t>
      </w:r>
      <w:r w:rsidRPr="006A5F48">
        <w:rPr>
          <w:rFonts w:ascii="Arial" w:hAnsi="Arial" w:cs="Arial"/>
          <w:i/>
          <w:iCs/>
          <w:sz w:val="24"/>
          <w:szCs w:val="24"/>
        </w:rPr>
        <w:t>What is an Education Health and Care Plan?</w:t>
      </w:r>
      <w:r w:rsidRPr="006A5F48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Pr="006A5F48">
          <w:rPr>
            <w:rStyle w:val="Hyperlink"/>
            <w:rFonts w:ascii="Arial" w:hAnsi="Arial" w:cs="Arial"/>
            <w:sz w:val="24"/>
            <w:szCs w:val="24"/>
          </w:rPr>
          <w:t>https://councilfordisabledchildren.org.uk/information-advice-and-support-programme/useful-resources-publications-animations/what-education-health-and-care-plan%C2%A0</w:t>
        </w:r>
      </w:hyperlink>
      <w:r w:rsidRPr="006A5F48">
        <w:rPr>
          <w:rFonts w:ascii="Arial" w:hAnsi="Arial" w:cs="Arial"/>
          <w:sz w:val="24"/>
          <w:szCs w:val="24"/>
        </w:rPr>
        <w:t xml:space="preserve"> [Accessed: 12</w:t>
      </w:r>
      <w:r w:rsidRPr="006A5F48">
        <w:rPr>
          <w:rFonts w:ascii="Arial" w:hAnsi="Arial" w:cs="Arial"/>
          <w:sz w:val="24"/>
          <w:szCs w:val="24"/>
          <w:vertAlign w:val="superscript"/>
        </w:rPr>
        <w:t>th</w:t>
      </w:r>
      <w:r w:rsidRPr="006A5F48">
        <w:rPr>
          <w:rFonts w:ascii="Arial" w:hAnsi="Arial" w:cs="Arial"/>
          <w:sz w:val="24"/>
          <w:szCs w:val="24"/>
        </w:rPr>
        <w:t xml:space="preserve"> January 2020] </w:t>
      </w:r>
    </w:p>
    <w:p w14:paraId="0767971E" w14:textId="77777777" w:rsidR="00BB6F6A" w:rsidRPr="006A5F48" w:rsidRDefault="00BB6F6A" w:rsidP="006A5F48">
      <w:pPr>
        <w:jc w:val="both"/>
        <w:rPr>
          <w:rFonts w:ascii="Arial" w:hAnsi="Arial" w:cs="Arial"/>
          <w:sz w:val="24"/>
          <w:szCs w:val="24"/>
        </w:rPr>
      </w:pPr>
      <w:r w:rsidRPr="006A5F48">
        <w:rPr>
          <w:rFonts w:ascii="Arial" w:hAnsi="Arial" w:cs="Arial"/>
          <w:sz w:val="24"/>
          <w:szCs w:val="24"/>
        </w:rPr>
        <w:t xml:space="preserve">Duncan, A. (2019) </w:t>
      </w:r>
      <w:proofErr w:type="spellStart"/>
      <w:r w:rsidRPr="006A5F48">
        <w:rPr>
          <w:rFonts w:ascii="Arial" w:hAnsi="Arial" w:cs="Arial"/>
          <w:i/>
          <w:iCs/>
          <w:sz w:val="24"/>
          <w:szCs w:val="24"/>
        </w:rPr>
        <w:t>Verywellfamily</w:t>
      </w:r>
      <w:proofErr w:type="spellEnd"/>
      <w:r w:rsidRPr="006A5F48">
        <w:rPr>
          <w:rFonts w:ascii="Arial" w:hAnsi="Arial" w:cs="Arial"/>
          <w:i/>
          <w:iCs/>
          <w:sz w:val="24"/>
          <w:szCs w:val="24"/>
        </w:rPr>
        <w:t xml:space="preserve">. </w:t>
      </w:r>
      <w:hyperlink r:id="rId8" w:history="1">
        <w:r w:rsidRPr="006A5F48">
          <w:rPr>
            <w:rStyle w:val="Hyperlink"/>
            <w:rFonts w:ascii="Arial" w:hAnsi="Arial" w:cs="Arial"/>
            <w:sz w:val="24"/>
            <w:szCs w:val="24"/>
          </w:rPr>
          <w:t>https://www.verywellfamily.com/teaching-children-life-skills-early-4144959</w:t>
        </w:r>
      </w:hyperlink>
      <w:r w:rsidRPr="006A5F48">
        <w:rPr>
          <w:rFonts w:ascii="Arial" w:hAnsi="Arial" w:cs="Arial"/>
          <w:sz w:val="24"/>
          <w:szCs w:val="24"/>
        </w:rPr>
        <w:t xml:space="preserve"> [Accessed: 16</w:t>
      </w:r>
      <w:r w:rsidRPr="006A5F48">
        <w:rPr>
          <w:rFonts w:ascii="Arial" w:hAnsi="Arial" w:cs="Arial"/>
          <w:sz w:val="24"/>
          <w:szCs w:val="24"/>
          <w:vertAlign w:val="superscript"/>
        </w:rPr>
        <w:t>th</w:t>
      </w:r>
      <w:r w:rsidRPr="006A5F48">
        <w:rPr>
          <w:rFonts w:ascii="Arial" w:hAnsi="Arial" w:cs="Arial"/>
          <w:sz w:val="24"/>
          <w:szCs w:val="24"/>
        </w:rPr>
        <w:t xml:space="preserve"> January 2020] </w:t>
      </w:r>
    </w:p>
    <w:p w14:paraId="2C1D13F8" w14:textId="77777777" w:rsidR="00BB6F6A" w:rsidRPr="006A5F48" w:rsidRDefault="00BB6F6A" w:rsidP="006A5F48">
      <w:pPr>
        <w:jc w:val="both"/>
        <w:rPr>
          <w:rFonts w:ascii="Arial" w:hAnsi="Arial" w:cs="Arial"/>
          <w:sz w:val="24"/>
          <w:szCs w:val="24"/>
        </w:rPr>
      </w:pPr>
      <w:r w:rsidRPr="006A5F48">
        <w:rPr>
          <w:rFonts w:ascii="Arial" w:hAnsi="Arial" w:cs="Arial"/>
          <w:sz w:val="24"/>
          <w:szCs w:val="24"/>
        </w:rPr>
        <w:t xml:space="preserve">Early Years Careers (2020) </w:t>
      </w:r>
      <w:r w:rsidRPr="006A5F48">
        <w:rPr>
          <w:rFonts w:ascii="Arial" w:hAnsi="Arial" w:cs="Arial"/>
          <w:i/>
          <w:iCs/>
          <w:sz w:val="24"/>
          <w:szCs w:val="24"/>
        </w:rPr>
        <w:t>Early years setting approach to keeping children healthy</w:t>
      </w:r>
      <w:r w:rsidRPr="006A5F48">
        <w:rPr>
          <w:rFonts w:ascii="Arial" w:hAnsi="Arial" w:cs="Arial"/>
          <w:sz w:val="24"/>
          <w:szCs w:val="24"/>
        </w:rPr>
        <w:t xml:space="preserve">. </w:t>
      </w:r>
      <w:hyperlink r:id="rId9" w:history="1">
        <w:r w:rsidRPr="006A5F48">
          <w:rPr>
            <w:rStyle w:val="Hyperlink"/>
            <w:rFonts w:ascii="Arial" w:hAnsi="Arial" w:cs="Arial"/>
            <w:sz w:val="24"/>
            <w:szCs w:val="24"/>
          </w:rPr>
          <w:t>http://www.earlyyearscareers.com/eyc/latest-news/early-years-settings-approach-to-keeping-children-healthy/</w:t>
        </w:r>
      </w:hyperlink>
      <w:r w:rsidRPr="006A5F48">
        <w:rPr>
          <w:rFonts w:ascii="Arial" w:hAnsi="Arial" w:cs="Arial"/>
          <w:sz w:val="24"/>
          <w:szCs w:val="24"/>
        </w:rPr>
        <w:t xml:space="preserve"> [Accessed: 13</w:t>
      </w:r>
      <w:r w:rsidRPr="006A5F48">
        <w:rPr>
          <w:rFonts w:ascii="Arial" w:hAnsi="Arial" w:cs="Arial"/>
          <w:sz w:val="24"/>
          <w:szCs w:val="24"/>
          <w:vertAlign w:val="superscript"/>
        </w:rPr>
        <w:t>th</w:t>
      </w:r>
      <w:r w:rsidRPr="006A5F48">
        <w:rPr>
          <w:rFonts w:ascii="Arial" w:hAnsi="Arial" w:cs="Arial"/>
          <w:sz w:val="24"/>
          <w:szCs w:val="24"/>
        </w:rPr>
        <w:t xml:space="preserve"> January 2020] </w:t>
      </w:r>
    </w:p>
    <w:p w14:paraId="7293E22A" w14:textId="77777777" w:rsidR="00BB6F6A" w:rsidRPr="006A5F48" w:rsidRDefault="00BB6F6A" w:rsidP="006A5F48">
      <w:pPr>
        <w:jc w:val="both"/>
        <w:rPr>
          <w:rFonts w:ascii="Arial" w:hAnsi="Arial" w:cs="Arial"/>
          <w:sz w:val="24"/>
          <w:szCs w:val="24"/>
        </w:rPr>
      </w:pPr>
      <w:r w:rsidRPr="006A5F48">
        <w:rPr>
          <w:rFonts w:ascii="Arial" w:hAnsi="Arial" w:cs="Arial"/>
          <w:sz w:val="24"/>
          <w:szCs w:val="24"/>
        </w:rPr>
        <w:t xml:space="preserve">Early years hub (2019) </w:t>
      </w:r>
      <w:r w:rsidRPr="006A5F48">
        <w:rPr>
          <w:rFonts w:ascii="Arial" w:hAnsi="Arial" w:cs="Arial"/>
          <w:i/>
          <w:iCs/>
          <w:sz w:val="24"/>
          <w:szCs w:val="24"/>
        </w:rPr>
        <w:t>Promoting children’s well-being.</w:t>
      </w:r>
      <w:r w:rsidRPr="006A5F48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Pr="006A5F48">
          <w:rPr>
            <w:rStyle w:val="Hyperlink"/>
            <w:rFonts w:ascii="Arial" w:hAnsi="Arial" w:cs="Arial"/>
            <w:sz w:val="24"/>
            <w:szCs w:val="24"/>
          </w:rPr>
          <w:t>https://www.earlyyearshub.co.uk/focus-on-ofsted-inspection-blog-3-promoting-childrens-well-being</w:t>
        </w:r>
      </w:hyperlink>
      <w:r w:rsidRPr="006A5F48">
        <w:rPr>
          <w:rFonts w:ascii="Arial" w:hAnsi="Arial" w:cs="Arial"/>
          <w:sz w:val="24"/>
          <w:szCs w:val="24"/>
        </w:rPr>
        <w:t xml:space="preserve"> [Accessed: 15</w:t>
      </w:r>
      <w:r w:rsidRPr="006A5F48">
        <w:rPr>
          <w:rFonts w:ascii="Arial" w:hAnsi="Arial" w:cs="Arial"/>
          <w:sz w:val="24"/>
          <w:szCs w:val="24"/>
          <w:vertAlign w:val="superscript"/>
        </w:rPr>
        <w:t>th</w:t>
      </w:r>
      <w:r w:rsidRPr="006A5F48">
        <w:rPr>
          <w:rFonts w:ascii="Arial" w:hAnsi="Arial" w:cs="Arial"/>
          <w:sz w:val="24"/>
          <w:szCs w:val="24"/>
        </w:rPr>
        <w:t xml:space="preserve"> January 2020] </w:t>
      </w:r>
    </w:p>
    <w:p w14:paraId="2E5853A1" w14:textId="77777777" w:rsidR="00BB6F6A" w:rsidRPr="006A5F48" w:rsidRDefault="00BB6F6A" w:rsidP="006A5F48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6A5F48">
        <w:rPr>
          <w:rFonts w:ascii="Arial" w:hAnsi="Arial" w:cs="Arial"/>
          <w:sz w:val="24"/>
          <w:szCs w:val="24"/>
        </w:rPr>
        <w:t>HealthFully</w:t>
      </w:r>
      <w:proofErr w:type="spellEnd"/>
      <w:r w:rsidRPr="006A5F48">
        <w:rPr>
          <w:rFonts w:ascii="Arial" w:hAnsi="Arial" w:cs="Arial"/>
          <w:sz w:val="24"/>
          <w:szCs w:val="24"/>
        </w:rPr>
        <w:t xml:space="preserve"> (2020) </w:t>
      </w:r>
      <w:r w:rsidRPr="006A5F48">
        <w:rPr>
          <w:rFonts w:ascii="Arial" w:hAnsi="Arial" w:cs="Arial"/>
          <w:i/>
          <w:iCs/>
          <w:sz w:val="24"/>
          <w:szCs w:val="24"/>
        </w:rPr>
        <w:t>The Social Effects of Obesity in Children</w:t>
      </w:r>
      <w:r w:rsidRPr="006A5F48">
        <w:rPr>
          <w:rFonts w:ascii="Arial" w:hAnsi="Arial" w:cs="Arial"/>
          <w:sz w:val="24"/>
          <w:szCs w:val="24"/>
        </w:rPr>
        <w:t xml:space="preserve">. </w:t>
      </w:r>
      <w:hyperlink r:id="rId11" w:history="1">
        <w:r w:rsidRPr="006A5F48">
          <w:rPr>
            <w:rStyle w:val="Hyperlink"/>
            <w:rFonts w:ascii="Arial" w:hAnsi="Arial" w:cs="Arial"/>
            <w:sz w:val="24"/>
            <w:szCs w:val="24"/>
          </w:rPr>
          <w:t>https://healthfully.com/the-social-effects-of-obesity-in-children-5176353.html</w:t>
        </w:r>
      </w:hyperlink>
      <w:r w:rsidRPr="006A5F48">
        <w:rPr>
          <w:rFonts w:ascii="Arial" w:hAnsi="Arial" w:cs="Arial"/>
          <w:sz w:val="24"/>
          <w:szCs w:val="24"/>
        </w:rPr>
        <w:t xml:space="preserve"> [Accessed: 19</w:t>
      </w:r>
      <w:r w:rsidRPr="006A5F48">
        <w:rPr>
          <w:rFonts w:ascii="Arial" w:hAnsi="Arial" w:cs="Arial"/>
          <w:sz w:val="24"/>
          <w:szCs w:val="24"/>
          <w:vertAlign w:val="superscript"/>
        </w:rPr>
        <w:t>th</w:t>
      </w:r>
      <w:r w:rsidRPr="006A5F48">
        <w:rPr>
          <w:rFonts w:ascii="Arial" w:hAnsi="Arial" w:cs="Arial"/>
          <w:sz w:val="24"/>
          <w:szCs w:val="24"/>
        </w:rPr>
        <w:t xml:space="preserve"> January 2020] </w:t>
      </w:r>
    </w:p>
    <w:p w14:paraId="0D8D1066" w14:textId="77777777" w:rsidR="00BB6F6A" w:rsidRPr="006A5F48" w:rsidRDefault="00BB6F6A" w:rsidP="006A5F48">
      <w:pPr>
        <w:jc w:val="both"/>
        <w:rPr>
          <w:rFonts w:ascii="Arial" w:hAnsi="Arial" w:cs="Arial"/>
          <w:sz w:val="24"/>
          <w:szCs w:val="24"/>
        </w:rPr>
      </w:pPr>
      <w:r w:rsidRPr="006A5F48">
        <w:rPr>
          <w:rFonts w:ascii="Arial" w:hAnsi="Arial" w:cs="Arial"/>
          <w:sz w:val="24"/>
          <w:szCs w:val="24"/>
        </w:rPr>
        <w:t xml:space="preserve">Healthy weight (no date) </w:t>
      </w:r>
      <w:r w:rsidRPr="006A5F48">
        <w:rPr>
          <w:rFonts w:ascii="Arial" w:hAnsi="Arial" w:cs="Arial"/>
          <w:i/>
          <w:iCs/>
          <w:sz w:val="24"/>
          <w:szCs w:val="24"/>
        </w:rPr>
        <w:t>Why Is Childhood Obesity Considered a Health Problem?</w:t>
      </w:r>
      <w:r w:rsidRPr="006A5F48">
        <w:rPr>
          <w:rFonts w:ascii="Arial" w:hAnsi="Arial" w:cs="Arial"/>
          <w:sz w:val="24"/>
          <w:szCs w:val="24"/>
        </w:rPr>
        <w:t xml:space="preserve">  </w:t>
      </w:r>
      <w:hyperlink r:id="rId12" w:history="1">
        <w:r w:rsidRPr="006A5F48">
          <w:rPr>
            <w:rStyle w:val="Hyperlink"/>
            <w:rFonts w:ascii="Arial" w:hAnsi="Arial" w:cs="Arial"/>
            <w:sz w:val="24"/>
            <w:szCs w:val="24"/>
          </w:rPr>
          <w:t>https://www.cdc.gov/healthyweight/children/index.html</w:t>
        </w:r>
      </w:hyperlink>
      <w:r w:rsidRPr="006A5F48">
        <w:rPr>
          <w:rFonts w:ascii="Arial" w:hAnsi="Arial" w:cs="Arial"/>
          <w:sz w:val="24"/>
          <w:szCs w:val="24"/>
        </w:rPr>
        <w:t xml:space="preserve"> [Accessed: 19</w:t>
      </w:r>
      <w:r w:rsidRPr="006A5F48">
        <w:rPr>
          <w:rFonts w:ascii="Arial" w:hAnsi="Arial" w:cs="Arial"/>
          <w:sz w:val="24"/>
          <w:szCs w:val="24"/>
          <w:vertAlign w:val="superscript"/>
        </w:rPr>
        <w:t>th</w:t>
      </w:r>
      <w:r w:rsidRPr="006A5F48">
        <w:rPr>
          <w:rFonts w:ascii="Arial" w:hAnsi="Arial" w:cs="Arial"/>
          <w:sz w:val="24"/>
          <w:szCs w:val="24"/>
        </w:rPr>
        <w:t xml:space="preserve"> January 2020] </w:t>
      </w:r>
    </w:p>
    <w:p w14:paraId="77BAC269" w14:textId="77777777" w:rsidR="00BB6F6A" w:rsidRPr="006A5F48" w:rsidRDefault="00BB6F6A" w:rsidP="006A5F48">
      <w:pPr>
        <w:jc w:val="both"/>
        <w:rPr>
          <w:rFonts w:ascii="Arial" w:hAnsi="Arial" w:cs="Arial"/>
          <w:sz w:val="24"/>
          <w:szCs w:val="24"/>
        </w:rPr>
      </w:pPr>
      <w:r w:rsidRPr="006A5F48">
        <w:rPr>
          <w:rFonts w:ascii="Arial" w:hAnsi="Arial" w:cs="Arial"/>
          <w:sz w:val="24"/>
          <w:szCs w:val="24"/>
        </w:rPr>
        <w:t xml:space="preserve">HealthyChildren.org (2020) </w:t>
      </w:r>
      <w:r w:rsidRPr="006A5F48">
        <w:rPr>
          <w:rFonts w:ascii="Arial" w:hAnsi="Arial" w:cs="Arial"/>
          <w:i/>
          <w:iCs/>
          <w:sz w:val="24"/>
          <w:szCs w:val="24"/>
        </w:rPr>
        <w:t>Teaching Health Education in School.</w:t>
      </w:r>
      <w:r w:rsidRPr="006A5F48"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Pr="006A5F48">
          <w:rPr>
            <w:rStyle w:val="Hyperlink"/>
            <w:rFonts w:ascii="Arial" w:hAnsi="Arial" w:cs="Arial"/>
            <w:sz w:val="24"/>
            <w:szCs w:val="24"/>
          </w:rPr>
          <w:t>https://healthychildren.org/English/ages-stages/gradeschool/school/Pages/Teaching-Health-Education-in-School.aspx</w:t>
        </w:r>
      </w:hyperlink>
      <w:r w:rsidRPr="006A5F48">
        <w:rPr>
          <w:rFonts w:ascii="Arial" w:hAnsi="Arial" w:cs="Arial"/>
          <w:sz w:val="24"/>
          <w:szCs w:val="24"/>
        </w:rPr>
        <w:t xml:space="preserve"> [Accessed: 11</w:t>
      </w:r>
      <w:r w:rsidRPr="006A5F48">
        <w:rPr>
          <w:rFonts w:ascii="Arial" w:hAnsi="Arial" w:cs="Arial"/>
          <w:sz w:val="24"/>
          <w:szCs w:val="24"/>
          <w:vertAlign w:val="superscript"/>
        </w:rPr>
        <w:t>th</w:t>
      </w:r>
      <w:r w:rsidRPr="006A5F48">
        <w:rPr>
          <w:rFonts w:ascii="Arial" w:hAnsi="Arial" w:cs="Arial"/>
          <w:sz w:val="24"/>
          <w:szCs w:val="24"/>
        </w:rPr>
        <w:t xml:space="preserve"> January 2020] </w:t>
      </w:r>
    </w:p>
    <w:p w14:paraId="52C14089" w14:textId="77777777" w:rsidR="00BB6F6A" w:rsidRPr="006A5F48" w:rsidRDefault="00BB6F6A" w:rsidP="006A5F4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Ministry of Education, Guyana (2019) </w:t>
      </w:r>
      <w:r w:rsidRPr="0048012B">
        <w:rPr>
          <w:rFonts w:ascii="Arial" w:hAnsi="Arial" w:cs="Arial"/>
          <w:i/>
          <w:iCs/>
          <w:sz w:val="24"/>
          <w:szCs w:val="24"/>
        </w:rPr>
        <w:t xml:space="preserve">How </w:t>
      </w:r>
      <w:proofErr w:type="gramStart"/>
      <w:r w:rsidRPr="0048012B">
        <w:rPr>
          <w:rFonts w:ascii="Arial" w:hAnsi="Arial" w:cs="Arial"/>
          <w:i/>
          <w:iCs/>
          <w:sz w:val="24"/>
          <w:szCs w:val="24"/>
        </w:rPr>
        <w:t>To</w:t>
      </w:r>
      <w:proofErr w:type="gramEnd"/>
      <w:r w:rsidRPr="0048012B">
        <w:rPr>
          <w:rFonts w:ascii="Arial" w:hAnsi="Arial" w:cs="Arial"/>
          <w:i/>
          <w:iCs/>
          <w:sz w:val="24"/>
          <w:szCs w:val="24"/>
        </w:rPr>
        <w:t xml:space="preserve"> Teach Your Kids To Live a Healthy Lifestyle.</w:t>
      </w:r>
      <w:r>
        <w:rPr>
          <w:rFonts w:ascii="Arial" w:hAnsi="Arial" w:cs="Arial"/>
          <w:sz w:val="24"/>
          <w:szCs w:val="24"/>
        </w:rPr>
        <w:t xml:space="preserve"> </w:t>
      </w:r>
      <w:hyperlink r:id="rId14" w:history="1">
        <w:r w:rsidRPr="006E1A55">
          <w:rPr>
            <w:rStyle w:val="Hyperlink"/>
            <w:rFonts w:ascii="Arial" w:hAnsi="Arial" w:cs="Arial"/>
            <w:sz w:val="24"/>
            <w:szCs w:val="24"/>
          </w:rPr>
          <w:t>https://education.gov.gy/web/index.php/parenting-tips/item/1833-how-to-teach-your-kids-to-live-a-healthy-lifestyle</w:t>
        </w:r>
      </w:hyperlink>
      <w:r>
        <w:rPr>
          <w:rFonts w:ascii="Arial" w:hAnsi="Arial" w:cs="Arial"/>
          <w:sz w:val="24"/>
          <w:szCs w:val="24"/>
        </w:rPr>
        <w:t xml:space="preserve"> [Accessed: 18</w:t>
      </w:r>
      <w:r w:rsidRPr="0048012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2020] </w:t>
      </w:r>
    </w:p>
    <w:p w14:paraId="5AD5B47D" w14:textId="77777777" w:rsidR="00BB6F6A" w:rsidRPr="006A5F48" w:rsidRDefault="00BB6F6A" w:rsidP="006A5F48">
      <w:pPr>
        <w:jc w:val="both"/>
        <w:rPr>
          <w:rFonts w:ascii="Arial" w:hAnsi="Arial" w:cs="Arial"/>
          <w:sz w:val="24"/>
          <w:szCs w:val="24"/>
        </w:rPr>
      </w:pPr>
      <w:r w:rsidRPr="006A5F48">
        <w:rPr>
          <w:rFonts w:ascii="Arial" w:hAnsi="Arial" w:cs="Arial"/>
          <w:sz w:val="24"/>
          <w:szCs w:val="24"/>
        </w:rPr>
        <w:t xml:space="preserve">National Institute for Health and Care Excellence (2016) </w:t>
      </w:r>
      <w:r w:rsidRPr="006A5F48">
        <w:rPr>
          <w:rFonts w:ascii="Arial" w:hAnsi="Arial" w:cs="Arial"/>
          <w:i/>
          <w:iCs/>
          <w:sz w:val="24"/>
          <w:szCs w:val="24"/>
        </w:rPr>
        <w:t>Early years: promoting health and wellbeing in under 5s</w:t>
      </w:r>
      <w:r w:rsidRPr="006A5F48">
        <w:rPr>
          <w:rFonts w:ascii="Arial" w:hAnsi="Arial" w:cs="Arial"/>
          <w:sz w:val="24"/>
          <w:szCs w:val="24"/>
        </w:rPr>
        <w:t xml:space="preserve">.  </w:t>
      </w:r>
      <w:hyperlink r:id="rId15" w:history="1">
        <w:r w:rsidRPr="006A5F48">
          <w:rPr>
            <w:rStyle w:val="Hyperlink"/>
            <w:rFonts w:ascii="Arial" w:hAnsi="Arial" w:cs="Arial"/>
            <w:sz w:val="24"/>
            <w:szCs w:val="24"/>
          </w:rPr>
          <w:t>https://www.nice.org.uk/guidance/qs128</w:t>
        </w:r>
      </w:hyperlink>
      <w:r w:rsidRPr="006A5F48">
        <w:rPr>
          <w:rFonts w:ascii="Arial" w:hAnsi="Arial" w:cs="Arial"/>
          <w:sz w:val="24"/>
          <w:szCs w:val="24"/>
        </w:rPr>
        <w:t xml:space="preserve"> [Accessed: 14</w:t>
      </w:r>
      <w:r w:rsidRPr="006A5F48">
        <w:rPr>
          <w:rFonts w:ascii="Arial" w:hAnsi="Arial" w:cs="Arial"/>
          <w:sz w:val="24"/>
          <w:szCs w:val="24"/>
          <w:vertAlign w:val="superscript"/>
        </w:rPr>
        <w:t>th</w:t>
      </w:r>
      <w:r w:rsidRPr="006A5F48">
        <w:rPr>
          <w:rFonts w:ascii="Arial" w:hAnsi="Arial" w:cs="Arial"/>
          <w:sz w:val="24"/>
          <w:szCs w:val="24"/>
        </w:rPr>
        <w:t xml:space="preserve"> January 2020] </w:t>
      </w:r>
    </w:p>
    <w:p w14:paraId="537A0EC1" w14:textId="77777777" w:rsidR="00BB6F6A" w:rsidRPr="006A5F48" w:rsidRDefault="00BB6F6A" w:rsidP="006A5F48">
      <w:pPr>
        <w:jc w:val="both"/>
        <w:rPr>
          <w:rFonts w:ascii="Arial" w:hAnsi="Arial" w:cs="Arial"/>
          <w:sz w:val="24"/>
          <w:szCs w:val="24"/>
        </w:rPr>
      </w:pPr>
      <w:r w:rsidRPr="006A5F48">
        <w:rPr>
          <w:rFonts w:ascii="Arial" w:hAnsi="Arial" w:cs="Arial"/>
          <w:sz w:val="24"/>
          <w:szCs w:val="24"/>
        </w:rPr>
        <w:t xml:space="preserve">NHS (2007) </w:t>
      </w:r>
      <w:r w:rsidRPr="006A5F48">
        <w:rPr>
          <w:rFonts w:ascii="Arial" w:hAnsi="Arial" w:cs="Arial"/>
          <w:i/>
          <w:iCs/>
          <w:sz w:val="24"/>
          <w:szCs w:val="24"/>
        </w:rPr>
        <w:t>Obesity in children</w:t>
      </w:r>
      <w:r w:rsidRPr="006A5F48">
        <w:rPr>
          <w:rFonts w:ascii="Arial" w:hAnsi="Arial" w:cs="Arial"/>
          <w:sz w:val="24"/>
          <w:szCs w:val="24"/>
        </w:rPr>
        <w:t xml:space="preserve">. </w:t>
      </w:r>
      <w:hyperlink r:id="rId16" w:history="1">
        <w:r w:rsidRPr="006A5F48">
          <w:rPr>
            <w:rStyle w:val="Hyperlink"/>
            <w:rFonts w:ascii="Arial" w:hAnsi="Arial" w:cs="Arial"/>
            <w:sz w:val="24"/>
            <w:szCs w:val="24"/>
          </w:rPr>
          <w:t>https://www.nhs.uk/news/2007/Pages/Obesityinchildren.aspx</w:t>
        </w:r>
      </w:hyperlink>
      <w:r w:rsidRPr="006A5F48">
        <w:rPr>
          <w:rFonts w:ascii="Arial" w:hAnsi="Arial" w:cs="Arial"/>
          <w:sz w:val="24"/>
          <w:szCs w:val="24"/>
        </w:rPr>
        <w:t xml:space="preserve"> [Accessed: 17</w:t>
      </w:r>
      <w:r w:rsidRPr="006A5F48">
        <w:rPr>
          <w:rFonts w:ascii="Arial" w:hAnsi="Arial" w:cs="Arial"/>
          <w:sz w:val="24"/>
          <w:szCs w:val="24"/>
          <w:vertAlign w:val="superscript"/>
        </w:rPr>
        <w:t>th</w:t>
      </w:r>
      <w:r w:rsidRPr="006A5F48">
        <w:rPr>
          <w:rFonts w:ascii="Arial" w:hAnsi="Arial" w:cs="Arial"/>
          <w:sz w:val="24"/>
          <w:szCs w:val="24"/>
        </w:rPr>
        <w:t xml:space="preserve"> January 2020] </w:t>
      </w:r>
    </w:p>
    <w:p w14:paraId="0C94D8CF" w14:textId="77777777" w:rsidR="00BB6F6A" w:rsidRPr="006A5F48" w:rsidRDefault="00BB6F6A" w:rsidP="006A5F48">
      <w:pPr>
        <w:jc w:val="both"/>
        <w:rPr>
          <w:rFonts w:ascii="Arial" w:hAnsi="Arial" w:cs="Arial"/>
          <w:sz w:val="24"/>
          <w:szCs w:val="24"/>
        </w:rPr>
      </w:pPr>
      <w:r w:rsidRPr="006A5F48">
        <w:rPr>
          <w:rFonts w:ascii="Arial" w:hAnsi="Arial" w:cs="Arial"/>
          <w:sz w:val="24"/>
          <w:szCs w:val="24"/>
        </w:rPr>
        <w:t xml:space="preserve">NSPCC Learning (2019) </w:t>
      </w:r>
      <w:r w:rsidRPr="006A5F48">
        <w:rPr>
          <w:rFonts w:ascii="Arial" w:hAnsi="Arial" w:cs="Arial"/>
          <w:i/>
          <w:iCs/>
          <w:sz w:val="24"/>
          <w:szCs w:val="24"/>
        </w:rPr>
        <w:t>Multi-agency working</w:t>
      </w:r>
      <w:r w:rsidRPr="006A5F48">
        <w:rPr>
          <w:rFonts w:ascii="Arial" w:hAnsi="Arial" w:cs="Arial"/>
          <w:sz w:val="24"/>
          <w:szCs w:val="24"/>
        </w:rPr>
        <w:t xml:space="preserve">. </w:t>
      </w:r>
      <w:hyperlink r:id="rId17" w:history="1">
        <w:r w:rsidRPr="006A5F48">
          <w:rPr>
            <w:rStyle w:val="Hyperlink"/>
            <w:rFonts w:ascii="Arial" w:hAnsi="Arial" w:cs="Arial"/>
            <w:sz w:val="24"/>
            <w:szCs w:val="24"/>
          </w:rPr>
          <w:t>https://learning.nspcc.org.uk/child-protection-system/multi-agency-working-child-protection/</w:t>
        </w:r>
      </w:hyperlink>
      <w:r w:rsidRPr="006A5F48">
        <w:rPr>
          <w:rFonts w:ascii="Arial" w:hAnsi="Arial" w:cs="Arial"/>
          <w:sz w:val="24"/>
          <w:szCs w:val="24"/>
        </w:rPr>
        <w:t xml:space="preserve"> [Accessed: 17</w:t>
      </w:r>
      <w:r w:rsidRPr="006A5F48">
        <w:rPr>
          <w:rFonts w:ascii="Arial" w:hAnsi="Arial" w:cs="Arial"/>
          <w:sz w:val="24"/>
          <w:szCs w:val="24"/>
          <w:vertAlign w:val="superscript"/>
        </w:rPr>
        <w:t>th</w:t>
      </w:r>
      <w:r w:rsidRPr="006A5F48">
        <w:rPr>
          <w:rFonts w:ascii="Arial" w:hAnsi="Arial" w:cs="Arial"/>
          <w:sz w:val="24"/>
          <w:szCs w:val="24"/>
        </w:rPr>
        <w:t xml:space="preserve"> January 2020] </w:t>
      </w:r>
    </w:p>
    <w:p w14:paraId="454E36BF" w14:textId="77777777" w:rsidR="00BB6F6A" w:rsidRPr="006A5F48" w:rsidRDefault="00BB6F6A" w:rsidP="006A5F48">
      <w:pPr>
        <w:jc w:val="both"/>
        <w:rPr>
          <w:rFonts w:ascii="Arial" w:hAnsi="Arial" w:cs="Arial"/>
          <w:sz w:val="24"/>
          <w:szCs w:val="24"/>
        </w:rPr>
      </w:pPr>
      <w:r w:rsidRPr="006A5F48">
        <w:rPr>
          <w:rFonts w:ascii="Arial" w:hAnsi="Arial" w:cs="Arial"/>
          <w:sz w:val="24"/>
          <w:szCs w:val="24"/>
        </w:rPr>
        <w:t xml:space="preserve">OECD (2019) </w:t>
      </w:r>
      <w:r w:rsidRPr="006A5F48">
        <w:rPr>
          <w:rFonts w:ascii="Arial" w:hAnsi="Arial" w:cs="Arial"/>
          <w:i/>
          <w:iCs/>
          <w:sz w:val="24"/>
          <w:szCs w:val="24"/>
        </w:rPr>
        <w:t>Educating 21</w:t>
      </w:r>
      <w:r w:rsidRPr="006A5F48">
        <w:rPr>
          <w:rFonts w:ascii="Arial" w:hAnsi="Arial" w:cs="Arial"/>
          <w:i/>
          <w:iCs/>
          <w:sz w:val="24"/>
          <w:szCs w:val="24"/>
          <w:vertAlign w:val="superscript"/>
        </w:rPr>
        <w:t>st</w:t>
      </w:r>
      <w:r w:rsidRPr="006A5F48">
        <w:rPr>
          <w:rFonts w:ascii="Arial" w:hAnsi="Arial" w:cs="Arial"/>
          <w:i/>
          <w:iCs/>
          <w:sz w:val="24"/>
          <w:szCs w:val="24"/>
        </w:rPr>
        <w:t xml:space="preserve"> Century Children</w:t>
      </w:r>
      <w:r w:rsidRPr="006A5F48">
        <w:rPr>
          <w:rFonts w:ascii="Arial" w:hAnsi="Arial" w:cs="Arial"/>
          <w:sz w:val="24"/>
          <w:szCs w:val="24"/>
        </w:rPr>
        <w:t xml:space="preserve">. </w:t>
      </w:r>
      <w:hyperlink r:id="rId18" w:history="1">
        <w:r w:rsidRPr="006A5F48">
          <w:rPr>
            <w:rStyle w:val="Hyperlink"/>
            <w:rFonts w:ascii="Arial" w:hAnsi="Arial" w:cs="Arial"/>
            <w:sz w:val="24"/>
            <w:szCs w:val="24"/>
          </w:rPr>
          <w:t>http://www.oecd.org/education/educating-21st-century-children-b7f33425-en.htm</w:t>
        </w:r>
      </w:hyperlink>
      <w:r w:rsidRPr="006A5F48">
        <w:rPr>
          <w:rFonts w:ascii="Arial" w:hAnsi="Arial" w:cs="Arial"/>
          <w:sz w:val="24"/>
          <w:szCs w:val="24"/>
        </w:rPr>
        <w:t xml:space="preserve"> [Accessed: 13</w:t>
      </w:r>
      <w:r w:rsidRPr="006A5F48">
        <w:rPr>
          <w:rFonts w:ascii="Arial" w:hAnsi="Arial" w:cs="Arial"/>
          <w:sz w:val="24"/>
          <w:szCs w:val="24"/>
          <w:vertAlign w:val="superscript"/>
        </w:rPr>
        <w:t>th</w:t>
      </w:r>
      <w:r w:rsidRPr="006A5F48">
        <w:rPr>
          <w:rFonts w:ascii="Arial" w:hAnsi="Arial" w:cs="Arial"/>
          <w:sz w:val="24"/>
          <w:szCs w:val="24"/>
        </w:rPr>
        <w:t xml:space="preserve"> January 2020] </w:t>
      </w:r>
    </w:p>
    <w:p w14:paraId="6497040B" w14:textId="77777777" w:rsidR="00BB6F6A" w:rsidRPr="006A5F48" w:rsidRDefault="00BB6F6A" w:rsidP="006A5F48">
      <w:pPr>
        <w:jc w:val="both"/>
        <w:rPr>
          <w:rFonts w:ascii="Arial" w:hAnsi="Arial" w:cs="Arial"/>
          <w:sz w:val="24"/>
          <w:szCs w:val="24"/>
        </w:rPr>
      </w:pPr>
      <w:r w:rsidRPr="006A5F48">
        <w:rPr>
          <w:rFonts w:ascii="Arial" w:hAnsi="Arial" w:cs="Arial"/>
          <w:sz w:val="24"/>
          <w:szCs w:val="24"/>
        </w:rPr>
        <w:lastRenderedPageBreak/>
        <w:t xml:space="preserve">Outdoor Classroom Day (2018) </w:t>
      </w:r>
      <w:r w:rsidRPr="006A5F48">
        <w:rPr>
          <w:rFonts w:ascii="Arial" w:hAnsi="Arial" w:cs="Arial"/>
          <w:i/>
          <w:iCs/>
          <w:sz w:val="24"/>
          <w:szCs w:val="24"/>
        </w:rPr>
        <w:t>Not Enough Children Learning and Playing Outside</w:t>
      </w:r>
      <w:r w:rsidRPr="006A5F48">
        <w:rPr>
          <w:rFonts w:ascii="Arial" w:hAnsi="Arial" w:cs="Arial"/>
          <w:sz w:val="24"/>
          <w:szCs w:val="24"/>
        </w:rPr>
        <w:t xml:space="preserve">. </w:t>
      </w:r>
      <w:hyperlink r:id="rId19" w:history="1">
        <w:r w:rsidRPr="006A5F48">
          <w:rPr>
            <w:rStyle w:val="Hyperlink"/>
            <w:rFonts w:ascii="Arial" w:hAnsi="Arial" w:cs="Arial"/>
            <w:sz w:val="24"/>
            <w:szCs w:val="24"/>
          </w:rPr>
          <w:t>https://outdoorclassroomday.org.uk/2018/05/17/not-enough-children-learning-and-playing-outside/</w:t>
        </w:r>
      </w:hyperlink>
      <w:r w:rsidRPr="006A5F48">
        <w:rPr>
          <w:rFonts w:ascii="Arial" w:hAnsi="Arial" w:cs="Arial"/>
          <w:sz w:val="24"/>
          <w:szCs w:val="24"/>
        </w:rPr>
        <w:t xml:space="preserve"> [Accessed: 18</w:t>
      </w:r>
      <w:r w:rsidRPr="006A5F48">
        <w:rPr>
          <w:rFonts w:ascii="Arial" w:hAnsi="Arial" w:cs="Arial"/>
          <w:sz w:val="24"/>
          <w:szCs w:val="24"/>
          <w:vertAlign w:val="superscript"/>
        </w:rPr>
        <w:t>th</w:t>
      </w:r>
      <w:r w:rsidRPr="006A5F48">
        <w:rPr>
          <w:rFonts w:ascii="Arial" w:hAnsi="Arial" w:cs="Arial"/>
          <w:sz w:val="24"/>
          <w:szCs w:val="24"/>
        </w:rPr>
        <w:t xml:space="preserve"> January 2020]</w:t>
      </w:r>
    </w:p>
    <w:p w14:paraId="1082FEDA" w14:textId="77777777" w:rsidR="00BB6F6A" w:rsidRPr="006A5F48" w:rsidRDefault="00BB6F6A" w:rsidP="006A5F48">
      <w:pPr>
        <w:jc w:val="both"/>
        <w:rPr>
          <w:rFonts w:ascii="Arial" w:hAnsi="Arial" w:cs="Arial"/>
          <w:sz w:val="24"/>
          <w:szCs w:val="24"/>
        </w:rPr>
      </w:pPr>
      <w:r w:rsidRPr="006A5F48">
        <w:rPr>
          <w:rFonts w:ascii="Arial" w:hAnsi="Arial" w:cs="Arial"/>
          <w:sz w:val="24"/>
          <w:szCs w:val="24"/>
        </w:rPr>
        <w:t xml:space="preserve">School &amp; Health (2020) </w:t>
      </w:r>
      <w:r w:rsidRPr="006A5F48">
        <w:rPr>
          <w:rFonts w:ascii="Arial" w:hAnsi="Arial" w:cs="Arial"/>
          <w:i/>
          <w:iCs/>
          <w:sz w:val="24"/>
          <w:szCs w:val="24"/>
        </w:rPr>
        <w:t>Impact of Education on Health</w:t>
      </w:r>
      <w:r w:rsidRPr="006A5F48">
        <w:rPr>
          <w:rFonts w:ascii="Arial" w:hAnsi="Arial" w:cs="Arial"/>
          <w:sz w:val="24"/>
          <w:szCs w:val="24"/>
        </w:rPr>
        <w:t xml:space="preserve">. </w:t>
      </w:r>
      <w:hyperlink r:id="rId20" w:history="1">
        <w:r w:rsidRPr="006A5F48">
          <w:rPr>
            <w:rStyle w:val="Hyperlink"/>
            <w:rFonts w:ascii="Arial" w:hAnsi="Arial" w:cs="Arial"/>
            <w:sz w:val="24"/>
            <w:szCs w:val="24"/>
          </w:rPr>
          <w:t>http://www.schoolsandhealth.org/Pages/EnrolmentOutofSchoolChildrenGender.aspx</w:t>
        </w:r>
      </w:hyperlink>
      <w:r w:rsidRPr="006A5F48">
        <w:rPr>
          <w:rFonts w:ascii="Arial" w:hAnsi="Arial" w:cs="Arial"/>
          <w:sz w:val="24"/>
          <w:szCs w:val="24"/>
        </w:rPr>
        <w:t xml:space="preserve"> [Accessed: 17</w:t>
      </w:r>
      <w:r w:rsidRPr="006A5F48">
        <w:rPr>
          <w:rFonts w:ascii="Arial" w:hAnsi="Arial" w:cs="Arial"/>
          <w:sz w:val="24"/>
          <w:szCs w:val="24"/>
          <w:vertAlign w:val="superscript"/>
        </w:rPr>
        <w:t>th</w:t>
      </w:r>
      <w:r w:rsidRPr="006A5F48">
        <w:rPr>
          <w:rFonts w:ascii="Arial" w:hAnsi="Arial" w:cs="Arial"/>
          <w:sz w:val="24"/>
          <w:szCs w:val="24"/>
        </w:rPr>
        <w:t xml:space="preserve"> January 2020] </w:t>
      </w:r>
    </w:p>
    <w:p w14:paraId="0C77B768" w14:textId="77777777" w:rsidR="00BB6F6A" w:rsidRPr="006A5F48" w:rsidRDefault="00BB6F6A" w:rsidP="006A5F48">
      <w:pPr>
        <w:jc w:val="both"/>
        <w:rPr>
          <w:rFonts w:ascii="Arial" w:hAnsi="Arial" w:cs="Arial"/>
          <w:sz w:val="24"/>
          <w:szCs w:val="24"/>
        </w:rPr>
      </w:pPr>
      <w:r w:rsidRPr="006A5F48">
        <w:rPr>
          <w:rFonts w:ascii="Arial" w:hAnsi="Arial" w:cs="Arial"/>
          <w:sz w:val="24"/>
          <w:szCs w:val="24"/>
        </w:rPr>
        <w:t xml:space="preserve">School Speciality (2017) </w:t>
      </w:r>
      <w:r w:rsidRPr="006A5F48">
        <w:rPr>
          <w:rFonts w:ascii="Arial" w:hAnsi="Arial" w:cs="Arial"/>
          <w:i/>
          <w:iCs/>
          <w:sz w:val="24"/>
          <w:szCs w:val="24"/>
        </w:rPr>
        <w:t xml:space="preserve">11 Ways to </w:t>
      </w:r>
      <w:proofErr w:type="spellStart"/>
      <w:r w:rsidRPr="006A5F48">
        <w:rPr>
          <w:rFonts w:ascii="Arial" w:hAnsi="Arial" w:cs="Arial"/>
          <w:i/>
          <w:iCs/>
          <w:sz w:val="24"/>
          <w:szCs w:val="24"/>
        </w:rPr>
        <w:t>Instill</w:t>
      </w:r>
      <w:proofErr w:type="spellEnd"/>
      <w:r w:rsidRPr="006A5F48">
        <w:rPr>
          <w:rFonts w:ascii="Arial" w:hAnsi="Arial" w:cs="Arial"/>
          <w:i/>
          <w:iCs/>
          <w:sz w:val="24"/>
          <w:szCs w:val="24"/>
        </w:rPr>
        <w:t xml:space="preserve"> Healthy Lifestyle Habits in Your Children.</w:t>
      </w:r>
      <w:r w:rsidRPr="006A5F48">
        <w:rPr>
          <w:rFonts w:ascii="Arial" w:hAnsi="Arial" w:cs="Arial"/>
          <w:sz w:val="24"/>
          <w:szCs w:val="24"/>
        </w:rPr>
        <w:t xml:space="preserve"> </w:t>
      </w:r>
      <w:hyperlink r:id="rId21" w:history="1">
        <w:r w:rsidRPr="006A5F48">
          <w:rPr>
            <w:rStyle w:val="Hyperlink"/>
            <w:rFonts w:ascii="Arial" w:hAnsi="Arial" w:cs="Arial"/>
            <w:sz w:val="24"/>
            <w:szCs w:val="24"/>
          </w:rPr>
          <w:t>https://blog.schoolspecialty.com/11-ways-instill-healthy-lifestyle-habits-children/</w:t>
        </w:r>
      </w:hyperlink>
      <w:r w:rsidRPr="006A5F48">
        <w:rPr>
          <w:rFonts w:ascii="Arial" w:hAnsi="Arial" w:cs="Arial"/>
          <w:sz w:val="24"/>
          <w:szCs w:val="24"/>
        </w:rPr>
        <w:t xml:space="preserve"> [Accessed: 16</w:t>
      </w:r>
      <w:r w:rsidRPr="006A5F48">
        <w:rPr>
          <w:rFonts w:ascii="Arial" w:hAnsi="Arial" w:cs="Arial"/>
          <w:sz w:val="24"/>
          <w:szCs w:val="24"/>
          <w:vertAlign w:val="superscript"/>
        </w:rPr>
        <w:t>th</w:t>
      </w:r>
      <w:r w:rsidRPr="006A5F48">
        <w:rPr>
          <w:rFonts w:ascii="Arial" w:hAnsi="Arial" w:cs="Arial"/>
          <w:sz w:val="24"/>
          <w:szCs w:val="24"/>
        </w:rPr>
        <w:t xml:space="preserve"> January 2020] </w:t>
      </w:r>
    </w:p>
    <w:p w14:paraId="67C3CBD3" w14:textId="77777777" w:rsidR="00BB6F6A" w:rsidRPr="006A5F48" w:rsidRDefault="00BB6F6A" w:rsidP="006A5F48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6A5F48">
        <w:rPr>
          <w:rFonts w:ascii="Arial" w:hAnsi="Arial" w:cs="Arial"/>
          <w:sz w:val="24"/>
          <w:szCs w:val="24"/>
        </w:rPr>
        <w:t>Stobbs</w:t>
      </w:r>
      <w:proofErr w:type="spellEnd"/>
      <w:r w:rsidRPr="006A5F48">
        <w:rPr>
          <w:rFonts w:ascii="Arial" w:hAnsi="Arial" w:cs="Arial"/>
          <w:sz w:val="24"/>
          <w:szCs w:val="24"/>
        </w:rPr>
        <w:t>, D. (2017</w:t>
      </w:r>
      <w:r w:rsidRPr="006A5F48">
        <w:rPr>
          <w:rFonts w:ascii="Arial" w:hAnsi="Arial" w:cs="Arial"/>
          <w:i/>
          <w:iCs/>
          <w:sz w:val="24"/>
          <w:szCs w:val="24"/>
        </w:rPr>
        <w:t>) Educating children for health</w:t>
      </w:r>
      <w:r w:rsidRPr="006A5F48">
        <w:rPr>
          <w:rFonts w:ascii="Arial" w:hAnsi="Arial" w:cs="Arial"/>
          <w:sz w:val="24"/>
          <w:szCs w:val="24"/>
        </w:rPr>
        <w:t xml:space="preserve">. </w:t>
      </w:r>
      <w:hyperlink r:id="rId22" w:history="1">
        <w:r w:rsidRPr="006A5F48">
          <w:rPr>
            <w:rStyle w:val="Hyperlink"/>
            <w:rFonts w:ascii="Arial" w:hAnsi="Arial" w:cs="Arial"/>
            <w:sz w:val="24"/>
            <w:szCs w:val="24"/>
          </w:rPr>
          <w:t>https://bhma.org/article/educating-children-health-2/</w:t>
        </w:r>
      </w:hyperlink>
      <w:r w:rsidRPr="006A5F48">
        <w:rPr>
          <w:rFonts w:ascii="Arial" w:hAnsi="Arial" w:cs="Arial"/>
          <w:sz w:val="24"/>
          <w:szCs w:val="24"/>
        </w:rPr>
        <w:t xml:space="preserve"> [Accessed: 11</w:t>
      </w:r>
      <w:r w:rsidRPr="006A5F48">
        <w:rPr>
          <w:rFonts w:ascii="Arial" w:hAnsi="Arial" w:cs="Arial"/>
          <w:sz w:val="24"/>
          <w:szCs w:val="24"/>
          <w:vertAlign w:val="superscript"/>
        </w:rPr>
        <w:t>th</w:t>
      </w:r>
      <w:r w:rsidRPr="006A5F48">
        <w:rPr>
          <w:rFonts w:ascii="Arial" w:hAnsi="Arial" w:cs="Arial"/>
          <w:sz w:val="24"/>
          <w:szCs w:val="24"/>
        </w:rPr>
        <w:t xml:space="preserve"> January 2020]</w:t>
      </w:r>
    </w:p>
    <w:p w14:paraId="5D6F3C96" w14:textId="77777777" w:rsidR="00BB6F6A" w:rsidRDefault="00BB6F6A" w:rsidP="006A5F4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Children’s Society (2020) </w:t>
      </w:r>
      <w:r w:rsidRPr="006825A8">
        <w:rPr>
          <w:rFonts w:ascii="Arial" w:hAnsi="Arial" w:cs="Arial"/>
          <w:i/>
          <w:iCs/>
          <w:sz w:val="24"/>
          <w:szCs w:val="24"/>
        </w:rPr>
        <w:t>What is child well-being?</w:t>
      </w:r>
      <w:r>
        <w:rPr>
          <w:rFonts w:ascii="Arial" w:hAnsi="Arial" w:cs="Arial"/>
          <w:sz w:val="24"/>
          <w:szCs w:val="24"/>
        </w:rPr>
        <w:t xml:space="preserve"> </w:t>
      </w:r>
      <w:hyperlink r:id="rId23" w:history="1">
        <w:r w:rsidRPr="006E1A55">
          <w:rPr>
            <w:rStyle w:val="Hyperlink"/>
            <w:rFonts w:ascii="Arial" w:hAnsi="Arial" w:cs="Arial"/>
            <w:sz w:val="24"/>
            <w:szCs w:val="24"/>
          </w:rPr>
          <w:t>https://www.childrenssociety.org.uk/what-we-do/research/what-is-child-wellbeing</w:t>
        </w:r>
      </w:hyperlink>
      <w:r>
        <w:rPr>
          <w:rFonts w:ascii="Arial" w:hAnsi="Arial" w:cs="Arial"/>
          <w:sz w:val="24"/>
          <w:szCs w:val="24"/>
        </w:rPr>
        <w:t xml:space="preserve"> [Accessed: 19</w:t>
      </w:r>
      <w:r w:rsidRPr="006825A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2020] </w:t>
      </w:r>
    </w:p>
    <w:p w14:paraId="0F7425A8" w14:textId="77777777" w:rsidR="00BB6F6A" w:rsidRPr="006A5F48" w:rsidRDefault="00BB6F6A" w:rsidP="006A5F48">
      <w:pPr>
        <w:jc w:val="both"/>
        <w:rPr>
          <w:rFonts w:ascii="Arial" w:hAnsi="Arial" w:cs="Arial"/>
          <w:sz w:val="24"/>
          <w:szCs w:val="24"/>
        </w:rPr>
      </w:pPr>
      <w:r w:rsidRPr="006A5F48">
        <w:rPr>
          <w:rFonts w:ascii="Arial" w:hAnsi="Arial" w:cs="Arial"/>
          <w:sz w:val="24"/>
          <w:szCs w:val="24"/>
        </w:rPr>
        <w:t xml:space="preserve">Twinkl (2018) </w:t>
      </w:r>
      <w:r w:rsidRPr="006A5F48">
        <w:rPr>
          <w:rFonts w:ascii="Arial" w:hAnsi="Arial" w:cs="Arial"/>
          <w:i/>
          <w:iCs/>
          <w:sz w:val="24"/>
          <w:szCs w:val="24"/>
        </w:rPr>
        <w:t>Healthy Living</w:t>
      </w:r>
      <w:r w:rsidRPr="006A5F48">
        <w:rPr>
          <w:rFonts w:ascii="Arial" w:hAnsi="Arial" w:cs="Arial"/>
          <w:sz w:val="24"/>
          <w:szCs w:val="24"/>
        </w:rPr>
        <w:t xml:space="preserve">. </w:t>
      </w:r>
      <w:hyperlink r:id="rId24" w:history="1">
        <w:r w:rsidRPr="006A5F48">
          <w:rPr>
            <w:rStyle w:val="Hyperlink"/>
            <w:rFonts w:ascii="Arial" w:hAnsi="Arial" w:cs="Arial"/>
            <w:sz w:val="24"/>
            <w:szCs w:val="24"/>
          </w:rPr>
          <w:t>https://www.twinkl.co.uk/resources/home-early-years/early-years-physical-development/early-years-healthy-living/11</w:t>
        </w:r>
      </w:hyperlink>
      <w:r w:rsidRPr="006A5F48">
        <w:rPr>
          <w:rFonts w:ascii="Arial" w:hAnsi="Arial" w:cs="Arial"/>
          <w:sz w:val="24"/>
          <w:szCs w:val="24"/>
        </w:rPr>
        <w:t xml:space="preserve"> [Accessed: 14</w:t>
      </w:r>
      <w:r w:rsidRPr="006A5F48">
        <w:rPr>
          <w:rFonts w:ascii="Arial" w:hAnsi="Arial" w:cs="Arial"/>
          <w:sz w:val="24"/>
          <w:szCs w:val="24"/>
          <w:vertAlign w:val="superscript"/>
        </w:rPr>
        <w:t>th</w:t>
      </w:r>
      <w:r w:rsidRPr="006A5F48">
        <w:rPr>
          <w:rFonts w:ascii="Arial" w:hAnsi="Arial" w:cs="Arial"/>
          <w:sz w:val="24"/>
          <w:szCs w:val="24"/>
        </w:rPr>
        <w:t xml:space="preserve"> January 2020] </w:t>
      </w:r>
    </w:p>
    <w:p w14:paraId="75D5455E" w14:textId="77777777" w:rsidR="00BB6F6A" w:rsidRDefault="00BB6F6A" w:rsidP="006A5F48">
      <w:p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Verywellmind</w:t>
      </w:r>
      <w:proofErr w:type="spellEnd"/>
      <w:r>
        <w:rPr>
          <w:rFonts w:ascii="Arial" w:hAnsi="Arial" w:cs="Arial"/>
          <w:sz w:val="24"/>
          <w:szCs w:val="24"/>
        </w:rPr>
        <w:t xml:space="preserve"> (2020) </w:t>
      </w:r>
      <w:r w:rsidRPr="00BB6F6A">
        <w:rPr>
          <w:rFonts w:ascii="Arial" w:hAnsi="Arial" w:cs="Arial"/>
          <w:i/>
          <w:iCs/>
          <w:sz w:val="24"/>
          <w:szCs w:val="24"/>
        </w:rPr>
        <w:t>Psychological Effects of Childhood Obesity</w:t>
      </w:r>
      <w:r>
        <w:rPr>
          <w:rFonts w:ascii="Arial" w:hAnsi="Arial" w:cs="Arial"/>
          <w:sz w:val="24"/>
          <w:szCs w:val="24"/>
        </w:rPr>
        <w:t xml:space="preserve">. </w:t>
      </w:r>
      <w:hyperlink r:id="rId25" w:history="1">
        <w:r w:rsidRPr="006E1A55">
          <w:rPr>
            <w:rStyle w:val="Hyperlink"/>
            <w:rFonts w:ascii="Arial" w:hAnsi="Arial" w:cs="Arial"/>
            <w:sz w:val="24"/>
            <w:szCs w:val="24"/>
          </w:rPr>
          <w:t>https://www.verywellmind.com/psychological-effects-of-childhood-obesity-3288283</w:t>
        </w:r>
      </w:hyperlink>
      <w:r>
        <w:rPr>
          <w:rFonts w:ascii="Arial" w:hAnsi="Arial" w:cs="Arial"/>
          <w:sz w:val="24"/>
          <w:szCs w:val="24"/>
        </w:rPr>
        <w:t xml:space="preserve"> [Accessed: 19</w:t>
      </w:r>
      <w:r w:rsidRPr="00D52CE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2020] </w:t>
      </w:r>
    </w:p>
    <w:p w14:paraId="11D30EDA" w14:textId="77777777" w:rsidR="00BB6F6A" w:rsidRDefault="00BB6F6A" w:rsidP="006A5F48">
      <w:pPr>
        <w:jc w:val="both"/>
        <w:rPr>
          <w:rFonts w:ascii="Arial" w:hAnsi="Arial" w:cs="Arial"/>
          <w:sz w:val="24"/>
          <w:szCs w:val="24"/>
        </w:rPr>
      </w:pPr>
      <w:r w:rsidRPr="006A5F48">
        <w:rPr>
          <w:rFonts w:ascii="Arial" w:hAnsi="Arial" w:cs="Arial"/>
          <w:sz w:val="24"/>
          <w:szCs w:val="24"/>
        </w:rPr>
        <w:t xml:space="preserve">World Vision (2020) </w:t>
      </w:r>
      <w:r w:rsidRPr="006A5F48">
        <w:rPr>
          <w:rFonts w:ascii="Arial" w:hAnsi="Arial" w:cs="Arial"/>
          <w:i/>
          <w:iCs/>
          <w:sz w:val="24"/>
          <w:szCs w:val="24"/>
        </w:rPr>
        <w:t>Educating Children for Life</w:t>
      </w:r>
      <w:r w:rsidRPr="006A5F48">
        <w:rPr>
          <w:rFonts w:ascii="Arial" w:hAnsi="Arial" w:cs="Arial"/>
          <w:sz w:val="24"/>
          <w:szCs w:val="24"/>
        </w:rPr>
        <w:t xml:space="preserve">. </w:t>
      </w:r>
      <w:hyperlink r:id="rId26" w:history="1">
        <w:r w:rsidRPr="006A5F48">
          <w:rPr>
            <w:rStyle w:val="Hyperlink"/>
            <w:rFonts w:ascii="Arial" w:hAnsi="Arial" w:cs="Arial"/>
            <w:sz w:val="24"/>
            <w:szCs w:val="24"/>
          </w:rPr>
          <w:t>https://www.wvi.org/educating-children-life</w:t>
        </w:r>
      </w:hyperlink>
      <w:r w:rsidRPr="006A5F48">
        <w:rPr>
          <w:rFonts w:ascii="Arial" w:hAnsi="Arial" w:cs="Arial"/>
          <w:sz w:val="24"/>
          <w:szCs w:val="24"/>
        </w:rPr>
        <w:t xml:space="preserve"> [Accessed: 15</w:t>
      </w:r>
      <w:r w:rsidRPr="006A5F48">
        <w:rPr>
          <w:rFonts w:ascii="Arial" w:hAnsi="Arial" w:cs="Arial"/>
          <w:sz w:val="24"/>
          <w:szCs w:val="24"/>
          <w:vertAlign w:val="superscript"/>
        </w:rPr>
        <w:t>th</w:t>
      </w:r>
      <w:r w:rsidRPr="006A5F48">
        <w:rPr>
          <w:rFonts w:ascii="Arial" w:hAnsi="Arial" w:cs="Arial"/>
          <w:sz w:val="24"/>
          <w:szCs w:val="24"/>
        </w:rPr>
        <w:t xml:space="preserve"> January 2020] </w:t>
      </w:r>
      <w:bookmarkStart w:id="0" w:name="_GoBack"/>
      <w:bookmarkEnd w:id="0"/>
    </w:p>
    <w:sectPr w:rsidR="00BB6F6A">
      <w:headerReference w:type="default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149F9B" w14:textId="77777777" w:rsidR="004C59F1" w:rsidRDefault="004C59F1" w:rsidP="006A5F48">
      <w:pPr>
        <w:spacing w:after="0" w:line="240" w:lineRule="auto"/>
      </w:pPr>
      <w:r>
        <w:separator/>
      </w:r>
    </w:p>
  </w:endnote>
  <w:endnote w:type="continuationSeparator" w:id="0">
    <w:p w14:paraId="7C0BF5D0" w14:textId="77777777" w:rsidR="004C59F1" w:rsidRDefault="004C59F1" w:rsidP="006A5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158869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025B16" w14:textId="3720B19B" w:rsidR="006A5F48" w:rsidRDefault="006A5F4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135483" w14:textId="77777777" w:rsidR="006A5F48" w:rsidRDefault="006A5F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AD9C23" w14:textId="77777777" w:rsidR="004C59F1" w:rsidRDefault="004C59F1" w:rsidP="006A5F48">
      <w:pPr>
        <w:spacing w:after="0" w:line="240" w:lineRule="auto"/>
      </w:pPr>
      <w:r>
        <w:separator/>
      </w:r>
    </w:p>
  </w:footnote>
  <w:footnote w:type="continuationSeparator" w:id="0">
    <w:p w14:paraId="7A980F11" w14:textId="77777777" w:rsidR="004C59F1" w:rsidRDefault="004C59F1" w:rsidP="006A5F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A8F2E1" w14:textId="5AEE8963" w:rsidR="006A5F48" w:rsidRDefault="006A5F48">
    <w:pPr>
      <w:pStyle w:val="Header"/>
    </w:pPr>
    <w:r>
      <w:t xml:space="preserve">1802885 </w:t>
    </w:r>
    <w:r>
      <w:ptab w:relativeTo="margin" w:alignment="center" w:leader="none"/>
    </w:r>
    <w:r>
      <w:t>EAEE5003C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F48"/>
    <w:rsid w:val="0048012B"/>
    <w:rsid w:val="004C59F1"/>
    <w:rsid w:val="006340C4"/>
    <w:rsid w:val="006825A8"/>
    <w:rsid w:val="006A5F48"/>
    <w:rsid w:val="00BB6F6A"/>
    <w:rsid w:val="00D52CEE"/>
    <w:rsid w:val="00E4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25696"/>
  <w15:chartTrackingRefBased/>
  <w15:docId w15:val="{692F598C-0B11-4CE6-BBA2-A150410C3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5F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5F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F48"/>
  </w:style>
  <w:style w:type="paragraph" w:styleId="Footer">
    <w:name w:val="footer"/>
    <w:basedOn w:val="Normal"/>
    <w:link w:val="FooterChar"/>
    <w:uiPriority w:val="99"/>
    <w:unhideWhenUsed/>
    <w:rsid w:val="006A5F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F48"/>
  </w:style>
  <w:style w:type="character" w:styleId="Hyperlink">
    <w:name w:val="Hyperlink"/>
    <w:basedOn w:val="DefaultParagraphFont"/>
    <w:uiPriority w:val="99"/>
    <w:unhideWhenUsed/>
    <w:rsid w:val="006A5F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2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erywellfamily.com/teaching-children-life-skills-early-4144959" TargetMode="External"/><Relationship Id="rId13" Type="http://schemas.openxmlformats.org/officeDocument/2006/relationships/hyperlink" Target="https://healthychildren.org/English/ages-stages/gradeschool/school/Pages/Teaching-Health-Education-in-School.aspx" TargetMode="External"/><Relationship Id="rId18" Type="http://schemas.openxmlformats.org/officeDocument/2006/relationships/hyperlink" Target="http://www.oecd.org/education/educating-21st-century-children-b7f33425-en.htm" TargetMode="External"/><Relationship Id="rId26" Type="http://schemas.openxmlformats.org/officeDocument/2006/relationships/hyperlink" Target="https://www.wvi.org/educating-children-lif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blog.schoolspecialty.com/11-ways-instill-healthy-lifestyle-habits-children/" TargetMode="External"/><Relationship Id="rId7" Type="http://schemas.openxmlformats.org/officeDocument/2006/relationships/hyperlink" Target="https://councilfordisabledchildren.org.uk/information-advice-and-support-programme/useful-resources-publications-animations/what-education-health-and-care-plan%C2%A0" TargetMode="External"/><Relationship Id="rId12" Type="http://schemas.openxmlformats.org/officeDocument/2006/relationships/hyperlink" Target="https://www.cdc.gov/healthyweight/children/index.html" TargetMode="External"/><Relationship Id="rId17" Type="http://schemas.openxmlformats.org/officeDocument/2006/relationships/hyperlink" Target="https://learning.nspcc.org.uk/child-protection-system/multi-agency-working-child-protection/" TargetMode="External"/><Relationship Id="rId25" Type="http://schemas.openxmlformats.org/officeDocument/2006/relationships/hyperlink" Target="https://www.verywellmind.com/psychological-effects-of-childhood-obesity-328828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hs.uk/news/2007/Pages/Obesityinchildren.aspx" TargetMode="External"/><Relationship Id="rId20" Type="http://schemas.openxmlformats.org/officeDocument/2006/relationships/hyperlink" Target="http://www.schoolsandhealth.org/Pages/EnrolmentOutofSchoolChildrenGender.aspx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upa.co.uk/health-information/childrens-health/obesity-children" TargetMode="External"/><Relationship Id="rId11" Type="http://schemas.openxmlformats.org/officeDocument/2006/relationships/hyperlink" Target="https://healthfully.com/the-social-effects-of-obesity-in-children-5176353.html" TargetMode="External"/><Relationship Id="rId24" Type="http://schemas.openxmlformats.org/officeDocument/2006/relationships/hyperlink" Target="https://www.twinkl.co.uk/resources/home-early-years/early-years-physical-development/early-years-healthy-living/11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nice.org.uk/guidance/qs128" TargetMode="External"/><Relationship Id="rId23" Type="http://schemas.openxmlformats.org/officeDocument/2006/relationships/hyperlink" Target="https://www.childrenssociety.org.uk/what-we-do/research/what-is-child-wellbeing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www.earlyyearshub.co.uk/focus-on-ofsted-inspection-blog-3-promoting-childrens-well-being" TargetMode="External"/><Relationship Id="rId19" Type="http://schemas.openxmlformats.org/officeDocument/2006/relationships/hyperlink" Target="https://outdoorclassroomday.org.uk/2018/05/17/not-enough-children-learning-and-playing-outside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earlyyearscareers.com/eyc/latest-news/early-years-settings-approach-to-keeping-children-healthy/" TargetMode="External"/><Relationship Id="rId14" Type="http://schemas.openxmlformats.org/officeDocument/2006/relationships/hyperlink" Target="https://education.gov.gy/web/index.php/parenting-tips/item/1833-how-to-teach-your-kids-to-live-a-healthy-lifestyle" TargetMode="External"/><Relationship Id="rId22" Type="http://schemas.openxmlformats.org/officeDocument/2006/relationships/hyperlink" Target="https://bhma.org/article/educating-children-health-2/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 Hancock (1802885)</dc:creator>
  <cp:keywords/>
  <dc:description/>
  <cp:lastModifiedBy>Tia Hancock (1802885)</cp:lastModifiedBy>
  <cp:revision>2</cp:revision>
  <dcterms:created xsi:type="dcterms:W3CDTF">2020-02-20T19:07:00Z</dcterms:created>
  <dcterms:modified xsi:type="dcterms:W3CDTF">2020-02-20T22:34:00Z</dcterms:modified>
</cp:coreProperties>
</file>