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437A81" w14:textId="77777777" w:rsidR="00AF1B24" w:rsidRDefault="00333228" w:rsidP="00AF1B24">
      <w:pPr>
        <w:pStyle w:val="BodyText"/>
        <w:ind w:left="240"/>
        <w:rPr>
          <w:rFonts w:ascii="Times New Roman"/>
          <w:sz w:val="20"/>
        </w:rPr>
      </w:pPr>
      <w:r>
        <w:rPr>
          <w:rFonts w:ascii="Times New Roman"/>
          <w:noProof/>
          <w:sz w:val="20"/>
        </w:rPr>
        <w:drawing>
          <wp:inline distT="0" distB="0" distL="0" distR="0" wp14:anchorId="1B5827E1" wp14:editId="1FFE9E15">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1809750" cy="600075"/>
                    </a:xfrm>
                    <a:prstGeom prst="rect">
                      <a:avLst/>
                    </a:prstGeom>
                  </pic:spPr>
                </pic:pic>
              </a:graphicData>
            </a:graphic>
          </wp:inline>
        </w:drawing>
      </w:r>
    </w:p>
    <w:p w14:paraId="07BF571F" w14:textId="77777777" w:rsidR="00AF1B24" w:rsidRDefault="00333228" w:rsidP="00AF1B24">
      <w:pPr>
        <w:spacing w:before="85"/>
        <w:ind w:right="623"/>
        <w:jc w:val="right"/>
        <w:rPr>
          <w:b/>
          <w:sz w:val="29"/>
        </w:rPr>
      </w:pPr>
      <w:r>
        <w:rPr>
          <w:b/>
          <w:sz w:val="29"/>
        </w:rPr>
        <w:t>APPENDIX GA36a</w:t>
      </w:r>
    </w:p>
    <w:p w14:paraId="527DF2D6" w14:textId="77777777" w:rsidR="00AF1B24" w:rsidRDefault="00333228" w:rsidP="00AF1B24">
      <w:pPr>
        <w:pStyle w:val="BodyText"/>
        <w:spacing w:before="8"/>
        <w:rPr>
          <w:b/>
          <w:sz w:val="17"/>
        </w:rPr>
      </w:pPr>
      <w:r>
        <w:rPr>
          <w:noProof/>
        </w:rPr>
        <mc:AlternateContent>
          <mc:Choice Requires="wps">
            <w:drawing>
              <wp:anchor distT="0" distB="0" distL="0" distR="0" simplePos="0" relativeHeight="251658240" behindDoc="1" locked="0" layoutInCell="1" allowOverlap="1" wp14:anchorId="06036014" wp14:editId="4A898794">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41436904" w14:textId="77777777" w:rsidR="00AF1B24" w:rsidRDefault="00333228" w:rsidP="00AF1B24">
                            <w:pPr>
                              <w:spacing w:before="105"/>
                              <w:ind w:left="977"/>
                              <w:rPr>
                                <w:b/>
                                <w:sz w:val="40"/>
                              </w:rPr>
                            </w:pPr>
                            <w:r>
                              <w:rPr>
                                <w:b/>
                                <w:sz w:val="40"/>
                              </w:rPr>
                              <w:t>LEVEL 4 ASSESSMENT SPECIFICATION</w:t>
                            </w:r>
                          </w:p>
                        </w:txbxContent>
                      </wps:txbx>
                      <wps:bodyPr rot="0" vert="horz" wrap="square" lIns="0" tIns="0" rIns="0" bIns="0" anchor="t" anchorCtr="0" upright="1"/>
                    </wps:wsp>
                  </a:graphicData>
                </a:graphic>
                <wp14:sizeRelH relativeFrom="page">
                  <wp14:pctWidth>0</wp14:pctWidth>
                </wp14:sizeRelH>
                <wp14:sizeRelV relativeFrom="page">
                  <wp14:pctHeight>0</wp14:pctHeight>
                </wp14:sizeRelV>
              </wp:anchor>
            </w:drawing>
          </mc:Choice>
          <mc:Fallback>
            <w:pict>
              <v:shapetype w14:anchorId="06036014"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" fillcolor="silver" strokeweight=".8pt">
                <v:textbox inset="0,0,0,0">
                  <w:txbxContent>
                    <w:p w14:paraId="41436904" w14:textId="77777777" w:rsidR="00AF1B24" w:rsidRDefault="00333228" w:rsidP="00AF1B24">
                      <w:pPr>
                        <w:spacing w:before="105"/>
                        <w:ind w:left="977"/>
                        <w:rPr>
                          <w:b/>
                          <w:sz w:val="40"/>
                        </w:rPr>
                      </w:pPr>
                      <w:r>
                        <w:rPr>
                          <w:b/>
                          <w:sz w:val="40"/>
                        </w:rPr>
                        <w:t>LEVEL 4 ASSESSMENT SPECIFICATION</w:t>
                      </w:r>
                    </w:p>
                  </w:txbxContent>
                </v:textbox>
                <w10:wrap type="topAndBottom" anchorx="page"/>
              </v:shape>
            </w:pict>
          </mc:Fallback>
        </mc:AlternateContent>
      </w:r>
    </w:p>
    <w:p w14:paraId="44D9ECE2" w14:textId="77777777" w:rsidR="00AF1B24" w:rsidRDefault="00AF1B24" w:rsidP="00AF1B24">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2049EE" w14:paraId="086443B9" w14:textId="77777777" w:rsidTr="00293BF3">
        <w:trPr>
          <w:trHeight w:val="476"/>
        </w:trPr>
        <w:tc>
          <w:tcPr>
            <w:tcW w:w="2099" w:type="dxa"/>
            <w:shd w:val="clear" w:color="auto" w:fill="D9D9D9" w:themeFill="background1" w:themeFillShade="D9"/>
          </w:tcPr>
          <w:p w14:paraId="77617E94" w14:textId="77777777" w:rsidR="00AF1B24" w:rsidRDefault="00333228" w:rsidP="00293BF3">
            <w:pPr>
              <w:pStyle w:val="TableParagraph"/>
              <w:spacing w:before="111"/>
              <w:ind w:left="117"/>
              <w:rPr>
                <w:b/>
              </w:rPr>
            </w:pPr>
            <w:r>
              <w:rPr>
                <w:b/>
              </w:rPr>
              <w:t>Student name:</w:t>
            </w:r>
          </w:p>
        </w:tc>
        <w:tc>
          <w:tcPr>
            <w:tcW w:w="3284" w:type="dxa"/>
          </w:tcPr>
          <w:p w14:paraId="7241E3DB" w14:textId="25129D8A" w:rsidR="00AF1B24" w:rsidRDefault="00333228" w:rsidP="00293BF3">
            <w:pPr>
              <w:pStyle w:val="TableParagraph"/>
              <w:rPr>
                <w:rFonts w:ascii="Times New Roman"/>
              </w:rPr>
            </w:pPr>
            <w:r>
              <w:rPr>
                <w:rFonts w:ascii="Times New Roman"/>
              </w:rPr>
              <w:t>Clara Perca</w:t>
            </w:r>
          </w:p>
        </w:tc>
        <w:tc>
          <w:tcPr>
            <w:tcW w:w="2275" w:type="dxa"/>
            <w:shd w:val="clear" w:color="auto" w:fill="D9D9D9" w:themeFill="background1" w:themeFillShade="D9"/>
          </w:tcPr>
          <w:p w14:paraId="64CF3E92" w14:textId="77777777" w:rsidR="00AF1B24" w:rsidRDefault="00333228" w:rsidP="00293BF3">
            <w:pPr>
              <w:pStyle w:val="TableParagraph"/>
              <w:spacing w:before="111"/>
              <w:ind w:left="118"/>
              <w:rPr>
                <w:b/>
              </w:rPr>
            </w:pPr>
            <w:r>
              <w:rPr>
                <w:b/>
              </w:rPr>
              <w:t>Student ID number:</w:t>
            </w:r>
          </w:p>
        </w:tc>
        <w:tc>
          <w:tcPr>
            <w:tcW w:w="2307" w:type="dxa"/>
          </w:tcPr>
          <w:p w14:paraId="7DA0442C" w14:textId="13455785" w:rsidR="00AF1B24" w:rsidRDefault="002E2042" w:rsidP="00293BF3">
            <w:pPr>
              <w:pStyle w:val="TableParagraph"/>
              <w:rPr>
                <w:rFonts w:ascii="Times New Roman"/>
              </w:rPr>
            </w:pPr>
            <w:r>
              <w:rPr>
                <w:rFonts w:ascii="Times New Roman"/>
              </w:rPr>
              <w:t>22135</w:t>
            </w:r>
            <w:r w:rsidR="00333228">
              <w:rPr>
                <w:rFonts w:ascii="Times New Roman"/>
              </w:rPr>
              <w:t>90</w:t>
            </w:r>
          </w:p>
        </w:tc>
      </w:tr>
      <w:tr w:rsidR="002049EE" w14:paraId="7288D19F" w14:textId="77777777" w:rsidTr="00293BF3">
        <w:trPr>
          <w:trHeight w:val="492"/>
        </w:trPr>
        <w:tc>
          <w:tcPr>
            <w:tcW w:w="2099" w:type="dxa"/>
            <w:shd w:val="clear" w:color="auto" w:fill="D9D9D9" w:themeFill="background1" w:themeFillShade="D9"/>
          </w:tcPr>
          <w:p w14:paraId="0986CDBA" w14:textId="77777777" w:rsidR="00AF1B24" w:rsidRDefault="00333228" w:rsidP="00293BF3">
            <w:pPr>
              <w:pStyle w:val="TableParagraph"/>
              <w:spacing w:before="127"/>
              <w:ind w:left="117"/>
              <w:rPr>
                <w:b/>
              </w:rPr>
            </w:pPr>
            <w:r>
              <w:rPr>
                <w:b/>
              </w:rPr>
              <w:t>Program:</w:t>
            </w:r>
          </w:p>
        </w:tc>
        <w:tc>
          <w:tcPr>
            <w:tcW w:w="7866" w:type="dxa"/>
            <w:gridSpan w:val="3"/>
          </w:tcPr>
          <w:p w14:paraId="138F10EB" w14:textId="77777777" w:rsidR="00AF1B24" w:rsidRDefault="00333228" w:rsidP="00293BF3">
            <w:pPr>
              <w:pStyle w:val="TableParagraph"/>
              <w:spacing w:before="127"/>
              <w:ind w:left="102"/>
              <w:rPr>
                <w:b/>
              </w:rPr>
            </w:pPr>
            <w:r>
              <w:rPr>
                <w:b/>
              </w:rPr>
              <w:t>Bachelor of Arts in Business Management</w:t>
            </w:r>
          </w:p>
        </w:tc>
      </w:tr>
      <w:tr w:rsidR="002049EE" w14:paraId="7C4CA77A" w14:textId="77777777" w:rsidTr="00293BF3">
        <w:trPr>
          <w:trHeight w:val="476"/>
        </w:trPr>
        <w:tc>
          <w:tcPr>
            <w:tcW w:w="2099" w:type="dxa"/>
            <w:shd w:val="clear" w:color="auto" w:fill="D9D9D9" w:themeFill="background1" w:themeFillShade="D9"/>
          </w:tcPr>
          <w:p w14:paraId="05DEC131" w14:textId="77777777" w:rsidR="00AF1B24" w:rsidRDefault="00333228" w:rsidP="00293BF3">
            <w:pPr>
              <w:pStyle w:val="TableParagraph"/>
              <w:spacing w:before="111"/>
              <w:ind w:left="117"/>
              <w:rPr>
                <w:b/>
              </w:rPr>
            </w:pPr>
            <w:r>
              <w:rPr>
                <w:b/>
              </w:rPr>
              <w:t>Module:</w:t>
            </w:r>
          </w:p>
        </w:tc>
        <w:tc>
          <w:tcPr>
            <w:tcW w:w="7866" w:type="dxa"/>
            <w:gridSpan w:val="3"/>
          </w:tcPr>
          <w:p w14:paraId="4DA63504" w14:textId="77777777" w:rsidR="00AF1B24" w:rsidRDefault="00333228" w:rsidP="00293BF3">
            <w:pPr>
              <w:pStyle w:val="TableParagraph"/>
              <w:spacing w:before="111"/>
              <w:ind w:left="102"/>
              <w:rPr>
                <w:b/>
              </w:rPr>
            </w:pPr>
            <w:r>
              <w:rPr>
                <w:b/>
              </w:rPr>
              <w:t>Academic Skills</w:t>
            </w:r>
          </w:p>
        </w:tc>
      </w:tr>
      <w:tr w:rsidR="002049EE" w14:paraId="60891086" w14:textId="77777777" w:rsidTr="00293BF3">
        <w:trPr>
          <w:trHeight w:val="748"/>
        </w:trPr>
        <w:tc>
          <w:tcPr>
            <w:tcW w:w="2099" w:type="dxa"/>
            <w:shd w:val="clear" w:color="auto" w:fill="D9D9D9" w:themeFill="background1" w:themeFillShade="D9"/>
          </w:tcPr>
          <w:p w14:paraId="23C1E909" w14:textId="77777777" w:rsidR="00AF1B24" w:rsidRDefault="00333228" w:rsidP="00293BF3">
            <w:pPr>
              <w:pStyle w:val="TableParagraph"/>
              <w:spacing w:before="128"/>
              <w:ind w:left="117"/>
              <w:rPr>
                <w:b/>
              </w:rPr>
            </w:pPr>
            <w:r>
              <w:rPr>
                <w:b/>
              </w:rPr>
              <w:t>Module code:</w:t>
            </w:r>
          </w:p>
        </w:tc>
        <w:tc>
          <w:tcPr>
            <w:tcW w:w="3284" w:type="dxa"/>
          </w:tcPr>
          <w:p w14:paraId="6115BF88" w14:textId="77777777" w:rsidR="00AF1B24" w:rsidRDefault="00333228" w:rsidP="00293BF3">
            <w:pPr>
              <w:pStyle w:val="TableParagraph"/>
              <w:spacing w:before="128"/>
              <w:ind w:left="102"/>
              <w:rPr>
                <w:b/>
              </w:rPr>
            </w:pPr>
            <w:r>
              <w:rPr>
                <w:b/>
              </w:rPr>
              <w:t>LCBB4006</w:t>
            </w:r>
          </w:p>
        </w:tc>
        <w:tc>
          <w:tcPr>
            <w:tcW w:w="2275" w:type="dxa"/>
            <w:shd w:val="clear" w:color="auto" w:fill="D9D9D9" w:themeFill="background1" w:themeFillShade="D9"/>
          </w:tcPr>
          <w:p w14:paraId="1A61A644" w14:textId="77777777" w:rsidR="00AF1B24" w:rsidRDefault="00333228" w:rsidP="00293BF3">
            <w:pPr>
              <w:pStyle w:val="TableParagraph"/>
              <w:tabs>
                <w:tab w:val="left" w:pos="1956"/>
              </w:tabs>
              <w:spacing w:line="237" w:lineRule="exact"/>
              <w:ind w:left="118"/>
              <w:jc w:val="both"/>
              <w:rPr>
                <w:b/>
              </w:rPr>
            </w:pPr>
            <w:r>
              <w:rPr>
                <w:b/>
              </w:rPr>
              <w:t>Contribution</w:t>
            </w:r>
            <w:r>
              <w:rPr>
                <w:b/>
              </w:rPr>
              <w:tab/>
            </w:r>
            <w:r>
              <w:rPr>
                <w:b/>
                <w:spacing w:val="-6"/>
              </w:rPr>
              <w:t>to</w:t>
            </w:r>
          </w:p>
          <w:p w14:paraId="2F343AB9" w14:textId="77777777" w:rsidR="00AF1B24" w:rsidRDefault="00333228" w:rsidP="00293BF3">
            <w:pPr>
              <w:pStyle w:val="TableParagraph"/>
              <w:tabs>
                <w:tab w:val="left" w:pos="1397"/>
              </w:tabs>
              <w:spacing w:before="4" w:line="256" w:lineRule="exact"/>
              <w:ind w:left="118" w:right="91"/>
              <w:jc w:val="both"/>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01BD91A5" w14:textId="77777777" w:rsidR="00AF1B24" w:rsidRDefault="00333228" w:rsidP="00293BF3">
            <w:pPr>
              <w:pStyle w:val="TableParagraph"/>
              <w:spacing w:before="128"/>
              <w:ind w:left="507" w:right="468"/>
              <w:rPr>
                <w:b/>
              </w:rPr>
            </w:pPr>
            <w:r>
              <w:rPr>
                <w:b/>
              </w:rPr>
              <w:t>25%</w:t>
            </w:r>
          </w:p>
        </w:tc>
      </w:tr>
      <w:tr w:rsidR="002049EE" w14:paraId="7873BEA9" w14:textId="77777777" w:rsidTr="00293BF3">
        <w:trPr>
          <w:trHeight w:val="611"/>
        </w:trPr>
        <w:tc>
          <w:tcPr>
            <w:tcW w:w="2099" w:type="dxa"/>
            <w:shd w:val="clear" w:color="auto" w:fill="D9D9D9" w:themeFill="background1" w:themeFillShade="D9"/>
          </w:tcPr>
          <w:p w14:paraId="054BDD9F" w14:textId="77777777" w:rsidR="00AF1B24" w:rsidRDefault="00333228" w:rsidP="00293BF3">
            <w:pPr>
              <w:pStyle w:val="TableParagraph"/>
              <w:spacing w:before="108" w:line="242" w:lineRule="auto"/>
              <w:ind w:left="117"/>
              <w:rPr>
                <w:b/>
              </w:rPr>
            </w:pPr>
            <w:r>
              <w:rPr>
                <w:b/>
              </w:rPr>
              <w:t>Lecturer</w:t>
            </w:r>
          </w:p>
        </w:tc>
        <w:tc>
          <w:tcPr>
            <w:tcW w:w="3284" w:type="dxa"/>
          </w:tcPr>
          <w:p w14:paraId="4A81C752" w14:textId="77777777" w:rsidR="00AF1B24" w:rsidRPr="00E13970" w:rsidRDefault="00333228" w:rsidP="00293BF3">
            <w:pPr>
              <w:pStyle w:val="TableParagraph"/>
              <w:spacing w:line="360" w:lineRule="auto"/>
              <w:rPr>
                <w:b/>
              </w:rPr>
            </w:pPr>
            <w:r w:rsidRPr="00E13970">
              <w:rPr>
                <w:b/>
              </w:rPr>
              <w:t>Ellie Ristic</w:t>
            </w:r>
            <w:r>
              <w:rPr>
                <w:b/>
              </w:rPr>
              <w:t xml:space="preserve"> (Weekday)</w:t>
            </w:r>
          </w:p>
          <w:p w14:paraId="6FC87538" w14:textId="77777777" w:rsidR="00AF1B24" w:rsidRDefault="00333228" w:rsidP="00293BF3">
            <w:pPr>
              <w:pStyle w:val="TableParagraph"/>
              <w:spacing w:line="360" w:lineRule="auto"/>
              <w:rPr>
                <w:rFonts w:ascii="Times New Roman"/>
              </w:rPr>
            </w:pPr>
            <w:r w:rsidRPr="00E13970">
              <w:rPr>
                <w:b/>
              </w:rPr>
              <w:t>Valentina Bartali</w:t>
            </w:r>
            <w:r>
              <w:rPr>
                <w:b/>
              </w:rPr>
              <w:t xml:space="preserve"> (Weekend)</w:t>
            </w:r>
          </w:p>
        </w:tc>
        <w:tc>
          <w:tcPr>
            <w:tcW w:w="2275" w:type="dxa"/>
            <w:shd w:val="clear" w:color="auto" w:fill="D9D9D9" w:themeFill="background1" w:themeFillShade="D9"/>
          </w:tcPr>
          <w:p w14:paraId="7845DCC7" w14:textId="77777777" w:rsidR="00AF1B24" w:rsidRDefault="00333228" w:rsidP="00293BF3">
            <w:pPr>
              <w:pStyle w:val="TableParagraph"/>
              <w:spacing w:before="124"/>
              <w:ind w:left="118"/>
              <w:jc w:val="center"/>
              <w:rPr>
                <w:b/>
              </w:rPr>
            </w:pPr>
            <w:r>
              <w:rPr>
                <w:b/>
              </w:rPr>
              <w:t>Internal Verifier:</w:t>
            </w:r>
          </w:p>
        </w:tc>
        <w:tc>
          <w:tcPr>
            <w:tcW w:w="2307" w:type="dxa"/>
          </w:tcPr>
          <w:p w14:paraId="2B33ACAA" w14:textId="77777777" w:rsidR="00AF1B24" w:rsidRDefault="00333228" w:rsidP="00293BF3">
            <w:pPr>
              <w:pStyle w:val="TableParagraph"/>
              <w:spacing w:before="124"/>
              <w:ind w:left="507" w:right="480" w:hanging="312"/>
              <w:jc w:val="center"/>
              <w:rPr>
                <w:b/>
              </w:rPr>
            </w:pPr>
            <w:r>
              <w:rPr>
                <w:b/>
              </w:rPr>
              <w:t>Khaza Ahmed</w:t>
            </w:r>
          </w:p>
        </w:tc>
      </w:tr>
      <w:tr w:rsidR="002049EE" w14:paraId="173A6D36" w14:textId="77777777" w:rsidTr="00293BF3">
        <w:trPr>
          <w:trHeight w:val="860"/>
        </w:trPr>
        <w:tc>
          <w:tcPr>
            <w:tcW w:w="2099" w:type="dxa"/>
            <w:shd w:val="clear" w:color="auto" w:fill="D9D9D9" w:themeFill="background1" w:themeFillShade="D9"/>
          </w:tcPr>
          <w:p w14:paraId="0B664F7C" w14:textId="77777777" w:rsidR="00AF1B24" w:rsidRDefault="00333228" w:rsidP="00293BF3">
            <w:pPr>
              <w:pStyle w:val="TableParagraph"/>
              <w:spacing w:before="128"/>
              <w:ind w:left="117"/>
              <w:rPr>
                <w:b/>
              </w:rPr>
            </w:pPr>
            <w:r>
              <w:rPr>
                <w:b/>
              </w:rPr>
              <w:t>Assignment Title:</w:t>
            </w:r>
          </w:p>
        </w:tc>
        <w:tc>
          <w:tcPr>
            <w:tcW w:w="3284" w:type="dxa"/>
          </w:tcPr>
          <w:p w14:paraId="6F0405B6" w14:textId="77777777" w:rsidR="00AF1B24" w:rsidRDefault="00AF1B24" w:rsidP="00293BF3">
            <w:pPr>
              <w:pStyle w:val="TableParagraph"/>
              <w:rPr>
                <w:b/>
              </w:rPr>
            </w:pPr>
          </w:p>
          <w:p w14:paraId="085C03C4" w14:textId="77777777" w:rsidR="00AF1B24" w:rsidRDefault="00333228" w:rsidP="00293BF3">
            <w:pPr>
              <w:pStyle w:val="TableParagraph"/>
              <w:rPr>
                <w:b/>
              </w:rPr>
            </w:pPr>
            <w:r>
              <w:rPr>
                <w:b/>
              </w:rPr>
              <w:t>Individual Academic Report</w:t>
            </w:r>
          </w:p>
          <w:p w14:paraId="4D093837" w14:textId="77777777" w:rsidR="00AF1B24" w:rsidRDefault="00333228" w:rsidP="00293BF3">
            <w:pPr>
              <w:pStyle w:val="TableParagraph"/>
              <w:rPr>
                <w:b/>
              </w:rPr>
            </w:pPr>
            <w:r>
              <w:rPr>
                <w:b/>
              </w:rPr>
              <w:t>(Component 1)</w:t>
            </w:r>
          </w:p>
        </w:tc>
        <w:tc>
          <w:tcPr>
            <w:tcW w:w="2275" w:type="dxa"/>
            <w:shd w:val="clear" w:color="auto" w:fill="D9D9D9" w:themeFill="background1" w:themeFillShade="D9"/>
          </w:tcPr>
          <w:p w14:paraId="75BE70CA" w14:textId="77777777" w:rsidR="00AF1B24" w:rsidRDefault="00333228" w:rsidP="00293BF3">
            <w:pPr>
              <w:pStyle w:val="TableParagraph"/>
              <w:tabs>
                <w:tab w:val="left" w:pos="982"/>
                <w:tab w:val="left" w:pos="1877"/>
              </w:tabs>
              <w:spacing w:before="112" w:line="242" w:lineRule="auto"/>
              <w:ind w:left="118" w:right="80"/>
              <w:jc w:val="both"/>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25F9FB48" w14:textId="77777777" w:rsidR="00AF1B24" w:rsidRDefault="00AF1B24" w:rsidP="00293BF3">
            <w:pPr>
              <w:pStyle w:val="TableParagraph"/>
              <w:ind w:left="507" w:right="465"/>
              <w:rPr>
                <w:b/>
              </w:rPr>
            </w:pPr>
          </w:p>
          <w:p w14:paraId="0229C36A" w14:textId="77777777" w:rsidR="00AF1B24" w:rsidRDefault="00333228" w:rsidP="00293BF3">
            <w:pPr>
              <w:pStyle w:val="TableParagraph"/>
              <w:ind w:left="507" w:right="465"/>
              <w:rPr>
                <w:b/>
              </w:rPr>
            </w:pPr>
            <w:r>
              <w:rPr>
                <w:b/>
              </w:rPr>
              <w:t xml:space="preserve">1250 </w:t>
            </w:r>
            <w:r>
              <w:rPr>
                <w:b/>
                <w:u w:val="single"/>
              </w:rPr>
              <w:t>+</w:t>
            </w:r>
            <w:r>
              <w:rPr>
                <w:b/>
              </w:rPr>
              <w:t xml:space="preserve"> 10%</w:t>
            </w:r>
          </w:p>
        </w:tc>
      </w:tr>
      <w:tr w:rsidR="002049EE" w14:paraId="10B85BF8" w14:textId="77777777" w:rsidTr="00293BF3">
        <w:trPr>
          <w:trHeight w:val="1599"/>
        </w:trPr>
        <w:tc>
          <w:tcPr>
            <w:tcW w:w="2099" w:type="dxa"/>
            <w:shd w:val="clear" w:color="auto" w:fill="D9D9D9" w:themeFill="background1" w:themeFillShade="D9"/>
          </w:tcPr>
          <w:p w14:paraId="377C70D5" w14:textId="77777777" w:rsidR="00AF1B24" w:rsidRDefault="00333228" w:rsidP="00293BF3">
            <w:pPr>
              <w:pStyle w:val="TableParagraph"/>
              <w:spacing w:before="112" w:line="242" w:lineRule="auto"/>
              <w:ind w:left="117"/>
              <w:rPr>
                <w:b/>
              </w:rPr>
            </w:pPr>
            <w:r>
              <w:rPr>
                <w:b/>
              </w:rPr>
              <w:t>Submission deadline:</w:t>
            </w:r>
          </w:p>
        </w:tc>
        <w:tc>
          <w:tcPr>
            <w:tcW w:w="3284" w:type="dxa"/>
          </w:tcPr>
          <w:p w14:paraId="3C017F69" w14:textId="77777777" w:rsidR="00AF1B24" w:rsidRPr="00E949B4" w:rsidRDefault="00333228" w:rsidP="00293BF3">
            <w:pPr>
              <w:pStyle w:val="TableParagraph"/>
              <w:rPr>
                <w:b/>
                <w:color w:val="C00000"/>
              </w:rPr>
            </w:pPr>
            <w:r>
              <w:rPr>
                <w:b/>
                <w:color w:val="C00000"/>
              </w:rPr>
              <w:t xml:space="preserve">  Weekday </w:t>
            </w:r>
          </w:p>
          <w:p w14:paraId="2081A56E" w14:textId="77777777" w:rsidR="00AF1B24" w:rsidRDefault="00333228" w:rsidP="00293BF3">
            <w:pPr>
              <w:pStyle w:val="TableParagraph"/>
              <w:spacing w:before="120"/>
              <w:ind w:left="110"/>
              <w:rPr>
                <w:b/>
                <w:color w:val="C00000"/>
                <w:sz w:val="20"/>
                <w:szCs w:val="20"/>
              </w:rPr>
            </w:pPr>
            <w:r>
              <w:rPr>
                <w:b/>
                <w:color w:val="C00000"/>
                <w:sz w:val="20"/>
                <w:szCs w:val="20"/>
              </w:rPr>
              <w:t>13</w:t>
            </w:r>
            <w:r w:rsidRPr="00825948">
              <w:rPr>
                <w:b/>
                <w:color w:val="C00000"/>
                <w:sz w:val="20"/>
                <w:szCs w:val="20"/>
              </w:rPr>
              <w:t>/</w:t>
            </w:r>
            <w:r>
              <w:rPr>
                <w:b/>
                <w:color w:val="C00000"/>
                <w:sz w:val="20"/>
                <w:szCs w:val="20"/>
              </w:rPr>
              <w:t>10</w:t>
            </w:r>
            <w:r w:rsidRPr="00825948">
              <w:rPr>
                <w:b/>
                <w:color w:val="C00000"/>
                <w:sz w:val="20"/>
                <w:szCs w:val="20"/>
              </w:rPr>
              <w:t xml:space="preserve">/2023 by </w:t>
            </w:r>
            <w:r>
              <w:rPr>
                <w:b/>
                <w:color w:val="C00000"/>
                <w:sz w:val="20"/>
                <w:szCs w:val="20"/>
              </w:rPr>
              <w:t>3</w:t>
            </w:r>
            <w:r w:rsidRPr="00825948">
              <w:rPr>
                <w:b/>
                <w:color w:val="C00000"/>
                <w:sz w:val="20"/>
                <w:szCs w:val="20"/>
              </w:rPr>
              <w:t xml:space="preserve">:00 PM (Week </w:t>
            </w:r>
            <w:r>
              <w:rPr>
                <w:b/>
                <w:color w:val="C00000"/>
                <w:sz w:val="20"/>
                <w:szCs w:val="20"/>
              </w:rPr>
              <w:t>5</w:t>
            </w:r>
            <w:r w:rsidRPr="00825948">
              <w:rPr>
                <w:b/>
                <w:color w:val="C00000"/>
                <w:sz w:val="20"/>
                <w:szCs w:val="20"/>
              </w:rPr>
              <w:t>)</w:t>
            </w:r>
            <w:r>
              <w:rPr>
                <w:b/>
                <w:color w:val="C00000"/>
                <w:sz w:val="20"/>
                <w:szCs w:val="20"/>
              </w:rPr>
              <w:t xml:space="preserve"> </w:t>
            </w:r>
          </w:p>
          <w:p w14:paraId="28B42EF9" w14:textId="77777777" w:rsidR="00AF1B24" w:rsidRDefault="00333228" w:rsidP="00293BF3">
            <w:pPr>
              <w:pStyle w:val="TableParagraph"/>
              <w:rPr>
                <w:b/>
                <w:color w:val="C00000"/>
              </w:rPr>
            </w:pPr>
            <w:r>
              <w:rPr>
                <w:b/>
                <w:color w:val="C00000"/>
              </w:rPr>
              <w:t xml:space="preserve">  </w:t>
            </w:r>
          </w:p>
          <w:p w14:paraId="237AE146" w14:textId="77777777" w:rsidR="00AF1B24" w:rsidRDefault="00333228" w:rsidP="00293BF3">
            <w:pPr>
              <w:pStyle w:val="TableParagraph"/>
              <w:rPr>
                <w:b/>
                <w:color w:val="C00000"/>
              </w:rPr>
            </w:pPr>
            <w:r>
              <w:rPr>
                <w:b/>
                <w:color w:val="C00000"/>
              </w:rPr>
              <w:t xml:space="preserve">  Weekend</w:t>
            </w:r>
          </w:p>
          <w:p w14:paraId="3C20F39A" w14:textId="77777777" w:rsidR="00AF1B24" w:rsidRPr="009E4C8B" w:rsidRDefault="00333228" w:rsidP="00293BF3">
            <w:pPr>
              <w:pStyle w:val="TableParagraph"/>
              <w:spacing w:before="128"/>
              <w:rPr>
                <w:b/>
                <w:bCs/>
                <w:sz w:val="20"/>
                <w:szCs w:val="20"/>
              </w:rPr>
            </w:pPr>
            <w:r>
              <w:rPr>
                <w:b/>
                <w:color w:val="C00000"/>
                <w:sz w:val="20"/>
                <w:szCs w:val="20"/>
              </w:rPr>
              <w:t xml:space="preserve">  15</w:t>
            </w:r>
            <w:r w:rsidRPr="00825948">
              <w:rPr>
                <w:b/>
                <w:color w:val="C00000"/>
                <w:sz w:val="20"/>
                <w:szCs w:val="20"/>
              </w:rPr>
              <w:t>/</w:t>
            </w:r>
            <w:r>
              <w:rPr>
                <w:b/>
                <w:color w:val="C00000"/>
                <w:sz w:val="20"/>
                <w:szCs w:val="20"/>
              </w:rPr>
              <w:t>10</w:t>
            </w:r>
            <w:r w:rsidRPr="00825948">
              <w:rPr>
                <w:b/>
                <w:color w:val="C00000"/>
                <w:sz w:val="20"/>
                <w:szCs w:val="20"/>
              </w:rPr>
              <w:t xml:space="preserve">/2023 by </w:t>
            </w:r>
            <w:r>
              <w:rPr>
                <w:b/>
                <w:color w:val="C00000"/>
                <w:sz w:val="20"/>
                <w:szCs w:val="20"/>
              </w:rPr>
              <w:t>3</w:t>
            </w:r>
            <w:r w:rsidRPr="00825948">
              <w:rPr>
                <w:b/>
                <w:color w:val="C00000"/>
                <w:sz w:val="20"/>
                <w:szCs w:val="20"/>
              </w:rPr>
              <w:t xml:space="preserve">:00 PM (Week </w:t>
            </w:r>
            <w:r>
              <w:rPr>
                <w:b/>
                <w:color w:val="C00000"/>
                <w:sz w:val="20"/>
                <w:szCs w:val="20"/>
              </w:rPr>
              <w:t>5</w:t>
            </w:r>
            <w:r w:rsidRPr="00825948">
              <w:rPr>
                <w:b/>
                <w:color w:val="C00000"/>
                <w:sz w:val="20"/>
                <w:szCs w:val="20"/>
              </w:rPr>
              <w:t>)</w:t>
            </w:r>
            <w:r>
              <w:rPr>
                <w:b/>
                <w:color w:val="C00000"/>
                <w:sz w:val="20"/>
                <w:szCs w:val="20"/>
              </w:rPr>
              <w:t xml:space="preserve"> </w:t>
            </w:r>
          </w:p>
        </w:tc>
        <w:tc>
          <w:tcPr>
            <w:tcW w:w="2275" w:type="dxa"/>
            <w:shd w:val="clear" w:color="auto" w:fill="D9D9D9" w:themeFill="background1" w:themeFillShade="D9"/>
          </w:tcPr>
          <w:p w14:paraId="572E2520" w14:textId="77777777" w:rsidR="00AF1B24" w:rsidRDefault="00333228" w:rsidP="00293BF3">
            <w:pPr>
              <w:pStyle w:val="TableParagraph"/>
              <w:spacing w:before="112" w:line="242" w:lineRule="auto"/>
              <w:ind w:left="118" w:right="79"/>
              <w:jc w:val="both"/>
              <w:rPr>
                <w:b/>
              </w:rPr>
            </w:pPr>
            <w:r>
              <w:rPr>
                <w:b/>
              </w:rPr>
              <w:t>Return date of provisional marks and written feedback:</w:t>
            </w:r>
          </w:p>
        </w:tc>
        <w:tc>
          <w:tcPr>
            <w:tcW w:w="2307" w:type="dxa"/>
          </w:tcPr>
          <w:p w14:paraId="20530FB9" w14:textId="77777777" w:rsidR="00AF1B24" w:rsidRDefault="00AF1B24" w:rsidP="00293BF3">
            <w:pPr>
              <w:pStyle w:val="TableParagraph"/>
              <w:rPr>
                <w:b/>
                <w:color w:val="C00000"/>
              </w:rPr>
            </w:pPr>
          </w:p>
          <w:p w14:paraId="2D8EF08B" w14:textId="77777777" w:rsidR="00AF1B24" w:rsidRDefault="00333228" w:rsidP="00293BF3">
            <w:pPr>
              <w:pStyle w:val="TableParagraph"/>
              <w:rPr>
                <w:b/>
                <w:color w:val="C00000"/>
              </w:rPr>
            </w:pPr>
            <w:r>
              <w:rPr>
                <w:b/>
                <w:color w:val="C00000"/>
              </w:rPr>
              <w:t xml:space="preserve"> Weekday </w:t>
            </w:r>
          </w:p>
          <w:p w14:paraId="5FAED125" w14:textId="77777777" w:rsidR="00AF1B24" w:rsidRDefault="00333228" w:rsidP="00293BF3">
            <w:pPr>
              <w:pStyle w:val="TableParagraph"/>
              <w:rPr>
                <w:b/>
                <w:color w:val="C00000"/>
              </w:rPr>
            </w:pPr>
            <w:r>
              <w:rPr>
                <w:b/>
                <w:color w:val="C00000"/>
              </w:rPr>
              <w:t xml:space="preserve"> 02/11/2023</w:t>
            </w:r>
          </w:p>
          <w:p w14:paraId="509A71AD" w14:textId="77777777" w:rsidR="00AF1B24" w:rsidRDefault="00AF1B24" w:rsidP="00293BF3">
            <w:pPr>
              <w:pStyle w:val="TableParagraph"/>
              <w:rPr>
                <w:b/>
                <w:color w:val="C00000"/>
              </w:rPr>
            </w:pPr>
          </w:p>
          <w:p w14:paraId="5007CFA4" w14:textId="77777777" w:rsidR="00AF1B24" w:rsidRDefault="00333228" w:rsidP="00293BF3">
            <w:pPr>
              <w:pStyle w:val="TableParagraph"/>
              <w:rPr>
                <w:b/>
                <w:color w:val="C00000"/>
              </w:rPr>
            </w:pPr>
            <w:r>
              <w:rPr>
                <w:b/>
                <w:color w:val="C00000"/>
              </w:rPr>
              <w:t xml:space="preserve"> Weekend</w:t>
            </w:r>
          </w:p>
          <w:p w14:paraId="56B59F98" w14:textId="77777777" w:rsidR="00AF1B24" w:rsidRPr="00933C1D" w:rsidRDefault="00333228" w:rsidP="00293BF3">
            <w:pPr>
              <w:pStyle w:val="TableParagraph"/>
            </w:pPr>
            <w:r>
              <w:rPr>
                <w:b/>
                <w:color w:val="C00000"/>
              </w:rPr>
              <w:t xml:space="preserve"> 04/11/2023 </w:t>
            </w:r>
          </w:p>
        </w:tc>
      </w:tr>
    </w:tbl>
    <w:p w14:paraId="5D952CA0" w14:textId="77777777" w:rsidR="00AF1B24" w:rsidRDefault="00333228">
      <w:pPr>
        <w:rPr>
          <w:rFonts w:ascii="Arial" w:eastAsiaTheme="majorEastAsia" w:hAnsi="Arial" w:cs="Arial"/>
          <w:b/>
          <w:bCs/>
          <w:color w:val="2F5496" w:themeColor="accent1" w:themeShade="BF"/>
          <w:sz w:val="32"/>
          <w:szCs w:val="32"/>
        </w:rPr>
      </w:pPr>
      <w:r>
        <w:rPr>
          <w:rFonts w:ascii="Arial" w:hAnsi="Arial" w:cs="Arial"/>
          <w:sz w:val="32"/>
          <w:szCs w:val="32"/>
        </w:rPr>
        <w:br w:type="page"/>
      </w:r>
    </w:p>
    <w:sdt>
      <w:sdtPr>
        <w:rPr>
          <w:rFonts w:asciiTheme="minorHAnsi" w:eastAsiaTheme="minorEastAsia" w:hAnsiTheme="minorHAnsi" w:cstheme="minorBidi"/>
          <w:b w:val="0"/>
          <w:bCs w:val="0"/>
          <w:color w:val="auto"/>
          <w:kern w:val="2"/>
          <w:sz w:val="22"/>
          <w:szCs w:val="22"/>
          <w:lang w:eastAsia="en-US"/>
          <w14:ligatures w14:val="standardContextual"/>
        </w:rPr>
        <w:id w:val="1593280917"/>
        <w:docPartObj>
          <w:docPartGallery w:val="Table of Contents"/>
          <w:docPartUnique/>
        </w:docPartObj>
      </w:sdtPr>
      <w:sdtEndPr>
        <w:rPr>
          <w:noProof/>
        </w:rPr>
      </w:sdtEndPr>
      <w:sdtContent>
        <w:p w14:paraId="75AB8599" w14:textId="75433CAF" w:rsidR="00050CCB" w:rsidRDefault="00333228">
          <w:pPr>
            <w:pStyle w:val="TOCHeading"/>
          </w:pPr>
          <w:r>
            <w:t>Table of Contents</w:t>
          </w:r>
        </w:p>
        <w:p w14:paraId="6802C7FF" w14:textId="77777777" w:rsidR="00050CCB" w:rsidRDefault="00333228">
          <w:pPr>
            <w:pStyle w:val="TOC1"/>
            <w:tabs>
              <w:tab w:val="right" w:leader="dot" w:pos="9350"/>
            </w:tabs>
            <w:rPr>
              <w:noProof/>
            </w:rPr>
          </w:pPr>
          <w:r>
            <w:fldChar w:fldCharType="begin"/>
          </w:r>
          <w:r>
            <w:instrText xml:space="preserve"> TOC \o "1-3" \h \z \u </w:instrText>
          </w:r>
          <w:r>
            <w:fldChar w:fldCharType="separate"/>
          </w:r>
          <w:hyperlink w:anchor="_Toc148046937" w:history="1">
            <w:r w:rsidRPr="0057289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_Toc148046937 \h </w:instrText>
            </w:r>
            <w:r>
              <w:rPr>
                <w:noProof/>
                <w:webHidden/>
              </w:rPr>
            </w:r>
            <w:r>
              <w:rPr>
                <w:noProof/>
                <w:webHidden/>
              </w:rPr>
              <w:fldChar w:fldCharType="separate"/>
            </w:r>
            <w:r>
              <w:rPr>
                <w:noProof/>
                <w:webHidden/>
              </w:rPr>
              <w:t>3</w:t>
            </w:r>
            <w:r>
              <w:rPr>
                <w:noProof/>
                <w:webHidden/>
              </w:rPr>
              <w:fldChar w:fldCharType="end"/>
            </w:r>
          </w:hyperlink>
        </w:p>
        <w:p w14:paraId="4DBF5E53" w14:textId="77777777" w:rsidR="00050CCB" w:rsidRDefault="00333228">
          <w:pPr>
            <w:pStyle w:val="TOC1"/>
            <w:tabs>
              <w:tab w:val="right" w:leader="dot" w:pos="9350"/>
            </w:tabs>
            <w:rPr>
              <w:noProof/>
            </w:rPr>
          </w:pPr>
          <w:hyperlink w:anchor="_Toc148046938" w:history="1">
            <w:r w:rsidRPr="0057289A">
              <w:rPr>
                <w:rStyle w:val="Hyperlink"/>
                <w:rFonts w:ascii="Arial" w:hAnsi="Arial" w:cs="Arial"/>
                <w:noProof/>
              </w:rPr>
              <w:t>The importance of research skill</w:t>
            </w:r>
            <w:r>
              <w:rPr>
                <w:noProof/>
                <w:webHidden/>
              </w:rPr>
              <w:tab/>
            </w:r>
            <w:r>
              <w:rPr>
                <w:noProof/>
                <w:webHidden/>
              </w:rPr>
              <w:fldChar w:fldCharType="begin"/>
            </w:r>
            <w:r>
              <w:rPr>
                <w:noProof/>
                <w:webHidden/>
              </w:rPr>
              <w:instrText xml:space="preserve"> PAGEREF _Toc14804</w:instrText>
            </w:r>
            <w:r>
              <w:rPr>
                <w:noProof/>
                <w:webHidden/>
              </w:rPr>
              <w:instrText xml:space="preserve">6938 \h </w:instrText>
            </w:r>
            <w:r>
              <w:rPr>
                <w:noProof/>
                <w:webHidden/>
              </w:rPr>
            </w:r>
            <w:r>
              <w:rPr>
                <w:noProof/>
                <w:webHidden/>
              </w:rPr>
              <w:fldChar w:fldCharType="separate"/>
            </w:r>
            <w:r>
              <w:rPr>
                <w:noProof/>
                <w:webHidden/>
              </w:rPr>
              <w:t>4</w:t>
            </w:r>
            <w:r>
              <w:rPr>
                <w:noProof/>
                <w:webHidden/>
              </w:rPr>
              <w:fldChar w:fldCharType="end"/>
            </w:r>
          </w:hyperlink>
        </w:p>
        <w:p w14:paraId="41926414" w14:textId="77777777" w:rsidR="00050CCB" w:rsidRDefault="00333228">
          <w:pPr>
            <w:pStyle w:val="TOC1"/>
            <w:tabs>
              <w:tab w:val="right" w:leader="dot" w:pos="9350"/>
            </w:tabs>
            <w:rPr>
              <w:noProof/>
            </w:rPr>
          </w:pPr>
          <w:hyperlink w:anchor="_Toc148046939" w:history="1">
            <w:r w:rsidRPr="0057289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_Toc148046939 \h </w:instrText>
            </w:r>
            <w:r>
              <w:rPr>
                <w:noProof/>
                <w:webHidden/>
              </w:rPr>
            </w:r>
            <w:r>
              <w:rPr>
                <w:noProof/>
                <w:webHidden/>
              </w:rPr>
              <w:fldChar w:fldCharType="separate"/>
            </w:r>
            <w:r>
              <w:rPr>
                <w:noProof/>
                <w:webHidden/>
              </w:rPr>
              <w:t>7</w:t>
            </w:r>
            <w:r>
              <w:rPr>
                <w:noProof/>
                <w:webHidden/>
              </w:rPr>
              <w:fldChar w:fldCharType="end"/>
            </w:r>
          </w:hyperlink>
        </w:p>
        <w:p w14:paraId="5031368B" w14:textId="28162983" w:rsidR="00050CCB" w:rsidRDefault="00333228">
          <w:r>
            <w:rPr>
              <w:b/>
              <w:bCs/>
              <w:noProof/>
            </w:rPr>
            <w:fldChar w:fldCharType="end"/>
          </w:r>
        </w:p>
      </w:sdtContent>
    </w:sdt>
    <w:p w14:paraId="65FBF71C" w14:textId="77777777" w:rsidR="00AF1B24" w:rsidRDefault="00333228">
      <w:pPr>
        <w:rPr>
          <w:rFonts w:ascii="Arial" w:eastAsiaTheme="majorEastAsia" w:hAnsi="Arial" w:cs="Arial"/>
          <w:b/>
          <w:bCs/>
          <w:color w:val="2F5496" w:themeColor="accent1" w:themeShade="BF"/>
          <w:sz w:val="32"/>
          <w:szCs w:val="32"/>
        </w:rPr>
      </w:pPr>
      <w:r>
        <w:rPr>
          <w:rFonts w:ascii="Arial" w:hAnsi="Arial" w:cs="Arial"/>
          <w:sz w:val="32"/>
          <w:szCs w:val="32"/>
        </w:rPr>
        <w:br w:type="page"/>
      </w:r>
    </w:p>
    <w:p w14:paraId="22C8E818" w14:textId="222AFB6B" w:rsidR="00737BD0" w:rsidRDefault="00333228" w:rsidP="00737BD0">
      <w:pPr>
        <w:pStyle w:val="Heading1"/>
        <w:spacing w:line="360" w:lineRule="auto"/>
        <w:rPr>
          <w:rFonts w:ascii="Arial" w:hAnsi="Arial" w:cs="Arial"/>
          <w:sz w:val="32"/>
          <w:szCs w:val="32"/>
        </w:rPr>
      </w:pPr>
      <w:bookmarkStart w:id="0" w:name="_Toc148046937"/>
      <w:r>
        <w:rPr>
          <w:rFonts w:ascii="Arial" w:hAnsi="Arial" w:cs="Arial"/>
          <w:sz w:val="32"/>
          <w:szCs w:val="32"/>
        </w:rPr>
        <w:lastRenderedPageBreak/>
        <w:t>Introduction:</w:t>
      </w:r>
      <w:bookmarkEnd w:id="0"/>
      <w:r>
        <w:rPr>
          <w:rFonts w:ascii="Arial" w:hAnsi="Arial" w:cs="Arial"/>
          <w:sz w:val="32"/>
          <w:szCs w:val="32"/>
        </w:rPr>
        <w:t xml:space="preserve"> </w:t>
      </w:r>
    </w:p>
    <w:p w14:paraId="459A39EA" w14:textId="4A73E720" w:rsidR="00737BD0" w:rsidRPr="00737BD0" w:rsidRDefault="00333228" w:rsidP="00737BD0">
      <w:pPr>
        <w:spacing w:line="360" w:lineRule="auto"/>
        <w:jc w:val="both"/>
        <w:rPr>
          <w:rFonts w:ascii="Arial" w:hAnsi="Arial" w:cs="Arial"/>
        </w:rPr>
      </w:pPr>
      <w:r w:rsidRPr="00737BD0">
        <w:rPr>
          <w:rFonts w:ascii="Arial" w:hAnsi="Arial" w:cs="Arial"/>
        </w:rPr>
        <w:t>Research is an important medium for taking ideas from the rot level. It is very</w:t>
      </w:r>
      <w:r w:rsidRPr="00737BD0">
        <w:rPr>
          <w:rFonts w:ascii="Arial" w:hAnsi="Arial" w:cs="Arial"/>
        </w:rPr>
        <w:t xml:space="preserve"> easy to solve any issues from the root level. Research can easily enhance the skills of the students which are essential in job markets. </w:t>
      </w:r>
      <w:r w:rsidR="00AF1B24">
        <w:rPr>
          <w:rFonts w:ascii="Arial" w:hAnsi="Arial" w:cs="Arial"/>
        </w:rPr>
        <w:t>It accruing knowledge will be long-lasting as it directly relates to the mind of the researcher. For solving some complex problems research will be a great method to solve.</w:t>
      </w:r>
      <w:r w:rsidRPr="00737BD0">
        <w:rPr>
          <w:rFonts w:ascii="Arial" w:hAnsi="Arial" w:cs="Arial"/>
        </w:rPr>
        <w:br w:type="page"/>
      </w:r>
    </w:p>
    <w:p w14:paraId="7D9C2C2F" w14:textId="7F727D8F" w:rsidR="00AF1B24" w:rsidRPr="00050CCB" w:rsidRDefault="00333228" w:rsidP="00050CCB">
      <w:pPr>
        <w:pStyle w:val="Heading1"/>
        <w:spacing w:line="360" w:lineRule="auto"/>
        <w:jc w:val="both"/>
        <w:rPr>
          <w:rFonts w:ascii="Arial" w:hAnsi="Arial" w:cs="Arial"/>
          <w:sz w:val="22"/>
          <w:szCs w:val="22"/>
        </w:rPr>
      </w:pPr>
      <w:bookmarkStart w:id="1" w:name="_Toc147956368"/>
      <w:bookmarkStart w:id="2" w:name="_Toc148046938"/>
      <w:r w:rsidRPr="00050CCB">
        <w:rPr>
          <w:rFonts w:ascii="Arial" w:hAnsi="Arial" w:cs="Arial"/>
          <w:sz w:val="22"/>
          <w:szCs w:val="22"/>
        </w:rPr>
        <w:lastRenderedPageBreak/>
        <w:t>The importance of research skill</w:t>
      </w:r>
      <w:bookmarkEnd w:id="1"/>
      <w:bookmarkEnd w:id="2"/>
    </w:p>
    <w:p w14:paraId="3284559A" w14:textId="3E9F3AB6" w:rsidR="00FC44BA" w:rsidRPr="00050CCB" w:rsidRDefault="00333228" w:rsidP="00AF1B24">
      <w:pPr>
        <w:rPr>
          <w:rFonts w:ascii="Arial" w:hAnsi="Arial" w:cs="Arial"/>
        </w:rPr>
      </w:pPr>
      <w:r w:rsidRPr="00050CCB">
        <w:rPr>
          <w:rFonts w:ascii="Arial" w:hAnsi="Arial" w:cs="Arial"/>
        </w:rPr>
        <w:t xml:space="preserve">The importance of research skills is many it gives chance to </w:t>
      </w:r>
      <w:r w:rsidR="00DC7874" w:rsidRPr="00050CCB">
        <w:rPr>
          <w:rFonts w:ascii="Arial" w:hAnsi="Arial" w:cs="Arial"/>
        </w:rPr>
        <w:t xml:space="preserve">the researcher to know the </w:t>
      </w:r>
      <w:r w:rsidR="00A337CC" w:rsidRPr="00050CCB">
        <w:rPr>
          <w:rFonts w:ascii="Arial" w:hAnsi="Arial" w:cs="Arial"/>
        </w:rPr>
        <w:t xml:space="preserve">main theme of the topics. The research will help the researcher gain more knowledge. </w:t>
      </w:r>
      <w:r w:rsidR="00234375" w:rsidRPr="00050CCB">
        <w:rPr>
          <w:rFonts w:ascii="Arial" w:hAnsi="Arial" w:cs="Arial"/>
        </w:rPr>
        <w:t xml:space="preserve">There is also some </w:t>
      </w:r>
      <w:r w:rsidR="008A1EC1" w:rsidRPr="00050CCB">
        <w:rPr>
          <w:rFonts w:ascii="Arial" w:hAnsi="Arial" w:cs="Arial"/>
        </w:rPr>
        <w:t>importan</w:t>
      </w:r>
      <w:r w:rsidRPr="00050CCB">
        <w:rPr>
          <w:rFonts w:ascii="Arial" w:hAnsi="Arial" w:cs="Arial"/>
        </w:rPr>
        <w:t>t research which is given below:</w:t>
      </w:r>
    </w:p>
    <w:p w14:paraId="1AF95E5A" w14:textId="60FB376E" w:rsidR="00495D78" w:rsidRPr="00050CCB" w:rsidRDefault="00333228" w:rsidP="00566072">
      <w:pPr>
        <w:pStyle w:val="ListParagraph"/>
        <w:numPr>
          <w:ilvl w:val="0"/>
          <w:numId w:val="1"/>
        </w:numPr>
        <w:spacing w:line="360" w:lineRule="auto"/>
        <w:jc w:val="both"/>
        <w:rPr>
          <w:rFonts w:ascii="Arial" w:hAnsi="Arial" w:cs="Arial"/>
        </w:rPr>
      </w:pPr>
      <w:r w:rsidRPr="00050CCB">
        <w:rPr>
          <w:rFonts w:ascii="Arial" w:hAnsi="Arial" w:cs="Arial"/>
        </w:rPr>
        <w:t>Knowledge gain: In research</w:t>
      </w:r>
      <w:r w:rsidR="00D619B0" w:rsidRPr="00050CCB">
        <w:rPr>
          <w:rFonts w:ascii="Arial" w:hAnsi="Arial" w:cs="Arial"/>
        </w:rPr>
        <w:t xml:space="preserve">, the researcher can gain different types of </w:t>
      </w:r>
      <w:r w:rsidR="003D0984" w:rsidRPr="00050CCB">
        <w:rPr>
          <w:rFonts w:ascii="Arial" w:hAnsi="Arial" w:cs="Arial"/>
        </w:rPr>
        <w:t xml:space="preserve">knowledge as it gives root information to the </w:t>
      </w:r>
      <w:r w:rsidR="00EC2F3D" w:rsidRPr="00050CCB">
        <w:rPr>
          <w:rFonts w:ascii="Arial" w:hAnsi="Arial" w:cs="Arial"/>
        </w:rPr>
        <w:t xml:space="preserve">researcher. This knowledge can help </w:t>
      </w:r>
      <w:r w:rsidR="008A1EC1" w:rsidRPr="00050CCB">
        <w:rPr>
          <w:rFonts w:ascii="Arial" w:hAnsi="Arial" w:cs="Arial"/>
        </w:rPr>
        <w:t>a student</w:t>
      </w:r>
      <w:r w:rsidR="00EC2F3D" w:rsidRPr="00050CCB">
        <w:rPr>
          <w:rFonts w:ascii="Arial" w:hAnsi="Arial" w:cs="Arial"/>
        </w:rPr>
        <w:t xml:space="preserve"> in many ways</w:t>
      </w:r>
      <w:sdt>
        <w:sdtPr>
          <w:rPr>
            <w:rFonts w:ascii="Arial" w:hAnsi="Arial" w:cs="Arial"/>
          </w:rPr>
          <w:id w:val="46733179"/>
          <w:citation/>
        </w:sdtPr>
        <w:sdtEndPr/>
        <w:sdtContent>
          <w:r w:rsidR="00050CCB">
            <w:rPr>
              <w:rFonts w:ascii="Arial" w:hAnsi="Arial" w:cs="Arial"/>
            </w:rPr>
            <w:fldChar w:fldCharType="begin"/>
          </w:r>
          <w:r w:rsidR="00050CCB">
            <w:rPr>
              <w:rFonts w:ascii="Arial" w:hAnsi="Arial" w:cs="Arial"/>
            </w:rPr>
            <w:instrText xml:space="preserve"> CITATION Jul18 \l 1033 </w:instrText>
          </w:r>
          <w:r w:rsidR="00050CCB">
            <w:rPr>
              <w:rFonts w:ascii="Arial" w:hAnsi="Arial" w:cs="Arial"/>
            </w:rPr>
            <w:fldChar w:fldCharType="separate"/>
          </w:r>
          <w:r w:rsidR="00050CCB">
            <w:rPr>
              <w:rFonts w:ascii="Arial" w:hAnsi="Arial" w:cs="Arial"/>
              <w:noProof/>
            </w:rPr>
            <w:t xml:space="preserve"> </w:t>
          </w:r>
          <w:r w:rsidR="00050CCB" w:rsidRPr="00050CCB">
            <w:rPr>
              <w:rFonts w:ascii="Arial" w:hAnsi="Arial" w:cs="Arial"/>
              <w:noProof/>
            </w:rPr>
            <w:t>(Kirchherr, 2018)</w:t>
          </w:r>
          <w:r w:rsidR="00050CCB">
            <w:rPr>
              <w:rFonts w:ascii="Arial" w:hAnsi="Arial" w:cs="Arial"/>
            </w:rPr>
            <w:fldChar w:fldCharType="end"/>
          </w:r>
        </w:sdtContent>
      </w:sdt>
      <w:r w:rsidR="00CA216B" w:rsidRPr="00050CCB">
        <w:rPr>
          <w:rFonts w:ascii="Arial" w:hAnsi="Arial" w:cs="Arial"/>
        </w:rPr>
        <w:t xml:space="preserve">. In the future, its outcome can </w:t>
      </w:r>
      <w:r w:rsidR="00141598" w:rsidRPr="00050CCB">
        <w:rPr>
          <w:rFonts w:ascii="Arial" w:hAnsi="Arial" w:cs="Arial"/>
        </w:rPr>
        <w:t xml:space="preserve">give them previous ideas about </w:t>
      </w:r>
      <w:r w:rsidR="00DC1316" w:rsidRPr="00050CCB">
        <w:rPr>
          <w:rFonts w:ascii="Arial" w:hAnsi="Arial" w:cs="Arial"/>
        </w:rPr>
        <w:t>topics.</w:t>
      </w:r>
    </w:p>
    <w:p w14:paraId="2F947A11" w14:textId="573A61B0" w:rsidR="00DC1316" w:rsidRPr="00050CCB" w:rsidRDefault="00333228" w:rsidP="00566072">
      <w:pPr>
        <w:pStyle w:val="ListParagraph"/>
        <w:numPr>
          <w:ilvl w:val="0"/>
          <w:numId w:val="1"/>
        </w:numPr>
        <w:spacing w:line="360" w:lineRule="auto"/>
        <w:jc w:val="both"/>
        <w:rPr>
          <w:rFonts w:ascii="Arial" w:hAnsi="Arial" w:cs="Arial"/>
        </w:rPr>
      </w:pPr>
      <w:r w:rsidRPr="00050CCB">
        <w:rPr>
          <w:rFonts w:ascii="Arial" w:hAnsi="Arial" w:cs="Arial"/>
        </w:rPr>
        <w:t xml:space="preserve">Academic success: The </w:t>
      </w:r>
      <w:r w:rsidR="008A1EC1" w:rsidRPr="00050CCB">
        <w:rPr>
          <w:rFonts w:ascii="Arial" w:hAnsi="Arial" w:cs="Arial"/>
        </w:rPr>
        <w:t>students who</w:t>
      </w:r>
      <w:r w:rsidR="00170A92" w:rsidRPr="00050CCB">
        <w:rPr>
          <w:rFonts w:ascii="Arial" w:hAnsi="Arial" w:cs="Arial"/>
        </w:rPr>
        <w:t xml:space="preserve"> are </w:t>
      </w:r>
      <w:r w:rsidR="00C459A5" w:rsidRPr="00050CCB">
        <w:rPr>
          <w:rFonts w:ascii="Arial" w:hAnsi="Arial" w:cs="Arial"/>
        </w:rPr>
        <w:t>indulging</w:t>
      </w:r>
      <w:r w:rsidR="00170A92" w:rsidRPr="00050CCB">
        <w:rPr>
          <w:rFonts w:ascii="Arial" w:hAnsi="Arial" w:cs="Arial"/>
        </w:rPr>
        <w:t xml:space="preserve"> in research can easily </w:t>
      </w:r>
      <w:r w:rsidR="003B130A" w:rsidRPr="00050CCB">
        <w:rPr>
          <w:rFonts w:ascii="Arial" w:hAnsi="Arial" w:cs="Arial"/>
        </w:rPr>
        <w:t xml:space="preserve">overcome all the barriers in </w:t>
      </w:r>
      <w:r w:rsidR="008A1EC1" w:rsidRPr="00050CCB">
        <w:rPr>
          <w:rFonts w:ascii="Arial" w:hAnsi="Arial" w:cs="Arial"/>
        </w:rPr>
        <w:t>academic life</w:t>
      </w:r>
      <w:r w:rsidR="00C459A5" w:rsidRPr="00050CCB">
        <w:rPr>
          <w:rFonts w:ascii="Arial" w:hAnsi="Arial" w:cs="Arial"/>
        </w:rPr>
        <w:t>. They can</w:t>
      </w:r>
      <w:r w:rsidR="004D6988" w:rsidRPr="00050CCB">
        <w:rPr>
          <w:rFonts w:ascii="Arial" w:hAnsi="Arial" w:cs="Arial"/>
        </w:rPr>
        <w:t xml:space="preserve"> easily </w:t>
      </w:r>
      <w:r w:rsidR="000745C2" w:rsidRPr="00050CCB">
        <w:rPr>
          <w:rFonts w:ascii="Arial" w:hAnsi="Arial" w:cs="Arial"/>
        </w:rPr>
        <w:t xml:space="preserve">make </w:t>
      </w:r>
      <w:r w:rsidR="008A1EC1" w:rsidRPr="00050CCB">
        <w:rPr>
          <w:rFonts w:ascii="Arial" w:hAnsi="Arial" w:cs="Arial"/>
        </w:rPr>
        <w:t>a good</w:t>
      </w:r>
      <w:r w:rsidR="000745C2" w:rsidRPr="00050CCB">
        <w:rPr>
          <w:rFonts w:ascii="Arial" w:hAnsi="Arial" w:cs="Arial"/>
        </w:rPr>
        <w:t xml:space="preserve"> result in the organization. </w:t>
      </w:r>
    </w:p>
    <w:p w14:paraId="0CB64ECA" w14:textId="05881EA5" w:rsidR="00110D2E" w:rsidRPr="00050CCB" w:rsidRDefault="00333228" w:rsidP="00566072">
      <w:pPr>
        <w:pStyle w:val="ListParagraph"/>
        <w:numPr>
          <w:ilvl w:val="0"/>
          <w:numId w:val="1"/>
        </w:numPr>
        <w:spacing w:line="360" w:lineRule="auto"/>
        <w:jc w:val="both"/>
        <w:rPr>
          <w:rFonts w:ascii="Arial" w:hAnsi="Arial" w:cs="Arial"/>
        </w:rPr>
      </w:pPr>
      <w:r w:rsidRPr="00050CCB">
        <w:rPr>
          <w:rFonts w:ascii="Arial" w:hAnsi="Arial" w:cs="Arial"/>
        </w:rPr>
        <w:t xml:space="preserve">Increase creativity: </w:t>
      </w:r>
      <w:r w:rsidR="00DF13D2" w:rsidRPr="00050CCB">
        <w:rPr>
          <w:rFonts w:ascii="Arial" w:hAnsi="Arial" w:cs="Arial"/>
        </w:rPr>
        <w:t xml:space="preserve">For boosting creativity research played a great role. Generally </w:t>
      </w:r>
      <w:r w:rsidR="00CE645B" w:rsidRPr="00050CCB">
        <w:rPr>
          <w:rFonts w:ascii="Arial" w:hAnsi="Arial" w:cs="Arial"/>
        </w:rPr>
        <w:t xml:space="preserve">research data has to be collected from various root levels which </w:t>
      </w:r>
      <w:r w:rsidR="001C580B" w:rsidRPr="00050CCB">
        <w:rPr>
          <w:rFonts w:ascii="Arial" w:hAnsi="Arial" w:cs="Arial"/>
        </w:rPr>
        <w:t>enhance</w:t>
      </w:r>
      <w:r w:rsidR="00CD411E" w:rsidRPr="00050CCB">
        <w:rPr>
          <w:rFonts w:ascii="Arial" w:hAnsi="Arial" w:cs="Arial"/>
        </w:rPr>
        <w:t xml:space="preserve">s creativity. </w:t>
      </w:r>
      <w:r w:rsidR="00A8695E" w:rsidRPr="00050CCB">
        <w:rPr>
          <w:rFonts w:ascii="Arial" w:hAnsi="Arial" w:cs="Arial"/>
        </w:rPr>
        <w:t xml:space="preserve">In research, a student has </w:t>
      </w:r>
      <w:r w:rsidR="00C459A5" w:rsidRPr="00050CCB">
        <w:rPr>
          <w:rFonts w:ascii="Arial" w:hAnsi="Arial" w:cs="Arial"/>
        </w:rPr>
        <w:t>performed</w:t>
      </w:r>
      <w:r w:rsidR="00A8695E" w:rsidRPr="00050CCB">
        <w:rPr>
          <w:rFonts w:ascii="Arial" w:hAnsi="Arial" w:cs="Arial"/>
        </w:rPr>
        <w:t xml:space="preserve"> </w:t>
      </w:r>
      <w:r w:rsidR="00144313" w:rsidRPr="00050CCB">
        <w:rPr>
          <w:rFonts w:ascii="Arial" w:hAnsi="Arial" w:cs="Arial"/>
        </w:rPr>
        <w:t xml:space="preserve">such </w:t>
      </w:r>
      <w:r w:rsidR="00C459A5" w:rsidRPr="00050CCB">
        <w:rPr>
          <w:rFonts w:ascii="Arial" w:hAnsi="Arial" w:cs="Arial"/>
        </w:rPr>
        <w:t>an</w:t>
      </w:r>
      <w:r w:rsidR="00144313" w:rsidRPr="00050CCB">
        <w:rPr>
          <w:rFonts w:ascii="Arial" w:hAnsi="Arial" w:cs="Arial"/>
        </w:rPr>
        <w:t xml:space="preserve"> important type of work which may simply </w:t>
      </w:r>
      <w:r w:rsidR="00A678C3" w:rsidRPr="00050CCB">
        <w:rPr>
          <w:rFonts w:ascii="Arial" w:hAnsi="Arial" w:cs="Arial"/>
        </w:rPr>
        <w:t>boost the creativity level</w:t>
      </w:r>
      <w:sdt>
        <w:sdtPr>
          <w:rPr>
            <w:rFonts w:ascii="Arial" w:hAnsi="Arial" w:cs="Arial"/>
          </w:rPr>
          <w:id w:val="1141695105"/>
          <w:citation/>
        </w:sdtPr>
        <w:sdtEndPr/>
        <w:sdtContent>
          <w:r w:rsidR="00050CCB">
            <w:rPr>
              <w:rFonts w:ascii="Arial" w:hAnsi="Arial" w:cs="Arial"/>
            </w:rPr>
            <w:fldChar w:fldCharType="begin"/>
          </w:r>
          <w:r w:rsidR="00050CCB">
            <w:rPr>
              <w:rFonts w:ascii="Arial" w:hAnsi="Arial" w:cs="Arial"/>
            </w:rPr>
            <w:instrText xml:space="preserve"> CITATION Pat20 \l 1033 </w:instrText>
          </w:r>
          <w:r w:rsidR="00050CCB">
            <w:rPr>
              <w:rFonts w:ascii="Arial" w:hAnsi="Arial" w:cs="Arial"/>
            </w:rPr>
            <w:fldChar w:fldCharType="separate"/>
          </w:r>
          <w:r w:rsidR="00050CCB">
            <w:rPr>
              <w:rFonts w:ascii="Arial" w:hAnsi="Arial" w:cs="Arial"/>
              <w:noProof/>
            </w:rPr>
            <w:t xml:space="preserve"> </w:t>
          </w:r>
          <w:r w:rsidR="00050CCB" w:rsidRPr="00050CCB">
            <w:rPr>
              <w:rFonts w:ascii="Arial" w:hAnsi="Arial" w:cs="Arial"/>
              <w:noProof/>
            </w:rPr>
            <w:t>(Patrick Dunleavy, 2020)</w:t>
          </w:r>
          <w:r w:rsidR="00050CCB">
            <w:rPr>
              <w:rFonts w:ascii="Arial" w:hAnsi="Arial" w:cs="Arial"/>
            </w:rPr>
            <w:fldChar w:fldCharType="end"/>
          </w:r>
        </w:sdtContent>
      </w:sdt>
      <w:r w:rsidR="00A678C3" w:rsidRPr="00050CCB">
        <w:rPr>
          <w:rFonts w:ascii="Arial" w:hAnsi="Arial" w:cs="Arial"/>
        </w:rPr>
        <w:t>.</w:t>
      </w:r>
    </w:p>
    <w:p w14:paraId="4B3914D0" w14:textId="73769619" w:rsidR="001C580B" w:rsidRPr="00050CCB" w:rsidRDefault="00333228" w:rsidP="00566072">
      <w:pPr>
        <w:pStyle w:val="ListParagraph"/>
        <w:numPr>
          <w:ilvl w:val="0"/>
          <w:numId w:val="1"/>
        </w:numPr>
        <w:spacing w:line="360" w:lineRule="auto"/>
        <w:jc w:val="both"/>
        <w:rPr>
          <w:rFonts w:ascii="Arial" w:hAnsi="Arial" w:cs="Arial"/>
        </w:rPr>
      </w:pPr>
      <w:r w:rsidRPr="00050CCB">
        <w:rPr>
          <w:rFonts w:ascii="Arial" w:hAnsi="Arial" w:cs="Arial"/>
        </w:rPr>
        <w:t xml:space="preserve">Know the broad area: Research </w:t>
      </w:r>
      <w:r w:rsidR="008A1EC1" w:rsidRPr="00050CCB">
        <w:rPr>
          <w:rFonts w:ascii="Arial" w:hAnsi="Arial" w:cs="Arial"/>
        </w:rPr>
        <w:t xml:space="preserve">gives a </w:t>
      </w:r>
      <w:r w:rsidR="00C459A5" w:rsidRPr="00050CCB">
        <w:rPr>
          <w:rFonts w:ascii="Arial" w:hAnsi="Arial" w:cs="Arial"/>
        </w:rPr>
        <w:t>chance to the students to know</w:t>
      </w:r>
      <w:r w:rsidR="008A1EC1" w:rsidRPr="00050CCB">
        <w:rPr>
          <w:rFonts w:ascii="Arial" w:hAnsi="Arial" w:cs="Arial"/>
        </w:rPr>
        <w:t xml:space="preserve"> topics from the roots and it can help the students to know the wide area of </w:t>
      </w:r>
      <w:r w:rsidR="00C459A5" w:rsidRPr="00050CCB">
        <w:rPr>
          <w:rFonts w:ascii="Arial" w:hAnsi="Arial" w:cs="Arial"/>
        </w:rPr>
        <w:t>any topic. Research data has to be long which also helps the students to any topics widely</w:t>
      </w:r>
      <w:sdt>
        <w:sdtPr>
          <w:rPr>
            <w:rFonts w:ascii="Arial" w:hAnsi="Arial" w:cs="Arial"/>
          </w:rPr>
          <w:id w:val="-1561853000"/>
          <w:citation/>
        </w:sdtPr>
        <w:sdtEndPr/>
        <w:sdtContent>
          <w:r w:rsidR="00050CCB">
            <w:rPr>
              <w:rFonts w:ascii="Arial" w:hAnsi="Arial" w:cs="Arial"/>
            </w:rPr>
            <w:fldChar w:fldCharType="begin"/>
          </w:r>
          <w:r w:rsidR="00050CCB">
            <w:rPr>
              <w:rFonts w:ascii="Arial" w:hAnsi="Arial" w:cs="Arial"/>
            </w:rPr>
            <w:instrText xml:space="preserve"> CITATION Cat19 \l 1033 </w:instrText>
          </w:r>
          <w:r w:rsidR="00050CCB">
            <w:rPr>
              <w:rFonts w:ascii="Arial" w:hAnsi="Arial" w:cs="Arial"/>
            </w:rPr>
            <w:fldChar w:fldCharType="separate"/>
          </w:r>
          <w:r w:rsidR="00050CCB">
            <w:rPr>
              <w:rFonts w:ascii="Arial" w:hAnsi="Arial" w:cs="Arial"/>
              <w:noProof/>
            </w:rPr>
            <w:t xml:space="preserve"> </w:t>
          </w:r>
          <w:r w:rsidR="00050CCB" w:rsidRPr="00050CCB">
            <w:rPr>
              <w:rFonts w:ascii="Arial" w:hAnsi="Arial" w:cs="Arial"/>
              <w:noProof/>
            </w:rPr>
            <w:t>(Radcliffe, 2019)</w:t>
          </w:r>
          <w:r w:rsidR="00050CCB">
            <w:rPr>
              <w:rFonts w:ascii="Arial" w:hAnsi="Arial" w:cs="Arial"/>
            </w:rPr>
            <w:fldChar w:fldCharType="end"/>
          </w:r>
        </w:sdtContent>
      </w:sdt>
      <w:r w:rsidR="00C459A5" w:rsidRPr="00050CCB">
        <w:rPr>
          <w:rFonts w:ascii="Arial" w:hAnsi="Arial" w:cs="Arial"/>
        </w:rPr>
        <w:t>.</w:t>
      </w:r>
    </w:p>
    <w:p w14:paraId="2605D91D" w14:textId="55BD170E" w:rsidR="00C459A5" w:rsidRPr="00050CCB" w:rsidRDefault="00333228" w:rsidP="00566072">
      <w:pPr>
        <w:pStyle w:val="ListParagraph"/>
        <w:numPr>
          <w:ilvl w:val="0"/>
          <w:numId w:val="1"/>
        </w:numPr>
        <w:spacing w:line="360" w:lineRule="auto"/>
        <w:jc w:val="both"/>
        <w:rPr>
          <w:rFonts w:ascii="Arial" w:hAnsi="Arial" w:cs="Arial"/>
        </w:rPr>
      </w:pPr>
      <w:r w:rsidRPr="00050CCB">
        <w:rPr>
          <w:rFonts w:ascii="Arial" w:hAnsi="Arial" w:cs="Arial"/>
        </w:rPr>
        <w:t xml:space="preserve">Clarify confusion: To reduce confusion for the </w:t>
      </w:r>
      <w:r w:rsidRPr="00050CCB">
        <w:rPr>
          <w:rFonts w:ascii="Arial" w:hAnsi="Arial" w:cs="Arial"/>
        </w:rPr>
        <w:t>students, research played a great role. Research gives a chance to know the unknown. Students can easily</w:t>
      </w:r>
      <w:r w:rsidR="00C01A13" w:rsidRPr="00050CCB">
        <w:rPr>
          <w:rFonts w:ascii="Arial" w:hAnsi="Arial" w:cs="Arial"/>
        </w:rPr>
        <w:t xml:space="preserve"> gather knowledge when they research any topic. </w:t>
      </w:r>
      <w:r w:rsidRPr="00050CCB">
        <w:rPr>
          <w:rFonts w:ascii="Arial" w:hAnsi="Arial" w:cs="Arial"/>
        </w:rPr>
        <w:t xml:space="preserve"> </w:t>
      </w:r>
    </w:p>
    <w:p w14:paraId="326941E5" w14:textId="70EB6AB5" w:rsidR="00C01A13" w:rsidRPr="00050CCB" w:rsidRDefault="00333228" w:rsidP="00566072">
      <w:pPr>
        <w:pStyle w:val="ListParagraph"/>
        <w:numPr>
          <w:ilvl w:val="0"/>
          <w:numId w:val="1"/>
        </w:numPr>
        <w:spacing w:line="360" w:lineRule="auto"/>
        <w:jc w:val="both"/>
        <w:rPr>
          <w:rFonts w:ascii="Arial" w:hAnsi="Arial" w:cs="Arial"/>
        </w:rPr>
      </w:pPr>
      <w:r w:rsidRPr="00050CCB">
        <w:rPr>
          <w:rFonts w:ascii="Arial" w:hAnsi="Arial" w:cs="Arial"/>
        </w:rPr>
        <w:t>To learn about the method and issues: For learning something research give some sectors to the student</w:t>
      </w:r>
      <w:r w:rsidRPr="00050CCB">
        <w:rPr>
          <w:rFonts w:ascii="Arial" w:hAnsi="Arial" w:cs="Arial"/>
        </w:rPr>
        <w:t>s which enhance the research skills and methods of its. It is very essential for students.</w:t>
      </w:r>
    </w:p>
    <w:p w14:paraId="7A6082D0" w14:textId="31F0002D" w:rsidR="00C01A13" w:rsidRPr="00050CCB" w:rsidRDefault="00333228" w:rsidP="00566072">
      <w:pPr>
        <w:pStyle w:val="ListParagraph"/>
        <w:numPr>
          <w:ilvl w:val="0"/>
          <w:numId w:val="1"/>
        </w:numPr>
        <w:spacing w:line="360" w:lineRule="auto"/>
        <w:jc w:val="both"/>
        <w:rPr>
          <w:rFonts w:ascii="Arial" w:hAnsi="Arial" w:cs="Arial"/>
        </w:rPr>
      </w:pPr>
      <w:r w:rsidRPr="00050CCB">
        <w:rPr>
          <w:rFonts w:ascii="Arial" w:hAnsi="Arial" w:cs="Arial"/>
        </w:rPr>
        <w:t>To examine the processes and issues: A thorough examination of the outcomes is critical to attain a comprehensive comprehension of the measures implemented and urgen</w:t>
      </w:r>
      <w:r w:rsidRPr="00050CCB">
        <w:rPr>
          <w:rFonts w:ascii="Arial" w:hAnsi="Arial" w:cs="Arial"/>
        </w:rPr>
        <w:t>t concerns. By engaging in study, one can gain a more comprehensive understanding of both contemporary and historical issues. A range of methodologies employed to conduct the research are described.</w:t>
      </w:r>
    </w:p>
    <w:p w14:paraId="2C0643FE" w14:textId="5BEEF3E0" w:rsidR="009D4D7B" w:rsidRPr="00050CCB" w:rsidRDefault="00333228" w:rsidP="00566072">
      <w:pPr>
        <w:pStyle w:val="ListParagraph"/>
        <w:numPr>
          <w:ilvl w:val="0"/>
          <w:numId w:val="1"/>
        </w:numPr>
        <w:spacing w:line="360" w:lineRule="auto"/>
        <w:jc w:val="both"/>
        <w:rPr>
          <w:rFonts w:ascii="Arial" w:hAnsi="Arial" w:cs="Arial"/>
        </w:rPr>
      </w:pPr>
      <w:r w:rsidRPr="00050CCB">
        <w:rPr>
          <w:rFonts w:ascii="Arial" w:hAnsi="Arial" w:cs="Arial"/>
        </w:rPr>
        <w:t>Gain a firm grasp of the book: The research procedure ent</w:t>
      </w:r>
      <w:r w:rsidRPr="00050CCB">
        <w:rPr>
          <w:rFonts w:ascii="Arial" w:hAnsi="Arial" w:cs="Arial"/>
        </w:rPr>
        <w:t>ails a review of data that has been previously documented. A portion of the research was conducted by experts and scholars, who provided written resources to the students to familiarize them with the concept and objective of the investigation.</w:t>
      </w:r>
    </w:p>
    <w:p w14:paraId="790ECF35" w14:textId="77777777" w:rsidR="009D4D7B" w:rsidRPr="00050CCB" w:rsidRDefault="00333228">
      <w:pPr>
        <w:rPr>
          <w:rFonts w:ascii="Arial" w:hAnsi="Arial" w:cs="Arial"/>
        </w:rPr>
      </w:pPr>
      <w:r w:rsidRPr="00050CCB">
        <w:rPr>
          <w:rFonts w:ascii="Arial" w:hAnsi="Arial" w:cs="Arial"/>
        </w:rPr>
        <w:br w:type="page"/>
      </w:r>
    </w:p>
    <w:p w14:paraId="544B58B1" w14:textId="71A91437" w:rsidR="00374D9C" w:rsidRPr="00050CCB" w:rsidRDefault="00333228" w:rsidP="00566072">
      <w:pPr>
        <w:pStyle w:val="ListParagraph"/>
        <w:numPr>
          <w:ilvl w:val="0"/>
          <w:numId w:val="1"/>
        </w:numPr>
        <w:spacing w:line="360" w:lineRule="auto"/>
        <w:jc w:val="both"/>
        <w:rPr>
          <w:rFonts w:ascii="Arial" w:hAnsi="Arial" w:cs="Arial"/>
        </w:rPr>
      </w:pPr>
      <w:r w:rsidRPr="00050CCB">
        <w:rPr>
          <w:rFonts w:ascii="Arial" w:hAnsi="Arial" w:cs="Arial"/>
        </w:rPr>
        <w:lastRenderedPageBreak/>
        <w:t>Prepare st</w:t>
      </w:r>
      <w:r w:rsidRPr="00050CCB">
        <w:rPr>
          <w:rFonts w:ascii="Arial" w:hAnsi="Arial" w:cs="Arial"/>
        </w:rPr>
        <w:t xml:space="preserve">udents for dealing with the future: </w:t>
      </w:r>
      <w:r w:rsidR="00BB6449" w:rsidRPr="00050CCB">
        <w:rPr>
          <w:rFonts w:ascii="Arial" w:hAnsi="Arial" w:cs="Arial"/>
        </w:rPr>
        <w:t xml:space="preserve">For dealing with future research played a very important role. It helps the students to collect data from </w:t>
      </w:r>
      <w:r w:rsidRPr="00050CCB">
        <w:rPr>
          <w:rFonts w:ascii="Arial" w:hAnsi="Arial" w:cs="Arial"/>
        </w:rPr>
        <w:t>various</w:t>
      </w:r>
      <w:r w:rsidR="00BB6449" w:rsidRPr="00050CCB">
        <w:rPr>
          <w:rFonts w:ascii="Arial" w:hAnsi="Arial" w:cs="Arial"/>
        </w:rPr>
        <w:t xml:space="preserve"> resources and </w:t>
      </w:r>
      <w:r w:rsidRPr="00050CCB">
        <w:rPr>
          <w:rFonts w:ascii="Arial" w:hAnsi="Arial" w:cs="Arial"/>
        </w:rPr>
        <w:t>modify</w:t>
      </w:r>
      <w:r w:rsidR="00BB6449" w:rsidRPr="00050CCB">
        <w:rPr>
          <w:rFonts w:ascii="Arial" w:hAnsi="Arial" w:cs="Arial"/>
        </w:rPr>
        <w:t xml:space="preserve"> those data to make a good presentation slide or something and it </w:t>
      </w:r>
      <w:r w:rsidRPr="00050CCB">
        <w:rPr>
          <w:rFonts w:ascii="Arial" w:hAnsi="Arial" w:cs="Arial"/>
        </w:rPr>
        <w:t>gives</w:t>
      </w:r>
      <w:r w:rsidR="00BB6449" w:rsidRPr="00050CCB">
        <w:rPr>
          <w:rFonts w:ascii="Arial" w:hAnsi="Arial" w:cs="Arial"/>
        </w:rPr>
        <w:t xml:space="preserve"> clear ideas about any topics. When student is researching any topics it will increase their skills and brevity. In organization research is a general task. For example, when </w:t>
      </w:r>
      <w:r w:rsidRPr="00050CCB">
        <w:rPr>
          <w:rFonts w:ascii="Arial" w:hAnsi="Arial" w:cs="Arial"/>
        </w:rPr>
        <w:t>a company'</w:t>
      </w:r>
      <w:r w:rsidRPr="00050CCB">
        <w:rPr>
          <w:rFonts w:ascii="Arial" w:hAnsi="Arial" w:cs="Arial"/>
        </w:rPr>
        <w:t>s</w:t>
      </w:r>
      <w:r w:rsidR="00BB6449" w:rsidRPr="00050CCB">
        <w:rPr>
          <w:rFonts w:ascii="Arial" w:hAnsi="Arial" w:cs="Arial"/>
        </w:rPr>
        <w:t xml:space="preserve"> sales rates are decreasing rapidly it will be easy for those students who are researching in their </w:t>
      </w:r>
      <w:r w:rsidRPr="00050CCB">
        <w:rPr>
          <w:rFonts w:ascii="Arial" w:hAnsi="Arial" w:cs="Arial"/>
        </w:rPr>
        <w:t>student’s</w:t>
      </w:r>
      <w:r w:rsidR="00BB6449" w:rsidRPr="00050CCB">
        <w:rPr>
          <w:rFonts w:ascii="Arial" w:hAnsi="Arial" w:cs="Arial"/>
        </w:rPr>
        <w:t xml:space="preserve"> </w:t>
      </w:r>
      <w:r w:rsidRPr="00050CCB">
        <w:rPr>
          <w:rFonts w:ascii="Arial" w:hAnsi="Arial" w:cs="Arial"/>
        </w:rPr>
        <w:t>lives to</w:t>
      </w:r>
      <w:r w:rsidR="00BB6449" w:rsidRPr="00050CCB">
        <w:rPr>
          <w:rFonts w:ascii="Arial" w:hAnsi="Arial" w:cs="Arial"/>
        </w:rPr>
        <w:t xml:space="preserve"> find out the actual reason for decreasing the sales of the organization. On the contrary, it will not be easy for those students</w:t>
      </w:r>
      <w:r w:rsidRPr="00050CCB">
        <w:rPr>
          <w:rFonts w:ascii="Arial" w:hAnsi="Arial" w:cs="Arial"/>
        </w:rPr>
        <w:t xml:space="preserve"> to find</w:t>
      </w:r>
      <w:r w:rsidRPr="00050CCB">
        <w:rPr>
          <w:rFonts w:ascii="Arial" w:hAnsi="Arial" w:cs="Arial"/>
        </w:rPr>
        <w:t xml:space="preserve"> out the actual point for decreasing sales as they are not coping with researching.</w:t>
      </w:r>
    </w:p>
    <w:p w14:paraId="37087EA3" w14:textId="6D87ACF8" w:rsidR="009D4D7B" w:rsidRPr="00050CCB" w:rsidRDefault="00333228" w:rsidP="00566072">
      <w:pPr>
        <w:pStyle w:val="ListParagraph"/>
        <w:numPr>
          <w:ilvl w:val="0"/>
          <w:numId w:val="1"/>
        </w:numPr>
        <w:spacing w:line="360" w:lineRule="auto"/>
        <w:jc w:val="both"/>
        <w:rPr>
          <w:rFonts w:ascii="Arial" w:hAnsi="Arial" w:cs="Arial"/>
        </w:rPr>
      </w:pPr>
      <w:r w:rsidRPr="00050CCB">
        <w:rPr>
          <w:rFonts w:ascii="Arial" w:hAnsi="Arial" w:cs="Arial"/>
        </w:rPr>
        <w:t>Professional growth: Professional growth can easily grab those employees who are engaged with new research in their student's life. Although different types of problems can</w:t>
      </w:r>
      <w:r w:rsidRPr="00050CCB">
        <w:rPr>
          <w:rFonts w:ascii="Arial" w:hAnsi="Arial" w:cs="Arial"/>
        </w:rPr>
        <w:t xml:space="preserve"> be easily solved by students in the job sector with research. In the job sector managers of the company usually give tasks to the employees about market research which will be performed by those employees who are capable of researching from their student'</w:t>
      </w:r>
      <w:r w:rsidRPr="00050CCB">
        <w:rPr>
          <w:rFonts w:ascii="Arial" w:hAnsi="Arial" w:cs="Arial"/>
        </w:rPr>
        <w:t>s life</w:t>
      </w:r>
      <w:sdt>
        <w:sdtPr>
          <w:rPr>
            <w:rFonts w:ascii="Arial" w:hAnsi="Arial" w:cs="Arial"/>
          </w:rPr>
          <w:id w:val="-131407155"/>
          <w:citation/>
        </w:sdtPr>
        <w:sdtEndPr/>
        <w:sdtContent>
          <w:r w:rsidR="00050CCB">
            <w:rPr>
              <w:rFonts w:ascii="Arial" w:hAnsi="Arial" w:cs="Arial"/>
            </w:rPr>
            <w:fldChar w:fldCharType="begin"/>
          </w:r>
          <w:r w:rsidR="00050CCB">
            <w:rPr>
              <w:rFonts w:ascii="Arial" w:hAnsi="Arial" w:cs="Arial"/>
            </w:rPr>
            <w:instrText xml:space="preserve"> CITATION Gar17 \l 1033 </w:instrText>
          </w:r>
          <w:r w:rsidR="00050CCB">
            <w:rPr>
              <w:rFonts w:ascii="Arial" w:hAnsi="Arial" w:cs="Arial"/>
            </w:rPr>
            <w:fldChar w:fldCharType="separate"/>
          </w:r>
          <w:r w:rsidR="00050CCB">
            <w:rPr>
              <w:rFonts w:ascii="Arial" w:hAnsi="Arial" w:cs="Arial"/>
              <w:noProof/>
            </w:rPr>
            <w:t xml:space="preserve"> </w:t>
          </w:r>
          <w:r w:rsidR="00050CCB" w:rsidRPr="00050CCB">
            <w:rPr>
              <w:rFonts w:ascii="Arial" w:hAnsi="Arial" w:cs="Arial"/>
              <w:noProof/>
            </w:rPr>
            <w:t>(Thomas, 2017)</w:t>
          </w:r>
          <w:r w:rsidR="00050CCB">
            <w:rPr>
              <w:rFonts w:ascii="Arial" w:hAnsi="Arial" w:cs="Arial"/>
            </w:rPr>
            <w:fldChar w:fldCharType="end"/>
          </w:r>
        </w:sdtContent>
      </w:sdt>
      <w:r w:rsidRPr="00050CCB">
        <w:rPr>
          <w:rFonts w:ascii="Arial" w:hAnsi="Arial" w:cs="Arial"/>
        </w:rPr>
        <w:t xml:space="preserve">.  </w:t>
      </w:r>
    </w:p>
    <w:p w14:paraId="4CBCFA56" w14:textId="421FB3C9" w:rsidR="00374D9C" w:rsidRPr="00050CCB" w:rsidRDefault="00333228" w:rsidP="00566072">
      <w:pPr>
        <w:pStyle w:val="ListParagraph"/>
        <w:numPr>
          <w:ilvl w:val="0"/>
          <w:numId w:val="1"/>
        </w:numPr>
        <w:spacing w:line="360" w:lineRule="auto"/>
        <w:jc w:val="both"/>
        <w:rPr>
          <w:rFonts w:ascii="Arial" w:hAnsi="Arial" w:cs="Arial"/>
        </w:rPr>
      </w:pPr>
      <w:r w:rsidRPr="00050CCB">
        <w:rPr>
          <w:rFonts w:ascii="Arial" w:hAnsi="Arial" w:cs="Arial"/>
        </w:rPr>
        <w:t>Enhance the scope for knowing the society: Research will give a high amount of opportunity to students to know the social infrastructure as its activities are directly collected from the society. Such a</w:t>
      </w:r>
      <w:r w:rsidRPr="00050CCB">
        <w:rPr>
          <w:rFonts w:ascii="Arial" w:hAnsi="Arial" w:cs="Arial"/>
        </w:rPr>
        <w:t xml:space="preserve">s students want to give the actual poverty level to their teacher, for this, they have to go near the people of the organization which will give chance to observe people's lives. </w:t>
      </w:r>
    </w:p>
    <w:p w14:paraId="3F2C8204" w14:textId="3082CF22" w:rsidR="00566072" w:rsidRPr="00050CCB" w:rsidRDefault="00333228" w:rsidP="00566072">
      <w:pPr>
        <w:pStyle w:val="ListParagraph"/>
        <w:numPr>
          <w:ilvl w:val="0"/>
          <w:numId w:val="1"/>
        </w:numPr>
        <w:spacing w:line="360" w:lineRule="auto"/>
        <w:jc w:val="both"/>
        <w:rPr>
          <w:rFonts w:ascii="Arial" w:hAnsi="Arial" w:cs="Arial"/>
        </w:rPr>
      </w:pPr>
      <w:r w:rsidRPr="00050CCB">
        <w:rPr>
          <w:rFonts w:ascii="Arial" w:hAnsi="Arial" w:cs="Arial"/>
        </w:rPr>
        <w:t>Effective communication: Effective communication can be possible easily in r</w:t>
      </w:r>
      <w:r w:rsidRPr="00050CCB">
        <w:rPr>
          <w:rFonts w:ascii="Arial" w:hAnsi="Arial" w:cs="Arial"/>
        </w:rPr>
        <w:t>esearching. For research, a student has to communicate with data-providing people and also discuss with some experienced people who have previously worked on this topic. This process makes effective communication between these people easier. In all fields,</w:t>
      </w:r>
      <w:r w:rsidRPr="00050CCB">
        <w:rPr>
          <w:rFonts w:ascii="Arial" w:hAnsi="Arial" w:cs="Arial"/>
        </w:rPr>
        <w:t xml:space="preserve"> the ability to articulate one's thoughts with precision is invaluable. They acquire the self-assurance necessary to articulate their opinions with precision, a skill that will prove advantageous in both their personal and professional spheres.</w:t>
      </w:r>
    </w:p>
    <w:p w14:paraId="255112D6" w14:textId="2315DFDD" w:rsidR="00566072" w:rsidRPr="00050CCB" w:rsidRDefault="00333228" w:rsidP="00566072">
      <w:pPr>
        <w:pStyle w:val="ListParagraph"/>
        <w:numPr>
          <w:ilvl w:val="0"/>
          <w:numId w:val="1"/>
        </w:numPr>
        <w:spacing w:line="360" w:lineRule="auto"/>
        <w:jc w:val="both"/>
        <w:rPr>
          <w:rFonts w:ascii="Arial" w:hAnsi="Arial" w:cs="Arial"/>
        </w:rPr>
      </w:pPr>
      <w:r w:rsidRPr="00050CCB">
        <w:rPr>
          <w:rFonts w:ascii="Arial" w:hAnsi="Arial" w:cs="Arial"/>
        </w:rPr>
        <w:t xml:space="preserve">Generating new skills: </w:t>
      </w:r>
      <w:r w:rsidR="00AF1B24" w:rsidRPr="00050CCB">
        <w:rPr>
          <w:rFonts w:ascii="Arial" w:hAnsi="Arial" w:cs="Arial"/>
        </w:rPr>
        <w:t>Although</w:t>
      </w:r>
      <w:r w:rsidRPr="00050CCB">
        <w:rPr>
          <w:rFonts w:ascii="Arial" w:hAnsi="Arial" w:cs="Arial"/>
        </w:rPr>
        <w:t xml:space="preserve"> research is a complex task it gives a new venture for the students to acquire new skills and competencies. In research, students can communicate with others because it is a</w:t>
      </w:r>
      <w:r w:rsidR="00AF1B24" w:rsidRPr="00050CCB">
        <w:rPr>
          <w:rFonts w:ascii="Arial" w:hAnsi="Arial" w:cs="Arial"/>
        </w:rPr>
        <w:t xml:space="preserve"> </w:t>
      </w:r>
      <w:r w:rsidRPr="00050CCB">
        <w:rPr>
          <w:rFonts w:ascii="Arial" w:hAnsi="Arial" w:cs="Arial"/>
        </w:rPr>
        <w:t xml:space="preserve">main task that increases </w:t>
      </w:r>
      <w:r w:rsidR="00AF1B24" w:rsidRPr="00050CCB">
        <w:rPr>
          <w:rFonts w:ascii="Arial" w:hAnsi="Arial" w:cs="Arial"/>
        </w:rPr>
        <w:t>student’s</w:t>
      </w:r>
      <w:r w:rsidRPr="00050CCB">
        <w:rPr>
          <w:rFonts w:ascii="Arial" w:hAnsi="Arial" w:cs="Arial"/>
        </w:rPr>
        <w:t xml:space="preserve"> communication sk</w:t>
      </w:r>
      <w:r w:rsidRPr="00050CCB">
        <w:rPr>
          <w:rFonts w:ascii="Arial" w:hAnsi="Arial" w:cs="Arial"/>
        </w:rPr>
        <w:t xml:space="preserve">ills. </w:t>
      </w:r>
      <w:r w:rsidR="00AF1B24" w:rsidRPr="00050CCB">
        <w:rPr>
          <w:rFonts w:ascii="Arial" w:hAnsi="Arial" w:cs="Arial"/>
        </w:rPr>
        <w:t>Research also enhances</w:t>
      </w:r>
      <w:r w:rsidRPr="00050CCB">
        <w:rPr>
          <w:rFonts w:ascii="Arial" w:hAnsi="Arial" w:cs="Arial"/>
        </w:rPr>
        <w:t xml:space="preserve"> students' idea-generation thinking. Research can maximize student writing and thinking skills which is very important in the job sector and student life.</w:t>
      </w:r>
    </w:p>
    <w:p w14:paraId="5241BC5F" w14:textId="078D98A1" w:rsidR="002A3C3B" w:rsidRPr="00050CCB" w:rsidRDefault="00333228" w:rsidP="00566072">
      <w:pPr>
        <w:pStyle w:val="ListParagraph"/>
        <w:numPr>
          <w:ilvl w:val="0"/>
          <w:numId w:val="1"/>
        </w:numPr>
        <w:spacing w:line="360" w:lineRule="auto"/>
        <w:jc w:val="both"/>
        <w:rPr>
          <w:rFonts w:ascii="Arial" w:hAnsi="Arial" w:cs="Arial"/>
        </w:rPr>
      </w:pPr>
      <w:r w:rsidRPr="00050CCB">
        <w:rPr>
          <w:rFonts w:ascii="Arial" w:hAnsi="Arial" w:cs="Arial"/>
        </w:rPr>
        <w:lastRenderedPageBreak/>
        <w:t>Creativity: Research can maximize student creativity in a great manner as</w:t>
      </w:r>
      <w:r w:rsidRPr="00050CCB">
        <w:rPr>
          <w:rFonts w:ascii="Arial" w:hAnsi="Arial" w:cs="Arial"/>
        </w:rPr>
        <w:t xml:space="preserve"> it's a work that is mentally thinking. Research can be fulfilled when students take challenges to increase their creativity. After trying these processes students can increase their skills very quickly.</w:t>
      </w:r>
    </w:p>
    <w:p w14:paraId="5DFB2A2B" w14:textId="0FBCFAA5" w:rsidR="002A3C3B" w:rsidRPr="00050CCB" w:rsidRDefault="00333228" w:rsidP="00566072">
      <w:pPr>
        <w:pStyle w:val="ListParagraph"/>
        <w:numPr>
          <w:ilvl w:val="0"/>
          <w:numId w:val="1"/>
        </w:numPr>
        <w:spacing w:line="360" w:lineRule="auto"/>
        <w:jc w:val="both"/>
        <w:rPr>
          <w:rFonts w:ascii="Arial" w:hAnsi="Arial" w:cs="Arial"/>
        </w:rPr>
      </w:pPr>
      <w:r w:rsidRPr="00050CCB">
        <w:rPr>
          <w:rFonts w:ascii="Arial" w:hAnsi="Arial" w:cs="Arial"/>
        </w:rPr>
        <w:t>High performance in education organization: Students</w:t>
      </w:r>
      <w:r w:rsidRPr="00050CCB">
        <w:rPr>
          <w:rFonts w:ascii="Arial" w:hAnsi="Arial" w:cs="Arial"/>
        </w:rPr>
        <w:t xml:space="preserve"> who indulge in research can perform at a higher level than their limit. Presentation skills and writing skills can easily be improved when anyone does research</w:t>
      </w:r>
      <w:r w:rsidR="00BA7BEB" w:rsidRPr="00050CCB">
        <w:rPr>
          <w:rFonts w:ascii="Arial" w:hAnsi="Arial" w:cs="Arial"/>
        </w:rPr>
        <w:t xml:space="preserve"> which helps them in the organization to achieve extra marks from others which increases their performance.</w:t>
      </w:r>
    </w:p>
    <w:p w14:paraId="1ECF3F52" w14:textId="286F78CE" w:rsidR="00BA7BEB" w:rsidRPr="00050CCB" w:rsidRDefault="00333228" w:rsidP="00566072">
      <w:pPr>
        <w:pStyle w:val="ListParagraph"/>
        <w:numPr>
          <w:ilvl w:val="0"/>
          <w:numId w:val="1"/>
        </w:numPr>
        <w:spacing w:line="360" w:lineRule="auto"/>
        <w:jc w:val="both"/>
        <w:rPr>
          <w:rFonts w:ascii="Arial" w:hAnsi="Arial" w:cs="Arial"/>
        </w:rPr>
      </w:pPr>
      <w:r w:rsidRPr="00050CCB">
        <w:rPr>
          <w:rFonts w:ascii="Arial" w:hAnsi="Arial" w:cs="Arial"/>
        </w:rPr>
        <w:t xml:space="preserve">Career advancement: It will easily be achieved when students are thinking </w:t>
      </w:r>
      <w:r w:rsidR="00737BD0" w:rsidRPr="00050CCB">
        <w:rPr>
          <w:rFonts w:ascii="Arial" w:hAnsi="Arial" w:cs="Arial"/>
        </w:rPr>
        <w:t>creatively</w:t>
      </w:r>
      <w:r w:rsidRPr="00050CCB">
        <w:rPr>
          <w:rFonts w:ascii="Arial" w:hAnsi="Arial" w:cs="Arial"/>
        </w:rPr>
        <w:t xml:space="preserve"> and solving different types of problems. Problem-solving in research opens a new door for the students to easily enter the markets and overcome all the </w:t>
      </w:r>
      <w:r w:rsidR="00737BD0" w:rsidRPr="00050CCB">
        <w:rPr>
          <w:rFonts w:ascii="Arial" w:hAnsi="Arial" w:cs="Arial"/>
        </w:rPr>
        <w:t>barriers</w:t>
      </w:r>
      <w:r w:rsidRPr="00050CCB">
        <w:rPr>
          <w:rFonts w:ascii="Arial" w:hAnsi="Arial" w:cs="Arial"/>
        </w:rPr>
        <w:t xml:space="preserve"> which gives success easily.</w:t>
      </w:r>
    </w:p>
    <w:p w14:paraId="355DBC54" w14:textId="5F980C9A" w:rsidR="00737BD0" w:rsidRPr="00050CCB" w:rsidRDefault="00333228" w:rsidP="00566072">
      <w:pPr>
        <w:pStyle w:val="ListParagraph"/>
        <w:numPr>
          <w:ilvl w:val="0"/>
          <w:numId w:val="1"/>
        </w:numPr>
        <w:spacing w:line="360" w:lineRule="auto"/>
        <w:jc w:val="both"/>
        <w:rPr>
          <w:rFonts w:ascii="Arial" w:hAnsi="Arial" w:cs="Arial"/>
        </w:rPr>
      </w:pPr>
      <w:r w:rsidRPr="00050CCB">
        <w:rPr>
          <w:rFonts w:ascii="Arial" w:hAnsi="Arial" w:cs="Arial"/>
        </w:rPr>
        <w:t>Contributing the society: Research is very crucial for inventing s</w:t>
      </w:r>
      <w:r w:rsidRPr="00050CCB">
        <w:rPr>
          <w:rFonts w:ascii="Arial" w:hAnsi="Arial" w:cs="Arial"/>
        </w:rPr>
        <w:t>omething new for society. Inventing new medicine like COVID-19 dose is a very renewing invention for the world. New technology in the agricultural sector can be invented by research. This research can be a great contribution to society which is reducing pe</w:t>
      </w:r>
      <w:r w:rsidRPr="00050CCB">
        <w:rPr>
          <w:rFonts w:ascii="Arial" w:hAnsi="Arial" w:cs="Arial"/>
        </w:rPr>
        <w:t>ople's sadness. Students can contribute a lot when they research for society</w:t>
      </w:r>
      <w:sdt>
        <w:sdtPr>
          <w:rPr>
            <w:rFonts w:ascii="Arial" w:hAnsi="Arial" w:cs="Arial"/>
          </w:rPr>
          <w:id w:val="897869778"/>
          <w:citation/>
        </w:sdtPr>
        <w:sdtEndPr/>
        <w:sdtContent>
          <w:r w:rsidR="00050CCB">
            <w:rPr>
              <w:rFonts w:ascii="Arial" w:hAnsi="Arial" w:cs="Arial"/>
            </w:rPr>
            <w:fldChar w:fldCharType="begin"/>
          </w:r>
          <w:r w:rsidR="00050CCB">
            <w:rPr>
              <w:rFonts w:ascii="Arial" w:hAnsi="Arial" w:cs="Arial"/>
            </w:rPr>
            <w:instrText xml:space="preserve"> CITATION Gin18 \l 1033 </w:instrText>
          </w:r>
          <w:r w:rsidR="00050CCB">
            <w:rPr>
              <w:rFonts w:ascii="Arial" w:hAnsi="Arial" w:cs="Arial"/>
            </w:rPr>
            <w:fldChar w:fldCharType="separate"/>
          </w:r>
          <w:r w:rsidR="00050CCB">
            <w:rPr>
              <w:rFonts w:ascii="Arial" w:hAnsi="Arial" w:cs="Arial"/>
              <w:noProof/>
            </w:rPr>
            <w:t xml:space="preserve"> </w:t>
          </w:r>
          <w:r w:rsidR="00050CCB" w:rsidRPr="00050CCB">
            <w:rPr>
              <w:rFonts w:ascii="Arial" w:hAnsi="Arial" w:cs="Arial"/>
              <w:noProof/>
            </w:rPr>
            <w:t>(Wisker, 2018)</w:t>
          </w:r>
          <w:r w:rsidR="00050CCB">
            <w:rPr>
              <w:rFonts w:ascii="Arial" w:hAnsi="Arial" w:cs="Arial"/>
            </w:rPr>
            <w:fldChar w:fldCharType="end"/>
          </w:r>
        </w:sdtContent>
      </w:sdt>
      <w:r w:rsidRPr="00050CCB">
        <w:rPr>
          <w:rFonts w:ascii="Arial" w:hAnsi="Arial" w:cs="Arial"/>
        </w:rPr>
        <w:t>.</w:t>
      </w:r>
    </w:p>
    <w:p w14:paraId="07F73A35" w14:textId="77777777" w:rsidR="00737BD0" w:rsidRPr="00050CCB" w:rsidRDefault="00333228" w:rsidP="00737BD0">
      <w:pPr>
        <w:spacing w:line="360" w:lineRule="auto"/>
        <w:jc w:val="both"/>
        <w:rPr>
          <w:rFonts w:ascii="Arial" w:hAnsi="Arial" w:cs="Arial"/>
        </w:rPr>
      </w:pPr>
      <w:r w:rsidRPr="00050CCB">
        <w:rPr>
          <w:rFonts w:ascii="Arial" w:hAnsi="Arial" w:cs="Arial"/>
        </w:rPr>
        <w:t>Research is not an easy task to successfully finish any research students has to remember something. For the new students, some recomm</w:t>
      </w:r>
      <w:r w:rsidRPr="00050CCB">
        <w:rPr>
          <w:rFonts w:ascii="Arial" w:hAnsi="Arial" w:cs="Arial"/>
        </w:rPr>
        <w:t>endations will be great for them which are given below:</w:t>
      </w:r>
    </w:p>
    <w:p w14:paraId="448CCA0E" w14:textId="2527964C" w:rsidR="00BA7BEB" w:rsidRPr="00050CCB" w:rsidRDefault="00333228" w:rsidP="00737BD0">
      <w:pPr>
        <w:pStyle w:val="ListParagraph"/>
        <w:numPr>
          <w:ilvl w:val="0"/>
          <w:numId w:val="2"/>
        </w:numPr>
        <w:spacing w:line="360" w:lineRule="auto"/>
        <w:jc w:val="both"/>
        <w:rPr>
          <w:rFonts w:ascii="Arial" w:hAnsi="Arial" w:cs="Arial"/>
        </w:rPr>
      </w:pPr>
      <w:r w:rsidRPr="00050CCB">
        <w:rPr>
          <w:rFonts w:ascii="Arial" w:hAnsi="Arial" w:cs="Arial"/>
        </w:rPr>
        <w:t>Has to collect data from pure sources.</w:t>
      </w:r>
    </w:p>
    <w:p w14:paraId="07A0213B" w14:textId="0A842DE0" w:rsidR="00737BD0" w:rsidRPr="00050CCB" w:rsidRDefault="00333228" w:rsidP="00737BD0">
      <w:pPr>
        <w:pStyle w:val="ListParagraph"/>
        <w:numPr>
          <w:ilvl w:val="0"/>
          <w:numId w:val="2"/>
        </w:numPr>
        <w:spacing w:line="360" w:lineRule="auto"/>
        <w:jc w:val="both"/>
        <w:rPr>
          <w:rFonts w:ascii="Arial" w:hAnsi="Arial" w:cs="Arial"/>
        </w:rPr>
      </w:pPr>
      <w:r w:rsidRPr="00050CCB">
        <w:rPr>
          <w:rFonts w:ascii="Arial" w:hAnsi="Arial" w:cs="Arial"/>
        </w:rPr>
        <w:t>Make a strategic research plan.</w:t>
      </w:r>
    </w:p>
    <w:p w14:paraId="3101C320" w14:textId="472D3F2D" w:rsidR="00737BD0" w:rsidRPr="00050CCB" w:rsidRDefault="00333228" w:rsidP="00737BD0">
      <w:pPr>
        <w:pStyle w:val="ListParagraph"/>
        <w:numPr>
          <w:ilvl w:val="0"/>
          <w:numId w:val="2"/>
        </w:numPr>
        <w:spacing w:line="360" w:lineRule="auto"/>
        <w:jc w:val="both"/>
        <w:rPr>
          <w:rFonts w:ascii="Arial" w:hAnsi="Arial" w:cs="Arial"/>
        </w:rPr>
      </w:pPr>
      <w:r w:rsidRPr="00050CCB">
        <w:rPr>
          <w:rFonts w:ascii="Arial" w:hAnsi="Arial" w:cs="Arial"/>
        </w:rPr>
        <w:t>With help from experience, the plan should be checked.</w:t>
      </w:r>
    </w:p>
    <w:p w14:paraId="002FDC90" w14:textId="5DBF1544" w:rsidR="00AF1B24" w:rsidRPr="00050CCB" w:rsidRDefault="00333228" w:rsidP="00737BD0">
      <w:pPr>
        <w:pStyle w:val="ListParagraph"/>
        <w:numPr>
          <w:ilvl w:val="0"/>
          <w:numId w:val="2"/>
        </w:numPr>
        <w:spacing w:line="360" w:lineRule="auto"/>
        <w:jc w:val="both"/>
        <w:rPr>
          <w:rFonts w:ascii="Arial" w:hAnsi="Arial" w:cs="Arial"/>
        </w:rPr>
      </w:pPr>
      <w:r w:rsidRPr="00050CCB">
        <w:rPr>
          <w:rFonts w:ascii="Arial" w:hAnsi="Arial" w:cs="Arial"/>
        </w:rPr>
        <w:t>Taking guidelines from skilled persons for easily fulfilling research.</w:t>
      </w:r>
    </w:p>
    <w:p w14:paraId="069FB762" w14:textId="77777777" w:rsidR="00AF1B24" w:rsidRPr="00050CCB" w:rsidRDefault="00333228">
      <w:pPr>
        <w:rPr>
          <w:rFonts w:ascii="Arial" w:hAnsi="Arial" w:cs="Arial"/>
        </w:rPr>
      </w:pPr>
      <w:r w:rsidRPr="00050CCB">
        <w:rPr>
          <w:rFonts w:ascii="Arial" w:hAnsi="Arial" w:cs="Arial"/>
        </w:rPr>
        <w:br w:type="page"/>
      </w:r>
    </w:p>
    <w:p w14:paraId="706B4190" w14:textId="384AF0BC" w:rsidR="00737BD0" w:rsidRPr="00050CCB" w:rsidRDefault="00333228" w:rsidP="00AF1B24">
      <w:pPr>
        <w:pStyle w:val="Heading1"/>
        <w:spacing w:line="360" w:lineRule="auto"/>
        <w:jc w:val="both"/>
        <w:rPr>
          <w:rFonts w:ascii="Arial" w:hAnsi="Arial" w:cs="Arial"/>
          <w:sz w:val="32"/>
          <w:szCs w:val="32"/>
        </w:rPr>
      </w:pPr>
      <w:bookmarkStart w:id="3" w:name="_Toc148046939"/>
      <w:r w:rsidRPr="00050CCB">
        <w:rPr>
          <w:rFonts w:ascii="Arial" w:hAnsi="Arial" w:cs="Arial"/>
          <w:sz w:val="32"/>
          <w:szCs w:val="32"/>
        </w:rPr>
        <w:lastRenderedPageBreak/>
        <w:t>C</w:t>
      </w:r>
      <w:r w:rsidRPr="00050CCB">
        <w:rPr>
          <w:rFonts w:ascii="Arial" w:hAnsi="Arial" w:cs="Arial"/>
          <w:sz w:val="32"/>
          <w:szCs w:val="32"/>
        </w:rPr>
        <w:t>onclusion:</w:t>
      </w:r>
      <w:bookmarkEnd w:id="3"/>
      <w:r w:rsidRPr="00050CCB">
        <w:rPr>
          <w:rFonts w:ascii="Arial" w:hAnsi="Arial" w:cs="Arial"/>
          <w:sz w:val="32"/>
          <w:szCs w:val="32"/>
        </w:rPr>
        <w:t xml:space="preserve"> </w:t>
      </w:r>
    </w:p>
    <w:p w14:paraId="3851803E" w14:textId="7D12A8AB" w:rsidR="00050CCB" w:rsidRDefault="00333228" w:rsidP="00AF1B24">
      <w:pPr>
        <w:spacing w:line="360" w:lineRule="auto"/>
        <w:jc w:val="both"/>
        <w:rPr>
          <w:rFonts w:ascii="Arial" w:hAnsi="Arial" w:cs="Arial"/>
        </w:rPr>
      </w:pPr>
      <w:r w:rsidRPr="00050CCB">
        <w:rPr>
          <w:rFonts w:ascii="Arial" w:hAnsi="Arial" w:cs="Arial"/>
        </w:rPr>
        <w:t>Research is an outstanding method for learning actual situations. It will provide a satisfactory result to the researcher if he creatively does all the jobs. It increases the student's capabilities to enter a new job market and to succeed in th</w:t>
      </w:r>
      <w:r w:rsidRPr="00050CCB">
        <w:rPr>
          <w:rFonts w:ascii="Arial" w:hAnsi="Arial" w:cs="Arial"/>
        </w:rPr>
        <w:t xml:space="preserve">is. Research can solve many problems with pure data which is acceptable for anyone in the world. It will be helpful for society as it invents various types of things. So it will very essential for society. </w:t>
      </w:r>
    </w:p>
    <w:p w14:paraId="4FDDA0AE" w14:textId="77777777" w:rsidR="00050CCB" w:rsidRDefault="00333228">
      <w:pPr>
        <w:rPr>
          <w:rFonts w:ascii="Arial" w:hAnsi="Arial" w:cs="Arial"/>
        </w:rPr>
      </w:pPr>
      <w:r>
        <w:rPr>
          <w:rFonts w:ascii="Arial" w:hAnsi="Arial" w:cs="Arial"/>
        </w:rPr>
        <w:br w:type="page"/>
      </w:r>
    </w:p>
    <w:sdt>
      <w:sdtPr>
        <w:rPr>
          <w:rFonts w:ascii="Arial" w:eastAsiaTheme="minorEastAsia" w:hAnsi="Arial" w:cs="Arial"/>
          <w:kern w:val="2"/>
          <w14:ligatures w14:val="standardContextual"/>
        </w:rPr>
        <w:id w:val="111145805"/>
        <w:bibliography/>
      </w:sdtPr>
      <w:sdtEndPr/>
      <w:sdtContent>
        <w:p w14:paraId="749E5EAD" w14:textId="77777777" w:rsidR="00050CCB" w:rsidRDefault="00050CCB" w:rsidP="00050CCB">
          <w:pPr>
            <w:pStyle w:val="Bibliography"/>
            <w:spacing w:line="360" w:lineRule="auto"/>
            <w:jc w:val="both"/>
          </w:pPr>
        </w:p>
        <w:sdt>
          <w:sdtPr>
            <w:rPr>
              <w:rFonts w:asciiTheme="minorHAnsi" w:eastAsiaTheme="minorEastAsia" w:hAnsiTheme="minorHAnsi" w:cstheme="minorBidi"/>
              <w:b w:val="0"/>
              <w:bCs w:val="0"/>
              <w:color w:val="auto"/>
              <w:sz w:val="22"/>
              <w:szCs w:val="22"/>
            </w:rPr>
            <w:id w:val="1536393163"/>
            <w:docPartObj>
              <w:docPartGallery w:val="Bibliographies"/>
              <w:docPartUnique/>
            </w:docPartObj>
          </w:sdtPr>
          <w:sdtEndPr/>
          <w:sdtContent>
            <w:p w14:paraId="7AA3093B" w14:textId="4B3F3DAD" w:rsidR="00050CCB" w:rsidRPr="00050CCB" w:rsidRDefault="00333228">
              <w:pPr>
                <w:pStyle w:val="Heading1"/>
                <w:rPr>
                  <w:rFonts w:ascii="Arial" w:hAnsi="Arial" w:cs="Arial"/>
                  <w:sz w:val="32"/>
                  <w:szCs w:val="32"/>
                </w:rPr>
              </w:pPr>
              <w:r w:rsidRPr="00050CCB">
                <w:rPr>
                  <w:rFonts w:ascii="Arial" w:hAnsi="Arial" w:cs="Arial"/>
                  <w:sz w:val="32"/>
                  <w:szCs w:val="32"/>
                </w:rPr>
                <w:t>References</w:t>
              </w:r>
            </w:p>
            <w:p w14:paraId="06394BDE" w14:textId="77777777" w:rsidR="00050CCB" w:rsidRDefault="00333228" w:rsidP="00050CCB">
              <w:pPr>
                <w:pStyle w:val="Bibliography"/>
                <w:rPr>
                  <w:noProof/>
                </w:rPr>
              </w:pPr>
              <w:r>
                <w:fldChar w:fldCharType="begin"/>
              </w:r>
              <w:r>
                <w:instrText xml:space="preserve"> BIBLIOGRAPHY </w:instrText>
              </w:r>
              <w:r>
                <w:fldChar w:fldCharType="separate"/>
              </w:r>
              <w:r>
                <w:rPr>
                  <w:noProof/>
                </w:rPr>
                <w:t xml:space="preserve">Kirchherr, J., 2018. </w:t>
              </w:r>
              <w:r>
                <w:rPr>
                  <w:i/>
                  <w:iCs/>
                  <w:noProof/>
                </w:rPr>
                <w:t>The Lean PhD: Radically Improve the Efficiency, Quality, and Impact of Your Research</w:t>
              </w:r>
              <w:r>
                <w:rPr>
                  <w:noProof/>
                </w:rPr>
                <w:t>.</w:t>
              </w:r>
            </w:p>
            <w:p w14:paraId="5F20377F" w14:textId="77777777" w:rsidR="00050CCB" w:rsidRDefault="00333228" w:rsidP="00050CCB">
              <w:pPr>
                <w:pStyle w:val="Bibliography"/>
                <w:rPr>
                  <w:noProof/>
                </w:rPr>
              </w:pPr>
              <w:r>
                <w:rPr>
                  <w:noProof/>
                </w:rPr>
                <w:t xml:space="preserve">Patrick Dunleavy, J.T., 2020. </w:t>
              </w:r>
              <w:r>
                <w:rPr>
                  <w:i/>
                  <w:iCs/>
                  <w:noProof/>
                </w:rPr>
                <w:t>Maximizing the Impacts of Academic Research</w:t>
              </w:r>
              <w:r>
                <w:rPr>
                  <w:noProof/>
                </w:rPr>
                <w:t>.</w:t>
              </w:r>
            </w:p>
            <w:p w14:paraId="71FDF7A6" w14:textId="77777777" w:rsidR="00050CCB" w:rsidRDefault="00333228" w:rsidP="00050CCB">
              <w:pPr>
                <w:pStyle w:val="Bibliography"/>
                <w:rPr>
                  <w:noProof/>
                </w:rPr>
              </w:pPr>
              <w:r>
                <w:rPr>
                  <w:noProof/>
                </w:rPr>
                <w:t xml:space="preserve">Radcliffe, C., 2019. </w:t>
              </w:r>
              <w:r>
                <w:rPr>
                  <w:i/>
                  <w:iCs/>
                  <w:noProof/>
                </w:rPr>
                <w:t>How to Analyze Data</w:t>
              </w:r>
              <w:r>
                <w:rPr>
                  <w:noProof/>
                </w:rPr>
                <w:t>.</w:t>
              </w:r>
            </w:p>
            <w:p w14:paraId="37128674" w14:textId="77777777" w:rsidR="00050CCB" w:rsidRDefault="00333228" w:rsidP="00050CCB">
              <w:pPr>
                <w:pStyle w:val="Bibliography"/>
                <w:rPr>
                  <w:noProof/>
                </w:rPr>
              </w:pPr>
              <w:r>
                <w:rPr>
                  <w:noProof/>
                </w:rPr>
                <w:t xml:space="preserve">Thomas, G., 2017. </w:t>
              </w:r>
              <w:r>
                <w:rPr>
                  <w:i/>
                  <w:iCs/>
                  <w:noProof/>
                </w:rPr>
                <w:t>Doing Research</w:t>
              </w:r>
              <w:r>
                <w:rPr>
                  <w:noProof/>
                </w:rPr>
                <w:t>.</w:t>
              </w:r>
            </w:p>
            <w:p w14:paraId="5CBCE03D" w14:textId="77777777" w:rsidR="00050CCB" w:rsidRDefault="00333228" w:rsidP="00050CCB">
              <w:pPr>
                <w:pStyle w:val="Bibliography"/>
                <w:rPr>
                  <w:noProof/>
                </w:rPr>
              </w:pPr>
              <w:r>
                <w:rPr>
                  <w:noProof/>
                </w:rPr>
                <w:t xml:space="preserve">Wisker, G., 2018. </w:t>
              </w:r>
              <w:r>
                <w:rPr>
                  <w:i/>
                  <w:iCs/>
                  <w:noProof/>
                </w:rPr>
                <w:t>The Undergraduate Research Handbook</w:t>
              </w:r>
              <w:r>
                <w:rPr>
                  <w:noProof/>
                </w:rPr>
                <w:t>.</w:t>
              </w:r>
            </w:p>
            <w:p w14:paraId="5BA61C56" w14:textId="54F364AB" w:rsidR="00050CCB" w:rsidRDefault="00333228" w:rsidP="00050CCB">
              <w:r>
                <w:rPr>
                  <w:b/>
                  <w:bCs/>
                </w:rPr>
                <w:fldChar w:fldCharType="end"/>
              </w:r>
            </w:p>
          </w:sdtContent>
        </w:sdt>
        <w:p w14:paraId="5CFF9D89" w14:textId="484E0839" w:rsidR="00050CCB" w:rsidRDefault="00050CCB" w:rsidP="00050CCB">
          <w:pPr>
            <w:pStyle w:val="Bibliography"/>
            <w:spacing w:line="360" w:lineRule="auto"/>
            <w:jc w:val="both"/>
          </w:pPr>
        </w:p>
        <w:p w14:paraId="5BFE45AC" w14:textId="5A481B03" w:rsidR="00050CCB" w:rsidRDefault="00333228" w:rsidP="00050CCB">
          <w:pPr>
            <w:spacing w:line="360" w:lineRule="auto"/>
            <w:jc w:val="both"/>
            <w:rPr>
              <w:rFonts w:ascii="Arial" w:hAnsi="Arial" w:cs="Arial"/>
            </w:rPr>
          </w:pPr>
        </w:p>
      </w:sdtContent>
    </w:sdt>
    <w:p w14:paraId="21776962" w14:textId="77777777" w:rsidR="00AF1B24" w:rsidRPr="00050CCB" w:rsidRDefault="00AF1B24" w:rsidP="00AF1B24">
      <w:pPr>
        <w:spacing w:line="360" w:lineRule="auto"/>
        <w:jc w:val="both"/>
        <w:rPr>
          <w:rFonts w:ascii="Arial" w:hAnsi="Arial" w:cs="Arial"/>
        </w:rPr>
      </w:pPr>
    </w:p>
    <w:p w14:paraId="2984A5BA" w14:textId="77777777" w:rsidR="00566072" w:rsidRPr="00050CCB" w:rsidRDefault="00566072" w:rsidP="00AF1B24">
      <w:pPr>
        <w:spacing w:line="360" w:lineRule="auto"/>
        <w:jc w:val="both"/>
        <w:rPr>
          <w:rFonts w:ascii="Arial" w:hAnsi="Arial" w:cs="Arial"/>
        </w:rPr>
      </w:pPr>
    </w:p>
    <w:p w14:paraId="60D694FA" w14:textId="77777777" w:rsidR="00566072" w:rsidRPr="00050CCB" w:rsidRDefault="00566072" w:rsidP="00AF1B24">
      <w:pPr>
        <w:spacing w:line="360" w:lineRule="auto"/>
        <w:jc w:val="both"/>
        <w:rPr>
          <w:rFonts w:ascii="Arial" w:hAnsi="Arial" w:cs="Arial"/>
        </w:rPr>
      </w:pPr>
    </w:p>
    <w:p w14:paraId="231E34CE" w14:textId="77777777" w:rsidR="00566072" w:rsidRPr="00050CCB" w:rsidRDefault="00566072" w:rsidP="00566072">
      <w:pPr>
        <w:spacing w:line="360" w:lineRule="auto"/>
        <w:jc w:val="both"/>
        <w:rPr>
          <w:rFonts w:ascii="Arial" w:hAnsi="Arial" w:cs="Arial"/>
        </w:rPr>
      </w:pPr>
    </w:p>
    <w:p w14:paraId="5799B8A0" w14:textId="77777777" w:rsidR="00566072" w:rsidRPr="00050CCB" w:rsidRDefault="00566072" w:rsidP="008A1EC1">
      <w:pPr>
        <w:spacing w:line="360" w:lineRule="auto"/>
        <w:jc w:val="both"/>
        <w:rPr>
          <w:rFonts w:ascii="Arial" w:hAnsi="Arial" w:cs="Arial"/>
        </w:rPr>
      </w:pPr>
    </w:p>
    <w:p w14:paraId="5F980F37" w14:textId="77777777" w:rsidR="00C01A13" w:rsidRPr="00050CCB" w:rsidRDefault="00C01A13" w:rsidP="008A1EC1">
      <w:pPr>
        <w:spacing w:line="360" w:lineRule="auto"/>
        <w:jc w:val="both"/>
        <w:rPr>
          <w:rFonts w:ascii="Arial" w:hAnsi="Arial" w:cs="Arial"/>
        </w:rPr>
      </w:pPr>
    </w:p>
    <w:p w14:paraId="7E087074" w14:textId="77777777" w:rsidR="00C459A5" w:rsidRPr="00050CCB" w:rsidRDefault="00C459A5">
      <w:pPr>
        <w:spacing w:line="360" w:lineRule="auto"/>
        <w:jc w:val="both"/>
        <w:rPr>
          <w:rFonts w:ascii="Arial" w:hAnsi="Arial" w:cs="Arial"/>
        </w:rPr>
      </w:pPr>
    </w:p>
    <w:sectPr w:rsidR="00C459A5" w:rsidRPr="00050CC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C3B3A" w14:textId="77777777" w:rsidR="00333228" w:rsidRDefault="00333228">
      <w:pPr>
        <w:spacing w:after="0" w:line="240" w:lineRule="auto"/>
      </w:pPr>
      <w:r>
        <w:separator/>
      </w:r>
    </w:p>
  </w:endnote>
  <w:endnote w:type="continuationSeparator" w:id="0">
    <w:p w14:paraId="11E71C0F" w14:textId="77777777" w:rsidR="00333228" w:rsidRDefault="00333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4575838"/>
      <w:docPartObj>
        <w:docPartGallery w:val="Page Numbers (Bottom of Page)"/>
        <w:docPartUnique/>
      </w:docPartObj>
    </w:sdtPr>
    <w:sdtEndPr>
      <w:rPr>
        <w:noProof/>
      </w:rPr>
    </w:sdtEndPr>
    <w:sdtContent>
      <w:p w14:paraId="5F720DC8" w14:textId="2D892718" w:rsidR="00AF1B24" w:rsidRDefault="00333228">
        <w:pPr>
          <w:pStyle w:val="Footer"/>
          <w:jc w:val="center"/>
        </w:pPr>
        <w:r>
          <w:fldChar w:fldCharType="begin"/>
        </w:r>
        <w:r>
          <w:instrText xml:space="preserve"> PAGE   \* MERGEFORMAT </w:instrText>
        </w:r>
        <w:r>
          <w:fldChar w:fldCharType="separate"/>
        </w:r>
        <w:r w:rsidR="00050CCB">
          <w:rPr>
            <w:noProof/>
          </w:rPr>
          <w:t>2</w:t>
        </w:r>
        <w:r>
          <w:rPr>
            <w:noProof/>
          </w:rPr>
          <w:fldChar w:fldCharType="end"/>
        </w:r>
      </w:p>
    </w:sdtContent>
  </w:sdt>
  <w:p w14:paraId="430C4D96" w14:textId="77777777" w:rsidR="00AF1B24" w:rsidRDefault="00AF1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322FA" w14:textId="77777777" w:rsidR="00333228" w:rsidRDefault="00333228">
      <w:pPr>
        <w:spacing w:after="0" w:line="240" w:lineRule="auto"/>
      </w:pPr>
      <w:r>
        <w:separator/>
      </w:r>
    </w:p>
  </w:footnote>
  <w:footnote w:type="continuationSeparator" w:id="0">
    <w:p w14:paraId="3BB704F5" w14:textId="77777777" w:rsidR="00333228" w:rsidRDefault="003332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D036F"/>
    <w:multiLevelType w:val="hybridMultilevel"/>
    <w:tmpl w:val="D374C4FE"/>
    <w:lvl w:ilvl="0" w:tplc="C164AF4C">
      <w:start w:val="1"/>
      <w:numFmt w:val="bullet"/>
      <w:lvlText w:val=""/>
      <w:lvlJc w:val="left"/>
      <w:pPr>
        <w:ind w:left="845" w:hanging="360"/>
      </w:pPr>
      <w:rPr>
        <w:rFonts w:ascii="Wingdings" w:hAnsi="Wingdings" w:hint="default"/>
      </w:rPr>
    </w:lvl>
    <w:lvl w:ilvl="1" w:tplc="88246C16" w:tentative="1">
      <w:start w:val="1"/>
      <w:numFmt w:val="bullet"/>
      <w:lvlText w:val="o"/>
      <w:lvlJc w:val="left"/>
      <w:pPr>
        <w:ind w:left="1565" w:hanging="360"/>
      </w:pPr>
      <w:rPr>
        <w:rFonts w:ascii="Courier New" w:hAnsi="Courier New" w:cs="Courier New" w:hint="default"/>
      </w:rPr>
    </w:lvl>
    <w:lvl w:ilvl="2" w:tplc="0F0212CA" w:tentative="1">
      <w:start w:val="1"/>
      <w:numFmt w:val="bullet"/>
      <w:lvlText w:val=""/>
      <w:lvlJc w:val="left"/>
      <w:pPr>
        <w:ind w:left="2285" w:hanging="360"/>
      </w:pPr>
      <w:rPr>
        <w:rFonts w:ascii="Wingdings" w:hAnsi="Wingdings" w:hint="default"/>
      </w:rPr>
    </w:lvl>
    <w:lvl w:ilvl="3" w:tplc="3B664540" w:tentative="1">
      <w:start w:val="1"/>
      <w:numFmt w:val="bullet"/>
      <w:lvlText w:val=""/>
      <w:lvlJc w:val="left"/>
      <w:pPr>
        <w:ind w:left="3005" w:hanging="360"/>
      </w:pPr>
      <w:rPr>
        <w:rFonts w:ascii="Symbol" w:hAnsi="Symbol" w:hint="default"/>
      </w:rPr>
    </w:lvl>
    <w:lvl w:ilvl="4" w:tplc="3940C918" w:tentative="1">
      <w:start w:val="1"/>
      <w:numFmt w:val="bullet"/>
      <w:lvlText w:val="o"/>
      <w:lvlJc w:val="left"/>
      <w:pPr>
        <w:ind w:left="3725" w:hanging="360"/>
      </w:pPr>
      <w:rPr>
        <w:rFonts w:ascii="Courier New" w:hAnsi="Courier New" w:cs="Courier New" w:hint="default"/>
      </w:rPr>
    </w:lvl>
    <w:lvl w:ilvl="5" w:tplc="425C3230" w:tentative="1">
      <w:start w:val="1"/>
      <w:numFmt w:val="bullet"/>
      <w:lvlText w:val=""/>
      <w:lvlJc w:val="left"/>
      <w:pPr>
        <w:ind w:left="4445" w:hanging="360"/>
      </w:pPr>
      <w:rPr>
        <w:rFonts w:ascii="Wingdings" w:hAnsi="Wingdings" w:hint="default"/>
      </w:rPr>
    </w:lvl>
    <w:lvl w:ilvl="6" w:tplc="ACCCBF60" w:tentative="1">
      <w:start w:val="1"/>
      <w:numFmt w:val="bullet"/>
      <w:lvlText w:val=""/>
      <w:lvlJc w:val="left"/>
      <w:pPr>
        <w:ind w:left="5165" w:hanging="360"/>
      </w:pPr>
      <w:rPr>
        <w:rFonts w:ascii="Symbol" w:hAnsi="Symbol" w:hint="default"/>
      </w:rPr>
    </w:lvl>
    <w:lvl w:ilvl="7" w:tplc="7FE29D2E" w:tentative="1">
      <w:start w:val="1"/>
      <w:numFmt w:val="bullet"/>
      <w:lvlText w:val="o"/>
      <w:lvlJc w:val="left"/>
      <w:pPr>
        <w:ind w:left="5885" w:hanging="360"/>
      </w:pPr>
      <w:rPr>
        <w:rFonts w:ascii="Courier New" w:hAnsi="Courier New" w:cs="Courier New" w:hint="default"/>
      </w:rPr>
    </w:lvl>
    <w:lvl w:ilvl="8" w:tplc="82DA5948" w:tentative="1">
      <w:start w:val="1"/>
      <w:numFmt w:val="bullet"/>
      <w:lvlText w:val=""/>
      <w:lvlJc w:val="left"/>
      <w:pPr>
        <w:ind w:left="6605" w:hanging="360"/>
      </w:pPr>
      <w:rPr>
        <w:rFonts w:ascii="Wingdings" w:hAnsi="Wingdings" w:hint="default"/>
      </w:rPr>
    </w:lvl>
  </w:abstractNum>
  <w:abstractNum w:abstractNumId="1" w15:restartNumberingAfterBreak="0">
    <w:nsid w:val="58DB20C9"/>
    <w:multiLevelType w:val="hybridMultilevel"/>
    <w:tmpl w:val="E460CFF2"/>
    <w:lvl w:ilvl="0" w:tplc="8D0EB8EC">
      <w:start w:val="1"/>
      <w:numFmt w:val="bullet"/>
      <w:lvlText w:val=""/>
      <w:lvlJc w:val="left"/>
      <w:pPr>
        <w:ind w:left="720" w:hanging="360"/>
      </w:pPr>
      <w:rPr>
        <w:rFonts w:ascii="Symbol" w:hAnsi="Symbol" w:hint="default"/>
      </w:rPr>
    </w:lvl>
    <w:lvl w:ilvl="1" w:tplc="C8F87BF4" w:tentative="1">
      <w:start w:val="1"/>
      <w:numFmt w:val="bullet"/>
      <w:lvlText w:val="o"/>
      <w:lvlJc w:val="left"/>
      <w:pPr>
        <w:ind w:left="1440" w:hanging="360"/>
      </w:pPr>
      <w:rPr>
        <w:rFonts w:ascii="Courier New" w:hAnsi="Courier New" w:cs="Courier New" w:hint="default"/>
      </w:rPr>
    </w:lvl>
    <w:lvl w:ilvl="2" w:tplc="B29E0DAC" w:tentative="1">
      <w:start w:val="1"/>
      <w:numFmt w:val="bullet"/>
      <w:lvlText w:val=""/>
      <w:lvlJc w:val="left"/>
      <w:pPr>
        <w:ind w:left="2160" w:hanging="360"/>
      </w:pPr>
      <w:rPr>
        <w:rFonts w:ascii="Wingdings" w:hAnsi="Wingdings" w:hint="default"/>
      </w:rPr>
    </w:lvl>
    <w:lvl w:ilvl="3" w:tplc="FA8C802E" w:tentative="1">
      <w:start w:val="1"/>
      <w:numFmt w:val="bullet"/>
      <w:lvlText w:val=""/>
      <w:lvlJc w:val="left"/>
      <w:pPr>
        <w:ind w:left="2880" w:hanging="360"/>
      </w:pPr>
      <w:rPr>
        <w:rFonts w:ascii="Symbol" w:hAnsi="Symbol" w:hint="default"/>
      </w:rPr>
    </w:lvl>
    <w:lvl w:ilvl="4" w:tplc="FF54C3EC" w:tentative="1">
      <w:start w:val="1"/>
      <w:numFmt w:val="bullet"/>
      <w:lvlText w:val="o"/>
      <w:lvlJc w:val="left"/>
      <w:pPr>
        <w:ind w:left="3600" w:hanging="360"/>
      </w:pPr>
      <w:rPr>
        <w:rFonts w:ascii="Courier New" w:hAnsi="Courier New" w:cs="Courier New" w:hint="default"/>
      </w:rPr>
    </w:lvl>
    <w:lvl w:ilvl="5" w:tplc="E28CD758" w:tentative="1">
      <w:start w:val="1"/>
      <w:numFmt w:val="bullet"/>
      <w:lvlText w:val=""/>
      <w:lvlJc w:val="left"/>
      <w:pPr>
        <w:ind w:left="4320" w:hanging="360"/>
      </w:pPr>
      <w:rPr>
        <w:rFonts w:ascii="Wingdings" w:hAnsi="Wingdings" w:hint="default"/>
      </w:rPr>
    </w:lvl>
    <w:lvl w:ilvl="6" w:tplc="CFFA30BE" w:tentative="1">
      <w:start w:val="1"/>
      <w:numFmt w:val="bullet"/>
      <w:lvlText w:val=""/>
      <w:lvlJc w:val="left"/>
      <w:pPr>
        <w:ind w:left="5040" w:hanging="360"/>
      </w:pPr>
      <w:rPr>
        <w:rFonts w:ascii="Symbol" w:hAnsi="Symbol" w:hint="default"/>
      </w:rPr>
    </w:lvl>
    <w:lvl w:ilvl="7" w:tplc="58122678" w:tentative="1">
      <w:start w:val="1"/>
      <w:numFmt w:val="bullet"/>
      <w:lvlText w:val="o"/>
      <w:lvlJc w:val="left"/>
      <w:pPr>
        <w:ind w:left="5760" w:hanging="360"/>
      </w:pPr>
      <w:rPr>
        <w:rFonts w:ascii="Courier New" w:hAnsi="Courier New" w:cs="Courier New" w:hint="default"/>
      </w:rPr>
    </w:lvl>
    <w:lvl w:ilvl="8" w:tplc="43C096CC" w:tentative="1">
      <w:start w:val="1"/>
      <w:numFmt w:val="bullet"/>
      <w:lvlText w:val=""/>
      <w:lvlJc w:val="left"/>
      <w:pPr>
        <w:ind w:left="6480" w:hanging="360"/>
      </w:pPr>
      <w:rPr>
        <w:rFonts w:ascii="Wingdings" w:hAnsi="Wingdings" w:hint="default"/>
      </w:rPr>
    </w:lvl>
  </w:abstractNum>
  <w:num w:numId="1" w16cid:durableId="1293826032">
    <w:abstractNumId w:val="1"/>
  </w:num>
  <w:num w:numId="2" w16cid:durableId="1547571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5026"/>
    <w:rsid w:val="00050CCB"/>
    <w:rsid w:val="000745C2"/>
    <w:rsid w:val="00110D2E"/>
    <w:rsid w:val="00141598"/>
    <w:rsid w:val="00144313"/>
    <w:rsid w:val="00170A92"/>
    <w:rsid w:val="001C580B"/>
    <w:rsid w:val="002049EE"/>
    <w:rsid w:val="00234375"/>
    <w:rsid w:val="00293BF3"/>
    <w:rsid w:val="002A3C3B"/>
    <w:rsid w:val="002E2042"/>
    <w:rsid w:val="00333228"/>
    <w:rsid w:val="00346087"/>
    <w:rsid w:val="00374D9C"/>
    <w:rsid w:val="003B130A"/>
    <w:rsid w:val="003D0984"/>
    <w:rsid w:val="00495D78"/>
    <w:rsid w:val="004D6988"/>
    <w:rsid w:val="00566072"/>
    <w:rsid w:val="0057289A"/>
    <w:rsid w:val="00737BD0"/>
    <w:rsid w:val="00825948"/>
    <w:rsid w:val="008A1EC1"/>
    <w:rsid w:val="00933C1D"/>
    <w:rsid w:val="009D4D7B"/>
    <w:rsid w:val="009E4C8B"/>
    <w:rsid w:val="00A337CC"/>
    <w:rsid w:val="00A678C3"/>
    <w:rsid w:val="00A85C6F"/>
    <w:rsid w:val="00A8695E"/>
    <w:rsid w:val="00AF1B24"/>
    <w:rsid w:val="00BA5026"/>
    <w:rsid w:val="00BA7BEB"/>
    <w:rsid w:val="00BB6449"/>
    <w:rsid w:val="00BC49D9"/>
    <w:rsid w:val="00C01A13"/>
    <w:rsid w:val="00C459A5"/>
    <w:rsid w:val="00CA216B"/>
    <w:rsid w:val="00CD411E"/>
    <w:rsid w:val="00CE645B"/>
    <w:rsid w:val="00D619B0"/>
    <w:rsid w:val="00DC1316"/>
    <w:rsid w:val="00DC7874"/>
    <w:rsid w:val="00DF13D2"/>
    <w:rsid w:val="00E13970"/>
    <w:rsid w:val="00E949B4"/>
    <w:rsid w:val="00EC2F3D"/>
    <w:rsid w:val="00FC44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DE09F"/>
  <w15:docId w15:val="{9D65D91B-58C5-4590-9DCC-9986C4B71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7BD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6072"/>
    <w:pPr>
      <w:ind w:left="720"/>
      <w:contextualSpacing/>
    </w:pPr>
  </w:style>
  <w:style w:type="character" w:customStyle="1" w:styleId="Heading1Char">
    <w:name w:val="Heading 1 Char"/>
    <w:basedOn w:val="DefaultParagraphFont"/>
    <w:link w:val="Heading1"/>
    <w:uiPriority w:val="9"/>
    <w:rsid w:val="00737BD0"/>
    <w:rPr>
      <w:rFonts w:asciiTheme="majorHAnsi" w:eastAsiaTheme="majorEastAsia" w:hAnsiTheme="majorHAnsi" w:cstheme="majorBidi"/>
      <w:b/>
      <w:bCs/>
      <w:color w:val="2F5496" w:themeColor="accent1" w:themeShade="BF"/>
      <w:sz w:val="28"/>
      <w:szCs w:val="28"/>
    </w:rPr>
  </w:style>
  <w:style w:type="paragraph" w:styleId="Header">
    <w:name w:val="header"/>
    <w:basedOn w:val="Normal"/>
    <w:link w:val="HeaderChar"/>
    <w:uiPriority w:val="99"/>
    <w:unhideWhenUsed/>
    <w:rsid w:val="00AF1B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1B24"/>
  </w:style>
  <w:style w:type="paragraph" w:styleId="Footer">
    <w:name w:val="footer"/>
    <w:basedOn w:val="Normal"/>
    <w:link w:val="FooterChar"/>
    <w:uiPriority w:val="99"/>
    <w:unhideWhenUsed/>
    <w:rsid w:val="00AF1B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1B24"/>
  </w:style>
  <w:style w:type="paragraph" w:styleId="BodyText">
    <w:name w:val="Body Text"/>
    <w:basedOn w:val="Normal"/>
    <w:link w:val="BodyTextChar"/>
    <w:uiPriority w:val="1"/>
    <w:qFormat/>
    <w:rsid w:val="00AF1B24"/>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AF1B24"/>
    <w:rPr>
      <w:rFonts w:ascii="Arial" w:eastAsia="Arial" w:hAnsi="Arial" w:cs="Arial"/>
      <w:kern w:val="0"/>
      <w14:ligatures w14:val="none"/>
    </w:rPr>
  </w:style>
  <w:style w:type="paragraph" w:customStyle="1" w:styleId="TableParagraph">
    <w:name w:val="Table Paragraph"/>
    <w:basedOn w:val="Normal"/>
    <w:uiPriority w:val="1"/>
    <w:qFormat/>
    <w:rsid w:val="00AF1B24"/>
    <w:pPr>
      <w:widowControl w:val="0"/>
      <w:autoSpaceDE w:val="0"/>
      <w:autoSpaceDN w:val="0"/>
      <w:spacing w:after="0" w:line="240" w:lineRule="auto"/>
    </w:pPr>
    <w:rPr>
      <w:rFonts w:ascii="Arial" w:eastAsia="Arial" w:hAnsi="Arial" w:cs="Arial"/>
      <w:kern w:val="0"/>
      <w14:ligatures w14:val="none"/>
    </w:rPr>
  </w:style>
  <w:style w:type="paragraph" w:styleId="BalloonText">
    <w:name w:val="Balloon Text"/>
    <w:basedOn w:val="Normal"/>
    <w:link w:val="BalloonTextChar"/>
    <w:uiPriority w:val="99"/>
    <w:semiHidden/>
    <w:unhideWhenUsed/>
    <w:rsid w:val="00AF1B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1B24"/>
    <w:rPr>
      <w:rFonts w:ascii="Tahoma" w:hAnsi="Tahoma" w:cs="Tahoma"/>
      <w:sz w:val="16"/>
      <w:szCs w:val="16"/>
    </w:rPr>
  </w:style>
  <w:style w:type="paragraph" w:styleId="TOCHeading">
    <w:name w:val="TOC Heading"/>
    <w:basedOn w:val="Heading1"/>
    <w:next w:val="Normal"/>
    <w:uiPriority w:val="39"/>
    <w:semiHidden/>
    <w:unhideWhenUsed/>
    <w:qFormat/>
    <w:rsid w:val="00050CCB"/>
    <w:pPr>
      <w:spacing w:line="276" w:lineRule="auto"/>
      <w:outlineLvl w:val="9"/>
    </w:pPr>
    <w:rPr>
      <w:kern w:val="0"/>
      <w:lang w:eastAsia="ja-JP"/>
      <w14:ligatures w14:val="none"/>
    </w:rPr>
  </w:style>
  <w:style w:type="paragraph" w:styleId="TOC1">
    <w:name w:val="toc 1"/>
    <w:basedOn w:val="Normal"/>
    <w:next w:val="Normal"/>
    <w:autoRedefine/>
    <w:uiPriority w:val="39"/>
    <w:unhideWhenUsed/>
    <w:rsid w:val="00050CCB"/>
    <w:pPr>
      <w:spacing w:after="100"/>
    </w:pPr>
  </w:style>
  <w:style w:type="character" w:styleId="Hyperlink">
    <w:name w:val="Hyperlink"/>
    <w:basedOn w:val="DefaultParagraphFont"/>
    <w:uiPriority w:val="99"/>
    <w:unhideWhenUsed/>
    <w:rsid w:val="00050CCB"/>
    <w:rPr>
      <w:color w:val="0563C1" w:themeColor="hyperlink"/>
      <w:u w:val="single"/>
    </w:rPr>
  </w:style>
  <w:style w:type="paragraph" w:styleId="Bibliography">
    <w:name w:val="Bibliography"/>
    <w:basedOn w:val="Normal"/>
    <w:next w:val="Normal"/>
    <w:uiPriority w:val="37"/>
    <w:unhideWhenUsed/>
    <w:rsid w:val="00050CCB"/>
    <w:pPr>
      <w:spacing w:after="200" w:line="276" w:lineRule="auto"/>
    </w:pPr>
    <w:rPr>
      <w:rFonts w:eastAsiaTheme="minorHAnsi"/>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Jul18</b:Tag>
    <b:SourceType>Book</b:SourceType>
    <b:Guid>{D1FA5447-08A7-4840-8195-545F8ACD8C08}</b:Guid>
    <b:Title>The Lean PhD: Radically Improve the Efficiency, Quality and Impact of Your Research</b:Title>
    <b:Year>2018</b:Year>
    <b:Author>
      <b:Author>
        <b:NameList>
          <b:Person>
            <b:Last>Kirchherr</b:Last>
            <b:First>Julian</b:First>
          </b:Person>
        </b:NameList>
      </b:Author>
    </b:Author>
    <b:RefOrder>1</b:RefOrder>
  </b:Source>
  <b:Source>
    <b:Tag>Pat20</b:Tag>
    <b:SourceType>Book</b:SourceType>
    <b:Guid>{A2DF7060-12FC-4C36-BB58-6C770F624F75}</b:Guid>
    <b:Author>
      <b:Author>
        <b:NameList>
          <b:Person>
            <b:Last>Patrick Dunleavy</b:Last>
            <b:First>Jane</b:First>
            <b:Middle>Tinkler</b:Middle>
          </b:Person>
        </b:NameList>
      </b:Author>
    </b:Author>
    <b:Title>Maximizing the Impacts of Academic Research</b:Title>
    <b:Year>2020</b:Year>
    <b:RefOrder>2</b:RefOrder>
  </b:Source>
  <b:Source>
    <b:Tag>Gin18</b:Tag>
    <b:SourceType>Book</b:SourceType>
    <b:Guid>{F2332CA0-D72C-4FBF-92D0-4B802930D96B}</b:Guid>
    <b:Author>
      <b:Author>
        <b:NameList>
          <b:Person>
            <b:Last>Wisker</b:Last>
            <b:First>Gina</b:First>
          </b:Person>
        </b:NameList>
      </b:Author>
    </b:Author>
    <b:Title>The Undergraduate Research Handbook</b:Title>
    <b:Year>2018</b:Year>
    <b:RefOrder>5</b:RefOrder>
  </b:Source>
  <b:Source>
    <b:Tag>Cat19</b:Tag>
    <b:SourceType>Book</b:SourceType>
    <b:Guid>{F73533C6-858A-4CAE-8CC5-8439FEA6886A}</b:Guid>
    <b:Author>
      <b:Author>
        <b:NameList>
          <b:Person>
            <b:Last>Radcliffe</b:Last>
            <b:First>Catrin</b:First>
          </b:Person>
        </b:NameList>
      </b:Author>
    </b:Author>
    <b:Title>How to Analyze Data</b:Title>
    <b:Year>2019</b:Year>
    <b:RefOrder>3</b:RefOrder>
  </b:Source>
  <b:Source>
    <b:Tag>Gar17</b:Tag>
    <b:SourceType>Book</b:SourceType>
    <b:Guid>{F0F1FD3D-9049-45BC-99DA-4F6D30FF1C86}</b:Guid>
    <b:Author>
      <b:Author>
        <b:NameList>
          <b:Person>
            <b:Last>Thomas</b:Last>
            <b:First>Gary</b:First>
          </b:Person>
        </b:NameList>
      </b:Author>
    </b:Author>
    <b:Title>Doing Research</b:Title>
    <b:Year>2017</b:Year>
    <b:RefOrder>4</b:RefOrder>
  </b:Source>
</b:Sources>
</file>

<file path=customXml/itemProps1.xml><?xml version="1.0" encoding="utf-8"?>
<ds:datastoreItem xmlns:ds="http://schemas.openxmlformats.org/officeDocument/2006/customXml" ds:itemID="{1D660740-12E1-4ECC-94BC-9112E3F03D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8</Pages>
  <Words>1333</Words>
  <Characters>7603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mdjkjakir24@gmail.com</dc:creator>
  <cp:lastModifiedBy>Alex Andrei</cp:lastModifiedBy>
  <cp:revision>5</cp:revision>
  <dcterms:created xsi:type="dcterms:W3CDTF">2023-10-12T15:46:00Z</dcterms:created>
  <dcterms:modified xsi:type="dcterms:W3CDTF">2023-10-13T10:09:00Z</dcterms:modified>
</cp:coreProperties>
</file>