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BD7B9" w14:textId="77777777" w:rsidR="00120DF4" w:rsidRPr="00C71C2F" w:rsidRDefault="00120DF4" w:rsidP="00120DF4">
      <w:pPr>
        <w:rPr>
          <w:bCs/>
        </w:rPr>
      </w:pPr>
      <w:bookmarkStart w:id="0" w:name="_Toc48127147"/>
      <w:r w:rsidRPr="00AA4407">
        <w:rPr>
          <w:rStyle w:val="Heading2Char"/>
          <w:i w:val="0"/>
        </w:rPr>
        <w:t>Lesson Assessment Form</w:t>
      </w:r>
      <w:bookmarkEnd w:id="0"/>
      <w:r>
        <w:rPr>
          <w:bCs/>
        </w:rPr>
        <w:t xml:space="preserve"> </w:t>
      </w:r>
      <w:r w:rsidRPr="00C71C2F">
        <w:rPr>
          <w:bCs/>
        </w:rPr>
        <w:tab/>
      </w:r>
      <w:r w:rsidRPr="00C71C2F">
        <w:rPr>
          <w:bCs/>
        </w:rPr>
        <w:tab/>
      </w:r>
      <w:r w:rsidRPr="00C71C2F">
        <w:rPr>
          <w:bCs/>
        </w:rPr>
        <w:tab/>
      </w:r>
      <w:r w:rsidRPr="00C71C2F">
        <w:rPr>
          <w:bCs/>
        </w:rPr>
        <w:tab/>
      </w:r>
      <w:r w:rsidRPr="00C71C2F">
        <w:rPr>
          <w:bCs/>
        </w:rPr>
        <w:tab/>
      </w:r>
      <w:r w:rsidRPr="00C71C2F">
        <w:rPr>
          <w:bCs/>
        </w:rPr>
        <w:tab/>
      </w:r>
      <w:r w:rsidRPr="00C71C2F">
        <w:rPr>
          <w:bCs/>
        </w:rPr>
        <w:tab/>
        <w:t xml:space="preserve">     </w:t>
      </w:r>
      <w:r>
        <w:t xml:space="preserve">                                                                                    </w:t>
      </w:r>
      <w:r w:rsidRPr="00C71C2F">
        <w:rPr>
          <w:bCs/>
        </w:rPr>
        <w:t xml:space="preserve">    </w:t>
      </w:r>
      <w:r w:rsidRPr="00C71C2F">
        <w:rPr>
          <w:noProof/>
          <w:lang w:val="en-GB" w:eastAsia="en-GB"/>
        </w:rPr>
        <w:drawing>
          <wp:inline distT="0" distB="0" distL="0" distR="0" wp14:anchorId="7BD67FBC" wp14:editId="748D763F">
            <wp:extent cx="933450" cy="35750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3450" cy="357505"/>
                    </a:xfrm>
                    <a:prstGeom prst="rect">
                      <a:avLst/>
                    </a:prstGeom>
                    <a:noFill/>
                    <a:ln>
                      <a:noFill/>
                    </a:ln>
                  </pic:spPr>
                </pic:pic>
              </a:graphicData>
            </a:graphic>
          </wp:inline>
        </w:drawing>
      </w:r>
      <w:r w:rsidRPr="00C71C2F">
        <w:rPr>
          <w:bCs/>
        </w:rPr>
        <w:t xml:space="preserve">   </w:t>
      </w:r>
    </w:p>
    <w:p w14:paraId="447FDBFA" w14:textId="031D17C5" w:rsidR="00120DF4" w:rsidRPr="00C71C2F" w:rsidRDefault="00120DF4" w:rsidP="00120DF4">
      <w:pPr>
        <w:ind w:left="-284" w:firstLine="284"/>
        <w:rPr>
          <w:rFonts w:ascii="Calibri" w:hAnsi="Calibri" w:cs="Calibri"/>
          <w:b/>
          <w:bCs/>
          <w:sz w:val="28"/>
          <w:szCs w:val="28"/>
        </w:rPr>
      </w:pPr>
      <w:r w:rsidRPr="00C71C2F">
        <w:rPr>
          <w:rFonts w:ascii="Calibri" w:hAnsi="Calibri" w:cs="Calibri"/>
          <w:b/>
          <w:bCs/>
          <w:sz w:val="28"/>
          <w:szCs w:val="28"/>
        </w:rPr>
        <w:t xml:space="preserve"> </w:t>
      </w:r>
    </w:p>
    <w:tbl>
      <w:tblPr>
        <w:tblW w:w="16443" w:type="dxa"/>
        <w:tblInd w:w="-34" w:type="dxa"/>
        <w:tblLayout w:type="fixed"/>
        <w:tblLook w:val="0000" w:firstRow="0" w:lastRow="0" w:firstColumn="0" w:lastColumn="0" w:noHBand="0" w:noVBand="0"/>
      </w:tblPr>
      <w:tblGrid>
        <w:gridCol w:w="34"/>
        <w:gridCol w:w="5778"/>
        <w:gridCol w:w="180"/>
        <w:gridCol w:w="540"/>
        <w:gridCol w:w="450"/>
        <w:gridCol w:w="450"/>
        <w:gridCol w:w="450"/>
        <w:gridCol w:w="1899"/>
        <w:gridCol w:w="2552"/>
        <w:gridCol w:w="3544"/>
        <w:gridCol w:w="566"/>
      </w:tblGrid>
      <w:tr w:rsidR="00120DF4" w:rsidRPr="00C71C2F" w14:paraId="1CF3EF8C" w14:textId="77777777" w:rsidTr="2F0EB3AE">
        <w:trPr>
          <w:gridBefore w:val="1"/>
          <w:wBefore w:w="34" w:type="dxa"/>
        </w:trPr>
        <w:tc>
          <w:tcPr>
            <w:tcW w:w="5778" w:type="dxa"/>
          </w:tcPr>
          <w:p w14:paraId="7826E4C0" w14:textId="10AC9BFB" w:rsidR="00120DF4" w:rsidRPr="00C71C2F" w:rsidRDefault="00120DF4" w:rsidP="005739F9">
            <w:pPr>
              <w:tabs>
                <w:tab w:val="left" w:pos="12240"/>
                <w:tab w:val="right" w:leader="dot" w:pos="16229"/>
              </w:tabs>
              <w:ind w:left="-284" w:firstLine="284"/>
              <w:rPr>
                <w:rFonts w:ascii="Calibri" w:hAnsi="Calibri" w:cs="Calibri"/>
                <w:b/>
              </w:rPr>
            </w:pPr>
            <w:r>
              <w:rPr>
                <w:rFonts w:ascii="Calibri" w:hAnsi="Calibri" w:cs="Calibri"/>
                <w:b/>
              </w:rPr>
              <w:t>Trainee</w:t>
            </w:r>
            <w:r w:rsidRPr="00C71C2F">
              <w:rPr>
                <w:rFonts w:ascii="Calibri" w:hAnsi="Calibri" w:cs="Calibri"/>
                <w:b/>
              </w:rPr>
              <w:t xml:space="preserve"> Name:  </w:t>
            </w:r>
            <w:r w:rsidR="001557CF">
              <w:rPr>
                <w:rFonts w:ascii="Calibri" w:hAnsi="Calibri" w:cs="Calibri"/>
                <w:b/>
              </w:rPr>
              <w:t xml:space="preserve">  </w:t>
            </w:r>
            <w:r w:rsidR="001557CF" w:rsidRPr="00450B68">
              <w:rPr>
                <w:rFonts w:ascii="Calibri" w:hAnsi="Calibri" w:cs="Calibri"/>
                <w:b/>
              </w:rPr>
              <w:t>Craig Toogood</w:t>
            </w:r>
          </w:p>
        </w:tc>
        <w:tc>
          <w:tcPr>
            <w:tcW w:w="6521" w:type="dxa"/>
            <w:gridSpan w:val="7"/>
          </w:tcPr>
          <w:p w14:paraId="07229F47" w14:textId="59558E73" w:rsidR="00120DF4" w:rsidRPr="00C71C2F" w:rsidRDefault="00120DF4" w:rsidP="005739F9">
            <w:pPr>
              <w:tabs>
                <w:tab w:val="left" w:pos="12240"/>
                <w:tab w:val="right" w:leader="dot" w:pos="16229"/>
              </w:tabs>
              <w:ind w:left="-284" w:firstLine="284"/>
              <w:rPr>
                <w:rFonts w:ascii="Calibri" w:hAnsi="Calibri" w:cs="Calibri"/>
                <w:b/>
              </w:rPr>
            </w:pPr>
            <w:r w:rsidRPr="00C71C2F">
              <w:rPr>
                <w:rFonts w:ascii="Calibri" w:hAnsi="Calibri" w:cs="Calibri"/>
                <w:b/>
              </w:rPr>
              <w:t>Establishment</w:t>
            </w:r>
            <w:r w:rsidR="001557CF">
              <w:rPr>
                <w:rFonts w:ascii="Calibri" w:hAnsi="Calibri" w:cs="Calibri"/>
                <w:b/>
              </w:rPr>
              <w:t xml:space="preserve">     </w:t>
            </w:r>
            <w:r w:rsidR="001557CF" w:rsidRPr="00450B68">
              <w:rPr>
                <w:rFonts w:ascii="Calibri" w:hAnsi="Calibri" w:cs="Calibri"/>
                <w:b/>
              </w:rPr>
              <w:t>Gwent Police</w:t>
            </w:r>
            <w:r w:rsidR="00E4065A" w:rsidRPr="00450B68">
              <w:rPr>
                <w:rFonts w:ascii="Calibri" w:hAnsi="Calibri" w:cs="Calibri"/>
                <w:b/>
              </w:rPr>
              <w:t xml:space="preserve"> Learning &amp; Development </w:t>
            </w:r>
            <w:proofErr w:type="spellStart"/>
            <w:r w:rsidR="00E4065A" w:rsidRPr="00450B68">
              <w:rPr>
                <w:rFonts w:ascii="Calibri" w:hAnsi="Calibri" w:cs="Calibri"/>
                <w:b/>
              </w:rPr>
              <w:t>D</w:t>
            </w:r>
            <w:r w:rsidR="00450B68" w:rsidRPr="00450B68">
              <w:rPr>
                <w:rFonts w:ascii="Calibri" w:hAnsi="Calibri" w:cs="Calibri"/>
                <w:b/>
              </w:rPr>
              <w:t>pt</w:t>
            </w:r>
            <w:proofErr w:type="spellEnd"/>
          </w:p>
        </w:tc>
        <w:tc>
          <w:tcPr>
            <w:tcW w:w="4110" w:type="dxa"/>
            <w:gridSpan w:val="2"/>
          </w:tcPr>
          <w:p w14:paraId="56450E47" w14:textId="701ED202" w:rsidR="00120DF4" w:rsidRPr="00C71C2F" w:rsidRDefault="00120DF4" w:rsidP="005739F9">
            <w:pPr>
              <w:tabs>
                <w:tab w:val="left" w:pos="12240"/>
                <w:tab w:val="right" w:leader="dot" w:pos="16229"/>
              </w:tabs>
              <w:ind w:left="-284" w:firstLine="284"/>
              <w:rPr>
                <w:rFonts w:ascii="Calibri" w:hAnsi="Calibri" w:cs="Calibri"/>
                <w:b/>
              </w:rPr>
            </w:pPr>
            <w:r w:rsidRPr="00C71C2F">
              <w:rPr>
                <w:rFonts w:ascii="Calibri" w:hAnsi="Calibri" w:cs="Calibri"/>
                <w:b/>
              </w:rPr>
              <w:t xml:space="preserve">Date:  </w:t>
            </w:r>
            <w:r w:rsidR="00E4065A" w:rsidRPr="00E4065A">
              <w:rPr>
                <w:rFonts w:ascii="Calibri" w:hAnsi="Calibri" w:cs="Calibri"/>
                <w:b/>
              </w:rPr>
              <w:t>16</w:t>
            </w:r>
            <w:r w:rsidR="00E4065A" w:rsidRPr="00E4065A">
              <w:rPr>
                <w:rFonts w:ascii="Calibri" w:hAnsi="Calibri" w:cs="Calibri"/>
                <w:b/>
                <w:vertAlign w:val="superscript"/>
              </w:rPr>
              <w:t>th</w:t>
            </w:r>
            <w:r w:rsidR="00E4065A" w:rsidRPr="00E4065A">
              <w:rPr>
                <w:rFonts w:ascii="Calibri" w:hAnsi="Calibri" w:cs="Calibri"/>
                <w:b/>
              </w:rPr>
              <w:t xml:space="preserve"> April 2025</w:t>
            </w:r>
          </w:p>
          <w:p w14:paraId="3241AF6E" w14:textId="77777777" w:rsidR="00120DF4" w:rsidRPr="00C71C2F" w:rsidRDefault="00120DF4" w:rsidP="005739F9">
            <w:pPr>
              <w:tabs>
                <w:tab w:val="left" w:pos="12240"/>
                <w:tab w:val="right" w:leader="dot" w:pos="16229"/>
              </w:tabs>
              <w:ind w:left="-284" w:firstLine="284"/>
              <w:rPr>
                <w:rFonts w:ascii="Calibri" w:hAnsi="Calibri" w:cs="Calibri"/>
                <w:b/>
                <w:sz w:val="12"/>
                <w:szCs w:val="12"/>
              </w:rPr>
            </w:pPr>
          </w:p>
        </w:tc>
      </w:tr>
      <w:tr w:rsidR="00120DF4" w:rsidRPr="00C71C2F" w14:paraId="4097E22B" w14:textId="77777777" w:rsidTr="2F0EB3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cantSplit/>
          <w:trHeight w:val="200"/>
        </w:trPr>
        <w:tc>
          <w:tcPr>
            <w:tcW w:w="9781" w:type="dxa"/>
            <w:gridSpan w:val="8"/>
            <w:tcBorders>
              <w:top w:val="single" w:sz="4" w:space="0" w:color="auto"/>
              <w:left w:val="single" w:sz="4" w:space="0" w:color="auto"/>
              <w:bottom w:val="single" w:sz="4" w:space="0" w:color="auto"/>
              <w:right w:val="single" w:sz="4" w:space="0" w:color="auto"/>
            </w:tcBorders>
            <w:vAlign w:val="center"/>
          </w:tcPr>
          <w:p w14:paraId="55398681" w14:textId="77777777" w:rsidR="00120DF4" w:rsidRPr="00C71C2F" w:rsidRDefault="00120DF4" w:rsidP="005739F9">
            <w:pPr>
              <w:tabs>
                <w:tab w:val="left" w:pos="12240"/>
                <w:tab w:val="right" w:leader="dot" w:pos="16229"/>
              </w:tabs>
              <w:ind w:left="-284" w:firstLine="284"/>
              <w:rPr>
                <w:rFonts w:ascii="Calibri" w:hAnsi="Calibri" w:cs="Calibri"/>
                <w:sz w:val="18"/>
              </w:rPr>
            </w:pPr>
            <w:r w:rsidRPr="00C71C2F">
              <w:rPr>
                <w:rFonts w:ascii="Calibri" w:hAnsi="Calibri" w:cs="Calibri"/>
                <w:b/>
                <w:bCs/>
                <w:sz w:val="18"/>
              </w:rPr>
              <w:t xml:space="preserve"> </w:t>
            </w:r>
            <w:r w:rsidRPr="00C71C2F">
              <w:rPr>
                <w:rFonts w:ascii="Calibri" w:hAnsi="Calibri" w:cs="Calibri"/>
                <w:b/>
                <w:sz w:val="18"/>
              </w:rPr>
              <w:t>GRADE DESCRIPTORS</w:t>
            </w:r>
            <w:r w:rsidRPr="00C71C2F">
              <w:rPr>
                <w:rFonts w:ascii="Calibri" w:hAnsi="Calibri" w:cs="Calibri"/>
                <w:sz w:val="18"/>
              </w:rPr>
              <w:t xml:space="preserve">: </w:t>
            </w:r>
            <w:r w:rsidRPr="00C71C2F">
              <w:rPr>
                <w:rFonts w:ascii="Calibri" w:hAnsi="Calibri" w:cs="Calibri"/>
                <w:b/>
                <w:sz w:val="18"/>
              </w:rPr>
              <w:t>(When compared with an experienced teacher)</w:t>
            </w:r>
          </w:p>
        </w:tc>
        <w:tc>
          <w:tcPr>
            <w:tcW w:w="6096" w:type="dxa"/>
            <w:gridSpan w:val="2"/>
            <w:vMerge w:val="restart"/>
            <w:tcBorders>
              <w:top w:val="single" w:sz="4" w:space="0" w:color="auto"/>
              <w:left w:val="single" w:sz="4" w:space="0" w:color="auto"/>
              <w:bottom w:val="single" w:sz="4" w:space="0" w:color="auto"/>
              <w:right w:val="single" w:sz="4" w:space="0" w:color="auto"/>
            </w:tcBorders>
          </w:tcPr>
          <w:p w14:paraId="1AE9E8FE" w14:textId="77777777" w:rsidR="00120DF4" w:rsidRPr="00887937" w:rsidRDefault="00120DF4" w:rsidP="005739F9">
            <w:pPr>
              <w:rPr>
                <w:rFonts w:ascii="Calibri" w:hAnsi="Calibri" w:cs="Calibri"/>
                <w:b/>
                <w:sz w:val="18"/>
                <w:szCs w:val="18"/>
              </w:rPr>
            </w:pPr>
            <w:r w:rsidRPr="00887937">
              <w:rPr>
                <w:rFonts w:ascii="Calibri" w:hAnsi="Calibri" w:cs="Calibri"/>
                <w:b/>
                <w:sz w:val="18"/>
                <w:szCs w:val="18"/>
              </w:rPr>
              <w:t>Context of observation</w:t>
            </w:r>
          </w:p>
          <w:p w14:paraId="72CB9045" w14:textId="77777777" w:rsidR="00120DF4" w:rsidRDefault="00120DF4" w:rsidP="005739F9">
            <w:pPr>
              <w:ind w:left="-284" w:firstLine="284"/>
              <w:rPr>
                <w:rFonts w:ascii="Calibri" w:hAnsi="Calibri" w:cs="Calibri"/>
                <w:sz w:val="18"/>
              </w:rPr>
            </w:pPr>
          </w:p>
          <w:p w14:paraId="0B496D27" w14:textId="3CB25FDD" w:rsidR="006A22FA" w:rsidRDefault="005E2924" w:rsidP="005E2924">
            <w:pPr>
              <w:rPr>
                <w:rFonts w:ascii="Calibri" w:hAnsi="Calibri" w:cs="Calibri"/>
                <w:sz w:val="18"/>
              </w:rPr>
            </w:pPr>
            <w:r w:rsidRPr="005E2924">
              <w:rPr>
                <w:rFonts w:ascii="Calibri" w:hAnsi="Calibri" w:cs="Calibri"/>
                <w:b/>
                <w:bCs/>
                <w:sz w:val="18"/>
              </w:rPr>
              <w:t>Class: Advanced Suspect Interviewing</w:t>
            </w:r>
            <w:r w:rsidRPr="005E2924">
              <w:rPr>
                <w:rFonts w:ascii="Calibri" w:hAnsi="Calibri" w:cs="Calibri"/>
                <w:sz w:val="18"/>
              </w:rPr>
              <w:t> </w:t>
            </w:r>
          </w:p>
          <w:p w14:paraId="00088804" w14:textId="06A68E80" w:rsidR="005E2924" w:rsidRDefault="005E2924" w:rsidP="005739F9">
            <w:pPr>
              <w:ind w:left="-284" w:firstLine="284"/>
              <w:rPr>
                <w:rFonts w:ascii="Calibri" w:hAnsi="Calibri" w:cs="Calibri"/>
                <w:sz w:val="18"/>
              </w:rPr>
            </w:pPr>
            <w:r w:rsidRPr="005E2924">
              <w:rPr>
                <w:rFonts w:ascii="Calibri" w:hAnsi="Calibri" w:cs="Calibri"/>
                <w:b/>
                <w:bCs/>
                <w:sz w:val="18"/>
              </w:rPr>
              <w:t>Topic: Interpreters </w:t>
            </w:r>
            <w:r w:rsidRPr="005E2924">
              <w:rPr>
                <w:rFonts w:ascii="Calibri" w:hAnsi="Calibri" w:cs="Calibri"/>
                <w:sz w:val="18"/>
              </w:rPr>
              <w:t> </w:t>
            </w:r>
          </w:p>
          <w:p w14:paraId="4DBDAA10" w14:textId="7490ACE9" w:rsidR="006C27CA" w:rsidRDefault="006C27CA" w:rsidP="005739F9">
            <w:pPr>
              <w:ind w:left="-284" w:firstLine="284"/>
              <w:rPr>
                <w:rFonts w:ascii="Calibri" w:hAnsi="Calibri" w:cs="Calibri"/>
                <w:sz w:val="18"/>
              </w:rPr>
            </w:pPr>
            <w:r w:rsidRPr="006C27CA">
              <w:rPr>
                <w:rFonts w:ascii="Calibri" w:hAnsi="Calibri" w:cs="Calibri"/>
                <w:b/>
                <w:bCs/>
                <w:sz w:val="18"/>
              </w:rPr>
              <w:t>Length of lesson: 3 hours</w:t>
            </w:r>
            <w:r w:rsidRPr="006C27CA">
              <w:rPr>
                <w:rFonts w:ascii="Calibri" w:hAnsi="Calibri" w:cs="Calibri"/>
                <w:sz w:val="18"/>
              </w:rPr>
              <w:t> </w:t>
            </w:r>
          </w:p>
          <w:p w14:paraId="4C073E61" w14:textId="122ABDAD" w:rsidR="006C27CA" w:rsidRPr="00C71C2F" w:rsidRDefault="006C27CA" w:rsidP="005739F9">
            <w:pPr>
              <w:ind w:left="-284" w:firstLine="284"/>
              <w:rPr>
                <w:rFonts w:ascii="Calibri" w:hAnsi="Calibri" w:cs="Calibri"/>
                <w:sz w:val="18"/>
              </w:rPr>
            </w:pPr>
            <w:r w:rsidRPr="006C27CA">
              <w:rPr>
                <w:rFonts w:ascii="Calibri" w:hAnsi="Calibri" w:cs="Calibri"/>
                <w:b/>
                <w:bCs/>
                <w:sz w:val="18"/>
              </w:rPr>
              <w:t>Number of students: 12</w:t>
            </w:r>
            <w:r w:rsidRPr="006C27CA">
              <w:rPr>
                <w:rFonts w:ascii="Calibri" w:hAnsi="Calibri" w:cs="Calibri"/>
                <w:sz w:val="18"/>
              </w:rPr>
              <w:t> </w:t>
            </w:r>
          </w:p>
          <w:p w14:paraId="066A8C60" w14:textId="77777777" w:rsidR="00120DF4" w:rsidRPr="00C71C2F" w:rsidRDefault="00120DF4" w:rsidP="005739F9">
            <w:pPr>
              <w:ind w:left="-284" w:firstLine="284"/>
              <w:rPr>
                <w:rFonts w:ascii="Calibri" w:hAnsi="Calibri" w:cs="Calibri"/>
                <w:sz w:val="18"/>
              </w:rPr>
            </w:pPr>
          </w:p>
        </w:tc>
      </w:tr>
      <w:tr w:rsidR="00120DF4" w:rsidRPr="00C71C2F" w14:paraId="36D5918B" w14:textId="77777777" w:rsidTr="2F0EB3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cantSplit/>
          <w:trHeight w:val="977"/>
        </w:trPr>
        <w:tc>
          <w:tcPr>
            <w:tcW w:w="9781" w:type="dxa"/>
            <w:gridSpan w:val="8"/>
            <w:tcBorders>
              <w:top w:val="single" w:sz="4" w:space="0" w:color="auto"/>
              <w:left w:val="single" w:sz="4" w:space="0" w:color="auto"/>
              <w:bottom w:val="single" w:sz="4" w:space="0" w:color="auto"/>
              <w:right w:val="single" w:sz="4" w:space="0" w:color="auto"/>
            </w:tcBorders>
          </w:tcPr>
          <w:p w14:paraId="1DCC544E" w14:textId="77777777" w:rsidR="00120DF4" w:rsidRPr="00C71C2F" w:rsidRDefault="00120DF4" w:rsidP="005739F9">
            <w:pPr>
              <w:tabs>
                <w:tab w:val="left" w:pos="450"/>
                <w:tab w:val="left" w:pos="720"/>
                <w:tab w:val="left" w:pos="12240"/>
                <w:tab w:val="right" w:leader="dot" w:pos="16229"/>
              </w:tabs>
              <w:ind w:left="-284" w:firstLine="284"/>
              <w:rPr>
                <w:rFonts w:ascii="Calibri" w:hAnsi="Calibri" w:cs="Calibri"/>
                <w:sz w:val="15"/>
                <w:szCs w:val="15"/>
              </w:rPr>
            </w:pPr>
            <w:r w:rsidRPr="00C71C2F">
              <w:rPr>
                <w:rFonts w:ascii="Calibri" w:hAnsi="Calibri" w:cs="Calibri"/>
                <w:b/>
                <w:sz w:val="16"/>
                <w:szCs w:val="16"/>
              </w:rPr>
              <w:t>V</w:t>
            </w:r>
            <w:r>
              <w:rPr>
                <w:rFonts w:ascii="Calibri" w:hAnsi="Calibri" w:cs="Calibri"/>
                <w:b/>
                <w:sz w:val="16"/>
                <w:szCs w:val="16"/>
              </w:rPr>
              <w:t xml:space="preserve">ery </w:t>
            </w:r>
            <w:r w:rsidRPr="00C71C2F">
              <w:rPr>
                <w:rFonts w:ascii="Calibri" w:hAnsi="Calibri" w:cs="Calibri"/>
                <w:b/>
                <w:sz w:val="16"/>
                <w:szCs w:val="16"/>
              </w:rPr>
              <w:t>G</w:t>
            </w:r>
            <w:r>
              <w:rPr>
                <w:rFonts w:ascii="Calibri" w:hAnsi="Calibri" w:cs="Calibri"/>
                <w:b/>
                <w:sz w:val="16"/>
                <w:szCs w:val="16"/>
              </w:rPr>
              <w:t>ood</w:t>
            </w:r>
            <w:r w:rsidRPr="00C71C2F">
              <w:rPr>
                <w:rFonts w:ascii="Calibri" w:hAnsi="Calibri" w:cs="Calibri"/>
                <w:sz w:val="16"/>
                <w:szCs w:val="16"/>
              </w:rPr>
              <w:t xml:space="preserve"> – </w:t>
            </w:r>
            <w:r>
              <w:rPr>
                <w:rFonts w:ascii="Calibri" w:hAnsi="Calibri" w:cs="Calibri"/>
                <w:sz w:val="16"/>
                <w:szCs w:val="16"/>
              </w:rPr>
              <w:t xml:space="preserve">An </w:t>
            </w:r>
            <w:r>
              <w:rPr>
                <w:rFonts w:ascii="Calibri" w:hAnsi="Calibri" w:cs="Calibri"/>
                <w:sz w:val="15"/>
                <w:szCs w:val="15"/>
              </w:rPr>
              <w:t>e</w:t>
            </w:r>
            <w:r w:rsidRPr="00C71C2F">
              <w:rPr>
                <w:rFonts w:ascii="Calibri" w:hAnsi="Calibri" w:cs="Calibri"/>
                <w:sz w:val="15"/>
                <w:szCs w:val="15"/>
              </w:rPr>
              <w:t>xcellent awareness, understanding</w:t>
            </w:r>
            <w:r>
              <w:rPr>
                <w:rFonts w:ascii="Calibri" w:hAnsi="Calibri" w:cs="Calibri"/>
                <w:sz w:val="15"/>
                <w:szCs w:val="15"/>
              </w:rPr>
              <w:t>,</w:t>
            </w:r>
            <w:r w:rsidRPr="00C71C2F">
              <w:rPr>
                <w:rFonts w:ascii="Calibri" w:hAnsi="Calibri" w:cs="Calibri"/>
                <w:sz w:val="15"/>
                <w:szCs w:val="15"/>
              </w:rPr>
              <w:t xml:space="preserve"> and application of different approaches </w:t>
            </w:r>
            <w:r>
              <w:rPr>
                <w:rFonts w:ascii="Calibri" w:hAnsi="Calibri" w:cs="Calibri"/>
                <w:sz w:val="15"/>
                <w:szCs w:val="15"/>
              </w:rPr>
              <w:t>in</w:t>
            </w:r>
            <w:r w:rsidRPr="00C71C2F">
              <w:rPr>
                <w:rFonts w:ascii="Calibri" w:hAnsi="Calibri" w:cs="Calibri"/>
                <w:sz w:val="15"/>
                <w:szCs w:val="15"/>
              </w:rPr>
              <w:t xml:space="preserve"> planning and deli</w:t>
            </w:r>
            <w:r>
              <w:rPr>
                <w:rFonts w:ascii="Calibri" w:hAnsi="Calibri" w:cs="Calibri"/>
                <w:sz w:val="15"/>
                <w:szCs w:val="15"/>
              </w:rPr>
              <w:t>very of effective teaching and t</w:t>
            </w:r>
            <w:r w:rsidRPr="00C71C2F">
              <w:rPr>
                <w:rFonts w:ascii="Calibri" w:hAnsi="Calibri" w:cs="Calibri"/>
                <w:sz w:val="15"/>
                <w:szCs w:val="15"/>
              </w:rPr>
              <w:t xml:space="preserve">raining. </w:t>
            </w:r>
          </w:p>
          <w:p w14:paraId="42CAEF28" w14:textId="77777777" w:rsidR="00120DF4" w:rsidRPr="00C71C2F" w:rsidRDefault="00120DF4" w:rsidP="005739F9">
            <w:pPr>
              <w:tabs>
                <w:tab w:val="left" w:pos="450"/>
                <w:tab w:val="left" w:pos="720"/>
                <w:tab w:val="left" w:pos="12240"/>
                <w:tab w:val="right" w:leader="dot" w:pos="16229"/>
              </w:tabs>
              <w:ind w:left="-284" w:firstLine="284"/>
              <w:rPr>
                <w:rFonts w:ascii="Calibri" w:hAnsi="Calibri" w:cs="Calibri"/>
                <w:sz w:val="16"/>
                <w:szCs w:val="16"/>
              </w:rPr>
            </w:pPr>
            <w:r w:rsidRPr="00C71C2F">
              <w:rPr>
                <w:rFonts w:ascii="Calibri" w:hAnsi="Calibri" w:cs="Calibri"/>
                <w:b/>
                <w:sz w:val="16"/>
                <w:szCs w:val="16"/>
              </w:rPr>
              <w:t>G</w:t>
            </w:r>
            <w:r>
              <w:rPr>
                <w:rFonts w:ascii="Calibri" w:hAnsi="Calibri" w:cs="Calibri"/>
                <w:b/>
                <w:sz w:val="16"/>
                <w:szCs w:val="16"/>
              </w:rPr>
              <w:t>ood</w:t>
            </w:r>
            <w:r w:rsidRPr="00C71C2F">
              <w:rPr>
                <w:rFonts w:ascii="Calibri" w:hAnsi="Calibri" w:cs="Calibri"/>
                <w:sz w:val="16"/>
                <w:szCs w:val="16"/>
              </w:rPr>
              <w:t xml:space="preserve"> </w:t>
            </w:r>
            <w:r w:rsidRPr="00C71C2F">
              <w:rPr>
                <w:rFonts w:ascii="Calibri" w:hAnsi="Calibri" w:cs="Calibri"/>
                <w:sz w:val="15"/>
                <w:szCs w:val="15"/>
              </w:rPr>
              <w:t>– Comprehensive awareness, understanding and application of different approaches to the planning and delivery of effective teaching and training.</w:t>
            </w:r>
          </w:p>
          <w:p w14:paraId="7E459B8F" w14:textId="77777777" w:rsidR="00120DF4" w:rsidRPr="00C71C2F" w:rsidRDefault="00120DF4" w:rsidP="005739F9">
            <w:pPr>
              <w:tabs>
                <w:tab w:val="left" w:pos="450"/>
                <w:tab w:val="left" w:pos="720"/>
                <w:tab w:val="left" w:pos="12240"/>
                <w:tab w:val="right" w:leader="dot" w:pos="16229"/>
              </w:tabs>
              <w:ind w:left="-284" w:firstLine="284"/>
              <w:rPr>
                <w:rFonts w:ascii="Calibri" w:hAnsi="Calibri" w:cs="Calibri"/>
                <w:sz w:val="15"/>
                <w:szCs w:val="15"/>
              </w:rPr>
            </w:pPr>
            <w:proofErr w:type="gramStart"/>
            <w:r w:rsidRPr="00C71C2F">
              <w:rPr>
                <w:rFonts w:ascii="Calibri" w:hAnsi="Calibri" w:cs="Calibri"/>
                <w:b/>
                <w:sz w:val="16"/>
                <w:szCs w:val="16"/>
              </w:rPr>
              <w:t>S</w:t>
            </w:r>
            <w:r>
              <w:rPr>
                <w:rFonts w:ascii="Calibri" w:hAnsi="Calibri" w:cs="Calibri"/>
                <w:b/>
                <w:sz w:val="16"/>
                <w:szCs w:val="16"/>
              </w:rPr>
              <w:t xml:space="preserve">atisfactory </w:t>
            </w:r>
            <w:r w:rsidRPr="00C71C2F">
              <w:rPr>
                <w:rFonts w:ascii="Calibri" w:hAnsi="Calibri" w:cs="Calibri"/>
                <w:sz w:val="16"/>
                <w:szCs w:val="16"/>
              </w:rPr>
              <w:t xml:space="preserve"> –</w:t>
            </w:r>
            <w:proofErr w:type="gramEnd"/>
            <w:r w:rsidRPr="00C71C2F">
              <w:rPr>
                <w:rFonts w:ascii="Calibri" w:hAnsi="Calibri" w:cs="Calibri"/>
                <w:sz w:val="16"/>
                <w:szCs w:val="16"/>
              </w:rPr>
              <w:t xml:space="preserve"> </w:t>
            </w:r>
            <w:r w:rsidRPr="00C71C2F">
              <w:rPr>
                <w:rFonts w:ascii="Calibri" w:hAnsi="Calibri" w:cs="Calibri"/>
                <w:sz w:val="15"/>
                <w:szCs w:val="15"/>
              </w:rPr>
              <w:t>Awareness, understanding and application of different approaches to the planning and delivery of effective teaching and training.</w:t>
            </w:r>
          </w:p>
          <w:p w14:paraId="4F6DA879" w14:textId="77777777" w:rsidR="00120DF4" w:rsidRPr="00C71C2F" w:rsidRDefault="00120DF4" w:rsidP="005739F9">
            <w:pPr>
              <w:tabs>
                <w:tab w:val="left" w:pos="450"/>
                <w:tab w:val="left" w:pos="720"/>
                <w:tab w:val="left" w:pos="12240"/>
                <w:tab w:val="right" w:leader="dot" w:pos="16229"/>
              </w:tabs>
              <w:ind w:left="-284" w:firstLine="284"/>
              <w:rPr>
                <w:rFonts w:ascii="Calibri" w:hAnsi="Calibri" w:cs="Calibri"/>
                <w:sz w:val="18"/>
              </w:rPr>
            </w:pPr>
            <w:r>
              <w:rPr>
                <w:rFonts w:ascii="Calibri" w:hAnsi="Calibri" w:cs="Calibri"/>
                <w:b/>
                <w:sz w:val="16"/>
                <w:szCs w:val="16"/>
              </w:rPr>
              <w:t>Development Required</w:t>
            </w:r>
            <w:r w:rsidRPr="00C71C2F">
              <w:rPr>
                <w:rFonts w:ascii="Calibri" w:hAnsi="Calibri" w:cs="Calibri"/>
                <w:sz w:val="16"/>
                <w:szCs w:val="16"/>
              </w:rPr>
              <w:t xml:space="preserve"> – </w:t>
            </w:r>
            <w:r>
              <w:rPr>
                <w:rFonts w:ascii="Calibri" w:hAnsi="Calibri" w:cs="Calibri"/>
                <w:sz w:val="15"/>
                <w:szCs w:val="15"/>
              </w:rPr>
              <w:t>Areas for improvement noted with recommendations for</w:t>
            </w:r>
            <w:r w:rsidRPr="00C71C2F">
              <w:rPr>
                <w:rFonts w:ascii="Calibri" w:hAnsi="Calibri" w:cs="Calibri"/>
                <w:sz w:val="15"/>
                <w:szCs w:val="15"/>
              </w:rPr>
              <w:t xml:space="preserve"> further de</w:t>
            </w:r>
            <w:r>
              <w:rPr>
                <w:rFonts w:ascii="Calibri" w:hAnsi="Calibri" w:cs="Calibri"/>
                <w:sz w:val="15"/>
                <w:szCs w:val="15"/>
              </w:rPr>
              <w:t>velopment</w:t>
            </w:r>
          </w:p>
        </w:tc>
        <w:tc>
          <w:tcPr>
            <w:tcW w:w="6096" w:type="dxa"/>
            <w:gridSpan w:val="2"/>
            <w:vMerge/>
          </w:tcPr>
          <w:p w14:paraId="3CE4F69C" w14:textId="77777777" w:rsidR="00120DF4" w:rsidRPr="00C71C2F" w:rsidRDefault="00120DF4" w:rsidP="005739F9">
            <w:pPr>
              <w:tabs>
                <w:tab w:val="left" w:pos="12240"/>
                <w:tab w:val="right" w:leader="dot" w:pos="16229"/>
              </w:tabs>
              <w:ind w:left="-284" w:firstLine="284"/>
              <w:rPr>
                <w:rFonts w:ascii="Calibri" w:hAnsi="Calibri" w:cs="Calibri"/>
                <w:b/>
                <w:sz w:val="18"/>
              </w:rPr>
            </w:pPr>
          </w:p>
        </w:tc>
      </w:tr>
      <w:tr w:rsidR="00120DF4" w:rsidRPr="00C71C2F" w14:paraId="17E11F16" w14:textId="77777777" w:rsidTr="2F0EB3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hRule="exact" w:val="220"/>
        </w:trPr>
        <w:tc>
          <w:tcPr>
            <w:tcW w:w="5992" w:type="dxa"/>
            <w:gridSpan w:val="3"/>
            <w:tcBorders>
              <w:top w:val="single" w:sz="4" w:space="0" w:color="auto"/>
              <w:left w:val="single" w:sz="4" w:space="0" w:color="auto"/>
              <w:bottom w:val="single" w:sz="4" w:space="0" w:color="auto"/>
              <w:right w:val="single" w:sz="4" w:space="0" w:color="auto"/>
            </w:tcBorders>
          </w:tcPr>
          <w:p w14:paraId="3A3D574A" w14:textId="77777777" w:rsidR="00120DF4" w:rsidRPr="00887937" w:rsidRDefault="00120DF4" w:rsidP="005739F9">
            <w:pPr>
              <w:rPr>
                <w:rFonts w:ascii="Calibri" w:hAnsi="Calibri" w:cs="Calibri"/>
                <w:b/>
                <w:sz w:val="18"/>
              </w:rPr>
            </w:pPr>
            <w:r w:rsidRPr="00887937">
              <w:rPr>
                <w:rFonts w:ascii="Calibri" w:hAnsi="Calibri" w:cs="Calibri"/>
                <w:b/>
                <w:sz w:val="16"/>
              </w:rPr>
              <w:t>Subject Knowledge</w:t>
            </w:r>
          </w:p>
        </w:tc>
        <w:tc>
          <w:tcPr>
            <w:tcW w:w="540" w:type="dxa"/>
            <w:tcBorders>
              <w:top w:val="single" w:sz="4" w:space="0" w:color="auto"/>
              <w:left w:val="single" w:sz="4" w:space="0" w:color="auto"/>
              <w:bottom w:val="single" w:sz="4" w:space="0" w:color="auto"/>
              <w:right w:val="single" w:sz="4" w:space="0" w:color="auto"/>
            </w:tcBorders>
          </w:tcPr>
          <w:p w14:paraId="5E4A8AE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Borders>
              <w:top w:val="single" w:sz="4" w:space="0" w:color="auto"/>
              <w:left w:val="single" w:sz="4" w:space="0" w:color="auto"/>
              <w:bottom w:val="single" w:sz="4" w:space="0" w:color="auto"/>
              <w:right w:val="single" w:sz="4" w:space="0" w:color="auto"/>
            </w:tcBorders>
          </w:tcPr>
          <w:p w14:paraId="6CBF6B4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Borders>
              <w:top w:val="single" w:sz="4" w:space="0" w:color="auto"/>
              <w:left w:val="single" w:sz="4" w:space="0" w:color="auto"/>
              <w:bottom w:val="single" w:sz="4" w:space="0" w:color="auto"/>
              <w:right w:val="single" w:sz="4" w:space="0" w:color="auto"/>
            </w:tcBorders>
          </w:tcPr>
          <w:p w14:paraId="0684495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top w:val="single" w:sz="4" w:space="0" w:color="auto"/>
              <w:left w:val="single" w:sz="4" w:space="0" w:color="auto"/>
              <w:bottom w:val="single" w:sz="4" w:space="0" w:color="auto"/>
              <w:right w:val="single" w:sz="4" w:space="0" w:color="auto"/>
            </w:tcBorders>
          </w:tcPr>
          <w:p w14:paraId="1BFE0C23" w14:textId="77777777" w:rsidR="00120DF4" w:rsidRPr="00C71C2F" w:rsidRDefault="00120DF4" w:rsidP="005739F9">
            <w:pPr>
              <w:tabs>
                <w:tab w:val="left" w:pos="12240"/>
                <w:tab w:val="right" w:leader="dot" w:pos="16229"/>
              </w:tabs>
              <w:rPr>
                <w:rFonts w:ascii="Calibri" w:hAnsi="Calibri" w:cs="Calibri"/>
                <w:b/>
                <w:sz w:val="16"/>
                <w:szCs w:val="16"/>
              </w:rPr>
            </w:pPr>
            <w:r>
              <w:rPr>
                <w:rFonts w:ascii="Calibri" w:hAnsi="Calibri" w:cs="Calibri"/>
                <w:b/>
                <w:sz w:val="16"/>
                <w:szCs w:val="16"/>
              </w:rPr>
              <w:t>DR</w:t>
            </w:r>
            <w:r w:rsidRPr="00C71C2F">
              <w:rPr>
                <w:rFonts w:ascii="Calibri" w:hAnsi="Calibri" w:cs="Calibri"/>
                <w:b/>
                <w:sz w:val="16"/>
                <w:szCs w:val="16"/>
              </w:rPr>
              <w:t>U</w:t>
            </w:r>
          </w:p>
        </w:tc>
        <w:tc>
          <w:tcPr>
            <w:tcW w:w="7995" w:type="dxa"/>
            <w:gridSpan w:val="3"/>
            <w:tcBorders>
              <w:top w:val="single" w:sz="4" w:space="0" w:color="auto"/>
              <w:left w:val="nil"/>
              <w:bottom w:val="single" w:sz="4" w:space="0" w:color="auto"/>
              <w:right w:val="single" w:sz="4" w:space="0" w:color="auto"/>
            </w:tcBorders>
          </w:tcPr>
          <w:p w14:paraId="7C244E69" w14:textId="77777777" w:rsidR="00120DF4" w:rsidRPr="00C71C2F" w:rsidRDefault="00120DF4" w:rsidP="005739F9">
            <w:pPr>
              <w:tabs>
                <w:tab w:val="left" w:pos="12240"/>
                <w:tab w:val="right" w:leader="dot" w:pos="16229"/>
              </w:tabs>
              <w:ind w:left="-284" w:firstLine="284"/>
              <w:rPr>
                <w:rFonts w:ascii="Calibri" w:hAnsi="Calibri" w:cs="Calibri"/>
                <w:b/>
                <w:sz w:val="20"/>
              </w:rPr>
            </w:pPr>
            <w:r w:rsidRPr="00C71C2F">
              <w:rPr>
                <w:rFonts w:ascii="Calibri" w:hAnsi="Calibri" w:cs="Calibri"/>
                <w:b/>
                <w:sz w:val="20"/>
              </w:rPr>
              <w:t>General Notes and Comments:</w:t>
            </w:r>
          </w:p>
        </w:tc>
      </w:tr>
      <w:tr w:rsidR="00120DF4" w:rsidRPr="00C71C2F" w14:paraId="050DBACB" w14:textId="77777777" w:rsidTr="2F0EB3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val="480"/>
        </w:trPr>
        <w:tc>
          <w:tcPr>
            <w:tcW w:w="5992" w:type="dxa"/>
            <w:gridSpan w:val="3"/>
            <w:tcBorders>
              <w:top w:val="single" w:sz="4" w:space="0" w:color="auto"/>
              <w:left w:val="single" w:sz="4" w:space="0" w:color="auto"/>
              <w:bottom w:val="single" w:sz="4" w:space="0" w:color="auto"/>
              <w:right w:val="single" w:sz="4" w:space="0" w:color="auto"/>
            </w:tcBorders>
          </w:tcPr>
          <w:p w14:paraId="32725C18"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accuracy of knowledge of subject matter</w:t>
            </w:r>
          </w:p>
        </w:tc>
        <w:tc>
          <w:tcPr>
            <w:tcW w:w="540" w:type="dxa"/>
            <w:tcBorders>
              <w:top w:val="single" w:sz="4" w:space="0" w:color="auto"/>
              <w:left w:val="single" w:sz="4" w:space="0" w:color="auto"/>
              <w:bottom w:val="single" w:sz="4" w:space="0" w:color="auto"/>
              <w:right w:val="single" w:sz="4" w:space="0" w:color="auto"/>
            </w:tcBorders>
          </w:tcPr>
          <w:p w14:paraId="6843DB09" w14:textId="34D9F7DF" w:rsidR="00120DF4" w:rsidRPr="00C71C2F" w:rsidRDefault="00985680"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Borders>
              <w:top w:val="single" w:sz="4" w:space="0" w:color="auto"/>
              <w:left w:val="single" w:sz="4" w:space="0" w:color="auto"/>
              <w:bottom w:val="single" w:sz="4" w:space="0" w:color="auto"/>
              <w:right w:val="single" w:sz="4" w:space="0" w:color="auto"/>
            </w:tcBorders>
          </w:tcPr>
          <w:p w14:paraId="0E36CBB4"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top w:val="single" w:sz="4" w:space="0" w:color="auto"/>
              <w:left w:val="single" w:sz="4" w:space="0" w:color="auto"/>
              <w:bottom w:val="single" w:sz="4" w:space="0" w:color="auto"/>
              <w:right w:val="single" w:sz="4" w:space="0" w:color="auto"/>
            </w:tcBorders>
          </w:tcPr>
          <w:p w14:paraId="67316D4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top w:val="single" w:sz="4" w:space="0" w:color="auto"/>
              <w:left w:val="single" w:sz="4" w:space="0" w:color="auto"/>
              <w:bottom w:val="single" w:sz="4" w:space="0" w:color="auto"/>
              <w:right w:val="single" w:sz="4" w:space="0" w:color="auto"/>
            </w:tcBorders>
          </w:tcPr>
          <w:p w14:paraId="6E3A92D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gridSpan w:val="3"/>
            <w:tcBorders>
              <w:top w:val="single" w:sz="4" w:space="0" w:color="auto"/>
              <w:left w:val="nil"/>
              <w:bottom w:val="nil"/>
              <w:right w:val="single" w:sz="4" w:space="0" w:color="auto"/>
            </w:tcBorders>
          </w:tcPr>
          <w:p w14:paraId="3C0D4F82" w14:textId="335BDB5C" w:rsidR="001557CF" w:rsidRDefault="00120DF4" w:rsidP="001557CF">
            <w:pPr>
              <w:rPr>
                <w:sz w:val="20"/>
              </w:rPr>
            </w:pPr>
            <w:r w:rsidRPr="00C71C2F">
              <w:rPr>
                <w:rFonts w:ascii="Calibri" w:hAnsi="Calibri" w:cs="Calibri"/>
                <w:b/>
                <w:sz w:val="20"/>
              </w:rPr>
              <w:t>Planning and Prepara</w:t>
            </w:r>
            <w:r w:rsidR="001557CF">
              <w:rPr>
                <w:rFonts w:ascii="Calibri" w:hAnsi="Calibri" w:cs="Calibri"/>
                <w:b/>
                <w:sz w:val="20"/>
              </w:rPr>
              <w:t>tion</w:t>
            </w:r>
            <w:r w:rsidR="001557CF" w:rsidRPr="00E226FB">
              <w:rPr>
                <w:sz w:val="20"/>
              </w:rPr>
              <w:t xml:space="preserve"> </w:t>
            </w:r>
          </w:p>
          <w:p w14:paraId="7C116792" w14:textId="77777777" w:rsidR="00003C5A" w:rsidRDefault="00003C5A" w:rsidP="001557CF">
            <w:pPr>
              <w:rPr>
                <w:sz w:val="20"/>
              </w:rPr>
            </w:pPr>
          </w:p>
          <w:p w14:paraId="142AAC16" w14:textId="77777777" w:rsidR="00003C5A" w:rsidRDefault="00003C5A" w:rsidP="001557CF">
            <w:pPr>
              <w:rPr>
                <w:sz w:val="20"/>
              </w:rPr>
            </w:pPr>
          </w:p>
          <w:p w14:paraId="4DCB900E" w14:textId="77777777" w:rsidR="006C27CA" w:rsidRDefault="006C27CA" w:rsidP="001557CF">
            <w:pPr>
              <w:rPr>
                <w:sz w:val="20"/>
              </w:rPr>
            </w:pPr>
          </w:p>
          <w:p w14:paraId="45E4F7B7" w14:textId="2125E593" w:rsidR="001557CF" w:rsidRDefault="001557CF" w:rsidP="001557CF">
            <w:pPr>
              <w:rPr>
                <w:sz w:val="20"/>
              </w:rPr>
            </w:pPr>
          </w:p>
          <w:p w14:paraId="65AFFD0D" w14:textId="77777777" w:rsidR="001557CF" w:rsidRDefault="001557CF" w:rsidP="001557CF">
            <w:pPr>
              <w:rPr>
                <w:sz w:val="20"/>
              </w:rPr>
            </w:pPr>
          </w:p>
          <w:p w14:paraId="48BF1B40" w14:textId="307C4B34" w:rsidR="00120DF4" w:rsidRDefault="00120DF4" w:rsidP="2F0EB3AE">
            <w:pPr>
              <w:tabs>
                <w:tab w:val="left" w:pos="12240"/>
                <w:tab w:val="right" w:leader="dot" w:pos="16229"/>
              </w:tabs>
              <w:ind w:left="-284"/>
              <w:rPr>
                <w:rFonts w:ascii="Calibri" w:hAnsi="Calibri" w:cs="Calibri"/>
                <w:b/>
                <w:bCs/>
                <w:sz w:val="20"/>
              </w:rPr>
            </w:pPr>
          </w:p>
          <w:p w14:paraId="5821001A" w14:textId="47F979B6" w:rsidR="001557CF" w:rsidRPr="00C71C2F" w:rsidRDefault="001557CF" w:rsidP="005739F9">
            <w:pPr>
              <w:tabs>
                <w:tab w:val="left" w:pos="12240"/>
                <w:tab w:val="right" w:leader="dot" w:pos="16229"/>
              </w:tabs>
              <w:ind w:left="-284" w:firstLine="284"/>
              <w:rPr>
                <w:rFonts w:ascii="Calibri" w:hAnsi="Calibri" w:cs="Calibri"/>
                <w:b/>
                <w:sz w:val="20"/>
              </w:rPr>
            </w:pPr>
          </w:p>
        </w:tc>
      </w:tr>
      <w:tr w:rsidR="00120DF4" w:rsidRPr="00C71C2F" w14:paraId="468CB560" w14:textId="77777777" w:rsidTr="2F0EB3A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66" w:type="dxa"/>
          <w:trHeight w:hRule="exact" w:val="220"/>
        </w:trPr>
        <w:tc>
          <w:tcPr>
            <w:tcW w:w="5992" w:type="dxa"/>
            <w:gridSpan w:val="3"/>
            <w:tcBorders>
              <w:top w:val="single" w:sz="4" w:space="0" w:color="auto"/>
              <w:left w:val="single" w:sz="4" w:space="0" w:color="auto"/>
              <w:bottom w:val="single" w:sz="4" w:space="0" w:color="auto"/>
              <w:right w:val="single" w:sz="4" w:space="0" w:color="auto"/>
            </w:tcBorders>
          </w:tcPr>
          <w:p w14:paraId="7AC3ACF3"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 xml:space="preserve">understanding of context e.g. scheme of work, </w:t>
            </w:r>
            <w:proofErr w:type="spellStart"/>
            <w:r w:rsidRPr="00C71C2F">
              <w:rPr>
                <w:rFonts w:ascii="Calibri" w:hAnsi="Calibri" w:cs="Calibri"/>
                <w:sz w:val="16"/>
                <w:szCs w:val="16"/>
              </w:rPr>
              <w:t>programme</w:t>
            </w:r>
            <w:proofErr w:type="spellEnd"/>
            <w:r w:rsidRPr="00C71C2F">
              <w:rPr>
                <w:rFonts w:ascii="Calibri" w:hAnsi="Calibri" w:cs="Calibri"/>
                <w:sz w:val="16"/>
                <w:szCs w:val="16"/>
              </w:rPr>
              <w:t xml:space="preserve"> of study</w:t>
            </w:r>
            <w:r>
              <w:rPr>
                <w:rFonts w:ascii="Calibri" w:hAnsi="Calibri" w:cs="Calibri"/>
                <w:sz w:val="16"/>
                <w:szCs w:val="16"/>
              </w:rPr>
              <w:t>, learners</w:t>
            </w:r>
          </w:p>
        </w:tc>
        <w:tc>
          <w:tcPr>
            <w:tcW w:w="540" w:type="dxa"/>
            <w:tcBorders>
              <w:top w:val="single" w:sz="4" w:space="0" w:color="auto"/>
              <w:left w:val="single" w:sz="4" w:space="0" w:color="auto"/>
              <w:bottom w:val="single" w:sz="4" w:space="0" w:color="auto"/>
              <w:right w:val="single" w:sz="4" w:space="0" w:color="auto"/>
            </w:tcBorders>
          </w:tcPr>
          <w:p w14:paraId="3FCED0C0" w14:textId="6248D857" w:rsidR="00120DF4" w:rsidRPr="00C71C2F" w:rsidRDefault="00450B68"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Borders>
              <w:top w:val="single" w:sz="4" w:space="0" w:color="auto"/>
              <w:left w:val="single" w:sz="4" w:space="0" w:color="auto"/>
              <w:bottom w:val="single" w:sz="4" w:space="0" w:color="auto"/>
              <w:right w:val="single" w:sz="4" w:space="0" w:color="auto"/>
            </w:tcBorders>
          </w:tcPr>
          <w:p w14:paraId="7C2B33EE" w14:textId="4246B283"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top w:val="single" w:sz="4" w:space="0" w:color="auto"/>
              <w:left w:val="single" w:sz="4" w:space="0" w:color="auto"/>
              <w:bottom w:val="single" w:sz="4" w:space="0" w:color="auto"/>
              <w:right w:val="single" w:sz="4" w:space="0" w:color="auto"/>
            </w:tcBorders>
          </w:tcPr>
          <w:p w14:paraId="20743E0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top w:val="single" w:sz="4" w:space="0" w:color="auto"/>
              <w:left w:val="single" w:sz="4" w:space="0" w:color="auto"/>
              <w:bottom w:val="single" w:sz="4" w:space="0" w:color="auto"/>
              <w:right w:val="single" w:sz="4" w:space="0" w:color="auto"/>
            </w:tcBorders>
          </w:tcPr>
          <w:p w14:paraId="267C631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gridSpan w:val="3"/>
            <w:tcBorders>
              <w:top w:val="nil"/>
              <w:left w:val="nil"/>
              <w:bottom w:val="nil"/>
              <w:right w:val="single" w:sz="4" w:space="0" w:color="auto"/>
            </w:tcBorders>
          </w:tcPr>
          <w:p w14:paraId="0CF24D50" w14:textId="0E2591A6" w:rsidR="00120DF4" w:rsidRPr="00511F3B" w:rsidRDefault="00B05345" w:rsidP="00511F3B">
            <w:pPr>
              <w:pStyle w:val="NoSpacing"/>
            </w:pPr>
            <w:r>
              <w:rPr>
                <w:noProof/>
              </w:rPr>
              <mc:AlternateContent>
                <mc:Choice Requires="wps">
                  <w:drawing>
                    <wp:anchor distT="0" distB="0" distL="114300" distR="114300" simplePos="0" relativeHeight="251659264" behindDoc="0" locked="0" layoutInCell="1" allowOverlap="1" wp14:anchorId="4E841361" wp14:editId="1F27577F">
                      <wp:simplePos x="0" y="0"/>
                      <wp:positionH relativeFrom="column">
                        <wp:posOffset>-32929</wp:posOffset>
                      </wp:positionH>
                      <wp:positionV relativeFrom="paragraph">
                        <wp:posOffset>66584</wp:posOffset>
                      </wp:positionV>
                      <wp:extent cx="4833257" cy="914400"/>
                      <wp:effectExtent l="0" t="0" r="24765" b="19050"/>
                      <wp:wrapNone/>
                      <wp:docPr id="727362912" name="Text Box 1"/>
                      <wp:cNvGraphicFramePr/>
                      <a:graphic xmlns:a="http://schemas.openxmlformats.org/drawingml/2006/main">
                        <a:graphicData uri="http://schemas.microsoft.com/office/word/2010/wordprocessingShape">
                          <wps:wsp>
                            <wps:cNvSpPr txBox="1"/>
                            <wps:spPr>
                              <a:xfrm>
                                <a:off x="0" y="0"/>
                                <a:ext cx="4833257" cy="914400"/>
                              </a:xfrm>
                              <a:prstGeom prst="rect">
                                <a:avLst/>
                              </a:prstGeom>
                              <a:solidFill>
                                <a:schemeClr val="lt1"/>
                              </a:solidFill>
                              <a:ln w="6350">
                                <a:solidFill>
                                  <a:prstClr val="black"/>
                                </a:solidFill>
                              </a:ln>
                            </wps:spPr>
                            <wps:txbx>
                              <w:txbxContent>
                                <w:p w14:paraId="69D4EDE3" w14:textId="77777777" w:rsidR="00B05345" w:rsidRPr="00B05345" w:rsidRDefault="00B05345" w:rsidP="00B05345">
                                  <w:pPr>
                                    <w:rPr>
                                      <w:sz w:val="14"/>
                                      <w:szCs w:val="10"/>
                                    </w:rPr>
                                  </w:pPr>
                                  <w:r w:rsidRPr="00B05345">
                                    <w:rPr>
                                      <w:sz w:val="14"/>
                                      <w:szCs w:val="10"/>
                                    </w:rPr>
                                    <w:t xml:space="preserve">Craig Toogood (CT) has clearly prepared a very detailed lesson </w:t>
                                  </w:r>
                                  <w:proofErr w:type="gramStart"/>
                                  <w:r w:rsidRPr="00B05345">
                                    <w:rPr>
                                      <w:sz w:val="14"/>
                                      <w:szCs w:val="10"/>
                                    </w:rPr>
                                    <w:t>plan ahead</w:t>
                                  </w:r>
                                  <w:proofErr w:type="gramEnd"/>
                                  <w:r w:rsidRPr="00B05345">
                                    <w:rPr>
                                      <w:sz w:val="14"/>
                                      <w:szCs w:val="10"/>
                                    </w:rPr>
                                    <w:t xml:space="preserve"> of this lesson</w:t>
                                  </w:r>
                                </w:p>
                                <w:p w14:paraId="28B71FB1" w14:textId="77777777" w:rsidR="00B05345" w:rsidRPr="00B05345" w:rsidRDefault="00B05345" w:rsidP="00B05345">
                                  <w:pPr>
                                    <w:rPr>
                                      <w:sz w:val="14"/>
                                      <w:szCs w:val="10"/>
                                    </w:rPr>
                                  </w:pPr>
                                  <w:r w:rsidRPr="00B05345">
                                    <w:rPr>
                                      <w:sz w:val="14"/>
                                      <w:szCs w:val="10"/>
                                    </w:rPr>
                                    <w:t>CT has clearly stated relevant aims and objectives for the lesson</w:t>
                                  </w:r>
                                </w:p>
                                <w:p w14:paraId="1447974E" w14:textId="77777777" w:rsidR="00B05345" w:rsidRPr="00B05345" w:rsidRDefault="00B05345" w:rsidP="00B05345">
                                  <w:pPr>
                                    <w:rPr>
                                      <w:sz w:val="14"/>
                                      <w:szCs w:val="10"/>
                                    </w:rPr>
                                  </w:pPr>
                                  <w:r w:rsidRPr="00B05345">
                                    <w:rPr>
                                      <w:sz w:val="14"/>
                                      <w:szCs w:val="10"/>
                                    </w:rPr>
                                    <w:t xml:space="preserve">CT arrived at the classroom before students arrived and ensured the class was set up including all resources that he required for the lesson </w:t>
                                  </w:r>
                                </w:p>
                                <w:p w14:paraId="19844230" w14:textId="77777777" w:rsidR="00B05345" w:rsidRPr="00B05345" w:rsidRDefault="00B05345" w:rsidP="00B05345">
                                  <w:pPr>
                                    <w:rPr>
                                      <w:sz w:val="14"/>
                                      <w:szCs w:val="10"/>
                                    </w:rPr>
                                  </w:pPr>
                                  <w:r w:rsidRPr="00B05345">
                                    <w:rPr>
                                      <w:sz w:val="14"/>
                                      <w:szCs w:val="10"/>
                                    </w:rPr>
                                    <w:t xml:space="preserve">CT ensured that the classroom was a comfortable environment for learners and for himself </w:t>
                                  </w:r>
                                </w:p>
                                <w:p w14:paraId="01EBDD6B" w14:textId="77777777" w:rsidR="00B05345" w:rsidRPr="00B05345" w:rsidRDefault="00B05345" w:rsidP="00B05345">
                                  <w:pPr>
                                    <w:rPr>
                                      <w:sz w:val="14"/>
                                      <w:szCs w:val="10"/>
                                    </w:rPr>
                                  </w:pPr>
                                  <w:r w:rsidRPr="00B05345">
                                    <w:rPr>
                                      <w:sz w:val="14"/>
                                      <w:szCs w:val="10"/>
                                    </w:rPr>
                                    <w:t xml:space="preserve">CT covered welfare and amenities at beginning of lesson </w:t>
                                  </w:r>
                                </w:p>
                                <w:p w14:paraId="509A0B44" w14:textId="0C9DCE75" w:rsidR="00B05345" w:rsidRPr="00B05345" w:rsidRDefault="00B05345" w:rsidP="00B05345">
                                  <w:pPr>
                                    <w:rPr>
                                      <w:sz w:val="14"/>
                                      <w:szCs w:val="10"/>
                                    </w:rPr>
                                  </w:pPr>
                                  <w:r w:rsidRPr="00B05345">
                                    <w:rPr>
                                      <w:sz w:val="14"/>
                                      <w:szCs w:val="10"/>
                                    </w:rPr>
                                    <w:t>CT began the lesson with delving into current know</w:t>
                                  </w:r>
                                  <w:r w:rsidR="00266F84">
                                    <w:rPr>
                                      <w:sz w:val="14"/>
                                      <w:szCs w:val="10"/>
                                    </w:rPr>
                                    <w:t>ledge</w:t>
                                  </w:r>
                                  <w:r w:rsidRPr="00B05345">
                                    <w:rPr>
                                      <w:sz w:val="14"/>
                                      <w:szCs w:val="10"/>
                                    </w:rPr>
                                    <w:t xml:space="preserve"> and understanding of </w:t>
                                  </w:r>
                                  <w:proofErr w:type="gramStart"/>
                                  <w:r w:rsidRPr="00B05345">
                                    <w:rPr>
                                      <w:sz w:val="14"/>
                                      <w:szCs w:val="10"/>
                                    </w:rPr>
                                    <w:t>students</w:t>
                                  </w:r>
                                  <w:proofErr w:type="gramEnd"/>
                                  <w:r w:rsidRPr="00B05345">
                                    <w:rPr>
                                      <w:sz w:val="14"/>
                                      <w:szCs w:val="10"/>
                                    </w:rPr>
                                    <w:t xml:space="preserve"> familiarization in use of Interpreters. </w:t>
                                  </w:r>
                                </w:p>
                                <w:p w14:paraId="2869E97F" w14:textId="77777777" w:rsidR="00B05345" w:rsidRPr="00B05345" w:rsidRDefault="00B05345">
                                  <w:pPr>
                                    <w:rPr>
                                      <w:sz w:val="14"/>
                                      <w:szCs w:val="1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E841361" id="_x0000_t202" coordsize="21600,21600" o:spt="202" path="m,l,21600r21600,l21600,xe">
                      <v:stroke joinstyle="miter"/>
                      <v:path gradientshapeok="t" o:connecttype="rect"/>
                    </v:shapetype>
                    <v:shape id="Text Box 1" o:spid="_x0000_s1026" type="#_x0000_t202" style="position:absolute;margin-left:-2.6pt;margin-top:5.25pt;width:380.55pt;height:1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" fillcolor="white [3201]" strokeweight=".5pt">
                      <v:textbox>
                        <w:txbxContent>
                          <w:p w14:paraId="69D4EDE3" w14:textId="77777777" w:rsidR="00B05345" w:rsidRPr="00B05345" w:rsidRDefault="00B05345" w:rsidP="00B05345">
                            <w:pPr>
                              <w:rPr>
                                <w:sz w:val="14"/>
                                <w:szCs w:val="10"/>
                              </w:rPr>
                            </w:pPr>
                            <w:r w:rsidRPr="00B05345">
                              <w:rPr>
                                <w:sz w:val="14"/>
                                <w:szCs w:val="10"/>
                              </w:rPr>
                              <w:t xml:space="preserve">Craig Toogood (CT) has clearly prepared a very detailed lesson </w:t>
                            </w:r>
                            <w:proofErr w:type="gramStart"/>
                            <w:r w:rsidRPr="00B05345">
                              <w:rPr>
                                <w:sz w:val="14"/>
                                <w:szCs w:val="10"/>
                              </w:rPr>
                              <w:t>plan ahead</w:t>
                            </w:r>
                            <w:proofErr w:type="gramEnd"/>
                            <w:r w:rsidRPr="00B05345">
                              <w:rPr>
                                <w:sz w:val="14"/>
                                <w:szCs w:val="10"/>
                              </w:rPr>
                              <w:t xml:space="preserve"> of this lesson</w:t>
                            </w:r>
                          </w:p>
                          <w:p w14:paraId="28B71FB1" w14:textId="77777777" w:rsidR="00B05345" w:rsidRPr="00B05345" w:rsidRDefault="00B05345" w:rsidP="00B05345">
                            <w:pPr>
                              <w:rPr>
                                <w:sz w:val="14"/>
                                <w:szCs w:val="10"/>
                              </w:rPr>
                            </w:pPr>
                            <w:r w:rsidRPr="00B05345">
                              <w:rPr>
                                <w:sz w:val="14"/>
                                <w:szCs w:val="10"/>
                              </w:rPr>
                              <w:t>CT has clearly stated relevant aims and objectives for the lesson</w:t>
                            </w:r>
                          </w:p>
                          <w:p w14:paraId="1447974E" w14:textId="77777777" w:rsidR="00B05345" w:rsidRPr="00B05345" w:rsidRDefault="00B05345" w:rsidP="00B05345">
                            <w:pPr>
                              <w:rPr>
                                <w:sz w:val="14"/>
                                <w:szCs w:val="10"/>
                              </w:rPr>
                            </w:pPr>
                            <w:r w:rsidRPr="00B05345">
                              <w:rPr>
                                <w:sz w:val="14"/>
                                <w:szCs w:val="10"/>
                              </w:rPr>
                              <w:t xml:space="preserve">CT arrived at the classroom before students arrived and ensured the class was set up including all resources that he required for the lesson </w:t>
                            </w:r>
                          </w:p>
                          <w:p w14:paraId="19844230" w14:textId="77777777" w:rsidR="00B05345" w:rsidRPr="00B05345" w:rsidRDefault="00B05345" w:rsidP="00B05345">
                            <w:pPr>
                              <w:rPr>
                                <w:sz w:val="14"/>
                                <w:szCs w:val="10"/>
                              </w:rPr>
                            </w:pPr>
                            <w:r w:rsidRPr="00B05345">
                              <w:rPr>
                                <w:sz w:val="14"/>
                                <w:szCs w:val="10"/>
                              </w:rPr>
                              <w:t xml:space="preserve">CT ensured that the classroom was a comfortable environment for learners and for himself </w:t>
                            </w:r>
                          </w:p>
                          <w:p w14:paraId="01EBDD6B" w14:textId="77777777" w:rsidR="00B05345" w:rsidRPr="00B05345" w:rsidRDefault="00B05345" w:rsidP="00B05345">
                            <w:pPr>
                              <w:rPr>
                                <w:sz w:val="14"/>
                                <w:szCs w:val="10"/>
                              </w:rPr>
                            </w:pPr>
                            <w:r w:rsidRPr="00B05345">
                              <w:rPr>
                                <w:sz w:val="14"/>
                                <w:szCs w:val="10"/>
                              </w:rPr>
                              <w:t xml:space="preserve">CT covered welfare and amenities at beginning of lesson </w:t>
                            </w:r>
                          </w:p>
                          <w:p w14:paraId="509A0B44" w14:textId="0C9DCE75" w:rsidR="00B05345" w:rsidRPr="00B05345" w:rsidRDefault="00B05345" w:rsidP="00B05345">
                            <w:pPr>
                              <w:rPr>
                                <w:sz w:val="14"/>
                                <w:szCs w:val="10"/>
                              </w:rPr>
                            </w:pPr>
                            <w:r w:rsidRPr="00B05345">
                              <w:rPr>
                                <w:sz w:val="14"/>
                                <w:szCs w:val="10"/>
                              </w:rPr>
                              <w:t>CT began the lesson with delving into current know</w:t>
                            </w:r>
                            <w:r w:rsidR="00266F84">
                              <w:rPr>
                                <w:sz w:val="14"/>
                                <w:szCs w:val="10"/>
                              </w:rPr>
                              <w:t>ledge</w:t>
                            </w:r>
                            <w:r w:rsidRPr="00B05345">
                              <w:rPr>
                                <w:sz w:val="14"/>
                                <w:szCs w:val="10"/>
                              </w:rPr>
                              <w:t xml:space="preserve"> and understanding of </w:t>
                            </w:r>
                            <w:proofErr w:type="gramStart"/>
                            <w:r w:rsidRPr="00B05345">
                              <w:rPr>
                                <w:sz w:val="14"/>
                                <w:szCs w:val="10"/>
                              </w:rPr>
                              <w:t>students</w:t>
                            </w:r>
                            <w:proofErr w:type="gramEnd"/>
                            <w:r w:rsidRPr="00B05345">
                              <w:rPr>
                                <w:sz w:val="14"/>
                                <w:szCs w:val="10"/>
                              </w:rPr>
                              <w:t xml:space="preserve"> familiarization in use of Interpreters. </w:t>
                            </w:r>
                          </w:p>
                          <w:p w14:paraId="2869E97F" w14:textId="77777777" w:rsidR="00B05345" w:rsidRPr="00B05345" w:rsidRDefault="00B05345">
                            <w:pPr>
                              <w:rPr>
                                <w:sz w:val="14"/>
                                <w:szCs w:val="10"/>
                              </w:rPr>
                            </w:pPr>
                          </w:p>
                        </w:txbxContent>
                      </v:textbox>
                    </v:shape>
                  </w:pict>
                </mc:Fallback>
              </mc:AlternateContent>
            </w:r>
          </w:p>
        </w:tc>
      </w:tr>
    </w:tbl>
    <w:p w14:paraId="1F171060" w14:textId="1B4006ED"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120DF4" w:rsidRPr="00C71C2F" w14:paraId="2BE08824" w14:textId="77777777" w:rsidTr="00B05345">
        <w:trPr>
          <w:trHeight w:hRule="exact" w:val="1280"/>
        </w:trPr>
        <w:tc>
          <w:tcPr>
            <w:tcW w:w="5992" w:type="dxa"/>
          </w:tcPr>
          <w:p w14:paraId="52DBE6F3" w14:textId="77777777" w:rsidR="00120DF4" w:rsidRPr="00887937" w:rsidRDefault="00120DF4" w:rsidP="005739F9">
            <w:pPr>
              <w:rPr>
                <w:rFonts w:ascii="Calibri" w:hAnsi="Calibri" w:cs="Calibri"/>
                <w:b/>
              </w:rPr>
            </w:pPr>
            <w:bookmarkStart w:id="1" w:name="_Hlk199499590"/>
            <w:r w:rsidRPr="00887937">
              <w:rPr>
                <w:rFonts w:ascii="Calibri" w:hAnsi="Calibri" w:cs="Calibri"/>
                <w:b/>
                <w:sz w:val="16"/>
              </w:rPr>
              <w:t>Lesson Planning and Preparation</w:t>
            </w:r>
          </w:p>
        </w:tc>
        <w:tc>
          <w:tcPr>
            <w:tcW w:w="540" w:type="dxa"/>
          </w:tcPr>
          <w:p w14:paraId="5937DB5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4EE62AA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6EFF8CF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5CD04F20" w14:textId="77777777" w:rsidR="00120DF4" w:rsidRPr="00C71C2F" w:rsidRDefault="00120DF4" w:rsidP="005739F9">
            <w:pPr>
              <w:tabs>
                <w:tab w:val="left" w:pos="12240"/>
                <w:tab w:val="right" w:leader="dot" w:pos="16229"/>
              </w:tabs>
              <w:rPr>
                <w:rFonts w:ascii="Calibri" w:hAnsi="Calibri" w:cs="Calibri"/>
                <w:b/>
                <w:sz w:val="16"/>
                <w:szCs w:val="16"/>
              </w:rPr>
            </w:pPr>
            <w:r>
              <w:rPr>
                <w:rFonts w:ascii="Calibri" w:hAnsi="Calibri" w:cs="Calibri"/>
                <w:b/>
                <w:sz w:val="16"/>
                <w:szCs w:val="16"/>
              </w:rPr>
              <w:t>DR</w:t>
            </w:r>
          </w:p>
        </w:tc>
        <w:tc>
          <w:tcPr>
            <w:tcW w:w="7995" w:type="dxa"/>
            <w:tcBorders>
              <w:top w:val="nil"/>
              <w:left w:val="nil"/>
              <w:bottom w:val="nil"/>
              <w:right w:val="single" w:sz="4" w:space="0" w:color="auto"/>
            </w:tcBorders>
          </w:tcPr>
          <w:p w14:paraId="3E7865A7" w14:textId="4314CBF6" w:rsidR="00985680" w:rsidRPr="00985680" w:rsidRDefault="00985680" w:rsidP="00213E43">
            <w:pPr>
              <w:tabs>
                <w:tab w:val="left" w:pos="12240"/>
                <w:tab w:val="right" w:leader="dot" w:pos="16229"/>
              </w:tabs>
              <w:rPr>
                <w:rFonts w:ascii="Calibri" w:hAnsi="Calibri" w:cs="Calibri"/>
                <w:bCs/>
                <w:sz w:val="16"/>
                <w:szCs w:val="16"/>
              </w:rPr>
            </w:pPr>
          </w:p>
        </w:tc>
      </w:tr>
      <w:bookmarkEnd w:id="1"/>
      <w:tr w:rsidR="00120DF4" w:rsidRPr="00C71C2F" w14:paraId="2A565932" w14:textId="77777777" w:rsidTr="005739F9">
        <w:trPr>
          <w:trHeight w:hRule="exact" w:val="220"/>
        </w:trPr>
        <w:tc>
          <w:tcPr>
            <w:tcW w:w="5992" w:type="dxa"/>
          </w:tcPr>
          <w:p w14:paraId="08CCFC58"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Pr>
                <w:rFonts w:ascii="Calibri" w:hAnsi="Calibri" w:cs="Calibri"/>
                <w:sz w:val="16"/>
                <w:szCs w:val="16"/>
              </w:rPr>
              <w:t xml:space="preserve">4     </w:t>
            </w:r>
            <w:r w:rsidRPr="00C71C2F">
              <w:rPr>
                <w:rFonts w:ascii="Calibri" w:hAnsi="Calibri" w:cs="Calibri"/>
                <w:sz w:val="16"/>
                <w:szCs w:val="16"/>
              </w:rPr>
              <w:t xml:space="preserve">resources selected, prepared, </w:t>
            </w:r>
            <w:proofErr w:type="spellStart"/>
            <w:r w:rsidRPr="00C71C2F">
              <w:rPr>
                <w:rFonts w:ascii="Calibri" w:hAnsi="Calibri" w:cs="Calibri"/>
                <w:sz w:val="16"/>
                <w:szCs w:val="16"/>
              </w:rPr>
              <w:t>organised</w:t>
            </w:r>
            <w:proofErr w:type="spellEnd"/>
          </w:p>
        </w:tc>
        <w:tc>
          <w:tcPr>
            <w:tcW w:w="540" w:type="dxa"/>
          </w:tcPr>
          <w:p w14:paraId="3AF97956" w14:textId="7BB8E572"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0FB0A905" w14:textId="7F473B4C" w:rsidR="00120DF4" w:rsidRPr="00C71C2F" w:rsidRDefault="00110DE7"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750D0F4"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426CD39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single" w:sz="4" w:space="0" w:color="auto"/>
              <w:left w:val="nil"/>
              <w:bottom w:val="nil"/>
              <w:right w:val="single" w:sz="4" w:space="0" w:color="auto"/>
            </w:tcBorders>
          </w:tcPr>
          <w:p w14:paraId="63FE3579" w14:textId="64060F99" w:rsidR="00120DF4" w:rsidRPr="00C71C2F" w:rsidRDefault="00120DF4" w:rsidP="005739F9">
            <w:pPr>
              <w:tabs>
                <w:tab w:val="left" w:pos="12240"/>
                <w:tab w:val="right" w:leader="dot" w:pos="16229"/>
              </w:tabs>
              <w:ind w:left="-284" w:firstLine="284"/>
              <w:rPr>
                <w:rFonts w:ascii="Calibri" w:hAnsi="Calibri" w:cs="Calibri"/>
                <w:b/>
                <w:sz w:val="20"/>
              </w:rPr>
            </w:pPr>
            <w:r>
              <w:rPr>
                <w:rFonts w:ascii="Calibri" w:hAnsi="Calibri" w:cs="Calibri"/>
                <w:b/>
                <w:sz w:val="20"/>
              </w:rPr>
              <w:t xml:space="preserve">Comments on the session </w:t>
            </w:r>
          </w:p>
        </w:tc>
      </w:tr>
      <w:tr w:rsidR="00120DF4" w:rsidRPr="00C71C2F" w14:paraId="21FB2000" w14:textId="77777777" w:rsidTr="005739F9">
        <w:trPr>
          <w:trHeight w:hRule="exact" w:val="220"/>
        </w:trPr>
        <w:tc>
          <w:tcPr>
            <w:tcW w:w="5992" w:type="dxa"/>
          </w:tcPr>
          <w:p w14:paraId="4DA89EC4"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 xml:space="preserve">5    </w:t>
            </w:r>
            <w:proofErr w:type="gramStart"/>
            <w:r w:rsidRPr="00C71C2F">
              <w:rPr>
                <w:rFonts w:ascii="Calibri" w:hAnsi="Calibri" w:cs="Calibri"/>
                <w:sz w:val="16"/>
                <w:szCs w:val="16"/>
              </w:rPr>
              <w:t>consideration</w:t>
            </w:r>
            <w:proofErr w:type="gramEnd"/>
            <w:r w:rsidRPr="00C71C2F">
              <w:rPr>
                <w:rFonts w:ascii="Calibri" w:hAnsi="Calibri" w:cs="Calibri"/>
                <w:sz w:val="16"/>
                <w:szCs w:val="16"/>
              </w:rPr>
              <w:t xml:space="preserve"> of professional standards</w:t>
            </w:r>
          </w:p>
        </w:tc>
        <w:tc>
          <w:tcPr>
            <w:tcW w:w="540" w:type="dxa"/>
          </w:tcPr>
          <w:p w14:paraId="58DFA99B" w14:textId="6ABAE099" w:rsidR="00120DF4" w:rsidRPr="00C71C2F" w:rsidRDefault="00110DE7"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77A8870" w14:textId="1E472F84"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52D0DE1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1E51B6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3D5932B5" w14:textId="0C48CED7" w:rsidR="00120DF4" w:rsidRPr="00C71C2F" w:rsidRDefault="00266F84" w:rsidP="005739F9">
            <w:pPr>
              <w:tabs>
                <w:tab w:val="left" w:pos="12240"/>
                <w:tab w:val="right" w:leader="dot" w:pos="16229"/>
              </w:tabs>
              <w:ind w:left="-284" w:firstLine="284"/>
              <w:rPr>
                <w:rFonts w:ascii="Calibri" w:hAnsi="Calibri" w:cs="Calibri"/>
                <w:b/>
                <w:sz w:val="16"/>
                <w:szCs w:val="16"/>
              </w:rPr>
            </w:pPr>
            <w:r>
              <w:rPr>
                <w:rFonts w:ascii="Calibri" w:hAnsi="Calibri" w:cs="Calibri"/>
                <w:bCs/>
                <w:noProof/>
                <w:sz w:val="16"/>
                <w:szCs w:val="16"/>
              </w:rPr>
              <mc:AlternateContent>
                <mc:Choice Requires="wps">
                  <w:drawing>
                    <wp:anchor distT="0" distB="0" distL="114300" distR="114300" simplePos="0" relativeHeight="251660288" behindDoc="0" locked="0" layoutInCell="1" allowOverlap="1" wp14:anchorId="011A3AAF" wp14:editId="32F71999">
                      <wp:simplePos x="0" y="0"/>
                      <wp:positionH relativeFrom="column">
                        <wp:posOffset>-29210</wp:posOffset>
                      </wp:positionH>
                      <wp:positionV relativeFrom="paragraph">
                        <wp:posOffset>41456</wp:posOffset>
                      </wp:positionV>
                      <wp:extent cx="5009606" cy="3729446"/>
                      <wp:effectExtent l="0" t="0" r="19685" b="23495"/>
                      <wp:wrapNone/>
                      <wp:docPr id="1807508943" name="Text Box 2"/>
                      <wp:cNvGraphicFramePr/>
                      <a:graphic xmlns:a="http://schemas.openxmlformats.org/drawingml/2006/main">
                        <a:graphicData uri="http://schemas.microsoft.com/office/word/2010/wordprocessingShape">
                          <wps:wsp>
                            <wps:cNvSpPr txBox="1"/>
                            <wps:spPr>
                              <a:xfrm>
                                <a:off x="0" y="0"/>
                                <a:ext cx="5009606" cy="3729446"/>
                              </a:xfrm>
                              <a:prstGeom prst="rect">
                                <a:avLst/>
                              </a:prstGeom>
                              <a:solidFill>
                                <a:schemeClr val="lt1"/>
                              </a:solidFill>
                              <a:ln w="6350">
                                <a:solidFill>
                                  <a:prstClr val="black"/>
                                </a:solidFill>
                              </a:ln>
                            </wps:spPr>
                            <wps:txbx>
                              <w:txbxContent>
                                <w:p w14:paraId="0ACF915D" w14:textId="77777777" w:rsidR="001D5EBE" w:rsidRPr="001D5EBE" w:rsidRDefault="001D5EBE" w:rsidP="001D5EBE">
                                  <w:pPr>
                                    <w:rPr>
                                      <w:sz w:val="16"/>
                                      <w:szCs w:val="12"/>
                                    </w:rPr>
                                  </w:pPr>
                                  <w:r w:rsidRPr="001D5EBE">
                                    <w:rPr>
                                      <w:sz w:val="16"/>
                                      <w:szCs w:val="12"/>
                                    </w:rPr>
                                    <w:t xml:space="preserve">CT considered Maslow’s Hierarchy of needs at the beginning of the lesson and continued to check on the welfare of the students as the lesson progressed  </w:t>
                                  </w:r>
                                </w:p>
                                <w:p w14:paraId="5808453F" w14:textId="77777777" w:rsidR="001D5EBE" w:rsidRPr="001D5EBE" w:rsidRDefault="001D5EBE" w:rsidP="001D5EBE">
                                  <w:pPr>
                                    <w:rPr>
                                      <w:sz w:val="16"/>
                                      <w:szCs w:val="12"/>
                                    </w:rPr>
                                  </w:pPr>
                                  <w:r w:rsidRPr="001D5EBE">
                                    <w:rPr>
                                      <w:sz w:val="16"/>
                                      <w:szCs w:val="12"/>
                                    </w:rPr>
                                    <w:t>CT provided students with the clear aims and objectives of the session, informing them of the learning process. This really helped put the students at ease from the beginning of the session</w:t>
                                  </w:r>
                                </w:p>
                                <w:p w14:paraId="50555F06" w14:textId="77777777" w:rsidR="001D5EBE" w:rsidRPr="001D5EBE" w:rsidRDefault="001D5EBE" w:rsidP="001D5EBE">
                                  <w:pPr>
                                    <w:rPr>
                                      <w:sz w:val="16"/>
                                      <w:szCs w:val="12"/>
                                    </w:rPr>
                                  </w:pPr>
                                  <w:r w:rsidRPr="001D5EBE">
                                    <w:rPr>
                                      <w:sz w:val="16"/>
                                      <w:szCs w:val="12"/>
                                    </w:rPr>
                                    <w:t>CT began by checking current levels of knowledge and understanding and was able to tailor his communication and delivery to meet the students where they were in their K&amp;U</w:t>
                                  </w:r>
                                </w:p>
                                <w:p w14:paraId="762B3A8D" w14:textId="77777777" w:rsidR="001D5EBE" w:rsidRPr="001D5EBE" w:rsidRDefault="001D5EBE" w:rsidP="001D5EBE">
                                  <w:pPr>
                                    <w:rPr>
                                      <w:sz w:val="16"/>
                                      <w:szCs w:val="12"/>
                                    </w:rPr>
                                  </w:pPr>
                                  <w:r w:rsidRPr="001D5EBE">
                                    <w:rPr>
                                      <w:sz w:val="16"/>
                                      <w:szCs w:val="12"/>
                                    </w:rPr>
                                    <w:t xml:space="preserve">CT used a variety of delivery methods throughout the session which allowed learners of different learning styles and capabilities to engage </w:t>
                                  </w:r>
                                </w:p>
                                <w:p w14:paraId="73721719" w14:textId="77777777" w:rsidR="001D5EBE" w:rsidRPr="001D5EBE" w:rsidRDefault="001D5EBE" w:rsidP="001D5EBE">
                                  <w:pPr>
                                    <w:rPr>
                                      <w:sz w:val="16"/>
                                      <w:szCs w:val="12"/>
                                    </w:rPr>
                                  </w:pPr>
                                  <w:r w:rsidRPr="001D5EBE">
                                    <w:rPr>
                                      <w:sz w:val="16"/>
                                      <w:szCs w:val="12"/>
                                    </w:rPr>
                                    <w:t xml:space="preserve">CT ensured that no learner was ostracized and managed engagement well to ensure everyone taking part. </w:t>
                                  </w:r>
                                </w:p>
                                <w:p w14:paraId="7AED1F3A" w14:textId="77777777" w:rsidR="001D5EBE" w:rsidRPr="001D5EBE" w:rsidRDefault="001D5EBE" w:rsidP="001D5EBE">
                                  <w:pPr>
                                    <w:rPr>
                                      <w:sz w:val="16"/>
                                      <w:szCs w:val="12"/>
                                    </w:rPr>
                                  </w:pPr>
                                  <w:r w:rsidRPr="001D5EBE">
                                    <w:rPr>
                                      <w:sz w:val="16"/>
                                      <w:szCs w:val="12"/>
                                    </w:rPr>
                                    <w:t xml:space="preserve">CT made good use of the resources he had set up for the class. </w:t>
                                  </w:r>
                                </w:p>
                                <w:p w14:paraId="75D3EBBA" w14:textId="77777777" w:rsidR="001D5EBE" w:rsidRPr="001D5EBE" w:rsidRDefault="001D5EBE" w:rsidP="001D5EBE">
                                  <w:pPr>
                                    <w:rPr>
                                      <w:sz w:val="16"/>
                                      <w:szCs w:val="12"/>
                                    </w:rPr>
                                  </w:pPr>
                                  <w:r w:rsidRPr="001D5EBE">
                                    <w:rPr>
                                      <w:sz w:val="16"/>
                                      <w:szCs w:val="12"/>
                                    </w:rPr>
                                    <w:t>CT ensured that all ICT equipment and internet access was available</w:t>
                                  </w:r>
                                </w:p>
                                <w:p w14:paraId="5E0741EB" w14:textId="77777777" w:rsidR="001D5EBE" w:rsidRPr="001D5EBE" w:rsidRDefault="001D5EBE" w:rsidP="001D5EBE">
                                  <w:pPr>
                                    <w:rPr>
                                      <w:sz w:val="16"/>
                                      <w:szCs w:val="12"/>
                                    </w:rPr>
                                  </w:pPr>
                                  <w:r w:rsidRPr="001D5EBE">
                                    <w:rPr>
                                      <w:sz w:val="16"/>
                                      <w:szCs w:val="12"/>
                                    </w:rPr>
                                    <w:t xml:space="preserve">CT posed open questions throughout the lesson which kept the learners engaged. </w:t>
                                  </w:r>
                                </w:p>
                                <w:p w14:paraId="5778BE3E" w14:textId="77777777" w:rsidR="001D5EBE" w:rsidRPr="001D5EBE" w:rsidRDefault="001D5EBE" w:rsidP="001D5EBE">
                                  <w:pPr>
                                    <w:rPr>
                                      <w:sz w:val="16"/>
                                      <w:szCs w:val="12"/>
                                    </w:rPr>
                                  </w:pPr>
                                  <w:r w:rsidRPr="001D5EBE">
                                    <w:rPr>
                                      <w:sz w:val="16"/>
                                      <w:szCs w:val="12"/>
                                    </w:rPr>
                                    <w:t xml:space="preserve">CT set group work and research tasks which worked great with the students. This put part of the responsibility of the learning on to the learners and allowed for them to build upon their own qualitive evaluation skills which are key for officers </w:t>
                                  </w:r>
                                </w:p>
                                <w:p w14:paraId="4E27439D" w14:textId="77777777" w:rsidR="001D5EBE" w:rsidRPr="001D5EBE" w:rsidRDefault="001D5EBE" w:rsidP="001D5EBE">
                                  <w:pPr>
                                    <w:rPr>
                                      <w:sz w:val="16"/>
                                      <w:szCs w:val="12"/>
                                    </w:rPr>
                                  </w:pPr>
                                  <w:r w:rsidRPr="001D5EBE">
                                    <w:rPr>
                                      <w:sz w:val="16"/>
                                      <w:szCs w:val="12"/>
                                    </w:rPr>
                                    <w:t xml:space="preserve">CT was able to provide learners with recent real-life experiences where he has needed to use Interpreters in interviews. This aided in learners being able to link theory with real life application in the field. </w:t>
                                  </w:r>
                                </w:p>
                                <w:p w14:paraId="5359B7E0" w14:textId="77777777" w:rsidR="001D5EBE" w:rsidRPr="001D5EBE" w:rsidRDefault="001D5EBE" w:rsidP="001D5EBE">
                                  <w:pPr>
                                    <w:rPr>
                                      <w:sz w:val="16"/>
                                      <w:szCs w:val="12"/>
                                    </w:rPr>
                                  </w:pPr>
                                  <w:r w:rsidRPr="001D5EBE">
                                    <w:rPr>
                                      <w:sz w:val="16"/>
                                      <w:szCs w:val="12"/>
                                    </w:rPr>
                                    <w:t>As always, CT delivered the lesson in a highly professional</w:t>
                                  </w:r>
                                </w:p>
                                <w:p w14:paraId="33EFDE0C" w14:textId="77777777" w:rsidR="001D5EBE" w:rsidRPr="001D5EBE" w:rsidRDefault="001D5EBE" w:rsidP="001D5EBE">
                                  <w:pPr>
                                    <w:rPr>
                                      <w:sz w:val="16"/>
                                      <w:szCs w:val="12"/>
                                    </w:rPr>
                                  </w:pPr>
                                  <w:r w:rsidRPr="001D5EBE">
                                    <w:rPr>
                                      <w:sz w:val="16"/>
                                      <w:szCs w:val="12"/>
                                    </w:rPr>
                                    <w:t xml:space="preserve">CT delivered content at a good </w:t>
                                  </w:r>
                                  <w:proofErr w:type="gramStart"/>
                                  <w:r w:rsidRPr="001D5EBE">
                                    <w:rPr>
                                      <w:sz w:val="16"/>
                                      <w:szCs w:val="12"/>
                                    </w:rPr>
                                    <w:t>pace, and</w:t>
                                  </w:r>
                                  <w:proofErr w:type="gramEnd"/>
                                  <w:r w:rsidRPr="001D5EBE">
                                    <w:rPr>
                                      <w:sz w:val="16"/>
                                      <w:szCs w:val="12"/>
                                    </w:rPr>
                                    <w:t xml:space="preserve"> used his time efficiently and effectively.</w:t>
                                  </w:r>
                                </w:p>
                                <w:p w14:paraId="14264BC0" w14:textId="77777777" w:rsidR="001D5EBE" w:rsidRPr="001D5EBE" w:rsidRDefault="001D5EBE" w:rsidP="001D5EBE">
                                  <w:pPr>
                                    <w:rPr>
                                      <w:sz w:val="16"/>
                                      <w:szCs w:val="12"/>
                                    </w:rPr>
                                  </w:pPr>
                                  <w:r w:rsidRPr="001D5EBE">
                                    <w:rPr>
                                      <w:sz w:val="16"/>
                                      <w:szCs w:val="12"/>
                                    </w:rPr>
                                    <w:t xml:space="preserve">There were a lot of questions posed to CT throughout the lesson, as use of Interpreters can be a “tricky subject” and is very influenced by law and </w:t>
                                  </w:r>
                                  <w:proofErr w:type="gramStart"/>
                                  <w:r w:rsidRPr="001D5EBE">
                                    <w:rPr>
                                      <w:sz w:val="16"/>
                                      <w:szCs w:val="12"/>
                                    </w:rPr>
                                    <w:t>legislation .</w:t>
                                  </w:r>
                                  <w:proofErr w:type="gramEnd"/>
                                  <w:r w:rsidRPr="001D5EBE">
                                    <w:rPr>
                                      <w:sz w:val="16"/>
                                      <w:szCs w:val="12"/>
                                    </w:rPr>
                                    <w:t xml:space="preserve"> CT managed these questions from the students well</w:t>
                                  </w:r>
                                </w:p>
                                <w:p w14:paraId="1C34D2FA" w14:textId="77777777" w:rsidR="001D5EBE" w:rsidRPr="001D5EBE" w:rsidRDefault="001D5EBE" w:rsidP="001D5EBE">
                                  <w:pPr>
                                    <w:rPr>
                                      <w:sz w:val="16"/>
                                      <w:szCs w:val="12"/>
                                    </w:rPr>
                                  </w:pPr>
                                  <w:r w:rsidRPr="001D5EBE">
                                    <w:rPr>
                                      <w:sz w:val="16"/>
                                      <w:szCs w:val="12"/>
                                    </w:rPr>
                                    <w:t xml:space="preserve">CT used humor in his lessons where suitable to keep the class engaged and lift the mood – as this was a </w:t>
                                  </w:r>
                                  <w:proofErr w:type="gramStart"/>
                                  <w:r w:rsidRPr="001D5EBE">
                                    <w:rPr>
                                      <w:sz w:val="16"/>
                                      <w:szCs w:val="12"/>
                                    </w:rPr>
                                    <w:t>3 hour</w:t>
                                  </w:r>
                                  <w:proofErr w:type="gramEnd"/>
                                  <w:r w:rsidRPr="001D5EBE">
                                    <w:rPr>
                                      <w:sz w:val="16"/>
                                      <w:szCs w:val="12"/>
                                    </w:rPr>
                                    <w:t xml:space="preserve"> session – I found this to be a good tool to use. </w:t>
                                  </w:r>
                                </w:p>
                                <w:p w14:paraId="318E8C93" w14:textId="77777777" w:rsidR="001D5EBE" w:rsidRPr="001D5EBE" w:rsidRDefault="001D5EBE" w:rsidP="001D5EBE">
                                  <w:pPr>
                                    <w:rPr>
                                      <w:sz w:val="16"/>
                                      <w:szCs w:val="12"/>
                                    </w:rPr>
                                  </w:pPr>
                                  <w:r w:rsidRPr="001D5EBE">
                                    <w:rPr>
                                      <w:sz w:val="16"/>
                                      <w:szCs w:val="12"/>
                                    </w:rPr>
                                    <w:t xml:space="preserve">The Power-point Presentation CT used was very informative, covered all aims and objectives he set out and was clear. </w:t>
                                  </w:r>
                                </w:p>
                                <w:p w14:paraId="44B3AF61" w14:textId="77777777" w:rsidR="001D5EBE" w:rsidRPr="001D5EBE" w:rsidRDefault="001D5EBE" w:rsidP="001D5EBE">
                                  <w:pPr>
                                    <w:rPr>
                                      <w:sz w:val="16"/>
                                      <w:szCs w:val="12"/>
                                    </w:rPr>
                                  </w:pPr>
                                  <w:r w:rsidRPr="001D5EBE">
                                    <w:rPr>
                                      <w:sz w:val="16"/>
                                      <w:szCs w:val="12"/>
                                    </w:rPr>
                                    <w:t xml:space="preserve">Despite this being a </w:t>
                                  </w:r>
                                  <w:proofErr w:type="gramStart"/>
                                  <w:r w:rsidRPr="001D5EBE">
                                    <w:rPr>
                                      <w:sz w:val="16"/>
                                      <w:szCs w:val="12"/>
                                    </w:rPr>
                                    <w:t>3 hr.</w:t>
                                  </w:r>
                                  <w:proofErr w:type="gramEnd"/>
                                  <w:r w:rsidRPr="001D5EBE">
                                    <w:rPr>
                                      <w:sz w:val="16"/>
                                      <w:szCs w:val="12"/>
                                    </w:rPr>
                                    <w:t xml:space="preserve"> session, CT did not rely of PPTs for the entirety and this was great. CT did not “read off the board” the PPTs were there to support him. </w:t>
                                  </w:r>
                                </w:p>
                                <w:p w14:paraId="3C5BFD1F" w14:textId="77777777" w:rsidR="001D5EBE" w:rsidRPr="001D5EBE" w:rsidRDefault="001D5EBE" w:rsidP="001D5EBE">
                                  <w:pPr>
                                    <w:rPr>
                                      <w:sz w:val="16"/>
                                      <w:szCs w:val="12"/>
                                    </w:rPr>
                                  </w:pPr>
                                  <w:r w:rsidRPr="001D5EBE">
                                    <w:rPr>
                                      <w:sz w:val="16"/>
                                      <w:szCs w:val="12"/>
                                    </w:rPr>
                                    <w:t xml:space="preserve">CT encouraged learners to share their operational experiences which was a great scaffolding technique to enhance their learning. </w:t>
                                  </w:r>
                                </w:p>
                                <w:p w14:paraId="300A62C8" w14:textId="77777777" w:rsidR="001D5EBE" w:rsidRPr="001D5EBE" w:rsidRDefault="001D5EBE" w:rsidP="001D5EBE">
                                  <w:pPr>
                                    <w:rPr>
                                      <w:sz w:val="16"/>
                                      <w:szCs w:val="12"/>
                                    </w:rPr>
                                  </w:pPr>
                                  <w:r w:rsidRPr="001D5EBE">
                                    <w:rPr>
                                      <w:sz w:val="16"/>
                                      <w:szCs w:val="12"/>
                                    </w:rPr>
                                    <w:t xml:space="preserve">CT clearly has a wealth of operational experience in this area which shone throughout the lesson giving him respect from students </w:t>
                                  </w:r>
                                </w:p>
                                <w:p w14:paraId="07FB17C5" w14:textId="197C684D" w:rsidR="001D5EBE" w:rsidRPr="001D5EBE" w:rsidRDefault="001D5EBE" w:rsidP="001D5EBE">
                                  <w:pPr>
                                    <w:rPr>
                                      <w:sz w:val="16"/>
                                      <w:szCs w:val="12"/>
                                    </w:rPr>
                                  </w:pPr>
                                  <w:r w:rsidRPr="001D5EBE">
                                    <w:rPr>
                                      <w:sz w:val="16"/>
                                      <w:szCs w:val="12"/>
                                    </w:rPr>
                                    <w:t>Well done 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A3AAF" id="Text Box 2" o:spid="_x0000_s1027" type="#_x0000_t202" style="position:absolute;left:0;text-align:left;margin-left:-2.3pt;margin-top:3.25pt;width:394.45pt;height:293.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" fillcolor="white [3201]" strokeweight=".5pt">
                      <v:textbox>
                        <w:txbxContent>
                          <w:p w14:paraId="0ACF915D" w14:textId="77777777" w:rsidR="001D5EBE" w:rsidRPr="001D5EBE" w:rsidRDefault="001D5EBE" w:rsidP="001D5EBE">
                            <w:pPr>
                              <w:rPr>
                                <w:sz w:val="16"/>
                                <w:szCs w:val="12"/>
                              </w:rPr>
                            </w:pPr>
                            <w:r w:rsidRPr="001D5EBE">
                              <w:rPr>
                                <w:sz w:val="16"/>
                                <w:szCs w:val="12"/>
                              </w:rPr>
                              <w:t xml:space="preserve">CT considered Maslow’s Hierarchy of needs at the beginning of the lesson and continued to check on the welfare of the students as the lesson progressed  </w:t>
                            </w:r>
                          </w:p>
                          <w:p w14:paraId="5808453F" w14:textId="77777777" w:rsidR="001D5EBE" w:rsidRPr="001D5EBE" w:rsidRDefault="001D5EBE" w:rsidP="001D5EBE">
                            <w:pPr>
                              <w:rPr>
                                <w:sz w:val="16"/>
                                <w:szCs w:val="12"/>
                              </w:rPr>
                            </w:pPr>
                            <w:r w:rsidRPr="001D5EBE">
                              <w:rPr>
                                <w:sz w:val="16"/>
                                <w:szCs w:val="12"/>
                              </w:rPr>
                              <w:t>CT provided students with the clear aims and objectives of the session, informing them of the learning process. This really helped put the students at ease from the beginning of the session</w:t>
                            </w:r>
                          </w:p>
                          <w:p w14:paraId="50555F06" w14:textId="77777777" w:rsidR="001D5EBE" w:rsidRPr="001D5EBE" w:rsidRDefault="001D5EBE" w:rsidP="001D5EBE">
                            <w:pPr>
                              <w:rPr>
                                <w:sz w:val="16"/>
                                <w:szCs w:val="12"/>
                              </w:rPr>
                            </w:pPr>
                            <w:r w:rsidRPr="001D5EBE">
                              <w:rPr>
                                <w:sz w:val="16"/>
                                <w:szCs w:val="12"/>
                              </w:rPr>
                              <w:t>CT began by checking current levels of knowledge and understanding and was able to tailor his communication and delivery to meet the students where they were in their K&amp;U</w:t>
                            </w:r>
                          </w:p>
                          <w:p w14:paraId="762B3A8D" w14:textId="77777777" w:rsidR="001D5EBE" w:rsidRPr="001D5EBE" w:rsidRDefault="001D5EBE" w:rsidP="001D5EBE">
                            <w:pPr>
                              <w:rPr>
                                <w:sz w:val="16"/>
                                <w:szCs w:val="12"/>
                              </w:rPr>
                            </w:pPr>
                            <w:r w:rsidRPr="001D5EBE">
                              <w:rPr>
                                <w:sz w:val="16"/>
                                <w:szCs w:val="12"/>
                              </w:rPr>
                              <w:t xml:space="preserve">CT used a variety of delivery methods throughout the session which allowed learners of different learning styles and capabilities to engage </w:t>
                            </w:r>
                          </w:p>
                          <w:p w14:paraId="73721719" w14:textId="77777777" w:rsidR="001D5EBE" w:rsidRPr="001D5EBE" w:rsidRDefault="001D5EBE" w:rsidP="001D5EBE">
                            <w:pPr>
                              <w:rPr>
                                <w:sz w:val="16"/>
                                <w:szCs w:val="12"/>
                              </w:rPr>
                            </w:pPr>
                            <w:r w:rsidRPr="001D5EBE">
                              <w:rPr>
                                <w:sz w:val="16"/>
                                <w:szCs w:val="12"/>
                              </w:rPr>
                              <w:t xml:space="preserve">CT ensured that no learner was ostracized and managed engagement well to ensure everyone taking part. </w:t>
                            </w:r>
                          </w:p>
                          <w:p w14:paraId="7AED1F3A" w14:textId="77777777" w:rsidR="001D5EBE" w:rsidRPr="001D5EBE" w:rsidRDefault="001D5EBE" w:rsidP="001D5EBE">
                            <w:pPr>
                              <w:rPr>
                                <w:sz w:val="16"/>
                                <w:szCs w:val="12"/>
                              </w:rPr>
                            </w:pPr>
                            <w:r w:rsidRPr="001D5EBE">
                              <w:rPr>
                                <w:sz w:val="16"/>
                                <w:szCs w:val="12"/>
                              </w:rPr>
                              <w:t xml:space="preserve">CT made good use of the resources he had set up for the class. </w:t>
                            </w:r>
                          </w:p>
                          <w:p w14:paraId="75D3EBBA" w14:textId="77777777" w:rsidR="001D5EBE" w:rsidRPr="001D5EBE" w:rsidRDefault="001D5EBE" w:rsidP="001D5EBE">
                            <w:pPr>
                              <w:rPr>
                                <w:sz w:val="16"/>
                                <w:szCs w:val="12"/>
                              </w:rPr>
                            </w:pPr>
                            <w:r w:rsidRPr="001D5EBE">
                              <w:rPr>
                                <w:sz w:val="16"/>
                                <w:szCs w:val="12"/>
                              </w:rPr>
                              <w:t>CT ensured that all ICT equipment and internet access was available</w:t>
                            </w:r>
                          </w:p>
                          <w:p w14:paraId="5E0741EB" w14:textId="77777777" w:rsidR="001D5EBE" w:rsidRPr="001D5EBE" w:rsidRDefault="001D5EBE" w:rsidP="001D5EBE">
                            <w:pPr>
                              <w:rPr>
                                <w:sz w:val="16"/>
                                <w:szCs w:val="12"/>
                              </w:rPr>
                            </w:pPr>
                            <w:r w:rsidRPr="001D5EBE">
                              <w:rPr>
                                <w:sz w:val="16"/>
                                <w:szCs w:val="12"/>
                              </w:rPr>
                              <w:t xml:space="preserve">CT posed open questions throughout the lesson which kept the learners engaged. </w:t>
                            </w:r>
                          </w:p>
                          <w:p w14:paraId="5778BE3E" w14:textId="77777777" w:rsidR="001D5EBE" w:rsidRPr="001D5EBE" w:rsidRDefault="001D5EBE" w:rsidP="001D5EBE">
                            <w:pPr>
                              <w:rPr>
                                <w:sz w:val="16"/>
                                <w:szCs w:val="12"/>
                              </w:rPr>
                            </w:pPr>
                            <w:r w:rsidRPr="001D5EBE">
                              <w:rPr>
                                <w:sz w:val="16"/>
                                <w:szCs w:val="12"/>
                              </w:rPr>
                              <w:t xml:space="preserve">CT set group work and research tasks which worked great with the students. This put part of the responsibility of the learning on to the learners and allowed for them to build upon their own qualitive evaluation skills which are key for officers </w:t>
                            </w:r>
                          </w:p>
                          <w:p w14:paraId="4E27439D" w14:textId="77777777" w:rsidR="001D5EBE" w:rsidRPr="001D5EBE" w:rsidRDefault="001D5EBE" w:rsidP="001D5EBE">
                            <w:pPr>
                              <w:rPr>
                                <w:sz w:val="16"/>
                                <w:szCs w:val="12"/>
                              </w:rPr>
                            </w:pPr>
                            <w:r w:rsidRPr="001D5EBE">
                              <w:rPr>
                                <w:sz w:val="16"/>
                                <w:szCs w:val="12"/>
                              </w:rPr>
                              <w:t xml:space="preserve">CT was able to provide learners with recent real-life experiences where he has needed to use Interpreters in interviews. This aided in learners being able to link theory with real life application in the field. </w:t>
                            </w:r>
                          </w:p>
                          <w:p w14:paraId="5359B7E0" w14:textId="77777777" w:rsidR="001D5EBE" w:rsidRPr="001D5EBE" w:rsidRDefault="001D5EBE" w:rsidP="001D5EBE">
                            <w:pPr>
                              <w:rPr>
                                <w:sz w:val="16"/>
                                <w:szCs w:val="12"/>
                              </w:rPr>
                            </w:pPr>
                            <w:r w:rsidRPr="001D5EBE">
                              <w:rPr>
                                <w:sz w:val="16"/>
                                <w:szCs w:val="12"/>
                              </w:rPr>
                              <w:t>As always, CT delivered the lesson in a highly professional</w:t>
                            </w:r>
                          </w:p>
                          <w:p w14:paraId="33EFDE0C" w14:textId="77777777" w:rsidR="001D5EBE" w:rsidRPr="001D5EBE" w:rsidRDefault="001D5EBE" w:rsidP="001D5EBE">
                            <w:pPr>
                              <w:rPr>
                                <w:sz w:val="16"/>
                                <w:szCs w:val="12"/>
                              </w:rPr>
                            </w:pPr>
                            <w:r w:rsidRPr="001D5EBE">
                              <w:rPr>
                                <w:sz w:val="16"/>
                                <w:szCs w:val="12"/>
                              </w:rPr>
                              <w:t xml:space="preserve">CT delivered content at a good </w:t>
                            </w:r>
                            <w:proofErr w:type="gramStart"/>
                            <w:r w:rsidRPr="001D5EBE">
                              <w:rPr>
                                <w:sz w:val="16"/>
                                <w:szCs w:val="12"/>
                              </w:rPr>
                              <w:t>pace, and</w:t>
                            </w:r>
                            <w:proofErr w:type="gramEnd"/>
                            <w:r w:rsidRPr="001D5EBE">
                              <w:rPr>
                                <w:sz w:val="16"/>
                                <w:szCs w:val="12"/>
                              </w:rPr>
                              <w:t xml:space="preserve"> used his time efficiently and effectively.</w:t>
                            </w:r>
                          </w:p>
                          <w:p w14:paraId="14264BC0" w14:textId="77777777" w:rsidR="001D5EBE" w:rsidRPr="001D5EBE" w:rsidRDefault="001D5EBE" w:rsidP="001D5EBE">
                            <w:pPr>
                              <w:rPr>
                                <w:sz w:val="16"/>
                                <w:szCs w:val="12"/>
                              </w:rPr>
                            </w:pPr>
                            <w:r w:rsidRPr="001D5EBE">
                              <w:rPr>
                                <w:sz w:val="16"/>
                                <w:szCs w:val="12"/>
                              </w:rPr>
                              <w:t xml:space="preserve">There were a lot of questions posed to CT throughout the lesson, as use of Interpreters can be a “tricky subject” and is very influenced by law and </w:t>
                            </w:r>
                            <w:proofErr w:type="gramStart"/>
                            <w:r w:rsidRPr="001D5EBE">
                              <w:rPr>
                                <w:sz w:val="16"/>
                                <w:szCs w:val="12"/>
                              </w:rPr>
                              <w:t>legislation .</w:t>
                            </w:r>
                            <w:proofErr w:type="gramEnd"/>
                            <w:r w:rsidRPr="001D5EBE">
                              <w:rPr>
                                <w:sz w:val="16"/>
                                <w:szCs w:val="12"/>
                              </w:rPr>
                              <w:t xml:space="preserve"> CT managed these questions from the students well</w:t>
                            </w:r>
                          </w:p>
                          <w:p w14:paraId="1C34D2FA" w14:textId="77777777" w:rsidR="001D5EBE" w:rsidRPr="001D5EBE" w:rsidRDefault="001D5EBE" w:rsidP="001D5EBE">
                            <w:pPr>
                              <w:rPr>
                                <w:sz w:val="16"/>
                                <w:szCs w:val="12"/>
                              </w:rPr>
                            </w:pPr>
                            <w:r w:rsidRPr="001D5EBE">
                              <w:rPr>
                                <w:sz w:val="16"/>
                                <w:szCs w:val="12"/>
                              </w:rPr>
                              <w:t xml:space="preserve">CT used humor in his lessons where suitable to keep the class engaged and lift the mood – as this was a </w:t>
                            </w:r>
                            <w:proofErr w:type="gramStart"/>
                            <w:r w:rsidRPr="001D5EBE">
                              <w:rPr>
                                <w:sz w:val="16"/>
                                <w:szCs w:val="12"/>
                              </w:rPr>
                              <w:t>3 hour</w:t>
                            </w:r>
                            <w:proofErr w:type="gramEnd"/>
                            <w:r w:rsidRPr="001D5EBE">
                              <w:rPr>
                                <w:sz w:val="16"/>
                                <w:szCs w:val="12"/>
                              </w:rPr>
                              <w:t xml:space="preserve"> session – I found this to be a good tool to use. </w:t>
                            </w:r>
                          </w:p>
                          <w:p w14:paraId="318E8C93" w14:textId="77777777" w:rsidR="001D5EBE" w:rsidRPr="001D5EBE" w:rsidRDefault="001D5EBE" w:rsidP="001D5EBE">
                            <w:pPr>
                              <w:rPr>
                                <w:sz w:val="16"/>
                                <w:szCs w:val="12"/>
                              </w:rPr>
                            </w:pPr>
                            <w:r w:rsidRPr="001D5EBE">
                              <w:rPr>
                                <w:sz w:val="16"/>
                                <w:szCs w:val="12"/>
                              </w:rPr>
                              <w:t xml:space="preserve">The Power-point Presentation CT used was very informative, covered all aims and objectives he set out and was clear. </w:t>
                            </w:r>
                          </w:p>
                          <w:p w14:paraId="44B3AF61" w14:textId="77777777" w:rsidR="001D5EBE" w:rsidRPr="001D5EBE" w:rsidRDefault="001D5EBE" w:rsidP="001D5EBE">
                            <w:pPr>
                              <w:rPr>
                                <w:sz w:val="16"/>
                                <w:szCs w:val="12"/>
                              </w:rPr>
                            </w:pPr>
                            <w:r w:rsidRPr="001D5EBE">
                              <w:rPr>
                                <w:sz w:val="16"/>
                                <w:szCs w:val="12"/>
                              </w:rPr>
                              <w:t xml:space="preserve">Despite this being a </w:t>
                            </w:r>
                            <w:proofErr w:type="gramStart"/>
                            <w:r w:rsidRPr="001D5EBE">
                              <w:rPr>
                                <w:sz w:val="16"/>
                                <w:szCs w:val="12"/>
                              </w:rPr>
                              <w:t>3 hr.</w:t>
                            </w:r>
                            <w:proofErr w:type="gramEnd"/>
                            <w:r w:rsidRPr="001D5EBE">
                              <w:rPr>
                                <w:sz w:val="16"/>
                                <w:szCs w:val="12"/>
                              </w:rPr>
                              <w:t xml:space="preserve"> session, CT did not rely of PPTs for the entirety and this was great. CT did not “read off the board” the PPTs were there to support him. </w:t>
                            </w:r>
                          </w:p>
                          <w:p w14:paraId="3C5BFD1F" w14:textId="77777777" w:rsidR="001D5EBE" w:rsidRPr="001D5EBE" w:rsidRDefault="001D5EBE" w:rsidP="001D5EBE">
                            <w:pPr>
                              <w:rPr>
                                <w:sz w:val="16"/>
                                <w:szCs w:val="12"/>
                              </w:rPr>
                            </w:pPr>
                            <w:r w:rsidRPr="001D5EBE">
                              <w:rPr>
                                <w:sz w:val="16"/>
                                <w:szCs w:val="12"/>
                              </w:rPr>
                              <w:t xml:space="preserve">CT encouraged learners to share their operational experiences which was a great scaffolding technique to enhance their learning. </w:t>
                            </w:r>
                          </w:p>
                          <w:p w14:paraId="300A62C8" w14:textId="77777777" w:rsidR="001D5EBE" w:rsidRPr="001D5EBE" w:rsidRDefault="001D5EBE" w:rsidP="001D5EBE">
                            <w:pPr>
                              <w:rPr>
                                <w:sz w:val="16"/>
                                <w:szCs w:val="12"/>
                              </w:rPr>
                            </w:pPr>
                            <w:r w:rsidRPr="001D5EBE">
                              <w:rPr>
                                <w:sz w:val="16"/>
                                <w:szCs w:val="12"/>
                              </w:rPr>
                              <w:t xml:space="preserve">CT clearly has a wealth of operational experience in this area which shone throughout the lesson giving him respect from students </w:t>
                            </w:r>
                          </w:p>
                          <w:p w14:paraId="07FB17C5" w14:textId="197C684D" w:rsidR="001D5EBE" w:rsidRPr="001D5EBE" w:rsidRDefault="001D5EBE" w:rsidP="001D5EBE">
                            <w:pPr>
                              <w:rPr>
                                <w:sz w:val="16"/>
                                <w:szCs w:val="12"/>
                              </w:rPr>
                            </w:pPr>
                            <w:r w:rsidRPr="001D5EBE">
                              <w:rPr>
                                <w:sz w:val="16"/>
                                <w:szCs w:val="12"/>
                              </w:rPr>
                              <w:t>Well done CT</w:t>
                            </w:r>
                          </w:p>
                        </w:txbxContent>
                      </v:textbox>
                    </v:shape>
                  </w:pict>
                </mc:Fallback>
              </mc:AlternateContent>
            </w:r>
          </w:p>
        </w:tc>
      </w:tr>
      <w:tr w:rsidR="00120DF4" w:rsidRPr="00C71C2F" w14:paraId="349594A4" w14:textId="77777777" w:rsidTr="005739F9">
        <w:trPr>
          <w:trHeight w:hRule="exact" w:val="220"/>
        </w:trPr>
        <w:tc>
          <w:tcPr>
            <w:tcW w:w="5992" w:type="dxa"/>
          </w:tcPr>
          <w:p w14:paraId="3A075619"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7    consideration of active learning, learner engagement and skills development</w:t>
            </w:r>
          </w:p>
        </w:tc>
        <w:tc>
          <w:tcPr>
            <w:tcW w:w="540" w:type="dxa"/>
          </w:tcPr>
          <w:p w14:paraId="467EDC7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0BDCA3D7" w14:textId="0698D79C" w:rsidR="00120DF4" w:rsidRPr="00C71C2F" w:rsidRDefault="00D8520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2A86241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7722FD3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6C69DFA" w14:textId="656FC797" w:rsidR="00120DF4" w:rsidRDefault="00FB4750" w:rsidP="005739F9">
            <w:pPr>
              <w:tabs>
                <w:tab w:val="left" w:pos="12240"/>
                <w:tab w:val="right" w:leader="dot" w:pos="16229"/>
              </w:tabs>
              <w:ind w:left="-284" w:firstLine="284"/>
              <w:rPr>
                <w:rFonts w:ascii="Calibri" w:hAnsi="Calibri" w:cs="Calibri"/>
                <w:bCs/>
                <w:sz w:val="16"/>
                <w:szCs w:val="16"/>
              </w:rPr>
            </w:pPr>
            <w:r>
              <w:rPr>
                <w:rFonts w:ascii="Calibri" w:hAnsi="Calibri" w:cs="Calibri"/>
                <w:bCs/>
                <w:sz w:val="16"/>
                <w:szCs w:val="16"/>
              </w:rPr>
              <w:t xml:space="preserve"> </w:t>
            </w:r>
          </w:p>
          <w:p w14:paraId="1458FAAE" w14:textId="70486218" w:rsidR="00FB4750" w:rsidRPr="00D8520E" w:rsidRDefault="00FB4750" w:rsidP="005739F9">
            <w:pPr>
              <w:tabs>
                <w:tab w:val="left" w:pos="12240"/>
                <w:tab w:val="right" w:leader="dot" w:pos="16229"/>
              </w:tabs>
              <w:ind w:left="-284" w:firstLine="284"/>
              <w:rPr>
                <w:rFonts w:ascii="Calibri" w:hAnsi="Calibri" w:cs="Calibri"/>
                <w:bCs/>
                <w:sz w:val="16"/>
                <w:szCs w:val="16"/>
              </w:rPr>
            </w:pPr>
          </w:p>
        </w:tc>
      </w:tr>
    </w:tbl>
    <w:p w14:paraId="69743097"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78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tblGrid>
      <w:tr w:rsidR="001D5EBE" w:rsidRPr="00C71C2F" w14:paraId="7A8BD22D" w14:textId="77777777" w:rsidTr="001D5EBE">
        <w:trPr>
          <w:trHeight w:hRule="exact" w:val="220"/>
        </w:trPr>
        <w:tc>
          <w:tcPr>
            <w:tcW w:w="5992" w:type="dxa"/>
          </w:tcPr>
          <w:p w14:paraId="297908F8" w14:textId="77777777" w:rsidR="001D5EBE" w:rsidRPr="00887937" w:rsidRDefault="001D5EBE" w:rsidP="005739F9">
            <w:pPr>
              <w:rPr>
                <w:rFonts w:ascii="Calibri" w:hAnsi="Calibri" w:cs="Calibri"/>
                <w:b/>
                <w:sz w:val="16"/>
                <w:szCs w:val="16"/>
              </w:rPr>
            </w:pPr>
            <w:r w:rsidRPr="00887937">
              <w:rPr>
                <w:rFonts w:ascii="Calibri" w:hAnsi="Calibri" w:cs="Calibri"/>
                <w:b/>
                <w:sz w:val="16"/>
                <w:szCs w:val="16"/>
              </w:rPr>
              <w:t>Teaching</w:t>
            </w:r>
          </w:p>
        </w:tc>
        <w:tc>
          <w:tcPr>
            <w:tcW w:w="540" w:type="dxa"/>
          </w:tcPr>
          <w:p w14:paraId="2359CC17"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46F75876"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1A0972FF"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778D6917"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DR</w:t>
            </w:r>
          </w:p>
        </w:tc>
      </w:tr>
      <w:tr w:rsidR="001D5EBE" w:rsidRPr="00C71C2F" w14:paraId="05FCC405" w14:textId="77777777" w:rsidTr="001D5EBE">
        <w:trPr>
          <w:trHeight w:hRule="exact" w:val="220"/>
        </w:trPr>
        <w:tc>
          <w:tcPr>
            <w:tcW w:w="5992" w:type="dxa"/>
          </w:tcPr>
          <w:p w14:paraId="610B00AE" w14:textId="77777777" w:rsidR="001D5EBE" w:rsidRPr="00C71C2F" w:rsidRDefault="001D5EBE"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lesson start, e.g. outlining content, aims and objectives</w:t>
            </w:r>
          </w:p>
        </w:tc>
        <w:tc>
          <w:tcPr>
            <w:tcW w:w="540" w:type="dxa"/>
          </w:tcPr>
          <w:p w14:paraId="7E26089F"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c>
          <w:tcPr>
            <w:tcW w:w="450" w:type="dxa"/>
          </w:tcPr>
          <w:p w14:paraId="1425ADCE" w14:textId="5A315AF8" w:rsidR="001D5EBE" w:rsidRPr="00C71C2F" w:rsidRDefault="001D5EB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4897D00"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98D0F37"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r>
      <w:tr w:rsidR="001D5EBE" w:rsidRPr="00C71C2F" w14:paraId="37FF9C4D" w14:textId="77777777" w:rsidTr="001D5EBE">
        <w:trPr>
          <w:trHeight w:hRule="exact" w:val="220"/>
        </w:trPr>
        <w:tc>
          <w:tcPr>
            <w:tcW w:w="5992" w:type="dxa"/>
          </w:tcPr>
          <w:p w14:paraId="4CF8A618" w14:textId="77777777" w:rsidR="001D5EBE" w:rsidRPr="00C71C2F" w:rsidRDefault="001D5EBE"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r>
            <w:proofErr w:type="gramStart"/>
            <w:r w:rsidRPr="00C71C2F">
              <w:rPr>
                <w:rFonts w:ascii="Calibri" w:hAnsi="Calibri" w:cs="Calibri"/>
                <w:sz w:val="16"/>
                <w:szCs w:val="16"/>
              </w:rPr>
              <w:t>presentation</w:t>
            </w:r>
            <w:proofErr w:type="gramEnd"/>
            <w:r w:rsidRPr="00C71C2F">
              <w:rPr>
                <w:rFonts w:ascii="Calibri" w:hAnsi="Calibri" w:cs="Calibri"/>
                <w:sz w:val="16"/>
                <w:szCs w:val="16"/>
              </w:rPr>
              <w:t>: instructing, explaining, demonstrating</w:t>
            </w:r>
          </w:p>
        </w:tc>
        <w:tc>
          <w:tcPr>
            <w:tcW w:w="540" w:type="dxa"/>
          </w:tcPr>
          <w:p w14:paraId="7A08BBFC" w14:textId="52803B25" w:rsidR="001D5EBE" w:rsidRPr="00C71C2F" w:rsidRDefault="001D5EB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C20A783" w14:textId="327BCD50" w:rsidR="001D5EBE" w:rsidRPr="00C71C2F" w:rsidRDefault="001D5EBE" w:rsidP="005739F9">
            <w:pPr>
              <w:tabs>
                <w:tab w:val="left" w:pos="12240"/>
                <w:tab w:val="right" w:leader="dot" w:pos="16229"/>
              </w:tabs>
              <w:ind w:left="-284" w:firstLine="284"/>
              <w:rPr>
                <w:rFonts w:ascii="Calibri" w:hAnsi="Calibri" w:cs="Calibri"/>
                <w:b/>
                <w:sz w:val="16"/>
                <w:szCs w:val="16"/>
              </w:rPr>
            </w:pPr>
          </w:p>
        </w:tc>
        <w:tc>
          <w:tcPr>
            <w:tcW w:w="450" w:type="dxa"/>
          </w:tcPr>
          <w:p w14:paraId="4BC714E5"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F7979E5"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r>
      <w:tr w:rsidR="001D5EBE" w:rsidRPr="00C71C2F" w14:paraId="75B9F04C" w14:textId="77777777" w:rsidTr="001D5EBE">
        <w:trPr>
          <w:trHeight w:hRule="exact" w:val="220"/>
        </w:trPr>
        <w:tc>
          <w:tcPr>
            <w:tcW w:w="5992" w:type="dxa"/>
          </w:tcPr>
          <w:p w14:paraId="641C1428" w14:textId="77777777" w:rsidR="001D5EBE" w:rsidRPr="00C71C2F" w:rsidRDefault="001D5EBE" w:rsidP="005739F9">
            <w:pPr>
              <w:tabs>
                <w:tab w:val="left" w:pos="270"/>
                <w:tab w:val="left" w:pos="12240"/>
                <w:tab w:val="right" w:leader="dot" w:pos="16229"/>
              </w:tabs>
              <w:ind w:left="-284" w:firstLine="284"/>
              <w:rPr>
                <w:rFonts w:ascii="Calibri" w:hAnsi="Calibri" w:cs="Calibri"/>
                <w:sz w:val="16"/>
                <w:szCs w:val="16"/>
              </w:rPr>
            </w:pPr>
            <w:r>
              <w:rPr>
                <w:rFonts w:ascii="Calibri" w:hAnsi="Calibri" w:cs="Calibri"/>
                <w:sz w:val="16"/>
                <w:szCs w:val="16"/>
              </w:rPr>
              <w:t>3</w:t>
            </w:r>
            <w:r>
              <w:rPr>
                <w:rFonts w:ascii="Calibri" w:hAnsi="Calibri" w:cs="Calibri"/>
                <w:sz w:val="16"/>
                <w:szCs w:val="16"/>
              </w:rPr>
              <w:tab/>
            </w:r>
            <w:r w:rsidRPr="00C71C2F">
              <w:rPr>
                <w:rFonts w:ascii="Calibri" w:hAnsi="Calibri" w:cs="Calibri"/>
                <w:sz w:val="16"/>
                <w:szCs w:val="16"/>
              </w:rPr>
              <w:t>questioning</w:t>
            </w:r>
            <w:r>
              <w:rPr>
                <w:rFonts w:ascii="Calibri" w:hAnsi="Calibri" w:cs="Calibri"/>
                <w:sz w:val="16"/>
                <w:szCs w:val="16"/>
              </w:rPr>
              <w:t xml:space="preserve"> skills </w:t>
            </w:r>
          </w:p>
        </w:tc>
        <w:tc>
          <w:tcPr>
            <w:tcW w:w="540" w:type="dxa"/>
          </w:tcPr>
          <w:p w14:paraId="243E28BC" w14:textId="1C69E66A" w:rsidR="001D5EBE" w:rsidRPr="00C71C2F" w:rsidRDefault="001D5EB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FAD84D7" w14:textId="25B94088" w:rsidR="001D5EBE" w:rsidRPr="00C71C2F" w:rsidRDefault="001D5EBE" w:rsidP="005739F9">
            <w:pPr>
              <w:tabs>
                <w:tab w:val="left" w:pos="12240"/>
                <w:tab w:val="right" w:leader="dot" w:pos="16229"/>
              </w:tabs>
              <w:ind w:left="-284" w:firstLine="284"/>
              <w:rPr>
                <w:rFonts w:ascii="Calibri" w:hAnsi="Calibri" w:cs="Calibri"/>
                <w:b/>
                <w:sz w:val="16"/>
                <w:szCs w:val="16"/>
              </w:rPr>
            </w:pPr>
          </w:p>
        </w:tc>
        <w:tc>
          <w:tcPr>
            <w:tcW w:w="450" w:type="dxa"/>
          </w:tcPr>
          <w:p w14:paraId="3ECE366C"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80AB311"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r>
      <w:tr w:rsidR="001D5EBE" w:rsidRPr="00C71C2F" w14:paraId="1599B443" w14:textId="77777777" w:rsidTr="001D5EBE">
        <w:trPr>
          <w:trHeight w:hRule="exact" w:val="220"/>
        </w:trPr>
        <w:tc>
          <w:tcPr>
            <w:tcW w:w="5992" w:type="dxa"/>
          </w:tcPr>
          <w:p w14:paraId="79447769" w14:textId="77777777" w:rsidR="001D5EBE" w:rsidRPr="00C71C2F" w:rsidRDefault="001D5EBE"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4</w:t>
            </w:r>
            <w:r w:rsidRPr="00C71C2F">
              <w:rPr>
                <w:rFonts w:ascii="Calibri" w:hAnsi="Calibri" w:cs="Calibri"/>
                <w:sz w:val="16"/>
                <w:szCs w:val="16"/>
              </w:rPr>
              <w:tab/>
              <w:t>choice and variety of tasks/activities</w:t>
            </w:r>
          </w:p>
        </w:tc>
        <w:tc>
          <w:tcPr>
            <w:tcW w:w="540" w:type="dxa"/>
          </w:tcPr>
          <w:p w14:paraId="52A5F53F"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c>
          <w:tcPr>
            <w:tcW w:w="450" w:type="dxa"/>
          </w:tcPr>
          <w:p w14:paraId="43BE66B3" w14:textId="07927214" w:rsidR="001D5EBE" w:rsidRPr="00C71C2F" w:rsidRDefault="001D5EB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A76C1AE"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8F13C8D"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r>
      <w:tr w:rsidR="001D5EBE" w:rsidRPr="00C71C2F" w14:paraId="7827131E" w14:textId="77777777" w:rsidTr="001D5EBE">
        <w:trPr>
          <w:trHeight w:val="195"/>
        </w:trPr>
        <w:tc>
          <w:tcPr>
            <w:tcW w:w="5992" w:type="dxa"/>
          </w:tcPr>
          <w:p w14:paraId="44A52869" w14:textId="77777777" w:rsidR="001D5EBE" w:rsidRPr="00C71C2F" w:rsidRDefault="001D5EBE"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5</w:t>
            </w:r>
            <w:r w:rsidRPr="00C71C2F">
              <w:rPr>
                <w:rFonts w:ascii="Calibri" w:hAnsi="Calibri" w:cs="Calibri"/>
                <w:sz w:val="16"/>
                <w:szCs w:val="16"/>
              </w:rPr>
              <w:tab/>
              <w:t>variety and suitability of teaching strategies/methods/approaches</w:t>
            </w:r>
          </w:p>
        </w:tc>
        <w:tc>
          <w:tcPr>
            <w:tcW w:w="540" w:type="dxa"/>
          </w:tcPr>
          <w:p w14:paraId="0F0C1538"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c>
          <w:tcPr>
            <w:tcW w:w="450" w:type="dxa"/>
          </w:tcPr>
          <w:p w14:paraId="5D96CD59" w14:textId="64D59B05" w:rsidR="001D5EBE" w:rsidRPr="00C71C2F" w:rsidRDefault="001D5EB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7D50BE86"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1DAA09CD"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r>
      <w:tr w:rsidR="001D5EBE" w:rsidRPr="00C71C2F" w14:paraId="2CA3FB1A" w14:textId="77777777" w:rsidTr="001D5EBE">
        <w:trPr>
          <w:trHeight w:val="195"/>
        </w:trPr>
        <w:tc>
          <w:tcPr>
            <w:tcW w:w="5992" w:type="dxa"/>
          </w:tcPr>
          <w:p w14:paraId="0E154DAD" w14:textId="77777777" w:rsidR="001D5EBE" w:rsidRPr="00C71C2F" w:rsidRDefault="001D5EBE"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7</w:t>
            </w:r>
            <w:r w:rsidRPr="00C71C2F">
              <w:rPr>
                <w:rFonts w:ascii="Calibri" w:hAnsi="Calibri" w:cs="Calibri"/>
                <w:sz w:val="16"/>
                <w:szCs w:val="16"/>
              </w:rPr>
              <w:tab/>
              <w:t>pace of lesson, use of time</w:t>
            </w:r>
          </w:p>
        </w:tc>
        <w:tc>
          <w:tcPr>
            <w:tcW w:w="540" w:type="dxa"/>
          </w:tcPr>
          <w:p w14:paraId="6251AF5A"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c>
          <w:tcPr>
            <w:tcW w:w="450" w:type="dxa"/>
          </w:tcPr>
          <w:p w14:paraId="72C0F0CD" w14:textId="77F246B3" w:rsidR="001D5EBE" w:rsidRPr="00C71C2F" w:rsidRDefault="001D5EB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6EE2D1E5"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E9B2DEA"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r>
      <w:tr w:rsidR="001D5EBE" w:rsidRPr="00C71C2F" w14:paraId="31B17183" w14:textId="77777777" w:rsidTr="001D5EBE">
        <w:trPr>
          <w:trHeight w:val="196"/>
        </w:trPr>
        <w:tc>
          <w:tcPr>
            <w:tcW w:w="5992" w:type="dxa"/>
          </w:tcPr>
          <w:p w14:paraId="29E4D902" w14:textId="77777777" w:rsidR="001D5EBE" w:rsidRPr="00C71C2F" w:rsidRDefault="001D5EBE"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8</w:t>
            </w:r>
            <w:r w:rsidRPr="00C71C2F">
              <w:rPr>
                <w:rFonts w:ascii="Calibri" w:hAnsi="Calibri" w:cs="Calibri"/>
                <w:sz w:val="16"/>
                <w:szCs w:val="16"/>
              </w:rPr>
              <w:tab/>
            </w:r>
            <w:proofErr w:type="gramStart"/>
            <w:r w:rsidRPr="00C71C2F">
              <w:rPr>
                <w:rFonts w:ascii="Calibri" w:hAnsi="Calibri" w:cs="Calibri"/>
                <w:sz w:val="16"/>
                <w:szCs w:val="16"/>
              </w:rPr>
              <w:t>lesson</w:t>
            </w:r>
            <w:proofErr w:type="gramEnd"/>
            <w:r w:rsidRPr="00C71C2F">
              <w:rPr>
                <w:rFonts w:ascii="Calibri" w:hAnsi="Calibri" w:cs="Calibri"/>
                <w:sz w:val="16"/>
                <w:szCs w:val="16"/>
              </w:rPr>
              <w:t xml:space="preserve"> ending, e.g. </w:t>
            </w:r>
            <w:proofErr w:type="spellStart"/>
            <w:r w:rsidRPr="00C71C2F">
              <w:rPr>
                <w:rFonts w:ascii="Calibri" w:hAnsi="Calibri" w:cs="Calibri"/>
                <w:sz w:val="16"/>
                <w:szCs w:val="16"/>
              </w:rPr>
              <w:t>summarising</w:t>
            </w:r>
            <w:proofErr w:type="spellEnd"/>
            <w:r w:rsidRPr="00C71C2F">
              <w:rPr>
                <w:rFonts w:ascii="Calibri" w:hAnsi="Calibri" w:cs="Calibri"/>
                <w:sz w:val="16"/>
                <w:szCs w:val="16"/>
              </w:rPr>
              <w:t>, recapping key points, etc.</w:t>
            </w:r>
          </w:p>
        </w:tc>
        <w:tc>
          <w:tcPr>
            <w:tcW w:w="540" w:type="dxa"/>
          </w:tcPr>
          <w:p w14:paraId="4B65DCEB" w14:textId="26BAC6B3" w:rsidR="001D5EBE" w:rsidRPr="00C71C2F" w:rsidRDefault="001D5EBE"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DD9103F" w14:textId="248F40EF" w:rsidR="001D5EBE" w:rsidRPr="00C71C2F" w:rsidRDefault="001D5EBE" w:rsidP="005739F9">
            <w:pPr>
              <w:tabs>
                <w:tab w:val="left" w:pos="12240"/>
                <w:tab w:val="right" w:leader="dot" w:pos="16229"/>
              </w:tabs>
              <w:ind w:left="-284" w:firstLine="284"/>
              <w:rPr>
                <w:rFonts w:ascii="Calibri" w:hAnsi="Calibri" w:cs="Calibri"/>
                <w:b/>
                <w:sz w:val="16"/>
                <w:szCs w:val="16"/>
              </w:rPr>
            </w:pPr>
          </w:p>
        </w:tc>
        <w:tc>
          <w:tcPr>
            <w:tcW w:w="450" w:type="dxa"/>
          </w:tcPr>
          <w:p w14:paraId="2B50F171"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5B4B4A80" w14:textId="77777777" w:rsidR="001D5EBE" w:rsidRPr="00C71C2F" w:rsidRDefault="001D5EBE" w:rsidP="005739F9">
            <w:pPr>
              <w:tabs>
                <w:tab w:val="left" w:pos="12240"/>
                <w:tab w:val="right" w:leader="dot" w:pos="16229"/>
              </w:tabs>
              <w:ind w:left="-284" w:firstLine="284"/>
              <w:rPr>
                <w:rFonts w:ascii="Calibri" w:hAnsi="Calibri" w:cs="Calibri"/>
                <w:b/>
                <w:sz w:val="16"/>
                <w:szCs w:val="16"/>
              </w:rPr>
            </w:pPr>
          </w:p>
        </w:tc>
      </w:tr>
    </w:tbl>
    <w:p w14:paraId="7F5C6A4E"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120DF4" w:rsidRPr="00C71C2F" w14:paraId="579C7CC0" w14:textId="77777777" w:rsidTr="005739F9">
        <w:trPr>
          <w:trHeight w:hRule="exact" w:val="220"/>
        </w:trPr>
        <w:tc>
          <w:tcPr>
            <w:tcW w:w="5992" w:type="dxa"/>
          </w:tcPr>
          <w:p w14:paraId="176729A0" w14:textId="77777777" w:rsidR="00120DF4" w:rsidRPr="00887937" w:rsidRDefault="00120DF4" w:rsidP="005739F9">
            <w:pPr>
              <w:rPr>
                <w:rFonts w:ascii="Calibri" w:hAnsi="Calibri" w:cs="Calibri"/>
                <w:b/>
                <w:sz w:val="16"/>
                <w:szCs w:val="16"/>
              </w:rPr>
            </w:pPr>
            <w:r w:rsidRPr="00887937">
              <w:rPr>
                <w:rFonts w:ascii="Calibri" w:hAnsi="Calibri" w:cs="Calibri"/>
                <w:b/>
                <w:sz w:val="16"/>
                <w:szCs w:val="16"/>
              </w:rPr>
              <w:t>Class Management and Control</w:t>
            </w:r>
          </w:p>
        </w:tc>
        <w:tc>
          <w:tcPr>
            <w:tcW w:w="540" w:type="dxa"/>
          </w:tcPr>
          <w:p w14:paraId="6BB4993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0A65E43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01F1C052"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326BBA32"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DR</w:t>
            </w:r>
          </w:p>
        </w:tc>
        <w:tc>
          <w:tcPr>
            <w:tcW w:w="7995" w:type="dxa"/>
            <w:tcBorders>
              <w:top w:val="nil"/>
              <w:left w:val="nil"/>
              <w:bottom w:val="nil"/>
              <w:right w:val="single" w:sz="4" w:space="0" w:color="auto"/>
            </w:tcBorders>
          </w:tcPr>
          <w:p w14:paraId="69D2D0A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31E528AC" w14:textId="77777777" w:rsidTr="005739F9">
        <w:trPr>
          <w:trHeight w:hRule="exact" w:val="220"/>
        </w:trPr>
        <w:tc>
          <w:tcPr>
            <w:tcW w:w="5992" w:type="dxa"/>
          </w:tcPr>
          <w:p w14:paraId="296AADEA"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presence and voice projection</w:t>
            </w:r>
          </w:p>
        </w:tc>
        <w:tc>
          <w:tcPr>
            <w:tcW w:w="540" w:type="dxa"/>
          </w:tcPr>
          <w:p w14:paraId="7C9EAD84" w14:textId="60A5C2D5" w:rsidR="00120DF4" w:rsidRPr="00C71C2F" w:rsidRDefault="00E67662"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6E73940A"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630343D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0F4E3A7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vMerge w:val="restart"/>
            <w:tcBorders>
              <w:top w:val="nil"/>
              <w:left w:val="nil"/>
              <w:right w:val="single" w:sz="4" w:space="0" w:color="auto"/>
            </w:tcBorders>
          </w:tcPr>
          <w:p w14:paraId="16ACE852" w14:textId="77777777" w:rsidR="00C87E2F" w:rsidRDefault="00C87E2F" w:rsidP="005739F9">
            <w:pPr>
              <w:tabs>
                <w:tab w:val="left" w:pos="12240"/>
                <w:tab w:val="right" w:leader="dot" w:pos="16229"/>
              </w:tabs>
              <w:ind w:left="-284" w:firstLine="284"/>
              <w:rPr>
                <w:rFonts w:ascii="Calibri" w:hAnsi="Calibri" w:cs="Calibri"/>
                <w:bCs/>
                <w:sz w:val="16"/>
                <w:szCs w:val="16"/>
              </w:rPr>
            </w:pPr>
          </w:p>
          <w:p w14:paraId="4726ADC5" w14:textId="2B9538B3" w:rsidR="00C87E2F" w:rsidRPr="00FF1AE2" w:rsidRDefault="00C87E2F" w:rsidP="005739F9">
            <w:pPr>
              <w:tabs>
                <w:tab w:val="left" w:pos="12240"/>
                <w:tab w:val="right" w:leader="dot" w:pos="16229"/>
              </w:tabs>
              <w:ind w:left="-284" w:firstLine="284"/>
              <w:rPr>
                <w:rFonts w:ascii="Calibri" w:hAnsi="Calibri" w:cs="Calibri"/>
                <w:bCs/>
                <w:sz w:val="16"/>
                <w:szCs w:val="16"/>
              </w:rPr>
            </w:pPr>
          </w:p>
        </w:tc>
      </w:tr>
      <w:tr w:rsidR="00120DF4" w:rsidRPr="00C71C2F" w14:paraId="774A0C15" w14:textId="77777777" w:rsidTr="005739F9">
        <w:trPr>
          <w:trHeight w:hRule="exact" w:val="220"/>
        </w:trPr>
        <w:tc>
          <w:tcPr>
            <w:tcW w:w="5992" w:type="dxa"/>
          </w:tcPr>
          <w:p w14:paraId="3F561A9D"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 xml:space="preserve">transitions </w:t>
            </w:r>
            <w:r>
              <w:rPr>
                <w:rFonts w:ascii="Calibri" w:hAnsi="Calibri" w:cs="Calibri"/>
                <w:sz w:val="16"/>
                <w:szCs w:val="16"/>
              </w:rPr>
              <w:t>between activities/elements</w:t>
            </w:r>
          </w:p>
        </w:tc>
        <w:tc>
          <w:tcPr>
            <w:tcW w:w="540" w:type="dxa"/>
          </w:tcPr>
          <w:p w14:paraId="6547C17D" w14:textId="2004785F" w:rsidR="00120DF4" w:rsidRPr="00C71C2F" w:rsidRDefault="00E67662"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CD6CB0E" w14:textId="52303F9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2738881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ECAAAE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000C69F8" w14:textId="77777777" w:rsidR="00120DF4" w:rsidRPr="00C71C2F" w:rsidRDefault="00120DF4" w:rsidP="005739F9">
            <w:pPr>
              <w:tabs>
                <w:tab w:val="left" w:pos="12240"/>
                <w:tab w:val="right" w:leader="dot" w:pos="16229"/>
              </w:tabs>
              <w:ind w:left="-284" w:firstLine="284"/>
              <w:rPr>
                <w:rFonts w:ascii="Calibri" w:hAnsi="Calibri" w:cs="Calibri"/>
                <w:b/>
                <w:sz w:val="20"/>
              </w:rPr>
            </w:pPr>
          </w:p>
        </w:tc>
      </w:tr>
      <w:tr w:rsidR="00120DF4" w:rsidRPr="00C71C2F" w14:paraId="294EE5DE" w14:textId="77777777" w:rsidTr="005739F9">
        <w:trPr>
          <w:trHeight w:hRule="exact" w:val="220"/>
        </w:trPr>
        <w:tc>
          <w:tcPr>
            <w:tcW w:w="5992" w:type="dxa"/>
          </w:tcPr>
          <w:p w14:paraId="6EBE7C49"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awareness, vigilance and intervention</w:t>
            </w:r>
          </w:p>
        </w:tc>
        <w:tc>
          <w:tcPr>
            <w:tcW w:w="540" w:type="dxa"/>
          </w:tcPr>
          <w:p w14:paraId="1CB2F15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17E12A9D" w14:textId="6E27C8B5" w:rsidR="00120DF4" w:rsidRPr="00C71C2F" w:rsidRDefault="00E67662"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342C8F9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C8E7E49"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718F80D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17151E4A" w14:textId="77777777" w:rsidTr="005739F9">
        <w:trPr>
          <w:trHeight w:hRule="exact" w:val="220"/>
        </w:trPr>
        <w:tc>
          <w:tcPr>
            <w:tcW w:w="5992" w:type="dxa"/>
          </w:tcPr>
          <w:p w14:paraId="52D531D1"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4</w:t>
            </w:r>
            <w:r w:rsidRPr="00C71C2F">
              <w:rPr>
                <w:rFonts w:ascii="Calibri" w:hAnsi="Calibri" w:cs="Calibri"/>
                <w:sz w:val="16"/>
                <w:szCs w:val="16"/>
              </w:rPr>
              <w:tab/>
            </w:r>
            <w:proofErr w:type="gramStart"/>
            <w:r w:rsidRPr="00C71C2F">
              <w:rPr>
                <w:rFonts w:ascii="Calibri" w:hAnsi="Calibri" w:cs="Calibri"/>
                <w:sz w:val="16"/>
                <w:szCs w:val="16"/>
              </w:rPr>
              <w:t>use</w:t>
            </w:r>
            <w:proofErr w:type="gramEnd"/>
            <w:r w:rsidRPr="00C71C2F">
              <w:rPr>
                <w:rFonts w:ascii="Calibri" w:hAnsi="Calibri" w:cs="Calibri"/>
                <w:sz w:val="16"/>
                <w:szCs w:val="16"/>
              </w:rPr>
              <w:t xml:space="preserve"> of praise and encouragement</w:t>
            </w:r>
          </w:p>
        </w:tc>
        <w:tc>
          <w:tcPr>
            <w:tcW w:w="540" w:type="dxa"/>
          </w:tcPr>
          <w:p w14:paraId="57E4F34B" w14:textId="7C82EA61" w:rsidR="00120DF4" w:rsidRPr="00C71C2F" w:rsidRDefault="00E67662"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5567252"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606C60B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38C858A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78FCD8C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6420B258" w14:textId="77777777" w:rsidTr="005739F9">
        <w:trPr>
          <w:trHeight w:hRule="exact" w:val="220"/>
        </w:trPr>
        <w:tc>
          <w:tcPr>
            <w:tcW w:w="5992" w:type="dxa"/>
          </w:tcPr>
          <w:p w14:paraId="2037C830"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5</w:t>
            </w:r>
            <w:r w:rsidRPr="00C71C2F">
              <w:rPr>
                <w:rFonts w:ascii="Calibri" w:hAnsi="Calibri" w:cs="Calibri"/>
                <w:sz w:val="16"/>
                <w:szCs w:val="16"/>
              </w:rPr>
              <w:tab/>
              <w:t>management of tasks/learners/work groups</w:t>
            </w:r>
          </w:p>
        </w:tc>
        <w:tc>
          <w:tcPr>
            <w:tcW w:w="540" w:type="dxa"/>
          </w:tcPr>
          <w:p w14:paraId="1707A1F9" w14:textId="06B605C5" w:rsidR="00120DF4" w:rsidRPr="00C71C2F" w:rsidRDefault="00E67662"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ADD7A57" w14:textId="4566757D"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3DAB2DE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B0BD525"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bottom w:val="nil"/>
              <w:right w:val="single" w:sz="4" w:space="0" w:color="auto"/>
            </w:tcBorders>
          </w:tcPr>
          <w:p w14:paraId="3FFCE66D"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bl>
    <w:p w14:paraId="5566D680"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266F84" w:rsidRPr="00C71C2F" w14:paraId="5CB66DA7" w14:textId="77777777" w:rsidTr="004D443E">
        <w:trPr>
          <w:trHeight w:hRule="exact" w:val="254"/>
        </w:trPr>
        <w:tc>
          <w:tcPr>
            <w:tcW w:w="5992" w:type="dxa"/>
          </w:tcPr>
          <w:p w14:paraId="653FC1FE" w14:textId="77777777" w:rsidR="00266F84" w:rsidRPr="00887937" w:rsidRDefault="00266F84" w:rsidP="005739F9">
            <w:pPr>
              <w:rPr>
                <w:rFonts w:ascii="Calibri" w:hAnsi="Calibri" w:cs="Calibri"/>
                <w:b/>
                <w:sz w:val="16"/>
                <w:szCs w:val="16"/>
              </w:rPr>
            </w:pPr>
            <w:r w:rsidRPr="00887937">
              <w:rPr>
                <w:rFonts w:ascii="Calibri" w:hAnsi="Calibri" w:cs="Calibri"/>
                <w:b/>
                <w:sz w:val="16"/>
                <w:szCs w:val="16"/>
              </w:rPr>
              <w:t>Monitoring and Assessing Students’ Progress</w:t>
            </w:r>
          </w:p>
        </w:tc>
        <w:tc>
          <w:tcPr>
            <w:tcW w:w="540" w:type="dxa"/>
          </w:tcPr>
          <w:p w14:paraId="5A0210C7" w14:textId="77777777" w:rsidR="00266F84" w:rsidRPr="00C71C2F" w:rsidRDefault="00266F8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1C4A8487" w14:textId="77777777" w:rsidR="00266F84" w:rsidRPr="00C71C2F" w:rsidRDefault="00266F8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71CAE789" w14:textId="77777777" w:rsidR="00266F84" w:rsidRPr="00C71C2F" w:rsidRDefault="00266F8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10217154" w14:textId="77777777" w:rsidR="00266F84" w:rsidRPr="00C71C2F" w:rsidRDefault="00266F84"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DR</w:t>
            </w:r>
          </w:p>
        </w:tc>
        <w:tc>
          <w:tcPr>
            <w:tcW w:w="7995" w:type="dxa"/>
            <w:vMerge w:val="restart"/>
            <w:tcBorders>
              <w:top w:val="single" w:sz="4" w:space="0" w:color="auto"/>
              <w:left w:val="nil"/>
              <w:right w:val="single" w:sz="4" w:space="0" w:color="auto"/>
            </w:tcBorders>
          </w:tcPr>
          <w:p w14:paraId="6E054F0C" w14:textId="29BDAB8D" w:rsidR="00266F84" w:rsidRPr="00887937" w:rsidRDefault="00266F84" w:rsidP="001C7B7B">
            <w:pPr>
              <w:tabs>
                <w:tab w:val="left" w:pos="12240"/>
                <w:tab w:val="right" w:leader="dot" w:pos="16229"/>
              </w:tabs>
              <w:rPr>
                <w:rFonts w:ascii="Calibri" w:hAnsi="Calibri" w:cs="Calibri"/>
                <w:b/>
              </w:rPr>
            </w:pPr>
          </w:p>
        </w:tc>
      </w:tr>
      <w:tr w:rsidR="00266F84" w:rsidRPr="00C71C2F" w14:paraId="0AA3A39A" w14:textId="77777777" w:rsidTr="004D443E">
        <w:trPr>
          <w:trHeight w:hRule="exact" w:val="220"/>
        </w:trPr>
        <w:tc>
          <w:tcPr>
            <w:tcW w:w="5992" w:type="dxa"/>
          </w:tcPr>
          <w:p w14:paraId="5D9987E4" w14:textId="77777777" w:rsidR="00266F84" w:rsidRPr="00C71C2F" w:rsidRDefault="00266F8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monitoring understanding and progress during lesson</w:t>
            </w:r>
          </w:p>
        </w:tc>
        <w:tc>
          <w:tcPr>
            <w:tcW w:w="540" w:type="dxa"/>
          </w:tcPr>
          <w:p w14:paraId="65FF2911" w14:textId="10080360" w:rsidR="00266F84" w:rsidRPr="00C71C2F" w:rsidRDefault="00266F84"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08D758F5" w14:textId="1E76452E" w:rsidR="00266F84" w:rsidRPr="00C71C2F" w:rsidRDefault="00266F84" w:rsidP="005739F9">
            <w:pPr>
              <w:tabs>
                <w:tab w:val="left" w:pos="12240"/>
                <w:tab w:val="right" w:leader="dot" w:pos="16229"/>
              </w:tabs>
              <w:ind w:left="-284" w:firstLine="284"/>
              <w:rPr>
                <w:rFonts w:ascii="Calibri" w:hAnsi="Calibri" w:cs="Calibri"/>
                <w:b/>
                <w:sz w:val="16"/>
                <w:szCs w:val="16"/>
              </w:rPr>
            </w:pPr>
          </w:p>
        </w:tc>
        <w:tc>
          <w:tcPr>
            <w:tcW w:w="450" w:type="dxa"/>
          </w:tcPr>
          <w:p w14:paraId="487C5212" w14:textId="77777777" w:rsidR="00266F84" w:rsidRPr="00C71C2F" w:rsidRDefault="00266F8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46556AD" w14:textId="77777777" w:rsidR="00266F84" w:rsidRPr="00C71C2F" w:rsidRDefault="00266F84"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right w:val="single" w:sz="4" w:space="0" w:color="auto"/>
            </w:tcBorders>
          </w:tcPr>
          <w:p w14:paraId="1EBB1865" w14:textId="77777777" w:rsidR="00266F84" w:rsidRPr="00C71C2F" w:rsidRDefault="00266F84" w:rsidP="001C7B7B">
            <w:pPr>
              <w:tabs>
                <w:tab w:val="left" w:pos="12240"/>
                <w:tab w:val="right" w:leader="dot" w:pos="16229"/>
              </w:tabs>
              <w:rPr>
                <w:rFonts w:ascii="Calibri" w:hAnsi="Calibri" w:cs="Calibri"/>
                <w:b/>
                <w:sz w:val="16"/>
                <w:szCs w:val="16"/>
              </w:rPr>
            </w:pPr>
          </w:p>
        </w:tc>
      </w:tr>
      <w:tr w:rsidR="00266F84" w:rsidRPr="00C71C2F" w14:paraId="063D4BF2" w14:textId="77777777" w:rsidTr="004D443E">
        <w:trPr>
          <w:trHeight w:hRule="exact" w:val="220"/>
        </w:trPr>
        <w:tc>
          <w:tcPr>
            <w:tcW w:w="5992" w:type="dxa"/>
          </w:tcPr>
          <w:p w14:paraId="42C7F44E" w14:textId="77777777" w:rsidR="00266F84" w:rsidRPr="00C71C2F" w:rsidRDefault="00266F8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     suitability of assessment strategies/methods/approaches</w:t>
            </w:r>
          </w:p>
        </w:tc>
        <w:tc>
          <w:tcPr>
            <w:tcW w:w="540" w:type="dxa"/>
          </w:tcPr>
          <w:p w14:paraId="0BF4385E" w14:textId="77777777" w:rsidR="00266F84" w:rsidRPr="00C71C2F" w:rsidRDefault="00266F84" w:rsidP="005739F9">
            <w:pPr>
              <w:tabs>
                <w:tab w:val="left" w:pos="12240"/>
                <w:tab w:val="right" w:leader="dot" w:pos="16229"/>
              </w:tabs>
              <w:ind w:left="-284" w:firstLine="284"/>
              <w:rPr>
                <w:rFonts w:ascii="Calibri" w:hAnsi="Calibri" w:cs="Calibri"/>
                <w:b/>
                <w:sz w:val="16"/>
                <w:szCs w:val="16"/>
              </w:rPr>
            </w:pPr>
          </w:p>
        </w:tc>
        <w:tc>
          <w:tcPr>
            <w:tcW w:w="450" w:type="dxa"/>
          </w:tcPr>
          <w:p w14:paraId="3323346F" w14:textId="13B723C6" w:rsidR="00266F84" w:rsidRPr="00C71C2F" w:rsidRDefault="00266F84"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689F4855" w14:textId="77777777" w:rsidR="00266F84" w:rsidRPr="00C71C2F" w:rsidRDefault="00266F8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41A6E60E" w14:textId="77777777" w:rsidR="00266F84" w:rsidRPr="00C71C2F" w:rsidRDefault="00266F84" w:rsidP="005739F9">
            <w:pPr>
              <w:tabs>
                <w:tab w:val="left" w:pos="12240"/>
                <w:tab w:val="right" w:leader="dot" w:pos="16229"/>
              </w:tabs>
              <w:ind w:left="-284" w:firstLine="284"/>
              <w:rPr>
                <w:rFonts w:ascii="Calibri" w:hAnsi="Calibri" w:cs="Calibri"/>
                <w:b/>
                <w:sz w:val="16"/>
                <w:szCs w:val="16"/>
              </w:rPr>
            </w:pPr>
          </w:p>
        </w:tc>
        <w:tc>
          <w:tcPr>
            <w:tcW w:w="7995" w:type="dxa"/>
            <w:vMerge/>
            <w:tcBorders>
              <w:left w:val="nil"/>
              <w:bottom w:val="nil"/>
              <w:right w:val="single" w:sz="4" w:space="0" w:color="auto"/>
            </w:tcBorders>
          </w:tcPr>
          <w:p w14:paraId="3AD4869F" w14:textId="2F33FD2D" w:rsidR="00266F84" w:rsidRPr="001C7B7B" w:rsidRDefault="00266F84" w:rsidP="001C7B7B">
            <w:pPr>
              <w:tabs>
                <w:tab w:val="left" w:pos="12240"/>
                <w:tab w:val="right" w:leader="dot" w:pos="16229"/>
              </w:tabs>
              <w:rPr>
                <w:rFonts w:ascii="Calibri" w:hAnsi="Calibri" w:cs="Calibri"/>
                <w:bCs/>
                <w:noProof/>
                <w:sz w:val="16"/>
                <w:szCs w:val="16"/>
                <w:lang w:eastAsia="en-GB"/>
              </w:rPr>
            </w:pPr>
          </w:p>
        </w:tc>
      </w:tr>
      <w:tr w:rsidR="00120DF4" w:rsidRPr="00C71C2F" w14:paraId="57FDDE0A" w14:textId="77777777" w:rsidTr="005739F9">
        <w:trPr>
          <w:trHeight w:hRule="exact" w:val="220"/>
        </w:trPr>
        <w:tc>
          <w:tcPr>
            <w:tcW w:w="5992" w:type="dxa"/>
          </w:tcPr>
          <w:p w14:paraId="78972FA5"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assessing achievement of learning objectives</w:t>
            </w:r>
          </w:p>
        </w:tc>
        <w:tc>
          <w:tcPr>
            <w:tcW w:w="540" w:type="dxa"/>
          </w:tcPr>
          <w:p w14:paraId="5B0BB7A3"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6B90DB3A" w14:textId="0F1A1285" w:rsidR="00120DF4" w:rsidRPr="00C71C2F" w:rsidRDefault="00E67662"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2F37394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749E3B4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7554F9BE" w14:textId="276EAEDC"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7B2376ED" w14:textId="77777777" w:rsidTr="005739F9">
        <w:trPr>
          <w:trHeight w:hRule="exact" w:val="220"/>
        </w:trPr>
        <w:tc>
          <w:tcPr>
            <w:tcW w:w="5992" w:type="dxa"/>
          </w:tcPr>
          <w:p w14:paraId="413C14C0"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lastRenderedPageBreak/>
              <w:t>4</w:t>
            </w:r>
            <w:r w:rsidRPr="00C71C2F">
              <w:rPr>
                <w:rFonts w:ascii="Calibri" w:hAnsi="Calibri" w:cs="Calibri"/>
                <w:sz w:val="16"/>
                <w:szCs w:val="16"/>
              </w:rPr>
              <w:tab/>
              <w:t>giving feedback and setting targets for progress</w:t>
            </w:r>
          </w:p>
        </w:tc>
        <w:tc>
          <w:tcPr>
            <w:tcW w:w="540" w:type="dxa"/>
          </w:tcPr>
          <w:p w14:paraId="38F4F1E7" w14:textId="55C22706" w:rsidR="00120DF4" w:rsidRPr="00C71C2F" w:rsidRDefault="00E67662"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27F0F0D4" w14:textId="764525A5"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6153BA8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4287C4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00348D75" w14:textId="551DCF28" w:rsidR="00120DF4" w:rsidRPr="00C22D4E" w:rsidRDefault="00120DF4" w:rsidP="00C22D4E">
            <w:pPr>
              <w:tabs>
                <w:tab w:val="left" w:pos="12240"/>
                <w:tab w:val="right" w:leader="dot" w:pos="16229"/>
              </w:tabs>
              <w:rPr>
                <w:rFonts w:ascii="Calibri" w:hAnsi="Calibri" w:cs="Calibri"/>
                <w:bCs/>
                <w:sz w:val="16"/>
                <w:szCs w:val="16"/>
              </w:rPr>
            </w:pPr>
          </w:p>
        </w:tc>
      </w:tr>
    </w:tbl>
    <w:p w14:paraId="1A964F7F" w14:textId="77777777" w:rsidR="00120DF4" w:rsidRPr="00C71C2F" w:rsidRDefault="00120DF4" w:rsidP="00120DF4">
      <w:pPr>
        <w:tabs>
          <w:tab w:val="left" w:pos="12240"/>
          <w:tab w:val="right" w:leader="dot" w:pos="16229"/>
        </w:tabs>
        <w:ind w:left="-284" w:firstLine="284"/>
        <w:rPr>
          <w:rFonts w:ascii="Calibri" w:hAnsi="Calibri" w:cs="Calibri"/>
          <w:b/>
          <w:sz w:val="4"/>
          <w:szCs w:val="4"/>
        </w:rPr>
      </w:pPr>
    </w:p>
    <w:tbl>
      <w:tblPr>
        <w:tblW w:w="158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2"/>
        <w:gridCol w:w="540"/>
        <w:gridCol w:w="450"/>
        <w:gridCol w:w="450"/>
        <w:gridCol w:w="450"/>
        <w:gridCol w:w="7995"/>
      </w:tblGrid>
      <w:tr w:rsidR="00120DF4" w:rsidRPr="00C71C2F" w14:paraId="14E32CA5" w14:textId="77777777" w:rsidTr="005739F9">
        <w:trPr>
          <w:trHeight w:hRule="exact" w:val="220"/>
        </w:trPr>
        <w:tc>
          <w:tcPr>
            <w:tcW w:w="5992" w:type="dxa"/>
          </w:tcPr>
          <w:p w14:paraId="1374847F" w14:textId="77777777" w:rsidR="00120DF4" w:rsidRPr="00887937" w:rsidRDefault="00120DF4" w:rsidP="005739F9">
            <w:pPr>
              <w:rPr>
                <w:rFonts w:ascii="Calibri" w:hAnsi="Calibri" w:cs="Calibri"/>
                <w:b/>
                <w:sz w:val="16"/>
                <w:szCs w:val="16"/>
              </w:rPr>
            </w:pPr>
            <w:r w:rsidRPr="00887937">
              <w:rPr>
                <w:rFonts w:ascii="Calibri" w:hAnsi="Calibri" w:cs="Calibri"/>
                <w:b/>
                <w:sz w:val="16"/>
                <w:szCs w:val="16"/>
              </w:rPr>
              <w:t>Effectiveness</w:t>
            </w:r>
          </w:p>
        </w:tc>
        <w:tc>
          <w:tcPr>
            <w:tcW w:w="540" w:type="dxa"/>
          </w:tcPr>
          <w:p w14:paraId="780BA8F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VG</w:t>
            </w:r>
          </w:p>
        </w:tc>
        <w:tc>
          <w:tcPr>
            <w:tcW w:w="450" w:type="dxa"/>
          </w:tcPr>
          <w:p w14:paraId="725D173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G</w:t>
            </w:r>
          </w:p>
        </w:tc>
        <w:tc>
          <w:tcPr>
            <w:tcW w:w="450" w:type="dxa"/>
          </w:tcPr>
          <w:p w14:paraId="785087F2"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S</w:t>
            </w:r>
          </w:p>
        </w:tc>
        <w:tc>
          <w:tcPr>
            <w:tcW w:w="450" w:type="dxa"/>
            <w:tcBorders>
              <w:right w:val="single" w:sz="4" w:space="0" w:color="auto"/>
            </w:tcBorders>
          </w:tcPr>
          <w:p w14:paraId="447C4F91"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r w:rsidRPr="00C71C2F">
              <w:rPr>
                <w:rFonts w:ascii="Calibri" w:hAnsi="Calibri" w:cs="Calibri"/>
                <w:b/>
                <w:sz w:val="16"/>
                <w:szCs w:val="16"/>
              </w:rPr>
              <w:t>U</w:t>
            </w:r>
          </w:p>
        </w:tc>
        <w:tc>
          <w:tcPr>
            <w:tcW w:w="7995" w:type="dxa"/>
            <w:tcBorders>
              <w:top w:val="nil"/>
              <w:left w:val="nil"/>
              <w:bottom w:val="nil"/>
              <w:right w:val="single" w:sz="4" w:space="0" w:color="auto"/>
            </w:tcBorders>
          </w:tcPr>
          <w:p w14:paraId="700542D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4B64C740" w14:textId="77777777" w:rsidTr="005739F9">
        <w:trPr>
          <w:trHeight w:hRule="exact" w:val="220"/>
        </w:trPr>
        <w:tc>
          <w:tcPr>
            <w:tcW w:w="5992" w:type="dxa"/>
          </w:tcPr>
          <w:p w14:paraId="6A34824B"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1</w:t>
            </w:r>
            <w:r w:rsidRPr="00C71C2F">
              <w:rPr>
                <w:rFonts w:ascii="Calibri" w:hAnsi="Calibri" w:cs="Calibri"/>
                <w:sz w:val="16"/>
                <w:szCs w:val="16"/>
              </w:rPr>
              <w:tab/>
              <w:t>in setting high expectations for work</w:t>
            </w:r>
          </w:p>
        </w:tc>
        <w:tc>
          <w:tcPr>
            <w:tcW w:w="540" w:type="dxa"/>
          </w:tcPr>
          <w:p w14:paraId="7B77549A" w14:textId="6CE0F380" w:rsidR="00120DF4" w:rsidRPr="00C71C2F" w:rsidRDefault="00B159E0"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2BF5A496" w14:textId="38749E12"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09B7E616"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6F029A6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51EB4FE4"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59BE5ACE" w14:textId="77777777" w:rsidTr="005739F9">
        <w:trPr>
          <w:trHeight w:hRule="exact" w:val="220"/>
        </w:trPr>
        <w:tc>
          <w:tcPr>
            <w:tcW w:w="5992" w:type="dxa"/>
          </w:tcPr>
          <w:p w14:paraId="743CD1E4"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2</w:t>
            </w:r>
            <w:r w:rsidRPr="00C71C2F">
              <w:rPr>
                <w:rFonts w:ascii="Calibri" w:hAnsi="Calibri" w:cs="Calibri"/>
                <w:sz w:val="16"/>
                <w:szCs w:val="16"/>
              </w:rPr>
              <w:tab/>
              <w:t>in conveying enthusiasm and challenging students</w:t>
            </w:r>
          </w:p>
        </w:tc>
        <w:tc>
          <w:tcPr>
            <w:tcW w:w="540" w:type="dxa"/>
          </w:tcPr>
          <w:p w14:paraId="5C4D0A64" w14:textId="16E3AC79" w:rsidR="00120DF4" w:rsidRPr="00C71C2F" w:rsidRDefault="00B159E0"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12949432"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6905EAE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231258B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11E35847"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4E94B677" w14:textId="77777777" w:rsidTr="005739F9">
        <w:trPr>
          <w:trHeight w:hRule="exact" w:val="201"/>
        </w:trPr>
        <w:tc>
          <w:tcPr>
            <w:tcW w:w="5992" w:type="dxa"/>
          </w:tcPr>
          <w:p w14:paraId="76AE87D2" w14:textId="77777777" w:rsidR="00120DF4" w:rsidRPr="00C71C2F" w:rsidRDefault="00120DF4" w:rsidP="005739F9">
            <w:pPr>
              <w:tabs>
                <w:tab w:val="left" w:pos="270"/>
                <w:tab w:val="left" w:pos="12240"/>
                <w:tab w:val="right" w:leader="dot" w:pos="16229"/>
              </w:tabs>
              <w:ind w:left="-284" w:firstLine="284"/>
              <w:rPr>
                <w:rFonts w:ascii="Calibri" w:hAnsi="Calibri" w:cs="Calibri"/>
                <w:sz w:val="16"/>
                <w:szCs w:val="16"/>
              </w:rPr>
            </w:pPr>
            <w:r w:rsidRPr="00C71C2F">
              <w:rPr>
                <w:rFonts w:ascii="Calibri" w:hAnsi="Calibri" w:cs="Calibri"/>
                <w:sz w:val="16"/>
                <w:szCs w:val="16"/>
              </w:rPr>
              <w:t>3</w:t>
            </w:r>
            <w:r w:rsidRPr="00C71C2F">
              <w:rPr>
                <w:rFonts w:ascii="Calibri" w:hAnsi="Calibri" w:cs="Calibri"/>
                <w:sz w:val="16"/>
                <w:szCs w:val="16"/>
              </w:rPr>
              <w:tab/>
              <w:t>of students’ engagement and learning in this lesson</w:t>
            </w:r>
          </w:p>
        </w:tc>
        <w:tc>
          <w:tcPr>
            <w:tcW w:w="540" w:type="dxa"/>
          </w:tcPr>
          <w:p w14:paraId="209D6E37" w14:textId="6BD23F50" w:rsidR="00120DF4" w:rsidRPr="00C71C2F" w:rsidRDefault="00B159E0" w:rsidP="005739F9">
            <w:pPr>
              <w:tabs>
                <w:tab w:val="left" w:pos="12240"/>
                <w:tab w:val="right" w:leader="dot" w:pos="16229"/>
              </w:tabs>
              <w:ind w:left="-284" w:firstLine="284"/>
              <w:rPr>
                <w:rFonts w:ascii="Calibri" w:hAnsi="Calibri" w:cs="Calibri"/>
                <w:b/>
                <w:sz w:val="16"/>
                <w:szCs w:val="16"/>
              </w:rPr>
            </w:pPr>
            <w:r>
              <w:rPr>
                <w:rFonts w:ascii="Calibri" w:hAnsi="Calibri" w:cs="Calibri"/>
                <w:b/>
                <w:sz w:val="16"/>
                <w:szCs w:val="16"/>
              </w:rPr>
              <w:t>X</w:t>
            </w:r>
          </w:p>
        </w:tc>
        <w:tc>
          <w:tcPr>
            <w:tcW w:w="450" w:type="dxa"/>
          </w:tcPr>
          <w:p w14:paraId="5299EF3F" w14:textId="375C5268"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Pr>
          <w:p w14:paraId="767C37B9"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450" w:type="dxa"/>
            <w:tcBorders>
              <w:right w:val="single" w:sz="4" w:space="0" w:color="auto"/>
            </w:tcBorders>
          </w:tcPr>
          <w:p w14:paraId="1672AD5E"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nil"/>
              <w:bottom w:val="nil"/>
              <w:right w:val="single" w:sz="4" w:space="0" w:color="auto"/>
            </w:tcBorders>
          </w:tcPr>
          <w:p w14:paraId="4871BE0C"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1CDB1E64" w14:textId="77777777" w:rsidTr="00B34F53">
        <w:trPr>
          <w:trHeight w:hRule="exact" w:val="1296"/>
        </w:trPr>
        <w:tc>
          <w:tcPr>
            <w:tcW w:w="7882" w:type="dxa"/>
            <w:gridSpan w:val="5"/>
            <w:vMerge w:val="restart"/>
            <w:tcBorders>
              <w:right w:val="single" w:sz="4" w:space="0" w:color="auto"/>
            </w:tcBorders>
            <w:vAlign w:val="center"/>
          </w:tcPr>
          <w:p w14:paraId="3A28C07B" w14:textId="77777777" w:rsidR="00120DF4" w:rsidRPr="00C71C2F" w:rsidRDefault="00120DF4" w:rsidP="005739F9">
            <w:pPr>
              <w:tabs>
                <w:tab w:val="left" w:pos="270"/>
                <w:tab w:val="left" w:pos="12240"/>
                <w:tab w:val="right" w:leader="dot" w:pos="16229"/>
              </w:tabs>
              <w:ind w:left="-284" w:firstLine="284"/>
              <w:rPr>
                <w:rFonts w:ascii="Calibri" w:hAnsi="Calibri" w:cs="Calibri"/>
                <w:b/>
                <w:szCs w:val="24"/>
              </w:rPr>
            </w:pPr>
          </w:p>
          <w:p w14:paraId="486D12F0" w14:textId="2B48562D" w:rsidR="00120DF4" w:rsidRPr="00C71C2F" w:rsidRDefault="00120DF4" w:rsidP="005739F9">
            <w:pPr>
              <w:tabs>
                <w:tab w:val="left" w:pos="270"/>
                <w:tab w:val="left" w:pos="12240"/>
                <w:tab w:val="right" w:leader="dot" w:pos="16229"/>
              </w:tabs>
              <w:ind w:left="-284" w:firstLine="284"/>
              <w:rPr>
                <w:rFonts w:ascii="Calibri" w:hAnsi="Calibri" w:cs="Calibri"/>
                <w:b/>
                <w:szCs w:val="24"/>
              </w:rPr>
            </w:pPr>
            <w:r w:rsidRPr="00C71C2F">
              <w:rPr>
                <w:rFonts w:ascii="Calibri" w:hAnsi="Calibri" w:cs="Calibri"/>
                <w:b/>
                <w:szCs w:val="24"/>
              </w:rPr>
              <w:t xml:space="preserve">Observer Signature: </w:t>
            </w:r>
            <w:r w:rsidR="00B159E0" w:rsidRPr="006A22FA">
              <w:rPr>
                <w:rFonts w:ascii="Script MT Bold" w:hAnsi="Script MT Bold" w:cs="Calibri"/>
                <w:b/>
                <w:szCs w:val="24"/>
              </w:rPr>
              <w:t>DC Sophie Keogh</w:t>
            </w:r>
          </w:p>
          <w:p w14:paraId="1B7C5C61" w14:textId="77777777" w:rsidR="00120DF4" w:rsidRPr="00C71C2F" w:rsidRDefault="00120DF4" w:rsidP="005739F9">
            <w:pPr>
              <w:tabs>
                <w:tab w:val="left" w:pos="270"/>
                <w:tab w:val="left" w:pos="12240"/>
                <w:tab w:val="right" w:leader="dot" w:pos="16229"/>
              </w:tabs>
              <w:ind w:left="-284" w:firstLine="284"/>
              <w:rPr>
                <w:rFonts w:ascii="Calibri" w:hAnsi="Calibri" w:cs="Calibri"/>
                <w:b/>
                <w:szCs w:val="24"/>
              </w:rPr>
            </w:pPr>
          </w:p>
          <w:p w14:paraId="0CF0AAE4"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single" w:sz="4" w:space="0" w:color="auto"/>
              <w:bottom w:val="nil"/>
              <w:right w:val="single" w:sz="4" w:space="0" w:color="auto"/>
            </w:tcBorders>
          </w:tcPr>
          <w:p w14:paraId="07D8A268" w14:textId="5CD3B247" w:rsidR="00120DF4" w:rsidRPr="00C71C2F" w:rsidRDefault="00B34F53" w:rsidP="005739F9">
            <w:pPr>
              <w:tabs>
                <w:tab w:val="left" w:pos="12240"/>
                <w:tab w:val="right" w:leader="dot" w:pos="16229"/>
              </w:tabs>
              <w:ind w:left="-284" w:firstLine="284"/>
              <w:rPr>
                <w:rFonts w:ascii="Calibri" w:hAnsi="Calibri" w:cs="Calibri"/>
                <w:b/>
                <w:sz w:val="16"/>
                <w:szCs w:val="16"/>
              </w:rPr>
            </w:pPr>
            <w:r>
              <w:rPr>
                <w:rFonts w:ascii="Calibri" w:hAnsi="Calibri" w:cs="Calibri"/>
                <w:b/>
                <w:noProof/>
                <w:sz w:val="16"/>
                <w:szCs w:val="16"/>
              </w:rPr>
              <mc:AlternateContent>
                <mc:Choice Requires="wps">
                  <w:drawing>
                    <wp:anchor distT="0" distB="0" distL="114300" distR="114300" simplePos="0" relativeHeight="251661312" behindDoc="0" locked="0" layoutInCell="1" allowOverlap="1" wp14:anchorId="4B88A753" wp14:editId="41DAC5C4">
                      <wp:simplePos x="0" y="0"/>
                      <wp:positionH relativeFrom="column">
                        <wp:posOffset>84999</wp:posOffset>
                      </wp:positionH>
                      <wp:positionV relativeFrom="paragraph">
                        <wp:posOffset>27848</wp:posOffset>
                      </wp:positionV>
                      <wp:extent cx="4865915" cy="1221377"/>
                      <wp:effectExtent l="0" t="0" r="11430" b="17145"/>
                      <wp:wrapNone/>
                      <wp:docPr id="708015447" name="Text Box 3"/>
                      <wp:cNvGraphicFramePr/>
                      <a:graphic xmlns:a="http://schemas.openxmlformats.org/drawingml/2006/main">
                        <a:graphicData uri="http://schemas.microsoft.com/office/word/2010/wordprocessingShape">
                          <wps:wsp>
                            <wps:cNvSpPr txBox="1"/>
                            <wps:spPr>
                              <a:xfrm>
                                <a:off x="0" y="0"/>
                                <a:ext cx="4865915" cy="1221377"/>
                              </a:xfrm>
                              <a:prstGeom prst="rect">
                                <a:avLst/>
                              </a:prstGeom>
                              <a:solidFill>
                                <a:schemeClr val="lt1"/>
                              </a:solidFill>
                              <a:ln w="6350">
                                <a:solidFill>
                                  <a:prstClr val="black"/>
                                </a:solidFill>
                              </a:ln>
                            </wps:spPr>
                            <wps:txbx>
                              <w:txbxContent>
                                <w:p w14:paraId="019A45BF" w14:textId="0AC44549" w:rsidR="00266F84" w:rsidRPr="00A631FE" w:rsidRDefault="00B34F53">
                                  <w:pPr>
                                    <w:rPr>
                                      <w:b/>
                                      <w:bCs/>
                                      <w:sz w:val="20"/>
                                      <w:szCs w:val="16"/>
                                      <w:lang w:val="en-GB"/>
                                    </w:rPr>
                                  </w:pPr>
                                  <w:r w:rsidRPr="00A631FE">
                                    <w:rPr>
                                      <w:b/>
                                      <w:bCs/>
                                      <w:sz w:val="20"/>
                                      <w:szCs w:val="16"/>
                                      <w:lang w:val="en-GB"/>
                                    </w:rPr>
                                    <w:t xml:space="preserve">Target for improvements </w:t>
                                  </w:r>
                                </w:p>
                                <w:p w14:paraId="60EACA26" w14:textId="77777777" w:rsidR="00A631FE" w:rsidRPr="00911979" w:rsidRDefault="00A631FE">
                                  <w:pPr>
                                    <w:rPr>
                                      <w:sz w:val="16"/>
                                      <w:szCs w:val="12"/>
                                      <w:lang w:val="en-GB"/>
                                    </w:rPr>
                                  </w:pPr>
                                </w:p>
                                <w:p w14:paraId="40C94BF6" w14:textId="7B21336F" w:rsidR="00A631FE" w:rsidRDefault="00A631FE">
                                  <w:pPr>
                                    <w:rPr>
                                      <w:sz w:val="16"/>
                                      <w:szCs w:val="12"/>
                                      <w:lang w:val="en-GB"/>
                                    </w:rPr>
                                  </w:pPr>
                                  <w:r w:rsidRPr="00911979">
                                    <w:rPr>
                                      <w:sz w:val="16"/>
                                      <w:szCs w:val="12"/>
                                      <w:lang w:val="en-GB"/>
                                    </w:rPr>
                                    <w:t>CT is thoroughly enjoyed this lesson. I have been a</w:t>
                                  </w:r>
                                  <w:r w:rsidR="00911979" w:rsidRPr="00911979">
                                    <w:rPr>
                                      <w:sz w:val="16"/>
                                      <w:szCs w:val="12"/>
                                      <w:lang w:val="en-GB"/>
                                    </w:rPr>
                                    <w:t xml:space="preserve">n Advanced Suspect Interviewer for 7 years. And I learnt new skills today. You have a great way of managing the class and keeping students engaged. I would possibly try and implement </w:t>
                                  </w:r>
                                  <w:r w:rsidR="00911979">
                                    <w:rPr>
                                      <w:sz w:val="16"/>
                                      <w:szCs w:val="12"/>
                                      <w:lang w:val="en-GB"/>
                                    </w:rPr>
                                    <w:t>a few more breaks</w:t>
                                  </w:r>
                                  <w:r w:rsidR="00C6720E">
                                    <w:rPr>
                                      <w:sz w:val="16"/>
                                      <w:szCs w:val="12"/>
                                      <w:lang w:val="en-GB"/>
                                    </w:rPr>
                                    <w:t xml:space="preserve"> throughout a </w:t>
                                  </w:r>
                                  <w:proofErr w:type="gramStart"/>
                                  <w:r w:rsidR="00C6720E">
                                    <w:rPr>
                                      <w:sz w:val="16"/>
                                      <w:szCs w:val="12"/>
                                      <w:lang w:val="en-GB"/>
                                    </w:rPr>
                                    <w:t>3 hour</w:t>
                                  </w:r>
                                  <w:proofErr w:type="gramEnd"/>
                                  <w:r w:rsidR="00C6720E">
                                    <w:rPr>
                                      <w:sz w:val="16"/>
                                      <w:szCs w:val="12"/>
                                      <w:lang w:val="en-GB"/>
                                    </w:rPr>
                                    <w:t xml:space="preserve"> session if or where possible</w:t>
                                  </w:r>
                                </w:p>
                                <w:p w14:paraId="171EF800" w14:textId="77777777" w:rsidR="00C6720E" w:rsidRDefault="00C6720E">
                                  <w:pPr>
                                    <w:rPr>
                                      <w:sz w:val="16"/>
                                      <w:szCs w:val="12"/>
                                      <w:lang w:val="en-GB"/>
                                    </w:rPr>
                                  </w:pPr>
                                </w:p>
                                <w:p w14:paraId="5F96E365" w14:textId="699AF73E" w:rsidR="00C6720E" w:rsidRDefault="00C6720E">
                                  <w:pPr>
                                    <w:rPr>
                                      <w:sz w:val="16"/>
                                      <w:szCs w:val="12"/>
                                      <w:lang w:val="en-GB"/>
                                    </w:rPr>
                                  </w:pPr>
                                  <w:r>
                                    <w:rPr>
                                      <w:sz w:val="16"/>
                                      <w:szCs w:val="12"/>
                                      <w:lang w:val="en-GB"/>
                                    </w:rPr>
                                    <w:t>Possibly consider the use of more formative and summative assessments prior to the breaks you provide – this may allow officers to discuss learning on their breaks and share their thoughts away from the class to sark more conversations between them.</w:t>
                                  </w:r>
                                </w:p>
                                <w:p w14:paraId="0BB54209" w14:textId="77777777" w:rsidR="00C6720E" w:rsidRDefault="00C6720E">
                                  <w:pPr>
                                    <w:rPr>
                                      <w:sz w:val="16"/>
                                      <w:szCs w:val="12"/>
                                      <w:lang w:val="en-GB"/>
                                    </w:rPr>
                                  </w:pPr>
                                </w:p>
                                <w:p w14:paraId="44B22F18" w14:textId="06572670" w:rsidR="00C6720E" w:rsidRPr="00911979" w:rsidRDefault="00C6720E">
                                  <w:pPr>
                                    <w:rPr>
                                      <w:sz w:val="16"/>
                                      <w:szCs w:val="12"/>
                                      <w:lang w:val="en-GB"/>
                                    </w:rPr>
                                  </w:pPr>
                                  <w:r>
                                    <w:rPr>
                                      <w:sz w:val="16"/>
                                      <w:szCs w:val="12"/>
                                      <w:lang w:val="en-GB"/>
                                    </w:rPr>
                                    <w:t xml:space="preserve">I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88A753" id="Text Box 3" o:spid="_x0000_s1028" type="#_x0000_t202" style="position:absolute;left:0;text-align:left;margin-left:6.7pt;margin-top:2.2pt;width:383.15pt;height:96.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" fillcolor="white [3201]" strokeweight=".5pt">
                      <v:textbox>
                        <w:txbxContent>
                          <w:p w14:paraId="019A45BF" w14:textId="0AC44549" w:rsidR="00266F84" w:rsidRPr="00A631FE" w:rsidRDefault="00B34F53">
                            <w:pPr>
                              <w:rPr>
                                <w:b/>
                                <w:bCs/>
                                <w:sz w:val="20"/>
                                <w:szCs w:val="16"/>
                                <w:lang w:val="en-GB"/>
                              </w:rPr>
                            </w:pPr>
                            <w:r w:rsidRPr="00A631FE">
                              <w:rPr>
                                <w:b/>
                                <w:bCs/>
                                <w:sz w:val="20"/>
                                <w:szCs w:val="16"/>
                                <w:lang w:val="en-GB"/>
                              </w:rPr>
                              <w:t xml:space="preserve">Target for improvements </w:t>
                            </w:r>
                          </w:p>
                          <w:p w14:paraId="60EACA26" w14:textId="77777777" w:rsidR="00A631FE" w:rsidRPr="00911979" w:rsidRDefault="00A631FE">
                            <w:pPr>
                              <w:rPr>
                                <w:sz w:val="16"/>
                                <w:szCs w:val="12"/>
                                <w:lang w:val="en-GB"/>
                              </w:rPr>
                            </w:pPr>
                          </w:p>
                          <w:p w14:paraId="40C94BF6" w14:textId="7B21336F" w:rsidR="00A631FE" w:rsidRDefault="00A631FE">
                            <w:pPr>
                              <w:rPr>
                                <w:sz w:val="16"/>
                                <w:szCs w:val="12"/>
                                <w:lang w:val="en-GB"/>
                              </w:rPr>
                            </w:pPr>
                            <w:r w:rsidRPr="00911979">
                              <w:rPr>
                                <w:sz w:val="16"/>
                                <w:szCs w:val="12"/>
                                <w:lang w:val="en-GB"/>
                              </w:rPr>
                              <w:t>CT is thoroughly enjoyed this lesson. I have been a</w:t>
                            </w:r>
                            <w:r w:rsidR="00911979" w:rsidRPr="00911979">
                              <w:rPr>
                                <w:sz w:val="16"/>
                                <w:szCs w:val="12"/>
                                <w:lang w:val="en-GB"/>
                              </w:rPr>
                              <w:t xml:space="preserve">n Advanced Suspect Interviewer for 7 years. And I learnt new skills today. You have a great way of managing the class and keeping students engaged. I would possibly try and implement </w:t>
                            </w:r>
                            <w:r w:rsidR="00911979">
                              <w:rPr>
                                <w:sz w:val="16"/>
                                <w:szCs w:val="12"/>
                                <w:lang w:val="en-GB"/>
                              </w:rPr>
                              <w:t>a few more breaks</w:t>
                            </w:r>
                            <w:r w:rsidR="00C6720E">
                              <w:rPr>
                                <w:sz w:val="16"/>
                                <w:szCs w:val="12"/>
                                <w:lang w:val="en-GB"/>
                              </w:rPr>
                              <w:t xml:space="preserve"> throughout a </w:t>
                            </w:r>
                            <w:proofErr w:type="gramStart"/>
                            <w:r w:rsidR="00C6720E">
                              <w:rPr>
                                <w:sz w:val="16"/>
                                <w:szCs w:val="12"/>
                                <w:lang w:val="en-GB"/>
                              </w:rPr>
                              <w:t>3 hour</w:t>
                            </w:r>
                            <w:proofErr w:type="gramEnd"/>
                            <w:r w:rsidR="00C6720E">
                              <w:rPr>
                                <w:sz w:val="16"/>
                                <w:szCs w:val="12"/>
                                <w:lang w:val="en-GB"/>
                              </w:rPr>
                              <w:t xml:space="preserve"> session if or where possible</w:t>
                            </w:r>
                          </w:p>
                          <w:p w14:paraId="171EF800" w14:textId="77777777" w:rsidR="00C6720E" w:rsidRDefault="00C6720E">
                            <w:pPr>
                              <w:rPr>
                                <w:sz w:val="16"/>
                                <w:szCs w:val="12"/>
                                <w:lang w:val="en-GB"/>
                              </w:rPr>
                            </w:pPr>
                          </w:p>
                          <w:p w14:paraId="5F96E365" w14:textId="699AF73E" w:rsidR="00C6720E" w:rsidRDefault="00C6720E">
                            <w:pPr>
                              <w:rPr>
                                <w:sz w:val="16"/>
                                <w:szCs w:val="12"/>
                                <w:lang w:val="en-GB"/>
                              </w:rPr>
                            </w:pPr>
                            <w:r>
                              <w:rPr>
                                <w:sz w:val="16"/>
                                <w:szCs w:val="12"/>
                                <w:lang w:val="en-GB"/>
                              </w:rPr>
                              <w:t>Possibly consider the use of more formative and summative assessments prior to the breaks you provide – this may allow officers to discuss learning on their breaks and share their thoughts away from the class to sark more conversations between them.</w:t>
                            </w:r>
                          </w:p>
                          <w:p w14:paraId="0BB54209" w14:textId="77777777" w:rsidR="00C6720E" w:rsidRDefault="00C6720E">
                            <w:pPr>
                              <w:rPr>
                                <w:sz w:val="16"/>
                                <w:szCs w:val="12"/>
                                <w:lang w:val="en-GB"/>
                              </w:rPr>
                            </w:pPr>
                          </w:p>
                          <w:p w14:paraId="44B22F18" w14:textId="06572670" w:rsidR="00C6720E" w:rsidRPr="00911979" w:rsidRDefault="00C6720E">
                            <w:pPr>
                              <w:rPr>
                                <w:sz w:val="16"/>
                                <w:szCs w:val="12"/>
                                <w:lang w:val="en-GB"/>
                              </w:rPr>
                            </w:pPr>
                            <w:r>
                              <w:rPr>
                                <w:sz w:val="16"/>
                                <w:szCs w:val="12"/>
                                <w:lang w:val="en-GB"/>
                              </w:rPr>
                              <w:t xml:space="preserve">I </w:t>
                            </w:r>
                          </w:p>
                        </w:txbxContent>
                      </v:textbox>
                    </v:shape>
                  </w:pict>
                </mc:Fallback>
              </mc:AlternateContent>
            </w:r>
          </w:p>
        </w:tc>
      </w:tr>
      <w:tr w:rsidR="00120DF4" w:rsidRPr="00C71C2F" w14:paraId="6B061EB5" w14:textId="77777777" w:rsidTr="005739F9">
        <w:trPr>
          <w:trHeight w:hRule="exact" w:val="201"/>
        </w:trPr>
        <w:tc>
          <w:tcPr>
            <w:tcW w:w="7882" w:type="dxa"/>
            <w:gridSpan w:val="5"/>
            <w:vMerge/>
            <w:tcBorders>
              <w:right w:val="single" w:sz="4" w:space="0" w:color="auto"/>
            </w:tcBorders>
          </w:tcPr>
          <w:p w14:paraId="1D29950F"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single" w:sz="4" w:space="0" w:color="auto"/>
              <w:bottom w:val="nil"/>
              <w:right w:val="single" w:sz="4" w:space="0" w:color="auto"/>
            </w:tcBorders>
          </w:tcPr>
          <w:p w14:paraId="5F4812CD" w14:textId="2552DBF5" w:rsidR="00120DF4" w:rsidRPr="00C71C2F" w:rsidRDefault="00120DF4" w:rsidP="005739F9">
            <w:pPr>
              <w:tabs>
                <w:tab w:val="left" w:pos="12240"/>
                <w:tab w:val="right" w:leader="dot" w:pos="16229"/>
              </w:tabs>
              <w:ind w:left="-284" w:firstLine="284"/>
              <w:rPr>
                <w:rFonts w:ascii="Calibri" w:hAnsi="Calibri" w:cs="Calibri"/>
                <w:b/>
                <w:sz w:val="16"/>
                <w:szCs w:val="16"/>
              </w:rPr>
            </w:pPr>
          </w:p>
        </w:tc>
      </w:tr>
      <w:tr w:rsidR="00120DF4" w:rsidRPr="00C71C2F" w14:paraId="32EA0F65" w14:textId="77777777" w:rsidTr="005739F9">
        <w:trPr>
          <w:trHeight w:hRule="exact" w:val="454"/>
        </w:trPr>
        <w:tc>
          <w:tcPr>
            <w:tcW w:w="7882" w:type="dxa"/>
            <w:gridSpan w:val="5"/>
            <w:vMerge/>
            <w:tcBorders>
              <w:bottom w:val="single" w:sz="4" w:space="0" w:color="auto"/>
              <w:right w:val="single" w:sz="4" w:space="0" w:color="auto"/>
            </w:tcBorders>
          </w:tcPr>
          <w:p w14:paraId="64D4F698" w14:textId="77777777" w:rsidR="00120DF4" w:rsidRPr="00C71C2F" w:rsidRDefault="00120DF4" w:rsidP="005739F9">
            <w:pPr>
              <w:tabs>
                <w:tab w:val="left" w:pos="12240"/>
                <w:tab w:val="right" w:leader="dot" w:pos="16229"/>
              </w:tabs>
              <w:ind w:left="-284" w:firstLine="284"/>
              <w:rPr>
                <w:rFonts w:ascii="Calibri" w:hAnsi="Calibri" w:cs="Calibri"/>
                <w:b/>
                <w:sz w:val="16"/>
                <w:szCs w:val="16"/>
              </w:rPr>
            </w:pPr>
          </w:p>
        </w:tc>
        <w:tc>
          <w:tcPr>
            <w:tcW w:w="7995" w:type="dxa"/>
            <w:tcBorders>
              <w:top w:val="nil"/>
              <w:left w:val="single" w:sz="4" w:space="0" w:color="auto"/>
              <w:bottom w:val="single" w:sz="4" w:space="0" w:color="auto"/>
              <w:right w:val="single" w:sz="4" w:space="0" w:color="auto"/>
            </w:tcBorders>
          </w:tcPr>
          <w:p w14:paraId="59051456" w14:textId="35F39624" w:rsidR="00120DF4" w:rsidRPr="00C71C2F" w:rsidRDefault="00120DF4" w:rsidP="005739F9">
            <w:pPr>
              <w:tabs>
                <w:tab w:val="left" w:pos="12240"/>
                <w:tab w:val="right" w:leader="dot" w:pos="16229"/>
              </w:tabs>
              <w:ind w:left="-284" w:firstLine="284"/>
              <w:rPr>
                <w:rFonts w:ascii="Calibri" w:hAnsi="Calibri" w:cs="Calibri"/>
                <w:b/>
                <w:sz w:val="16"/>
                <w:szCs w:val="16"/>
              </w:rPr>
            </w:pPr>
          </w:p>
        </w:tc>
      </w:tr>
    </w:tbl>
    <w:p w14:paraId="585D5B99" w14:textId="77777777" w:rsidR="00120DF4" w:rsidRPr="00C71C2F" w:rsidRDefault="00120DF4" w:rsidP="00120DF4">
      <w:pPr>
        <w:rPr>
          <w:rFonts w:ascii="Calibri" w:hAnsi="Calibri" w:cs="Calibri"/>
          <w:b/>
          <w:szCs w:val="24"/>
        </w:rPr>
      </w:pPr>
    </w:p>
    <w:p w14:paraId="5D86D089" w14:textId="1A8A80BB" w:rsidR="00BA01DB" w:rsidRDefault="00BA01DB" w:rsidP="001657E8"/>
    <w:sectPr w:rsidR="00BA01DB" w:rsidSect="00373746">
      <w:headerReference w:type="default" r:id="rId10"/>
      <w:footerReference w:type="default" r:id="rId11"/>
      <w:footerReference w:type="first" r:id="rId12"/>
      <w:pgSz w:w="16838" w:h="11906" w:orient="landscape"/>
      <w:pgMar w:top="142" w:right="720" w:bottom="284" w:left="720"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DE9DC" w14:textId="77777777" w:rsidR="00345FA0" w:rsidRDefault="00345FA0">
      <w:r>
        <w:separator/>
      </w:r>
    </w:p>
  </w:endnote>
  <w:endnote w:type="continuationSeparator" w:id="0">
    <w:p w14:paraId="641EA314" w14:textId="77777777" w:rsidR="00345FA0" w:rsidRDefault="00345FA0">
      <w:r>
        <w:continuationSeparator/>
      </w:r>
    </w:p>
  </w:endnote>
  <w:endnote w:type="continuationNotice" w:id="1">
    <w:p w14:paraId="242B0DED" w14:textId="77777777" w:rsidR="00345FA0" w:rsidRDefault="00345F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cript MT Bold">
    <w:panose1 w:val="030406020406070809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4977" w14:textId="77777777" w:rsidR="00DF4002" w:rsidRDefault="00120DF4" w:rsidP="00296699">
    <w:pPr>
      <w:pStyle w:val="Footer"/>
      <w:jc w:val="center"/>
    </w:pPr>
    <w:r w:rsidRPr="0008287E">
      <w:rPr>
        <w:noProof/>
        <w:lang w:val="en-GB" w:eastAsia="en-GB"/>
      </w:rPr>
      <w:drawing>
        <wp:inline distT="0" distB="0" distL="0" distR="0" wp14:anchorId="3CED1226" wp14:editId="6DDE16EA">
          <wp:extent cx="1562100" cy="624205"/>
          <wp:effectExtent l="0" t="0" r="0" b="4445"/>
          <wp:docPr id="3" name="Picture 3" descr="UW Trinity Saint David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62100" cy="624205"/>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E5368" w14:textId="77777777" w:rsidR="00DF4002" w:rsidRDefault="00601238" w:rsidP="00296699">
    <w:pPr>
      <w:pStyle w:val="Footer"/>
      <w:jc w:val="center"/>
    </w:pPr>
    <w:hyperlink r:id="rId1" w:history="1">
      <w:r>
        <w:t>http://www.uwtsd.ac.uk/</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1FCCD" w14:textId="77777777" w:rsidR="00345FA0" w:rsidRDefault="00345FA0">
      <w:r>
        <w:separator/>
      </w:r>
    </w:p>
  </w:footnote>
  <w:footnote w:type="continuationSeparator" w:id="0">
    <w:p w14:paraId="086C22B0" w14:textId="77777777" w:rsidR="00345FA0" w:rsidRDefault="00345FA0">
      <w:r>
        <w:continuationSeparator/>
      </w:r>
    </w:p>
  </w:footnote>
  <w:footnote w:type="continuationNotice" w:id="1">
    <w:p w14:paraId="178591A3" w14:textId="77777777" w:rsidR="00345FA0" w:rsidRDefault="00345FA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26DB3" w14:textId="77777777" w:rsidR="00DF4002" w:rsidRPr="00FB025E" w:rsidRDefault="00DF4002">
    <w:pPr>
      <w:pStyle w:val="Header"/>
      <w:rPr>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DF4"/>
    <w:rsid w:val="00003C5A"/>
    <w:rsid w:val="000051FD"/>
    <w:rsid w:val="00005744"/>
    <w:rsid w:val="00005A22"/>
    <w:rsid w:val="000067D6"/>
    <w:rsid w:val="00016881"/>
    <w:rsid w:val="00030696"/>
    <w:rsid w:val="00031513"/>
    <w:rsid w:val="00035A9F"/>
    <w:rsid w:val="0003666A"/>
    <w:rsid w:val="00044E74"/>
    <w:rsid w:val="00060939"/>
    <w:rsid w:val="00063C6F"/>
    <w:rsid w:val="000669D0"/>
    <w:rsid w:val="0006755C"/>
    <w:rsid w:val="00073DFD"/>
    <w:rsid w:val="000B0479"/>
    <w:rsid w:val="000B6F01"/>
    <w:rsid w:val="000C401F"/>
    <w:rsid w:val="000D43C5"/>
    <w:rsid w:val="000F717F"/>
    <w:rsid w:val="0010757E"/>
    <w:rsid w:val="00110DE7"/>
    <w:rsid w:val="00120DF4"/>
    <w:rsid w:val="00127991"/>
    <w:rsid w:val="001416FB"/>
    <w:rsid w:val="001557CF"/>
    <w:rsid w:val="001619A2"/>
    <w:rsid w:val="001657E8"/>
    <w:rsid w:val="001768D7"/>
    <w:rsid w:val="001A07FE"/>
    <w:rsid w:val="001B2865"/>
    <w:rsid w:val="001C7B7B"/>
    <w:rsid w:val="001D0635"/>
    <w:rsid w:val="001D12B2"/>
    <w:rsid w:val="001D2FC6"/>
    <w:rsid w:val="001D40AD"/>
    <w:rsid w:val="001D5EBE"/>
    <w:rsid w:val="001D73A0"/>
    <w:rsid w:val="001F4B66"/>
    <w:rsid w:val="002011A7"/>
    <w:rsid w:val="00211E8B"/>
    <w:rsid w:val="00213E43"/>
    <w:rsid w:val="002158B6"/>
    <w:rsid w:val="00232CD9"/>
    <w:rsid w:val="00236169"/>
    <w:rsid w:val="00257202"/>
    <w:rsid w:val="00262285"/>
    <w:rsid w:val="00265F8A"/>
    <w:rsid w:val="00266F84"/>
    <w:rsid w:val="0027135F"/>
    <w:rsid w:val="002818BF"/>
    <w:rsid w:val="002A1F61"/>
    <w:rsid w:val="002B7C52"/>
    <w:rsid w:val="002E0225"/>
    <w:rsid w:val="002E0A4B"/>
    <w:rsid w:val="002E2948"/>
    <w:rsid w:val="002F057B"/>
    <w:rsid w:val="00302901"/>
    <w:rsid w:val="00331232"/>
    <w:rsid w:val="0033175E"/>
    <w:rsid w:val="00332070"/>
    <w:rsid w:val="00345FA0"/>
    <w:rsid w:val="003549CF"/>
    <w:rsid w:val="00380EDB"/>
    <w:rsid w:val="00387748"/>
    <w:rsid w:val="003A30AB"/>
    <w:rsid w:val="003A645A"/>
    <w:rsid w:val="003B009B"/>
    <w:rsid w:val="003B1B81"/>
    <w:rsid w:val="003B24CC"/>
    <w:rsid w:val="003C068E"/>
    <w:rsid w:val="003C3247"/>
    <w:rsid w:val="0041476F"/>
    <w:rsid w:val="004203AF"/>
    <w:rsid w:val="00423BF4"/>
    <w:rsid w:val="0044230B"/>
    <w:rsid w:val="004436FF"/>
    <w:rsid w:val="00450B68"/>
    <w:rsid w:val="00451F98"/>
    <w:rsid w:val="00454971"/>
    <w:rsid w:val="00461CEE"/>
    <w:rsid w:val="00480C96"/>
    <w:rsid w:val="00485116"/>
    <w:rsid w:val="004C497F"/>
    <w:rsid w:val="00511F3B"/>
    <w:rsid w:val="005245ED"/>
    <w:rsid w:val="00526A3C"/>
    <w:rsid w:val="00541956"/>
    <w:rsid w:val="005432CC"/>
    <w:rsid w:val="00543435"/>
    <w:rsid w:val="005476E0"/>
    <w:rsid w:val="005558EF"/>
    <w:rsid w:val="00555FA9"/>
    <w:rsid w:val="00581E19"/>
    <w:rsid w:val="0059224F"/>
    <w:rsid w:val="005A27FB"/>
    <w:rsid w:val="005A7E92"/>
    <w:rsid w:val="005C6B81"/>
    <w:rsid w:val="005D465E"/>
    <w:rsid w:val="005E2924"/>
    <w:rsid w:val="005F32F4"/>
    <w:rsid w:val="005F7C32"/>
    <w:rsid w:val="00601238"/>
    <w:rsid w:val="00604A34"/>
    <w:rsid w:val="00646DDE"/>
    <w:rsid w:val="006A22FA"/>
    <w:rsid w:val="006A6A82"/>
    <w:rsid w:val="006C27CA"/>
    <w:rsid w:val="006D62FC"/>
    <w:rsid w:val="006F335B"/>
    <w:rsid w:val="00702160"/>
    <w:rsid w:val="00703A72"/>
    <w:rsid w:val="0070569A"/>
    <w:rsid w:val="00713E0C"/>
    <w:rsid w:val="00740041"/>
    <w:rsid w:val="00747FAF"/>
    <w:rsid w:val="007871C6"/>
    <w:rsid w:val="00790B7A"/>
    <w:rsid w:val="007B6AA9"/>
    <w:rsid w:val="007C3B00"/>
    <w:rsid w:val="007E0B4A"/>
    <w:rsid w:val="007E1B51"/>
    <w:rsid w:val="007E7D3A"/>
    <w:rsid w:val="00811FCF"/>
    <w:rsid w:val="00815B63"/>
    <w:rsid w:val="00857E58"/>
    <w:rsid w:val="008C249B"/>
    <w:rsid w:val="008D32DD"/>
    <w:rsid w:val="008D6180"/>
    <w:rsid w:val="008E17D3"/>
    <w:rsid w:val="008F21EB"/>
    <w:rsid w:val="008F30F8"/>
    <w:rsid w:val="008F7B47"/>
    <w:rsid w:val="009026CD"/>
    <w:rsid w:val="009041AE"/>
    <w:rsid w:val="00911979"/>
    <w:rsid w:val="0092040F"/>
    <w:rsid w:val="0092776E"/>
    <w:rsid w:val="00951C44"/>
    <w:rsid w:val="00976EAE"/>
    <w:rsid w:val="00983BC9"/>
    <w:rsid w:val="00985680"/>
    <w:rsid w:val="009940B4"/>
    <w:rsid w:val="009B4A60"/>
    <w:rsid w:val="009B5CDE"/>
    <w:rsid w:val="009B67E0"/>
    <w:rsid w:val="009C1918"/>
    <w:rsid w:val="009D592A"/>
    <w:rsid w:val="009D6F82"/>
    <w:rsid w:val="009E0A55"/>
    <w:rsid w:val="009E0A95"/>
    <w:rsid w:val="009E2A20"/>
    <w:rsid w:val="00A07115"/>
    <w:rsid w:val="00A10797"/>
    <w:rsid w:val="00A129CE"/>
    <w:rsid w:val="00A30E3D"/>
    <w:rsid w:val="00A560CB"/>
    <w:rsid w:val="00A564F2"/>
    <w:rsid w:val="00A631FE"/>
    <w:rsid w:val="00A72E38"/>
    <w:rsid w:val="00A81A65"/>
    <w:rsid w:val="00A92871"/>
    <w:rsid w:val="00A93EF7"/>
    <w:rsid w:val="00AA335A"/>
    <w:rsid w:val="00AB42E8"/>
    <w:rsid w:val="00AB7145"/>
    <w:rsid w:val="00AB7900"/>
    <w:rsid w:val="00AD4874"/>
    <w:rsid w:val="00AD7B8A"/>
    <w:rsid w:val="00AE244A"/>
    <w:rsid w:val="00AE6C6E"/>
    <w:rsid w:val="00AF6B0F"/>
    <w:rsid w:val="00B05345"/>
    <w:rsid w:val="00B159E0"/>
    <w:rsid w:val="00B22FC5"/>
    <w:rsid w:val="00B34F53"/>
    <w:rsid w:val="00B46C1B"/>
    <w:rsid w:val="00B47914"/>
    <w:rsid w:val="00B47D13"/>
    <w:rsid w:val="00B56767"/>
    <w:rsid w:val="00B80542"/>
    <w:rsid w:val="00BA01DB"/>
    <w:rsid w:val="00BB17D1"/>
    <w:rsid w:val="00BB3BD5"/>
    <w:rsid w:val="00BB3DA7"/>
    <w:rsid w:val="00BD46D1"/>
    <w:rsid w:val="00BF774B"/>
    <w:rsid w:val="00C177CE"/>
    <w:rsid w:val="00C22D4E"/>
    <w:rsid w:val="00C374FD"/>
    <w:rsid w:val="00C56E9B"/>
    <w:rsid w:val="00C60B57"/>
    <w:rsid w:val="00C6720E"/>
    <w:rsid w:val="00C807F1"/>
    <w:rsid w:val="00C818E3"/>
    <w:rsid w:val="00C87E2F"/>
    <w:rsid w:val="00C97C7D"/>
    <w:rsid w:val="00CA2AF2"/>
    <w:rsid w:val="00CC5653"/>
    <w:rsid w:val="00CC6633"/>
    <w:rsid w:val="00CE0380"/>
    <w:rsid w:val="00CF7D55"/>
    <w:rsid w:val="00D03218"/>
    <w:rsid w:val="00D379C6"/>
    <w:rsid w:val="00D52760"/>
    <w:rsid w:val="00D61DA2"/>
    <w:rsid w:val="00D64C13"/>
    <w:rsid w:val="00D7087F"/>
    <w:rsid w:val="00D8520E"/>
    <w:rsid w:val="00D97878"/>
    <w:rsid w:val="00DB2FDB"/>
    <w:rsid w:val="00DC3EFB"/>
    <w:rsid w:val="00DF2578"/>
    <w:rsid w:val="00DF4002"/>
    <w:rsid w:val="00E0796F"/>
    <w:rsid w:val="00E10D40"/>
    <w:rsid w:val="00E168D0"/>
    <w:rsid w:val="00E25566"/>
    <w:rsid w:val="00E258CC"/>
    <w:rsid w:val="00E3096F"/>
    <w:rsid w:val="00E3773E"/>
    <w:rsid w:val="00E4065A"/>
    <w:rsid w:val="00E51B61"/>
    <w:rsid w:val="00E619E2"/>
    <w:rsid w:val="00E67662"/>
    <w:rsid w:val="00ED6EC4"/>
    <w:rsid w:val="00ED7006"/>
    <w:rsid w:val="00EF06E7"/>
    <w:rsid w:val="00EF257F"/>
    <w:rsid w:val="00F1216D"/>
    <w:rsid w:val="00F25139"/>
    <w:rsid w:val="00F35245"/>
    <w:rsid w:val="00F52C76"/>
    <w:rsid w:val="00F873D5"/>
    <w:rsid w:val="00FB4750"/>
    <w:rsid w:val="00FC0079"/>
    <w:rsid w:val="00FC3081"/>
    <w:rsid w:val="00FC60D5"/>
    <w:rsid w:val="00FD09BF"/>
    <w:rsid w:val="00FD5820"/>
    <w:rsid w:val="00FF1AE2"/>
    <w:rsid w:val="00FF252C"/>
    <w:rsid w:val="00FF68D0"/>
    <w:rsid w:val="2F0EB3AE"/>
    <w:rsid w:val="63C026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F664A4"/>
  <w15:chartTrackingRefBased/>
  <w15:docId w15:val="{745A6ACF-9351-49C5-B7FE-1E24109D5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DF4"/>
    <w:pPr>
      <w:spacing w:after="0" w:line="240" w:lineRule="auto"/>
    </w:pPr>
    <w:rPr>
      <w:rFonts w:ascii="Times New Roman" w:eastAsia="Times New Roman" w:hAnsi="Times New Roman" w:cs="Times New Roman"/>
      <w:sz w:val="24"/>
      <w:szCs w:val="20"/>
      <w:lang w:val="en-US"/>
    </w:rPr>
  </w:style>
  <w:style w:type="paragraph" w:styleId="Heading2">
    <w:name w:val="heading 2"/>
    <w:basedOn w:val="Normal"/>
    <w:next w:val="Normal"/>
    <w:link w:val="Heading2Char"/>
    <w:qFormat/>
    <w:rsid w:val="00120DF4"/>
    <w:pPr>
      <w:keepNext/>
      <w:jc w:val="center"/>
      <w:outlineLvl w:val="1"/>
    </w:pPr>
    <w:rPr>
      <w:rFonts w:ascii="Calibri" w:hAnsi="Calibri"/>
      <w:b/>
      <w:bCs/>
      <w:i/>
      <w:iCs/>
      <w:sz w:val="28"/>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0DF4"/>
    <w:rPr>
      <w:rFonts w:ascii="Calibri" w:eastAsia="Times New Roman" w:hAnsi="Calibri" w:cs="Times New Roman"/>
      <w:b/>
      <w:bCs/>
      <w:i/>
      <w:iCs/>
      <w:sz w:val="28"/>
      <w:szCs w:val="28"/>
      <w:lang w:val="en-US" w:eastAsia="x-none"/>
    </w:rPr>
  </w:style>
  <w:style w:type="paragraph" w:styleId="Footer">
    <w:name w:val="footer"/>
    <w:basedOn w:val="Normal"/>
    <w:link w:val="FooterChar"/>
    <w:uiPriority w:val="99"/>
    <w:rsid w:val="00120DF4"/>
    <w:pPr>
      <w:tabs>
        <w:tab w:val="center" w:pos="4320"/>
        <w:tab w:val="right" w:pos="8640"/>
      </w:tabs>
    </w:pPr>
  </w:style>
  <w:style w:type="character" w:customStyle="1" w:styleId="FooterChar">
    <w:name w:val="Footer Char"/>
    <w:basedOn w:val="DefaultParagraphFont"/>
    <w:link w:val="Footer"/>
    <w:uiPriority w:val="99"/>
    <w:rsid w:val="00120DF4"/>
    <w:rPr>
      <w:rFonts w:ascii="Times New Roman" w:eastAsia="Times New Roman" w:hAnsi="Times New Roman" w:cs="Times New Roman"/>
      <w:sz w:val="24"/>
      <w:szCs w:val="20"/>
      <w:lang w:val="en-US"/>
    </w:rPr>
  </w:style>
  <w:style w:type="paragraph" w:styleId="Header">
    <w:name w:val="header"/>
    <w:basedOn w:val="Normal"/>
    <w:link w:val="HeaderChar"/>
    <w:uiPriority w:val="99"/>
    <w:rsid w:val="00120DF4"/>
    <w:pPr>
      <w:tabs>
        <w:tab w:val="center" w:pos="4320"/>
        <w:tab w:val="right" w:pos="8640"/>
      </w:tabs>
    </w:pPr>
    <w:rPr>
      <w:lang w:eastAsia="x-none"/>
    </w:rPr>
  </w:style>
  <w:style w:type="character" w:customStyle="1" w:styleId="HeaderChar">
    <w:name w:val="Header Char"/>
    <w:basedOn w:val="DefaultParagraphFont"/>
    <w:link w:val="Header"/>
    <w:uiPriority w:val="99"/>
    <w:rsid w:val="00120DF4"/>
    <w:rPr>
      <w:rFonts w:ascii="Times New Roman" w:eastAsia="Times New Roman" w:hAnsi="Times New Roman" w:cs="Times New Roman"/>
      <w:sz w:val="24"/>
      <w:szCs w:val="20"/>
      <w:lang w:val="en-US" w:eastAsia="x-none"/>
    </w:rPr>
  </w:style>
  <w:style w:type="paragraph" w:styleId="NoSpacing">
    <w:name w:val="No Spacing"/>
    <w:uiPriority w:val="1"/>
    <w:qFormat/>
    <w:rsid w:val="00511F3B"/>
    <w:pPr>
      <w:spacing w:after="0" w:line="240" w:lineRule="auto"/>
    </w:pPr>
    <w:rPr>
      <w:rFonts w:ascii="Times New Roman" w:eastAsia="Times New Roman" w:hAnsi="Times New Roman" w:cs="Times New Roman"/>
      <w:sz w:val="24"/>
      <w:szCs w:val="20"/>
      <w:lang w:val="en-US"/>
    </w:rPr>
  </w:style>
  <w:style w:type="paragraph" w:styleId="ListParagraph">
    <w:name w:val="List Paragraph"/>
    <w:basedOn w:val="Normal"/>
    <w:uiPriority w:val="34"/>
    <w:qFormat/>
    <w:rsid w:val="001D5E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uwtsd.ac.uk/"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ath_Settings xmlns="bf13d2f1-3fb4-4d24-806f-713eb38c1b0e" xsi:nil="true"/>
    <Distribution_Groups xmlns="bf13d2f1-3fb4-4d24-806f-713eb38c1b0e" xsi:nil="true"/>
    <Invited_Teachers xmlns="bf13d2f1-3fb4-4d24-806f-713eb38c1b0e" xsi:nil="true"/>
    <Invited_Students xmlns="bf13d2f1-3fb4-4d24-806f-713eb38c1b0e" xsi:nil="true"/>
    <Has_Teacher_Only_SectionGroup xmlns="bf13d2f1-3fb4-4d24-806f-713eb38c1b0e" xsi:nil="true"/>
    <Owner xmlns="bf13d2f1-3fb4-4d24-806f-713eb38c1b0e">
      <UserInfo>
        <DisplayName/>
        <AccountId xsi:nil="true"/>
        <AccountType/>
      </UserInfo>
    </Owner>
    <Teachers xmlns="bf13d2f1-3fb4-4d24-806f-713eb38c1b0e">
      <UserInfo>
        <DisplayName/>
        <AccountId xsi:nil="true"/>
        <AccountType/>
      </UserInfo>
    </Teachers>
    <TeamsChannelId xmlns="bf13d2f1-3fb4-4d24-806f-713eb38c1b0e" xsi:nil="true"/>
    <NotebookType xmlns="bf13d2f1-3fb4-4d24-806f-713eb38c1b0e" xsi:nil="true"/>
    <CultureName xmlns="bf13d2f1-3fb4-4d24-806f-713eb38c1b0e" xsi:nil="true"/>
    <DefaultSectionNames xmlns="bf13d2f1-3fb4-4d24-806f-713eb38c1b0e" xsi:nil="true"/>
    <Is_Collaboration_Space_Locked xmlns="bf13d2f1-3fb4-4d24-806f-713eb38c1b0e" xsi:nil="true"/>
    <Templates xmlns="bf13d2f1-3fb4-4d24-806f-713eb38c1b0e" xsi:nil="true"/>
    <Self_Registration_Enabled xmlns="bf13d2f1-3fb4-4d24-806f-713eb38c1b0e" xsi:nil="true"/>
    <Students xmlns="bf13d2f1-3fb4-4d24-806f-713eb38c1b0e">
      <UserInfo>
        <DisplayName/>
        <AccountId xsi:nil="true"/>
        <AccountType/>
      </UserInfo>
    </Students>
    <AppVersion xmlns="bf13d2f1-3fb4-4d24-806f-713eb38c1b0e" xsi:nil="true"/>
    <FolderType xmlns="bf13d2f1-3fb4-4d24-806f-713eb38c1b0e" xsi:nil="true"/>
    <Student_Groups xmlns="bf13d2f1-3fb4-4d24-806f-713eb38c1b0e">
      <UserInfo>
        <DisplayName/>
        <AccountId xsi:nil="true"/>
        <AccountType/>
      </UserInfo>
    </Student_Groups>
    <LMS_Mappings xmlns="bf13d2f1-3fb4-4d24-806f-713eb38c1b0e" xsi:nil="true"/>
    <IsNotebookLocked xmlns="bf13d2f1-3fb4-4d24-806f-713eb38c1b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33" ma:contentTypeDescription="Create a new document." ma:contentTypeScope="" ma:versionID="8ea2ee704b0e517a993a179a81b05254">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d3a5d5540fbeb463e5f1e563e6608928"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4091D6-3DA6-492A-B68F-CCE32E572CFC}">
  <ds:schemaRefs>
    <ds:schemaRef ds:uri="http://schemas.microsoft.com/sharepoint/v3/contenttype/forms"/>
  </ds:schemaRefs>
</ds:datastoreItem>
</file>

<file path=customXml/itemProps2.xml><?xml version="1.0" encoding="utf-8"?>
<ds:datastoreItem xmlns:ds="http://schemas.openxmlformats.org/officeDocument/2006/customXml" ds:itemID="{EA0FAD95-B485-4E5B-97D4-BDE6BC517B9A}">
  <ds:schemaRefs>
    <ds:schemaRef ds:uri="http://purl.org/dc/terms/"/>
    <ds:schemaRef ds:uri="http://schemas.openxmlformats.org/package/2006/metadata/core-properties"/>
    <ds:schemaRef ds:uri="http://purl.org/dc/dcmitype/"/>
    <ds:schemaRef ds:uri="http://schemas.microsoft.com/office/infopath/2007/PartnerControls"/>
    <ds:schemaRef ds:uri="bf13d2f1-3fb4-4d24-806f-713eb38c1b0e"/>
    <ds:schemaRef ds:uri="http://purl.org/dc/elements/1.1/"/>
    <ds:schemaRef ds:uri="http://schemas.microsoft.com/office/2006/metadata/properties"/>
    <ds:schemaRef ds:uri="http://schemas.microsoft.com/office/2006/documentManagement/types"/>
    <ds:schemaRef ds:uri="a3276f14-397d-4ed7-b8c7-ece791485ff1"/>
    <ds:schemaRef ds:uri="http://www.w3.org/XML/1998/namespace"/>
  </ds:schemaRefs>
</ds:datastoreItem>
</file>

<file path=customXml/itemProps3.xml><?xml version="1.0" encoding="utf-8"?>
<ds:datastoreItem xmlns:ds="http://schemas.openxmlformats.org/officeDocument/2006/customXml" ds:itemID="{629E6A5E-D821-47C8-AB76-9161D25C24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401</Words>
  <Characters>2292</Characters>
  <Application>Microsoft Office Word</Application>
  <DocSecurity>0</DocSecurity>
  <Lines>19</Lines>
  <Paragraphs>5</Paragraphs>
  <ScaleCrop>false</ScaleCrop>
  <Company>University of Wales Trinity Saint David</Company>
  <LinksUpToDate>false</LinksUpToDate>
  <CharactersWithSpaces>2688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Toogood, Craig</cp:lastModifiedBy>
  <cp:revision>2</cp:revision>
  <dcterms:created xsi:type="dcterms:W3CDTF">2025-05-30T13:11:00Z</dcterms:created>
  <dcterms:modified xsi:type="dcterms:W3CDTF">2025-05-30T13:11:00Z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0x010100AB438F96E705D6469403A46F42FBE3CB</vt:lpwstr>
  </property>
  <property fmtid="{D5CDD505-2E9C-101B-9397-08002B2CF9AE}" pid="3" name="MSIP_Label_f2acd28b-79a3-4a0f-b0ff-4b75658b1549_Enabled">
    <vt:lpwstr>true</vt:lpwstr>
  </property>
  <property fmtid="{D5CDD505-2E9C-101B-9397-08002B2CF9AE}" pid="4" name="MSIP_Label_f2acd28b-79a3-4a0f-b0ff-4b75658b1549_SetDate">
    <vt:lpwstr>2023-06-06T14:06:10Z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e335f6a4-8490-4bbe-8576-cfbdba9ba661</vt:lpwstr>
  </property>
  <property fmtid="{D5CDD505-2E9C-101B-9397-08002B2CF9AE}" pid="9" name="MSIP_Label_f2acd28b-79a3-4a0f-b0ff-4b75658b1549_ContentBits">
    <vt:lpwstr>0</vt:lpwstr>
  </property>
</Properties>
</file>