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D59EDD" w14:textId="77777777" w:rsidR="00B35806" w:rsidRDefault="00B35806" w:rsidP="00B35806">
      <w:pPr>
        <w:pStyle w:val="TOCHeading"/>
      </w:pPr>
    </w:p>
    <w:p w14:paraId="563C51C3" w14:textId="77777777" w:rsidR="00B35806" w:rsidRDefault="00B35806" w:rsidP="00B35806">
      <w:pPr>
        <w:rPr>
          <w:lang w:eastAsia="ja-JP"/>
        </w:rPr>
      </w:pPr>
    </w:p>
    <w:p w14:paraId="631978A2" w14:textId="77777777" w:rsidR="00B35806" w:rsidRPr="00C36C3D" w:rsidRDefault="00B35806" w:rsidP="00B35806">
      <w:pPr>
        <w:rPr>
          <w:lang w:eastAsia="ja-JP"/>
        </w:rPr>
      </w:pPr>
    </w:p>
    <w:p w14:paraId="6335D40A" w14:textId="77777777" w:rsidR="00B35806" w:rsidRDefault="00B35806" w:rsidP="00B35806">
      <w:pPr>
        <w:pStyle w:val="TOCHeading"/>
      </w:pPr>
    </w:p>
    <w:p w14:paraId="231460C5" w14:textId="77777777" w:rsidR="00B35806" w:rsidRDefault="00B35806" w:rsidP="00B35806">
      <w:pPr>
        <w:rPr>
          <w:b/>
          <w:sz w:val="32"/>
        </w:rPr>
      </w:pPr>
    </w:p>
    <w:p w14:paraId="5FD136F0" w14:textId="77777777" w:rsidR="00B35806" w:rsidRDefault="00B35806" w:rsidP="00B35806">
      <w:pPr>
        <w:rPr>
          <w:b/>
          <w:sz w:val="32"/>
        </w:rPr>
      </w:pPr>
    </w:p>
    <w:p w14:paraId="78357910" w14:textId="77777777" w:rsidR="00B35806" w:rsidRDefault="00B35806" w:rsidP="00B35806">
      <w:pPr>
        <w:rPr>
          <w:b/>
          <w:sz w:val="32"/>
        </w:rPr>
      </w:pPr>
    </w:p>
    <w:p w14:paraId="36725FE3" w14:textId="77777777" w:rsidR="00B35806" w:rsidRDefault="00304EEE" w:rsidP="00304EEE">
      <w:pPr>
        <w:jc w:val="center"/>
      </w:pPr>
      <w:r w:rsidRPr="00304EEE">
        <w:rPr>
          <w:rFonts w:cs="Times New Roman"/>
          <w:b/>
          <w:sz w:val="36"/>
        </w:rPr>
        <w:t>A Vision of Change: Sustainability in the hotel industry</w:t>
      </w:r>
    </w:p>
    <w:p w14:paraId="5CD551B8" w14:textId="6CBD87AA" w:rsidR="00B35806" w:rsidRPr="00E86186" w:rsidRDefault="00304EEE" w:rsidP="00B35806">
      <w:r>
        <w:t>Student N</w:t>
      </w:r>
      <w:r w:rsidR="00B35806" w:rsidRPr="00E86186">
        <w:t>ame:</w:t>
      </w:r>
      <w:r w:rsidR="0090516D">
        <w:t xml:space="preserve"> Syed Ahmed</w:t>
      </w:r>
    </w:p>
    <w:p w14:paraId="7EACD9E7" w14:textId="77777777" w:rsidR="00B35806" w:rsidRPr="00C00EDC" w:rsidRDefault="00304EEE" w:rsidP="00B35806">
      <w:r>
        <w:t>Module Title &amp; Module Code</w:t>
      </w:r>
      <w:r w:rsidR="00B35806" w:rsidRPr="00E86186">
        <w:t>:</w:t>
      </w:r>
      <w:r w:rsidR="00C00EDC">
        <w:t xml:space="preserve"> </w:t>
      </w:r>
      <w:r w:rsidR="00C00EDC" w:rsidRPr="00C00EDC">
        <w:t>Sustainable Hospitality &amp; Tourism Management (</w:t>
      </w:r>
      <w:r w:rsidR="00C00EDC" w:rsidRPr="00C00EDC">
        <w:rPr>
          <w:rFonts w:eastAsia="Times New Roman" w:cs="Arial"/>
          <w:bCs/>
          <w:lang w:eastAsia="en-GB"/>
        </w:rPr>
        <w:t>BMIH5006</w:t>
      </w:r>
      <w:r w:rsidR="00C00EDC" w:rsidRPr="00C00EDC">
        <w:t>)</w:t>
      </w:r>
    </w:p>
    <w:p w14:paraId="48307FDC" w14:textId="489D577F" w:rsidR="00304EEE" w:rsidRDefault="00304EEE" w:rsidP="00B35806">
      <w:pPr>
        <w:rPr>
          <w:b/>
          <w:sz w:val="32"/>
        </w:rPr>
      </w:pPr>
      <w:r>
        <w:t xml:space="preserve">Lecturer’s </w:t>
      </w:r>
      <w:proofErr w:type="gramStart"/>
      <w:r>
        <w:t>Name :</w:t>
      </w:r>
      <w:proofErr w:type="gramEnd"/>
      <w:r w:rsidR="0090516D">
        <w:t xml:space="preserve"> Ruth Taylor-Davies</w:t>
      </w:r>
    </w:p>
    <w:p w14:paraId="07A5E807" w14:textId="77777777" w:rsidR="00B35806" w:rsidRDefault="00B35806" w:rsidP="00B35806">
      <w:pPr>
        <w:pStyle w:val="TOCHeading"/>
      </w:pPr>
      <w:r w:rsidRPr="002D3E6B">
        <w:br/>
      </w:r>
    </w:p>
    <w:p w14:paraId="02C30480" w14:textId="77777777" w:rsidR="00B35806" w:rsidRDefault="00B35806" w:rsidP="00B35806">
      <w:pPr>
        <w:pStyle w:val="TOCHeading"/>
        <w:rPr>
          <w:b w:val="0"/>
          <w:bCs w:val="0"/>
          <w:noProof/>
        </w:rPr>
      </w:pPr>
    </w:p>
    <w:p w14:paraId="0E905F92" w14:textId="77777777" w:rsidR="00B35806" w:rsidRDefault="00B35806" w:rsidP="00B35806"/>
    <w:p w14:paraId="53AF18F1" w14:textId="77777777" w:rsidR="00B35806" w:rsidRDefault="00B35806" w:rsidP="00B35806">
      <w:pPr>
        <w:pStyle w:val="TOCHeading"/>
      </w:pPr>
    </w:p>
    <w:p w14:paraId="7F5CA92B" w14:textId="77777777" w:rsidR="00B35806" w:rsidRDefault="00B35806" w:rsidP="00B35806">
      <w:pPr>
        <w:pStyle w:val="TOCHeading"/>
      </w:pPr>
    </w:p>
    <w:p w14:paraId="20D2CBBC" w14:textId="77777777" w:rsidR="00B35806" w:rsidRDefault="00B35806" w:rsidP="00B35806">
      <w:pPr>
        <w:pStyle w:val="Heading1"/>
      </w:pPr>
    </w:p>
    <w:p w14:paraId="51DEC18A" w14:textId="77777777" w:rsidR="00B35806" w:rsidRPr="00C21293" w:rsidRDefault="00B35806" w:rsidP="00B35806">
      <w:pPr>
        <w:pStyle w:val="TOCHeading"/>
        <w:spacing w:before="0"/>
        <w:rPr>
          <w:sz w:val="10"/>
        </w:rPr>
      </w:pPr>
    </w:p>
    <w:p w14:paraId="69B3A798" w14:textId="77777777" w:rsidR="00B84104" w:rsidRDefault="00B84104" w:rsidP="00B35806">
      <w:pPr>
        <w:pStyle w:val="TOCHeading"/>
        <w:spacing w:before="0"/>
      </w:pPr>
      <w:r>
        <w:br w:type="column"/>
      </w:r>
    </w:p>
    <w:bookmarkStart w:id="0" w:name="_Toc135490333" w:displacedByCustomXml="next"/>
    <w:sdt>
      <w:sdtPr>
        <w:rPr>
          <w:rFonts w:ascii="Times New Roman" w:eastAsiaTheme="minorHAnsi" w:hAnsi="Times New Roman" w:cstheme="minorBidi"/>
          <w:b w:val="0"/>
          <w:bCs w:val="0"/>
          <w:color w:val="auto"/>
          <w:sz w:val="24"/>
          <w:szCs w:val="22"/>
        </w:rPr>
        <w:id w:val="-1324433357"/>
        <w:docPartObj>
          <w:docPartGallery w:val="Table of Contents"/>
          <w:docPartUnique/>
        </w:docPartObj>
      </w:sdtPr>
      <w:sdtEndPr>
        <w:rPr>
          <w:noProof/>
        </w:rPr>
      </w:sdtEndPr>
      <w:sdtContent>
        <w:p w14:paraId="2C31519B" w14:textId="77777777" w:rsidR="00B84104" w:rsidRDefault="00B84104" w:rsidP="00B84104">
          <w:pPr>
            <w:pStyle w:val="Heading1"/>
            <w:spacing w:before="0" w:beforeAutospacing="0"/>
          </w:pPr>
          <w:r>
            <w:t>Table of Contents</w:t>
          </w:r>
          <w:bookmarkEnd w:id="0"/>
        </w:p>
        <w:p w14:paraId="7B14638C" w14:textId="77777777" w:rsidR="00B84104" w:rsidRPr="00B84104" w:rsidRDefault="00B84104" w:rsidP="00B84104">
          <w:pPr>
            <w:spacing w:line="240" w:lineRule="auto"/>
            <w:rPr>
              <w:sz w:val="2"/>
              <w:lang w:eastAsia="ja-JP"/>
            </w:rPr>
          </w:pPr>
        </w:p>
        <w:p w14:paraId="583BF38F" w14:textId="77777777" w:rsidR="007579B8" w:rsidRDefault="00B84104">
          <w:pPr>
            <w:pStyle w:val="TOC1"/>
            <w:tabs>
              <w:tab w:val="right" w:leader="dot" w:pos="9019"/>
            </w:tabs>
            <w:rPr>
              <w:rFonts w:asciiTheme="minorHAnsi" w:eastAsiaTheme="minorEastAsia" w:hAnsiTheme="minorHAnsi"/>
              <w:noProof/>
              <w:sz w:val="22"/>
            </w:rPr>
          </w:pPr>
          <w:r>
            <w:fldChar w:fldCharType="begin"/>
          </w:r>
          <w:r>
            <w:instrText xml:space="preserve"> TOC \o "1-3" \h \z \u </w:instrText>
          </w:r>
          <w:r>
            <w:fldChar w:fldCharType="separate"/>
          </w:r>
          <w:hyperlink w:anchor="_Toc135490333" w:history="1">
            <w:r w:rsidR="007579B8" w:rsidRPr="004E2CA4">
              <w:rPr>
                <w:rStyle w:val="Hyperlink"/>
                <w:noProof/>
              </w:rPr>
              <w:t>Table of Contents</w:t>
            </w:r>
            <w:r w:rsidR="007579B8">
              <w:rPr>
                <w:noProof/>
                <w:webHidden/>
              </w:rPr>
              <w:tab/>
            </w:r>
            <w:r w:rsidR="007579B8">
              <w:rPr>
                <w:noProof/>
                <w:webHidden/>
              </w:rPr>
              <w:fldChar w:fldCharType="begin"/>
            </w:r>
            <w:r w:rsidR="007579B8">
              <w:rPr>
                <w:noProof/>
                <w:webHidden/>
              </w:rPr>
              <w:instrText xml:space="preserve"> PAGEREF _Toc135490333 \h </w:instrText>
            </w:r>
            <w:r w:rsidR="007579B8">
              <w:rPr>
                <w:noProof/>
                <w:webHidden/>
              </w:rPr>
            </w:r>
            <w:r w:rsidR="007579B8">
              <w:rPr>
                <w:noProof/>
                <w:webHidden/>
              </w:rPr>
              <w:fldChar w:fldCharType="separate"/>
            </w:r>
            <w:r w:rsidR="007579B8">
              <w:rPr>
                <w:noProof/>
                <w:webHidden/>
              </w:rPr>
              <w:t>2</w:t>
            </w:r>
            <w:r w:rsidR="007579B8">
              <w:rPr>
                <w:noProof/>
                <w:webHidden/>
              </w:rPr>
              <w:fldChar w:fldCharType="end"/>
            </w:r>
          </w:hyperlink>
        </w:p>
        <w:p w14:paraId="0EFB9EFA" w14:textId="77777777" w:rsidR="007579B8" w:rsidRDefault="00000000">
          <w:pPr>
            <w:pStyle w:val="TOC1"/>
            <w:tabs>
              <w:tab w:val="right" w:leader="dot" w:pos="9019"/>
            </w:tabs>
            <w:rPr>
              <w:rFonts w:asciiTheme="minorHAnsi" w:eastAsiaTheme="minorEastAsia" w:hAnsiTheme="minorHAnsi"/>
              <w:noProof/>
              <w:sz w:val="22"/>
            </w:rPr>
          </w:pPr>
          <w:hyperlink w:anchor="_Toc135490334" w:history="1">
            <w:r w:rsidR="007579B8" w:rsidRPr="004E2CA4">
              <w:rPr>
                <w:rStyle w:val="Hyperlink"/>
                <w:noProof/>
              </w:rPr>
              <w:t>Introduction</w:t>
            </w:r>
            <w:r w:rsidR="007579B8">
              <w:rPr>
                <w:noProof/>
                <w:webHidden/>
              </w:rPr>
              <w:tab/>
            </w:r>
            <w:r w:rsidR="007579B8">
              <w:rPr>
                <w:noProof/>
                <w:webHidden/>
              </w:rPr>
              <w:fldChar w:fldCharType="begin"/>
            </w:r>
            <w:r w:rsidR="007579B8">
              <w:rPr>
                <w:noProof/>
                <w:webHidden/>
              </w:rPr>
              <w:instrText xml:space="preserve"> PAGEREF _Toc135490334 \h </w:instrText>
            </w:r>
            <w:r w:rsidR="007579B8">
              <w:rPr>
                <w:noProof/>
                <w:webHidden/>
              </w:rPr>
            </w:r>
            <w:r w:rsidR="007579B8">
              <w:rPr>
                <w:noProof/>
                <w:webHidden/>
              </w:rPr>
              <w:fldChar w:fldCharType="separate"/>
            </w:r>
            <w:r w:rsidR="007579B8">
              <w:rPr>
                <w:noProof/>
                <w:webHidden/>
              </w:rPr>
              <w:t>3</w:t>
            </w:r>
            <w:r w:rsidR="007579B8">
              <w:rPr>
                <w:noProof/>
                <w:webHidden/>
              </w:rPr>
              <w:fldChar w:fldCharType="end"/>
            </w:r>
          </w:hyperlink>
        </w:p>
        <w:p w14:paraId="660E911E" w14:textId="77777777" w:rsidR="007579B8" w:rsidRDefault="00000000">
          <w:pPr>
            <w:pStyle w:val="TOC2"/>
            <w:tabs>
              <w:tab w:val="right" w:leader="dot" w:pos="9019"/>
            </w:tabs>
            <w:rPr>
              <w:rFonts w:asciiTheme="minorHAnsi" w:eastAsiaTheme="minorEastAsia" w:hAnsiTheme="minorHAnsi"/>
              <w:noProof/>
              <w:sz w:val="22"/>
            </w:rPr>
          </w:pPr>
          <w:hyperlink w:anchor="_Toc135490335" w:history="1">
            <w:r w:rsidR="007579B8" w:rsidRPr="004E2CA4">
              <w:rPr>
                <w:rStyle w:val="Hyperlink"/>
                <w:noProof/>
              </w:rPr>
              <w:t>Growing Consumer Demand for Sustainability</w:t>
            </w:r>
            <w:r w:rsidR="007579B8">
              <w:rPr>
                <w:noProof/>
                <w:webHidden/>
              </w:rPr>
              <w:tab/>
            </w:r>
            <w:r w:rsidR="007579B8">
              <w:rPr>
                <w:noProof/>
                <w:webHidden/>
              </w:rPr>
              <w:fldChar w:fldCharType="begin"/>
            </w:r>
            <w:r w:rsidR="007579B8">
              <w:rPr>
                <w:noProof/>
                <w:webHidden/>
              </w:rPr>
              <w:instrText xml:space="preserve"> PAGEREF _Toc135490335 \h </w:instrText>
            </w:r>
            <w:r w:rsidR="007579B8">
              <w:rPr>
                <w:noProof/>
                <w:webHidden/>
              </w:rPr>
            </w:r>
            <w:r w:rsidR="007579B8">
              <w:rPr>
                <w:noProof/>
                <w:webHidden/>
              </w:rPr>
              <w:fldChar w:fldCharType="separate"/>
            </w:r>
            <w:r w:rsidR="007579B8">
              <w:rPr>
                <w:noProof/>
                <w:webHidden/>
              </w:rPr>
              <w:t>4</w:t>
            </w:r>
            <w:r w:rsidR="007579B8">
              <w:rPr>
                <w:noProof/>
                <w:webHidden/>
              </w:rPr>
              <w:fldChar w:fldCharType="end"/>
            </w:r>
          </w:hyperlink>
        </w:p>
        <w:p w14:paraId="57E223DC" w14:textId="77777777" w:rsidR="007579B8" w:rsidRDefault="00000000">
          <w:pPr>
            <w:pStyle w:val="TOC2"/>
            <w:tabs>
              <w:tab w:val="right" w:leader="dot" w:pos="9019"/>
            </w:tabs>
            <w:rPr>
              <w:rFonts w:asciiTheme="minorHAnsi" w:eastAsiaTheme="minorEastAsia" w:hAnsiTheme="minorHAnsi"/>
              <w:noProof/>
              <w:sz w:val="22"/>
            </w:rPr>
          </w:pPr>
          <w:hyperlink w:anchor="_Toc135490336" w:history="1">
            <w:r w:rsidR="007579B8" w:rsidRPr="004E2CA4">
              <w:rPr>
                <w:rStyle w:val="Hyperlink"/>
                <w:noProof/>
              </w:rPr>
              <w:t>Implementation of Sustainable Practices</w:t>
            </w:r>
            <w:r w:rsidR="007579B8">
              <w:rPr>
                <w:noProof/>
                <w:webHidden/>
              </w:rPr>
              <w:tab/>
            </w:r>
            <w:r w:rsidR="007579B8">
              <w:rPr>
                <w:noProof/>
                <w:webHidden/>
              </w:rPr>
              <w:fldChar w:fldCharType="begin"/>
            </w:r>
            <w:r w:rsidR="007579B8">
              <w:rPr>
                <w:noProof/>
                <w:webHidden/>
              </w:rPr>
              <w:instrText xml:space="preserve"> PAGEREF _Toc135490336 \h </w:instrText>
            </w:r>
            <w:r w:rsidR="007579B8">
              <w:rPr>
                <w:noProof/>
                <w:webHidden/>
              </w:rPr>
            </w:r>
            <w:r w:rsidR="007579B8">
              <w:rPr>
                <w:noProof/>
                <w:webHidden/>
              </w:rPr>
              <w:fldChar w:fldCharType="separate"/>
            </w:r>
            <w:r w:rsidR="007579B8">
              <w:rPr>
                <w:noProof/>
                <w:webHidden/>
              </w:rPr>
              <w:t>4</w:t>
            </w:r>
            <w:r w:rsidR="007579B8">
              <w:rPr>
                <w:noProof/>
                <w:webHidden/>
              </w:rPr>
              <w:fldChar w:fldCharType="end"/>
            </w:r>
          </w:hyperlink>
        </w:p>
        <w:p w14:paraId="19868158" w14:textId="77777777" w:rsidR="007579B8" w:rsidRDefault="00000000">
          <w:pPr>
            <w:pStyle w:val="TOC2"/>
            <w:tabs>
              <w:tab w:val="right" w:leader="dot" w:pos="9019"/>
            </w:tabs>
            <w:rPr>
              <w:rFonts w:asciiTheme="minorHAnsi" w:eastAsiaTheme="minorEastAsia" w:hAnsiTheme="minorHAnsi"/>
              <w:noProof/>
              <w:sz w:val="22"/>
            </w:rPr>
          </w:pPr>
          <w:hyperlink w:anchor="_Toc135490337" w:history="1">
            <w:r w:rsidR="007579B8" w:rsidRPr="004E2CA4">
              <w:rPr>
                <w:rStyle w:val="Hyperlink"/>
                <w:noProof/>
              </w:rPr>
              <w:t>Collaboration and Industry Initiatives</w:t>
            </w:r>
            <w:r w:rsidR="007579B8">
              <w:rPr>
                <w:noProof/>
                <w:webHidden/>
              </w:rPr>
              <w:tab/>
            </w:r>
            <w:r w:rsidR="007579B8">
              <w:rPr>
                <w:noProof/>
                <w:webHidden/>
              </w:rPr>
              <w:fldChar w:fldCharType="begin"/>
            </w:r>
            <w:r w:rsidR="007579B8">
              <w:rPr>
                <w:noProof/>
                <w:webHidden/>
              </w:rPr>
              <w:instrText xml:space="preserve"> PAGEREF _Toc135490337 \h </w:instrText>
            </w:r>
            <w:r w:rsidR="007579B8">
              <w:rPr>
                <w:noProof/>
                <w:webHidden/>
              </w:rPr>
            </w:r>
            <w:r w:rsidR="007579B8">
              <w:rPr>
                <w:noProof/>
                <w:webHidden/>
              </w:rPr>
              <w:fldChar w:fldCharType="separate"/>
            </w:r>
            <w:r w:rsidR="007579B8">
              <w:rPr>
                <w:noProof/>
                <w:webHidden/>
              </w:rPr>
              <w:t>5</w:t>
            </w:r>
            <w:r w:rsidR="007579B8">
              <w:rPr>
                <w:noProof/>
                <w:webHidden/>
              </w:rPr>
              <w:fldChar w:fldCharType="end"/>
            </w:r>
          </w:hyperlink>
        </w:p>
        <w:p w14:paraId="581CDF50" w14:textId="77777777" w:rsidR="007579B8" w:rsidRDefault="00000000">
          <w:pPr>
            <w:pStyle w:val="TOC1"/>
            <w:tabs>
              <w:tab w:val="right" w:leader="dot" w:pos="9019"/>
            </w:tabs>
            <w:rPr>
              <w:rFonts w:asciiTheme="minorHAnsi" w:eastAsiaTheme="minorEastAsia" w:hAnsiTheme="minorHAnsi"/>
              <w:noProof/>
              <w:sz w:val="22"/>
            </w:rPr>
          </w:pPr>
          <w:hyperlink w:anchor="_Toc135490338" w:history="1">
            <w:r w:rsidR="007579B8" w:rsidRPr="004E2CA4">
              <w:rPr>
                <w:rStyle w:val="Hyperlink"/>
                <w:noProof/>
              </w:rPr>
              <w:t>Adaptation in the Hotel Industry</w:t>
            </w:r>
            <w:r w:rsidR="007579B8">
              <w:rPr>
                <w:noProof/>
                <w:webHidden/>
              </w:rPr>
              <w:tab/>
            </w:r>
            <w:r w:rsidR="007579B8">
              <w:rPr>
                <w:noProof/>
                <w:webHidden/>
              </w:rPr>
              <w:fldChar w:fldCharType="begin"/>
            </w:r>
            <w:r w:rsidR="007579B8">
              <w:rPr>
                <w:noProof/>
                <w:webHidden/>
              </w:rPr>
              <w:instrText xml:space="preserve"> PAGEREF _Toc135490338 \h </w:instrText>
            </w:r>
            <w:r w:rsidR="007579B8">
              <w:rPr>
                <w:noProof/>
                <w:webHidden/>
              </w:rPr>
            </w:r>
            <w:r w:rsidR="007579B8">
              <w:rPr>
                <w:noProof/>
                <w:webHidden/>
              </w:rPr>
              <w:fldChar w:fldCharType="separate"/>
            </w:r>
            <w:r w:rsidR="007579B8">
              <w:rPr>
                <w:noProof/>
                <w:webHidden/>
              </w:rPr>
              <w:t>6</w:t>
            </w:r>
            <w:r w:rsidR="007579B8">
              <w:rPr>
                <w:noProof/>
                <w:webHidden/>
              </w:rPr>
              <w:fldChar w:fldCharType="end"/>
            </w:r>
          </w:hyperlink>
        </w:p>
        <w:p w14:paraId="66AFF1CD" w14:textId="77777777" w:rsidR="007579B8" w:rsidRDefault="00000000">
          <w:pPr>
            <w:pStyle w:val="TOC2"/>
            <w:tabs>
              <w:tab w:val="right" w:leader="dot" w:pos="9019"/>
            </w:tabs>
            <w:rPr>
              <w:rFonts w:asciiTheme="minorHAnsi" w:eastAsiaTheme="minorEastAsia" w:hAnsiTheme="minorHAnsi"/>
              <w:noProof/>
              <w:sz w:val="22"/>
            </w:rPr>
          </w:pPr>
          <w:hyperlink w:anchor="_Toc135490339" w:history="1">
            <w:r w:rsidR="007579B8" w:rsidRPr="004E2CA4">
              <w:rPr>
                <w:rStyle w:val="Hyperlink"/>
                <w:noProof/>
              </w:rPr>
              <w:t>Integration of Sustainability into Business Strategies</w:t>
            </w:r>
            <w:r w:rsidR="007579B8">
              <w:rPr>
                <w:noProof/>
                <w:webHidden/>
              </w:rPr>
              <w:tab/>
            </w:r>
            <w:r w:rsidR="007579B8">
              <w:rPr>
                <w:noProof/>
                <w:webHidden/>
              </w:rPr>
              <w:fldChar w:fldCharType="begin"/>
            </w:r>
            <w:r w:rsidR="007579B8">
              <w:rPr>
                <w:noProof/>
                <w:webHidden/>
              </w:rPr>
              <w:instrText xml:space="preserve"> PAGEREF _Toc135490339 \h </w:instrText>
            </w:r>
            <w:r w:rsidR="007579B8">
              <w:rPr>
                <w:noProof/>
                <w:webHidden/>
              </w:rPr>
            </w:r>
            <w:r w:rsidR="007579B8">
              <w:rPr>
                <w:noProof/>
                <w:webHidden/>
              </w:rPr>
              <w:fldChar w:fldCharType="separate"/>
            </w:r>
            <w:r w:rsidR="007579B8">
              <w:rPr>
                <w:noProof/>
                <w:webHidden/>
              </w:rPr>
              <w:t>6</w:t>
            </w:r>
            <w:r w:rsidR="007579B8">
              <w:rPr>
                <w:noProof/>
                <w:webHidden/>
              </w:rPr>
              <w:fldChar w:fldCharType="end"/>
            </w:r>
          </w:hyperlink>
        </w:p>
        <w:p w14:paraId="06DC3B57" w14:textId="77777777" w:rsidR="007579B8" w:rsidRDefault="00000000">
          <w:pPr>
            <w:pStyle w:val="TOC2"/>
            <w:tabs>
              <w:tab w:val="right" w:leader="dot" w:pos="9019"/>
            </w:tabs>
            <w:rPr>
              <w:rFonts w:asciiTheme="minorHAnsi" w:eastAsiaTheme="minorEastAsia" w:hAnsiTheme="minorHAnsi"/>
              <w:noProof/>
              <w:sz w:val="22"/>
            </w:rPr>
          </w:pPr>
          <w:hyperlink w:anchor="_Toc135490340" w:history="1">
            <w:r w:rsidR="007579B8" w:rsidRPr="004E2CA4">
              <w:rPr>
                <w:rStyle w:val="Hyperlink"/>
                <w:noProof/>
              </w:rPr>
              <w:t>Technology and Innovation</w:t>
            </w:r>
            <w:r w:rsidR="007579B8">
              <w:rPr>
                <w:noProof/>
                <w:webHidden/>
              </w:rPr>
              <w:tab/>
            </w:r>
            <w:r w:rsidR="007579B8">
              <w:rPr>
                <w:noProof/>
                <w:webHidden/>
              </w:rPr>
              <w:fldChar w:fldCharType="begin"/>
            </w:r>
            <w:r w:rsidR="007579B8">
              <w:rPr>
                <w:noProof/>
                <w:webHidden/>
              </w:rPr>
              <w:instrText xml:space="preserve"> PAGEREF _Toc135490340 \h </w:instrText>
            </w:r>
            <w:r w:rsidR="007579B8">
              <w:rPr>
                <w:noProof/>
                <w:webHidden/>
              </w:rPr>
            </w:r>
            <w:r w:rsidR="007579B8">
              <w:rPr>
                <w:noProof/>
                <w:webHidden/>
              </w:rPr>
              <w:fldChar w:fldCharType="separate"/>
            </w:r>
            <w:r w:rsidR="007579B8">
              <w:rPr>
                <w:noProof/>
                <w:webHidden/>
              </w:rPr>
              <w:t>6</w:t>
            </w:r>
            <w:r w:rsidR="007579B8">
              <w:rPr>
                <w:noProof/>
                <w:webHidden/>
              </w:rPr>
              <w:fldChar w:fldCharType="end"/>
            </w:r>
          </w:hyperlink>
        </w:p>
        <w:p w14:paraId="49DD215E" w14:textId="77777777" w:rsidR="007579B8" w:rsidRDefault="00000000">
          <w:pPr>
            <w:pStyle w:val="TOC2"/>
            <w:tabs>
              <w:tab w:val="right" w:leader="dot" w:pos="9019"/>
            </w:tabs>
            <w:rPr>
              <w:rFonts w:asciiTheme="minorHAnsi" w:eastAsiaTheme="minorEastAsia" w:hAnsiTheme="minorHAnsi"/>
              <w:noProof/>
              <w:sz w:val="22"/>
            </w:rPr>
          </w:pPr>
          <w:hyperlink w:anchor="_Toc135490341" w:history="1">
            <w:r w:rsidR="007579B8" w:rsidRPr="004E2CA4">
              <w:rPr>
                <w:rStyle w:val="Hyperlink"/>
                <w:noProof/>
              </w:rPr>
              <w:t>Marketing and Communication</w:t>
            </w:r>
            <w:r w:rsidR="007579B8">
              <w:rPr>
                <w:noProof/>
                <w:webHidden/>
              </w:rPr>
              <w:tab/>
            </w:r>
            <w:r w:rsidR="007579B8">
              <w:rPr>
                <w:noProof/>
                <w:webHidden/>
              </w:rPr>
              <w:fldChar w:fldCharType="begin"/>
            </w:r>
            <w:r w:rsidR="007579B8">
              <w:rPr>
                <w:noProof/>
                <w:webHidden/>
              </w:rPr>
              <w:instrText xml:space="preserve"> PAGEREF _Toc135490341 \h </w:instrText>
            </w:r>
            <w:r w:rsidR="007579B8">
              <w:rPr>
                <w:noProof/>
                <w:webHidden/>
              </w:rPr>
            </w:r>
            <w:r w:rsidR="007579B8">
              <w:rPr>
                <w:noProof/>
                <w:webHidden/>
              </w:rPr>
              <w:fldChar w:fldCharType="separate"/>
            </w:r>
            <w:r w:rsidR="007579B8">
              <w:rPr>
                <w:noProof/>
                <w:webHidden/>
              </w:rPr>
              <w:t>7</w:t>
            </w:r>
            <w:r w:rsidR="007579B8">
              <w:rPr>
                <w:noProof/>
                <w:webHidden/>
              </w:rPr>
              <w:fldChar w:fldCharType="end"/>
            </w:r>
          </w:hyperlink>
        </w:p>
        <w:p w14:paraId="4355E5CB" w14:textId="77777777" w:rsidR="007579B8" w:rsidRDefault="00000000">
          <w:pPr>
            <w:pStyle w:val="TOC1"/>
            <w:tabs>
              <w:tab w:val="right" w:leader="dot" w:pos="9019"/>
            </w:tabs>
            <w:rPr>
              <w:rFonts w:asciiTheme="minorHAnsi" w:eastAsiaTheme="minorEastAsia" w:hAnsiTheme="minorHAnsi"/>
              <w:noProof/>
              <w:sz w:val="22"/>
            </w:rPr>
          </w:pPr>
          <w:hyperlink w:anchor="_Toc135490342" w:history="1">
            <w:r w:rsidR="007579B8" w:rsidRPr="004E2CA4">
              <w:rPr>
                <w:rStyle w:val="Hyperlink"/>
                <w:noProof/>
              </w:rPr>
              <w:t>The Hotel Industries Response to Sustainability</w:t>
            </w:r>
            <w:r w:rsidR="007579B8">
              <w:rPr>
                <w:noProof/>
                <w:webHidden/>
              </w:rPr>
              <w:tab/>
            </w:r>
            <w:r w:rsidR="007579B8">
              <w:rPr>
                <w:noProof/>
                <w:webHidden/>
              </w:rPr>
              <w:fldChar w:fldCharType="begin"/>
            </w:r>
            <w:r w:rsidR="007579B8">
              <w:rPr>
                <w:noProof/>
                <w:webHidden/>
              </w:rPr>
              <w:instrText xml:space="preserve"> PAGEREF _Toc135490342 \h </w:instrText>
            </w:r>
            <w:r w:rsidR="007579B8">
              <w:rPr>
                <w:noProof/>
                <w:webHidden/>
              </w:rPr>
            </w:r>
            <w:r w:rsidR="007579B8">
              <w:rPr>
                <w:noProof/>
                <w:webHidden/>
              </w:rPr>
              <w:fldChar w:fldCharType="separate"/>
            </w:r>
            <w:r w:rsidR="007579B8">
              <w:rPr>
                <w:noProof/>
                <w:webHidden/>
              </w:rPr>
              <w:t>8</w:t>
            </w:r>
            <w:r w:rsidR="007579B8">
              <w:rPr>
                <w:noProof/>
                <w:webHidden/>
              </w:rPr>
              <w:fldChar w:fldCharType="end"/>
            </w:r>
          </w:hyperlink>
        </w:p>
        <w:p w14:paraId="515D83FF" w14:textId="77777777" w:rsidR="007579B8" w:rsidRDefault="00000000">
          <w:pPr>
            <w:pStyle w:val="TOC1"/>
            <w:tabs>
              <w:tab w:val="right" w:leader="dot" w:pos="9019"/>
            </w:tabs>
            <w:rPr>
              <w:rFonts w:asciiTheme="minorHAnsi" w:eastAsiaTheme="minorEastAsia" w:hAnsiTheme="minorHAnsi"/>
              <w:noProof/>
              <w:sz w:val="22"/>
            </w:rPr>
          </w:pPr>
          <w:hyperlink w:anchor="_Toc135490343" w:history="1">
            <w:r w:rsidR="007579B8" w:rsidRPr="004E2CA4">
              <w:rPr>
                <w:rStyle w:val="Hyperlink"/>
                <w:noProof/>
              </w:rPr>
              <w:t>Conclusion</w:t>
            </w:r>
            <w:r w:rsidR="007579B8">
              <w:rPr>
                <w:noProof/>
                <w:webHidden/>
              </w:rPr>
              <w:tab/>
            </w:r>
            <w:r w:rsidR="007579B8">
              <w:rPr>
                <w:noProof/>
                <w:webHidden/>
              </w:rPr>
              <w:fldChar w:fldCharType="begin"/>
            </w:r>
            <w:r w:rsidR="007579B8">
              <w:rPr>
                <w:noProof/>
                <w:webHidden/>
              </w:rPr>
              <w:instrText xml:space="preserve"> PAGEREF _Toc135490343 \h </w:instrText>
            </w:r>
            <w:r w:rsidR="007579B8">
              <w:rPr>
                <w:noProof/>
                <w:webHidden/>
              </w:rPr>
            </w:r>
            <w:r w:rsidR="007579B8">
              <w:rPr>
                <w:noProof/>
                <w:webHidden/>
              </w:rPr>
              <w:fldChar w:fldCharType="separate"/>
            </w:r>
            <w:r w:rsidR="007579B8">
              <w:rPr>
                <w:noProof/>
                <w:webHidden/>
              </w:rPr>
              <w:t>9</w:t>
            </w:r>
            <w:r w:rsidR="007579B8">
              <w:rPr>
                <w:noProof/>
                <w:webHidden/>
              </w:rPr>
              <w:fldChar w:fldCharType="end"/>
            </w:r>
          </w:hyperlink>
        </w:p>
        <w:p w14:paraId="0B9DB305" w14:textId="77777777" w:rsidR="007579B8" w:rsidRDefault="00000000">
          <w:pPr>
            <w:pStyle w:val="TOC1"/>
            <w:tabs>
              <w:tab w:val="right" w:leader="dot" w:pos="9019"/>
            </w:tabs>
            <w:rPr>
              <w:rFonts w:asciiTheme="minorHAnsi" w:eastAsiaTheme="minorEastAsia" w:hAnsiTheme="minorHAnsi"/>
              <w:noProof/>
              <w:sz w:val="22"/>
            </w:rPr>
          </w:pPr>
          <w:hyperlink w:anchor="_Toc135490344" w:history="1">
            <w:r w:rsidR="007579B8" w:rsidRPr="004E2CA4">
              <w:rPr>
                <w:rStyle w:val="Hyperlink"/>
                <w:noProof/>
              </w:rPr>
              <w:t>References:</w:t>
            </w:r>
            <w:r w:rsidR="007579B8">
              <w:rPr>
                <w:noProof/>
                <w:webHidden/>
              </w:rPr>
              <w:tab/>
            </w:r>
            <w:r w:rsidR="007579B8">
              <w:rPr>
                <w:noProof/>
                <w:webHidden/>
              </w:rPr>
              <w:fldChar w:fldCharType="begin"/>
            </w:r>
            <w:r w:rsidR="007579B8">
              <w:rPr>
                <w:noProof/>
                <w:webHidden/>
              </w:rPr>
              <w:instrText xml:space="preserve"> PAGEREF _Toc135490344 \h </w:instrText>
            </w:r>
            <w:r w:rsidR="007579B8">
              <w:rPr>
                <w:noProof/>
                <w:webHidden/>
              </w:rPr>
            </w:r>
            <w:r w:rsidR="007579B8">
              <w:rPr>
                <w:noProof/>
                <w:webHidden/>
              </w:rPr>
              <w:fldChar w:fldCharType="separate"/>
            </w:r>
            <w:r w:rsidR="007579B8">
              <w:rPr>
                <w:noProof/>
                <w:webHidden/>
              </w:rPr>
              <w:t>10</w:t>
            </w:r>
            <w:r w:rsidR="007579B8">
              <w:rPr>
                <w:noProof/>
                <w:webHidden/>
              </w:rPr>
              <w:fldChar w:fldCharType="end"/>
            </w:r>
          </w:hyperlink>
        </w:p>
        <w:p w14:paraId="3BE97114" w14:textId="77777777" w:rsidR="00B84104" w:rsidRDefault="00B84104">
          <w:r>
            <w:rPr>
              <w:b/>
              <w:bCs/>
              <w:noProof/>
            </w:rPr>
            <w:fldChar w:fldCharType="end"/>
          </w:r>
        </w:p>
      </w:sdtContent>
    </w:sdt>
    <w:p w14:paraId="05A3D0D4" w14:textId="77777777" w:rsidR="000D37CB" w:rsidRPr="000D37CB" w:rsidRDefault="00B84104" w:rsidP="00B84104">
      <w:pPr>
        <w:pStyle w:val="Heading1"/>
      </w:pPr>
      <w:r>
        <w:br w:type="column"/>
      </w:r>
      <w:bookmarkStart w:id="1" w:name="_Toc126752464"/>
      <w:bookmarkStart w:id="2" w:name="_Toc135490334"/>
      <w:r w:rsidR="000D37CB" w:rsidRPr="000D37CB">
        <w:lastRenderedPageBreak/>
        <w:t>Introduction</w:t>
      </w:r>
      <w:bookmarkEnd w:id="1"/>
      <w:bookmarkEnd w:id="2"/>
    </w:p>
    <w:p w14:paraId="788F1035" w14:textId="77777777" w:rsidR="00F800A9" w:rsidRDefault="00ED525B" w:rsidP="005C5D89">
      <w:r w:rsidRPr="00ED525B">
        <w:t>The concept of sustainability has earned substantial attention in recent years across a variety of businesses, including the hotel industry. As the world becomes more environmentally conscious, hotels recognize the importance of implementing sustainable practices to reduce their ecological imprint and contribute to a greener future. This trend toward sustainability in the hotel sector is a change vision that aspires to turn traditional hospitality activities into environmentally friendly and socially responsible endeavors. In the hotel sector, sustainability involves a wide range of measures, including energy and water saving, waste reduction, ethical sourcing, and community engagement. Hoteliers are embracing novel energy-saving solutions such as installing energy-efficient lighting, using smart thermostats and implementing renewable energy sources such as solar panels. To safeguard this valuable resource, water-saving techniques such as low-flow faucets and toilets are being implemented. In addition, hotels are rethinking their waste management methods, implementing recycling programs, and reducing the usage of single-use plastics. In the hotel sector, a new vision of transformation is emerging, one that understands the interdependence of environmental stewardship, social responsibility, and long-term economic success. Hotels that embrace sustainability not only reduce their environmental effect but also attract environmentally conscious visitors who respect ethical and eco-friendly activities.</w:t>
      </w:r>
      <w:r w:rsidR="00F800A9">
        <w:t xml:space="preserve"> </w:t>
      </w:r>
      <w:r w:rsidR="00F800A9" w:rsidRPr="00F800A9">
        <w:t xml:space="preserve">(Maté-Sánchez-Val &amp; </w:t>
      </w:r>
      <w:proofErr w:type="spellStart"/>
      <w:r w:rsidR="00F800A9" w:rsidRPr="00F800A9">
        <w:t>Teruel</w:t>
      </w:r>
      <w:proofErr w:type="spellEnd"/>
      <w:r w:rsidR="00F800A9" w:rsidRPr="00F800A9">
        <w:t>-Gutierrez, 2021)</w:t>
      </w:r>
    </w:p>
    <w:p w14:paraId="236DAE20" w14:textId="77777777" w:rsidR="000D37CB" w:rsidRPr="005C5D89" w:rsidRDefault="00AD1418" w:rsidP="005C5D89">
      <w:pPr>
        <w:rPr>
          <w:rStyle w:val="Heading1Char"/>
        </w:rPr>
      </w:pPr>
      <w:r>
        <w:t xml:space="preserve"> </w:t>
      </w:r>
      <w:r w:rsidR="000D37CB" w:rsidRPr="000D37CB">
        <w:br w:type="column"/>
      </w:r>
      <w:r w:rsidR="00806BF8" w:rsidRPr="005C5D89">
        <w:rPr>
          <w:rStyle w:val="Heading1Char"/>
        </w:rPr>
        <w:lastRenderedPageBreak/>
        <w:t xml:space="preserve">The Hotel Industries Response to Sustainability </w:t>
      </w:r>
    </w:p>
    <w:p w14:paraId="41BDD89E" w14:textId="77777777" w:rsidR="00806BF8" w:rsidRDefault="00806BF8" w:rsidP="00F27339">
      <w:r w:rsidRPr="00806BF8">
        <w:t>In recent years, the hotel business has seen a tremendous transition as sustainability has become a primary emphasis for hotels globally. Growing customer desire for ecologically sustainable and socially responsible travel experiences is driving this reaction. Hotels are understanding the need of addressing critical environmental concerns, reduc</w:t>
      </w:r>
      <w:r w:rsidR="00987F96">
        <w:t>e</w:t>
      </w:r>
      <w:r w:rsidRPr="00806BF8">
        <w:t xml:space="preserve"> their carbon footprint, and positively contribut</w:t>
      </w:r>
      <w:r w:rsidR="00987F96">
        <w:t>e</w:t>
      </w:r>
      <w:r w:rsidRPr="00806BF8">
        <w:t xml:space="preserve"> to local communities. This section will look at the hotel industry's response to sustainability, emphasizing major programs and practices that have been put in place.</w:t>
      </w:r>
      <w:r w:rsidR="00F800A9">
        <w:t xml:space="preserve"> </w:t>
      </w:r>
      <w:r w:rsidR="00F800A9" w:rsidRPr="00F800A9">
        <w:t>(</w:t>
      </w:r>
      <w:proofErr w:type="spellStart"/>
      <w:r w:rsidR="00F800A9" w:rsidRPr="00F800A9">
        <w:t>Rezaee</w:t>
      </w:r>
      <w:proofErr w:type="spellEnd"/>
      <w:r w:rsidR="00F800A9" w:rsidRPr="00F800A9">
        <w:t>, 2021</w:t>
      </w:r>
      <w:r w:rsidR="00F800A9">
        <w:t>)</w:t>
      </w:r>
    </w:p>
    <w:p w14:paraId="2B2BFAD1" w14:textId="77777777" w:rsidR="00806BF8" w:rsidRDefault="00806BF8" w:rsidP="00F27339">
      <w:pPr>
        <w:rPr>
          <w:rStyle w:val="Heading2Char"/>
        </w:rPr>
      </w:pPr>
      <w:bookmarkStart w:id="3" w:name="_Toc135490335"/>
      <w:r w:rsidRPr="00806BF8">
        <w:rPr>
          <w:rStyle w:val="Heading2Char"/>
        </w:rPr>
        <w:t>Growing Consumer Demand for Sustainability</w:t>
      </w:r>
      <w:bookmarkEnd w:id="3"/>
    </w:p>
    <w:p w14:paraId="51420076" w14:textId="77777777" w:rsidR="00806BF8" w:rsidRDefault="00806BF8" w:rsidP="00806BF8">
      <w:r>
        <w:t xml:space="preserve">The growing customer desire for ecologically sensitive travel alternatives is one of the key forces driving the hotel industry's reaction to sustainability. Modern visitors are increasingly conscious of the environmental consequences of their decisions and actively seek out hotels that reflect their ideals. With increased access to information via the internet and social media, consumers have grown more knowledgeable about environmental concerns. They anticipate that hotels will demonstrate their commitment to sustainability through open practices and initiatives. </w:t>
      </w:r>
      <w:r w:rsidRPr="00806BF8">
        <w:t>With the development of eco-consciousness, guests are choosing hotels that value environmental stewardship. They deliberately seek out hotels that include sustainable methods such as energy conservation, trash reduction, and water management in their operations. Social media networks and online travel firms have enabled tourists to express themselves and share their experiences. Hotels that stress sustainability and have eco-friendly certifications are frequently favorably reviewed and recommended, giving them a market edge.</w:t>
      </w:r>
      <w:r w:rsidR="00EC5735">
        <w:t xml:space="preserve"> </w:t>
      </w:r>
      <w:r w:rsidR="00EC5735" w:rsidRPr="00EC5735">
        <w:t>(</w:t>
      </w:r>
      <w:r w:rsidR="00EC5735">
        <w:t>Annex</w:t>
      </w:r>
      <w:r w:rsidR="00EC5735" w:rsidRPr="00EC5735">
        <w:t>, 2022)</w:t>
      </w:r>
    </w:p>
    <w:p w14:paraId="6C189538" w14:textId="77777777" w:rsidR="00806BF8" w:rsidRDefault="00806BF8" w:rsidP="00806BF8">
      <w:pPr>
        <w:rPr>
          <w:rStyle w:val="Heading2Char"/>
        </w:rPr>
      </w:pPr>
      <w:bookmarkStart w:id="4" w:name="_Toc135490336"/>
      <w:r w:rsidRPr="00806BF8">
        <w:rPr>
          <w:rStyle w:val="Heading2Char"/>
        </w:rPr>
        <w:t>Implementation of Sustainable Practices</w:t>
      </w:r>
      <w:bookmarkEnd w:id="4"/>
      <w:r w:rsidRPr="00806BF8">
        <w:rPr>
          <w:rStyle w:val="Heading2Char"/>
        </w:rPr>
        <w:t xml:space="preserve"> </w:t>
      </w:r>
    </w:p>
    <w:p w14:paraId="062163D5" w14:textId="77777777" w:rsidR="00554E98" w:rsidRDefault="00295A63" w:rsidP="00F27339">
      <w:pPr>
        <w:rPr>
          <w:rStyle w:val="Heading1Char"/>
          <w:rFonts w:ascii="Times New Roman" w:eastAsiaTheme="minorHAnsi" w:hAnsi="Times New Roman" w:cstheme="minorBidi"/>
          <w:b w:val="0"/>
          <w:bCs w:val="0"/>
          <w:color w:val="auto"/>
          <w:sz w:val="24"/>
          <w:szCs w:val="22"/>
        </w:rPr>
      </w:pPr>
      <w:r w:rsidRPr="00295A63">
        <w:t xml:space="preserve">Hotels have integrated numerous sustainable practices into their operations to fulfill the rising consumer demand for sustainable travel experiences. To minimize energy usage, hotels are implementing energy-efficient technology such as LED lighting, smart thermostats, and occupancy sensors. Many hotels are also putting money into alternative energy sources like solar panels and geothermal heating and cooling systems. Water-saving methods such as low-flow fixtures, water-efficient landscaping, and greywater recycling systems are being used in hotels. They also inform visitors about the need </w:t>
      </w:r>
      <w:r w:rsidR="00987F96">
        <w:t>for</w:t>
      </w:r>
      <w:r w:rsidRPr="00295A63">
        <w:t xml:space="preserve"> water conservation and encourage them to participate in these efforts.</w:t>
      </w:r>
      <w:r w:rsidRPr="00295A63">
        <w:rPr>
          <w:rStyle w:val="Heading1Char"/>
          <w:rFonts w:ascii="Times New Roman" w:eastAsiaTheme="minorHAnsi" w:hAnsi="Times New Roman" w:cstheme="minorBidi"/>
          <w:b w:val="0"/>
          <w:bCs w:val="0"/>
          <w:color w:val="auto"/>
          <w:sz w:val="24"/>
          <w:szCs w:val="22"/>
        </w:rPr>
        <w:t xml:space="preserve"> </w:t>
      </w:r>
      <w:r>
        <w:rPr>
          <w:rStyle w:val="Heading1Char"/>
          <w:rFonts w:ascii="Times New Roman" w:eastAsiaTheme="minorHAnsi" w:hAnsi="Times New Roman" w:cstheme="minorBidi"/>
          <w:b w:val="0"/>
          <w:bCs w:val="0"/>
          <w:color w:val="auto"/>
          <w:sz w:val="24"/>
          <w:szCs w:val="22"/>
        </w:rPr>
        <w:t xml:space="preserve"> </w:t>
      </w:r>
      <w:r w:rsidR="00554E98" w:rsidRPr="00554E98">
        <w:rPr>
          <w:rStyle w:val="Heading1Char"/>
          <w:rFonts w:ascii="Times New Roman" w:eastAsiaTheme="minorHAnsi" w:hAnsi="Times New Roman" w:cstheme="minorBidi"/>
          <w:b w:val="0"/>
          <w:bCs w:val="0"/>
          <w:color w:val="auto"/>
          <w:sz w:val="24"/>
          <w:szCs w:val="22"/>
        </w:rPr>
        <w:t xml:space="preserve">Hotels are now implementing full waste management systems, </w:t>
      </w:r>
      <w:r w:rsidR="00554E98" w:rsidRPr="00554E98">
        <w:rPr>
          <w:rStyle w:val="Heading1Char"/>
          <w:rFonts w:ascii="Times New Roman" w:eastAsiaTheme="minorHAnsi" w:hAnsi="Times New Roman" w:cstheme="minorBidi"/>
          <w:b w:val="0"/>
          <w:bCs w:val="0"/>
          <w:color w:val="auto"/>
          <w:sz w:val="24"/>
          <w:szCs w:val="22"/>
        </w:rPr>
        <w:lastRenderedPageBreak/>
        <w:t xml:space="preserve">which include recycling, composting, and reducing the use of single-use plastics. They work with suppliers to decrease packaging waste and seek environmentally friendly and recyclable products. Hotels are increasingly procuring products and services locally, therefore boosting local economies and lowering carbon emissions connected with long-distance travel. They focus </w:t>
      </w:r>
      <w:r w:rsidR="00987F96">
        <w:rPr>
          <w:rStyle w:val="Heading1Char"/>
          <w:rFonts w:ascii="Times New Roman" w:eastAsiaTheme="minorHAnsi" w:hAnsi="Times New Roman" w:cstheme="minorBidi"/>
          <w:b w:val="0"/>
          <w:bCs w:val="0"/>
          <w:color w:val="auto"/>
          <w:sz w:val="24"/>
          <w:szCs w:val="22"/>
        </w:rPr>
        <w:t xml:space="preserve">on </w:t>
      </w:r>
      <w:r w:rsidR="00554E98" w:rsidRPr="00554E98">
        <w:rPr>
          <w:rStyle w:val="Heading1Char"/>
          <w:rFonts w:ascii="Times New Roman" w:eastAsiaTheme="minorHAnsi" w:hAnsi="Times New Roman" w:cstheme="minorBidi"/>
          <w:b w:val="0"/>
          <w:bCs w:val="0"/>
          <w:color w:val="auto"/>
          <w:sz w:val="24"/>
          <w:szCs w:val="22"/>
        </w:rPr>
        <w:t xml:space="preserve">purchasing from vendors who follow sustainable practices and have received certification. Sustainable design ideas are being included in new hotel builds and restorations. To demonstrate their dedication to sustainable construction methods, they attempt to get certifications such as LEED (Leadership in Energy and Environmental Design) or BREEAM (construction Research Establishment Environmental Assessment Method). </w:t>
      </w:r>
      <w:r w:rsidR="00F800A9" w:rsidRPr="00F800A9">
        <w:rPr>
          <w:rStyle w:val="Heading1Char"/>
          <w:rFonts w:ascii="Times New Roman" w:eastAsiaTheme="minorHAnsi" w:hAnsi="Times New Roman" w:cstheme="minorBidi"/>
          <w:b w:val="0"/>
          <w:bCs w:val="0"/>
          <w:color w:val="auto"/>
          <w:sz w:val="24"/>
          <w:szCs w:val="22"/>
        </w:rPr>
        <w:t>(Jackson, 2018)</w:t>
      </w:r>
    </w:p>
    <w:p w14:paraId="49FF97CD" w14:textId="77777777" w:rsidR="00554E98" w:rsidRDefault="00554E98" w:rsidP="00554E98">
      <w:pPr>
        <w:rPr>
          <w:rStyle w:val="Heading2Char"/>
        </w:rPr>
      </w:pPr>
      <w:bookmarkStart w:id="5" w:name="_Toc135490337"/>
      <w:r w:rsidRPr="00554E98">
        <w:rPr>
          <w:rStyle w:val="Heading2Char"/>
        </w:rPr>
        <w:t>Collaboration and Industry Initiatives</w:t>
      </w:r>
      <w:bookmarkEnd w:id="5"/>
      <w:r w:rsidRPr="00554E98">
        <w:rPr>
          <w:rStyle w:val="Heading2Char"/>
        </w:rPr>
        <w:t xml:space="preserve"> </w:t>
      </w:r>
    </w:p>
    <w:p w14:paraId="6D6F80DE" w14:textId="77777777" w:rsidR="00554E98" w:rsidRDefault="00554E98" w:rsidP="005C5D89">
      <w:r>
        <w:t>Recognizing the enormity of the sustainability problem, the hotel sector has banded together to work on sustainability programs and embrace globally recognized standards.</w:t>
      </w:r>
      <w:r w:rsidR="00F800A9">
        <w:t xml:space="preserve"> </w:t>
      </w:r>
      <w:r w:rsidR="00F800A9" w:rsidRPr="00F800A9">
        <w:t>(Riel, 2020)</w:t>
      </w:r>
    </w:p>
    <w:p w14:paraId="69AFA5FA" w14:textId="77777777" w:rsidR="00554E98" w:rsidRDefault="00554E98" w:rsidP="005C5D89">
      <w:pPr>
        <w:pStyle w:val="ListParagraph"/>
        <w:numPr>
          <w:ilvl w:val="0"/>
          <w:numId w:val="5"/>
        </w:numPr>
      </w:pPr>
      <w:r>
        <w:t>GSTC (Global Sustainable Tourism Council): The GSTC establishes standards and recommendations for sustainable tourism, including hotels. It provides hotels with a framework for assessing and improving their sustainab</w:t>
      </w:r>
      <w:r w:rsidR="00987F96">
        <w:t>ility</w:t>
      </w:r>
      <w:r>
        <w:t xml:space="preserve"> performance.</w:t>
      </w:r>
    </w:p>
    <w:p w14:paraId="127F663A" w14:textId="77777777" w:rsidR="00554E98" w:rsidRDefault="00554E98" w:rsidP="005C5D89">
      <w:pPr>
        <w:pStyle w:val="ListParagraph"/>
        <w:numPr>
          <w:ilvl w:val="0"/>
          <w:numId w:val="5"/>
        </w:numPr>
      </w:pPr>
      <w:r>
        <w:t>The International Tourism Partnership (ITP) brings together major hotel corporations to drive industry growth. It focuses on issues such as climate change, human rights, and youth employment.</w:t>
      </w:r>
    </w:p>
    <w:p w14:paraId="3C8182F5" w14:textId="77777777" w:rsidR="00554E98" w:rsidRDefault="00554E98" w:rsidP="005C5D89">
      <w:pPr>
        <w:pStyle w:val="ListParagraph"/>
        <w:numPr>
          <w:ilvl w:val="0"/>
          <w:numId w:val="5"/>
        </w:numPr>
      </w:pPr>
      <w:r>
        <w:t>United Nations Sustainable Development Goals (SDGs): Hotels should link their sustainability efforts with the 17 SDGs, which aim to solve global concerns such as poverty reduction, climate action, and responsible consumption and production.</w:t>
      </w:r>
    </w:p>
    <w:p w14:paraId="4F89BA35" w14:textId="77777777" w:rsidR="00554E98" w:rsidRDefault="00554E98" w:rsidP="005C5D89">
      <w:pPr>
        <w:pStyle w:val="ListParagraph"/>
        <w:numPr>
          <w:ilvl w:val="0"/>
          <w:numId w:val="5"/>
        </w:numPr>
      </w:pPr>
      <w:r>
        <w:t xml:space="preserve">Certification programs and eco-labels: To confirm their sustainability policies, hotels seek certifications such as Green Key, Green Globe, or </w:t>
      </w:r>
      <w:proofErr w:type="spellStart"/>
      <w:r>
        <w:t>EarthCheck</w:t>
      </w:r>
      <w:proofErr w:type="spellEnd"/>
      <w:r>
        <w:t xml:space="preserve">. These certifications </w:t>
      </w:r>
      <w:r w:rsidR="00A75C02">
        <w:t>assure consumers</w:t>
      </w:r>
      <w:r>
        <w:t xml:space="preserve"> while also demonstrating the hotel's commitment to sustainability.</w:t>
      </w:r>
    </w:p>
    <w:p w14:paraId="71B96ED9" w14:textId="77777777" w:rsidR="00554E98" w:rsidRDefault="00554E98" w:rsidP="005C5D89">
      <w:r>
        <w:t>The hotel industry's approach to sustainability goes beyond just regulatory compliance; it demonstrates a true commitment to environmental and social responsibility.</w:t>
      </w:r>
      <w:r w:rsidR="00F800A9">
        <w:t xml:space="preserve"> </w:t>
      </w:r>
      <w:r w:rsidR="00F800A9" w:rsidRPr="00F800A9">
        <w:t>(Mensah, 2013)</w:t>
      </w:r>
    </w:p>
    <w:p w14:paraId="71DE74BD" w14:textId="77777777" w:rsidR="00554E98" w:rsidRDefault="00554E98" w:rsidP="00554E98"/>
    <w:p w14:paraId="7E3164E0" w14:textId="77777777" w:rsidR="00554E98" w:rsidRDefault="00554E98" w:rsidP="0097034F">
      <w:pPr>
        <w:rPr>
          <w:rStyle w:val="Heading1Char"/>
        </w:rPr>
      </w:pPr>
      <w:r>
        <w:rPr>
          <w:rStyle w:val="Heading1Char"/>
        </w:rPr>
        <w:br w:type="column"/>
      </w:r>
      <w:bookmarkStart w:id="6" w:name="_Toc135490338"/>
      <w:bookmarkStart w:id="7" w:name="_Toc126752480"/>
      <w:r w:rsidRPr="00554E98">
        <w:rPr>
          <w:rStyle w:val="Heading1Char"/>
        </w:rPr>
        <w:lastRenderedPageBreak/>
        <w:t>Adaptation in the Hotel Industry</w:t>
      </w:r>
      <w:bookmarkEnd w:id="6"/>
      <w:r w:rsidRPr="00554E98">
        <w:rPr>
          <w:rStyle w:val="Heading1Char"/>
        </w:rPr>
        <w:t xml:space="preserve"> </w:t>
      </w:r>
    </w:p>
    <w:p w14:paraId="47F7ED12" w14:textId="77777777" w:rsidR="00554E98" w:rsidRDefault="00554E98" w:rsidP="00063B1A">
      <w:r w:rsidRPr="00554E98">
        <w:t xml:space="preserve">Change and adaptability are nothing new in the hospitality sector. Hotels have been aggressively modifying their business strategies in recent years to embrace sustainability and suit changing consumer needs. This adaptation includes incorporating sustainability into company plans, using technology and innovation, and improving marketing and communication initiatives. This section will look at how the hotel business has reacted to shifting trends. </w:t>
      </w:r>
      <w:r w:rsidR="00F800A9" w:rsidRPr="00F800A9">
        <w:t>(Walker, 2017)</w:t>
      </w:r>
    </w:p>
    <w:p w14:paraId="0D4EA395" w14:textId="77777777" w:rsidR="00554E98" w:rsidRPr="00554E98" w:rsidRDefault="00554E98" w:rsidP="00554E98">
      <w:pPr>
        <w:pStyle w:val="Heading2"/>
      </w:pPr>
      <w:bookmarkStart w:id="8" w:name="_Toc135490339"/>
      <w:r w:rsidRPr="00554E98">
        <w:t>Integration of Sustainability into Business Strategies</w:t>
      </w:r>
      <w:bookmarkEnd w:id="8"/>
    </w:p>
    <w:p w14:paraId="1CE64F04" w14:textId="77777777" w:rsidR="00554E98" w:rsidRDefault="00554E98" w:rsidP="00063B1A">
      <w:r w:rsidRPr="00554E98">
        <w:t xml:space="preserve">Hotels have acknowledged the value of sustainability as an essential component of their business strategy. They've incorporated sustainability ideas into their corporate social responsibility (CSR) frameworks and created policies to govern their operations. Hotels have created complete CSR programs that include environmental stewardship, social responsibility, and financial sustainability. These policies spell out their commitments to sustainable practices and serve as a road map for implementation. To inspire and honor employees for their contributions to sustainability, hotels have implemented cash incentives and award programs. These incentives might include bonuses, recognition, or possibilities for career advancement, promoting a culture of sustainability inside the firm. </w:t>
      </w:r>
      <w:r w:rsidR="00F800A9" w:rsidRPr="00F800A9">
        <w:t>(Riel, 2020)</w:t>
      </w:r>
    </w:p>
    <w:p w14:paraId="4A7215A8" w14:textId="77777777" w:rsidR="00554E98" w:rsidRDefault="00554E98" w:rsidP="00554E98">
      <w:pPr>
        <w:pStyle w:val="Heading2"/>
      </w:pPr>
      <w:bookmarkStart w:id="9" w:name="_Toc135490340"/>
      <w:r w:rsidRPr="00554E98">
        <w:t>Technology and Innovation</w:t>
      </w:r>
      <w:bookmarkEnd w:id="9"/>
    </w:p>
    <w:p w14:paraId="15B5B9A2" w14:textId="77777777" w:rsidR="00554E98" w:rsidRDefault="00065763" w:rsidP="00554E98">
      <w:r w:rsidRPr="00065763">
        <w:t xml:space="preserve">Technology and innovation have played a crucial influence </w:t>
      </w:r>
      <w:r w:rsidR="00987F96">
        <w:t>o</w:t>
      </w:r>
      <w:r w:rsidRPr="00065763">
        <w:t>n the hotel industry's adaptability. Hotels are utilizing technological improvements to boost their sustainability efforts and overall visitor experiences. Hotels are installing smart room controls, which enable visitors to effortlessly regulate their energy use. When rooms are vacant, these systems automatically alter lighting, temperature, and electronics, resulting in considerable energy savings. Hotels are using IoT devices and data analytics to monitor and optimize their energy, water, and waste management. Hotels may detect inefficiencies and execute targeted sustainability measures using real-time data analysis.</w:t>
      </w:r>
      <w:r>
        <w:t xml:space="preserve"> </w:t>
      </w:r>
      <w:r w:rsidRPr="00065763">
        <w:t>Hotels are creating smartphone applications that give visitors information and tools to engage in environmentally friendly behaviors. These applications provide features such as digital concierge services, local sustainable transit alternatives, and eco-friendly eating suggestions.</w:t>
      </w:r>
      <w:r w:rsidR="00F800A9">
        <w:t xml:space="preserve"> </w:t>
      </w:r>
      <w:r w:rsidR="00F800A9" w:rsidRPr="00F800A9">
        <w:t>(</w:t>
      </w:r>
      <w:proofErr w:type="spellStart"/>
      <w:r w:rsidR="00F800A9" w:rsidRPr="00F800A9">
        <w:t>Batabyal</w:t>
      </w:r>
      <w:proofErr w:type="spellEnd"/>
      <w:r w:rsidR="00F800A9" w:rsidRPr="00F800A9">
        <w:t>, 2019)</w:t>
      </w:r>
    </w:p>
    <w:p w14:paraId="779F2908" w14:textId="77777777" w:rsidR="00065763" w:rsidRDefault="00065763" w:rsidP="00554E98"/>
    <w:p w14:paraId="2FF6060D" w14:textId="77777777" w:rsidR="00065763" w:rsidRPr="00554E98" w:rsidRDefault="00065763" w:rsidP="00065763">
      <w:pPr>
        <w:pStyle w:val="Heading2"/>
      </w:pPr>
      <w:bookmarkStart w:id="10" w:name="_Toc135490341"/>
      <w:r w:rsidRPr="00065763">
        <w:lastRenderedPageBreak/>
        <w:t>Marketing and Communication</w:t>
      </w:r>
      <w:bookmarkEnd w:id="10"/>
    </w:p>
    <w:p w14:paraId="0C52FB2A" w14:textId="77777777" w:rsidR="00C12D10" w:rsidRDefault="00B475B2" w:rsidP="005C5D89">
      <w:pPr>
        <w:rPr>
          <w:b/>
          <w:bCs/>
        </w:rPr>
      </w:pPr>
      <w:r w:rsidRPr="00987F96">
        <w:t>Hotels recognize the importance of good marketing and communication in highlighting their sustainability initiatives and engagi</w:t>
      </w:r>
      <w:r w:rsidRPr="00987F96">
        <w:rPr>
          <w:bCs/>
        </w:rPr>
        <w:t xml:space="preserve">ng with eco-conscious visitors. </w:t>
      </w:r>
      <w:r w:rsidR="00987F96" w:rsidRPr="00987F96">
        <w:t>A s</w:t>
      </w:r>
      <w:r w:rsidRPr="00987F96">
        <w:t>ustainability message is being included in hotel branding and marketing initiatives. To attract environmentally concerned customers, they showcase their eco-friendly policies, certifications, and community participation programs. Hotels are becoming more open about their sustainability initiatives, publishing details on their websites and in yearly sustainability reports. This</w:t>
      </w:r>
      <w:r w:rsidRPr="00B475B2">
        <w:t xml:space="preserve"> transparency fosters confidence among visitors and stakeholders while proving the company's commitment to sustainability. Hotels regularly include visitors in their sustainability efforts by providing eco-friendly facilities, arranging volunteer events, and giving educational opportunities. This develops a sense of shared responsibility and allows guests to engage in environmentally friendly behaviors during their stay.</w:t>
      </w:r>
      <w:r w:rsidR="00F800A9">
        <w:t xml:space="preserve"> </w:t>
      </w:r>
      <w:r w:rsidR="00F800A9" w:rsidRPr="00F800A9">
        <w:t>(Ratcli</w:t>
      </w:r>
      <w:r w:rsidR="00014113">
        <w:t>f</w:t>
      </w:r>
      <w:r w:rsidR="00F800A9" w:rsidRPr="00F800A9">
        <w:t>f, 2014)</w:t>
      </w:r>
    </w:p>
    <w:p w14:paraId="667A36F3" w14:textId="77777777" w:rsidR="00C12D10" w:rsidRPr="00C12D10" w:rsidRDefault="00C12D10" w:rsidP="00B475B2">
      <w:pPr>
        <w:pStyle w:val="Heading1"/>
        <w:rPr>
          <w:rFonts w:ascii="Times New Roman" w:eastAsiaTheme="minorHAnsi" w:hAnsi="Times New Roman" w:cstheme="minorBidi"/>
          <w:b w:val="0"/>
          <w:bCs w:val="0"/>
          <w:color w:val="auto"/>
          <w:sz w:val="24"/>
          <w:szCs w:val="22"/>
        </w:rPr>
      </w:pPr>
      <w:r>
        <w:rPr>
          <w:rFonts w:ascii="Times New Roman" w:eastAsiaTheme="minorHAnsi" w:hAnsi="Times New Roman" w:cstheme="minorBidi"/>
          <w:b w:val="0"/>
          <w:bCs w:val="0"/>
          <w:color w:val="auto"/>
          <w:sz w:val="24"/>
          <w:szCs w:val="22"/>
        </w:rPr>
        <w:br w:type="column"/>
      </w:r>
      <w:bookmarkStart w:id="11" w:name="_Toc135490342"/>
      <w:r>
        <w:lastRenderedPageBreak/>
        <w:t>The Hotel Industries Response to Sustainability</w:t>
      </w:r>
      <w:bookmarkEnd w:id="11"/>
    </w:p>
    <w:p w14:paraId="799AE70F" w14:textId="77777777" w:rsidR="00C12D10" w:rsidRDefault="00C12D10" w:rsidP="00C12D10">
      <w:pPr>
        <w:rPr>
          <w:bCs/>
        </w:rPr>
      </w:pPr>
      <w:r w:rsidRPr="00C12D10">
        <w:rPr>
          <w:bCs/>
        </w:rPr>
        <w:t>Sustainability has arisen as a critical concern for the hotel sector, owing to a variety of issues. It is no longer simply a catchphrase, but rather an essential feature that influences hotel strategy and operations all over the world. The emphasis on sustainability originates from the numerous environmental, social, and economic benefits it provides. In this section, we will look at why sustainability has become such a priority for the hotel business.</w:t>
      </w:r>
      <w:r w:rsidR="00F800A9">
        <w:rPr>
          <w:bCs/>
        </w:rPr>
        <w:t xml:space="preserve"> </w:t>
      </w:r>
      <w:r w:rsidR="00F800A9" w:rsidRPr="00F800A9">
        <w:rPr>
          <w:bCs/>
        </w:rPr>
        <w:t>(Short, 2019)</w:t>
      </w:r>
    </w:p>
    <w:p w14:paraId="469F2209" w14:textId="77777777" w:rsidR="00C12D10" w:rsidRDefault="00C12D10" w:rsidP="00C12D10">
      <w:pPr>
        <w:rPr>
          <w:bCs/>
        </w:rPr>
      </w:pPr>
      <w:r w:rsidRPr="00C12D10">
        <w:rPr>
          <w:bCs/>
        </w:rPr>
        <w:t xml:space="preserve">One of the fundamental reasons sustainability is a top priority in the hotel business is its critical role in tackling environmental issues. Hotels contribute significantly to greenhouse gas emissions. Hotels may dramatically lower their carbon footprint and contribute to global efforts to combat climate change by implementing sustainable practices such as energy efficiency, renewable energy use, and carbon offset schemes. Hotel operations have a direct influence on natural resources such as water, electricity, and land. Hotels may help safeguard and maintain natural resources for future generations by implementing sustainable water management practices, lowering energy use, and protecting local ecosystems. Hotels play an important role in helping local communities by creating jobs, procuring products and services locally, and contributing to the local economy. </w:t>
      </w:r>
      <w:r w:rsidR="00987F96" w:rsidRPr="00987F96">
        <w:rPr>
          <w:bCs/>
        </w:rPr>
        <w:t>Hotels in culturally rich areas have to conserve and respect the local cultural history and variety. Hotels may guarantee that their activities do not jeopardize the authenticity and integrity of the local culture by using sustainable practices. Fair labor policies, such as providing safe and healthy working conditions, fair compensation, and chances for professional growth, are all part of sustainability. Hotels that promote sustainability prioritize employee well-being and empowerment, resulting in a healthy work environment.  Sustainable techniques including energy-efficient technologies, trash reduction, and water conservation may save hotels a lot of money. Hotels may reduce operational costs and enhance their bottom line by minimizing their use of energy and resources.</w:t>
      </w:r>
      <w:r w:rsidR="00987F96">
        <w:rPr>
          <w:bCs/>
        </w:rPr>
        <w:t xml:space="preserve"> </w:t>
      </w:r>
      <w:r w:rsidRPr="00C12D10">
        <w:rPr>
          <w:bCs/>
        </w:rPr>
        <w:t>Sustainable methods guarantee that these contributions are made in a way that is both respectful to and beneficial to the local community.</w:t>
      </w:r>
      <w:r>
        <w:rPr>
          <w:bCs/>
        </w:rPr>
        <w:t xml:space="preserve"> Besides e</w:t>
      </w:r>
      <w:r w:rsidRPr="00C12D10">
        <w:rPr>
          <w:bCs/>
        </w:rPr>
        <w:t>nvironmental and social aspects are increasingly being considered by investors in their decision-making processes. Hotels that embrace sustainability are more likely to attract investment and green finance, which may help them achieve long-term development and financial stability.</w:t>
      </w:r>
      <w:r w:rsidR="00987F96">
        <w:rPr>
          <w:bCs/>
        </w:rPr>
        <w:t xml:space="preserve"> </w:t>
      </w:r>
      <w:r w:rsidR="00F800A9" w:rsidRPr="00F800A9">
        <w:t>(</w:t>
      </w:r>
      <w:proofErr w:type="spellStart"/>
      <w:r w:rsidR="00F800A9" w:rsidRPr="00F800A9">
        <w:t>Rezaee</w:t>
      </w:r>
      <w:proofErr w:type="spellEnd"/>
      <w:r w:rsidR="00F800A9" w:rsidRPr="00F800A9">
        <w:t>, 2021</w:t>
      </w:r>
      <w:r w:rsidR="00F800A9">
        <w:t>)</w:t>
      </w:r>
    </w:p>
    <w:p w14:paraId="61E98936" w14:textId="77777777" w:rsidR="00F74826" w:rsidRDefault="00C12D10" w:rsidP="00C12D10">
      <w:pPr>
        <w:pStyle w:val="Heading1"/>
      </w:pPr>
      <w:r>
        <w:br w:type="column"/>
      </w:r>
      <w:bookmarkStart w:id="12" w:name="_Toc126752482"/>
      <w:bookmarkStart w:id="13" w:name="_Toc135490343"/>
      <w:bookmarkEnd w:id="7"/>
      <w:r w:rsidR="00546B85">
        <w:lastRenderedPageBreak/>
        <w:t>Conclusion</w:t>
      </w:r>
      <w:bookmarkEnd w:id="12"/>
      <w:bookmarkEnd w:id="13"/>
    </w:p>
    <w:p w14:paraId="5741C391" w14:textId="77777777" w:rsidR="00C12D10" w:rsidRPr="00C12D10" w:rsidRDefault="00C12D10" w:rsidP="005C5D89">
      <w:r w:rsidRPr="00C12D10">
        <w:t>The hotel industry's emphasis on sustainability is motivated by the urgent need to solve environmental concerns, fulfill social duties, and capitalize on economic rewards. The industry has responded by introducing sustainable practices, modifying corporate strategy, embracing technology and innovation, and improving marketing and communication initiativ</w:t>
      </w:r>
      <w:r>
        <w:rPr>
          <w:b/>
          <w:bCs/>
        </w:rPr>
        <w:t xml:space="preserve">es. </w:t>
      </w:r>
      <w:r w:rsidRPr="00C12D10">
        <w:t xml:space="preserve">Because it coincides with growing customer aspirations for ecologically friendly and socially responsible travel experiences, sustainability has become a primary priority. Travelers are becoming more conscious of the environmental consequences of their decisions and actively seek out hotels that value sustainability. Furthermore, sustainability has </w:t>
      </w:r>
      <w:r w:rsidR="00987F96">
        <w:t>several</w:t>
      </w:r>
      <w:r w:rsidRPr="00C12D10">
        <w:t xml:space="preserve"> advantages, including minimizing climate change, maintaining natural resources, assisting local communities, honoring cultural heritage, and producing financial savings.</w:t>
      </w:r>
      <w:r w:rsidR="005C5D89">
        <w:rPr>
          <w:b/>
          <w:bCs/>
        </w:rPr>
        <w:t xml:space="preserve"> </w:t>
      </w:r>
      <w:r w:rsidR="005C5D89" w:rsidRPr="005C5D89">
        <w:t>Hotels that prioritize sustainability position themselves as good corporate citizens, attract eco-conscious visitors, strengthen brand reputation, and exceed investor expectations. Furthermore, sustainability measures help to ensure that the world and its inhabitants have a more sustainable and resilient future. As the hotel business evolves, hotels must retain their commitment to sustainability, innovate consistently, and engage with industry stakeholders. Hotels can survive in a competitive market while simultaneously contributing to a more sustainable environment for future generations.</w:t>
      </w:r>
      <w:r w:rsidR="00F800A9">
        <w:t xml:space="preserve"> </w:t>
      </w:r>
      <w:r w:rsidR="00F800A9" w:rsidRPr="00F800A9">
        <w:t>(Jackson, 2018)</w:t>
      </w:r>
    </w:p>
    <w:p w14:paraId="10F8818C" w14:textId="77777777" w:rsidR="00C12D10" w:rsidRPr="00C12D10" w:rsidRDefault="00C12D10" w:rsidP="00C12D10">
      <w:pPr>
        <w:pStyle w:val="Heading1"/>
        <w:rPr>
          <w:rFonts w:ascii="Times New Roman" w:eastAsiaTheme="minorHAnsi" w:hAnsi="Times New Roman" w:cstheme="minorBidi"/>
          <w:b w:val="0"/>
          <w:bCs w:val="0"/>
          <w:color w:val="auto"/>
          <w:sz w:val="24"/>
          <w:szCs w:val="22"/>
        </w:rPr>
      </w:pPr>
    </w:p>
    <w:p w14:paraId="288E929B" w14:textId="77777777" w:rsidR="003B41C7" w:rsidRDefault="00C12D10" w:rsidP="00EC5735">
      <w:pPr>
        <w:pStyle w:val="Heading1"/>
      </w:pPr>
      <w:r w:rsidRPr="00C12D10">
        <w:rPr>
          <w:rFonts w:ascii="Times New Roman" w:eastAsiaTheme="minorHAnsi" w:hAnsi="Times New Roman" w:cstheme="minorBidi"/>
          <w:b w:val="0"/>
          <w:bCs w:val="0"/>
          <w:color w:val="auto"/>
          <w:sz w:val="24"/>
          <w:szCs w:val="22"/>
        </w:rPr>
        <w:t xml:space="preserve"> </w:t>
      </w:r>
      <w:r w:rsidR="006C6F87">
        <w:br w:type="column"/>
      </w:r>
      <w:r w:rsidR="00EC5735">
        <w:lastRenderedPageBreak/>
        <w:t>References</w:t>
      </w:r>
    </w:p>
    <w:p w14:paraId="009B0760" w14:textId="77777777" w:rsidR="00EC5735" w:rsidRDefault="00EC5735" w:rsidP="00EC5735">
      <w:pPr>
        <w:pStyle w:val="ListParagraph"/>
        <w:numPr>
          <w:ilvl w:val="0"/>
          <w:numId w:val="7"/>
        </w:numPr>
      </w:pPr>
      <w:r>
        <w:t xml:space="preserve">Annex, J. (2022) Sustainable growth in Hospitality, Accenture. </w:t>
      </w:r>
    </w:p>
    <w:p w14:paraId="567690CA" w14:textId="77777777" w:rsidR="00EC5735" w:rsidRDefault="00EC5735" w:rsidP="00EC5735">
      <w:pPr>
        <w:pStyle w:val="ListParagraph"/>
        <w:numPr>
          <w:ilvl w:val="0"/>
          <w:numId w:val="7"/>
        </w:numPr>
      </w:pPr>
      <w:proofErr w:type="spellStart"/>
      <w:r>
        <w:t>Batabyal</w:t>
      </w:r>
      <w:proofErr w:type="spellEnd"/>
      <w:r>
        <w:t xml:space="preserve">, D. (2019) Managing sustainable tourism resources. Hershey, Pennsylvania (701 E. Chocolate Avenue, Hershey, Pennsylvania, 17033, USA): IGI Global. </w:t>
      </w:r>
    </w:p>
    <w:p w14:paraId="1D9D87F4" w14:textId="77777777" w:rsidR="00EC5735" w:rsidRDefault="00EC5735" w:rsidP="00EC5735">
      <w:pPr>
        <w:pStyle w:val="ListParagraph"/>
        <w:numPr>
          <w:ilvl w:val="0"/>
          <w:numId w:val="7"/>
        </w:numPr>
      </w:pPr>
      <w:r>
        <w:t xml:space="preserve">Jackson, E. (2018) Hotel Management. New York, NY: Larsen &amp;amp; Keller. </w:t>
      </w:r>
    </w:p>
    <w:p w14:paraId="3F75502A" w14:textId="77777777" w:rsidR="00EC5735" w:rsidRDefault="00EC5735" w:rsidP="00EC5735">
      <w:pPr>
        <w:pStyle w:val="ListParagraph"/>
        <w:numPr>
          <w:ilvl w:val="0"/>
          <w:numId w:val="7"/>
        </w:numPr>
      </w:pPr>
      <w:r>
        <w:t xml:space="preserve">Maté-Sánchez-Val, M. and </w:t>
      </w:r>
      <w:proofErr w:type="spellStart"/>
      <w:r>
        <w:t>Teruel</w:t>
      </w:r>
      <w:proofErr w:type="spellEnd"/>
      <w:r>
        <w:t xml:space="preserve">-Gutierrez, R. (2021) ‘Evaluating the effects of hotel location on the adoption of Green Management Strategies and Hotel Performance’, Journal of Sustainable Tourism, 30(8), pp. 2029–2052. </w:t>
      </w:r>
    </w:p>
    <w:p w14:paraId="129141C3" w14:textId="77777777" w:rsidR="00EC5735" w:rsidRDefault="00EC5735" w:rsidP="00EC5735">
      <w:pPr>
        <w:pStyle w:val="ListParagraph"/>
        <w:numPr>
          <w:ilvl w:val="0"/>
          <w:numId w:val="7"/>
        </w:numPr>
      </w:pPr>
      <w:r>
        <w:t xml:space="preserve">Mensah, I. (2013) ‘Hotel Energy Efficiency Towards Sustainable Tourism’, Journal of Hotel &amp;amp; Business Management, 03(01). </w:t>
      </w:r>
    </w:p>
    <w:p w14:paraId="69949BE5" w14:textId="77777777" w:rsidR="00EC5735" w:rsidRDefault="00EC5735" w:rsidP="00EC5735">
      <w:pPr>
        <w:pStyle w:val="ListParagraph"/>
        <w:numPr>
          <w:ilvl w:val="0"/>
          <w:numId w:val="7"/>
        </w:numPr>
      </w:pPr>
      <w:r>
        <w:t>Ratclif</w:t>
      </w:r>
      <w:r w:rsidR="00014113">
        <w:t>f</w:t>
      </w:r>
      <w:r>
        <w:t xml:space="preserve">, Z. (2014) ‘Governing sustainable tourism mobility’, Journal of Sustainable Tourism, 22(2), pp. 339–339. </w:t>
      </w:r>
    </w:p>
    <w:p w14:paraId="052D9A07" w14:textId="77777777" w:rsidR="00EC5735" w:rsidRDefault="00EC5735" w:rsidP="00EC5735">
      <w:pPr>
        <w:pStyle w:val="ListParagraph"/>
        <w:numPr>
          <w:ilvl w:val="0"/>
          <w:numId w:val="7"/>
        </w:numPr>
      </w:pPr>
      <w:proofErr w:type="spellStart"/>
      <w:r>
        <w:t>Rezaee</w:t>
      </w:r>
      <w:proofErr w:type="spellEnd"/>
      <w:r>
        <w:t xml:space="preserve">, Z. (2021) Business sustainability: Profit-with-purpose focus. New York: Business Expert Press. </w:t>
      </w:r>
    </w:p>
    <w:p w14:paraId="417ABF5B" w14:textId="77777777" w:rsidR="00EC5735" w:rsidRDefault="00EC5735" w:rsidP="00EC5735">
      <w:pPr>
        <w:pStyle w:val="ListParagraph"/>
        <w:numPr>
          <w:ilvl w:val="0"/>
          <w:numId w:val="7"/>
        </w:numPr>
      </w:pPr>
      <w:r>
        <w:t xml:space="preserve">Riel, K.V. (2020) Sustainable Business Management. Ghent, Belgium: </w:t>
      </w:r>
      <w:proofErr w:type="spellStart"/>
      <w:r>
        <w:t>Borgerhoff</w:t>
      </w:r>
      <w:proofErr w:type="spellEnd"/>
      <w:r>
        <w:t xml:space="preserve"> &amp;amp; </w:t>
      </w:r>
      <w:proofErr w:type="spellStart"/>
      <w:r>
        <w:t>Lamberigts</w:t>
      </w:r>
      <w:proofErr w:type="spellEnd"/>
      <w:r>
        <w:t xml:space="preserve">. </w:t>
      </w:r>
    </w:p>
    <w:p w14:paraId="1D0BE478" w14:textId="77777777" w:rsidR="00EC5735" w:rsidRDefault="00EC5735" w:rsidP="00EC5735">
      <w:pPr>
        <w:pStyle w:val="ListParagraph"/>
        <w:numPr>
          <w:ilvl w:val="0"/>
          <w:numId w:val="7"/>
        </w:numPr>
      </w:pPr>
      <w:r>
        <w:t xml:space="preserve">Short, E. (2019) ‘Introduction: Modern mobilities in the Hotel’, Mobility and the Hotel in Modern Literature, pp. 1–28. </w:t>
      </w:r>
    </w:p>
    <w:p w14:paraId="6C48A456" w14:textId="77777777" w:rsidR="00EC5735" w:rsidRPr="00EC5735" w:rsidRDefault="00EC5735" w:rsidP="00EC5735">
      <w:pPr>
        <w:pStyle w:val="ListParagraph"/>
        <w:numPr>
          <w:ilvl w:val="0"/>
          <w:numId w:val="7"/>
        </w:numPr>
      </w:pPr>
      <w:r>
        <w:t>Walker, L. (2017) Tourism and hospitality management. New York: Larsen and Keller Education.</w:t>
      </w:r>
    </w:p>
    <w:sectPr w:rsidR="00EC5735" w:rsidRPr="00EC5735" w:rsidSect="00FF27F8">
      <w:headerReference w:type="even" r:id="rId8"/>
      <w:headerReference w:type="default" r:id="rId9"/>
      <w:footerReference w:type="even" r:id="rId10"/>
      <w:footerReference w:type="default" r:id="rId11"/>
      <w:headerReference w:type="first" r:id="rId12"/>
      <w:footerReference w:type="first" r:id="rId13"/>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776E3" w14:textId="77777777" w:rsidR="00EA6789" w:rsidRDefault="00EA6789" w:rsidP="00F800A9">
      <w:pPr>
        <w:spacing w:after="0" w:line="240" w:lineRule="auto"/>
      </w:pPr>
      <w:r>
        <w:separator/>
      </w:r>
    </w:p>
  </w:endnote>
  <w:endnote w:type="continuationSeparator" w:id="0">
    <w:p w14:paraId="72FD6FBE" w14:textId="77777777" w:rsidR="00EA6789" w:rsidRDefault="00EA6789" w:rsidP="00F800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5C5779" w14:textId="77777777" w:rsidR="00F800A9" w:rsidRDefault="00F800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19BC6C" w14:textId="77777777" w:rsidR="00F800A9" w:rsidRDefault="00F800A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078923" w14:textId="77777777" w:rsidR="00F800A9" w:rsidRDefault="00F800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359679" w14:textId="77777777" w:rsidR="00EA6789" w:rsidRDefault="00EA6789" w:rsidP="00F800A9">
      <w:pPr>
        <w:spacing w:after="0" w:line="240" w:lineRule="auto"/>
      </w:pPr>
      <w:r>
        <w:separator/>
      </w:r>
    </w:p>
  </w:footnote>
  <w:footnote w:type="continuationSeparator" w:id="0">
    <w:p w14:paraId="5F4BC69E" w14:textId="77777777" w:rsidR="00EA6789" w:rsidRDefault="00EA6789" w:rsidP="00F800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434D8A" w14:textId="77777777" w:rsidR="00F800A9" w:rsidRDefault="00F800A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45124C" w14:textId="77777777" w:rsidR="00F800A9" w:rsidRDefault="00F800A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F03D0" w14:textId="77777777" w:rsidR="00F800A9" w:rsidRDefault="00F800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37E30"/>
    <w:multiLevelType w:val="hybridMultilevel"/>
    <w:tmpl w:val="7C543B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7A57E72"/>
    <w:multiLevelType w:val="hybridMultilevel"/>
    <w:tmpl w:val="954C002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3AA04A4E"/>
    <w:multiLevelType w:val="hybridMultilevel"/>
    <w:tmpl w:val="25C68A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B713A59"/>
    <w:multiLevelType w:val="hybridMultilevel"/>
    <w:tmpl w:val="4F2A673A"/>
    <w:lvl w:ilvl="0" w:tplc="04090005">
      <w:start w:val="1"/>
      <w:numFmt w:val="bullet"/>
      <w:lvlText w:val=""/>
      <w:lvlJc w:val="left"/>
      <w:pPr>
        <w:ind w:left="450" w:hanging="360"/>
      </w:pPr>
      <w:rPr>
        <w:rFonts w:ascii="Wingdings" w:hAnsi="Wingdings"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4" w15:restartNumberingAfterBreak="0">
    <w:nsid w:val="62453827"/>
    <w:multiLevelType w:val="hybridMultilevel"/>
    <w:tmpl w:val="C688D3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7277E3A"/>
    <w:multiLevelType w:val="hybridMultilevel"/>
    <w:tmpl w:val="8DA210F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78F062BF"/>
    <w:multiLevelType w:val="hybridMultilevel"/>
    <w:tmpl w:val="E7F8BA16"/>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612082896">
    <w:abstractNumId w:val="2"/>
  </w:num>
  <w:num w:numId="2" w16cid:durableId="118577768">
    <w:abstractNumId w:val="3"/>
  </w:num>
  <w:num w:numId="3" w16cid:durableId="368385282">
    <w:abstractNumId w:val="6"/>
  </w:num>
  <w:num w:numId="4" w16cid:durableId="371421412">
    <w:abstractNumId w:val="1"/>
  </w:num>
  <w:num w:numId="5" w16cid:durableId="770708211">
    <w:abstractNumId w:val="0"/>
  </w:num>
  <w:num w:numId="6" w16cid:durableId="104427772">
    <w:abstractNumId w:val="4"/>
  </w:num>
  <w:num w:numId="7" w16cid:durableId="181082703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yNrE0N7IwNTS1NDVS0lEKTi0uzszPAykwqwUAjZU9eSwAAAA="/>
  </w:docVars>
  <w:rsids>
    <w:rsidRoot w:val="00A43861"/>
    <w:rsid w:val="000027A9"/>
    <w:rsid w:val="00013D34"/>
    <w:rsid w:val="00014113"/>
    <w:rsid w:val="000170FC"/>
    <w:rsid w:val="00023A4D"/>
    <w:rsid w:val="00045C0A"/>
    <w:rsid w:val="00063B1A"/>
    <w:rsid w:val="00065763"/>
    <w:rsid w:val="000C18DB"/>
    <w:rsid w:val="000D37CB"/>
    <w:rsid w:val="000F2B17"/>
    <w:rsid w:val="00112F54"/>
    <w:rsid w:val="00131C98"/>
    <w:rsid w:val="00146947"/>
    <w:rsid w:val="001536E7"/>
    <w:rsid w:val="00155455"/>
    <w:rsid w:val="001630EE"/>
    <w:rsid w:val="001732B8"/>
    <w:rsid w:val="00192B74"/>
    <w:rsid w:val="001C6292"/>
    <w:rsid w:val="0020782E"/>
    <w:rsid w:val="00295A63"/>
    <w:rsid w:val="002960B4"/>
    <w:rsid w:val="002A216A"/>
    <w:rsid w:val="002C079A"/>
    <w:rsid w:val="002C7B0F"/>
    <w:rsid w:val="002D15CA"/>
    <w:rsid w:val="002E2AA1"/>
    <w:rsid w:val="00304EEE"/>
    <w:rsid w:val="0031574D"/>
    <w:rsid w:val="00346CEA"/>
    <w:rsid w:val="00347F93"/>
    <w:rsid w:val="0039419E"/>
    <w:rsid w:val="003B41C7"/>
    <w:rsid w:val="003D2CBE"/>
    <w:rsid w:val="003E2564"/>
    <w:rsid w:val="003F21B8"/>
    <w:rsid w:val="003F22C2"/>
    <w:rsid w:val="00434A8C"/>
    <w:rsid w:val="00450438"/>
    <w:rsid w:val="00491AAD"/>
    <w:rsid w:val="005145BA"/>
    <w:rsid w:val="00546B85"/>
    <w:rsid w:val="00554E98"/>
    <w:rsid w:val="00576D8F"/>
    <w:rsid w:val="00582F77"/>
    <w:rsid w:val="005C5D89"/>
    <w:rsid w:val="0063159B"/>
    <w:rsid w:val="00653602"/>
    <w:rsid w:val="0067341F"/>
    <w:rsid w:val="006948B9"/>
    <w:rsid w:val="006C6F87"/>
    <w:rsid w:val="007409FC"/>
    <w:rsid w:val="0075773C"/>
    <w:rsid w:val="007579B8"/>
    <w:rsid w:val="007B0787"/>
    <w:rsid w:val="007E1FBB"/>
    <w:rsid w:val="007E2644"/>
    <w:rsid w:val="007E636C"/>
    <w:rsid w:val="00806BF8"/>
    <w:rsid w:val="00872258"/>
    <w:rsid w:val="008A5DC2"/>
    <w:rsid w:val="008C3562"/>
    <w:rsid w:val="008F5096"/>
    <w:rsid w:val="008F6496"/>
    <w:rsid w:val="0090516D"/>
    <w:rsid w:val="0092632F"/>
    <w:rsid w:val="009431D5"/>
    <w:rsid w:val="0097034F"/>
    <w:rsid w:val="00987F96"/>
    <w:rsid w:val="009C51AA"/>
    <w:rsid w:val="009C6431"/>
    <w:rsid w:val="009C7CFD"/>
    <w:rsid w:val="009E4D1E"/>
    <w:rsid w:val="009F696B"/>
    <w:rsid w:val="009F6D01"/>
    <w:rsid w:val="00A13EB4"/>
    <w:rsid w:val="00A40DD8"/>
    <w:rsid w:val="00A43861"/>
    <w:rsid w:val="00A4535F"/>
    <w:rsid w:val="00A75C02"/>
    <w:rsid w:val="00AC3780"/>
    <w:rsid w:val="00AD1418"/>
    <w:rsid w:val="00B26353"/>
    <w:rsid w:val="00B35806"/>
    <w:rsid w:val="00B475B2"/>
    <w:rsid w:val="00B82C12"/>
    <w:rsid w:val="00B84104"/>
    <w:rsid w:val="00BB0662"/>
    <w:rsid w:val="00BB7108"/>
    <w:rsid w:val="00BD07CD"/>
    <w:rsid w:val="00BE649F"/>
    <w:rsid w:val="00BF43D3"/>
    <w:rsid w:val="00BF645A"/>
    <w:rsid w:val="00C00EDC"/>
    <w:rsid w:val="00C12D10"/>
    <w:rsid w:val="00C84169"/>
    <w:rsid w:val="00D04FD1"/>
    <w:rsid w:val="00D26D42"/>
    <w:rsid w:val="00D76051"/>
    <w:rsid w:val="00DA2437"/>
    <w:rsid w:val="00DB3A41"/>
    <w:rsid w:val="00DC3B2D"/>
    <w:rsid w:val="00DE01A3"/>
    <w:rsid w:val="00E0473B"/>
    <w:rsid w:val="00E2216B"/>
    <w:rsid w:val="00E454E6"/>
    <w:rsid w:val="00E574BF"/>
    <w:rsid w:val="00E8673A"/>
    <w:rsid w:val="00EA6789"/>
    <w:rsid w:val="00EC5735"/>
    <w:rsid w:val="00ED525B"/>
    <w:rsid w:val="00EE25EF"/>
    <w:rsid w:val="00EF53DD"/>
    <w:rsid w:val="00F27339"/>
    <w:rsid w:val="00F36D00"/>
    <w:rsid w:val="00F67A92"/>
    <w:rsid w:val="00F73024"/>
    <w:rsid w:val="00F74826"/>
    <w:rsid w:val="00F800A9"/>
    <w:rsid w:val="00F84584"/>
    <w:rsid w:val="00F955A0"/>
    <w:rsid w:val="00FB377B"/>
    <w:rsid w:val="00FC718A"/>
    <w:rsid w:val="00FF27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04C18"/>
  <w15:docId w15:val="{E9A1D6D9-151A-4E3C-B1B8-58E9BEDE1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6BF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13D34"/>
    <w:pPr>
      <w:keepNext/>
      <w:keepLines/>
      <w:spacing w:before="100" w:beforeAutospacing="1" w:after="240"/>
      <w:outlineLvl w:val="0"/>
    </w:pPr>
    <w:rPr>
      <w:rFonts w:asciiTheme="majorHAnsi" w:eastAsiaTheme="majorEastAsia" w:hAnsiTheme="majorHAnsi"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FF27F8"/>
    <w:pPr>
      <w:keepNext/>
      <w:keepLines/>
      <w:spacing w:before="240" w:after="24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636C"/>
    <w:pPr>
      <w:ind w:left="720"/>
      <w:contextualSpacing/>
    </w:pPr>
  </w:style>
  <w:style w:type="character" w:customStyle="1" w:styleId="Heading1Char">
    <w:name w:val="Heading 1 Char"/>
    <w:basedOn w:val="DefaultParagraphFont"/>
    <w:link w:val="Heading1"/>
    <w:uiPriority w:val="9"/>
    <w:rsid w:val="00013D34"/>
    <w:rPr>
      <w:rFonts w:asciiTheme="majorHAnsi" w:eastAsiaTheme="majorEastAsia" w:hAnsiTheme="majorHAnsi" w:cstheme="majorBidi"/>
      <w:b/>
      <w:bCs/>
      <w:color w:val="365F91" w:themeColor="accent1" w:themeShade="BF"/>
      <w:sz w:val="32"/>
      <w:szCs w:val="28"/>
    </w:rPr>
  </w:style>
  <w:style w:type="character" w:customStyle="1" w:styleId="Heading2Char">
    <w:name w:val="Heading 2 Char"/>
    <w:basedOn w:val="DefaultParagraphFont"/>
    <w:link w:val="Heading2"/>
    <w:uiPriority w:val="9"/>
    <w:rsid w:val="00FF27F8"/>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434A8C"/>
    <w:rPr>
      <w:color w:val="0000FF" w:themeColor="hyperlink"/>
      <w:u w:val="single"/>
    </w:rPr>
  </w:style>
  <w:style w:type="paragraph" w:styleId="NormalWeb">
    <w:name w:val="Normal (Web)"/>
    <w:basedOn w:val="Normal"/>
    <w:uiPriority w:val="99"/>
    <w:semiHidden/>
    <w:unhideWhenUsed/>
    <w:rsid w:val="006C6F87"/>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unhideWhenUsed/>
    <w:qFormat/>
    <w:rsid w:val="00B84104"/>
    <w:pPr>
      <w:spacing w:before="480" w:beforeAutospacing="0" w:after="0" w:line="276" w:lineRule="auto"/>
      <w:outlineLvl w:val="9"/>
    </w:pPr>
    <w:rPr>
      <w:sz w:val="28"/>
      <w:lang w:eastAsia="ja-JP"/>
    </w:rPr>
  </w:style>
  <w:style w:type="paragraph" w:styleId="TOC1">
    <w:name w:val="toc 1"/>
    <w:basedOn w:val="Normal"/>
    <w:next w:val="Normal"/>
    <w:autoRedefine/>
    <w:uiPriority w:val="39"/>
    <w:unhideWhenUsed/>
    <w:rsid w:val="00B84104"/>
    <w:pPr>
      <w:spacing w:after="100"/>
    </w:pPr>
  </w:style>
  <w:style w:type="paragraph" w:styleId="TOC2">
    <w:name w:val="toc 2"/>
    <w:basedOn w:val="Normal"/>
    <w:next w:val="Normal"/>
    <w:autoRedefine/>
    <w:uiPriority w:val="39"/>
    <w:unhideWhenUsed/>
    <w:rsid w:val="00B84104"/>
    <w:pPr>
      <w:spacing w:after="100"/>
      <w:ind w:left="240"/>
    </w:pPr>
  </w:style>
  <w:style w:type="paragraph" w:styleId="BalloonText">
    <w:name w:val="Balloon Text"/>
    <w:basedOn w:val="Normal"/>
    <w:link w:val="BalloonTextChar"/>
    <w:uiPriority w:val="99"/>
    <w:semiHidden/>
    <w:unhideWhenUsed/>
    <w:rsid w:val="00B841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4104"/>
    <w:rPr>
      <w:rFonts w:ascii="Tahoma" w:hAnsi="Tahoma" w:cs="Tahoma"/>
      <w:sz w:val="16"/>
      <w:szCs w:val="16"/>
    </w:rPr>
  </w:style>
  <w:style w:type="paragraph" w:styleId="Header">
    <w:name w:val="header"/>
    <w:basedOn w:val="Normal"/>
    <w:link w:val="HeaderChar"/>
    <w:uiPriority w:val="99"/>
    <w:unhideWhenUsed/>
    <w:rsid w:val="00F800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00A9"/>
    <w:rPr>
      <w:rFonts w:ascii="Times New Roman" w:hAnsi="Times New Roman"/>
      <w:sz w:val="24"/>
    </w:rPr>
  </w:style>
  <w:style w:type="paragraph" w:styleId="Footer">
    <w:name w:val="footer"/>
    <w:basedOn w:val="Normal"/>
    <w:link w:val="FooterChar"/>
    <w:uiPriority w:val="99"/>
    <w:unhideWhenUsed/>
    <w:rsid w:val="00F800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00A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7428">
      <w:bodyDiv w:val="1"/>
      <w:marLeft w:val="0"/>
      <w:marRight w:val="0"/>
      <w:marTop w:val="0"/>
      <w:marBottom w:val="0"/>
      <w:divBdr>
        <w:top w:val="none" w:sz="0" w:space="0" w:color="auto"/>
        <w:left w:val="none" w:sz="0" w:space="0" w:color="auto"/>
        <w:bottom w:val="none" w:sz="0" w:space="0" w:color="auto"/>
        <w:right w:val="none" w:sz="0" w:space="0" w:color="auto"/>
      </w:divBdr>
    </w:div>
    <w:div w:id="80222474">
      <w:bodyDiv w:val="1"/>
      <w:marLeft w:val="0"/>
      <w:marRight w:val="0"/>
      <w:marTop w:val="0"/>
      <w:marBottom w:val="0"/>
      <w:divBdr>
        <w:top w:val="none" w:sz="0" w:space="0" w:color="auto"/>
        <w:left w:val="none" w:sz="0" w:space="0" w:color="auto"/>
        <w:bottom w:val="none" w:sz="0" w:space="0" w:color="auto"/>
        <w:right w:val="none" w:sz="0" w:space="0" w:color="auto"/>
      </w:divBdr>
    </w:div>
    <w:div w:id="106236177">
      <w:bodyDiv w:val="1"/>
      <w:marLeft w:val="0"/>
      <w:marRight w:val="0"/>
      <w:marTop w:val="0"/>
      <w:marBottom w:val="0"/>
      <w:divBdr>
        <w:top w:val="none" w:sz="0" w:space="0" w:color="auto"/>
        <w:left w:val="none" w:sz="0" w:space="0" w:color="auto"/>
        <w:bottom w:val="none" w:sz="0" w:space="0" w:color="auto"/>
        <w:right w:val="none" w:sz="0" w:space="0" w:color="auto"/>
      </w:divBdr>
    </w:div>
    <w:div w:id="122622107">
      <w:bodyDiv w:val="1"/>
      <w:marLeft w:val="0"/>
      <w:marRight w:val="0"/>
      <w:marTop w:val="0"/>
      <w:marBottom w:val="0"/>
      <w:divBdr>
        <w:top w:val="none" w:sz="0" w:space="0" w:color="auto"/>
        <w:left w:val="none" w:sz="0" w:space="0" w:color="auto"/>
        <w:bottom w:val="none" w:sz="0" w:space="0" w:color="auto"/>
        <w:right w:val="none" w:sz="0" w:space="0" w:color="auto"/>
      </w:divBdr>
    </w:div>
    <w:div w:id="149104222">
      <w:bodyDiv w:val="1"/>
      <w:marLeft w:val="0"/>
      <w:marRight w:val="0"/>
      <w:marTop w:val="0"/>
      <w:marBottom w:val="0"/>
      <w:divBdr>
        <w:top w:val="none" w:sz="0" w:space="0" w:color="auto"/>
        <w:left w:val="none" w:sz="0" w:space="0" w:color="auto"/>
        <w:bottom w:val="none" w:sz="0" w:space="0" w:color="auto"/>
        <w:right w:val="none" w:sz="0" w:space="0" w:color="auto"/>
      </w:divBdr>
    </w:div>
    <w:div w:id="232202306">
      <w:bodyDiv w:val="1"/>
      <w:marLeft w:val="0"/>
      <w:marRight w:val="0"/>
      <w:marTop w:val="0"/>
      <w:marBottom w:val="0"/>
      <w:divBdr>
        <w:top w:val="none" w:sz="0" w:space="0" w:color="auto"/>
        <w:left w:val="none" w:sz="0" w:space="0" w:color="auto"/>
        <w:bottom w:val="none" w:sz="0" w:space="0" w:color="auto"/>
        <w:right w:val="none" w:sz="0" w:space="0" w:color="auto"/>
      </w:divBdr>
    </w:div>
    <w:div w:id="282926666">
      <w:bodyDiv w:val="1"/>
      <w:marLeft w:val="0"/>
      <w:marRight w:val="0"/>
      <w:marTop w:val="0"/>
      <w:marBottom w:val="0"/>
      <w:divBdr>
        <w:top w:val="none" w:sz="0" w:space="0" w:color="auto"/>
        <w:left w:val="none" w:sz="0" w:space="0" w:color="auto"/>
        <w:bottom w:val="none" w:sz="0" w:space="0" w:color="auto"/>
        <w:right w:val="none" w:sz="0" w:space="0" w:color="auto"/>
      </w:divBdr>
    </w:div>
    <w:div w:id="329719481">
      <w:bodyDiv w:val="1"/>
      <w:marLeft w:val="0"/>
      <w:marRight w:val="0"/>
      <w:marTop w:val="0"/>
      <w:marBottom w:val="0"/>
      <w:divBdr>
        <w:top w:val="none" w:sz="0" w:space="0" w:color="auto"/>
        <w:left w:val="none" w:sz="0" w:space="0" w:color="auto"/>
        <w:bottom w:val="none" w:sz="0" w:space="0" w:color="auto"/>
        <w:right w:val="none" w:sz="0" w:space="0" w:color="auto"/>
      </w:divBdr>
    </w:div>
    <w:div w:id="419528334">
      <w:bodyDiv w:val="1"/>
      <w:marLeft w:val="0"/>
      <w:marRight w:val="0"/>
      <w:marTop w:val="0"/>
      <w:marBottom w:val="0"/>
      <w:divBdr>
        <w:top w:val="none" w:sz="0" w:space="0" w:color="auto"/>
        <w:left w:val="none" w:sz="0" w:space="0" w:color="auto"/>
        <w:bottom w:val="none" w:sz="0" w:space="0" w:color="auto"/>
        <w:right w:val="none" w:sz="0" w:space="0" w:color="auto"/>
      </w:divBdr>
    </w:div>
    <w:div w:id="479621051">
      <w:bodyDiv w:val="1"/>
      <w:marLeft w:val="0"/>
      <w:marRight w:val="0"/>
      <w:marTop w:val="0"/>
      <w:marBottom w:val="0"/>
      <w:divBdr>
        <w:top w:val="none" w:sz="0" w:space="0" w:color="auto"/>
        <w:left w:val="none" w:sz="0" w:space="0" w:color="auto"/>
        <w:bottom w:val="none" w:sz="0" w:space="0" w:color="auto"/>
        <w:right w:val="none" w:sz="0" w:space="0" w:color="auto"/>
      </w:divBdr>
    </w:div>
    <w:div w:id="488718838">
      <w:bodyDiv w:val="1"/>
      <w:marLeft w:val="0"/>
      <w:marRight w:val="0"/>
      <w:marTop w:val="0"/>
      <w:marBottom w:val="0"/>
      <w:divBdr>
        <w:top w:val="none" w:sz="0" w:space="0" w:color="auto"/>
        <w:left w:val="none" w:sz="0" w:space="0" w:color="auto"/>
        <w:bottom w:val="none" w:sz="0" w:space="0" w:color="auto"/>
        <w:right w:val="none" w:sz="0" w:space="0" w:color="auto"/>
      </w:divBdr>
    </w:div>
    <w:div w:id="583610473">
      <w:bodyDiv w:val="1"/>
      <w:marLeft w:val="0"/>
      <w:marRight w:val="0"/>
      <w:marTop w:val="0"/>
      <w:marBottom w:val="0"/>
      <w:divBdr>
        <w:top w:val="none" w:sz="0" w:space="0" w:color="auto"/>
        <w:left w:val="none" w:sz="0" w:space="0" w:color="auto"/>
        <w:bottom w:val="none" w:sz="0" w:space="0" w:color="auto"/>
        <w:right w:val="none" w:sz="0" w:space="0" w:color="auto"/>
      </w:divBdr>
    </w:div>
    <w:div w:id="587231040">
      <w:bodyDiv w:val="1"/>
      <w:marLeft w:val="0"/>
      <w:marRight w:val="0"/>
      <w:marTop w:val="0"/>
      <w:marBottom w:val="0"/>
      <w:divBdr>
        <w:top w:val="none" w:sz="0" w:space="0" w:color="auto"/>
        <w:left w:val="none" w:sz="0" w:space="0" w:color="auto"/>
        <w:bottom w:val="none" w:sz="0" w:space="0" w:color="auto"/>
        <w:right w:val="none" w:sz="0" w:space="0" w:color="auto"/>
      </w:divBdr>
    </w:div>
    <w:div w:id="619073794">
      <w:bodyDiv w:val="1"/>
      <w:marLeft w:val="0"/>
      <w:marRight w:val="0"/>
      <w:marTop w:val="0"/>
      <w:marBottom w:val="0"/>
      <w:divBdr>
        <w:top w:val="none" w:sz="0" w:space="0" w:color="auto"/>
        <w:left w:val="none" w:sz="0" w:space="0" w:color="auto"/>
        <w:bottom w:val="none" w:sz="0" w:space="0" w:color="auto"/>
        <w:right w:val="none" w:sz="0" w:space="0" w:color="auto"/>
      </w:divBdr>
    </w:div>
    <w:div w:id="625039060">
      <w:bodyDiv w:val="1"/>
      <w:marLeft w:val="0"/>
      <w:marRight w:val="0"/>
      <w:marTop w:val="0"/>
      <w:marBottom w:val="0"/>
      <w:divBdr>
        <w:top w:val="none" w:sz="0" w:space="0" w:color="auto"/>
        <w:left w:val="none" w:sz="0" w:space="0" w:color="auto"/>
        <w:bottom w:val="none" w:sz="0" w:space="0" w:color="auto"/>
        <w:right w:val="none" w:sz="0" w:space="0" w:color="auto"/>
      </w:divBdr>
    </w:div>
    <w:div w:id="641932386">
      <w:bodyDiv w:val="1"/>
      <w:marLeft w:val="0"/>
      <w:marRight w:val="0"/>
      <w:marTop w:val="0"/>
      <w:marBottom w:val="0"/>
      <w:divBdr>
        <w:top w:val="none" w:sz="0" w:space="0" w:color="auto"/>
        <w:left w:val="none" w:sz="0" w:space="0" w:color="auto"/>
        <w:bottom w:val="none" w:sz="0" w:space="0" w:color="auto"/>
        <w:right w:val="none" w:sz="0" w:space="0" w:color="auto"/>
      </w:divBdr>
    </w:div>
    <w:div w:id="646127094">
      <w:bodyDiv w:val="1"/>
      <w:marLeft w:val="0"/>
      <w:marRight w:val="0"/>
      <w:marTop w:val="0"/>
      <w:marBottom w:val="0"/>
      <w:divBdr>
        <w:top w:val="none" w:sz="0" w:space="0" w:color="auto"/>
        <w:left w:val="none" w:sz="0" w:space="0" w:color="auto"/>
        <w:bottom w:val="none" w:sz="0" w:space="0" w:color="auto"/>
        <w:right w:val="none" w:sz="0" w:space="0" w:color="auto"/>
      </w:divBdr>
    </w:div>
    <w:div w:id="789739976">
      <w:bodyDiv w:val="1"/>
      <w:marLeft w:val="0"/>
      <w:marRight w:val="0"/>
      <w:marTop w:val="0"/>
      <w:marBottom w:val="0"/>
      <w:divBdr>
        <w:top w:val="none" w:sz="0" w:space="0" w:color="auto"/>
        <w:left w:val="none" w:sz="0" w:space="0" w:color="auto"/>
        <w:bottom w:val="none" w:sz="0" w:space="0" w:color="auto"/>
        <w:right w:val="none" w:sz="0" w:space="0" w:color="auto"/>
      </w:divBdr>
    </w:div>
    <w:div w:id="889652539">
      <w:bodyDiv w:val="1"/>
      <w:marLeft w:val="0"/>
      <w:marRight w:val="0"/>
      <w:marTop w:val="0"/>
      <w:marBottom w:val="0"/>
      <w:divBdr>
        <w:top w:val="none" w:sz="0" w:space="0" w:color="auto"/>
        <w:left w:val="none" w:sz="0" w:space="0" w:color="auto"/>
        <w:bottom w:val="none" w:sz="0" w:space="0" w:color="auto"/>
        <w:right w:val="none" w:sz="0" w:space="0" w:color="auto"/>
      </w:divBdr>
    </w:div>
    <w:div w:id="904343394">
      <w:bodyDiv w:val="1"/>
      <w:marLeft w:val="0"/>
      <w:marRight w:val="0"/>
      <w:marTop w:val="0"/>
      <w:marBottom w:val="0"/>
      <w:divBdr>
        <w:top w:val="none" w:sz="0" w:space="0" w:color="auto"/>
        <w:left w:val="none" w:sz="0" w:space="0" w:color="auto"/>
        <w:bottom w:val="none" w:sz="0" w:space="0" w:color="auto"/>
        <w:right w:val="none" w:sz="0" w:space="0" w:color="auto"/>
      </w:divBdr>
    </w:div>
    <w:div w:id="960459753">
      <w:bodyDiv w:val="1"/>
      <w:marLeft w:val="0"/>
      <w:marRight w:val="0"/>
      <w:marTop w:val="0"/>
      <w:marBottom w:val="0"/>
      <w:divBdr>
        <w:top w:val="none" w:sz="0" w:space="0" w:color="auto"/>
        <w:left w:val="none" w:sz="0" w:space="0" w:color="auto"/>
        <w:bottom w:val="none" w:sz="0" w:space="0" w:color="auto"/>
        <w:right w:val="none" w:sz="0" w:space="0" w:color="auto"/>
      </w:divBdr>
    </w:div>
    <w:div w:id="997882633">
      <w:bodyDiv w:val="1"/>
      <w:marLeft w:val="0"/>
      <w:marRight w:val="0"/>
      <w:marTop w:val="0"/>
      <w:marBottom w:val="0"/>
      <w:divBdr>
        <w:top w:val="none" w:sz="0" w:space="0" w:color="auto"/>
        <w:left w:val="none" w:sz="0" w:space="0" w:color="auto"/>
        <w:bottom w:val="none" w:sz="0" w:space="0" w:color="auto"/>
        <w:right w:val="none" w:sz="0" w:space="0" w:color="auto"/>
      </w:divBdr>
    </w:div>
    <w:div w:id="1054768010">
      <w:bodyDiv w:val="1"/>
      <w:marLeft w:val="0"/>
      <w:marRight w:val="0"/>
      <w:marTop w:val="0"/>
      <w:marBottom w:val="0"/>
      <w:divBdr>
        <w:top w:val="none" w:sz="0" w:space="0" w:color="auto"/>
        <w:left w:val="none" w:sz="0" w:space="0" w:color="auto"/>
        <w:bottom w:val="none" w:sz="0" w:space="0" w:color="auto"/>
        <w:right w:val="none" w:sz="0" w:space="0" w:color="auto"/>
      </w:divBdr>
    </w:div>
    <w:div w:id="1064573004">
      <w:bodyDiv w:val="1"/>
      <w:marLeft w:val="0"/>
      <w:marRight w:val="0"/>
      <w:marTop w:val="0"/>
      <w:marBottom w:val="0"/>
      <w:divBdr>
        <w:top w:val="none" w:sz="0" w:space="0" w:color="auto"/>
        <w:left w:val="none" w:sz="0" w:space="0" w:color="auto"/>
        <w:bottom w:val="none" w:sz="0" w:space="0" w:color="auto"/>
        <w:right w:val="none" w:sz="0" w:space="0" w:color="auto"/>
      </w:divBdr>
    </w:div>
    <w:div w:id="1071543074">
      <w:bodyDiv w:val="1"/>
      <w:marLeft w:val="0"/>
      <w:marRight w:val="0"/>
      <w:marTop w:val="0"/>
      <w:marBottom w:val="0"/>
      <w:divBdr>
        <w:top w:val="none" w:sz="0" w:space="0" w:color="auto"/>
        <w:left w:val="none" w:sz="0" w:space="0" w:color="auto"/>
        <w:bottom w:val="none" w:sz="0" w:space="0" w:color="auto"/>
        <w:right w:val="none" w:sz="0" w:space="0" w:color="auto"/>
      </w:divBdr>
    </w:div>
    <w:div w:id="1146971660">
      <w:bodyDiv w:val="1"/>
      <w:marLeft w:val="0"/>
      <w:marRight w:val="0"/>
      <w:marTop w:val="0"/>
      <w:marBottom w:val="0"/>
      <w:divBdr>
        <w:top w:val="none" w:sz="0" w:space="0" w:color="auto"/>
        <w:left w:val="none" w:sz="0" w:space="0" w:color="auto"/>
        <w:bottom w:val="none" w:sz="0" w:space="0" w:color="auto"/>
        <w:right w:val="none" w:sz="0" w:space="0" w:color="auto"/>
      </w:divBdr>
    </w:div>
    <w:div w:id="1225678764">
      <w:bodyDiv w:val="1"/>
      <w:marLeft w:val="0"/>
      <w:marRight w:val="0"/>
      <w:marTop w:val="0"/>
      <w:marBottom w:val="0"/>
      <w:divBdr>
        <w:top w:val="none" w:sz="0" w:space="0" w:color="auto"/>
        <w:left w:val="none" w:sz="0" w:space="0" w:color="auto"/>
        <w:bottom w:val="none" w:sz="0" w:space="0" w:color="auto"/>
        <w:right w:val="none" w:sz="0" w:space="0" w:color="auto"/>
      </w:divBdr>
    </w:div>
    <w:div w:id="1239170789">
      <w:bodyDiv w:val="1"/>
      <w:marLeft w:val="0"/>
      <w:marRight w:val="0"/>
      <w:marTop w:val="0"/>
      <w:marBottom w:val="0"/>
      <w:divBdr>
        <w:top w:val="none" w:sz="0" w:space="0" w:color="auto"/>
        <w:left w:val="none" w:sz="0" w:space="0" w:color="auto"/>
        <w:bottom w:val="none" w:sz="0" w:space="0" w:color="auto"/>
        <w:right w:val="none" w:sz="0" w:space="0" w:color="auto"/>
      </w:divBdr>
    </w:div>
    <w:div w:id="1281179120">
      <w:bodyDiv w:val="1"/>
      <w:marLeft w:val="0"/>
      <w:marRight w:val="0"/>
      <w:marTop w:val="0"/>
      <w:marBottom w:val="0"/>
      <w:divBdr>
        <w:top w:val="none" w:sz="0" w:space="0" w:color="auto"/>
        <w:left w:val="none" w:sz="0" w:space="0" w:color="auto"/>
        <w:bottom w:val="none" w:sz="0" w:space="0" w:color="auto"/>
        <w:right w:val="none" w:sz="0" w:space="0" w:color="auto"/>
      </w:divBdr>
    </w:div>
    <w:div w:id="1392071865">
      <w:bodyDiv w:val="1"/>
      <w:marLeft w:val="0"/>
      <w:marRight w:val="0"/>
      <w:marTop w:val="0"/>
      <w:marBottom w:val="0"/>
      <w:divBdr>
        <w:top w:val="none" w:sz="0" w:space="0" w:color="auto"/>
        <w:left w:val="none" w:sz="0" w:space="0" w:color="auto"/>
        <w:bottom w:val="none" w:sz="0" w:space="0" w:color="auto"/>
        <w:right w:val="none" w:sz="0" w:space="0" w:color="auto"/>
      </w:divBdr>
    </w:div>
    <w:div w:id="1419523530">
      <w:bodyDiv w:val="1"/>
      <w:marLeft w:val="0"/>
      <w:marRight w:val="0"/>
      <w:marTop w:val="0"/>
      <w:marBottom w:val="0"/>
      <w:divBdr>
        <w:top w:val="none" w:sz="0" w:space="0" w:color="auto"/>
        <w:left w:val="none" w:sz="0" w:space="0" w:color="auto"/>
        <w:bottom w:val="none" w:sz="0" w:space="0" w:color="auto"/>
        <w:right w:val="none" w:sz="0" w:space="0" w:color="auto"/>
      </w:divBdr>
    </w:div>
    <w:div w:id="1486168345">
      <w:bodyDiv w:val="1"/>
      <w:marLeft w:val="0"/>
      <w:marRight w:val="0"/>
      <w:marTop w:val="0"/>
      <w:marBottom w:val="0"/>
      <w:divBdr>
        <w:top w:val="none" w:sz="0" w:space="0" w:color="auto"/>
        <w:left w:val="none" w:sz="0" w:space="0" w:color="auto"/>
        <w:bottom w:val="none" w:sz="0" w:space="0" w:color="auto"/>
        <w:right w:val="none" w:sz="0" w:space="0" w:color="auto"/>
      </w:divBdr>
    </w:div>
    <w:div w:id="1552231142">
      <w:bodyDiv w:val="1"/>
      <w:marLeft w:val="0"/>
      <w:marRight w:val="0"/>
      <w:marTop w:val="0"/>
      <w:marBottom w:val="0"/>
      <w:divBdr>
        <w:top w:val="none" w:sz="0" w:space="0" w:color="auto"/>
        <w:left w:val="none" w:sz="0" w:space="0" w:color="auto"/>
        <w:bottom w:val="none" w:sz="0" w:space="0" w:color="auto"/>
        <w:right w:val="none" w:sz="0" w:space="0" w:color="auto"/>
      </w:divBdr>
    </w:div>
    <w:div w:id="1619068405">
      <w:bodyDiv w:val="1"/>
      <w:marLeft w:val="0"/>
      <w:marRight w:val="0"/>
      <w:marTop w:val="0"/>
      <w:marBottom w:val="0"/>
      <w:divBdr>
        <w:top w:val="none" w:sz="0" w:space="0" w:color="auto"/>
        <w:left w:val="none" w:sz="0" w:space="0" w:color="auto"/>
        <w:bottom w:val="none" w:sz="0" w:space="0" w:color="auto"/>
        <w:right w:val="none" w:sz="0" w:space="0" w:color="auto"/>
      </w:divBdr>
    </w:div>
    <w:div w:id="1620794650">
      <w:bodyDiv w:val="1"/>
      <w:marLeft w:val="0"/>
      <w:marRight w:val="0"/>
      <w:marTop w:val="0"/>
      <w:marBottom w:val="0"/>
      <w:divBdr>
        <w:top w:val="none" w:sz="0" w:space="0" w:color="auto"/>
        <w:left w:val="none" w:sz="0" w:space="0" w:color="auto"/>
        <w:bottom w:val="none" w:sz="0" w:space="0" w:color="auto"/>
        <w:right w:val="none" w:sz="0" w:space="0" w:color="auto"/>
      </w:divBdr>
    </w:div>
    <w:div w:id="1751461084">
      <w:bodyDiv w:val="1"/>
      <w:marLeft w:val="0"/>
      <w:marRight w:val="0"/>
      <w:marTop w:val="0"/>
      <w:marBottom w:val="0"/>
      <w:divBdr>
        <w:top w:val="none" w:sz="0" w:space="0" w:color="auto"/>
        <w:left w:val="none" w:sz="0" w:space="0" w:color="auto"/>
        <w:bottom w:val="none" w:sz="0" w:space="0" w:color="auto"/>
        <w:right w:val="none" w:sz="0" w:space="0" w:color="auto"/>
      </w:divBdr>
    </w:div>
    <w:div w:id="1757511156">
      <w:bodyDiv w:val="1"/>
      <w:marLeft w:val="0"/>
      <w:marRight w:val="0"/>
      <w:marTop w:val="0"/>
      <w:marBottom w:val="0"/>
      <w:divBdr>
        <w:top w:val="none" w:sz="0" w:space="0" w:color="auto"/>
        <w:left w:val="none" w:sz="0" w:space="0" w:color="auto"/>
        <w:bottom w:val="none" w:sz="0" w:space="0" w:color="auto"/>
        <w:right w:val="none" w:sz="0" w:space="0" w:color="auto"/>
      </w:divBdr>
    </w:div>
    <w:div w:id="1825471183">
      <w:bodyDiv w:val="1"/>
      <w:marLeft w:val="0"/>
      <w:marRight w:val="0"/>
      <w:marTop w:val="0"/>
      <w:marBottom w:val="0"/>
      <w:divBdr>
        <w:top w:val="none" w:sz="0" w:space="0" w:color="auto"/>
        <w:left w:val="none" w:sz="0" w:space="0" w:color="auto"/>
        <w:bottom w:val="none" w:sz="0" w:space="0" w:color="auto"/>
        <w:right w:val="none" w:sz="0" w:space="0" w:color="auto"/>
      </w:divBdr>
    </w:div>
    <w:div w:id="1952518064">
      <w:bodyDiv w:val="1"/>
      <w:marLeft w:val="0"/>
      <w:marRight w:val="0"/>
      <w:marTop w:val="0"/>
      <w:marBottom w:val="0"/>
      <w:divBdr>
        <w:top w:val="none" w:sz="0" w:space="0" w:color="auto"/>
        <w:left w:val="none" w:sz="0" w:space="0" w:color="auto"/>
        <w:bottom w:val="none" w:sz="0" w:space="0" w:color="auto"/>
        <w:right w:val="none" w:sz="0" w:space="0" w:color="auto"/>
      </w:divBdr>
    </w:div>
    <w:div w:id="1956134923">
      <w:bodyDiv w:val="1"/>
      <w:marLeft w:val="0"/>
      <w:marRight w:val="0"/>
      <w:marTop w:val="0"/>
      <w:marBottom w:val="0"/>
      <w:divBdr>
        <w:top w:val="none" w:sz="0" w:space="0" w:color="auto"/>
        <w:left w:val="none" w:sz="0" w:space="0" w:color="auto"/>
        <w:bottom w:val="none" w:sz="0" w:space="0" w:color="auto"/>
        <w:right w:val="none" w:sz="0" w:space="0" w:color="auto"/>
      </w:divBdr>
    </w:div>
    <w:div w:id="1964844706">
      <w:bodyDiv w:val="1"/>
      <w:marLeft w:val="0"/>
      <w:marRight w:val="0"/>
      <w:marTop w:val="0"/>
      <w:marBottom w:val="0"/>
      <w:divBdr>
        <w:top w:val="none" w:sz="0" w:space="0" w:color="auto"/>
        <w:left w:val="none" w:sz="0" w:space="0" w:color="auto"/>
        <w:bottom w:val="none" w:sz="0" w:space="0" w:color="auto"/>
        <w:right w:val="none" w:sz="0" w:space="0" w:color="auto"/>
      </w:divBdr>
    </w:div>
    <w:div w:id="2135639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435A6D-0C40-40EB-BE28-ABEC4A262C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2447</Words>
  <Characters>13948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16363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ismail - [2010]</dc:creator>
  <cp:lastModifiedBy>Syed M Ahmed</cp:lastModifiedBy>
  <cp:revision>2</cp:revision>
  <dcterms:created xsi:type="dcterms:W3CDTF">2023-05-21T21:01:00Z</dcterms:created>
  <dcterms:modified xsi:type="dcterms:W3CDTF">2023-05-21T21:01:00Z</dcterms:modified>
</cp:coreProperties>
</file>