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A1F233" w14:textId="77777777" w:rsidR="00D437AC" w:rsidRDefault="00D437AC"/>
    <w:p w14:paraId="3A209D62" w14:textId="77777777" w:rsidR="00A60ECE" w:rsidRDefault="00A60ECE"/>
    <w:p w14:paraId="63779C0D" w14:textId="77777777" w:rsidR="00A60ECE" w:rsidRDefault="00A60ECE"/>
    <w:p w14:paraId="56F03FDC" w14:textId="2A85D70D" w:rsidR="003E0EAF" w:rsidRPr="003E0EAF" w:rsidRDefault="003E0EAF" w:rsidP="003E0EAF">
      <w:r w:rsidRPr="003E0EAF">
        <w:t>Programme: BA Business Management</w:t>
      </w:r>
    </w:p>
    <w:p w14:paraId="0D3A3E46" w14:textId="07EAD4BE" w:rsidR="00A60ECE" w:rsidRPr="003E0EAF" w:rsidRDefault="00A60ECE" w:rsidP="003E0EAF">
      <w:r w:rsidRPr="003E0EAF">
        <w:t xml:space="preserve">Introduction Business </w:t>
      </w:r>
    </w:p>
    <w:p w14:paraId="0E73AD9E" w14:textId="645B9EB7" w:rsidR="00A60ECE" w:rsidRPr="003E0EAF" w:rsidRDefault="00A60ECE" w:rsidP="003E0EAF">
      <w:r w:rsidRPr="003E0EAF">
        <w:t>Module Code: LCBB4007</w:t>
      </w:r>
    </w:p>
    <w:p w14:paraId="06D843FE" w14:textId="0C177267" w:rsidR="00A60ECE" w:rsidRPr="003E0EAF" w:rsidRDefault="00A60ECE" w:rsidP="003E0EAF">
      <w:r w:rsidRPr="003E0EAF">
        <w:t>Assignment – Component 1: Coursework Essay</w:t>
      </w:r>
    </w:p>
    <w:p w14:paraId="31B52697" w14:textId="77777777" w:rsidR="00A60ECE" w:rsidRPr="003E0EAF" w:rsidRDefault="00A60ECE" w:rsidP="003E0EAF">
      <w:r w:rsidRPr="003E0EAF">
        <w:t xml:space="preserve">Student name: Alfred </w:t>
      </w:r>
      <w:proofErr w:type="spellStart"/>
      <w:r w:rsidRPr="003E0EAF">
        <w:t>Ojekere</w:t>
      </w:r>
      <w:proofErr w:type="spellEnd"/>
      <w:r w:rsidRPr="003E0EAF">
        <w:t xml:space="preserve">         Student ID 2226760</w:t>
      </w:r>
    </w:p>
    <w:p w14:paraId="0D9634FE" w14:textId="2BAF83E1" w:rsidR="00A60ECE" w:rsidRPr="003E0EAF" w:rsidRDefault="00A60ECE" w:rsidP="003E0EAF">
      <w:r w:rsidRPr="003E0EAF">
        <w:t xml:space="preserve">Lecturer: </w:t>
      </w:r>
      <w:proofErr w:type="spellStart"/>
      <w:r w:rsidRPr="003E0EAF">
        <w:t>Dr.</w:t>
      </w:r>
      <w:proofErr w:type="spellEnd"/>
      <w:r w:rsidRPr="003E0EAF">
        <w:t xml:space="preserve"> Laila </w:t>
      </w:r>
      <w:proofErr w:type="spellStart"/>
      <w:r w:rsidRPr="003E0EAF">
        <w:t>Maazouz</w:t>
      </w:r>
      <w:proofErr w:type="spellEnd"/>
    </w:p>
    <w:p w14:paraId="05D56D77" w14:textId="77777777" w:rsidR="00D437AC" w:rsidRPr="003E0EAF" w:rsidRDefault="00D437AC" w:rsidP="003E0EAF">
      <w:pPr>
        <w:rPr>
          <w:rFonts w:ascii="Times New Roman" w:hAnsi="Times New Roman" w:cs="Times New Roman"/>
          <w:shd w:val="clear" w:color="auto" w:fill="FFFFFF"/>
        </w:rPr>
      </w:pPr>
    </w:p>
    <w:p w14:paraId="3BFC14C1" w14:textId="77777777" w:rsidR="00712385" w:rsidRDefault="00712385" w:rsidP="00A60ECE">
      <w:pPr>
        <w:spacing w:after="0" w:line="480" w:lineRule="auto"/>
        <w:rPr>
          <w:rFonts w:ascii="Times New Roman" w:hAnsi="Times New Roman" w:cs="Times New Roman"/>
          <w:sz w:val="24"/>
          <w:szCs w:val="24"/>
          <w:shd w:val="clear" w:color="auto" w:fill="FFFFFF"/>
        </w:rPr>
      </w:pPr>
    </w:p>
    <w:p w14:paraId="49324B02" w14:textId="77777777" w:rsidR="00712385" w:rsidRDefault="00712385" w:rsidP="00A60ECE">
      <w:pPr>
        <w:spacing w:after="0" w:line="480" w:lineRule="auto"/>
        <w:rPr>
          <w:rFonts w:ascii="Times New Roman" w:hAnsi="Times New Roman" w:cs="Times New Roman"/>
          <w:sz w:val="24"/>
          <w:szCs w:val="24"/>
          <w:shd w:val="clear" w:color="auto" w:fill="FFFFFF"/>
        </w:rPr>
      </w:pPr>
    </w:p>
    <w:p w14:paraId="0E058A89" w14:textId="50B4F545" w:rsidR="00D437AC" w:rsidRDefault="00A60ECE" w:rsidP="00A60ECE">
      <w:pPr>
        <w:spacing w:after="0"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LONDON UNDERGROUND</w:t>
      </w:r>
    </w:p>
    <w:p w14:paraId="05A061BF" w14:textId="77777777" w:rsidR="00D437AC" w:rsidRDefault="00D437AC">
      <w:pPr>
        <w:spacing w:after="0" w:line="480" w:lineRule="auto"/>
        <w:jc w:val="both"/>
        <w:rPr>
          <w:rFonts w:ascii="Times New Roman" w:hAnsi="Times New Roman" w:cs="Times New Roman"/>
          <w:sz w:val="24"/>
          <w:szCs w:val="24"/>
        </w:rPr>
      </w:pPr>
    </w:p>
    <w:p w14:paraId="0CAB275D" w14:textId="77777777" w:rsidR="00A60ECE" w:rsidRDefault="00A60ECE">
      <w:pPr>
        <w:rPr>
          <w:rFonts w:ascii="Times New Roman" w:hAnsi="Times New Roman" w:cs="Times New Roman"/>
          <w:sz w:val="24"/>
          <w:szCs w:val="24"/>
          <w:shd w:val="clear" w:color="auto" w:fill="FFFFFF"/>
        </w:rPr>
      </w:pPr>
    </w:p>
    <w:p w14:paraId="4B1717C7" w14:textId="7D8C5BD0" w:rsidR="00D437AC" w:rsidRDefault="00000000">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br w:type="page"/>
      </w:r>
    </w:p>
    <w:p w14:paraId="4FF81212" w14:textId="77777777" w:rsidR="00D437AC" w:rsidRDefault="00000000">
      <w:pPr>
        <w:spacing w:after="0" w:line="480" w:lineRule="auto"/>
        <w:jc w:val="center"/>
        <w:rPr>
          <w:rFonts w:ascii="Times New Roman" w:hAnsi="Times New Roman" w:cs="Times New Roman"/>
          <w:b/>
          <w:bCs/>
          <w:sz w:val="28"/>
          <w:szCs w:val="28"/>
          <w:shd w:val="clear" w:color="auto" w:fill="FFFFFF"/>
        </w:rPr>
      </w:pPr>
      <w:r>
        <w:rPr>
          <w:rFonts w:ascii="Times New Roman" w:hAnsi="Times New Roman" w:cs="Times New Roman"/>
          <w:b/>
          <w:bCs/>
          <w:sz w:val="28"/>
          <w:szCs w:val="28"/>
          <w:shd w:val="clear" w:color="auto" w:fill="FFFFFF"/>
        </w:rPr>
        <w:lastRenderedPageBreak/>
        <w:t>Transport for London - London Underground</w:t>
      </w:r>
    </w:p>
    <w:p w14:paraId="7ADA2223" w14:textId="77777777" w:rsidR="00D437AC" w:rsidRDefault="00000000">
      <w:pPr>
        <w:spacing w:after="0" w:line="480" w:lineRule="auto"/>
        <w:rPr>
          <w:rFonts w:ascii="Times New Roman" w:hAnsi="Times New Roman" w:cs="Times New Roman"/>
          <w:b/>
          <w:sz w:val="28"/>
          <w:szCs w:val="28"/>
          <w:shd w:val="clear" w:color="auto" w:fill="FFFFFF"/>
        </w:rPr>
      </w:pPr>
      <w:r>
        <w:rPr>
          <w:rFonts w:ascii="Times New Roman" w:hAnsi="Times New Roman" w:cs="Times New Roman"/>
          <w:b/>
          <w:sz w:val="28"/>
          <w:szCs w:val="28"/>
          <w:shd w:val="clear" w:color="auto" w:fill="FFFFFF"/>
        </w:rPr>
        <w:t>Introduction</w:t>
      </w:r>
    </w:p>
    <w:p w14:paraId="1D5CA49C" w14:textId="31DD39CB" w:rsidR="00D437AC" w:rsidRDefault="00000000">
      <w:pPr>
        <w:spacing w:after="0"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People who visit, live, and work in London require an efficient transport system to ensure the city functions and grows. London Underground (LU), popularly known as the “Tube,” offers public transport services to the population and manages the capital’s main roads. LU is powered by non-renewable energy, contributing to a reduced carbon footprint compared to other transportation methods. The company is guided by the Mayor’s transport strategy of reducing private car dependency and increasing sustainable and efficient modes of public transport. LU is founded on the belief that individuals have a right to a safe and reliable environment that is fit for the future. Therefore, the </w:t>
      </w:r>
      <w:r w:rsidR="003E1744">
        <w:rPr>
          <w:rFonts w:ascii="Times New Roman" w:hAnsi="Times New Roman" w:cs="Times New Roman"/>
          <w:sz w:val="24"/>
          <w:szCs w:val="24"/>
          <w:shd w:val="clear" w:color="auto" w:fill="FFFFFF"/>
        </w:rPr>
        <w:t>organization</w:t>
      </w:r>
      <w:r>
        <w:rPr>
          <w:rFonts w:ascii="Times New Roman" w:hAnsi="Times New Roman" w:cs="Times New Roman"/>
          <w:sz w:val="24"/>
          <w:szCs w:val="24"/>
          <w:shd w:val="clear" w:color="auto" w:fill="FFFFFF"/>
        </w:rPr>
        <w:t xml:space="preserve"> aims to transform people’s lives by providing efficient transport as every journey matters and works hard to keep London working and growing. The goal is to ensure that the population has access to convenient transportation services with safe, interconnected travel options, thus contributing to an improved life for Londoners. (</w:t>
      </w:r>
      <w:r w:rsidR="003E1744">
        <w:rPr>
          <w:rFonts w:ascii="Times New Roman" w:hAnsi="Times New Roman" w:cs="Times New Roman"/>
          <w:sz w:val="24"/>
          <w:szCs w:val="24"/>
          <w:shd w:val="clear" w:color="auto" w:fill="FFFFFF"/>
        </w:rPr>
        <w:t>tfl.gov.uk/</w:t>
      </w:r>
      <w:r w:rsidR="00712385">
        <w:rPr>
          <w:rFonts w:ascii="Times New Roman" w:hAnsi="Times New Roman" w:cs="Times New Roman"/>
          <w:sz w:val="24"/>
          <w:szCs w:val="24"/>
          <w:shd w:val="clear" w:color="auto" w:fill="FFFFFF"/>
        </w:rPr>
        <w:t>underground</w:t>
      </w:r>
      <w:r>
        <w:rPr>
          <w:rFonts w:ascii="Times New Roman" w:hAnsi="Times New Roman" w:cs="Times New Roman"/>
          <w:sz w:val="24"/>
          <w:szCs w:val="24"/>
          <w:shd w:val="clear" w:color="auto" w:fill="FFFFFF"/>
        </w:rPr>
        <w:t>)</w:t>
      </w:r>
    </w:p>
    <w:p w14:paraId="0623ACF2" w14:textId="77777777" w:rsidR="00D437AC" w:rsidRDefault="00D437AC">
      <w:pPr>
        <w:spacing w:after="0" w:line="480" w:lineRule="auto"/>
        <w:rPr>
          <w:rFonts w:ascii="Times New Roman" w:hAnsi="Times New Roman" w:cs="Times New Roman"/>
          <w:sz w:val="24"/>
          <w:szCs w:val="24"/>
          <w:shd w:val="clear" w:color="auto" w:fill="FFFFFF"/>
        </w:rPr>
      </w:pPr>
    </w:p>
    <w:p w14:paraId="21AE8334" w14:textId="77777777" w:rsidR="00D437AC" w:rsidRDefault="00000000">
      <w:pPr>
        <w:spacing w:after="0" w:line="480" w:lineRule="auto"/>
        <w:jc w:val="both"/>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Key Functions and Importance</w:t>
      </w:r>
    </w:p>
    <w:p w14:paraId="3EEC19B6" w14:textId="5D4F4068" w:rsidR="00D437AC" w:rsidRDefault="00000000">
      <w:pPr>
        <w:spacing w:after="0"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LU is financially sustainable to ensure that the population has access to flexible and affordable transport throughout the day. To ensure that LU has a steady income for the business’s continuity, it must develop its financial position in the market. Therefore, the firm ensures that it maintains a strong credit rating, liaises with the government, and applies for grants to ensure that the capital program has enough funding to invest in transport infrastructure. Financial sustainability helps maintain transport operations, thus providing the population with easy and affordable transport. Hence, businesses in London experience reduced transport expenses </w:t>
      </w:r>
      <w:r>
        <w:rPr>
          <w:rFonts w:ascii="Times New Roman" w:hAnsi="Times New Roman" w:cs="Times New Roman"/>
          <w:sz w:val="24"/>
          <w:szCs w:val="24"/>
          <w:shd w:val="clear" w:color="auto" w:fill="FFFFFF"/>
        </w:rPr>
        <w:lastRenderedPageBreak/>
        <w:t xml:space="preserve">reimbursement to employees who spend less on the tube than other transport systems. Due to the </w:t>
      </w:r>
      <w:r w:rsidR="003E1744">
        <w:rPr>
          <w:rFonts w:ascii="Times New Roman" w:hAnsi="Times New Roman" w:cs="Times New Roman"/>
          <w:sz w:val="24"/>
          <w:szCs w:val="24"/>
          <w:shd w:val="clear" w:color="auto" w:fill="FFFFFF"/>
        </w:rPr>
        <w:t>decreasing</w:t>
      </w:r>
      <w:r>
        <w:rPr>
          <w:rFonts w:ascii="Times New Roman" w:hAnsi="Times New Roman" w:cs="Times New Roman"/>
          <w:sz w:val="24"/>
          <w:szCs w:val="24"/>
          <w:shd w:val="clear" w:color="auto" w:fill="FFFFFF"/>
        </w:rPr>
        <w:t xml:space="preserve"> reimbursements for transport, </w:t>
      </w:r>
      <w:r w:rsidR="003E1744">
        <w:rPr>
          <w:rFonts w:ascii="Times New Roman" w:hAnsi="Times New Roman" w:cs="Times New Roman"/>
          <w:sz w:val="24"/>
          <w:szCs w:val="24"/>
          <w:shd w:val="clear" w:color="auto" w:fill="FFFFFF"/>
        </w:rPr>
        <w:t>companies</w:t>
      </w:r>
      <w:r>
        <w:rPr>
          <w:rFonts w:ascii="Times New Roman" w:hAnsi="Times New Roman" w:cs="Times New Roman"/>
          <w:sz w:val="24"/>
          <w:szCs w:val="24"/>
          <w:shd w:val="clear" w:color="auto" w:fill="FFFFFF"/>
        </w:rPr>
        <w:t xml:space="preserve"> operating within the LU area benefit from reduced tax deductions, which fosters an increase in revenues. Businesses along the tube stations have increased opportunities for selling products and services to customers boarding or being dropped by the tube, hence increasing revenue generation and brand awareness. Indeed, the financial sustainability of the tube helps increase business growth in London.</w:t>
      </w:r>
    </w:p>
    <w:p w14:paraId="02A34153" w14:textId="77777777" w:rsidR="00D437AC" w:rsidRDefault="00D437AC">
      <w:pPr>
        <w:spacing w:after="0" w:line="480" w:lineRule="auto"/>
        <w:ind w:firstLine="720"/>
        <w:rPr>
          <w:rFonts w:ascii="Times New Roman" w:hAnsi="Times New Roman" w:cs="Times New Roman"/>
          <w:sz w:val="24"/>
          <w:szCs w:val="24"/>
          <w:shd w:val="clear" w:color="auto" w:fill="FFFFFF"/>
        </w:rPr>
      </w:pPr>
    </w:p>
    <w:p w14:paraId="4C0DB756" w14:textId="66C1C848" w:rsidR="00D437AC" w:rsidRDefault="00000000">
      <w:pPr>
        <w:spacing w:after="0"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The efficient interconnected travel options facilitate the rise of a large customer base, improving marketing trends and business opportunities. In London, businesses rely on transportation methods to ensure the population has easy access to residential areas, commerce, and cultural </w:t>
      </w:r>
      <w:proofErr w:type="spellStart"/>
      <w:r w:rsidR="003E1744">
        <w:rPr>
          <w:rFonts w:ascii="Times New Roman" w:hAnsi="Times New Roman" w:cs="Times New Roman"/>
          <w:sz w:val="24"/>
          <w:szCs w:val="24"/>
          <w:shd w:val="clear" w:color="auto" w:fill="FFFFFF"/>
        </w:rPr>
        <w:t>centers</w:t>
      </w:r>
      <w:proofErr w:type="spellEnd"/>
      <w:r>
        <w:rPr>
          <w:rFonts w:ascii="Times New Roman" w:hAnsi="Times New Roman" w:cs="Times New Roman"/>
          <w:sz w:val="24"/>
          <w:szCs w:val="24"/>
          <w:shd w:val="clear" w:color="auto" w:fill="FFFFFF"/>
        </w:rPr>
        <w:t xml:space="preserve"> (</w:t>
      </w:r>
      <w:proofErr w:type="spellStart"/>
      <w:r>
        <w:rPr>
          <w:rFonts w:ascii="Times New Roman" w:hAnsi="Times New Roman" w:cs="Times New Roman"/>
          <w:sz w:val="24"/>
          <w:szCs w:val="24"/>
          <w:shd w:val="clear" w:color="auto" w:fill="FFFFFF"/>
        </w:rPr>
        <w:t>Caimotto</w:t>
      </w:r>
      <w:proofErr w:type="spellEnd"/>
      <w:r>
        <w:rPr>
          <w:rFonts w:ascii="Times New Roman" w:hAnsi="Times New Roman" w:cs="Times New Roman"/>
          <w:sz w:val="24"/>
          <w:szCs w:val="24"/>
          <w:shd w:val="clear" w:color="auto" w:fill="FFFFFF"/>
        </w:rPr>
        <w:t xml:space="preserve">, 2020, p.82). Providing alternative transport options in London helps support tourism and hospitality, thus increasing the nation’s economic status. Businesses in London rely on the London underground’s transport links to transport tourists to hotels, cultural </w:t>
      </w:r>
      <w:r w:rsidR="0051583A">
        <w:rPr>
          <w:rFonts w:ascii="Times New Roman" w:hAnsi="Times New Roman" w:cs="Times New Roman"/>
          <w:sz w:val="24"/>
          <w:szCs w:val="24"/>
          <w:shd w:val="clear" w:color="auto" w:fill="FFFFFF"/>
        </w:rPr>
        <w:t>centres</w:t>
      </w:r>
      <w:r>
        <w:rPr>
          <w:rFonts w:ascii="Times New Roman" w:hAnsi="Times New Roman" w:cs="Times New Roman"/>
          <w:sz w:val="24"/>
          <w:szCs w:val="24"/>
          <w:shd w:val="clear" w:color="auto" w:fill="FFFFFF"/>
        </w:rPr>
        <w:t>, and attraction sites</w:t>
      </w:r>
      <w:r w:rsidR="000B0236">
        <w:rPr>
          <w:rFonts w:ascii="Times New Roman" w:hAnsi="Times New Roman" w:cs="Times New Roman"/>
          <w:sz w:val="24"/>
          <w:szCs w:val="24"/>
          <w:shd w:val="clear" w:color="auto" w:fill="FFFFFF"/>
        </w:rPr>
        <w:t>, such as Madame Tussauds, Big Bell, and London Eye too numerous to mention</w:t>
      </w:r>
      <w:r>
        <w:rPr>
          <w:rFonts w:ascii="Times New Roman" w:hAnsi="Times New Roman" w:cs="Times New Roman"/>
          <w:sz w:val="24"/>
          <w:szCs w:val="24"/>
          <w:shd w:val="clear" w:color="auto" w:fill="FFFFFF"/>
        </w:rPr>
        <w:t xml:space="preserve">. The Healthy Streets approach campaigned by the LU is embraced by tourists and residents as it helps to reduce congestion, thus supporting everyone’s health and well-being. Hence, the safe and efficient mobility of people, goods, and services increases overall efficiency and improves business opportunities. </w:t>
      </w:r>
    </w:p>
    <w:p w14:paraId="453F4233" w14:textId="77777777" w:rsidR="00D437AC" w:rsidRDefault="00D437AC">
      <w:pPr>
        <w:pStyle w:val="Heading1"/>
      </w:pPr>
    </w:p>
    <w:p w14:paraId="26DB74D9" w14:textId="54A8E7C3" w:rsidR="00D437AC" w:rsidRDefault="00000000">
      <w:pPr>
        <w:spacing w:after="0"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LU provides an added advantage to businesses as employees and job seekers have easy access to job locations. According to Transport for London (</w:t>
      </w:r>
      <w:proofErr w:type="spellStart"/>
      <w:r>
        <w:rPr>
          <w:rFonts w:ascii="Times New Roman" w:hAnsi="Times New Roman" w:cs="Times New Roman"/>
          <w:sz w:val="24"/>
          <w:szCs w:val="24"/>
          <w:shd w:val="clear" w:color="auto" w:fill="FFFFFF"/>
        </w:rPr>
        <w:t>n.d</w:t>
      </w:r>
      <w:proofErr w:type="spellEnd"/>
      <w:r>
        <w:rPr>
          <w:rFonts w:ascii="Times New Roman" w:hAnsi="Times New Roman" w:cs="Times New Roman"/>
          <w:sz w:val="24"/>
          <w:szCs w:val="24"/>
          <w:shd w:val="clear" w:color="auto" w:fill="FFFFFF"/>
        </w:rPr>
        <w:t xml:space="preserve">, p.1), 8.4 million people live in the capital, </w:t>
      </w:r>
      <w:r>
        <w:rPr>
          <w:rFonts w:ascii="Times New Roman" w:hAnsi="Times New Roman" w:cs="Times New Roman"/>
          <w:sz w:val="24"/>
          <w:szCs w:val="24"/>
          <w:shd w:val="clear" w:color="auto" w:fill="FFFFFF"/>
        </w:rPr>
        <w:lastRenderedPageBreak/>
        <w:t xml:space="preserve">which is expected to increase in the coming years. Thus, to support the continued growth of London, transportation is essential to facilitate quick movement from one business place to the other. The HR departments in any </w:t>
      </w:r>
      <w:r w:rsidR="003E1744">
        <w:rPr>
          <w:rFonts w:ascii="Times New Roman" w:hAnsi="Times New Roman" w:cs="Times New Roman"/>
          <w:sz w:val="24"/>
          <w:szCs w:val="24"/>
          <w:shd w:val="clear" w:color="auto" w:fill="FFFFFF"/>
        </w:rPr>
        <w:t>organization</w:t>
      </w:r>
      <w:r>
        <w:rPr>
          <w:rFonts w:ascii="Times New Roman" w:hAnsi="Times New Roman" w:cs="Times New Roman"/>
          <w:sz w:val="24"/>
          <w:szCs w:val="24"/>
          <w:shd w:val="clear" w:color="auto" w:fill="FFFFFF"/>
        </w:rPr>
        <w:t xml:space="preserve"> are focused on ensuring that employees, customers, and surrounding communities have flexible and easy access to transport from and to the workplace. Furthermore, in times of environmental and weather uncertainty, such as strikes and floods, HR relies on the tube for employee transportation as the company has well-organized strategies for maintaining its operations.</w:t>
      </w:r>
      <w:r w:rsidR="0051583A">
        <w:rPr>
          <w:rFonts w:ascii="Times New Roman" w:hAnsi="Times New Roman" w:cs="Times New Roman"/>
          <w:sz w:val="24"/>
          <w:szCs w:val="24"/>
          <w:shd w:val="clear" w:color="auto" w:fill="FFFFFF"/>
        </w:rPr>
        <w:t xml:space="preserve"> HR </w:t>
      </w:r>
      <w:r w:rsidR="00635E80">
        <w:rPr>
          <w:rFonts w:ascii="Times New Roman" w:hAnsi="Times New Roman" w:cs="Times New Roman"/>
          <w:sz w:val="24"/>
          <w:szCs w:val="24"/>
          <w:shd w:val="clear" w:color="auto" w:fill="FFFFFF"/>
        </w:rPr>
        <w:t xml:space="preserve">of the London Underground is responsible for recruitment of employees, payroll, staff performance and record, </w:t>
      </w:r>
      <w:r w:rsidR="00CF33BF">
        <w:rPr>
          <w:rFonts w:ascii="Times New Roman" w:hAnsi="Times New Roman" w:cs="Times New Roman"/>
          <w:sz w:val="24"/>
          <w:szCs w:val="24"/>
          <w:shd w:val="clear" w:color="auto" w:fill="FFFFFF"/>
        </w:rPr>
        <w:t>trainings,</w:t>
      </w:r>
      <w:r w:rsidR="00635E80">
        <w:rPr>
          <w:rFonts w:ascii="Times New Roman" w:hAnsi="Times New Roman" w:cs="Times New Roman"/>
          <w:sz w:val="24"/>
          <w:szCs w:val="24"/>
          <w:shd w:val="clear" w:color="auto" w:fill="FFFFFF"/>
        </w:rPr>
        <w:t xml:space="preserve"> and promotions.</w:t>
      </w:r>
      <w:r w:rsidR="0051583A">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 Indeed, the tube provides a well-connected transport system for employees with diverse needs, thus reducing mobility challenges. LU </w:t>
      </w:r>
      <w:r w:rsidR="003E1744">
        <w:rPr>
          <w:rFonts w:ascii="Times New Roman" w:hAnsi="Times New Roman" w:cs="Times New Roman"/>
          <w:sz w:val="24"/>
          <w:szCs w:val="24"/>
          <w:shd w:val="clear" w:color="auto" w:fill="FFFFFF"/>
        </w:rPr>
        <w:t>offers</w:t>
      </w:r>
      <w:r>
        <w:rPr>
          <w:rFonts w:ascii="Times New Roman" w:hAnsi="Times New Roman" w:cs="Times New Roman"/>
          <w:sz w:val="24"/>
          <w:szCs w:val="24"/>
          <w:shd w:val="clear" w:color="auto" w:fill="FFFFFF"/>
        </w:rPr>
        <w:t xml:space="preserve"> convenient transport for people, which is essential for businesses in London as employees and customers commute reliably and access all business locations, improving the potential markets.</w:t>
      </w:r>
    </w:p>
    <w:p w14:paraId="4C1E65E6" w14:textId="77777777" w:rsidR="00D437AC" w:rsidRDefault="00D437AC">
      <w:pPr>
        <w:spacing w:after="0" w:line="480" w:lineRule="auto"/>
        <w:rPr>
          <w:rFonts w:ascii="Times New Roman" w:hAnsi="Times New Roman" w:cs="Times New Roman"/>
          <w:sz w:val="24"/>
          <w:szCs w:val="24"/>
          <w:shd w:val="clear" w:color="auto" w:fill="FFFFFF"/>
        </w:rPr>
      </w:pPr>
    </w:p>
    <w:p w14:paraId="453803D1" w14:textId="77777777" w:rsidR="00D437AC" w:rsidRDefault="00000000">
      <w:pPr>
        <w:spacing w:after="0" w:line="480" w:lineRule="auto"/>
        <w:jc w:val="both"/>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Organizational Culture and its Influence</w:t>
      </w:r>
    </w:p>
    <w:p w14:paraId="10F74BE9" w14:textId="67D359A9" w:rsidR="00D437AC" w:rsidRDefault="00000000">
      <w:pPr>
        <w:spacing w:after="0"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LU is committed to providing a safety-first and convenient means of transporting people to their destinations. LU aims to attain zero deaths from bus accidents by 2030 (Transport for London Business Plan, 2019, p. 83). Therefore, employees working for the </w:t>
      </w:r>
      <w:r w:rsidR="003E1744">
        <w:rPr>
          <w:rFonts w:ascii="Times New Roman" w:hAnsi="Times New Roman" w:cs="Times New Roman"/>
          <w:sz w:val="24"/>
          <w:szCs w:val="24"/>
          <w:shd w:val="clear" w:color="auto" w:fill="FFFFFF"/>
        </w:rPr>
        <w:t>organization</w:t>
      </w:r>
      <w:r>
        <w:rPr>
          <w:rFonts w:ascii="Times New Roman" w:hAnsi="Times New Roman" w:cs="Times New Roman"/>
          <w:sz w:val="24"/>
          <w:szCs w:val="24"/>
          <w:shd w:val="clear" w:color="auto" w:fill="FFFFFF"/>
        </w:rPr>
        <w:t xml:space="preserve"> are trained to think about and observe safety measures to make Vision Zero a success. Employees are to report any incidents and suggest ideas for improvements. Furthermore, the tube observes innovativeness and refers to the employees as their best resource for innovative ideas and the best team to advise in matters of mitigating risks. The positive safety culture helps mitigate near misses and incidences, keeping customers and the environment free from hazards. The safety–fast culture helps the firm to observe and maintain future safety operations. </w:t>
      </w:r>
    </w:p>
    <w:p w14:paraId="7A27DB18" w14:textId="77777777" w:rsidR="00D437AC" w:rsidRDefault="00D437AC">
      <w:pPr>
        <w:spacing w:after="0" w:line="480" w:lineRule="auto"/>
        <w:ind w:firstLine="720"/>
        <w:rPr>
          <w:rFonts w:ascii="Times New Roman" w:hAnsi="Times New Roman" w:cs="Times New Roman"/>
          <w:sz w:val="24"/>
          <w:szCs w:val="24"/>
          <w:shd w:val="clear" w:color="auto" w:fill="FFFFFF"/>
        </w:rPr>
      </w:pPr>
    </w:p>
    <w:p w14:paraId="660D236C" w14:textId="77777777" w:rsidR="00D437AC" w:rsidRDefault="00000000">
      <w:pPr>
        <w:spacing w:after="0"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LU has a culture that promotes exceptional customer service and satisfaction. The customer-centric environment is facilitated by a collaborative workforce that communicates with each other frequently. The management at LU ensures that employees connect through friendship and trust, thus improving communication. Employees observe a shared values belief that guides them on interacting with customers and delivering satisfactory services. Besides, the exceptional customer service attracts more customers on the tube, which helps promote businesses located in London, growing the nation’s economy. Through ideal customer service, customers retain their loyalty to the firm, building the brand reputation and facilitating future growth for LU.  </w:t>
      </w:r>
    </w:p>
    <w:p w14:paraId="2114E23E" w14:textId="3DB27BAD" w:rsidR="00D437AC" w:rsidRDefault="00000000">
      <w:pPr>
        <w:spacing w:after="0"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LU observes a culture that is rich in diversity and inclusion to improve its services and serve all Londoners. To improve services, LU hires people from diverse backgrounds to serve the commuters. Furthermore, LU is committed to supporting London’s social and economic success by safely connecting commuters from all backgrounds to learning institutions, work, hospitals, and leisure facilities (Transport for London Business Plan, 2019, p. 97). LU focuses on ensuring everyone, regardless of age, gender, sexual orientation, ability, and ethnicity, feels safe and uses the transport network with dignity. Hence, as the population grows, it is essential to ensure everyone feels appreciated when travelling for the growth of the transport network firm.</w:t>
      </w:r>
      <w:r w:rsidR="003E1744">
        <w:rPr>
          <w:rFonts w:ascii="Times New Roman" w:hAnsi="Times New Roman" w:cs="Times New Roman"/>
          <w:sz w:val="24"/>
          <w:szCs w:val="24"/>
          <w:shd w:val="clear" w:color="auto" w:fill="FFFFFF"/>
        </w:rPr>
        <w:t xml:space="preserve">  </w:t>
      </w:r>
    </w:p>
    <w:p w14:paraId="39382F9A" w14:textId="77777777" w:rsidR="00D437AC" w:rsidRDefault="00D437AC">
      <w:pPr>
        <w:spacing w:after="0" w:line="480" w:lineRule="auto"/>
        <w:rPr>
          <w:rFonts w:ascii="Times New Roman" w:hAnsi="Times New Roman" w:cs="Times New Roman"/>
          <w:sz w:val="24"/>
          <w:szCs w:val="24"/>
          <w:shd w:val="clear" w:color="auto" w:fill="FFFFFF"/>
        </w:rPr>
      </w:pPr>
    </w:p>
    <w:p w14:paraId="3B8700EF" w14:textId="77777777" w:rsidR="00D437AC" w:rsidRDefault="00000000">
      <w:pPr>
        <w:spacing w:after="0" w:line="480" w:lineRule="auto"/>
        <w:jc w:val="both"/>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Conclusion</w:t>
      </w:r>
    </w:p>
    <w:p w14:paraId="453BB06F" w14:textId="77777777" w:rsidR="00D437AC" w:rsidRDefault="00000000">
      <w:pPr>
        <w:spacing w:after="0"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LU forms an integral part of the UK capital as it serves as a vital transport network for the population, improving their life. LU should use its key functions to enhance its growth and success. For instance, the financially sustainable status should provide the firm with resources to serve the population with ease continually. Businesses in London prefer their locations to be near </w:t>
      </w:r>
      <w:r>
        <w:rPr>
          <w:rFonts w:ascii="Times New Roman" w:hAnsi="Times New Roman" w:cs="Times New Roman"/>
          <w:sz w:val="24"/>
          <w:szCs w:val="24"/>
          <w:shd w:val="clear" w:color="auto" w:fill="FFFFFF"/>
        </w:rPr>
        <w:lastRenderedPageBreak/>
        <w:t>the LU as it serves as an ideal platform for increased revenues. The efficient interconnected travel options encourage more people to travel using the tube, which makes the travel experience convenient and faster. Hence, more commuters mean increased revenues for LU, facilitating its growth and success. London Underground organisational culture focuses on providing a safety-first transport network and an improved customer experience. Thus, LU should utilize its culture to attract more commuters and entrepreneurs in the capital, improving the nation’s economic and social status.</w:t>
      </w:r>
    </w:p>
    <w:p w14:paraId="1DEC6379" w14:textId="77777777" w:rsidR="00D437AC" w:rsidRDefault="00D437AC">
      <w:pPr>
        <w:spacing w:after="0" w:line="480" w:lineRule="auto"/>
        <w:rPr>
          <w:rFonts w:ascii="Times New Roman" w:hAnsi="Times New Roman" w:cs="Times New Roman"/>
          <w:b/>
          <w:bCs/>
          <w:sz w:val="28"/>
          <w:szCs w:val="28"/>
        </w:rPr>
      </w:pPr>
    </w:p>
    <w:p w14:paraId="10B0E7EF" w14:textId="77777777" w:rsidR="00D437AC" w:rsidRDefault="00000000">
      <w:pPr>
        <w:spacing w:after="0" w:line="480" w:lineRule="auto"/>
        <w:jc w:val="both"/>
        <w:rPr>
          <w:rFonts w:ascii="Times New Roman" w:hAnsi="Times New Roman" w:cs="Times New Roman"/>
          <w:b/>
          <w:bCs/>
          <w:sz w:val="28"/>
          <w:szCs w:val="28"/>
        </w:rPr>
      </w:pPr>
      <w:r>
        <w:rPr>
          <w:rFonts w:ascii="Times New Roman" w:hAnsi="Times New Roman" w:cs="Times New Roman"/>
          <w:b/>
          <w:bCs/>
          <w:sz w:val="28"/>
          <w:szCs w:val="28"/>
        </w:rPr>
        <w:t>References</w:t>
      </w:r>
    </w:p>
    <w:p w14:paraId="6DBE8088" w14:textId="14AB34C9" w:rsidR="00D437AC" w:rsidRDefault="00000000">
      <w:pPr>
        <w:numPr>
          <w:ilvl w:val="0"/>
          <w:numId w:val="1"/>
        </w:numPr>
        <w:spacing w:after="0" w:line="480" w:lineRule="auto"/>
        <w:jc w:val="both"/>
        <w:rPr>
          <w:rFonts w:ascii="Times New Roman" w:hAnsi="Times New Roman" w:cs="Times New Roman"/>
          <w:sz w:val="24"/>
          <w:szCs w:val="24"/>
        </w:rPr>
      </w:pPr>
      <w:hyperlink r:id="rId7" w:history="1">
        <w:r w:rsidR="00CF33BF" w:rsidRPr="00CC6A66">
          <w:rPr>
            <w:rStyle w:val="Hyperlink"/>
            <w:rFonts w:ascii="Times New Roman" w:hAnsi="Times New Roman" w:cs="Times New Roman"/>
            <w:sz w:val="24"/>
            <w:szCs w:val="24"/>
          </w:rPr>
          <w:t>www.tfl.gov.uk/underground</w:t>
        </w:r>
      </w:hyperlink>
      <w:r w:rsidR="00CF33BF">
        <w:rPr>
          <w:rFonts w:ascii="Times New Roman" w:hAnsi="Times New Roman" w:cs="Times New Roman"/>
          <w:sz w:val="24"/>
          <w:szCs w:val="24"/>
        </w:rPr>
        <w:t xml:space="preserve"> assessed 25</w:t>
      </w:r>
      <w:r w:rsidR="00CF33BF" w:rsidRPr="00CF33BF">
        <w:rPr>
          <w:rFonts w:ascii="Times New Roman" w:hAnsi="Times New Roman" w:cs="Times New Roman"/>
          <w:sz w:val="24"/>
          <w:szCs w:val="24"/>
          <w:vertAlign w:val="superscript"/>
        </w:rPr>
        <w:t>th</w:t>
      </w:r>
      <w:r w:rsidR="00CF33BF">
        <w:rPr>
          <w:rFonts w:ascii="Times New Roman" w:hAnsi="Times New Roman" w:cs="Times New Roman"/>
          <w:sz w:val="24"/>
          <w:szCs w:val="24"/>
        </w:rPr>
        <w:t xml:space="preserve"> April,2024</w:t>
      </w:r>
    </w:p>
    <w:p w14:paraId="4055D0E6" w14:textId="4E303804" w:rsidR="00D437AC" w:rsidRDefault="00000000">
      <w:pPr>
        <w:numPr>
          <w:ilvl w:val="0"/>
          <w:numId w:val="1"/>
        </w:numPr>
        <w:spacing w:after="0" w:line="480" w:lineRule="auto"/>
        <w:rPr>
          <w:rFonts w:ascii="Times New Roman" w:hAnsi="Times New Roman" w:cs="Times New Roman"/>
          <w:sz w:val="24"/>
          <w:szCs w:val="24"/>
        </w:rPr>
      </w:pPr>
      <w:proofErr w:type="spellStart"/>
      <w:r>
        <w:rPr>
          <w:rFonts w:ascii="Times New Roman" w:hAnsi="Times New Roman" w:cs="Times New Roman"/>
          <w:sz w:val="24"/>
          <w:szCs w:val="24"/>
          <w:shd w:val="clear" w:color="auto" w:fill="FFFFFF"/>
        </w:rPr>
        <w:t>Caimotto</w:t>
      </w:r>
      <w:proofErr w:type="spellEnd"/>
      <w:r>
        <w:rPr>
          <w:rFonts w:ascii="Times New Roman" w:hAnsi="Times New Roman" w:cs="Times New Roman"/>
          <w:sz w:val="24"/>
          <w:szCs w:val="24"/>
          <w:shd w:val="clear" w:color="auto" w:fill="FFFFFF"/>
        </w:rPr>
        <w:t xml:space="preserve">, M.C. (2020). London Mayor’s Transport Strategy. In: Discourses of Cycling, Road Users and Sustainability. Post-disciplinary Studies in Discourse. Palgrave Macmillan, Cham. </w:t>
      </w:r>
      <w:hyperlink r:id="rId8" w:history="1">
        <w:r w:rsidR="00CF33BF" w:rsidRPr="00CC6A66">
          <w:rPr>
            <w:rStyle w:val="Hyperlink"/>
            <w:rFonts w:ascii="Times New Roman" w:hAnsi="Times New Roman" w:cs="Times New Roman"/>
            <w:sz w:val="24"/>
            <w:szCs w:val="24"/>
            <w:shd w:val="clear" w:color="auto" w:fill="FFFFFF"/>
          </w:rPr>
          <w:t>https://doi.org/10.1007/978-3-030-44026-8_5</w:t>
        </w:r>
      </w:hyperlink>
      <w:r>
        <w:rPr>
          <w:rFonts w:ascii="Times New Roman" w:hAnsi="Times New Roman" w:cs="Times New Roman"/>
          <w:sz w:val="24"/>
          <w:szCs w:val="24"/>
          <w:shd w:val="clear" w:color="auto" w:fill="FFFFFF"/>
        </w:rPr>
        <w:t>.</w:t>
      </w:r>
      <w:r w:rsidR="00CF33BF">
        <w:rPr>
          <w:rFonts w:ascii="Times New Roman" w:hAnsi="Times New Roman" w:cs="Times New Roman"/>
          <w:sz w:val="24"/>
          <w:szCs w:val="24"/>
          <w:shd w:val="clear" w:color="auto" w:fill="FFFFFF"/>
        </w:rPr>
        <w:t xml:space="preserve"> Assessed 25</w:t>
      </w:r>
      <w:r w:rsidR="00CF33BF" w:rsidRPr="00CF33BF">
        <w:rPr>
          <w:rFonts w:ascii="Times New Roman" w:hAnsi="Times New Roman" w:cs="Times New Roman"/>
          <w:sz w:val="24"/>
          <w:szCs w:val="24"/>
          <w:shd w:val="clear" w:color="auto" w:fill="FFFFFF"/>
          <w:vertAlign w:val="superscript"/>
        </w:rPr>
        <w:t>th</w:t>
      </w:r>
      <w:r w:rsidR="00CF33BF">
        <w:rPr>
          <w:rFonts w:ascii="Times New Roman" w:hAnsi="Times New Roman" w:cs="Times New Roman"/>
          <w:sz w:val="24"/>
          <w:szCs w:val="24"/>
          <w:shd w:val="clear" w:color="auto" w:fill="FFFFFF"/>
        </w:rPr>
        <w:t xml:space="preserve"> April,2024</w:t>
      </w:r>
    </w:p>
    <w:p w14:paraId="373BEC2F" w14:textId="1DCF38C3" w:rsidR="00D437AC" w:rsidRDefault="00000000">
      <w:pPr>
        <w:numPr>
          <w:ilvl w:val="0"/>
          <w:numId w:val="1"/>
        </w:num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Transport for London business plan. (2019). </w:t>
      </w:r>
      <w:hyperlink r:id="rId9" w:history="1">
        <w:r>
          <w:rPr>
            <w:rStyle w:val="Hyperlink"/>
            <w:rFonts w:ascii="Times New Roman" w:hAnsi="Times New Roman" w:cs="Times New Roman"/>
            <w:color w:val="auto"/>
            <w:sz w:val="24"/>
            <w:szCs w:val="24"/>
            <w:u w:val="none"/>
          </w:rPr>
          <w:t>https://content.tfl.gov.uk/tfl-business-plan-2019.pdf</w:t>
        </w:r>
      </w:hyperlink>
      <w:r>
        <w:rPr>
          <w:rFonts w:ascii="Times New Roman" w:hAnsi="Times New Roman" w:cs="Times New Roman"/>
          <w:sz w:val="24"/>
          <w:szCs w:val="24"/>
        </w:rPr>
        <w:t>.</w:t>
      </w:r>
      <w:r w:rsidR="00CF33BF">
        <w:rPr>
          <w:rFonts w:ascii="Times New Roman" w:hAnsi="Times New Roman" w:cs="Times New Roman"/>
          <w:sz w:val="24"/>
          <w:szCs w:val="24"/>
        </w:rPr>
        <w:t xml:space="preserve"> Assessed 26 April,2024</w:t>
      </w:r>
    </w:p>
    <w:p w14:paraId="10E09EBE" w14:textId="4505C929" w:rsidR="00D437AC" w:rsidRDefault="00000000">
      <w:pPr>
        <w:pStyle w:val="Header"/>
        <w:numPr>
          <w:ilvl w:val="0"/>
          <w:numId w:val="1"/>
        </w:numPr>
        <w:tabs>
          <w:tab w:val="clear" w:pos="425"/>
        </w:tabs>
        <w:rPr>
          <w:rFonts w:ascii="Times New Roman" w:hAnsi="Times New Roman" w:cs="Times New Roman"/>
          <w:sz w:val="24"/>
          <w:szCs w:val="24"/>
        </w:rPr>
      </w:pPr>
      <w:r>
        <w:rPr>
          <w:rFonts w:ascii="Times New Roman" w:hAnsi="Times New Roman" w:cs="Times New Roman"/>
          <w:sz w:val="24"/>
          <w:szCs w:val="24"/>
        </w:rPr>
        <w:t>Transport for London. (</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 xml:space="preserve">). </w:t>
      </w:r>
      <w:hyperlink r:id="rId10" w:history="1">
        <w:r w:rsidR="00CF33BF" w:rsidRPr="00CC6A66">
          <w:rPr>
            <w:rStyle w:val="Hyperlink"/>
            <w:rFonts w:ascii="Times New Roman" w:hAnsi="Times New Roman" w:cs="Times New Roman"/>
            <w:sz w:val="24"/>
            <w:szCs w:val="24"/>
          </w:rPr>
          <w:t>https://tfl.gov.uk/corporate/about-tl/how-we-work/our-role.       29th</w:t>
        </w:r>
      </w:hyperlink>
      <w:r w:rsidR="00CF33BF">
        <w:rPr>
          <w:rFonts w:ascii="Times New Roman" w:hAnsi="Times New Roman" w:cs="Times New Roman"/>
          <w:sz w:val="24"/>
          <w:szCs w:val="24"/>
        </w:rPr>
        <w:t>, April,2024</w:t>
      </w:r>
    </w:p>
    <w:sectPr w:rsidR="00D437AC">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719E5F" w14:textId="77777777" w:rsidR="00E94870" w:rsidRDefault="00E94870">
      <w:pPr>
        <w:spacing w:line="240" w:lineRule="auto"/>
      </w:pPr>
      <w:r>
        <w:separator/>
      </w:r>
    </w:p>
  </w:endnote>
  <w:endnote w:type="continuationSeparator" w:id="0">
    <w:p w14:paraId="64A0966E" w14:textId="77777777" w:rsidR="00E94870" w:rsidRDefault="00E948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C576D9" w14:textId="77777777" w:rsidR="00E94870" w:rsidRDefault="00E94870">
      <w:pPr>
        <w:spacing w:after="0"/>
      </w:pPr>
      <w:r>
        <w:separator/>
      </w:r>
    </w:p>
  </w:footnote>
  <w:footnote w:type="continuationSeparator" w:id="0">
    <w:p w14:paraId="09281665" w14:textId="77777777" w:rsidR="00E94870" w:rsidRDefault="00E94870">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EB9D65" w14:textId="77777777" w:rsidR="00D437AC" w:rsidRDefault="00000000">
    <w:pPr>
      <w:pStyle w:val="Header"/>
      <w:jc w:val="both"/>
      <w:rPr>
        <w:rFonts w:ascii="Times New Roman" w:hAnsi="Times New Roman" w:cs="Times New Roman"/>
        <w:sz w:val="24"/>
        <w:szCs w:val="24"/>
      </w:rPr>
    </w:pPr>
    <w:r>
      <w:rPr>
        <w:rFonts w:ascii="Times New Roman" w:hAnsi="Times New Roman" w:cs="Times New Roman"/>
        <w:sz w:val="24"/>
        <w:szCs w:val="24"/>
      </w:rPr>
      <w:t xml:space="preserve"> </w:t>
    </w:r>
    <w:sdt>
      <w:sdtPr>
        <w:rPr>
          <w:rFonts w:ascii="Times New Roman" w:hAnsi="Times New Roman" w:cs="Times New Roman"/>
          <w:sz w:val="24"/>
          <w:szCs w:val="24"/>
        </w:rPr>
        <w:id w:val="-1690212737"/>
      </w:sdtPr>
      <w:sdtContent/>
    </w:sdt>
  </w:p>
  <w:p w14:paraId="1D021737" w14:textId="77777777" w:rsidR="00D437AC" w:rsidRDefault="00D437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7FBBF54"/>
    <w:multiLevelType w:val="singleLevel"/>
    <w:tmpl w:val="37FBBF54"/>
    <w:lvl w:ilvl="0">
      <w:start w:val="1"/>
      <w:numFmt w:val="decimal"/>
      <w:lvlText w:val="%1."/>
      <w:lvlJc w:val="left"/>
      <w:pPr>
        <w:tabs>
          <w:tab w:val="left" w:pos="425"/>
        </w:tabs>
        <w:ind w:left="425" w:hanging="425"/>
      </w:pPr>
      <w:rPr>
        <w:rFonts w:hint="default"/>
      </w:rPr>
    </w:lvl>
  </w:abstractNum>
  <w:num w:numId="1" w16cid:durableId="5515790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czNje0MDczMzY2NDZX0lEKTi0uzszPAykwqgUAd9jwfCwAAAA="/>
  </w:docVars>
  <w:rsids>
    <w:rsidRoot w:val="00207A97"/>
    <w:rsid w:val="00005BD0"/>
    <w:rsid w:val="000718A1"/>
    <w:rsid w:val="000B0236"/>
    <w:rsid w:val="000B25D0"/>
    <w:rsid w:val="00102EAB"/>
    <w:rsid w:val="001166FC"/>
    <w:rsid w:val="001B5C8E"/>
    <w:rsid w:val="00207A97"/>
    <w:rsid w:val="00253D22"/>
    <w:rsid w:val="00273664"/>
    <w:rsid w:val="002F3E67"/>
    <w:rsid w:val="0031311F"/>
    <w:rsid w:val="003231E4"/>
    <w:rsid w:val="00390FC6"/>
    <w:rsid w:val="003A0419"/>
    <w:rsid w:val="003E0EAF"/>
    <w:rsid w:val="003E1744"/>
    <w:rsid w:val="00424E4B"/>
    <w:rsid w:val="004462AB"/>
    <w:rsid w:val="004A3E9D"/>
    <w:rsid w:val="004B77A2"/>
    <w:rsid w:val="004E2112"/>
    <w:rsid w:val="00513D90"/>
    <w:rsid w:val="0051583A"/>
    <w:rsid w:val="00531168"/>
    <w:rsid w:val="00561608"/>
    <w:rsid w:val="005A6334"/>
    <w:rsid w:val="005D2EBE"/>
    <w:rsid w:val="005D7732"/>
    <w:rsid w:val="00635E80"/>
    <w:rsid w:val="006670EE"/>
    <w:rsid w:val="006A7859"/>
    <w:rsid w:val="006D40DD"/>
    <w:rsid w:val="00712385"/>
    <w:rsid w:val="007E4071"/>
    <w:rsid w:val="007E49E4"/>
    <w:rsid w:val="007E7F03"/>
    <w:rsid w:val="007F32A8"/>
    <w:rsid w:val="00805BF6"/>
    <w:rsid w:val="00847BEB"/>
    <w:rsid w:val="00886426"/>
    <w:rsid w:val="008E7183"/>
    <w:rsid w:val="00916561"/>
    <w:rsid w:val="00951069"/>
    <w:rsid w:val="00983D1D"/>
    <w:rsid w:val="009C7E08"/>
    <w:rsid w:val="009E22E8"/>
    <w:rsid w:val="00A471A1"/>
    <w:rsid w:val="00A51E0D"/>
    <w:rsid w:val="00A52147"/>
    <w:rsid w:val="00A57056"/>
    <w:rsid w:val="00A60ECE"/>
    <w:rsid w:val="00A73704"/>
    <w:rsid w:val="00A82C05"/>
    <w:rsid w:val="00A84FA0"/>
    <w:rsid w:val="00AE0DBC"/>
    <w:rsid w:val="00B07946"/>
    <w:rsid w:val="00B20B44"/>
    <w:rsid w:val="00B37E2B"/>
    <w:rsid w:val="00B91261"/>
    <w:rsid w:val="00B94F72"/>
    <w:rsid w:val="00BE1B9D"/>
    <w:rsid w:val="00C122D5"/>
    <w:rsid w:val="00C3103B"/>
    <w:rsid w:val="00C64A22"/>
    <w:rsid w:val="00CB52F8"/>
    <w:rsid w:val="00CC70BE"/>
    <w:rsid w:val="00CD177D"/>
    <w:rsid w:val="00CD3A4C"/>
    <w:rsid w:val="00CF33BF"/>
    <w:rsid w:val="00CF727E"/>
    <w:rsid w:val="00D42553"/>
    <w:rsid w:val="00D437AC"/>
    <w:rsid w:val="00D72353"/>
    <w:rsid w:val="00DC7006"/>
    <w:rsid w:val="00E41067"/>
    <w:rsid w:val="00E418B0"/>
    <w:rsid w:val="00E648D0"/>
    <w:rsid w:val="00E94870"/>
    <w:rsid w:val="00ED0270"/>
    <w:rsid w:val="00ED42F3"/>
    <w:rsid w:val="00EE5967"/>
    <w:rsid w:val="00F046C8"/>
    <w:rsid w:val="00F1085D"/>
    <w:rsid w:val="00F4369C"/>
    <w:rsid w:val="00F957DF"/>
    <w:rsid w:val="00FE1A43"/>
    <w:rsid w:val="00FF0659"/>
    <w:rsid w:val="0CB86A79"/>
    <w:rsid w:val="0F0637D7"/>
    <w:rsid w:val="33D75936"/>
    <w:rsid w:val="35D2572A"/>
    <w:rsid w:val="409C6D43"/>
    <w:rsid w:val="5C7A3328"/>
    <w:rsid w:val="5E1776CF"/>
    <w:rsid w:val="71984A90"/>
    <w:rsid w:val="720C0F2D"/>
    <w:rsid w:val="7CD615E9"/>
    <w:rsid w:val="7DBB78A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7DF5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utoRedefine/>
    <w:qFormat/>
    <w:pPr>
      <w:spacing w:after="160" w:line="259" w:lineRule="auto"/>
    </w:pPr>
    <w:rPr>
      <w:sz w:val="22"/>
      <w:szCs w:val="22"/>
      <w:lang w:eastAsia="en-US"/>
    </w:rPr>
  </w:style>
  <w:style w:type="paragraph" w:styleId="Heading1">
    <w:name w:val="heading 1"/>
    <w:basedOn w:val="Normal"/>
    <w:next w:val="Normal"/>
    <w:autoRedefine/>
    <w:uiPriority w:val="9"/>
    <w:qFormat/>
    <w:pPr>
      <w:keepNext/>
      <w:keepLines/>
      <w:spacing w:before="340" w:after="330" w:line="578" w:lineRule="auto"/>
      <w:outlineLvl w:val="0"/>
    </w:pPr>
    <w:rPr>
      <w:b/>
      <w:bCs/>
      <w:kern w:val="44"/>
      <w:sz w:val="44"/>
      <w:szCs w:val="4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qFormat/>
    <w:pPr>
      <w:tabs>
        <w:tab w:val="center" w:pos="4680"/>
        <w:tab w:val="right" w:pos="9360"/>
      </w:tabs>
      <w:spacing w:after="0" w:line="240" w:lineRule="auto"/>
    </w:pPr>
  </w:style>
  <w:style w:type="character" w:styleId="Hyperlink">
    <w:name w:val="Hyperlink"/>
    <w:basedOn w:val="DefaultParagraphFont"/>
    <w:autoRedefine/>
    <w:uiPriority w:val="99"/>
    <w:unhideWhenUsed/>
    <w:qFormat/>
    <w:rPr>
      <w:color w:val="0563C1" w:themeColor="hyperlink"/>
      <w:u w:val="single"/>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styleId="NoSpacing">
    <w:name w:val="No Spacing"/>
    <w:autoRedefine/>
    <w:uiPriority w:val="1"/>
    <w:qFormat/>
    <w:rsid w:val="00A60ECE"/>
    <w:rPr>
      <w:sz w:val="22"/>
      <w:szCs w:val="22"/>
      <w:lang w:eastAsia="en-US"/>
    </w:rPr>
  </w:style>
  <w:style w:type="character" w:styleId="UnresolvedMention">
    <w:name w:val="Unresolved Mention"/>
    <w:basedOn w:val="DefaultParagraphFont"/>
    <w:uiPriority w:val="99"/>
    <w:semiHidden/>
    <w:unhideWhenUsed/>
    <w:rsid w:val="00CF33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195166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3-030-44026-8_5"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tfl.gov.uk/underground"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tfl.gov.uk/corporate/about-tl/how-we-work/our-role.%20%20%20%20%20%20%2029th" TargetMode="External"/><Relationship Id="rId4" Type="http://schemas.openxmlformats.org/officeDocument/2006/relationships/webSettings" Target="webSettings.xml"/><Relationship Id="rId9" Type="http://schemas.openxmlformats.org/officeDocument/2006/relationships/hyperlink" Target="https://content.tfl.gov.uk/tfl-business-plan-20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47</TotalTime>
  <Pages>1</Pages>
  <Words>1344</Words>
  <Characters>7661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2024-04-15T06:50:00Z</dcterms:created>
  <dcterms:modified xsi:type="dcterms:W3CDTF">2024-05-02T19:39:00Z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2057-12.2.0.16731</vt:lpwstr>
  </property>
  <property fmtid="{D5CDD505-2E9C-101B-9397-08002B2CF9AE}" pid="3" name="ICV">
    <vt:lpwstr>8549E3DDD02A44FF8A14750D4EB3124E_13</vt:lpwstr>
  </property>
  <property fmtid="{D5CDD505-2E9C-101B-9397-08002B2CF9AE}" pid="4" name="GrammarlyDocumentId">
    <vt:lpwstr>fbfb0e628e0f9d3eee2b7b893a6f65fc991d6f717ea9ba3d4f8093116252f36d</vt:lpwstr>
  </property>
</Properties>
</file>