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header5.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4A90" w:rsidRPr="00425502" w:rsidRDefault="00BC4DF8" w:rsidP="00D872B9">
      <w:pPr>
        <w:spacing w:after="160" w:line="360" w:lineRule="auto"/>
        <w:ind w:leftChars="-405" w:left="-850"/>
        <w:rPr>
          <w:rFonts w:ascii="Times New Roman" w:hAnsi="Times New Roman"/>
          <w:b/>
          <w:caps/>
          <w:sz w:val="18"/>
          <w:szCs w:val="18"/>
          <w:lang w:val="en-GB"/>
        </w:rPr>
      </w:pPr>
      <w:r w:rsidRPr="00425502">
        <w:rPr>
          <w:rFonts w:ascii="Times New Roman" w:hAnsi="Times New Roman"/>
          <w:b/>
          <w:caps/>
          <w:noProof/>
          <w:sz w:val="18"/>
          <w:szCs w:val="18"/>
        </w:rPr>
        <w:drawing>
          <wp:inline distT="0" distB="0" distL="0" distR="0" wp14:anchorId="191692CE">
            <wp:extent cx="7178040" cy="1356360"/>
            <wp:effectExtent l="0" t="0" r="3810" b="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178040" cy="1356360"/>
                    </a:xfrm>
                    <a:prstGeom prst="rect">
                      <a:avLst/>
                    </a:prstGeom>
                    <a:noFill/>
                    <a:ln>
                      <a:noFill/>
                    </a:ln>
                  </pic:spPr>
                </pic:pic>
              </a:graphicData>
            </a:graphic>
          </wp:inline>
        </w:drawing>
      </w:r>
    </w:p>
    <w:p w:rsidR="001C4A90" w:rsidRPr="00425502" w:rsidRDefault="00464F17" w:rsidP="001C4A90">
      <w:pPr>
        <w:spacing w:line="360" w:lineRule="auto"/>
        <w:jc w:val="center"/>
        <w:rPr>
          <w:rFonts w:ascii="Times New Roman" w:hAnsi="Times New Roman"/>
          <w:b/>
          <w:bCs/>
          <w:sz w:val="24"/>
          <w:lang w:val="en-GB"/>
        </w:rPr>
      </w:pPr>
      <w:r w:rsidRPr="00464F17">
        <w:rPr>
          <w:rFonts w:ascii="Times New Roman" w:hAnsi="Times New Roman"/>
          <w:b/>
          <w:bCs/>
          <w:iCs/>
          <w:sz w:val="44"/>
          <w:szCs w:val="44"/>
          <w:lang w:val="en-GB"/>
        </w:rPr>
        <w:t xml:space="preserve">Corporate </w:t>
      </w:r>
      <w:r w:rsidR="00A91E8E">
        <w:rPr>
          <w:rFonts w:ascii="Times New Roman" w:hAnsi="Times New Roman"/>
          <w:b/>
          <w:bCs/>
          <w:iCs/>
          <w:sz w:val="44"/>
          <w:szCs w:val="44"/>
          <w:lang w:val="en-GB"/>
        </w:rPr>
        <w:t>Social Responsibility Analysis based o</w:t>
      </w:r>
      <w:r w:rsidRPr="00464F17">
        <w:rPr>
          <w:rFonts w:ascii="Times New Roman" w:hAnsi="Times New Roman"/>
          <w:b/>
          <w:bCs/>
          <w:iCs/>
          <w:sz w:val="44"/>
          <w:szCs w:val="44"/>
          <w:lang w:val="en-GB"/>
        </w:rPr>
        <w:t>n Coca-Cola Company</w:t>
      </w:r>
    </w:p>
    <w:p w:rsidR="001C4A90" w:rsidRPr="00425502" w:rsidRDefault="001C4A90" w:rsidP="001C4A90">
      <w:pPr>
        <w:spacing w:after="160" w:line="360" w:lineRule="auto"/>
        <w:rPr>
          <w:rFonts w:ascii="Times New Roman" w:hAnsi="Times New Roman"/>
          <w:b/>
          <w:caps/>
          <w:sz w:val="18"/>
          <w:szCs w:val="18"/>
          <w:lang w:val="en-GB"/>
        </w:rPr>
      </w:pPr>
    </w:p>
    <w:p w:rsidR="001C4A90" w:rsidRPr="00425502" w:rsidRDefault="00BC4DF8" w:rsidP="001C4A90">
      <w:pPr>
        <w:spacing w:after="160" w:line="360" w:lineRule="auto"/>
        <w:jc w:val="center"/>
        <w:rPr>
          <w:rFonts w:ascii="Times New Roman" w:hAnsi="Times New Roman"/>
          <w:b/>
          <w:caps/>
          <w:sz w:val="18"/>
          <w:szCs w:val="18"/>
          <w:lang w:val="en-GB"/>
        </w:rPr>
      </w:pPr>
      <w:r w:rsidRPr="00425502">
        <w:rPr>
          <w:rFonts w:ascii="Times New Roman" w:hAnsi="Times New Roman"/>
          <w:noProof/>
        </w:rPr>
        <w:drawing>
          <wp:inline distT="0" distB="0" distL="0" distR="0">
            <wp:extent cx="2857500" cy="3169920"/>
            <wp:effectExtent l="0" t="0" r="0" b="0"/>
            <wp:docPr id="42"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3169920"/>
                    </a:xfrm>
                    <a:prstGeom prst="rect">
                      <a:avLst/>
                    </a:prstGeom>
                    <a:noFill/>
                    <a:ln>
                      <a:noFill/>
                    </a:ln>
                  </pic:spPr>
                </pic:pic>
              </a:graphicData>
            </a:graphic>
          </wp:inline>
        </w:drawing>
      </w:r>
    </w:p>
    <w:p w:rsidR="001C4A90" w:rsidRPr="00425502" w:rsidRDefault="001C4A90" w:rsidP="001C4A90">
      <w:pPr>
        <w:spacing w:after="160" w:line="360" w:lineRule="auto"/>
        <w:rPr>
          <w:rFonts w:ascii="Times New Roman" w:hAnsi="Times New Roman"/>
          <w:b/>
          <w:caps/>
          <w:sz w:val="18"/>
          <w:szCs w:val="18"/>
          <w:lang w:val="en-GB"/>
        </w:rPr>
      </w:pPr>
    </w:p>
    <w:p w:rsidR="001C4A90" w:rsidRPr="00464F17" w:rsidRDefault="002D3FA7" w:rsidP="00464F17">
      <w:pPr>
        <w:spacing w:after="240" w:line="360" w:lineRule="auto"/>
        <w:jc w:val="center"/>
        <w:rPr>
          <w:rFonts w:ascii="Times New Roman" w:hAnsi="Times New Roman"/>
          <w:b/>
          <w:sz w:val="44"/>
          <w:lang w:val="en-GB"/>
        </w:rPr>
      </w:pPr>
      <w:r>
        <w:rPr>
          <w:rFonts w:ascii="Times New Roman" w:hAnsi="Times New Roman"/>
          <w:b/>
          <w:sz w:val="44"/>
          <w:lang w:val="en-GB"/>
        </w:rPr>
        <w:t>MARCH 2020</w:t>
      </w:r>
    </w:p>
    <w:p w:rsidR="001C4A90" w:rsidRPr="00464F17" w:rsidRDefault="00464F17" w:rsidP="00464F17">
      <w:pPr>
        <w:ind w:leftChars="-135" w:left="-283"/>
        <w:rPr>
          <w:rFonts w:ascii="Times New Roman" w:hAnsi="Times New Roman"/>
          <w:caps/>
          <w:color w:val="595959" w:themeColor="text1" w:themeTint="A6"/>
          <w:sz w:val="30"/>
          <w:szCs w:val="30"/>
          <w:lang w:val="en-GB"/>
        </w:rPr>
      </w:pPr>
      <w:r w:rsidRPr="00464F17">
        <w:rPr>
          <w:rFonts w:ascii="Times New Roman" w:hAnsi="Times New Roman"/>
          <w:color w:val="595959" w:themeColor="text1" w:themeTint="A6"/>
          <w:sz w:val="30"/>
          <w:szCs w:val="30"/>
          <w:lang w:val="en-GB"/>
        </w:rPr>
        <w:t>Module Name:</w:t>
      </w:r>
      <w:r w:rsidRPr="00464F17">
        <w:rPr>
          <w:rFonts w:ascii="Times New Roman" w:hAnsi="Times New Roman"/>
          <w:color w:val="595959" w:themeColor="text1" w:themeTint="A6"/>
          <w:sz w:val="30"/>
          <w:szCs w:val="30"/>
          <w:lang w:val="en-GB"/>
        </w:rPr>
        <w:tab/>
      </w:r>
      <w:r w:rsidRPr="00464F17">
        <w:rPr>
          <w:rFonts w:ascii="Times New Roman" w:hAnsi="Times New Roman"/>
          <w:color w:val="595959" w:themeColor="text1" w:themeTint="A6"/>
          <w:sz w:val="30"/>
          <w:szCs w:val="30"/>
          <w:lang w:val="en-GB"/>
        </w:rPr>
        <w:tab/>
        <w:t>C</w:t>
      </w:r>
      <w:r w:rsidR="009D1D5B">
        <w:rPr>
          <w:rFonts w:ascii="Times New Roman" w:hAnsi="Times New Roman"/>
          <w:color w:val="595959" w:themeColor="text1" w:themeTint="A6"/>
          <w:sz w:val="30"/>
          <w:szCs w:val="30"/>
          <w:lang w:val="en-GB"/>
        </w:rPr>
        <w:t>orporate Social Responsibility in the Public Sector (BMPS</w:t>
      </w:r>
      <w:r w:rsidRPr="00464F17">
        <w:rPr>
          <w:rFonts w:ascii="Times New Roman" w:hAnsi="Times New Roman"/>
          <w:color w:val="595959" w:themeColor="text1" w:themeTint="A6"/>
          <w:sz w:val="30"/>
          <w:szCs w:val="30"/>
          <w:lang w:val="en-GB"/>
        </w:rPr>
        <w:t>6004)</w:t>
      </w:r>
    </w:p>
    <w:p w:rsidR="001C4A90" w:rsidRPr="00464F17" w:rsidRDefault="00464F17" w:rsidP="00464F17">
      <w:pPr>
        <w:ind w:leftChars="-135" w:left="-283"/>
        <w:rPr>
          <w:rFonts w:ascii="Times New Roman" w:hAnsi="Times New Roman"/>
          <w:caps/>
          <w:color w:val="595959" w:themeColor="text1" w:themeTint="A6"/>
          <w:sz w:val="30"/>
          <w:szCs w:val="30"/>
          <w:lang w:val="en-GB"/>
        </w:rPr>
      </w:pPr>
      <w:r w:rsidRPr="00464F17">
        <w:rPr>
          <w:rFonts w:ascii="Times New Roman" w:hAnsi="Times New Roman"/>
          <w:color w:val="595959" w:themeColor="text1" w:themeTint="A6"/>
          <w:sz w:val="30"/>
          <w:szCs w:val="30"/>
          <w:lang w:val="en-GB"/>
        </w:rPr>
        <w:t>Student Name:</w:t>
      </w:r>
      <w:r w:rsidRPr="00464F17">
        <w:rPr>
          <w:rFonts w:ascii="Times New Roman" w:hAnsi="Times New Roman"/>
          <w:color w:val="595959" w:themeColor="text1" w:themeTint="A6"/>
          <w:sz w:val="30"/>
          <w:szCs w:val="30"/>
          <w:lang w:val="en-GB"/>
        </w:rPr>
        <w:tab/>
      </w:r>
      <w:r w:rsidRPr="00464F17">
        <w:rPr>
          <w:rFonts w:ascii="Times New Roman" w:hAnsi="Times New Roman"/>
          <w:color w:val="595959" w:themeColor="text1" w:themeTint="A6"/>
          <w:sz w:val="30"/>
          <w:szCs w:val="30"/>
          <w:lang w:val="en-GB"/>
        </w:rPr>
        <w:tab/>
        <w:t>Wei He</w:t>
      </w:r>
    </w:p>
    <w:p w:rsidR="003028C0" w:rsidRPr="00464F17" w:rsidRDefault="00464F17" w:rsidP="00464F17">
      <w:pPr>
        <w:ind w:leftChars="-135" w:left="-283"/>
        <w:rPr>
          <w:rFonts w:ascii="Times New Roman" w:hAnsi="Times New Roman"/>
          <w:color w:val="595959" w:themeColor="text1" w:themeTint="A6"/>
          <w:sz w:val="30"/>
          <w:szCs w:val="30"/>
          <w:lang w:val="en-GB"/>
        </w:rPr>
      </w:pPr>
      <w:r w:rsidRPr="00464F17">
        <w:rPr>
          <w:rFonts w:ascii="Times New Roman" w:hAnsi="Times New Roman"/>
          <w:color w:val="595959" w:themeColor="text1" w:themeTint="A6"/>
          <w:sz w:val="30"/>
          <w:szCs w:val="30"/>
          <w:lang w:val="en-GB"/>
        </w:rPr>
        <w:t>Student Number:</w:t>
      </w:r>
      <w:r w:rsidRPr="00464F17">
        <w:rPr>
          <w:rFonts w:ascii="Times New Roman" w:hAnsi="Times New Roman"/>
          <w:color w:val="595959" w:themeColor="text1" w:themeTint="A6"/>
          <w:sz w:val="30"/>
          <w:szCs w:val="30"/>
          <w:lang w:val="en-GB"/>
        </w:rPr>
        <w:tab/>
        <w:t>1900504</w:t>
      </w:r>
    </w:p>
    <w:p w:rsidR="001C4A90" w:rsidRPr="00425502" w:rsidRDefault="001C4A90">
      <w:pPr>
        <w:tabs>
          <w:tab w:val="left" w:pos="4007"/>
        </w:tabs>
        <w:spacing w:line="360" w:lineRule="auto"/>
        <w:jc w:val="center"/>
        <w:rPr>
          <w:rFonts w:ascii="Times New Roman" w:hAnsi="Times New Roman"/>
          <w:b/>
          <w:caps/>
          <w:sz w:val="28"/>
          <w:szCs w:val="28"/>
          <w:lang w:val="en-GB"/>
        </w:rPr>
      </w:pPr>
    </w:p>
    <w:p w:rsidR="00D872B9" w:rsidRDefault="00D872B9" w:rsidP="008D47B5">
      <w:pPr>
        <w:tabs>
          <w:tab w:val="left" w:pos="4007"/>
        </w:tabs>
        <w:spacing w:line="360" w:lineRule="auto"/>
        <w:rPr>
          <w:rFonts w:ascii="Times New Roman" w:hAnsi="Times New Roman"/>
          <w:b/>
          <w:caps/>
          <w:sz w:val="28"/>
          <w:szCs w:val="28"/>
          <w:lang w:val="en-GB"/>
        </w:rPr>
      </w:pPr>
    </w:p>
    <w:p w:rsidR="00464F17" w:rsidRPr="00425502" w:rsidRDefault="00464F17" w:rsidP="009D1D5B">
      <w:pPr>
        <w:tabs>
          <w:tab w:val="left" w:pos="4007"/>
        </w:tabs>
        <w:spacing w:line="360" w:lineRule="auto"/>
        <w:rPr>
          <w:rFonts w:ascii="Times New Roman" w:hAnsi="Times New Roman"/>
          <w:b/>
          <w:caps/>
          <w:sz w:val="28"/>
          <w:szCs w:val="28"/>
          <w:lang w:val="en-GB"/>
        </w:rPr>
      </w:pPr>
    </w:p>
    <w:p w:rsidR="003028C0" w:rsidRDefault="003028C0" w:rsidP="00A91E8E">
      <w:pPr>
        <w:tabs>
          <w:tab w:val="left" w:pos="4007"/>
        </w:tabs>
        <w:spacing w:line="360" w:lineRule="auto"/>
        <w:jc w:val="center"/>
        <w:rPr>
          <w:rFonts w:ascii="Times New Roman" w:hAnsi="Times New Roman"/>
          <w:b/>
          <w:caps/>
          <w:sz w:val="30"/>
          <w:szCs w:val="30"/>
          <w:lang w:val="en-GB"/>
        </w:rPr>
      </w:pPr>
      <w:r w:rsidRPr="009D1D5B">
        <w:rPr>
          <w:rFonts w:ascii="Times New Roman" w:hAnsi="Times New Roman"/>
          <w:b/>
          <w:caps/>
          <w:sz w:val="30"/>
          <w:szCs w:val="30"/>
          <w:lang w:val="en-GB"/>
        </w:rPr>
        <w:t>Table of Contents</w:t>
      </w:r>
    </w:p>
    <w:p w:rsidR="00A91E8E" w:rsidRPr="00A91E8E" w:rsidRDefault="00A91E8E" w:rsidP="00A91E8E">
      <w:pPr>
        <w:tabs>
          <w:tab w:val="left" w:pos="4007"/>
        </w:tabs>
        <w:spacing w:line="360" w:lineRule="auto"/>
        <w:rPr>
          <w:rFonts w:ascii="Times New Roman" w:hAnsi="Times New Roman"/>
          <w:b/>
          <w:caps/>
          <w:sz w:val="30"/>
          <w:szCs w:val="30"/>
          <w:lang w:val="en-GB"/>
        </w:rPr>
      </w:pPr>
    </w:p>
    <w:p w:rsidR="00E60551" w:rsidRPr="00425502" w:rsidRDefault="003028C0">
      <w:pPr>
        <w:pStyle w:val="11"/>
        <w:tabs>
          <w:tab w:val="right" w:leader="dot" w:pos="9628"/>
        </w:tabs>
        <w:rPr>
          <w:rFonts w:ascii="Times New Roman" w:eastAsia="等线" w:hAnsi="Times New Roman"/>
          <w:b/>
          <w:noProof/>
          <w:sz w:val="28"/>
          <w:szCs w:val="28"/>
          <w:lang w:val="en-GB"/>
        </w:rPr>
      </w:pPr>
      <w:r w:rsidRPr="00425502">
        <w:rPr>
          <w:rFonts w:ascii="Times New Roman" w:hAnsi="Times New Roman"/>
          <w:b/>
          <w:sz w:val="28"/>
          <w:szCs w:val="28"/>
          <w:lang w:val="en-GB"/>
        </w:rPr>
        <w:fldChar w:fldCharType="begin"/>
      </w:r>
      <w:r w:rsidRPr="00425502">
        <w:rPr>
          <w:rFonts w:ascii="Times New Roman" w:hAnsi="Times New Roman"/>
          <w:b/>
          <w:sz w:val="28"/>
          <w:szCs w:val="28"/>
          <w:lang w:val="en-GB"/>
        </w:rPr>
        <w:instrText xml:space="preserve">TOC \o "1-2" \h \u </w:instrText>
      </w:r>
      <w:r w:rsidRPr="00425502">
        <w:rPr>
          <w:rFonts w:ascii="Times New Roman" w:hAnsi="Times New Roman"/>
          <w:b/>
          <w:sz w:val="28"/>
          <w:szCs w:val="28"/>
          <w:lang w:val="en-GB"/>
        </w:rPr>
        <w:fldChar w:fldCharType="separate"/>
      </w:r>
      <w:hyperlink w:anchor="_Toc34088600" w:history="1">
        <w:r w:rsidR="00E60551" w:rsidRPr="00425502">
          <w:rPr>
            <w:rStyle w:val="a7"/>
            <w:rFonts w:ascii="Times New Roman" w:hAnsi="Times New Roman"/>
            <w:b/>
            <w:noProof/>
            <w:sz w:val="28"/>
            <w:szCs w:val="28"/>
            <w:lang w:val="en-GB"/>
          </w:rPr>
          <w:t>1. Executive Summary</w:t>
        </w:r>
        <w:r w:rsidR="00E60551" w:rsidRPr="00425502">
          <w:rPr>
            <w:rFonts w:ascii="Times New Roman" w:hAnsi="Times New Roman"/>
            <w:b/>
            <w:noProof/>
            <w:sz w:val="28"/>
            <w:szCs w:val="28"/>
            <w:lang w:val="en-GB"/>
          </w:rPr>
          <w:tab/>
        </w:r>
        <w:r w:rsidR="00E60551" w:rsidRPr="00425502">
          <w:rPr>
            <w:rFonts w:ascii="Times New Roman" w:hAnsi="Times New Roman"/>
            <w:b/>
            <w:noProof/>
            <w:sz w:val="28"/>
            <w:szCs w:val="28"/>
            <w:lang w:val="en-GB"/>
          </w:rPr>
          <w:fldChar w:fldCharType="begin"/>
        </w:r>
        <w:r w:rsidR="00E60551" w:rsidRPr="00425502">
          <w:rPr>
            <w:rFonts w:ascii="Times New Roman" w:hAnsi="Times New Roman"/>
            <w:b/>
            <w:noProof/>
            <w:sz w:val="28"/>
            <w:szCs w:val="28"/>
            <w:lang w:val="en-GB"/>
          </w:rPr>
          <w:instrText xml:space="preserve"> PAGEREF _Toc34088600 \h </w:instrText>
        </w:r>
        <w:r w:rsidR="00E60551" w:rsidRPr="00425502">
          <w:rPr>
            <w:rFonts w:ascii="Times New Roman" w:hAnsi="Times New Roman"/>
            <w:b/>
            <w:noProof/>
            <w:sz w:val="28"/>
            <w:szCs w:val="28"/>
            <w:lang w:val="en-GB"/>
          </w:rPr>
        </w:r>
        <w:r w:rsidR="00E60551" w:rsidRPr="00425502">
          <w:rPr>
            <w:rFonts w:ascii="Times New Roman" w:hAnsi="Times New Roman"/>
            <w:b/>
            <w:noProof/>
            <w:sz w:val="28"/>
            <w:szCs w:val="28"/>
            <w:lang w:val="en-GB"/>
          </w:rPr>
          <w:fldChar w:fldCharType="separate"/>
        </w:r>
        <w:r w:rsidR="00A91E8E">
          <w:rPr>
            <w:rFonts w:ascii="Times New Roman" w:hAnsi="Times New Roman"/>
            <w:b/>
            <w:noProof/>
            <w:sz w:val="28"/>
            <w:szCs w:val="28"/>
            <w:lang w:val="en-GB"/>
          </w:rPr>
          <w:t>1</w:t>
        </w:r>
        <w:r w:rsidR="00E60551" w:rsidRPr="00425502">
          <w:rPr>
            <w:rFonts w:ascii="Times New Roman" w:hAnsi="Times New Roman"/>
            <w:b/>
            <w:noProof/>
            <w:sz w:val="28"/>
            <w:szCs w:val="28"/>
            <w:lang w:val="en-GB"/>
          </w:rPr>
          <w:fldChar w:fldCharType="end"/>
        </w:r>
      </w:hyperlink>
    </w:p>
    <w:p w:rsidR="00E60551" w:rsidRPr="00425502" w:rsidRDefault="0090677D">
      <w:pPr>
        <w:pStyle w:val="11"/>
        <w:tabs>
          <w:tab w:val="right" w:leader="dot" w:pos="9628"/>
        </w:tabs>
        <w:rPr>
          <w:rFonts w:ascii="Times New Roman" w:eastAsia="等线" w:hAnsi="Times New Roman"/>
          <w:b/>
          <w:noProof/>
          <w:sz w:val="28"/>
          <w:szCs w:val="28"/>
          <w:lang w:val="en-GB"/>
        </w:rPr>
      </w:pPr>
      <w:hyperlink w:anchor="_Toc34088601" w:history="1">
        <w:r w:rsidR="00E60551" w:rsidRPr="00425502">
          <w:rPr>
            <w:rStyle w:val="a7"/>
            <w:rFonts w:ascii="Times New Roman" w:hAnsi="Times New Roman"/>
            <w:b/>
            <w:noProof/>
            <w:sz w:val="28"/>
            <w:szCs w:val="28"/>
            <w:lang w:val="en-GB"/>
          </w:rPr>
          <w:t>2. Introduction</w:t>
        </w:r>
        <w:r w:rsidR="00E60551" w:rsidRPr="00425502">
          <w:rPr>
            <w:rFonts w:ascii="Times New Roman" w:hAnsi="Times New Roman"/>
            <w:b/>
            <w:noProof/>
            <w:sz w:val="28"/>
            <w:szCs w:val="28"/>
            <w:lang w:val="en-GB"/>
          </w:rPr>
          <w:tab/>
        </w:r>
        <w:r w:rsidR="00E60551" w:rsidRPr="00425502">
          <w:rPr>
            <w:rFonts w:ascii="Times New Roman" w:hAnsi="Times New Roman"/>
            <w:b/>
            <w:noProof/>
            <w:sz w:val="28"/>
            <w:szCs w:val="28"/>
            <w:lang w:val="en-GB"/>
          </w:rPr>
          <w:fldChar w:fldCharType="begin"/>
        </w:r>
        <w:r w:rsidR="00E60551" w:rsidRPr="00425502">
          <w:rPr>
            <w:rFonts w:ascii="Times New Roman" w:hAnsi="Times New Roman"/>
            <w:b/>
            <w:noProof/>
            <w:sz w:val="28"/>
            <w:szCs w:val="28"/>
            <w:lang w:val="en-GB"/>
          </w:rPr>
          <w:instrText xml:space="preserve"> PAGEREF _Toc34088601 \h </w:instrText>
        </w:r>
        <w:r w:rsidR="00E60551" w:rsidRPr="00425502">
          <w:rPr>
            <w:rFonts w:ascii="Times New Roman" w:hAnsi="Times New Roman"/>
            <w:b/>
            <w:noProof/>
            <w:sz w:val="28"/>
            <w:szCs w:val="28"/>
            <w:lang w:val="en-GB"/>
          </w:rPr>
        </w:r>
        <w:r w:rsidR="00E60551" w:rsidRPr="00425502">
          <w:rPr>
            <w:rFonts w:ascii="Times New Roman" w:hAnsi="Times New Roman"/>
            <w:b/>
            <w:noProof/>
            <w:sz w:val="28"/>
            <w:szCs w:val="28"/>
            <w:lang w:val="en-GB"/>
          </w:rPr>
          <w:fldChar w:fldCharType="separate"/>
        </w:r>
        <w:r w:rsidR="00A91E8E">
          <w:rPr>
            <w:rFonts w:ascii="Times New Roman" w:hAnsi="Times New Roman"/>
            <w:b/>
            <w:noProof/>
            <w:sz w:val="28"/>
            <w:szCs w:val="28"/>
            <w:lang w:val="en-GB"/>
          </w:rPr>
          <w:t>2</w:t>
        </w:r>
        <w:r w:rsidR="00E60551" w:rsidRPr="00425502">
          <w:rPr>
            <w:rFonts w:ascii="Times New Roman" w:hAnsi="Times New Roman"/>
            <w:b/>
            <w:noProof/>
            <w:sz w:val="28"/>
            <w:szCs w:val="28"/>
            <w:lang w:val="en-GB"/>
          </w:rPr>
          <w:fldChar w:fldCharType="end"/>
        </w:r>
      </w:hyperlink>
    </w:p>
    <w:p w:rsidR="00E60551" w:rsidRPr="00425502" w:rsidRDefault="0090677D">
      <w:pPr>
        <w:pStyle w:val="11"/>
        <w:tabs>
          <w:tab w:val="right" w:leader="dot" w:pos="9628"/>
        </w:tabs>
        <w:rPr>
          <w:rFonts w:ascii="Times New Roman" w:eastAsia="等线" w:hAnsi="Times New Roman"/>
          <w:b/>
          <w:noProof/>
          <w:sz w:val="28"/>
          <w:szCs w:val="28"/>
          <w:lang w:val="en-GB"/>
        </w:rPr>
      </w:pPr>
      <w:hyperlink w:anchor="_Toc34088602" w:history="1">
        <w:r w:rsidR="00E60551" w:rsidRPr="00425502">
          <w:rPr>
            <w:rStyle w:val="a7"/>
            <w:rFonts w:ascii="Times New Roman" w:hAnsi="Times New Roman"/>
            <w:b/>
            <w:noProof/>
            <w:sz w:val="28"/>
            <w:szCs w:val="28"/>
            <w:lang w:val="en-GB"/>
          </w:rPr>
          <w:t>3. Aim of CSR</w:t>
        </w:r>
        <w:r w:rsidR="00E60551" w:rsidRPr="00425502">
          <w:rPr>
            <w:rFonts w:ascii="Times New Roman" w:hAnsi="Times New Roman"/>
            <w:b/>
            <w:noProof/>
            <w:sz w:val="28"/>
            <w:szCs w:val="28"/>
            <w:lang w:val="en-GB"/>
          </w:rPr>
          <w:tab/>
        </w:r>
        <w:r w:rsidR="00E60551" w:rsidRPr="00425502">
          <w:rPr>
            <w:rFonts w:ascii="Times New Roman" w:hAnsi="Times New Roman"/>
            <w:b/>
            <w:noProof/>
            <w:sz w:val="28"/>
            <w:szCs w:val="28"/>
            <w:lang w:val="en-GB"/>
          </w:rPr>
          <w:fldChar w:fldCharType="begin"/>
        </w:r>
        <w:r w:rsidR="00E60551" w:rsidRPr="00425502">
          <w:rPr>
            <w:rFonts w:ascii="Times New Roman" w:hAnsi="Times New Roman"/>
            <w:b/>
            <w:noProof/>
            <w:sz w:val="28"/>
            <w:szCs w:val="28"/>
            <w:lang w:val="en-GB"/>
          </w:rPr>
          <w:instrText xml:space="preserve"> PAGEREF _Toc34088602 \h </w:instrText>
        </w:r>
        <w:r w:rsidR="00E60551" w:rsidRPr="00425502">
          <w:rPr>
            <w:rFonts w:ascii="Times New Roman" w:hAnsi="Times New Roman"/>
            <w:b/>
            <w:noProof/>
            <w:sz w:val="28"/>
            <w:szCs w:val="28"/>
            <w:lang w:val="en-GB"/>
          </w:rPr>
        </w:r>
        <w:r w:rsidR="00E60551" w:rsidRPr="00425502">
          <w:rPr>
            <w:rFonts w:ascii="Times New Roman" w:hAnsi="Times New Roman"/>
            <w:b/>
            <w:noProof/>
            <w:sz w:val="28"/>
            <w:szCs w:val="28"/>
            <w:lang w:val="en-GB"/>
          </w:rPr>
          <w:fldChar w:fldCharType="separate"/>
        </w:r>
        <w:r w:rsidR="00A91E8E">
          <w:rPr>
            <w:rFonts w:ascii="Times New Roman" w:hAnsi="Times New Roman"/>
            <w:b/>
            <w:noProof/>
            <w:sz w:val="28"/>
            <w:szCs w:val="28"/>
            <w:lang w:val="en-GB"/>
          </w:rPr>
          <w:t>2</w:t>
        </w:r>
        <w:r w:rsidR="00E60551" w:rsidRPr="00425502">
          <w:rPr>
            <w:rFonts w:ascii="Times New Roman" w:hAnsi="Times New Roman"/>
            <w:b/>
            <w:noProof/>
            <w:sz w:val="28"/>
            <w:szCs w:val="28"/>
            <w:lang w:val="en-GB"/>
          </w:rPr>
          <w:fldChar w:fldCharType="end"/>
        </w:r>
      </w:hyperlink>
    </w:p>
    <w:p w:rsidR="00E60551" w:rsidRPr="00425502" w:rsidRDefault="0090677D">
      <w:pPr>
        <w:pStyle w:val="11"/>
        <w:tabs>
          <w:tab w:val="right" w:leader="dot" w:pos="9628"/>
        </w:tabs>
        <w:rPr>
          <w:rFonts w:ascii="Times New Roman" w:eastAsia="等线" w:hAnsi="Times New Roman"/>
          <w:b/>
          <w:noProof/>
          <w:sz w:val="28"/>
          <w:szCs w:val="28"/>
          <w:lang w:val="en-GB"/>
        </w:rPr>
      </w:pPr>
      <w:hyperlink w:anchor="_Toc34088603" w:history="1">
        <w:r w:rsidR="00E60551" w:rsidRPr="00425502">
          <w:rPr>
            <w:rStyle w:val="a7"/>
            <w:rFonts w:ascii="Times New Roman" w:hAnsi="Times New Roman"/>
            <w:b/>
            <w:noProof/>
            <w:sz w:val="28"/>
            <w:szCs w:val="28"/>
            <w:lang w:val="en-GB"/>
          </w:rPr>
          <w:t>4. CSR strategies</w:t>
        </w:r>
        <w:r w:rsidR="00E60551" w:rsidRPr="00425502">
          <w:rPr>
            <w:rFonts w:ascii="Times New Roman" w:hAnsi="Times New Roman"/>
            <w:b/>
            <w:noProof/>
            <w:sz w:val="28"/>
            <w:szCs w:val="28"/>
            <w:lang w:val="en-GB"/>
          </w:rPr>
          <w:tab/>
        </w:r>
        <w:r w:rsidR="00E60551" w:rsidRPr="00425502">
          <w:rPr>
            <w:rFonts w:ascii="Times New Roman" w:hAnsi="Times New Roman"/>
            <w:b/>
            <w:noProof/>
            <w:sz w:val="28"/>
            <w:szCs w:val="28"/>
            <w:lang w:val="en-GB"/>
          </w:rPr>
          <w:fldChar w:fldCharType="begin"/>
        </w:r>
        <w:r w:rsidR="00E60551" w:rsidRPr="00425502">
          <w:rPr>
            <w:rFonts w:ascii="Times New Roman" w:hAnsi="Times New Roman"/>
            <w:b/>
            <w:noProof/>
            <w:sz w:val="28"/>
            <w:szCs w:val="28"/>
            <w:lang w:val="en-GB"/>
          </w:rPr>
          <w:instrText xml:space="preserve"> PAGEREF _Toc34088603 \h </w:instrText>
        </w:r>
        <w:r w:rsidR="00E60551" w:rsidRPr="00425502">
          <w:rPr>
            <w:rFonts w:ascii="Times New Roman" w:hAnsi="Times New Roman"/>
            <w:b/>
            <w:noProof/>
            <w:sz w:val="28"/>
            <w:szCs w:val="28"/>
            <w:lang w:val="en-GB"/>
          </w:rPr>
        </w:r>
        <w:r w:rsidR="00E60551" w:rsidRPr="00425502">
          <w:rPr>
            <w:rFonts w:ascii="Times New Roman" w:hAnsi="Times New Roman"/>
            <w:b/>
            <w:noProof/>
            <w:sz w:val="28"/>
            <w:szCs w:val="28"/>
            <w:lang w:val="en-GB"/>
          </w:rPr>
          <w:fldChar w:fldCharType="separate"/>
        </w:r>
        <w:r w:rsidR="00A91E8E">
          <w:rPr>
            <w:rFonts w:ascii="Times New Roman" w:hAnsi="Times New Roman"/>
            <w:b/>
            <w:noProof/>
            <w:sz w:val="28"/>
            <w:szCs w:val="28"/>
            <w:lang w:val="en-GB"/>
          </w:rPr>
          <w:t>2</w:t>
        </w:r>
        <w:r w:rsidR="00E60551" w:rsidRPr="00425502">
          <w:rPr>
            <w:rFonts w:ascii="Times New Roman" w:hAnsi="Times New Roman"/>
            <w:b/>
            <w:noProof/>
            <w:sz w:val="28"/>
            <w:szCs w:val="28"/>
            <w:lang w:val="en-GB"/>
          </w:rPr>
          <w:fldChar w:fldCharType="end"/>
        </w:r>
      </w:hyperlink>
    </w:p>
    <w:p w:rsidR="00E60551" w:rsidRPr="00425502" w:rsidRDefault="0090677D">
      <w:pPr>
        <w:pStyle w:val="20"/>
        <w:tabs>
          <w:tab w:val="right" w:leader="dot" w:pos="9628"/>
        </w:tabs>
        <w:rPr>
          <w:rFonts w:ascii="Times New Roman" w:eastAsia="等线" w:hAnsi="Times New Roman"/>
          <w:b/>
          <w:noProof/>
          <w:sz w:val="28"/>
          <w:szCs w:val="28"/>
          <w:lang w:val="en-GB"/>
        </w:rPr>
      </w:pPr>
      <w:hyperlink w:anchor="_Toc34088604" w:history="1">
        <w:r w:rsidR="00E60551" w:rsidRPr="00425502">
          <w:rPr>
            <w:rStyle w:val="a7"/>
            <w:rFonts w:ascii="Times New Roman" w:hAnsi="Times New Roman"/>
            <w:b/>
            <w:noProof/>
            <w:sz w:val="28"/>
            <w:szCs w:val="28"/>
            <w:lang w:val="en-GB"/>
          </w:rPr>
          <w:t>4.1. Established Responsible Marketing Code</w:t>
        </w:r>
        <w:r w:rsidR="00E60551" w:rsidRPr="00425502">
          <w:rPr>
            <w:rFonts w:ascii="Times New Roman" w:hAnsi="Times New Roman"/>
            <w:b/>
            <w:noProof/>
            <w:sz w:val="28"/>
            <w:szCs w:val="28"/>
            <w:lang w:val="en-GB"/>
          </w:rPr>
          <w:tab/>
        </w:r>
        <w:r w:rsidR="00E60551" w:rsidRPr="00425502">
          <w:rPr>
            <w:rFonts w:ascii="Times New Roman" w:hAnsi="Times New Roman"/>
            <w:b/>
            <w:noProof/>
            <w:sz w:val="28"/>
            <w:szCs w:val="28"/>
            <w:lang w:val="en-GB"/>
          </w:rPr>
          <w:fldChar w:fldCharType="begin"/>
        </w:r>
        <w:r w:rsidR="00E60551" w:rsidRPr="00425502">
          <w:rPr>
            <w:rFonts w:ascii="Times New Roman" w:hAnsi="Times New Roman"/>
            <w:b/>
            <w:noProof/>
            <w:sz w:val="28"/>
            <w:szCs w:val="28"/>
            <w:lang w:val="en-GB"/>
          </w:rPr>
          <w:instrText xml:space="preserve"> PAGEREF _Toc34088604 \h </w:instrText>
        </w:r>
        <w:r w:rsidR="00E60551" w:rsidRPr="00425502">
          <w:rPr>
            <w:rFonts w:ascii="Times New Roman" w:hAnsi="Times New Roman"/>
            <w:b/>
            <w:noProof/>
            <w:sz w:val="28"/>
            <w:szCs w:val="28"/>
            <w:lang w:val="en-GB"/>
          </w:rPr>
        </w:r>
        <w:r w:rsidR="00E60551" w:rsidRPr="00425502">
          <w:rPr>
            <w:rFonts w:ascii="Times New Roman" w:hAnsi="Times New Roman"/>
            <w:b/>
            <w:noProof/>
            <w:sz w:val="28"/>
            <w:szCs w:val="28"/>
            <w:lang w:val="en-GB"/>
          </w:rPr>
          <w:fldChar w:fldCharType="separate"/>
        </w:r>
        <w:r w:rsidR="00A91E8E">
          <w:rPr>
            <w:rFonts w:ascii="Times New Roman" w:hAnsi="Times New Roman"/>
            <w:b/>
            <w:noProof/>
            <w:sz w:val="28"/>
            <w:szCs w:val="28"/>
            <w:lang w:val="en-GB"/>
          </w:rPr>
          <w:t>3</w:t>
        </w:r>
        <w:r w:rsidR="00E60551" w:rsidRPr="00425502">
          <w:rPr>
            <w:rFonts w:ascii="Times New Roman" w:hAnsi="Times New Roman"/>
            <w:b/>
            <w:noProof/>
            <w:sz w:val="28"/>
            <w:szCs w:val="28"/>
            <w:lang w:val="en-GB"/>
          </w:rPr>
          <w:fldChar w:fldCharType="end"/>
        </w:r>
      </w:hyperlink>
    </w:p>
    <w:p w:rsidR="00E60551" w:rsidRPr="00425502" w:rsidRDefault="0090677D">
      <w:pPr>
        <w:pStyle w:val="20"/>
        <w:tabs>
          <w:tab w:val="right" w:leader="dot" w:pos="9628"/>
        </w:tabs>
        <w:rPr>
          <w:rFonts w:ascii="Times New Roman" w:eastAsia="等线" w:hAnsi="Times New Roman"/>
          <w:b/>
          <w:noProof/>
          <w:sz w:val="28"/>
          <w:szCs w:val="28"/>
          <w:lang w:val="en-GB"/>
        </w:rPr>
      </w:pPr>
      <w:hyperlink w:anchor="_Toc34088605" w:history="1">
        <w:r w:rsidR="00E60551" w:rsidRPr="00425502">
          <w:rPr>
            <w:rStyle w:val="a7"/>
            <w:rFonts w:ascii="Times New Roman" w:hAnsi="Times New Roman"/>
            <w:b/>
            <w:noProof/>
            <w:sz w:val="28"/>
            <w:szCs w:val="28"/>
            <w:lang w:val="en-GB"/>
          </w:rPr>
          <w:t>4.2. Unifying dominant brand elements</w:t>
        </w:r>
        <w:r w:rsidR="00E60551" w:rsidRPr="00425502">
          <w:rPr>
            <w:rFonts w:ascii="Times New Roman" w:hAnsi="Times New Roman"/>
            <w:b/>
            <w:noProof/>
            <w:sz w:val="28"/>
            <w:szCs w:val="28"/>
            <w:lang w:val="en-GB"/>
          </w:rPr>
          <w:tab/>
        </w:r>
        <w:r w:rsidR="00E60551" w:rsidRPr="00425502">
          <w:rPr>
            <w:rFonts w:ascii="Times New Roman" w:hAnsi="Times New Roman"/>
            <w:b/>
            <w:noProof/>
            <w:sz w:val="28"/>
            <w:szCs w:val="28"/>
            <w:lang w:val="en-GB"/>
          </w:rPr>
          <w:fldChar w:fldCharType="begin"/>
        </w:r>
        <w:r w:rsidR="00E60551" w:rsidRPr="00425502">
          <w:rPr>
            <w:rFonts w:ascii="Times New Roman" w:hAnsi="Times New Roman"/>
            <w:b/>
            <w:noProof/>
            <w:sz w:val="28"/>
            <w:szCs w:val="28"/>
            <w:lang w:val="en-GB"/>
          </w:rPr>
          <w:instrText xml:space="preserve"> PAGEREF _Toc34088605 \h </w:instrText>
        </w:r>
        <w:r w:rsidR="00E60551" w:rsidRPr="00425502">
          <w:rPr>
            <w:rFonts w:ascii="Times New Roman" w:hAnsi="Times New Roman"/>
            <w:b/>
            <w:noProof/>
            <w:sz w:val="28"/>
            <w:szCs w:val="28"/>
            <w:lang w:val="en-GB"/>
          </w:rPr>
        </w:r>
        <w:r w:rsidR="00E60551" w:rsidRPr="00425502">
          <w:rPr>
            <w:rFonts w:ascii="Times New Roman" w:hAnsi="Times New Roman"/>
            <w:b/>
            <w:noProof/>
            <w:sz w:val="28"/>
            <w:szCs w:val="28"/>
            <w:lang w:val="en-GB"/>
          </w:rPr>
          <w:fldChar w:fldCharType="separate"/>
        </w:r>
        <w:r w:rsidR="00A91E8E">
          <w:rPr>
            <w:rFonts w:ascii="Times New Roman" w:hAnsi="Times New Roman"/>
            <w:b/>
            <w:noProof/>
            <w:sz w:val="28"/>
            <w:szCs w:val="28"/>
            <w:lang w:val="en-GB"/>
          </w:rPr>
          <w:t>3</w:t>
        </w:r>
        <w:r w:rsidR="00E60551" w:rsidRPr="00425502">
          <w:rPr>
            <w:rFonts w:ascii="Times New Roman" w:hAnsi="Times New Roman"/>
            <w:b/>
            <w:noProof/>
            <w:sz w:val="28"/>
            <w:szCs w:val="28"/>
            <w:lang w:val="en-GB"/>
          </w:rPr>
          <w:fldChar w:fldCharType="end"/>
        </w:r>
      </w:hyperlink>
    </w:p>
    <w:p w:rsidR="00E60551" w:rsidRPr="00425502" w:rsidRDefault="0090677D">
      <w:pPr>
        <w:pStyle w:val="20"/>
        <w:tabs>
          <w:tab w:val="right" w:leader="dot" w:pos="9628"/>
        </w:tabs>
        <w:rPr>
          <w:rFonts w:ascii="Times New Roman" w:eastAsia="等线" w:hAnsi="Times New Roman"/>
          <w:b/>
          <w:noProof/>
          <w:sz w:val="28"/>
          <w:szCs w:val="28"/>
          <w:lang w:val="en-GB"/>
        </w:rPr>
      </w:pPr>
      <w:hyperlink w:anchor="_Toc34088606" w:history="1">
        <w:r w:rsidR="00E60551" w:rsidRPr="00425502">
          <w:rPr>
            <w:rStyle w:val="a7"/>
            <w:rFonts w:ascii="Times New Roman" w:hAnsi="Times New Roman"/>
            <w:b/>
            <w:noProof/>
            <w:sz w:val="28"/>
            <w:szCs w:val="28"/>
            <w:lang w:val="en-GB"/>
          </w:rPr>
          <w:t>4.3. Media placement</w:t>
        </w:r>
        <w:r w:rsidR="00E60551" w:rsidRPr="00425502">
          <w:rPr>
            <w:rFonts w:ascii="Times New Roman" w:hAnsi="Times New Roman"/>
            <w:b/>
            <w:noProof/>
            <w:sz w:val="28"/>
            <w:szCs w:val="28"/>
            <w:lang w:val="en-GB"/>
          </w:rPr>
          <w:tab/>
        </w:r>
        <w:r w:rsidR="00E60551" w:rsidRPr="00425502">
          <w:rPr>
            <w:rFonts w:ascii="Times New Roman" w:hAnsi="Times New Roman"/>
            <w:b/>
            <w:noProof/>
            <w:sz w:val="28"/>
            <w:szCs w:val="28"/>
            <w:lang w:val="en-GB"/>
          </w:rPr>
          <w:fldChar w:fldCharType="begin"/>
        </w:r>
        <w:r w:rsidR="00E60551" w:rsidRPr="00425502">
          <w:rPr>
            <w:rFonts w:ascii="Times New Roman" w:hAnsi="Times New Roman"/>
            <w:b/>
            <w:noProof/>
            <w:sz w:val="28"/>
            <w:szCs w:val="28"/>
            <w:lang w:val="en-GB"/>
          </w:rPr>
          <w:instrText xml:space="preserve"> PAGEREF _Toc34088606 \h </w:instrText>
        </w:r>
        <w:r w:rsidR="00E60551" w:rsidRPr="00425502">
          <w:rPr>
            <w:rFonts w:ascii="Times New Roman" w:hAnsi="Times New Roman"/>
            <w:b/>
            <w:noProof/>
            <w:sz w:val="28"/>
            <w:szCs w:val="28"/>
            <w:lang w:val="en-GB"/>
          </w:rPr>
        </w:r>
        <w:r w:rsidR="00E60551" w:rsidRPr="00425502">
          <w:rPr>
            <w:rFonts w:ascii="Times New Roman" w:hAnsi="Times New Roman"/>
            <w:b/>
            <w:noProof/>
            <w:sz w:val="28"/>
            <w:szCs w:val="28"/>
            <w:lang w:val="en-GB"/>
          </w:rPr>
          <w:fldChar w:fldCharType="separate"/>
        </w:r>
        <w:r w:rsidR="00A91E8E">
          <w:rPr>
            <w:rFonts w:ascii="Times New Roman" w:hAnsi="Times New Roman"/>
            <w:b/>
            <w:noProof/>
            <w:sz w:val="28"/>
            <w:szCs w:val="28"/>
            <w:lang w:val="en-GB"/>
          </w:rPr>
          <w:t>4</w:t>
        </w:r>
        <w:r w:rsidR="00E60551" w:rsidRPr="00425502">
          <w:rPr>
            <w:rFonts w:ascii="Times New Roman" w:hAnsi="Times New Roman"/>
            <w:b/>
            <w:noProof/>
            <w:sz w:val="28"/>
            <w:szCs w:val="28"/>
            <w:lang w:val="en-GB"/>
          </w:rPr>
          <w:fldChar w:fldCharType="end"/>
        </w:r>
      </w:hyperlink>
    </w:p>
    <w:p w:rsidR="00E60551" w:rsidRPr="00425502" w:rsidRDefault="0090677D">
      <w:pPr>
        <w:pStyle w:val="20"/>
        <w:tabs>
          <w:tab w:val="right" w:leader="dot" w:pos="9628"/>
        </w:tabs>
        <w:rPr>
          <w:rFonts w:ascii="Times New Roman" w:eastAsia="等线" w:hAnsi="Times New Roman"/>
          <w:b/>
          <w:noProof/>
          <w:sz w:val="28"/>
          <w:szCs w:val="28"/>
          <w:lang w:val="en-GB"/>
        </w:rPr>
      </w:pPr>
      <w:hyperlink w:anchor="_Toc34088607" w:history="1">
        <w:r w:rsidR="00E60551" w:rsidRPr="00425502">
          <w:rPr>
            <w:rStyle w:val="a7"/>
            <w:rFonts w:ascii="Times New Roman" w:hAnsi="Times New Roman"/>
            <w:b/>
            <w:noProof/>
            <w:sz w:val="28"/>
            <w:szCs w:val="28"/>
            <w:lang w:val="en-GB"/>
          </w:rPr>
          <w:t>4.4. Community support</w:t>
        </w:r>
        <w:r w:rsidR="00E60551" w:rsidRPr="00425502">
          <w:rPr>
            <w:rFonts w:ascii="Times New Roman" w:hAnsi="Times New Roman"/>
            <w:b/>
            <w:noProof/>
            <w:sz w:val="28"/>
            <w:szCs w:val="28"/>
            <w:lang w:val="en-GB"/>
          </w:rPr>
          <w:tab/>
        </w:r>
        <w:r w:rsidR="00E60551" w:rsidRPr="00425502">
          <w:rPr>
            <w:rFonts w:ascii="Times New Roman" w:hAnsi="Times New Roman"/>
            <w:b/>
            <w:noProof/>
            <w:sz w:val="28"/>
            <w:szCs w:val="28"/>
            <w:lang w:val="en-GB"/>
          </w:rPr>
          <w:fldChar w:fldCharType="begin"/>
        </w:r>
        <w:r w:rsidR="00E60551" w:rsidRPr="00425502">
          <w:rPr>
            <w:rFonts w:ascii="Times New Roman" w:hAnsi="Times New Roman"/>
            <w:b/>
            <w:noProof/>
            <w:sz w:val="28"/>
            <w:szCs w:val="28"/>
            <w:lang w:val="en-GB"/>
          </w:rPr>
          <w:instrText xml:space="preserve"> PAGEREF _Toc34088607 \h </w:instrText>
        </w:r>
        <w:r w:rsidR="00E60551" w:rsidRPr="00425502">
          <w:rPr>
            <w:rFonts w:ascii="Times New Roman" w:hAnsi="Times New Roman"/>
            <w:b/>
            <w:noProof/>
            <w:sz w:val="28"/>
            <w:szCs w:val="28"/>
            <w:lang w:val="en-GB"/>
          </w:rPr>
        </w:r>
        <w:r w:rsidR="00E60551" w:rsidRPr="00425502">
          <w:rPr>
            <w:rFonts w:ascii="Times New Roman" w:hAnsi="Times New Roman"/>
            <w:b/>
            <w:noProof/>
            <w:sz w:val="28"/>
            <w:szCs w:val="28"/>
            <w:lang w:val="en-GB"/>
          </w:rPr>
          <w:fldChar w:fldCharType="separate"/>
        </w:r>
        <w:r w:rsidR="00A91E8E">
          <w:rPr>
            <w:rFonts w:ascii="Times New Roman" w:hAnsi="Times New Roman"/>
            <w:b/>
            <w:noProof/>
            <w:sz w:val="28"/>
            <w:szCs w:val="28"/>
            <w:lang w:val="en-GB"/>
          </w:rPr>
          <w:t>4</w:t>
        </w:r>
        <w:r w:rsidR="00E60551" w:rsidRPr="00425502">
          <w:rPr>
            <w:rFonts w:ascii="Times New Roman" w:hAnsi="Times New Roman"/>
            <w:b/>
            <w:noProof/>
            <w:sz w:val="28"/>
            <w:szCs w:val="28"/>
            <w:lang w:val="en-GB"/>
          </w:rPr>
          <w:fldChar w:fldCharType="end"/>
        </w:r>
      </w:hyperlink>
    </w:p>
    <w:p w:rsidR="00E60551" w:rsidRPr="00425502" w:rsidRDefault="0090677D">
      <w:pPr>
        <w:pStyle w:val="11"/>
        <w:tabs>
          <w:tab w:val="right" w:leader="dot" w:pos="9628"/>
        </w:tabs>
        <w:rPr>
          <w:rFonts w:ascii="Times New Roman" w:eastAsia="等线" w:hAnsi="Times New Roman"/>
          <w:b/>
          <w:noProof/>
          <w:sz w:val="28"/>
          <w:szCs w:val="28"/>
          <w:lang w:val="en-GB"/>
        </w:rPr>
      </w:pPr>
      <w:hyperlink w:anchor="_Toc34088608" w:history="1">
        <w:r w:rsidR="00E60551" w:rsidRPr="00425502">
          <w:rPr>
            <w:rStyle w:val="a7"/>
            <w:rFonts w:ascii="Times New Roman" w:hAnsi="Times New Roman"/>
            <w:b/>
            <w:noProof/>
            <w:sz w:val="28"/>
            <w:szCs w:val="28"/>
            <w:lang w:val="en-GB"/>
          </w:rPr>
          <w:t>5. Evaluate enterprise development</w:t>
        </w:r>
        <w:r w:rsidR="00E60551" w:rsidRPr="00425502">
          <w:rPr>
            <w:rFonts w:ascii="Times New Roman" w:hAnsi="Times New Roman"/>
            <w:b/>
            <w:noProof/>
            <w:sz w:val="28"/>
            <w:szCs w:val="28"/>
            <w:lang w:val="en-GB"/>
          </w:rPr>
          <w:tab/>
        </w:r>
        <w:r w:rsidR="00E60551" w:rsidRPr="00425502">
          <w:rPr>
            <w:rFonts w:ascii="Times New Roman" w:hAnsi="Times New Roman"/>
            <w:b/>
            <w:noProof/>
            <w:sz w:val="28"/>
            <w:szCs w:val="28"/>
            <w:lang w:val="en-GB"/>
          </w:rPr>
          <w:fldChar w:fldCharType="begin"/>
        </w:r>
        <w:r w:rsidR="00E60551" w:rsidRPr="00425502">
          <w:rPr>
            <w:rFonts w:ascii="Times New Roman" w:hAnsi="Times New Roman"/>
            <w:b/>
            <w:noProof/>
            <w:sz w:val="28"/>
            <w:szCs w:val="28"/>
            <w:lang w:val="en-GB"/>
          </w:rPr>
          <w:instrText xml:space="preserve"> PAGEREF _Toc34088608 \h </w:instrText>
        </w:r>
        <w:r w:rsidR="00E60551" w:rsidRPr="00425502">
          <w:rPr>
            <w:rFonts w:ascii="Times New Roman" w:hAnsi="Times New Roman"/>
            <w:b/>
            <w:noProof/>
            <w:sz w:val="28"/>
            <w:szCs w:val="28"/>
            <w:lang w:val="en-GB"/>
          </w:rPr>
        </w:r>
        <w:r w:rsidR="00E60551" w:rsidRPr="00425502">
          <w:rPr>
            <w:rFonts w:ascii="Times New Roman" w:hAnsi="Times New Roman"/>
            <w:b/>
            <w:noProof/>
            <w:sz w:val="28"/>
            <w:szCs w:val="28"/>
            <w:lang w:val="en-GB"/>
          </w:rPr>
          <w:fldChar w:fldCharType="separate"/>
        </w:r>
        <w:r w:rsidR="00A91E8E">
          <w:rPr>
            <w:rFonts w:ascii="Times New Roman" w:hAnsi="Times New Roman"/>
            <w:b/>
            <w:noProof/>
            <w:sz w:val="28"/>
            <w:szCs w:val="28"/>
            <w:lang w:val="en-GB"/>
          </w:rPr>
          <w:t>5</w:t>
        </w:r>
        <w:r w:rsidR="00E60551" w:rsidRPr="00425502">
          <w:rPr>
            <w:rFonts w:ascii="Times New Roman" w:hAnsi="Times New Roman"/>
            <w:b/>
            <w:noProof/>
            <w:sz w:val="28"/>
            <w:szCs w:val="28"/>
            <w:lang w:val="en-GB"/>
          </w:rPr>
          <w:fldChar w:fldCharType="end"/>
        </w:r>
      </w:hyperlink>
    </w:p>
    <w:p w:rsidR="00E60551" w:rsidRPr="00425502" w:rsidRDefault="0090677D">
      <w:pPr>
        <w:pStyle w:val="11"/>
        <w:tabs>
          <w:tab w:val="right" w:leader="dot" w:pos="9628"/>
        </w:tabs>
        <w:rPr>
          <w:rFonts w:ascii="Times New Roman" w:eastAsia="等线" w:hAnsi="Times New Roman"/>
          <w:b/>
          <w:noProof/>
          <w:sz w:val="28"/>
          <w:szCs w:val="28"/>
          <w:lang w:val="en-GB"/>
        </w:rPr>
      </w:pPr>
      <w:hyperlink w:anchor="_Toc34088609" w:history="1">
        <w:r w:rsidR="00E60551" w:rsidRPr="00425502">
          <w:rPr>
            <w:rStyle w:val="a7"/>
            <w:rFonts w:ascii="Times New Roman" w:hAnsi="Times New Roman"/>
            <w:b/>
            <w:noProof/>
            <w:sz w:val="28"/>
            <w:szCs w:val="28"/>
            <w:lang w:val="en-GB"/>
          </w:rPr>
          <w:t>6. Implementation and timescale</w:t>
        </w:r>
        <w:r w:rsidR="00E60551" w:rsidRPr="00425502">
          <w:rPr>
            <w:rFonts w:ascii="Times New Roman" w:hAnsi="Times New Roman"/>
            <w:b/>
            <w:noProof/>
            <w:sz w:val="28"/>
            <w:szCs w:val="28"/>
            <w:lang w:val="en-GB"/>
          </w:rPr>
          <w:tab/>
        </w:r>
        <w:r w:rsidR="00E60551" w:rsidRPr="00425502">
          <w:rPr>
            <w:rFonts w:ascii="Times New Roman" w:hAnsi="Times New Roman"/>
            <w:b/>
            <w:noProof/>
            <w:sz w:val="28"/>
            <w:szCs w:val="28"/>
            <w:lang w:val="en-GB"/>
          </w:rPr>
          <w:fldChar w:fldCharType="begin"/>
        </w:r>
        <w:r w:rsidR="00E60551" w:rsidRPr="00425502">
          <w:rPr>
            <w:rFonts w:ascii="Times New Roman" w:hAnsi="Times New Roman"/>
            <w:b/>
            <w:noProof/>
            <w:sz w:val="28"/>
            <w:szCs w:val="28"/>
            <w:lang w:val="en-GB"/>
          </w:rPr>
          <w:instrText xml:space="preserve"> PAGEREF _Toc34088609 \h </w:instrText>
        </w:r>
        <w:r w:rsidR="00E60551" w:rsidRPr="00425502">
          <w:rPr>
            <w:rFonts w:ascii="Times New Roman" w:hAnsi="Times New Roman"/>
            <w:b/>
            <w:noProof/>
            <w:sz w:val="28"/>
            <w:szCs w:val="28"/>
            <w:lang w:val="en-GB"/>
          </w:rPr>
        </w:r>
        <w:r w:rsidR="00E60551" w:rsidRPr="00425502">
          <w:rPr>
            <w:rFonts w:ascii="Times New Roman" w:hAnsi="Times New Roman"/>
            <w:b/>
            <w:noProof/>
            <w:sz w:val="28"/>
            <w:szCs w:val="28"/>
            <w:lang w:val="en-GB"/>
          </w:rPr>
          <w:fldChar w:fldCharType="separate"/>
        </w:r>
        <w:r w:rsidR="00A91E8E">
          <w:rPr>
            <w:rFonts w:ascii="Times New Roman" w:hAnsi="Times New Roman"/>
            <w:b/>
            <w:noProof/>
            <w:sz w:val="28"/>
            <w:szCs w:val="28"/>
            <w:lang w:val="en-GB"/>
          </w:rPr>
          <w:t>6</w:t>
        </w:r>
        <w:r w:rsidR="00E60551" w:rsidRPr="00425502">
          <w:rPr>
            <w:rFonts w:ascii="Times New Roman" w:hAnsi="Times New Roman"/>
            <w:b/>
            <w:noProof/>
            <w:sz w:val="28"/>
            <w:szCs w:val="28"/>
            <w:lang w:val="en-GB"/>
          </w:rPr>
          <w:fldChar w:fldCharType="end"/>
        </w:r>
      </w:hyperlink>
    </w:p>
    <w:p w:rsidR="00E60551" w:rsidRPr="00425502" w:rsidRDefault="0090677D">
      <w:pPr>
        <w:pStyle w:val="20"/>
        <w:tabs>
          <w:tab w:val="right" w:leader="dot" w:pos="9628"/>
        </w:tabs>
        <w:rPr>
          <w:rFonts w:ascii="Times New Roman" w:eastAsia="等线" w:hAnsi="Times New Roman"/>
          <w:b/>
          <w:noProof/>
          <w:sz w:val="28"/>
          <w:szCs w:val="28"/>
          <w:lang w:val="en-GB"/>
        </w:rPr>
      </w:pPr>
      <w:hyperlink w:anchor="_Toc34088610" w:history="1">
        <w:r w:rsidR="00E60551" w:rsidRPr="00425502">
          <w:rPr>
            <w:rStyle w:val="a7"/>
            <w:rFonts w:ascii="Times New Roman" w:hAnsi="Times New Roman"/>
            <w:b/>
            <w:noProof/>
            <w:sz w:val="28"/>
            <w:szCs w:val="28"/>
            <w:lang w:val="en-GB"/>
          </w:rPr>
          <w:t>6.1. Timescale</w:t>
        </w:r>
        <w:r w:rsidR="00E60551" w:rsidRPr="00425502">
          <w:rPr>
            <w:rFonts w:ascii="Times New Roman" w:hAnsi="Times New Roman"/>
            <w:b/>
            <w:noProof/>
            <w:sz w:val="28"/>
            <w:szCs w:val="28"/>
            <w:lang w:val="en-GB"/>
          </w:rPr>
          <w:tab/>
        </w:r>
        <w:r w:rsidR="00E60551" w:rsidRPr="00425502">
          <w:rPr>
            <w:rFonts w:ascii="Times New Roman" w:hAnsi="Times New Roman"/>
            <w:b/>
            <w:noProof/>
            <w:sz w:val="28"/>
            <w:szCs w:val="28"/>
            <w:lang w:val="en-GB"/>
          </w:rPr>
          <w:fldChar w:fldCharType="begin"/>
        </w:r>
        <w:r w:rsidR="00E60551" w:rsidRPr="00425502">
          <w:rPr>
            <w:rFonts w:ascii="Times New Roman" w:hAnsi="Times New Roman"/>
            <w:b/>
            <w:noProof/>
            <w:sz w:val="28"/>
            <w:szCs w:val="28"/>
            <w:lang w:val="en-GB"/>
          </w:rPr>
          <w:instrText xml:space="preserve"> PAGEREF _Toc34088610 \h </w:instrText>
        </w:r>
        <w:r w:rsidR="00E60551" w:rsidRPr="00425502">
          <w:rPr>
            <w:rFonts w:ascii="Times New Roman" w:hAnsi="Times New Roman"/>
            <w:b/>
            <w:noProof/>
            <w:sz w:val="28"/>
            <w:szCs w:val="28"/>
            <w:lang w:val="en-GB"/>
          </w:rPr>
        </w:r>
        <w:r w:rsidR="00E60551" w:rsidRPr="00425502">
          <w:rPr>
            <w:rFonts w:ascii="Times New Roman" w:hAnsi="Times New Roman"/>
            <w:b/>
            <w:noProof/>
            <w:sz w:val="28"/>
            <w:szCs w:val="28"/>
            <w:lang w:val="en-GB"/>
          </w:rPr>
          <w:fldChar w:fldCharType="separate"/>
        </w:r>
        <w:r w:rsidR="00A91E8E">
          <w:rPr>
            <w:rFonts w:ascii="Times New Roman" w:hAnsi="Times New Roman"/>
            <w:b/>
            <w:noProof/>
            <w:sz w:val="28"/>
            <w:szCs w:val="28"/>
            <w:lang w:val="en-GB"/>
          </w:rPr>
          <w:t>6</w:t>
        </w:r>
        <w:r w:rsidR="00E60551" w:rsidRPr="00425502">
          <w:rPr>
            <w:rFonts w:ascii="Times New Roman" w:hAnsi="Times New Roman"/>
            <w:b/>
            <w:noProof/>
            <w:sz w:val="28"/>
            <w:szCs w:val="28"/>
            <w:lang w:val="en-GB"/>
          </w:rPr>
          <w:fldChar w:fldCharType="end"/>
        </w:r>
      </w:hyperlink>
    </w:p>
    <w:p w:rsidR="00E60551" w:rsidRPr="00425502" w:rsidRDefault="0090677D">
      <w:pPr>
        <w:pStyle w:val="11"/>
        <w:tabs>
          <w:tab w:val="right" w:leader="dot" w:pos="9628"/>
        </w:tabs>
        <w:rPr>
          <w:rFonts w:ascii="Times New Roman" w:eastAsia="等线" w:hAnsi="Times New Roman"/>
          <w:b/>
          <w:noProof/>
          <w:sz w:val="28"/>
          <w:szCs w:val="28"/>
          <w:lang w:val="en-GB"/>
        </w:rPr>
      </w:pPr>
      <w:hyperlink w:anchor="_Toc34088611" w:history="1">
        <w:r w:rsidR="00E60551" w:rsidRPr="00425502">
          <w:rPr>
            <w:rStyle w:val="a7"/>
            <w:rFonts w:ascii="Times New Roman" w:hAnsi="Times New Roman"/>
            <w:b/>
            <w:noProof/>
            <w:sz w:val="28"/>
            <w:szCs w:val="28"/>
            <w:lang w:val="en-GB"/>
          </w:rPr>
          <w:t>7. The success of enterprise</w:t>
        </w:r>
        <w:r w:rsidR="00E60551" w:rsidRPr="00425502">
          <w:rPr>
            <w:rFonts w:ascii="Times New Roman" w:hAnsi="Times New Roman"/>
            <w:b/>
            <w:noProof/>
            <w:sz w:val="28"/>
            <w:szCs w:val="28"/>
            <w:lang w:val="en-GB"/>
          </w:rPr>
          <w:tab/>
        </w:r>
        <w:r w:rsidR="00E60551" w:rsidRPr="00425502">
          <w:rPr>
            <w:rFonts w:ascii="Times New Roman" w:hAnsi="Times New Roman"/>
            <w:b/>
            <w:noProof/>
            <w:sz w:val="28"/>
            <w:szCs w:val="28"/>
            <w:lang w:val="en-GB"/>
          </w:rPr>
          <w:fldChar w:fldCharType="begin"/>
        </w:r>
        <w:r w:rsidR="00E60551" w:rsidRPr="00425502">
          <w:rPr>
            <w:rFonts w:ascii="Times New Roman" w:hAnsi="Times New Roman"/>
            <w:b/>
            <w:noProof/>
            <w:sz w:val="28"/>
            <w:szCs w:val="28"/>
            <w:lang w:val="en-GB"/>
          </w:rPr>
          <w:instrText xml:space="preserve"> PAGEREF _Toc34088611 \h </w:instrText>
        </w:r>
        <w:r w:rsidR="00E60551" w:rsidRPr="00425502">
          <w:rPr>
            <w:rFonts w:ascii="Times New Roman" w:hAnsi="Times New Roman"/>
            <w:b/>
            <w:noProof/>
            <w:sz w:val="28"/>
            <w:szCs w:val="28"/>
            <w:lang w:val="en-GB"/>
          </w:rPr>
        </w:r>
        <w:r w:rsidR="00E60551" w:rsidRPr="00425502">
          <w:rPr>
            <w:rFonts w:ascii="Times New Roman" w:hAnsi="Times New Roman"/>
            <w:b/>
            <w:noProof/>
            <w:sz w:val="28"/>
            <w:szCs w:val="28"/>
            <w:lang w:val="en-GB"/>
          </w:rPr>
          <w:fldChar w:fldCharType="separate"/>
        </w:r>
        <w:r w:rsidR="00A91E8E">
          <w:rPr>
            <w:rFonts w:ascii="Times New Roman" w:hAnsi="Times New Roman"/>
            <w:b/>
            <w:noProof/>
            <w:sz w:val="28"/>
            <w:szCs w:val="28"/>
            <w:lang w:val="en-GB"/>
          </w:rPr>
          <w:t>7</w:t>
        </w:r>
        <w:r w:rsidR="00E60551" w:rsidRPr="00425502">
          <w:rPr>
            <w:rFonts w:ascii="Times New Roman" w:hAnsi="Times New Roman"/>
            <w:b/>
            <w:noProof/>
            <w:sz w:val="28"/>
            <w:szCs w:val="28"/>
            <w:lang w:val="en-GB"/>
          </w:rPr>
          <w:fldChar w:fldCharType="end"/>
        </w:r>
      </w:hyperlink>
    </w:p>
    <w:p w:rsidR="00E60551" w:rsidRPr="00425502" w:rsidRDefault="0090677D">
      <w:pPr>
        <w:pStyle w:val="20"/>
        <w:tabs>
          <w:tab w:val="right" w:leader="dot" w:pos="9628"/>
        </w:tabs>
        <w:rPr>
          <w:rFonts w:ascii="Times New Roman" w:eastAsia="等线" w:hAnsi="Times New Roman"/>
          <w:b/>
          <w:noProof/>
          <w:sz w:val="28"/>
          <w:szCs w:val="28"/>
          <w:lang w:val="en-GB"/>
        </w:rPr>
      </w:pPr>
      <w:hyperlink w:anchor="_Toc34088612" w:history="1">
        <w:r w:rsidR="00E60551" w:rsidRPr="00425502">
          <w:rPr>
            <w:rStyle w:val="a7"/>
            <w:rFonts w:ascii="Times New Roman" w:hAnsi="Times New Roman"/>
            <w:b/>
            <w:noProof/>
            <w:sz w:val="28"/>
            <w:szCs w:val="28"/>
            <w:lang w:val="en-GB"/>
          </w:rPr>
          <w:t>7.1. Creating a balance between economic value and social value</w:t>
        </w:r>
        <w:r w:rsidR="00E60551" w:rsidRPr="00425502">
          <w:rPr>
            <w:rFonts w:ascii="Times New Roman" w:hAnsi="Times New Roman"/>
            <w:b/>
            <w:noProof/>
            <w:sz w:val="28"/>
            <w:szCs w:val="28"/>
            <w:lang w:val="en-GB"/>
          </w:rPr>
          <w:tab/>
        </w:r>
        <w:r w:rsidR="00E60551" w:rsidRPr="00425502">
          <w:rPr>
            <w:rFonts w:ascii="Times New Roman" w:hAnsi="Times New Roman"/>
            <w:b/>
            <w:noProof/>
            <w:sz w:val="28"/>
            <w:szCs w:val="28"/>
            <w:lang w:val="en-GB"/>
          </w:rPr>
          <w:fldChar w:fldCharType="begin"/>
        </w:r>
        <w:r w:rsidR="00E60551" w:rsidRPr="00425502">
          <w:rPr>
            <w:rFonts w:ascii="Times New Roman" w:hAnsi="Times New Roman"/>
            <w:b/>
            <w:noProof/>
            <w:sz w:val="28"/>
            <w:szCs w:val="28"/>
            <w:lang w:val="en-GB"/>
          </w:rPr>
          <w:instrText xml:space="preserve"> PAGEREF _Toc34088612 \h </w:instrText>
        </w:r>
        <w:r w:rsidR="00E60551" w:rsidRPr="00425502">
          <w:rPr>
            <w:rFonts w:ascii="Times New Roman" w:hAnsi="Times New Roman"/>
            <w:b/>
            <w:noProof/>
            <w:sz w:val="28"/>
            <w:szCs w:val="28"/>
            <w:lang w:val="en-GB"/>
          </w:rPr>
        </w:r>
        <w:r w:rsidR="00E60551" w:rsidRPr="00425502">
          <w:rPr>
            <w:rFonts w:ascii="Times New Roman" w:hAnsi="Times New Roman"/>
            <w:b/>
            <w:noProof/>
            <w:sz w:val="28"/>
            <w:szCs w:val="28"/>
            <w:lang w:val="en-GB"/>
          </w:rPr>
          <w:fldChar w:fldCharType="separate"/>
        </w:r>
        <w:r w:rsidR="00A91E8E">
          <w:rPr>
            <w:rFonts w:ascii="Times New Roman" w:hAnsi="Times New Roman"/>
            <w:b/>
            <w:noProof/>
            <w:sz w:val="28"/>
            <w:szCs w:val="28"/>
            <w:lang w:val="en-GB"/>
          </w:rPr>
          <w:t>7</w:t>
        </w:r>
        <w:r w:rsidR="00E60551" w:rsidRPr="00425502">
          <w:rPr>
            <w:rFonts w:ascii="Times New Roman" w:hAnsi="Times New Roman"/>
            <w:b/>
            <w:noProof/>
            <w:sz w:val="28"/>
            <w:szCs w:val="28"/>
            <w:lang w:val="en-GB"/>
          </w:rPr>
          <w:fldChar w:fldCharType="end"/>
        </w:r>
      </w:hyperlink>
    </w:p>
    <w:p w:rsidR="00E60551" w:rsidRPr="00425502" w:rsidRDefault="0090677D">
      <w:pPr>
        <w:pStyle w:val="20"/>
        <w:tabs>
          <w:tab w:val="right" w:leader="dot" w:pos="9628"/>
        </w:tabs>
        <w:rPr>
          <w:rFonts w:ascii="Times New Roman" w:eastAsia="等线" w:hAnsi="Times New Roman"/>
          <w:b/>
          <w:noProof/>
          <w:sz w:val="28"/>
          <w:szCs w:val="28"/>
          <w:lang w:val="en-GB"/>
        </w:rPr>
      </w:pPr>
      <w:hyperlink w:anchor="_Toc34088613" w:history="1">
        <w:r w:rsidR="00E60551" w:rsidRPr="00425502">
          <w:rPr>
            <w:rStyle w:val="a7"/>
            <w:rFonts w:ascii="Times New Roman" w:hAnsi="Times New Roman"/>
            <w:b/>
            <w:noProof/>
            <w:sz w:val="28"/>
            <w:szCs w:val="28"/>
            <w:lang w:val="en-GB"/>
          </w:rPr>
          <w:t>7.2. Sustainable development opportunities themselves and ethical needs</w:t>
        </w:r>
        <w:r w:rsidR="00E60551" w:rsidRPr="00425502">
          <w:rPr>
            <w:rFonts w:ascii="Times New Roman" w:hAnsi="Times New Roman"/>
            <w:b/>
            <w:noProof/>
            <w:sz w:val="28"/>
            <w:szCs w:val="28"/>
            <w:lang w:val="en-GB"/>
          </w:rPr>
          <w:tab/>
        </w:r>
        <w:r w:rsidR="00E60551" w:rsidRPr="00425502">
          <w:rPr>
            <w:rFonts w:ascii="Times New Roman" w:hAnsi="Times New Roman"/>
            <w:b/>
            <w:noProof/>
            <w:sz w:val="28"/>
            <w:szCs w:val="28"/>
            <w:lang w:val="en-GB"/>
          </w:rPr>
          <w:fldChar w:fldCharType="begin"/>
        </w:r>
        <w:r w:rsidR="00E60551" w:rsidRPr="00425502">
          <w:rPr>
            <w:rFonts w:ascii="Times New Roman" w:hAnsi="Times New Roman"/>
            <w:b/>
            <w:noProof/>
            <w:sz w:val="28"/>
            <w:szCs w:val="28"/>
            <w:lang w:val="en-GB"/>
          </w:rPr>
          <w:instrText xml:space="preserve"> PAGEREF _Toc34088613 \h </w:instrText>
        </w:r>
        <w:r w:rsidR="00E60551" w:rsidRPr="00425502">
          <w:rPr>
            <w:rFonts w:ascii="Times New Roman" w:hAnsi="Times New Roman"/>
            <w:b/>
            <w:noProof/>
            <w:sz w:val="28"/>
            <w:szCs w:val="28"/>
            <w:lang w:val="en-GB"/>
          </w:rPr>
        </w:r>
        <w:r w:rsidR="00E60551" w:rsidRPr="00425502">
          <w:rPr>
            <w:rFonts w:ascii="Times New Roman" w:hAnsi="Times New Roman"/>
            <w:b/>
            <w:noProof/>
            <w:sz w:val="28"/>
            <w:szCs w:val="28"/>
            <w:lang w:val="en-GB"/>
          </w:rPr>
          <w:fldChar w:fldCharType="separate"/>
        </w:r>
        <w:r w:rsidR="00A91E8E">
          <w:rPr>
            <w:rFonts w:ascii="Times New Roman" w:hAnsi="Times New Roman"/>
            <w:b/>
            <w:noProof/>
            <w:sz w:val="28"/>
            <w:szCs w:val="28"/>
            <w:lang w:val="en-GB"/>
          </w:rPr>
          <w:t>7</w:t>
        </w:r>
        <w:r w:rsidR="00E60551" w:rsidRPr="00425502">
          <w:rPr>
            <w:rFonts w:ascii="Times New Roman" w:hAnsi="Times New Roman"/>
            <w:b/>
            <w:noProof/>
            <w:sz w:val="28"/>
            <w:szCs w:val="28"/>
            <w:lang w:val="en-GB"/>
          </w:rPr>
          <w:fldChar w:fldCharType="end"/>
        </w:r>
      </w:hyperlink>
    </w:p>
    <w:p w:rsidR="00E60551" w:rsidRPr="00425502" w:rsidRDefault="0090677D">
      <w:pPr>
        <w:pStyle w:val="20"/>
        <w:tabs>
          <w:tab w:val="right" w:leader="dot" w:pos="9628"/>
        </w:tabs>
        <w:rPr>
          <w:rFonts w:ascii="Times New Roman" w:eastAsia="等线" w:hAnsi="Times New Roman"/>
          <w:b/>
          <w:noProof/>
          <w:sz w:val="28"/>
          <w:szCs w:val="28"/>
          <w:lang w:val="en-GB"/>
        </w:rPr>
      </w:pPr>
      <w:hyperlink w:anchor="_Toc34088614" w:history="1">
        <w:r w:rsidR="00E60551" w:rsidRPr="00425502">
          <w:rPr>
            <w:rStyle w:val="a7"/>
            <w:rFonts w:ascii="Times New Roman" w:hAnsi="Times New Roman"/>
            <w:b/>
            <w:noProof/>
            <w:sz w:val="28"/>
            <w:szCs w:val="28"/>
            <w:lang w:val="en-GB"/>
          </w:rPr>
          <w:t>7.3. The transparency of the organisation in their reporting of the policies</w:t>
        </w:r>
        <w:r w:rsidR="00E60551" w:rsidRPr="00425502">
          <w:rPr>
            <w:rFonts w:ascii="Times New Roman" w:hAnsi="Times New Roman"/>
            <w:b/>
            <w:noProof/>
            <w:sz w:val="28"/>
            <w:szCs w:val="28"/>
            <w:lang w:val="en-GB"/>
          </w:rPr>
          <w:tab/>
        </w:r>
        <w:r w:rsidR="00E60551" w:rsidRPr="00425502">
          <w:rPr>
            <w:rFonts w:ascii="Times New Roman" w:hAnsi="Times New Roman"/>
            <w:b/>
            <w:noProof/>
            <w:sz w:val="28"/>
            <w:szCs w:val="28"/>
            <w:lang w:val="en-GB"/>
          </w:rPr>
          <w:fldChar w:fldCharType="begin"/>
        </w:r>
        <w:r w:rsidR="00E60551" w:rsidRPr="00425502">
          <w:rPr>
            <w:rFonts w:ascii="Times New Roman" w:hAnsi="Times New Roman"/>
            <w:b/>
            <w:noProof/>
            <w:sz w:val="28"/>
            <w:szCs w:val="28"/>
            <w:lang w:val="en-GB"/>
          </w:rPr>
          <w:instrText xml:space="preserve"> PAGEREF _Toc34088614 \h </w:instrText>
        </w:r>
        <w:r w:rsidR="00E60551" w:rsidRPr="00425502">
          <w:rPr>
            <w:rFonts w:ascii="Times New Roman" w:hAnsi="Times New Roman"/>
            <w:b/>
            <w:noProof/>
            <w:sz w:val="28"/>
            <w:szCs w:val="28"/>
            <w:lang w:val="en-GB"/>
          </w:rPr>
        </w:r>
        <w:r w:rsidR="00E60551" w:rsidRPr="00425502">
          <w:rPr>
            <w:rFonts w:ascii="Times New Roman" w:hAnsi="Times New Roman"/>
            <w:b/>
            <w:noProof/>
            <w:sz w:val="28"/>
            <w:szCs w:val="28"/>
            <w:lang w:val="en-GB"/>
          </w:rPr>
          <w:fldChar w:fldCharType="separate"/>
        </w:r>
        <w:r w:rsidR="00A91E8E">
          <w:rPr>
            <w:rFonts w:ascii="Times New Roman" w:hAnsi="Times New Roman"/>
            <w:b/>
            <w:noProof/>
            <w:sz w:val="28"/>
            <w:szCs w:val="28"/>
            <w:lang w:val="en-GB"/>
          </w:rPr>
          <w:t>7</w:t>
        </w:r>
        <w:r w:rsidR="00E60551" w:rsidRPr="00425502">
          <w:rPr>
            <w:rFonts w:ascii="Times New Roman" w:hAnsi="Times New Roman"/>
            <w:b/>
            <w:noProof/>
            <w:sz w:val="28"/>
            <w:szCs w:val="28"/>
            <w:lang w:val="en-GB"/>
          </w:rPr>
          <w:fldChar w:fldCharType="end"/>
        </w:r>
      </w:hyperlink>
    </w:p>
    <w:p w:rsidR="00E60551" w:rsidRPr="00425502" w:rsidRDefault="0090677D">
      <w:pPr>
        <w:pStyle w:val="11"/>
        <w:tabs>
          <w:tab w:val="right" w:leader="dot" w:pos="9628"/>
        </w:tabs>
        <w:rPr>
          <w:rFonts w:ascii="Times New Roman" w:eastAsia="等线" w:hAnsi="Times New Roman"/>
          <w:b/>
          <w:noProof/>
          <w:sz w:val="28"/>
          <w:szCs w:val="28"/>
          <w:lang w:val="en-GB"/>
        </w:rPr>
      </w:pPr>
      <w:hyperlink w:anchor="_Toc34088615" w:history="1">
        <w:r w:rsidR="00E60551" w:rsidRPr="00425502">
          <w:rPr>
            <w:rStyle w:val="a7"/>
            <w:rFonts w:ascii="Times New Roman" w:hAnsi="Times New Roman"/>
            <w:b/>
            <w:noProof/>
            <w:sz w:val="28"/>
            <w:szCs w:val="28"/>
            <w:lang w:val="en-GB"/>
          </w:rPr>
          <w:t xml:space="preserve">8. </w:t>
        </w:r>
        <w:r w:rsidR="00E60551" w:rsidRPr="00425502">
          <w:rPr>
            <w:rStyle w:val="a7"/>
            <w:rFonts w:ascii="Times New Roman" w:hAnsi="Times New Roman"/>
            <w:b/>
            <w:noProof/>
            <w:kern w:val="44"/>
            <w:sz w:val="28"/>
            <w:szCs w:val="28"/>
            <w:lang w:val="en-GB"/>
          </w:rPr>
          <w:t>Conclusion</w:t>
        </w:r>
        <w:r w:rsidR="00E60551" w:rsidRPr="00425502">
          <w:rPr>
            <w:rFonts w:ascii="Times New Roman" w:hAnsi="Times New Roman"/>
            <w:b/>
            <w:noProof/>
            <w:sz w:val="28"/>
            <w:szCs w:val="28"/>
            <w:lang w:val="en-GB"/>
          </w:rPr>
          <w:tab/>
        </w:r>
        <w:r w:rsidR="00E60551" w:rsidRPr="00425502">
          <w:rPr>
            <w:rFonts w:ascii="Times New Roman" w:hAnsi="Times New Roman"/>
            <w:b/>
            <w:noProof/>
            <w:sz w:val="28"/>
            <w:szCs w:val="28"/>
            <w:lang w:val="en-GB"/>
          </w:rPr>
          <w:fldChar w:fldCharType="begin"/>
        </w:r>
        <w:r w:rsidR="00E60551" w:rsidRPr="00425502">
          <w:rPr>
            <w:rFonts w:ascii="Times New Roman" w:hAnsi="Times New Roman"/>
            <w:b/>
            <w:noProof/>
            <w:sz w:val="28"/>
            <w:szCs w:val="28"/>
            <w:lang w:val="en-GB"/>
          </w:rPr>
          <w:instrText xml:space="preserve"> PAGEREF _Toc34088615 \h </w:instrText>
        </w:r>
        <w:r w:rsidR="00E60551" w:rsidRPr="00425502">
          <w:rPr>
            <w:rFonts w:ascii="Times New Roman" w:hAnsi="Times New Roman"/>
            <w:b/>
            <w:noProof/>
            <w:sz w:val="28"/>
            <w:szCs w:val="28"/>
            <w:lang w:val="en-GB"/>
          </w:rPr>
        </w:r>
        <w:r w:rsidR="00E60551" w:rsidRPr="00425502">
          <w:rPr>
            <w:rFonts w:ascii="Times New Roman" w:hAnsi="Times New Roman"/>
            <w:b/>
            <w:noProof/>
            <w:sz w:val="28"/>
            <w:szCs w:val="28"/>
            <w:lang w:val="en-GB"/>
          </w:rPr>
          <w:fldChar w:fldCharType="separate"/>
        </w:r>
        <w:r w:rsidR="00A91E8E">
          <w:rPr>
            <w:rFonts w:ascii="Times New Roman" w:hAnsi="Times New Roman"/>
            <w:b/>
            <w:noProof/>
            <w:sz w:val="28"/>
            <w:szCs w:val="28"/>
            <w:lang w:val="en-GB"/>
          </w:rPr>
          <w:t>9</w:t>
        </w:r>
        <w:r w:rsidR="00E60551" w:rsidRPr="00425502">
          <w:rPr>
            <w:rFonts w:ascii="Times New Roman" w:hAnsi="Times New Roman"/>
            <w:b/>
            <w:noProof/>
            <w:sz w:val="28"/>
            <w:szCs w:val="28"/>
            <w:lang w:val="en-GB"/>
          </w:rPr>
          <w:fldChar w:fldCharType="end"/>
        </w:r>
      </w:hyperlink>
    </w:p>
    <w:p w:rsidR="00E60551" w:rsidRPr="00425502" w:rsidRDefault="0090677D">
      <w:pPr>
        <w:pStyle w:val="11"/>
        <w:tabs>
          <w:tab w:val="right" w:leader="dot" w:pos="9628"/>
        </w:tabs>
        <w:rPr>
          <w:rFonts w:ascii="Times New Roman" w:eastAsia="等线" w:hAnsi="Times New Roman"/>
          <w:b/>
          <w:noProof/>
          <w:sz w:val="28"/>
          <w:szCs w:val="28"/>
          <w:lang w:val="en-GB"/>
        </w:rPr>
      </w:pPr>
      <w:hyperlink w:anchor="_Toc34088616" w:history="1">
        <w:r w:rsidR="00E60551" w:rsidRPr="00425502">
          <w:rPr>
            <w:rStyle w:val="a7"/>
            <w:rFonts w:ascii="Times New Roman" w:hAnsi="Times New Roman"/>
            <w:b/>
            <w:noProof/>
            <w:kern w:val="44"/>
            <w:sz w:val="28"/>
            <w:szCs w:val="28"/>
            <w:lang w:val="en-GB"/>
          </w:rPr>
          <w:t>9. References</w:t>
        </w:r>
        <w:r w:rsidR="00E60551" w:rsidRPr="00425502">
          <w:rPr>
            <w:rFonts w:ascii="Times New Roman" w:hAnsi="Times New Roman"/>
            <w:b/>
            <w:noProof/>
            <w:sz w:val="28"/>
            <w:szCs w:val="28"/>
            <w:lang w:val="en-GB"/>
          </w:rPr>
          <w:tab/>
        </w:r>
        <w:r w:rsidR="00E60551" w:rsidRPr="00425502">
          <w:rPr>
            <w:rFonts w:ascii="Times New Roman" w:hAnsi="Times New Roman"/>
            <w:b/>
            <w:noProof/>
            <w:sz w:val="28"/>
            <w:szCs w:val="28"/>
            <w:lang w:val="en-GB"/>
          </w:rPr>
          <w:fldChar w:fldCharType="begin"/>
        </w:r>
        <w:r w:rsidR="00E60551" w:rsidRPr="00425502">
          <w:rPr>
            <w:rFonts w:ascii="Times New Roman" w:hAnsi="Times New Roman"/>
            <w:b/>
            <w:noProof/>
            <w:sz w:val="28"/>
            <w:szCs w:val="28"/>
            <w:lang w:val="en-GB"/>
          </w:rPr>
          <w:instrText xml:space="preserve"> PAGEREF _Toc34088616 \h </w:instrText>
        </w:r>
        <w:r w:rsidR="00E60551" w:rsidRPr="00425502">
          <w:rPr>
            <w:rFonts w:ascii="Times New Roman" w:hAnsi="Times New Roman"/>
            <w:b/>
            <w:noProof/>
            <w:sz w:val="28"/>
            <w:szCs w:val="28"/>
            <w:lang w:val="en-GB"/>
          </w:rPr>
        </w:r>
        <w:r w:rsidR="00E60551" w:rsidRPr="00425502">
          <w:rPr>
            <w:rFonts w:ascii="Times New Roman" w:hAnsi="Times New Roman"/>
            <w:b/>
            <w:noProof/>
            <w:sz w:val="28"/>
            <w:szCs w:val="28"/>
            <w:lang w:val="en-GB"/>
          </w:rPr>
          <w:fldChar w:fldCharType="separate"/>
        </w:r>
        <w:r w:rsidR="00A91E8E">
          <w:rPr>
            <w:rFonts w:ascii="Times New Roman" w:hAnsi="Times New Roman"/>
            <w:b/>
            <w:noProof/>
            <w:sz w:val="28"/>
            <w:szCs w:val="28"/>
            <w:lang w:val="en-GB"/>
          </w:rPr>
          <w:t>10</w:t>
        </w:r>
        <w:r w:rsidR="00E60551" w:rsidRPr="00425502">
          <w:rPr>
            <w:rFonts w:ascii="Times New Roman" w:hAnsi="Times New Roman"/>
            <w:b/>
            <w:noProof/>
            <w:sz w:val="28"/>
            <w:szCs w:val="28"/>
            <w:lang w:val="en-GB"/>
          </w:rPr>
          <w:fldChar w:fldCharType="end"/>
        </w:r>
      </w:hyperlink>
    </w:p>
    <w:p w:rsidR="003028C0" w:rsidRPr="00425502" w:rsidRDefault="003028C0">
      <w:pPr>
        <w:pStyle w:val="2"/>
        <w:spacing w:line="360" w:lineRule="auto"/>
        <w:rPr>
          <w:rFonts w:ascii="Times New Roman" w:hAnsi="Times New Roman"/>
          <w:sz w:val="28"/>
          <w:szCs w:val="28"/>
          <w:lang w:val="en-GB"/>
        </w:rPr>
        <w:sectPr w:rsidR="003028C0" w:rsidRPr="00425502" w:rsidSect="00CF413A">
          <w:headerReference w:type="default" r:id="rId10"/>
          <w:pgSz w:w="11906" w:h="16838"/>
          <w:pgMar w:top="1134" w:right="1134" w:bottom="1134" w:left="1134" w:header="851" w:footer="992" w:gutter="0"/>
          <w:pgNumType w:start="1"/>
          <w:cols w:space="720"/>
          <w:titlePg/>
          <w:docGrid w:type="lines" w:linePitch="312"/>
        </w:sectPr>
      </w:pPr>
      <w:r w:rsidRPr="00425502">
        <w:rPr>
          <w:rFonts w:ascii="Times New Roman" w:hAnsi="Times New Roman"/>
          <w:sz w:val="28"/>
          <w:szCs w:val="28"/>
          <w:lang w:val="en-GB"/>
        </w:rPr>
        <w:fldChar w:fldCharType="end"/>
      </w:r>
      <w:bookmarkStart w:id="0" w:name="_Toc1442"/>
      <w:bookmarkStart w:id="1" w:name="_Toc10512"/>
    </w:p>
    <w:p w:rsidR="003028C0" w:rsidRPr="005E34CD" w:rsidRDefault="00A44B24" w:rsidP="00E60551">
      <w:pPr>
        <w:spacing w:before="260" w:after="260"/>
        <w:outlineLvl w:val="0"/>
        <w:rPr>
          <w:rFonts w:ascii="Times New Roman" w:hAnsi="Times New Roman"/>
          <w:b/>
          <w:sz w:val="28"/>
          <w:szCs w:val="28"/>
          <w:lang w:val="en-GB"/>
        </w:rPr>
      </w:pPr>
      <w:bookmarkStart w:id="2" w:name="_Toc34088600"/>
      <w:r w:rsidRPr="005E34CD">
        <w:rPr>
          <w:rFonts w:ascii="Times New Roman" w:hAnsi="Times New Roman"/>
          <w:b/>
          <w:sz w:val="28"/>
          <w:szCs w:val="28"/>
          <w:lang w:val="en-GB"/>
        </w:rPr>
        <w:lastRenderedPageBreak/>
        <w:t xml:space="preserve">1. </w:t>
      </w:r>
      <w:r w:rsidR="003028C0" w:rsidRPr="005E34CD">
        <w:rPr>
          <w:rFonts w:ascii="Times New Roman" w:hAnsi="Times New Roman"/>
          <w:b/>
          <w:sz w:val="28"/>
          <w:szCs w:val="28"/>
          <w:lang w:val="en-GB"/>
        </w:rPr>
        <w:t xml:space="preserve">Executive </w:t>
      </w:r>
      <w:r w:rsidRPr="005E34CD">
        <w:rPr>
          <w:rFonts w:ascii="Times New Roman" w:hAnsi="Times New Roman"/>
          <w:b/>
          <w:sz w:val="28"/>
          <w:szCs w:val="28"/>
          <w:lang w:val="en-GB"/>
        </w:rPr>
        <w:t>S</w:t>
      </w:r>
      <w:r w:rsidR="003028C0" w:rsidRPr="005E34CD">
        <w:rPr>
          <w:rFonts w:ascii="Times New Roman" w:hAnsi="Times New Roman"/>
          <w:b/>
          <w:sz w:val="28"/>
          <w:szCs w:val="28"/>
          <w:lang w:val="en-GB"/>
        </w:rPr>
        <w:t>ummary</w:t>
      </w:r>
      <w:bookmarkEnd w:id="0"/>
      <w:bookmarkEnd w:id="1"/>
      <w:bookmarkEnd w:id="2"/>
    </w:p>
    <w:p w:rsidR="003028C0" w:rsidRPr="00425502" w:rsidRDefault="003028C0">
      <w:pPr>
        <w:spacing w:line="360" w:lineRule="auto"/>
        <w:rPr>
          <w:rFonts w:ascii="Times New Roman" w:hAnsi="Times New Roman"/>
          <w:sz w:val="24"/>
          <w:lang w:val="en-GB"/>
        </w:rPr>
      </w:pPr>
      <w:r w:rsidRPr="00425502">
        <w:rPr>
          <w:rFonts w:ascii="Times New Roman" w:hAnsi="Times New Roman"/>
          <w:sz w:val="24"/>
          <w:lang w:val="en-GB"/>
        </w:rPr>
        <w:t xml:space="preserve">The purpose of this report is to take Coca-Cola as a research object, </w:t>
      </w:r>
      <w:proofErr w:type="spellStart"/>
      <w:r w:rsidRPr="00425502">
        <w:rPr>
          <w:rFonts w:ascii="Times New Roman" w:hAnsi="Times New Roman"/>
          <w:sz w:val="24"/>
          <w:lang w:val="en-GB"/>
        </w:rPr>
        <w:t>analyze</w:t>
      </w:r>
      <w:proofErr w:type="spellEnd"/>
      <w:r w:rsidRPr="00425502">
        <w:rPr>
          <w:rFonts w:ascii="Times New Roman" w:hAnsi="Times New Roman"/>
          <w:sz w:val="24"/>
          <w:lang w:val="en-GB"/>
        </w:rPr>
        <w:t xml:space="preserve"> its role and contribution in </w:t>
      </w:r>
      <w:r w:rsidRPr="00425502">
        <w:rPr>
          <w:rFonts w:ascii="Times New Roman" w:eastAsia="微软雅黑" w:hAnsi="Times New Roman"/>
          <w:sz w:val="24"/>
          <w:lang w:val="en-GB"/>
        </w:rPr>
        <w:t>corporate social responsibility activities</w:t>
      </w:r>
      <w:r w:rsidRPr="00425502">
        <w:rPr>
          <w:rFonts w:ascii="Times New Roman" w:hAnsi="Times New Roman"/>
          <w:sz w:val="24"/>
          <w:lang w:val="en-GB"/>
        </w:rPr>
        <w:t xml:space="preserve">, and adopt </w:t>
      </w:r>
      <w:r w:rsidRPr="00425502">
        <w:rPr>
          <w:rFonts w:ascii="Times New Roman" w:eastAsia="微软雅黑" w:hAnsi="Times New Roman"/>
          <w:sz w:val="24"/>
          <w:lang w:val="en-GB"/>
        </w:rPr>
        <w:t>corporate social responsibility</w:t>
      </w:r>
      <w:r w:rsidRPr="00425502">
        <w:rPr>
          <w:rFonts w:ascii="Times New Roman" w:hAnsi="Times New Roman"/>
          <w:sz w:val="24"/>
          <w:lang w:val="en-GB"/>
        </w:rPr>
        <w:t xml:space="preserve"> strategy as a marketing method to achieve corporate value and business goals. By listing the activities of Coca-Cola serving the society in recent years, we can point out and learn that this CSR marketing strategy will not only make the company invest a lot of money, but also increase the company's reputation, get consumer support and love, and form loyalty client, which is a good example for other companies to learn. </w:t>
      </w:r>
      <w:proofErr w:type="gramStart"/>
      <w:r w:rsidRPr="00425502">
        <w:rPr>
          <w:rFonts w:ascii="Times New Roman" w:hAnsi="Times New Roman"/>
          <w:sz w:val="24"/>
          <w:lang w:val="en-GB"/>
        </w:rPr>
        <w:t>Also</w:t>
      </w:r>
      <w:proofErr w:type="gramEnd"/>
      <w:r w:rsidRPr="00425502">
        <w:rPr>
          <w:rFonts w:ascii="Times New Roman" w:hAnsi="Times New Roman"/>
          <w:sz w:val="24"/>
          <w:lang w:val="en-GB"/>
        </w:rPr>
        <w:t>, by listing the related data and figures, it can be clearly illustrated the reduction of carbon footprint and giving back since the CSR activities have been carried out by Coca-Cola company. Therefore, we can draw upon conclusion that the Coca-Cola company uses CSR marketing methods which is quite useful for achieving its business goal and they contributes to develop this approach more and further.</w:t>
      </w:r>
    </w:p>
    <w:p w:rsidR="00BA114D" w:rsidRPr="00425502" w:rsidRDefault="00BA114D" w:rsidP="00BA114D">
      <w:pPr>
        <w:rPr>
          <w:rFonts w:ascii="Times New Roman" w:hAnsi="Times New Roman"/>
          <w:lang w:val="en-GB"/>
        </w:rPr>
      </w:pPr>
      <w:bookmarkStart w:id="3" w:name="_Toc22106"/>
      <w:bookmarkStart w:id="4" w:name="_Toc2739"/>
    </w:p>
    <w:p w:rsidR="00BA114D" w:rsidRPr="00425502" w:rsidRDefault="00BA114D" w:rsidP="00BA114D">
      <w:pPr>
        <w:rPr>
          <w:rFonts w:ascii="Times New Roman" w:hAnsi="Times New Roman"/>
          <w:lang w:val="en-GB"/>
        </w:rPr>
      </w:pPr>
    </w:p>
    <w:p w:rsidR="00771AA4" w:rsidRPr="00425502" w:rsidRDefault="00771AA4" w:rsidP="00BA114D">
      <w:pPr>
        <w:rPr>
          <w:rFonts w:ascii="Times New Roman" w:hAnsi="Times New Roman"/>
          <w:lang w:val="en-GB"/>
        </w:rPr>
      </w:pPr>
    </w:p>
    <w:p w:rsidR="00771AA4" w:rsidRPr="00425502" w:rsidRDefault="00771AA4" w:rsidP="00BA114D">
      <w:pPr>
        <w:rPr>
          <w:rFonts w:ascii="Times New Roman" w:hAnsi="Times New Roman"/>
          <w:lang w:val="en-GB"/>
        </w:rPr>
      </w:pPr>
    </w:p>
    <w:p w:rsidR="00771AA4" w:rsidRPr="00425502" w:rsidRDefault="00771AA4" w:rsidP="00BA114D">
      <w:pPr>
        <w:rPr>
          <w:rFonts w:ascii="Times New Roman" w:hAnsi="Times New Roman"/>
          <w:lang w:val="en-GB"/>
        </w:rPr>
      </w:pPr>
    </w:p>
    <w:p w:rsidR="00771AA4" w:rsidRPr="00425502" w:rsidRDefault="00771AA4" w:rsidP="00BA114D">
      <w:pPr>
        <w:rPr>
          <w:rFonts w:ascii="Times New Roman" w:hAnsi="Times New Roman"/>
          <w:lang w:val="en-GB"/>
        </w:rPr>
      </w:pPr>
    </w:p>
    <w:p w:rsidR="00771AA4" w:rsidRPr="00425502" w:rsidRDefault="00771AA4" w:rsidP="00BA114D">
      <w:pPr>
        <w:rPr>
          <w:rFonts w:ascii="Times New Roman" w:hAnsi="Times New Roman"/>
          <w:lang w:val="en-GB"/>
        </w:rPr>
      </w:pPr>
    </w:p>
    <w:p w:rsidR="00771AA4" w:rsidRPr="00425502" w:rsidRDefault="00771AA4" w:rsidP="00BA114D">
      <w:pPr>
        <w:rPr>
          <w:rFonts w:ascii="Times New Roman" w:hAnsi="Times New Roman"/>
          <w:lang w:val="en-GB"/>
        </w:rPr>
      </w:pPr>
    </w:p>
    <w:p w:rsidR="00771AA4" w:rsidRPr="00425502" w:rsidRDefault="00771AA4" w:rsidP="00BA114D">
      <w:pPr>
        <w:rPr>
          <w:rFonts w:ascii="Times New Roman" w:hAnsi="Times New Roman"/>
          <w:lang w:val="en-GB"/>
        </w:rPr>
      </w:pPr>
    </w:p>
    <w:p w:rsidR="00771AA4" w:rsidRPr="00425502" w:rsidRDefault="00771AA4" w:rsidP="00BA114D">
      <w:pPr>
        <w:rPr>
          <w:rFonts w:ascii="Times New Roman" w:hAnsi="Times New Roman"/>
          <w:lang w:val="en-GB"/>
        </w:rPr>
      </w:pPr>
    </w:p>
    <w:p w:rsidR="00771AA4" w:rsidRPr="00425502" w:rsidRDefault="00771AA4" w:rsidP="00BA114D">
      <w:pPr>
        <w:rPr>
          <w:rFonts w:ascii="Times New Roman" w:hAnsi="Times New Roman"/>
          <w:lang w:val="en-GB"/>
        </w:rPr>
      </w:pPr>
    </w:p>
    <w:p w:rsidR="00771AA4" w:rsidRPr="00425502" w:rsidRDefault="00771AA4" w:rsidP="00BA114D">
      <w:pPr>
        <w:rPr>
          <w:rFonts w:ascii="Times New Roman" w:hAnsi="Times New Roman"/>
          <w:lang w:val="en-GB"/>
        </w:rPr>
      </w:pPr>
    </w:p>
    <w:p w:rsidR="00771AA4" w:rsidRPr="00425502" w:rsidRDefault="00771AA4" w:rsidP="00BA114D">
      <w:pPr>
        <w:rPr>
          <w:rFonts w:ascii="Times New Roman" w:hAnsi="Times New Roman"/>
          <w:lang w:val="en-GB"/>
        </w:rPr>
      </w:pPr>
    </w:p>
    <w:p w:rsidR="00771AA4" w:rsidRPr="00425502" w:rsidRDefault="00771AA4" w:rsidP="00BA114D">
      <w:pPr>
        <w:rPr>
          <w:rFonts w:ascii="Times New Roman" w:hAnsi="Times New Roman"/>
          <w:lang w:val="en-GB"/>
        </w:rPr>
      </w:pPr>
    </w:p>
    <w:p w:rsidR="00771AA4" w:rsidRPr="00425502" w:rsidRDefault="00771AA4" w:rsidP="00BA114D">
      <w:pPr>
        <w:rPr>
          <w:rFonts w:ascii="Times New Roman" w:hAnsi="Times New Roman"/>
          <w:lang w:val="en-GB"/>
        </w:rPr>
      </w:pPr>
    </w:p>
    <w:p w:rsidR="00771AA4" w:rsidRPr="00425502" w:rsidRDefault="00771AA4" w:rsidP="00BA114D">
      <w:pPr>
        <w:rPr>
          <w:rFonts w:ascii="Times New Roman" w:hAnsi="Times New Roman"/>
          <w:lang w:val="en-GB"/>
        </w:rPr>
      </w:pPr>
    </w:p>
    <w:p w:rsidR="00771AA4" w:rsidRPr="00425502" w:rsidRDefault="00771AA4" w:rsidP="00BA114D">
      <w:pPr>
        <w:rPr>
          <w:rFonts w:ascii="Times New Roman" w:hAnsi="Times New Roman"/>
          <w:lang w:val="en-GB"/>
        </w:rPr>
      </w:pPr>
    </w:p>
    <w:p w:rsidR="00E60551" w:rsidRPr="00425502" w:rsidRDefault="00E60551" w:rsidP="00BA114D">
      <w:pPr>
        <w:rPr>
          <w:rFonts w:ascii="Times New Roman" w:hAnsi="Times New Roman"/>
          <w:lang w:val="en-GB"/>
        </w:rPr>
      </w:pPr>
    </w:p>
    <w:p w:rsidR="00E60551" w:rsidRPr="00425502" w:rsidRDefault="00E60551" w:rsidP="00BA114D">
      <w:pPr>
        <w:rPr>
          <w:rFonts w:ascii="Times New Roman" w:hAnsi="Times New Roman"/>
          <w:lang w:val="en-GB"/>
        </w:rPr>
      </w:pPr>
    </w:p>
    <w:p w:rsidR="00E60551" w:rsidRPr="00425502" w:rsidRDefault="00E60551" w:rsidP="00BA114D">
      <w:pPr>
        <w:rPr>
          <w:rFonts w:ascii="Times New Roman" w:hAnsi="Times New Roman"/>
          <w:lang w:val="en-GB"/>
        </w:rPr>
      </w:pPr>
    </w:p>
    <w:p w:rsidR="00E60551" w:rsidRPr="00425502" w:rsidRDefault="00E60551" w:rsidP="00BA114D">
      <w:pPr>
        <w:rPr>
          <w:rFonts w:ascii="Times New Roman" w:hAnsi="Times New Roman"/>
          <w:lang w:val="en-GB"/>
        </w:rPr>
      </w:pPr>
    </w:p>
    <w:p w:rsidR="00296B38" w:rsidRPr="00425502" w:rsidRDefault="00296B38" w:rsidP="00BA114D">
      <w:pPr>
        <w:rPr>
          <w:rFonts w:ascii="Times New Roman" w:hAnsi="Times New Roman"/>
          <w:lang w:val="en-GB"/>
        </w:rPr>
        <w:sectPr w:rsidR="00296B38" w:rsidRPr="00425502" w:rsidSect="00296B38">
          <w:headerReference w:type="default" r:id="rId11"/>
          <w:footerReference w:type="default" r:id="rId12"/>
          <w:pgSz w:w="11906" w:h="16838"/>
          <w:pgMar w:top="1134" w:right="1134" w:bottom="1134" w:left="1134" w:header="851" w:footer="992" w:gutter="0"/>
          <w:pgNumType w:start="1"/>
          <w:cols w:space="720"/>
          <w:docGrid w:type="lines" w:linePitch="312"/>
        </w:sectPr>
      </w:pPr>
    </w:p>
    <w:p w:rsidR="003028C0" w:rsidRPr="00425502" w:rsidRDefault="003028C0" w:rsidP="00E60551">
      <w:pPr>
        <w:spacing w:before="260" w:after="260"/>
        <w:outlineLvl w:val="0"/>
        <w:rPr>
          <w:rFonts w:ascii="Times New Roman" w:hAnsi="Times New Roman"/>
          <w:b/>
          <w:sz w:val="28"/>
          <w:szCs w:val="28"/>
          <w:lang w:val="en-GB"/>
        </w:rPr>
      </w:pPr>
      <w:bookmarkStart w:id="5" w:name="_Toc34088601"/>
      <w:r w:rsidRPr="00425502">
        <w:rPr>
          <w:rFonts w:ascii="Times New Roman" w:hAnsi="Times New Roman"/>
          <w:b/>
          <w:sz w:val="28"/>
          <w:szCs w:val="28"/>
          <w:lang w:val="en-GB"/>
        </w:rPr>
        <w:lastRenderedPageBreak/>
        <w:t>2.</w:t>
      </w:r>
      <w:r w:rsidR="00A44B24" w:rsidRPr="00425502">
        <w:rPr>
          <w:rFonts w:ascii="Times New Roman" w:hAnsi="Times New Roman"/>
          <w:b/>
          <w:sz w:val="28"/>
          <w:szCs w:val="28"/>
          <w:lang w:val="en-GB"/>
        </w:rPr>
        <w:t xml:space="preserve"> </w:t>
      </w:r>
      <w:r w:rsidRPr="00425502">
        <w:rPr>
          <w:rFonts w:ascii="Times New Roman" w:hAnsi="Times New Roman"/>
          <w:b/>
          <w:sz w:val="28"/>
          <w:szCs w:val="28"/>
          <w:lang w:val="en-GB"/>
        </w:rPr>
        <w:t>Introduction</w:t>
      </w:r>
      <w:bookmarkEnd w:id="3"/>
      <w:bookmarkEnd w:id="4"/>
      <w:bookmarkEnd w:id="5"/>
    </w:p>
    <w:p w:rsidR="003028C0" w:rsidRPr="00425502" w:rsidRDefault="003028C0">
      <w:pPr>
        <w:pStyle w:val="a4"/>
        <w:widowControl/>
        <w:shd w:val="clear" w:color="auto" w:fill="FFFFFF"/>
        <w:spacing w:before="0" w:beforeAutospacing="0" w:after="0" w:afterAutospacing="0" w:line="360" w:lineRule="auto"/>
        <w:rPr>
          <w:rFonts w:ascii="Times New Roman" w:hAnsi="Times New Roman"/>
          <w:lang w:val="en-GB"/>
        </w:rPr>
      </w:pPr>
      <w:r w:rsidRPr="00425502">
        <w:rPr>
          <w:rFonts w:ascii="Times New Roman" w:eastAsia="微软雅黑" w:hAnsi="Times New Roman"/>
          <w:lang w:val="en-GB"/>
        </w:rPr>
        <w:t>Nowadays, the numerous environmental and economic problems have come out with the development of economic development in the worldwide</w:t>
      </w:r>
      <w:r w:rsidR="00A44B24" w:rsidRPr="00425502">
        <w:rPr>
          <w:rFonts w:ascii="Times New Roman" w:eastAsia="微软雅黑" w:hAnsi="Times New Roman"/>
          <w:lang w:val="en-GB"/>
        </w:rPr>
        <w:t xml:space="preserve"> </w:t>
      </w:r>
      <w:r w:rsidRPr="00425502">
        <w:rPr>
          <w:rFonts w:ascii="Times New Roman" w:eastAsia="微软雅黑" w:hAnsi="Times New Roman"/>
          <w:lang w:val="en-GB"/>
        </w:rPr>
        <w:t>(</w:t>
      </w:r>
      <w:r w:rsidRPr="00425502">
        <w:rPr>
          <w:rFonts w:ascii="Times New Roman" w:hAnsi="Times New Roman"/>
          <w:lang w:val="en-GB"/>
        </w:rPr>
        <w:t>Cox, 2012</w:t>
      </w:r>
      <w:r w:rsidRPr="00425502">
        <w:rPr>
          <w:rFonts w:ascii="Times New Roman" w:eastAsia="微软雅黑" w:hAnsi="Times New Roman"/>
          <w:lang w:val="en-GB"/>
        </w:rPr>
        <w:t>). Increasing enterprises have integrated corporate social responsibility (CSR) contributions.</w:t>
      </w:r>
      <w:r w:rsidRPr="00425502">
        <w:rPr>
          <w:rFonts w:ascii="Times New Roman" w:hAnsi="Times New Roman"/>
          <w:lang w:val="en-GB"/>
        </w:rPr>
        <w:t xml:space="preserve"> Even though it </w:t>
      </w:r>
      <w:proofErr w:type="gramStart"/>
      <w:r w:rsidRPr="00425502">
        <w:rPr>
          <w:rFonts w:ascii="Times New Roman" w:hAnsi="Times New Roman"/>
          <w:lang w:val="en-GB"/>
        </w:rPr>
        <w:t>is composed</w:t>
      </w:r>
      <w:proofErr w:type="gramEnd"/>
      <w:r w:rsidRPr="00425502">
        <w:rPr>
          <w:rFonts w:ascii="Times New Roman" w:hAnsi="Times New Roman"/>
          <w:lang w:val="en-GB"/>
        </w:rPr>
        <w:t xml:space="preserve"> by many factors, it is ultimately a selfless act of self-discipline, altruism and higher spiritual realm as a social role.  </w:t>
      </w:r>
    </w:p>
    <w:p w:rsidR="003028C0" w:rsidRPr="00425502" w:rsidRDefault="003028C0">
      <w:pPr>
        <w:pStyle w:val="a4"/>
        <w:widowControl/>
        <w:shd w:val="clear" w:color="auto" w:fill="FFFFFF"/>
        <w:spacing w:before="0" w:beforeAutospacing="0" w:after="0" w:afterAutospacing="0" w:line="360" w:lineRule="auto"/>
        <w:rPr>
          <w:rFonts w:ascii="Times New Roman" w:eastAsia="微软雅黑" w:hAnsi="Times New Roman"/>
          <w:lang w:val="en-GB"/>
        </w:rPr>
      </w:pPr>
    </w:p>
    <w:p w:rsidR="003028C0" w:rsidRPr="00425502" w:rsidRDefault="003028C0">
      <w:pPr>
        <w:pStyle w:val="a4"/>
        <w:widowControl/>
        <w:shd w:val="clear" w:color="auto" w:fill="FFFFFF"/>
        <w:spacing w:before="0" w:beforeAutospacing="0" w:after="0" w:afterAutospacing="0" w:line="360" w:lineRule="auto"/>
        <w:rPr>
          <w:rFonts w:ascii="Times New Roman" w:hAnsi="Times New Roman"/>
          <w:lang w:val="en-GB"/>
        </w:rPr>
      </w:pPr>
      <w:r w:rsidRPr="00425502">
        <w:rPr>
          <w:rFonts w:ascii="Times New Roman" w:eastAsia="微软雅黑" w:hAnsi="Times New Roman"/>
          <w:lang w:val="en-GB"/>
        </w:rPr>
        <w:t xml:space="preserve">In this report, Coca-Cola company will be selected as a research object and then identify organization purposes and specific strategies, </w:t>
      </w:r>
      <w:proofErr w:type="spellStart"/>
      <w:r w:rsidRPr="00425502">
        <w:rPr>
          <w:rFonts w:ascii="Times New Roman" w:eastAsia="微软雅黑" w:hAnsi="Times New Roman"/>
          <w:lang w:val="en-GB"/>
        </w:rPr>
        <w:t>analyze</w:t>
      </w:r>
      <w:proofErr w:type="spellEnd"/>
      <w:r w:rsidRPr="00425502">
        <w:rPr>
          <w:rFonts w:ascii="Times New Roman" w:eastAsia="微软雅黑" w:hAnsi="Times New Roman"/>
          <w:lang w:val="en-GB"/>
        </w:rPr>
        <w:t xml:space="preserve"> the relationship between social responsibility strategy and corporate value chain positioning, and figure out how it contributes to the business goals and the internal connection between CSR strategy and business strategy. In the end, this report will discuss how it demonstrates that its social responsibility strategy strengthens its business strategy and makes its business and society more profitable. </w:t>
      </w:r>
    </w:p>
    <w:p w:rsidR="003028C0" w:rsidRPr="00425502" w:rsidRDefault="003028C0" w:rsidP="00E60551">
      <w:pPr>
        <w:spacing w:before="260" w:after="260"/>
        <w:outlineLvl w:val="0"/>
        <w:rPr>
          <w:rFonts w:ascii="Times New Roman" w:hAnsi="Times New Roman"/>
          <w:b/>
          <w:sz w:val="28"/>
          <w:szCs w:val="28"/>
          <w:lang w:val="en-GB"/>
        </w:rPr>
      </w:pPr>
      <w:bookmarkStart w:id="6" w:name="_Toc26088"/>
      <w:bookmarkStart w:id="7" w:name="_Toc20582"/>
      <w:bookmarkStart w:id="8" w:name="_Toc34088602"/>
      <w:r w:rsidRPr="00425502">
        <w:rPr>
          <w:rFonts w:ascii="Times New Roman" w:hAnsi="Times New Roman"/>
          <w:b/>
          <w:sz w:val="28"/>
          <w:szCs w:val="28"/>
          <w:lang w:val="en-GB"/>
        </w:rPr>
        <w:t>3.</w:t>
      </w:r>
      <w:r w:rsidR="00A44B24" w:rsidRPr="00425502">
        <w:rPr>
          <w:rFonts w:ascii="Times New Roman" w:hAnsi="Times New Roman"/>
          <w:b/>
          <w:sz w:val="28"/>
          <w:szCs w:val="28"/>
          <w:lang w:val="en-GB"/>
        </w:rPr>
        <w:t xml:space="preserve"> </w:t>
      </w:r>
      <w:r w:rsidRPr="00425502">
        <w:rPr>
          <w:rFonts w:ascii="Times New Roman" w:hAnsi="Times New Roman"/>
          <w:b/>
          <w:sz w:val="28"/>
          <w:szCs w:val="28"/>
          <w:lang w:val="en-GB"/>
        </w:rPr>
        <w:t>Aim of CSR</w:t>
      </w:r>
      <w:bookmarkEnd w:id="6"/>
      <w:bookmarkEnd w:id="7"/>
      <w:bookmarkEnd w:id="8"/>
      <w:r w:rsidRPr="00425502">
        <w:rPr>
          <w:rFonts w:ascii="Times New Roman" w:hAnsi="Times New Roman"/>
          <w:b/>
          <w:sz w:val="28"/>
          <w:szCs w:val="28"/>
          <w:lang w:val="en-GB"/>
        </w:rPr>
        <w:t xml:space="preserve"> </w:t>
      </w:r>
    </w:p>
    <w:p w:rsidR="003028C0" w:rsidRPr="00425502" w:rsidRDefault="003028C0">
      <w:pPr>
        <w:pStyle w:val="a4"/>
        <w:widowControl/>
        <w:shd w:val="clear" w:color="auto" w:fill="FFFFFF"/>
        <w:spacing w:before="0" w:beforeAutospacing="0" w:after="0" w:afterAutospacing="0" w:line="360" w:lineRule="auto"/>
        <w:rPr>
          <w:rFonts w:ascii="Times New Roman" w:eastAsia="微软雅黑" w:hAnsi="Times New Roman"/>
          <w:lang w:val="en-GB"/>
        </w:rPr>
      </w:pPr>
      <w:r w:rsidRPr="00425502">
        <w:rPr>
          <w:rFonts w:ascii="Times New Roman" w:eastAsia="微软雅黑" w:hAnsi="Times New Roman"/>
          <w:lang w:val="en-GB"/>
        </w:rPr>
        <w:t>In today's society, the company is not only pursuing benefits and meeting his business goals. More attention is put on social influence and social responsibility, and society-oriented to contribute to better services for the society</w:t>
      </w:r>
      <w:r w:rsidR="00A44B24" w:rsidRPr="00425502">
        <w:rPr>
          <w:rFonts w:ascii="Times New Roman" w:eastAsia="微软雅黑" w:hAnsi="Times New Roman"/>
          <w:lang w:val="en-GB"/>
        </w:rPr>
        <w:t xml:space="preserve"> </w:t>
      </w:r>
      <w:r w:rsidRPr="00425502">
        <w:rPr>
          <w:rFonts w:ascii="Times New Roman" w:eastAsia="微软雅黑" w:hAnsi="Times New Roman"/>
          <w:lang w:val="en-GB"/>
        </w:rPr>
        <w:t>(</w:t>
      </w:r>
      <w:r w:rsidRPr="00425502">
        <w:rPr>
          <w:rFonts w:ascii="Times New Roman" w:hAnsi="Times New Roman"/>
          <w:lang w:val="en-GB"/>
        </w:rPr>
        <w:t>Davis, 2009</w:t>
      </w:r>
      <w:r w:rsidRPr="00425502">
        <w:rPr>
          <w:rFonts w:ascii="Times New Roman" w:eastAsia="微软雅黑" w:hAnsi="Times New Roman"/>
          <w:lang w:val="en-GB"/>
        </w:rPr>
        <w:t xml:space="preserve">). At the same time, enterprises must find a balance to balance the relationship between their own interests and social responsibility </w:t>
      </w:r>
      <w:proofErr w:type="gramStart"/>
      <w:r w:rsidRPr="00425502">
        <w:rPr>
          <w:rFonts w:ascii="Times New Roman" w:eastAsia="微软雅黑" w:hAnsi="Times New Roman"/>
          <w:lang w:val="en-GB"/>
        </w:rPr>
        <w:t>on the basis of</w:t>
      </w:r>
      <w:proofErr w:type="gramEnd"/>
      <w:r w:rsidRPr="00425502">
        <w:rPr>
          <w:rFonts w:ascii="Times New Roman" w:eastAsia="微软雅黑" w:hAnsi="Times New Roman"/>
          <w:lang w:val="en-GB"/>
        </w:rPr>
        <w:t xml:space="preserve"> pursuing their own interests. </w:t>
      </w:r>
    </w:p>
    <w:p w:rsidR="003028C0" w:rsidRPr="00425502" w:rsidRDefault="003028C0">
      <w:pPr>
        <w:pStyle w:val="a4"/>
        <w:widowControl/>
        <w:shd w:val="clear" w:color="auto" w:fill="FFFFFF"/>
        <w:spacing w:before="0" w:beforeAutospacing="0" w:after="0" w:afterAutospacing="0" w:line="360" w:lineRule="auto"/>
        <w:rPr>
          <w:rFonts w:ascii="Times New Roman" w:eastAsia="微软雅黑" w:hAnsi="Times New Roman"/>
          <w:lang w:val="en-GB"/>
        </w:rPr>
      </w:pPr>
      <w:r w:rsidRPr="00425502">
        <w:rPr>
          <w:rFonts w:ascii="Times New Roman" w:eastAsia="微软雅黑" w:hAnsi="Times New Roman"/>
          <w:lang w:val="en-GB"/>
        </w:rPr>
        <w:t xml:space="preserve">Corporate social responsibility marketing is a form of marketing. Through the company's active social responsibility, it plays an active role, and then spreads and publicizes it through public advertising and media, </w:t>
      </w:r>
      <w:proofErr w:type="gramStart"/>
      <w:r w:rsidRPr="00425502">
        <w:rPr>
          <w:rFonts w:ascii="Times New Roman" w:eastAsia="微软雅黑" w:hAnsi="Times New Roman"/>
          <w:lang w:val="en-GB"/>
        </w:rPr>
        <w:t>so as to</w:t>
      </w:r>
      <w:proofErr w:type="gramEnd"/>
      <w:r w:rsidRPr="00425502">
        <w:rPr>
          <w:rFonts w:ascii="Times New Roman" w:eastAsia="微软雅黑" w:hAnsi="Times New Roman"/>
          <w:lang w:val="en-GB"/>
        </w:rPr>
        <w:t xml:space="preserve"> improve its visibility and corporate image. This is also corporate social responsibility and purpose of the strategy (</w:t>
      </w:r>
      <w:proofErr w:type="spellStart"/>
      <w:r w:rsidRPr="00425502">
        <w:rPr>
          <w:rFonts w:ascii="Times New Roman" w:hAnsi="Times New Roman"/>
          <w:lang w:val="en-GB"/>
        </w:rPr>
        <w:t>Frankental</w:t>
      </w:r>
      <w:proofErr w:type="spellEnd"/>
      <w:r w:rsidRPr="00425502">
        <w:rPr>
          <w:rFonts w:ascii="Times New Roman" w:hAnsi="Times New Roman"/>
          <w:lang w:val="en-GB"/>
        </w:rPr>
        <w:t>, 2011</w:t>
      </w:r>
      <w:r w:rsidRPr="00425502">
        <w:rPr>
          <w:rFonts w:ascii="Times New Roman" w:eastAsia="微软雅黑" w:hAnsi="Times New Roman"/>
          <w:lang w:val="en-GB"/>
        </w:rPr>
        <w:t>).</w:t>
      </w:r>
    </w:p>
    <w:p w:rsidR="00A44B24" w:rsidRPr="00425502" w:rsidRDefault="003028C0" w:rsidP="00E60551">
      <w:pPr>
        <w:spacing w:before="260" w:after="260"/>
        <w:outlineLvl w:val="0"/>
        <w:rPr>
          <w:rFonts w:ascii="Times New Roman" w:hAnsi="Times New Roman"/>
          <w:b/>
          <w:sz w:val="28"/>
          <w:szCs w:val="28"/>
          <w:lang w:val="en-GB"/>
        </w:rPr>
      </w:pPr>
      <w:bookmarkStart w:id="9" w:name="_Toc23953"/>
      <w:bookmarkStart w:id="10" w:name="_Toc7465"/>
      <w:bookmarkStart w:id="11" w:name="_Toc34088603"/>
      <w:r w:rsidRPr="00425502">
        <w:rPr>
          <w:rFonts w:ascii="Times New Roman" w:hAnsi="Times New Roman"/>
          <w:b/>
          <w:sz w:val="28"/>
          <w:szCs w:val="28"/>
          <w:lang w:val="en-GB"/>
        </w:rPr>
        <w:t>4.</w:t>
      </w:r>
      <w:r w:rsidR="00A44B24" w:rsidRPr="00425502">
        <w:rPr>
          <w:rFonts w:ascii="Times New Roman" w:hAnsi="Times New Roman"/>
          <w:b/>
          <w:sz w:val="28"/>
          <w:szCs w:val="28"/>
          <w:lang w:val="en-GB"/>
        </w:rPr>
        <w:t xml:space="preserve"> </w:t>
      </w:r>
      <w:r w:rsidRPr="00425502">
        <w:rPr>
          <w:rFonts w:ascii="Times New Roman" w:hAnsi="Times New Roman"/>
          <w:b/>
          <w:sz w:val="28"/>
          <w:szCs w:val="28"/>
          <w:lang w:val="en-GB"/>
        </w:rPr>
        <w:t>CSR strategies</w:t>
      </w:r>
      <w:bookmarkEnd w:id="9"/>
      <w:bookmarkEnd w:id="10"/>
      <w:bookmarkEnd w:id="11"/>
    </w:p>
    <w:p w:rsidR="003028C0" w:rsidRPr="00425502" w:rsidRDefault="003028C0">
      <w:pPr>
        <w:widowControl/>
        <w:spacing w:line="360" w:lineRule="auto"/>
        <w:jc w:val="left"/>
        <w:rPr>
          <w:rFonts w:ascii="Times New Roman" w:eastAsia="微软雅黑" w:hAnsi="Times New Roman" w:hint="eastAsia"/>
          <w:kern w:val="0"/>
          <w:sz w:val="24"/>
          <w:lang w:val="en-GB" w:bidi="ar"/>
        </w:rPr>
      </w:pPr>
      <w:r w:rsidRPr="00425502">
        <w:rPr>
          <w:rFonts w:ascii="Times New Roman" w:eastAsia="微软雅黑" w:hAnsi="Times New Roman"/>
          <w:kern w:val="0"/>
          <w:sz w:val="24"/>
          <w:lang w:val="en-GB" w:bidi="ar"/>
        </w:rPr>
        <w:t>Motivation for Corporate Social Responsibility: Commercial Benefits of Innovation-oriented Strategies</w:t>
      </w:r>
      <w:r w:rsidR="00920586" w:rsidRPr="00425502">
        <w:rPr>
          <w:rFonts w:ascii="Times New Roman" w:eastAsia="微软雅黑" w:hAnsi="Times New Roman"/>
          <w:kern w:val="0"/>
          <w:sz w:val="24"/>
          <w:lang w:val="en-GB" w:bidi="ar"/>
        </w:rPr>
        <w:t>.</w:t>
      </w:r>
      <w:bookmarkStart w:id="12" w:name="_GoBack"/>
      <w:bookmarkEnd w:id="12"/>
    </w:p>
    <w:p w:rsidR="003028C0" w:rsidRPr="00425502" w:rsidRDefault="003028C0">
      <w:pPr>
        <w:widowControl/>
        <w:spacing w:line="360" w:lineRule="auto"/>
        <w:jc w:val="left"/>
        <w:rPr>
          <w:rFonts w:ascii="Times New Roman" w:eastAsia="微软雅黑" w:hAnsi="Times New Roman"/>
          <w:kern w:val="0"/>
          <w:sz w:val="24"/>
          <w:lang w:val="en-GB" w:bidi="ar"/>
        </w:rPr>
      </w:pPr>
      <w:r w:rsidRPr="00425502">
        <w:rPr>
          <w:rFonts w:ascii="Times New Roman" w:eastAsia="微软雅黑" w:hAnsi="Times New Roman"/>
          <w:kern w:val="0"/>
          <w:sz w:val="24"/>
          <w:lang w:val="en-GB" w:bidi="ar"/>
        </w:rPr>
        <w:lastRenderedPageBreak/>
        <w:t xml:space="preserve">If corporate managers realize that corporate social responsibility is of great help in developing new products, they can reach a high degree of cognitive consistency with stakeholders. On the contrary, if the company only focuses on reducing costs and reducing risks, the cognitive consistency between them and stakeholders will be worse. In order to eliminate the gap between managers and stakeholders' views on corporate social performance, companies need to formulate a blueprint that regards corporate social responsibility as a major challenge for their contribution to social and economic development. To do this, the key is to view corporate social responsibility as a challenge related to internal change in the enterprise, rather than as a challenge related to external interests. </w:t>
      </w:r>
      <w:proofErr w:type="gramStart"/>
      <w:r w:rsidRPr="00425502">
        <w:rPr>
          <w:rFonts w:ascii="Times New Roman" w:eastAsia="微软雅黑" w:hAnsi="Times New Roman"/>
          <w:kern w:val="0"/>
          <w:sz w:val="24"/>
          <w:lang w:val="en-GB" w:bidi="ar"/>
        </w:rPr>
        <w:t>A this</w:t>
      </w:r>
      <w:proofErr w:type="gramEnd"/>
      <w:r w:rsidRPr="00425502">
        <w:rPr>
          <w:rFonts w:ascii="Times New Roman" w:eastAsia="微软雅黑" w:hAnsi="Times New Roman"/>
          <w:kern w:val="0"/>
          <w:sz w:val="24"/>
          <w:lang w:val="en-GB" w:bidi="ar"/>
        </w:rPr>
        <w:t xml:space="preserve"> time, stakeholders also need to learn and understand business processes in order to play an active role in driving change.</w:t>
      </w:r>
    </w:p>
    <w:p w:rsidR="003028C0" w:rsidRPr="00425502" w:rsidRDefault="003028C0" w:rsidP="00E60551">
      <w:pPr>
        <w:spacing w:before="260" w:after="260"/>
        <w:outlineLvl w:val="1"/>
        <w:rPr>
          <w:rFonts w:ascii="Times New Roman" w:hAnsi="Times New Roman"/>
          <w:b/>
          <w:sz w:val="28"/>
          <w:szCs w:val="28"/>
          <w:lang w:val="en-GB"/>
        </w:rPr>
      </w:pPr>
      <w:bookmarkStart w:id="13" w:name="_Toc1082"/>
      <w:bookmarkStart w:id="14" w:name="_Toc34088604"/>
      <w:r w:rsidRPr="00425502">
        <w:rPr>
          <w:rFonts w:ascii="Times New Roman" w:hAnsi="Times New Roman"/>
          <w:b/>
          <w:sz w:val="28"/>
          <w:szCs w:val="28"/>
          <w:lang w:val="en-GB"/>
        </w:rPr>
        <w:t>4.1.</w:t>
      </w:r>
      <w:r w:rsidR="00A44B24" w:rsidRPr="00425502">
        <w:rPr>
          <w:rFonts w:ascii="Times New Roman" w:hAnsi="Times New Roman"/>
          <w:b/>
          <w:sz w:val="28"/>
          <w:szCs w:val="28"/>
          <w:lang w:val="en-GB"/>
        </w:rPr>
        <w:t xml:space="preserve"> </w:t>
      </w:r>
      <w:r w:rsidRPr="00425502">
        <w:rPr>
          <w:rFonts w:ascii="Times New Roman" w:hAnsi="Times New Roman"/>
          <w:b/>
          <w:sz w:val="28"/>
          <w:szCs w:val="28"/>
          <w:lang w:val="en-GB"/>
        </w:rPr>
        <w:t>Established Responsible Marketing Code</w:t>
      </w:r>
      <w:bookmarkEnd w:id="13"/>
      <w:bookmarkEnd w:id="14"/>
    </w:p>
    <w:p w:rsidR="003028C0" w:rsidRPr="00425502" w:rsidRDefault="003028C0">
      <w:pPr>
        <w:pStyle w:val="a4"/>
        <w:widowControl/>
        <w:shd w:val="clear" w:color="auto" w:fill="FFFFFF"/>
        <w:spacing w:before="0" w:beforeAutospacing="0" w:after="0" w:afterAutospacing="0" w:line="360" w:lineRule="auto"/>
        <w:rPr>
          <w:rStyle w:val="a3"/>
          <w:rFonts w:ascii="Times New Roman" w:eastAsia="微软雅黑" w:hAnsi="Times New Roman"/>
          <w:b w:val="0"/>
          <w:lang w:val="en-GB"/>
        </w:rPr>
      </w:pPr>
      <w:r w:rsidRPr="00425502">
        <w:rPr>
          <w:rStyle w:val="a3"/>
          <w:rFonts w:ascii="Times New Roman" w:eastAsia="微软雅黑" w:hAnsi="Times New Roman"/>
          <w:b w:val="0"/>
          <w:lang w:val="en-GB"/>
        </w:rPr>
        <w:t xml:space="preserve">Coca-Cola first carried out marketing code and implemented its marketing plan, which is responsible marketing principles. More specifically, it promised that it will not provide or sell Coca-Cola to children under 12 in the </w:t>
      </w:r>
      <w:proofErr w:type="gramStart"/>
      <w:r w:rsidRPr="00425502">
        <w:rPr>
          <w:rStyle w:val="a3"/>
          <w:rFonts w:ascii="Times New Roman" w:eastAsia="微软雅黑" w:hAnsi="Times New Roman"/>
          <w:b w:val="0"/>
          <w:lang w:val="en-GB"/>
        </w:rPr>
        <w:t>school(</w:t>
      </w:r>
      <w:proofErr w:type="spellStart"/>
      <w:proofErr w:type="gramEnd"/>
      <w:r w:rsidRPr="00425502">
        <w:rPr>
          <w:rFonts w:ascii="Times New Roman" w:hAnsi="Times New Roman"/>
          <w:lang w:val="en-GB"/>
        </w:rPr>
        <w:t>Gaard</w:t>
      </w:r>
      <w:proofErr w:type="spellEnd"/>
      <w:r w:rsidRPr="00425502">
        <w:rPr>
          <w:rFonts w:ascii="Times New Roman" w:hAnsi="Times New Roman"/>
          <w:lang w:val="en-GB"/>
        </w:rPr>
        <w:t>, 2011</w:t>
      </w:r>
      <w:r w:rsidRPr="00425502">
        <w:rPr>
          <w:rStyle w:val="a3"/>
          <w:rFonts w:ascii="Times New Roman" w:eastAsia="微软雅黑" w:hAnsi="Times New Roman"/>
          <w:b w:val="0"/>
          <w:lang w:val="en-GB"/>
        </w:rPr>
        <w:t xml:space="preserve">). At the same time, audience will not see Coca-Cola ads on TV channels like Cartoon Channel since the company thought they should protect the </w:t>
      </w:r>
      <w:proofErr w:type="gramStart"/>
      <w:r w:rsidRPr="00425502">
        <w:rPr>
          <w:rStyle w:val="a3"/>
          <w:rFonts w:ascii="Times New Roman" w:eastAsia="微软雅黑" w:hAnsi="Times New Roman"/>
          <w:b w:val="0"/>
          <w:lang w:val="en-GB"/>
        </w:rPr>
        <w:t>safety</w:t>
      </w:r>
      <w:proofErr w:type="gramEnd"/>
      <w:r w:rsidRPr="00425502">
        <w:rPr>
          <w:rStyle w:val="a3"/>
          <w:rFonts w:ascii="Times New Roman" w:eastAsia="微软雅黑" w:hAnsi="Times New Roman"/>
          <w:b w:val="0"/>
          <w:lang w:val="en-GB"/>
        </w:rPr>
        <w:t xml:space="preserve"> of children and this </w:t>
      </w:r>
      <w:proofErr w:type="spellStart"/>
      <w:r w:rsidRPr="00425502">
        <w:rPr>
          <w:rStyle w:val="a3"/>
          <w:rFonts w:ascii="Times New Roman" w:eastAsia="微软雅黑" w:hAnsi="Times New Roman"/>
          <w:b w:val="0"/>
          <w:lang w:val="en-GB"/>
        </w:rPr>
        <w:t>behavior</w:t>
      </w:r>
      <w:proofErr w:type="spellEnd"/>
      <w:r w:rsidRPr="00425502">
        <w:rPr>
          <w:rStyle w:val="a3"/>
          <w:rFonts w:ascii="Times New Roman" w:eastAsia="微软雅黑" w:hAnsi="Times New Roman"/>
          <w:b w:val="0"/>
          <w:lang w:val="en-GB"/>
        </w:rPr>
        <w:t xml:space="preserve"> gained a lot of positive feedback from children’s parents. Coca-Cola has carried out forward-looking marketing activities around this marketing principle, which can make consumers more enjoy and trust Coca-Cola.</w:t>
      </w:r>
    </w:p>
    <w:p w:rsidR="003028C0" w:rsidRPr="00425502" w:rsidRDefault="003028C0" w:rsidP="00E60551">
      <w:pPr>
        <w:spacing w:before="260" w:after="260"/>
        <w:outlineLvl w:val="1"/>
        <w:rPr>
          <w:rFonts w:ascii="Times New Roman" w:hAnsi="Times New Roman"/>
          <w:b/>
          <w:sz w:val="28"/>
          <w:szCs w:val="28"/>
          <w:lang w:val="en-GB"/>
        </w:rPr>
      </w:pPr>
      <w:bookmarkStart w:id="15" w:name="_Toc12843"/>
      <w:bookmarkStart w:id="16" w:name="_Toc34088605"/>
      <w:r w:rsidRPr="00425502">
        <w:rPr>
          <w:rFonts w:ascii="Times New Roman" w:hAnsi="Times New Roman"/>
          <w:b/>
          <w:sz w:val="28"/>
          <w:szCs w:val="28"/>
          <w:lang w:val="en-GB"/>
        </w:rPr>
        <w:t>4.2.</w:t>
      </w:r>
      <w:r w:rsidR="00A44B24" w:rsidRPr="00425502">
        <w:rPr>
          <w:rFonts w:ascii="Times New Roman" w:hAnsi="Times New Roman"/>
          <w:b/>
          <w:sz w:val="28"/>
          <w:szCs w:val="28"/>
          <w:lang w:val="en-GB"/>
        </w:rPr>
        <w:t xml:space="preserve"> </w:t>
      </w:r>
      <w:r w:rsidRPr="00425502">
        <w:rPr>
          <w:rFonts w:ascii="Times New Roman" w:hAnsi="Times New Roman"/>
          <w:b/>
          <w:sz w:val="28"/>
          <w:szCs w:val="28"/>
          <w:lang w:val="en-GB"/>
        </w:rPr>
        <w:t>Unifying dominant brand elements</w:t>
      </w:r>
      <w:bookmarkEnd w:id="15"/>
      <w:bookmarkEnd w:id="16"/>
      <w:r w:rsidRPr="00425502">
        <w:rPr>
          <w:rFonts w:ascii="Times New Roman" w:hAnsi="Times New Roman"/>
          <w:b/>
          <w:sz w:val="28"/>
          <w:szCs w:val="28"/>
          <w:lang w:val="en-GB"/>
        </w:rPr>
        <w:t xml:space="preserve"> </w:t>
      </w:r>
    </w:p>
    <w:p w:rsidR="003028C0" w:rsidRPr="00425502" w:rsidRDefault="003028C0">
      <w:pPr>
        <w:pStyle w:val="a4"/>
        <w:widowControl/>
        <w:shd w:val="clear" w:color="auto" w:fill="FFFFFF"/>
        <w:spacing w:before="0" w:beforeAutospacing="0" w:after="0" w:afterAutospacing="0" w:line="360" w:lineRule="auto"/>
        <w:rPr>
          <w:rStyle w:val="a3"/>
          <w:rFonts w:ascii="Times New Roman" w:eastAsia="微软雅黑" w:hAnsi="Times New Roman"/>
          <w:b w:val="0"/>
          <w:lang w:val="en-GB"/>
        </w:rPr>
      </w:pPr>
      <w:r w:rsidRPr="00425502">
        <w:rPr>
          <w:rStyle w:val="a3"/>
          <w:rFonts w:ascii="Times New Roman" w:eastAsia="微软雅黑" w:hAnsi="Times New Roman"/>
          <w:b w:val="0"/>
          <w:lang w:val="en-GB"/>
        </w:rPr>
        <w:t xml:space="preserve">Coca-Cola unifies the packaging four types of Coke with a distinction in </w:t>
      </w:r>
      <w:proofErr w:type="spellStart"/>
      <w:r w:rsidRPr="00425502">
        <w:rPr>
          <w:rStyle w:val="a3"/>
          <w:rFonts w:ascii="Times New Roman" w:eastAsia="微软雅黑" w:hAnsi="Times New Roman"/>
          <w:b w:val="0"/>
          <w:lang w:val="en-GB"/>
        </w:rPr>
        <w:t>color</w:t>
      </w:r>
      <w:proofErr w:type="spellEnd"/>
      <w:r w:rsidRPr="00425502">
        <w:rPr>
          <w:rStyle w:val="a3"/>
          <w:rFonts w:ascii="Times New Roman" w:eastAsia="微软雅黑" w:hAnsi="Times New Roman"/>
          <w:b w:val="0"/>
          <w:lang w:val="en-GB"/>
        </w:rPr>
        <w:t xml:space="preserve">: </w:t>
      </w:r>
      <w:proofErr w:type="gramStart"/>
      <w:r w:rsidRPr="00425502">
        <w:rPr>
          <w:rStyle w:val="a3"/>
          <w:rFonts w:ascii="Times New Roman" w:eastAsia="微软雅黑" w:hAnsi="Times New Roman"/>
          <w:b w:val="0"/>
          <w:lang w:val="en-GB"/>
        </w:rPr>
        <w:t>Classic(</w:t>
      </w:r>
      <w:proofErr w:type="gramEnd"/>
      <w:r w:rsidRPr="00425502">
        <w:rPr>
          <w:rStyle w:val="a3"/>
          <w:rFonts w:ascii="Times New Roman" w:eastAsia="微软雅黑" w:hAnsi="Times New Roman"/>
          <w:b w:val="0"/>
          <w:lang w:val="en-GB"/>
        </w:rPr>
        <w:t>red), Zero(black), Diet (silver) and Life(green)(</w:t>
      </w:r>
      <w:r w:rsidRPr="00425502">
        <w:rPr>
          <w:rFonts w:ascii="Times New Roman" w:hAnsi="Times New Roman"/>
          <w:lang w:val="en-GB"/>
        </w:rPr>
        <w:t>Hébert, 2018</w:t>
      </w:r>
      <w:r w:rsidRPr="00425502">
        <w:rPr>
          <w:rStyle w:val="a3"/>
          <w:rFonts w:ascii="Times New Roman" w:eastAsia="微软雅黑" w:hAnsi="Times New Roman"/>
          <w:b w:val="0"/>
          <w:lang w:val="en-GB"/>
        </w:rPr>
        <w:t xml:space="preserve">). On the ingredients label of each can, Coca-Cola uses a voluntary front-of-pack nutrition labelling scheme prescribed by the Department of Health, which uses </w:t>
      </w:r>
      <w:proofErr w:type="spellStart"/>
      <w:r w:rsidRPr="00425502">
        <w:rPr>
          <w:rStyle w:val="a3"/>
          <w:rFonts w:ascii="Times New Roman" w:eastAsia="微软雅黑" w:hAnsi="Times New Roman"/>
          <w:b w:val="0"/>
          <w:lang w:val="en-GB"/>
        </w:rPr>
        <w:t>color</w:t>
      </w:r>
      <w:proofErr w:type="spellEnd"/>
      <w:r w:rsidRPr="00425502">
        <w:rPr>
          <w:rStyle w:val="a3"/>
          <w:rFonts w:ascii="Times New Roman" w:eastAsia="微软雅黑" w:hAnsi="Times New Roman"/>
          <w:b w:val="0"/>
          <w:lang w:val="en-GB"/>
        </w:rPr>
        <w:t xml:space="preserve"> coding to show the composition of fat, salt, sugar and calories. In March 2015, this label will gradually appear on all product bottles except for pure aquatic </w:t>
      </w:r>
      <w:proofErr w:type="gramStart"/>
      <w:r w:rsidRPr="00425502">
        <w:rPr>
          <w:rStyle w:val="a3"/>
          <w:rFonts w:ascii="Times New Roman" w:eastAsia="微软雅黑" w:hAnsi="Times New Roman"/>
          <w:b w:val="0"/>
          <w:lang w:val="en-GB"/>
        </w:rPr>
        <w:t>products(</w:t>
      </w:r>
      <w:proofErr w:type="gramEnd"/>
      <w:r w:rsidRPr="00425502">
        <w:rPr>
          <w:rFonts w:ascii="Times New Roman" w:hAnsi="Times New Roman"/>
          <w:lang w:val="en-GB"/>
        </w:rPr>
        <w:t>Pino,2016)</w:t>
      </w:r>
      <w:r w:rsidRPr="00425502">
        <w:rPr>
          <w:rStyle w:val="a3"/>
          <w:rFonts w:ascii="Times New Roman" w:eastAsia="微软雅黑" w:hAnsi="Times New Roman"/>
          <w:b w:val="0"/>
          <w:lang w:val="en-GB"/>
        </w:rPr>
        <w:t>.</w:t>
      </w:r>
    </w:p>
    <w:p w:rsidR="003028C0" w:rsidRPr="00425502" w:rsidRDefault="003028C0">
      <w:pPr>
        <w:pStyle w:val="a4"/>
        <w:widowControl/>
        <w:shd w:val="clear" w:color="auto" w:fill="FFFFFF"/>
        <w:spacing w:before="0" w:beforeAutospacing="0" w:after="0" w:afterAutospacing="0" w:line="360" w:lineRule="auto"/>
        <w:rPr>
          <w:rStyle w:val="a3"/>
          <w:rFonts w:ascii="Times New Roman" w:eastAsia="微软雅黑" w:hAnsi="Times New Roman"/>
          <w:b w:val="0"/>
          <w:lang w:val="en-GB"/>
        </w:rPr>
      </w:pPr>
    </w:p>
    <w:p w:rsidR="00A5323A" w:rsidRPr="00425502" w:rsidRDefault="00A5323A">
      <w:pPr>
        <w:pStyle w:val="a4"/>
        <w:widowControl/>
        <w:shd w:val="clear" w:color="auto" w:fill="FFFFFF"/>
        <w:spacing w:before="0" w:beforeAutospacing="0" w:after="0" w:afterAutospacing="0" w:line="360" w:lineRule="auto"/>
        <w:rPr>
          <w:rStyle w:val="a3"/>
          <w:rFonts w:ascii="Times New Roman" w:eastAsia="微软雅黑" w:hAnsi="Times New Roman"/>
          <w:b w:val="0"/>
          <w:lang w:val="en-GB"/>
        </w:rPr>
      </w:pPr>
    </w:p>
    <w:p w:rsidR="003028C0" w:rsidRPr="00425502" w:rsidRDefault="003028C0">
      <w:pPr>
        <w:pStyle w:val="a4"/>
        <w:widowControl/>
        <w:shd w:val="clear" w:color="auto" w:fill="FFFFFF"/>
        <w:spacing w:before="0" w:beforeAutospacing="0" w:after="0" w:afterAutospacing="0" w:line="360" w:lineRule="auto"/>
        <w:jc w:val="center"/>
        <w:rPr>
          <w:rStyle w:val="a3"/>
          <w:rFonts w:ascii="Times New Roman" w:eastAsia="微软雅黑" w:hAnsi="Times New Roman"/>
          <w:b w:val="0"/>
          <w:lang w:val="en-GB"/>
        </w:rPr>
      </w:pPr>
      <w:r w:rsidRPr="00425502">
        <w:rPr>
          <w:rFonts w:ascii="Times New Roman" w:hAnsi="Times New Roman"/>
          <w:lang w:val="en-GB"/>
        </w:rPr>
        <w:t xml:space="preserve">Figure </w:t>
      </w:r>
      <w:proofErr w:type="gramStart"/>
      <w:r w:rsidRPr="00425502">
        <w:rPr>
          <w:rFonts w:ascii="Times New Roman" w:hAnsi="Times New Roman"/>
          <w:lang w:val="en-GB"/>
        </w:rPr>
        <w:t>1</w:t>
      </w:r>
      <w:proofErr w:type="gramEnd"/>
      <w:r w:rsidRPr="00425502">
        <w:rPr>
          <w:rFonts w:ascii="Times New Roman" w:hAnsi="Times New Roman"/>
          <w:lang w:val="en-GB"/>
        </w:rPr>
        <w:t xml:space="preserve"> Coca-Cola </w:t>
      </w:r>
      <w:proofErr w:type="spellStart"/>
      <w:r w:rsidRPr="00425502">
        <w:rPr>
          <w:rFonts w:ascii="Times New Roman" w:hAnsi="Times New Roman"/>
          <w:lang w:val="en-GB"/>
        </w:rPr>
        <w:t>labeling</w:t>
      </w:r>
      <w:proofErr w:type="spellEnd"/>
      <w:r w:rsidRPr="00425502">
        <w:rPr>
          <w:rFonts w:ascii="Times New Roman" w:hAnsi="Times New Roman"/>
          <w:lang w:val="en-GB"/>
        </w:rPr>
        <w:t xml:space="preserve"> system</w:t>
      </w:r>
    </w:p>
    <w:p w:rsidR="003028C0" w:rsidRPr="00425502" w:rsidRDefault="00BC4DF8">
      <w:pPr>
        <w:pStyle w:val="a4"/>
        <w:widowControl/>
        <w:shd w:val="clear" w:color="auto" w:fill="FFFFFF"/>
        <w:spacing w:before="0" w:beforeAutospacing="0" w:after="0" w:afterAutospacing="0" w:line="360" w:lineRule="auto"/>
        <w:jc w:val="center"/>
        <w:rPr>
          <w:rFonts w:ascii="Times New Roman" w:hAnsi="Times New Roman"/>
          <w:lang w:val="en-GB"/>
        </w:rPr>
      </w:pPr>
      <w:r w:rsidRPr="00425502">
        <w:rPr>
          <w:rFonts w:ascii="Times New Roman" w:hAnsi="Times New Roman"/>
          <w:noProof/>
        </w:rPr>
        <w:lastRenderedPageBreak/>
        <w:drawing>
          <wp:inline distT="0" distB="0" distL="0" distR="0">
            <wp:extent cx="4747260" cy="2400300"/>
            <wp:effectExtent l="0" t="0" r="0" b="0"/>
            <wp:docPr id="4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47260" cy="2400300"/>
                    </a:xfrm>
                    <a:prstGeom prst="rect">
                      <a:avLst/>
                    </a:prstGeom>
                    <a:noFill/>
                    <a:ln>
                      <a:noFill/>
                    </a:ln>
                  </pic:spPr>
                </pic:pic>
              </a:graphicData>
            </a:graphic>
          </wp:inline>
        </w:drawing>
      </w:r>
    </w:p>
    <w:p w:rsidR="003028C0" w:rsidRPr="00425502" w:rsidRDefault="003028C0" w:rsidP="00E60551">
      <w:pPr>
        <w:spacing w:before="260" w:after="260"/>
        <w:outlineLvl w:val="1"/>
        <w:rPr>
          <w:rFonts w:ascii="Times New Roman" w:hAnsi="Times New Roman"/>
          <w:b/>
          <w:sz w:val="28"/>
          <w:szCs w:val="28"/>
          <w:lang w:val="en-GB"/>
        </w:rPr>
      </w:pPr>
      <w:bookmarkStart w:id="17" w:name="_Toc23898"/>
      <w:bookmarkStart w:id="18" w:name="_Toc34088606"/>
      <w:r w:rsidRPr="00425502">
        <w:rPr>
          <w:rFonts w:ascii="Times New Roman" w:hAnsi="Times New Roman"/>
          <w:b/>
          <w:sz w:val="28"/>
          <w:szCs w:val="28"/>
          <w:lang w:val="en-GB"/>
        </w:rPr>
        <w:t>4.3. Media placement</w:t>
      </w:r>
      <w:bookmarkEnd w:id="17"/>
      <w:bookmarkEnd w:id="18"/>
    </w:p>
    <w:p w:rsidR="003028C0" w:rsidRPr="00425502" w:rsidRDefault="003028C0">
      <w:pPr>
        <w:pStyle w:val="a4"/>
        <w:widowControl/>
        <w:shd w:val="clear" w:color="auto" w:fill="FFFFFF"/>
        <w:spacing w:before="0" w:beforeAutospacing="0" w:after="0" w:afterAutospacing="0" w:line="360" w:lineRule="auto"/>
        <w:rPr>
          <w:rStyle w:val="a3"/>
          <w:rFonts w:ascii="Times New Roman" w:eastAsia="微软雅黑" w:hAnsi="Times New Roman"/>
          <w:b w:val="0"/>
          <w:lang w:val="en-GB"/>
        </w:rPr>
      </w:pPr>
      <w:r w:rsidRPr="00425502">
        <w:rPr>
          <w:rStyle w:val="a3"/>
          <w:rFonts w:ascii="Times New Roman" w:eastAsia="微软雅黑" w:hAnsi="Times New Roman"/>
          <w:b w:val="0"/>
          <w:lang w:val="en-GB"/>
        </w:rPr>
        <w:t xml:space="preserve">In 2015, Coca-Cola increased marketing costs for low-calorie and sugar-free, calorie-free </w:t>
      </w:r>
      <w:proofErr w:type="gramStart"/>
      <w:r w:rsidRPr="00425502">
        <w:rPr>
          <w:rStyle w:val="a3"/>
          <w:rFonts w:ascii="Times New Roman" w:eastAsia="微软雅黑" w:hAnsi="Times New Roman"/>
          <w:b w:val="0"/>
          <w:lang w:val="en-GB"/>
        </w:rPr>
        <w:t>colas(</w:t>
      </w:r>
      <w:proofErr w:type="gramEnd"/>
      <w:r w:rsidRPr="00425502">
        <w:rPr>
          <w:rFonts w:ascii="Times New Roman" w:hAnsi="Times New Roman"/>
          <w:lang w:val="en-GB"/>
        </w:rPr>
        <w:t>Misani,2018</w:t>
      </w:r>
      <w:r w:rsidRPr="00425502">
        <w:rPr>
          <w:rStyle w:val="a3"/>
          <w:rFonts w:ascii="Times New Roman" w:eastAsia="微软雅黑" w:hAnsi="Times New Roman"/>
          <w:b w:val="0"/>
          <w:lang w:val="en-GB"/>
        </w:rPr>
        <w:t xml:space="preserve">). For instance, Coca-Cola ads and TV ads will describe the characteristics of each type of Coke. Coca-Cola will also sponsor an international sporting event for the first time: Rugby World Cup 2015, to vigorously promote 4 categories of Coke, and promote an active </w:t>
      </w:r>
      <w:proofErr w:type="gramStart"/>
      <w:r w:rsidRPr="00425502">
        <w:rPr>
          <w:rStyle w:val="a3"/>
          <w:rFonts w:ascii="Times New Roman" w:eastAsia="微软雅黑" w:hAnsi="Times New Roman"/>
          <w:b w:val="0"/>
          <w:lang w:val="en-GB"/>
        </w:rPr>
        <w:t>lifestyles(</w:t>
      </w:r>
      <w:proofErr w:type="gramEnd"/>
      <w:r w:rsidRPr="00425502">
        <w:rPr>
          <w:rFonts w:ascii="Times New Roman" w:hAnsi="Times New Roman"/>
          <w:lang w:val="en-GB"/>
        </w:rPr>
        <w:t>McEachern,2017</w:t>
      </w:r>
      <w:r w:rsidRPr="00425502">
        <w:rPr>
          <w:rStyle w:val="a3"/>
          <w:rFonts w:ascii="Times New Roman" w:eastAsia="微软雅黑" w:hAnsi="Times New Roman"/>
          <w:b w:val="0"/>
          <w:lang w:val="en-GB"/>
        </w:rPr>
        <w:t>).</w:t>
      </w:r>
    </w:p>
    <w:p w:rsidR="003028C0" w:rsidRPr="00425502" w:rsidRDefault="003028C0" w:rsidP="00E60551">
      <w:pPr>
        <w:spacing w:before="260" w:after="260"/>
        <w:outlineLvl w:val="1"/>
        <w:rPr>
          <w:rFonts w:ascii="Times New Roman" w:hAnsi="Times New Roman"/>
          <w:b/>
          <w:sz w:val="28"/>
          <w:szCs w:val="28"/>
          <w:lang w:val="en-GB"/>
        </w:rPr>
      </w:pPr>
      <w:bookmarkStart w:id="19" w:name="_Toc24951"/>
      <w:bookmarkStart w:id="20" w:name="_Toc34088607"/>
      <w:r w:rsidRPr="00425502">
        <w:rPr>
          <w:rFonts w:ascii="Times New Roman" w:hAnsi="Times New Roman"/>
          <w:b/>
          <w:sz w:val="28"/>
          <w:szCs w:val="28"/>
          <w:lang w:val="en-GB"/>
        </w:rPr>
        <w:t>4.4. Community support</w:t>
      </w:r>
      <w:bookmarkEnd w:id="19"/>
      <w:bookmarkEnd w:id="20"/>
    </w:p>
    <w:p w:rsidR="003028C0" w:rsidRPr="00425502" w:rsidRDefault="003028C0">
      <w:pPr>
        <w:pStyle w:val="a4"/>
        <w:widowControl/>
        <w:shd w:val="clear" w:color="auto" w:fill="FFFFFF"/>
        <w:spacing w:before="0" w:beforeAutospacing="0" w:after="0" w:afterAutospacing="0" w:line="360" w:lineRule="auto"/>
        <w:rPr>
          <w:rStyle w:val="a3"/>
          <w:rFonts w:ascii="Times New Roman" w:eastAsia="微软雅黑" w:hAnsi="Times New Roman"/>
          <w:b w:val="0"/>
          <w:lang w:val="en-GB"/>
        </w:rPr>
      </w:pPr>
      <w:r w:rsidRPr="00425502">
        <w:rPr>
          <w:rStyle w:val="a3"/>
          <w:rFonts w:ascii="Times New Roman" w:eastAsia="微软雅黑" w:hAnsi="Times New Roman"/>
          <w:b w:val="0"/>
          <w:lang w:val="en-GB"/>
        </w:rPr>
        <w:t xml:space="preserve">The above tactics </w:t>
      </w:r>
      <w:proofErr w:type="gramStart"/>
      <w:r w:rsidRPr="00425502">
        <w:rPr>
          <w:rStyle w:val="a3"/>
          <w:rFonts w:ascii="Times New Roman" w:eastAsia="微软雅黑" w:hAnsi="Times New Roman"/>
          <w:b w:val="0"/>
          <w:lang w:val="en-GB"/>
        </w:rPr>
        <w:t>are strongly related</w:t>
      </w:r>
      <w:proofErr w:type="gramEnd"/>
      <w:r w:rsidRPr="00425502">
        <w:rPr>
          <w:rStyle w:val="a3"/>
          <w:rFonts w:ascii="Times New Roman" w:eastAsia="微软雅黑" w:hAnsi="Times New Roman"/>
          <w:b w:val="0"/>
          <w:lang w:val="en-GB"/>
        </w:rPr>
        <w:t xml:space="preserve"> to the Coca-Cola product itself. Yet most of them only resolve the problem of letting customers know Coca-Cola, but they still cannot entirely reflect the brand connotation of company and it hopes to raise people's health awareness. In the UK, more than a quarter of women and a fifth of men exercise less than 30 minutes a week and they are inactive, which became the fourth leading cause of disease. Coca-Cola realizes that the problem of "too lazy to move" is increasingly prominent in Britain. Therefore, around the "Active lifestyle", Coca-Cola (UK) actively supports community activities such as Special Olympics, </w:t>
      </w:r>
      <w:proofErr w:type="spellStart"/>
      <w:r w:rsidRPr="00425502">
        <w:rPr>
          <w:rStyle w:val="a3"/>
          <w:rFonts w:ascii="Times New Roman" w:eastAsia="微软雅黑" w:hAnsi="Times New Roman"/>
          <w:b w:val="0"/>
          <w:lang w:val="en-GB"/>
        </w:rPr>
        <w:t>StreetGames</w:t>
      </w:r>
      <w:proofErr w:type="spellEnd"/>
      <w:r w:rsidRPr="00425502">
        <w:rPr>
          <w:rStyle w:val="a3"/>
          <w:rFonts w:ascii="Times New Roman" w:eastAsia="微软雅黑" w:hAnsi="Times New Roman"/>
          <w:b w:val="0"/>
          <w:lang w:val="en-GB"/>
        </w:rPr>
        <w:t xml:space="preserve">. In 2014, Coca-Cola (UK) partnered with local government agencies to launch the </w:t>
      </w:r>
      <w:proofErr w:type="spellStart"/>
      <w:r w:rsidRPr="00425502">
        <w:rPr>
          <w:rStyle w:val="a3"/>
          <w:rFonts w:ascii="Times New Roman" w:eastAsia="微软雅黑" w:hAnsi="Times New Roman"/>
          <w:b w:val="0"/>
          <w:lang w:val="en-GB"/>
        </w:rPr>
        <w:t>ParkLives</w:t>
      </w:r>
      <w:proofErr w:type="spellEnd"/>
      <w:r w:rsidRPr="00425502">
        <w:rPr>
          <w:rStyle w:val="a3"/>
          <w:rFonts w:ascii="Times New Roman" w:eastAsia="微软雅黑" w:hAnsi="Times New Roman"/>
          <w:b w:val="0"/>
          <w:lang w:val="en-GB"/>
        </w:rPr>
        <w:t xml:space="preserve"> project and organized free and fun family sports in more than 70 parks, such as Newcastle, or in the heart of the local </w:t>
      </w:r>
      <w:proofErr w:type="gramStart"/>
      <w:r w:rsidRPr="00425502">
        <w:rPr>
          <w:rStyle w:val="a3"/>
          <w:rFonts w:ascii="Times New Roman" w:eastAsia="微软雅黑" w:hAnsi="Times New Roman"/>
          <w:b w:val="0"/>
          <w:lang w:val="en-GB"/>
        </w:rPr>
        <w:t>community(</w:t>
      </w:r>
      <w:proofErr w:type="gramEnd"/>
      <w:r w:rsidRPr="00425502">
        <w:rPr>
          <w:rFonts w:ascii="Times New Roman" w:hAnsi="Times New Roman"/>
          <w:lang w:val="en-GB"/>
        </w:rPr>
        <w:t>Kelly,2016</w:t>
      </w:r>
      <w:r w:rsidRPr="00425502">
        <w:rPr>
          <w:rStyle w:val="a3"/>
          <w:rFonts w:ascii="Times New Roman" w:eastAsia="微软雅黑" w:hAnsi="Times New Roman"/>
          <w:b w:val="0"/>
          <w:lang w:val="en-GB"/>
        </w:rPr>
        <w:t xml:space="preserve">). The first year of </w:t>
      </w:r>
      <w:proofErr w:type="spellStart"/>
      <w:r w:rsidRPr="00425502">
        <w:rPr>
          <w:rStyle w:val="a3"/>
          <w:rFonts w:ascii="Times New Roman" w:eastAsia="微软雅黑" w:hAnsi="Times New Roman"/>
          <w:b w:val="0"/>
          <w:lang w:val="en-GB"/>
        </w:rPr>
        <w:t>ParkLives</w:t>
      </w:r>
      <w:proofErr w:type="spellEnd"/>
      <w:r w:rsidRPr="00425502">
        <w:rPr>
          <w:rStyle w:val="a3"/>
          <w:rFonts w:ascii="Times New Roman" w:eastAsia="微软雅黑" w:hAnsi="Times New Roman"/>
          <w:b w:val="0"/>
          <w:lang w:val="en-GB"/>
        </w:rPr>
        <w:t xml:space="preserve"> started with 22,500 visitors, which was quite </w:t>
      </w:r>
      <w:proofErr w:type="gramStart"/>
      <w:r w:rsidRPr="00425502">
        <w:rPr>
          <w:rStyle w:val="a3"/>
          <w:rFonts w:ascii="Times New Roman" w:eastAsia="微软雅黑" w:hAnsi="Times New Roman"/>
          <w:b w:val="0"/>
          <w:lang w:val="en-GB"/>
        </w:rPr>
        <w:t>popular(</w:t>
      </w:r>
      <w:proofErr w:type="gramEnd"/>
      <w:r w:rsidRPr="00425502">
        <w:rPr>
          <w:rFonts w:ascii="Times New Roman" w:hAnsi="Times New Roman"/>
          <w:lang w:val="en-GB"/>
        </w:rPr>
        <w:t>Bauman,2014</w:t>
      </w:r>
      <w:r w:rsidRPr="00425502">
        <w:rPr>
          <w:rStyle w:val="a3"/>
          <w:rFonts w:ascii="Times New Roman" w:eastAsia="微软雅黑" w:hAnsi="Times New Roman"/>
          <w:b w:val="0"/>
          <w:lang w:val="en-GB"/>
        </w:rPr>
        <w:t>).</w:t>
      </w:r>
    </w:p>
    <w:p w:rsidR="003028C0" w:rsidRPr="00425502" w:rsidRDefault="003028C0" w:rsidP="00C00CA2">
      <w:pPr>
        <w:tabs>
          <w:tab w:val="left" w:pos="5436"/>
        </w:tabs>
        <w:spacing w:before="260" w:after="260"/>
        <w:outlineLvl w:val="0"/>
        <w:rPr>
          <w:rFonts w:ascii="Times New Roman" w:hAnsi="Times New Roman"/>
          <w:b/>
          <w:sz w:val="28"/>
          <w:szCs w:val="28"/>
          <w:lang w:val="en-GB"/>
        </w:rPr>
      </w:pPr>
      <w:bookmarkStart w:id="21" w:name="_Toc16715"/>
      <w:bookmarkStart w:id="22" w:name="_Toc5646"/>
      <w:bookmarkStart w:id="23" w:name="_Toc34088608"/>
      <w:r w:rsidRPr="00425502">
        <w:rPr>
          <w:rFonts w:ascii="Times New Roman" w:hAnsi="Times New Roman"/>
          <w:b/>
          <w:sz w:val="28"/>
          <w:szCs w:val="28"/>
          <w:lang w:val="en-GB"/>
        </w:rPr>
        <w:lastRenderedPageBreak/>
        <w:t>5.</w:t>
      </w:r>
      <w:r w:rsidR="00A44B24" w:rsidRPr="00425502">
        <w:rPr>
          <w:rFonts w:ascii="Times New Roman" w:hAnsi="Times New Roman"/>
          <w:b/>
          <w:sz w:val="28"/>
          <w:szCs w:val="28"/>
          <w:lang w:val="en-GB"/>
        </w:rPr>
        <w:t xml:space="preserve"> </w:t>
      </w:r>
      <w:r w:rsidRPr="00425502">
        <w:rPr>
          <w:rFonts w:ascii="Times New Roman" w:hAnsi="Times New Roman"/>
          <w:b/>
          <w:sz w:val="28"/>
          <w:szCs w:val="28"/>
          <w:lang w:val="en-GB"/>
        </w:rPr>
        <w:t>Evaluate enterprise development</w:t>
      </w:r>
      <w:bookmarkEnd w:id="21"/>
      <w:bookmarkEnd w:id="22"/>
      <w:bookmarkEnd w:id="23"/>
      <w:r w:rsidR="00C00CA2">
        <w:rPr>
          <w:rFonts w:ascii="Times New Roman" w:hAnsi="Times New Roman"/>
          <w:b/>
          <w:sz w:val="28"/>
          <w:szCs w:val="28"/>
          <w:lang w:val="en-GB"/>
        </w:rPr>
        <w:tab/>
      </w:r>
    </w:p>
    <w:p w:rsidR="003028C0" w:rsidRPr="00425502" w:rsidRDefault="003028C0">
      <w:pPr>
        <w:pStyle w:val="a4"/>
        <w:widowControl/>
        <w:shd w:val="clear" w:color="auto" w:fill="FFFFFF"/>
        <w:spacing w:before="0" w:beforeAutospacing="0" w:after="0" w:afterAutospacing="0" w:line="360" w:lineRule="auto"/>
        <w:rPr>
          <w:rFonts w:ascii="Times New Roman" w:eastAsia="微软雅黑" w:hAnsi="Times New Roman"/>
          <w:lang w:val="en-GB"/>
        </w:rPr>
      </w:pPr>
      <w:r w:rsidRPr="00425502">
        <w:rPr>
          <w:rFonts w:ascii="Times New Roman" w:eastAsia="微软雅黑" w:hAnsi="Times New Roman"/>
          <w:lang w:val="en-GB"/>
        </w:rPr>
        <w:t>Recent research demonstrated that company gets involved in CSR has no negative impact on corporate profitability (Mehta, 2014). Therefore, the company can rely on its strong influence and platform to help more people in need and return to society. In addition to what we have discussed above, many companies are committed to addressing the current serious challenges, including global hot issues such as water scarcity, climate change, and the rights of women and girls in developing countries. Since 2009, Coca-Cola has built sustainable development into its business operations.</w:t>
      </w:r>
    </w:p>
    <w:p w:rsidR="003028C0" w:rsidRPr="00425502" w:rsidRDefault="003028C0">
      <w:pPr>
        <w:pStyle w:val="a4"/>
        <w:widowControl/>
        <w:shd w:val="clear" w:color="auto" w:fill="FFFFFF"/>
        <w:tabs>
          <w:tab w:val="left" w:pos="981"/>
        </w:tabs>
        <w:spacing w:before="0" w:beforeAutospacing="0" w:after="0" w:afterAutospacing="0" w:line="360" w:lineRule="auto"/>
        <w:rPr>
          <w:rFonts w:ascii="Times New Roman" w:eastAsia="微软雅黑" w:hAnsi="Times New Roman"/>
          <w:lang w:val="en-GB"/>
        </w:rPr>
      </w:pPr>
      <w:r w:rsidRPr="00425502">
        <w:rPr>
          <w:rFonts w:ascii="Times New Roman" w:eastAsia="微软雅黑" w:hAnsi="Times New Roman"/>
          <w:lang w:val="en-GB"/>
        </w:rPr>
        <w:t>Like Coca-Cola, the giant companies will definitely integrate social responsibility into their core business without any doubt. This not only puts corporate social responsibility at a higher priority, but also contains the logic of the greater the ability, the greater the responsibility.</w:t>
      </w:r>
    </w:p>
    <w:p w:rsidR="003028C0" w:rsidRPr="00425502" w:rsidRDefault="003028C0">
      <w:pPr>
        <w:pStyle w:val="a4"/>
        <w:widowControl/>
        <w:shd w:val="clear" w:color="auto" w:fill="FFFFFF"/>
        <w:tabs>
          <w:tab w:val="left" w:pos="981"/>
        </w:tabs>
        <w:spacing w:before="0" w:beforeAutospacing="0" w:after="0" w:afterAutospacing="0" w:line="360" w:lineRule="auto"/>
        <w:rPr>
          <w:rFonts w:ascii="Times New Roman" w:eastAsia="微软雅黑" w:hAnsi="Times New Roman"/>
          <w:lang w:val="en-GB"/>
        </w:rPr>
      </w:pPr>
    </w:p>
    <w:p w:rsidR="003028C0" w:rsidRPr="00425502" w:rsidRDefault="003028C0">
      <w:pPr>
        <w:pStyle w:val="a4"/>
        <w:widowControl/>
        <w:shd w:val="clear" w:color="auto" w:fill="FFFFFF"/>
        <w:tabs>
          <w:tab w:val="left" w:pos="981"/>
        </w:tabs>
        <w:spacing w:before="0" w:beforeAutospacing="0" w:after="0" w:afterAutospacing="0" w:line="360" w:lineRule="auto"/>
        <w:rPr>
          <w:rFonts w:ascii="Times New Roman" w:eastAsia="微软雅黑" w:hAnsi="Times New Roman"/>
          <w:lang w:val="en-GB"/>
        </w:rPr>
      </w:pPr>
      <w:r w:rsidRPr="00425502">
        <w:rPr>
          <w:rFonts w:ascii="Times New Roman" w:eastAsia="微软雅黑" w:hAnsi="Times New Roman"/>
          <w:lang w:val="en-GB"/>
        </w:rPr>
        <w:t xml:space="preserve">Utilizing the scale of the company to </w:t>
      </w:r>
      <w:proofErr w:type="spellStart"/>
      <w:r w:rsidRPr="00425502">
        <w:rPr>
          <w:rFonts w:ascii="Times New Roman" w:eastAsia="微软雅黑" w:hAnsi="Times New Roman"/>
          <w:lang w:val="en-GB"/>
        </w:rPr>
        <w:t>fulfill</w:t>
      </w:r>
      <w:proofErr w:type="spellEnd"/>
      <w:r w:rsidRPr="00425502">
        <w:rPr>
          <w:rFonts w:ascii="Times New Roman" w:eastAsia="微软雅黑" w:hAnsi="Times New Roman"/>
          <w:lang w:val="en-GB"/>
        </w:rPr>
        <w:t xml:space="preserve"> social responsibility</w:t>
      </w:r>
    </w:p>
    <w:p w:rsidR="003028C0" w:rsidRPr="00425502" w:rsidRDefault="003028C0">
      <w:pPr>
        <w:pStyle w:val="a4"/>
        <w:widowControl/>
        <w:shd w:val="clear" w:color="auto" w:fill="FFFFFF"/>
        <w:tabs>
          <w:tab w:val="left" w:pos="981"/>
        </w:tabs>
        <w:spacing w:before="0" w:beforeAutospacing="0" w:after="0" w:afterAutospacing="0" w:line="360" w:lineRule="auto"/>
        <w:rPr>
          <w:rFonts w:ascii="Times New Roman" w:eastAsia="微软雅黑" w:hAnsi="Times New Roman"/>
          <w:lang w:val="en-GB"/>
        </w:rPr>
      </w:pPr>
      <w:proofErr w:type="gramStart"/>
      <w:r w:rsidRPr="00425502">
        <w:rPr>
          <w:rFonts w:ascii="Times New Roman" w:eastAsia="微软雅黑" w:hAnsi="Times New Roman"/>
          <w:lang w:val="en-GB"/>
        </w:rPr>
        <w:t>Coca-Cola's</w:t>
      </w:r>
      <w:proofErr w:type="gramEnd"/>
      <w:r w:rsidRPr="00425502">
        <w:rPr>
          <w:rFonts w:ascii="Times New Roman" w:eastAsia="微软雅黑" w:hAnsi="Times New Roman"/>
          <w:lang w:val="en-GB"/>
        </w:rPr>
        <w:t xml:space="preserve"> size allows itself to play more and more important role in world stage. This is not because of the scale it has owned, but since it owns sub-company in over 200 countries in the worldwide, which allows Coca-Cola to build close connection with organizations and they are able to take advantage of the size and nature of their operating model to a certain extent. In addition, their own distribution network allows to maintain direct contact with 24 million retail customers, which is another key point to add </w:t>
      </w:r>
      <w:proofErr w:type="gramStart"/>
      <w:r w:rsidRPr="00425502">
        <w:rPr>
          <w:rFonts w:ascii="Times New Roman" w:eastAsia="微软雅黑" w:hAnsi="Times New Roman"/>
          <w:lang w:val="en-GB"/>
        </w:rPr>
        <w:t>values(</w:t>
      </w:r>
      <w:proofErr w:type="spellStart"/>
      <w:proofErr w:type="gramEnd"/>
      <w:r w:rsidRPr="00425502">
        <w:rPr>
          <w:rFonts w:ascii="Times New Roman" w:hAnsi="Times New Roman"/>
          <w:lang w:val="en-GB"/>
        </w:rPr>
        <w:t>Reisch</w:t>
      </w:r>
      <w:proofErr w:type="spellEnd"/>
      <w:r w:rsidRPr="00425502">
        <w:rPr>
          <w:rFonts w:ascii="Times New Roman" w:hAnsi="Times New Roman"/>
          <w:lang w:val="en-GB"/>
        </w:rPr>
        <w:t>, 2016</w:t>
      </w:r>
      <w:r w:rsidRPr="00425502">
        <w:rPr>
          <w:rFonts w:ascii="Times New Roman" w:eastAsia="微软雅黑" w:hAnsi="Times New Roman"/>
          <w:lang w:val="en-GB"/>
        </w:rPr>
        <w:t xml:space="preserve">). </w:t>
      </w:r>
    </w:p>
    <w:p w:rsidR="003028C0" w:rsidRPr="00425502" w:rsidRDefault="003028C0">
      <w:pPr>
        <w:pStyle w:val="a4"/>
        <w:widowControl/>
        <w:shd w:val="clear" w:color="auto" w:fill="FFFFFF"/>
        <w:spacing w:before="0" w:beforeAutospacing="0" w:after="0" w:afterAutospacing="0" w:line="360" w:lineRule="auto"/>
        <w:rPr>
          <w:rFonts w:ascii="Times New Roman" w:hAnsi="Times New Roman"/>
          <w:lang w:val="en-GB"/>
        </w:rPr>
      </w:pPr>
    </w:p>
    <w:p w:rsidR="003028C0" w:rsidRPr="00425502" w:rsidRDefault="003028C0">
      <w:pPr>
        <w:pStyle w:val="a4"/>
        <w:widowControl/>
        <w:shd w:val="clear" w:color="auto" w:fill="FFFFFF"/>
        <w:spacing w:before="0" w:beforeAutospacing="0" w:after="0" w:afterAutospacing="0" w:line="360" w:lineRule="auto"/>
        <w:rPr>
          <w:rFonts w:ascii="Times New Roman" w:hAnsi="Times New Roman"/>
          <w:lang w:val="en-GB"/>
        </w:rPr>
      </w:pPr>
      <w:r w:rsidRPr="00425502">
        <w:rPr>
          <w:rFonts w:ascii="Times New Roman" w:hAnsi="Times New Roman"/>
          <w:lang w:val="en-GB"/>
        </w:rPr>
        <w:t xml:space="preserve">More is to establish the image of corporate social responsibility. Throughout the world's large enterprises, no company does not maintain sustainable development with a highly socially responsible image. Microsoft invests billions of dollars in social philanthropy every </w:t>
      </w:r>
      <w:proofErr w:type="gramStart"/>
      <w:r w:rsidRPr="00425502">
        <w:rPr>
          <w:rFonts w:ascii="Times New Roman" w:hAnsi="Times New Roman"/>
          <w:lang w:val="en-GB"/>
        </w:rPr>
        <w:t>year</w:t>
      </w:r>
      <w:r w:rsidRPr="00425502">
        <w:rPr>
          <w:rFonts w:ascii="Times New Roman" w:eastAsia="微软雅黑" w:hAnsi="Times New Roman"/>
          <w:lang w:val="en-GB"/>
        </w:rPr>
        <w:t>(</w:t>
      </w:r>
      <w:proofErr w:type="spellStart"/>
      <w:proofErr w:type="gramEnd"/>
      <w:r w:rsidRPr="00425502">
        <w:rPr>
          <w:rFonts w:ascii="Times New Roman" w:eastAsia="微软雅黑" w:hAnsi="Times New Roman"/>
          <w:lang w:val="en-GB"/>
        </w:rPr>
        <w:t>Bartunek</w:t>
      </w:r>
      <w:proofErr w:type="spellEnd"/>
      <w:r w:rsidRPr="00425502">
        <w:rPr>
          <w:rFonts w:ascii="Times New Roman" w:eastAsia="微软雅黑" w:hAnsi="Times New Roman"/>
          <w:lang w:val="en-GB"/>
        </w:rPr>
        <w:t>, 2017)</w:t>
      </w:r>
      <w:r w:rsidRPr="00425502">
        <w:rPr>
          <w:rFonts w:ascii="Times New Roman" w:hAnsi="Times New Roman"/>
          <w:lang w:val="en-GB"/>
        </w:rPr>
        <w:t xml:space="preserve">. Once the social image of a responsible company is established, its corporate brand and product image will naturally stand up, because a company with a high sense of social responsibility can give customers a high degree of trust and commitment. Social responsibility is accompanied by the whole process of corporate </w:t>
      </w:r>
      <w:proofErr w:type="spellStart"/>
      <w:r w:rsidRPr="00425502">
        <w:rPr>
          <w:rFonts w:ascii="Times New Roman" w:hAnsi="Times New Roman"/>
          <w:lang w:val="en-GB"/>
        </w:rPr>
        <w:t>development</w:t>
      </w:r>
      <w:proofErr w:type="gramStart"/>
      <w:r w:rsidRPr="00425502">
        <w:rPr>
          <w:rFonts w:ascii="Times New Roman" w:hAnsi="Times New Roman"/>
          <w:lang w:val="en-GB"/>
        </w:rPr>
        <w:t>,which</w:t>
      </w:r>
      <w:proofErr w:type="spellEnd"/>
      <w:proofErr w:type="gramEnd"/>
      <w:r w:rsidRPr="00425502">
        <w:rPr>
          <w:rFonts w:ascii="Times New Roman" w:hAnsi="Times New Roman"/>
          <w:lang w:val="en-GB"/>
        </w:rPr>
        <w:t xml:space="preserve"> is complementary and indispensable.</w:t>
      </w:r>
    </w:p>
    <w:p w:rsidR="00920586" w:rsidRPr="00425502" w:rsidRDefault="00920586" w:rsidP="00E60551">
      <w:pPr>
        <w:spacing w:before="260" w:after="260"/>
        <w:outlineLvl w:val="0"/>
        <w:rPr>
          <w:rFonts w:ascii="Times New Roman" w:hAnsi="Times New Roman"/>
          <w:b/>
          <w:sz w:val="28"/>
          <w:szCs w:val="28"/>
          <w:lang w:val="en-GB"/>
        </w:rPr>
      </w:pPr>
      <w:bookmarkStart w:id="24" w:name="_Toc15597"/>
      <w:bookmarkStart w:id="25" w:name="_Toc32692"/>
      <w:bookmarkStart w:id="26" w:name="_Toc34088609"/>
    </w:p>
    <w:p w:rsidR="003028C0" w:rsidRPr="00425502" w:rsidRDefault="003028C0" w:rsidP="00E60551">
      <w:pPr>
        <w:spacing w:before="260" w:after="260"/>
        <w:outlineLvl w:val="0"/>
        <w:rPr>
          <w:rFonts w:ascii="Times New Roman" w:hAnsi="Times New Roman"/>
          <w:b/>
          <w:sz w:val="28"/>
          <w:szCs w:val="28"/>
          <w:lang w:val="en-GB"/>
        </w:rPr>
      </w:pPr>
      <w:r w:rsidRPr="00425502">
        <w:rPr>
          <w:rFonts w:ascii="Times New Roman" w:hAnsi="Times New Roman"/>
          <w:b/>
          <w:sz w:val="28"/>
          <w:szCs w:val="28"/>
          <w:lang w:val="en-GB"/>
        </w:rPr>
        <w:lastRenderedPageBreak/>
        <w:t>6.</w:t>
      </w:r>
      <w:r w:rsidR="00A44B24" w:rsidRPr="00425502">
        <w:rPr>
          <w:rFonts w:ascii="Times New Roman" w:hAnsi="Times New Roman"/>
          <w:b/>
          <w:sz w:val="28"/>
          <w:szCs w:val="28"/>
          <w:lang w:val="en-GB"/>
        </w:rPr>
        <w:t xml:space="preserve"> </w:t>
      </w:r>
      <w:r w:rsidRPr="00425502">
        <w:rPr>
          <w:rFonts w:ascii="Times New Roman" w:hAnsi="Times New Roman"/>
          <w:b/>
          <w:sz w:val="28"/>
          <w:szCs w:val="28"/>
          <w:lang w:val="en-GB"/>
        </w:rPr>
        <w:t>Implementation and timescale</w:t>
      </w:r>
      <w:bookmarkEnd w:id="24"/>
      <w:bookmarkEnd w:id="25"/>
      <w:bookmarkEnd w:id="26"/>
    </w:p>
    <w:p w:rsidR="003028C0" w:rsidRPr="00425502" w:rsidRDefault="003028C0">
      <w:pPr>
        <w:pStyle w:val="a4"/>
        <w:widowControl/>
        <w:shd w:val="clear" w:color="auto" w:fill="FFFFFF"/>
        <w:spacing w:before="0" w:beforeAutospacing="0" w:after="0" w:afterAutospacing="0" w:line="360" w:lineRule="auto"/>
        <w:rPr>
          <w:rFonts w:ascii="Times New Roman" w:eastAsia="微软雅黑" w:hAnsi="Times New Roman"/>
          <w:lang w:val="en-GB"/>
        </w:rPr>
      </w:pPr>
      <w:r w:rsidRPr="00425502">
        <w:rPr>
          <w:rFonts w:ascii="Times New Roman" w:eastAsia="微软雅黑" w:hAnsi="Times New Roman"/>
          <w:lang w:val="en-GB"/>
        </w:rPr>
        <w:t xml:space="preserve">Coca-Cola firmly believes that they will make success through today's joint efforts and from everyone's simple care. Coca-Cola sees the consumers, distributors and private institutions in the community as partners in creating shared value. Sustainable development is not first time to be proposed by Coca-Cola, so the company gets used to focusing on it has been increasing, especially for water, women and social welfare projects, which have been implemented successfully. </w:t>
      </w:r>
    </w:p>
    <w:p w:rsidR="003028C0" w:rsidRPr="00425502" w:rsidRDefault="003028C0" w:rsidP="00E60551">
      <w:pPr>
        <w:spacing w:before="260" w:after="260"/>
        <w:outlineLvl w:val="1"/>
        <w:rPr>
          <w:rFonts w:ascii="Times New Roman" w:hAnsi="Times New Roman"/>
          <w:b/>
          <w:sz w:val="28"/>
          <w:szCs w:val="28"/>
          <w:lang w:val="en-GB"/>
        </w:rPr>
      </w:pPr>
      <w:bookmarkStart w:id="27" w:name="_Toc3571"/>
      <w:bookmarkStart w:id="28" w:name="_Toc34088610"/>
      <w:r w:rsidRPr="00425502">
        <w:rPr>
          <w:rFonts w:ascii="Times New Roman" w:hAnsi="Times New Roman"/>
          <w:b/>
          <w:sz w:val="28"/>
          <w:szCs w:val="28"/>
          <w:lang w:val="en-GB"/>
        </w:rPr>
        <w:t>6.1.</w:t>
      </w:r>
      <w:r w:rsidR="00A44B24" w:rsidRPr="00425502">
        <w:rPr>
          <w:rFonts w:ascii="Times New Roman" w:hAnsi="Times New Roman"/>
          <w:b/>
          <w:sz w:val="28"/>
          <w:szCs w:val="28"/>
          <w:lang w:val="en-GB"/>
        </w:rPr>
        <w:t xml:space="preserve"> </w:t>
      </w:r>
      <w:r w:rsidRPr="00425502">
        <w:rPr>
          <w:rFonts w:ascii="Times New Roman" w:hAnsi="Times New Roman"/>
          <w:b/>
          <w:sz w:val="28"/>
          <w:szCs w:val="28"/>
          <w:lang w:val="en-GB"/>
        </w:rPr>
        <w:t>Timescale</w:t>
      </w:r>
      <w:bookmarkEnd w:id="27"/>
      <w:bookmarkEnd w:id="28"/>
    </w:p>
    <w:p w:rsidR="003028C0" w:rsidRPr="00425502" w:rsidRDefault="003028C0">
      <w:pPr>
        <w:pStyle w:val="a4"/>
        <w:widowControl/>
        <w:shd w:val="clear" w:color="auto" w:fill="FFFFFF"/>
        <w:spacing w:before="0" w:beforeAutospacing="0" w:after="0" w:afterAutospacing="0" w:line="360" w:lineRule="auto"/>
        <w:rPr>
          <w:rFonts w:ascii="Times New Roman" w:eastAsia="微软雅黑" w:hAnsi="Times New Roman"/>
          <w:lang w:val="en-GB"/>
        </w:rPr>
      </w:pPr>
      <w:r w:rsidRPr="00425502">
        <w:rPr>
          <w:rFonts w:ascii="Times New Roman" w:eastAsia="微软雅黑" w:hAnsi="Times New Roman"/>
          <w:lang w:val="en-GB"/>
        </w:rPr>
        <w:t xml:space="preserve">Initially, in 2008, the amount of water used to make beverages was decreased by 52% and reduced the water consumption of over 800 bottling plants, which helped the company achieve the goal of water conservation(Stacey, 2014).In 2012, Coca-Cola and One Foundation launched a water purification </w:t>
      </w:r>
      <w:proofErr w:type="spellStart"/>
      <w:r w:rsidRPr="00425502">
        <w:rPr>
          <w:rFonts w:ascii="Times New Roman" w:eastAsia="微软雅黑" w:hAnsi="Times New Roman"/>
          <w:lang w:val="en-GB"/>
        </w:rPr>
        <w:t>program.Then</w:t>
      </w:r>
      <w:proofErr w:type="spellEnd"/>
      <w:r w:rsidRPr="00425502">
        <w:rPr>
          <w:rFonts w:ascii="Times New Roman" w:eastAsia="微软雅黑" w:hAnsi="Times New Roman"/>
          <w:lang w:val="en-GB"/>
        </w:rPr>
        <w:t xml:space="preserve">, a 24-hour water purification emergency rescue mechanism was launched in 2013. Compared with the last year, Coca-Cola's water consumption per </w:t>
      </w:r>
      <w:proofErr w:type="spellStart"/>
      <w:r w:rsidRPr="00425502">
        <w:rPr>
          <w:rFonts w:ascii="Times New Roman" w:eastAsia="微软雅黑" w:hAnsi="Times New Roman"/>
          <w:lang w:val="en-GB"/>
        </w:rPr>
        <w:t>liter</w:t>
      </w:r>
      <w:proofErr w:type="spellEnd"/>
      <w:r w:rsidRPr="00425502">
        <w:rPr>
          <w:rFonts w:ascii="Times New Roman" w:eastAsia="微软雅黑" w:hAnsi="Times New Roman"/>
          <w:lang w:val="en-GB"/>
        </w:rPr>
        <w:t xml:space="preserve"> of beverages decreased by 1.5</w:t>
      </w:r>
      <w:proofErr w:type="gramStart"/>
      <w:r w:rsidRPr="00425502">
        <w:rPr>
          <w:rFonts w:ascii="Times New Roman" w:eastAsia="微软雅黑" w:hAnsi="Times New Roman"/>
          <w:lang w:val="en-GB"/>
        </w:rPr>
        <w:t>% ,</w:t>
      </w:r>
      <w:proofErr w:type="gramEnd"/>
      <w:r w:rsidRPr="00425502">
        <w:rPr>
          <w:rFonts w:ascii="Times New Roman" w:eastAsia="微软雅黑" w:hAnsi="Times New Roman"/>
          <w:lang w:val="en-GB"/>
        </w:rPr>
        <w:t xml:space="preserve"> and it continued to actively explore and promote new models of water recycling (</w:t>
      </w:r>
      <w:r w:rsidRPr="00425502">
        <w:rPr>
          <w:rFonts w:ascii="Times New Roman" w:hAnsi="Times New Roman"/>
          <w:lang w:val="en-GB"/>
        </w:rPr>
        <w:t>Carroll, 2019</w:t>
      </w:r>
      <w:r w:rsidRPr="00425502">
        <w:rPr>
          <w:rFonts w:ascii="Times New Roman" w:eastAsia="微软雅黑" w:hAnsi="Times New Roman"/>
          <w:lang w:val="en-GB"/>
        </w:rPr>
        <w:t xml:space="preserve">). Next, by the end of 2013, the company established the cooperation with the world environmental organization and Chinese government to protect the water resources </w:t>
      </w:r>
      <w:proofErr w:type="gramStart"/>
      <w:r w:rsidRPr="00425502">
        <w:rPr>
          <w:rFonts w:ascii="Times New Roman" w:eastAsia="微软雅黑" w:hAnsi="Times New Roman"/>
          <w:lang w:val="en-GB"/>
        </w:rPr>
        <w:t>globally(</w:t>
      </w:r>
      <w:proofErr w:type="gramEnd"/>
      <w:r w:rsidRPr="00425502">
        <w:rPr>
          <w:rFonts w:ascii="Times New Roman" w:hAnsi="Times New Roman"/>
          <w:lang w:val="en-GB"/>
        </w:rPr>
        <w:t>Feldman, 2013</w:t>
      </w:r>
      <w:r w:rsidRPr="00425502">
        <w:rPr>
          <w:rFonts w:ascii="Times New Roman" w:eastAsia="微软雅黑" w:hAnsi="Times New Roman"/>
          <w:lang w:val="en-GB"/>
        </w:rPr>
        <w:t xml:space="preserve">). So far, the enterprise has been fulfilled some achievement and kept </w:t>
      </w:r>
      <w:proofErr w:type="gramStart"/>
      <w:r w:rsidRPr="00425502">
        <w:rPr>
          <w:rFonts w:ascii="Times New Roman" w:eastAsia="微软雅黑" w:hAnsi="Times New Roman"/>
          <w:lang w:val="en-GB"/>
        </w:rPr>
        <w:t>making contribution</w:t>
      </w:r>
      <w:proofErr w:type="gramEnd"/>
      <w:r w:rsidRPr="00425502">
        <w:rPr>
          <w:rFonts w:ascii="Times New Roman" w:eastAsia="微软雅黑" w:hAnsi="Times New Roman"/>
          <w:lang w:val="en-GB"/>
        </w:rPr>
        <w:t xml:space="preserve"> to local environment and contributing to resolve the problems.</w:t>
      </w:r>
    </w:p>
    <w:p w:rsidR="003028C0" w:rsidRPr="00425502" w:rsidRDefault="003028C0">
      <w:pPr>
        <w:pStyle w:val="a4"/>
        <w:widowControl/>
        <w:shd w:val="clear" w:color="auto" w:fill="FFFFFF"/>
        <w:spacing w:before="0" w:beforeAutospacing="0" w:after="0" w:afterAutospacing="0" w:line="360" w:lineRule="auto"/>
        <w:rPr>
          <w:rFonts w:ascii="Times New Roman" w:eastAsia="微软雅黑" w:hAnsi="Times New Roman"/>
          <w:lang w:val="en-GB"/>
        </w:rPr>
      </w:pPr>
    </w:p>
    <w:p w:rsidR="003028C0" w:rsidRPr="00425502" w:rsidRDefault="003028C0">
      <w:pPr>
        <w:pStyle w:val="a4"/>
        <w:widowControl/>
        <w:shd w:val="clear" w:color="auto" w:fill="FFFFFF"/>
        <w:spacing w:before="0" w:beforeAutospacing="0" w:after="0" w:afterAutospacing="0" w:line="360" w:lineRule="auto"/>
        <w:jc w:val="center"/>
        <w:rPr>
          <w:rFonts w:ascii="Times New Roman" w:eastAsia="微软雅黑" w:hAnsi="Times New Roman"/>
          <w:lang w:val="en-GB"/>
        </w:rPr>
      </w:pPr>
      <w:r w:rsidRPr="00425502">
        <w:rPr>
          <w:rFonts w:ascii="Times New Roman" w:eastAsia="微软雅黑" w:hAnsi="Times New Roman"/>
          <w:lang w:val="en-GB"/>
        </w:rPr>
        <w:t>Figure 2 Climate and giving back chart from 2015-2017</w:t>
      </w:r>
    </w:p>
    <w:p w:rsidR="003028C0" w:rsidRPr="00425502" w:rsidRDefault="00BC4DF8">
      <w:pPr>
        <w:pStyle w:val="a4"/>
        <w:widowControl/>
        <w:shd w:val="clear" w:color="auto" w:fill="FFFFFF"/>
        <w:spacing w:before="0" w:beforeAutospacing="0" w:after="0" w:afterAutospacing="0" w:line="360" w:lineRule="auto"/>
        <w:jc w:val="center"/>
        <w:rPr>
          <w:rFonts w:ascii="Times New Roman" w:hAnsi="Times New Roman"/>
          <w:lang w:val="en-GB"/>
        </w:rPr>
      </w:pPr>
      <w:r w:rsidRPr="00425502">
        <w:rPr>
          <w:rFonts w:ascii="Times New Roman" w:hAnsi="Times New Roman"/>
          <w:noProof/>
        </w:rPr>
        <w:drawing>
          <wp:inline distT="0" distB="0" distL="0" distR="0">
            <wp:extent cx="2887980" cy="1584960"/>
            <wp:effectExtent l="0" t="0" r="0" b="0"/>
            <wp:docPr id="4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87980" cy="1584960"/>
                    </a:xfrm>
                    <a:prstGeom prst="rect">
                      <a:avLst/>
                    </a:prstGeom>
                    <a:noFill/>
                    <a:ln>
                      <a:noFill/>
                    </a:ln>
                  </pic:spPr>
                </pic:pic>
              </a:graphicData>
            </a:graphic>
          </wp:inline>
        </w:drawing>
      </w:r>
    </w:p>
    <w:p w:rsidR="003028C0" w:rsidRPr="00425502" w:rsidRDefault="003028C0">
      <w:pPr>
        <w:pStyle w:val="a4"/>
        <w:widowControl/>
        <w:shd w:val="clear" w:color="auto" w:fill="FFFFFF"/>
        <w:spacing w:before="0" w:beforeAutospacing="0" w:after="0" w:afterAutospacing="0" w:line="360" w:lineRule="auto"/>
        <w:rPr>
          <w:rFonts w:ascii="Times New Roman" w:hAnsi="Times New Roman"/>
          <w:lang w:val="en-GB"/>
        </w:rPr>
      </w:pPr>
    </w:p>
    <w:p w:rsidR="003028C0" w:rsidRPr="00425502" w:rsidRDefault="003028C0">
      <w:pPr>
        <w:pStyle w:val="a4"/>
        <w:widowControl/>
        <w:shd w:val="clear" w:color="auto" w:fill="FFFFFF"/>
        <w:spacing w:before="0" w:beforeAutospacing="0" w:after="0" w:afterAutospacing="0" w:line="360" w:lineRule="auto"/>
        <w:rPr>
          <w:rFonts w:ascii="Times New Roman" w:hAnsi="Times New Roman"/>
          <w:lang w:val="en-GB"/>
        </w:rPr>
      </w:pPr>
      <w:r w:rsidRPr="00425502">
        <w:rPr>
          <w:rFonts w:ascii="Times New Roman" w:hAnsi="Times New Roman"/>
          <w:lang w:val="en-GB"/>
        </w:rPr>
        <w:t xml:space="preserve">From Figure 2, we can clearly see that since Coca-Cola carried out the ‘drink in your hand’ in 2010, estimated percentage reduction of the carbon footprint </w:t>
      </w:r>
      <w:proofErr w:type="gramStart"/>
      <w:r w:rsidRPr="00425502">
        <w:rPr>
          <w:rFonts w:ascii="Times New Roman" w:hAnsi="Times New Roman"/>
          <w:lang w:val="en-GB"/>
        </w:rPr>
        <w:t>has been improved</w:t>
      </w:r>
      <w:proofErr w:type="gramEnd"/>
      <w:r w:rsidRPr="00425502">
        <w:rPr>
          <w:rFonts w:ascii="Times New Roman" w:hAnsi="Times New Roman"/>
          <w:lang w:val="en-GB"/>
        </w:rPr>
        <w:t xml:space="preserve"> remarkably from 12% in </w:t>
      </w:r>
      <w:r w:rsidRPr="00425502">
        <w:rPr>
          <w:rFonts w:ascii="Times New Roman" w:hAnsi="Times New Roman"/>
          <w:lang w:val="en-GB"/>
        </w:rPr>
        <w:lastRenderedPageBreak/>
        <w:t>2015 to 19% in 2017. And as for the giving back, the percentage of the company’ annual operating income invested back into local communities from 1.9% in 2015 down to 1.2% in 2016 and then reaching 1.6% in 2017.</w:t>
      </w:r>
    </w:p>
    <w:p w:rsidR="003028C0" w:rsidRPr="00425502" w:rsidRDefault="003028C0" w:rsidP="00E60551">
      <w:pPr>
        <w:spacing w:before="260" w:after="260"/>
        <w:outlineLvl w:val="0"/>
        <w:rPr>
          <w:rFonts w:ascii="Times New Roman" w:hAnsi="Times New Roman"/>
          <w:b/>
          <w:sz w:val="28"/>
          <w:szCs w:val="28"/>
          <w:lang w:val="en-GB"/>
        </w:rPr>
      </w:pPr>
      <w:bookmarkStart w:id="29" w:name="_Toc7503"/>
      <w:bookmarkStart w:id="30" w:name="_Toc34088611"/>
      <w:r w:rsidRPr="00425502">
        <w:rPr>
          <w:rFonts w:ascii="Times New Roman" w:hAnsi="Times New Roman"/>
          <w:b/>
          <w:sz w:val="28"/>
          <w:szCs w:val="28"/>
          <w:lang w:val="en-GB"/>
        </w:rPr>
        <w:t>7.</w:t>
      </w:r>
      <w:r w:rsidR="00C808B0" w:rsidRPr="00425502">
        <w:rPr>
          <w:rFonts w:ascii="Times New Roman" w:hAnsi="Times New Roman"/>
          <w:b/>
          <w:sz w:val="28"/>
          <w:szCs w:val="28"/>
          <w:lang w:val="en-GB"/>
        </w:rPr>
        <w:t xml:space="preserve"> </w:t>
      </w:r>
      <w:r w:rsidRPr="00425502">
        <w:rPr>
          <w:rFonts w:ascii="Times New Roman" w:hAnsi="Times New Roman"/>
          <w:b/>
          <w:sz w:val="28"/>
          <w:szCs w:val="28"/>
          <w:lang w:val="en-GB"/>
        </w:rPr>
        <w:t>The success of enterprise</w:t>
      </w:r>
      <w:bookmarkEnd w:id="29"/>
      <w:bookmarkEnd w:id="30"/>
    </w:p>
    <w:p w:rsidR="003028C0" w:rsidRPr="00425502" w:rsidRDefault="003028C0" w:rsidP="00E60551">
      <w:pPr>
        <w:spacing w:before="260" w:after="260"/>
        <w:outlineLvl w:val="1"/>
        <w:rPr>
          <w:rFonts w:ascii="Times New Roman" w:hAnsi="Times New Roman"/>
          <w:b/>
          <w:sz w:val="28"/>
          <w:szCs w:val="28"/>
          <w:lang w:val="en-GB"/>
        </w:rPr>
      </w:pPr>
      <w:bookmarkStart w:id="31" w:name="_Toc11752"/>
      <w:bookmarkStart w:id="32" w:name="_Toc34088612"/>
      <w:r w:rsidRPr="00425502">
        <w:rPr>
          <w:rFonts w:ascii="Times New Roman" w:hAnsi="Times New Roman"/>
          <w:b/>
          <w:sz w:val="28"/>
          <w:szCs w:val="28"/>
          <w:lang w:val="en-GB"/>
        </w:rPr>
        <w:t>7.1.</w:t>
      </w:r>
      <w:r w:rsidR="00C808B0" w:rsidRPr="00425502">
        <w:rPr>
          <w:rFonts w:ascii="Times New Roman" w:hAnsi="Times New Roman"/>
          <w:b/>
          <w:sz w:val="28"/>
          <w:szCs w:val="28"/>
          <w:lang w:val="en-GB"/>
        </w:rPr>
        <w:t xml:space="preserve"> </w:t>
      </w:r>
      <w:r w:rsidRPr="00425502">
        <w:rPr>
          <w:rFonts w:ascii="Times New Roman" w:hAnsi="Times New Roman"/>
          <w:b/>
          <w:sz w:val="28"/>
          <w:szCs w:val="28"/>
          <w:lang w:val="en-GB"/>
        </w:rPr>
        <w:t>Creating a balance between economic value and social value</w:t>
      </w:r>
      <w:bookmarkEnd w:id="31"/>
      <w:bookmarkEnd w:id="32"/>
      <w:r w:rsidRPr="00425502">
        <w:rPr>
          <w:rFonts w:ascii="Times New Roman" w:hAnsi="Times New Roman"/>
          <w:b/>
          <w:sz w:val="28"/>
          <w:szCs w:val="28"/>
          <w:lang w:val="en-GB"/>
        </w:rPr>
        <w:t xml:space="preserve"> </w:t>
      </w:r>
    </w:p>
    <w:p w:rsidR="003028C0" w:rsidRPr="00425502" w:rsidRDefault="003028C0">
      <w:pPr>
        <w:pStyle w:val="a4"/>
        <w:widowControl/>
        <w:shd w:val="clear" w:color="auto" w:fill="FFFFFF"/>
        <w:spacing w:before="0" w:beforeAutospacing="0" w:after="0" w:afterAutospacing="0" w:line="360" w:lineRule="auto"/>
        <w:rPr>
          <w:rStyle w:val="a3"/>
          <w:rFonts w:ascii="Times New Roman" w:eastAsia="微软雅黑" w:hAnsi="Times New Roman"/>
          <w:b w:val="0"/>
          <w:lang w:val="en-GB"/>
        </w:rPr>
      </w:pPr>
      <w:r w:rsidRPr="00425502">
        <w:rPr>
          <w:rStyle w:val="a3"/>
          <w:rFonts w:ascii="Times New Roman" w:eastAsia="微软雅黑" w:hAnsi="Times New Roman"/>
          <w:b w:val="0"/>
          <w:lang w:val="en-GB"/>
        </w:rPr>
        <w:t xml:space="preserve">Initial investment may not see immediate results, but it will get much powerful and become a great business in the end. For instance, Coca-Cola developed </w:t>
      </w:r>
      <w:proofErr w:type="spellStart"/>
      <w:r w:rsidRPr="00425502">
        <w:rPr>
          <w:rStyle w:val="a3"/>
          <w:rFonts w:ascii="Times New Roman" w:eastAsia="微软雅黑" w:hAnsi="Times New Roman"/>
          <w:b w:val="0"/>
          <w:lang w:val="en-GB"/>
        </w:rPr>
        <w:t>PlantBottle</w:t>
      </w:r>
      <w:proofErr w:type="spellEnd"/>
      <w:r w:rsidRPr="00425502">
        <w:rPr>
          <w:rStyle w:val="a3"/>
          <w:rFonts w:ascii="Times New Roman" w:eastAsia="微软雅黑" w:hAnsi="Times New Roman"/>
          <w:b w:val="0"/>
          <w:lang w:val="en-GB"/>
        </w:rPr>
        <w:t xml:space="preserve"> project, the initial cost is significant, but senior management believes it is well worth it because it helps people achieve their goal of reducing the carbon footprint of beverages purchased by consumers by 25% by 2020(</w:t>
      </w:r>
      <w:r w:rsidRPr="00425502">
        <w:rPr>
          <w:rFonts w:ascii="Times New Roman" w:hAnsi="Times New Roman"/>
          <w:lang w:val="en-GB"/>
        </w:rPr>
        <w:t>Boynton, 2019)</w:t>
      </w:r>
      <w:r w:rsidRPr="00425502">
        <w:rPr>
          <w:rStyle w:val="a3"/>
          <w:rFonts w:ascii="Times New Roman" w:eastAsia="微软雅黑" w:hAnsi="Times New Roman"/>
          <w:b w:val="0"/>
          <w:lang w:val="en-GB"/>
        </w:rPr>
        <w:t xml:space="preserve">. </w:t>
      </w:r>
    </w:p>
    <w:p w:rsidR="003028C0" w:rsidRPr="00425502" w:rsidRDefault="003028C0" w:rsidP="00E60551">
      <w:pPr>
        <w:spacing w:before="260" w:after="260"/>
        <w:outlineLvl w:val="1"/>
        <w:rPr>
          <w:rFonts w:ascii="Times New Roman" w:hAnsi="Times New Roman"/>
          <w:b/>
          <w:sz w:val="28"/>
          <w:szCs w:val="28"/>
          <w:lang w:val="en-GB"/>
        </w:rPr>
      </w:pPr>
      <w:bookmarkStart w:id="33" w:name="_Toc14663"/>
      <w:bookmarkStart w:id="34" w:name="_Toc34088613"/>
      <w:r w:rsidRPr="00425502">
        <w:rPr>
          <w:rFonts w:ascii="Times New Roman" w:hAnsi="Times New Roman"/>
          <w:b/>
          <w:sz w:val="28"/>
          <w:szCs w:val="28"/>
          <w:lang w:val="en-GB"/>
        </w:rPr>
        <w:t>7.2.</w:t>
      </w:r>
      <w:r w:rsidR="00C808B0" w:rsidRPr="00425502">
        <w:rPr>
          <w:rFonts w:ascii="Times New Roman" w:hAnsi="Times New Roman"/>
          <w:b/>
          <w:sz w:val="28"/>
          <w:szCs w:val="28"/>
          <w:lang w:val="en-GB"/>
        </w:rPr>
        <w:t xml:space="preserve"> </w:t>
      </w:r>
      <w:r w:rsidRPr="00425502">
        <w:rPr>
          <w:rFonts w:ascii="Times New Roman" w:hAnsi="Times New Roman"/>
          <w:b/>
          <w:sz w:val="28"/>
          <w:szCs w:val="28"/>
          <w:lang w:val="en-GB"/>
        </w:rPr>
        <w:t>Sustainable development opportunities themselves and ethical needs</w:t>
      </w:r>
      <w:bookmarkEnd w:id="33"/>
      <w:bookmarkEnd w:id="34"/>
    </w:p>
    <w:p w:rsidR="003028C0" w:rsidRPr="00425502" w:rsidRDefault="003028C0">
      <w:pPr>
        <w:pStyle w:val="a4"/>
        <w:widowControl/>
        <w:shd w:val="clear" w:color="auto" w:fill="FFFFFF"/>
        <w:spacing w:before="0" w:beforeAutospacing="0" w:after="0" w:afterAutospacing="0" w:line="360" w:lineRule="auto"/>
        <w:rPr>
          <w:rFonts w:ascii="Times New Roman" w:eastAsia="微软雅黑" w:hAnsi="Times New Roman"/>
          <w:lang w:val="en-GB"/>
        </w:rPr>
      </w:pPr>
      <w:r w:rsidRPr="00425502">
        <w:rPr>
          <w:rFonts w:ascii="Times New Roman" w:hAnsi="Times New Roman"/>
          <w:lang w:val="en-GB"/>
        </w:rPr>
        <w:t xml:space="preserve">Today's consumers think enterprise should take on more of the necessary social responsibilities, but advocating sustainable development </w:t>
      </w:r>
      <w:proofErr w:type="gramStart"/>
      <w:r w:rsidRPr="00425502">
        <w:rPr>
          <w:rFonts w:ascii="Times New Roman" w:hAnsi="Times New Roman"/>
          <w:lang w:val="en-GB"/>
        </w:rPr>
        <w:t>is also based</w:t>
      </w:r>
      <w:proofErr w:type="gramEnd"/>
      <w:r w:rsidRPr="00425502">
        <w:rPr>
          <w:rFonts w:ascii="Times New Roman" w:hAnsi="Times New Roman"/>
          <w:lang w:val="en-GB"/>
        </w:rPr>
        <w:t xml:space="preserve"> on business needs and the company's own realities. Corporate ethics belongs to a group of ethics. The more self-constrained the group is, the more closely the corporate ethics plays with his role in society. Then if the contribution of this company to society is greater, we say that the better the moral spirit of this company, the higher the moral level of employees.</w:t>
      </w:r>
    </w:p>
    <w:p w:rsidR="003028C0" w:rsidRPr="00425502" w:rsidRDefault="003028C0" w:rsidP="00E60551">
      <w:pPr>
        <w:spacing w:before="260" w:after="260"/>
        <w:outlineLvl w:val="1"/>
        <w:rPr>
          <w:rFonts w:ascii="Times New Roman" w:hAnsi="Times New Roman"/>
          <w:b/>
          <w:sz w:val="28"/>
          <w:szCs w:val="28"/>
          <w:lang w:val="en-GB"/>
        </w:rPr>
      </w:pPr>
      <w:bookmarkStart w:id="35" w:name="_Toc13339"/>
      <w:bookmarkStart w:id="36" w:name="_Toc34088614"/>
      <w:r w:rsidRPr="00425502">
        <w:rPr>
          <w:rFonts w:ascii="Times New Roman" w:hAnsi="Times New Roman"/>
          <w:b/>
          <w:sz w:val="28"/>
          <w:szCs w:val="28"/>
          <w:lang w:val="en-GB"/>
        </w:rPr>
        <w:t>7.3.</w:t>
      </w:r>
      <w:r w:rsidR="00C808B0" w:rsidRPr="00425502">
        <w:rPr>
          <w:rFonts w:ascii="Times New Roman" w:hAnsi="Times New Roman"/>
          <w:b/>
          <w:sz w:val="28"/>
          <w:szCs w:val="28"/>
          <w:lang w:val="en-GB"/>
        </w:rPr>
        <w:t xml:space="preserve"> </w:t>
      </w:r>
      <w:r w:rsidRPr="00425502">
        <w:rPr>
          <w:rFonts w:ascii="Times New Roman" w:hAnsi="Times New Roman"/>
          <w:b/>
          <w:sz w:val="28"/>
          <w:szCs w:val="28"/>
          <w:lang w:val="en-GB"/>
        </w:rPr>
        <w:t>The transparency of the organisation in their reporting of the policies</w:t>
      </w:r>
      <w:bookmarkEnd w:id="35"/>
      <w:bookmarkEnd w:id="36"/>
    </w:p>
    <w:p w:rsidR="003028C0" w:rsidRPr="00425502" w:rsidRDefault="003028C0">
      <w:pPr>
        <w:pStyle w:val="a4"/>
        <w:widowControl/>
        <w:shd w:val="clear" w:color="auto" w:fill="FFFFFF"/>
        <w:spacing w:before="0" w:beforeAutospacing="0" w:after="0" w:afterAutospacing="0" w:line="360" w:lineRule="auto"/>
        <w:rPr>
          <w:rFonts w:ascii="Times New Roman" w:hAnsi="Times New Roman"/>
          <w:lang w:val="en-GB"/>
        </w:rPr>
      </w:pPr>
      <w:r w:rsidRPr="00425502">
        <w:rPr>
          <w:rFonts w:ascii="Times New Roman" w:hAnsi="Times New Roman"/>
          <w:lang w:val="en-GB"/>
        </w:rPr>
        <w:t xml:space="preserve">Transparency is rational and ethical, and can improve the efficiency and effectiveness of business operations. </w:t>
      </w:r>
      <w:proofErr w:type="gramStart"/>
      <w:r w:rsidRPr="00425502">
        <w:rPr>
          <w:rFonts w:ascii="Times New Roman" w:hAnsi="Times New Roman"/>
          <w:lang w:val="en-GB"/>
        </w:rPr>
        <w:t>But even</w:t>
      </w:r>
      <w:proofErr w:type="gramEnd"/>
      <w:r w:rsidRPr="00425502">
        <w:rPr>
          <w:rFonts w:ascii="Times New Roman" w:hAnsi="Times New Roman"/>
          <w:lang w:val="en-GB"/>
        </w:rPr>
        <w:t xml:space="preserve"> so, some company executives always manage to block and control information because they believe it is the source of power. Our criterion for evaluating business executives is to see if they can build organizations that are economically, ethically, and socially sustainable. No matter what strategy and tactics they adopt, wise leaders must recognize that transparency is the most important. For example, companies can use modern cloud MES systems to improve corporate information transparency through dashboards, pre-configured reports, and ad hoc </w:t>
      </w:r>
      <w:proofErr w:type="gramStart"/>
      <w:r w:rsidRPr="00425502">
        <w:rPr>
          <w:rFonts w:ascii="Times New Roman" w:hAnsi="Times New Roman"/>
          <w:lang w:val="en-GB"/>
        </w:rPr>
        <w:t>reports(</w:t>
      </w:r>
      <w:proofErr w:type="gramEnd"/>
      <w:r w:rsidRPr="00425502">
        <w:rPr>
          <w:rFonts w:ascii="Times New Roman" w:hAnsi="Times New Roman"/>
          <w:lang w:val="en-GB"/>
        </w:rPr>
        <w:t xml:space="preserve">Das, </w:t>
      </w:r>
      <w:r w:rsidRPr="00425502">
        <w:rPr>
          <w:rFonts w:ascii="Times New Roman" w:hAnsi="Times New Roman"/>
          <w:lang w:val="en-GB"/>
        </w:rPr>
        <w:lastRenderedPageBreak/>
        <w:t xml:space="preserve">2011). This enables business operators and managers </w:t>
      </w:r>
      <w:proofErr w:type="gramStart"/>
      <w:r w:rsidRPr="00425502">
        <w:rPr>
          <w:rFonts w:ascii="Times New Roman" w:hAnsi="Times New Roman"/>
          <w:lang w:val="en-GB"/>
        </w:rPr>
        <w:t>to quickly know</w:t>
      </w:r>
      <w:proofErr w:type="gramEnd"/>
      <w:r w:rsidRPr="00425502">
        <w:rPr>
          <w:rFonts w:ascii="Times New Roman" w:hAnsi="Times New Roman"/>
          <w:lang w:val="en-GB"/>
        </w:rPr>
        <w:t xml:space="preserve"> the feasibility information. Imagine now that every corporate shareholder has the opportunity to help the company make decisions by obtaining the necessary information to achieve </w:t>
      </w:r>
      <w:proofErr w:type="gramStart"/>
      <w:r w:rsidRPr="00425502">
        <w:rPr>
          <w:rFonts w:ascii="Times New Roman" w:hAnsi="Times New Roman"/>
          <w:lang w:val="en-GB"/>
        </w:rPr>
        <w:t>more intelligent operations</w:t>
      </w:r>
      <w:proofErr w:type="gramEnd"/>
      <w:r w:rsidRPr="00425502">
        <w:rPr>
          <w:rFonts w:ascii="Times New Roman" w:hAnsi="Times New Roman"/>
          <w:lang w:val="en-GB"/>
        </w:rPr>
        <w:t>.</w:t>
      </w:r>
    </w:p>
    <w:p w:rsidR="003028C0" w:rsidRPr="00425502" w:rsidRDefault="003028C0">
      <w:pPr>
        <w:pStyle w:val="a4"/>
        <w:widowControl/>
        <w:shd w:val="clear" w:color="auto" w:fill="FFFFFF"/>
        <w:spacing w:before="0" w:beforeAutospacing="0" w:after="0" w:afterAutospacing="0" w:line="360" w:lineRule="auto"/>
        <w:rPr>
          <w:rFonts w:ascii="Times New Roman" w:hAnsi="Times New Roman"/>
          <w:lang w:val="en-GB"/>
        </w:rPr>
      </w:pPr>
    </w:p>
    <w:p w:rsidR="00296B38" w:rsidRPr="00425502" w:rsidRDefault="003028C0">
      <w:pPr>
        <w:pStyle w:val="a4"/>
        <w:widowControl/>
        <w:shd w:val="clear" w:color="auto" w:fill="FFFFFF"/>
        <w:spacing w:before="0" w:beforeAutospacing="0" w:after="0" w:afterAutospacing="0" w:line="360" w:lineRule="auto"/>
        <w:rPr>
          <w:rFonts w:ascii="Times New Roman" w:hAnsi="Times New Roman"/>
          <w:lang w:val="en-GB"/>
        </w:rPr>
        <w:sectPr w:rsidR="00296B38" w:rsidRPr="00425502" w:rsidSect="00296B38">
          <w:headerReference w:type="default" r:id="rId15"/>
          <w:footerReference w:type="default" r:id="rId16"/>
          <w:pgSz w:w="11906" w:h="16838"/>
          <w:pgMar w:top="1134" w:right="1134" w:bottom="1134" w:left="1134" w:header="851" w:footer="992" w:gutter="0"/>
          <w:cols w:space="720"/>
          <w:docGrid w:type="lines" w:linePitch="312"/>
        </w:sectPr>
      </w:pPr>
      <w:r w:rsidRPr="00425502">
        <w:rPr>
          <w:rFonts w:ascii="Times New Roman" w:hAnsi="Times New Roman"/>
          <w:lang w:val="en-GB"/>
        </w:rPr>
        <w:t xml:space="preserve">More than half (53%) of consumers said they might consider buying a more transparent brand on social networks, but a lack of transparency could result in the loss of 86% of </w:t>
      </w:r>
      <w:proofErr w:type="gramStart"/>
      <w:r w:rsidRPr="00425502">
        <w:rPr>
          <w:rFonts w:ascii="Times New Roman" w:hAnsi="Times New Roman"/>
          <w:lang w:val="en-GB"/>
        </w:rPr>
        <w:t>customers(</w:t>
      </w:r>
      <w:proofErr w:type="spellStart"/>
      <w:proofErr w:type="gramEnd"/>
      <w:r w:rsidRPr="00425502">
        <w:rPr>
          <w:rFonts w:ascii="Times New Roman" w:hAnsi="Times New Roman"/>
          <w:lang w:val="en-GB" w:bidi="ar"/>
        </w:rPr>
        <w:t>Duhé</w:t>
      </w:r>
      <w:proofErr w:type="spellEnd"/>
      <w:r w:rsidRPr="00425502">
        <w:rPr>
          <w:rFonts w:ascii="Times New Roman" w:hAnsi="Times New Roman"/>
          <w:lang w:val="en-GB" w:bidi="ar"/>
        </w:rPr>
        <w:t>, 2015</w:t>
      </w:r>
      <w:r w:rsidRPr="00425502">
        <w:rPr>
          <w:rFonts w:ascii="Times New Roman" w:hAnsi="Times New Roman"/>
          <w:lang w:val="en-GB"/>
        </w:rPr>
        <w:t>). More than ever, 86% of consumers want businesses to be more transparent. Corporate transparency involves multiple aspects, such as cost transparency and process transparency. The direct relevance to marketers mainly refers to the transparency of operations.</w:t>
      </w:r>
    </w:p>
    <w:p w:rsidR="003028C0" w:rsidRPr="00425502" w:rsidRDefault="003028C0" w:rsidP="00E60551">
      <w:pPr>
        <w:pStyle w:val="a4"/>
        <w:widowControl/>
        <w:shd w:val="clear" w:color="auto" w:fill="FFFFFF"/>
        <w:spacing w:before="260" w:beforeAutospacing="0" w:after="260" w:afterAutospacing="0" w:line="360" w:lineRule="auto"/>
        <w:outlineLvl w:val="0"/>
        <w:rPr>
          <w:rFonts w:ascii="Times New Roman" w:hAnsi="Times New Roman"/>
          <w:sz w:val="28"/>
          <w:szCs w:val="28"/>
          <w:lang w:val="en-GB"/>
        </w:rPr>
      </w:pPr>
      <w:bookmarkStart w:id="37" w:name="_Toc20341"/>
      <w:bookmarkStart w:id="38" w:name="_Toc12155"/>
      <w:bookmarkStart w:id="39" w:name="_Toc34088615"/>
      <w:r w:rsidRPr="00425502">
        <w:rPr>
          <w:rFonts w:ascii="Times New Roman" w:hAnsi="Times New Roman"/>
          <w:b/>
          <w:sz w:val="28"/>
          <w:szCs w:val="28"/>
          <w:lang w:val="en-GB"/>
        </w:rPr>
        <w:lastRenderedPageBreak/>
        <w:t>8.</w:t>
      </w:r>
      <w:r w:rsidR="00A44B24" w:rsidRPr="00425502">
        <w:rPr>
          <w:rFonts w:ascii="Times New Roman" w:hAnsi="Times New Roman"/>
          <w:b/>
          <w:sz w:val="28"/>
          <w:szCs w:val="28"/>
          <w:lang w:val="en-GB"/>
        </w:rPr>
        <w:t xml:space="preserve"> </w:t>
      </w:r>
      <w:r w:rsidRPr="00425502">
        <w:rPr>
          <w:rStyle w:val="10"/>
          <w:rFonts w:ascii="Times New Roman" w:hAnsi="Times New Roman"/>
          <w:sz w:val="28"/>
          <w:szCs w:val="28"/>
          <w:lang w:val="en-GB"/>
        </w:rPr>
        <w:t>Conclusion</w:t>
      </w:r>
      <w:bookmarkEnd w:id="37"/>
      <w:bookmarkEnd w:id="38"/>
      <w:bookmarkEnd w:id="39"/>
    </w:p>
    <w:p w:rsidR="003028C0" w:rsidRPr="00425502" w:rsidRDefault="003028C0">
      <w:pPr>
        <w:pStyle w:val="a4"/>
        <w:widowControl/>
        <w:shd w:val="clear" w:color="auto" w:fill="FFFFFF"/>
        <w:spacing w:before="0" w:beforeAutospacing="0" w:after="0" w:afterAutospacing="0" w:line="360" w:lineRule="auto"/>
        <w:rPr>
          <w:rFonts w:ascii="Times New Roman" w:eastAsia="微软雅黑" w:hAnsi="Times New Roman"/>
          <w:lang w:val="en-GB"/>
        </w:rPr>
      </w:pPr>
      <w:r w:rsidRPr="00425502">
        <w:rPr>
          <w:rFonts w:ascii="Times New Roman" w:hAnsi="Times New Roman"/>
          <w:lang w:val="en-GB"/>
        </w:rPr>
        <w:t xml:space="preserve">To sum up, through the analysis of this report, the Coca-Cola Company adopted this CSR marketing strategy, which not only achieved its goal of profitability, but also contributed to society with its own strength and increased its </w:t>
      </w:r>
      <w:proofErr w:type="spellStart"/>
      <w:r w:rsidRPr="00425502">
        <w:rPr>
          <w:rFonts w:ascii="Times New Roman" w:hAnsi="Times New Roman"/>
          <w:lang w:val="en-GB"/>
        </w:rPr>
        <w:t>reputation.</w:t>
      </w:r>
      <w:r w:rsidRPr="00425502">
        <w:rPr>
          <w:rFonts w:ascii="Times New Roman" w:eastAsia="微软雅黑" w:hAnsi="Times New Roman"/>
          <w:lang w:val="en-GB"/>
        </w:rPr>
        <w:t>To</w:t>
      </w:r>
      <w:proofErr w:type="spellEnd"/>
      <w:r w:rsidRPr="00425502">
        <w:rPr>
          <w:rFonts w:ascii="Times New Roman" w:eastAsia="微软雅黑" w:hAnsi="Times New Roman"/>
          <w:lang w:val="en-GB"/>
        </w:rPr>
        <w:t xml:space="preserve"> obtain profits from society, enterprises must also bear corresponding social responsibilities, so as to enable the sustainable development of enterprises. Under this circumstance, corporate social responsibility marketing came into being and became one of the fastest-growing marketing </w:t>
      </w:r>
      <w:proofErr w:type="spellStart"/>
      <w:r w:rsidRPr="00425502">
        <w:rPr>
          <w:rFonts w:ascii="Times New Roman" w:eastAsia="微软雅黑" w:hAnsi="Times New Roman"/>
          <w:lang w:val="en-GB"/>
        </w:rPr>
        <w:t>methods.And</w:t>
      </w:r>
      <w:proofErr w:type="spellEnd"/>
      <w:r w:rsidRPr="00425502">
        <w:rPr>
          <w:rFonts w:ascii="Times New Roman" w:eastAsia="微软雅黑" w:hAnsi="Times New Roman"/>
          <w:lang w:val="en-GB"/>
        </w:rPr>
        <w:t xml:space="preserve"> clear company policies and procedures will make sure company can play significant roles on social-benefit and ethical activities. </w:t>
      </w:r>
    </w:p>
    <w:p w:rsidR="003028C0" w:rsidRPr="00425502" w:rsidRDefault="003028C0">
      <w:pPr>
        <w:pStyle w:val="a4"/>
        <w:widowControl/>
        <w:shd w:val="clear" w:color="auto" w:fill="FFFFFF"/>
        <w:spacing w:before="0" w:beforeAutospacing="0" w:after="0" w:afterAutospacing="0" w:line="360" w:lineRule="auto"/>
        <w:rPr>
          <w:rFonts w:ascii="Times New Roman" w:hAnsi="Times New Roman"/>
          <w:lang w:val="en-GB"/>
        </w:rPr>
      </w:pPr>
    </w:p>
    <w:p w:rsidR="003028C0" w:rsidRPr="00425502" w:rsidRDefault="003028C0">
      <w:pPr>
        <w:pStyle w:val="a4"/>
        <w:widowControl/>
        <w:shd w:val="clear" w:color="auto" w:fill="FFFFFF"/>
        <w:spacing w:before="0" w:beforeAutospacing="0" w:after="0" w:afterAutospacing="0" w:line="360" w:lineRule="auto"/>
        <w:rPr>
          <w:rFonts w:ascii="Times New Roman" w:hAnsi="Times New Roman"/>
          <w:lang w:val="en-GB"/>
        </w:rPr>
      </w:pPr>
    </w:p>
    <w:p w:rsidR="00BA114D" w:rsidRPr="00425502" w:rsidRDefault="00BA114D">
      <w:pPr>
        <w:pStyle w:val="a4"/>
        <w:widowControl/>
        <w:shd w:val="clear" w:color="auto" w:fill="FFFFFF"/>
        <w:spacing w:before="0" w:beforeAutospacing="0" w:after="0" w:afterAutospacing="0" w:line="360" w:lineRule="auto"/>
        <w:rPr>
          <w:rFonts w:ascii="Times New Roman" w:hAnsi="Times New Roman"/>
          <w:lang w:val="en-GB"/>
        </w:rPr>
      </w:pPr>
    </w:p>
    <w:p w:rsidR="00BA114D" w:rsidRPr="00425502" w:rsidRDefault="00BA114D">
      <w:pPr>
        <w:pStyle w:val="a4"/>
        <w:widowControl/>
        <w:shd w:val="clear" w:color="auto" w:fill="FFFFFF"/>
        <w:spacing w:before="0" w:beforeAutospacing="0" w:after="0" w:afterAutospacing="0" w:line="360" w:lineRule="auto"/>
        <w:rPr>
          <w:rFonts w:ascii="Times New Roman" w:hAnsi="Times New Roman"/>
          <w:lang w:val="en-GB"/>
        </w:rPr>
      </w:pPr>
    </w:p>
    <w:p w:rsidR="00BA114D" w:rsidRPr="00425502" w:rsidRDefault="00BA114D">
      <w:pPr>
        <w:pStyle w:val="a4"/>
        <w:widowControl/>
        <w:shd w:val="clear" w:color="auto" w:fill="FFFFFF"/>
        <w:spacing w:before="0" w:beforeAutospacing="0" w:after="0" w:afterAutospacing="0" w:line="360" w:lineRule="auto"/>
        <w:rPr>
          <w:rFonts w:ascii="Times New Roman" w:hAnsi="Times New Roman"/>
          <w:lang w:val="en-GB"/>
        </w:rPr>
      </w:pPr>
    </w:p>
    <w:p w:rsidR="00BA114D" w:rsidRPr="00425502" w:rsidRDefault="00BA114D">
      <w:pPr>
        <w:pStyle w:val="a4"/>
        <w:widowControl/>
        <w:shd w:val="clear" w:color="auto" w:fill="FFFFFF"/>
        <w:spacing w:before="0" w:beforeAutospacing="0" w:after="0" w:afterAutospacing="0" w:line="360" w:lineRule="auto"/>
        <w:rPr>
          <w:rFonts w:ascii="Times New Roman" w:hAnsi="Times New Roman"/>
          <w:lang w:val="en-GB"/>
        </w:rPr>
      </w:pPr>
    </w:p>
    <w:p w:rsidR="00BA114D" w:rsidRPr="00425502" w:rsidRDefault="00BA114D">
      <w:pPr>
        <w:pStyle w:val="a4"/>
        <w:widowControl/>
        <w:shd w:val="clear" w:color="auto" w:fill="FFFFFF"/>
        <w:spacing w:before="0" w:beforeAutospacing="0" w:after="0" w:afterAutospacing="0" w:line="360" w:lineRule="auto"/>
        <w:rPr>
          <w:rFonts w:ascii="Times New Roman" w:hAnsi="Times New Roman"/>
          <w:lang w:val="en-GB"/>
        </w:rPr>
      </w:pPr>
    </w:p>
    <w:p w:rsidR="00BA114D" w:rsidRPr="00425502" w:rsidRDefault="00BA114D">
      <w:pPr>
        <w:pStyle w:val="a4"/>
        <w:widowControl/>
        <w:shd w:val="clear" w:color="auto" w:fill="FFFFFF"/>
        <w:spacing w:before="0" w:beforeAutospacing="0" w:after="0" w:afterAutospacing="0" w:line="360" w:lineRule="auto"/>
        <w:rPr>
          <w:rFonts w:ascii="Times New Roman" w:hAnsi="Times New Roman"/>
          <w:lang w:val="en-GB"/>
        </w:rPr>
      </w:pPr>
    </w:p>
    <w:p w:rsidR="00BA114D" w:rsidRPr="00425502" w:rsidRDefault="00BA114D">
      <w:pPr>
        <w:pStyle w:val="a4"/>
        <w:widowControl/>
        <w:shd w:val="clear" w:color="auto" w:fill="FFFFFF"/>
        <w:spacing w:before="0" w:beforeAutospacing="0" w:after="0" w:afterAutospacing="0" w:line="360" w:lineRule="auto"/>
        <w:rPr>
          <w:rFonts w:ascii="Times New Roman" w:hAnsi="Times New Roman"/>
          <w:lang w:val="en-GB"/>
        </w:rPr>
      </w:pPr>
    </w:p>
    <w:p w:rsidR="00BA114D" w:rsidRPr="00425502" w:rsidRDefault="00BA114D">
      <w:pPr>
        <w:pStyle w:val="a4"/>
        <w:widowControl/>
        <w:shd w:val="clear" w:color="auto" w:fill="FFFFFF"/>
        <w:spacing w:before="0" w:beforeAutospacing="0" w:after="0" w:afterAutospacing="0" w:line="360" w:lineRule="auto"/>
        <w:rPr>
          <w:rFonts w:ascii="Times New Roman" w:hAnsi="Times New Roman"/>
          <w:lang w:val="en-GB"/>
        </w:rPr>
      </w:pPr>
    </w:p>
    <w:p w:rsidR="00BA114D" w:rsidRPr="00425502" w:rsidRDefault="00BA114D">
      <w:pPr>
        <w:pStyle w:val="a4"/>
        <w:widowControl/>
        <w:shd w:val="clear" w:color="auto" w:fill="FFFFFF"/>
        <w:spacing w:before="0" w:beforeAutospacing="0" w:after="0" w:afterAutospacing="0" w:line="360" w:lineRule="auto"/>
        <w:rPr>
          <w:rFonts w:ascii="Times New Roman" w:hAnsi="Times New Roman"/>
          <w:lang w:val="en-GB"/>
        </w:rPr>
      </w:pPr>
    </w:p>
    <w:p w:rsidR="00BA114D" w:rsidRPr="00425502" w:rsidRDefault="00BA114D">
      <w:pPr>
        <w:pStyle w:val="a4"/>
        <w:widowControl/>
        <w:shd w:val="clear" w:color="auto" w:fill="FFFFFF"/>
        <w:spacing w:before="0" w:beforeAutospacing="0" w:after="0" w:afterAutospacing="0" w:line="360" w:lineRule="auto"/>
        <w:rPr>
          <w:rFonts w:ascii="Times New Roman" w:hAnsi="Times New Roman"/>
          <w:lang w:val="en-GB"/>
        </w:rPr>
      </w:pPr>
    </w:p>
    <w:p w:rsidR="00BA114D" w:rsidRPr="00425502" w:rsidRDefault="00BA114D">
      <w:pPr>
        <w:pStyle w:val="a4"/>
        <w:widowControl/>
        <w:shd w:val="clear" w:color="auto" w:fill="FFFFFF"/>
        <w:spacing w:before="0" w:beforeAutospacing="0" w:after="0" w:afterAutospacing="0" w:line="360" w:lineRule="auto"/>
        <w:rPr>
          <w:rFonts w:ascii="Times New Roman" w:hAnsi="Times New Roman"/>
          <w:lang w:val="en-GB"/>
        </w:rPr>
      </w:pPr>
    </w:p>
    <w:p w:rsidR="00BA114D" w:rsidRPr="00425502" w:rsidRDefault="00BA114D">
      <w:pPr>
        <w:pStyle w:val="a4"/>
        <w:widowControl/>
        <w:shd w:val="clear" w:color="auto" w:fill="FFFFFF"/>
        <w:spacing w:before="0" w:beforeAutospacing="0" w:after="0" w:afterAutospacing="0" w:line="360" w:lineRule="auto"/>
        <w:rPr>
          <w:rFonts w:ascii="Times New Roman" w:hAnsi="Times New Roman"/>
          <w:lang w:val="en-GB"/>
        </w:rPr>
      </w:pPr>
    </w:p>
    <w:p w:rsidR="00BA114D" w:rsidRPr="00425502" w:rsidRDefault="00BA114D">
      <w:pPr>
        <w:pStyle w:val="a4"/>
        <w:widowControl/>
        <w:shd w:val="clear" w:color="auto" w:fill="FFFFFF"/>
        <w:spacing w:before="0" w:beforeAutospacing="0" w:after="0" w:afterAutospacing="0" w:line="360" w:lineRule="auto"/>
        <w:rPr>
          <w:rFonts w:ascii="Times New Roman" w:hAnsi="Times New Roman"/>
          <w:lang w:val="en-GB"/>
        </w:rPr>
      </w:pPr>
    </w:p>
    <w:p w:rsidR="00BA114D" w:rsidRPr="00425502" w:rsidRDefault="00BA114D">
      <w:pPr>
        <w:pStyle w:val="a4"/>
        <w:widowControl/>
        <w:shd w:val="clear" w:color="auto" w:fill="FFFFFF"/>
        <w:spacing w:before="0" w:beforeAutospacing="0" w:after="0" w:afterAutospacing="0" w:line="360" w:lineRule="auto"/>
        <w:rPr>
          <w:rFonts w:ascii="Times New Roman" w:hAnsi="Times New Roman"/>
          <w:lang w:val="en-GB"/>
        </w:rPr>
      </w:pPr>
    </w:p>
    <w:p w:rsidR="00BA114D" w:rsidRPr="00425502" w:rsidRDefault="00BA114D">
      <w:pPr>
        <w:pStyle w:val="a4"/>
        <w:widowControl/>
        <w:shd w:val="clear" w:color="auto" w:fill="FFFFFF"/>
        <w:spacing w:before="0" w:beforeAutospacing="0" w:after="0" w:afterAutospacing="0" w:line="360" w:lineRule="auto"/>
        <w:rPr>
          <w:rFonts w:ascii="Times New Roman" w:hAnsi="Times New Roman"/>
          <w:lang w:val="en-GB"/>
        </w:rPr>
      </w:pPr>
    </w:p>
    <w:p w:rsidR="00066B7C" w:rsidRPr="00425502" w:rsidRDefault="00066B7C">
      <w:pPr>
        <w:pStyle w:val="a4"/>
        <w:widowControl/>
        <w:shd w:val="clear" w:color="auto" w:fill="FFFFFF"/>
        <w:spacing w:before="0" w:beforeAutospacing="0" w:after="0" w:afterAutospacing="0" w:line="360" w:lineRule="auto"/>
        <w:rPr>
          <w:rFonts w:ascii="Times New Roman" w:hAnsi="Times New Roman"/>
          <w:lang w:val="en-GB"/>
        </w:rPr>
        <w:sectPr w:rsidR="00066B7C" w:rsidRPr="00425502" w:rsidSect="002C39E6">
          <w:headerReference w:type="default" r:id="rId17"/>
          <w:footerReference w:type="default" r:id="rId18"/>
          <w:pgSz w:w="11906" w:h="16838"/>
          <w:pgMar w:top="1134" w:right="1134" w:bottom="1134" w:left="1134" w:header="851" w:footer="992" w:gutter="0"/>
          <w:cols w:space="720"/>
          <w:docGrid w:type="lines" w:linePitch="312"/>
        </w:sectPr>
      </w:pPr>
    </w:p>
    <w:p w:rsidR="003028C0" w:rsidRPr="00425502" w:rsidRDefault="003028C0" w:rsidP="00E60551">
      <w:pPr>
        <w:pStyle w:val="a4"/>
        <w:widowControl/>
        <w:shd w:val="clear" w:color="auto" w:fill="FFFFFF"/>
        <w:spacing w:before="260" w:beforeAutospacing="0" w:after="260" w:afterAutospacing="0" w:line="360" w:lineRule="auto"/>
        <w:outlineLvl w:val="0"/>
        <w:rPr>
          <w:rStyle w:val="10"/>
          <w:rFonts w:ascii="Times New Roman" w:hAnsi="Times New Roman"/>
          <w:sz w:val="28"/>
          <w:lang w:val="en-GB"/>
        </w:rPr>
      </w:pPr>
      <w:bookmarkStart w:id="40" w:name="_Toc6505"/>
      <w:bookmarkStart w:id="41" w:name="_Toc29108"/>
      <w:bookmarkStart w:id="42" w:name="_Toc34088616"/>
      <w:r w:rsidRPr="00425502">
        <w:rPr>
          <w:rStyle w:val="10"/>
          <w:rFonts w:ascii="Times New Roman" w:hAnsi="Times New Roman"/>
          <w:sz w:val="28"/>
          <w:lang w:val="en-GB"/>
        </w:rPr>
        <w:lastRenderedPageBreak/>
        <w:t>9.</w:t>
      </w:r>
      <w:r w:rsidR="00661C56" w:rsidRPr="00425502">
        <w:rPr>
          <w:rStyle w:val="10"/>
          <w:rFonts w:ascii="Times New Roman" w:hAnsi="Times New Roman"/>
          <w:sz w:val="28"/>
          <w:lang w:val="en-GB"/>
        </w:rPr>
        <w:t xml:space="preserve"> </w:t>
      </w:r>
      <w:r w:rsidRPr="00425502">
        <w:rPr>
          <w:rStyle w:val="10"/>
          <w:rFonts w:ascii="Times New Roman" w:hAnsi="Times New Roman"/>
          <w:sz w:val="28"/>
          <w:lang w:val="en-GB"/>
        </w:rPr>
        <w:t>References</w:t>
      </w:r>
      <w:bookmarkEnd w:id="40"/>
      <w:bookmarkEnd w:id="41"/>
      <w:bookmarkEnd w:id="42"/>
    </w:p>
    <w:p w:rsidR="003028C0" w:rsidRPr="00425502" w:rsidRDefault="003028C0" w:rsidP="00C00CA2">
      <w:pPr>
        <w:numPr>
          <w:ilvl w:val="0"/>
          <w:numId w:val="4"/>
        </w:numPr>
        <w:spacing w:afterLines="100" w:after="312"/>
        <w:rPr>
          <w:rFonts w:ascii="Times New Roman" w:hAnsi="Times New Roman"/>
          <w:sz w:val="24"/>
          <w:lang w:val="en-GB"/>
        </w:rPr>
      </w:pPr>
      <w:r w:rsidRPr="00425502">
        <w:rPr>
          <w:rFonts w:ascii="Times New Roman" w:hAnsi="Times New Roman"/>
          <w:sz w:val="24"/>
          <w:lang w:val="en-GB"/>
        </w:rPr>
        <w:t>Cox, R. (2012).</w:t>
      </w:r>
      <w:r w:rsidRPr="00425502">
        <w:rPr>
          <w:rFonts w:ascii="Times New Roman" w:hAnsi="Times New Roman"/>
          <w:b/>
          <w:bCs/>
          <w:sz w:val="24"/>
          <w:lang w:val="en-GB"/>
        </w:rPr>
        <w:t xml:space="preserve"> </w:t>
      </w:r>
      <w:r w:rsidRPr="00425502">
        <w:rPr>
          <w:rFonts w:ascii="Times New Roman" w:hAnsi="Times New Roman"/>
          <w:i/>
          <w:iCs/>
          <w:sz w:val="24"/>
          <w:lang w:val="en-GB"/>
        </w:rPr>
        <w:t xml:space="preserve">Environmental communication and the public sphere </w:t>
      </w:r>
      <w:r w:rsidRPr="00425502">
        <w:rPr>
          <w:rFonts w:ascii="Times New Roman" w:hAnsi="Times New Roman"/>
          <w:sz w:val="24"/>
          <w:lang w:val="en-GB"/>
        </w:rPr>
        <w:t>(</w:t>
      </w:r>
      <w:proofErr w:type="gramStart"/>
      <w:r w:rsidRPr="00425502">
        <w:rPr>
          <w:rFonts w:ascii="Times New Roman" w:hAnsi="Times New Roman"/>
          <w:sz w:val="24"/>
          <w:lang w:val="en-GB"/>
        </w:rPr>
        <w:t>3rd</w:t>
      </w:r>
      <w:proofErr w:type="gramEnd"/>
      <w:r w:rsidRPr="00425502">
        <w:rPr>
          <w:rFonts w:ascii="Times New Roman" w:hAnsi="Times New Roman"/>
          <w:sz w:val="24"/>
          <w:lang w:val="en-GB"/>
        </w:rPr>
        <w:t xml:space="preserve"> ed.). Sage Publications. </w:t>
      </w:r>
    </w:p>
    <w:p w:rsidR="003028C0" w:rsidRPr="00425502" w:rsidRDefault="003028C0" w:rsidP="00C00CA2">
      <w:pPr>
        <w:numPr>
          <w:ilvl w:val="0"/>
          <w:numId w:val="4"/>
        </w:numPr>
        <w:spacing w:afterLines="100" w:after="312"/>
        <w:rPr>
          <w:rFonts w:ascii="Times New Roman" w:hAnsi="Times New Roman"/>
          <w:sz w:val="24"/>
          <w:lang w:val="en-GB"/>
        </w:rPr>
      </w:pPr>
      <w:r w:rsidRPr="00425502">
        <w:rPr>
          <w:rFonts w:ascii="Times New Roman" w:hAnsi="Times New Roman"/>
          <w:sz w:val="24"/>
          <w:lang w:val="en-GB"/>
        </w:rPr>
        <w:t>Davis, G. (2009).</w:t>
      </w:r>
      <w:r w:rsidRPr="00425502">
        <w:rPr>
          <w:rFonts w:ascii="Times New Roman" w:hAnsi="Times New Roman"/>
          <w:i/>
          <w:iCs/>
          <w:sz w:val="24"/>
          <w:lang w:val="en-GB"/>
        </w:rPr>
        <w:t xml:space="preserve"> The rise and fall of finance and the end of the society of organizations</w:t>
      </w:r>
      <w:r w:rsidRPr="00425502">
        <w:rPr>
          <w:rFonts w:ascii="Times New Roman" w:hAnsi="Times New Roman"/>
          <w:sz w:val="24"/>
          <w:lang w:val="en-GB"/>
        </w:rPr>
        <w:t xml:space="preserve">. Academy of Management Perspectives, 23(3), 27-44. </w:t>
      </w:r>
    </w:p>
    <w:p w:rsidR="003028C0" w:rsidRPr="00425502" w:rsidRDefault="003028C0" w:rsidP="00C00CA2">
      <w:pPr>
        <w:numPr>
          <w:ilvl w:val="0"/>
          <w:numId w:val="4"/>
        </w:numPr>
        <w:spacing w:afterLines="100" w:after="312"/>
        <w:rPr>
          <w:rFonts w:ascii="Times New Roman" w:hAnsi="Times New Roman"/>
          <w:sz w:val="24"/>
          <w:lang w:val="en-GB"/>
        </w:rPr>
      </w:pPr>
      <w:proofErr w:type="spellStart"/>
      <w:r w:rsidRPr="00425502">
        <w:rPr>
          <w:rFonts w:ascii="Times New Roman" w:hAnsi="Times New Roman"/>
          <w:sz w:val="24"/>
          <w:lang w:val="en-GB"/>
        </w:rPr>
        <w:t>Frankental</w:t>
      </w:r>
      <w:proofErr w:type="spellEnd"/>
      <w:r w:rsidRPr="00425502">
        <w:rPr>
          <w:rFonts w:ascii="Times New Roman" w:hAnsi="Times New Roman"/>
          <w:sz w:val="24"/>
          <w:lang w:val="en-GB"/>
        </w:rPr>
        <w:t xml:space="preserve">, P. (2011). </w:t>
      </w:r>
      <w:r w:rsidRPr="00425502">
        <w:rPr>
          <w:rFonts w:ascii="Times New Roman" w:hAnsi="Times New Roman"/>
          <w:i/>
          <w:iCs/>
          <w:sz w:val="24"/>
          <w:lang w:val="en-GB"/>
        </w:rPr>
        <w:t xml:space="preserve">Corporate social responsibility-a PR </w:t>
      </w:r>
      <w:proofErr w:type="spellStart"/>
      <w:r w:rsidRPr="00425502">
        <w:rPr>
          <w:rFonts w:ascii="Times New Roman" w:hAnsi="Times New Roman"/>
          <w:i/>
          <w:iCs/>
          <w:sz w:val="24"/>
          <w:lang w:val="en-GB"/>
        </w:rPr>
        <w:t>invention</w:t>
      </w:r>
      <w:proofErr w:type="gramStart"/>
      <w:r w:rsidRPr="00425502">
        <w:rPr>
          <w:rFonts w:ascii="Times New Roman" w:hAnsi="Times New Roman"/>
          <w:i/>
          <w:iCs/>
          <w:sz w:val="24"/>
          <w:lang w:val="en-GB"/>
        </w:rPr>
        <w:t>?.</w:t>
      </w:r>
      <w:proofErr w:type="gramEnd"/>
      <w:r w:rsidRPr="00425502">
        <w:rPr>
          <w:rFonts w:ascii="Times New Roman" w:hAnsi="Times New Roman"/>
          <w:i/>
          <w:iCs/>
          <w:sz w:val="24"/>
          <w:lang w:val="en-GB"/>
        </w:rPr>
        <w:t>Corporate</w:t>
      </w:r>
      <w:proofErr w:type="spellEnd"/>
      <w:r w:rsidRPr="00425502">
        <w:rPr>
          <w:rFonts w:ascii="Times New Roman" w:hAnsi="Times New Roman"/>
          <w:i/>
          <w:iCs/>
          <w:sz w:val="24"/>
          <w:lang w:val="en-GB"/>
        </w:rPr>
        <w:t xml:space="preserve"> </w:t>
      </w:r>
      <w:proofErr w:type="spellStart"/>
      <w:r w:rsidRPr="00425502">
        <w:rPr>
          <w:rFonts w:ascii="Times New Roman" w:hAnsi="Times New Roman"/>
          <w:i/>
          <w:iCs/>
          <w:sz w:val="24"/>
          <w:lang w:val="en-GB"/>
        </w:rPr>
        <w:t>Communications</w:t>
      </w:r>
      <w:proofErr w:type="gramStart"/>
      <w:r w:rsidRPr="00425502">
        <w:rPr>
          <w:rFonts w:ascii="Times New Roman" w:hAnsi="Times New Roman"/>
          <w:i/>
          <w:iCs/>
          <w:sz w:val="24"/>
          <w:lang w:val="en-GB"/>
        </w:rPr>
        <w:t>,</w:t>
      </w:r>
      <w:r w:rsidRPr="00425502">
        <w:rPr>
          <w:rFonts w:ascii="Times New Roman" w:hAnsi="Times New Roman"/>
          <w:sz w:val="24"/>
          <w:lang w:val="en-GB"/>
        </w:rPr>
        <w:t>An</w:t>
      </w:r>
      <w:proofErr w:type="spellEnd"/>
      <w:proofErr w:type="gramEnd"/>
      <w:r w:rsidRPr="00425502">
        <w:rPr>
          <w:rFonts w:ascii="Times New Roman" w:hAnsi="Times New Roman"/>
          <w:sz w:val="24"/>
          <w:lang w:val="en-GB"/>
        </w:rPr>
        <w:t xml:space="preserve"> Inter</w:t>
      </w:r>
      <w:r w:rsidR="002C39E6" w:rsidRPr="00425502">
        <w:rPr>
          <w:rFonts w:ascii="Times New Roman" w:hAnsi="Times New Roman"/>
          <w:sz w:val="24"/>
          <w:lang w:val="en-GB"/>
        </w:rPr>
        <w:t xml:space="preserve">national Journal, 6(1), 18-23. </w:t>
      </w:r>
    </w:p>
    <w:p w:rsidR="003028C0" w:rsidRPr="00425502" w:rsidRDefault="003028C0" w:rsidP="00C00CA2">
      <w:pPr>
        <w:numPr>
          <w:ilvl w:val="0"/>
          <w:numId w:val="4"/>
        </w:numPr>
        <w:spacing w:afterLines="100" w:after="312"/>
        <w:rPr>
          <w:rFonts w:ascii="Times New Roman" w:hAnsi="Times New Roman"/>
          <w:sz w:val="24"/>
          <w:lang w:val="en-GB"/>
        </w:rPr>
      </w:pPr>
      <w:proofErr w:type="spellStart"/>
      <w:r w:rsidRPr="00425502">
        <w:rPr>
          <w:rFonts w:ascii="Times New Roman" w:hAnsi="Times New Roman"/>
          <w:sz w:val="24"/>
          <w:lang w:val="en-GB"/>
        </w:rPr>
        <w:t>Gaard</w:t>
      </w:r>
      <w:proofErr w:type="spellEnd"/>
      <w:r w:rsidRPr="00425502">
        <w:rPr>
          <w:rFonts w:ascii="Times New Roman" w:hAnsi="Times New Roman"/>
          <w:sz w:val="24"/>
          <w:lang w:val="en-GB"/>
        </w:rPr>
        <w:t xml:space="preserve">, G. (2011). </w:t>
      </w:r>
      <w:r w:rsidRPr="00425502">
        <w:rPr>
          <w:rFonts w:ascii="Times New Roman" w:hAnsi="Times New Roman"/>
          <w:i/>
          <w:iCs/>
          <w:sz w:val="24"/>
          <w:lang w:val="en-GB"/>
        </w:rPr>
        <w:t>Women, water, energy: An ecofeminist approach. Organization &amp; Environment</w:t>
      </w:r>
      <w:r w:rsidR="002C39E6" w:rsidRPr="00425502">
        <w:rPr>
          <w:rFonts w:ascii="Times New Roman" w:hAnsi="Times New Roman"/>
          <w:sz w:val="24"/>
          <w:lang w:val="en-GB"/>
        </w:rPr>
        <w:t>, 14(2), 157-172.</w:t>
      </w:r>
    </w:p>
    <w:p w:rsidR="003028C0" w:rsidRPr="00425502" w:rsidRDefault="003028C0" w:rsidP="00C00CA2">
      <w:pPr>
        <w:numPr>
          <w:ilvl w:val="0"/>
          <w:numId w:val="4"/>
        </w:numPr>
        <w:spacing w:afterLines="100" w:after="312"/>
        <w:rPr>
          <w:rFonts w:ascii="Times New Roman" w:hAnsi="Times New Roman"/>
          <w:sz w:val="24"/>
          <w:lang w:val="en-GB"/>
        </w:rPr>
      </w:pPr>
      <w:r w:rsidRPr="00425502">
        <w:rPr>
          <w:rFonts w:ascii="Times New Roman" w:hAnsi="Times New Roman"/>
          <w:sz w:val="24"/>
          <w:lang w:val="en-GB"/>
        </w:rPr>
        <w:t xml:space="preserve">Hébert, K. (2018). </w:t>
      </w:r>
      <w:r w:rsidRPr="00425502">
        <w:rPr>
          <w:rFonts w:ascii="Times New Roman" w:hAnsi="Times New Roman"/>
          <w:i/>
          <w:iCs/>
          <w:sz w:val="24"/>
          <w:lang w:val="en-GB"/>
        </w:rPr>
        <w:t>Coca-Globalization: Following Soft Drinks from New York to New Guinea. Comparative Studies in Society &amp; History,</w:t>
      </w:r>
      <w:r w:rsidR="002C39E6" w:rsidRPr="00425502">
        <w:rPr>
          <w:rFonts w:ascii="Times New Roman" w:hAnsi="Times New Roman"/>
          <w:sz w:val="24"/>
          <w:lang w:val="en-GB"/>
        </w:rPr>
        <w:t xml:space="preserve"> 52(2), 479-480.</w:t>
      </w:r>
    </w:p>
    <w:p w:rsidR="003028C0" w:rsidRPr="00425502" w:rsidRDefault="003028C0" w:rsidP="00C00CA2">
      <w:pPr>
        <w:numPr>
          <w:ilvl w:val="0"/>
          <w:numId w:val="4"/>
        </w:numPr>
        <w:spacing w:afterLines="100" w:after="312"/>
        <w:rPr>
          <w:rFonts w:ascii="Times New Roman" w:hAnsi="Times New Roman"/>
          <w:sz w:val="24"/>
          <w:lang w:val="en-GB"/>
        </w:rPr>
      </w:pPr>
      <w:proofErr w:type="spellStart"/>
      <w:r w:rsidRPr="00425502">
        <w:rPr>
          <w:rFonts w:ascii="Times New Roman" w:hAnsi="Times New Roman"/>
          <w:sz w:val="24"/>
          <w:lang w:val="en-GB"/>
        </w:rPr>
        <w:t>Pino</w:t>
      </w:r>
      <w:proofErr w:type="spellEnd"/>
      <w:r w:rsidRPr="00425502">
        <w:rPr>
          <w:rFonts w:ascii="Times New Roman" w:hAnsi="Times New Roman"/>
          <w:sz w:val="24"/>
          <w:lang w:val="en-GB"/>
        </w:rPr>
        <w:t>, G</w:t>
      </w:r>
      <w:proofErr w:type="gramStart"/>
      <w:r w:rsidRPr="00425502">
        <w:rPr>
          <w:rFonts w:ascii="Times New Roman" w:hAnsi="Times New Roman"/>
          <w:sz w:val="24"/>
          <w:lang w:val="en-GB"/>
        </w:rPr>
        <w:t>.(</w:t>
      </w:r>
      <w:proofErr w:type="gramEnd"/>
      <w:r w:rsidRPr="00425502">
        <w:rPr>
          <w:rFonts w:ascii="Times New Roman" w:hAnsi="Times New Roman"/>
          <w:sz w:val="24"/>
          <w:lang w:val="en-GB"/>
        </w:rPr>
        <w:t xml:space="preserve">2016). </w:t>
      </w:r>
      <w:r w:rsidRPr="00425502">
        <w:rPr>
          <w:rFonts w:ascii="Times New Roman" w:hAnsi="Times New Roman"/>
          <w:i/>
          <w:iCs/>
          <w:sz w:val="24"/>
          <w:lang w:val="en-GB"/>
        </w:rPr>
        <w:t>The influence of corporate social responsibility on consumers’ attitudes and intentions towards genetically modified foods: evidence from Italy.</w:t>
      </w:r>
      <w:r w:rsidR="002C39E6" w:rsidRPr="00425502">
        <w:rPr>
          <w:rFonts w:ascii="Times New Roman" w:hAnsi="Times New Roman"/>
          <w:sz w:val="24"/>
          <w:lang w:val="en-GB"/>
        </w:rPr>
        <w:t xml:space="preserve"> J Clean Prod 112, 2861–2869. </w:t>
      </w:r>
    </w:p>
    <w:p w:rsidR="003028C0" w:rsidRPr="00425502" w:rsidRDefault="003028C0" w:rsidP="00C00CA2">
      <w:pPr>
        <w:numPr>
          <w:ilvl w:val="0"/>
          <w:numId w:val="4"/>
        </w:numPr>
        <w:spacing w:afterLines="100" w:after="312"/>
        <w:rPr>
          <w:rFonts w:ascii="Times New Roman" w:hAnsi="Times New Roman"/>
          <w:sz w:val="24"/>
          <w:lang w:val="en-GB"/>
        </w:rPr>
      </w:pPr>
      <w:proofErr w:type="spellStart"/>
      <w:r w:rsidRPr="00425502">
        <w:rPr>
          <w:rFonts w:ascii="Times New Roman" w:hAnsi="Times New Roman"/>
          <w:sz w:val="24"/>
          <w:lang w:val="en-GB"/>
        </w:rPr>
        <w:t>Misani</w:t>
      </w:r>
      <w:proofErr w:type="spellEnd"/>
      <w:r w:rsidRPr="00425502">
        <w:rPr>
          <w:rFonts w:ascii="Times New Roman" w:hAnsi="Times New Roman"/>
          <w:sz w:val="24"/>
          <w:lang w:val="en-GB"/>
        </w:rPr>
        <w:t xml:space="preserve">, </w:t>
      </w:r>
      <w:proofErr w:type="gramStart"/>
      <w:r w:rsidRPr="00425502">
        <w:rPr>
          <w:rFonts w:ascii="Times New Roman" w:hAnsi="Times New Roman"/>
          <w:sz w:val="24"/>
          <w:lang w:val="en-GB"/>
        </w:rPr>
        <w:t>N .(</w:t>
      </w:r>
      <w:proofErr w:type="gramEnd"/>
      <w:r w:rsidRPr="00425502">
        <w:rPr>
          <w:rFonts w:ascii="Times New Roman" w:hAnsi="Times New Roman"/>
          <w:sz w:val="24"/>
          <w:lang w:val="en-GB"/>
        </w:rPr>
        <w:t xml:space="preserve">2018). </w:t>
      </w:r>
      <w:r w:rsidRPr="00425502">
        <w:rPr>
          <w:rFonts w:ascii="Times New Roman" w:hAnsi="Times New Roman"/>
          <w:i/>
          <w:iCs/>
          <w:sz w:val="24"/>
          <w:lang w:val="en-GB"/>
        </w:rPr>
        <w:t xml:space="preserve">The impact of corporate social responsibility on consumer trust: the case of organic </w:t>
      </w:r>
      <w:proofErr w:type="spellStart"/>
      <w:r w:rsidRPr="00425502">
        <w:rPr>
          <w:rFonts w:ascii="Times New Roman" w:hAnsi="Times New Roman"/>
          <w:i/>
          <w:iCs/>
          <w:sz w:val="24"/>
          <w:lang w:val="en-GB"/>
        </w:rPr>
        <w:t>food</w:t>
      </w:r>
      <w:proofErr w:type="gramStart"/>
      <w:r w:rsidRPr="00425502">
        <w:rPr>
          <w:rFonts w:ascii="Times New Roman" w:hAnsi="Times New Roman"/>
          <w:i/>
          <w:iCs/>
          <w:sz w:val="24"/>
          <w:lang w:val="en-GB"/>
        </w:rPr>
        <w:t>,</w:t>
      </w:r>
      <w:r w:rsidRPr="00425502">
        <w:rPr>
          <w:rFonts w:ascii="Times New Roman" w:hAnsi="Times New Roman"/>
          <w:sz w:val="24"/>
          <w:lang w:val="en-GB"/>
        </w:rPr>
        <w:t>Bus</w:t>
      </w:r>
      <w:proofErr w:type="spellEnd"/>
      <w:proofErr w:type="gramEnd"/>
      <w:r w:rsidRPr="00425502">
        <w:rPr>
          <w:rFonts w:ascii="Times New Roman" w:hAnsi="Times New Roman"/>
          <w:sz w:val="24"/>
          <w:lang w:val="en-GB"/>
        </w:rPr>
        <w:t xml:space="preserve"> Ethics,</w:t>
      </w:r>
      <w:r w:rsidR="002C39E6" w:rsidRPr="00425502">
        <w:rPr>
          <w:rFonts w:ascii="Times New Roman" w:hAnsi="Times New Roman"/>
          <w:sz w:val="24"/>
          <w:lang w:val="en-GB"/>
        </w:rPr>
        <w:t xml:space="preserve"> 17, 3–12. </w:t>
      </w:r>
    </w:p>
    <w:p w:rsidR="003028C0" w:rsidRDefault="003028C0" w:rsidP="00C00CA2">
      <w:pPr>
        <w:numPr>
          <w:ilvl w:val="0"/>
          <w:numId w:val="4"/>
        </w:numPr>
        <w:spacing w:afterLines="100" w:after="312"/>
        <w:rPr>
          <w:rFonts w:ascii="Times New Roman" w:hAnsi="Times New Roman"/>
          <w:sz w:val="24"/>
          <w:lang w:val="en-GB"/>
        </w:rPr>
      </w:pPr>
      <w:proofErr w:type="spellStart"/>
      <w:r w:rsidRPr="00425502">
        <w:rPr>
          <w:rFonts w:ascii="Times New Roman" w:hAnsi="Times New Roman"/>
          <w:sz w:val="24"/>
          <w:lang w:val="en-GB"/>
        </w:rPr>
        <w:t>McEachern</w:t>
      </w:r>
      <w:proofErr w:type="spellEnd"/>
      <w:r w:rsidRPr="00425502">
        <w:rPr>
          <w:rFonts w:ascii="Times New Roman" w:hAnsi="Times New Roman"/>
          <w:sz w:val="24"/>
          <w:lang w:val="en-GB"/>
        </w:rPr>
        <w:t xml:space="preserve">, G. (2017). </w:t>
      </w:r>
      <w:r w:rsidRPr="00425502">
        <w:rPr>
          <w:rFonts w:ascii="Times New Roman" w:hAnsi="Times New Roman"/>
          <w:i/>
          <w:iCs/>
          <w:sz w:val="24"/>
          <w:lang w:val="en-GB"/>
        </w:rPr>
        <w:t>Fast foods and ethical consumer value: a focus on McDonald’s and KFC. Br Food J</w:t>
      </w:r>
      <w:r w:rsidRPr="00425502">
        <w:rPr>
          <w:rFonts w:ascii="Times New Roman" w:hAnsi="Times New Roman"/>
          <w:sz w:val="24"/>
          <w:lang w:val="en-GB"/>
        </w:rPr>
        <w:t xml:space="preserve">, 107, 212–224. </w:t>
      </w:r>
    </w:p>
    <w:p w:rsidR="00C00CA2" w:rsidRDefault="00C00CA2" w:rsidP="00C00CA2">
      <w:pPr>
        <w:numPr>
          <w:ilvl w:val="0"/>
          <w:numId w:val="4"/>
        </w:numPr>
        <w:spacing w:afterLines="100" w:after="312"/>
        <w:rPr>
          <w:rFonts w:ascii="Times New Roman" w:hAnsi="Times New Roman"/>
          <w:sz w:val="24"/>
          <w:lang w:val="en-GB"/>
        </w:rPr>
      </w:pPr>
      <w:r w:rsidRPr="00C00CA2">
        <w:rPr>
          <w:rFonts w:ascii="Times New Roman" w:hAnsi="Times New Roman"/>
          <w:sz w:val="24"/>
          <w:lang w:val="en-GB"/>
        </w:rPr>
        <w:t xml:space="preserve">Kelly, B. (2016). Views of children and parents on limiting unhealthy food, drink and alcohol sponsorship of elite and children’s sport. Public Health </w:t>
      </w:r>
      <w:proofErr w:type="spellStart"/>
      <w:r w:rsidRPr="00C00CA2">
        <w:rPr>
          <w:rFonts w:ascii="Times New Roman" w:hAnsi="Times New Roman"/>
          <w:sz w:val="24"/>
          <w:lang w:val="en-GB"/>
        </w:rPr>
        <w:t>Nutr</w:t>
      </w:r>
      <w:proofErr w:type="spellEnd"/>
      <w:r w:rsidRPr="00C00CA2">
        <w:rPr>
          <w:rFonts w:ascii="Times New Roman" w:hAnsi="Times New Roman"/>
          <w:sz w:val="24"/>
          <w:lang w:val="en-GB"/>
        </w:rPr>
        <w:t>, 16, 130–135.</w:t>
      </w:r>
    </w:p>
    <w:p w:rsidR="003028C0" w:rsidRPr="00425502" w:rsidRDefault="003028C0" w:rsidP="00C00CA2">
      <w:pPr>
        <w:numPr>
          <w:ilvl w:val="0"/>
          <w:numId w:val="4"/>
        </w:numPr>
        <w:spacing w:afterLines="100" w:after="312"/>
        <w:rPr>
          <w:rFonts w:ascii="Times New Roman" w:hAnsi="Times New Roman"/>
          <w:sz w:val="24"/>
          <w:lang w:val="en-GB"/>
        </w:rPr>
      </w:pPr>
      <w:r w:rsidRPr="00425502">
        <w:rPr>
          <w:rFonts w:ascii="Times New Roman" w:hAnsi="Times New Roman"/>
          <w:sz w:val="24"/>
          <w:lang w:val="en-GB"/>
        </w:rPr>
        <w:t xml:space="preserve">Bauman, </w:t>
      </w:r>
      <w:proofErr w:type="gramStart"/>
      <w:r w:rsidRPr="00425502">
        <w:rPr>
          <w:rFonts w:ascii="Times New Roman" w:hAnsi="Times New Roman"/>
          <w:sz w:val="24"/>
          <w:lang w:val="en-GB"/>
        </w:rPr>
        <w:t>A .</w:t>
      </w:r>
      <w:proofErr w:type="gramEnd"/>
      <w:r w:rsidRPr="00425502">
        <w:rPr>
          <w:rFonts w:ascii="Times New Roman" w:hAnsi="Times New Roman"/>
          <w:sz w:val="24"/>
          <w:lang w:val="en-GB"/>
        </w:rPr>
        <w:t xml:space="preserve"> (2014). </w:t>
      </w:r>
      <w:proofErr w:type="gramStart"/>
      <w:r w:rsidRPr="00425502">
        <w:rPr>
          <w:rFonts w:ascii="Times New Roman" w:hAnsi="Times New Roman"/>
          <w:i/>
          <w:iCs/>
          <w:sz w:val="24"/>
          <w:lang w:val="en-GB"/>
        </w:rPr>
        <w:t>Restricting</w:t>
      </w:r>
      <w:proofErr w:type="gramEnd"/>
      <w:r w:rsidRPr="00425502">
        <w:rPr>
          <w:rFonts w:ascii="Times New Roman" w:hAnsi="Times New Roman"/>
          <w:i/>
          <w:iCs/>
          <w:sz w:val="24"/>
          <w:lang w:val="en-GB"/>
        </w:rPr>
        <w:t xml:space="preserve"> unhealthy sponsorship: attitudes of the sporting community. </w:t>
      </w:r>
      <w:r w:rsidRPr="00425502">
        <w:rPr>
          <w:rFonts w:ascii="Times New Roman" w:hAnsi="Times New Roman"/>
          <w:sz w:val="24"/>
          <w:lang w:val="en-GB"/>
        </w:rPr>
        <w:t>Health Policy,</w:t>
      </w:r>
      <w:r w:rsidR="002C39E6" w:rsidRPr="00425502">
        <w:rPr>
          <w:rFonts w:ascii="Times New Roman" w:hAnsi="Times New Roman"/>
          <w:sz w:val="24"/>
          <w:lang w:val="en-GB"/>
        </w:rPr>
        <w:t xml:space="preserve"> 104, 288–295</w:t>
      </w:r>
    </w:p>
    <w:p w:rsidR="003028C0" w:rsidRPr="00425502" w:rsidRDefault="003028C0" w:rsidP="00C00CA2">
      <w:pPr>
        <w:numPr>
          <w:ilvl w:val="0"/>
          <w:numId w:val="4"/>
        </w:numPr>
        <w:spacing w:afterLines="100" w:after="312"/>
        <w:rPr>
          <w:rFonts w:ascii="Times New Roman" w:hAnsi="Times New Roman"/>
          <w:sz w:val="24"/>
          <w:lang w:val="en-GB"/>
        </w:rPr>
      </w:pPr>
      <w:r w:rsidRPr="00425502">
        <w:rPr>
          <w:rFonts w:ascii="Times New Roman" w:hAnsi="Times New Roman"/>
          <w:sz w:val="24"/>
          <w:lang w:val="en-GB"/>
        </w:rPr>
        <w:t xml:space="preserve">Mehta, K. (2014). </w:t>
      </w:r>
      <w:proofErr w:type="gramStart"/>
      <w:r w:rsidRPr="00425502">
        <w:rPr>
          <w:rFonts w:ascii="Times New Roman" w:hAnsi="Times New Roman"/>
          <w:i/>
          <w:iCs/>
          <w:sz w:val="24"/>
          <w:lang w:val="en-GB"/>
        </w:rPr>
        <w:t>Parents’</w:t>
      </w:r>
      <w:proofErr w:type="gramEnd"/>
      <w:r w:rsidRPr="00425502">
        <w:rPr>
          <w:rFonts w:ascii="Times New Roman" w:hAnsi="Times New Roman"/>
          <w:i/>
          <w:iCs/>
          <w:sz w:val="24"/>
          <w:lang w:val="en-GB"/>
        </w:rPr>
        <w:t xml:space="preserve"> and children’s perceptions of the ethics of marketing energy-dense nutrient-poor foods on the internet: implications for policy to restrict children’s exposure.</w:t>
      </w:r>
      <w:r w:rsidRPr="00425502">
        <w:rPr>
          <w:rFonts w:ascii="Times New Roman" w:hAnsi="Times New Roman"/>
          <w:sz w:val="24"/>
          <w:lang w:val="en-GB"/>
        </w:rPr>
        <w:t xml:space="preserve"> Public Health Ethics,</w:t>
      </w:r>
      <w:r w:rsidR="002C39E6" w:rsidRPr="00425502">
        <w:rPr>
          <w:rFonts w:ascii="Times New Roman" w:hAnsi="Times New Roman"/>
          <w:sz w:val="24"/>
          <w:lang w:val="en-GB"/>
        </w:rPr>
        <w:t xml:space="preserve"> 7, 21–34. </w:t>
      </w:r>
    </w:p>
    <w:p w:rsidR="003028C0" w:rsidRPr="00425502" w:rsidRDefault="003028C0" w:rsidP="00C00CA2">
      <w:pPr>
        <w:numPr>
          <w:ilvl w:val="0"/>
          <w:numId w:val="4"/>
        </w:numPr>
        <w:spacing w:afterLines="100" w:after="312"/>
        <w:rPr>
          <w:rFonts w:ascii="Times New Roman" w:hAnsi="Times New Roman"/>
          <w:sz w:val="24"/>
          <w:lang w:val="en-GB"/>
        </w:rPr>
      </w:pPr>
      <w:proofErr w:type="spellStart"/>
      <w:r w:rsidRPr="00425502">
        <w:rPr>
          <w:rFonts w:ascii="Times New Roman" w:hAnsi="Times New Roman"/>
          <w:sz w:val="24"/>
          <w:lang w:val="en-GB"/>
        </w:rPr>
        <w:t>Reisch</w:t>
      </w:r>
      <w:proofErr w:type="spellEnd"/>
      <w:r w:rsidRPr="00425502">
        <w:rPr>
          <w:rFonts w:ascii="Times New Roman" w:hAnsi="Times New Roman"/>
          <w:sz w:val="24"/>
          <w:lang w:val="en-GB"/>
        </w:rPr>
        <w:t xml:space="preserve">, L. (2016). </w:t>
      </w:r>
      <w:r w:rsidRPr="00425502">
        <w:rPr>
          <w:rFonts w:ascii="Times New Roman" w:hAnsi="Times New Roman"/>
          <w:i/>
          <w:iCs/>
          <w:sz w:val="24"/>
          <w:lang w:val="en-GB"/>
        </w:rPr>
        <w:t>Pester power and its consequences: do European children’s food purchasing requests relate to diet and weight outcomes</w:t>
      </w:r>
      <w:proofErr w:type="gramStart"/>
      <w:r w:rsidRPr="00425502">
        <w:rPr>
          <w:rFonts w:ascii="Times New Roman" w:hAnsi="Times New Roman"/>
          <w:i/>
          <w:iCs/>
          <w:sz w:val="24"/>
          <w:lang w:val="en-GB"/>
        </w:rPr>
        <w:t>,</w:t>
      </w:r>
      <w:r w:rsidR="002C39E6" w:rsidRPr="00425502">
        <w:rPr>
          <w:rFonts w:ascii="Times New Roman" w:hAnsi="Times New Roman"/>
          <w:sz w:val="24"/>
          <w:lang w:val="en-GB"/>
        </w:rPr>
        <w:t>19</w:t>
      </w:r>
      <w:proofErr w:type="gramEnd"/>
      <w:r w:rsidR="002C39E6" w:rsidRPr="00425502">
        <w:rPr>
          <w:rFonts w:ascii="Times New Roman" w:hAnsi="Times New Roman"/>
          <w:sz w:val="24"/>
          <w:lang w:val="en-GB"/>
        </w:rPr>
        <w:t xml:space="preserve">, 2393–2403. </w:t>
      </w:r>
    </w:p>
    <w:p w:rsidR="003028C0" w:rsidRPr="00425502" w:rsidRDefault="003028C0" w:rsidP="00C00CA2">
      <w:pPr>
        <w:numPr>
          <w:ilvl w:val="0"/>
          <w:numId w:val="4"/>
        </w:numPr>
        <w:spacing w:afterLines="100" w:after="312"/>
        <w:rPr>
          <w:rFonts w:ascii="Times New Roman" w:hAnsi="Times New Roman"/>
          <w:sz w:val="24"/>
          <w:lang w:val="en-GB"/>
        </w:rPr>
      </w:pPr>
      <w:r w:rsidRPr="00425502">
        <w:rPr>
          <w:rFonts w:ascii="Times New Roman" w:hAnsi="Times New Roman"/>
          <w:sz w:val="24"/>
          <w:lang w:val="en-GB"/>
        </w:rPr>
        <w:t xml:space="preserve">Stacey, F. (2014). </w:t>
      </w:r>
      <w:r w:rsidRPr="00425502">
        <w:rPr>
          <w:rFonts w:ascii="Times New Roman" w:hAnsi="Times New Roman"/>
          <w:i/>
          <w:iCs/>
          <w:sz w:val="24"/>
          <w:lang w:val="en-GB"/>
        </w:rPr>
        <w:t>A mixed-method examination of food marketing directed towards children in Australian supermarkets.</w:t>
      </w:r>
      <w:r w:rsidRPr="00425502">
        <w:rPr>
          <w:rFonts w:ascii="Times New Roman" w:hAnsi="Times New Roman"/>
          <w:sz w:val="24"/>
          <w:lang w:val="en-GB"/>
        </w:rPr>
        <w:t xml:space="preserve"> Health </w:t>
      </w:r>
      <w:proofErr w:type="spellStart"/>
      <w:r w:rsidRPr="00425502">
        <w:rPr>
          <w:rFonts w:ascii="Times New Roman" w:hAnsi="Times New Roman"/>
          <w:sz w:val="24"/>
          <w:lang w:val="en-GB"/>
        </w:rPr>
        <w:t>Promot</w:t>
      </w:r>
      <w:proofErr w:type="spellEnd"/>
      <w:r w:rsidRPr="00425502">
        <w:rPr>
          <w:rFonts w:ascii="Times New Roman" w:hAnsi="Times New Roman"/>
          <w:sz w:val="24"/>
          <w:lang w:val="en-GB"/>
        </w:rPr>
        <w:t>,</w:t>
      </w:r>
      <w:r w:rsidR="002C39E6" w:rsidRPr="00425502">
        <w:rPr>
          <w:rFonts w:ascii="Times New Roman" w:hAnsi="Times New Roman"/>
          <w:sz w:val="24"/>
          <w:lang w:val="en-GB"/>
        </w:rPr>
        <w:t xml:space="preserve"> 29, 267–277.</w:t>
      </w:r>
    </w:p>
    <w:p w:rsidR="003028C0" w:rsidRPr="00425502" w:rsidRDefault="003028C0" w:rsidP="00C00CA2">
      <w:pPr>
        <w:numPr>
          <w:ilvl w:val="0"/>
          <w:numId w:val="4"/>
        </w:numPr>
        <w:spacing w:afterLines="100" w:after="312"/>
        <w:rPr>
          <w:rFonts w:ascii="Times New Roman" w:hAnsi="Times New Roman"/>
          <w:kern w:val="0"/>
          <w:sz w:val="24"/>
          <w:lang w:val="en-GB" w:bidi="ar"/>
        </w:rPr>
      </w:pPr>
      <w:proofErr w:type="spellStart"/>
      <w:r w:rsidRPr="00425502">
        <w:rPr>
          <w:rFonts w:ascii="Times New Roman" w:hAnsi="Times New Roman"/>
          <w:kern w:val="0"/>
          <w:sz w:val="24"/>
          <w:lang w:val="en-GB" w:bidi="ar"/>
        </w:rPr>
        <w:t>Bartunek</w:t>
      </w:r>
      <w:proofErr w:type="spellEnd"/>
      <w:r w:rsidRPr="00425502">
        <w:rPr>
          <w:rFonts w:ascii="Times New Roman" w:hAnsi="Times New Roman"/>
          <w:kern w:val="0"/>
          <w:sz w:val="24"/>
          <w:lang w:val="en-GB" w:bidi="ar"/>
        </w:rPr>
        <w:t>, J</w:t>
      </w:r>
      <w:proofErr w:type="gramStart"/>
      <w:r w:rsidRPr="00425502">
        <w:rPr>
          <w:rFonts w:ascii="Times New Roman" w:hAnsi="Times New Roman"/>
          <w:kern w:val="0"/>
          <w:sz w:val="24"/>
          <w:lang w:val="en-GB" w:bidi="ar"/>
        </w:rPr>
        <w:t>.(</w:t>
      </w:r>
      <w:proofErr w:type="gramEnd"/>
      <w:r w:rsidRPr="00425502">
        <w:rPr>
          <w:rFonts w:ascii="Times New Roman" w:hAnsi="Times New Roman"/>
          <w:kern w:val="0"/>
          <w:sz w:val="24"/>
          <w:lang w:val="en-GB" w:bidi="ar"/>
        </w:rPr>
        <w:t>2017). </w:t>
      </w:r>
      <w:r w:rsidRPr="00425502">
        <w:rPr>
          <w:rFonts w:ascii="Times New Roman" w:hAnsi="Times New Roman"/>
          <w:i/>
          <w:iCs/>
          <w:kern w:val="0"/>
          <w:sz w:val="24"/>
          <w:lang w:val="en-GB" w:bidi="ar"/>
        </w:rPr>
        <w:t>Corporations as social change agents: Individual, interpersonal, institutional, and environmental dynamics</w:t>
      </w:r>
      <w:r w:rsidRPr="00425502">
        <w:rPr>
          <w:rFonts w:ascii="Times New Roman" w:hAnsi="Times New Roman"/>
          <w:kern w:val="0"/>
          <w:sz w:val="24"/>
          <w:lang w:val="en-GB" w:bidi="ar"/>
        </w:rPr>
        <w:t>. Academy of M</w:t>
      </w:r>
      <w:r w:rsidR="002C39E6" w:rsidRPr="00425502">
        <w:rPr>
          <w:rFonts w:ascii="Times New Roman" w:hAnsi="Times New Roman"/>
          <w:kern w:val="0"/>
          <w:sz w:val="24"/>
          <w:lang w:val="en-GB" w:bidi="ar"/>
        </w:rPr>
        <w:t>anagement Review 32(3): 788–793</w:t>
      </w:r>
    </w:p>
    <w:p w:rsidR="003028C0" w:rsidRPr="00425502" w:rsidRDefault="003028C0" w:rsidP="00C00CA2">
      <w:pPr>
        <w:numPr>
          <w:ilvl w:val="0"/>
          <w:numId w:val="4"/>
        </w:numPr>
        <w:spacing w:afterLines="100" w:after="312"/>
        <w:rPr>
          <w:rFonts w:ascii="Times New Roman" w:hAnsi="Times New Roman"/>
          <w:sz w:val="24"/>
          <w:lang w:val="en-GB"/>
        </w:rPr>
      </w:pPr>
      <w:r w:rsidRPr="00425502">
        <w:rPr>
          <w:rFonts w:ascii="Times New Roman" w:hAnsi="Times New Roman"/>
          <w:sz w:val="24"/>
          <w:lang w:val="en-GB"/>
        </w:rPr>
        <w:lastRenderedPageBreak/>
        <w:t>Boynton, L. (2016). </w:t>
      </w:r>
      <w:r w:rsidRPr="00425502">
        <w:rPr>
          <w:rFonts w:ascii="Times New Roman" w:hAnsi="Times New Roman"/>
          <w:i/>
          <w:iCs/>
          <w:sz w:val="24"/>
          <w:lang w:val="en-GB"/>
        </w:rPr>
        <w:t>Professionalism and social responsibility: Foundations of public relations ethics.</w:t>
      </w:r>
      <w:r w:rsidRPr="00425502">
        <w:rPr>
          <w:rFonts w:ascii="Times New Roman" w:hAnsi="Times New Roman"/>
          <w:sz w:val="24"/>
          <w:lang w:val="en-GB"/>
        </w:rPr>
        <w:t xml:space="preserve"> Com</w:t>
      </w:r>
      <w:r w:rsidR="002C39E6" w:rsidRPr="00425502">
        <w:rPr>
          <w:rFonts w:ascii="Times New Roman" w:hAnsi="Times New Roman"/>
          <w:sz w:val="24"/>
          <w:lang w:val="en-GB"/>
        </w:rPr>
        <w:t>munication Yearbook 26: 230–265</w:t>
      </w:r>
    </w:p>
    <w:p w:rsidR="003028C0" w:rsidRPr="00425502" w:rsidRDefault="003028C0" w:rsidP="00C00CA2">
      <w:pPr>
        <w:numPr>
          <w:ilvl w:val="0"/>
          <w:numId w:val="4"/>
        </w:numPr>
        <w:spacing w:afterLines="100" w:after="312"/>
        <w:rPr>
          <w:rFonts w:ascii="Times New Roman" w:hAnsi="Times New Roman"/>
          <w:sz w:val="24"/>
          <w:lang w:val="en-GB"/>
        </w:rPr>
      </w:pPr>
      <w:r w:rsidRPr="00425502">
        <w:rPr>
          <w:rFonts w:ascii="Times New Roman" w:hAnsi="Times New Roman"/>
          <w:sz w:val="24"/>
          <w:lang w:val="en-GB"/>
        </w:rPr>
        <w:t>Carroll, A. (2019). </w:t>
      </w:r>
      <w:r w:rsidRPr="00425502">
        <w:rPr>
          <w:rFonts w:ascii="Times New Roman" w:hAnsi="Times New Roman"/>
          <w:i/>
          <w:iCs/>
          <w:sz w:val="24"/>
          <w:lang w:val="en-GB"/>
        </w:rPr>
        <w:t>Three-dimensional conceptual model of corporate performance.</w:t>
      </w:r>
      <w:r w:rsidRPr="00425502">
        <w:rPr>
          <w:rFonts w:ascii="Times New Roman" w:hAnsi="Times New Roman"/>
          <w:sz w:val="24"/>
          <w:lang w:val="en-GB"/>
        </w:rPr>
        <w:t xml:space="preserve"> Academy of Management Review 4(4): 497–50</w:t>
      </w:r>
      <w:r w:rsidR="002C39E6" w:rsidRPr="00425502">
        <w:rPr>
          <w:rFonts w:ascii="Times New Roman" w:hAnsi="Times New Roman"/>
          <w:sz w:val="24"/>
          <w:lang w:val="en-GB"/>
        </w:rPr>
        <w:t>5.</w:t>
      </w:r>
    </w:p>
    <w:p w:rsidR="003028C0" w:rsidRPr="00425502" w:rsidRDefault="003028C0" w:rsidP="00C00CA2">
      <w:pPr>
        <w:numPr>
          <w:ilvl w:val="0"/>
          <w:numId w:val="4"/>
        </w:numPr>
        <w:spacing w:afterLines="100" w:after="312"/>
        <w:ind w:rightChars="350" w:right="735"/>
        <w:rPr>
          <w:rFonts w:ascii="Times New Roman" w:hAnsi="Times New Roman"/>
          <w:sz w:val="24"/>
          <w:lang w:val="en-GB"/>
        </w:rPr>
      </w:pPr>
      <w:r w:rsidRPr="00425502">
        <w:rPr>
          <w:rFonts w:ascii="Times New Roman" w:hAnsi="Times New Roman"/>
          <w:sz w:val="24"/>
          <w:lang w:val="en-GB"/>
        </w:rPr>
        <w:t>Feldman, M. (2013).</w:t>
      </w:r>
      <w:r w:rsidRPr="00425502">
        <w:rPr>
          <w:rFonts w:ascii="Times New Roman" w:hAnsi="Times New Roman"/>
          <w:i/>
          <w:iCs/>
          <w:sz w:val="24"/>
          <w:lang w:val="en-GB"/>
        </w:rPr>
        <w:t> Causes and effects. Harvard Business Review,</w:t>
      </w:r>
      <w:r w:rsidR="002C39E6" w:rsidRPr="00425502">
        <w:rPr>
          <w:rFonts w:ascii="Times New Roman" w:hAnsi="Times New Roman"/>
          <w:sz w:val="24"/>
          <w:lang w:val="en-GB"/>
        </w:rPr>
        <w:t xml:space="preserve"> 81(7): 95–101</w:t>
      </w:r>
    </w:p>
    <w:p w:rsidR="003028C0" w:rsidRPr="00425502" w:rsidRDefault="003028C0" w:rsidP="00C00CA2">
      <w:pPr>
        <w:numPr>
          <w:ilvl w:val="0"/>
          <w:numId w:val="4"/>
        </w:numPr>
        <w:spacing w:afterLines="100" w:after="312"/>
        <w:rPr>
          <w:rFonts w:ascii="Times New Roman" w:hAnsi="Times New Roman"/>
          <w:sz w:val="24"/>
          <w:lang w:val="en-GB"/>
        </w:rPr>
      </w:pPr>
      <w:r w:rsidRPr="00425502">
        <w:rPr>
          <w:rFonts w:ascii="Times New Roman" w:hAnsi="Times New Roman"/>
          <w:sz w:val="24"/>
          <w:lang w:val="en-GB"/>
        </w:rPr>
        <w:t>Das, M. (2011). </w:t>
      </w:r>
      <w:r w:rsidRPr="00425502">
        <w:rPr>
          <w:rFonts w:ascii="Times New Roman" w:hAnsi="Times New Roman"/>
          <w:i/>
          <w:iCs/>
          <w:sz w:val="24"/>
          <w:lang w:val="en-GB"/>
        </w:rPr>
        <w:t>Social movements, social change, and mass communication</w:t>
      </w:r>
      <w:r w:rsidRPr="00425502">
        <w:rPr>
          <w:rFonts w:ascii="Times New Roman" w:hAnsi="Times New Roman"/>
          <w:sz w:val="24"/>
          <w:lang w:val="en-GB"/>
        </w:rPr>
        <w:t>. International Review of Modern Sociology 11: 127–143.</w:t>
      </w:r>
    </w:p>
    <w:p w:rsidR="00F67974" w:rsidRPr="00425502" w:rsidRDefault="003028C0" w:rsidP="00C00CA2">
      <w:pPr>
        <w:numPr>
          <w:ilvl w:val="0"/>
          <w:numId w:val="4"/>
        </w:numPr>
        <w:spacing w:afterLines="100" w:after="312"/>
        <w:rPr>
          <w:rFonts w:ascii="Times New Roman" w:hAnsi="Times New Roman"/>
          <w:kern w:val="0"/>
          <w:sz w:val="24"/>
          <w:lang w:val="en-GB" w:bidi="ar"/>
        </w:rPr>
      </w:pPr>
      <w:proofErr w:type="spellStart"/>
      <w:r w:rsidRPr="00425502">
        <w:rPr>
          <w:rFonts w:ascii="Times New Roman" w:hAnsi="Times New Roman"/>
          <w:kern w:val="0"/>
          <w:sz w:val="24"/>
          <w:lang w:val="en-GB" w:bidi="ar"/>
        </w:rPr>
        <w:t>Duhé</w:t>
      </w:r>
      <w:proofErr w:type="spellEnd"/>
      <w:r w:rsidRPr="00425502">
        <w:rPr>
          <w:rFonts w:ascii="Times New Roman" w:hAnsi="Times New Roman"/>
          <w:kern w:val="0"/>
          <w:sz w:val="24"/>
          <w:lang w:val="en-GB" w:bidi="ar"/>
        </w:rPr>
        <w:t>, S. (2015). </w:t>
      </w:r>
      <w:r w:rsidRPr="00425502">
        <w:rPr>
          <w:rFonts w:ascii="Times New Roman" w:hAnsi="Times New Roman"/>
          <w:i/>
          <w:iCs/>
          <w:kern w:val="0"/>
          <w:sz w:val="24"/>
          <w:lang w:val="en-GB" w:bidi="ar"/>
        </w:rPr>
        <w:t>An overview of new media research in public relations journals from 1981 to 2014</w:t>
      </w:r>
      <w:r w:rsidRPr="00425502">
        <w:rPr>
          <w:rFonts w:ascii="Times New Roman" w:hAnsi="Times New Roman"/>
          <w:kern w:val="0"/>
          <w:sz w:val="24"/>
          <w:lang w:val="en-GB" w:bidi="ar"/>
        </w:rPr>
        <w:t>. Publ</w:t>
      </w:r>
      <w:r w:rsidR="002C39E6" w:rsidRPr="00425502">
        <w:rPr>
          <w:rFonts w:ascii="Times New Roman" w:hAnsi="Times New Roman"/>
          <w:kern w:val="0"/>
          <w:sz w:val="24"/>
          <w:lang w:val="en-GB" w:bidi="ar"/>
        </w:rPr>
        <w:t>ic Relations Review 41,153–169.</w:t>
      </w:r>
    </w:p>
    <w:p w:rsidR="003028C0" w:rsidRPr="00425502" w:rsidRDefault="003028C0" w:rsidP="00C00CA2">
      <w:pPr>
        <w:numPr>
          <w:ilvl w:val="0"/>
          <w:numId w:val="4"/>
        </w:numPr>
        <w:spacing w:afterLines="100" w:after="312"/>
        <w:rPr>
          <w:rFonts w:ascii="Times New Roman" w:hAnsi="Times New Roman"/>
          <w:kern w:val="0"/>
          <w:sz w:val="24"/>
          <w:lang w:val="en-GB" w:bidi="ar"/>
        </w:rPr>
      </w:pPr>
      <w:r w:rsidRPr="00425502">
        <w:rPr>
          <w:rFonts w:ascii="Times New Roman" w:hAnsi="Times New Roman"/>
          <w:sz w:val="24"/>
          <w:lang w:val="en-GB"/>
        </w:rPr>
        <w:t>Boynton, L. (2019).</w:t>
      </w:r>
      <w:r w:rsidRPr="00425502">
        <w:rPr>
          <w:rFonts w:ascii="Times New Roman" w:hAnsi="Times New Roman"/>
          <w:i/>
          <w:iCs/>
          <w:sz w:val="24"/>
          <w:lang w:val="en-GB"/>
        </w:rPr>
        <w:t>Professionalism and social responsibility: Foundations of public relations ethics</w:t>
      </w:r>
      <w:r w:rsidRPr="00425502">
        <w:rPr>
          <w:rFonts w:ascii="Times New Roman" w:hAnsi="Times New Roman"/>
          <w:sz w:val="24"/>
          <w:lang w:val="en-GB"/>
        </w:rPr>
        <w:t>. Communication Yearbook 26: 230–265.</w:t>
      </w:r>
    </w:p>
    <w:sectPr w:rsidR="003028C0" w:rsidRPr="00425502" w:rsidSect="002C39E6">
      <w:headerReference w:type="default" r:id="rId19"/>
      <w:footerReference w:type="default" r:id="rId20"/>
      <w:pgSz w:w="11906" w:h="16838"/>
      <w:pgMar w:top="1134" w:right="1134" w:bottom="1134" w:left="1134" w:header="851" w:footer="992" w:gutter="0"/>
      <w:cols w:space="72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677D" w:rsidRDefault="0090677D">
      <w:r>
        <w:separator/>
      </w:r>
    </w:p>
  </w:endnote>
  <w:endnote w:type="continuationSeparator" w:id="0">
    <w:p w:rsidR="0090677D" w:rsidRDefault="00906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6865" w:rsidRDefault="00BC4DF8">
    <w:pPr>
      <w:pStyle w:val="a6"/>
    </w:pPr>
    <w:r>
      <w:rPr>
        <w:noProof/>
      </w:rPr>
      <mc:AlternateContent>
        <mc:Choice Requires="wps">
          <w:drawing>
            <wp:anchor distT="0" distB="0" distL="114300" distR="114300" simplePos="0" relativeHeight="251656192" behindDoc="0" locked="0" layoutInCell="1" allowOverlap="1">
              <wp:simplePos x="0" y="0"/>
              <wp:positionH relativeFrom="margin">
                <wp:align>center</wp:align>
              </wp:positionH>
              <wp:positionV relativeFrom="paragraph">
                <wp:posOffset>0</wp:posOffset>
              </wp:positionV>
              <wp:extent cx="57785" cy="131445"/>
              <wp:effectExtent l="0" t="0" r="0" b="0"/>
              <wp:wrapNone/>
              <wp:docPr id="4"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85" cy="1314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E6865" w:rsidRPr="005E34CD" w:rsidRDefault="003E6865">
                          <w:pPr>
                            <w:pStyle w:val="a6"/>
                            <w:rPr>
                              <w:rFonts w:ascii="Times New Roman" w:hAnsi="Times New Roman"/>
                            </w:rPr>
                          </w:pPr>
                          <w:r w:rsidRPr="005E34CD">
                            <w:rPr>
                              <w:rFonts w:ascii="Times New Roman" w:hAnsi="Times New Roman"/>
                            </w:rPr>
                            <w:fldChar w:fldCharType="begin"/>
                          </w:r>
                          <w:r w:rsidRPr="005E34CD">
                            <w:rPr>
                              <w:rFonts w:ascii="Times New Roman" w:hAnsi="Times New Roman"/>
                            </w:rPr>
                            <w:instrText xml:space="preserve"> PAGE  \* MERGEFORMAT </w:instrText>
                          </w:r>
                          <w:r w:rsidRPr="005E34CD">
                            <w:rPr>
                              <w:rFonts w:ascii="Times New Roman" w:hAnsi="Times New Roman"/>
                            </w:rPr>
                            <w:fldChar w:fldCharType="separate"/>
                          </w:r>
                          <w:r w:rsidR="00B301FF">
                            <w:rPr>
                              <w:rFonts w:ascii="Times New Roman" w:hAnsi="Times New Roman"/>
                              <w:noProof/>
                            </w:rPr>
                            <w:t>1</w:t>
                          </w:r>
                          <w:r w:rsidRPr="005E34CD">
                            <w:rPr>
                              <w:rFonts w:ascii="Times New Roman" w:hAnsi="Times New Roman"/>
                            </w:rPr>
                            <w:fldChar w:fldCharType="end"/>
                          </w:r>
                        </w:p>
                      </w:txbxContent>
                    </wps:txbx>
                    <wps:bodyPr rot="0" vert="horz" wrap="non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文本框 2" o:spid="_x0000_s1026" type="#_x0000_t202" style="position:absolute;margin-left:0;margin-top:0;width:4.55pt;height:10.35pt;z-index:251656192;visibility:visible;mso-wrap-style:non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" filled="f" stroked="f">
              <v:textbox style="mso-fit-shape-to-text:t" inset="0,0,0,0">
                <w:txbxContent>
                  <w:p w:rsidR="003E6865" w:rsidRPr="005E34CD" w:rsidRDefault="003E6865">
                    <w:pPr>
                      <w:pStyle w:val="a6"/>
                      <w:rPr>
                        <w:rFonts w:ascii="Times New Roman" w:hAnsi="Times New Roman"/>
                      </w:rPr>
                    </w:pPr>
                    <w:r w:rsidRPr="005E34CD">
                      <w:rPr>
                        <w:rFonts w:ascii="Times New Roman" w:hAnsi="Times New Roman"/>
                      </w:rPr>
                      <w:fldChar w:fldCharType="begin"/>
                    </w:r>
                    <w:r w:rsidRPr="005E34CD">
                      <w:rPr>
                        <w:rFonts w:ascii="Times New Roman" w:hAnsi="Times New Roman"/>
                      </w:rPr>
                      <w:instrText xml:space="preserve"> PAGE  \* MERGEFORMAT </w:instrText>
                    </w:r>
                    <w:r w:rsidRPr="005E34CD">
                      <w:rPr>
                        <w:rFonts w:ascii="Times New Roman" w:hAnsi="Times New Roman"/>
                      </w:rPr>
                      <w:fldChar w:fldCharType="separate"/>
                    </w:r>
                    <w:r w:rsidR="00B301FF">
                      <w:rPr>
                        <w:rFonts w:ascii="Times New Roman" w:hAnsi="Times New Roman"/>
                        <w:noProof/>
                      </w:rPr>
                      <w:t>1</w:t>
                    </w:r>
                    <w:r w:rsidRPr="005E34CD">
                      <w:rPr>
                        <w:rFonts w:ascii="Times New Roman" w:hAnsi="Times New Roman"/>
                      </w:rPr>
                      <w:fldChar w:fldCharType="end"/>
                    </w:r>
                  </w:p>
                </w:txbxContent>
              </v:textbox>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96B38" w:rsidRDefault="00BC4DF8">
    <w:pPr>
      <w:pStyle w:val="a6"/>
    </w:pPr>
    <w:r>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57785" cy="131445"/>
              <wp:effectExtent l="0" t="0" r="0" b="0"/>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85" cy="1314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96B38" w:rsidRPr="005E34CD" w:rsidRDefault="00296B38">
                          <w:pPr>
                            <w:pStyle w:val="a6"/>
                            <w:rPr>
                              <w:rFonts w:ascii="Times New Roman" w:hAnsi="Times New Roman"/>
                            </w:rPr>
                          </w:pPr>
                          <w:r w:rsidRPr="005E34CD">
                            <w:rPr>
                              <w:rFonts w:ascii="Times New Roman" w:hAnsi="Times New Roman"/>
                            </w:rPr>
                            <w:fldChar w:fldCharType="begin"/>
                          </w:r>
                          <w:r w:rsidRPr="005E34CD">
                            <w:rPr>
                              <w:rFonts w:ascii="Times New Roman" w:hAnsi="Times New Roman"/>
                            </w:rPr>
                            <w:instrText xml:space="preserve"> PAGE  \* MERGEFORMAT </w:instrText>
                          </w:r>
                          <w:r w:rsidRPr="005E34CD">
                            <w:rPr>
                              <w:rFonts w:ascii="Times New Roman" w:hAnsi="Times New Roman"/>
                            </w:rPr>
                            <w:fldChar w:fldCharType="separate"/>
                          </w:r>
                          <w:r w:rsidR="00B301FF">
                            <w:rPr>
                              <w:rFonts w:ascii="Times New Roman" w:hAnsi="Times New Roman"/>
                              <w:noProof/>
                            </w:rPr>
                            <w:t>8</w:t>
                          </w:r>
                          <w:r w:rsidRPr="005E34CD">
                            <w:rPr>
                              <w:rFonts w:ascii="Times New Roman" w:hAnsi="Times New Roman"/>
                            </w:rPr>
                            <w:fldChar w:fldCharType="end"/>
                          </w:r>
                        </w:p>
                      </w:txbxContent>
                    </wps:txbx>
                    <wps:bodyPr rot="0" vert="horz" wrap="non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 o:spid="_x0000_s1027" type="#_x0000_t202" style="position:absolute;margin-left:0;margin-top:0;width:4.55pt;height:10.35pt;z-index:251659264;visibility:visible;mso-wrap-style:non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" filled="f" stroked="f">
              <v:textbox style="mso-fit-shape-to-text:t" inset="0,0,0,0">
                <w:txbxContent>
                  <w:p w:rsidR="00296B38" w:rsidRPr="005E34CD" w:rsidRDefault="00296B38">
                    <w:pPr>
                      <w:pStyle w:val="a6"/>
                      <w:rPr>
                        <w:rFonts w:ascii="Times New Roman" w:hAnsi="Times New Roman"/>
                      </w:rPr>
                    </w:pPr>
                    <w:r w:rsidRPr="005E34CD">
                      <w:rPr>
                        <w:rFonts w:ascii="Times New Roman" w:hAnsi="Times New Roman"/>
                      </w:rPr>
                      <w:fldChar w:fldCharType="begin"/>
                    </w:r>
                    <w:r w:rsidRPr="005E34CD">
                      <w:rPr>
                        <w:rFonts w:ascii="Times New Roman" w:hAnsi="Times New Roman"/>
                      </w:rPr>
                      <w:instrText xml:space="preserve"> PAGE  \* MERGEFORMAT </w:instrText>
                    </w:r>
                    <w:r w:rsidRPr="005E34CD">
                      <w:rPr>
                        <w:rFonts w:ascii="Times New Roman" w:hAnsi="Times New Roman"/>
                      </w:rPr>
                      <w:fldChar w:fldCharType="separate"/>
                    </w:r>
                    <w:r w:rsidR="00B301FF">
                      <w:rPr>
                        <w:rFonts w:ascii="Times New Roman" w:hAnsi="Times New Roman"/>
                        <w:noProof/>
                      </w:rPr>
                      <w:t>8</w:t>
                    </w:r>
                    <w:r w:rsidRPr="005E34CD">
                      <w:rPr>
                        <w:rFonts w:ascii="Times New Roman" w:hAnsi="Times New Roman"/>
                      </w:rPr>
                      <w:fldChar w:fldCharType="end"/>
                    </w:r>
                  </w:p>
                </w:txbxContent>
              </v:textbox>
              <w10:wrap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6865" w:rsidRDefault="00BC4DF8">
    <w:pPr>
      <w:pStyle w:val="a6"/>
    </w:pPr>
    <w:r>
      <w:rPr>
        <w:noProof/>
      </w:rPr>
      <mc:AlternateContent>
        <mc:Choice Requires="wps">
          <w:drawing>
            <wp:anchor distT="0" distB="0" distL="114300" distR="114300" simplePos="0" relativeHeight="251657216" behindDoc="0" locked="0" layoutInCell="1" allowOverlap="1">
              <wp:simplePos x="0" y="0"/>
              <wp:positionH relativeFrom="margin">
                <wp:align>center</wp:align>
              </wp:positionH>
              <wp:positionV relativeFrom="paragraph">
                <wp:posOffset>0</wp:posOffset>
              </wp:positionV>
              <wp:extent cx="57785" cy="131445"/>
              <wp:effectExtent l="0" t="0" r="0" b="0"/>
              <wp:wrapNone/>
              <wp:docPr id="2"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85" cy="1314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E6865" w:rsidRPr="005E34CD" w:rsidRDefault="003E6865">
                          <w:pPr>
                            <w:pStyle w:val="a6"/>
                            <w:rPr>
                              <w:rFonts w:ascii="Times New Roman" w:hAnsi="Times New Roman"/>
                            </w:rPr>
                          </w:pPr>
                          <w:r w:rsidRPr="005E34CD">
                            <w:rPr>
                              <w:rFonts w:ascii="Times New Roman" w:hAnsi="Times New Roman"/>
                            </w:rPr>
                            <w:fldChar w:fldCharType="begin"/>
                          </w:r>
                          <w:r w:rsidRPr="005E34CD">
                            <w:rPr>
                              <w:rFonts w:ascii="Times New Roman" w:hAnsi="Times New Roman"/>
                            </w:rPr>
                            <w:instrText xml:space="preserve"> PAGE  \* MERGEFORMAT </w:instrText>
                          </w:r>
                          <w:r w:rsidRPr="005E34CD">
                            <w:rPr>
                              <w:rFonts w:ascii="Times New Roman" w:hAnsi="Times New Roman"/>
                            </w:rPr>
                            <w:fldChar w:fldCharType="separate"/>
                          </w:r>
                          <w:r w:rsidR="00B301FF">
                            <w:rPr>
                              <w:rFonts w:ascii="Times New Roman" w:hAnsi="Times New Roman"/>
                              <w:noProof/>
                            </w:rPr>
                            <w:t>9</w:t>
                          </w:r>
                          <w:r w:rsidRPr="005E34CD">
                            <w:rPr>
                              <w:rFonts w:ascii="Times New Roman" w:hAnsi="Times New Roman"/>
                            </w:rPr>
                            <w:fldChar w:fldCharType="end"/>
                          </w:r>
                        </w:p>
                      </w:txbxContent>
                    </wps:txbx>
                    <wps:bodyPr rot="0" vert="horz" wrap="non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 o:spid="_x0000_s1028" type="#_x0000_t202" style="position:absolute;margin-left:0;margin-top:0;width:4.55pt;height:10.35pt;z-index:251657216;visibility:visible;mso-wrap-style:non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" filled="f" stroked="f">
              <v:textbox style="mso-fit-shape-to-text:t" inset="0,0,0,0">
                <w:txbxContent>
                  <w:p w:rsidR="003E6865" w:rsidRPr="005E34CD" w:rsidRDefault="003E6865">
                    <w:pPr>
                      <w:pStyle w:val="a6"/>
                      <w:rPr>
                        <w:rFonts w:ascii="Times New Roman" w:hAnsi="Times New Roman"/>
                      </w:rPr>
                    </w:pPr>
                    <w:r w:rsidRPr="005E34CD">
                      <w:rPr>
                        <w:rFonts w:ascii="Times New Roman" w:hAnsi="Times New Roman"/>
                      </w:rPr>
                      <w:fldChar w:fldCharType="begin"/>
                    </w:r>
                    <w:r w:rsidRPr="005E34CD">
                      <w:rPr>
                        <w:rFonts w:ascii="Times New Roman" w:hAnsi="Times New Roman"/>
                      </w:rPr>
                      <w:instrText xml:space="preserve"> PAGE  \* MERGEFORMAT </w:instrText>
                    </w:r>
                    <w:r w:rsidRPr="005E34CD">
                      <w:rPr>
                        <w:rFonts w:ascii="Times New Roman" w:hAnsi="Times New Roman"/>
                      </w:rPr>
                      <w:fldChar w:fldCharType="separate"/>
                    </w:r>
                    <w:r w:rsidR="00B301FF">
                      <w:rPr>
                        <w:rFonts w:ascii="Times New Roman" w:hAnsi="Times New Roman"/>
                        <w:noProof/>
                      </w:rPr>
                      <w:t>9</w:t>
                    </w:r>
                    <w:r w:rsidRPr="005E34CD">
                      <w:rPr>
                        <w:rFonts w:ascii="Times New Roman" w:hAnsi="Times New Roman"/>
                      </w:rPr>
                      <w:fldChar w:fldCharType="end"/>
                    </w:r>
                  </w:p>
                </w:txbxContent>
              </v:textbox>
              <w10:wrap anchorx="margin"/>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6865" w:rsidRDefault="00BC4DF8">
    <w:pPr>
      <w:pStyle w:val="a6"/>
    </w:pPr>
    <w:r>
      <w:rPr>
        <w:noProof/>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10490" cy="131445"/>
              <wp:effectExtent l="0" t="0" r="0" b="0"/>
              <wp:wrapNone/>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 cy="1314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E6865" w:rsidRPr="005E34CD" w:rsidRDefault="003E6865">
                          <w:pPr>
                            <w:pStyle w:val="a6"/>
                            <w:rPr>
                              <w:rFonts w:ascii="Times New Roman" w:hAnsi="Times New Roman"/>
                            </w:rPr>
                          </w:pPr>
                          <w:r w:rsidRPr="005E34CD">
                            <w:rPr>
                              <w:rFonts w:ascii="Times New Roman" w:hAnsi="Times New Roman"/>
                            </w:rPr>
                            <w:fldChar w:fldCharType="begin"/>
                          </w:r>
                          <w:r w:rsidRPr="005E34CD">
                            <w:rPr>
                              <w:rFonts w:ascii="Times New Roman" w:hAnsi="Times New Roman"/>
                            </w:rPr>
                            <w:instrText xml:space="preserve"> PAGE  \* MERGEFORMAT </w:instrText>
                          </w:r>
                          <w:r w:rsidRPr="005E34CD">
                            <w:rPr>
                              <w:rFonts w:ascii="Times New Roman" w:hAnsi="Times New Roman"/>
                            </w:rPr>
                            <w:fldChar w:fldCharType="separate"/>
                          </w:r>
                          <w:r w:rsidR="00B301FF">
                            <w:rPr>
                              <w:rFonts w:ascii="Times New Roman" w:hAnsi="Times New Roman"/>
                              <w:noProof/>
                            </w:rPr>
                            <w:t>11</w:t>
                          </w:r>
                          <w:r w:rsidRPr="005E34CD">
                            <w:rPr>
                              <w:rFonts w:ascii="Times New Roman" w:hAnsi="Times New Roman"/>
                            </w:rPr>
                            <w:fldChar w:fldCharType="end"/>
                          </w:r>
                        </w:p>
                      </w:txbxContent>
                    </wps:txbx>
                    <wps:bodyPr rot="0" vert="horz" wrap="non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9" type="#_x0000_t202" style="position:absolute;margin-left:0;margin-top:0;width:8.7pt;height:10.35pt;z-index:251658240;visibility:visible;mso-wrap-style:non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" filled="f" stroked="f">
              <v:textbox style="mso-fit-shape-to-text:t" inset="0,0,0,0">
                <w:txbxContent>
                  <w:p w:rsidR="003E6865" w:rsidRPr="005E34CD" w:rsidRDefault="003E6865">
                    <w:pPr>
                      <w:pStyle w:val="a6"/>
                      <w:rPr>
                        <w:rFonts w:ascii="Times New Roman" w:hAnsi="Times New Roman"/>
                      </w:rPr>
                    </w:pPr>
                    <w:r w:rsidRPr="005E34CD">
                      <w:rPr>
                        <w:rFonts w:ascii="Times New Roman" w:hAnsi="Times New Roman"/>
                      </w:rPr>
                      <w:fldChar w:fldCharType="begin"/>
                    </w:r>
                    <w:r w:rsidRPr="005E34CD">
                      <w:rPr>
                        <w:rFonts w:ascii="Times New Roman" w:hAnsi="Times New Roman"/>
                      </w:rPr>
                      <w:instrText xml:space="preserve"> PAGE  \* MERGEFORMAT </w:instrText>
                    </w:r>
                    <w:r w:rsidRPr="005E34CD">
                      <w:rPr>
                        <w:rFonts w:ascii="Times New Roman" w:hAnsi="Times New Roman"/>
                      </w:rPr>
                      <w:fldChar w:fldCharType="separate"/>
                    </w:r>
                    <w:r w:rsidR="00B301FF">
                      <w:rPr>
                        <w:rFonts w:ascii="Times New Roman" w:hAnsi="Times New Roman"/>
                        <w:noProof/>
                      </w:rPr>
                      <w:t>11</w:t>
                    </w:r>
                    <w:r w:rsidRPr="005E34CD">
                      <w:rPr>
                        <w:rFonts w:ascii="Times New Roman" w:hAnsi="Times New Roman"/>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677D" w:rsidRDefault="0090677D">
      <w:r>
        <w:separator/>
      </w:r>
    </w:p>
  </w:footnote>
  <w:footnote w:type="continuationSeparator" w:id="0">
    <w:p w:rsidR="0090677D" w:rsidRDefault="00906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7917" w:rsidRPr="00C00CA2" w:rsidRDefault="000D7917" w:rsidP="000D7917">
    <w:pPr>
      <w:pStyle w:val="a5"/>
      <w:pBdr>
        <w:top w:val="none" w:sz="0" w:space="0" w:color="auto"/>
        <w:left w:val="none" w:sz="0" w:space="0" w:color="auto"/>
        <w:bottom w:val="single" w:sz="4" w:space="1" w:color="auto"/>
        <w:right w:val="none" w:sz="0" w:space="0" w:color="auto"/>
      </w:pBdr>
      <w:jc w:val="center"/>
      <w:rPr>
        <w:rFonts w:ascii="Times New Roman" w:hAnsi="Times New Roman"/>
        <w:b/>
        <w:sz w:val="21"/>
        <w:szCs w:val="21"/>
      </w:rPr>
    </w:pPr>
    <w:r w:rsidRPr="00C00CA2">
      <w:rPr>
        <w:rFonts w:ascii="Times New Roman" w:hAnsi="Times New Roman"/>
        <w:b/>
        <w:sz w:val="21"/>
        <w:szCs w:val="21"/>
      </w:rPr>
      <w:t>CONTENTS</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6B7C" w:rsidRPr="00C00CA2" w:rsidRDefault="00296B38" w:rsidP="00BA114D">
    <w:pPr>
      <w:pStyle w:val="a5"/>
      <w:pBdr>
        <w:top w:val="none" w:sz="0" w:space="0" w:color="auto"/>
        <w:left w:val="none" w:sz="0" w:space="0" w:color="auto"/>
        <w:bottom w:val="single" w:sz="4" w:space="1" w:color="auto"/>
        <w:right w:val="none" w:sz="0" w:space="0" w:color="auto"/>
      </w:pBdr>
      <w:jc w:val="center"/>
      <w:rPr>
        <w:rFonts w:ascii="Times New Roman" w:hAnsi="Times New Roman"/>
        <w:b/>
        <w:sz w:val="21"/>
        <w:szCs w:val="21"/>
      </w:rPr>
    </w:pPr>
    <w:r w:rsidRPr="00C00CA2">
      <w:rPr>
        <w:rFonts w:ascii="Times New Roman" w:hAnsi="Times New Roman"/>
        <w:b/>
        <w:sz w:val="21"/>
        <w:szCs w:val="21"/>
      </w:rPr>
      <w:t>EXECUTIVE SUMMARY</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96B38" w:rsidRPr="00C00CA2" w:rsidRDefault="00296B38" w:rsidP="00BA114D">
    <w:pPr>
      <w:pStyle w:val="a5"/>
      <w:pBdr>
        <w:top w:val="none" w:sz="0" w:space="0" w:color="auto"/>
        <w:left w:val="none" w:sz="0" w:space="0" w:color="auto"/>
        <w:bottom w:val="single" w:sz="4" w:space="1" w:color="auto"/>
        <w:right w:val="none" w:sz="0" w:space="0" w:color="auto"/>
      </w:pBdr>
      <w:jc w:val="center"/>
      <w:rPr>
        <w:rFonts w:ascii="Times New Roman" w:hAnsi="Times New Roman"/>
        <w:b/>
        <w:sz w:val="21"/>
        <w:szCs w:val="21"/>
      </w:rPr>
    </w:pPr>
    <w:r w:rsidRPr="00C00CA2">
      <w:rPr>
        <w:rFonts w:ascii="Times New Roman" w:hAnsi="Times New Roman"/>
        <w:b/>
        <w:sz w:val="21"/>
        <w:szCs w:val="21"/>
      </w:rPr>
      <w:t>MAIN BODY</w:t>
    </w: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6B7C" w:rsidRPr="00C00CA2" w:rsidRDefault="00296B38" w:rsidP="00A5323A">
    <w:pPr>
      <w:pStyle w:val="a5"/>
      <w:pBdr>
        <w:top w:val="none" w:sz="0" w:space="0" w:color="auto"/>
        <w:left w:val="none" w:sz="0" w:space="0" w:color="auto"/>
        <w:bottom w:val="single" w:sz="4" w:space="1" w:color="auto"/>
        <w:right w:val="none" w:sz="0" w:space="0" w:color="auto"/>
      </w:pBdr>
      <w:tabs>
        <w:tab w:val="center" w:pos="4819"/>
        <w:tab w:val="left" w:pos="7335"/>
      </w:tabs>
      <w:jc w:val="center"/>
      <w:rPr>
        <w:rFonts w:ascii="Times New Roman" w:hAnsi="Times New Roman"/>
        <w:b/>
        <w:sz w:val="21"/>
        <w:szCs w:val="21"/>
      </w:rPr>
    </w:pPr>
    <w:r w:rsidRPr="00C00CA2">
      <w:rPr>
        <w:rFonts w:ascii="Times New Roman" w:hAnsi="Times New Roman"/>
        <w:b/>
        <w:sz w:val="21"/>
        <w:szCs w:val="21"/>
      </w:rPr>
      <w:t>CONCLUSION</w:t>
    </w: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6B7C" w:rsidRPr="00C00CA2" w:rsidRDefault="00066B7C" w:rsidP="00BA114D">
    <w:pPr>
      <w:pStyle w:val="a5"/>
      <w:pBdr>
        <w:top w:val="none" w:sz="0" w:space="0" w:color="auto"/>
        <w:left w:val="none" w:sz="0" w:space="0" w:color="auto"/>
        <w:bottom w:val="single" w:sz="4" w:space="1" w:color="auto"/>
        <w:right w:val="none" w:sz="0" w:space="0" w:color="auto"/>
      </w:pBdr>
      <w:jc w:val="center"/>
      <w:rPr>
        <w:rFonts w:ascii="Times New Roman" w:hAnsi="Times New Roman"/>
        <w:b/>
        <w:sz w:val="21"/>
        <w:szCs w:val="21"/>
      </w:rPr>
    </w:pPr>
    <w:r w:rsidRPr="00C00CA2">
      <w:rPr>
        <w:rFonts w:ascii="Times New Roman" w:hAnsi="Times New Roman"/>
        <w:b/>
        <w:sz w:val="21"/>
        <w:szCs w:val="21"/>
      </w:rPr>
      <w:t>REFERENCES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2B7641"/>
    <w:multiLevelType w:val="hybridMultilevel"/>
    <w:tmpl w:val="582AA06E"/>
    <w:lvl w:ilvl="0" w:tplc="A718D524">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F96206C"/>
    <w:multiLevelType w:val="hybridMultilevel"/>
    <w:tmpl w:val="34202516"/>
    <w:lvl w:ilvl="0" w:tplc="0D62AF34">
      <w:start w:val="1"/>
      <w:numFmt w:val="lowerLetter"/>
      <w:lvlText w:val="%1)"/>
      <w:lvlJc w:val="left"/>
      <w:pPr>
        <w:ind w:left="420" w:hanging="420"/>
      </w:pPr>
      <w:rPr>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A0F319B"/>
    <w:multiLevelType w:val="hybridMultilevel"/>
    <w:tmpl w:val="E4B491D4"/>
    <w:lvl w:ilvl="0" w:tplc="32F08A7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2605937"/>
    <w:multiLevelType w:val="hybridMultilevel"/>
    <w:tmpl w:val="A4D059F0"/>
    <w:lvl w:ilvl="0" w:tplc="2CD2F6B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315"/>
  <w:drawingGridHorizontalSpacing w:val="105"/>
  <w:drawingGridVerticalSpacing w:val="156"/>
  <w:displayHorizontalDrawingGridEvery w:val="2"/>
  <w:displayVerticalDrawingGridEvery w:val="2"/>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41B"/>
    <w:rsid w:val="00066B7C"/>
    <w:rsid w:val="000D7917"/>
    <w:rsid w:val="001C4A90"/>
    <w:rsid w:val="00222AC0"/>
    <w:rsid w:val="0025140D"/>
    <w:rsid w:val="00296B38"/>
    <w:rsid w:val="002C39E6"/>
    <w:rsid w:val="002D3FA7"/>
    <w:rsid w:val="002D6841"/>
    <w:rsid w:val="003028C0"/>
    <w:rsid w:val="003E6865"/>
    <w:rsid w:val="00425502"/>
    <w:rsid w:val="004447B6"/>
    <w:rsid w:val="00464F17"/>
    <w:rsid w:val="004A4E69"/>
    <w:rsid w:val="004D53C5"/>
    <w:rsid w:val="004E6707"/>
    <w:rsid w:val="004F6D90"/>
    <w:rsid w:val="005254E9"/>
    <w:rsid w:val="005E34CD"/>
    <w:rsid w:val="006266FB"/>
    <w:rsid w:val="00661C56"/>
    <w:rsid w:val="006830AD"/>
    <w:rsid w:val="00720E06"/>
    <w:rsid w:val="00763563"/>
    <w:rsid w:val="00771AA4"/>
    <w:rsid w:val="00830868"/>
    <w:rsid w:val="00863366"/>
    <w:rsid w:val="00866B47"/>
    <w:rsid w:val="008B3055"/>
    <w:rsid w:val="008C6FC1"/>
    <w:rsid w:val="008D47B5"/>
    <w:rsid w:val="00905C90"/>
    <w:rsid w:val="0090677D"/>
    <w:rsid w:val="00920586"/>
    <w:rsid w:val="009A641B"/>
    <w:rsid w:val="009D1D5B"/>
    <w:rsid w:val="009F4ABD"/>
    <w:rsid w:val="00A23D30"/>
    <w:rsid w:val="00A44B24"/>
    <w:rsid w:val="00A5323A"/>
    <w:rsid w:val="00A91E8E"/>
    <w:rsid w:val="00B301FF"/>
    <w:rsid w:val="00BA114D"/>
    <w:rsid w:val="00BC4DF8"/>
    <w:rsid w:val="00C00CA2"/>
    <w:rsid w:val="00C425A5"/>
    <w:rsid w:val="00C808B0"/>
    <w:rsid w:val="00CF413A"/>
    <w:rsid w:val="00CF7457"/>
    <w:rsid w:val="00D24735"/>
    <w:rsid w:val="00D83FC5"/>
    <w:rsid w:val="00D872B9"/>
    <w:rsid w:val="00DE1D76"/>
    <w:rsid w:val="00E60551"/>
    <w:rsid w:val="00F67974"/>
    <w:rsid w:val="00FB722F"/>
    <w:rsid w:val="00FE11DC"/>
    <w:rsid w:val="00FF3A6B"/>
    <w:rsid w:val="048A5D5F"/>
    <w:rsid w:val="0633125B"/>
    <w:rsid w:val="0696544E"/>
    <w:rsid w:val="0985408E"/>
    <w:rsid w:val="0BFD18E3"/>
    <w:rsid w:val="0C426097"/>
    <w:rsid w:val="0D3A0048"/>
    <w:rsid w:val="0F18219F"/>
    <w:rsid w:val="14CA5715"/>
    <w:rsid w:val="16F41F5E"/>
    <w:rsid w:val="174E1E79"/>
    <w:rsid w:val="18B434A6"/>
    <w:rsid w:val="19B12F5F"/>
    <w:rsid w:val="1A3A104C"/>
    <w:rsid w:val="1BB36269"/>
    <w:rsid w:val="1D8D6F99"/>
    <w:rsid w:val="1E755FD2"/>
    <w:rsid w:val="1EEF3327"/>
    <w:rsid w:val="1F1E2AFC"/>
    <w:rsid w:val="1F4F15CF"/>
    <w:rsid w:val="204854D7"/>
    <w:rsid w:val="21AA25AA"/>
    <w:rsid w:val="21EC3370"/>
    <w:rsid w:val="23CE72B8"/>
    <w:rsid w:val="26276F1E"/>
    <w:rsid w:val="28181B7D"/>
    <w:rsid w:val="284F0568"/>
    <w:rsid w:val="2A047BD5"/>
    <w:rsid w:val="2AD37402"/>
    <w:rsid w:val="2B517AFC"/>
    <w:rsid w:val="2BF34916"/>
    <w:rsid w:val="2C0367BB"/>
    <w:rsid w:val="2C5473E8"/>
    <w:rsid w:val="2DFE0969"/>
    <w:rsid w:val="2E063E48"/>
    <w:rsid w:val="2FB24DBD"/>
    <w:rsid w:val="32075D50"/>
    <w:rsid w:val="346D170F"/>
    <w:rsid w:val="35D2226A"/>
    <w:rsid w:val="365E58FA"/>
    <w:rsid w:val="376565BF"/>
    <w:rsid w:val="38D94C9F"/>
    <w:rsid w:val="39987895"/>
    <w:rsid w:val="39CD1D78"/>
    <w:rsid w:val="49F2736D"/>
    <w:rsid w:val="4D5733B9"/>
    <w:rsid w:val="4EEA4F7B"/>
    <w:rsid w:val="4F082906"/>
    <w:rsid w:val="51751976"/>
    <w:rsid w:val="51D36375"/>
    <w:rsid w:val="57D86339"/>
    <w:rsid w:val="58357DD8"/>
    <w:rsid w:val="5CCE44CC"/>
    <w:rsid w:val="5E5F34C2"/>
    <w:rsid w:val="64546DFA"/>
    <w:rsid w:val="64675039"/>
    <w:rsid w:val="648475BB"/>
    <w:rsid w:val="663776DE"/>
    <w:rsid w:val="664A4758"/>
    <w:rsid w:val="6EB8141E"/>
    <w:rsid w:val="70E7434B"/>
    <w:rsid w:val="70FD06ED"/>
    <w:rsid w:val="7583143C"/>
    <w:rsid w:val="75C35063"/>
    <w:rsid w:val="76E35306"/>
    <w:rsid w:val="78FA5D63"/>
    <w:rsid w:val="7C58347E"/>
    <w:rsid w:val="7F6454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1E7590"/>
  <w15:chartTrackingRefBased/>
  <w15:docId w15:val="{B03E8A67-FE9A-413C-B181-373E21390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rPr>
      <w:rFonts w:ascii="Calibri" w:hAnsi="Calibri"/>
      <w:kern w:val="2"/>
      <w:sz w:val="21"/>
      <w:szCs w:val="24"/>
    </w:rPr>
  </w:style>
  <w:style w:type="paragraph" w:styleId="1">
    <w:name w:val="heading 1"/>
    <w:basedOn w:val="a"/>
    <w:next w:val="a"/>
    <w:link w:val="10"/>
    <w:qFormat/>
    <w:pPr>
      <w:keepNext/>
      <w:keepLines/>
      <w:spacing w:before="340" w:after="330" w:line="576" w:lineRule="auto"/>
      <w:outlineLvl w:val="0"/>
    </w:pPr>
    <w:rPr>
      <w:b/>
      <w:kern w:val="44"/>
      <w:sz w:val="44"/>
    </w:rPr>
  </w:style>
  <w:style w:type="paragraph" w:styleId="2">
    <w:name w:val="heading 2"/>
    <w:basedOn w:val="a"/>
    <w:next w:val="a"/>
    <w:qFormat/>
    <w:pPr>
      <w:keepNext/>
      <w:keepLines/>
      <w:spacing w:before="260" w:after="260" w:line="413" w:lineRule="auto"/>
      <w:outlineLvl w:val="1"/>
    </w:pPr>
    <w:rPr>
      <w:rFonts w:ascii="Arial" w:eastAsia="黑体" w:hAnsi="Arial"/>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Strong"/>
    <w:qFormat/>
    <w:rPr>
      <w:b/>
    </w:rPr>
  </w:style>
  <w:style w:type="character" w:customStyle="1" w:styleId="10">
    <w:name w:val="标题 1 字符"/>
    <w:link w:val="1"/>
    <w:rPr>
      <w:b/>
      <w:kern w:val="44"/>
      <w:sz w:val="44"/>
    </w:rPr>
  </w:style>
  <w:style w:type="paragraph" w:styleId="a4">
    <w:name w:val="Normal (Web)"/>
    <w:basedOn w:val="a"/>
    <w:pPr>
      <w:spacing w:before="100" w:beforeAutospacing="1" w:after="100" w:afterAutospacing="1"/>
      <w:jc w:val="left"/>
    </w:pPr>
    <w:rPr>
      <w:kern w:val="0"/>
      <w:sz w:val="24"/>
    </w:rPr>
  </w:style>
  <w:style w:type="paragraph" w:customStyle="1" w:styleId="WPSOffice2">
    <w:name w:val="WPSOffice手动目录 2"/>
    <w:pPr>
      <w:ind w:leftChars="200" w:left="200"/>
    </w:pPr>
  </w:style>
  <w:style w:type="paragraph" w:styleId="20">
    <w:name w:val="toc 2"/>
    <w:basedOn w:val="a"/>
    <w:next w:val="a"/>
    <w:uiPriority w:val="39"/>
    <w:pPr>
      <w:ind w:leftChars="200" w:left="420"/>
    </w:pPr>
  </w:style>
  <w:style w:type="paragraph" w:styleId="11">
    <w:name w:val="toc 1"/>
    <w:basedOn w:val="a"/>
    <w:next w:val="a"/>
    <w:uiPriority w:val="39"/>
  </w:style>
  <w:style w:type="paragraph" w:customStyle="1" w:styleId="WPSOffice1">
    <w:name w:val="WPSOffice手动目录 1"/>
  </w:style>
  <w:style w:type="paragraph" w:styleId="a5">
    <w:name w:val="header"/>
    <w:basedOn w:val="a"/>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a6">
    <w:name w:val="footer"/>
    <w:basedOn w:val="a"/>
    <w:pPr>
      <w:tabs>
        <w:tab w:val="center" w:pos="4153"/>
        <w:tab w:val="right" w:pos="8306"/>
      </w:tabs>
      <w:snapToGrid w:val="0"/>
      <w:jc w:val="left"/>
    </w:pPr>
    <w:rPr>
      <w:sz w:val="18"/>
    </w:rPr>
  </w:style>
  <w:style w:type="character" w:styleId="a7">
    <w:name w:val="Hyperlink"/>
    <w:uiPriority w:val="99"/>
    <w:unhideWhenUsed/>
    <w:rsid w:val="00CF413A"/>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encoding w:val="x-cp20936"/>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eader" Target="head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D1BB70-47AA-4B55-93F0-8DA68C031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2780</Words>
  <Characters>15849</Characters>
  <Application>Microsoft Office Word</Application>
  <DocSecurity>0</DocSecurity>
  <Lines>132</Lines>
  <Paragraphs>37</Paragraphs>
  <ScaleCrop>false</ScaleCrop>
  <Company/>
  <LinksUpToDate>false</LinksUpToDate>
  <CharactersWithSpaces>18592</CharactersWithSpaces>
  <SharedDoc>false</SharedDoc>
  <HLinks>
    <vt:vector size="102" baseType="variant">
      <vt:variant>
        <vt:i4>1769530</vt:i4>
      </vt:variant>
      <vt:variant>
        <vt:i4>98</vt:i4>
      </vt:variant>
      <vt:variant>
        <vt:i4>0</vt:i4>
      </vt:variant>
      <vt:variant>
        <vt:i4>5</vt:i4>
      </vt:variant>
      <vt:variant>
        <vt:lpwstr/>
      </vt:variant>
      <vt:variant>
        <vt:lpwstr>_Toc34088616</vt:lpwstr>
      </vt:variant>
      <vt:variant>
        <vt:i4>1572922</vt:i4>
      </vt:variant>
      <vt:variant>
        <vt:i4>92</vt:i4>
      </vt:variant>
      <vt:variant>
        <vt:i4>0</vt:i4>
      </vt:variant>
      <vt:variant>
        <vt:i4>5</vt:i4>
      </vt:variant>
      <vt:variant>
        <vt:lpwstr/>
      </vt:variant>
      <vt:variant>
        <vt:lpwstr>_Toc34088615</vt:lpwstr>
      </vt:variant>
      <vt:variant>
        <vt:i4>1638458</vt:i4>
      </vt:variant>
      <vt:variant>
        <vt:i4>86</vt:i4>
      </vt:variant>
      <vt:variant>
        <vt:i4>0</vt:i4>
      </vt:variant>
      <vt:variant>
        <vt:i4>5</vt:i4>
      </vt:variant>
      <vt:variant>
        <vt:lpwstr/>
      </vt:variant>
      <vt:variant>
        <vt:lpwstr>_Toc34088614</vt:lpwstr>
      </vt:variant>
      <vt:variant>
        <vt:i4>1966138</vt:i4>
      </vt:variant>
      <vt:variant>
        <vt:i4>80</vt:i4>
      </vt:variant>
      <vt:variant>
        <vt:i4>0</vt:i4>
      </vt:variant>
      <vt:variant>
        <vt:i4>5</vt:i4>
      </vt:variant>
      <vt:variant>
        <vt:lpwstr/>
      </vt:variant>
      <vt:variant>
        <vt:lpwstr>_Toc34088613</vt:lpwstr>
      </vt:variant>
      <vt:variant>
        <vt:i4>2031674</vt:i4>
      </vt:variant>
      <vt:variant>
        <vt:i4>74</vt:i4>
      </vt:variant>
      <vt:variant>
        <vt:i4>0</vt:i4>
      </vt:variant>
      <vt:variant>
        <vt:i4>5</vt:i4>
      </vt:variant>
      <vt:variant>
        <vt:lpwstr/>
      </vt:variant>
      <vt:variant>
        <vt:lpwstr>_Toc34088612</vt:lpwstr>
      </vt:variant>
      <vt:variant>
        <vt:i4>1835066</vt:i4>
      </vt:variant>
      <vt:variant>
        <vt:i4>68</vt:i4>
      </vt:variant>
      <vt:variant>
        <vt:i4>0</vt:i4>
      </vt:variant>
      <vt:variant>
        <vt:i4>5</vt:i4>
      </vt:variant>
      <vt:variant>
        <vt:lpwstr/>
      </vt:variant>
      <vt:variant>
        <vt:lpwstr>_Toc34088611</vt:lpwstr>
      </vt:variant>
      <vt:variant>
        <vt:i4>1900602</vt:i4>
      </vt:variant>
      <vt:variant>
        <vt:i4>62</vt:i4>
      </vt:variant>
      <vt:variant>
        <vt:i4>0</vt:i4>
      </vt:variant>
      <vt:variant>
        <vt:i4>5</vt:i4>
      </vt:variant>
      <vt:variant>
        <vt:lpwstr/>
      </vt:variant>
      <vt:variant>
        <vt:lpwstr>_Toc34088610</vt:lpwstr>
      </vt:variant>
      <vt:variant>
        <vt:i4>1310779</vt:i4>
      </vt:variant>
      <vt:variant>
        <vt:i4>56</vt:i4>
      </vt:variant>
      <vt:variant>
        <vt:i4>0</vt:i4>
      </vt:variant>
      <vt:variant>
        <vt:i4>5</vt:i4>
      </vt:variant>
      <vt:variant>
        <vt:lpwstr/>
      </vt:variant>
      <vt:variant>
        <vt:lpwstr>_Toc34088609</vt:lpwstr>
      </vt:variant>
      <vt:variant>
        <vt:i4>1376315</vt:i4>
      </vt:variant>
      <vt:variant>
        <vt:i4>50</vt:i4>
      </vt:variant>
      <vt:variant>
        <vt:i4>0</vt:i4>
      </vt:variant>
      <vt:variant>
        <vt:i4>5</vt:i4>
      </vt:variant>
      <vt:variant>
        <vt:lpwstr/>
      </vt:variant>
      <vt:variant>
        <vt:lpwstr>_Toc34088608</vt:lpwstr>
      </vt:variant>
      <vt:variant>
        <vt:i4>1703995</vt:i4>
      </vt:variant>
      <vt:variant>
        <vt:i4>44</vt:i4>
      </vt:variant>
      <vt:variant>
        <vt:i4>0</vt:i4>
      </vt:variant>
      <vt:variant>
        <vt:i4>5</vt:i4>
      </vt:variant>
      <vt:variant>
        <vt:lpwstr/>
      </vt:variant>
      <vt:variant>
        <vt:lpwstr>_Toc34088607</vt:lpwstr>
      </vt:variant>
      <vt:variant>
        <vt:i4>1769531</vt:i4>
      </vt:variant>
      <vt:variant>
        <vt:i4>38</vt:i4>
      </vt:variant>
      <vt:variant>
        <vt:i4>0</vt:i4>
      </vt:variant>
      <vt:variant>
        <vt:i4>5</vt:i4>
      </vt:variant>
      <vt:variant>
        <vt:lpwstr/>
      </vt:variant>
      <vt:variant>
        <vt:lpwstr>_Toc34088606</vt:lpwstr>
      </vt:variant>
      <vt:variant>
        <vt:i4>1572923</vt:i4>
      </vt:variant>
      <vt:variant>
        <vt:i4>32</vt:i4>
      </vt:variant>
      <vt:variant>
        <vt:i4>0</vt:i4>
      </vt:variant>
      <vt:variant>
        <vt:i4>5</vt:i4>
      </vt:variant>
      <vt:variant>
        <vt:lpwstr/>
      </vt:variant>
      <vt:variant>
        <vt:lpwstr>_Toc34088605</vt:lpwstr>
      </vt:variant>
      <vt:variant>
        <vt:i4>1638459</vt:i4>
      </vt:variant>
      <vt:variant>
        <vt:i4>26</vt:i4>
      </vt:variant>
      <vt:variant>
        <vt:i4>0</vt:i4>
      </vt:variant>
      <vt:variant>
        <vt:i4>5</vt:i4>
      </vt:variant>
      <vt:variant>
        <vt:lpwstr/>
      </vt:variant>
      <vt:variant>
        <vt:lpwstr>_Toc34088604</vt:lpwstr>
      </vt:variant>
      <vt:variant>
        <vt:i4>1966139</vt:i4>
      </vt:variant>
      <vt:variant>
        <vt:i4>20</vt:i4>
      </vt:variant>
      <vt:variant>
        <vt:i4>0</vt:i4>
      </vt:variant>
      <vt:variant>
        <vt:i4>5</vt:i4>
      </vt:variant>
      <vt:variant>
        <vt:lpwstr/>
      </vt:variant>
      <vt:variant>
        <vt:lpwstr>_Toc34088603</vt:lpwstr>
      </vt:variant>
      <vt:variant>
        <vt:i4>2031675</vt:i4>
      </vt:variant>
      <vt:variant>
        <vt:i4>14</vt:i4>
      </vt:variant>
      <vt:variant>
        <vt:i4>0</vt:i4>
      </vt:variant>
      <vt:variant>
        <vt:i4>5</vt:i4>
      </vt:variant>
      <vt:variant>
        <vt:lpwstr/>
      </vt:variant>
      <vt:variant>
        <vt:lpwstr>_Toc34088602</vt:lpwstr>
      </vt:variant>
      <vt:variant>
        <vt:i4>1835067</vt:i4>
      </vt:variant>
      <vt:variant>
        <vt:i4>8</vt:i4>
      </vt:variant>
      <vt:variant>
        <vt:i4>0</vt:i4>
      </vt:variant>
      <vt:variant>
        <vt:i4>5</vt:i4>
      </vt:variant>
      <vt:variant>
        <vt:lpwstr/>
      </vt:variant>
      <vt:variant>
        <vt:lpwstr>_Toc34088601</vt:lpwstr>
      </vt:variant>
      <vt:variant>
        <vt:i4>1900603</vt:i4>
      </vt:variant>
      <vt:variant>
        <vt:i4>2</vt:i4>
      </vt:variant>
      <vt:variant>
        <vt:i4>0</vt:i4>
      </vt:variant>
      <vt:variant>
        <vt:i4>5</vt:i4>
      </vt:variant>
      <vt:variant>
        <vt:lpwstr/>
      </vt:variant>
      <vt:variant>
        <vt:lpwstr>_Toc34088600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cp:lastModifiedBy>he wei</cp:lastModifiedBy>
  <cp:revision>4</cp:revision>
  <dcterms:created xsi:type="dcterms:W3CDTF">2020-03-02T23:19:00Z</dcterms:created>
  <dcterms:modified xsi:type="dcterms:W3CDTF">2020-03-02T23:29:00Z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2052-11.1.0.9440</vt:lpwstr>
  </property>
</Properties>
</file>