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E60A6B" w14:textId="77777777" w:rsidR="00AB26A4" w:rsidRDefault="00AB26A4">
      <w:pPr>
        <w:rPr>
          <w:sz w:val="56"/>
        </w:rPr>
      </w:pPr>
      <w:bookmarkStart w:id="0" w:name="_GoBack"/>
      <w:bookmarkEnd w:id="0"/>
    </w:p>
    <w:p w14:paraId="4C1B63D8" w14:textId="77777777" w:rsidR="00AB26A4" w:rsidRDefault="00AB26A4">
      <w:pPr>
        <w:rPr>
          <w:sz w:val="56"/>
        </w:rPr>
      </w:pPr>
    </w:p>
    <w:p w14:paraId="073FBD72" w14:textId="77777777" w:rsidR="00AB26A4" w:rsidRDefault="00AB26A4">
      <w:pPr>
        <w:rPr>
          <w:sz w:val="56"/>
        </w:rPr>
      </w:pPr>
    </w:p>
    <w:p w14:paraId="2195DCE7" w14:textId="77777777" w:rsidR="00AB26A4" w:rsidRDefault="00AB26A4">
      <w:pPr>
        <w:rPr>
          <w:sz w:val="56"/>
        </w:rPr>
      </w:pPr>
    </w:p>
    <w:p w14:paraId="2EA1FB5F" w14:textId="0D48414B" w:rsidR="00DD5086" w:rsidRPr="00AB26A4" w:rsidRDefault="00DD5086">
      <w:pPr>
        <w:rPr>
          <w:sz w:val="56"/>
        </w:rPr>
      </w:pPr>
      <w:r w:rsidRPr="00AB26A4">
        <w:rPr>
          <w:sz w:val="56"/>
        </w:rPr>
        <w:t xml:space="preserve">Assignment </w:t>
      </w:r>
      <w:r w:rsidR="00AB26A4" w:rsidRPr="00AB26A4">
        <w:rPr>
          <w:sz w:val="56"/>
        </w:rPr>
        <w:t>1</w:t>
      </w:r>
      <w:r w:rsidR="00AB26A4">
        <w:rPr>
          <w:sz w:val="56"/>
        </w:rPr>
        <w:t>:</w:t>
      </w:r>
      <w:r w:rsidR="00AB26A4" w:rsidRPr="00AB26A4">
        <w:rPr>
          <w:sz w:val="56"/>
        </w:rPr>
        <w:t xml:space="preserve"> management approach </w:t>
      </w:r>
    </w:p>
    <w:p w14:paraId="723C5928" w14:textId="619684C0" w:rsidR="00DD5086" w:rsidRPr="00DD5086" w:rsidRDefault="00DD5086">
      <w:pPr>
        <w:rPr>
          <w:sz w:val="32"/>
        </w:rPr>
      </w:pPr>
      <w:r>
        <w:rPr>
          <w:sz w:val="32"/>
        </w:rPr>
        <w:t>Nathan Evans-Tomkins</w:t>
      </w:r>
    </w:p>
    <w:p w14:paraId="0B25460D" w14:textId="77777777" w:rsidR="00F4755B" w:rsidRDefault="00F4755B">
      <w:pPr>
        <w:rPr>
          <w:sz w:val="28"/>
        </w:rPr>
      </w:pPr>
    </w:p>
    <w:p w14:paraId="1D7ADD7E" w14:textId="77777777" w:rsidR="00F4755B" w:rsidRDefault="00F4755B">
      <w:pPr>
        <w:rPr>
          <w:sz w:val="28"/>
        </w:rPr>
      </w:pPr>
    </w:p>
    <w:p w14:paraId="641D059C" w14:textId="77777777" w:rsidR="00F4755B" w:rsidRDefault="00F4755B">
      <w:pPr>
        <w:rPr>
          <w:sz w:val="28"/>
        </w:rPr>
      </w:pPr>
    </w:p>
    <w:p w14:paraId="1BD52174" w14:textId="77777777" w:rsidR="00F4755B" w:rsidRDefault="00F4755B">
      <w:pPr>
        <w:rPr>
          <w:sz w:val="28"/>
        </w:rPr>
      </w:pPr>
    </w:p>
    <w:p w14:paraId="3F068785" w14:textId="77777777" w:rsidR="00F4755B" w:rsidRDefault="00F4755B">
      <w:pPr>
        <w:rPr>
          <w:sz w:val="28"/>
        </w:rPr>
      </w:pPr>
    </w:p>
    <w:p w14:paraId="58BBCB1E" w14:textId="77777777" w:rsidR="00F4755B" w:rsidRDefault="00F4755B">
      <w:pPr>
        <w:rPr>
          <w:sz w:val="28"/>
        </w:rPr>
      </w:pPr>
    </w:p>
    <w:p w14:paraId="4BE55C28" w14:textId="77777777" w:rsidR="00F4755B" w:rsidRDefault="00F4755B">
      <w:pPr>
        <w:rPr>
          <w:sz w:val="28"/>
        </w:rPr>
      </w:pPr>
    </w:p>
    <w:p w14:paraId="4BB19172" w14:textId="77777777" w:rsidR="00F4755B" w:rsidRDefault="00F4755B">
      <w:pPr>
        <w:rPr>
          <w:sz w:val="28"/>
        </w:rPr>
      </w:pPr>
    </w:p>
    <w:p w14:paraId="19F9D188" w14:textId="77777777" w:rsidR="00F4755B" w:rsidRDefault="00F4755B">
      <w:pPr>
        <w:rPr>
          <w:sz w:val="28"/>
        </w:rPr>
      </w:pPr>
    </w:p>
    <w:p w14:paraId="254EEDBD" w14:textId="77777777" w:rsidR="00F4755B" w:rsidRDefault="00F4755B">
      <w:pPr>
        <w:rPr>
          <w:sz w:val="28"/>
        </w:rPr>
      </w:pPr>
    </w:p>
    <w:p w14:paraId="73FF05AD" w14:textId="77777777" w:rsidR="00F4755B" w:rsidRDefault="00F4755B">
      <w:pPr>
        <w:rPr>
          <w:sz w:val="28"/>
        </w:rPr>
      </w:pPr>
    </w:p>
    <w:p w14:paraId="520264DA" w14:textId="77777777" w:rsidR="00F4755B" w:rsidRDefault="00F4755B">
      <w:pPr>
        <w:rPr>
          <w:sz w:val="28"/>
        </w:rPr>
      </w:pPr>
    </w:p>
    <w:p w14:paraId="00859A62" w14:textId="77777777" w:rsidR="00F4755B" w:rsidRDefault="00F4755B">
      <w:pPr>
        <w:rPr>
          <w:sz w:val="28"/>
        </w:rPr>
      </w:pPr>
    </w:p>
    <w:p w14:paraId="786BF97E" w14:textId="77777777" w:rsidR="00F4755B" w:rsidRDefault="00F4755B">
      <w:pPr>
        <w:rPr>
          <w:sz w:val="28"/>
        </w:rPr>
      </w:pPr>
    </w:p>
    <w:p w14:paraId="3BB2F780" w14:textId="77777777" w:rsidR="00F4755B" w:rsidRDefault="00F4755B">
      <w:pPr>
        <w:rPr>
          <w:sz w:val="28"/>
        </w:rPr>
      </w:pPr>
    </w:p>
    <w:p w14:paraId="7F2219E7" w14:textId="77777777" w:rsidR="00F4755B" w:rsidRDefault="00F4755B">
      <w:pPr>
        <w:rPr>
          <w:sz w:val="28"/>
        </w:rPr>
      </w:pPr>
    </w:p>
    <w:p w14:paraId="33EC887D" w14:textId="77777777" w:rsidR="00F4755B" w:rsidRDefault="00F4755B">
      <w:pPr>
        <w:rPr>
          <w:sz w:val="28"/>
        </w:rPr>
      </w:pPr>
    </w:p>
    <w:p w14:paraId="7F6B18D8" w14:textId="77777777" w:rsidR="00F4755B" w:rsidRDefault="00F4755B">
      <w:pPr>
        <w:rPr>
          <w:sz w:val="28"/>
        </w:rPr>
      </w:pPr>
    </w:p>
    <w:p w14:paraId="3C3DE0D1" w14:textId="77777777" w:rsidR="00F4755B" w:rsidRDefault="00F4755B">
      <w:pPr>
        <w:rPr>
          <w:sz w:val="28"/>
        </w:rPr>
      </w:pPr>
    </w:p>
    <w:p w14:paraId="2510BE6B" w14:textId="77777777" w:rsidR="00F4755B" w:rsidRDefault="00F4755B">
      <w:pPr>
        <w:rPr>
          <w:sz w:val="28"/>
        </w:rPr>
      </w:pPr>
    </w:p>
    <w:p w14:paraId="73A961CD" w14:textId="77777777" w:rsidR="00F4755B" w:rsidRDefault="00F4755B">
      <w:pPr>
        <w:rPr>
          <w:sz w:val="28"/>
        </w:rPr>
      </w:pPr>
    </w:p>
    <w:p w14:paraId="2E9491FA" w14:textId="77777777" w:rsidR="00F4755B" w:rsidRDefault="00F4755B">
      <w:pPr>
        <w:rPr>
          <w:sz w:val="28"/>
        </w:rPr>
      </w:pPr>
    </w:p>
    <w:p w14:paraId="65CC24E2" w14:textId="77777777" w:rsidR="00F4755B" w:rsidRDefault="00F4755B">
      <w:pPr>
        <w:rPr>
          <w:sz w:val="28"/>
        </w:rPr>
      </w:pPr>
    </w:p>
    <w:p w14:paraId="15425837" w14:textId="14B102FB" w:rsidR="00AA6EE2" w:rsidRDefault="0042370C">
      <w:pPr>
        <w:rPr>
          <w:sz w:val="28"/>
        </w:rPr>
      </w:pPr>
      <w:r w:rsidRPr="0042370C">
        <w:rPr>
          <w:sz w:val="28"/>
        </w:rPr>
        <w:t>Introduction</w:t>
      </w:r>
    </w:p>
    <w:p w14:paraId="16A2A3FB" w14:textId="35BD049F" w:rsidR="001E2B57" w:rsidRDefault="001E2B57">
      <w:pPr>
        <w:rPr>
          <w:rFonts w:ascii="Calibri" w:eastAsia="Calibri" w:hAnsi="Calibri" w:cs="Times New Roman"/>
        </w:rPr>
      </w:pPr>
      <w:r>
        <w:t xml:space="preserve">There are many types of management </w:t>
      </w:r>
      <w:r w:rsidR="007A216C">
        <w:t xml:space="preserve">styles and the organisation that will be looked at is </w:t>
      </w:r>
      <w:r w:rsidR="00D16007">
        <w:t>Tesco</w:t>
      </w:r>
      <w:r w:rsidR="00A835C7">
        <w:t>’</w:t>
      </w:r>
      <w:r w:rsidR="00D16007">
        <w:t>s</w:t>
      </w:r>
      <w:r w:rsidR="007A216C">
        <w:t xml:space="preserve">, </w:t>
      </w:r>
      <w:r w:rsidR="00A835C7">
        <w:t>Tesco’s</w:t>
      </w:r>
      <w:r w:rsidR="007A216C">
        <w:t xml:space="preserve"> </w:t>
      </w:r>
      <w:r w:rsidR="0042370C" w:rsidRPr="00992C8E">
        <w:rPr>
          <w:rFonts w:ascii="Calibri" w:eastAsia="Calibri" w:hAnsi="Calibri" w:cs="Times New Roman"/>
        </w:rPr>
        <w:t>organisational functions</w:t>
      </w:r>
      <w:r w:rsidR="007A216C">
        <w:rPr>
          <w:rFonts w:ascii="Calibri" w:eastAsia="Calibri" w:hAnsi="Calibri" w:cs="Times New Roman"/>
        </w:rPr>
        <w:t xml:space="preserve"> and management style will be </w:t>
      </w:r>
      <w:proofErr w:type="gramStart"/>
      <w:r w:rsidR="007A216C">
        <w:rPr>
          <w:rFonts w:ascii="Calibri" w:eastAsia="Calibri" w:hAnsi="Calibri" w:cs="Times New Roman"/>
        </w:rPr>
        <w:t>looked into</w:t>
      </w:r>
      <w:proofErr w:type="gramEnd"/>
      <w:r w:rsidR="007A216C">
        <w:rPr>
          <w:rFonts w:ascii="Calibri" w:eastAsia="Calibri" w:hAnsi="Calibri" w:cs="Times New Roman"/>
        </w:rPr>
        <w:t xml:space="preserve"> and broken down so that it will be easy to see how they have a certain style and if there are any reasons behind it.</w:t>
      </w:r>
      <w:r w:rsidR="00D05CB9">
        <w:rPr>
          <w:rFonts w:ascii="Calibri" w:eastAsia="Calibri" w:hAnsi="Calibri" w:cs="Times New Roman"/>
        </w:rPr>
        <w:t xml:space="preserve"> There are 4 main managements style, the management styles are Classical, Human Relations, Contingency and systems.</w:t>
      </w:r>
      <w:r w:rsidR="00DD5086">
        <w:rPr>
          <w:noProof/>
        </w:rPr>
        <mc:AlternateContent>
          <mc:Choice Requires="wps">
            <w:drawing>
              <wp:anchor distT="0" distB="0" distL="114300" distR="114300" simplePos="0" relativeHeight="251659264" behindDoc="0" locked="0" layoutInCell="1" allowOverlap="1" wp14:anchorId="2F670BDF" wp14:editId="1F3F4820">
                <wp:simplePos x="0" y="0"/>
                <wp:positionH relativeFrom="column">
                  <wp:posOffset>0</wp:posOffset>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92B13EC" w14:textId="59BEAC7F" w:rsidR="00DD5086" w:rsidRPr="00DD5086" w:rsidRDefault="00DD5086" w:rsidP="00DD5086">
                            <w:pPr>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Your text here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2F670BDF" id="_x0000_t202" coordsize="21600,21600" o:spt="202" path="m,l,21600r21600,l21600,xe">
                <v:stroke joinstyle="miter"/>
                <v:path gradientshapeok="t" o:connecttype="rect"/>
              </v:shapetype>
              <v:shape id="Text Box 1" o:spid="_x0000_s1026" type="#_x0000_t202" style="position:absolute;margin-left:0;margin-top:0;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IboNHQIAAEcEAAAOAAAAZHJzL2Uyb0RvYy54bWysU02P2jAQvVfqf7B8LwFEWxoRVnRXVJXQ&#10;7kpQ7dk4DokUeyzbkNBf3+cksHTbU9WLM195nnnzvLhrdc1OyvmKTMYnozFnykjKK3PI+I/d+sOc&#10;Mx+EyUVNRmX8rDy/W75/t2hsqqZUUp0rxwBifNrYjJch2DRJvCyVFn5EVhkkC3JaBLjukORONEDX&#10;dTIdjz8lDbncOpLKe0Qf+iRfdvhFoWR4KgqvAqszjt5Cd7ru3MczWS5EenDClpUc2hD/0IUWlcGl&#10;V6gHEQQ7uuoPKF1JR56KMJKkEyqKSqpuBkwzGb+ZZlsKq7pZQI63V5r8/4OVj6dnx6ocu+PMCI0V&#10;7VQb2Fdq2SSy01ifomhrURZahGPlEPcIxqHbwun4xTgMefB8vnIbwWT8aT6dz8dISeQuDnCS19+t&#10;8+GbIs2ikXGH5XWcitPGh770UhJvM7Su6hpxkdbmtwAwYySJvfc9Riu0+3ZofE/5GfM46vXgrVxX&#10;uHMjfHgWDgJAnxB1eMJR1NRknAaLs5Lcz7/FYz32gixnDQSVcQPFc1Z/N9jXl8lsFvXXObOPn6dw&#10;3G1mf5sxR31PUCx2gt46M9aH+mIWjvQLlL+KdyIljMTNGQ8X8z70IsfLkWq16oqgOCvCxmytjNCR&#10;ssjnrn0Rzg6kB+zrkS7CE+kb7vva+Ke3q2PABrrFRHp7TgfWodZutcPLis/h1u+qXt//8hcAAAD/&#10;/wMAUEsDBBQABgAIAAAAIQBLiSbN1gAAAAUBAAAPAAAAZHJzL2Rvd25yZXYueG1sTI/RTsMwDEXf&#10;kfiHyEi8sXQVoFKaTmjAMzD4AK8xTWnjVE22Fb4eg5DGi+Wra12fW61mP6g9TbELbGC5yEARN8F2&#10;3Bp4e328KEDFhGxxCEwGPinCqj49qbC04cAvtN+kVkkIxxINuJTGUuvYOPIYF2EkFu89TB6TyKnV&#10;dsKDhPtB51l2rT12LB8cjrR21PSbnTdQZP6p72/y5+gvv5ZXbn0fHsYPY87P5rtbUInmdDyGH3xB&#10;h1qYtmHHNqrBgBRJv1O8vChEbv8WXVf6P339DQAA//8DAFBLAQItABQABgAIAAAAIQC2gziS/gAA&#10;AOEBAAATAAAAAAAAAAAAAAAAAAAAAABbQ29udGVudF9UeXBlc10ueG1sUEsBAi0AFAAGAAgAAAAh&#10;ADj9If/WAAAAlAEAAAsAAAAAAAAAAAAAAAAALwEAAF9yZWxzLy5yZWxzUEsBAi0AFAAGAAgAAAAh&#10;AJ4hug0dAgAARwQAAA4AAAAAAAAAAAAAAAAALgIAAGRycy9lMm9Eb2MueG1sUEsBAi0AFAAGAAgA&#10;AAAhAEuJJs3WAAAABQEAAA8AAAAAAAAAAAAAAAAAdwQAAGRycy9kb3ducmV2LnhtbFBLBQYAAAAA&#10;BAAEAPMAAAB6BQAAAAA=&#10;" filled="f" stroked="f">
                <v:fill o:detectmouseclick="t"/>
                <v:textbox style="mso-fit-shape-to-text:t">
                  <w:txbxContent>
                    <w:p w14:paraId="692B13EC" w14:textId="59BEAC7F" w:rsidR="00DD5086" w:rsidRPr="00DD5086" w:rsidRDefault="00DD5086" w:rsidP="00DD5086">
                      <w:pPr>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Your text here</w:t>
                      </w:r>
                    </w:p>
                  </w:txbxContent>
                </v:textbox>
              </v:shape>
            </w:pict>
          </mc:Fallback>
        </mc:AlternateContent>
      </w:r>
    </w:p>
    <w:p w14:paraId="1B23171D" w14:textId="408B2A1F" w:rsidR="00F57931" w:rsidRDefault="00F57931">
      <w:pPr>
        <w:rPr>
          <w:rFonts w:ascii="Calibri" w:eastAsia="Calibri" w:hAnsi="Calibri" w:cs="Times New Roman"/>
        </w:rPr>
      </w:pPr>
      <w:r>
        <w:rPr>
          <w:rFonts w:ascii="Calibri" w:eastAsia="Calibri" w:hAnsi="Calibri" w:cs="Times New Roman"/>
        </w:rPr>
        <w:t>There are a few different types of management styles that Tesco could be, they could be one of either:</w:t>
      </w:r>
    </w:p>
    <w:p w14:paraId="35DBCDFD" w14:textId="48B7B468" w:rsidR="00F57931" w:rsidRDefault="00F57931">
      <w:pPr>
        <w:rPr>
          <w:rFonts w:ascii="Calibri" w:eastAsia="Calibri" w:hAnsi="Calibri" w:cs="Times New Roman"/>
        </w:rPr>
      </w:pPr>
      <w:r>
        <w:rPr>
          <w:rFonts w:ascii="Calibri" w:eastAsia="Calibri" w:hAnsi="Calibri" w:cs="Times New Roman"/>
        </w:rPr>
        <w:t xml:space="preserve">Classical – </w:t>
      </w:r>
    </w:p>
    <w:p w14:paraId="113914FB" w14:textId="0B8A187B" w:rsidR="00F57931" w:rsidRDefault="00F57931">
      <w:pPr>
        <w:rPr>
          <w:rFonts w:ascii="Calibri" w:eastAsia="Calibri" w:hAnsi="Calibri" w:cs="Times New Roman"/>
        </w:rPr>
      </w:pPr>
      <w:r>
        <w:rPr>
          <w:rFonts w:ascii="Calibri" w:eastAsia="Calibri" w:hAnsi="Calibri" w:cs="Times New Roman"/>
        </w:rPr>
        <w:t xml:space="preserve">Classical leadership </w:t>
      </w:r>
      <w:r w:rsidR="00080426">
        <w:rPr>
          <w:rFonts w:ascii="Calibri" w:eastAsia="Calibri" w:hAnsi="Calibri" w:cs="Times New Roman"/>
        </w:rPr>
        <w:t>approach can also be known as an autocratic leadership style, this style tends to be where the manager is “power-retentive and decision-based</w:t>
      </w:r>
      <w:r w:rsidR="000A1C12">
        <w:rPr>
          <w:rFonts w:ascii="Calibri" w:eastAsia="Calibri" w:hAnsi="Calibri" w:cs="Times New Roman"/>
        </w:rPr>
        <w:t>” this</w:t>
      </w:r>
      <w:r w:rsidR="00080426">
        <w:rPr>
          <w:rFonts w:ascii="Calibri" w:eastAsia="Calibri" w:hAnsi="Calibri" w:cs="Times New Roman"/>
        </w:rPr>
        <w:t xml:space="preserve"> would show t</w:t>
      </w:r>
      <w:r w:rsidR="000A1C12">
        <w:rPr>
          <w:rFonts w:ascii="Calibri" w:eastAsia="Calibri" w:hAnsi="Calibri" w:cs="Times New Roman"/>
        </w:rPr>
        <w:t>hat he people with power make all the decisions, this would be the shareholders and managers, none of the employees would get any say in decisions, they just have to go with that they get instructed.</w:t>
      </w:r>
    </w:p>
    <w:p w14:paraId="46180472" w14:textId="55D76949" w:rsidR="00A5381E" w:rsidRDefault="00A5381E">
      <w:pPr>
        <w:rPr>
          <w:rFonts w:ascii="Verdana" w:hAnsi="Verdana"/>
          <w:color w:val="333333"/>
          <w:shd w:val="clear" w:color="auto" w:fill="FFFFFF"/>
        </w:rPr>
      </w:pPr>
      <w:r>
        <w:rPr>
          <w:rFonts w:ascii="Calibri" w:eastAsia="Calibri" w:hAnsi="Calibri" w:cs="Times New Roman"/>
        </w:rPr>
        <w:t>This technique isn’t used by Tes</w:t>
      </w:r>
      <w:r w:rsidR="000A1C12">
        <w:rPr>
          <w:rFonts w:ascii="Calibri" w:eastAsia="Calibri" w:hAnsi="Calibri" w:cs="Times New Roman"/>
        </w:rPr>
        <w:t xml:space="preserve">co, this is </w:t>
      </w:r>
      <w:proofErr w:type="gramStart"/>
      <w:r w:rsidR="000A1C12">
        <w:rPr>
          <w:rFonts w:ascii="Calibri" w:eastAsia="Calibri" w:hAnsi="Calibri" w:cs="Times New Roman"/>
        </w:rPr>
        <w:t>due to the fact that</w:t>
      </w:r>
      <w:proofErr w:type="gramEnd"/>
      <w:r w:rsidR="000A1C12">
        <w:rPr>
          <w:rFonts w:ascii="Calibri" w:eastAsia="Calibri" w:hAnsi="Calibri" w:cs="Times New Roman"/>
        </w:rPr>
        <w:t xml:space="preserve"> Tesco allow all members of their team to give an opinion that could affect the what an outcome could be instead of leaving all the decisions to management so there is a wider prospective on any decision that is being made by Tesco. </w:t>
      </w:r>
    </w:p>
    <w:p w14:paraId="4BAE9C63" w14:textId="3BAE360E" w:rsidR="00080426" w:rsidRDefault="00AB26A4">
      <w:pPr>
        <w:rPr>
          <w:rFonts w:ascii="Calibri" w:eastAsia="Calibri" w:hAnsi="Calibri" w:cs="Times New Roman"/>
        </w:rPr>
      </w:pPr>
      <w:hyperlink r:id="rId8" w:history="1">
        <w:r w:rsidR="00080426" w:rsidRPr="00FA3B4B">
          <w:rPr>
            <w:rStyle w:val="Hyperlink"/>
            <w:rFonts w:ascii="Calibri" w:eastAsia="Calibri" w:hAnsi="Calibri" w:cs="Times New Roman"/>
          </w:rPr>
          <w:t>https://www.everydayhealth.com/healthy-living/classical-leadership-styles/</w:t>
        </w:r>
      </w:hyperlink>
      <w:r w:rsidR="00080426">
        <w:rPr>
          <w:rFonts w:ascii="Calibri" w:eastAsia="Calibri" w:hAnsi="Calibri" w:cs="Times New Roman"/>
        </w:rPr>
        <w:t xml:space="preserve"> </w:t>
      </w:r>
    </w:p>
    <w:p w14:paraId="465CA5F6" w14:textId="566FBA1D" w:rsidR="00F57931" w:rsidRDefault="00F57931">
      <w:pPr>
        <w:rPr>
          <w:rFonts w:ascii="Calibri" w:eastAsia="Calibri" w:hAnsi="Calibri" w:cs="Times New Roman"/>
        </w:rPr>
      </w:pPr>
      <w:r>
        <w:rPr>
          <w:rFonts w:ascii="Calibri" w:eastAsia="Calibri" w:hAnsi="Calibri" w:cs="Times New Roman"/>
        </w:rPr>
        <w:t>Human Relations –</w:t>
      </w:r>
    </w:p>
    <w:p w14:paraId="5F354402" w14:textId="77777777" w:rsidR="008A6322" w:rsidRDefault="008A6322" w:rsidP="008A6322">
      <w:pPr>
        <w:pStyle w:val="Heading1"/>
        <w:shd w:val="clear" w:color="auto" w:fill="FFFFFF"/>
        <w:spacing w:before="0" w:beforeAutospacing="0" w:after="0" w:afterAutospacing="0"/>
        <w:rPr>
          <w:rFonts w:asciiTheme="minorHAnsi" w:eastAsia="Calibri" w:hAnsiTheme="minorHAnsi" w:cstheme="minorHAnsi"/>
          <w:b w:val="0"/>
          <w:sz w:val="22"/>
        </w:rPr>
      </w:pPr>
      <w:r w:rsidRPr="008A6322">
        <w:rPr>
          <w:rFonts w:asciiTheme="minorHAnsi" w:eastAsia="Calibri" w:hAnsiTheme="minorHAnsi" w:cstheme="minorHAnsi"/>
          <w:b w:val="0"/>
          <w:sz w:val="22"/>
        </w:rPr>
        <w:t>This is a management style that take</w:t>
      </w:r>
      <w:r>
        <w:rPr>
          <w:rFonts w:asciiTheme="minorHAnsi" w:eastAsia="Calibri" w:hAnsiTheme="minorHAnsi" w:cstheme="minorHAnsi"/>
          <w:b w:val="0"/>
          <w:sz w:val="22"/>
        </w:rPr>
        <w:t xml:space="preserve">s in the needs of the employees, the needs would be lunch breaks and working conditions that were good and hygienic. </w:t>
      </w:r>
    </w:p>
    <w:p w14:paraId="1827EC04" w14:textId="787CF2E2" w:rsidR="008A6322" w:rsidRDefault="008A6322" w:rsidP="008A6322">
      <w:pPr>
        <w:pStyle w:val="Heading1"/>
        <w:shd w:val="clear" w:color="auto" w:fill="FFFFFF"/>
        <w:spacing w:before="0" w:beforeAutospacing="0" w:after="0" w:afterAutospacing="0"/>
        <w:rPr>
          <w:rFonts w:asciiTheme="minorHAnsi" w:hAnsiTheme="minorHAnsi" w:cstheme="minorHAnsi"/>
          <w:b w:val="0"/>
          <w:bCs w:val="0"/>
          <w:sz w:val="22"/>
        </w:rPr>
      </w:pPr>
      <w:r>
        <w:rPr>
          <w:rFonts w:asciiTheme="minorHAnsi" w:eastAsia="Calibri" w:hAnsiTheme="minorHAnsi" w:cstheme="minorHAnsi"/>
          <w:b w:val="0"/>
          <w:sz w:val="22"/>
        </w:rPr>
        <w:t>F</w:t>
      </w:r>
      <w:r w:rsidRPr="008A6322">
        <w:rPr>
          <w:rFonts w:asciiTheme="minorHAnsi" w:eastAsia="Calibri" w:hAnsiTheme="minorHAnsi" w:cstheme="minorHAnsi"/>
          <w:b w:val="0"/>
          <w:sz w:val="22"/>
        </w:rPr>
        <w:t xml:space="preserve">or </w:t>
      </w:r>
      <w:r w:rsidR="00355480" w:rsidRPr="008A6322">
        <w:rPr>
          <w:rFonts w:asciiTheme="minorHAnsi" w:eastAsia="Calibri" w:hAnsiTheme="minorHAnsi" w:cstheme="minorHAnsi"/>
          <w:b w:val="0"/>
          <w:sz w:val="22"/>
        </w:rPr>
        <w:t>example,</w:t>
      </w:r>
      <w:r w:rsidRPr="008A6322">
        <w:rPr>
          <w:rFonts w:asciiTheme="minorHAnsi" w:eastAsia="Calibri" w:hAnsiTheme="minorHAnsi" w:cstheme="minorHAnsi"/>
          <w:b w:val="0"/>
          <w:sz w:val="22"/>
        </w:rPr>
        <w:t xml:space="preserve"> the </w:t>
      </w:r>
      <w:r w:rsidRPr="008A6322">
        <w:rPr>
          <w:rFonts w:asciiTheme="minorHAnsi" w:hAnsiTheme="minorHAnsi" w:cstheme="minorHAnsi"/>
          <w:b w:val="0"/>
          <w:bCs w:val="0"/>
          <w:sz w:val="22"/>
        </w:rPr>
        <w:t>Hawthorne</w:t>
      </w:r>
      <w:r>
        <w:rPr>
          <w:rFonts w:asciiTheme="minorHAnsi" w:hAnsiTheme="minorHAnsi" w:cstheme="minorHAnsi"/>
          <w:b w:val="0"/>
          <w:bCs w:val="0"/>
          <w:sz w:val="22"/>
        </w:rPr>
        <w:t xml:space="preserve"> study that showed everyone that any business can increase the productivity of the business if they treat the employees correctly.  Considering their needs, Hawthorne worked out that having good lighting helped, giving the employees and brake after a certain amount of time. He also was one of the few companies that gave his employee holidays, sickness pays and holidays. The company and </w:t>
      </w:r>
      <w:r w:rsidR="0005031E">
        <w:rPr>
          <w:rFonts w:asciiTheme="minorHAnsi" w:hAnsiTheme="minorHAnsi" w:cstheme="minorHAnsi"/>
          <w:b w:val="0"/>
          <w:bCs w:val="0"/>
          <w:sz w:val="22"/>
        </w:rPr>
        <w:t>their</w:t>
      </w:r>
      <w:r>
        <w:rPr>
          <w:rFonts w:asciiTheme="minorHAnsi" w:hAnsiTheme="minorHAnsi" w:cstheme="minorHAnsi"/>
          <w:b w:val="0"/>
          <w:bCs w:val="0"/>
          <w:sz w:val="22"/>
        </w:rPr>
        <w:t xml:space="preserve"> experiments changed the way business worked.</w:t>
      </w:r>
    </w:p>
    <w:p w14:paraId="6C7EC1A2" w14:textId="7DC90395" w:rsidR="0005031E" w:rsidRDefault="0005031E" w:rsidP="008A6322">
      <w:pPr>
        <w:pStyle w:val="Heading1"/>
        <w:shd w:val="clear" w:color="auto" w:fill="FFFFFF"/>
        <w:spacing w:before="0" w:beforeAutospacing="0" w:after="0" w:afterAutospacing="0"/>
        <w:rPr>
          <w:rFonts w:asciiTheme="minorHAnsi" w:hAnsiTheme="minorHAnsi" w:cstheme="minorHAnsi"/>
          <w:b w:val="0"/>
          <w:bCs w:val="0"/>
          <w:sz w:val="22"/>
        </w:rPr>
      </w:pPr>
    </w:p>
    <w:p w14:paraId="20BB29AA" w14:textId="61D09672" w:rsidR="00B92893" w:rsidRPr="00B92893" w:rsidRDefault="0005031E" w:rsidP="008A6322">
      <w:pPr>
        <w:pStyle w:val="Heading1"/>
        <w:shd w:val="clear" w:color="auto" w:fill="FFFFFF"/>
        <w:spacing w:before="0" w:beforeAutospacing="0" w:after="0" w:afterAutospacing="0"/>
        <w:rPr>
          <w:rFonts w:asciiTheme="minorHAnsi" w:hAnsiTheme="minorHAnsi" w:cstheme="minorHAnsi"/>
          <w:b w:val="0"/>
          <w:bCs w:val="0"/>
          <w:sz w:val="22"/>
        </w:rPr>
      </w:pPr>
      <w:r>
        <w:rPr>
          <w:rFonts w:asciiTheme="minorHAnsi" w:hAnsiTheme="minorHAnsi" w:cstheme="minorHAnsi"/>
          <w:b w:val="0"/>
          <w:bCs w:val="0"/>
          <w:sz w:val="22"/>
        </w:rPr>
        <w:t xml:space="preserve">Tesco </w:t>
      </w:r>
      <w:r w:rsidR="005B0E06">
        <w:rPr>
          <w:rFonts w:asciiTheme="minorHAnsi" w:hAnsiTheme="minorHAnsi" w:cstheme="minorHAnsi"/>
          <w:b w:val="0"/>
          <w:bCs w:val="0"/>
          <w:sz w:val="22"/>
        </w:rPr>
        <w:t>come under this section due to the fact they like to allow all employees to have a say and an opinion on decisions, they have got a good work place for their employees, they also have everything that this</w:t>
      </w:r>
      <w:r w:rsidR="00B92893">
        <w:rPr>
          <w:rFonts w:asciiTheme="minorHAnsi" w:hAnsiTheme="minorHAnsi" w:cstheme="minorHAnsi"/>
          <w:b w:val="0"/>
          <w:bCs w:val="0"/>
          <w:sz w:val="22"/>
        </w:rPr>
        <w:t xml:space="preserve"> necessary</w:t>
      </w:r>
      <w:r w:rsidR="005B0E06">
        <w:rPr>
          <w:rFonts w:asciiTheme="minorHAnsi" w:hAnsiTheme="minorHAnsi" w:cstheme="minorHAnsi"/>
          <w:b w:val="0"/>
          <w:bCs w:val="0"/>
          <w:sz w:val="22"/>
        </w:rPr>
        <w:t xml:space="preserve"> to make sure th</w:t>
      </w:r>
      <w:r w:rsidR="00B92893">
        <w:rPr>
          <w:rFonts w:asciiTheme="minorHAnsi" w:hAnsiTheme="minorHAnsi" w:cstheme="minorHAnsi"/>
          <w:b w:val="0"/>
          <w:bCs w:val="0"/>
          <w:sz w:val="22"/>
        </w:rPr>
        <w:t>a</w:t>
      </w:r>
      <w:r w:rsidR="005B0E06">
        <w:rPr>
          <w:rFonts w:asciiTheme="minorHAnsi" w:hAnsiTheme="minorHAnsi" w:cstheme="minorHAnsi"/>
          <w:b w:val="0"/>
          <w:bCs w:val="0"/>
          <w:sz w:val="22"/>
        </w:rPr>
        <w:t>t the employee morale is high, this allows for a better work</w:t>
      </w:r>
      <w:r w:rsidR="00B92893">
        <w:rPr>
          <w:rFonts w:asciiTheme="minorHAnsi" w:hAnsiTheme="minorHAnsi" w:cstheme="minorHAnsi"/>
          <w:b w:val="0"/>
          <w:bCs w:val="0"/>
          <w:sz w:val="22"/>
        </w:rPr>
        <w:t xml:space="preserve"> environment and helps employees feel happy and they will work harder.</w:t>
      </w:r>
    </w:p>
    <w:p w14:paraId="1743C9FF" w14:textId="08F02742" w:rsidR="00AF46E7" w:rsidRDefault="00AF46E7">
      <w:pPr>
        <w:rPr>
          <w:rFonts w:ascii="Calibri" w:eastAsia="Calibri" w:hAnsi="Calibri" w:cs="Times New Roman"/>
        </w:rPr>
      </w:pPr>
    </w:p>
    <w:p w14:paraId="05D23A60" w14:textId="32F28516" w:rsidR="008A6322" w:rsidRDefault="00AB26A4">
      <w:pPr>
        <w:rPr>
          <w:rFonts w:ascii="Calibri" w:eastAsia="Calibri" w:hAnsi="Calibri" w:cs="Times New Roman"/>
        </w:rPr>
      </w:pPr>
      <w:hyperlink r:id="rId9" w:history="1">
        <w:r w:rsidR="008A6322" w:rsidRPr="00FA3B4B">
          <w:rPr>
            <w:rStyle w:val="Hyperlink"/>
            <w:rFonts w:ascii="Calibri" w:eastAsia="Calibri" w:hAnsi="Calibri" w:cs="Times New Roman"/>
          </w:rPr>
          <w:t>https://www.youtube.com/watch?v=W7RHjwmVGhs</w:t>
        </w:r>
      </w:hyperlink>
      <w:r w:rsidR="008A6322">
        <w:rPr>
          <w:rFonts w:ascii="Calibri" w:eastAsia="Calibri" w:hAnsi="Calibri" w:cs="Times New Roman"/>
        </w:rPr>
        <w:t xml:space="preserve"> </w:t>
      </w:r>
    </w:p>
    <w:p w14:paraId="4A9CCD1C" w14:textId="77777777" w:rsidR="0005031E" w:rsidRDefault="00F57931">
      <w:pPr>
        <w:rPr>
          <w:rFonts w:ascii="Calibri" w:eastAsia="Calibri" w:hAnsi="Calibri" w:cs="Times New Roman"/>
        </w:rPr>
      </w:pPr>
      <w:r>
        <w:rPr>
          <w:rFonts w:ascii="Calibri" w:eastAsia="Calibri" w:hAnsi="Calibri" w:cs="Times New Roman"/>
        </w:rPr>
        <w:lastRenderedPageBreak/>
        <w:t xml:space="preserve">Contingency </w:t>
      </w:r>
      <w:r w:rsidR="00915A88">
        <w:rPr>
          <w:rFonts w:ascii="Calibri" w:eastAsia="Calibri" w:hAnsi="Calibri" w:cs="Times New Roman"/>
        </w:rPr>
        <w:t>– this is a type of management that a lot of companies adapt to try and get better results from there staff, this could also boost morale amongst staff members as they w</w:t>
      </w:r>
      <w:r w:rsidR="00625582">
        <w:rPr>
          <w:rFonts w:ascii="Calibri" w:eastAsia="Calibri" w:hAnsi="Calibri" w:cs="Times New Roman"/>
        </w:rPr>
        <w:t>ould get a sense of achievement, companies such as marks and spencer do this.</w:t>
      </w:r>
    </w:p>
    <w:p w14:paraId="69FFE243" w14:textId="6265D38C" w:rsidR="00F57931" w:rsidRDefault="0005031E">
      <w:pPr>
        <w:rPr>
          <w:rFonts w:ascii="Calibri" w:eastAsia="Calibri" w:hAnsi="Calibri" w:cs="Times New Roman"/>
        </w:rPr>
      </w:pPr>
      <w:r>
        <w:rPr>
          <w:rFonts w:ascii="Calibri" w:eastAsia="Calibri" w:hAnsi="Calibri" w:cs="Times New Roman"/>
        </w:rPr>
        <w:t>Tesco come under this because of the rewards system that the company have got in place, they use this to attempt to get their members of staff to be more motivated towards their work and have a better results in the work place, the system that have in place for their rewards means that they don’t need results to earn these rewards, its mostly based of contributions to the team and the work place, making it easier for there employees to get motivated as they don’t need to be directly involved in any results for the company.</w:t>
      </w:r>
      <w:r w:rsidR="00625582">
        <w:rPr>
          <w:rFonts w:ascii="Calibri" w:eastAsia="Calibri" w:hAnsi="Calibri" w:cs="Times New Roman"/>
        </w:rPr>
        <w:t xml:space="preserve"> </w:t>
      </w:r>
    </w:p>
    <w:p w14:paraId="3DF5D1D0" w14:textId="3F5818CB" w:rsidR="00F57931" w:rsidRDefault="00F57931">
      <w:pPr>
        <w:rPr>
          <w:rFonts w:ascii="Calibri" w:eastAsia="Calibri" w:hAnsi="Calibri" w:cs="Times New Roman"/>
        </w:rPr>
      </w:pPr>
      <w:r>
        <w:rPr>
          <w:rFonts w:ascii="Calibri" w:eastAsia="Calibri" w:hAnsi="Calibri" w:cs="Times New Roman"/>
        </w:rPr>
        <w:t>Systems -</w:t>
      </w:r>
    </w:p>
    <w:p w14:paraId="2E32E253" w14:textId="429DD31C" w:rsidR="007A216C" w:rsidRDefault="00625582">
      <w:pPr>
        <w:rPr>
          <w:rFonts w:ascii="Calibri" w:eastAsia="Calibri" w:hAnsi="Calibri" w:cs="Times New Roman"/>
        </w:rPr>
      </w:pPr>
      <w:r>
        <w:rPr>
          <w:rFonts w:ascii="Calibri" w:eastAsia="Calibri" w:hAnsi="Calibri" w:cs="Times New Roman"/>
        </w:rPr>
        <w:t xml:space="preserve">A systems management </w:t>
      </w:r>
      <w:r w:rsidR="00A5381E">
        <w:rPr>
          <w:rFonts w:ascii="Calibri" w:eastAsia="Calibri" w:hAnsi="Calibri" w:cs="Times New Roman"/>
        </w:rPr>
        <w:t xml:space="preserve">is a style of management that is largely on a network or computer systems, new instructions would be emailed to them, this is slowly becoming more popular with the increase of use of technology in businesses, </w:t>
      </w:r>
    </w:p>
    <w:p w14:paraId="36FA82D5" w14:textId="414C2049" w:rsidR="007A216C" w:rsidRDefault="00FA491D">
      <w:pPr>
        <w:rPr>
          <w:rFonts w:ascii="Calibri" w:eastAsia="Calibri" w:hAnsi="Calibri" w:cs="Times New Roman"/>
        </w:rPr>
      </w:pPr>
      <w:r>
        <w:rPr>
          <w:rFonts w:ascii="Calibri" w:eastAsia="Calibri" w:hAnsi="Calibri" w:cs="Times New Roman"/>
        </w:rPr>
        <w:t>From this research, Tesco fall in-between two of the management styles, the first one being the human relations, they fall into this on because of the way Tesco’s treat their employees, Tesco allow their employees to have a voice with decisions</w:t>
      </w:r>
      <w:r w:rsidR="003C2F02">
        <w:rPr>
          <w:rFonts w:ascii="Calibri" w:eastAsia="Calibri" w:hAnsi="Calibri" w:cs="Times New Roman"/>
        </w:rPr>
        <w:t xml:space="preserve"> </w:t>
      </w:r>
      <w:r w:rsidR="00B92893">
        <w:rPr>
          <w:rFonts w:ascii="Calibri" w:eastAsia="Calibri" w:hAnsi="Calibri" w:cs="Times New Roman"/>
        </w:rPr>
        <w:t>and</w:t>
      </w:r>
      <w:r w:rsidR="003C2F02">
        <w:rPr>
          <w:rFonts w:ascii="Calibri" w:eastAsia="Calibri" w:hAnsi="Calibri" w:cs="Times New Roman"/>
        </w:rPr>
        <w:t xml:space="preserve"> Tesco have provided a good work place for staff with good </w:t>
      </w:r>
      <w:r w:rsidR="003C2F02" w:rsidRPr="003C2F02">
        <w:rPr>
          <w:rFonts w:ascii="Calibri" w:eastAsia="Calibri" w:hAnsi="Calibri" w:cs="Times New Roman"/>
        </w:rPr>
        <w:t>hygiene</w:t>
      </w:r>
      <w:r w:rsidR="003C2F02">
        <w:rPr>
          <w:rFonts w:ascii="Calibri" w:eastAsia="Calibri" w:hAnsi="Calibri" w:cs="Times New Roman"/>
        </w:rPr>
        <w:t xml:space="preserve">. Tesco also come into the Contingency management style due to the rewards system Tesco has in place, Tesco have a </w:t>
      </w:r>
      <w:r w:rsidR="00B92893">
        <w:rPr>
          <w:rFonts w:ascii="Calibri" w:eastAsia="Calibri" w:hAnsi="Calibri" w:cs="Times New Roman"/>
        </w:rPr>
        <w:t>thought-out</w:t>
      </w:r>
      <w:r w:rsidR="003C2F02">
        <w:rPr>
          <w:rFonts w:ascii="Calibri" w:eastAsia="Calibri" w:hAnsi="Calibri" w:cs="Times New Roman"/>
        </w:rPr>
        <w:t xml:space="preserve"> rewards system which isn’t based of results but on all types of factors, this is so Tesco have more motivation for employees</w:t>
      </w:r>
    </w:p>
    <w:p w14:paraId="14470219" w14:textId="77777777" w:rsidR="00FA491D" w:rsidRDefault="00FA491D">
      <w:pPr>
        <w:rPr>
          <w:rFonts w:ascii="Calibri" w:eastAsia="Calibri" w:hAnsi="Calibri" w:cs="Times New Roman"/>
        </w:rPr>
      </w:pPr>
    </w:p>
    <w:p w14:paraId="363327B4" w14:textId="140EFC48" w:rsidR="007A216C" w:rsidRPr="002F0AD6" w:rsidRDefault="002F0AD6" w:rsidP="002F0AD6">
      <w:pPr>
        <w:pStyle w:val="NormalWeb"/>
        <w:spacing w:before="0" w:beforeAutospacing="0" w:after="0" w:afterAutospacing="0"/>
        <w:rPr>
          <w:rFonts w:asciiTheme="minorHAnsi" w:hAnsiTheme="minorHAnsi" w:cstheme="minorHAnsi"/>
          <w:sz w:val="22"/>
        </w:rPr>
      </w:pPr>
      <w:r>
        <w:rPr>
          <w:rFonts w:asciiTheme="minorHAnsi" w:hAnsiTheme="minorHAnsi" w:cstheme="minorHAnsi"/>
          <w:sz w:val="22"/>
        </w:rPr>
        <w:t>“</w:t>
      </w:r>
      <w:r w:rsidRPr="002F0AD6">
        <w:rPr>
          <w:rFonts w:asciiTheme="minorHAnsi" w:hAnsiTheme="minorHAnsi" w:cstheme="minorHAnsi"/>
          <w:sz w:val="22"/>
        </w:rPr>
        <w:t xml:space="preserve">Tesco’s most important asset is its people. Business success depends on the performance and contribution of each individual </w:t>
      </w:r>
      <w:r w:rsidR="00B92893" w:rsidRPr="002F0AD6">
        <w:rPr>
          <w:rFonts w:asciiTheme="minorHAnsi" w:hAnsiTheme="minorHAnsi" w:cstheme="minorHAnsi"/>
          <w:sz w:val="22"/>
        </w:rPr>
        <w:t>colleague,</w:t>
      </w:r>
      <w:r w:rsidRPr="002F0AD6">
        <w:rPr>
          <w:rFonts w:asciiTheme="minorHAnsi" w:hAnsiTheme="minorHAnsi" w:cstheme="minorHAnsi"/>
          <w:sz w:val="22"/>
        </w:rPr>
        <w:t xml:space="preserve"> but outstanding performance comes from teamwork. Therefore, our approach to reward throughout Tesco is guided by a framework of common objectives and principles which are outlined below.</w:t>
      </w:r>
      <w:r>
        <w:rPr>
          <w:rFonts w:asciiTheme="minorHAnsi" w:hAnsiTheme="minorHAnsi" w:cstheme="minorHAnsi"/>
          <w:sz w:val="22"/>
        </w:rPr>
        <w:t xml:space="preserve">” </w:t>
      </w:r>
    </w:p>
    <w:p w14:paraId="10BC6508" w14:textId="38DE000C" w:rsidR="00FA491D" w:rsidRDefault="00AB26A4">
      <w:pPr>
        <w:rPr>
          <w:rFonts w:ascii="Calibri" w:eastAsia="Calibri" w:hAnsi="Calibri" w:cs="Times New Roman"/>
        </w:rPr>
      </w:pPr>
      <w:hyperlink r:id="rId10" w:history="1">
        <w:r w:rsidR="00031A66" w:rsidRPr="00FA3B4B">
          <w:rPr>
            <w:rStyle w:val="Hyperlink"/>
            <w:rFonts w:ascii="Calibri" w:eastAsia="Calibri" w:hAnsi="Calibri" w:cs="Times New Roman"/>
          </w:rPr>
          <w:t>https://www.tescoplc.com/reports-and-policies/our-approach-to-reward/</w:t>
        </w:r>
      </w:hyperlink>
      <w:r w:rsidR="00031A66">
        <w:rPr>
          <w:rFonts w:ascii="Calibri" w:eastAsia="Calibri" w:hAnsi="Calibri" w:cs="Times New Roman"/>
        </w:rPr>
        <w:t xml:space="preserve">  </w:t>
      </w:r>
    </w:p>
    <w:p w14:paraId="4B7DDE7F" w14:textId="5BD4E0AE" w:rsidR="007A216C" w:rsidRDefault="00EE737F">
      <w:pPr>
        <w:rPr>
          <w:rFonts w:ascii="Calibri" w:eastAsia="Calibri" w:hAnsi="Calibri" w:cs="Times New Roman"/>
        </w:rPr>
      </w:pPr>
      <w:r>
        <w:rPr>
          <w:rFonts w:ascii="Calibri" w:eastAsia="Calibri" w:hAnsi="Calibri" w:cs="Times New Roman"/>
        </w:rPr>
        <w:t xml:space="preserve">Perception and communication </w:t>
      </w:r>
    </w:p>
    <w:p w14:paraId="09A7EE84" w14:textId="77777777" w:rsidR="005E797C" w:rsidRDefault="005E797C">
      <w:pPr>
        <w:rPr>
          <w:rFonts w:ascii="Calibri" w:eastAsia="Calibri" w:hAnsi="Calibri" w:cs="Times New Roman"/>
        </w:rPr>
      </w:pPr>
      <w:r>
        <w:rPr>
          <w:rFonts w:ascii="Calibri" w:eastAsia="Calibri" w:hAnsi="Calibri" w:cs="Times New Roman"/>
        </w:rPr>
        <w:t>What motivates employees?</w:t>
      </w:r>
    </w:p>
    <w:p w14:paraId="01A85277" w14:textId="294C4438" w:rsidR="00782FA5" w:rsidRDefault="005E797C">
      <w:pPr>
        <w:rPr>
          <w:rFonts w:ascii="Calibri" w:eastAsia="Calibri" w:hAnsi="Calibri" w:cs="Times New Roman"/>
        </w:rPr>
      </w:pPr>
      <w:r>
        <w:rPr>
          <w:rFonts w:ascii="Calibri" w:eastAsia="Calibri" w:hAnsi="Calibri" w:cs="Times New Roman"/>
        </w:rPr>
        <w:t xml:space="preserve">This has been debated for many reasons, one being with leadership and management, this is due to how business thinks it should be run. A rewards system could be a good way to motivate your staff, for example Tesco have a set out rewards system, the system is good as its not completely based on results, it’s based on what contribution and other factors. This is good as someone that has helped others a lot would get recognition as they have had a high contribution even though there </w:t>
      </w:r>
      <w:proofErr w:type="gramStart"/>
      <w:r>
        <w:rPr>
          <w:rFonts w:ascii="Calibri" w:eastAsia="Calibri" w:hAnsi="Calibri" w:cs="Times New Roman"/>
        </w:rPr>
        <w:t>wasn’t</w:t>
      </w:r>
      <w:proofErr w:type="gramEnd"/>
      <w:r>
        <w:rPr>
          <w:rFonts w:ascii="Calibri" w:eastAsia="Calibri" w:hAnsi="Calibri" w:cs="Times New Roman"/>
        </w:rPr>
        <w:t xml:space="preserve"> any results directly from them. Another idea put forwards was that responsibility could </w:t>
      </w:r>
      <w:proofErr w:type="gramStart"/>
      <w:r>
        <w:rPr>
          <w:rFonts w:ascii="Calibri" w:eastAsia="Calibri" w:hAnsi="Calibri" w:cs="Times New Roman"/>
        </w:rPr>
        <w:t>actually be</w:t>
      </w:r>
      <w:proofErr w:type="gramEnd"/>
      <w:r>
        <w:rPr>
          <w:rFonts w:ascii="Calibri" w:eastAsia="Calibri" w:hAnsi="Calibri" w:cs="Times New Roman"/>
        </w:rPr>
        <w:t xml:space="preserve"> a motivation, some people will take responsibility</w:t>
      </w:r>
      <w:r w:rsidR="00782FA5">
        <w:rPr>
          <w:rFonts w:ascii="Calibri" w:eastAsia="Calibri" w:hAnsi="Calibri" w:cs="Times New Roman"/>
        </w:rPr>
        <w:t xml:space="preserve"> as a form of encouragement as they would feel that have shown they are doing well to be given this added responsibility. This could really help with morale. </w:t>
      </w:r>
    </w:p>
    <w:p w14:paraId="6DE1E119" w14:textId="768C99AE" w:rsidR="00782FA5" w:rsidRDefault="00782FA5">
      <w:pPr>
        <w:rPr>
          <w:rFonts w:ascii="Calibri" w:eastAsia="Calibri" w:hAnsi="Calibri" w:cs="Times New Roman"/>
        </w:rPr>
      </w:pPr>
      <w:r>
        <w:rPr>
          <w:rFonts w:ascii="Calibri" w:eastAsia="Calibri" w:hAnsi="Calibri" w:cs="Times New Roman"/>
        </w:rPr>
        <w:t xml:space="preserve">Tesco’s rewards system is </w:t>
      </w:r>
      <w:r w:rsidR="00B92893">
        <w:rPr>
          <w:rFonts w:ascii="Calibri" w:eastAsia="Calibri" w:hAnsi="Calibri" w:cs="Times New Roman"/>
        </w:rPr>
        <w:t>well</w:t>
      </w:r>
      <w:r>
        <w:rPr>
          <w:rFonts w:ascii="Calibri" w:eastAsia="Calibri" w:hAnsi="Calibri" w:cs="Times New Roman"/>
        </w:rPr>
        <w:t xml:space="preserve"> designed. They have also made it clear on what would help them get any </w:t>
      </w:r>
      <w:r w:rsidR="00B92893">
        <w:rPr>
          <w:rFonts w:ascii="Calibri" w:eastAsia="Calibri" w:hAnsi="Calibri" w:cs="Times New Roman"/>
        </w:rPr>
        <w:t>rewards,</w:t>
      </w:r>
      <w:r>
        <w:rPr>
          <w:rFonts w:ascii="Calibri" w:eastAsia="Calibri" w:hAnsi="Calibri" w:cs="Times New Roman"/>
        </w:rPr>
        <w:t xml:space="preserve"> so employees would be easily be able to see what would have to be done. Not all rewards are based of financial aspects either. There are some rewards that are capital related such as an annual bonus or charismas bonus. As a business that are ran off the Contingency management type this would be important to have a well thought out plan. With this they should find it easy to motivate </w:t>
      </w:r>
      <w:r w:rsidR="00B92893">
        <w:rPr>
          <w:rFonts w:ascii="Calibri" w:eastAsia="Calibri" w:hAnsi="Calibri" w:cs="Times New Roman"/>
        </w:rPr>
        <w:t>their</w:t>
      </w:r>
      <w:r>
        <w:rPr>
          <w:rFonts w:ascii="Calibri" w:eastAsia="Calibri" w:hAnsi="Calibri" w:cs="Times New Roman"/>
        </w:rPr>
        <w:t xml:space="preserve"> staff and get a good </w:t>
      </w:r>
      <w:proofErr w:type="gramStart"/>
      <w:r>
        <w:rPr>
          <w:rFonts w:ascii="Calibri" w:eastAsia="Calibri" w:hAnsi="Calibri" w:cs="Times New Roman"/>
        </w:rPr>
        <w:t>end product</w:t>
      </w:r>
      <w:proofErr w:type="gramEnd"/>
      <w:r>
        <w:rPr>
          <w:rFonts w:ascii="Calibri" w:eastAsia="Calibri" w:hAnsi="Calibri" w:cs="Times New Roman"/>
        </w:rPr>
        <w:t>.</w:t>
      </w:r>
    </w:p>
    <w:p w14:paraId="56AE4BC5" w14:textId="77777777" w:rsidR="005E797C" w:rsidRDefault="00AB26A4" w:rsidP="005E797C">
      <w:pPr>
        <w:rPr>
          <w:rFonts w:ascii="Calibri" w:eastAsia="Calibri" w:hAnsi="Calibri" w:cs="Times New Roman"/>
        </w:rPr>
      </w:pPr>
      <w:hyperlink r:id="rId11" w:history="1">
        <w:r w:rsidR="005E797C" w:rsidRPr="00FA3B4B">
          <w:rPr>
            <w:rStyle w:val="Hyperlink"/>
            <w:rFonts w:ascii="Calibri" w:eastAsia="Calibri" w:hAnsi="Calibri" w:cs="Times New Roman"/>
          </w:rPr>
          <w:t>https://www.youtube.com/watch?v=NF8HeV-UrEw</w:t>
        </w:r>
      </w:hyperlink>
      <w:r w:rsidR="005E797C">
        <w:rPr>
          <w:rFonts w:ascii="Calibri" w:eastAsia="Calibri" w:hAnsi="Calibri" w:cs="Times New Roman"/>
        </w:rPr>
        <w:t xml:space="preserve"> </w:t>
      </w:r>
    </w:p>
    <w:p w14:paraId="58ED5480" w14:textId="1873511D" w:rsidR="005E797C" w:rsidRDefault="005E797C">
      <w:pPr>
        <w:rPr>
          <w:rFonts w:ascii="Calibri" w:eastAsia="Calibri" w:hAnsi="Calibri" w:cs="Times New Roman"/>
        </w:rPr>
      </w:pPr>
    </w:p>
    <w:p w14:paraId="145650AD" w14:textId="19D8CA8E" w:rsidR="00EE737F" w:rsidRDefault="00EE737F">
      <w:pPr>
        <w:rPr>
          <w:rFonts w:ascii="Calibri" w:eastAsia="Calibri" w:hAnsi="Calibri" w:cs="Times New Roman"/>
        </w:rPr>
      </w:pPr>
      <w:r>
        <w:rPr>
          <w:rFonts w:ascii="Calibri" w:eastAsia="Calibri" w:hAnsi="Calibri" w:cs="Times New Roman"/>
        </w:rPr>
        <w:t>Organisational structure:</w:t>
      </w:r>
    </w:p>
    <w:p w14:paraId="3533BAB0" w14:textId="58A744CE" w:rsidR="000B4EEF" w:rsidRPr="00B47800" w:rsidRDefault="00EE737F" w:rsidP="00B47800">
      <w:pPr>
        <w:rPr>
          <w:rFonts w:ascii="Calibri" w:eastAsia="Calibri" w:hAnsi="Calibri" w:cs="Times New Roman"/>
        </w:rPr>
      </w:pPr>
      <w:r w:rsidRPr="00B47800">
        <w:rPr>
          <w:rFonts w:ascii="Calibri" w:eastAsia="Calibri" w:hAnsi="Calibri" w:cs="Times New Roman"/>
        </w:rPr>
        <w:t xml:space="preserve">Conflict </w:t>
      </w:r>
      <w:r w:rsidR="00141C57" w:rsidRPr="00B47800">
        <w:rPr>
          <w:rFonts w:ascii="Calibri" w:eastAsia="Calibri" w:hAnsi="Calibri" w:cs="Times New Roman"/>
        </w:rPr>
        <w:t>management</w:t>
      </w:r>
      <w:r w:rsidR="008A6322" w:rsidRPr="00B47800">
        <w:rPr>
          <w:rFonts w:ascii="Calibri" w:eastAsia="Calibri" w:hAnsi="Calibri" w:cs="Times New Roman"/>
        </w:rPr>
        <w:t xml:space="preserve"> – All business at some point will have to deal with conflict at the work place. How a company deals with the conflict could be key. They would have to make sure that they have dealt with it correctly and got both sides to whatever has </w:t>
      </w:r>
      <w:r w:rsidR="00B92893" w:rsidRPr="00B47800">
        <w:rPr>
          <w:rFonts w:ascii="Calibri" w:eastAsia="Calibri" w:hAnsi="Calibri" w:cs="Times New Roman"/>
        </w:rPr>
        <w:t>happened,</w:t>
      </w:r>
      <w:r w:rsidR="008A6322" w:rsidRPr="00B47800">
        <w:rPr>
          <w:rFonts w:ascii="Calibri" w:eastAsia="Calibri" w:hAnsi="Calibri" w:cs="Times New Roman"/>
        </w:rPr>
        <w:t xml:space="preserve"> so they don’t unfair criticize a member of staff. There are a few ways of dealing with </w:t>
      </w:r>
      <w:r w:rsidR="001731FB" w:rsidRPr="00B47800">
        <w:rPr>
          <w:rFonts w:ascii="Calibri" w:eastAsia="Calibri" w:hAnsi="Calibri" w:cs="Times New Roman"/>
        </w:rPr>
        <w:t>this, for example the issue could be simple and won’t need much resolving. Another way could be making sure that if the conflict is between employees that they don’t work in the same areas and depending on the degree of the issue then possible sack the employees.</w:t>
      </w:r>
      <w:r w:rsidR="008A6322" w:rsidRPr="00B47800">
        <w:rPr>
          <w:rFonts w:ascii="Calibri" w:eastAsia="Calibri" w:hAnsi="Calibri" w:cs="Times New Roman"/>
        </w:rPr>
        <w:t xml:space="preserve"> </w:t>
      </w:r>
    </w:p>
    <w:p w14:paraId="2CDF65C1" w14:textId="3873AEB6" w:rsidR="00EE737F" w:rsidRPr="00B47800" w:rsidRDefault="000B4EEF" w:rsidP="00B47800">
      <w:pPr>
        <w:rPr>
          <w:rFonts w:ascii="Calibri" w:eastAsia="Calibri" w:hAnsi="Calibri" w:cs="Times New Roman"/>
        </w:rPr>
      </w:pPr>
      <w:r w:rsidRPr="00B47800">
        <w:rPr>
          <w:rFonts w:ascii="Calibri" w:eastAsia="Calibri" w:hAnsi="Calibri" w:cs="Times New Roman"/>
        </w:rPr>
        <w:t xml:space="preserve">Tesco handle conflict by having a decision with everyone involved and anyone that would have seen the event, then they would determine what should take place in terms of actions and punishments depending on the severity of the conflict.                                                                           </w:t>
      </w:r>
    </w:p>
    <w:p w14:paraId="56FF2A3D" w14:textId="0DAB07FE" w:rsidR="001731FB" w:rsidRPr="00B47800" w:rsidRDefault="00EE737F" w:rsidP="00B47800">
      <w:pPr>
        <w:rPr>
          <w:rFonts w:ascii="Calibri" w:eastAsia="Calibri" w:hAnsi="Calibri" w:cs="Times New Roman"/>
        </w:rPr>
      </w:pPr>
      <w:r w:rsidRPr="00B47800">
        <w:rPr>
          <w:rFonts w:ascii="Calibri" w:eastAsia="Calibri" w:hAnsi="Calibri" w:cs="Times New Roman"/>
        </w:rPr>
        <w:t>Stress</w:t>
      </w:r>
      <w:r w:rsidR="001731FB" w:rsidRPr="00B47800">
        <w:rPr>
          <w:rFonts w:ascii="Calibri" w:eastAsia="Calibri" w:hAnsi="Calibri" w:cs="Times New Roman"/>
        </w:rPr>
        <w:t xml:space="preserve"> – Stress is something that could come about to anyone in the work place, on </w:t>
      </w:r>
      <w:r w:rsidR="00C46B88" w:rsidRPr="00B47800">
        <w:rPr>
          <w:rFonts w:ascii="Calibri" w:eastAsia="Calibri" w:hAnsi="Calibri" w:cs="Times New Roman"/>
        </w:rPr>
        <w:t>occasion the</w:t>
      </w:r>
      <w:r w:rsidR="001731FB" w:rsidRPr="00B47800">
        <w:rPr>
          <w:rFonts w:ascii="Calibri" w:eastAsia="Calibri" w:hAnsi="Calibri" w:cs="Times New Roman"/>
        </w:rPr>
        <w:t xml:space="preserve"> stress is not work related and could be something at home and that is effect employees at work, an organisation would have to attempt to work out the issues and find a way to resolve it. </w:t>
      </w:r>
    </w:p>
    <w:p w14:paraId="545AC51F" w14:textId="7043904A" w:rsidR="000B4EEF" w:rsidRPr="00B47800" w:rsidRDefault="000B4EEF" w:rsidP="00B47800">
      <w:pPr>
        <w:rPr>
          <w:rFonts w:ascii="Calibri" w:eastAsia="Calibri" w:hAnsi="Calibri" w:cs="Times New Roman"/>
        </w:rPr>
      </w:pPr>
      <w:r w:rsidRPr="00B47800">
        <w:rPr>
          <w:rFonts w:ascii="Calibri" w:eastAsia="Calibri" w:hAnsi="Calibri" w:cs="Times New Roman"/>
        </w:rPr>
        <w:t>Tesco would have to manage this as it is part of the human relations management style, Tesco would speak to the employee/s in question and see if there is a way of resolving the issue and keeping the morale up, as one person could affect the entire work force and disrupt the entire system.</w:t>
      </w:r>
    </w:p>
    <w:p w14:paraId="6B036C07" w14:textId="3D263535" w:rsidR="000B4EEF" w:rsidRPr="000B4EEF" w:rsidRDefault="000B4EEF" w:rsidP="000B4EEF">
      <w:pPr>
        <w:rPr>
          <w:rFonts w:ascii="Calibri" w:eastAsia="Calibri" w:hAnsi="Calibri" w:cs="Times New Roman"/>
        </w:rPr>
      </w:pPr>
      <w:r w:rsidRPr="00992C8E">
        <w:rPr>
          <w:rFonts w:ascii="Calibri" w:eastAsia="Calibri" w:hAnsi="Calibri" w:cs="Times New Roman"/>
        </w:rPr>
        <w:t>Perception and communication</w:t>
      </w:r>
    </w:p>
    <w:p w14:paraId="41052AA2" w14:textId="6AD918AB" w:rsidR="00C46B88" w:rsidRDefault="009F778A" w:rsidP="000B4EEF">
      <w:pPr>
        <w:rPr>
          <w:rFonts w:ascii="Calibri" w:eastAsia="Calibri" w:hAnsi="Calibri" w:cs="Times New Roman"/>
        </w:rPr>
      </w:pPr>
      <w:r>
        <w:rPr>
          <w:rFonts w:ascii="Calibri" w:eastAsia="Calibri" w:hAnsi="Calibri" w:cs="Times New Roman"/>
        </w:rPr>
        <w:t>A perception in business can be described as “reality” this is due to the fact that a business needs to take a realistic look at what it could have created, for example, if a business such as Nike was to make an advertisement campaign for a new product, they would have to make sure the advertisement is relevant to what is being sold.</w:t>
      </w:r>
    </w:p>
    <w:p w14:paraId="25944EF6" w14:textId="02020662" w:rsidR="0068464B" w:rsidRDefault="0068464B" w:rsidP="000B4EEF">
      <w:pPr>
        <w:rPr>
          <w:rFonts w:ascii="Calibri" w:eastAsia="Calibri" w:hAnsi="Calibri" w:cs="Times New Roman"/>
        </w:rPr>
      </w:pPr>
      <w:r>
        <w:rPr>
          <w:rFonts w:ascii="Calibri" w:eastAsia="Calibri" w:hAnsi="Calibri" w:cs="Times New Roman"/>
        </w:rPr>
        <w:t xml:space="preserve">Tesco </w:t>
      </w:r>
      <w:proofErr w:type="gramStart"/>
      <w:r>
        <w:rPr>
          <w:rFonts w:ascii="Calibri" w:eastAsia="Calibri" w:hAnsi="Calibri" w:cs="Times New Roman"/>
        </w:rPr>
        <w:t>have to</w:t>
      </w:r>
      <w:proofErr w:type="gramEnd"/>
      <w:r>
        <w:rPr>
          <w:rFonts w:ascii="Calibri" w:eastAsia="Calibri" w:hAnsi="Calibri" w:cs="Times New Roman"/>
        </w:rPr>
        <w:t xml:space="preserve"> make that everything is put in to </w:t>
      </w:r>
      <w:r w:rsidR="00D11B53">
        <w:rPr>
          <w:rFonts w:ascii="Calibri" w:eastAsia="Calibri" w:hAnsi="Calibri" w:cs="Times New Roman"/>
        </w:rPr>
        <w:t>preceptive</w:t>
      </w:r>
      <w:r>
        <w:rPr>
          <w:rFonts w:ascii="Calibri" w:eastAsia="Calibri" w:hAnsi="Calibri" w:cs="Times New Roman"/>
        </w:rPr>
        <w:t>.</w:t>
      </w:r>
      <w:r w:rsidR="00D11B53">
        <w:rPr>
          <w:rFonts w:ascii="Calibri" w:eastAsia="Calibri" w:hAnsi="Calibri" w:cs="Times New Roman"/>
        </w:rPr>
        <w:t xml:space="preserve"> They would use this a lot when Tesco make </w:t>
      </w:r>
      <w:r w:rsidR="00612F12">
        <w:rPr>
          <w:rFonts w:ascii="Calibri" w:eastAsia="Calibri" w:hAnsi="Calibri" w:cs="Times New Roman"/>
        </w:rPr>
        <w:t>advertisement</w:t>
      </w:r>
      <w:r w:rsidR="00D11B53">
        <w:rPr>
          <w:rFonts w:ascii="Calibri" w:eastAsia="Calibri" w:hAnsi="Calibri" w:cs="Times New Roman"/>
        </w:rPr>
        <w:t xml:space="preserve"> on T.V. for </w:t>
      </w:r>
      <w:r w:rsidR="00612F12">
        <w:rPr>
          <w:rFonts w:ascii="Calibri" w:eastAsia="Calibri" w:hAnsi="Calibri" w:cs="Times New Roman"/>
        </w:rPr>
        <w:t>example they would have to make sure that the correct message comes across to their target audience.</w:t>
      </w:r>
    </w:p>
    <w:p w14:paraId="5A22C9A2" w14:textId="039E2F23" w:rsidR="007853C7" w:rsidRPr="000B4EEF" w:rsidRDefault="00C46B88" w:rsidP="007853C7">
      <w:pPr>
        <w:rPr>
          <w:rFonts w:ascii="Calibri" w:eastAsia="Calibri" w:hAnsi="Calibri" w:cs="Times New Roman"/>
        </w:rPr>
      </w:pPr>
      <w:r>
        <w:rPr>
          <w:rFonts w:ascii="Calibri" w:eastAsia="Calibri" w:hAnsi="Calibri" w:cs="Times New Roman"/>
        </w:rPr>
        <w:t xml:space="preserve">Communication is where a business passes information on that is necessary to the correct parties, this in not always limited to members of the organisations as they could ass information from outside their business, for example Tesco could do business to business communication, where they pass information to a business they make be working </w:t>
      </w:r>
      <w:r w:rsidR="00251342">
        <w:rPr>
          <w:rFonts w:ascii="Calibri" w:eastAsia="Calibri" w:hAnsi="Calibri" w:cs="Times New Roman"/>
        </w:rPr>
        <w:t>alongside</w:t>
      </w:r>
      <w:r>
        <w:rPr>
          <w:rFonts w:ascii="Calibri" w:eastAsia="Calibri" w:hAnsi="Calibri" w:cs="Times New Roman"/>
        </w:rPr>
        <w:t>, such as the charity</w:t>
      </w:r>
      <w:r w:rsidR="00251342">
        <w:rPr>
          <w:rFonts w:ascii="Calibri" w:eastAsia="Calibri" w:hAnsi="Calibri" w:cs="Times New Roman"/>
        </w:rPr>
        <w:t>’s.</w:t>
      </w:r>
      <w:r w:rsidR="007853C7" w:rsidRPr="007853C7">
        <w:rPr>
          <w:rStyle w:val="Hyperlink"/>
          <w:rFonts w:ascii="Calibri" w:eastAsia="Calibri" w:hAnsi="Calibri" w:cs="Times New Roman"/>
        </w:rPr>
        <w:t xml:space="preserve"> </w:t>
      </w:r>
      <w:hyperlink r:id="rId12" w:history="1">
        <w:r w:rsidR="007853C7" w:rsidRPr="007A470B">
          <w:rPr>
            <w:rStyle w:val="Hyperlink"/>
            <w:rFonts w:ascii="Calibri" w:eastAsia="Calibri" w:hAnsi="Calibri" w:cs="Times New Roman"/>
          </w:rPr>
          <w:t>https://www.donna-stone.com.au/perception-importance-business/</w:t>
        </w:r>
      </w:hyperlink>
      <w:r w:rsidR="007853C7">
        <w:rPr>
          <w:rFonts w:ascii="Calibri" w:eastAsia="Calibri" w:hAnsi="Calibri" w:cs="Times New Roman"/>
        </w:rPr>
        <w:t xml:space="preserve"> </w:t>
      </w:r>
    </w:p>
    <w:p w14:paraId="5B0BDBCB" w14:textId="4E6C0FF8" w:rsidR="00251342" w:rsidRDefault="00251342" w:rsidP="000B4EEF">
      <w:pPr>
        <w:rPr>
          <w:rFonts w:ascii="Calibri" w:eastAsia="Calibri" w:hAnsi="Calibri" w:cs="Times New Roman"/>
        </w:rPr>
      </w:pPr>
    </w:p>
    <w:p w14:paraId="54CE6C10" w14:textId="4DA8E915" w:rsidR="00CB632B" w:rsidRDefault="00CB632B" w:rsidP="00CB632B">
      <w:pPr>
        <w:spacing w:after="0" w:line="240" w:lineRule="auto"/>
        <w:contextualSpacing/>
        <w:rPr>
          <w:rFonts w:ascii="Calibri" w:eastAsia="Calibri" w:hAnsi="Calibri" w:cs="Times New Roman"/>
          <w:sz w:val="28"/>
        </w:rPr>
      </w:pPr>
      <w:r>
        <w:rPr>
          <w:rFonts w:ascii="Calibri" w:eastAsia="Calibri" w:hAnsi="Calibri" w:cs="Times New Roman"/>
          <w:sz w:val="28"/>
        </w:rPr>
        <w:t>PESTLE</w:t>
      </w:r>
    </w:p>
    <w:p w14:paraId="6402B506" w14:textId="29338EC7" w:rsidR="00CB632B" w:rsidRDefault="00CB632B" w:rsidP="00CB632B">
      <w:pPr>
        <w:spacing w:after="0" w:line="240" w:lineRule="auto"/>
        <w:contextualSpacing/>
        <w:rPr>
          <w:rFonts w:ascii="Calibri" w:eastAsia="Calibri" w:hAnsi="Calibri" w:cs="Times New Roman"/>
        </w:rPr>
      </w:pPr>
    </w:p>
    <w:p w14:paraId="39F92D27" w14:textId="0DF486AC" w:rsidR="007853C7" w:rsidRDefault="007853C7" w:rsidP="00CB632B">
      <w:pPr>
        <w:spacing w:after="0" w:line="240" w:lineRule="auto"/>
        <w:contextualSpacing/>
        <w:rPr>
          <w:rFonts w:ascii="Calibri" w:eastAsia="Calibri" w:hAnsi="Calibri" w:cs="Times New Roman"/>
        </w:rPr>
      </w:pPr>
      <w:r>
        <w:rPr>
          <w:rFonts w:ascii="Calibri" w:eastAsia="Calibri" w:hAnsi="Calibri" w:cs="Times New Roman"/>
        </w:rPr>
        <w:t xml:space="preserve">P-Political </w:t>
      </w:r>
    </w:p>
    <w:p w14:paraId="5EDEB193" w14:textId="0BD9C90F" w:rsidR="00630274" w:rsidRDefault="007853C7" w:rsidP="00CB632B">
      <w:pPr>
        <w:spacing w:after="0" w:line="240" w:lineRule="auto"/>
        <w:contextualSpacing/>
        <w:rPr>
          <w:rFonts w:ascii="Calibri" w:eastAsia="Calibri" w:hAnsi="Calibri" w:cs="Times New Roman"/>
        </w:rPr>
      </w:pPr>
      <w:r>
        <w:rPr>
          <w:rFonts w:ascii="Calibri" w:eastAsia="Calibri" w:hAnsi="Calibri" w:cs="Times New Roman"/>
        </w:rPr>
        <w:t xml:space="preserve">Tesco’s are an international </w:t>
      </w:r>
      <w:r w:rsidR="00F05954">
        <w:rPr>
          <w:rFonts w:ascii="Calibri" w:eastAsia="Calibri" w:hAnsi="Calibri" w:cs="Times New Roman"/>
        </w:rPr>
        <w:t>organisation,</w:t>
      </w:r>
      <w:r>
        <w:rPr>
          <w:rFonts w:ascii="Calibri" w:eastAsia="Calibri" w:hAnsi="Calibri" w:cs="Times New Roman"/>
        </w:rPr>
        <w:t xml:space="preserve"> so this could affect a lot for Tesco’s they would have to work out all the difference between county’s for example the different tax rates, </w:t>
      </w:r>
      <w:proofErr w:type="gramStart"/>
      <w:r>
        <w:rPr>
          <w:rFonts w:ascii="Calibri" w:eastAsia="Calibri" w:hAnsi="Calibri" w:cs="Times New Roman"/>
        </w:rPr>
        <w:t>and also</w:t>
      </w:r>
      <w:proofErr w:type="gramEnd"/>
      <w:r>
        <w:rPr>
          <w:rFonts w:ascii="Calibri" w:eastAsia="Calibri" w:hAnsi="Calibri" w:cs="Times New Roman"/>
        </w:rPr>
        <w:t xml:space="preserve"> the import of goods could be </w:t>
      </w:r>
      <w:r w:rsidR="000A1C12">
        <w:rPr>
          <w:rFonts w:ascii="Calibri" w:eastAsia="Calibri" w:hAnsi="Calibri" w:cs="Times New Roman"/>
        </w:rPr>
        <w:t>affected</w:t>
      </w:r>
      <w:r>
        <w:rPr>
          <w:rFonts w:ascii="Calibri" w:eastAsia="Calibri" w:hAnsi="Calibri" w:cs="Times New Roman"/>
        </w:rPr>
        <w:t xml:space="preserve"> as they import goods form countries like China, which could course problems politically in some countries.</w:t>
      </w:r>
      <w:r w:rsidR="00630274">
        <w:rPr>
          <w:rFonts w:ascii="Calibri" w:eastAsia="Calibri" w:hAnsi="Calibri" w:cs="Times New Roman"/>
        </w:rPr>
        <w:t xml:space="preserve"> Tesco are also unsure on how Brexit is going to affect their </w:t>
      </w:r>
      <w:r w:rsidR="00630274">
        <w:rPr>
          <w:rFonts w:ascii="Calibri" w:eastAsia="Calibri" w:hAnsi="Calibri" w:cs="Times New Roman"/>
        </w:rPr>
        <w:lastRenderedPageBreak/>
        <w:t xml:space="preserve">business, this is a big political issue many </w:t>
      </w:r>
      <w:r w:rsidR="000A1C12">
        <w:rPr>
          <w:rFonts w:ascii="Calibri" w:eastAsia="Calibri" w:hAnsi="Calibri" w:cs="Times New Roman"/>
        </w:rPr>
        <w:t>businesses</w:t>
      </w:r>
      <w:r w:rsidR="00630274">
        <w:rPr>
          <w:rFonts w:ascii="Calibri" w:eastAsia="Calibri" w:hAnsi="Calibri" w:cs="Times New Roman"/>
        </w:rPr>
        <w:t xml:space="preserve"> are going to have, and with no velar Brexit plan </w:t>
      </w:r>
      <w:proofErr w:type="gramStart"/>
      <w:r w:rsidR="00630274">
        <w:rPr>
          <w:rFonts w:ascii="Calibri" w:eastAsia="Calibri" w:hAnsi="Calibri" w:cs="Times New Roman"/>
        </w:rPr>
        <w:t>as of yet</w:t>
      </w:r>
      <w:proofErr w:type="gramEnd"/>
      <w:r w:rsidR="00630274">
        <w:rPr>
          <w:rFonts w:ascii="Calibri" w:eastAsia="Calibri" w:hAnsi="Calibri" w:cs="Times New Roman"/>
        </w:rPr>
        <w:t xml:space="preserve"> organisations such as Tesco are unsure of how they will be affected.</w:t>
      </w:r>
    </w:p>
    <w:p w14:paraId="20B1D4DD" w14:textId="77777777" w:rsidR="00366933" w:rsidRDefault="00366933" w:rsidP="00CB632B">
      <w:pPr>
        <w:spacing w:after="0" w:line="240" w:lineRule="auto"/>
        <w:contextualSpacing/>
        <w:rPr>
          <w:rFonts w:ascii="Calibri" w:eastAsia="Calibri" w:hAnsi="Calibri" w:cs="Times New Roman"/>
        </w:rPr>
      </w:pPr>
    </w:p>
    <w:p w14:paraId="4A62B815" w14:textId="170B1F06" w:rsidR="00630274" w:rsidRDefault="00630274" w:rsidP="00CB632B">
      <w:pPr>
        <w:spacing w:after="0" w:line="240" w:lineRule="auto"/>
        <w:contextualSpacing/>
        <w:rPr>
          <w:rFonts w:ascii="Calibri" w:eastAsia="Calibri" w:hAnsi="Calibri" w:cs="Times New Roman"/>
        </w:rPr>
      </w:pPr>
      <w:r>
        <w:rPr>
          <w:rFonts w:ascii="Calibri" w:eastAsia="Calibri" w:hAnsi="Calibri" w:cs="Times New Roman"/>
        </w:rPr>
        <w:t>E-Economic</w:t>
      </w:r>
    </w:p>
    <w:p w14:paraId="0E6DF86D" w14:textId="77777777" w:rsidR="007A49D0" w:rsidRDefault="00630274" w:rsidP="00CB632B">
      <w:pPr>
        <w:spacing w:after="0" w:line="240" w:lineRule="auto"/>
        <w:contextualSpacing/>
        <w:rPr>
          <w:rFonts w:ascii="Calibri" w:eastAsia="Calibri" w:hAnsi="Calibri" w:cs="Times New Roman"/>
        </w:rPr>
      </w:pPr>
      <w:r>
        <w:rPr>
          <w:rFonts w:ascii="Calibri" w:eastAsia="Calibri" w:hAnsi="Calibri" w:cs="Times New Roman"/>
        </w:rPr>
        <w:t xml:space="preserve">There are many factors that come into play when </w:t>
      </w:r>
      <w:r w:rsidR="00366933">
        <w:rPr>
          <w:rFonts w:ascii="Calibri" w:eastAsia="Calibri" w:hAnsi="Calibri" w:cs="Times New Roman"/>
        </w:rPr>
        <w:t>Economics are involved for an international business. For Tesco’s wages will be up there, hiring a high number of employees across several countries</w:t>
      </w:r>
      <w:r w:rsidR="007A49D0">
        <w:rPr>
          <w:rFonts w:ascii="Calibri" w:eastAsia="Calibri" w:hAnsi="Calibri" w:cs="Times New Roman"/>
        </w:rPr>
        <w:t xml:space="preserve"> with different minimum wages, borrowing cost in the UK can also be a factor, this could increase or decrease profits, which would affect Tesco’s economic growth.</w:t>
      </w:r>
    </w:p>
    <w:p w14:paraId="521C53A8" w14:textId="77777777" w:rsidR="007A49D0" w:rsidRDefault="007A49D0" w:rsidP="00CB632B">
      <w:pPr>
        <w:spacing w:after="0" w:line="240" w:lineRule="auto"/>
        <w:contextualSpacing/>
        <w:rPr>
          <w:rFonts w:ascii="Calibri" w:eastAsia="Calibri" w:hAnsi="Calibri" w:cs="Times New Roman"/>
        </w:rPr>
      </w:pPr>
    </w:p>
    <w:p w14:paraId="64234F50" w14:textId="77777777" w:rsidR="007A49D0" w:rsidRDefault="007A49D0" w:rsidP="00CB632B">
      <w:pPr>
        <w:spacing w:after="0" w:line="240" w:lineRule="auto"/>
        <w:contextualSpacing/>
        <w:rPr>
          <w:rFonts w:ascii="Calibri" w:eastAsia="Calibri" w:hAnsi="Calibri" w:cs="Times New Roman"/>
        </w:rPr>
      </w:pPr>
      <w:r>
        <w:rPr>
          <w:rFonts w:ascii="Calibri" w:eastAsia="Calibri" w:hAnsi="Calibri" w:cs="Times New Roman"/>
        </w:rPr>
        <w:t>S-Social</w:t>
      </w:r>
    </w:p>
    <w:p w14:paraId="7A2C261E" w14:textId="110BC3C6" w:rsidR="00630274" w:rsidRDefault="007A49D0" w:rsidP="00CB632B">
      <w:pPr>
        <w:spacing w:after="0" w:line="240" w:lineRule="auto"/>
        <w:contextualSpacing/>
        <w:rPr>
          <w:rFonts w:ascii="Calibri" w:eastAsia="Calibri" w:hAnsi="Calibri" w:cs="Times New Roman"/>
        </w:rPr>
      </w:pPr>
      <w:r>
        <w:rPr>
          <w:rFonts w:ascii="Calibri" w:eastAsia="Calibri" w:hAnsi="Calibri" w:cs="Times New Roman"/>
        </w:rPr>
        <w:t xml:space="preserve">This can affect what is being sold and what business put on offer to try and stay with current shopping trends, this could help increase sales in bring in more customers to the store, for example a massive social trend was the cinnamon challenge, </w:t>
      </w:r>
      <w:r w:rsidR="00B47800">
        <w:rPr>
          <w:rFonts w:ascii="Calibri" w:eastAsia="Calibri" w:hAnsi="Calibri" w:cs="Times New Roman"/>
        </w:rPr>
        <w:t>this would</w:t>
      </w:r>
      <w:r>
        <w:rPr>
          <w:rFonts w:ascii="Calibri" w:eastAsia="Calibri" w:hAnsi="Calibri" w:cs="Times New Roman"/>
        </w:rPr>
        <w:t xml:space="preserve"> have increased sales of this product, and if you an organisation realized this soon enough and placed the product on offer then this would have had more customers come through the door. This is how prosumers can have a say into a business.</w:t>
      </w:r>
      <w:r w:rsidR="00366933">
        <w:rPr>
          <w:rFonts w:ascii="Calibri" w:eastAsia="Calibri" w:hAnsi="Calibri" w:cs="Times New Roman"/>
        </w:rPr>
        <w:t xml:space="preserve"> </w:t>
      </w:r>
    </w:p>
    <w:p w14:paraId="713E8BB2" w14:textId="54BDD9F8" w:rsidR="00B47800" w:rsidRDefault="00B47800" w:rsidP="00CB632B">
      <w:pPr>
        <w:spacing w:after="0" w:line="240" w:lineRule="auto"/>
        <w:contextualSpacing/>
        <w:rPr>
          <w:rFonts w:ascii="Calibri" w:eastAsia="Calibri" w:hAnsi="Calibri" w:cs="Times New Roman"/>
        </w:rPr>
      </w:pPr>
      <w:r>
        <w:rPr>
          <w:rFonts w:ascii="Calibri" w:eastAsia="Calibri" w:hAnsi="Calibri" w:cs="Times New Roman"/>
        </w:rPr>
        <w:t>Tesco would do this but possible for a lot of organisations as well as Tesco’s that this would be more seasonal, for example selling more items that would be brought for Christmas, more items that could be brought as gifts, this is a huge social factor.  This could also apply to their employees as Tesco have a rewards system, this could be a bigger encouragement as of the social factor.</w:t>
      </w:r>
    </w:p>
    <w:p w14:paraId="125FE659" w14:textId="0414A35A" w:rsidR="00A962B0" w:rsidRDefault="00A962B0" w:rsidP="00CB632B">
      <w:pPr>
        <w:spacing w:after="0" w:line="240" w:lineRule="auto"/>
        <w:contextualSpacing/>
        <w:rPr>
          <w:rFonts w:ascii="Calibri" w:eastAsia="Calibri" w:hAnsi="Calibri" w:cs="Times New Roman"/>
        </w:rPr>
      </w:pPr>
    </w:p>
    <w:p w14:paraId="26CB5DF5" w14:textId="00904B00" w:rsidR="00A962B0" w:rsidRDefault="00A962B0" w:rsidP="00CB632B">
      <w:pPr>
        <w:spacing w:after="0" w:line="240" w:lineRule="auto"/>
        <w:contextualSpacing/>
        <w:rPr>
          <w:rFonts w:ascii="Calibri" w:eastAsia="Calibri" w:hAnsi="Calibri" w:cs="Times New Roman"/>
        </w:rPr>
      </w:pPr>
      <w:r>
        <w:rPr>
          <w:rFonts w:ascii="Calibri" w:eastAsia="Calibri" w:hAnsi="Calibri" w:cs="Times New Roman"/>
        </w:rPr>
        <w:t xml:space="preserve">T-Technological </w:t>
      </w:r>
    </w:p>
    <w:p w14:paraId="31248B0E" w14:textId="77777777" w:rsidR="005B0F69" w:rsidRDefault="00A962B0" w:rsidP="00CB632B">
      <w:pPr>
        <w:spacing w:after="0" w:line="240" w:lineRule="auto"/>
        <w:contextualSpacing/>
        <w:rPr>
          <w:rFonts w:ascii="Calibri" w:eastAsia="Calibri" w:hAnsi="Calibri" w:cs="Times New Roman"/>
        </w:rPr>
      </w:pPr>
      <w:r>
        <w:rPr>
          <w:rFonts w:ascii="Calibri" w:eastAsia="Calibri" w:hAnsi="Calibri" w:cs="Times New Roman"/>
        </w:rPr>
        <w:t xml:space="preserve">Technology is affecting every business as the use for technology ion business is increasing, for example there are now in stores a new system called “scan as you shop” this allows customers to see how much they are spending and it is a faster way of shopping as customers would have go to a self-checkout till and put the scanner on the till and everything they have scanned will come up straight away and just need to be paid for. </w:t>
      </w:r>
      <w:proofErr w:type="gramStart"/>
      <w:r>
        <w:rPr>
          <w:rFonts w:ascii="Calibri" w:eastAsia="Calibri" w:hAnsi="Calibri" w:cs="Times New Roman"/>
        </w:rPr>
        <w:t>Also</w:t>
      </w:r>
      <w:proofErr w:type="gramEnd"/>
      <w:r>
        <w:rPr>
          <w:rFonts w:ascii="Calibri" w:eastAsia="Calibri" w:hAnsi="Calibri" w:cs="Times New Roman"/>
        </w:rPr>
        <w:t xml:space="preserve"> another factor would be online shopping, this feature is very important for any big chain business as large amount of customers are now doing shopping online in their spear time instead of going to the store. Tesco have managed this factor well, introducing more ways to shop to make a better experience for customers, but they also still have standard tills for customers that either or want the customer service.</w:t>
      </w:r>
    </w:p>
    <w:p w14:paraId="6C8426A6" w14:textId="77777777" w:rsidR="005B0F69" w:rsidRDefault="005B0F69" w:rsidP="00CB632B">
      <w:pPr>
        <w:spacing w:after="0" w:line="240" w:lineRule="auto"/>
        <w:contextualSpacing/>
        <w:rPr>
          <w:rFonts w:ascii="Calibri" w:eastAsia="Calibri" w:hAnsi="Calibri" w:cs="Times New Roman"/>
        </w:rPr>
      </w:pPr>
    </w:p>
    <w:p w14:paraId="432857CB" w14:textId="77777777" w:rsidR="005B0F69" w:rsidRDefault="005B0F69" w:rsidP="00CB632B">
      <w:pPr>
        <w:spacing w:after="0" w:line="240" w:lineRule="auto"/>
        <w:contextualSpacing/>
        <w:rPr>
          <w:rFonts w:ascii="Calibri" w:eastAsia="Calibri" w:hAnsi="Calibri" w:cs="Times New Roman"/>
        </w:rPr>
      </w:pPr>
      <w:r>
        <w:rPr>
          <w:rFonts w:ascii="Calibri" w:eastAsia="Calibri" w:hAnsi="Calibri" w:cs="Times New Roman"/>
        </w:rPr>
        <w:t>E-Environmental</w:t>
      </w:r>
    </w:p>
    <w:p w14:paraId="472B1A7B" w14:textId="75361F53" w:rsidR="005B0F69" w:rsidRDefault="005B0F69" w:rsidP="00CB632B">
      <w:pPr>
        <w:spacing w:after="0" w:line="240" w:lineRule="auto"/>
        <w:contextualSpacing/>
        <w:rPr>
          <w:rFonts w:ascii="Calibri" w:eastAsia="Calibri" w:hAnsi="Calibri" w:cs="Times New Roman"/>
        </w:rPr>
      </w:pPr>
      <w:r>
        <w:rPr>
          <w:rFonts w:ascii="Calibri" w:eastAsia="Calibri" w:hAnsi="Calibri" w:cs="Times New Roman"/>
        </w:rPr>
        <w:t xml:space="preserve">This is becoming increasingly important, business need to make sure they follow all the environmental laws as well as looking for new alternatives as an attempted to lower the impact they have on the environment. Business need to lower the amount of plastics being used and CO2 emissions, Recycle more products and just lower carbon </w:t>
      </w:r>
      <w:r w:rsidR="006F6E8E">
        <w:rPr>
          <w:rFonts w:ascii="Calibri" w:eastAsia="Calibri" w:hAnsi="Calibri" w:cs="Times New Roman"/>
        </w:rPr>
        <w:t>footprint</w:t>
      </w:r>
      <w:r>
        <w:rPr>
          <w:rFonts w:ascii="Calibri" w:eastAsia="Calibri" w:hAnsi="Calibri" w:cs="Times New Roman"/>
        </w:rPr>
        <w:t xml:space="preserve">. </w:t>
      </w:r>
    </w:p>
    <w:p w14:paraId="3A99E3CA" w14:textId="686A6130" w:rsidR="00A962B0" w:rsidRDefault="005B0F69" w:rsidP="00CB632B">
      <w:pPr>
        <w:spacing w:after="0" w:line="240" w:lineRule="auto"/>
        <w:contextualSpacing/>
        <w:rPr>
          <w:rFonts w:ascii="Calibri" w:eastAsia="Calibri" w:hAnsi="Calibri" w:cs="Times New Roman"/>
        </w:rPr>
      </w:pPr>
      <w:r>
        <w:rPr>
          <w:rFonts w:ascii="Calibri" w:eastAsia="Calibri" w:hAnsi="Calibri" w:cs="Times New Roman"/>
        </w:rPr>
        <w:t xml:space="preserve">Tesco have made a start on lowering their Carbon </w:t>
      </w:r>
      <w:r w:rsidR="00171F30">
        <w:rPr>
          <w:rFonts w:ascii="Calibri" w:eastAsia="Calibri" w:hAnsi="Calibri" w:cs="Times New Roman"/>
        </w:rPr>
        <w:t>footprint as they have stated that Tesco hope to lower their CO” emissions by 35% by the 2020 and then up to 60% by the year 2025</w:t>
      </w:r>
      <w:r w:rsidR="0066682D">
        <w:rPr>
          <w:rFonts w:ascii="Calibri" w:eastAsia="Calibri" w:hAnsi="Calibri" w:cs="Times New Roman"/>
        </w:rPr>
        <w:t xml:space="preserve"> this is part</w:t>
      </w:r>
      <w:r w:rsidR="001A269F">
        <w:rPr>
          <w:rFonts w:ascii="Calibri" w:eastAsia="Calibri" w:hAnsi="Calibri" w:cs="Times New Roman"/>
        </w:rPr>
        <w:t xml:space="preserve">ly due to the fact that the government are pressurising business to reduce their emissions </w:t>
      </w:r>
      <w:r w:rsidR="00FC289A">
        <w:rPr>
          <w:rFonts w:ascii="Calibri" w:eastAsia="Calibri" w:hAnsi="Calibri" w:cs="Times New Roman"/>
        </w:rPr>
        <w:t xml:space="preserve">to help the </w:t>
      </w:r>
      <w:r w:rsidR="00C30499">
        <w:rPr>
          <w:rFonts w:ascii="Calibri" w:eastAsia="Calibri" w:hAnsi="Calibri" w:cs="Times New Roman"/>
        </w:rPr>
        <w:t>environment</w:t>
      </w:r>
      <w:r w:rsidR="00FC289A">
        <w:rPr>
          <w:rFonts w:ascii="Calibri" w:eastAsia="Calibri" w:hAnsi="Calibri" w:cs="Times New Roman"/>
        </w:rPr>
        <w:t xml:space="preserve">, this is applied to </w:t>
      </w:r>
      <w:r w:rsidR="00C30499">
        <w:rPr>
          <w:rFonts w:ascii="Calibri" w:eastAsia="Calibri" w:hAnsi="Calibri" w:cs="Times New Roman"/>
        </w:rPr>
        <w:t xml:space="preserve">all business not just Tesco </w:t>
      </w:r>
    </w:p>
    <w:p w14:paraId="541F63D0" w14:textId="5344FDF9" w:rsidR="00C30499" w:rsidRDefault="00C30499" w:rsidP="00CB632B">
      <w:pPr>
        <w:spacing w:after="0" w:line="240" w:lineRule="auto"/>
        <w:contextualSpacing/>
        <w:rPr>
          <w:rFonts w:ascii="Calibri" w:eastAsia="Calibri" w:hAnsi="Calibri" w:cs="Times New Roman"/>
        </w:rPr>
      </w:pPr>
    </w:p>
    <w:p w14:paraId="18D02A60" w14:textId="76641777" w:rsidR="00C30499" w:rsidRDefault="00C30499" w:rsidP="00CB632B">
      <w:pPr>
        <w:spacing w:after="0" w:line="240" w:lineRule="auto"/>
        <w:contextualSpacing/>
        <w:rPr>
          <w:rFonts w:ascii="Calibri" w:eastAsia="Calibri" w:hAnsi="Calibri" w:cs="Times New Roman"/>
        </w:rPr>
      </w:pPr>
      <w:r>
        <w:rPr>
          <w:rFonts w:ascii="Calibri" w:eastAsia="Calibri" w:hAnsi="Calibri" w:cs="Times New Roman"/>
        </w:rPr>
        <w:t>L-Legal</w:t>
      </w:r>
    </w:p>
    <w:p w14:paraId="78E52C3C" w14:textId="7EEBB0CC" w:rsidR="008B5FE1" w:rsidRDefault="0071083F" w:rsidP="00CB632B">
      <w:pPr>
        <w:spacing w:after="0" w:line="240" w:lineRule="auto"/>
        <w:contextualSpacing/>
        <w:rPr>
          <w:rFonts w:ascii="Calibri" w:eastAsia="Calibri" w:hAnsi="Calibri" w:cs="Times New Roman"/>
        </w:rPr>
      </w:pPr>
      <w:r>
        <w:rPr>
          <w:rFonts w:ascii="Calibri" w:eastAsia="Calibri" w:hAnsi="Calibri" w:cs="Times New Roman"/>
        </w:rPr>
        <w:t>legal factors are important and for business like Tesco they must keep a close eye on this is having business in several countries means there is several different laws to follow as laws can change or each country that they are in</w:t>
      </w:r>
    </w:p>
    <w:p w14:paraId="4E38C091" w14:textId="77777777" w:rsidR="005B0F69" w:rsidRDefault="00AB26A4" w:rsidP="00CB632B">
      <w:pPr>
        <w:spacing w:after="0" w:line="240" w:lineRule="auto"/>
        <w:contextualSpacing/>
        <w:rPr>
          <w:rFonts w:ascii="Calibri" w:eastAsia="Calibri" w:hAnsi="Calibri" w:cs="Times New Roman"/>
        </w:rPr>
      </w:pPr>
      <w:hyperlink r:id="rId13" w:history="1">
        <w:r w:rsidR="007853C7" w:rsidRPr="007B2343">
          <w:rPr>
            <w:rStyle w:val="Hyperlink"/>
            <w:rFonts w:ascii="Calibri" w:eastAsia="Calibri" w:hAnsi="Calibri" w:cs="Times New Roman"/>
          </w:rPr>
          <w:t>https://www.marketingtutor.net/t</w:t>
        </w:r>
        <w:r w:rsidR="007853C7" w:rsidRPr="007B2343">
          <w:rPr>
            <w:rStyle w:val="Hyperlink"/>
            <w:rFonts w:ascii="Calibri" w:eastAsia="Calibri" w:hAnsi="Calibri" w:cs="Times New Roman"/>
          </w:rPr>
          <w:t>e</w:t>
        </w:r>
        <w:r w:rsidR="007853C7" w:rsidRPr="007B2343">
          <w:rPr>
            <w:rStyle w:val="Hyperlink"/>
            <w:rFonts w:ascii="Calibri" w:eastAsia="Calibri" w:hAnsi="Calibri" w:cs="Times New Roman"/>
          </w:rPr>
          <w:t>sco-pestle-analysis/</w:t>
        </w:r>
      </w:hyperlink>
    </w:p>
    <w:p w14:paraId="796FEBE1" w14:textId="71730531" w:rsidR="007853C7" w:rsidRPr="00CB632B" w:rsidRDefault="00AB26A4" w:rsidP="00CB632B">
      <w:pPr>
        <w:spacing w:after="0" w:line="240" w:lineRule="auto"/>
        <w:contextualSpacing/>
        <w:rPr>
          <w:rFonts w:ascii="Calibri" w:eastAsia="Calibri" w:hAnsi="Calibri" w:cs="Times New Roman"/>
        </w:rPr>
      </w:pPr>
      <w:hyperlink r:id="rId14" w:history="1">
        <w:r w:rsidR="005B0F69" w:rsidRPr="007B2343">
          <w:rPr>
            <w:rStyle w:val="Hyperlink"/>
            <w:rFonts w:ascii="Calibri" w:eastAsia="Calibri" w:hAnsi="Calibri" w:cs="Times New Roman"/>
          </w:rPr>
          <w:t>https://sustainability.tescoplc.com/sustainab</w:t>
        </w:r>
        <w:r w:rsidR="005B0F69" w:rsidRPr="007B2343">
          <w:rPr>
            <w:rStyle w:val="Hyperlink"/>
            <w:rFonts w:ascii="Calibri" w:eastAsia="Calibri" w:hAnsi="Calibri" w:cs="Times New Roman"/>
          </w:rPr>
          <w:t>i</w:t>
        </w:r>
        <w:r w:rsidR="005B0F69" w:rsidRPr="007B2343">
          <w:rPr>
            <w:rStyle w:val="Hyperlink"/>
            <w:rFonts w:ascii="Calibri" w:eastAsia="Calibri" w:hAnsi="Calibri" w:cs="Times New Roman"/>
          </w:rPr>
          <w:t>lity/sourcing/topics/environment/</w:t>
        </w:r>
      </w:hyperlink>
      <w:r w:rsidR="005B0F69">
        <w:rPr>
          <w:rFonts w:ascii="Calibri" w:eastAsia="Calibri" w:hAnsi="Calibri" w:cs="Times New Roman"/>
        </w:rPr>
        <w:t xml:space="preserve"> </w:t>
      </w:r>
      <w:r w:rsidR="007853C7">
        <w:rPr>
          <w:rFonts w:ascii="Calibri" w:eastAsia="Calibri" w:hAnsi="Calibri" w:cs="Times New Roman"/>
        </w:rPr>
        <w:t xml:space="preserve"> </w:t>
      </w:r>
    </w:p>
    <w:p w14:paraId="22AD695F" w14:textId="77777777" w:rsidR="00CB632B" w:rsidRDefault="00CB632B" w:rsidP="000B4EEF">
      <w:pPr>
        <w:rPr>
          <w:rFonts w:ascii="Calibri" w:eastAsia="Calibri" w:hAnsi="Calibri" w:cs="Times New Roman"/>
        </w:rPr>
      </w:pPr>
    </w:p>
    <w:p w14:paraId="34704132" w14:textId="665888D9" w:rsidR="00A835C7" w:rsidRDefault="0005031E">
      <w:pPr>
        <w:rPr>
          <w:rFonts w:ascii="Calibri" w:eastAsia="Calibri" w:hAnsi="Calibri" w:cs="Times New Roman"/>
        </w:rPr>
      </w:pPr>
      <w:r>
        <w:rPr>
          <w:rFonts w:ascii="Calibri" w:eastAsia="Calibri" w:hAnsi="Calibri" w:cs="Times New Roman"/>
        </w:rPr>
        <w:t>Conclusion.</w:t>
      </w:r>
    </w:p>
    <w:p w14:paraId="6D86DB6C" w14:textId="0213462C" w:rsidR="0005031E" w:rsidRPr="00072D48" w:rsidRDefault="0005031E">
      <w:r>
        <w:rPr>
          <w:rFonts w:ascii="Calibri" w:eastAsia="Calibri" w:hAnsi="Calibri" w:cs="Times New Roman"/>
        </w:rPr>
        <w:lastRenderedPageBreak/>
        <w:t>To conclude, Tesco’s management style comes under multiple of the management styles, the 2 i</w:t>
      </w:r>
      <w:r w:rsidR="00B92893">
        <w:rPr>
          <w:rFonts w:ascii="Calibri" w:eastAsia="Calibri" w:hAnsi="Calibri" w:cs="Times New Roman"/>
        </w:rPr>
        <w:t>n</w:t>
      </w:r>
      <w:r>
        <w:rPr>
          <w:rFonts w:ascii="Calibri" w:eastAsia="Calibri" w:hAnsi="Calibri" w:cs="Times New Roman"/>
        </w:rPr>
        <w:t xml:space="preserve"> </w:t>
      </w:r>
      <w:r w:rsidR="00B92893">
        <w:rPr>
          <w:rFonts w:ascii="Calibri" w:eastAsia="Calibri" w:hAnsi="Calibri" w:cs="Times New Roman"/>
        </w:rPr>
        <w:t>particular</w:t>
      </w:r>
      <w:r>
        <w:rPr>
          <w:rFonts w:ascii="Calibri" w:eastAsia="Calibri" w:hAnsi="Calibri" w:cs="Times New Roman"/>
        </w:rPr>
        <w:t xml:space="preserve"> are Human relations and </w:t>
      </w:r>
      <w:r w:rsidR="00B92893">
        <w:rPr>
          <w:rFonts w:ascii="Calibri" w:eastAsia="Calibri" w:hAnsi="Calibri" w:cs="Times New Roman"/>
        </w:rPr>
        <w:t xml:space="preserve">the contingency management styles, the come under the </w:t>
      </w:r>
      <w:r w:rsidR="00B92893">
        <w:rPr>
          <w:rFonts w:ascii="Calibri" w:eastAsia="Calibri" w:hAnsi="Calibri" w:cs="Times New Roman"/>
        </w:rPr>
        <w:t>contingency</w:t>
      </w:r>
      <w:r w:rsidR="00B92893">
        <w:rPr>
          <w:rFonts w:ascii="Calibri" w:eastAsia="Calibri" w:hAnsi="Calibri" w:cs="Times New Roman"/>
        </w:rPr>
        <w:t xml:space="preserve"> because of the rewards system they have in place for the employee, they also come under the human relations section</w:t>
      </w:r>
      <w:r w:rsidR="002C3DEA">
        <w:rPr>
          <w:rFonts w:ascii="Calibri" w:eastAsia="Calibri" w:hAnsi="Calibri" w:cs="Times New Roman"/>
        </w:rPr>
        <w:t xml:space="preserve">, this is due to way they run their organisation as a whole, allowing the employees to ae a say on decisions is one of the points that were made, they also make sure that they work place is a good work place for </w:t>
      </w:r>
      <w:r w:rsidR="00072D48">
        <w:rPr>
          <w:rFonts w:ascii="Calibri" w:eastAsia="Calibri" w:hAnsi="Calibri" w:cs="Times New Roman"/>
        </w:rPr>
        <w:t>their</w:t>
      </w:r>
      <w:r w:rsidR="002C3DEA">
        <w:rPr>
          <w:rFonts w:ascii="Calibri" w:eastAsia="Calibri" w:hAnsi="Calibri" w:cs="Times New Roman"/>
        </w:rPr>
        <w:t xml:space="preserve"> employees, this helps increase </w:t>
      </w:r>
      <w:r w:rsidR="00072D48">
        <w:rPr>
          <w:rFonts w:ascii="Calibri" w:eastAsia="Calibri" w:hAnsi="Calibri" w:cs="Times New Roman"/>
        </w:rPr>
        <w:t>efficiency</w:t>
      </w:r>
      <w:r w:rsidR="002C3DEA">
        <w:rPr>
          <w:rFonts w:ascii="Calibri" w:eastAsia="Calibri" w:hAnsi="Calibri" w:cs="Times New Roman"/>
        </w:rPr>
        <w:t xml:space="preserve"> at the work place. But </w:t>
      </w:r>
      <w:r w:rsidR="00072D48">
        <w:rPr>
          <w:rFonts w:ascii="Calibri" w:eastAsia="Calibri" w:hAnsi="Calibri" w:cs="Times New Roman"/>
        </w:rPr>
        <w:t xml:space="preserve">the only they fall under most would be the </w:t>
      </w:r>
      <w:r w:rsidR="00072D48">
        <w:rPr>
          <w:rFonts w:ascii="Calibri" w:eastAsia="Calibri" w:hAnsi="Calibri" w:cs="Times New Roman"/>
        </w:rPr>
        <w:t>contingency</w:t>
      </w:r>
      <w:r w:rsidR="00072D48">
        <w:t xml:space="preserve"> due to how well thought out the rewards system, Tesco have a fully planned out system that they make aware to their employees so that they can clearly see what they need to do to earn any rewards, they also make the rewards so that the rewards they have set up are not always just finical rewards</w:t>
      </w:r>
      <w:r w:rsidR="002D7FD5">
        <w:t>.</w:t>
      </w:r>
    </w:p>
    <w:p w14:paraId="00A9C429" w14:textId="0BD71511" w:rsidR="00A835C7" w:rsidRDefault="00A835C7">
      <w:pPr>
        <w:rPr>
          <w:rFonts w:ascii="Calibri" w:eastAsia="Calibri" w:hAnsi="Calibri" w:cs="Times New Roman"/>
        </w:rPr>
      </w:pPr>
    </w:p>
    <w:p w14:paraId="554FDB2F" w14:textId="73986D47" w:rsidR="00A835C7" w:rsidRDefault="00A835C7">
      <w:pPr>
        <w:rPr>
          <w:rFonts w:ascii="Calibri" w:eastAsia="Calibri" w:hAnsi="Calibri" w:cs="Times New Roman"/>
        </w:rPr>
      </w:pPr>
    </w:p>
    <w:p w14:paraId="39A5452A" w14:textId="145B2637" w:rsidR="00A835C7" w:rsidRDefault="00A835C7">
      <w:pPr>
        <w:rPr>
          <w:rFonts w:ascii="Calibri" w:eastAsia="Calibri" w:hAnsi="Calibri" w:cs="Times New Roman"/>
        </w:rPr>
      </w:pPr>
    </w:p>
    <w:p w14:paraId="07D5CA2D" w14:textId="77777777" w:rsidR="00A835C7" w:rsidRDefault="00A835C7">
      <w:pPr>
        <w:rPr>
          <w:rFonts w:ascii="Calibri" w:eastAsia="Calibri" w:hAnsi="Calibri" w:cs="Times New Roman"/>
        </w:rPr>
      </w:pPr>
    </w:p>
    <w:p w14:paraId="43998BC2" w14:textId="749379A0" w:rsidR="007A216C" w:rsidRDefault="007A216C">
      <w:pPr>
        <w:rPr>
          <w:rFonts w:ascii="Calibri" w:eastAsia="Calibri" w:hAnsi="Calibri" w:cs="Times New Roman"/>
        </w:rPr>
      </w:pPr>
    </w:p>
    <w:p w14:paraId="58ADDB65" w14:textId="20C69DAA" w:rsidR="007A216C" w:rsidRDefault="007A216C">
      <w:pPr>
        <w:rPr>
          <w:rFonts w:ascii="Calibri" w:eastAsia="Calibri" w:hAnsi="Calibri" w:cs="Times New Roman"/>
        </w:rPr>
      </w:pPr>
    </w:p>
    <w:p w14:paraId="7E9B52C7" w14:textId="27C39C33" w:rsidR="007A216C" w:rsidRDefault="007A216C">
      <w:pPr>
        <w:rPr>
          <w:rFonts w:ascii="Calibri" w:eastAsia="Calibri" w:hAnsi="Calibri" w:cs="Times New Roman"/>
        </w:rPr>
      </w:pPr>
    </w:p>
    <w:p w14:paraId="164C0667" w14:textId="7D9E67E5" w:rsidR="007A216C" w:rsidRDefault="007A216C">
      <w:pPr>
        <w:rPr>
          <w:rFonts w:ascii="Calibri" w:eastAsia="Calibri" w:hAnsi="Calibri" w:cs="Times New Roman"/>
        </w:rPr>
      </w:pPr>
    </w:p>
    <w:p w14:paraId="4104AB29" w14:textId="6B271E2E" w:rsidR="007A216C" w:rsidRDefault="007A216C">
      <w:pPr>
        <w:rPr>
          <w:rFonts w:ascii="Calibri" w:eastAsia="Calibri" w:hAnsi="Calibri" w:cs="Times New Roman"/>
        </w:rPr>
      </w:pPr>
    </w:p>
    <w:p w14:paraId="56BDC631" w14:textId="49692CD4" w:rsidR="007A216C" w:rsidRDefault="007A216C">
      <w:pPr>
        <w:rPr>
          <w:rFonts w:ascii="Calibri" w:eastAsia="Calibri" w:hAnsi="Calibri" w:cs="Times New Roman"/>
        </w:rPr>
      </w:pPr>
    </w:p>
    <w:p w14:paraId="62E9917D" w14:textId="357F4566" w:rsidR="007A216C" w:rsidRDefault="007A216C">
      <w:pPr>
        <w:rPr>
          <w:rFonts w:ascii="Calibri" w:eastAsia="Calibri" w:hAnsi="Calibri" w:cs="Times New Roman"/>
        </w:rPr>
      </w:pPr>
    </w:p>
    <w:p w14:paraId="6F501BC4" w14:textId="77777777" w:rsidR="00F57931" w:rsidRDefault="00F57931">
      <w:pPr>
        <w:rPr>
          <w:rFonts w:ascii="Calibri" w:eastAsia="Calibri" w:hAnsi="Calibri" w:cs="Times New Roman"/>
        </w:rPr>
      </w:pPr>
    </w:p>
    <w:p w14:paraId="71ABA652" w14:textId="77777777" w:rsidR="00F57931" w:rsidRDefault="00F57931">
      <w:pPr>
        <w:rPr>
          <w:rFonts w:ascii="Calibri" w:eastAsia="Calibri" w:hAnsi="Calibri" w:cs="Times New Roman"/>
        </w:rPr>
      </w:pPr>
    </w:p>
    <w:p w14:paraId="04895FAF" w14:textId="77777777" w:rsidR="00F57931" w:rsidRDefault="00F57931">
      <w:pPr>
        <w:rPr>
          <w:rFonts w:ascii="Calibri" w:eastAsia="Calibri" w:hAnsi="Calibri" w:cs="Times New Roman"/>
        </w:rPr>
      </w:pPr>
    </w:p>
    <w:p w14:paraId="64E5BE38" w14:textId="611883E9" w:rsidR="007A216C" w:rsidRDefault="007A216C">
      <w:pPr>
        <w:rPr>
          <w:rFonts w:ascii="Calibri" w:eastAsia="Calibri" w:hAnsi="Calibri" w:cs="Times New Roman"/>
        </w:rPr>
      </w:pPr>
      <w:r>
        <w:rPr>
          <w:rFonts w:ascii="Calibri" w:eastAsia="Calibri" w:hAnsi="Calibri" w:cs="Times New Roman"/>
        </w:rPr>
        <w:t>Reference</w:t>
      </w:r>
    </w:p>
    <w:p w14:paraId="44C5EFF3" w14:textId="255C8B9B" w:rsidR="007A216C" w:rsidRDefault="00AB26A4">
      <w:pPr>
        <w:rPr>
          <w:rFonts w:ascii="Calibri" w:eastAsia="Calibri" w:hAnsi="Calibri" w:cs="Times New Roman"/>
        </w:rPr>
      </w:pPr>
      <w:hyperlink r:id="rId15" w:history="1">
        <w:r w:rsidR="00A835C7" w:rsidRPr="00A259CE">
          <w:rPr>
            <w:rStyle w:val="Hyperlink"/>
            <w:rFonts w:ascii="Calibri" w:eastAsia="Calibri" w:hAnsi="Calibri" w:cs="Times New Roman"/>
          </w:rPr>
          <w:t>https://www.ukessays.com/essays/business/strategic-change-management-in-the-case-of-tesco-business-essay.php</w:t>
        </w:r>
      </w:hyperlink>
      <w:r w:rsidR="00A835C7">
        <w:rPr>
          <w:rFonts w:ascii="Calibri" w:eastAsia="Calibri" w:hAnsi="Calibri" w:cs="Times New Roman"/>
        </w:rPr>
        <w:t xml:space="preserve"> </w:t>
      </w:r>
    </w:p>
    <w:p w14:paraId="6A648EF3" w14:textId="0A75FC86" w:rsidR="00080426" w:rsidRDefault="00AB26A4">
      <w:pPr>
        <w:rPr>
          <w:rFonts w:ascii="Calibri" w:eastAsia="Calibri" w:hAnsi="Calibri" w:cs="Times New Roman"/>
        </w:rPr>
      </w:pPr>
      <w:hyperlink r:id="rId16" w:history="1">
        <w:r w:rsidR="00080426" w:rsidRPr="00FA3B4B">
          <w:rPr>
            <w:rStyle w:val="Hyperlink"/>
            <w:rFonts w:ascii="Calibri" w:eastAsia="Calibri" w:hAnsi="Calibri" w:cs="Times New Roman"/>
          </w:rPr>
          <w:t>https://www.everydayhealth.com/healthy-living/classical-leadership-styles/</w:t>
        </w:r>
      </w:hyperlink>
      <w:r w:rsidR="00080426">
        <w:rPr>
          <w:rFonts w:ascii="Calibri" w:eastAsia="Calibri" w:hAnsi="Calibri" w:cs="Times New Roman"/>
        </w:rPr>
        <w:t xml:space="preserve"> </w:t>
      </w:r>
    </w:p>
    <w:p w14:paraId="6B65477D" w14:textId="241EE233" w:rsidR="005E797C" w:rsidRDefault="00AB26A4">
      <w:pPr>
        <w:rPr>
          <w:rFonts w:ascii="Calibri" w:eastAsia="Calibri" w:hAnsi="Calibri" w:cs="Times New Roman"/>
        </w:rPr>
      </w:pPr>
      <w:hyperlink r:id="rId17" w:history="1">
        <w:r w:rsidR="005E797C" w:rsidRPr="00FA3B4B">
          <w:rPr>
            <w:rStyle w:val="Hyperlink"/>
            <w:rFonts w:ascii="Calibri" w:eastAsia="Calibri" w:hAnsi="Calibri" w:cs="Times New Roman"/>
          </w:rPr>
          <w:t>https://www.youtube.com/watch?v=NF8HeV-UrEw</w:t>
        </w:r>
      </w:hyperlink>
      <w:r w:rsidR="005E797C">
        <w:rPr>
          <w:rFonts w:ascii="Calibri" w:eastAsia="Calibri" w:hAnsi="Calibri" w:cs="Times New Roman"/>
        </w:rPr>
        <w:t xml:space="preserve"> </w:t>
      </w:r>
    </w:p>
    <w:p w14:paraId="4FD88688" w14:textId="37C6464C" w:rsidR="005E797C" w:rsidRDefault="00AB26A4">
      <w:pPr>
        <w:rPr>
          <w:rFonts w:ascii="Calibri" w:eastAsia="Calibri" w:hAnsi="Calibri" w:cs="Times New Roman"/>
        </w:rPr>
      </w:pPr>
      <w:hyperlink r:id="rId18" w:history="1">
        <w:r w:rsidR="005E797C" w:rsidRPr="00FA3B4B">
          <w:rPr>
            <w:rStyle w:val="Hyperlink"/>
            <w:rFonts w:ascii="Calibri" w:eastAsia="Calibri" w:hAnsi="Calibri" w:cs="Times New Roman"/>
          </w:rPr>
          <w:t>https://www.tescoplc.com/reports-and-policies/our-approach-to-reward/</w:t>
        </w:r>
      </w:hyperlink>
      <w:r w:rsidR="005E797C">
        <w:rPr>
          <w:rFonts w:ascii="Calibri" w:eastAsia="Calibri" w:hAnsi="Calibri" w:cs="Times New Roman"/>
        </w:rPr>
        <w:t xml:space="preserve">  </w:t>
      </w:r>
    </w:p>
    <w:p w14:paraId="4C83A5AE" w14:textId="6EFC54A4" w:rsidR="00672094" w:rsidRDefault="00AB26A4">
      <w:pPr>
        <w:rPr>
          <w:rFonts w:ascii="Calibri" w:eastAsia="Calibri" w:hAnsi="Calibri" w:cs="Times New Roman"/>
        </w:rPr>
      </w:pPr>
      <w:hyperlink r:id="rId19" w:history="1">
        <w:r w:rsidR="00672094" w:rsidRPr="007A470B">
          <w:rPr>
            <w:rStyle w:val="Hyperlink"/>
            <w:rFonts w:ascii="Calibri" w:eastAsia="Calibri" w:hAnsi="Calibri" w:cs="Times New Roman"/>
          </w:rPr>
          <w:t>https://www.donna-stone.com.au/perception-importance-business/</w:t>
        </w:r>
      </w:hyperlink>
      <w:r w:rsidR="00672094">
        <w:rPr>
          <w:rFonts w:ascii="Calibri" w:eastAsia="Calibri" w:hAnsi="Calibri" w:cs="Times New Roman"/>
        </w:rPr>
        <w:t xml:space="preserve"> </w:t>
      </w:r>
    </w:p>
    <w:p w14:paraId="224A0D7F" w14:textId="77777777" w:rsidR="007853C7" w:rsidRPr="00CB632B" w:rsidRDefault="00AB26A4" w:rsidP="007853C7">
      <w:pPr>
        <w:spacing w:after="0" w:line="240" w:lineRule="auto"/>
        <w:contextualSpacing/>
        <w:rPr>
          <w:rFonts w:ascii="Calibri" w:eastAsia="Calibri" w:hAnsi="Calibri" w:cs="Times New Roman"/>
        </w:rPr>
      </w:pPr>
      <w:hyperlink r:id="rId20" w:history="1">
        <w:r w:rsidR="007853C7" w:rsidRPr="007B2343">
          <w:rPr>
            <w:rStyle w:val="Hyperlink"/>
            <w:rFonts w:ascii="Calibri" w:eastAsia="Calibri" w:hAnsi="Calibri" w:cs="Times New Roman"/>
          </w:rPr>
          <w:t>https://www.marketingtutor.net/tesco-pestle-analysis/</w:t>
        </w:r>
      </w:hyperlink>
      <w:r w:rsidR="007853C7">
        <w:rPr>
          <w:rFonts w:ascii="Calibri" w:eastAsia="Calibri" w:hAnsi="Calibri" w:cs="Times New Roman"/>
        </w:rPr>
        <w:t xml:space="preserve"> </w:t>
      </w:r>
    </w:p>
    <w:p w14:paraId="52248D0C" w14:textId="77777777" w:rsidR="005B0F69" w:rsidRDefault="005B0F69">
      <w:pPr>
        <w:rPr>
          <w:rFonts w:ascii="Calibri" w:eastAsia="Calibri" w:hAnsi="Calibri" w:cs="Times New Roman"/>
        </w:rPr>
      </w:pPr>
    </w:p>
    <w:p w14:paraId="2B0310D8" w14:textId="1A8DD20A" w:rsidR="005B0F69" w:rsidRDefault="00AB26A4">
      <w:pPr>
        <w:rPr>
          <w:rFonts w:ascii="Calibri" w:eastAsia="Calibri" w:hAnsi="Calibri" w:cs="Times New Roman"/>
        </w:rPr>
      </w:pPr>
      <w:hyperlink r:id="rId21" w:history="1">
        <w:r w:rsidR="005B0F69" w:rsidRPr="007B2343">
          <w:rPr>
            <w:rStyle w:val="Hyperlink"/>
            <w:rFonts w:ascii="Calibri" w:eastAsia="Calibri" w:hAnsi="Calibri" w:cs="Times New Roman"/>
          </w:rPr>
          <w:t>https://sustainability.tescoplc.com/sustainability/sourcing/topics/environment/</w:t>
        </w:r>
      </w:hyperlink>
      <w:r w:rsidR="005B0F69">
        <w:rPr>
          <w:rFonts w:ascii="Calibri" w:eastAsia="Calibri" w:hAnsi="Calibri" w:cs="Times New Roman"/>
        </w:rPr>
        <w:t xml:space="preserve"> </w:t>
      </w:r>
    </w:p>
    <w:p w14:paraId="0A79E0B0" w14:textId="77777777" w:rsidR="004B5C8E" w:rsidRPr="004B5C8E" w:rsidRDefault="004B5C8E" w:rsidP="004B5C8E">
      <w:pPr>
        <w:shd w:val="clear" w:color="auto" w:fill="FFFFFF"/>
        <w:spacing w:after="100" w:afterAutospacing="1" w:line="240" w:lineRule="auto"/>
        <w:rPr>
          <w:rFonts w:ascii="Segoe UI" w:eastAsia="Times New Roman" w:hAnsi="Segoe UI" w:cs="Segoe UI"/>
          <w:color w:val="373A3C"/>
          <w:sz w:val="24"/>
          <w:szCs w:val="24"/>
          <w:lang w:eastAsia="en-GB"/>
        </w:rPr>
      </w:pPr>
      <w:r w:rsidRPr="004B5C8E">
        <w:rPr>
          <w:rFonts w:ascii="Segoe UI" w:eastAsia="Times New Roman" w:hAnsi="Segoe UI" w:cs="Segoe UI"/>
          <w:color w:val="373A3C"/>
          <w:sz w:val="24"/>
          <w:szCs w:val="24"/>
          <w:lang w:eastAsia="en-GB"/>
        </w:rPr>
        <w:t xml:space="preserve">Boddy, D. (2014.) Management: </w:t>
      </w:r>
      <w:proofErr w:type="gramStart"/>
      <w:r w:rsidRPr="004B5C8E">
        <w:rPr>
          <w:rFonts w:ascii="Segoe UI" w:eastAsia="Times New Roman" w:hAnsi="Segoe UI" w:cs="Segoe UI"/>
          <w:color w:val="373A3C"/>
          <w:sz w:val="24"/>
          <w:szCs w:val="24"/>
          <w:lang w:eastAsia="en-GB"/>
        </w:rPr>
        <w:t>an</w:t>
      </w:r>
      <w:proofErr w:type="gramEnd"/>
      <w:r w:rsidRPr="004B5C8E">
        <w:rPr>
          <w:rFonts w:ascii="Segoe UI" w:eastAsia="Times New Roman" w:hAnsi="Segoe UI" w:cs="Segoe UI"/>
          <w:color w:val="373A3C"/>
          <w:sz w:val="24"/>
          <w:szCs w:val="24"/>
          <w:lang w:eastAsia="en-GB"/>
        </w:rPr>
        <w:t xml:space="preserve"> Introduction. 6th </w:t>
      </w:r>
      <w:proofErr w:type="spellStart"/>
      <w:r w:rsidRPr="004B5C8E">
        <w:rPr>
          <w:rFonts w:ascii="Segoe UI" w:eastAsia="Times New Roman" w:hAnsi="Segoe UI" w:cs="Segoe UI"/>
          <w:color w:val="373A3C"/>
          <w:sz w:val="24"/>
          <w:szCs w:val="24"/>
          <w:lang w:eastAsia="en-GB"/>
        </w:rPr>
        <w:t>edn</w:t>
      </w:r>
      <w:proofErr w:type="spellEnd"/>
      <w:r w:rsidRPr="004B5C8E">
        <w:rPr>
          <w:rFonts w:ascii="Segoe UI" w:eastAsia="Times New Roman" w:hAnsi="Segoe UI" w:cs="Segoe UI"/>
          <w:color w:val="373A3C"/>
          <w:sz w:val="24"/>
          <w:szCs w:val="24"/>
          <w:lang w:eastAsia="en-GB"/>
        </w:rPr>
        <w:t>. Harlow: Pearson.</w:t>
      </w:r>
    </w:p>
    <w:p w14:paraId="00AD778A" w14:textId="76E53013" w:rsidR="004B5C8E" w:rsidRDefault="004B5C8E" w:rsidP="004B5C8E">
      <w:pPr>
        <w:shd w:val="clear" w:color="auto" w:fill="FFFFFF"/>
        <w:spacing w:after="100" w:afterAutospacing="1" w:line="240" w:lineRule="auto"/>
        <w:rPr>
          <w:rFonts w:ascii="Segoe UI" w:eastAsia="Times New Roman" w:hAnsi="Segoe UI" w:cs="Segoe UI"/>
          <w:color w:val="373A3C"/>
          <w:sz w:val="24"/>
          <w:szCs w:val="24"/>
          <w:lang w:eastAsia="en-GB"/>
        </w:rPr>
      </w:pPr>
      <w:proofErr w:type="spellStart"/>
      <w:r w:rsidRPr="004B5C8E">
        <w:rPr>
          <w:rFonts w:ascii="Segoe UI" w:eastAsia="Times New Roman" w:hAnsi="Segoe UI" w:cs="Segoe UI"/>
          <w:color w:val="373A3C"/>
          <w:sz w:val="24"/>
          <w:szCs w:val="24"/>
          <w:lang w:eastAsia="en-GB"/>
        </w:rPr>
        <w:lastRenderedPageBreak/>
        <w:t>Molthan</w:t>
      </w:r>
      <w:proofErr w:type="spellEnd"/>
      <w:r w:rsidRPr="004B5C8E">
        <w:rPr>
          <w:rFonts w:ascii="Segoe UI" w:eastAsia="Times New Roman" w:hAnsi="Segoe UI" w:cs="Segoe UI"/>
          <w:color w:val="373A3C"/>
          <w:sz w:val="24"/>
          <w:szCs w:val="24"/>
          <w:lang w:eastAsia="en-GB"/>
        </w:rPr>
        <w:t>-Hill, P. (ed.) (2014). The Business Student’s Guide to Sustainable Management:  Principles and Practice. Sheffield: Greenleaf.</w:t>
      </w:r>
    </w:p>
    <w:p w14:paraId="51724AD4" w14:textId="0F953B3B" w:rsidR="00D05CB9" w:rsidRDefault="00D05CB9" w:rsidP="004B5C8E">
      <w:pPr>
        <w:shd w:val="clear" w:color="auto" w:fill="FFFFFF"/>
        <w:spacing w:after="100" w:afterAutospacing="1" w:line="240" w:lineRule="auto"/>
        <w:rPr>
          <w:rFonts w:ascii="Segoe UI" w:hAnsi="Segoe UI" w:cs="Segoe UI"/>
          <w:color w:val="373A3C"/>
          <w:shd w:val="clear" w:color="auto" w:fill="FFFFFF"/>
        </w:rPr>
      </w:pPr>
      <w:proofErr w:type="spellStart"/>
      <w:r>
        <w:rPr>
          <w:rFonts w:ascii="Segoe UI" w:hAnsi="Segoe UI" w:cs="Segoe UI"/>
          <w:color w:val="373A3C"/>
          <w:shd w:val="clear" w:color="auto" w:fill="FFFFFF"/>
        </w:rPr>
        <w:t>Weetman</w:t>
      </w:r>
      <w:proofErr w:type="spellEnd"/>
      <w:r>
        <w:rPr>
          <w:rFonts w:ascii="Segoe UI" w:hAnsi="Segoe UI" w:cs="Segoe UI"/>
          <w:color w:val="373A3C"/>
          <w:shd w:val="clear" w:color="auto" w:fill="FFFFFF"/>
        </w:rPr>
        <w:t xml:space="preserve">, P. (2016.) Financial Accounting. 7th </w:t>
      </w:r>
      <w:proofErr w:type="spellStart"/>
      <w:r>
        <w:rPr>
          <w:rFonts w:ascii="Segoe UI" w:hAnsi="Segoe UI" w:cs="Segoe UI"/>
          <w:color w:val="373A3C"/>
          <w:shd w:val="clear" w:color="auto" w:fill="FFFFFF"/>
        </w:rPr>
        <w:t>edn</w:t>
      </w:r>
      <w:proofErr w:type="spellEnd"/>
      <w:r>
        <w:rPr>
          <w:rFonts w:ascii="Segoe UI" w:hAnsi="Segoe UI" w:cs="Segoe UI"/>
          <w:color w:val="373A3C"/>
          <w:shd w:val="clear" w:color="auto" w:fill="FFFFFF"/>
        </w:rPr>
        <w:t>. Harlow: Pearson.</w:t>
      </w:r>
    </w:p>
    <w:p w14:paraId="14E61338" w14:textId="77777777" w:rsidR="00D05CB9" w:rsidRPr="00D05CB9" w:rsidRDefault="00D05CB9" w:rsidP="00D05CB9">
      <w:pPr>
        <w:shd w:val="clear" w:color="auto" w:fill="FFFFFF"/>
        <w:spacing w:after="100" w:afterAutospacing="1" w:line="240" w:lineRule="auto"/>
        <w:rPr>
          <w:rFonts w:ascii="Segoe UI" w:eastAsia="Times New Roman" w:hAnsi="Segoe UI" w:cs="Segoe UI"/>
          <w:color w:val="373A3C"/>
          <w:sz w:val="24"/>
          <w:szCs w:val="24"/>
          <w:lang w:eastAsia="en-GB"/>
        </w:rPr>
      </w:pPr>
      <w:r w:rsidRPr="00D05CB9">
        <w:rPr>
          <w:rFonts w:ascii="Segoe UI" w:eastAsia="Times New Roman" w:hAnsi="Segoe UI" w:cs="Segoe UI"/>
          <w:color w:val="373A3C"/>
          <w:sz w:val="24"/>
          <w:szCs w:val="24"/>
          <w:lang w:eastAsia="en-GB"/>
        </w:rPr>
        <w:t>Martin D. and Schouten J. (2014). Sustainable Marketing. Harlow: Pearson.</w:t>
      </w:r>
    </w:p>
    <w:p w14:paraId="597C0689" w14:textId="77777777" w:rsidR="00D05CB9" w:rsidRPr="00D05CB9" w:rsidRDefault="00D05CB9" w:rsidP="00D05CB9">
      <w:pPr>
        <w:shd w:val="clear" w:color="auto" w:fill="FFFFFF"/>
        <w:spacing w:after="100" w:afterAutospacing="1" w:line="240" w:lineRule="auto"/>
        <w:rPr>
          <w:rFonts w:ascii="Segoe UI" w:eastAsia="Times New Roman" w:hAnsi="Segoe UI" w:cs="Segoe UI"/>
          <w:color w:val="373A3C"/>
          <w:sz w:val="24"/>
          <w:szCs w:val="24"/>
          <w:lang w:eastAsia="en-GB"/>
        </w:rPr>
      </w:pPr>
      <w:r w:rsidRPr="00D05CB9">
        <w:rPr>
          <w:rFonts w:ascii="Segoe UI" w:eastAsia="Times New Roman" w:hAnsi="Segoe UI" w:cs="Segoe UI"/>
          <w:color w:val="373A3C"/>
          <w:sz w:val="24"/>
          <w:szCs w:val="24"/>
          <w:lang w:eastAsia="en-GB"/>
        </w:rPr>
        <w:t xml:space="preserve">Stead, J.G. and Stead, W.E. (2014). Sustainable Strategic Management. 2nd </w:t>
      </w:r>
      <w:proofErr w:type="spellStart"/>
      <w:r w:rsidRPr="00D05CB9">
        <w:rPr>
          <w:rFonts w:ascii="Segoe UI" w:eastAsia="Times New Roman" w:hAnsi="Segoe UI" w:cs="Segoe UI"/>
          <w:color w:val="373A3C"/>
          <w:sz w:val="24"/>
          <w:szCs w:val="24"/>
          <w:lang w:eastAsia="en-GB"/>
        </w:rPr>
        <w:t>edn</w:t>
      </w:r>
      <w:proofErr w:type="spellEnd"/>
      <w:r w:rsidRPr="00D05CB9">
        <w:rPr>
          <w:rFonts w:ascii="Segoe UI" w:eastAsia="Times New Roman" w:hAnsi="Segoe UI" w:cs="Segoe UI"/>
          <w:color w:val="373A3C"/>
          <w:sz w:val="24"/>
          <w:szCs w:val="24"/>
          <w:lang w:eastAsia="en-GB"/>
        </w:rPr>
        <w:t>. Sheffield:  Greenleaf.</w:t>
      </w:r>
    </w:p>
    <w:p w14:paraId="6B0E116F" w14:textId="77777777" w:rsidR="00D05CB9" w:rsidRDefault="00D05CB9" w:rsidP="004B5C8E">
      <w:pPr>
        <w:shd w:val="clear" w:color="auto" w:fill="FFFFFF"/>
        <w:spacing w:after="100" w:afterAutospacing="1" w:line="240" w:lineRule="auto"/>
        <w:rPr>
          <w:rFonts w:ascii="Segoe UI" w:hAnsi="Segoe UI" w:cs="Segoe UI"/>
          <w:color w:val="373A3C"/>
          <w:shd w:val="clear" w:color="auto" w:fill="FFFFFF"/>
        </w:rPr>
      </w:pPr>
    </w:p>
    <w:p w14:paraId="48E5575F" w14:textId="2155B879" w:rsidR="00D05CB9" w:rsidRDefault="00D05CB9" w:rsidP="004B5C8E">
      <w:pPr>
        <w:shd w:val="clear" w:color="auto" w:fill="FFFFFF"/>
        <w:spacing w:after="100" w:afterAutospacing="1" w:line="240" w:lineRule="auto"/>
        <w:rPr>
          <w:rFonts w:ascii="Segoe UI" w:hAnsi="Segoe UI" w:cs="Segoe UI"/>
          <w:color w:val="373A3C"/>
          <w:shd w:val="clear" w:color="auto" w:fill="FFFFFF"/>
        </w:rPr>
      </w:pPr>
    </w:p>
    <w:p w14:paraId="7092AF14" w14:textId="46538A27" w:rsidR="00D05CB9" w:rsidRDefault="00D05CB9" w:rsidP="004B5C8E">
      <w:pPr>
        <w:shd w:val="clear" w:color="auto" w:fill="FFFFFF"/>
        <w:spacing w:after="100" w:afterAutospacing="1" w:line="240" w:lineRule="auto"/>
        <w:rPr>
          <w:rFonts w:ascii="Segoe UI" w:hAnsi="Segoe UI" w:cs="Segoe UI"/>
          <w:color w:val="373A3C"/>
          <w:shd w:val="clear" w:color="auto" w:fill="FFFFFF"/>
        </w:rPr>
      </w:pPr>
    </w:p>
    <w:p w14:paraId="0DE7C5A0" w14:textId="77777777" w:rsidR="00D05CB9" w:rsidRPr="004B5C8E" w:rsidRDefault="00D05CB9" w:rsidP="004B5C8E">
      <w:pPr>
        <w:shd w:val="clear" w:color="auto" w:fill="FFFFFF"/>
        <w:spacing w:after="100" w:afterAutospacing="1" w:line="240" w:lineRule="auto"/>
        <w:rPr>
          <w:rFonts w:ascii="Segoe UI" w:eastAsia="Times New Roman" w:hAnsi="Segoe UI" w:cs="Segoe UI"/>
          <w:color w:val="373A3C"/>
          <w:sz w:val="24"/>
          <w:szCs w:val="24"/>
          <w:lang w:eastAsia="en-GB"/>
        </w:rPr>
      </w:pPr>
    </w:p>
    <w:p w14:paraId="4DBF9A1B" w14:textId="77777777" w:rsidR="004B5C8E" w:rsidRPr="001E2B57" w:rsidRDefault="004B5C8E">
      <w:pPr>
        <w:rPr>
          <w:rFonts w:ascii="Calibri" w:eastAsia="Calibri" w:hAnsi="Calibri" w:cs="Times New Roman"/>
        </w:rPr>
      </w:pPr>
    </w:p>
    <w:sectPr w:rsidR="004B5C8E" w:rsidRPr="001E2B57" w:rsidSect="0042370C">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C29D9E" w14:textId="77777777" w:rsidR="00E424B3" w:rsidRDefault="00E424B3" w:rsidP="0042370C">
      <w:pPr>
        <w:spacing w:after="0" w:line="240" w:lineRule="auto"/>
      </w:pPr>
      <w:r>
        <w:separator/>
      </w:r>
    </w:p>
  </w:endnote>
  <w:endnote w:type="continuationSeparator" w:id="0">
    <w:p w14:paraId="6C8B8C4C" w14:textId="77777777" w:rsidR="00E424B3" w:rsidRDefault="00E424B3" w:rsidP="004237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1A543B" w14:textId="77777777" w:rsidR="00E424B3" w:rsidRDefault="00E424B3" w:rsidP="0042370C">
      <w:pPr>
        <w:spacing w:after="0" w:line="240" w:lineRule="auto"/>
      </w:pPr>
      <w:r>
        <w:separator/>
      </w:r>
    </w:p>
  </w:footnote>
  <w:footnote w:type="continuationSeparator" w:id="0">
    <w:p w14:paraId="2FB289D7" w14:textId="77777777" w:rsidR="00E424B3" w:rsidRDefault="00E424B3" w:rsidP="004237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1471B1"/>
    <w:multiLevelType w:val="hybridMultilevel"/>
    <w:tmpl w:val="86CA7A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0265D62"/>
    <w:multiLevelType w:val="hybridMultilevel"/>
    <w:tmpl w:val="7F4044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370C"/>
    <w:rsid w:val="00031A66"/>
    <w:rsid w:val="0005031E"/>
    <w:rsid w:val="00072D48"/>
    <w:rsid w:val="00080426"/>
    <w:rsid w:val="000A1C12"/>
    <w:rsid w:val="000B4EEF"/>
    <w:rsid w:val="00141C57"/>
    <w:rsid w:val="00171F30"/>
    <w:rsid w:val="001731FB"/>
    <w:rsid w:val="001A269F"/>
    <w:rsid w:val="001E2B57"/>
    <w:rsid w:val="001E648B"/>
    <w:rsid w:val="0022680A"/>
    <w:rsid w:val="00251342"/>
    <w:rsid w:val="002835C1"/>
    <w:rsid w:val="002C3DEA"/>
    <w:rsid w:val="002D7FD5"/>
    <w:rsid w:val="002F0AD6"/>
    <w:rsid w:val="0034779D"/>
    <w:rsid w:val="00355480"/>
    <w:rsid w:val="00366933"/>
    <w:rsid w:val="003C2F02"/>
    <w:rsid w:val="0042370C"/>
    <w:rsid w:val="004B5C8E"/>
    <w:rsid w:val="005B0E06"/>
    <w:rsid w:val="005B0F69"/>
    <w:rsid w:val="005E797C"/>
    <w:rsid w:val="00612F12"/>
    <w:rsid w:val="00625582"/>
    <w:rsid w:val="00630274"/>
    <w:rsid w:val="0066682D"/>
    <w:rsid w:val="00672094"/>
    <w:rsid w:val="00677B8D"/>
    <w:rsid w:val="0068464B"/>
    <w:rsid w:val="006901F0"/>
    <w:rsid w:val="006F6E8E"/>
    <w:rsid w:val="0071083F"/>
    <w:rsid w:val="00782FA5"/>
    <w:rsid w:val="007853C7"/>
    <w:rsid w:val="007A216C"/>
    <w:rsid w:val="007A49D0"/>
    <w:rsid w:val="007D0CA3"/>
    <w:rsid w:val="008A6322"/>
    <w:rsid w:val="008B5FE1"/>
    <w:rsid w:val="00907816"/>
    <w:rsid w:val="00915A88"/>
    <w:rsid w:val="009D3246"/>
    <w:rsid w:val="009F778A"/>
    <w:rsid w:val="00A5381E"/>
    <w:rsid w:val="00A835C7"/>
    <w:rsid w:val="00A962B0"/>
    <w:rsid w:val="00AA6EE2"/>
    <w:rsid w:val="00AB26A4"/>
    <w:rsid w:val="00AF0031"/>
    <w:rsid w:val="00AF46E7"/>
    <w:rsid w:val="00B47800"/>
    <w:rsid w:val="00B92893"/>
    <w:rsid w:val="00C17BFB"/>
    <w:rsid w:val="00C30499"/>
    <w:rsid w:val="00C46B88"/>
    <w:rsid w:val="00CB632B"/>
    <w:rsid w:val="00D05CB9"/>
    <w:rsid w:val="00D11B53"/>
    <w:rsid w:val="00D16007"/>
    <w:rsid w:val="00D91DE9"/>
    <w:rsid w:val="00DD5086"/>
    <w:rsid w:val="00E424B3"/>
    <w:rsid w:val="00ED4D72"/>
    <w:rsid w:val="00EE737F"/>
    <w:rsid w:val="00F05954"/>
    <w:rsid w:val="00F4755B"/>
    <w:rsid w:val="00F57931"/>
    <w:rsid w:val="00FA491D"/>
    <w:rsid w:val="00FC28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67C97F"/>
  <w15:chartTrackingRefBased/>
  <w15:docId w15:val="{35684447-FB9F-4770-92B9-F77F46F059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8A632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237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370C"/>
  </w:style>
  <w:style w:type="paragraph" w:styleId="Footer">
    <w:name w:val="footer"/>
    <w:basedOn w:val="Normal"/>
    <w:link w:val="FooterChar"/>
    <w:uiPriority w:val="99"/>
    <w:unhideWhenUsed/>
    <w:rsid w:val="004237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370C"/>
  </w:style>
  <w:style w:type="character" w:styleId="Hyperlink">
    <w:name w:val="Hyperlink"/>
    <w:basedOn w:val="DefaultParagraphFont"/>
    <w:uiPriority w:val="99"/>
    <w:unhideWhenUsed/>
    <w:rsid w:val="007A216C"/>
    <w:rPr>
      <w:color w:val="0563C1" w:themeColor="hyperlink"/>
      <w:u w:val="single"/>
    </w:rPr>
  </w:style>
  <w:style w:type="character" w:customStyle="1" w:styleId="UnresolvedMention1">
    <w:name w:val="Unresolved Mention1"/>
    <w:basedOn w:val="DefaultParagraphFont"/>
    <w:uiPriority w:val="99"/>
    <w:semiHidden/>
    <w:unhideWhenUsed/>
    <w:rsid w:val="007A216C"/>
    <w:rPr>
      <w:color w:val="605E5C"/>
      <w:shd w:val="clear" w:color="auto" w:fill="E1DFDD"/>
    </w:rPr>
  </w:style>
  <w:style w:type="paragraph" w:styleId="ListParagraph">
    <w:name w:val="List Paragraph"/>
    <w:basedOn w:val="Normal"/>
    <w:uiPriority w:val="34"/>
    <w:qFormat/>
    <w:rsid w:val="00EE737F"/>
    <w:pPr>
      <w:ind w:left="720"/>
      <w:contextualSpacing/>
    </w:pPr>
  </w:style>
  <w:style w:type="paragraph" w:styleId="NormalWeb">
    <w:name w:val="Normal (Web)"/>
    <w:basedOn w:val="Normal"/>
    <w:uiPriority w:val="99"/>
    <w:unhideWhenUsed/>
    <w:rsid w:val="002F0AD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E797C"/>
    <w:rPr>
      <w:color w:val="954F72" w:themeColor="followedHyperlink"/>
      <w:u w:val="single"/>
    </w:rPr>
  </w:style>
  <w:style w:type="character" w:customStyle="1" w:styleId="Heading1Char">
    <w:name w:val="Heading 1 Char"/>
    <w:basedOn w:val="DefaultParagraphFont"/>
    <w:link w:val="Heading1"/>
    <w:uiPriority w:val="9"/>
    <w:rsid w:val="008A6322"/>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8461387">
      <w:bodyDiv w:val="1"/>
      <w:marLeft w:val="0"/>
      <w:marRight w:val="0"/>
      <w:marTop w:val="0"/>
      <w:marBottom w:val="0"/>
      <w:divBdr>
        <w:top w:val="none" w:sz="0" w:space="0" w:color="auto"/>
        <w:left w:val="none" w:sz="0" w:space="0" w:color="auto"/>
        <w:bottom w:val="none" w:sz="0" w:space="0" w:color="auto"/>
        <w:right w:val="none" w:sz="0" w:space="0" w:color="auto"/>
      </w:divBdr>
    </w:div>
    <w:div w:id="752438484">
      <w:bodyDiv w:val="1"/>
      <w:marLeft w:val="0"/>
      <w:marRight w:val="0"/>
      <w:marTop w:val="0"/>
      <w:marBottom w:val="0"/>
      <w:divBdr>
        <w:top w:val="none" w:sz="0" w:space="0" w:color="auto"/>
        <w:left w:val="none" w:sz="0" w:space="0" w:color="auto"/>
        <w:bottom w:val="none" w:sz="0" w:space="0" w:color="auto"/>
        <w:right w:val="none" w:sz="0" w:space="0" w:color="auto"/>
      </w:divBdr>
    </w:div>
    <w:div w:id="1263882546">
      <w:bodyDiv w:val="1"/>
      <w:marLeft w:val="0"/>
      <w:marRight w:val="0"/>
      <w:marTop w:val="0"/>
      <w:marBottom w:val="0"/>
      <w:divBdr>
        <w:top w:val="none" w:sz="0" w:space="0" w:color="auto"/>
        <w:left w:val="none" w:sz="0" w:space="0" w:color="auto"/>
        <w:bottom w:val="none" w:sz="0" w:space="0" w:color="auto"/>
        <w:right w:val="none" w:sz="0" w:space="0" w:color="auto"/>
      </w:divBdr>
    </w:div>
    <w:div w:id="1498349738">
      <w:bodyDiv w:val="1"/>
      <w:marLeft w:val="0"/>
      <w:marRight w:val="0"/>
      <w:marTop w:val="0"/>
      <w:marBottom w:val="0"/>
      <w:divBdr>
        <w:top w:val="none" w:sz="0" w:space="0" w:color="auto"/>
        <w:left w:val="none" w:sz="0" w:space="0" w:color="auto"/>
        <w:bottom w:val="none" w:sz="0" w:space="0" w:color="auto"/>
        <w:right w:val="none" w:sz="0" w:space="0" w:color="auto"/>
      </w:divBdr>
    </w:div>
    <w:div w:id="1595505573">
      <w:bodyDiv w:val="1"/>
      <w:marLeft w:val="0"/>
      <w:marRight w:val="0"/>
      <w:marTop w:val="0"/>
      <w:marBottom w:val="0"/>
      <w:divBdr>
        <w:top w:val="none" w:sz="0" w:space="0" w:color="auto"/>
        <w:left w:val="none" w:sz="0" w:space="0" w:color="auto"/>
        <w:bottom w:val="none" w:sz="0" w:space="0" w:color="auto"/>
        <w:right w:val="none" w:sz="0" w:space="0" w:color="auto"/>
      </w:divBdr>
    </w:div>
    <w:div w:id="18096644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verydayhealth.com/healthy-living/classical-leadership-styles/" TargetMode="External"/><Relationship Id="rId13" Type="http://schemas.openxmlformats.org/officeDocument/2006/relationships/hyperlink" Target="https://www.marketingtutor.net/tesco-pestle-analysis/" TargetMode="External"/><Relationship Id="rId18" Type="http://schemas.openxmlformats.org/officeDocument/2006/relationships/hyperlink" Target="https://www.tescoplc.com/reports-and-policies/our-approach-to-reward/" TargetMode="External"/><Relationship Id="rId3" Type="http://schemas.openxmlformats.org/officeDocument/2006/relationships/styles" Target="styles.xml"/><Relationship Id="rId21" Type="http://schemas.openxmlformats.org/officeDocument/2006/relationships/hyperlink" Target="https://sustainability.tescoplc.com/sustainability/sourcing/topics/environment/" TargetMode="External"/><Relationship Id="rId7" Type="http://schemas.openxmlformats.org/officeDocument/2006/relationships/endnotes" Target="endnotes.xml"/><Relationship Id="rId12" Type="http://schemas.openxmlformats.org/officeDocument/2006/relationships/hyperlink" Target="https://www.donna-stone.com.au/perception-importance-business/" TargetMode="External"/><Relationship Id="rId17" Type="http://schemas.openxmlformats.org/officeDocument/2006/relationships/hyperlink" Target="https://www.youtube.com/watch?v=NF8HeV-UrEw" TargetMode="External"/><Relationship Id="rId2" Type="http://schemas.openxmlformats.org/officeDocument/2006/relationships/numbering" Target="numbering.xml"/><Relationship Id="rId16" Type="http://schemas.openxmlformats.org/officeDocument/2006/relationships/hyperlink" Target="https://www.everydayhealth.com/healthy-living/classical-leadership-styles/" TargetMode="External"/><Relationship Id="rId20" Type="http://schemas.openxmlformats.org/officeDocument/2006/relationships/hyperlink" Target="https://www.marketingtutor.net/tesco-pestle-analysi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watch?v=NF8HeV-UrEw" TargetMode="External"/><Relationship Id="rId5" Type="http://schemas.openxmlformats.org/officeDocument/2006/relationships/webSettings" Target="webSettings.xml"/><Relationship Id="rId15" Type="http://schemas.openxmlformats.org/officeDocument/2006/relationships/hyperlink" Target="https://www.ukessays.com/essays/business/strategic-change-management-in-the-case-of-tesco-business-essay.php" TargetMode="External"/><Relationship Id="rId23" Type="http://schemas.openxmlformats.org/officeDocument/2006/relationships/theme" Target="theme/theme1.xml"/><Relationship Id="rId10" Type="http://schemas.openxmlformats.org/officeDocument/2006/relationships/hyperlink" Target="https://www.tescoplc.com/reports-and-policies/our-approach-to-reward/" TargetMode="External"/><Relationship Id="rId19" Type="http://schemas.openxmlformats.org/officeDocument/2006/relationships/hyperlink" Target="https://www.donna-stone.com.au/perception-importance-business/" TargetMode="External"/><Relationship Id="rId4" Type="http://schemas.openxmlformats.org/officeDocument/2006/relationships/settings" Target="settings.xml"/><Relationship Id="rId9" Type="http://schemas.openxmlformats.org/officeDocument/2006/relationships/hyperlink" Target="https://www.youtube.com/watch?v=W7RHjwmVGhs" TargetMode="External"/><Relationship Id="rId14" Type="http://schemas.openxmlformats.org/officeDocument/2006/relationships/hyperlink" Target="https://sustainability.tescoplc.com/sustainability/sourcing/topics/environmen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B4D818-6BCE-47D4-8E34-1E1C4AADB8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642</TotalTime>
  <Pages>7</Pages>
  <Words>2291</Words>
  <Characters>13062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Evans-tomkins (1810948)</dc:creator>
  <cp:keywords/>
  <dc:description/>
  <cp:lastModifiedBy>Nathan Evans-tomkins (1810948)</cp:lastModifiedBy>
  <cp:revision>12</cp:revision>
  <dcterms:created xsi:type="dcterms:W3CDTF">2018-11-26T17:24:00Z</dcterms:created>
  <dcterms:modified xsi:type="dcterms:W3CDTF">2018-11-30T00:27:00Z</dcterms:modified>
</cp:coreProperties>
</file>