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6DA42" w14:textId="51DE536C" w:rsidR="006C1F76" w:rsidRPr="00E22229" w:rsidRDefault="00130910" w:rsidP="00114B84">
      <w:pPr>
        <w:spacing w:line="360" w:lineRule="auto"/>
        <w:rPr>
          <w:b/>
          <w:bCs/>
          <w:sz w:val="36"/>
          <w:szCs w:val="36"/>
          <w:u w:val="single"/>
        </w:rPr>
      </w:pPr>
      <w:r w:rsidRPr="00E22229">
        <w:rPr>
          <w:b/>
          <w:bCs/>
          <w:sz w:val="36"/>
          <w:szCs w:val="36"/>
          <w:u w:val="single"/>
        </w:rPr>
        <w:t xml:space="preserve">A Critical Evaluation </w:t>
      </w:r>
      <w:r w:rsidR="00E22229" w:rsidRPr="00E22229">
        <w:rPr>
          <w:b/>
          <w:bCs/>
          <w:sz w:val="36"/>
          <w:szCs w:val="36"/>
          <w:u w:val="single"/>
        </w:rPr>
        <w:t xml:space="preserve">and the Identification of Next Teaching and Learning Steps Focussing on a Case Study of an Individual or Group of Learners, Based on an Observed Critical Incident </w:t>
      </w:r>
    </w:p>
    <w:p w14:paraId="6FE6AB24" w14:textId="77777777" w:rsidR="00130910" w:rsidRDefault="00130910" w:rsidP="00114B84">
      <w:pPr>
        <w:spacing w:line="360" w:lineRule="auto"/>
        <w:rPr>
          <w:sz w:val="28"/>
          <w:szCs w:val="28"/>
          <w:u w:val="single"/>
        </w:rPr>
      </w:pPr>
    </w:p>
    <w:p w14:paraId="607FD3DE" w14:textId="77777777" w:rsidR="006C1F76" w:rsidRPr="006C1F76" w:rsidRDefault="006C1F76" w:rsidP="00114B84">
      <w:pPr>
        <w:spacing w:line="360" w:lineRule="auto"/>
        <w:rPr>
          <w:rFonts w:ascii="Arial" w:hAnsi="Arial" w:cs="Arial"/>
        </w:rPr>
      </w:pPr>
      <w:r w:rsidRPr="006C1F76">
        <w:rPr>
          <w:rFonts w:ascii="Arial" w:hAnsi="Arial" w:cs="Arial"/>
        </w:rPr>
        <w:t>The role of critical reflection in reflective practice is crucial to our overall development as teachers. They allow us to analyse our teaching styles and methods so that we can gain crucial feedback to better improve our own pedagogy. They also provide us the opportunity to trial new teaching techniques and identify areas to research and develop. This essay will identify the process from identifying a critical reflection to the process of critically reflecting on the incident and one’s practice. The essay will begin by focussing on the importance of critical reflection in the teaching profession and will look at its benefits. This will be followed by a description of the critical incident itself with context and links to Donaldson’s four purposes included. I will then conduct s literature review of theories and concepts that I believe relate to the critical incident and will help me identify the next teaching steps I would take as a result of the incident. This process will effectively mimic a critical reflection model much like that of Kolb’s model and will help me gain an insight into the process of critical reflection.</w:t>
      </w:r>
    </w:p>
    <w:p w14:paraId="22EFC6D7" w14:textId="77777777" w:rsidR="006C1F76" w:rsidRPr="006C1F76" w:rsidRDefault="006C1F76" w:rsidP="00114B84">
      <w:pPr>
        <w:spacing w:line="360" w:lineRule="auto"/>
        <w:rPr>
          <w:rFonts w:ascii="Arial" w:hAnsi="Arial" w:cs="Arial"/>
          <w:b/>
          <w:bCs/>
          <w:i/>
          <w:iCs/>
          <w:sz w:val="28"/>
          <w:szCs w:val="28"/>
          <w:u w:val="single"/>
        </w:rPr>
      </w:pPr>
    </w:p>
    <w:p w14:paraId="63ABDBC1" w14:textId="77777777" w:rsidR="006C1F76" w:rsidRPr="00E22229" w:rsidRDefault="006C1F76" w:rsidP="00114B84">
      <w:pPr>
        <w:spacing w:line="360" w:lineRule="auto"/>
        <w:rPr>
          <w:rFonts w:ascii="Arial" w:hAnsi="Arial" w:cs="Arial"/>
          <w:b/>
          <w:bCs/>
          <w:sz w:val="28"/>
          <w:szCs w:val="28"/>
          <w:u w:val="single"/>
        </w:rPr>
      </w:pPr>
      <w:r w:rsidRPr="00E22229">
        <w:rPr>
          <w:rFonts w:ascii="Arial" w:hAnsi="Arial" w:cs="Arial"/>
          <w:b/>
          <w:bCs/>
          <w:sz w:val="28"/>
          <w:szCs w:val="28"/>
          <w:u w:val="single"/>
        </w:rPr>
        <w:t>Role of critical reflection</w:t>
      </w:r>
    </w:p>
    <w:p w14:paraId="531A570D" w14:textId="77777777" w:rsidR="006C1F76" w:rsidRDefault="006C1F76" w:rsidP="00114B84">
      <w:pPr>
        <w:spacing w:line="360" w:lineRule="auto"/>
        <w:rPr>
          <w:b/>
          <w:bCs/>
          <w:i/>
          <w:iCs/>
          <w:sz w:val="28"/>
          <w:szCs w:val="28"/>
          <w:u w:val="single"/>
        </w:rPr>
      </w:pPr>
    </w:p>
    <w:p w14:paraId="348A62B1" w14:textId="77777777" w:rsidR="006C1F76" w:rsidRPr="006C1F76" w:rsidRDefault="006C1F76" w:rsidP="00114B84">
      <w:pPr>
        <w:spacing w:line="360" w:lineRule="auto"/>
        <w:rPr>
          <w:rFonts w:ascii="Arial" w:hAnsi="Arial" w:cs="Arial"/>
          <w:sz w:val="22"/>
          <w:szCs w:val="22"/>
        </w:rPr>
      </w:pPr>
      <w:r w:rsidRPr="006C1F76">
        <w:rPr>
          <w:rFonts w:ascii="Arial" w:hAnsi="Arial" w:cs="Arial"/>
          <w:sz w:val="22"/>
          <w:szCs w:val="22"/>
        </w:rPr>
        <w:t xml:space="preserve">It is imperative as it is in any profession for a teacher to be able to reflect critically on their own practice. The importance of such thinking is particularly important given the ever-changing nature of the content being taught and the students that are being taught. Whilst there is some value in viewing teaching as a craft it would be a disservice to the students we teach and the profession itself to view qualified teachers as the definitive article. The reality is teachers are members of a community of researchers in a field that is ever evolving with new theories and approaches being developed and tested. Andrew C. Sparks notes that by taking a crafts-based approach teachers narrow their focus to only solving specific classroom problems as opposed to taking a more innovative and holistic approach. (1991, </w:t>
      </w:r>
      <w:r w:rsidRPr="006C1F76">
        <w:rPr>
          <w:rFonts w:ascii="Arial" w:hAnsi="Arial" w:cs="Arial"/>
          <w:sz w:val="22"/>
          <w:szCs w:val="22"/>
        </w:rPr>
        <w:lastRenderedPageBreak/>
        <w:t xml:space="preserve">p11) In essence, a craft-based approach to the development of teachers does not contribute the field of research that aids the teaching profession. The new curriculum for Wales recognises the value of such research; This can be seen in its professional standards for teaching. At the heart of the professional standards are components such as pedagogical development, innovation and collaboration.  Using critical reflection models such as the ones presented by researchers such as Kolb teachers can begin to implement innovative and revolutionary theories of learning and can identify successful new pedagogical approaches to learning. In conducting our own small-scale research into teaching techniques and reflecting on our practice honestly, we begin to have a positive impact on learners. (BERA 2013, p6) in doing so we realise the true purpose of critical reflection. As Howard states </w:t>
      </w:r>
    </w:p>
    <w:p w14:paraId="3BF8F964" w14:textId="77777777" w:rsidR="006C1F76" w:rsidRPr="006C1F76" w:rsidRDefault="006C1F76" w:rsidP="00114B84">
      <w:pPr>
        <w:spacing w:line="360" w:lineRule="auto"/>
        <w:rPr>
          <w:rFonts w:ascii="Arial" w:hAnsi="Arial" w:cs="Arial"/>
          <w:sz w:val="22"/>
          <w:szCs w:val="22"/>
        </w:rPr>
      </w:pPr>
    </w:p>
    <w:p w14:paraId="59844A0B" w14:textId="77777777" w:rsidR="006C1F76" w:rsidRPr="006C1F76" w:rsidRDefault="006C1F76" w:rsidP="00114B84">
      <w:pPr>
        <w:spacing w:line="360" w:lineRule="auto"/>
        <w:rPr>
          <w:rFonts w:ascii="Arial" w:hAnsi="Arial" w:cs="Arial"/>
          <w:color w:val="000000" w:themeColor="text1"/>
          <w:sz w:val="22"/>
          <w:szCs w:val="22"/>
        </w:rPr>
      </w:pPr>
      <w:r w:rsidRPr="006C1F76">
        <w:rPr>
          <w:rFonts w:ascii="Arial" w:hAnsi="Arial" w:cs="Arial"/>
          <w:color w:val="000000" w:themeColor="text1"/>
          <w:sz w:val="22"/>
          <w:szCs w:val="22"/>
        </w:rPr>
        <w:t xml:space="preserve">“The purpose of critical reflection should not be to indict teachers for what they believe and why it doesn’t work for students. It is a process of improving practices, rethinking philosophies and becoming effective teachers for today’s ever changing student population” (Howard 2003, p201) </w:t>
      </w:r>
    </w:p>
    <w:p w14:paraId="4319643C" w14:textId="77777777" w:rsidR="006C1F76" w:rsidRPr="006C1F76" w:rsidRDefault="006C1F76" w:rsidP="00114B84">
      <w:pPr>
        <w:spacing w:line="360" w:lineRule="auto"/>
        <w:rPr>
          <w:rFonts w:ascii="Arial" w:hAnsi="Arial" w:cs="Arial"/>
          <w:sz w:val="22"/>
          <w:szCs w:val="22"/>
        </w:rPr>
      </w:pPr>
    </w:p>
    <w:p w14:paraId="40271C47" w14:textId="77777777" w:rsidR="006C1F76" w:rsidRPr="006C1F76" w:rsidRDefault="006C1F76" w:rsidP="00114B84">
      <w:pPr>
        <w:spacing w:line="360" w:lineRule="auto"/>
        <w:rPr>
          <w:rFonts w:ascii="Arial" w:hAnsi="Arial" w:cs="Arial"/>
          <w:b/>
          <w:bCs/>
          <w:i/>
          <w:iCs/>
          <w:sz w:val="22"/>
          <w:szCs w:val="22"/>
          <w:u w:val="single"/>
        </w:rPr>
      </w:pPr>
      <w:r w:rsidRPr="006C1F76">
        <w:rPr>
          <w:rFonts w:ascii="Arial" w:hAnsi="Arial" w:cs="Arial"/>
          <w:sz w:val="22"/>
          <w:szCs w:val="22"/>
        </w:rPr>
        <w:t xml:space="preserve">This is ultimately what makes critical reflection so important. Indeed, the importance of critical reflection is growing more and more important to the practice of teaching. Classrooms are growing increasingly diverse with regards to race, ethnicity, culture and social background. </w:t>
      </w:r>
      <w:proofErr w:type="gramStart"/>
      <w:r w:rsidRPr="006C1F76">
        <w:rPr>
          <w:rFonts w:ascii="Arial" w:hAnsi="Arial" w:cs="Arial"/>
          <w:sz w:val="22"/>
          <w:szCs w:val="22"/>
        </w:rPr>
        <w:t>With this in mind, it</w:t>
      </w:r>
      <w:proofErr w:type="gramEnd"/>
      <w:r w:rsidRPr="006C1F76">
        <w:rPr>
          <w:rFonts w:ascii="Arial" w:hAnsi="Arial" w:cs="Arial"/>
          <w:sz w:val="22"/>
          <w:szCs w:val="22"/>
        </w:rPr>
        <w:t xml:space="preserve"> is essential that current practices are assessed and adapted to suit the changes to the students in our classrooms. Furthermore, teachers must be able to understand how the individual differences that make up our students affect how they learn. (Howard 2003, p195) it is also crucial to reflect on teaching in order to ensure that students are developed into the citizens that the new curriculum aims for them to become. Given the stress that has been placed on Donaldson’s four principles it is imperative that teaching practice is reflected to ensure that students are developing the four principles. </w:t>
      </w:r>
    </w:p>
    <w:p w14:paraId="37749866" w14:textId="77777777" w:rsidR="006C1F76" w:rsidRPr="006C1F76" w:rsidRDefault="006C1F76" w:rsidP="00114B84">
      <w:pPr>
        <w:spacing w:line="360" w:lineRule="auto"/>
        <w:rPr>
          <w:rFonts w:ascii="Arial" w:hAnsi="Arial" w:cs="Arial"/>
          <w:b/>
          <w:bCs/>
          <w:i/>
          <w:iCs/>
          <w:sz w:val="22"/>
          <w:szCs w:val="22"/>
          <w:u w:val="single"/>
        </w:rPr>
      </w:pPr>
    </w:p>
    <w:p w14:paraId="0F075B46" w14:textId="77777777" w:rsidR="006C1F76" w:rsidRPr="00E22229" w:rsidRDefault="006C1F76" w:rsidP="00114B84">
      <w:pPr>
        <w:spacing w:line="360" w:lineRule="auto"/>
        <w:rPr>
          <w:rFonts w:ascii="Arial" w:hAnsi="Arial" w:cs="Arial"/>
          <w:b/>
          <w:bCs/>
          <w:sz w:val="28"/>
          <w:szCs w:val="28"/>
          <w:u w:val="single"/>
        </w:rPr>
      </w:pPr>
      <w:r w:rsidRPr="00E22229">
        <w:rPr>
          <w:rFonts w:ascii="Arial" w:hAnsi="Arial" w:cs="Arial"/>
          <w:b/>
          <w:bCs/>
          <w:sz w:val="28"/>
          <w:szCs w:val="28"/>
          <w:u w:val="single"/>
        </w:rPr>
        <w:t>Observation</w:t>
      </w:r>
    </w:p>
    <w:p w14:paraId="28453438" w14:textId="77777777" w:rsidR="006C1F76" w:rsidRPr="006C1F76" w:rsidRDefault="006C1F76" w:rsidP="00114B84">
      <w:pPr>
        <w:spacing w:line="360" w:lineRule="auto"/>
        <w:rPr>
          <w:rFonts w:ascii="Arial" w:hAnsi="Arial" w:cs="Arial"/>
          <w:b/>
          <w:bCs/>
          <w:i/>
          <w:iCs/>
          <w:sz w:val="22"/>
          <w:szCs w:val="22"/>
          <w:u w:val="single"/>
        </w:rPr>
      </w:pPr>
    </w:p>
    <w:p w14:paraId="17917B17" w14:textId="77777777" w:rsidR="006C1F76" w:rsidRPr="006C1F76" w:rsidRDefault="006C1F76" w:rsidP="00114B84">
      <w:pPr>
        <w:spacing w:line="360" w:lineRule="auto"/>
        <w:rPr>
          <w:rFonts w:ascii="Arial" w:hAnsi="Arial" w:cs="Arial"/>
          <w:b/>
          <w:bCs/>
          <w:i/>
          <w:iCs/>
          <w:sz w:val="22"/>
          <w:szCs w:val="22"/>
        </w:rPr>
      </w:pPr>
    </w:p>
    <w:p w14:paraId="432BDB81" w14:textId="40B71127" w:rsidR="006C1F76" w:rsidRPr="006C1F76" w:rsidRDefault="006C1F76" w:rsidP="00114B84">
      <w:pPr>
        <w:spacing w:line="360" w:lineRule="auto"/>
        <w:rPr>
          <w:rFonts w:ascii="Arial" w:hAnsi="Arial" w:cs="Arial"/>
          <w:sz w:val="22"/>
          <w:szCs w:val="22"/>
        </w:rPr>
      </w:pPr>
      <w:r w:rsidRPr="006C1F76">
        <w:rPr>
          <w:rFonts w:ascii="Arial" w:hAnsi="Arial" w:cs="Arial"/>
          <w:sz w:val="22"/>
          <w:szCs w:val="22"/>
        </w:rPr>
        <w:t xml:space="preserve">For my PTE 1 placement I attended a secondary school located in South Wales in the Cowbridge network.  The incident in question took place on the second session of a Thursday morning. </w:t>
      </w:r>
      <w:r w:rsidR="00E22229">
        <w:rPr>
          <w:rFonts w:ascii="Arial" w:hAnsi="Arial" w:cs="Arial"/>
          <w:sz w:val="22"/>
          <w:szCs w:val="22"/>
        </w:rPr>
        <w:t>(</w:t>
      </w:r>
      <w:proofErr w:type="gramStart"/>
      <w:r w:rsidR="00E22229">
        <w:rPr>
          <w:rFonts w:ascii="Arial" w:hAnsi="Arial" w:cs="Arial"/>
          <w:sz w:val="22"/>
          <w:szCs w:val="22"/>
        </w:rPr>
        <w:t>recorded</w:t>
      </w:r>
      <w:proofErr w:type="gramEnd"/>
      <w:r w:rsidR="00E22229">
        <w:rPr>
          <w:rFonts w:ascii="Arial" w:hAnsi="Arial" w:cs="Arial"/>
          <w:sz w:val="22"/>
          <w:szCs w:val="22"/>
        </w:rPr>
        <w:t xml:space="preserve"> observation 3) </w:t>
      </w:r>
      <w:r w:rsidRPr="006C1F76">
        <w:rPr>
          <w:rFonts w:ascii="Arial" w:hAnsi="Arial" w:cs="Arial"/>
          <w:sz w:val="22"/>
          <w:szCs w:val="22"/>
        </w:rPr>
        <w:t xml:space="preserve">The class was a mixed ability year 8 classroom that was still adjusting to the structure and experience in life in secondary school. Much of the class’ time in secondary school had been disrupted by the coronavirus pandemic meaning that they had spent only some time in school and the rest of their time in online </w:t>
      </w:r>
      <w:r w:rsidRPr="006C1F76">
        <w:rPr>
          <w:rFonts w:ascii="Arial" w:hAnsi="Arial" w:cs="Arial"/>
          <w:sz w:val="22"/>
          <w:szCs w:val="22"/>
        </w:rPr>
        <w:lastRenderedPageBreak/>
        <w:t xml:space="preserve">learning. Even during the </w:t>
      </w:r>
      <w:r w:rsidRPr="006C1F76">
        <w:rPr>
          <w:rFonts w:ascii="Arial" w:hAnsi="Arial" w:cs="Arial"/>
          <w:sz w:val="22"/>
          <w:szCs w:val="22"/>
        </w:rPr>
        <w:t xml:space="preserve">short </w:t>
      </w:r>
      <w:proofErr w:type="spellStart"/>
      <w:r w:rsidR="00114B84" w:rsidRPr="006C1F76">
        <w:rPr>
          <w:rFonts w:ascii="Arial" w:hAnsi="Arial" w:cs="Arial"/>
          <w:sz w:val="22"/>
          <w:szCs w:val="22"/>
        </w:rPr>
        <w:t>tim</w:t>
      </w:r>
      <w:proofErr w:type="spellEnd"/>
      <w:r w:rsidRPr="006C1F76">
        <w:rPr>
          <w:rFonts w:ascii="Arial" w:hAnsi="Arial" w:cs="Arial"/>
          <w:sz w:val="22"/>
          <w:szCs w:val="22"/>
        </w:rPr>
        <w:t xml:space="preserve"> </w:t>
      </w:r>
      <w:r w:rsidRPr="006C1F76">
        <w:rPr>
          <w:rFonts w:ascii="Arial" w:hAnsi="Arial" w:cs="Arial"/>
          <w:sz w:val="22"/>
          <w:szCs w:val="22"/>
        </w:rPr>
        <w:t xml:space="preserve">the students had been in school they had been subject to different rules and procedures. This meant that they still were not fully accustomed to certain standards and expectations. This showed itself in the way the class behaved when they entered the room. Many of the students had to be asked to remove their coats with some outright refusing. This is because this rule was new to them as during their first year the wearing of coasts was permitted as teachers were required to keep their classroom windows open due to the spread of covid. It also worth mentioning that this lesson took place relatively early in the day and near the end of the school week, so the class was tired, lethargic and in some cases </w:t>
      </w:r>
      <w:r w:rsidRPr="006C1F76">
        <w:rPr>
          <w:rFonts w:ascii="Arial" w:hAnsi="Arial" w:cs="Arial"/>
          <w:sz w:val="22"/>
          <w:szCs w:val="22"/>
        </w:rPr>
        <w:t>disruptive</w:t>
      </w:r>
      <w:r w:rsidRPr="006C1F76">
        <w:rPr>
          <w:rFonts w:ascii="Arial" w:hAnsi="Arial" w:cs="Arial"/>
          <w:sz w:val="22"/>
          <w:szCs w:val="22"/>
        </w:rPr>
        <w:t xml:space="preserve">. </w:t>
      </w:r>
    </w:p>
    <w:p w14:paraId="0490AC8C" w14:textId="77777777" w:rsidR="006C1F76" w:rsidRPr="006C1F76" w:rsidRDefault="006C1F76" w:rsidP="00114B84">
      <w:pPr>
        <w:spacing w:line="360" w:lineRule="auto"/>
        <w:rPr>
          <w:rFonts w:ascii="Arial" w:hAnsi="Arial" w:cs="Arial"/>
          <w:sz w:val="22"/>
          <w:szCs w:val="22"/>
        </w:rPr>
      </w:pPr>
    </w:p>
    <w:p w14:paraId="3D3831AE" w14:textId="77777777" w:rsidR="006C1F76" w:rsidRPr="006C1F76" w:rsidRDefault="006C1F76" w:rsidP="00114B84">
      <w:pPr>
        <w:spacing w:line="360" w:lineRule="auto"/>
        <w:rPr>
          <w:rFonts w:ascii="Arial" w:hAnsi="Arial" w:cs="Arial"/>
          <w:sz w:val="22"/>
          <w:szCs w:val="22"/>
        </w:rPr>
      </w:pPr>
      <w:r w:rsidRPr="006C1F76">
        <w:rPr>
          <w:rFonts w:ascii="Arial" w:hAnsi="Arial" w:cs="Arial"/>
          <w:sz w:val="22"/>
          <w:szCs w:val="22"/>
        </w:rPr>
        <w:t xml:space="preserve">About halfway through the lesson the teacher assigned the students a task that involved them reading through a pack of sources relating to the class content the students had been learning about. The task required to arrange the information gathered from the source pack into a pyramid ranking based on importance. this task was to be completed in groups decided by the teacher. The information that told the students to do this was displayed in text on the whiteboard. The students were instructed to start the task and did so accordingly apart from one group of students. This group did not begin to read the information provided to them in the source pack and instead staired blankly at the instructions on the whiteboard. Upon noticing this the teacher approached he students and asked, “how are we getting on”. The teacher then read aloud the instructions from the whiteboard before breaking the question into chunks and explaining it in simple English. The teacher then proceeded to do the same for the for information pack the students had been given to read and rank. The teacher took the time to aid the students through ranking some of the first few sources and gave them praise once they had manged to understand and rank a few of the sources before leaving` the students to complete the task and manage the behaviour of other students in the class. After the class I spoke to the teacher and asked them about the two students in question and was informed that they lacked the ability to complete simple task and struggled with basic comprehension and problem-solving skills. Looking at this incident through the lens` of Donaldson’s’ four purposes it becomes clear where these pupils need to develop to become the citizens the curriculum envisions them being. Firstly, the lack of comprehension and basic reading skills will prevent them from becoming ambitious capable learners who are ready to learn. Poor skills in this area will create a major barrier to learning as literacy skills are essential in all classroom environments. It will significantly hamper their ability engage with the content of lesson and it will also. Secondly, without sufficient literacy skills students will not be able to understand information through certain mediums. This will make constructing accurate and informed opinions of the world around them difficult to say the least. The inability to understand and interpret an historical source is one thing, the inability </w:t>
      </w:r>
      <w:r w:rsidRPr="006C1F76">
        <w:rPr>
          <w:rFonts w:ascii="Arial" w:hAnsi="Arial" w:cs="Arial"/>
          <w:sz w:val="22"/>
          <w:szCs w:val="22"/>
        </w:rPr>
        <w:lastRenderedPageBreak/>
        <w:t xml:space="preserve">to deconstruct and contextualise information in a hugely polarised and divided society is another. Thus, according to Donaldson, they will be highly unlikely to become ethical and informed citizens. </w:t>
      </w:r>
    </w:p>
    <w:p w14:paraId="2FD6AA3E" w14:textId="77777777" w:rsidR="006C1F76" w:rsidRPr="006C1F76" w:rsidRDefault="006C1F76" w:rsidP="00114B84">
      <w:pPr>
        <w:spacing w:line="360" w:lineRule="auto"/>
        <w:rPr>
          <w:rFonts w:ascii="Arial" w:hAnsi="Arial" w:cs="Arial"/>
          <w:sz w:val="22"/>
          <w:szCs w:val="22"/>
        </w:rPr>
      </w:pPr>
    </w:p>
    <w:p w14:paraId="594DD1AE" w14:textId="6158EA48" w:rsidR="006C1F76" w:rsidRPr="006C1F76" w:rsidRDefault="006C1F76" w:rsidP="00114B84">
      <w:pPr>
        <w:spacing w:line="360" w:lineRule="auto"/>
        <w:rPr>
          <w:rFonts w:ascii="Arial" w:hAnsi="Arial" w:cs="Arial"/>
          <w:sz w:val="22"/>
          <w:szCs w:val="22"/>
        </w:rPr>
      </w:pPr>
      <w:r w:rsidRPr="006C1F76">
        <w:rPr>
          <w:rFonts w:ascii="Arial" w:hAnsi="Arial" w:cs="Arial"/>
          <w:sz w:val="22"/>
          <w:szCs w:val="22"/>
        </w:rPr>
        <w:t>Given that the problem in this situation appears self-evident, there are some clear areas to investigate with regards to theory. I will begin by exploring the effectiveness of differentiation, specifically differentiated instruction to gain an insight into how it can aid all learners in the classroom. Through this I hope to learn whether tailoring instruction to individual needs can help students’ comprehension skills. The second area of exploration will be looking into how dual coding can help with developing comprehension skills and reducing extraneous cognitive load. I am hoping to gain an understanding of what the barriers are to learning and what methods exist to minimise extraneous cognitive load</w:t>
      </w:r>
      <w:r w:rsidR="00AF2341">
        <w:rPr>
          <w:rFonts w:ascii="Arial" w:hAnsi="Arial" w:cs="Arial"/>
          <w:sz w:val="22"/>
          <w:szCs w:val="22"/>
        </w:rPr>
        <w:t xml:space="preserve"> through looking at strategies like dual coding and flipped learning.</w:t>
      </w:r>
    </w:p>
    <w:p w14:paraId="51DEE8EC" w14:textId="2B20B4C2" w:rsidR="006C1F76" w:rsidRDefault="006C1F76" w:rsidP="00114B84">
      <w:pPr>
        <w:shd w:val="clear" w:color="auto" w:fill="FFFFFF" w:themeFill="background1"/>
        <w:spacing w:line="360" w:lineRule="auto"/>
        <w:rPr>
          <w:rFonts w:ascii="Arial" w:hAnsi="Arial" w:cs="Arial"/>
          <w:sz w:val="22"/>
          <w:szCs w:val="22"/>
        </w:rPr>
      </w:pPr>
    </w:p>
    <w:p w14:paraId="20C33FD5" w14:textId="7D74A18C" w:rsidR="00AF2341" w:rsidRDefault="00AF2341" w:rsidP="00114B84">
      <w:pPr>
        <w:shd w:val="clear" w:color="auto" w:fill="FFFFFF" w:themeFill="background1"/>
        <w:spacing w:line="360" w:lineRule="auto"/>
        <w:rPr>
          <w:rFonts w:ascii="Arial" w:hAnsi="Arial" w:cs="Arial"/>
          <w:sz w:val="22"/>
          <w:szCs w:val="22"/>
        </w:rPr>
      </w:pPr>
    </w:p>
    <w:p w14:paraId="7E666986" w14:textId="0E4229C3" w:rsidR="00AF2341" w:rsidRPr="00AF2341" w:rsidRDefault="00AF2341" w:rsidP="00114B84">
      <w:pPr>
        <w:shd w:val="clear" w:color="auto" w:fill="FFFFFF" w:themeFill="background1"/>
        <w:spacing w:line="360" w:lineRule="auto"/>
        <w:rPr>
          <w:rFonts w:ascii="Arial" w:hAnsi="Arial" w:cs="Arial"/>
          <w:b/>
          <w:bCs/>
          <w:sz w:val="28"/>
          <w:szCs w:val="28"/>
          <w:u w:val="single"/>
        </w:rPr>
      </w:pPr>
      <w:r w:rsidRPr="00AF2341">
        <w:rPr>
          <w:rFonts w:ascii="Arial" w:hAnsi="Arial" w:cs="Arial"/>
          <w:b/>
          <w:bCs/>
          <w:sz w:val="28"/>
          <w:szCs w:val="28"/>
          <w:u w:val="single"/>
        </w:rPr>
        <w:t xml:space="preserve">Literature review </w:t>
      </w:r>
    </w:p>
    <w:p w14:paraId="13794EF5" w14:textId="77777777" w:rsidR="006C1F76" w:rsidRPr="006C1F76" w:rsidRDefault="006C1F76" w:rsidP="00114B84">
      <w:pPr>
        <w:shd w:val="clear" w:color="auto" w:fill="FFFFFF" w:themeFill="background1"/>
        <w:spacing w:line="360" w:lineRule="auto"/>
        <w:rPr>
          <w:rFonts w:ascii="Arial" w:hAnsi="Arial" w:cs="Arial"/>
          <w:sz w:val="22"/>
          <w:szCs w:val="22"/>
        </w:rPr>
      </w:pPr>
    </w:p>
    <w:p w14:paraId="1CCD7241" w14:textId="27DC2085" w:rsidR="009E5EFF" w:rsidRPr="006C1F76" w:rsidRDefault="009E5EFF"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sz w:val="22"/>
          <w:szCs w:val="22"/>
        </w:rPr>
        <w:t xml:space="preserve">Differentiated instruction is generally accepted to have a positive impact on learning by existing literature. Reis et al. (2011) declares that differentiated instruction as opposed to a whole group approach resulted in a more successful </w:t>
      </w:r>
      <w:proofErr w:type="spellStart"/>
      <w:r w:rsidRPr="006C1F76">
        <w:rPr>
          <w:rFonts w:ascii="Arial" w:hAnsi="Arial" w:cs="Arial"/>
          <w:sz w:val="22"/>
          <w:szCs w:val="22"/>
        </w:rPr>
        <w:t>outcom</w:t>
      </w:r>
      <w:r w:rsidR="00114B84">
        <w:rPr>
          <w:rFonts w:ascii="Arial" w:hAnsi="Arial" w:cs="Arial"/>
          <w:sz w:val="22"/>
          <w:szCs w:val="22"/>
        </w:rPr>
        <w:t>s</w:t>
      </w:r>
      <w:proofErr w:type="spellEnd"/>
      <w:r w:rsidR="00114B84">
        <w:rPr>
          <w:rFonts w:ascii="Arial" w:hAnsi="Arial" w:cs="Arial"/>
          <w:sz w:val="22"/>
          <w:szCs w:val="22"/>
        </w:rPr>
        <w:t xml:space="preserve"> </w:t>
      </w:r>
      <w:r w:rsidRPr="006C1F76">
        <w:rPr>
          <w:rFonts w:ascii="Arial" w:hAnsi="Arial" w:cs="Arial"/>
          <w:sz w:val="22"/>
          <w:szCs w:val="22"/>
        </w:rPr>
        <w:t>when developing reading skills</w:t>
      </w:r>
      <w:r w:rsidR="00114B84">
        <w:rPr>
          <w:rFonts w:ascii="Arial" w:hAnsi="Arial" w:cs="Arial"/>
          <w:sz w:val="22"/>
          <w:szCs w:val="22"/>
        </w:rPr>
        <w:t xml:space="preserve"> (p492)</w:t>
      </w:r>
      <w:r w:rsidRPr="006C1F76">
        <w:rPr>
          <w:rFonts w:ascii="Arial" w:hAnsi="Arial" w:cs="Arial"/>
          <w:sz w:val="22"/>
          <w:szCs w:val="22"/>
        </w:rPr>
        <w:t xml:space="preserve"> This theory is backed up by </w:t>
      </w:r>
      <w:proofErr w:type="spellStart"/>
      <w:r w:rsidRPr="006C1F76">
        <w:rPr>
          <w:rFonts w:ascii="Arial" w:hAnsi="Arial" w:cs="Arial"/>
          <w:sz w:val="22"/>
          <w:szCs w:val="22"/>
        </w:rPr>
        <w:t>Taffe</w:t>
      </w:r>
      <w:proofErr w:type="spellEnd"/>
      <w:r w:rsidRPr="006C1F76">
        <w:rPr>
          <w:rFonts w:ascii="Arial" w:hAnsi="Arial" w:cs="Arial"/>
          <w:sz w:val="22"/>
          <w:szCs w:val="22"/>
        </w:rPr>
        <w:t xml:space="preserve">-Watts </w:t>
      </w:r>
      <w:r w:rsidR="001871F1" w:rsidRPr="006C1F76">
        <w:rPr>
          <w:rFonts w:ascii="Arial" w:hAnsi="Arial" w:cs="Arial"/>
          <w:sz w:val="22"/>
          <w:szCs w:val="22"/>
        </w:rPr>
        <w:t xml:space="preserve">(2011, </w:t>
      </w:r>
      <w:r w:rsidR="00A56FF2" w:rsidRPr="006C1F76">
        <w:rPr>
          <w:rFonts w:ascii="Arial" w:hAnsi="Arial" w:cs="Arial"/>
          <w:sz w:val="22"/>
          <w:szCs w:val="22"/>
        </w:rPr>
        <w:t>p</w:t>
      </w:r>
      <w:r w:rsidR="001871F1" w:rsidRPr="006C1F76">
        <w:rPr>
          <w:rFonts w:ascii="Arial" w:hAnsi="Arial" w:cs="Arial"/>
          <w:sz w:val="22"/>
          <w:szCs w:val="22"/>
        </w:rPr>
        <w:t>304) who states that’s student learners made more substantial gains when the teacher differentiated instruction</w:t>
      </w:r>
      <w:r w:rsidR="00631967" w:rsidRPr="006C1F76">
        <w:rPr>
          <w:rFonts w:ascii="Arial" w:hAnsi="Arial" w:cs="Arial"/>
          <w:sz w:val="22"/>
          <w:szCs w:val="22"/>
        </w:rPr>
        <w:t xml:space="preserve">. This seemingly unchallenged faith in differentiated instruction seems to stem from the opinion present in scholarly literature that “teaching to the middle” is relatively ineffective. </w:t>
      </w:r>
      <w:proofErr w:type="spellStart"/>
      <w:r w:rsidR="00AA10FE" w:rsidRPr="006C1F76">
        <w:rPr>
          <w:rFonts w:ascii="Arial" w:hAnsi="Arial" w:cs="Arial"/>
          <w:sz w:val="22"/>
          <w:szCs w:val="22"/>
        </w:rPr>
        <w:t>Civitillo</w:t>
      </w:r>
      <w:proofErr w:type="spellEnd"/>
      <w:r w:rsidR="00AA10FE" w:rsidRPr="006C1F76">
        <w:rPr>
          <w:rFonts w:ascii="Arial" w:hAnsi="Arial" w:cs="Arial"/>
          <w:sz w:val="22"/>
          <w:szCs w:val="22"/>
        </w:rPr>
        <w:t xml:space="preserve"> notes that differentiated instruction builds on Vygotsky’s theory of the zone of proximal development stating that </w:t>
      </w:r>
      <w:r w:rsidR="00AA10FE" w:rsidRPr="006C1F76">
        <w:rPr>
          <w:rFonts w:ascii="Arial" w:hAnsi="Arial" w:cs="Arial"/>
          <w:color w:val="000000" w:themeColor="text1"/>
          <w:sz w:val="22"/>
          <w:szCs w:val="22"/>
        </w:rPr>
        <w:t>it “enables tailoring teaching in a way that it corresponds to the pupils’ Zone of Proximal Development</w:t>
      </w:r>
      <w:r w:rsidR="002A7022" w:rsidRPr="006C1F76">
        <w:rPr>
          <w:rFonts w:ascii="Arial" w:hAnsi="Arial" w:cs="Arial"/>
          <w:color w:val="000000" w:themeColor="text1"/>
          <w:sz w:val="22"/>
          <w:szCs w:val="22"/>
        </w:rPr>
        <w:t xml:space="preserve"> (ZPD)</w:t>
      </w:r>
      <w:r w:rsidR="00AA10FE" w:rsidRPr="006C1F76">
        <w:rPr>
          <w:rFonts w:ascii="Arial" w:hAnsi="Arial" w:cs="Arial"/>
          <w:color w:val="000000" w:themeColor="text1"/>
          <w:sz w:val="22"/>
          <w:szCs w:val="22"/>
        </w:rPr>
        <w:t>, with appropriate scaffolding and support.”</w:t>
      </w:r>
      <w:r w:rsidR="00F059E3" w:rsidRPr="006C1F76">
        <w:rPr>
          <w:rFonts w:ascii="Arial" w:hAnsi="Arial" w:cs="Arial"/>
          <w:color w:val="000000" w:themeColor="text1"/>
          <w:sz w:val="22"/>
          <w:szCs w:val="22"/>
        </w:rPr>
        <w:t xml:space="preserve"> (p587)</w:t>
      </w:r>
      <w:r w:rsidR="00443F16" w:rsidRPr="006C1F76">
        <w:rPr>
          <w:rFonts w:ascii="Arial" w:hAnsi="Arial" w:cs="Arial"/>
          <w:color w:val="000000" w:themeColor="text1"/>
          <w:sz w:val="22"/>
          <w:szCs w:val="22"/>
        </w:rPr>
        <w:t xml:space="preserve">. </w:t>
      </w:r>
      <w:r w:rsidR="00B05AED" w:rsidRPr="006C1F76">
        <w:rPr>
          <w:rFonts w:ascii="Arial" w:hAnsi="Arial" w:cs="Arial"/>
          <w:color w:val="000000" w:themeColor="text1"/>
          <w:sz w:val="22"/>
          <w:szCs w:val="22"/>
        </w:rPr>
        <w:t>Indeed, there</w:t>
      </w:r>
      <w:r w:rsidR="00BF644B" w:rsidRPr="006C1F76">
        <w:rPr>
          <w:rFonts w:ascii="Arial" w:hAnsi="Arial" w:cs="Arial"/>
          <w:color w:val="000000" w:themeColor="text1"/>
          <w:sz w:val="22"/>
          <w:szCs w:val="22"/>
        </w:rPr>
        <w:t xml:space="preserve"> is an obvious appreciation for Vygotsky in literature that supports the use of differentiated instruction. Taylor (2017) links the effectiveness of differentiated instruction to Vygotsky’s intervention theory which put the child at the centre of the learning rather than the content of the lessons or the </w:t>
      </w:r>
      <w:proofErr w:type="gramStart"/>
      <w:r w:rsidR="00BF644B" w:rsidRPr="006C1F76">
        <w:rPr>
          <w:rFonts w:ascii="Arial" w:hAnsi="Arial" w:cs="Arial"/>
          <w:color w:val="000000" w:themeColor="text1"/>
          <w:sz w:val="22"/>
          <w:szCs w:val="22"/>
        </w:rPr>
        <w:t>group as a whole</w:t>
      </w:r>
      <w:proofErr w:type="gramEnd"/>
      <w:r w:rsidR="00790EA2" w:rsidRPr="006C1F76">
        <w:rPr>
          <w:rFonts w:ascii="Arial" w:hAnsi="Arial" w:cs="Arial"/>
          <w:color w:val="000000" w:themeColor="text1"/>
          <w:sz w:val="22"/>
          <w:szCs w:val="22"/>
        </w:rPr>
        <w:t>. (p57</w:t>
      </w:r>
      <w:r w:rsidR="007432CF" w:rsidRPr="006C1F76">
        <w:rPr>
          <w:rFonts w:ascii="Arial" w:hAnsi="Arial" w:cs="Arial"/>
          <w:color w:val="000000" w:themeColor="text1"/>
          <w:sz w:val="22"/>
          <w:szCs w:val="22"/>
        </w:rPr>
        <w:t>) This</w:t>
      </w:r>
      <w:r w:rsidR="002A7022" w:rsidRPr="006C1F76">
        <w:rPr>
          <w:rFonts w:ascii="Arial" w:hAnsi="Arial" w:cs="Arial"/>
          <w:color w:val="000000" w:themeColor="text1"/>
          <w:sz w:val="22"/>
          <w:szCs w:val="22"/>
        </w:rPr>
        <w:t xml:space="preserve"> is also highlighted by the seminal author Caroline Thomlinson who notes that the role of the teacher is to direct learning into a </w:t>
      </w:r>
      <w:proofErr w:type="spellStart"/>
      <w:r w:rsidR="002A7022" w:rsidRPr="006C1F76">
        <w:rPr>
          <w:rFonts w:ascii="Arial" w:hAnsi="Arial" w:cs="Arial"/>
          <w:color w:val="000000" w:themeColor="text1"/>
          <w:sz w:val="22"/>
          <w:szCs w:val="22"/>
        </w:rPr>
        <w:t>students</w:t>
      </w:r>
      <w:proofErr w:type="spellEnd"/>
      <w:r w:rsidR="002A7022" w:rsidRPr="006C1F76">
        <w:rPr>
          <w:rFonts w:ascii="Arial" w:hAnsi="Arial" w:cs="Arial"/>
          <w:color w:val="000000" w:themeColor="text1"/>
          <w:sz w:val="22"/>
          <w:szCs w:val="22"/>
        </w:rPr>
        <w:t xml:space="preserve"> ZPD, thus by using a one size fits all approach there is a high chan</w:t>
      </w:r>
      <w:r w:rsidR="00352361" w:rsidRPr="006C1F76">
        <w:rPr>
          <w:rFonts w:ascii="Arial" w:hAnsi="Arial" w:cs="Arial"/>
          <w:color w:val="000000" w:themeColor="text1"/>
          <w:sz w:val="22"/>
          <w:szCs w:val="22"/>
        </w:rPr>
        <w:t>c</w:t>
      </w:r>
      <w:r w:rsidR="002A7022" w:rsidRPr="006C1F76">
        <w:rPr>
          <w:rFonts w:ascii="Arial" w:hAnsi="Arial" w:cs="Arial"/>
          <w:color w:val="000000" w:themeColor="text1"/>
          <w:sz w:val="22"/>
          <w:szCs w:val="22"/>
        </w:rPr>
        <w:t xml:space="preserve">e that tasks will </w:t>
      </w:r>
      <w:r w:rsidR="00352361" w:rsidRPr="006C1F76">
        <w:rPr>
          <w:rFonts w:ascii="Arial" w:hAnsi="Arial" w:cs="Arial"/>
          <w:color w:val="000000" w:themeColor="text1"/>
          <w:sz w:val="22"/>
          <w:szCs w:val="22"/>
        </w:rPr>
        <w:t xml:space="preserve">fall outside of a learners ZPD. </w:t>
      </w:r>
      <w:r w:rsidR="002A7022" w:rsidRPr="006C1F76">
        <w:rPr>
          <w:rFonts w:ascii="Arial" w:hAnsi="Arial" w:cs="Arial"/>
          <w:color w:val="000000" w:themeColor="text1"/>
          <w:sz w:val="22"/>
          <w:szCs w:val="22"/>
        </w:rPr>
        <w:t xml:space="preserve"> </w:t>
      </w:r>
      <w:r w:rsidR="006C1F76" w:rsidRPr="006C1F76">
        <w:rPr>
          <w:rFonts w:ascii="Arial" w:hAnsi="Arial" w:cs="Arial"/>
          <w:color w:val="000000" w:themeColor="text1"/>
          <w:sz w:val="22"/>
          <w:szCs w:val="22"/>
        </w:rPr>
        <w:t>(</w:t>
      </w:r>
      <w:r w:rsidR="00352361" w:rsidRPr="006C1F76">
        <w:rPr>
          <w:rFonts w:ascii="Arial" w:hAnsi="Arial" w:cs="Arial"/>
          <w:color w:val="000000" w:themeColor="text1"/>
          <w:sz w:val="22"/>
          <w:szCs w:val="22"/>
        </w:rPr>
        <w:t xml:space="preserve">2003, </w:t>
      </w:r>
      <w:r w:rsidR="006C1F76" w:rsidRPr="006C1F76">
        <w:rPr>
          <w:rFonts w:ascii="Arial" w:hAnsi="Arial" w:cs="Arial"/>
          <w:color w:val="000000" w:themeColor="text1"/>
          <w:sz w:val="22"/>
          <w:szCs w:val="22"/>
        </w:rPr>
        <w:t>p</w:t>
      </w:r>
      <w:r w:rsidR="00352361" w:rsidRPr="006C1F76">
        <w:rPr>
          <w:rFonts w:ascii="Arial" w:hAnsi="Arial" w:cs="Arial"/>
          <w:color w:val="000000" w:themeColor="text1"/>
          <w:sz w:val="22"/>
          <w:szCs w:val="22"/>
        </w:rPr>
        <w:t>126-127)</w:t>
      </w:r>
      <w:r w:rsidR="00790EA2" w:rsidRPr="006C1F76">
        <w:rPr>
          <w:rFonts w:ascii="Arial" w:hAnsi="Arial" w:cs="Arial"/>
          <w:color w:val="000000" w:themeColor="text1"/>
          <w:sz w:val="22"/>
          <w:szCs w:val="22"/>
        </w:rPr>
        <w:t xml:space="preserve"> </w:t>
      </w:r>
      <w:r w:rsidR="00352361" w:rsidRPr="006C1F76">
        <w:rPr>
          <w:rFonts w:ascii="Arial" w:hAnsi="Arial" w:cs="Arial"/>
          <w:color w:val="000000" w:themeColor="text1"/>
          <w:sz w:val="22"/>
          <w:szCs w:val="22"/>
        </w:rPr>
        <w:t>I</w:t>
      </w:r>
      <w:r w:rsidR="00790EA2" w:rsidRPr="006C1F76">
        <w:rPr>
          <w:rFonts w:ascii="Arial" w:hAnsi="Arial" w:cs="Arial"/>
          <w:color w:val="000000" w:themeColor="text1"/>
          <w:sz w:val="22"/>
          <w:szCs w:val="22"/>
        </w:rPr>
        <w:t xml:space="preserve">t is no surprise that that differentiation is credited for focussing on </w:t>
      </w:r>
      <w:r w:rsidR="00352361" w:rsidRPr="006C1F76">
        <w:rPr>
          <w:rFonts w:ascii="Arial" w:hAnsi="Arial" w:cs="Arial"/>
          <w:color w:val="000000" w:themeColor="text1"/>
          <w:sz w:val="22"/>
          <w:szCs w:val="22"/>
        </w:rPr>
        <w:t xml:space="preserve">the individual needs of all learners. </w:t>
      </w:r>
      <w:r w:rsidR="00790EA2" w:rsidRPr="006C1F76">
        <w:rPr>
          <w:rFonts w:ascii="Arial" w:hAnsi="Arial" w:cs="Arial"/>
          <w:color w:val="000000" w:themeColor="text1"/>
          <w:sz w:val="22"/>
          <w:szCs w:val="22"/>
        </w:rPr>
        <w:t xml:space="preserve">That is after all the sole goal of the approach. </w:t>
      </w:r>
      <w:r w:rsidR="00352361" w:rsidRPr="006C1F76">
        <w:rPr>
          <w:rFonts w:ascii="Arial" w:hAnsi="Arial" w:cs="Arial"/>
          <w:color w:val="000000" w:themeColor="text1"/>
          <w:sz w:val="22"/>
          <w:szCs w:val="22"/>
        </w:rPr>
        <w:t xml:space="preserve">Thomlinson argues that because </w:t>
      </w:r>
      <w:r w:rsidR="00790EA2" w:rsidRPr="006C1F76">
        <w:rPr>
          <w:rFonts w:ascii="Arial" w:hAnsi="Arial" w:cs="Arial"/>
          <w:color w:val="000000" w:themeColor="text1"/>
          <w:sz w:val="22"/>
          <w:szCs w:val="22"/>
        </w:rPr>
        <w:t xml:space="preserve">classrooms are </w:t>
      </w:r>
      <w:r w:rsidR="00790EA2" w:rsidRPr="006C1F76">
        <w:rPr>
          <w:rFonts w:ascii="Arial" w:hAnsi="Arial" w:cs="Arial"/>
          <w:color w:val="000000" w:themeColor="text1"/>
          <w:sz w:val="22"/>
          <w:szCs w:val="22"/>
        </w:rPr>
        <w:lastRenderedPageBreak/>
        <w:t>growing more and more diverse in a variety of ways such as ethnicity, readiness to</w:t>
      </w:r>
      <w:r w:rsidR="00B05AED" w:rsidRPr="006C1F76">
        <w:rPr>
          <w:rFonts w:ascii="Arial" w:hAnsi="Arial" w:cs="Arial"/>
          <w:color w:val="000000" w:themeColor="text1"/>
          <w:sz w:val="22"/>
          <w:szCs w:val="22"/>
        </w:rPr>
        <w:t xml:space="preserve"> learn and learning styles</w:t>
      </w:r>
      <w:r w:rsidR="00352361" w:rsidRPr="006C1F76">
        <w:rPr>
          <w:rFonts w:ascii="Arial" w:hAnsi="Arial" w:cs="Arial"/>
          <w:color w:val="000000" w:themeColor="text1"/>
          <w:sz w:val="22"/>
          <w:szCs w:val="22"/>
        </w:rPr>
        <w:t xml:space="preserve"> differentiated instruction is </w:t>
      </w:r>
      <w:r w:rsidR="006C1F76" w:rsidRPr="006C1F76">
        <w:rPr>
          <w:rFonts w:ascii="Arial" w:hAnsi="Arial" w:cs="Arial"/>
          <w:color w:val="000000" w:themeColor="text1"/>
          <w:sz w:val="22"/>
          <w:szCs w:val="22"/>
        </w:rPr>
        <w:t>imperative</w:t>
      </w:r>
      <w:r w:rsidR="007432CF" w:rsidRPr="006C1F76">
        <w:rPr>
          <w:rFonts w:ascii="Arial" w:hAnsi="Arial" w:cs="Arial"/>
          <w:color w:val="000000" w:themeColor="text1"/>
          <w:sz w:val="22"/>
          <w:szCs w:val="22"/>
        </w:rPr>
        <w:t xml:space="preserve">. </w:t>
      </w:r>
      <w:r w:rsidR="00352361" w:rsidRPr="006C1F76">
        <w:rPr>
          <w:rFonts w:ascii="Arial" w:hAnsi="Arial" w:cs="Arial"/>
          <w:color w:val="000000" w:themeColor="text1"/>
          <w:sz w:val="22"/>
          <w:szCs w:val="22"/>
        </w:rPr>
        <w:t xml:space="preserve">(Thomlinson 2003, P120) </w:t>
      </w:r>
      <w:r w:rsidR="00B05AED" w:rsidRPr="006C1F76">
        <w:rPr>
          <w:rFonts w:ascii="Arial" w:hAnsi="Arial" w:cs="Arial"/>
          <w:color w:val="000000" w:themeColor="text1"/>
          <w:sz w:val="22"/>
          <w:szCs w:val="22"/>
        </w:rPr>
        <w:t xml:space="preserve">Thus, it is easy to identify why literature is so condemning of teaching to the middle as it does not </w:t>
      </w:r>
      <w:r w:rsidR="00EE1721" w:rsidRPr="006C1F76">
        <w:rPr>
          <w:rFonts w:ascii="Arial" w:hAnsi="Arial" w:cs="Arial"/>
          <w:color w:val="000000" w:themeColor="text1"/>
          <w:sz w:val="22"/>
          <w:szCs w:val="22"/>
        </w:rPr>
        <w:t>tailor instruction to individual needs. There is plenty of data to support this claim. In a study conducted</w:t>
      </w:r>
      <w:r w:rsidR="006B2874" w:rsidRPr="006C1F76">
        <w:rPr>
          <w:rFonts w:ascii="Arial" w:hAnsi="Arial" w:cs="Arial"/>
          <w:color w:val="000000" w:themeColor="text1"/>
          <w:sz w:val="22"/>
          <w:szCs w:val="22"/>
        </w:rPr>
        <w:t xml:space="preserve"> with primary school aged students in Cyprus it was found that differentiated instruction aided all learners </w:t>
      </w:r>
      <w:r w:rsidR="008231AC" w:rsidRPr="006C1F76">
        <w:rPr>
          <w:rFonts w:ascii="Arial" w:hAnsi="Arial" w:cs="Arial"/>
          <w:color w:val="000000" w:themeColor="text1"/>
          <w:sz w:val="22"/>
          <w:szCs w:val="22"/>
        </w:rPr>
        <w:t xml:space="preserve">regardless of factors like ability and socioeconomic class. (Valiandes 2015, P 20) upon reflection of the results Valiandes notes that the teachers were able to effectively differentiate </w:t>
      </w:r>
      <w:r w:rsidR="00F37414" w:rsidRPr="006C1F76">
        <w:rPr>
          <w:rFonts w:ascii="Arial" w:hAnsi="Arial" w:cs="Arial"/>
          <w:color w:val="000000" w:themeColor="text1"/>
          <w:sz w:val="22"/>
          <w:szCs w:val="22"/>
        </w:rPr>
        <w:t xml:space="preserve">for individual needs which was a key component for success. Yet this is something that is contended </w:t>
      </w:r>
      <w:r w:rsidR="00193C91" w:rsidRPr="006C1F76">
        <w:rPr>
          <w:rFonts w:ascii="Arial" w:hAnsi="Arial" w:cs="Arial"/>
          <w:color w:val="000000" w:themeColor="text1"/>
          <w:sz w:val="22"/>
          <w:szCs w:val="22"/>
        </w:rPr>
        <w:t>by other literature. For example, Taylor (2017) contends that teachers often mistake the use of scaffolding for differentiation. (</w:t>
      </w:r>
      <w:r w:rsidR="006C1F76" w:rsidRPr="006C1F76">
        <w:rPr>
          <w:rFonts w:ascii="Arial" w:hAnsi="Arial" w:cs="Arial"/>
          <w:color w:val="000000" w:themeColor="text1"/>
          <w:sz w:val="22"/>
          <w:szCs w:val="22"/>
        </w:rPr>
        <w:t>p</w:t>
      </w:r>
      <w:r w:rsidR="00193C91" w:rsidRPr="006C1F76">
        <w:rPr>
          <w:rFonts w:ascii="Arial" w:hAnsi="Arial" w:cs="Arial"/>
          <w:color w:val="000000" w:themeColor="text1"/>
          <w:sz w:val="22"/>
          <w:szCs w:val="22"/>
        </w:rPr>
        <w:t xml:space="preserve">55) </w:t>
      </w:r>
      <w:r w:rsidR="00613EFF" w:rsidRPr="006C1F76">
        <w:rPr>
          <w:rFonts w:ascii="Arial" w:hAnsi="Arial" w:cs="Arial"/>
          <w:color w:val="000000" w:themeColor="text1"/>
          <w:sz w:val="22"/>
          <w:szCs w:val="22"/>
        </w:rPr>
        <w:t xml:space="preserve">furthermore, she states that teachers opt for a one approach fits all approach. Taylor argues that the reason that teachers default to this approach is because they do not possess a good understanding of differentiation and find it extremely difficult to implement for the whole class. </w:t>
      </w:r>
      <w:r w:rsidR="008C7EEA" w:rsidRPr="006C1F76">
        <w:rPr>
          <w:rFonts w:ascii="Arial" w:hAnsi="Arial" w:cs="Arial"/>
          <w:color w:val="000000" w:themeColor="text1"/>
          <w:sz w:val="22"/>
          <w:szCs w:val="22"/>
        </w:rPr>
        <w:t xml:space="preserve"> This is a direct contradiction to what Valiandes. Yet Taylor is far from alone in her critique of the implementation of differentiated instruction. what is abundantly clear from </w:t>
      </w:r>
      <w:r w:rsidR="00F13E75" w:rsidRPr="006C1F76">
        <w:rPr>
          <w:rFonts w:ascii="Arial" w:hAnsi="Arial" w:cs="Arial"/>
          <w:color w:val="000000" w:themeColor="text1"/>
          <w:sz w:val="22"/>
          <w:szCs w:val="22"/>
        </w:rPr>
        <w:t xml:space="preserve">literature on differentiation is that it is sound in </w:t>
      </w:r>
      <w:r w:rsidR="00D458CD" w:rsidRPr="006C1F76">
        <w:rPr>
          <w:rFonts w:ascii="Arial" w:hAnsi="Arial" w:cs="Arial"/>
          <w:color w:val="000000" w:themeColor="text1"/>
          <w:sz w:val="22"/>
          <w:szCs w:val="22"/>
        </w:rPr>
        <w:t>theory,</w:t>
      </w:r>
      <w:r w:rsidR="00F13E75" w:rsidRPr="006C1F76">
        <w:rPr>
          <w:rFonts w:ascii="Arial" w:hAnsi="Arial" w:cs="Arial"/>
          <w:color w:val="000000" w:themeColor="text1"/>
          <w:sz w:val="22"/>
          <w:szCs w:val="22"/>
        </w:rPr>
        <w:t xml:space="preserve"> yet its practicality and viability </w:t>
      </w:r>
      <w:r w:rsidR="007432CF" w:rsidRPr="006C1F76">
        <w:rPr>
          <w:rFonts w:ascii="Arial" w:hAnsi="Arial" w:cs="Arial"/>
          <w:color w:val="000000" w:themeColor="text1"/>
          <w:sz w:val="22"/>
          <w:szCs w:val="22"/>
        </w:rPr>
        <w:t>raise</w:t>
      </w:r>
      <w:r w:rsidR="00F13E75" w:rsidRPr="006C1F76">
        <w:rPr>
          <w:rFonts w:ascii="Arial" w:hAnsi="Arial" w:cs="Arial"/>
          <w:color w:val="000000" w:themeColor="text1"/>
          <w:sz w:val="22"/>
          <w:szCs w:val="22"/>
        </w:rPr>
        <w:t xml:space="preserve"> m</w:t>
      </w:r>
      <w:r w:rsidR="007432CF" w:rsidRPr="006C1F76">
        <w:rPr>
          <w:rFonts w:ascii="Arial" w:hAnsi="Arial" w:cs="Arial"/>
          <w:color w:val="000000" w:themeColor="text1"/>
          <w:sz w:val="22"/>
          <w:szCs w:val="22"/>
        </w:rPr>
        <w:t xml:space="preserve">any </w:t>
      </w:r>
      <w:r w:rsidR="00F13E75" w:rsidRPr="006C1F76">
        <w:rPr>
          <w:rFonts w:ascii="Arial" w:hAnsi="Arial" w:cs="Arial"/>
          <w:color w:val="000000" w:themeColor="text1"/>
          <w:sz w:val="22"/>
          <w:szCs w:val="22"/>
        </w:rPr>
        <w:t xml:space="preserve">questions for a myriad of reasons. Taylor’s prognosis that teachers simply lack the understanding of differentiated understanding is a popular one.  </w:t>
      </w:r>
      <w:r w:rsidR="00D458CD" w:rsidRPr="006C1F76">
        <w:rPr>
          <w:rFonts w:ascii="Arial" w:hAnsi="Arial" w:cs="Arial"/>
          <w:color w:val="000000" w:themeColor="text1"/>
          <w:sz w:val="22"/>
          <w:szCs w:val="22"/>
        </w:rPr>
        <w:t>T</w:t>
      </w:r>
      <w:r w:rsidR="00194638" w:rsidRPr="006C1F76">
        <w:rPr>
          <w:rFonts w:ascii="Arial" w:hAnsi="Arial" w:cs="Arial"/>
          <w:color w:val="000000" w:themeColor="text1"/>
          <w:sz w:val="22"/>
          <w:szCs w:val="22"/>
        </w:rPr>
        <w:t xml:space="preserve">his is also supported by </w:t>
      </w:r>
      <w:proofErr w:type="spellStart"/>
      <w:r w:rsidR="00194638" w:rsidRPr="006C1F76">
        <w:rPr>
          <w:rFonts w:ascii="Arial" w:hAnsi="Arial" w:cs="Arial"/>
          <w:color w:val="000000" w:themeColor="text1"/>
          <w:sz w:val="22"/>
          <w:szCs w:val="22"/>
        </w:rPr>
        <w:t>Civitillo</w:t>
      </w:r>
      <w:proofErr w:type="spellEnd"/>
      <w:r w:rsidR="00194638" w:rsidRPr="006C1F76">
        <w:rPr>
          <w:rFonts w:ascii="Arial" w:hAnsi="Arial" w:cs="Arial"/>
          <w:color w:val="000000" w:themeColor="text1"/>
          <w:sz w:val="22"/>
          <w:szCs w:val="22"/>
        </w:rPr>
        <w:t xml:space="preserve"> who </w:t>
      </w:r>
      <w:proofErr w:type="gramStart"/>
      <w:r w:rsidR="007432CF" w:rsidRPr="006C1F76">
        <w:rPr>
          <w:rFonts w:ascii="Arial" w:hAnsi="Arial" w:cs="Arial"/>
          <w:color w:val="000000" w:themeColor="text1"/>
          <w:sz w:val="22"/>
          <w:szCs w:val="22"/>
        </w:rPr>
        <w:t>states</w:t>
      </w:r>
      <w:proofErr w:type="gramEnd"/>
      <w:r w:rsidR="007432CF" w:rsidRPr="006C1F76">
        <w:rPr>
          <w:rFonts w:ascii="Arial" w:hAnsi="Arial" w:cs="Arial"/>
          <w:color w:val="000000" w:themeColor="text1"/>
          <w:sz w:val="22"/>
          <w:szCs w:val="22"/>
        </w:rPr>
        <w:t xml:space="preserve"> “</w:t>
      </w:r>
      <w:r w:rsidR="00194638" w:rsidRPr="006C1F76">
        <w:rPr>
          <w:rFonts w:ascii="Arial" w:eastAsia="Times New Roman" w:hAnsi="Arial" w:cs="Arial"/>
          <w:color w:val="000000" w:themeColor="text1"/>
          <w:sz w:val="22"/>
          <w:szCs w:val="22"/>
          <w:lang w:eastAsia="en-GB"/>
        </w:rPr>
        <w:t>One possible explanation for not considering students differences in teaching practice might rely on the fact that the four teachers lack the differentiation skills required to design instructions effectively.</w:t>
      </w:r>
      <w:r w:rsidR="00233C06" w:rsidRPr="006C1F76">
        <w:rPr>
          <w:rFonts w:ascii="Arial" w:eastAsia="Times New Roman" w:hAnsi="Arial" w:cs="Arial"/>
          <w:color w:val="000000" w:themeColor="text1"/>
          <w:sz w:val="22"/>
          <w:szCs w:val="22"/>
          <w:lang w:eastAsia="en-GB"/>
        </w:rPr>
        <w:t>” (2016</w:t>
      </w:r>
      <w:r w:rsidR="00BE0CCF" w:rsidRPr="006C1F76">
        <w:rPr>
          <w:rFonts w:ascii="Arial" w:eastAsia="Times New Roman" w:hAnsi="Arial" w:cs="Arial"/>
          <w:color w:val="000000" w:themeColor="text1"/>
          <w:sz w:val="22"/>
          <w:szCs w:val="22"/>
          <w:lang w:eastAsia="en-GB"/>
        </w:rPr>
        <w:t>, p58)</w:t>
      </w:r>
      <w:r w:rsidR="00194638" w:rsidRPr="006C1F76">
        <w:rPr>
          <w:rFonts w:ascii="Arial" w:eastAsia="Times New Roman" w:hAnsi="Arial" w:cs="Arial"/>
          <w:color w:val="000000" w:themeColor="text1"/>
          <w:sz w:val="22"/>
          <w:szCs w:val="22"/>
          <w:lang w:eastAsia="en-GB"/>
        </w:rPr>
        <w:t xml:space="preserve"> </w:t>
      </w:r>
      <w:proofErr w:type="spellStart"/>
      <w:r w:rsidR="00ED1062" w:rsidRPr="006C1F76">
        <w:rPr>
          <w:rFonts w:ascii="Arial" w:hAnsi="Arial" w:cs="Arial"/>
          <w:color w:val="000000" w:themeColor="text1"/>
          <w:sz w:val="22"/>
          <w:szCs w:val="22"/>
        </w:rPr>
        <w:t>Ci</w:t>
      </w:r>
      <w:r w:rsidR="00BE0CCF" w:rsidRPr="006C1F76">
        <w:rPr>
          <w:rFonts w:ascii="Arial" w:hAnsi="Arial" w:cs="Arial"/>
          <w:color w:val="000000" w:themeColor="text1"/>
          <w:sz w:val="22"/>
          <w:szCs w:val="22"/>
        </w:rPr>
        <w:t>vitillo</w:t>
      </w:r>
      <w:proofErr w:type="spellEnd"/>
      <w:r w:rsidR="00BE0CCF" w:rsidRPr="006C1F76">
        <w:rPr>
          <w:rFonts w:ascii="Arial" w:hAnsi="Arial" w:cs="Arial"/>
          <w:color w:val="000000" w:themeColor="text1"/>
          <w:sz w:val="22"/>
          <w:szCs w:val="22"/>
        </w:rPr>
        <w:t xml:space="preserve"> also highlights some possible other factors such as </w:t>
      </w:r>
      <w:r w:rsidR="00ED1062" w:rsidRPr="006C1F76">
        <w:rPr>
          <w:rFonts w:ascii="Arial" w:hAnsi="Arial" w:cs="Arial"/>
          <w:color w:val="000000" w:themeColor="text1"/>
          <w:sz w:val="22"/>
          <w:szCs w:val="22"/>
        </w:rPr>
        <w:t>large class sizes and a lack of resources. It is evident that there are numerous barriers to differentiation in the classroom despite its success in developing learners. Yet there does exist some critique of the theory behind differentiation</w:t>
      </w:r>
      <w:r w:rsidR="00C439C4" w:rsidRPr="006C1F76">
        <w:rPr>
          <w:rFonts w:ascii="Arial" w:hAnsi="Arial" w:cs="Arial"/>
          <w:color w:val="000000" w:themeColor="text1"/>
          <w:sz w:val="22"/>
          <w:szCs w:val="22"/>
        </w:rPr>
        <w:t xml:space="preserve">. In a direct critique on Tomlinson’s influential piece, </w:t>
      </w:r>
      <w:r w:rsidR="00AF2341">
        <w:rPr>
          <w:rFonts w:ascii="Arial" w:hAnsi="Arial" w:cs="Arial"/>
          <w:color w:val="000000" w:themeColor="text1"/>
          <w:sz w:val="22"/>
          <w:szCs w:val="22"/>
        </w:rPr>
        <w:t>B</w:t>
      </w:r>
      <w:r w:rsidR="00C439C4" w:rsidRPr="006C1F76">
        <w:rPr>
          <w:rFonts w:ascii="Arial" w:hAnsi="Arial" w:cs="Arial"/>
          <w:color w:val="000000" w:themeColor="text1"/>
          <w:sz w:val="22"/>
          <w:szCs w:val="22"/>
        </w:rPr>
        <w:t xml:space="preserve">annister identifies what she deems major problems with some of her (Tomlinson’s) assumptions. In short Bannister believes that differentiating instruction </w:t>
      </w:r>
      <w:r w:rsidR="00770ADB" w:rsidRPr="006C1F76">
        <w:rPr>
          <w:rFonts w:ascii="Arial" w:hAnsi="Arial" w:cs="Arial"/>
          <w:color w:val="000000" w:themeColor="text1"/>
          <w:sz w:val="22"/>
          <w:szCs w:val="22"/>
        </w:rPr>
        <w:t>inhibits</w:t>
      </w:r>
      <w:r w:rsidR="00C439C4" w:rsidRPr="006C1F76">
        <w:rPr>
          <w:rFonts w:ascii="Arial" w:hAnsi="Arial" w:cs="Arial"/>
          <w:color w:val="000000" w:themeColor="text1"/>
          <w:sz w:val="22"/>
          <w:szCs w:val="22"/>
        </w:rPr>
        <w:t xml:space="preserve"> learners from minority communities as it assumes that they are different and thus lesser skilled than other students.</w:t>
      </w:r>
      <w:r w:rsidR="00AF2341">
        <w:rPr>
          <w:rFonts w:ascii="Arial" w:hAnsi="Arial" w:cs="Arial"/>
          <w:color w:val="000000" w:themeColor="text1"/>
          <w:sz w:val="22"/>
          <w:szCs w:val="22"/>
        </w:rPr>
        <w:t xml:space="preserve"> (2016, p337)</w:t>
      </w:r>
      <w:r w:rsidR="00C439C4" w:rsidRPr="006C1F76">
        <w:rPr>
          <w:rFonts w:ascii="Arial" w:hAnsi="Arial" w:cs="Arial"/>
          <w:color w:val="000000" w:themeColor="text1"/>
          <w:sz w:val="22"/>
          <w:szCs w:val="22"/>
        </w:rPr>
        <w:t xml:space="preserve"> Instead </w:t>
      </w:r>
      <w:r w:rsidR="00D84125" w:rsidRPr="006C1F76">
        <w:rPr>
          <w:rFonts w:ascii="Arial" w:hAnsi="Arial" w:cs="Arial"/>
          <w:color w:val="000000" w:themeColor="text1"/>
          <w:sz w:val="22"/>
          <w:szCs w:val="22"/>
        </w:rPr>
        <w:t xml:space="preserve">bannister puts forward an </w:t>
      </w:r>
      <w:r w:rsidR="00770ADB" w:rsidRPr="006C1F76">
        <w:rPr>
          <w:rFonts w:ascii="Arial" w:hAnsi="Arial" w:cs="Arial"/>
          <w:color w:val="000000" w:themeColor="text1"/>
          <w:sz w:val="22"/>
          <w:szCs w:val="22"/>
        </w:rPr>
        <w:t>equity-based</w:t>
      </w:r>
      <w:r w:rsidR="00D84125" w:rsidRPr="006C1F76">
        <w:rPr>
          <w:rFonts w:ascii="Arial" w:hAnsi="Arial" w:cs="Arial"/>
          <w:color w:val="000000" w:themeColor="text1"/>
          <w:sz w:val="22"/>
          <w:szCs w:val="22"/>
        </w:rPr>
        <w:t xml:space="preserve"> approach that she insists would better cater to individual needs.</w:t>
      </w:r>
      <w:r w:rsidR="00AF2341">
        <w:rPr>
          <w:rFonts w:ascii="Arial" w:hAnsi="Arial" w:cs="Arial"/>
          <w:color w:val="000000" w:themeColor="text1"/>
          <w:sz w:val="22"/>
          <w:szCs w:val="22"/>
        </w:rPr>
        <w:t xml:space="preserve"> (2016, p337)</w:t>
      </w:r>
    </w:p>
    <w:p w14:paraId="02F6EB22" w14:textId="55A72941" w:rsidR="00770ADB" w:rsidRPr="006C1F76" w:rsidRDefault="00770ADB" w:rsidP="00114B84">
      <w:pPr>
        <w:shd w:val="clear" w:color="auto" w:fill="FFFFFF" w:themeFill="background1"/>
        <w:spacing w:line="360" w:lineRule="auto"/>
        <w:rPr>
          <w:rFonts w:ascii="Arial" w:hAnsi="Arial" w:cs="Arial"/>
          <w:color w:val="000000" w:themeColor="text1"/>
          <w:sz w:val="22"/>
          <w:szCs w:val="22"/>
        </w:rPr>
      </w:pPr>
    </w:p>
    <w:p w14:paraId="08E67B69" w14:textId="07D3DF1B" w:rsidR="00770ADB" w:rsidRPr="006C1F76" w:rsidRDefault="00C860CA"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color w:val="000000" w:themeColor="text1"/>
          <w:sz w:val="22"/>
          <w:szCs w:val="22"/>
        </w:rPr>
        <w:t>In Summary, there is a plethora of literature that supports the use of differentiation in the classroom. There is numerous quantitative date and studies with scientific evidence</w:t>
      </w:r>
      <w:r w:rsidR="00A33BDC" w:rsidRPr="006C1F76">
        <w:rPr>
          <w:rFonts w:ascii="Arial" w:hAnsi="Arial" w:cs="Arial"/>
          <w:color w:val="000000" w:themeColor="text1"/>
          <w:sz w:val="22"/>
          <w:szCs w:val="22"/>
        </w:rPr>
        <w:t xml:space="preserve"> to support the use of differentiation in the classroom. Yet there seems to be an acceptance that whilst in theory differentiation is an effective strategy it isn’t necessarily the most practical approach given how much</w:t>
      </w:r>
      <w:r w:rsidR="00643B7E" w:rsidRPr="006C1F76">
        <w:rPr>
          <w:rFonts w:ascii="Arial" w:hAnsi="Arial" w:cs="Arial"/>
          <w:color w:val="000000" w:themeColor="text1"/>
          <w:sz w:val="22"/>
          <w:szCs w:val="22"/>
        </w:rPr>
        <w:t xml:space="preserve"> time effective differentiation takes to implement</w:t>
      </w:r>
      <w:r w:rsidR="00E04AB8" w:rsidRPr="006C1F76">
        <w:rPr>
          <w:rFonts w:ascii="Arial" w:hAnsi="Arial" w:cs="Arial"/>
          <w:color w:val="000000" w:themeColor="text1"/>
          <w:sz w:val="22"/>
          <w:szCs w:val="22"/>
        </w:rPr>
        <w:t>.</w:t>
      </w:r>
      <w:r w:rsidR="00500763" w:rsidRPr="006C1F76">
        <w:rPr>
          <w:rFonts w:ascii="Arial" w:hAnsi="Arial" w:cs="Arial"/>
          <w:color w:val="000000" w:themeColor="text1"/>
          <w:sz w:val="22"/>
          <w:szCs w:val="22"/>
        </w:rPr>
        <w:t xml:space="preserve"> </w:t>
      </w:r>
    </w:p>
    <w:p w14:paraId="08BC244E" w14:textId="34C97378" w:rsidR="009E5609" w:rsidRPr="006C1F76" w:rsidRDefault="009E5609" w:rsidP="00114B84">
      <w:pPr>
        <w:shd w:val="clear" w:color="auto" w:fill="FFFFFF" w:themeFill="background1"/>
        <w:spacing w:line="360" w:lineRule="auto"/>
        <w:rPr>
          <w:rFonts w:ascii="Arial" w:hAnsi="Arial" w:cs="Arial"/>
          <w:color w:val="000000" w:themeColor="text1"/>
          <w:sz w:val="22"/>
          <w:szCs w:val="22"/>
        </w:rPr>
      </w:pPr>
    </w:p>
    <w:p w14:paraId="0AD8C7BC" w14:textId="108F3206" w:rsidR="001725C4" w:rsidRPr="006C1F76" w:rsidRDefault="00500763"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color w:val="000000" w:themeColor="text1"/>
          <w:sz w:val="22"/>
          <w:szCs w:val="22"/>
        </w:rPr>
        <w:lastRenderedPageBreak/>
        <w:t xml:space="preserve">Much like literature that focusses on differentiated instruction, cognitive load literature presents some ideas that seem to be universally valued. </w:t>
      </w:r>
      <w:r w:rsidR="008A1C96" w:rsidRPr="006C1F76">
        <w:rPr>
          <w:rFonts w:ascii="Arial" w:hAnsi="Arial" w:cs="Arial"/>
          <w:color w:val="000000" w:themeColor="text1"/>
          <w:sz w:val="22"/>
          <w:szCs w:val="22"/>
        </w:rPr>
        <w:t>There is a wide array of literature that supports the implementation of dual coding in the classroom. Chandler and Sewell (1991) provide an effective insight into how this might work in the classroom</w:t>
      </w:r>
      <w:r w:rsidR="005A36E4" w:rsidRPr="006C1F76">
        <w:rPr>
          <w:rFonts w:ascii="Arial" w:hAnsi="Arial" w:cs="Arial"/>
          <w:color w:val="000000" w:themeColor="text1"/>
          <w:sz w:val="22"/>
          <w:szCs w:val="22"/>
        </w:rPr>
        <w:t xml:space="preserve">. They suggest that by integrating instructions into a diagram the </w:t>
      </w:r>
      <w:r w:rsidR="001725C4" w:rsidRPr="006C1F76">
        <w:rPr>
          <w:rFonts w:ascii="Arial" w:hAnsi="Arial" w:cs="Arial"/>
          <w:color w:val="000000" w:themeColor="text1"/>
          <w:sz w:val="22"/>
          <w:szCs w:val="22"/>
        </w:rPr>
        <w:t xml:space="preserve">amount </w:t>
      </w:r>
      <w:r w:rsidR="005A36E4" w:rsidRPr="006C1F76">
        <w:rPr>
          <w:rFonts w:ascii="Arial" w:hAnsi="Arial" w:cs="Arial"/>
          <w:color w:val="000000" w:themeColor="text1"/>
          <w:sz w:val="22"/>
          <w:szCs w:val="22"/>
        </w:rPr>
        <w:t>extraneous cognitive load student</w:t>
      </w:r>
      <w:r w:rsidR="001725C4" w:rsidRPr="006C1F76">
        <w:rPr>
          <w:rFonts w:ascii="Arial" w:hAnsi="Arial" w:cs="Arial"/>
          <w:color w:val="000000" w:themeColor="text1"/>
          <w:sz w:val="22"/>
          <w:szCs w:val="22"/>
        </w:rPr>
        <w:t>s</w:t>
      </w:r>
      <w:r w:rsidR="005A36E4" w:rsidRPr="006C1F76">
        <w:rPr>
          <w:rFonts w:ascii="Arial" w:hAnsi="Arial" w:cs="Arial"/>
          <w:color w:val="000000" w:themeColor="text1"/>
          <w:sz w:val="22"/>
          <w:szCs w:val="22"/>
        </w:rPr>
        <w:t xml:space="preserve"> experience is reduced. (p331) Chandler and Sewell argue that this is because the learner does not have to rearrange the instruction provided to them into a format that can be understood (1991, p331) </w:t>
      </w:r>
      <w:r w:rsidR="003C074F" w:rsidRPr="006C1F76">
        <w:rPr>
          <w:rFonts w:ascii="Arial" w:hAnsi="Arial" w:cs="Arial"/>
          <w:color w:val="000000" w:themeColor="text1"/>
          <w:sz w:val="22"/>
          <w:szCs w:val="22"/>
        </w:rPr>
        <w:t>Sewell also suggests that Dual coding can be utilised through other mediums as well. He suggests that by integrating and verbal and non-verbal information then students can effectively increase their working memory.  Thus,</w:t>
      </w:r>
      <w:r w:rsidR="005A36E4" w:rsidRPr="006C1F76">
        <w:rPr>
          <w:rFonts w:ascii="Arial" w:hAnsi="Arial" w:cs="Arial"/>
          <w:color w:val="000000" w:themeColor="text1"/>
          <w:sz w:val="22"/>
          <w:szCs w:val="22"/>
        </w:rPr>
        <w:t xml:space="preserve"> students can focus on learning rather than comprehending</w:t>
      </w:r>
      <w:r w:rsidR="003C074F" w:rsidRPr="006C1F76">
        <w:rPr>
          <w:rFonts w:ascii="Arial" w:hAnsi="Arial" w:cs="Arial"/>
          <w:color w:val="000000" w:themeColor="text1"/>
          <w:sz w:val="22"/>
          <w:szCs w:val="22"/>
        </w:rPr>
        <w:t xml:space="preserve"> the information</w:t>
      </w:r>
      <w:r w:rsidR="00FE4666" w:rsidRPr="006C1F76">
        <w:rPr>
          <w:rFonts w:ascii="Arial" w:hAnsi="Arial" w:cs="Arial"/>
          <w:color w:val="000000" w:themeColor="text1"/>
          <w:sz w:val="22"/>
          <w:szCs w:val="22"/>
        </w:rPr>
        <w:t>.</w:t>
      </w:r>
      <w:r w:rsidR="001725C4" w:rsidRPr="006C1F76">
        <w:rPr>
          <w:rFonts w:ascii="Arial" w:hAnsi="Arial" w:cs="Arial"/>
          <w:color w:val="000000" w:themeColor="text1"/>
          <w:sz w:val="22"/>
          <w:szCs w:val="22"/>
        </w:rPr>
        <w:t xml:space="preserve"> This is supported by Clark </w:t>
      </w:r>
      <w:proofErr w:type="gramStart"/>
      <w:r w:rsidR="001725C4" w:rsidRPr="006C1F76">
        <w:rPr>
          <w:rFonts w:ascii="Arial" w:hAnsi="Arial" w:cs="Arial"/>
          <w:color w:val="000000" w:themeColor="text1"/>
          <w:sz w:val="22"/>
          <w:szCs w:val="22"/>
        </w:rPr>
        <w:t>And</w:t>
      </w:r>
      <w:proofErr w:type="gramEnd"/>
      <w:r w:rsidR="001725C4" w:rsidRPr="006C1F76">
        <w:rPr>
          <w:rFonts w:ascii="Arial" w:hAnsi="Arial" w:cs="Arial"/>
          <w:color w:val="000000" w:themeColor="text1"/>
          <w:sz w:val="22"/>
          <w:szCs w:val="22"/>
        </w:rPr>
        <w:t xml:space="preserve"> Paivio (1991) who suggest that this technique can help students develop concrete images which is essential to comprehension skills (p151,152)</w:t>
      </w:r>
      <w:r w:rsidR="00FE4666" w:rsidRPr="006C1F76">
        <w:rPr>
          <w:rFonts w:ascii="Arial" w:hAnsi="Arial" w:cs="Arial"/>
          <w:color w:val="000000" w:themeColor="text1"/>
          <w:sz w:val="22"/>
          <w:szCs w:val="22"/>
        </w:rPr>
        <w:t xml:space="preserve"> The idea of integrating various sources of information whether that be verbal and non-verbal or diagrams and text can be supported by the understanding that advanced learners automatically create mental images </w:t>
      </w:r>
      <w:r w:rsidR="00C00DDB" w:rsidRPr="006C1F76">
        <w:rPr>
          <w:rFonts w:ascii="Arial" w:hAnsi="Arial" w:cs="Arial"/>
          <w:color w:val="000000" w:themeColor="text1"/>
          <w:sz w:val="22"/>
          <w:szCs w:val="22"/>
        </w:rPr>
        <w:t xml:space="preserve">when reading text. </w:t>
      </w:r>
      <w:r w:rsidR="001A2374" w:rsidRPr="006C1F76">
        <w:rPr>
          <w:rFonts w:ascii="Arial" w:hAnsi="Arial" w:cs="Arial"/>
          <w:color w:val="000000" w:themeColor="text1"/>
          <w:sz w:val="22"/>
          <w:szCs w:val="22"/>
        </w:rPr>
        <w:t xml:space="preserve">(Hibbling et al. 2003, 759) There is also a substantial about of empirical evidence to support the use of dual coding in classrooms. Cuevas and Dawson </w:t>
      </w:r>
      <w:r w:rsidR="001725C4" w:rsidRPr="006C1F76">
        <w:rPr>
          <w:rFonts w:ascii="Arial" w:hAnsi="Arial" w:cs="Arial"/>
          <w:color w:val="000000" w:themeColor="text1"/>
          <w:sz w:val="22"/>
          <w:szCs w:val="22"/>
        </w:rPr>
        <w:t xml:space="preserve">make a similar argument to </w:t>
      </w:r>
      <w:r w:rsidR="00FD29A7" w:rsidRPr="006C1F76">
        <w:rPr>
          <w:rFonts w:ascii="Arial" w:hAnsi="Arial" w:cs="Arial"/>
          <w:color w:val="000000" w:themeColor="text1"/>
          <w:sz w:val="22"/>
          <w:szCs w:val="22"/>
        </w:rPr>
        <w:t>Sewell</w:t>
      </w:r>
      <w:r w:rsidR="001A2374" w:rsidRPr="006C1F76">
        <w:rPr>
          <w:rFonts w:ascii="Arial" w:hAnsi="Arial" w:cs="Arial"/>
          <w:color w:val="000000" w:themeColor="text1"/>
          <w:sz w:val="22"/>
          <w:szCs w:val="22"/>
        </w:rPr>
        <w:t xml:space="preserve"> that </w:t>
      </w:r>
      <w:r w:rsidR="00FD29A7" w:rsidRPr="006C1F76">
        <w:rPr>
          <w:rFonts w:ascii="Arial" w:hAnsi="Arial" w:cs="Arial"/>
          <w:color w:val="000000" w:themeColor="text1"/>
          <w:sz w:val="22"/>
          <w:szCs w:val="22"/>
        </w:rPr>
        <w:t>i</w:t>
      </w:r>
      <w:r w:rsidR="001A2374" w:rsidRPr="006C1F76">
        <w:rPr>
          <w:rFonts w:ascii="Arial" w:hAnsi="Arial" w:cs="Arial"/>
          <w:color w:val="000000" w:themeColor="text1"/>
          <w:sz w:val="22"/>
          <w:szCs w:val="22"/>
        </w:rPr>
        <w:t xml:space="preserve">f teachers can develop their knowledge of dual </w:t>
      </w:r>
      <w:r w:rsidR="00FD29A7" w:rsidRPr="006C1F76">
        <w:rPr>
          <w:rFonts w:ascii="Arial" w:hAnsi="Arial" w:cs="Arial"/>
          <w:color w:val="000000" w:themeColor="text1"/>
          <w:sz w:val="22"/>
          <w:szCs w:val="22"/>
        </w:rPr>
        <w:t>coding,</w:t>
      </w:r>
      <w:r w:rsidR="001A2374" w:rsidRPr="006C1F76">
        <w:rPr>
          <w:rFonts w:ascii="Arial" w:hAnsi="Arial" w:cs="Arial"/>
          <w:color w:val="000000" w:themeColor="text1"/>
          <w:sz w:val="22"/>
          <w:szCs w:val="22"/>
        </w:rPr>
        <w:t xml:space="preserve"> then teachers may be able to develop background knowledge</w:t>
      </w:r>
      <w:r w:rsidR="00FD29A7" w:rsidRPr="006C1F76">
        <w:rPr>
          <w:rFonts w:ascii="Arial" w:hAnsi="Arial" w:cs="Arial"/>
          <w:color w:val="000000" w:themeColor="text1"/>
          <w:sz w:val="22"/>
          <w:szCs w:val="22"/>
        </w:rPr>
        <w:t xml:space="preserve"> and retention ability in students.</w:t>
      </w:r>
      <w:r w:rsidR="001A2374" w:rsidRPr="006C1F76">
        <w:rPr>
          <w:rFonts w:ascii="Arial" w:hAnsi="Arial" w:cs="Arial"/>
          <w:color w:val="000000" w:themeColor="text1"/>
          <w:sz w:val="22"/>
          <w:szCs w:val="22"/>
        </w:rPr>
        <w:t xml:space="preserve"> </w:t>
      </w:r>
      <w:r w:rsidR="00FD29A7" w:rsidRPr="006C1F76">
        <w:rPr>
          <w:rFonts w:ascii="Arial" w:hAnsi="Arial" w:cs="Arial"/>
          <w:color w:val="000000" w:themeColor="text1"/>
          <w:sz w:val="22"/>
          <w:szCs w:val="22"/>
        </w:rPr>
        <w:t xml:space="preserve">(2017, p55) </w:t>
      </w:r>
      <w:r w:rsidR="00F26EEC" w:rsidRPr="006C1F76">
        <w:rPr>
          <w:rFonts w:ascii="Arial" w:hAnsi="Arial" w:cs="Arial"/>
          <w:color w:val="000000" w:themeColor="text1"/>
          <w:sz w:val="22"/>
          <w:szCs w:val="22"/>
        </w:rPr>
        <w:t xml:space="preserve">this theory is seemingly supported by authors like Hattie who states that to reduce the working load of </w:t>
      </w:r>
      <w:r w:rsidR="00D80CAE" w:rsidRPr="006C1F76">
        <w:rPr>
          <w:rFonts w:ascii="Arial" w:hAnsi="Arial" w:cs="Arial"/>
          <w:color w:val="000000" w:themeColor="text1"/>
          <w:sz w:val="22"/>
          <w:szCs w:val="22"/>
        </w:rPr>
        <w:t>student’s</w:t>
      </w:r>
      <w:r w:rsidR="00F26EEC" w:rsidRPr="006C1F76">
        <w:rPr>
          <w:rFonts w:ascii="Arial" w:hAnsi="Arial" w:cs="Arial"/>
          <w:color w:val="000000" w:themeColor="text1"/>
          <w:sz w:val="22"/>
          <w:szCs w:val="22"/>
        </w:rPr>
        <w:t xml:space="preserve"> sources of information should be kept to two at maximum as this is the optimum amount for the brain to organise information efficiently.</w:t>
      </w:r>
      <w:r w:rsidR="002145F6" w:rsidRPr="006C1F76">
        <w:rPr>
          <w:rFonts w:ascii="Arial" w:hAnsi="Arial" w:cs="Arial"/>
          <w:color w:val="000000" w:themeColor="text1"/>
          <w:sz w:val="22"/>
          <w:szCs w:val="22"/>
        </w:rPr>
        <w:t xml:space="preserve"> </w:t>
      </w:r>
    </w:p>
    <w:p w14:paraId="6AF85CA8" w14:textId="77777777" w:rsidR="000C5A12" w:rsidRPr="006C1F76" w:rsidRDefault="002145F6"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color w:val="000000" w:themeColor="text1"/>
          <w:sz w:val="22"/>
          <w:szCs w:val="22"/>
        </w:rPr>
        <w:t>(Hattie, p147</w:t>
      </w:r>
      <w:r w:rsidR="00C83314" w:rsidRPr="006C1F76">
        <w:rPr>
          <w:rFonts w:ascii="Arial" w:hAnsi="Arial" w:cs="Arial"/>
          <w:color w:val="000000" w:themeColor="text1"/>
          <w:sz w:val="22"/>
          <w:szCs w:val="22"/>
        </w:rPr>
        <w:t>)</w:t>
      </w:r>
      <w:r w:rsidR="007F1586" w:rsidRPr="006C1F76">
        <w:rPr>
          <w:rFonts w:ascii="Arial" w:hAnsi="Arial" w:cs="Arial"/>
          <w:color w:val="000000" w:themeColor="text1"/>
          <w:sz w:val="22"/>
          <w:szCs w:val="22"/>
        </w:rPr>
        <w:t xml:space="preserve"> what is also worth noting is the support for using worked examples in classrooms. Both Hattie and Sewell lend support to using this method </w:t>
      </w:r>
      <w:r w:rsidR="00D676A0" w:rsidRPr="006C1F76">
        <w:rPr>
          <w:rFonts w:ascii="Arial" w:hAnsi="Arial" w:cs="Arial"/>
          <w:color w:val="000000" w:themeColor="text1"/>
          <w:sz w:val="22"/>
          <w:szCs w:val="22"/>
        </w:rPr>
        <w:t xml:space="preserve">to improve learners understanding of how to complete activities. Hattie for instance argues that using worked examples is better than using traditional problem-solving activities to gain understanding. </w:t>
      </w:r>
    </w:p>
    <w:p w14:paraId="1ABD3C1A" w14:textId="77777777" w:rsidR="000C5A12" w:rsidRPr="006C1F76" w:rsidRDefault="000C5A12" w:rsidP="00114B84">
      <w:pPr>
        <w:shd w:val="clear" w:color="auto" w:fill="FFFFFF" w:themeFill="background1"/>
        <w:spacing w:line="360" w:lineRule="auto"/>
        <w:rPr>
          <w:rFonts w:ascii="Arial" w:hAnsi="Arial" w:cs="Arial"/>
          <w:color w:val="000000" w:themeColor="text1"/>
          <w:sz w:val="22"/>
          <w:szCs w:val="22"/>
        </w:rPr>
      </w:pPr>
    </w:p>
    <w:p w14:paraId="645D6ED2" w14:textId="240B939C" w:rsidR="007757A8" w:rsidRPr="006C1F76" w:rsidRDefault="001725C4"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color w:val="000000" w:themeColor="text1"/>
          <w:sz w:val="22"/>
          <w:szCs w:val="22"/>
        </w:rPr>
        <w:t xml:space="preserve">Hattie’s research </w:t>
      </w:r>
      <w:r w:rsidR="000C5A12" w:rsidRPr="006C1F76">
        <w:rPr>
          <w:rFonts w:ascii="Arial" w:hAnsi="Arial" w:cs="Arial"/>
          <w:color w:val="000000" w:themeColor="text1"/>
          <w:sz w:val="22"/>
          <w:szCs w:val="22"/>
        </w:rPr>
        <w:t xml:space="preserve">also </w:t>
      </w:r>
      <w:r w:rsidRPr="006C1F76">
        <w:rPr>
          <w:rFonts w:ascii="Arial" w:hAnsi="Arial" w:cs="Arial"/>
          <w:color w:val="000000" w:themeColor="text1"/>
          <w:sz w:val="22"/>
          <w:szCs w:val="22"/>
        </w:rPr>
        <w:t xml:space="preserve">focuses greatly on the use of the flipped classroom. This approach to developing content knowledge is one that has gained significant approval from existing literature. There is substantial evidence to demonstrate that this approach </w:t>
      </w:r>
      <w:r w:rsidR="00D14D29" w:rsidRPr="006C1F76">
        <w:rPr>
          <w:rFonts w:ascii="Arial" w:hAnsi="Arial" w:cs="Arial"/>
          <w:color w:val="000000" w:themeColor="text1"/>
          <w:sz w:val="22"/>
          <w:szCs w:val="22"/>
        </w:rPr>
        <w:t xml:space="preserve">facilitates greater academic gains than a tradition approach (Bhagat et al. 2016, 135). </w:t>
      </w:r>
      <w:r w:rsidR="00C2385D" w:rsidRPr="006C1F76">
        <w:rPr>
          <w:rFonts w:ascii="Arial" w:hAnsi="Arial" w:cs="Arial"/>
          <w:sz w:val="22"/>
          <w:szCs w:val="22"/>
        </w:rPr>
        <w:t xml:space="preserve">Vasiliki </w:t>
      </w:r>
      <w:proofErr w:type="spellStart"/>
      <w:r w:rsidR="00C2385D" w:rsidRPr="006C1F76">
        <w:rPr>
          <w:rFonts w:ascii="Arial" w:hAnsi="Arial" w:cs="Arial"/>
          <w:sz w:val="22"/>
          <w:szCs w:val="22"/>
        </w:rPr>
        <w:t>Aidinopoulou</w:t>
      </w:r>
      <w:proofErr w:type="spellEnd"/>
      <w:r w:rsidR="00C2385D" w:rsidRPr="006C1F76">
        <w:rPr>
          <w:rFonts w:ascii="Arial" w:hAnsi="Arial" w:cs="Arial"/>
          <w:sz w:val="22"/>
          <w:szCs w:val="22"/>
        </w:rPr>
        <w:t xml:space="preserve"> and Demetrios G. Sampson </w:t>
      </w:r>
      <w:r w:rsidR="00D14D29" w:rsidRPr="006C1F76">
        <w:rPr>
          <w:rFonts w:ascii="Arial" w:hAnsi="Arial" w:cs="Arial"/>
          <w:color w:val="000000" w:themeColor="text1"/>
          <w:sz w:val="22"/>
          <w:szCs w:val="22"/>
        </w:rPr>
        <w:t xml:space="preserve">argue that this is because the flipped learning approach allows for a more </w:t>
      </w:r>
      <w:r w:rsidR="000C5A12" w:rsidRPr="006C1F76">
        <w:rPr>
          <w:rFonts w:ascii="Arial" w:hAnsi="Arial" w:cs="Arial"/>
          <w:color w:val="000000" w:themeColor="text1"/>
          <w:sz w:val="22"/>
          <w:szCs w:val="22"/>
        </w:rPr>
        <w:t>student-centred</w:t>
      </w:r>
      <w:r w:rsidR="00D14D29" w:rsidRPr="006C1F76">
        <w:rPr>
          <w:rFonts w:ascii="Arial" w:hAnsi="Arial" w:cs="Arial"/>
          <w:color w:val="000000" w:themeColor="text1"/>
          <w:sz w:val="22"/>
          <w:szCs w:val="22"/>
        </w:rPr>
        <w:t xml:space="preserve"> approach during lesson time as the content is learnt at home. This is shown by their findings which indicate that </w:t>
      </w:r>
      <w:r w:rsidR="000C5A12" w:rsidRPr="006C1F76">
        <w:rPr>
          <w:rFonts w:ascii="Arial" w:hAnsi="Arial" w:cs="Arial"/>
          <w:color w:val="000000" w:themeColor="text1"/>
          <w:sz w:val="22"/>
          <w:szCs w:val="22"/>
        </w:rPr>
        <w:t>flipped learning developed students’ skills in areas like source analysis rather that content memorisation. (</w:t>
      </w:r>
      <w:r w:rsidR="00C2385D" w:rsidRPr="006C1F76">
        <w:rPr>
          <w:rFonts w:ascii="Arial" w:hAnsi="Arial" w:cs="Arial"/>
          <w:color w:val="000000" w:themeColor="text1"/>
          <w:sz w:val="22"/>
          <w:szCs w:val="22"/>
        </w:rPr>
        <w:t xml:space="preserve">2017, </w:t>
      </w:r>
      <w:r w:rsidR="000C5A12" w:rsidRPr="006C1F76">
        <w:rPr>
          <w:rFonts w:ascii="Arial" w:hAnsi="Arial" w:cs="Arial"/>
          <w:color w:val="000000" w:themeColor="text1"/>
          <w:sz w:val="22"/>
          <w:szCs w:val="22"/>
        </w:rPr>
        <w:t>p244) other research suggests that it contributes to higher intrinsic motivation and satisfaction (Bhagat et al. 2016, p135) and improved ability in problem solving activities. (</w:t>
      </w:r>
      <w:proofErr w:type="spellStart"/>
      <w:r w:rsidR="00AF2341" w:rsidRPr="006C1F76">
        <w:rPr>
          <w:rFonts w:ascii="Arial" w:hAnsi="Arial" w:cs="Arial"/>
          <w:sz w:val="22"/>
          <w:szCs w:val="22"/>
        </w:rPr>
        <w:t>Çakıroğlu</w:t>
      </w:r>
      <w:proofErr w:type="spellEnd"/>
      <w:r w:rsidR="00AF2341" w:rsidRPr="006C1F76">
        <w:rPr>
          <w:rFonts w:ascii="Arial" w:hAnsi="Arial" w:cs="Arial"/>
          <w:sz w:val="22"/>
          <w:szCs w:val="22"/>
        </w:rPr>
        <w:t xml:space="preserve"> and </w:t>
      </w:r>
      <w:proofErr w:type="spellStart"/>
      <w:r w:rsidR="00AF2341" w:rsidRPr="006C1F76">
        <w:rPr>
          <w:rFonts w:ascii="Arial" w:hAnsi="Arial" w:cs="Arial"/>
          <w:sz w:val="22"/>
          <w:szCs w:val="22"/>
        </w:rPr>
        <w:t>Öztürk</w:t>
      </w:r>
      <w:proofErr w:type="spellEnd"/>
      <w:r w:rsidR="00AF2341">
        <w:rPr>
          <w:rFonts w:ascii="Arial" w:hAnsi="Arial" w:cs="Arial"/>
          <w:sz w:val="22"/>
          <w:szCs w:val="22"/>
        </w:rPr>
        <w:t xml:space="preserve"> 2017, p337</w:t>
      </w:r>
      <w:r w:rsidR="000C5A12" w:rsidRPr="006C1F76">
        <w:rPr>
          <w:rFonts w:ascii="Arial" w:hAnsi="Arial" w:cs="Arial"/>
          <w:color w:val="000000" w:themeColor="text1"/>
          <w:sz w:val="22"/>
          <w:szCs w:val="22"/>
        </w:rPr>
        <w:t>)</w:t>
      </w:r>
      <w:r w:rsidR="007757A8" w:rsidRPr="006C1F76">
        <w:rPr>
          <w:rFonts w:ascii="Arial" w:hAnsi="Arial" w:cs="Arial"/>
          <w:color w:val="000000" w:themeColor="text1"/>
          <w:sz w:val="22"/>
          <w:szCs w:val="22"/>
        </w:rPr>
        <w:t xml:space="preserve"> </w:t>
      </w:r>
      <w:r w:rsidR="007757A8" w:rsidRPr="006C1F76">
        <w:rPr>
          <w:rFonts w:ascii="Arial" w:hAnsi="Arial" w:cs="Arial"/>
          <w:color w:val="000000" w:themeColor="text1"/>
          <w:sz w:val="22"/>
          <w:szCs w:val="22"/>
        </w:rPr>
        <w:lastRenderedPageBreak/>
        <w:t>Whilst there is agreement that flipped learning has many benefits there is some debate in the literature about using problem solving examples. Authors like</w:t>
      </w:r>
      <w:r w:rsidR="00C2385D" w:rsidRPr="006C1F76">
        <w:rPr>
          <w:rFonts w:ascii="Arial" w:hAnsi="Arial" w:cs="Arial"/>
          <w:color w:val="000000" w:themeColor="text1"/>
          <w:sz w:val="22"/>
          <w:szCs w:val="22"/>
        </w:rPr>
        <w:t xml:space="preserve"> </w:t>
      </w:r>
      <w:proofErr w:type="spellStart"/>
      <w:r w:rsidR="00C2385D" w:rsidRPr="006C1F76">
        <w:rPr>
          <w:rFonts w:ascii="Arial" w:hAnsi="Arial" w:cs="Arial"/>
          <w:sz w:val="22"/>
          <w:szCs w:val="22"/>
        </w:rPr>
        <w:t>Çakıroğlu</w:t>
      </w:r>
      <w:proofErr w:type="spellEnd"/>
      <w:r w:rsidR="00C2385D" w:rsidRPr="006C1F76">
        <w:rPr>
          <w:rFonts w:ascii="Arial" w:hAnsi="Arial" w:cs="Arial"/>
          <w:sz w:val="22"/>
          <w:szCs w:val="22"/>
        </w:rPr>
        <w:t xml:space="preserve"> and </w:t>
      </w:r>
      <w:proofErr w:type="spellStart"/>
      <w:r w:rsidR="00C2385D" w:rsidRPr="006C1F76">
        <w:rPr>
          <w:rFonts w:ascii="Arial" w:hAnsi="Arial" w:cs="Arial"/>
          <w:sz w:val="22"/>
          <w:szCs w:val="22"/>
        </w:rPr>
        <w:t>Öztürk</w:t>
      </w:r>
      <w:proofErr w:type="spellEnd"/>
      <w:r w:rsidR="00C2385D" w:rsidRPr="006C1F76">
        <w:rPr>
          <w:rFonts w:ascii="Arial" w:hAnsi="Arial" w:cs="Arial"/>
          <w:sz w:val="22"/>
          <w:szCs w:val="22"/>
        </w:rPr>
        <w:t xml:space="preserve"> (2017</w:t>
      </w:r>
      <w:r w:rsidR="007757A8" w:rsidRPr="006C1F76">
        <w:rPr>
          <w:rFonts w:ascii="Arial" w:hAnsi="Arial" w:cs="Arial"/>
          <w:color w:val="000000" w:themeColor="text1"/>
          <w:sz w:val="22"/>
          <w:szCs w:val="22"/>
        </w:rPr>
        <w:t xml:space="preserve">) argue that using allow students to develop problem solving skills through practicing in the classroom. (p337) Yet as previously mentioned Hattie suggests using a worked examples approach and argues that “Problem solving activities impose heavy load and can become a source of interference.” (Hattie, p149) There is also literature that argues that there are some difficulties with implementing flipped learning. One </w:t>
      </w:r>
      <w:r w:rsidR="00C2385D" w:rsidRPr="006C1F76">
        <w:rPr>
          <w:rFonts w:ascii="Arial" w:hAnsi="Arial" w:cs="Arial"/>
          <w:color w:val="000000" w:themeColor="text1"/>
          <w:sz w:val="22"/>
          <w:szCs w:val="22"/>
        </w:rPr>
        <w:t>prevalent</w:t>
      </w:r>
      <w:r w:rsidR="007757A8" w:rsidRPr="006C1F76">
        <w:rPr>
          <w:rFonts w:ascii="Arial" w:hAnsi="Arial" w:cs="Arial"/>
          <w:color w:val="000000" w:themeColor="text1"/>
          <w:sz w:val="22"/>
          <w:szCs w:val="22"/>
        </w:rPr>
        <w:t xml:space="preserve"> argument is that it requires students be motivated to do the learning at home</w:t>
      </w:r>
      <w:r w:rsidR="002001FA" w:rsidRPr="006C1F76">
        <w:rPr>
          <w:rFonts w:ascii="Arial" w:hAnsi="Arial" w:cs="Arial"/>
          <w:color w:val="000000" w:themeColor="text1"/>
          <w:sz w:val="22"/>
          <w:szCs w:val="22"/>
        </w:rPr>
        <w:t xml:space="preserve">. If they do not do so then they may come to class unable to complete the set tasks (Herreid and Schiller 2013, p63) This is particularly concerning given that </w:t>
      </w:r>
      <w:proofErr w:type="spellStart"/>
      <w:r w:rsidR="002001FA" w:rsidRPr="006C1F76">
        <w:rPr>
          <w:rFonts w:ascii="Arial" w:hAnsi="Arial" w:cs="Arial"/>
          <w:sz w:val="22"/>
          <w:szCs w:val="22"/>
        </w:rPr>
        <w:t>Çakıroğlu</w:t>
      </w:r>
      <w:proofErr w:type="spellEnd"/>
      <w:r w:rsidR="002001FA" w:rsidRPr="006C1F76">
        <w:rPr>
          <w:rFonts w:ascii="Arial" w:hAnsi="Arial" w:cs="Arial"/>
          <w:sz w:val="22"/>
          <w:szCs w:val="22"/>
        </w:rPr>
        <w:t xml:space="preserve"> and </w:t>
      </w:r>
      <w:proofErr w:type="spellStart"/>
      <w:r w:rsidR="002001FA" w:rsidRPr="006C1F76">
        <w:rPr>
          <w:rFonts w:ascii="Arial" w:hAnsi="Arial" w:cs="Arial"/>
          <w:sz w:val="22"/>
          <w:szCs w:val="22"/>
        </w:rPr>
        <w:t>Öztürk</w:t>
      </w:r>
      <w:proofErr w:type="spellEnd"/>
      <w:r w:rsidR="002001FA" w:rsidRPr="006C1F76">
        <w:rPr>
          <w:rFonts w:ascii="Arial" w:hAnsi="Arial" w:cs="Arial"/>
          <w:sz w:val="22"/>
          <w:szCs w:val="22"/>
        </w:rPr>
        <w:t xml:space="preserve"> (2017) noted that even when students did complete the at home </w:t>
      </w:r>
      <w:r w:rsidR="00AF2341" w:rsidRPr="006C1F76">
        <w:rPr>
          <w:rFonts w:ascii="Arial" w:hAnsi="Arial" w:cs="Arial"/>
          <w:sz w:val="22"/>
          <w:szCs w:val="22"/>
        </w:rPr>
        <w:t>content,</w:t>
      </w:r>
      <w:r w:rsidR="002001FA" w:rsidRPr="006C1F76">
        <w:rPr>
          <w:rFonts w:ascii="Arial" w:hAnsi="Arial" w:cs="Arial"/>
          <w:sz w:val="22"/>
          <w:szCs w:val="22"/>
        </w:rPr>
        <w:t xml:space="preserve"> they struggled to recall what they had learned (p346)</w:t>
      </w:r>
      <w:r w:rsidR="00AF2341">
        <w:rPr>
          <w:rFonts w:ascii="Arial" w:hAnsi="Arial" w:cs="Arial"/>
          <w:sz w:val="22"/>
          <w:szCs w:val="22"/>
        </w:rPr>
        <w:t xml:space="preserve"> this also supported by research conducted by </w:t>
      </w:r>
      <w:proofErr w:type="spellStart"/>
      <w:r w:rsidR="00AF2341">
        <w:rPr>
          <w:rFonts w:ascii="Arial" w:hAnsi="Arial" w:cs="Arial"/>
          <w:sz w:val="22"/>
          <w:szCs w:val="22"/>
        </w:rPr>
        <w:t>Aidinopoulou</w:t>
      </w:r>
      <w:proofErr w:type="spellEnd"/>
      <w:r w:rsidR="00AF2341">
        <w:rPr>
          <w:rFonts w:ascii="Arial" w:hAnsi="Arial" w:cs="Arial"/>
          <w:sz w:val="22"/>
          <w:szCs w:val="22"/>
        </w:rPr>
        <w:t xml:space="preserve"> and Sampson that found that students did not gain any advantage from flipped learning in terms of recalling historical facts. (2017, p244)</w:t>
      </w:r>
    </w:p>
    <w:p w14:paraId="69085EBA" w14:textId="77777777" w:rsidR="007757A8" w:rsidRPr="006C1F76" w:rsidRDefault="007757A8" w:rsidP="00114B84">
      <w:pPr>
        <w:shd w:val="clear" w:color="auto" w:fill="FFFFFF" w:themeFill="background1"/>
        <w:spacing w:line="360" w:lineRule="auto"/>
        <w:rPr>
          <w:rFonts w:ascii="Arial" w:hAnsi="Arial" w:cs="Arial"/>
          <w:color w:val="000000" w:themeColor="text1"/>
          <w:sz w:val="22"/>
          <w:szCs w:val="22"/>
        </w:rPr>
      </w:pPr>
    </w:p>
    <w:p w14:paraId="0DBB191B" w14:textId="77777777" w:rsidR="007757A8" w:rsidRPr="006C1F76" w:rsidRDefault="007757A8" w:rsidP="00114B84">
      <w:pPr>
        <w:shd w:val="clear" w:color="auto" w:fill="FFFFFF" w:themeFill="background1"/>
        <w:spacing w:line="360" w:lineRule="auto"/>
        <w:rPr>
          <w:rFonts w:ascii="Arial" w:hAnsi="Arial" w:cs="Arial"/>
          <w:color w:val="000000" w:themeColor="text1"/>
          <w:sz w:val="22"/>
          <w:szCs w:val="22"/>
        </w:rPr>
      </w:pPr>
    </w:p>
    <w:p w14:paraId="7E583173" w14:textId="4CB99A5C" w:rsidR="00C83314" w:rsidRPr="006C1F76" w:rsidRDefault="00D676A0"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color w:val="000000" w:themeColor="text1"/>
          <w:sz w:val="22"/>
          <w:szCs w:val="22"/>
        </w:rPr>
        <w:t>As</w:t>
      </w:r>
      <w:r w:rsidR="00C83314" w:rsidRPr="006C1F76">
        <w:rPr>
          <w:rFonts w:ascii="Arial" w:hAnsi="Arial" w:cs="Arial"/>
          <w:color w:val="000000" w:themeColor="text1"/>
          <w:sz w:val="22"/>
          <w:szCs w:val="22"/>
        </w:rPr>
        <w:t xml:space="preserve"> </w:t>
      </w:r>
      <w:r w:rsidRPr="006C1F76">
        <w:rPr>
          <w:rFonts w:ascii="Arial" w:hAnsi="Arial" w:cs="Arial"/>
          <w:color w:val="000000" w:themeColor="text1"/>
          <w:sz w:val="22"/>
          <w:szCs w:val="22"/>
        </w:rPr>
        <w:t>p</w:t>
      </w:r>
      <w:r w:rsidR="00C83314" w:rsidRPr="006C1F76">
        <w:rPr>
          <w:rFonts w:ascii="Arial" w:hAnsi="Arial" w:cs="Arial"/>
          <w:color w:val="000000" w:themeColor="text1"/>
          <w:sz w:val="22"/>
          <w:szCs w:val="22"/>
        </w:rPr>
        <w:t xml:space="preserve">reviously </w:t>
      </w:r>
      <w:r w:rsidR="001725C4" w:rsidRPr="006C1F76">
        <w:rPr>
          <w:rFonts w:ascii="Arial" w:hAnsi="Arial" w:cs="Arial"/>
          <w:color w:val="000000" w:themeColor="text1"/>
          <w:sz w:val="22"/>
          <w:szCs w:val="22"/>
        </w:rPr>
        <w:t>mentioned,</w:t>
      </w:r>
      <w:r w:rsidR="00C83314" w:rsidRPr="006C1F76">
        <w:rPr>
          <w:rFonts w:ascii="Arial" w:hAnsi="Arial" w:cs="Arial"/>
          <w:color w:val="000000" w:themeColor="text1"/>
          <w:sz w:val="22"/>
          <w:szCs w:val="22"/>
        </w:rPr>
        <w:t xml:space="preserve"> differentiation is </w:t>
      </w:r>
      <w:r w:rsidRPr="006C1F76">
        <w:rPr>
          <w:rFonts w:ascii="Arial" w:hAnsi="Arial" w:cs="Arial"/>
          <w:color w:val="000000" w:themeColor="text1"/>
          <w:sz w:val="22"/>
          <w:szCs w:val="22"/>
        </w:rPr>
        <w:t xml:space="preserve">almost </w:t>
      </w:r>
      <w:r w:rsidR="00C83314" w:rsidRPr="006C1F76">
        <w:rPr>
          <w:rFonts w:ascii="Arial" w:hAnsi="Arial" w:cs="Arial"/>
          <w:color w:val="000000" w:themeColor="text1"/>
          <w:sz w:val="22"/>
          <w:szCs w:val="22"/>
        </w:rPr>
        <w:t xml:space="preserve">universally accepted as a viable method for improving the learning of students with some pitfalls. The use of dual coding is viewed in similar light. One </w:t>
      </w:r>
      <w:r w:rsidR="00327635" w:rsidRPr="006C1F76">
        <w:rPr>
          <w:rFonts w:ascii="Arial" w:hAnsi="Arial" w:cs="Arial"/>
          <w:color w:val="000000" w:themeColor="text1"/>
          <w:sz w:val="22"/>
          <w:szCs w:val="22"/>
        </w:rPr>
        <w:t>problem that can arise of not implemented properly is overloading the learners with too many sources of information. As highlighted by Hattie using too many sources can overload the brain with information</w:t>
      </w:r>
      <w:r w:rsidR="00952D93" w:rsidRPr="006C1F76">
        <w:rPr>
          <w:rFonts w:ascii="Arial" w:hAnsi="Arial" w:cs="Arial"/>
          <w:color w:val="000000" w:themeColor="text1"/>
          <w:sz w:val="22"/>
          <w:szCs w:val="22"/>
        </w:rPr>
        <w:t xml:space="preserve"> particularly information that is n</w:t>
      </w:r>
      <w:r w:rsidR="00D80CAE" w:rsidRPr="006C1F76">
        <w:rPr>
          <w:rFonts w:ascii="Arial" w:hAnsi="Arial" w:cs="Arial"/>
          <w:color w:val="000000" w:themeColor="text1"/>
          <w:sz w:val="22"/>
          <w:szCs w:val="22"/>
        </w:rPr>
        <w:t>o</w:t>
      </w:r>
      <w:r w:rsidR="00952D93" w:rsidRPr="006C1F76">
        <w:rPr>
          <w:rFonts w:ascii="Arial" w:hAnsi="Arial" w:cs="Arial"/>
          <w:color w:val="000000" w:themeColor="text1"/>
          <w:sz w:val="22"/>
          <w:szCs w:val="22"/>
        </w:rPr>
        <w:t>t needed. (147)</w:t>
      </w:r>
      <w:r w:rsidR="00D80CAE" w:rsidRPr="006C1F76">
        <w:rPr>
          <w:rFonts w:ascii="Arial" w:hAnsi="Arial" w:cs="Arial"/>
          <w:color w:val="000000" w:themeColor="text1"/>
          <w:sz w:val="22"/>
          <w:szCs w:val="22"/>
        </w:rPr>
        <w:t xml:space="preserve"> There seems to be a general acceptance in the literature that if not implemented correctly that integrating sources of information can increase extraneous cognitive load. Authors like</w:t>
      </w:r>
      <w:r w:rsidR="00DF618E" w:rsidRPr="006C1F76">
        <w:rPr>
          <w:rFonts w:ascii="Arial" w:hAnsi="Arial" w:cs="Arial"/>
          <w:color w:val="000000" w:themeColor="text1"/>
          <w:sz w:val="22"/>
          <w:szCs w:val="22"/>
        </w:rPr>
        <w:t xml:space="preserve"> Chandler and</w:t>
      </w:r>
      <w:r w:rsidR="00D80CAE" w:rsidRPr="006C1F76">
        <w:rPr>
          <w:rFonts w:ascii="Arial" w:hAnsi="Arial" w:cs="Arial"/>
          <w:color w:val="000000" w:themeColor="text1"/>
          <w:sz w:val="22"/>
          <w:szCs w:val="22"/>
        </w:rPr>
        <w:t xml:space="preserve"> Sewell draw attention to the fine line </w:t>
      </w:r>
      <w:r w:rsidR="00DF618E" w:rsidRPr="006C1F76">
        <w:rPr>
          <w:rFonts w:ascii="Arial" w:hAnsi="Arial" w:cs="Arial"/>
          <w:color w:val="000000" w:themeColor="text1"/>
          <w:sz w:val="22"/>
          <w:szCs w:val="22"/>
        </w:rPr>
        <w:t xml:space="preserve">that separates </w:t>
      </w:r>
      <w:r w:rsidR="00D80CAE" w:rsidRPr="006C1F76">
        <w:rPr>
          <w:rFonts w:ascii="Arial" w:hAnsi="Arial" w:cs="Arial"/>
          <w:color w:val="000000" w:themeColor="text1"/>
          <w:sz w:val="22"/>
          <w:szCs w:val="22"/>
        </w:rPr>
        <w:t>successful and unsuccessful use of dual coding</w:t>
      </w:r>
      <w:r w:rsidR="00DF618E" w:rsidRPr="006C1F76">
        <w:rPr>
          <w:rFonts w:ascii="Arial" w:hAnsi="Arial" w:cs="Arial"/>
          <w:color w:val="000000" w:themeColor="text1"/>
          <w:sz w:val="22"/>
          <w:szCs w:val="22"/>
        </w:rPr>
        <w:t xml:space="preserve">. </w:t>
      </w:r>
      <w:r w:rsidR="005B59EC" w:rsidRPr="006C1F76">
        <w:rPr>
          <w:rFonts w:ascii="Arial" w:hAnsi="Arial" w:cs="Arial"/>
          <w:color w:val="000000" w:themeColor="text1"/>
          <w:sz w:val="22"/>
          <w:szCs w:val="22"/>
        </w:rPr>
        <w:t xml:space="preserve">Chandler and Sewell agree with Hattie’s argument that information should be kept relevant and concise as to not overload the learner. (1991, p332) there are however more direct critiques of dual coding as whole. </w:t>
      </w:r>
      <w:r w:rsidR="00F35781" w:rsidRPr="006C1F76">
        <w:rPr>
          <w:rFonts w:ascii="Arial" w:hAnsi="Arial" w:cs="Arial"/>
          <w:color w:val="000000" w:themeColor="text1"/>
          <w:sz w:val="22"/>
          <w:szCs w:val="22"/>
        </w:rPr>
        <w:t xml:space="preserve">Given that advanced students automatically </w:t>
      </w:r>
      <w:r w:rsidR="008B10C0" w:rsidRPr="006C1F76">
        <w:rPr>
          <w:rFonts w:ascii="Arial" w:hAnsi="Arial" w:cs="Arial"/>
          <w:color w:val="000000" w:themeColor="text1"/>
          <w:sz w:val="22"/>
          <w:szCs w:val="22"/>
        </w:rPr>
        <w:t>formulate their own mental images of information providing them with an image to match up with information may negatively impact their performance and increase extraneous cognitive load</w:t>
      </w:r>
      <w:r w:rsidR="0064121C" w:rsidRPr="006C1F76">
        <w:rPr>
          <w:rFonts w:ascii="Arial" w:hAnsi="Arial" w:cs="Arial"/>
          <w:color w:val="000000" w:themeColor="text1"/>
          <w:sz w:val="22"/>
          <w:szCs w:val="22"/>
        </w:rPr>
        <w:t xml:space="preserve"> as if the image provided doesn’t match up with what is automatically produced then confusion may arise. </w:t>
      </w:r>
    </w:p>
    <w:p w14:paraId="4421307E" w14:textId="484E3547" w:rsidR="006C1F76" w:rsidRPr="006C1F76" w:rsidRDefault="006C1F76" w:rsidP="00114B84">
      <w:pPr>
        <w:shd w:val="clear" w:color="auto" w:fill="FFFFFF" w:themeFill="background1"/>
        <w:spacing w:line="360" w:lineRule="auto"/>
        <w:rPr>
          <w:rFonts w:ascii="Arial" w:hAnsi="Arial" w:cs="Arial"/>
          <w:color w:val="000000" w:themeColor="text1"/>
          <w:sz w:val="22"/>
          <w:szCs w:val="22"/>
        </w:rPr>
      </w:pPr>
    </w:p>
    <w:p w14:paraId="7B5EC705" w14:textId="77777777" w:rsidR="006C1F76" w:rsidRPr="00AF2341" w:rsidRDefault="006C1F76" w:rsidP="00114B84">
      <w:pPr>
        <w:shd w:val="clear" w:color="auto" w:fill="FFFFFF" w:themeFill="background1"/>
        <w:spacing w:line="360" w:lineRule="auto"/>
        <w:rPr>
          <w:rFonts w:ascii="Arial" w:hAnsi="Arial" w:cs="Arial"/>
          <w:color w:val="000000" w:themeColor="text1"/>
          <w:sz w:val="28"/>
          <w:szCs w:val="28"/>
        </w:rPr>
      </w:pPr>
    </w:p>
    <w:p w14:paraId="7E061009" w14:textId="77777777" w:rsidR="006C1F76" w:rsidRPr="00AF2341" w:rsidRDefault="006C1F76" w:rsidP="00114B84">
      <w:pPr>
        <w:spacing w:line="360" w:lineRule="auto"/>
        <w:rPr>
          <w:rFonts w:ascii="Arial" w:hAnsi="Arial" w:cs="Arial"/>
          <w:b/>
          <w:bCs/>
          <w:sz w:val="28"/>
          <w:szCs w:val="28"/>
          <w:u w:val="single"/>
        </w:rPr>
      </w:pPr>
      <w:r w:rsidRPr="00AF2341">
        <w:rPr>
          <w:rFonts w:ascii="Arial" w:hAnsi="Arial" w:cs="Arial"/>
          <w:b/>
          <w:bCs/>
          <w:sz w:val="28"/>
          <w:szCs w:val="28"/>
          <w:u w:val="single"/>
        </w:rPr>
        <w:t>Next Teaching Steps</w:t>
      </w:r>
    </w:p>
    <w:p w14:paraId="49A227F9" w14:textId="77777777" w:rsidR="006C1F76" w:rsidRPr="006C1F76" w:rsidRDefault="006C1F76" w:rsidP="00114B84">
      <w:pPr>
        <w:spacing w:line="360" w:lineRule="auto"/>
        <w:rPr>
          <w:rFonts w:ascii="Arial" w:hAnsi="Arial" w:cs="Arial"/>
          <w:i/>
          <w:iCs/>
          <w:sz w:val="22"/>
          <w:szCs w:val="22"/>
          <w:u w:val="single"/>
        </w:rPr>
      </w:pPr>
    </w:p>
    <w:p w14:paraId="6CE45B4A" w14:textId="77777777" w:rsidR="006C1F76" w:rsidRPr="006C1F76" w:rsidRDefault="006C1F76" w:rsidP="00114B84">
      <w:pPr>
        <w:spacing w:line="360" w:lineRule="auto"/>
        <w:rPr>
          <w:rFonts w:ascii="Arial" w:hAnsi="Arial" w:cs="Arial"/>
          <w:i/>
          <w:iCs/>
          <w:sz w:val="22"/>
          <w:szCs w:val="22"/>
          <w:u w:val="single"/>
        </w:rPr>
      </w:pPr>
      <w:r w:rsidRPr="006C1F76">
        <w:rPr>
          <w:rFonts w:ascii="Arial" w:hAnsi="Arial" w:cs="Arial"/>
          <w:i/>
          <w:iCs/>
          <w:sz w:val="22"/>
          <w:szCs w:val="22"/>
          <w:u w:val="single"/>
        </w:rPr>
        <w:t xml:space="preserve"> </w:t>
      </w:r>
    </w:p>
    <w:p w14:paraId="0F8F0BF0" w14:textId="28CC8653" w:rsidR="006C1F76" w:rsidRPr="006C1F76" w:rsidRDefault="006C1F76" w:rsidP="00114B84">
      <w:pPr>
        <w:shd w:val="clear" w:color="auto" w:fill="FFFFFF" w:themeFill="background1"/>
        <w:spacing w:line="360" w:lineRule="auto"/>
        <w:rPr>
          <w:rFonts w:ascii="Arial" w:hAnsi="Arial" w:cs="Arial"/>
          <w:color w:val="000000" w:themeColor="text1"/>
          <w:sz w:val="22"/>
          <w:szCs w:val="22"/>
        </w:rPr>
      </w:pPr>
      <w:r w:rsidRPr="006C1F76">
        <w:rPr>
          <w:rFonts w:ascii="Arial" w:hAnsi="Arial" w:cs="Arial"/>
          <w:sz w:val="22"/>
          <w:szCs w:val="22"/>
        </w:rPr>
        <w:lastRenderedPageBreak/>
        <w:t xml:space="preserve">The logical next steps to take from my perspective would be to investigate how the literature I have reviewed can contribute to my own teaching pedagogy and how I would implement what I have learnt can be implemented into my own teaching. It is clear not only from observing the classroom critical incident and from my own study that differentiation is a necessity in the modern classroom.  This is especially important given how diverse and unique class compositions are becoming. In terms of enabling students with poor literacy and comprehension skills to become the kind of learners highlighted in Donaldson’s 4 purposes we must provide them with instructions and reading that is accessible to them. This may come in several forms; for instance, if the students were completing a causation task in history (as observed in the critical incident that has been analysed) then the language that is used in the information and task instruction must be in an accessible format to all students. For novice readers information could be given in more accessible and basic English. For more advanced students the language may be advanced or specific to the content being learned. One of the challenges of using differentiation in a mixed ability classroom is avoiding the tendency to only cater to lower-level students or to try and teach to the middle. By providing information that is tiered in terms of how advanced it is students can advance from one tier to the next, they can choose a level that suits them, and advanced students can also benefit. There is also an opportunity to use dual coding when looking for ways to differentiate for learners. The incorporation of images into the class content to help students visualise key concepts, events and facts may be useful particularly for less advanced students who may struggle to comprehend things they read. It may also be worth using images to indicate the intended goal or objective of a task. For instance, an image of a magnifying glass may indicate to students that they need to analyse the information. It is worth pointing out that this approach may be worth limiting to novice learners only as it may lead to confusion for advanced learners as previously covered in the literature review of this essay. The use of a worked example may also prove useful in a similar situation the observed incident. Allowing a novice student to see an example of how to complete one aspect of such a task may help their understanding. In line with the research conducted on flipped learning I will look to include some problem-solving tasks on the back of worked example to check if my techniques have succeeded. I will also provide limited but focused home content to learn to allow myself to facilitate in class activities that are specific to my students needs.  </w:t>
      </w:r>
      <w:r w:rsidRPr="006C1F76">
        <w:rPr>
          <w:rFonts w:ascii="Arial" w:hAnsi="Arial" w:cs="Arial"/>
          <w:color w:val="000000" w:themeColor="text1"/>
          <w:sz w:val="22"/>
          <w:szCs w:val="22"/>
        </w:rPr>
        <w:t xml:space="preserve">Following my implementation of the above strategies it will be essential that I conduct my own critical reflection to be able to analyse my own teaching and learning. Before the application of any new approach, I will identify necessary critical reflection models such as the ones developed by researchers such as Kolb and Gibbs. For instance, If I were to use Kolb’s critical reflection model, I would experience a critical incident in the classroom and then reflect on the experience. I could then identify any areas I feel are applicable to the </w:t>
      </w:r>
      <w:r w:rsidRPr="006C1F76">
        <w:rPr>
          <w:rFonts w:ascii="Arial" w:hAnsi="Arial" w:cs="Arial"/>
          <w:color w:val="000000" w:themeColor="text1"/>
          <w:sz w:val="22"/>
          <w:szCs w:val="22"/>
        </w:rPr>
        <w:lastRenderedPageBreak/>
        <w:t>incident then research these areas to formulate new techniques and approaches to trial in the classroom. Following this I could then go back to the classroom and then critically reflect on my findings</w:t>
      </w:r>
      <w:r w:rsidR="00E52A9F">
        <w:rPr>
          <w:rFonts w:ascii="Arial" w:hAnsi="Arial" w:cs="Arial"/>
          <w:color w:val="000000" w:themeColor="text1"/>
          <w:sz w:val="22"/>
          <w:szCs w:val="22"/>
        </w:rPr>
        <w:t xml:space="preserve"> once trialled</w:t>
      </w:r>
      <w:r w:rsidRPr="006C1F76">
        <w:rPr>
          <w:rFonts w:ascii="Arial" w:hAnsi="Arial" w:cs="Arial"/>
          <w:color w:val="000000" w:themeColor="text1"/>
          <w:sz w:val="22"/>
          <w:szCs w:val="22"/>
        </w:rPr>
        <w:t xml:space="preserve">. </w:t>
      </w:r>
    </w:p>
    <w:p w14:paraId="7DC9B8F2" w14:textId="72734DA5" w:rsidR="006C1F76" w:rsidRDefault="006C1F76" w:rsidP="00114B84">
      <w:pPr>
        <w:shd w:val="clear" w:color="auto" w:fill="FFFFFF" w:themeFill="background1"/>
        <w:spacing w:line="360" w:lineRule="auto"/>
        <w:rPr>
          <w:rFonts w:ascii="Arial" w:hAnsi="Arial" w:cs="Arial"/>
          <w:color w:val="000000" w:themeColor="text1"/>
          <w:sz w:val="22"/>
          <w:szCs w:val="22"/>
        </w:rPr>
      </w:pPr>
    </w:p>
    <w:p w14:paraId="4C769BFE" w14:textId="4F2470C8" w:rsidR="00E52A9F" w:rsidRDefault="00E52A9F" w:rsidP="00114B84">
      <w:pPr>
        <w:shd w:val="clear" w:color="auto" w:fill="FFFFFF" w:themeFill="background1"/>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In conclusion I have thoroughly conducted a simulated critical reflection of teaching via the privilege afforded to me. I have investigated significance and benefits of critical reflection; in doing so I have gained a significant experience and insight I have learnt that this is an essential part of being a professional in this field and that being a professional means constantly striving to improve one’s practice through localised research and collaboration. I have highlighted an example of a critical incident and conducted thorough research into the areas of exploration that I have identified. I successfully critically engaged with research to understand its merits and to identify new approaches as well as their pros and cons. As a result of this I have been able to formulate new approaches and techniques to </w:t>
      </w:r>
      <w:r w:rsidR="00130910">
        <w:rPr>
          <w:rFonts w:ascii="Arial" w:hAnsi="Arial" w:cs="Arial"/>
          <w:color w:val="000000" w:themeColor="text1"/>
          <w:sz w:val="22"/>
          <w:szCs w:val="22"/>
        </w:rPr>
        <w:t xml:space="preserve">improve my practice. This process has also highlighted the importance of such endeavours to improving one’s professional standards. The new professional standards for Wales stress the importance of growth in a professional teacher’s career; to say that critical reflection is vital to this process is an understatement. With such a great emphasis being placed of teaching pedagogy in the new professional standards this process becomes even more critical. Developing my own pedagogy is perhaps the single most important area of my professional development. What this critical reflection has also shown is that to do this I must be willing to conduct my own research and collaborate with other professionals. </w:t>
      </w:r>
    </w:p>
    <w:p w14:paraId="189F7205" w14:textId="77777777" w:rsidR="00E52A9F" w:rsidRDefault="00E52A9F" w:rsidP="00114B84">
      <w:pPr>
        <w:shd w:val="clear" w:color="auto" w:fill="FFFFFF" w:themeFill="background1"/>
        <w:spacing w:line="360" w:lineRule="auto"/>
        <w:rPr>
          <w:rFonts w:ascii="Arial" w:hAnsi="Arial" w:cs="Arial"/>
          <w:color w:val="000000" w:themeColor="text1"/>
          <w:sz w:val="22"/>
          <w:szCs w:val="22"/>
        </w:rPr>
      </w:pPr>
    </w:p>
    <w:p w14:paraId="68061B6B" w14:textId="77777777" w:rsidR="00114B84" w:rsidRPr="006C1F76" w:rsidRDefault="00114B84" w:rsidP="00114B84">
      <w:pPr>
        <w:shd w:val="clear" w:color="auto" w:fill="FFFFFF" w:themeFill="background1"/>
        <w:spacing w:line="360" w:lineRule="auto"/>
        <w:rPr>
          <w:rFonts w:ascii="Arial" w:hAnsi="Arial" w:cs="Arial"/>
          <w:color w:val="000000" w:themeColor="text1"/>
          <w:sz w:val="22"/>
          <w:szCs w:val="22"/>
        </w:rPr>
      </w:pPr>
    </w:p>
    <w:p w14:paraId="3EC9160C" w14:textId="31BAA1BE" w:rsidR="006C1F76" w:rsidRDefault="006C1F76" w:rsidP="00114B84">
      <w:pPr>
        <w:spacing w:line="360" w:lineRule="auto"/>
        <w:rPr>
          <w:rFonts w:ascii="Arial" w:hAnsi="Arial" w:cs="Arial"/>
          <w:sz w:val="22"/>
          <w:szCs w:val="22"/>
        </w:rPr>
      </w:pPr>
    </w:p>
    <w:p w14:paraId="0E12CAD9" w14:textId="77777777" w:rsidR="00AF2341" w:rsidRPr="003737F1" w:rsidRDefault="00AF2341" w:rsidP="00AF2341">
      <w:pPr>
        <w:jc w:val="both"/>
        <w:rPr>
          <w:b/>
        </w:rPr>
      </w:pPr>
      <w:r w:rsidRPr="003737F1">
        <w:rPr>
          <w:b/>
        </w:rPr>
        <w:t>OBSERVATION / FIELD NOTES</w:t>
      </w:r>
    </w:p>
    <w:p w14:paraId="01FCAF11" w14:textId="77777777" w:rsidR="00AF2341" w:rsidRDefault="00AF2341" w:rsidP="00AF2341">
      <w:pPr>
        <w:rPr>
          <w:sz w:val="16"/>
          <w:szCs w:val="16"/>
        </w:rPr>
      </w:pPr>
    </w:p>
    <w:p w14:paraId="55D4D68C" w14:textId="77777777" w:rsidR="00AF2341" w:rsidRPr="00627773" w:rsidRDefault="00AF2341" w:rsidP="00AF2341">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AF2341" w:rsidRPr="003737F1" w14:paraId="7C70446E" w14:textId="77777777" w:rsidTr="00F104A4">
        <w:tc>
          <w:tcPr>
            <w:tcW w:w="8926" w:type="dxa"/>
          </w:tcPr>
          <w:p w14:paraId="61379B9E" w14:textId="77777777" w:rsidR="00AF2341" w:rsidRDefault="00AF2341" w:rsidP="00F104A4">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2D59D650" w14:textId="77777777" w:rsidR="00AF2341" w:rsidRDefault="00AF2341" w:rsidP="00F104A4">
            <w:pPr>
              <w:rPr>
                <w:rFonts w:asciiTheme="minorHAnsi" w:hAnsiTheme="minorHAnsi"/>
              </w:rPr>
            </w:pPr>
          </w:p>
          <w:p w14:paraId="6A7F93B3" w14:textId="77777777" w:rsidR="00AF2341" w:rsidRDefault="00AF2341" w:rsidP="00AF2341">
            <w:pPr>
              <w:pStyle w:val="ListParagraph"/>
              <w:numPr>
                <w:ilvl w:val="0"/>
                <w:numId w:val="2"/>
              </w:numPr>
              <w:rPr>
                <w:rFonts w:asciiTheme="minorHAnsi" w:hAnsiTheme="minorHAnsi"/>
              </w:rPr>
            </w:pPr>
            <w:r w:rsidRPr="00EF4EFA">
              <w:rPr>
                <w:rFonts w:asciiTheme="minorHAnsi" w:hAnsiTheme="minorHAnsi"/>
              </w:rPr>
              <w:t>22/09/2021</w:t>
            </w:r>
          </w:p>
          <w:p w14:paraId="3B5235A9" w14:textId="77777777" w:rsidR="00AF2341" w:rsidRDefault="00AF2341" w:rsidP="00AF2341">
            <w:pPr>
              <w:pStyle w:val="ListParagraph"/>
              <w:numPr>
                <w:ilvl w:val="0"/>
                <w:numId w:val="2"/>
              </w:numPr>
              <w:rPr>
                <w:rFonts w:asciiTheme="minorHAnsi" w:hAnsiTheme="minorHAnsi"/>
              </w:rPr>
            </w:pPr>
            <w:r w:rsidRPr="00EF4EFA">
              <w:rPr>
                <w:rFonts w:asciiTheme="minorHAnsi" w:hAnsiTheme="minorHAnsi"/>
              </w:rPr>
              <w:t xml:space="preserve"> P.S.E</w:t>
            </w:r>
          </w:p>
          <w:p w14:paraId="5BE162FE" w14:textId="77777777" w:rsidR="00AF2341" w:rsidRDefault="00AF2341" w:rsidP="00AF2341">
            <w:pPr>
              <w:pStyle w:val="ListParagraph"/>
              <w:numPr>
                <w:ilvl w:val="0"/>
                <w:numId w:val="2"/>
              </w:numPr>
              <w:rPr>
                <w:rFonts w:asciiTheme="minorHAnsi" w:hAnsiTheme="minorHAnsi"/>
              </w:rPr>
            </w:pPr>
            <w:r>
              <w:rPr>
                <w:rFonts w:asciiTheme="minorHAnsi" w:hAnsiTheme="minorHAnsi"/>
              </w:rPr>
              <w:t>Year 7</w:t>
            </w:r>
          </w:p>
          <w:p w14:paraId="709F98DD" w14:textId="77777777" w:rsidR="00AF2341" w:rsidRPr="00EF4EFA" w:rsidRDefault="00AF2341" w:rsidP="00AF2341">
            <w:pPr>
              <w:pStyle w:val="ListParagraph"/>
              <w:numPr>
                <w:ilvl w:val="0"/>
                <w:numId w:val="2"/>
              </w:numPr>
              <w:rPr>
                <w:rFonts w:asciiTheme="minorHAnsi" w:hAnsiTheme="minorHAnsi"/>
              </w:rPr>
            </w:pPr>
            <w:r>
              <w:rPr>
                <w:rFonts w:asciiTheme="minorHAnsi" w:hAnsiTheme="minorHAnsi"/>
              </w:rPr>
              <w:t xml:space="preserve">9am </w:t>
            </w:r>
          </w:p>
          <w:p w14:paraId="35B85A62" w14:textId="77777777" w:rsidR="00AF2341" w:rsidRPr="003737F1" w:rsidRDefault="00AF2341" w:rsidP="00F104A4">
            <w:pPr>
              <w:rPr>
                <w:rFonts w:asciiTheme="minorHAnsi" w:hAnsiTheme="minorHAnsi"/>
              </w:rPr>
            </w:pPr>
          </w:p>
        </w:tc>
      </w:tr>
      <w:tr w:rsidR="00AF2341" w:rsidRPr="003737F1" w14:paraId="02E4DD56" w14:textId="77777777" w:rsidTr="00F104A4">
        <w:tc>
          <w:tcPr>
            <w:tcW w:w="8926" w:type="dxa"/>
          </w:tcPr>
          <w:p w14:paraId="79FE2033" w14:textId="77777777" w:rsidR="00AF2341" w:rsidRPr="003737F1" w:rsidRDefault="00AF2341" w:rsidP="00F104A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52648A1" w14:textId="77777777" w:rsidR="00AF2341" w:rsidRPr="003737F1" w:rsidRDefault="00AF2341" w:rsidP="00F104A4">
            <w:pPr>
              <w:rPr>
                <w:rFonts w:asciiTheme="minorHAnsi" w:hAnsiTheme="minorHAnsi"/>
              </w:rPr>
            </w:pPr>
          </w:p>
          <w:p w14:paraId="48BD04F5" w14:textId="77777777" w:rsidR="00AF2341" w:rsidRDefault="00AF2341" w:rsidP="00AF2341">
            <w:pPr>
              <w:pStyle w:val="ListParagraph"/>
              <w:numPr>
                <w:ilvl w:val="0"/>
                <w:numId w:val="1"/>
              </w:numPr>
              <w:rPr>
                <w:rFonts w:asciiTheme="minorHAnsi" w:hAnsiTheme="minorHAnsi"/>
              </w:rPr>
            </w:pPr>
            <w:r>
              <w:rPr>
                <w:rFonts w:asciiTheme="minorHAnsi" w:hAnsiTheme="minorHAnsi"/>
              </w:rPr>
              <w:t xml:space="preserve">This was the first lesson of the day for a year 7 class that had only arrived at the school and started their next step of their education merely 2 weeks ago </w:t>
            </w:r>
          </w:p>
          <w:p w14:paraId="1673F4E3" w14:textId="77777777" w:rsidR="00AF2341" w:rsidRDefault="00AF2341" w:rsidP="00F104A4">
            <w:pPr>
              <w:rPr>
                <w:rFonts w:asciiTheme="minorHAnsi" w:hAnsiTheme="minorHAnsi"/>
              </w:rPr>
            </w:pPr>
          </w:p>
          <w:p w14:paraId="79865FAF" w14:textId="77777777" w:rsidR="00AF2341" w:rsidRDefault="00AF2341" w:rsidP="00AF2341">
            <w:pPr>
              <w:pStyle w:val="ListParagraph"/>
              <w:numPr>
                <w:ilvl w:val="0"/>
                <w:numId w:val="1"/>
              </w:numPr>
              <w:rPr>
                <w:rFonts w:asciiTheme="minorHAnsi" w:hAnsiTheme="minorHAnsi"/>
              </w:rPr>
            </w:pPr>
            <w:r>
              <w:rPr>
                <w:rFonts w:asciiTheme="minorHAnsi" w:hAnsiTheme="minorHAnsi"/>
              </w:rPr>
              <w:t>The subject being taught was P.S.E</w:t>
            </w:r>
          </w:p>
          <w:p w14:paraId="3311B7C2" w14:textId="77777777" w:rsidR="00AF2341" w:rsidRPr="00EF4EFA" w:rsidRDefault="00AF2341" w:rsidP="00F104A4">
            <w:pPr>
              <w:pStyle w:val="ListParagraph"/>
              <w:rPr>
                <w:rFonts w:asciiTheme="minorHAnsi" w:hAnsiTheme="minorHAnsi"/>
              </w:rPr>
            </w:pPr>
          </w:p>
          <w:p w14:paraId="49C358A1" w14:textId="77777777" w:rsidR="00AF2341" w:rsidRDefault="00AF2341" w:rsidP="00AF2341">
            <w:pPr>
              <w:pStyle w:val="ListParagraph"/>
              <w:numPr>
                <w:ilvl w:val="0"/>
                <w:numId w:val="1"/>
              </w:numPr>
              <w:rPr>
                <w:rFonts w:asciiTheme="minorHAnsi" w:hAnsiTheme="minorHAnsi"/>
              </w:rPr>
            </w:pPr>
            <w:r>
              <w:rPr>
                <w:rFonts w:asciiTheme="minorHAnsi" w:hAnsiTheme="minorHAnsi"/>
              </w:rPr>
              <w:lastRenderedPageBreak/>
              <w:t xml:space="preserve">The class consisted of around 25 students tha ranged in ability </w:t>
            </w:r>
          </w:p>
          <w:p w14:paraId="662BF972" w14:textId="77777777" w:rsidR="00AF2341" w:rsidRPr="00484947" w:rsidRDefault="00AF2341" w:rsidP="00F104A4">
            <w:pPr>
              <w:pStyle w:val="ListParagraph"/>
              <w:rPr>
                <w:rFonts w:asciiTheme="minorHAnsi" w:hAnsiTheme="minorHAnsi"/>
              </w:rPr>
            </w:pPr>
          </w:p>
          <w:p w14:paraId="400D65E7" w14:textId="77777777" w:rsidR="00AF2341" w:rsidRPr="00EF4EFA" w:rsidRDefault="00AF2341" w:rsidP="00AF2341">
            <w:pPr>
              <w:pStyle w:val="ListParagraph"/>
              <w:numPr>
                <w:ilvl w:val="0"/>
                <w:numId w:val="1"/>
              </w:numPr>
              <w:rPr>
                <w:rFonts w:asciiTheme="minorHAnsi" w:hAnsiTheme="minorHAnsi"/>
              </w:rPr>
            </w:pPr>
            <w:r>
              <w:rPr>
                <w:rFonts w:asciiTheme="minorHAnsi" w:hAnsiTheme="minorHAnsi"/>
              </w:rPr>
              <w:t>The students were learning about social concepts such as friendship and completing exercises including writing a one page profile and sharing their hobbies and interests with one another</w:t>
            </w:r>
          </w:p>
          <w:p w14:paraId="5D0B2070" w14:textId="77777777" w:rsidR="00AF2341" w:rsidRPr="003737F1" w:rsidRDefault="00AF2341" w:rsidP="00F104A4">
            <w:pPr>
              <w:rPr>
                <w:rFonts w:asciiTheme="minorHAnsi" w:hAnsiTheme="minorHAnsi"/>
              </w:rPr>
            </w:pPr>
          </w:p>
          <w:p w14:paraId="0EE85A82" w14:textId="77777777" w:rsidR="00AF2341" w:rsidRPr="003737F1" w:rsidRDefault="00AF2341" w:rsidP="00F104A4">
            <w:pPr>
              <w:rPr>
                <w:rFonts w:asciiTheme="minorHAnsi" w:hAnsiTheme="minorHAnsi"/>
              </w:rPr>
            </w:pPr>
          </w:p>
        </w:tc>
      </w:tr>
      <w:tr w:rsidR="00AF2341" w:rsidRPr="003737F1" w14:paraId="3354BCA3" w14:textId="77777777" w:rsidTr="00F104A4">
        <w:tc>
          <w:tcPr>
            <w:tcW w:w="8926" w:type="dxa"/>
          </w:tcPr>
          <w:p w14:paraId="210BD0E2" w14:textId="77777777" w:rsidR="00AF2341" w:rsidRPr="00627773" w:rsidRDefault="00AF2341" w:rsidP="00F104A4">
            <w:pPr>
              <w:rPr>
                <w:rFonts w:asciiTheme="minorHAnsi" w:hAnsiTheme="minorHAnsi"/>
                <w:b/>
                <w:bCs/>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5D59411F" w14:textId="77777777" w:rsidR="00AF2341" w:rsidRPr="003737F1" w:rsidRDefault="00AF2341" w:rsidP="00F104A4">
            <w:pPr>
              <w:rPr>
                <w:rFonts w:asciiTheme="minorHAnsi" w:hAnsiTheme="minorHAnsi"/>
                <w:bCs/>
                <w:lang w:val="en-US"/>
              </w:rPr>
            </w:pPr>
          </w:p>
          <w:p w14:paraId="44243CFF" w14:textId="77777777" w:rsidR="00AF2341" w:rsidRDefault="00AF2341" w:rsidP="00F104A4">
            <w:pPr>
              <w:rPr>
                <w:rFonts w:asciiTheme="minorHAnsi" w:hAnsiTheme="minorHAnsi"/>
                <w:bCs/>
                <w:lang w:val="en-US"/>
              </w:rPr>
            </w:pPr>
          </w:p>
          <w:p w14:paraId="3D44CA58" w14:textId="77777777" w:rsidR="00AF2341" w:rsidRDefault="00AF2341" w:rsidP="00AF2341">
            <w:pPr>
              <w:pStyle w:val="ListParagraph"/>
              <w:numPr>
                <w:ilvl w:val="0"/>
                <w:numId w:val="3"/>
              </w:numPr>
              <w:rPr>
                <w:rFonts w:asciiTheme="minorHAnsi" w:hAnsiTheme="minorHAnsi"/>
                <w:bCs/>
                <w:lang w:val="en-US"/>
              </w:rPr>
            </w:pPr>
            <w:r>
              <w:rPr>
                <w:rFonts w:asciiTheme="minorHAnsi" w:hAnsiTheme="minorHAnsi"/>
                <w:bCs/>
                <w:lang w:val="en-US"/>
              </w:rPr>
              <w:t>Student A was sat at the back of the classroom with 4 other students who were clearly familiar with each other and seemed to be enjoying one another’s company.</w:t>
            </w:r>
          </w:p>
          <w:p w14:paraId="1313654B" w14:textId="77777777" w:rsidR="00AF2341" w:rsidRDefault="00AF2341" w:rsidP="00F104A4">
            <w:pPr>
              <w:rPr>
                <w:rFonts w:asciiTheme="minorHAnsi" w:hAnsiTheme="minorHAnsi"/>
                <w:bCs/>
                <w:lang w:val="en-US"/>
              </w:rPr>
            </w:pPr>
          </w:p>
          <w:p w14:paraId="6A21A11F" w14:textId="77777777" w:rsidR="00AF2341" w:rsidRDefault="00AF2341" w:rsidP="00AF2341">
            <w:pPr>
              <w:pStyle w:val="ListParagraph"/>
              <w:numPr>
                <w:ilvl w:val="0"/>
                <w:numId w:val="3"/>
              </w:numPr>
              <w:rPr>
                <w:rFonts w:asciiTheme="minorHAnsi" w:hAnsiTheme="minorHAnsi"/>
                <w:bCs/>
                <w:lang w:val="en-US"/>
              </w:rPr>
            </w:pPr>
            <w:r>
              <w:rPr>
                <w:rFonts w:asciiTheme="minorHAnsi" w:hAnsiTheme="minorHAnsi"/>
                <w:bCs/>
                <w:lang w:val="en-US"/>
              </w:rPr>
              <w:t xml:space="preserve"> Student A also seemed tired and was resting their head on the desk. </w:t>
            </w:r>
            <w:proofErr w:type="spellStart"/>
            <w:r>
              <w:rPr>
                <w:rFonts w:asciiTheme="minorHAnsi" w:hAnsiTheme="minorHAnsi"/>
                <w:bCs/>
                <w:lang w:val="en-US"/>
              </w:rPr>
              <w:t>Its</w:t>
            </w:r>
            <w:proofErr w:type="spellEnd"/>
            <w:r>
              <w:rPr>
                <w:rFonts w:asciiTheme="minorHAnsi" w:hAnsiTheme="minorHAnsi"/>
                <w:bCs/>
                <w:lang w:val="en-US"/>
              </w:rPr>
              <w:t xml:space="preserve"> important to note that this lesson took place early in the morning</w:t>
            </w:r>
          </w:p>
          <w:p w14:paraId="272F08EA" w14:textId="77777777" w:rsidR="00AF2341" w:rsidRPr="00484947" w:rsidRDefault="00AF2341" w:rsidP="00F104A4">
            <w:pPr>
              <w:pStyle w:val="ListParagraph"/>
              <w:rPr>
                <w:rFonts w:asciiTheme="minorHAnsi" w:hAnsiTheme="minorHAnsi"/>
                <w:bCs/>
                <w:lang w:val="en-US"/>
              </w:rPr>
            </w:pPr>
          </w:p>
          <w:p w14:paraId="5275CD00" w14:textId="77777777" w:rsidR="00AF2341" w:rsidRDefault="00AF2341" w:rsidP="00AF2341">
            <w:pPr>
              <w:pStyle w:val="ListParagraph"/>
              <w:numPr>
                <w:ilvl w:val="0"/>
                <w:numId w:val="3"/>
              </w:numPr>
              <w:rPr>
                <w:rFonts w:asciiTheme="minorHAnsi" w:hAnsiTheme="minorHAnsi"/>
                <w:bCs/>
                <w:lang w:val="en-US"/>
              </w:rPr>
            </w:pPr>
            <w:r>
              <w:rPr>
                <w:rFonts w:asciiTheme="minorHAnsi" w:hAnsiTheme="minorHAnsi"/>
                <w:bCs/>
                <w:lang w:val="en-US"/>
              </w:rPr>
              <w:t xml:space="preserve">The teacher was asking students what they thought were important aspects of friendship. One student answered that loyalty was important; after asking a few more students what they thought was important the teacher noticed the student in question resting their head on the table. The teacher then asked the student what they thought the answer was and the student responded with the same answer as student B. Upon being told that the answer was just given by someone else the student seemed embarrassed and thus paid more attention for the rest of the lesson </w:t>
            </w:r>
          </w:p>
          <w:p w14:paraId="0C466A98" w14:textId="77777777" w:rsidR="00AF2341" w:rsidRDefault="00AF2341" w:rsidP="00F104A4">
            <w:pPr>
              <w:pStyle w:val="ListParagraph"/>
              <w:rPr>
                <w:rFonts w:asciiTheme="minorHAnsi" w:hAnsiTheme="minorHAnsi"/>
                <w:bCs/>
                <w:lang w:val="en-US"/>
              </w:rPr>
            </w:pPr>
          </w:p>
          <w:p w14:paraId="04740AC9" w14:textId="77777777" w:rsidR="00AF2341" w:rsidRPr="00484947" w:rsidRDefault="00AF2341" w:rsidP="00F104A4">
            <w:pPr>
              <w:pStyle w:val="ListParagraph"/>
              <w:rPr>
                <w:rFonts w:asciiTheme="minorHAnsi" w:hAnsiTheme="minorHAnsi"/>
                <w:bCs/>
                <w:lang w:val="en-US"/>
              </w:rPr>
            </w:pPr>
          </w:p>
          <w:p w14:paraId="72CE7205" w14:textId="77777777" w:rsidR="00AF2341" w:rsidRPr="00484947" w:rsidRDefault="00AF2341" w:rsidP="00F104A4">
            <w:pPr>
              <w:rPr>
                <w:rFonts w:asciiTheme="minorHAnsi" w:hAnsiTheme="minorHAnsi"/>
                <w:bCs/>
                <w:lang w:val="en-US"/>
              </w:rPr>
            </w:pPr>
          </w:p>
          <w:p w14:paraId="74F92213" w14:textId="77777777" w:rsidR="00AF2341" w:rsidRPr="003737F1" w:rsidRDefault="00AF2341" w:rsidP="00F104A4">
            <w:pPr>
              <w:rPr>
                <w:rFonts w:asciiTheme="minorHAnsi" w:hAnsiTheme="minorHAnsi"/>
                <w:bCs/>
                <w:lang w:val="en-US"/>
              </w:rPr>
            </w:pPr>
          </w:p>
          <w:p w14:paraId="149D2146" w14:textId="77777777" w:rsidR="00AF2341" w:rsidRPr="003737F1" w:rsidRDefault="00AF2341" w:rsidP="00F104A4">
            <w:pPr>
              <w:rPr>
                <w:rFonts w:asciiTheme="minorHAnsi" w:hAnsiTheme="minorHAnsi"/>
                <w:bCs/>
                <w:lang w:val="en-US"/>
              </w:rPr>
            </w:pPr>
          </w:p>
          <w:p w14:paraId="6B124355" w14:textId="77777777" w:rsidR="00AF2341" w:rsidRPr="003737F1" w:rsidRDefault="00AF2341" w:rsidP="00F104A4">
            <w:pPr>
              <w:rPr>
                <w:rFonts w:asciiTheme="minorHAnsi" w:hAnsiTheme="minorHAnsi"/>
                <w:bCs/>
              </w:rPr>
            </w:pPr>
          </w:p>
          <w:p w14:paraId="36AE09F7" w14:textId="77777777" w:rsidR="00AF2341" w:rsidRPr="003737F1" w:rsidRDefault="00AF2341" w:rsidP="00F104A4">
            <w:pPr>
              <w:rPr>
                <w:rFonts w:asciiTheme="minorHAnsi" w:hAnsiTheme="minorHAnsi"/>
                <w:bCs/>
              </w:rPr>
            </w:pPr>
          </w:p>
          <w:p w14:paraId="4DC12CC2" w14:textId="77777777" w:rsidR="00AF2341" w:rsidRPr="003737F1" w:rsidRDefault="00AF2341" w:rsidP="00F104A4">
            <w:pPr>
              <w:ind w:left="720"/>
              <w:rPr>
                <w:rFonts w:asciiTheme="minorHAnsi" w:hAnsiTheme="minorHAnsi"/>
              </w:rPr>
            </w:pPr>
          </w:p>
          <w:p w14:paraId="06DEFB20" w14:textId="77777777" w:rsidR="00AF2341" w:rsidRPr="003737F1" w:rsidRDefault="00AF2341" w:rsidP="00F104A4">
            <w:pPr>
              <w:ind w:left="720"/>
              <w:rPr>
                <w:rFonts w:asciiTheme="minorHAnsi" w:hAnsiTheme="minorHAnsi"/>
              </w:rPr>
            </w:pPr>
          </w:p>
        </w:tc>
      </w:tr>
      <w:tr w:rsidR="00AF2341" w:rsidRPr="003737F1" w14:paraId="5B504E3C" w14:textId="77777777" w:rsidTr="00F104A4">
        <w:tc>
          <w:tcPr>
            <w:tcW w:w="8926" w:type="dxa"/>
          </w:tcPr>
          <w:p w14:paraId="54D59407" w14:textId="77777777" w:rsidR="00AF2341" w:rsidRPr="00627773" w:rsidRDefault="00AF2341" w:rsidP="00F104A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09CB014" w14:textId="77777777" w:rsidR="00AF2341" w:rsidRPr="003737F1" w:rsidRDefault="00AF2341" w:rsidP="00F104A4">
            <w:pPr>
              <w:rPr>
                <w:rFonts w:asciiTheme="minorHAnsi" w:hAnsiTheme="minorHAnsi"/>
              </w:rPr>
            </w:pPr>
          </w:p>
          <w:p w14:paraId="361BB972" w14:textId="77777777" w:rsidR="00AF2341" w:rsidRPr="003737F1" w:rsidRDefault="00AF2341" w:rsidP="00F104A4">
            <w:pPr>
              <w:rPr>
                <w:rFonts w:asciiTheme="minorHAnsi" w:hAnsiTheme="minorHAnsi"/>
              </w:rPr>
            </w:pPr>
          </w:p>
          <w:p w14:paraId="60A61D82" w14:textId="77777777" w:rsidR="00AF2341" w:rsidRPr="003737F1" w:rsidRDefault="00AF2341" w:rsidP="00F104A4">
            <w:pPr>
              <w:rPr>
                <w:rFonts w:asciiTheme="minorHAnsi" w:hAnsiTheme="minorHAnsi"/>
              </w:rPr>
            </w:pPr>
          </w:p>
          <w:p w14:paraId="5FC6EEEC" w14:textId="77777777" w:rsidR="00AF2341" w:rsidRDefault="00AF2341" w:rsidP="00AF2341">
            <w:pPr>
              <w:pStyle w:val="ListParagraph"/>
              <w:numPr>
                <w:ilvl w:val="0"/>
                <w:numId w:val="4"/>
              </w:numPr>
              <w:rPr>
                <w:rFonts w:asciiTheme="minorHAnsi" w:hAnsiTheme="minorHAnsi"/>
              </w:rPr>
            </w:pPr>
            <w:r>
              <w:rPr>
                <w:rFonts w:asciiTheme="minorHAnsi" w:hAnsiTheme="minorHAnsi"/>
              </w:rPr>
              <w:t xml:space="preserve">Cognitive science </w:t>
            </w:r>
          </w:p>
          <w:p w14:paraId="6DC8C6BF" w14:textId="77777777" w:rsidR="00AF2341" w:rsidRDefault="00AF2341" w:rsidP="00F104A4">
            <w:pPr>
              <w:rPr>
                <w:rFonts w:asciiTheme="minorHAnsi" w:hAnsiTheme="minorHAnsi"/>
              </w:rPr>
            </w:pPr>
          </w:p>
          <w:p w14:paraId="4A7D869F" w14:textId="77777777" w:rsidR="00AF2341" w:rsidRDefault="00AF2341" w:rsidP="00AF2341">
            <w:pPr>
              <w:pStyle w:val="ListParagraph"/>
              <w:numPr>
                <w:ilvl w:val="0"/>
                <w:numId w:val="4"/>
              </w:numPr>
              <w:rPr>
                <w:rFonts w:asciiTheme="minorHAnsi" w:hAnsiTheme="minorHAnsi"/>
              </w:rPr>
            </w:pPr>
            <w:r>
              <w:rPr>
                <w:rFonts w:asciiTheme="minorHAnsi" w:hAnsiTheme="minorHAnsi"/>
              </w:rPr>
              <w:t xml:space="preserve">Wellbeing </w:t>
            </w:r>
          </w:p>
          <w:p w14:paraId="4CA257B4" w14:textId="77777777" w:rsidR="00AF2341" w:rsidRPr="001E0972" w:rsidRDefault="00AF2341" w:rsidP="00F104A4">
            <w:pPr>
              <w:pStyle w:val="ListParagraph"/>
              <w:rPr>
                <w:rFonts w:asciiTheme="minorHAnsi" w:hAnsiTheme="minorHAnsi"/>
              </w:rPr>
            </w:pPr>
          </w:p>
          <w:p w14:paraId="0B0B7B58" w14:textId="77777777" w:rsidR="00AF2341" w:rsidRPr="001E0972" w:rsidRDefault="00AF2341" w:rsidP="00AF2341">
            <w:pPr>
              <w:pStyle w:val="ListParagraph"/>
              <w:numPr>
                <w:ilvl w:val="0"/>
                <w:numId w:val="4"/>
              </w:numPr>
              <w:rPr>
                <w:rFonts w:asciiTheme="minorHAnsi" w:hAnsiTheme="minorHAnsi"/>
              </w:rPr>
            </w:pPr>
            <w:r>
              <w:rPr>
                <w:rFonts w:asciiTheme="minorHAnsi" w:hAnsiTheme="minorHAnsi"/>
              </w:rPr>
              <w:t>Behaviour models</w:t>
            </w:r>
          </w:p>
          <w:p w14:paraId="5287A879" w14:textId="77777777" w:rsidR="00AF2341" w:rsidRPr="003737F1" w:rsidRDefault="00AF2341" w:rsidP="00F104A4">
            <w:pPr>
              <w:rPr>
                <w:rFonts w:asciiTheme="minorHAnsi" w:hAnsiTheme="minorHAnsi"/>
              </w:rPr>
            </w:pPr>
          </w:p>
          <w:p w14:paraId="39570B11" w14:textId="77777777" w:rsidR="00AF2341" w:rsidRPr="003737F1" w:rsidRDefault="00AF2341" w:rsidP="00F104A4">
            <w:pPr>
              <w:rPr>
                <w:rFonts w:asciiTheme="minorHAnsi" w:hAnsiTheme="minorHAnsi"/>
              </w:rPr>
            </w:pPr>
          </w:p>
        </w:tc>
      </w:tr>
      <w:tr w:rsidR="00AF2341" w:rsidRPr="003737F1" w14:paraId="20928069" w14:textId="77777777" w:rsidTr="00F104A4">
        <w:tc>
          <w:tcPr>
            <w:tcW w:w="8926" w:type="dxa"/>
          </w:tcPr>
          <w:p w14:paraId="32D64371" w14:textId="77777777" w:rsidR="00AF2341" w:rsidRPr="00627773" w:rsidRDefault="00AF2341" w:rsidP="00F104A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0E61240" w14:textId="77777777" w:rsidR="00AF2341" w:rsidRPr="00627773" w:rsidRDefault="00AF2341" w:rsidP="00F104A4">
            <w:pPr>
              <w:rPr>
                <w:rFonts w:asciiTheme="minorHAnsi" w:hAnsiTheme="minorHAnsi"/>
                <w:bCs/>
              </w:rPr>
            </w:pPr>
          </w:p>
          <w:p w14:paraId="75571709" w14:textId="77777777" w:rsidR="00AF2341" w:rsidRDefault="00AF2341" w:rsidP="00AF2341">
            <w:pPr>
              <w:pStyle w:val="ListParagraph"/>
              <w:numPr>
                <w:ilvl w:val="0"/>
                <w:numId w:val="3"/>
              </w:numPr>
              <w:rPr>
                <w:rFonts w:asciiTheme="minorHAnsi" w:hAnsiTheme="minorHAnsi"/>
                <w:bCs/>
                <w:lang w:val="en-US"/>
              </w:rPr>
            </w:pPr>
            <w:r>
              <w:rPr>
                <w:rFonts w:asciiTheme="minorHAnsi" w:hAnsiTheme="minorHAnsi"/>
                <w:bCs/>
                <w:lang w:val="en-US"/>
              </w:rPr>
              <w:t>Student A also seemed tired and was resting their head on the desk. It’s important to note that this lesson took place early in the morning</w:t>
            </w:r>
          </w:p>
          <w:p w14:paraId="291BA2CA" w14:textId="77777777" w:rsidR="00AF2341" w:rsidRDefault="00AF2341" w:rsidP="00F104A4">
            <w:pPr>
              <w:rPr>
                <w:rFonts w:asciiTheme="minorHAnsi" w:hAnsiTheme="minorHAnsi"/>
                <w:bCs/>
                <w:lang w:val="en-US"/>
              </w:rPr>
            </w:pPr>
          </w:p>
          <w:p w14:paraId="2440F63A" w14:textId="77777777" w:rsidR="00AF2341" w:rsidRPr="001E0972" w:rsidRDefault="00AF2341" w:rsidP="00AF2341">
            <w:pPr>
              <w:pStyle w:val="ListParagraph"/>
              <w:numPr>
                <w:ilvl w:val="0"/>
                <w:numId w:val="3"/>
              </w:numPr>
              <w:rPr>
                <w:rFonts w:asciiTheme="minorHAnsi" w:hAnsiTheme="minorHAnsi"/>
                <w:bCs/>
                <w:lang w:val="en-US"/>
              </w:rPr>
            </w:pPr>
            <w:r>
              <w:rPr>
                <w:rFonts w:asciiTheme="minorHAnsi" w:hAnsiTheme="minorHAnsi"/>
                <w:bCs/>
                <w:lang w:val="en-US"/>
              </w:rPr>
              <w:lastRenderedPageBreak/>
              <w:t xml:space="preserve">Student A was sat next to piers who they seemed friendly and familiar with </w:t>
            </w:r>
          </w:p>
          <w:p w14:paraId="6B32D68D" w14:textId="77777777" w:rsidR="00AF2341" w:rsidRDefault="00AF2341" w:rsidP="00F104A4">
            <w:pPr>
              <w:rPr>
                <w:rFonts w:asciiTheme="minorHAnsi" w:hAnsiTheme="minorHAnsi"/>
                <w:bCs/>
                <w:lang w:val="en-US"/>
              </w:rPr>
            </w:pPr>
          </w:p>
          <w:p w14:paraId="185DC401" w14:textId="77777777" w:rsidR="00AF2341" w:rsidRPr="001E0972" w:rsidRDefault="00AF2341" w:rsidP="00AF2341">
            <w:pPr>
              <w:pStyle w:val="ListParagraph"/>
              <w:numPr>
                <w:ilvl w:val="0"/>
                <w:numId w:val="3"/>
              </w:numPr>
              <w:rPr>
                <w:rFonts w:asciiTheme="minorHAnsi" w:hAnsiTheme="minorHAnsi"/>
                <w:bCs/>
                <w:lang w:val="en-US"/>
              </w:rPr>
            </w:pPr>
            <w:r>
              <w:rPr>
                <w:rFonts w:asciiTheme="minorHAnsi" w:hAnsiTheme="minorHAnsi"/>
                <w:bCs/>
                <w:lang w:val="en-US"/>
              </w:rPr>
              <w:t>This was the first lecture of the day in the middle of the week.</w:t>
            </w:r>
          </w:p>
          <w:p w14:paraId="603519AD" w14:textId="77777777" w:rsidR="00AF2341" w:rsidRPr="003737F1" w:rsidRDefault="00AF2341" w:rsidP="00F104A4">
            <w:pPr>
              <w:rPr>
                <w:rFonts w:asciiTheme="minorHAnsi" w:hAnsiTheme="minorHAnsi"/>
              </w:rPr>
            </w:pPr>
          </w:p>
          <w:p w14:paraId="7026EE57" w14:textId="77777777" w:rsidR="00AF2341" w:rsidRPr="003737F1" w:rsidRDefault="00AF2341" w:rsidP="00F104A4">
            <w:pPr>
              <w:rPr>
                <w:rFonts w:asciiTheme="minorHAnsi" w:hAnsiTheme="minorHAnsi"/>
              </w:rPr>
            </w:pPr>
          </w:p>
        </w:tc>
      </w:tr>
    </w:tbl>
    <w:p w14:paraId="2F54F8EA" w14:textId="77777777" w:rsidR="00AF2341" w:rsidRPr="003737F1" w:rsidRDefault="00AF2341" w:rsidP="00AF2341"/>
    <w:p w14:paraId="69DDE865" w14:textId="77777777" w:rsidR="00AF2341" w:rsidRDefault="00AF2341" w:rsidP="00AF2341">
      <w:pPr>
        <w:rPr>
          <w:b/>
          <w:bCs/>
          <w:sz w:val="22"/>
          <w:szCs w:val="22"/>
        </w:rPr>
      </w:pPr>
    </w:p>
    <w:p w14:paraId="01295E29" w14:textId="77777777" w:rsidR="00AF2341" w:rsidRDefault="00AF2341" w:rsidP="00AF2341">
      <w:pPr>
        <w:rPr>
          <w:b/>
          <w:bCs/>
          <w:sz w:val="22"/>
          <w:szCs w:val="22"/>
        </w:rPr>
      </w:pPr>
    </w:p>
    <w:p w14:paraId="2B0DFADA" w14:textId="77777777" w:rsidR="00AF2341" w:rsidRDefault="00AF2341" w:rsidP="00AF2341">
      <w:pPr>
        <w:rPr>
          <w:b/>
          <w:bCs/>
          <w:sz w:val="22"/>
          <w:szCs w:val="22"/>
        </w:rPr>
      </w:pPr>
    </w:p>
    <w:p w14:paraId="525D3A43" w14:textId="77777777" w:rsidR="00AF2341" w:rsidRDefault="00AF2341" w:rsidP="00AF2341">
      <w:pPr>
        <w:rPr>
          <w:b/>
          <w:bCs/>
          <w:sz w:val="22"/>
          <w:szCs w:val="22"/>
        </w:rPr>
      </w:pPr>
    </w:p>
    <w:p w14:paraId="5D91031A" w14:textId="77777777" w:rsidR="00AF2341" w:rsidRDefault="00AF2341" w:rsidP="00AF2341">
      <w:pPr>
        <w:rPr>
          <w:b/>
          <w:bCs/>
          <w:sz w:val="22"/>
          <w:szCs w:val="22"/>
        </w:rPr>
      </w:pPr>
    </w:p>
    <w:p w14:paraId="1F30EE0A" w14:textId="77777777" w:rsidR="00AF2341" w:rsidRDefault="00AF2341" w:rsidP="00AF2341">
      <w:pPr>
        <w:rPr>
          <w:b/>
          <w:bCs/>
          <w:sz w:val="22"/>
          <w:szCs w:val="22"/>
        </w:rPr>
      </w:pPr>
    </w:p>
    <w:p w14:paraId="3328B732" w14:textId="77777777" w:rsidR="00AF2341" w:rsidRDefault="00AF2341" w:rsidP="00AF2341">
      <w:pPr>
        <w:rPr>
          <w:b/>
          <w:bCs/>
          <w:sz w:val="22"/>
          <w:szCs w:val="22"/>
        </w:rPr>
      </w:pPr>
    </w:p>
    <w:p w14:paraId="3C08D088" w14:textId="77777777" w:rsidR="00AF2341" w:rsidRPr="00627773" w:rsidRDefault="00AF2341" w:rsidP="00AF2341">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AF2341" w:rsidRPr="003737F1" w14:paraId="346D4737" w14:textId="77777777" w:rsidTr="00F104A4">
        <w:tc>
          <w:tcPr>
            <w:tcW w:w="8926" w:type="dxa"/>
          </w:tcPr>
          <w:p w14:paraId="3934C34E" w14:textId="77777777" w:rsidR="00AF2341" w:rsidRDefault="00AF2341" w:rsidP="00F104A4">
            <w:pPr>
              <w:rPr>
                <w:rFonts w:asciiTheme="minorHAnsi" w:hAnsiTheme="minorHAnsi"/>
              </w:rPr>
            </w:pPr>
            <w:r w:rsidRPr="003737F1">
              <w:rPr>
                <w:rFonts w:asciiTheme="minorHAnsi" w:hAnsiTheme="minorHAnsi"/>
              </w:rPr>
              <w:t>Date and time, year group:</w:t>
            </w:r>
          </w:p>
          <w:p w14:paraId="38354F45" w14:textId="77777777" w:rsidR="00AF2341" w:rsidRDefault="00AF2341" w:rsidP="00F104A4">
            <w:pPr>
              <w:rPr>
                <w:rFonts w:asciiTheme="minorHAnsi" w:hAnsiTheme="minorHAnsi"/>
              </w:rPr>
            </w:pPr>
          </w:p>
          <w:p w14:paraId="702ECBED" w14:textId="77777777" w:rsidR="00AF2341" w:rsidRDefault="00AF2341" w:rsidP="00AF2341">
            <w:pPr>
              <w:pStyle w:val="ListParagraph"/>
              <w:numPr>
                <w:ilvl w:val="0"/>
                <w:numId w:val="5"/>
              </w:numPr>
              <w:rPr>
                <w:rFonts w:asciiTheme="minorHAnsi" w:hAnsiTheme="minorHAnsi"/>
              </w:rPr>
            </w:pPr>
            <w:r>
              <w:rPr>
                <w:rFonts w:asciiTheme="minorHAnsi" w:hAnsiTheme="minorHAnsi"/>
              </w:rPr>
              <w:t>22/09/2021</w:t>
            </w:r>
          </w:p>
          <w:p w14:paraId="4E523656" w14:textId="77777777" w:rsidR="00AF2341" w:rsidRDefault="00AF2341" w:rsidP="00F104A4">
            <w:pPr>
              <w:rPr>
                <w:rFonts w:asciiTheme="minorHAnsi" w:hAnsiTheme="minorHAnsi"/>
              </w:rPr>
            </w:pPr>
          </w:p>
          <w:p w14:paraId="42FB692B" w14:textId="77777777" w:rsidR="00AF2341" w:rsidRDefault="00AF2341" w:rsidP="00AF2341">
            <w:pPr>
              <w:pStyle w:val="ListParagraph"/>
              <w:numPr>
                <w:ilvl w:val="0"/>
                <w:numId w:val="5"/>
              </w:numPr>
              <w:rPr>
                <w:rFonts w:asciiTheme="minorHAnsi" w:hAnsiTheme="minorHAnsi"/>
              </w:rPr>
            </w:pPr>
            <w:r>
              <w:rPr>
                <w:rFonts w:asciiTheme="minorHAnsi" w:hAnsiTheme="minorHAnsi"/>
              </w:rPr>
              <w:t>12:20pm (lesson 5)</w:t>
            </w:r>
          </w:p>
          <w:p w14:paraId="41FE6DFD" w14:textId="77777777" w:rsidR="00AF2341" w:rsidRPr="0075510C" w:rsidRDefault="00AF2341" w:rsidP="00F104A4">
            <w:pPr>
              <w:pStyle w:val="ListParagraph"/>
              <w:rPr>
                <w:rFonts w:asciiTheme="minorHAnsi" w:hAnsiTheme="minorHAnsi"/>
              </w:rPr>
            </w:pPr>
          </w:p>
          <w:p w14:paraId="58CE54CE" w14:textId="77777777" w:rsidR="00AF2341" w:rsidRDefault="00AF2341" w:rsidP="00AF2341">
            <w:pPr>
              <w:pStyle w:val="ListParagraph"/>
              <w:numPr>
                <w:ilvl w:val="0"/>
                <w:numId w:val="5"/>
              </w:numPr>
              <w:rPr>
                <w:rFonts w:asciiTheme="minorHAnsi" w:hAnsiTheme="minorHAnsi"/>
              </w:rPr>
            </w:pPr>
            <w:r>
              <w:rPr>
                <w:rFonts w:asciiTheme="minorHAnsi" w:hAnsiTheme="minorHAnsi"/>
              </w:rPr>
              <w:t xml:space="preserve">Year 8 </w:t>
            </w:r>
          </w:p>
          <w:p w14:paraId="7E985120" w14:textId="77777777" w:rsidR="00AF2341" w:rsidRPr="0075510C" w:rsidRDefault="00AF2341" w:rsidP="00F104A4">
            <w:pPr>
              <w:rPr>
                <w:rFonts w:asciiTheme="minorHAnsi" w:hAnsiTheme="minorHAnsi"/>
              </w:rPr>
            </w:pPr>
          </w:p>
        </w:tc>
      </w:tr>
      <w:tr w:rsidR="00AF2341" w:rsidRPr="003737F1" w14:paraId="0D1E67DD" w14:textId="77777777" w:rsidTr="00F104A4">
        <w:tc>
          <w:tcPr>
            <w:tcW w:w="8926" w:type="dxa"/>
          </w:tcPr>
          <w:p w14:paraId="5F51D5EE" w14:textId="77777777" w:rsidR="00AF2341" w:rsidRPr="003737F1" w:rsidRDefault="00AF2341" w:rsidP="00F104A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188FA34" w14:textId="77777777" w:rsidR="00AF2341" w:rsidRPr="003737F1" w:rsidRDefault="00AF2341" w:rsidP="00F104A4">
            <w:pPr>
              <w:rPr>
                <w:rFonts w:asciiTheme="minorHAnsi" w:hAnsiTheme="minorHAnsi"/>
              </w:rPr>
            </w:pPr>
          </w:p>
          <w:p w14:paraId="5EF38890" w14:textId="77777777" w:rsidR="00AF2341" w:rsidRDefault="00AF2341" w:rsidP="00AF2341">
            <w:pPr>
              <w:pStyle w:val="ListParagraph"/>
              <w:numPr>
                <w:ilvl w:val="0"/>
                <w:numId w:val="6"/>
              </w:numPr>
              <w:rPr>
                <w:rFonts w:asciiTheme="minorHAnsi" w:hAnsiTheme="minorHAnsi"/>
              </w:rPr>
            </w:pPr>
            <w:r>
              <w:rPr>
                <w:rFonts w:asciiTheme="minorHAnsi" w:hAnsiTheme="minorHAnsi"/>
              </w:rPr>
              <w:t xml:space="preserve">This was a year 8 history class learning about henry VIII and his 6 wives. </w:t>
            </w:r>
          </w:p>
          <w:p w14:paraId="3FCAD6D4" w14:textId="77777777" w:rsidR="00AF2341" w:rsidRDefault="00AF2341" w:rsidP="00F104A4">
            <w:pPr>
              <w:rPr>
                <w:rFonts w:asciiTheme="minorHAnsi" w:hAnsiTheme="minorHAnsi"/>
              </w:rPr>
            </w:pPr>
          </w:p>
          <w:p w14:paraId="63A046AD" w14:textId="77777777" w:rsidR="00AF2341" w:rsidRPr="0075510C" w:rsidRDefault="00AF2341" w:rsidP="00AF2341">
            <w:pPr>
              <w:pStyle w:val="ListParagraph"/>
              <w:numPr>
                <w:ilvl w:val="0"/>
                <w:numId w:val="6"/>
              </w:numPr>
              <w:rPr>
                <w:rFonts w:asciiTheme="minorHAnsi" w:hAnsiTheme="minorHAnsi"/>
              </w:rPr>
            </w:pPr>
            <w:r>
              <w:rPr>
                <w:rFonts w:asciiTheme="minorHAnsi" w:hAnsiTheme="minorHAnsi"/>
              </w:rPr>
              <w:t>The lesson is the 5th lesson of the day</w:t>
            </w:r>
          </w:p>
          <w:p w14:paraId="16C43584" w14:textId="77777777" w:rsidR="00AF2341" w:rsidRPr="003737F1" w:rsidRDefault="00AF2341" w:rsidP="00F104A4">
            <w:pPr>
              <w:rPr>
                <w:rFonts w:asciiTheme="minorHAnsi" w:hAnsiTheme="minorHAnsi"/>
              </w:rPr>
            </w:pPr>
          </w:p>
          <w:p w14:paraId="0045B431" w14:textId="77777777" w:rsidR="00AF2341" w:rsidRPr="003737F1" w:rsidRDefault="00AF2341" w:rsidP="00F104A4">
            <w:pPr>
              <w:rPr>
                <w:rFonts w:asciiTheme="minorHAnsi" w:hAnsiTheme="minorHAnsi"/>
              </w:rPr>
            </w:pPr>
          </w:p>
        </w:tc>
      </w:tr>
      <w:tr w:rsidR="00AF2341" w:rsidRPr="003737F1" w14:paraId="071896C0" w14:textId="77777777" w:rsidTr="00F104A4">
        <w:tc>
          <w:tcPr>
            <w:tcW w:w="8926" w:type="dxa"/>
          </w:tcPr>
          <w:p w14:paraId="62833545" w14:textId="77777777" w:rsidR="00AF2341" w:rsidRPr="00627773" w:rsidRDefault="00AF2341" w:rsidP="00F104A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 (</w:t>
            </w:r>
            <w:r w:rsidRPr="00627773">
              <w:rPr>
                <w:rFonts w:asciiTheme="minorHAnsi" w:hAnsiTheme="minorHAnsi"/>
                <w:lang w:val="en-US"/>
              </w:rPr>
              <w:t>the more detail the better to refer to in your later work)</w:t>
            </w:r>
          </w:p>
          <w:p w14:paraId="5E9F71D2" w14:textId="77777777" w:rsidR="00AF2341" w:rsidRPr="003737F1" w:rsidRDefault="00AF2341" w:rsidP="00F104A4">
            <w:pPr>
              <w:rPr>
                <w:rFonts w:asciiTheme="minorHAnsi" w:hAnsiTheme="minorHAnsi"/>
                <w:bCs/>
                <w:lang w:val="en-US"/>
              </w:rPr>
            </w:pPr>
          </w:p>
          <w:p w14:paraId="25DE6713" w14:textId="77777777" w:rsidR="00AF2341" w:rsidRDefault="00AF2341" w:rsidP="00F104A4">
            <w:pPr>
              <w:rPr>
                <w:rFonts w:asciiTheme="minorHAnsi" w:hAnsiTheme="minorHAnsi"/>
                <w:bCs/>
                <w:lang w:val="en-US"/>
              </w:rPr>
            </w:pPr>
          </w:p>
          <w:p w14:paraId="6024F8F3" w14:textId="77777777" w:rsidR="00AF2341" w:rsidRPr="00B91BDD" w:rsidRDefault="00AF2341" w:rsidP="00AF2341">
            <w:pPr>
              <w:pStyle w:val="ListParagraph"/>
              <w:numPr>
                <w:ilvl w:val="0"/>
                <w:numId w:val="7"/>
              </w:numPr>
              <w:rPr>
                <w:rFonts w:asciiTheme="minorHAnsi" w:hAnsiTheme="minorHAnsi"/>
                <w:bCs/>
                <w:lang w:val="en-US"/>
              </w:rPr>
            </w:pPr>
            <w:r>
              <w:rPr>
                <w:rFonts w:asciiTheme="minorHAnsi" w:hAnsiTheme="minorHAnsi"/>
                <w:bCs/>
                <w:lang w:val="en-US"/>
              </w:rPr>
              <w:t>Student Y was completing a task about Henry VIII’s 6 wives and proceeded to ask a question to the teacher regarding whether Elizabeth the 2</w:t>
            </w:r>
            <w:r w:rsidRPr="00B91BDD">
              <w:rPr>
                <w:rFonts w:asciiTheme="minorHAnsi" w:hAnsiTheme="minorHAnsi"/>
                <w:bCs/>
                <w:vertAlign w:val="superscript"/>
                <w:lang w:val="en-US"/>
              </w:rPr>
              <w:t>nd</w:t>
            </w:r>
            <w:r w:rsidRPr="00B91BDD">
              <w:rPr>
                <w:rFonts w:asciiTheme="minorHAnsi" w:hAnsiTheme="minorHAnsi"/>
                <w:bCs/>
                <w:lang w:val="en-US"/>
              </w:rPr>
              <w:t xml:space="preserve"> was one of henry VIII’s wives. The teacher told the student</w:t>
            </w:r>
            <w:r>
              <w:rPr>
                <w:rFonts w:asciiTheme="minorHAnsi" w:hAnsiTheme="minorHAnsi"/>
                <w:bCs/>
                <w:lang w:val="en-US"/>
              </w:rPr>
              <w:t xml:space="preserve"> to “use their common sense” and highlighted the many centuries that separated them. The child did look somewhat confused as a result. After the class the teacher informed me that student Y was a student that constantly demanded attention yet did put effort into their studies. The teacher also informed me that the way he delt with this student was to ignore some </w:t>
            </w:r>
          </w:p>
          <w:p w14:paraId="056F7333" w14:textId="77777777" w:rsidR="00AF2341" w:rsidRPr="003737F1" w:rsidRDefault="00AF2341" w:rsidP="00F104A4">
            <w:pPr>
              <w:rPr>
                <w:rFonts w:asciiTheme="minorHAnsi" w:hAnsiTheme="minorHAnsi"/>
                <w:bCs/>
                <w:lang w:val="en-US"/>
              </w:rPr>
            </w:pPr>
          </w:p>
          <w:p w14:paraId="1FA314BD" w14:textId="77777777" w:rsidR="00AF2341" w:rsidRPr="003737F1" w:rsidRDefault="00AF2341" w:rsidP="00F104A4">
            <w:pPr>
              <w:rPr>
                <w:rFonts w:asciiTheme="minorHAnsi" w:hAnsiTheme="minorHAnsi"/>
                <w:bCs/>
                <w:lang w:val="en-US"/>
              </w:rPr>
            </w:pPr>
          </w:p>
          <w:p w14:paraId="4E5F6CC1" w14:textId="77777777" w:rsidR="00AF2341" w:rsidRPr="003737F1" w:rsidRDefault="00AF2341" w:rsidP="00F104A4">
            <w:pPr>
              <w:rPr>
                <w:rFonts w:asciiTheme="minorHAnsi" w:hAnsiTheme="minorHAnsi"/>
                <w:bCs/>
              </w:rPr>
            </w:pPr>
          </w:p>
          <w:p w14:paraId="3DDBF6A3" w14:textId="77777777" w:rsidR="00AF2341" w:rsidRPr="003737F1" w:rsidRDefault="00AF2341" w:rsidP="00F104A4">
            <w:pPr>
              <w:rPr>
                <w:rFonts w:asciiTheme="minorHAnsi" w:hAnsiTheme="minorHAnsi"/>
                <w:bCs/>
              </w:rPr>
            </w:pPr>
          </w:p>
          <w:p w14:paraId="3A91B2D7" w14:textId="77777777" w:rsidR="00AF2341" w:rsidRPr="003737F1" w:rsidRDefault="00AF2341" w:rsidP="00F104A4">
            <w:pPr>
              <w:ind w:left="720"/>
              <w:rPr>
                <w:rFonts w:asciiTheme="minorHAnsi" w:hAnsiTheme="minorHAnsi"/>
              </w:rPr>
            </w:pPr>
          </w:p>
          <w:p w14:paraId="0286C3F7" w14:textId="77777777" w:rsidR="00AF2341" w:rsidRPr="003737F1" w:rsidRDefault="00AF2341" w:rsidP="00F104A4">
            <w:pPr>
              <w:ind w:left="720"/>
              <w:rPr>
                <w:rFonts w:asciiTheme="minorHAnsi" w:hAnsiTheme="minorHAnsi"/>
              </w:rPr>
            </w:pPr>
          </w:p>
        </w:tc>
      </w:tr>
      <w:tr w:rsidR="00AF2341" w:rsidRPr="003737F1" w14:paraId="3CD97427" w14:textId="77777777" w:rsidTr="00F104A4">
        <w:tc>
          <w:tcPr>
            <w:tcW w:w="8926" w:type="dxa"/>
          </w:tcPr>
          <w:p w14:paraId="555C0A2F" w14:textId="77777777" w:rsidR="00AF2341" w:rsidRPr="00627773" w:rsidRDefault="00AF2341" w:rsidP="00F104A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6FF9404" w14:textId="77777777" w:rsidR="00AF2341" w:rsidRPr="003737F1" w:rsidRDefault="00AF2341" w:rsidP="00F104A4">
            <w:pPr>
              <w:rPr>
                <w:rFonts w:asciiTheme="minorHAnsi" w:hAnsiTheme="minorHAnsi"/>
              </w:rPr>
            </w:pPr>
          </w:p>
          <w:p w14:paraId="55DE3E09" w14:textId="77777777" w:rsidR="00AF2341" w:rsidRDefault="00AF2341" w:rsidP="00F104A4">
            <w:pPr>
              <w:rPr>
                <w:rFonts w:asciiTheme="minorHAnsi" w:hAnsiTheme="minorHAnsi"/>
              </w:rPr>
            </w:pPr>
          </w:p>
          <w:p w14:paraId="49FEBE47" w14:textId="77777777" w:rsidR="00AF2341" w:rsidRDefault="00AF2341" w:rsidP="00AF2341">
            <w:pPr>
              <w:pStyle w:val="ListParagraph"/>
              <w:numPr>
                <w:ilvl w:val="0"/>
                <w:numId w:val="7"/>
              </w:numPr>
              <w:rPr>
                <w:rFonts w:asciiTheme="minorHAnsi" w:hAnsiTheme="minorHAnsi"/>
              </w:rPr>
            </w:pPr>
            <w:r>
              <w:rPr>
                <w:rFonts w:asciiTheme="minorHAnsi" w:hAnsiTheme="minorHAnsi"/>
              </w:rPr>
              <w:t>Theories of learning</w:t>
            </w:r>
          </w:p>
          <w:p w14:paraId="4CD68FEB" w14:textId="77777777" w:rsidR="00AF2341" w:rsidRDefault="00AF2341" w:rsidP="00F104A4">
            <w:pPr>
              <w:rPr>
                <w:rFonts w:asciiTheme="minorHAnsi" w:hAnsiTheme="minorHAnsi"/>
              </w:rPr>
            </w:pPr>
          </w:p>
          <w:p w14:paraId="5E5C1A50" w14:textId="77777777" w:rsidR="00AF2341" w:rsidRDefault="00AF2341" w:rsidP="00AF2341">
            <w:pPr>
              <w:pStyle w:val="ListParagraph"/>
              <w:numPr>
                <w:ilvl w:val="0"/>
                <w:numId w:val="7"/>
              </w:numPr>
              <w:rPr>
                <w:rFonts w:asciiTheme="minorHAnsi" w:hAnsiTheme="minorHAnsi"/>
              </w:rPr>
            </w:pPr>
            <w:r>
              <w:rPr>
                <w:rFonts w:asciiTheme="minorHAnsi" w:hAnsiTheme="minorHAnsi"/>
              </w:rPr>
              <w:t>Scafolding</w:t>
            </w:r>
          </w:p>
          <w:p w14:paraId="0E6A5724" w14:textId="77777777" w:rsidR="00AF2341" w:rsidRPr="0034010E" w:rsidRDefault="00AF2341" w:rsidP="00F104A4">
            <w:pPr>
              <w:pStyle w:val="ListParagraph"/>
              <w:rPr>
                <w:rFonts w:asciiTheme="minorHAnsi" w:hAnsiTheme="minorHAnsi"/>
              </w:rPr>
            </w:pPr>
          </w:p>
          <w:p w14:paraId="209DBF05" w14:textId="77777777" w:rsidR="00AF2341" w:rsidRDefault="00AF2341" w:rsidP="00AF2341">
            <w:pPr>
              <w:pStyle w:val="ListParagraph"/>
              <w:numPr>
                <w:ilvl w:val="0"/>
                <w:numId w:val="7"/>
              </w:numPr>
              <w:rPr>
                <w:rFonts w:asciiTheme="minorHAnsi" w:hAnsiTheme="minorHAnsi"/>
              </w:rPr>
            </w:pPr>
            <w:r>
              <w:rPr>
                <w:rFonts w:asciiTheme="minorHAnsi" w:hAnsiTheme="minorHAnsi"/>
              </w:rPr>
              <w:t xml:space="preserve">Behaviourism model </w:t>
            </w:r>
          </w:p>
          <w:p w14:paraId="5EB5EC78" w14:textId="77777777" w:rsidR="00AF2341" w:rsidRPr="0034010E" w:rsidRDefault="00AF2341" w:rsidP="00F104A4">
            <w:pPr>
              <w:pStyle w:val="ListParagraph"/>
              <w:rPr>
                <w:rFonts w:asciiTheme="minorHAnsi" w:hAnsiTheme="minorHAnsi"/>
              </w:rPr>
            </w:pPr>
          </w:p>
          <w:p w14:paraId="043DA6A4" w14:textId="77777777" w:rsidR="00AF2341" w:rsidRPr="0034010E" w:rsidRDefault="00AF2341" w:rsidP="00AF2341">
            <w:pPr>
              <w:pStyle w:val="ListParagraph"/>
              <w:numPr>
                <w:ilvl w:val="0"/>
                <w:numId w:val="7"/>
              </w:numPr>
              <w:rPr>
                <w:rFonts w:asciiTheme="minorHAnsi" w:hAnsiTheme="minorHAnsi"/>
              </w:rPr>
            </w:pPr>
            <w:r>
              <w:rPr>
                <w:rFonts w:asciiTheme="minorHAnsi" w:hAnsiTheme="minorHAnsi"/>
              </w:rPr>
              <w:t xml:space="preserve">Childhood development </w:t>
            </w:r>
          </w:p>
          <w:p w14:paraId="4C2E9C65" w14:textId="77777777" w:rsidR="00AF2341" w:rsidRPr="003737F1" w:rsidRDefault="00AF2341" w:rsidP="00F104A4">
            <w:pPr>
              <w:rPr>
                <w:rFonts w:asciiTheme="minorHAnsi" w:hAnsiTheme="minorHAnsi"/>
              </w:rPr>
            </w:pPr>
          </w:p>
          <w:p w14:paraId="3332BF16" w14:textId="77777777" w:rsidR="00AF2341" w:rsidRPr="003737F1" w:rsidRDefault="00AF2341" w:rsidP="00F104A4">
            <w:pPr>
              <w:rPr>
                <w:rFonts w:asciiTheme="minorHAnsi" w:hAnsiTheme="minorHAnsi"/>
              </w:rPr>
            </w:pPr>
          </w:p>
        </w:tc>
      </w:tr>
      <w:tr w:rsidR="00AF2341" w:rsidRPr="003737F1" w14:paraId="78FA0EE0" w14:textId="77777777" w:rsidTr="00F104A4">
        <w:tc>
          <w:tcPr>
            <w:tcW w:w="8926" w:type="dxa"/>
          </w:tcPr>
          <w:p w14:paraId="7D49C8BE" w14:textId="77777777" w:rsidR="00AF2341" w:rsidRPr="00627773" w:rsidRDefault="00AF2341" w:rsidP="00F104A4">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2A7134B" w14:textId="77777777" w:rsidR="00AF2341" w:rsidRPr="00627773" w:rsidRDefault="00AF2341" w:rsidP="00F104A4">
            <w:pPr>
              <w:rPr>
                <w:rFonts w:asciiTheme="minorHAnsi" w:hAnsiTheme="minorHAnsi"/>
                <w:bCs/>
              </w:rPr>
            </w:pPr>
          </w:p>
          <w:p w14:paraId="2E9BD7E0" w14:textId="77777777" w:rsidR="00AF2341" w:rsidRPr="003737F1" w:rsidRDefault="00AF2341" w:rsidP="00F104A4">
            <w:pPr>
              <w:rPr>
                <w:rFonts w:asciiTheme="minorHAnsi" w:hAnsiTheme="minorHAnsi"/>
              </w:rPr>
            </w:pPr>
          </w:p>
          <w:p w14:paraId="2BB5659F" w14:textId="77777777" w:rsidR="00AF2341" w:rsidRDefault="00AF2341" w:rsidP="00AF2341">
            <w:pPr>
              <w:pStyle w:val="ListParagraph"/>
              <w:numPr>
                <w:ilvl w:val="0"/>
                <w:numId w:val="8"/>
              </w:numPr>
              <w:rPr>
                <w:rFonts w:asciiTheme="minorHAnsi" w:hAnsiTheme="minorHAnsi"/>
              </w:rPr>
            </w:pPr>
            <w:r>
              <w:rPr>
                <w:rFonts w:asciiTheme="minorHAnsi" w:hAnsiTheme="minorHAnsi"/>
              </w:rPr>
              <w:t xml:space="preserve">This was the final lesson before lucnhtime. Many of the students deisplayed signs of fatigue and disnegament. </w:t>
            </w:r>
          </w:p>
          <w:p w14:paraId="690855E8" w14:textId="77777777" w:rsidR="00AF2341" w:rsidRDefault="00AF2341" w:rsidP="00F104A4">
            <w:pPr>
              <w:rPr>
                <w:rFonts w:asciiTheme="minorHAnsi" w:hAnsiTheme="minorHAnsi"/>
              </w:rPr>
            </w:pPr>
          </w:p>
          <w:p w14:paraId="7FD49A9E" w14:textId="77777777" w:rsidR="00AF2341" w:rsidRPr="0034010E" w:rsidRDefault="00AF2341" w:rsidP="00AF2341">
            <w:pPr>
              <w:pStyle w:val="ListParagraph"/>
              <w:numPr>
                <w:ilvl w:val="0"/>
                <w:numId w:val="8"/>
              </w:numPr>
              <w:rPr>
                <w:rFonts w:asciiTheme="minorHAnsi" w:hAnsiTheme="minorHAnsi"/>
              </w:rPr>
            </w:pPr>
            <w:r>
              <w:rPr>
                <w:rFonts w:asciiTheme="minorHAnsi" w:hAnsiTheme="minorHAnsi"/>
              </w:rPr>
              <w:t xml:space="preserve">Student Y was in a group that was constantly told to keep on task  becuase they were often chatting or not engaged. One child in this group had been seperated from the rest of the class during the previosu lesson and one apperared extremely tired and had to be asked to take their head off the desk repeatedly. </w:t>
            </w:r>
          </w:p>
          <w:p w14:paraId="1A3C8A79" w14:textId="77777777" w:rsidR="00AF2341" w:rsidRPr="003737F1" w:rsidRDefault="00AF2341" w:rsidP="00F104A4">
            <w:pPr>
              <w:rPr>
                <w:rFonts w:asciiTheme="minorHAnsi" w:hAnsiTheme="minorHAnsi"/>
              </w:rPr>
            </w:pPr>
          </w:p>
          <w:p w14:paraId="1F990D2A" w14:textId="77777777" w:rsidR="00AF2341" w:rsidRPr="003737F1" w:rsidRDefault="00AF2341" w:rsidP="00F104A4">
            <w:pPr>
              <w:rPr>
                <w:rFonts w:asciiTheme="minorHAnsi" w:hAnsiTheme="minorHAnsi"/>
              </w:rPr>
            </w:pPr>
          </w:p>
          <w:p w14:paraId="4D9AC97E" w14:textId="77777777" w:rsidR="00AF2341" w:rsidRPr="003737F1" w:rsidRDefault="00AF2341" w:rsidP="00F104A4">
            <w:pPr>
              <w:rPr>
                <w:rFonts w:asciiTheme="minorHAnsi" w:hAnsiTheme="minorHAnsi"/>
              </w:rPr>
            </w:pPr>
          </w:p>
          <w:p w14:paraId="4630BA52" w14:textId="77777777" w:rsidR="00AF2341" w:rsidRPr="003737F1" w:rsidRDefault="00AF2341" w:rsidP="00F104A4">
            <w:pPr>
              <w:rPr>
                <w:rFonts w:asciiTheme="minorHAnsi" w:hAnsiTheme="minorHAnsi"/>
              </w:rPr>
            </w:pPr>
          </w:p>
          <w:p w14:paraId="5668A392" w14:textId="77777777" w:rsidR="00AF2341" w:rsidRPr="003737F1" w:rsidRDefault="00AF2341" w:rsidP="00F104A4">
            <w:pPr>
              <w:rPr>
                <w:rFonts w:asciiTheme="minorHAnsi" w:hAnsiTheme="minorHAnsi"/>
              </w:rPr>
            </w:pPr>
          </w:p>
          <w:p w14:paraId="0757F255" w14:textId="77777777" w:rsidR="00AF2341" w:rsidRPr="003737F1" w:rsidRDefault="00AF2341" w:rsidP="00F104A4">
            <w:pPr>
              <w:rPr>
                <w:rFonts w:asciiTheme="minorHAnsi" w:hAnsiTheme="minorHAnsi"/>
              </w:rPr>
            </w:pPr>
          </w:p>
          <w:p w14:paraId="53F855A2" w14:textId="77777777" w:rsidR="00AF2341" w:rsidRPr="003737F1" w:rsidRDefault="00AF2341" w:rsidP="00F104A4">
            <w:pPr>
              <w:rPr>
                <w:rFonts w:asciiTheme="minorHAnsi" w:hAnsiTheme="minorHAnsi"/>
              </w:rPr>
            </w:pPr>
          </w:p>
        </w:tc>
      </w:tr>
    </w:tbl>
    <w:p w14:paraId="2C199E36" w14:textId="77777777" w:rsidR="00AF2341" w:rsidRPr="003737F1" w:rsidRDefault="00AF2341" w:rsidP="00AF2341"/>
    <w:p w14:paraId="6DD75AC0" w14:textId="77777777" w:rsidR="00AF2341" w:rsidRDefault="00AF2341" w:rsidP="00AF2341">
      <w:pPr>
        <w:rPr>
          <w:rFonts w:cstheme="minorHAnsi"/>
          <w:sz w:val="22"/>
          <w:szCs w:val="22"/>
        </w:rPr>
      </w:pPr>
    </w:p>
    <w:p w14:paraId="79C16F7B" w14:textId="77777777" w:rsidR="00AF2341" w:rsidRDefault="00AF2341" w:rsidP="00AF2341">
      <w:pPr>
        <w:rPr>
          <w:rFonts w:cstheme="minorHAnsi"/>
          <w:sz w:val="22"/>
          <w:szCs w:val="22"/>
        </w:rPr>
      </w:pPr>
    </w:p>
    <w:p w14:paraId="0CDECC14" w14:textId="77777777" w:rsidR="00AF2341" w:rsidRDefault="00AF2341" w:rsidP="00AF2341">
      <w:pPr>
        <w:rPr>
          <w:rFonts w:cstheme="minorHAnsi"/>
          <w:sz w:val="22"/>
          <w:szCs w:val="22"/>
        </w:rPr>
      </w:pPr>
    </w:p>
    <w:p w14:paraId="5A47E19F" w14:textId="77777777" w:rsidR="00AF2341" w:rsidRDefault="00AF2341" w:rsidP="00AF2341">
      <w:pPr>
        <w:rPr>
          <w:rFonts w:cstheme="minorHAnsi"/>
          <w:sz w:val="22"/>
          <w:szCs w:val="22"/>
        </w:rPr>
      </w:pPr>
    </w:p>
    <w:p w14:paraId="12A7801C" w14:textId="77777777" w:rsidR="00AF2341" w:rsidRDefault="00AF2341" w:rsidP="00AF2341">
      <w:pPr>
        <w:rPr>
          <w:rFonts w:cstheme="minorHAnsi"/>
          <w:sz w:val="22"/>
          <w:szCs w:val="22"/>
        </w:rPr>
      </w:pPr>
    </w:p>
    <w:p w14:paraId="3EEA6280" w14:textId="77777777" w:rsidR="00AF2341" w:rsidRDefault="00AF2341" w:rsidP="00AF2341">
      <w:pPr>
        <w:rPr>
          <w:rFonts w:cstheme="minorHAnsi"/>
          <w:sz w:val="22"/>
          <w:szCs w:val="22"/>
        </w:rPr>
      </w:pPr>
    </w:p>
    <w:p w14:paraId="40D1A869" w14:textId="77777777" w:rsidR="00AF2341" w:rsidRDefault="00AF2341" w:rsidP="00AF2341">
      <w:pPr>
        <w:rPr>
          <w:rFonts w:cstheme="minorHAnsi"/>
          <w:sz w:val="22"/>
          <w:szCs w:val="22"/>
        </w:rPr>
      </w:pPr>
    </w:p>
    <w:p w14:paraId="46368ACD" w14:textId="77777777" w:rsidR="00AF2341" w:rsidRDefault="00AF2341" w:rsidP="00AF2341">
      <w:pPr>
        <w:rPr>
          <w:rFonts w:cstheme="minorHAnsi"/>
          <w:sz w:val="22"/>
          <w:szCs w:val="22"/>
        </w:rPr>
      </w:pPr>
    </w:p>
    <w:p w14:paraId="3577BF54" w14:textId="77777777" w:rsidR="00AF2341" w:rsidRPr="003737F1" w:rsidRDefault="00AF2341" w:rsidP="00AF2341">
      <w:pPr>
        <w:rPr>
          <w:rFonts w:cstheme="minorHAnsi"/>
          <w:sz w:val="22"/>
          <w:szCs w:val="22"/>
        </w:rPr>
      </w:pPr>
    </w:p>
    <w:p w14:paraId="4DF3BFB9" w14:textId="77777777" w:rsidR="00AF2341" w:rsidRPr="00627773" w:rsidRDefault="00AF2341" w:rsidP="00AF2341">
      <w:pPr>
        <w:rPr>
          <w:b/>
          <w:bCs/>
          <w:sz w:val="22"/>
          <w:szCs w:val="22"/>
        </w:rPr>
      </w:pPr>
      <w:r w:rsidRPr="00627773">
        <w:rPr>
          <w:b/>
          <w:bCs/>
          <w:sz w:val="22"/>
          <w:szCs w:val="22"/>
        </w:rPr>
        <w:t xml:space="preserve">Record </w:t>
      </w:r>
      <w:r>
        <w:rPr>
          <w:b/>
          <w:bCs/>
          <w:sz w:val="22"/>
          <w:szCs w:val="22"/>
        </w:rPr>
        <w:t>3</w:t>
      </w:r>
    </w:p>
    <w:tbl>
      <w:tblPr>
        <w:tblStyle w:val="TableGrid"/>
        <w:tblW w:w="0" w:type="auto"/>
        <w:tblLook w:val="04A0" w:firstRow="1" w:lastRow="0" w:firstColumn="1" w:lastColumn="0" w:noHBand="0" w:noVBand="1"/>
      </w:tblPr>
      <w:tblGrid>
        <w:gridCol w:w="8926"/>
      </w:tblGrid>
      <w:tr w:rsidR="00AF2341" w:rsidRPr="003737F1" w14:paraId="70F65F40" w14:textId="77777777" w:rsidTr="00F104A4">
        <w:tc>
          <w:tcPr>
            <w:tcW w:w="8926" w:type="dxa"/>
          </w:tcPr>
          <w:p w14:paraId="1B0EFD9E" w14:textId="77777777" w:rsidR="00AF2341" w:rsidRPr="003737F1" w:rsidRDefault="00AF2341" w:rsidP="00F104A4">
            <w:pPr>
              <w:rPr>
                <w:rFonts w:asciiTheme="minorHAnsi" w:hAnsiTheme="minorHAnsi"/>
              </w:rPr>
            </w:pPr>
            <w:r w:rsidRPr="003737F1">
              <w:rPr>
                <w:rFonts w:asciiTheme="minorHAnsi" w:hAnsiTheme="minorHAnsi"/>
              </w:rPr>
              <w:t>Date and time, year group:</w:t>
            </w:r>
          </w:p>
          <w:p w14:paraId="29244EF9" w14:textId="77777777" w:rsidR="00AF2341" w:rsidRPr="003737F1" w:rsidRDefault="00AF2341" w:rsidP="00F104A4">
            <w:pPr>
              <w:rPr>
                <w:rFonts w:asciiTheme="minorHAnsi" w:hAnsiTheme="minorHAnsi"/>
              </w:rPr>
            </w:pPr>
          </w:p>
        </w:tc>
      </w:tr>
      <w:tr w:rsidR="00AF2341" w:rsidRPr="003737F1" w14:paraId="4BE723C9" w14:textId="77777777" w:rsidTr="00F104A4">
        <w:tc>
          <w:tcPr>
            <w:tcW w:w="8926" w:type="dxa"/>
          </w:tcPr>
          <w:p w14:paraId="36B10E51" w14:textId="77777777" w:rsidR="00AF2341" w:rsidRPr="003737F1" w:rsidRDefault="00AF2341" w:rsidP="00F104A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17EFAD7" w14:textId="77777777" w:rsidR="00AF2341" w:rsidRPr="003737F1" w:rsidRDefault="00AF2341" w:rsidP="00F104A4">
            <w:pPr>
              <w:rPr>
                <w:rFonts w:asciiTheme="minorHAnsi" w:hAnsiTheme="minorHAnsi"/>
              </w:rPr>
            </w:pPr>
          </w:p>
          <w:p w14:paraId="3F69D389" w14:textId="77777777" w:rsidR="00AF2341" w:rsidRDefault="00AF2341" w:rsidP="00AF2341">
            <w:pPr>
              <w:pStyle w:val="ListParagraph"/>
              <w:numPr>
                <w:ilvl w:val="0"/>
                <w:numId w:val="9"/>
              </w:numPr>
              <w:rPr>
                <w:rFonts w:asciiTheme="minorHAnsi" w:hAnsiTheme="minorHAnsi"/>
              </w:rPr>
            </w:pPr>
            <w:r>
              <w:rPr>
                <w:rFonts w:asciiTheme="minorHAnsi" w:hAnsiTheme="minorHAnsi"/>
              </w:rPr>
              <w:t>23/09/2021</w:t>
            </w:r>
          </w:p>
          <w:p w14:paraId="59E508E8" w14:textId="77777777" w:rsidR="00AF2341" w:rsidRDefault="00AF2341" w:rsidP="00AF2341">
            <w:pPr>
              <w:pStyle w:val="ListParagraph"/>
              <w:numPr>
                <w:ilvl w:val="0"/>
                <w:numId w:val="9"/>
              </w:numPr>
              <w:rPr>
                <w:rFonts w:asciiTheme="minorHAnsi" w:hAnsiTheme="minorHAnsi"/>
              </w:rPr>
            </w:pPr>
            <w:r>
              <w:rPr>
                <w:rFonts w:asciiTheme="minorHAnsi" w:hAnsiTheme="minorHAnsi"/>
              </w:rPr>
              <w:t xml:space="preserve">10:15am </w:t>
            </w:r>
          </w:p>
          <w:p w14:paraId="429399D4" w14:textId="77777777" w:rsidR="00AF2341" w:rsidRDefault="00AF2341" w:rsidP="00AF2341">
            <w:pPr>
              <w:pStyle w:val="ListParagraph"/>
              <w:numPr>
                <w:ilvl w:val="0"/>
                <w:numId w:val="9"/>
              </w:numPr>
              <w:rPr>
                <w:rFonts w:asciiTheme="minorHAnsi" w:hAnsiTheme="minorHAnsi"/>
              </w:rPr>
            </w:pPr>
            <w:r>
              <w:rPr>
                <w:rFonts w:asciiTheme="minorHAnsi" w:hAnsiTheme="minorHAnsi"/>
              </w:rPr>
              <w:t xml:space="preserve">Lesson 2 </w:t>
            </w:r>
          </w:p>
          <w:p w14:paraId="338122EC" w14:textId="77777777" w:rsidR="00AF2341" w:rsidRPr="0070726C" w:rsidRDefault="00AF2341" w:rsidP="00AF2341">
            <w:pPr>
              <w:pStyle w:val="ListParagraph"/>
              <w:numPr>
                <w:ilvl w:val="0"/>
                <w:numId w:val="9"/>
              </w:numPr>
              <w:rPr>
                <w:rFonts w:asciiTheme="minorHAnsi" w:hAnsiTheme="minorHAnsi"/>
              </w:rPr>
            </w:pPr>
            <w:r>
              <w:rPr>
                <w:rFonts w:asciiTheme="minorHAnsi" w:hAnsiTheme="minorHAnsi"/>
              </w:rPr>
              <w:t xml:space="preserve">Year 8 hisotry </w:t>
            </w:r>
          </w:p>
          <w:p w14:paraId="7C258774" w14:textId="77777777" w:rsidR="00AF2341" w:rsidRPr="003737F1" w:rsidRDefault="00AF2341" w:rsidP="00F104A4">
            <w:pPr>
              <w:rPr>
                <w:rFonts w:asciiTheme="minorHAnsi" w:hAnsiTheme="minorHAnsi"/>
              </w:rPr>
            </w:pPr>
          </w:p>
          <w:p w14:paraId="46CA7788" w14:textId="77777777" w:rsidR="00AF2341" w:rsidRPr="003737F1" w:rsidRDefault="00AF2341" w:rsidP="00F104A4">
            <w:pPr>
              <w:rPr>
                <w:rFonts w:asciiTheme="minorHAnsi" w:hAnsiTheme="minorHAnsi"/>
              </w:rPr>
            </w:pPr>
          </w:p>
          <w:p w14:paraId="60588920" w14:textId="77777777" w:rsidR="00AF2341" w:rsidRPr="003737F1" w:rsidRDefault="00AF2341" w:rsidP="00F104A4">
            <w:pPr>
              <w:rPr>
                <w:rFonts w:asciiTheme="minorHAnsi" w:hAnsiTheme="minorHAnsi"/>
              </w:rPr>
            </w:pPr>
          </w:p>
          <w:p w14:paraId="3F917FF8" w14:textId="77777777" w:rsidR="00AF2341" w:rsidRPr="003737F1" w:rsidRDefault="00AF2341" w:rsidP="00F104A4">
            <w:pPr>
              <w:rPr>
                <w:rFonts w:asciiTheme="minorHAnsi" w:hAnsiTheme="minorHAnsi"/>
              </w:rPr>
            </w:pPr>
          </w:p>
        </w:tc>
      </w:tr>
      <w:tr w:rsidR="00AF2341" w:rsidRPr="003737F1" w14:paraId="06BB1775" w14:textId="77777777" w:rsidTr="00F104A4">
        <w:tc>
          <w:tcPr>
            <w:tcW w:w="8926" w:type="dxa"/>
          </w:tcPr>
          <w:p w14:paraId="7D54B5ED" w14:textId="77777777" w:rsidR="00AF2341" w:rsidRPr="00627773" w:rsidRDefault="00AF2341" w:rsidP="00F104A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35D4321F" w14:textId="77777777" w:rsidR="00AF2341" w:rsidRPr="003737F1" w:rsidRDefault="00AF2341" w:rsidP="00F104A4">
            <w:pPr>
              <w:rPr>
                <w:rFonts w:asciiTheme="minorHAnsi" w:hAnsiTheme="minorHAnsi"/>
                <w:bCs/>
                <w:lang w:val="en-US"/>
              </w:rPr>
            </w:pPr>
          </w:p>
          <w:p w14:paraId="28938DD4" w14:textId="77777777" w:rsidR="00AF2341" w:rsidRDefault="00AF2341" w:rsidP="00AF2341">
            <w:pPr>
              <w:pStyle w:val="ListParagraph"/>
              <w:numPr>
                <w:ilvl w:val="0"/>
                <w:numId w:val="10"/>
              </w:numPr>
              <w:rPr>
                <w:rFonts w:asciiTheme="minorHAnsi" w:hAnsiTheme="minorHAnsi"/>
                <w:bCs/>
                <w:lang w:val="en-US"/>
              </w:rPr>
            </w:pPr>
            <w:r>
              <w:rPr>
                <w:rFonts w:asciiTheme="minorHAnsi" w:hAnsiTheme="minorHAnsi"/>
                <w:bCs/>
                <w:lang w:val="en-US"/>
              </w:rPr>
              <w:t>The teacher first covered the class content with the class before assigning a task</w:t>
            </w:r>
          </w:p>
          <w:p w14:paraId="3FB4CB31" w14:textId="77777777" w:rsidR="00AF2341" w:rsidRDefault="00AF2341" w:rsidP="00F104A4">
            <w:pPr>
              <w:rPr>
                <w:rFonts w:asciiTheme="minorHAnsi" w:hAnsiTheme="minorHAnsi"/>
                <w:bCs/>
                <w:lang w:val="en-US"/>
              </w:rPr>
            </w:pPr>
          </w:p>
          <w:p w14:paraId="15E3F417" w14:textId="77777777" w:rsidR="00AF2341" w:rsidRDefault="00AF2341" w:rsidP="00AF2341">
            <w:pPr>
              <w:pStyle w:val="ListParagraph"/>
              <w:numPr>
                <w:ilvl w:val="0"/>
                <w:numId w:val="10"/>
              </w:numPr>
              <w:rPr>
                <w:rFonts w:asciiTheme="minorHAnsi" w:hAnsiTheme="minorHAnsi"/>
                <w:bCs/>
                <w:lang w:val="en-US"/>
              </w:rPr>
            </w:pPr>
            <w:r>
              <w:rPr>
                <w:rFonts w:asciiTheme="minorHAnsi" w:hAnsiTheme="minorHAnsi"/>
                <w:bCs/>
                <w:lang w:val="en-US"/>
              </w:rPr>
              <w:t xml:space="preserve">The students had to read through an information pack they received before ranking the significance of the information. They then had to colour code the information to separate it into categories </w:t>
            </w:r>
          </w:p>
          <w:p w14:paraId="6517CF4D" w14:textId="77777777" w:rsidR="00AF2341" w:rsidRPr="0070726C" w:rsidRDefault="00AF2341" w:rsidP="00F104A4">
            <w:pPr>
              <w:pStyle w:val="ListParagraph"/>
              <w:rPr>
                <w:rFonts w:asciiTheme="minorHAnsi" w:hAnsiTheme="minorHAnsi"/>
                <w:bCs/>
                <w:lang w:val="en-US"/>
              </w:rPr>
            </w:pPr>
          </w:p>
          <w:p w14:paraId="5D78989C" w14:textId="77777777" w:rsidR="00AF2341" w:rsidRDefault="00AF2341" w:rsidP="00AF2341">
            <w:pPr>
              <w:pStyle w:val="ListParagraph"/>
              <w:numPr>
                <w:ilvl w:val="0"/>
                <w:numId w:val="10"/>
              </w:numPr>
              <w:rPr>
                <w:rFonts w:asciiTheme="minorHAnsi" w:hAnsiTheme="minorHAnsi"/>
                <w:bCs/>
                <w:lang w:val="en-US"/>
              </w:rPr>
            </w:pPr>
            <w:r>
              <w:rPr>
                <w:rFonts w:asciiTheme="minorHAnsi" w:hAnsiTheme="minorHAnsi"/>
                <w:bCs/>
                <w:lang w:val="en-US"/>
              </w:rPr>
              <w:t>The teacher noticed the students looking confused at the instruction on the board and at the information given to them. They proceeded to break down the information and the task into simple English and read the information to the students. The students were then able to complete the task</w:t>
            </w:r>
          </w:p>
          <w:p w14:paraId="76837821" w14:textId="77777777" w:rsidR="00AF2341" w:rsidRPr="0070726C" w:rsidRDefault="00AF2341" w:rsidP="00F104A4">
            <w:pPr>
              <w:pStyle w:val="ListParagraph"/>
              <w:rPr>
                <w:rFonts w:asciiTheme="minorHAnsi" w:hAnsiTheme="minorHAnsi"/>
                <w:bCs/>
                <w:lang w:val="en-US"/>
              </w:rPr>
            </w:pPr>
          </w:p>
          <w:p w14:paraId="2CA47390" w14:textId="77777777" w:rsidR="00AF2341" w:rsidRPr="0070726C" w:rsidRDefault="00AF2341" w:rsidP="00AF2341">
            <w:pPr>
              <w:pStyle w:val="ListParagraph"/>
              <w:numPr>
                <w:ilvl w:val="0"/>
                <w:numId w:val="10"/>
              </w:numPr>
              <w:rPr>
                <w:rFonts w:asciiTheme="minorHAnsi" w:hAnsiTheme="minorHAnsi"/>
                <w:bCs/>
                <w:lang w:val="en-US"/>
              </w:rPr>
            </w:pPr>
            <w:r>
              <w:rPr>
                <w:rFonts w:asciiTheme="minorHAnsi" w:hAnsiTheme="minorHAnsi"/>
                <w:bCs/>
                <w:lang w:val="en-US"/>
              </w:rPr>
              <w:t xml:space="preserve">The teacher informed me afterwards that the students were very low ability and had usually had ALN support </w:t>
            </w:r>
          </w:p>
          <w:p w14:paraId="3BF2329B" w14:textId="77777777" w:rsidR="00AF2341" w:rsidRPr="003737F1" w:rsidRDefault="00AF2341" w:rsidP="00F104A4">
            <w:pPr>
              <w:rPr>
                <w:rFonts w:asciiTheme="minorHAnsi" w:hAnsiTheme="minorHAnsi"/>
                <w:bCs/>
                <w:lang w:val="en-US"/>
              </w:rPr>
            </w:pPr>
          </w:p>
          <w:p w14:paraId="558C2F3C" w14:textId="77777777" w:rsidR="00AF2341" w:rsidRPr="003737F1" w:rsidRDefault="00AF2341" w:rsidP="00F104A4">
            <w:pPr>
              <w:rPr>
                <w:rFonts w:asciiTheme="minorHAnsi" w:hAnsiTheme="minorHAnsi"/>
                <w:bCs/>
                <w:lang w:val="en-US"/>
              </w:rPr>
            </w:pPr>
          </w:p>
          <w:p w14:paraId="7DFD0335" w14:textId="77777777" w:rsidR="00AF2341" w:rsidRPr="003737F1" w:rsidRDefault="00AF2341" w:rsidP="00F104A4">
            <w:pPr>
              <w:rPr>
                <w:rFonts w:asciiTheme="minorHAnsi" w:hAnsiTheme="minorHAnsi"/>
                <w:bCs/>
              </w:rPr>
            </w:pPr>
          </w:p>
          <w:p w14:paraId="6E711677" w14:textId="77777777" w:rsidR="00AF2341" w:rsidRPr="003737F1" w:rsidRDefault="00AF2341" w:rsidP="00F104A4">
            <w:pPr>
              <w:rPr>
                <w:rFonts w:asciiTheme="minorHAnsi" w:hAnsiTheme="minorHAnsi"/>
                <w:bCs/>
              </w:rPr>
            </w:pPr>
          </w:p>
          <w:p w14:paraId="0377CA25" w14:textId="77777777" w:rsidR="00AF2341" w:rsidRPr="003737F1" w:rsidRDefault="00AF2341" w:rsidP="00F104A4">
            <w:pPr>
              <w:ind w:left="720"/>
              <w:rPr>
                <w:rFonts w:asciiTheme="minorHAnsi" w:hAnsiTheme="minorHAnsi"/>
              </w:rPr>
            </w:pPr>
          </w:p>
          <w:p w14:paraId="2592AB1C" w14:textId="77777777" w:rsidR="00AF2341" w:rsidRPr="003737F1" w:rsidRDefault="00AF2341" w:rsidP="00F104A4">
            <w:pPr>
              <w:ind w:left="720"/>
              <w:rPr>
                <w:rFonts w:asciiTheme="minorHAnsi" w:hAnsiTheme="minorHAnsi"/>
              </w:rPr>
            </w:pPr>
          </w:p>
        </w:tc>
      </w:tr>
      <w:tr w:rsidR="00AF2341" w:rsidRPr="003737F1" w14:paraId="7258D300" w14:textId="77777777" w:rsidTr="00F104A4">
        <w:tc>
          <w:tcPr>
            <w:tcW w:w="8926" w:type="dxa"/>
          </w:tcPr>
          <w:p w14:paraId="527FA584" w14:textId="77777777" w:rsidR="00AF2341" w:rsidRPr="00627773" w:rsidRDefault="00AF2341" w:rsidP="00F104A4">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5FD93C5" w14:textId="77777777" w:rsidR="00AF2341" w:rsidRPr="003737F1" w:rsidRDefault="00AF2341" w:rsidP="00F104A4">
            <w:pPr>
              <w:rPr>
                <w:rFonts w:asciiTheme="minorHAnsi" w:hAnsiTheme="minorHAnsi"/>
              </w:rPr>
            </w:pPr>
          </w:p>
          <w:p w14:paraId="6C1AA5BC" w14:textId="77777777" w:rsidR="00AF2341" w:rsidRPr="003737F1" w:rsidRDefault="00AF2341" w:rsidP="00F104A4">
            <w:pPr>
              <w:rPr>
                <w:rFonts w:asciiTheme="minorHAnsi" w:hAnsiTheme="minorHAnsi"/>
              </w:rPr>
            </w:pPr>
          </w:p>
          <w:p w14:paraId="55550DD7" w14:textId="77777777" w:rsidR="00AF2341" w:rsidRDefault="00AF2341" w:rsidP="00AF2341">
            <w:pPr>
              <w:pStyle w:val="ListParagraph"/>
              <w:numPr>
                <w:ilvl w:val="0"/>
                <w:numId w:val="11"/>
              </w:numPr>
              <w:rPr>
                <w:rFonts w:asciiTheme="minorHAnsi" w:hAnsiTheme="minorHAnsi"/>
              </w:rPr>
            </w:pPr>
            <w:r>
              <w:rPr>
                <w:rFonts w:asciiTheme="minorHAnsi" w:hAnsiTheme="minorHAnsi"/>
              </w:rPr>
              <w:t xml:space="preserve">Scaffoliding </w:t>
            </w:r>
          </w:p>
          <w:p w14:paraId="3B00C45A" w14:textId="77777777" w:rsidR="00AF2341" w:rsidRDefault="00AF2341" w:rsidP="00AF2341">
            <w:pPr>
              <w:pStyle w:val="ListParagraph"/>
              <w:numPr>
                <w:ilvl w:val="0"/>
                <w:numId w:val="11"/>
              </w:numPr>
              <w:rPr>
                <w:rFonts w:asciiTheme="minorHAnsi" w:hAnsiTheme="minorHAnsi"/>
              </w:rPr>
            </w:pPr>
            <w:r>
              <w:rPr>
                <w:rFonts w:asciiTheme="minorHAnsi" w:hAnsiTheme="minorHAnsi"/>
              </w:rPr>
              <w:t xml:space="preserve">Differrentiation </w:t>
            </w:r>
          </w:p>
          <w:p w14:paraId="277982F8" w14:textId="77777777" w:rsidR="00AF2341" w:rsidRDefault="00AF2341" w:rsidP="00AF2341">
            <w:pPr>
              <w:pStyle w:val="ListParagraph"/>
              <w:numPr>
                <w:ilvl w:val="0"/>
                <w:numId w:val="11"/>
              </w:numPr>
              <w:rPr>
                <w:rFonts w:asciiTheme="minorHAnsi" w:hAnsiTheme="minorHAnsi"/>
              </w:rPr>
            </w:pPr>
            <w:r>
              <w:rPr>
                <w:rFonts w:asciiTheme="minorHAnsi" w:hAnsiTheme="minorHAnsi"/>
              </w:rPr>
              <w:t xml:space="preserve">Dual coding </w:t>
            </w:r>
          </w:p>
          <w:p w14:paraId="7BA22880" w14:textId="77777777" w:rsidR="00AF2341" w:rsidRPr="0070726C" w:rsidRDefault="00AF2341" w:rsidP="00AF2341">
            <w:pPr>
              <w:pStyle w:val="ListParagraph"/>
              <w:numPr>
                <w:ilvl w:val="0"/>
                <w:numId w:val="11"/>
              </w:numPr>
              <w:rPr>
                <w:rFonts w:asciiTheme="minorHAnsi" w:hAnsiTheme="minorHAnsi"/>
              </w:rPr>
            </w:pPr>
            <w:r>
              <w:rPr>
                <w:rFonts w:asciiTheme="minorHAnsi" w:hAnsiTheme="minorHAnsi"/>
              </w:rPr>
              <w:t xml:space="preserve">Flipped learmimg </w:t>
            </w:r>
          </w:p>
          <w:p w14:paraId="16F8B07C" w14:textId="77777777" w:rsidR="00AF2341" w:rsidRPr="003737F1" w:rsidRDefault="00AF2341" w:rsidP="00F104A4">
            <w:pPr>
              <w:rPr>
                <w:rFonts w:asciiTheme="minorHAnsi" w:hAnsiTheme="minorHAnsi"/>
              </w:rPr>
            </w:pPr>
          </w:p>
          <w:p w14:paraId="5D9753CC" w14:textId="77777777" w:rsidR="00AF2341" w:rsidRPr="003737F1" w:rsidRDefault="00AF2341" w:rsidP="00F104A4">
            <w:pPr>
              <w:rPr>
                <w:rFonts w:asciiTheme="minorHAnsi" w:hAnsiTheme="minorHAnsi"/>
              </w:rPr>
            </w:pPr>
          </w:p>
          <w:p w14:paraId="11768F48" w14:textId="77777777" w:rsidR="00AF2341" w:rsidRPr="003737F1" w:rsidRDefault="00AF2341" w:rsidP="00F104A4">
            <w:pPr>
              <w:rPr>
                <w:rFonts w:asciiTheme="minorHAnsi" w:hAnsiTheme="minorHAnsi"/>
              </w:rPr>
            </w:pPr>
          </w:p>
          <w:p w14:paraId="0C636C4A" w14:textId="77777777" w:rsidR="00AF2341" w:rsidRPr="003737F1" w:rsidRDefault="00AF2341" w:rsidP="00F104A4">
            <w:pPr>
              <w:rPr>
                <w:rFonts w:asciiTheme="minorHAnsi" w:hAnsiTheme="minorHAnsi"/>
              </w:rPr>
            </w:pPr>
          </w:p>
          <w:p w14:paraId="5D3E1006" w14:textId="77777777" w:rsidR="00AF2341" w:rsidRPr="003737F1" w:rsidRDefault="00AF2341" w:rsidP="00F104A4">
            <w:pPr>
              <w:rPr>
                <w:rFonts w:asciiTheme="minorHAnsi" w:hAnsiTheme="minorHAnsi"/>
              </w:rPr>
            </w:pPr>
          </w:p>
          <w:p w14:paraId="30F99869" w14:textId="77777777" w:rsidR="00AF2341" w:rsidRPr="003737F1" w:rsidRDefault="00AF2341" w:rsidP="00F104A4">
            <w:pPr>
              <w:rPr>
                <w:rFonts w:asciiTheme="minorHAnsi" w:hAnsiTheme="minorHAnsi"/>
              </w:rPr>
            </w:pPr>
          </w:p>
        </w:tc>
      </w:tr>
      <w:tr w:rsidR="00AF2341" w:rsidRPr="003737F1" w14:paraId="60094255" w14:textId="77777777" w:rsidTr="00F104A4">
        <w:tc>
          <w:tcPr>
            <w:tcW w:w="8926" w:type="dxa"/>
          </w:tcPr>
          <w:p w14:paraId="54A3A58E" w14:textId="77777777" w:rsidR="00AF2341" w:rsidRPr="00627773" w:rsidRDefault="00AF2341" w:rsidP="00F104A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5130A7C" w14:textId="77777777" w:rsidR="00AF2341" w:rsidRPr="00627773" w:rsidRDefault="00AF2341" w:rsidP="00F104A4">
            <w:pPr>
              <w:rPr>
                <w:rFonts w:asciiTheme="minorHAnsi" w:hAnsiTheme="minorHAnsi"/>
                <w:bCs/>
              </w:rPr>
            </w:pPr>
          </w:p>
          <w:p w14:paraId="6685FEFA" w14:textId="77777777" w:rsidR="00AF2341" w:rsidRDefault="00AF2341" w:rsidP="00AF2341">
            <w:pPr>
              <w:pStyle w:val="ListParagraph"/>
              <w:numPr>
                <w:ilvl w:val="0"/>
                <w:numId w:val="12"/>
              </w:numPr>
              <w:rPr>
                <w:rFonts w:asciiTheme="minorHAnsi" w:hAnsiTheme="minorHAnsi"/>
              </w:rPr>
            </w:pPr>
            <w:r>
              <w:rPr>
                <w:rFonts w:asciiTheme="minorHAnsi" w:hAnsiTheme="minorHAnsi"/>
              </w:rPr>
              <w:t>The whole class was extremely dsruptive and had a very mixed ability</w:t>
            </w:r>
          </w:p>
          <w:p w14:paraId="3D93A50C" w14:textId="77777777" w:rsidR="00AF2341" w:rsidRDefault="00AF2341" w:rsidP="00AF2341">
            <w:pPr>
              <w:pStyle w:val="ListParagraph"/>
              <w:numPr>
                <w:ilvl w:val="0"/>
                <w:numId w:val="12"/>
              </w:numPr>
              <w:rPr>
                <w:rFonts w:asciiTheme="minorHAnsi" w:hAnsiTheme="minorHAnsi"/>
              </w:rPr>
            </w:pPr>
            <w:r>
              <w:rPr>
                <w:rFonts w:asciiTheme="minorHAnsi" w:hAnsiTheme="minorHAnsi"/>
              </w:rPr>
              <w:t xml:space="preserve">Many individuals finsihed early and began distracting other students </w:t>
            </w:r>
          </w:p>
          <w:p w14:paraId="642F8A3C" w14:textId="77777777" w:rsidR="00AF2341" w:rsidRPr="0070726C" w:rsidRDefault="00AF2341" w:rsidP="00AF2341">
            <w:pPr>
              <w:pStyle w:val="ListParagraph"/>
              <w:numPr>
                <w:ilvl w:val="0"/>
                <w:numId w:val="12"/>
              </w:numPr>
              <w:rPr>
                <w:rFonts w:asciiTheme="minorHAnsi" w:hAnsiTheme="minorHAnsi"/>
              </w:rPr>
            </w:pPr>
            <w:r>
              <w:rPr>
                <w:rFonts w:asciiTheme="minorHAnsi" w:hAnsiTheme="minorHAnsi"/>
              </w:rPr>
              <w:t xml:space="preserve">The class apeared tired and unmovtivated when they arrived, they refused to remove their coats when instructed by the teacher on numerous occassions </w:t>
            </w:r>
          </w:p>
          <w:p w14:paraId="0ED70793" w14:textId="77777777" w:rsidR="00AF2341" w:rsidRPr="003737F1" w:rsidRDefault="00AF2341" w:rsidP="00F104A4">
            <w:pPr>
              <w:rPr>
                <w:rFonts w:asciiTheme="minorHAnsi" w:hAnsiTheme="minorHAnsi"/>
              </w:rPr>
            </w:pPr>
          </w:p>
          <w:p w14:paraId="6A4A5BD4" w14:textId="77777777" w:rsidR="00AF2341" w:rsidRPr="003737F1" w:rsidRDefault="00AF2341" w:rsidP="00F104A4">
            <w:pPr>
              <w:rPr>
                <w:rFonts w:asciiTheme="minorHAnsi" w:hAnsiTheme="minorHAnsi"/>
              </w:rPr>
            </w:pPr>
          </w:p>
          <w:p w14:paraId="41B1D485" w14:textId="77777777" w:rsidR="00AF2341" w:rsidRPr="003737F1" w:rsidRDefault="00AF2341" w:rsidP="00F104A4">
            <w:pPr>
              <w:rPr>
                <w:rFonts w:asciiTheme="minorHAnsi" w:hAnsiTheme="minorHAnsi"/>
              </w:rPr>
            </w:pPr>
          </w:p>
          <w:p w14:paraId="5E32B97F" w14:textId="77777777" w:rsidR="00AF2341" w:rsidRPr="0070726C" w:rsidRDefault="00AF2341" w:rsidP="00F104A4">
            <w:pPr>
              <w:rPr>
                <w:rFonts w:asciiTheme="minorHAnsi" w:hAnsiTheme="minorHAnsi"/>
              </w:rPr>
            </w:pPr>
          </w:p>
          <w:p w14:paraId="5B032C67" w14:textId="77777777" w:rsidR="00AF2341" w:rsidRPr="003737F1" w:rsidRDefault="00AF2341" w:rsidP="00F104A4">
            <w:pPr>
              <w:rPr>
                <w:rFonts w:asciiTheme="minorHAnsi" w:hAnsiTheme="minorHAnsi"/>
              </w:rPr>
            </w:pPr>
          </w:p>
          <w:p w14:paraId="23CB6182" w14:textId="77777777" w:rsidR="00AF2341" w:rsidRPr="003737F1" w:rsidRDefault="00AF2341" w:rsidP="00F104A4">
            <w:pPr>
              <w:rPr>
                <w:rFonts w:asciiTheme="minorHAnsi" w:hAnsiTheme="minorHAnsi"/>
              </w:rPr>
            </w:pPr>
          </w:p>
          <w:p w14:paraId="4C6875E4" w14:textId="77777777" w:rsidR="00AF2341" w:rsidRPr="003737F1" w:rsidRDefault="00AF2341" w:rsidP="00F104A4">
            <w:pPr>
              <w:rPr>
                <w:rFonts w:asciiTheme="minorHAnsi" w:hAnsiTheme="minorHAnsi"/>
              </w:rPr>
            </w:pPr>
          </w:p>
          <w:p w14:paraId="5E7F9879" w14:textId="77777777" w:rsidR="00AF2341" w:rsidRPr="003737F1" w:rsidRDefault="00AF2341" w:rsidP="00F104A4">
            <w:pPr>
              <w:rPr>
                <w:rFonts w:asciiTheme="minorHAnsi" w:hAnsiTheme="minorHAnsi"/>
              </w:rPr>
            </w:pPr>
          </w:p>
        </w:tc>
      </w:tr>
    </w:tbl>
    <w:p w14:paraId="5E4291B1" w14:textId="77777777" w:rsidR="00AF2341" w:rsidRPr="003737F1" w:rsidRDefault="00AF2341" w:rsidP="00AF2341">
      <w:pPr>
        <w:tabs>
          <w:tab w:val="left" w:pos="945"/>
        </w:tabs>
        <w:rPr>
          <w:rFonts w:cstheme="minorHAnsi"/>
          <w:sz w:val="22"/>
          <w:szCs w:val="22"/>
        </w:rPr>
      </w:pPr>
    </w:p>
    <w:p w14:paraId="3ADC12D6" w14:textId="77777777" w:rsidR="00AF2341" w:rsidRPr="003737F1" w:rsidRDefault="00AF2341" w:rsidP="00AF2341">
      <w:pPr>
        <w:tabs>
          <w:tab w:val="left" w:pos="945"/>
        </w:tabs>
        <w:rPr>
          <w:rFonts w:cstheme="minorHAnsi"/>
          <w:sz w:val="22"/>
          <w:szCs w:val="22"/>
        </w:rPr>
      </w:pPr>
    </w:p>
    <w:p w14:paraId="27CB65EC" w14:textId="77777777" w:rsidR="00AF2341" w:rsidRDefault="00AF2341" w:rsidP="00AF2341">
      <w:pPr>
        <w:tabs>
          <w:tab w:val="left" w:pos="945"/>
        </w:tabs>
        <w:rPr>
          <w:rFonts w:cstheme="minorHAnsi"/>
          <w:sz w:val="22"/>
          <w:szCs w:val="22"/>
        </w:rPr>
      </w:pPr>
    </w:p>
    <w:p w14:paraId="50394107" w14:textId="77777777" w:rsidR="00AF2341" w:rsidRDefault="00AF2341" w:rsidP="00AF2341">
      <w:pPr>
        <w:tabs>
          <w:tab w:val="left" w:pos="945"/>
        </w:tabs>
        <w:jc w:val="center"/>
        <w:rPr>
          <w:rFonts w:cstheme="minorHAnsi"/>
          <w:b/>
          <w:bCs/>
          <w:sz w:val="22"/>
          <w:szCs w:val="22"/>
          <w:u w:val="single"/>
        </w:rPr>
      </w:pPr>
      <w:r w:rsidRPr="00BE2F66">
        <w:rPr>
          <w:rFonts w:cstheme="minorHAnsi"/>
          <w:b/>
          <w:bCs/>
          <w:sz w:val="22"/>
          <w:szCs w:val="22"/>
          <w:u w:val="single"/>
        </w:rPr>
        <w:t>EXPERIENCE TEMPLATE</w:t>
      </w:r>
    </w:p>
    <w:p w14:paraId="3F809511" w14:textId="77777777" w:rsidR="00AF2341" w:rsidRDefault="00AF2341" w:rsidP="00AF2341">
      <w:pPr>
        <w:tabs>
          <w:tab w:val="left" w:pos="945"/>
        </w:tabs>
        <w:jc w:val="center"/>
        <w:rPr>
          <w:rFonts w:cstheme="minorHAnsi"/>
          <w:b/>
          <w:bCs/>
          <w:sz w:val="22"/>
          <w:szCs w:val="22"/>
          <w:u w:val="single"/>
        </w:rPr>
      </w:pPr>
    </w:p>
    <w:p w14:paraId="42E379C1" w14:textId="77777777" w:rsidR="00AF2341" w:rsidRPr="00DF528B" w:rsidRDefault="00AF2341" w:rsidP="00AF2341">
      <w:pPr>
        <w:pStyle w:val="ListParagraph"/>
        <w:numPr>
          <w:ilvl w:val="0"/>
          <w:numId w:val="13"/>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2BC2AD04" w14:textId="77777777" w:rsidR="00AF2341" w:rsidRPr="00DF528B" w:rsidRDefault="00AF2341" w:rsidP="00AF2341">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66744C5D" w14:textId="77777777" w:rsidR="00AF2341" w:rsidRDefault="00AF2341" w:rsidP="00AF2341">
      <w:pPr>
        <w:tabs>
          <w:tab w:val="left" w:pos="945"/>
        </w:tabs>
        <w:rPr>
          <w:rFonts w:cstheme="minorHAnsi"/>
          <w:b/>
          <w:bCs/>
          <w:sz w:val="22"/>
          <w:szCs w:val="22"/>
          <w:u w:val="single"/>
        </w:rPr>
      </w:pPr>
    </w:p>
    <w:p w14:paraId="16A28ACB" w14:textId="77777777" w:rsidR="00AF2341" w:rsidRPr="006C3F62" w:rsidRDefault="00AF2341" w:rsidP="00AF2341">
      <w:pPr>
        <w:pStyle w:val="ListParagraph"/>
        <w:numPr>
          <w:ilvl w:val="0"/>
          <w:numId w:val="14"/>
        </w:numPr>
        <w:tabs>
          <w:tab w:val="left" w:pos="945"/>
        </w:tabs>
        <w:rPr>
          <w:rFonts w:asciiTheme="minorHAnsi" w:hAnsiTheme="minorHAnsi" w:cstheme="minorHAnsi"/>
          <w:b/>
          <w:bCs/>
          <w:sz w:val="22"/>
          <w:szCs w:val="22"/>
          <w:u w:val="single"/>
        </w:rPr>
      </w:pPr>
      <w:r>
        <w:rPr>
          <w:rFonts w:asciiTheme="minorHAnsi" w:hAnsiTheme="minorHAnsi" w:cstheme="minorHAnsi"/>
          <w:sz w:val="22"/>
          <w:szCs w:val="22"/>
        </w:rPr>
        <w:t>My bridging experience involved me onserving a number of classes both in my chose subject area and in other subject areas. My purpose in these lessons was to identify and analyse critical incidents to help aid my understanding of professional teaching standards and teaching strategies</w:t>
      </w:r>
    </w:p>
    <w:p w14:paraId="74B33CA6" w14:textId="77777777" w:rsidR="00AF2341" w:rsidRPr="00F52A2E" w:rsidRDefault="00AF2341" w:rsidP="00AF2341">
      <w:pPr>
        <w:pStyle w:val="ListParagraph"/>
        <w:numPr>
          <w:ilvl w:val="0"/>
          <w:numId w:val="14"/>
        </w:numPr>
        <w:tabs>
          <w:tab w:val="left" w:pos="945"/>
        </w:tabs>
        <w:rPr>
          <w:rFonts w:asciiTheme="minorHAnsi" w:hAnsiTheme="minorHAnsi" w:cstheme="minorHAnsi"/>
          <w:b/>
          <w:bCs/>
          <w:sz w:val="22"/>
          <w:szCs w:val="22"/>
          <w:u w:val="single"/>
        </w:rPr>
      </w:pPr>
      <w:r>
        <w:rPr>
          <w:rFonts w:asciiTheme="minorHAnsi" w:hAnsiTheme="minorHAnsi" w:cstheme="minorHAnsi"/>
          <w:sz w:val="22"/>
          <w:szCs w:val="22"/>
        </w:rPr>
        <w:t xml:space="preserve"> I was not involved in aiding the learning but was granted the privilage to ask the teachers i observed questions about their teaching strategies as well as questions i had that were involved in the critical incidents i had studied. </w:t>
      </w:r>
    </w:p>
    <w:p w14:paraId="1B2AA145" w14:textId="77777777" w:rsidR="00AF2341" w:rsidRPr="00F52A2E" w:rsidRDefault="00AF2341" w:rsidP="00AF2341">
      <w:pPr>
        <w:pStyle w:val="ListParagraph"/>
        <w:numPr>
          <w:ilvl w:val="0"/>
          <w:numId w:val="14"/>
        </w:numPr>
        <w:tabs>
          <w:tab w:val="left" w:pos="945"/>
        </w:tabs>
        <w:rPr>
          <w:rFonts w:asciiTheme="minorHAnsi" w:hAnsiTheme="minorHAnsi" w:cstheme="minorHAnsi"/>
          <w:b/>
          <w:bCs/>
          <w:sz w:val="22"/>
          <w:szCs w:val="22"/>
          <w:u w:val="single"/>
        </w:rPr>
      </w:pPr>
      <w:r>
        <w:rPr>
          <w:rFonts w:asciiTheme="minorHAnsi" w:hAnsiTheme="minorHAnsi" w:cstheme="minorHAnsi"/>
          <w:sz w:val="22"/>
          <w:szCs w:val="22"/>
        </w:rPr>
        <w:t xml:space="preserve">There were a variety of proffesional standard i was hoping to gain knowledge of. I was particulary focussed on dveloping an undertsanding of some key componants that make up a teachers pedagocial approach such as managing the learning environment, differentiation and developing the four principles for leaners. I was also interested in gaining some insight into how teachers collaborated with one another and how formal leadership networks within departments operated. </w:t>
      </w:r>
    </w:p>
    <w:p w14:paraId="4D799C5F" w14:textId="77777777" w:rsidR="00AF2341" w:rsidRDefault="00AF2341" w:rsidP="00AF2341">
      <w:pPr>
        <w:tabs>
          <w:tab w:val="left" w:pos="945"/>
        </w:tabs>
        <w:rPr>
          <w:rFonts w:cstheme="minorHAnsi"/>
          <w:b/>
          <w:bCs/>
          <w:sz w:val="22"/>
          <w:szCs w:val="22"/>
          <w:u w:val="single"/>
        </w:rPr>
      </w:pPr>
    </w:p>
    <w:p w14:paraId="4D70CD37" w14:textId="77777777" w:rsidR="00AF2341" w:rsidRDefault="00AF2341" w:rsidP="00AF2341">
      <w:pPr>
        <w:tabs>
          <w:tab w:val="left" w:pos="945"/>
        </w:tabs>
        <w:rPr>
          <w:rFonts w:cstheme="minorHAnsi"/>
          <w:b/>
          <w:bCs/>
          <w:sz w:val="22"/>
          <w:szCs w:val="22"/>
          <w:u w:val="single"/>
        </w:rPr>
      </w:pPr>
    </w:p>
    <w:p w14:paraId="7B7D959D" w14:textId="77777777" w:rsidR="00AF2341" w:rsidRPr="00F52A2E" w:rsidRDefault="00AF2341" w:rsidP="00AF2341">
      <w:pPr>
        <w:tabs>
          <w:tab w:val="left" w:pos="945"/>
        </w:tabs>
        <w:rPr>
          <w:rFonts w:cstheme="minorHAnsi"/>
          <w:b/>
          <w:bCs/>
          <w:sz w:val="22"/>
          <w:szCs w:val="22"/>
          <w:u w:val="single"/>
        </w:rPr>
      </w:pPr>
    </w:p>
    <w:p w14:paraId="1BE191B0" w14:textId="77777777" w:rsidR="00AF2341" w:rsidRDefault="00AF2341" w:rsidP="00AF2341">
      <w:pPr>
        <w:pStyle w:val="ListParagraph"/>
        <w:numPr>
          <w:ilvl w:val="0"/>
          <w:numId w:val="13"/>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379EC4E9" w14:textId="77777777" w:rsidR="00AF2341" w:rsidRPr="00DF528B" w:rsidRDefault="00AF2341" w:rsidP="00AF2341">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p>
    <w:p w14:paraId="60F4EC6B" w14:textId="77777777" w:rsidR="00AF2341" w:rsidRDefault="00AF2341" w:rsidP="00AF2341">
      <w:pPr>
        <w:tabs>
          <w:tab w:val="left" w:pos="945"/>
        </w:tabs>
        <w:rPr>
          <w:rFonts w:cstheme="minorHAnsi"/>
          <w:b/>
          <w:bCs/>
          <w:sz w:val="22"/>
          <w:szCs w:val="22"/>
          <w:u w:val="single"/>
        </w:rPr>
      </w:pPr>
    </w:p>
    <w:p w14:paraId="2F1EB38B" w14:textId="77777777" w:rsidR="00AF2341" w:rsidRDefault="00AF2341" w:rsidP="00AF2341">
      <w:pPr>
        <w:tabs>
          <w:tab w:val="left" w:pos="945"/>
        </w:tabs>
        <w:rPr>
          <w:rFonts w:cstheme="minorHAnsi"/>
          <w:b/>
          <w:bCs/>
          <w:sz w:val="22"/>
          <w:szCs w:val="22"/>
          <w:u w:val="single"/>
        </w:rPr>
      </w:pPr>
    </w:p>
    <w:p w14:paraId="47DA99D6" w14:textId="77777777" w:rsidR="00AF2341" w:rsidRDefault="00AF2341" w:rsidP="00AF2341">
      <w:pPr>
        <w:tabs>
          <w:tab w:val="left" w:pos="945"/>
        </w:tabs>
        <w:rPr>
          <w:rFonts w:cstheme="minorHAnsi"/>
          <w:b/>
          <w:bCs/>
          <w:sz w:val="22"/>
          <w:szCs w:val="22"/>
          <w:u w:val="single"/>
        </w:rPr>
      </w:pPr>
    </w:p>
    <w:p w14:paraId="284C8561" w14:textId="77777777" w:rsidR="00AF2341" w:rsidRPr="0040748D" w:rsidRDefault="00AF2341" w:rsidP="00AF2341">
      <w:pPr>
        <w:pStyle w:val="ListParagraph"/>
        <w:numPr>
          <w:ilvl w:val="0"/>
          <w:numId w:val="15"/>
        </w:numPr>
        <w:tabs>
          <w:tab w:val="left" w:pos="945"/>
        </w:tabs>
        <w:rPr>
          <w:rFonts w:asciiTheme="minorHAnsi" w:hAnsiTheme="minorHAnsi" w:cstheme="minorHAnsi"/>
          <w:b/>
          <w:bCs/>
          <w:sz w:val="22"/>
          <w:szCs w:val="22"/>
          <w:u w:val="single"/>
        </w:rPr>
      </w:pPr>
      <w:r w:rsidRPr="0040748D">
        <w:rPr>
          <w:rFonts w:asciiTheme="minorHAnsi" w:hAnsiTheme="minorHAnsi" w:cstheme="minorHAnsi"/>
          <w:sz w:val="22"/>
          <w:szCs w:val="22"/>
        </w:rPr>
        <w:t xml:space="preserve">Through my obervation of lessons i noticed that teachers used differentiation with regards to numerous factors. This included class age, behaviour and individual learning needs. </w:t>
      </w:r>
      <w:r>
        <w:rPr>
          <w:rFonts w:asciiTheme="minorHAnsi" w:hAnsiTheme="minorHAnsi" w:cstheme="minorHAnsi"/>
          <w:sz w:val="22"/>
          <w:szCs w:val="22"/>
        </w:rPr>
        <w:t>I observed teachers adapt their delivery of information to suit the level of the learner but also alter methods of behaviour managment to deal with a different behaviour needs</w:t>
      </w:r>
    </w:p>
    <w:p w14:paraId="1AA59D87" w14:textId="77777777" w:rsidR="00AF2341" w:rsidRDefault="00AF2341" w:rsidP="00AF2341">
      <w:pPr>
        <w:tabs>
          <w:tab w:val="left" w:pos="945"/>
        </w:tabs>
        <w:rPr>
          <w:rFonts w:cstheme="minorHAnsi"/>
          <w:b/>
          <w:bCs/>
          <w:sz w:val="22"/>
          <w:szCs w:val="22"/>
          <w:u w:val="single"/>
        </w:rPr>
      </w:pPr>
    </w:p>
    <w:p w14:paraId="5E98FBDD" w14:textId="77777777" w:rsidR="00AF2341" w:rsidRPr="0040748D" w:rsidRDefault="00AF2341" w:rsidP="00AF2341">
      <w:pPr>
        <w:pStyle w:val="ListParagraph"/>
        <w:numPr>
          <w:ilvl w:val="0"/>
          <w:numId w:val="15"/>
        </w:numPr>
        <w:tabs>
          <w:tab w:val="left" w:pos="945"/>
        </w:tabs>
        <w:rPr>
          <w:rFonts w:asciiTheme="minorHAnsi" w:hAnsiTheme="minorHAnsi" w:cstheme="minorHAnsi"/>
          <w:b/>
          <w:bCs/>
          <w:sz w:val="22"/>
          <w:szCs w:val="22"/>
          <w:u w:val="single"/>
        </w:rPr>
      </w:pPr>
      <w:r>
        <w:rPr>
          <w:rFonts w:asciiTheme="minorHAnsi" w:hAnsiTheme="minorHAnsi" w:cstheme="minorHAnsi"/>
          <w:sz w:val="22"/>
          <w:szCs w:val="22"/>
        </w:rPr>
        <w:t>I was fortunate enough to ask questions to the teachers in the classroom about their approaches to certain situation. I was onformed that certain techniques would simply not work with regards to incidents i observed and that finding ways to motivate students in different ways.</w:t>
      </w:r>
    </w:p>
    <w:p w14:paraId="2E03337D" w14:textId="77777777" w:rsidR="00AF2341" w:rsidRPr="0040748D" w:rsidRDefault="00AF2341" w:rsidP="00AF2341">
      <w:pPr>
        <w:pStyle w:val="ListParagraph"/>
        <w:rPr>
          <w:rFonts w:asciiTheme="minorHAnsi" w:hAnsiTheme="minorHAnsi" w:cstheme="minorHAnsi"/>
          <w:b/>
          <w:bCs/>
          <w:sz w:val="22"/>
          <w:szCs w:val="22"/>
          <w:u w:val="single"/>
        </w:rPr>
      </w:pPr>
    </w:p>
    <w:p w14:paraId="4BDB12F5" w14:textId="77777777" w:rsidR="00AF2341" w:rsidRPr="00E22A53" w:rsidRDefault="00AF2341" w:rsidP="00AF2341">
      <w:pPr>
        <w:pStyle w:val="ListParagraph"/>
        <w:numPr>
          <w:ilvl w:val="0"/>
          <w:numId w:val="15"/>
        </w:numPr>
        <w:tabs>
          <w:tab w:val="left" w:pos="945"/>
        </w:tabs>
        <w:rPr>
          <w:rFonts w:asciiTheme="minorHAnsi" w:hAnsiTheme="minorHAnsi" w:cstheme="minorHAnsi"/>
          <w:b/>
          <w:bCs/>
          <w:sz w:val="22"/>
          <w:szCs w:val="22"/>
          <w:u w:val="single"/>
        </w:rPr>
      </w:pPr>
      <w:r>
        <w:rPr>
          <w:rFonts w:asciiTheme="minorHAnsi" w:hAnsiTheme="minorHAnsi" w:cstheme="minorHAnsi"/>
          <w:sz w:val="22"/>
          <w:szCs w:val="22"/>
        </w:rPr>
        <w:t>Through the discussion i had with regards to pedagogy i also was fortunate to observe collaboration between teachers. I stayed behind during break time to converse with some of the teachers in my department regarding the incidents i had observed. What followed was an informal conversation where the teachers offered advice not only to myslef but to each other as to how they deal with certain behaviour difculties and teaching startegies.</w:t>
      </w:r>
    </w:p>
    <w:p w14:paraId="2E7324F6" w14:textId="77777777" w:rsidR="00AF2341" w:rsidRPr="00E22A53" w:rsidRDefault="00AF2341" w:rsidP="00AF2341">
      <w:pPr>
        <w:pStyle w:val="ListParagraph"/>
        <w:rPr>
          <w:rFonts w:asciiTheme="minorHAnsi" w:hAnsiTheme="minorHAnsi" w:cstheme="minorHAnsi"/>
          <w:b/>
          <w:bCs/>
          <w:sz w:val="22"/>
          <w:szCs w:val="22"/>
          <w:u w:val="single"/>
        </w:rPr>
      </w:pPr>
    </w:p>
    <w:p w14:paraId="125DB0AF" w14:textId="1002F9A2" w:rsidR="00AF2341" w:rsidRPr="00E22A53" w:rsidRDefault="00AF2341" w:rsidP="00AF2341">
      <w:pPr>
        <w:pStyle w:val="ListParagraph"/>
        <w:numPr>
          <w:ilvl w:val="0"/>
          <w:numId w:val="15"/>
        </w:numPr>
        <w:tabs>
          <w:tab w:val="left" w:pos="945"/>
        </w:tabs>
        <w:rPr>
          <w:rFonts w:asciiTheme="minorHAnsi" w:hAnsiTheme="minorHAnsi" w:cstheme="minorHAnsi"/>
          <w:sz w:val="22"/>
          <w:szCs w:val="22"/>
        </w:rPr>
      </w:pPr>
      <w:r w:rsidRPr="00E22A53">
        <w:rPr>
          <w:rFonts w:asciiTheme="minorHAnsi" w:hAnsiTheme="minorHAnsi" w:cstheme="minorHAnsi"/>
          <w:sz w:val="22"/>
          <w:szCs w:val="22"/>
        </w:rPr>
        <w:t xml:space="preserve">I was lucky enought to be offered to attend an after school faculty meeting at the end of my first day of placement. This was a fantastic expericne for myself as it allowed me to understand and expericne how collegaues in the teaching proffesion collaborate. The </w:t>
      </w:r>
      <w:r w:rsidRPr="00E22A53">
        <w:rPr>
          <w:rFonts w:asciiTheme="minorHAnsi" w:hAnsiTheme="minorHAnsi" w:cstheme="minorHAnsi"/>
          <w:sz w:val="22"/>
          <w:szCs w:val="22"/>
        </w:rPr>
        <w:lastRenderedPageBreak/>
        <w:t xml:space="preserve">meeting was mainly focussed on a project that the school was working on for key stage 3 pupils that focussed on allowing the pupils to express their innovation and develop their research and planning skills. The focus was placed on how teachers </w:t>
      </w:r>
      <w:r w:rsidR="00802437">
        <w:rPr>
          <w:rFonts w:asciiTheme="minorHAnsi" w:hAnsiTheme="minorHAnsi" w:cstheme="minorHAnsi"/>
          <w:sz w:val="22"/>
          <w:szCs w:val="22"/>
        </w:rPr>
        <w:t xml:space="preserve">how the departments in the AOLE would cordinate tasks with ine another </w:t>
      </w:r>
    </w:p>
    <w:p w14:paraId="2F4FEFB5" w14:textId="77777777" w:rsidR="00AF2341" w:rsidRPr="0040748D" w:rsidRDefault="00AF2341" w:rsidP="00AF2341">
      <w:pPr>
        <w:pStyle w:val="ListParagraph"/>
        <w:rPr>
          <w:rFonts w:asciiTheme="minorHAnsi" w:hAnsiTheme="minorHAnsi" w:cstheme="minorHAnsi"/>
          <w:b/>
          <w:bCs/>
          <w:sz w:val="22"/>
          <w:szCs w:val="22"/>
          <w:u w:val="single"/>
        </w:rPr>
      </w:pPr>
    </w:p>
    <w:p w14:paraId="28ABCD32" w14:textId="77777777" w:rsidR="00AF2341" w:rsidRPr="0040748D" w:rsidRDefault="00AF2341" w:rsidP="00AF2341">
      <w:pPr>
        <w:tabs>
          <w:tab w:val="left" w:pos="945"/>
        </w:tabs>
        <w:rPr>
          <w:rFonts w:cstheme="minorHAnsi"/>
          <w:b/>
          <w:bCs/>
          <w:sz w:val="22"/>
          <w:szCs w:val="22"/>
          <w:u w:val="single"/>
        </w:rPr>
      </w:pPr>
    </w:p>
    <w:p w14:paraId="61EBB3DB" w14:textId="77777777" w:rsidR="00AF2341" w:rsidRDefault="00AF2341" w:rsidP="00AF2341">
      <w:pPr>
        <w:tabs>
          <w:tab w:val="left" w:pos="945"/>
        </w:tabs>
        <w:rPr>
          <w:rFonts w:cstheme="minorHAnsi"/>
          <w:b/>
          <w:bCs/>
          <w:sz w:val="22"/>
          <w:szCs w:val="22"/>
          <w:u w:val="single"/>
        </w:rPr>
      </w:pPr>
    </w:p>
    <w:p w14:paraId="2A5FB758" w14:textId="77777777" w:rsidR="00AF2341" w:rsidRDefault="00AF2341" w:rsidP="00AF2341">
      <w:pPr>
        <w:tabs>
          <w:tab w:val="left" w:pos="945"/>
        </w:tabs>
        <w:rPr>
          <w:rFonts w:cstheme="minorHAnsi"/>
          <w:b/>
          <w:bCs/>
          <w:sz w:val="22"/>
          <w:szCs w:val="22"/>
          <w:u w:val="single"/>
        </w:rPr>
      </w:pPr>
    </w:p>
    <w:p w14:paraId="35097C31" w14:textId="77777777" w:rsidR="00AF2341" w:rsidRDefault="00AF2341" w:rsidP="00AF2341">
      <w:pPr>
        <w:tabs>
          <w:tab w:val="left" w:pos="945"/>
        </w:tabs>
        <w:rPr>
          <w:rFonts w:cstheme="minorHAnsi"/>
          <w:b/>
          <w:bCs/>
          <w:sz w:val="22"/>
          <w:szCs w:val="22"/>
          <w:u w:val="single"/>
        </w:rPr>
      </w:pPr>
    </w:p>
    <w:p w14:paraId="47EE39BE" w14:textId="77777777" w:rsidR="00AF2341" w:rsidRDefault="00AF2341" w:rsidP="00AF2341">
      <w:pPr>
        <w:tabs>
          <w:tab w:val="left" w:pos="945"/>
        </w:tabs>
        <w:rPr>
          <w:rFonts w:cstheme="minorHAnsi"/>
          <w:b/>
          <w:bCs/>
          <w:sz w:val="22"/>
          <w:szCs w:val="22"/>
          <w:u w:val="single"/>
        </w:rPr>
      </w:pPr>
    </w:p>
    <w:p w14:paraId="192A14FA" w14:textId="77777777" w:rsidR="00AF2341" w:rsidRDefault="00AF2341" w:rsidP="00AF2341">
      <w:pPr>
        <w:tabs>
          <w:tab w:val="left" w:pos="945"/>
        </w:tabs>
        <w:rPr>
          <w:rFonts w:cstheme="minorHAnsi"/>
          <w:b/>
          <w:bCs/>
          <w:sz w:val="22"/>
          <w:szCs w:val="22"/>
          <w:u w:val="single"/>
        </w:rPr>
      </w:pPr>
    </w:p>
    <w:p w14:paraId="7E738452" w14:textId="77777777" w:rsidR="00AF2341" w:rsidRDefault="00AF2341" w:rsidP="00AF2341">
      <w:pPr>
        <w:tabs>
          <w:tab w:val="left" w:pos="945"/>
        </w:tabs>
        <w:rPr>
          <w:rFonts w:cstheme="minorHAnsi"/>
          <w:b/>
          <w:bCs/>
          <w:sz w:val="22"/>
          <w:szCs w:val="22"/>
          <w:u w:val="single"/>
        </w:rPr>
      </w:pPr>
    </w:p>
    <w:p w14:paraId="30A84543" w14:textId="77777777" w:rsidR="00AF2341" w:rsidRDefault="00AF2341" w:rsidP="00AF2341">
      <w:pPr>
        <w:tabs>
          <w:tab w:val="left" w:pos="945"/>
        </w:tabs>
        <w:rPr>
          <w:rFonts w:cstheme="minorHAnsi"/>
          <w:b/>
          <w:bCs/>
          <w:sz w:val="22"/>
          <w:szCs w:val="22"/>
          <w:u w:val="single"/>
        </w:rPr>
      </w:pPr>
    </w:p>
    <w:p w14:paraId="4275DE67" w14:textId="77777777" w:rsidR="00AF2341" w:rsidRDefault="00AF2341" w:rsidP="00AF2341">
      <w:pPr>
        <w:tabs>
          <w:tab w:val="left" w:pos="945"/>
        </w:tabs>
        <w:rPr>
          <w:rFonts w:cstheme="minorHAnsi"/>
          <w:b/>
          <w:bCs/>
          <w:sz w:val="22"/>
          <w:szCs w:val="22"/>
          <w:u w:val="single"/>
        </w:rPr>
      </w:pPr>
    </w:p>
    <w:p w14:paraId="3EE1DEB3" w14:textId="77777777" w:rsidR="00AF2341" w:rsidRDefault="00AF2341" w:rsidP="00AF2341">
      <w:pPr>
        <w:tabs>
          <w:tab w:val="left" w:pos="945"/>
        </w:tabs>
        <w:rPr>
          <w:rFonts w:cstheme="minorHAnsi"/>
          <w:b/>
          <w:bCs/>
          <w:sz w:val="22"/>
          <w:szCs w:val="22"/>
          <w:u w:val="single"/>
        </w:rPr>
      </w:pPr>
    </w:p>
    <w:p w14:paraId="7A29453A" w14:textId="77777777" w:rsidR="00AF2341" w:rsidRDefault="00AF2341" w:rsidP="00AF2341">
      <w:pPr>
        <w:tabs>
          <w:tab w:val="left" w:pos="945"/>
        </w:tabs>
        <w:rPr>
          <w:rFonts w:cstheme="minorHAnsi"/>
          <w:b/>
          <w:bCs/>
          <w:sz w:val="22"/>
          <w:szCs w:val="22"/>
          <w:u w:val="single"/>
        </w:rPr>
      </w:pPr>
    </w:p>
    <w:p w14:paraId="1C51B7DC" w14:textId="77777777" w:rsidR="00AF2341" w:rsidRDefault="00AF2341" w:rsidP="00AF2341">
      <w:pPr>
        <w:tabs>
          <w:tab w:val="left" w:pos="945"/>
        </w:tabs>
        <w:rPr>
          <w:rFonts w:cstheme="minorHAnsi"/>
          <w:b/>
          <w:bCs/>
          <w:sz w:val="22"/>
          <w:szCs w:val="22"/>
          <w:u w:val="single"/>
        </w:rPr>
      </w:pPr>
    </w:p>
    <w:p w14:paraId="06073B15" w14:textId="77777777" w:rsidR="00AF2341" w:rsidRDefault="00AF2341" w:rsidP="00AF2341">
      <w:pPr>
        <w:tabs>
          <w:tab w:val="left" w:pos="945"/>
        </w:tabs>
        <w:rPr>
          <w:rFonts w:cstheme="minorHAnsi"/>
          <w:b/>
          <w:bCs/>
          <w:sz w:val="22"/>
          <w:szCs w:val="22"/>
          <w:u w:val="single"/>
        </w:rPr>
      </w:pPr>
    </w:p>
    <w:p w14:paraId="5E724508" w14:textId="77777777" w:rsidR="00AF2341" w:rsidRDefault="00AF2341" w:rsidP="00AF2341">
      <w:pPr>
        <w:tabs>
          <w:tab w:val="left" w:pos="945"/>
        </w:tabs>
        <w:rPr>
          <w:rFonts w:cstheme="minorHAnsi"/>
          <w:b/>
          <w:bCs/>
          <w:sz w:val="22"/>
          <w:szCs w:val="22"/>
          <w:u w:val="single"/>
        </w:rPr>
      </w:pPr>
    </w:p>
    <w:p w14:paraId="60CF2AC8" w14:textId="77777777" w:rsidR="00AF2341" w:rsidRDefault="00AF2341" w:rsidP="00AF2341">
      <w:pPr>
        <w:tabs>
          <w:tab w:val="left" w:pos="945"/>
        </w:tabs>
        <w:rPr>
          <w:rFonts w:cstheme="minorHAnsi"/>
          <w:b/>
          <w:bCs/>
          <w:sz w:val="22"/>
          <w:szCs w:val="22"/>
          <w:u w:val="single"/>
        </w:rPr>
      </w:pPr>
    </w:p>
    <w:p w14:paraId="06A9238F" w14:textId="77777777" w:rsidR="00AF2341" w:rsidRDefault="00AF2341" w:rsidP="00AF2341">
      <w:pPr>
        <w:tabs>
          <w:tab w:val="left" w:pos="945"/>
        </w:tabs>
        <w:rPr>
          <w:rFonts w:cstheme="minorHAnsi"/>
          <w:b/>
          <w:bCs/>
          <w:sz w:val="22"/>
          <w:szCs w:val="22"/>
          <w:u w:val="single"/>
        </w:rPr>
      </w:pPr>
    </w:p>
    <w:p w14:paraId="21C5E3D1" w14:textId="77777777" w:rsidR="00AF2341" w:rsidRDefault="00AF2341" w:rsidP="00AF2341">
      <w:pPr>
        <w:tabs>
          <w:tab w:val="left" w:pos="945"/>
        </w:tabs>
        <w:rPr>
          <w:rFonts w:cstheme="minorHAnsi"/>
          <w:b/>
          <w:bCs/>
          <w:sz w:val="22"/>
          <w:szCs w:val="22"/>
          <w:u w:val="single"/>
        </w:rPr>
      </w:pPr>
    </w:p>
    <w:p w14:paraId="3FC18B9D" w14:textId="77777777" w:rsidR="00AF2341" w:rsidRDefault="00AF2341" w:rsidP="00AF2341">
      <w:pPr>
        <w:tabs>
          <w:tab w:val="left" w:pos="945"/>
        </w:tabs>
        <w:rPr>
          <w:rFonts w:cstheme="minorHAnsi"/>
          <w:b/>
          <w:bCs/>
          <w:sz w:val="22"/>
          <w:szCs w:val="22"/>
          <w:u w:val="single"/>
        </w:rPr>
      </w:pPr>
    </w:p>
    <w:p w14:paraId="7F15D2D5" w14:textId="77777777" w:rsidR="00AF2341" w:rsidRDefault="00AF2341" w:rsidP="00AF2341">
      <w:pPr>
        <w:tabs>
          <w:tab w:val="left" w:pos="945"/>
        </w:tabs>
        <w:rPr>
          <w:rFonts w:cstheme="minorHAnsi"/>
          <w:b/>
          <w:bCs/>
          <w:sz w:val="22"/>
          <w:szCs w:val="22"/>
          <w:u w:val="single"/>
        </w:rPr>
      </w:pPr>
    </w:p>
    <w:p w14:paraId="03463C8E" w14:textId="77777777" w:rsidR="00AF2341" w:rsidRDefault="00AF2341" w:rsidP="00AF2341">
      <w:pPr>
        <w:tabs>
          <w:tab w:val="left" w:pos="945"/>
        </w:tabs>
        <w:rPr>
          <w:rFonts w:cstheme="minorHAnsi"/>
          <w:b/>
          <w:bCs/>
          <w:sz w:val="22"/>
          <w:szCs w:val="22"/>
          <w:u w:val="single"/>
        </w:rPr>
      </w:pPr>
    </w:p>
    <w:p w14:paraId="388DBAC6" w14:textId="77777777" w:rsidR="00AF2341" w:rsidRDefault="00AF2341" w:rsidP="00AF2341">
      <w:pPr>
        <w:tabs>
          <w:tab w:val="left" w:pos="945"/>
        </w:tabs>
        <w:rPr>
          <w:rFonts w:cstheme="minorHAnsi"/>
          <w:b/>
          <w:bCs/>
          <w:sz w:val="22"/>
          <w:szCs w:val="22"/>
          <w:u w:val="single"/>
        </w:rPr>
      </w:pPr>
    </w:p>
    <w:p w14:paraId="304317B3" w14:textId="77777777" w:rsidR="00AF2341" w:rsidRDefault="00AF2341" w:rsidP="00AF2341">
      <w:pPr>
        <w:tabs>
          <w:tab w:val="left" w:pos="945"/>
        </w:tabs>
        <w:rPr>
          <w:rFonts w:cstheme="minorHAnsi"/>
          <w:b/>
          <w:bCs/>
          <w:sz w:val="22"/>
          <w:szCs w:val="22"/>
          <w:u w:val="single"/>
        </w:rPr>
      </w:pPr>
    </w:p>
    <w:p w14:paraId="18F0E960" w14:textId="77777777" w:rsidR="00AF2341" w:rsidRDefault="00AF2341" w:rsidP="00AF2341">
      <w:pPr>
        <w:tabs>
          <w:tab w:val="left" w:pos="945"/>
        </w:tabs>
        <w:rPr>
          <w:rFonts w:cstheme="minorHAnsi"/>
          <w:b/>
          <w:bCs/>
          <w:sz w:val="22"/>
          <w:szCs w:val="22"/>
          <w:u w:val="single"/>
        </w:rPr>
      </w:pPr>
    </w:p>
    <w:p w14:paraId="6D35B5F4" w14:textId="77777777" w:rsidR="00AF2341" w:rsidRDefault="00AF2341" w:rsidP="00AF2341">
      <w:pPr>
        <w:tabs>
          <w:tab w:val="left" w:pos="945"/>
        </w:tabs>
        <w:rPr>
          <w:rFonts w:cstheme="minorHAnsi"/>
          <w:b/>
          <w:bCs/>
          <w:sz w:val="22"/>
          <w:szCs w:val="22"/>
          <w:u w:val="single"/>
        </w:rPr>
      </w:pPr>
    </w:p>
    <w:p w14:paraId="409246AE" w14:textId="77777777" w:rsidR="00AF2341" w:rsidRDefault="00AF2341" w:rsidP="00AF2341">
      <w:pPr>
        <w:tabs>
          <w:tab w:val="left" w:pos="945"/>
        </w:tabs>
        <w:rPr>
          <w:rFonts w:cstheme="minorHAnsi"/>
          <w:b/>
          <w:bCs/>
          <w:sz w:val="22"/>
          <w:szCs w:val="22"/>
          <w:u w:val="single"/>
        </w:rPr>
      </w:pPr>
    </w:p>
    <w:p w14:paraId="46AE508F" w14:textId="77777777" w:rsidR="00AF2341" w:rsidRDefault="00AF2341" w:rsidP="00AF2341">
      <w:pPr>
        <w:tabs>
          <w:tab w:val="left" w:pos="945"/>
        </w:tabs>
        <w:rPr>
          <w:rFonts w:cstheme="minorHAnsi"/>
          <w:b/>
          <w:bCs/>
          <w:sz w:val="22"/>
          <w:szCs w:val="22"/>
          <w:u w:val="single"/>
        </w:rPr>
      </w:pPr>
    </w:p>
    <w:p w14:paraId="28556580" w14:textId="77777777" w:rsidR="00AF2341" w:rsidRDefault="00AF2341" w:rsidP="00AF2341">
      <w:pPr>
        <w:tabs>
          <w:tab w:val="left" w:pos="945"/>
        </w:tabs>
        <w:rPr>
          <w:rFonts w:cstheme="minorHAnsi"/>
          <w:b/>
          <w:bCs/>
          <w:sz w:val="22"/>
          <w:szCs w:val="22"/>
          <w:u w:val="single"/>
        </w:rPr>
      </w:pPr>
    </w:p>
    <w:p w14:paraId="6F23BA63" w14:textId="77777777" w:rsidR="00AF2341" w:rsidRDefault="00AF2341" w:rsidP="00AF2341">
      <w:pPr>
        <w:tabs>
          <w:tab w:val="left" w:pos="945"/>
        </w:tabs>
        <w:rPr>
          <w:rFonts w:cstheme="minorHAnsi"/>
          <w:b/>
          <w:bCs/>
          <w:sz w:val="22"/>
          <w:szCs w:val="22"/>
          <w:u w:val="single"/>
        </w:rPr>
      </w:pPr>
    </w:p>
    <w:p w14:paraId="48B24E77" w14:textId="77777777" w:rsidR="00AF2341" w:rsidRDefault="00AF2341" w:rsidP="00AF2341">
      <w:pPr>
        <w:tabs>
          <w:tab w:val="left" w:pos="945"/>
        </w:tabs>
        <w:rPr>
          <w:rFonts w:cstheme="minorHAnsi"/>
          <w:b/>
          <w:bCs/>
          <w:sz w:val="22"/>
          <w:szCs w:val="22"/>
          <w:u w:val="single"/>
        </w:rPr>
      </w:pPr>
    </w:p>
    <w:p w14:paraId="7B7917A6" w14:textId="77777777" w:rsidR="00AF2341" w:rsidRDefault="00AF2341" w:rsidP="00AF2341">
      <w:pPr>
        <w:tabs>
          <w:tab w:val="left" w:pos="945"/>
        </w:tabs>
        <w:rPr>
          <w:rFonts w:cstheme="minorHAnsi"/>
          <w:b/>
          <w:bCs/>
          <w:sz w:val="22"/>
          <w:szCs w:val="22"/>
          <w:u w:val="single"/>
        </w:rPr>
      </w:pPr>
    </w:p>
    <w:p w14:paraId="6F8D3523" w14:textId="77777777" w:rsidR="00AF2341" w:rsidRDefault="00AF2341" w:rsidP="00AF2341">
      <w:pPr>
        <w:tabs>
          <w:tab w:val="left" w:pos="945"/>
        </w:tabs>
        <w:rPr>
          <w:rFonts w:cstheme="minorHAnsi"/>
          <w:b/>
          <w:bCs/>
          <w:sz w:val="22"/>
          <w:szCs w:val="22"/>
          <w:u w:val="single"/>
        </w:rPr>
      </w:pPr>
    </w:p>
    <w:p w14:paraId="173C670B" w14:textId="77777777" w:rsidR="00AF2341" w:rsidRDefault="00AF2341" w:rsidP="00AF2341">
      <w:pPr>
        <w:pStyle w:val="ListParagraph"/>
        <w:numPr>
          <w:ilvl w:val="0"/>
          <w:numId w:val="13"/>
        </w:numPr>
        <w:tabs>
          <w:tab w:val="left" w:pos="945"/>
        </w:tabs>
        <w:rPr>
          <w:rFonts w:asciiTheme="minorHAnsi" w:hAnsiTheme="minorHAnsi" w:cstheme="minorHAnsi"/>
          <w:b/>
          <w:bCs/>
          <w:sz w:val="22"/>
          <w:szCs w:val="22"/>
        </w:rPr>
      </w:pPr>
      <w:r w:rsidRPr="00DF528B">
        <w:rPr>
          <w:rFonts w:asciiTheme="minorHAnsi" w:hAnsiTheme="minorHAnsi" w:cstheme="minorHAnsi"/>
          <w:b/>
          <w:bCs/>
          <w:sz w:val="22"/>
          <w:szCs w:val="22"/>
        </w:rPr>
        <w:t>What Next?</w:t>
      </w:r>
    </w:p>
    <w:p w14:paraId="0349D70F" w14:textId="77777777" w:rsidR="00AF2341" w:rsidRPr="00DF528B" w:rsidRDefault="00AF2341" w:rsidP="00AF2341">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42CC078E" w14:textId="77777777" w:rsidR="00AF2341" w:rsidRPr="002909C5" w:rsidRDefault="00AF2341" w:rsidP="00AF2341">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714"/>
        <w:gridCol w:w="6302"/>
      </w:tblGrid>
      <w:tr w:rsidR="00AF2341" w:rsidRPr="003E5931" w14:paraId="5D511D54" w14:textId="77777777" w:rsidTr="00F104A4">
        <w:tc>
          <w:tcPr>
            <w:tcW w:w="2830" w:type="dxa"/>
            <w:tcBorders>
              <w:top w:val="single" w:sz="4" w:space="0" w:color="auto"/>
              <w:left w:val="single" w:sz="4" w:space="0" w:color="auto"/>
              <w:bottom w:val="single" w:sz="4" w:space="0" w:color="auto"/>
              <w:right w:val="single" w:sz="4" w:space="0" w:color="auto"/>
            </w:tcBorders>
          </w:tcPr>
          <w:p w14:paraId="284AB9C4" w14:textId="77777777" w:rsidR="00AF2341" w:rsidRPr="003E5931" w:rsidRDefault="00AF2341" w:rsidP="00F104A4">
            <w:pPr>
              <w:rPr>
                <w:rFonts w:cstheme="minorHAnsi"/>
                <w:b/>
                <w:bCs/>
              </w:rPr>
            </w:pPr>
            <w:r w:rsidRPr="003E5931">
              <w:rPr>
                <w:rFonts w:cstheme="minorHAnsi"/>
                <w:b/>
                <w:bCs/>
              </w:rPr>
              <w:t>TARGET</w:t>
            </w:r>
          </w:p>
          <w:p w14:paraId="55C56340" w14:textId="77777777" w:rsidR="00AF2341" w:rsidRPr="003E5931" w:rsidRDefault="00AF2341" w:rsidP="00F104A4">
            <w:pPr>
              <w:rPr>
                <w:rFonts w:cstheme="minorHAnsi"/>
                <w:b/>
                <w:bCs/>
              </w:rPr>
            </w:pPr>
          </w:p>
          <w:p w14:paraId="107D804B" w14:textId="77777777" w:rsidR="00AF2341" w:rsidRPr="003E5931" w:rsidRDefault="00AF2341" w:rsidP="00F104A4">
            <w:pPr>
              <w:rPr>
                <w:rFonts w:cstheme="minorHAnsi"/>
                <w:i/>
                <w:iCs/>
              </w:rPr>
            </w:pPr>
            <w:r w:rsidRPr="003E5931">
              <w:rPr>
                <w:rFonts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39AF8241" w14:textId="77777777" w:rsidR="00AF2341" w:rsidRPr="003E5931" w:rsidRDefault="00AF2341" w:rsidP="00F104A4">
            <w:pPr>
              <w:rPr>
                <w:rFonts w:cstheme="minorHAnsi"/>
              </w:rPr>
            </w:pPr>
          </w:p>
          <w:p w14:paraId="1D24DC9E" w14:textId="77777777" w:rsidR="00AF2341" w:rsidRPr="003E5931" w:rsidRDefault="00AF2341" w:rsidP="00F104A4">
            <w:pPr>
              <w:rPr>
                <w:rFonts w:cstheme="minorHAnsi"/>
              </w:rPr>
            </w:pPr>
          </w:p>
          <w:p w14:paraId="2A306D8B" w14:textId="77777777" w:rsidR="00AF2341" w:rsidRDefault="00AF2341" w:rsidP="00AF2341">
            <w:pPr>
              <w:pStyle w:val="ListParagraph"/>
              <w:numPr>
                <w:ilvl w:val="0"/>
                <w:numId w:val="16"/>
              </w:numPr>
              <w:rPr>
                <w:rFonts w:ascii="Calibri" w:hAnsi="Calibri" w:cstheme="minorHAnsi"/>
              </w:rPr>
            </w:pPr>
            <w:r>
              <w:rPr>
                <w:rFonts w:ascii="Calibri" w:hAnsi="Calibri" w:cstheme="minorHAnsi"/>
              </w:rPr>
              <w:t xml:space="preserve">I wasn to develop my understanding of differentiation and how to incoperated blended learning into my practice. </w:t>
            </w:r>
          </w:p>
          <w:p w14:paraId="1EE746AA" w14:textId="77777777" w:rsidR="00AF2341" w:rsidRDefault="00AF2341" w:rsidP="00F104A4">
            <w:pPr>
              <w:rPr>
                <w:rFonts w:cstheme="minorHAnsi"/>
              </w:rPr>
            </w:pPr>
          </w:p>
          <w:p w14:paraId="298EA114" w14:textId="77777777" w:rsidR="00AF2341" w:rsidRPr="00CB41B1" w:rsidRDefault="00AF2341" w:rsidP="00AF2341">
            <w:pPr>
              <w:pStyle w:val="ListParagraph"/>
              <w:numPr>
                <w:ilvl w:val="0"/>
                <w:numId w:val="16"/>
              </w:numPr>
              <w:rPr>
                <w:rFonts w:ascii="Calibri" w:hAnsi="Calibri" w:cstheme="minorHAnsi"/>
              </w:rPr>
            </w:pPr>
            <w:r>
              <w:rPr>
                <w:rFonts w:ascii="Calibri" w:hAnsi="Calibri" w:cstheme="minorHAnsi"/>
              </w:rPr>
              <w:t>I also wish to work on my classroom management skills</w:t>
            </w:r>
          </w:p>
          <w:p w14:paraId="5FC65461" w14:textId="77777777" w:rsidR="00AF2341" w:rsidRPr="003E5931" w:rsidRDefault="00AF2341" w:rsidP="00F104A4">
            <w:pPr>
              <w:rPr>
                <w:rFonts w:cstheme="minorHAnsi"/>
              </w:rPr>
            </w:pPr>
          </w:p>
          <w:p w14:paraId="569FFE74" w14:textId="77777777" w:rsidR="00AF2341" w:rsidRPr="003E5931" w:rsidRDefault="00AF2341" w:rsidP="00F104A4">
            <w:pPr>
              <w:rPr>
                <w:rFonts w:cstheme="minorHAnsi"/>
              </w:rPr>
            </w:pPr>
          </w:p>
          <w:p w14:paraId="52F19396" w14:textId="77777777" w:rsidR="00AF2341" w:rsidRPr="003E5931" w:rsidRDefault="00AF2341" w:rsidP="00F104A4">
            <w:pPr>
              <w:rPr>
                <w:rFonts w:cstheme="minorHAnsi"/>
              </w:rPr>
            </w:pPr>
          </w:p>
          <w:p w14:paraId="18B7CD77" w14:textId="77777777" w:rsidR="00AF2341" w:rsidRPr="003E5931" w:rsidRDefault="00AF2341" w:rsidP="00F104A4">
            <w:pPr>
              <w:rPr>
                <w:rFonts w:cstheme="minorHAnsi"/>
              </w:rPr>
            </w:pPr>
          </w:p>
          <w:p w14:paraId="5E521E41" w14:textId="77777777" w:rsidR="00AF2341" w:rsidRPr="003E5931" w:rsidRDefault="00AF2341" w:rsidP="00F104A4">
            <w:pPr>
              <w:rPr>
                <w:rFonts w:cstheme="minorHAnsi"/>
              </w:rPr>
            </w:pPr>
          </w:p>
          <w:p w14:paraId="0F5F7D28" w14:textId="77777777" w:rsidR="00AF2341" w:rsidRPr="003E5931" w:rsidRDefault="00AF2341" w:rsidP="00F104A4">
            <w:pPr>
              <w:rPr>
                <w:rFonts w:cstheme="minorHAnsi"/>
              </w:rPr>
            </w:pPr>
          </w:p>
        </w:tc>
      </w:tr>
      <w:tr w:rsidR="00AF2341" w:rsidRPr="003E5931" w14:paraId="1AF5778B" w14:textId="77777777" w:rsidTr="00F104A4">
        <w:tc>
          <w:tcPr>
            <w:tcW w:w="2830" w:type="dxa"/>
            <w:tcBorders>
              <w:top w:val="single" w:sz="4" w:space="0" w:color="auto"/>
              <w:left w:val="single" w:sz="4" w:space="0" w:color="auto"/>
              <w:bottom w:val="single" w:sz="4" w:space="0" w:color="auto"/>
              <w:right w:val="single" w:sz="4" w:space="0" w:color="auto"/>
            </w:tcBorders>
          </w:tcPr>
          <w:p w14:paraId="0BDF0965" w14:textId="77777777" w:rsidR="00AF2341" w:rsidRPr="003E5931" w:rsidRDefault="00AF2341" w:rsidP="00F104A4">
            <w:pPr>
              <w:rPr>
                <w:rFonts w:cstheme="minorHAnsi"/>
                <w:b/>
                <w:bCs/>
              </w:rPr>
            </w:pPr>
            <w:r w:rsidRPr="003E5931">
              <w:rPr>
                <w:rFonts w:cstheme="minorHAnsi"/>
                <w:b/>
                <w:bCs/>
              </w:rPr>
              <w:lastRenderedPageBreak/>
              <w:t>TIMESCALE</w:t>
            </w:r>
          </w:p>
          <w:p w14:paraId="06780E0F" w14:textId="77777777" w:rsidR="00AF2341" w:rsidRPr="003E5931" w:rsidRDefault="00AF2341" w:rsidP="00F104A4">
            <w:pPr>
              <w:rPr>
                <w:rFonts w:cstheme="minorHAnsi"/>
                <w:b/>
                <w:bCs/>
              </w:rPr>
            </w:pPr>
          </w:p>
          <w:p w14:paraId="46C008ED" w14:textId="77777777" w:rsidR="00AF2341" w:rsidRPr="003E5931" w:rsidRDefault="00AF2341" w:rsidP="00F104A4">
            <w:pPr>
              <w:rPr>
                <w:rFonts w:cstheme="minorHAnsi"/>
                <w:i/>
                <w:iCs/>
              </w:rPr>
            </w:pPr>
            <w:r w:rsidRPr="003E5931">
              <w:rPr>
                <w:rFonts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50233DC5" w14:textId="77777777" w:rsidR="00AF2341" w:rsidRPr="003E5931" w:rsidRDefault="00AF2341" w:rsidP="00F104A4">
            <w:pPr>
              <w:rPr>
                <w:rFonts w:cstheme="minorHAnsi"/>
              </w:rPr>
            </w:pPr>
          </w:p>
          <w:p w14:paraId="730587F4" w14:textId="77777777" w:rsidR="00AF2341" w:rsidRPr="003E5931" w:rsidRDefault="00AF2341" w:rsidP="00F104A4">
            <w:pPr>
              <w:rPr>
                <w:rFonts w:cstheme="minorHAnsi"/>
              </w:rPr>
            </w:pPr>
          </w:p>
          <w:p w14:paraId="363D903B" w14:textId="77777777" w:rsidR="00AF2341" w:rsidRPr="00CB41B1" w:rsidRDefault="00AF2341" w:rsidP="00AF2341">
            <w:pPr>
              <w:pStyle w:val="ListParagraph"/>
              <w:numPr>
                <w:ilvl w:val="0"/>
                <w:numId w:val="17"/>
              </w:numPr>
              <w:rPr>
                <w:rFonts w:ascii="Calibri" w:hAnsi="Calibri" w:cstheme="minorHAnsi"/>
              </w:rPr>
            </w:pPr>
            <w:r>
              <w:rPr>
                <w:rFonts w:ascii="Calibri" w:hAnsi="Calibri" w:cstheme="minorHAnsi"/>
              </w:rPr>
              <w:t xml:space="preserve">I wish to accomplish this by the end of my first placement </w:t>
            </w:r>
          </w:p>
          <w:p w14:paraId="72D2F32F" w14:textId="77777777" w:rsidR="00AF2341" w:rsidRPr="003E5931" w:rsidRDefault="00AF2341" w:rsidP="00F104A4">
            <w:pPr>
              <w:rPr>
                <w:rFonts w:cstheme="minorHAnsi"/>
              </w:rPr>
            </w:pPr>
          </w:p>
          <w:p w14:paraId="21C8446B" w14:textId="77777777" w:rsidR="00AF2341" w:rsidRPr="003E5931" w:rsidRDefault="00AF2341" w:rsidP="00F104A4">
            <w:pPr>
              <w:rPr>
                <w:rFonts w:cstheme="minorHAnsi"/>
              </w:rPr>
            </w:pPr>
          </w:p>
        </w:tc>
      </w:tr>
      <w:tr w:rsidR="00AF2341" w:rsidRPr="003E5931" w14:paraId="19D2326A" w14:textId="77777777" w:rsidTr="00F104A4">
        <w:tc>
          <w:tcPr>
            <w:tcW w:w="2830" w:type="dxa"/>
            <w:tcBorders>
              <w:top w:val="single" w:sz="4" w:space="0" w:color="auto"/>
              <w:left w:val="single" w:sz="4" w:space="0" w:color="auto"/>
              <w:bottom w:val="single" w:sz="4" w:space="0" w:color="auto"/>
              <w:right w:val="single" w:sz="4" w:space="0" w:color="auto"/>
            </w:tcBorders>
          </w:tcPr>
          <w:p w14:paraId="55F7CB96" w14:textId="77777777" w:rsidR="00AF2341" w:rsidRPr="003E5931" w:rsidRDefault="00AF2341" w:rsidP="00F104A4">
            <w:pPr>
              <w:rPr>
                <w:rFonts w:cstheme="minorHAnsi"/>
                <w:b/>
                <w:bCs/>
              </w:rPr>
            </w:pPr>
            <w:r w:rsidRPr="003E5931">
              <w:rPr>
                <w:rFonts w:cstheme="minorHAnsi"/>
                <w:b/>
                <w:bCs/>
              </w:rPr>
              <w:t>RESOURCES</w:t>
            </w:r>
          </w:p>
          <w:p w14:paraId="1E4A2D42" w14:textId="77777777" w:rsidR="00AF2341" w:rsidRPr="003E5931" w:rsidRDefault="00AF2341" w:rsidP="00F104A4">
            <w:pPr>
              <w:rPr>
                <w:rFonts w:cstheme="minorHAnsi"/>
                <w:b/>
                <w:bCs/>
              </w:rPr>
            </w:pPr>
          </w:p>
          <w:p w14:paraId="1EB708CE" w14:textId="77777777" w:rsidR="00AF2341" w:rsidRPr="003E5931" w:rsidRDefault="00AF2341" w:rsidP="00F104A4">
            <w:pPr>
              <w:rPr>
                <w:rFonts w:cstheme="minorHAnsi"/>
                <w:i/>
                <w:iCs/>
              </w:rPr>
            </w:pPr>
            <w:r w:rsidRPr="003E5931">
              <w:rPr>
                <w:rFonts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6ED999C7" w14:textId="77777777" w:rsidR="00AF2341" w:rsidRPr="003E5931" w:rsidRDefault="00AF2341" w:rsidP="00F104A4">
            <w:pPr>
              <w:rPr>
                <w:rFonts w:cstheme="minorHAnsi"/>
              </w:rPr>
            </w:pPr>
          </w:p>
          <w:p w14:paraId="2CED6A6B" w14:textId="77777777" w:rsidR="00AF2341" w:rsidRPr="003E5931" w:rsidRDefault="00AF2341" w:rsidP="00F104A4">
            <w:pPr>
              <w:rPr>
                <w:rFonts w:cstheme="minorHAnsi"/>
              </w:rPr>
            </w:pPr>
          </w:p>
          <w:p w14:paraId="2B185FEB" w14:textId="77777777" w:rsidR="00AF2341" w:rsidRDefault="00AF2341" w:rsidP="00AF2341">
            <w:pPr>
              <w:pStyle w:val="ListParagraph"/>
              <w:numPr>
                <w:ilvl w:val="0"/>
                <w:numId w:val="17"/>
              </w:numPr>
              <w:rPr>
                <w:rFonts w:ascii="Calibri" w:hAnsi="Calibri" w:cstheme="minorHAnsi"/>
              </w:rPr>
            </w:pPr>
            <w:r>
              <w:rPr>
                <w:rFonts w:ascii="Calibri" w:hAnsi="Calibri" w:cstheme="minorHAnsi"/>
              </w:rPr>
              <w:t xml:space="preserve">Academic articles that cover the areas such as differentiation, cofnitive laod theory and classroom management </w:t>
            </w:r>
          </w:p>
          <w:p w14:paraId="61247410" w14:textId="77777777" w:rsidR="00AF2341" w:rsidRDefault="00AF2341" w:rsidP="00F104A4">
            <w:pPr>
              <w:rPr>
                <w:rFonts w:cstheme="minorHAnsi"/>
              </w:rPr>
            </w:pPr>
          </w:p>
          <w:p w14:paraId="4E8584C5" w14:textId="77777777" w:rsidR="00AF2341" w:rsidRDefault="00AF2341" w:rsidP="00AF2341">
            <w:pPr>
              <w:pStyle w:val="ListParagraph"/>
              <w:numPr>
                <w:ilvl w:val="0"/>
                <w:numId w:val="17"/>
              </w:numPr>
              <w:rPr>
                <w:rFonts w:ascii="Calibri" w:hAnsi="Calibri" w:cstheme="minorHAnsi"/>
              </w:rPr>
            </w:pPr>
            <w:r>
              <w:rPr>
                <w:rFonts w:ascii="Calibri" w:hAnsi="Calibri" w:cstheme="minorHAnsi"/>
              </w:rPr>
              <w:t xml:space="preserve">Focussing on the feedback i receive from my mentor </w:t>
            </w:r>
          </w:p>
          <w:p w14:paraId="7343562D" w14:textId="77777777" w:rsidR="00AF2341" w:rsidRPr="00CB41B1" w:rsidRDefault="00AF2341" w:rsidP="00F104A4">
            <w:pPr>
              <w:pStyle w:val="ListParagraph"/>
              <w:rPr>
                <w:rFonts w:ascii="Calibri" w:hAnsi="Calibri" w:cstheme="minorHAnsi"/>
              </w:rPr>
            </w:pPr>
          </w:p>
          <w:p w14:paraId="794DE9AA" w14:textId="77777777" w:rsidR="00AF2341" w:rsidRDefault="00AF2341" w:rsidP="00F104A4">
            <w:pPr>
              <w:rPr>
                <w:rFonts w:cstheme="minorHAnsi"/>
              </w:rPr>
            </w:pPr>
          </w:p>
          <w:p w14:paraId="3D0A1F8F" w14:textId="77777777" w:rsidR="00AF2341" w:rsidRPr="00CB41B1" w:rsidRDefault="00AF2341" w:rsidP="00AF2341">
            <w:pPr>
              <w:pStyle w:val="ListParagraph"/>
              <w:numPr>
                <w:ilvl w:val="0"/>
                <w:numId w:val="17"/>
              </w:numPr>
              <w:rPr>
                <w:rFonts w:ascii="Calibri" w:hAnsi="Calibri" w:cstheme="minorHAnsi"/>
              </w:rPr>
            </w:pPr>
            <w:r>
              <w:rPr>
                <w:rFonts w:ascii="Calibri" w:hAnsi="Calibri" w:cstheme="minorHAnsi"/>
              </w:rPr>
              <w:t xml:space="preserve">Trialing new techniques in the classroom </w:t>
            </w:r>
          </w:p>
          <w:p w14:paraId="48699414" w14:textId="77777777" w:rsidR="00AF2341" w:rsidRPr="003E5931" w:rsidRDefault="00AF2341" w:rsidP="00F104A4">
            <w:pPr>
              <w:rPr>
                <w:rFonts w:cstheme="minorHAnsi"/>
              </w:rPr>
            </w:pPr>
          </w:p>
          <w:p w14:paraId="1562A905" w14:textId="77777777" w:rsidR="00AF2341" w:rsidRPr="003E5931" w:rsidRDefault="00AF2341" w:rsidP="00F104A4">
            <w:pPr>
              <w:rPr>
                <w:rFonts w:cstheme="minorHAnsi"/>
              </w:rPr>
            </w:pPr>
          </w:p>
          <w:p w14:paraId="04FAF1EC" w14:textId="77777777" w:rsidR="00AF2341" w:rsidRPr="003E5931" w:rsidRDefault="00AF2341" w:rsidP="00F104A4">
            <w:pPr>
              <w:rPr>
                <w:rFonts w:cstheme="minorHAnsi"/>
              </w:rPr>
            </w:pPr>
          </w:p>
          <w:p w14:paraId="2A1F9AB1" w14:textId="77777777" w:rsidR="00AF2341" w:rsidRPr="003E5931" w:rsidRDefault="00AF2341" w:rsidP="00F104A4">
            <w:pPr>
              <w:rPr>
                <w:rFonts w:cstheme="minorHAnsi"/>
              </w:rPr>
            </w:pPr>
          </w:p>
          <w:p w14:paraId="197E355F" w14:textId="77777777" w:rsidR="00AF2341" w:rsidRPr="003E5931" w:rsidRDefault="00AF2341" w:rsidP="00F104A4">
            <w:pPr>
              <w:rPr>
                <w:rFonts w:cstheme="minorHAnsi"/>
              </w:rPr>
            </w:pPr>
          </w:p>
        </w:tc>
      </w:tr>
      <w:tr w:rsidR="00AF2341" w:rsidRPr="003E5931" w14:paraId="11032BD5" w14:textId="77777777" w:rsidTr="00F104A4">
        <w:tc>
          <w:tcPr>
            <w:tcW w:w="2830" w:type="dxa"/>
            <w:tcBorders>
              <w:top w:val="single" w:sz="4" w:space="0" w:color="auto"/>
              <w:left w:val="single" w:sz="4" w:space="0" w:color="auto"/>
              <w:bottom w:val="single" w:sz="4" w:space="0" w:color="auto"/>
              <w:right w:val="single" w:sz="4" w:space="0" w:color="auto"/>
            </w:tcBorders>
          </w:tcPr>
          <w:p w14:paraId="2FE4C920" w14:textId="77777777" w:rsidR="00AF2341" w:rsidRPr="003E5931" w:rsidRDefault="00AF2341" w:rsidP="00F104A4">
            <w:pPr>
              <w:rPr>
                <w:rFonts w:cstheme="minorHAnsi"/>
                <w:b/>
                <w:bCs/>
              </w:rPr>
            </w:pPr>
            <w:r w:rsidRPr="003E5931">
              <w:rPr>
                <w:rFonts w:cstheme="minorHAnsi"/>
                <w:b/>
                <w:bCs/>
              </w:rPr>
              <w:t>SUCCESS CRITERIA/</w:t>
            </w:r>
          </w:p>
          <w:p w14:paraId="7704A870" w14:textId="77777777" w:rsidR="00AF2341" w:rsidRPr="003E5931" w:rsidRDefault="00AF2341" w:rsidP="00F104A4">
            <w:pPr>
              <w:rPr>
                <w:rFonts w:cstheme="minorHAnsi"/>
                <w:b/>
                <w:bCs/>
              </w:rPr>
            </w:pPr>
            <w:r w:rsidRPr="003E5931">
              <w:rPr>
                <w:rFonts w:cstheme="minorHAnsi"/>
                <w:b/>
                <w:bCs/>
              </w:rPr>
              <w:t>OUTCOME</w:t>
            </w:r>
          </w:p>
          <w:p w14:paraId="08BECC66" w14:textId="77777777" w:rsidR="00AF2341" w:rsidRPr="003E5931" w:rsidRDefault="00AF2341" w:rsidP="00F104A4">
            <w:pPr>
              <w:rPr>
                <w:rFonts w:cstheme="minorHAnsi"/>
                <w:b/>
                <w:bCs/>
              </w:rPr>
            </w:pPr>
          </w:p>
          <w:p w14:paraId="1AB41456" w14:textId="77777777" w:rsidR="00AF2341" w:rsidRPr="003E5931" w:rsidRDefault="00AF2341" w:rsidP="00F104A4">
            <w:pPr>
              <w:rPr>
                <w:rFonts w:cstheme="minorHAnsi"/>
                <w:i/>
                <w:iCs/>
              </w:rPr>
            </w:pPr>
            <w:r w:rsidRPr="003E5931">
              <w:rPr>
                <w:rFonts w:cstheme="minorHAnsi"/>
                <w:i/>
                <w:iCs/>
              </w:rPr>
              <w:t xml:space="preserve">How will you judge whether it has been successful or not? What impact do you hope to see in teaching and learning? </w:t>
            </w:r>
            <w:r w:rsidRPr="00373C99">
              <w:rPr>
                <w:rFonts w:cstheme="minorHAnsi"/>
                <w:i/>
                <w:iCs/>
              </w:rPr>
              <w:t xml:space="preserve">What </w:t>
            </w:r>
            <w:proofErr w:type="spellStart"/>
            <w:r w:rsidRPr="00373C99">
              <w:rPr>
                <w:rFonts w:cstheme="minorHAnsi"/>
                <w:i/>
                <w:iCs/>
              </w:rPr>
              <w:t>reserach</w:t>
            </w:r>
            <w:proofErr w:type="spellEnd"/>
            <w:r w:rsidRPr="00373C99">
              <w:rPr>
                <w:rFonts w:cstheme="minorHAnsi"/>
                <w:i/>
                <w:iCs/>
              </w:rPr>
              <w:t xml:space="preserve">/literature is this based on? </w:t>
            </w:r>
          </w:p>
        </w:tc>
        <w:tc>
          <w:tcPr>
            <w:tcW w:w="6876" w:type="dxa"/>
            <w:tcBorders>
              <w:top w:val="single" w:sz="4" w:space="0" w:color="auto"/>
              <w:left w:val="single" w:sz="4" w:space="0" w:color="auto"/>
              <w:bottom w:val="single" w:sz="4" w:space="0" w:color="auto"/>
              <w:right w:val="single" w:sz="4" w:space="0" w:color="auto"/>
            </w:tcBorders>
          </w:tcPr>
          <w:p w14:paraId="097CF253" w14:textId="77777777" w:rsidR="00AF2341" w:rsidRPr="003E5931" w:rsidRDefault="00AF2341" w:rsidP="00F104A4">
            <w:pPr>
              <w:rPr>
                <w:rFonts w:cstheme="minorHAnsi"/>
              </w:rPr>
            </w:pPr>
          </w:p>
          <w:p w14:paraId="19690DC8" w14:textId="77777777" w:rsidR="00AF2341" w:rsidRPr="003E5931" w:rsidRDefault="00AF2341" w:rsidP="00F104A4">
            <w:pPr>
              <w:rPr>
                <w:rFonts w:cstheme="minorHAnsi"/>
              </w:rPr>
            </w:pPr>
          </w:p>
          <w:p w14:paraId="6E426AE6" w14:textId="77777777" w:rsidR="00AF2341" w:rsidRDefault="00AF2341" w:rsidP="00AF2341">
            <w:pPr>
              <w:pStyle w:val="ListParagraph"/>
              <w:numPr>
                <w:ilvl w:val="0"/>
                <w:numId w:val="19"/>
              </w:numPr>
              <w:rPr>
                <w:rFonts w:ascii="Calibri" w:hAnsi="Calibri" w:cstheme="minorHAnsi"/>
              </w:rPr>
            </w:pPr>
            <w:r w:rsidRPr="00CB41B1">
              <w:rPr>
                <w:rFonts w:ascii="Calibri" w:hAnsi="Calibri" w:cstheme="minorHAnsi"/>
              </w:rPr>
              <w:t xml:space="preserve">I hope to see </w:t>
            </w:r>
            <w:r>
              <w:rPr>
                <w:rFonts w:ascii="Calibri" w:hAnsi="Calibri" w:cstheme="minorHAnsi"/>
              </w:rPr>
              <w:t xml:space="preserve">all students in the class be able to improve their skills not just low or high ability learners. </w:t>
            </w:r>
          </w:p>
          <w:p w14:paraId="050BF112" w14:textId="77777777" w:rsidR="00AF2341" w:rsidRDefault="00AF2341" w:rsidP="00F104A4">
            <w:pPr>
              <w:rPr>
                <w:rFonts w:cstheme="minorHAnsi"/>
              </w:rPr>
            </w:pPr>
          </w:p>
          <w:p w14:paraId="362BE83A" w14:textId="77777777" w:rsidR="00AF2341" w:rsidRPr="00CB41B1" w:rsidRDefault="00AF2341" w:rsidP="00AF2341">
            <w:pPr>
              <w:pStyle w:val="ListParagraph"/>
              <w:numPr>
                <w:ilvl w:val="0"/>
                <w:numId w:val="19"/>
              </w:numPr>
              <w:rPr>
                <w:rFonts w:ascii="Calibri" w:hAnsi="Calibri" w:cstheme="minorHAnsi"/>
              </w:rPr>
            </w:pPr>
            <w:r>
              <w:rPr>
                <w:rFonts w:ascii="Calibri" w:hAnsi="Calibri" w:cstheme="minorHAnsi"/>
              </w:rPr>
              <w:t>I will be judge my imapct by observing in class assessment perfomance.</w:t>
            </w:r>
          </w:p>
          <w:p w14:paraId="4D78C4BF" w14:textId="77777777" w:rsidR="00AF2341" w:rsidRPr="003E5931" w:rsidRDefault="00AF2341" w:rsidP="00F104A4">
            <w:pPr>
              <w:rPr>
                <w:rFonts w:cstheme="minorHAnsi"/>
              </w:rPr>
            </w:pPr>
          </w:p>
          <w:p w14:paraId="2D20BEC3" w14:textId="77777777" w:rsidR="00AF2341" w:rsidRPr="003E5931" w:rsidRDefault="00AF2341" w:rsidP="00F104A4">
            <w:pPr>
              <w:rPr>
                <w:rFonts w:cstheme="minorHAnsi"/>
              </w:rPr>
            </w:pPr>
          </w:p>
          <w:p w14:paraId="5C42FD7A" w14:textId="77777777" w:rsidR="00AF2341" w:rsidRPr="003E5931" w:rsidRDefault="00AF2341" w:rsidP="00F104A4">
            <w:pPr>
              <w:rPr>
                <w:rFonts w:cstheme="minorHAnsi"/>
              </w:rPr>
            </w:pPr>
          </w:p>
        </w:tc>
      </w:tr>
      <w:tr w:rsidR="00AF2341" w:rsidRPr="003E5931" w14:paraId="5B219786" w14:textId="77777777" w:rsidTr="00F104A4">
        <w:trPr>
          <w:trHeight w:val="3006"/>
        </w:trPr>
        <w:tc>
          <w:tcPr>
            <w:tcW w:w="2830" w:type="dxa"/>
            <w:tcBorders>
              <w:top w:val="single" w:sz="4" w:space="0" w:color="auto"/>
              <w:left w:val="single" w:sz="4" w:space="0" w:color="auto"/>
              <w:bottom w:val="single" w:sz="4" w:space="0" w:color="auto"/>
              <w:right w:val="single" w:sz="4" w:space="0" w:color="auto"/>
            </w:tcBorders>
          </w:tcPr>
          <w:p w14:paraId="41B53D2E" w14:textId="77777777" w:rsidR="00AF2341" w:rsidRPr="003E5931" w:rsidRDefault="00AF2341" w:rsidP="00F104A4">
            <w:pPr>
              <w:rPr>
                <w:rFonts w:cstheme="minorHAnsi"/>
                <w:b/>
                <w:bCs/>
              </w:rPr>
            </w:pPr>
            <w:r w:rsidRPr="003E5931">
              <w:rPr>
                <w:rFonts w:cstheme="minorHAnsi"/>
                <w:b/>
                <w:bCs/>
              </w:rPr>
              <w:t>MONITORING/</w:t>
            </w:r>
          </w:p>
          <w:p w14:paraId="60F8ED65" w14:textId="77777777" w:rsidR="00AF2341" w:rsidRPr="003E5931" w:rsidRDefault="00AF2341" w:rsidP="00F104A4">
            <w:pPr>
              <w:rPr>
                <w:rFonts w:cstheme="minorHAnsi"/>
                <w:b/>
                <w:bCs/>
              </w:rPr>
            </w:pPr>
            <w:r w:rsidRPr="003E5931">
              <w:rPr>
                <w:rFonts w:cstheme="minorHAnsi"/>
                <w:b/>
                <w:bCs/>
              </w:rPr>
              <w:t>EVALUATION</w:t>
            </w:r>
          </w:p>
          <w:p w14:paraId="48B813CF" w14:textId="77777777" w:rsidR="00AF2341" w:rsidRPr="003E5931" w:rsidRDefault="00AF2341" w:rsidP="00F104A4">
            <w:pPr>
              <w:rPr>
                <w:rFonts w:cstheme="minorHAnsi"/>
                <w:b/>
                <w:bCs/>
              </w:rPr>
            </w:pPr>
          </w:p>
          <w:p w14:paraId="58DCB70D" w14:textId="77777777" w:rsidR="00AF2341" w:rsidRPr="003E5931" w:rsidRDefault="00AF2341" w:rsidP="00F104A4">
            <w:pPr>
              <w:rPr>
                <w:rFonts w:cstheme="minorHAnsi"/>
                <w:i/>
                <w:iCs/>
              </w:rPr>
            </w:pPr>
            <w:r w:rsidRPr="003E5931">
              <w:rPr>
                <w:rFonts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2667592C" w14:textId="77777777" w:rsidR="00AF2341" w:rsidRPr="003E5931" w:rsidRDefault="00AF2341" w:rsidP="00F104A4">
            <w:pPr>
              <w:rPr>
                <w:rFonts w:cstheme="minorHAnsi"/>
              </w:rPr>
            </w:pPr>
          </w:p>
          <w:p w14:paraId="65D4B297" w14:textId="77777777" w:rsidR="00AF2341" w:rsidRDefault="00AF2341" w:rsidP="00AF2341">
            <w:pPr>
              <w:pStyle w:val="ListParagraph"/>
              <w:numPr>
                <w:ilvl w:val="0"/>
                <w:numId w:val="18"/>
              </w:numPr>
              <w:rPr>
                <w:rFonts w:ascii="Calibri" w:hAnsi="Calibri" w:cstheme="minorHAnsi"/>
              </w:rPr>
            </w:pPr>
            <w:r>
              <w:rPr>
                <w:rFonts w:ascii="Calibri" w:hAnsi="Calibri" w:cstheme="minorHAnsi"/>
              </w:rPr>
              <w:t>Whether the students are able to recall subject content more frequently and accurately</w:t>
            </w:r>
          </w:p>
          <w:p w14:paraId="2BD4413E" w14:textId="77777777" w:rsidR="00AF2341" w:rsidRDefault="00AF2341" w:rsidP="00F104A4">
            <w:pPr>
              <w:rPr>
                <w:rFonts w:cstheme="minorHAnsi"/>
              </w:rPr>
            </w:pPr>
          </w:p>
          <w:p w14:paraId="08D7C111" w14:textId="77777777" w:rsidR="00AF2341" w:rsidRDefault="00AF2341" w:rsidP="00AF2341">
            <w:pPr>
              <w:pStyle w:val="ListParagraph"/>
              <w:numPr>
                <w:ilvl w:val="0"/>
                <w:numId w:val="18"/>
              </w:numPr>
              <w:rPr>
                <w:rFonts w:ascii="Calibri" w:hAnsi="Calibri" w:cstheme="minorHAnsi"/>
              </w:rPr>
            </w:pPr>
            <w:r>
              <w:rPr>
                <w:rFonts w:ascii="Calibri" w:hAnsi="Calibri" w:cstheme="minorHAnsi"/>
              </w:rPr>
              <w:t xml:space="preserve">Whether students are able to complete class tasks and disoplay skills applicable to the content such as source analysis </w:t>
            </w:r>
          </w:p>
          <w:p w14:paraId="58165EF9" w14:textId="77777777" w:rsidR="00AF2341" w:rsidRPr="00CB41B1" w:rsidRDefault="00AF2341" w:rsidP="00F104A4">
            <w:pPr>
              <w:pStyle w:val="ListParagraph"/>
              <w:rPr>
                <w:rFonts w:ascii="Calibri" w:hAnsi="Calibri" w:cstheme="minorHAnsi"/>
              </w:rPr>
            </w:pPr>
          </w:p>
          <w:p w14:paraId="6D466054" w14:textId="77777777" w:rsidR="00AF2341" w:rsidRPr="00CB41B1" w:rsidRDefault="00AF2341" w:rsidP="00AF2341">
            <w:pPr>
              <w:pStyle w:val="ListParagraph"/>
              <w:numPr>
                <w:ilvl w:val="0"/>
                <w:numId w:val="18"/>
              </w:numPr>
              <w:rPr>
                <w:rFonts w:ascii="Calibri" w:hAnsi="Calibri" w:cstheme="minorHAnsi"/>
              </w:rPr>
            </w:pPr>
            <w:r>
              <w:rPr>
                <w:rFonts w:ascii="Calibri" w:hAnsi="Calibri" w:cstheme="minorHAnsi"/>
              </w:rPr>
              <w:t xml:space="preserve">Assess whether all students are improving </w:t>
            </w:r>
          </w:p>
          <w:p w14:paraId="3FEA699B" w14:textId="77777777" w:rsidR="00AF2341" w:rsidRDefault="00AF2341" w:rsidP="00F104A4">
            <w:pPr>
              <w:rPr>
                <w:rFonts w:cstheme="minorHAnsi"/>
              </w:rPr>
            </w:pPr>
          </w:p>
          <w:p w14:paraId="1EE23926" w14:textId="77777777" w:rsidR="00AF2341" w:rsidRPr="00CB41B1" w:rsidRDefault="00AF2341" w:rsidP="00AF2341">
            <w:pPr>
              <w:pStyle w:val="ListParagraph"/>
              <w:numPr>
                <w:ilvl w:val="0"/>
                <w:numId w:val="18"/>
              </w:numPr>
              <w:rPr>
                <w:rFonts w:ascii="Calibri" w:hAnsi="Calibri" w:cstheme="minorHAnsi"/>
              </w:rPr>
            </w:pPr>
            <w:r>
              <w:rPr>
                <w:rFonts w:ascii="Calibri" w:hAnsi="Calibri" w:cstheme="minorHAnsi"/>
              </w:rPr>
              <w:t xml:space="preserve">I will use techniques such as cold calling, asseesments and homework tasks to do so. </w:t>
            </w:r>
          </w:p>
          <w:p w14:paraId="67B73879" w14:textId="77777777" w:rsidR="00AF2341" w:rsidRPr="003E5931" w:rsidRDefault="00AF2341" w:rsidP="00F104A4">
            <w:pPr>
              <w:rPr>
                <w:rFonts w:cstheme="minorHAnsi"/>
              </w:rPr>
            </w:pPr>
          </w:p>
          <w:p w14:paraId="7AFE79B5" w14:textId="77777777" w:rsidR="00AF2341" w:rsidRPr="003E5931" w:rsidRDefault="00AF2341" w:rsidP="00F104A4">
            <w:pPr>
              <w:rPr>
                <w:rFonts w:cstheme="minorHAnsi"/>
              </w:rPr>
            </w:pPr>
          </w:p>
          <w:p w14:paraId="0F900958" w14:textId="77777777" w:rsidR="00AF2341" w:rsidRPr="003E5931" w:rsidRDefault="00AF2341" w:rsidP="00F104A4">
            <w:pPr>
              <w:rPr>
                <w:rFonts w:cstheme="minorHAnsi"/>
              </w:rPr>
            </w:pPr>
          </w:p>
          <w:p w14:paraId="23C340B9" w14:textId="77777777" w:rsidR="00AF2341" w:rsidRPr="003E5931" w:rsidRDefault="00AF2341" w:rsidP="00F104A4">
            <w:pPr>
              <w:rPr>
                <w:rFonts w:cstheme="minorHAnsi"/>
              </w:rPr>
            </w:pPr>
          </w:p>
          <w:p w14:paraId="77177CF4" w14:textId="77777777" w:rsidR="00AF2341" w:rsidRPr="003E5931" w:rsidRDefault="00AF2341" w:rsidP="00F104A4">
            <w:pPr>
              <w:rPr>
                <w:rFonts w:cstheme="minorHAnsi"/>
              </w:rPr>
            </w:pPr>
          </w:p>
        </w:tc>
      </w:tr>
    </w:tbl>
    <w:p w14:paraId="32BEC553" w14:textId="79FA18A9" w:rsidR="00AF2341" w:rsidRPr="00802437" w:rsidRDefault="00802437" w:rsidP="00AF2341">
      <w:pPr>
        <w:rPr>
          <w:rFonts w:ascii="Arial" w:hAnsi="Arial" w:cs="Arial"/>
          <w:b/>
          <w:bCs/>
          <w:sz w:val="28"/>
          <w:szCs w:val="28"/>
          <w:u w:val="single"/>
        </w:rPr>
      </w:pPr>
      <w:r w:rsidRPr="00802437">
        <w:rPr>
          <w:rFonts w:ascii="Arial" w:hAnsi="Arial" w:cs="Arial"/>
          <w:b/>
          <w:bCs/>
          <w:sz w:val="28"/>
          <w:szCs w:val="28"/>
          <w:u w:val="single"/>
        </w:rPr>
        <w:lastRenderedPageBreak/>
        <w:t xml:space="preserve">Bibliography </w:t>
      </w:r>
    </w:p>
    <w:p w14:paraId="0D65C8BF" w14:textId="77777777" w:rsidR="00802437" w:rsidRDefault="00802437" w:rsidP="00802437">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14D2EE6D" w14:textId="77777777" w:rsidR="00802437" w:rsidRDefault="00802437" w:rsidP="00802437">
      <w:pPr>
        <w:pStyle w:val="Bibliography"/>
        <w:rPr>
          <w:noProof/>
          <w:lang w:val="en-US"/>
        </w:rPr>
      </w:pPr>
      <w:r>
        <w:rPr>
          <w:noProof/>
          <w:lang w:val="en-US"/>
        </w:rPr>
        <w:t xml:space="preserve">Aidinopoulou, V. &amp; Sampson, D. G., 2017. An Action Research Study from Implimenting the   Flipped Classroom in primary School Hisotry teaching and Learning. </w:t>
      </w:r>
      <w:r>
        <w:rPr>
          <w:i/>
          <w:iCs/>
          <w:noProof/>
          <w:lang w:val="en-US"/>
        </w:rPr>
        <w:t xml:space="preserve">Journal of Education Technology and Society , </w:t>
      </w:r>
      <w:r>
        <w:rPr>
          <w:noProof/>
          <w:lang w:val="en-US"/>
        </w:rPr>
        <w:t>20(1), pp. 237-247.</w:t>
      </w:r>
    </w:p>
    <w:p w14:paraId="7B11976C" w14:textId="77777777" w:rsidR="00802437" w:rsidRPr="00F576ED" w:rsidRDefault="00802437" w:rsidP="00802437">
      <w:pPr>
        <w:rPr>
          <w:lang w:val="en-US"/>
        </w:rPr>
      </w:pPr>
    </w:p>
    <w:p w14:paraId="6CEB038A"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Bannister, N., 2016. Breaking the spell of differentiated instruction through equity pedagogy and teacher community. </w:t>
      </w:r>
      <w:r w:rsidRPr="00F576ED">
        <w:rPr>
          <w:rFonts w:ascii="Times New Roman" w:eastAsia="Times New Roman" w:hAnsi="Times New Roman" w:cs="Times New Roman"/>
          <w:i/>
          <w:iCs/>
          <w:color w:val="000000"/>
          <w:lang w:eastAsia="en-GB"/>
        </w:rPr>
        <w:t>Cultural Studies of Science Education</w:t>
      </w:r>
      <w:r w:rsidRPr="00F576ED">
        <w:rPr>
          <w:rFonts w:ascii="Times New Roman" w:eastAsia="Times New Roman" w:hAnsi="Times New Roman" w:cs="Times New Roman"/>
          <w:color w:val="000000"/>
          <w:lang w:eastAsia="en-GB"/>
        </w:rPr>
        <w:t>, [online] 11(2), pp.335-347. Available at: &lt;https://link.springer.com/content/pdf/10.1007/s11422-016-9766-0.pdf&gt;.</w:t>
      </w:r>
    </w:p>
    <w:p w14:paraId="0EF3C856"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 xml:space="preserve">Bhagat, K., Chang, C. and Chang, C., 2017. The Impact of the Flipped Classroom on Mathematics Concept Learning in High </w:t>
      </w:r>
      <w:proofErr w:type="spellStart"/>
      <w:r w:rsidRPr="00F576ED">
        <w:rPr>
          <w:rFonts w:ascii="Times New Roman" w:eastAsia="Times New Roman" w:hAnsi="Times New Roman" w:cs="Times New Roman"/>
          <w:color w:val="000000"/>
          <w:lang w:eastAsia="en-GB"/>
        </w:rPr>
        <w:t>Schoo</w:t>
      </w:r>
      <w:proofErr w:type="spellEnd"/>
      <w:r w:rsidRPr="00F576ED">
        <w:rPr>
          <w:rFonts w:ascii="Times New Roman" w:eastAsia="Times New Roman" w:hAnsi="Times New Roman" w:cs="Times New Roman"/>
          <w:color w:val="000000"/>
          <w:lang w:eastAsia="en-GB"/>
        </w:rPr>
        <w:t>. </w:t>
      </w:r>
      <w:r w:rsidRPr="00F576ED">
        <w:rPr>
          <w:rFonts w:ascii="Times New Roman" w:eastAsia="Times New Roman" w:hAnsi="Times New Roman" w:cs="Times New Roman"/>
          <w:i/>
          <w:iCs/>
          <w:color w:val="000000"/>
          <w:lang w:eastAsia="en-GB"/>
        </w:rPr>
        <w:t>Journal of Educational Technology &amp; Society</w:t>
      </w:r>
      <w:r w:rsidRPr="00F576ED">
        <w:rPr>
          <w:rFonts w:ascii="Times New Roman" w:eastAsia="Times New Roman" w:hAnsi="Times New Roman" w:cs="Times New Roman"/>
          <w:color w:val="000000"/>
          <w:lang w:eastAsia="en-GB"/>
        </w:rPr>
        <w:t>, [online] 3, pp.134-142. Available at: &lt;https://www.jstor.org/stable/10.2307/jeductechsoci.19.3.134&gt;.</w:t>
      </w:r>
    </w:p>
    <w:p w14:paraId="395940D1"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301866E5" w14:textId="77777777" w:rsidR="00802437" w:rsidRDefault="00802437" w:rsidP="00802437">
      <w:pPr>
        <w:pStyle w:val="Bibliography"/>
        <w:rPr>
          <w:noProof/>
          <w:lang w:val="en-US"/>
        </w:rPr>
      </w:pPr>
      <w:r>
        <w:rPr>
          <w:noProof/>
          <w:lang w:val="en-US"/>
        </w:rPr>
        <w:t xml:space="preserve">British Education Research Association , 2013. </w:t>
      </w:r>
      <w:r>
        <w:rPr>
          <w:i/>
          <w:iCs/>
          <w:noProof/>
          <w:lang w:val="en-US"/>
        </w:rPr>
        <w:t xml:space="preserve">Why Educstional Research Matters , </w:t>
      </w:r>
      <w:r>
        <w:rPr>
          <w:noProof/>
          <w:lang w:val="en-US"/>
        </w:rPr>
        <w:t>s.l.: British Education Research Association pp 1-17.</w:t>
      </w:r>
    </w:p>
    <w:p w14:paraId="33303848" w14:textId="77777777" w:rsidR="00802437" w:rsidRPr="00F576ED" w:rsidRDefault="00802437" w:rsidP="00802437">
      <w:pPr>
        <w:shd w:val="clear" w:color="auto" w:fill="FFFFFF"/>
        <w:spacing w:after="180"/>
        <w:rPr>
          <w:rFonts w:ascii="Times New Roman" w:eastAsia="Times New Roman" w:hAnsi="Times New Roman" w:cs="Times New Roman"/>
          <w:color w:val="000000"/>
          <w:lang w:eastAsia="en-GB"/>
        </w:rPr>
      </w:pPr>
    </w:p>
    <w:p w14:paraId="5BEBFADF"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 xml:space="preserve">Chandler, P. and </w:t>
      </w:r>
      <w:proofErr w:type="spellStart"/>
      <w:r w:rsidRPr="00F576ED">
        <w:rPr>
          <w:rFonts w:ascii="Times New Roman" w:eastAsia="Times New Roman" w:hAnsi="Times New Roman" w:cs="Times New Roman"/>
          <w:color w:val="000000"/>
          <w:lang w:eastAsia="en-GB"/>
        </w:rPr>
        <w:t>Sweller</w:t>
      </w:r>
      <w:proofErr w:type="spellEnd"/>
      <w:r w:rsidRPr="00F576ED">
        <w:rPr>
          <w:rFonts w:ascii="Times New Roman" w:eastAsia="Times New Roman" w:hAnsi="Times New Roman" w:cs="Times New Roman"/>
          <w:color w:val="000000"/>
          <w:lang w:eastAsia="en-GB"/>
        </w:rPr>
        <w:t>, J., 1991. Cognitive Load Theory and the Format of Instruction. </w:t>
      </w:r>
      <w:r w:rsidRPr="00F576ED">
        <w:rPr>
          <w:rFonts w:ascii="Times New Roman" w:eastAsia="Times New Roman" w:hAnsi="Times New Roman" w:cs="Times New Roman"/>
          <w:i/>
          <w:iCs/>
          <w:color w:val="000000"/>
          <w:lang w:eastAsia="en-GB"/>
        </w:rPr>
        <w:t>Cognition and Instruction</w:t>
      </w:r>
      <w:r w:rsidRPr="00F576ED">
        <w:rPr>
          <w:rFonts w:ascii="Times New Roman" w:eastAsia="Times New Roman" w:hAnsi="Times New Roman" w:cs="Times New Roman"/>
          <w:color w:val="000000"/>
          <w:lang w:eastAsia="en-GB"/>
        </w:rPr>
        <w:t>, [online] 8(4), pp.293-332. Available at: &lt;https://www.jstor.org/stable/3233596&gt;.</w:t>
      </w:r>
    </w:p>
    <w:p w14:paraId="07041941"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434976BB"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proofErr w:type="spellStart"/>
      <w:r w:rsidRPr="00F576ED">
        <w:rPr>
          <w:rFonts w:ascii="Times New Roman" w:eastAsia="Times New Roman" w:hAnsi="Times New Roman" w:cs="Times New Roman"/>
          <w:color w:val="000000"/>
          <w:lang w:eastAsia="en-GB"/>
        </w:rPr>
        <w:t>Civitillo</w:t>
      </w:r>
      <w:proofErr w:type="spellEnd"/>
      <w:r w:rsidRPr="00F576ED">
        <w:rPr>
          <w:rFonts w:ascii="Times New Roman" w:eastAsia="Times New Roman" w:hAnsi="Times New Roman" w:cs="Times New Roman"/>
          <w:color w:val="000000"/>
          <w:lang w:eastAsia="en-GB"/>
        </w:rPr>
        <w:t xml:space="preserve">, S., </w:t>
      </w:r>
      <w:proofErr w:type="spellStart"/>
      <w:r w:rsidRPr="00F576ED">
        <w:rPr>
          <w:rFonts w:ascii="Times New Roman" w:eastAsia="Times New Roman" w:hAnsi="Times New Roman" w:cs="Times New Roman"/>
          <w:color w:val="000000"/>
          <w:lang w:eastAsia="en-GB"/>
        </w:rPr>
        <w:t>Denessen</w:t>
      </w:r>
      <w:proofErr w:type="spellEnd"/>
      <w:r w:rsidRPr="00F576ED">
        <w:rPr>
          <w:rFonts w:ascii="Times New Roman" w:eastAsia="Times New Roman" w:hAnsi="Times New Roman" w:cs="Times New Roman"/>
          <w:color w:val="000000"/>
          <w:lang w:eastAsia="en-GB"/>
        </w:rPr>
        <w:t xml:space="preserve">, E. and </w:t>
      </w:r>
      <w:proofErr w:type="spellStart"/>
      <w:r w:rsidRPr="00F576ED">
        <w:rPr>
          <w:rFonts w:ascii="Times New Roman" w:eastAsia="Times New Roman" w:hAnsi="Times New Roman" w:cs="Times New Roman"/>
          <w:color w:val="000000"/>
          <w:lang w:eastAsia="en-GB"/>
        </w:rPr>
        <w:t>Molenaar</w:t>
      </w:r>
      <w:proofErr w:type="spellEnd"/>
      <w:r w:rsidRPr="00F576ED">
        <w:rPr>
          <w:rFonts w:ascii="Times New Roman" w:eastAsia="Times New Roman" w:hAnsi="Times New Roman" w:cs="Times New Roman"/>
          <w:color w:val="000000"/>
          <w:lang w:eastAsia="en-GB"/>
        </w:rPr>
        <w:t>, I., 2016. HOW TO SEE THE CLASSROOM THROUGH THE EYES OF A TEACHER: CONSISTENCY BETWEEN PERCEPTIONS ON DIVERSITY AND DIFFERENTIATION PRACTICES. </w:t>
      </w:r>
      <w:r w:rsidRPr="00F576ED">
        <w:rPr>
          <w:rFonts w:ascii="Times New Roman" w:eastAsia="Times New Roman" w:hAnsi="Times New Roman" w:cs="Times New Roman"/>
          <w:i/>
          <w:iCs/>
          <w:color w:val="000000"/>
          <w:lang w:eastAsia="en-GB"/>
        </w:rPr>
        <w:t>Journal of Research in Special Educational Needs</w:t>
      </w:r>
      <w:r w:rsidRPr="00F576ED">
        <w:rPr>
          <w:rFonts w:ascii="Times New Roman" w:eastAsia="Times New Roman" w:hAnsi="Times New Roman" w:cs="Times New Roman"/>
          <w:color w:val="000000"/>
          <w:lang w:eastAsia="en-GB"/>
        </w:rPr>
        <w:t>, [online] 16, pp.587-591. Available at: &lt;https://www.researchgate.net/publication/305891564_How_to_see_the_classroom_through_the_eyes_of_a_teacher_Consistency_between_perceptions_on_diversity_and_differentiation_practices&gt;.</w:t>
      </w:r>
    </w:p>
    <w:p w14:paraId="745CAC89"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22540459"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lastRenderedPageBreak/>
        <w:t>Clark, J. and Paivio, A., 1991. Dual coding theory and education. </w:t>
      </w:r>
      <w:r w:rsidRPr="00F576ED">
        <w:rPr>
          <w:rFonts w:ascii="Times New Roman" w:eastAsia="Times New Roman" w:hAnsi="Times New Roman" w:cs="Times New Roman"/>
          <w:i/>
          <w:iCs/>
          <w:color w:val="000000"/>
          <w:lang w:eastAsia="en-GB"/>
        </w:rPr>
        <w:t>Educational Psychology Review</w:t>
      </w:r>
      <w:r w:rsidRPr="00F576ED">
        <w:rPr>
          <w:rFonts w:ascii="Times New Roman" w:eastAsia="Times New Roman" w:hAnsi="Times New Roman" w:cs="Times New Roman"/>
          <w:color w:val="000000"/>
          <w:lang w:eastAsia="en-GB"/>
        </w:rPr>
        <w:t>, [online] 3(3), pp.149-210. Available at: &lt;https://www.jstor.org/stable/44429542&gt;.</w:t>
      </w:r>
    </w:p>
    <w:p w14:paraId="0C37987C"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4BE191D5"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Cuevas, J. and Dawson, B., 2017. A test of two alternative cognitive processing models: Learning styles and dual coding. </w:t>
      </w:r>
      <w:r w:rsidRPr="00F576ED">
        <w:rPr>
          <w:rFonts w:ascii="Times New Roman" w:eastAsia="Times New Roman" w:hAnsi="Times New Roman" w:cs="Times New Roman"/>
          <w:i/>
          <w:iCs/>
          <w:color w:val="000000"/>
          <w:lang w:eastAsia="en-GB"/>
        </w:rPr>
        <w:t>Theory and Research in Education</w:t>
      </w:r>
      <w:r w:rsidRPr="00F576ED">
        <w:rPr>
          <w:rFonts w:ascii="Times New Roman" w:eastAsia="Times New Roman" w:hAnsi="Times New Roman" w:cs="Times New Roman"/>
          <w:color w:val="000000"/>
          <w:lang w:eastAsia="en-GB"/>
        </w:rPr>
        <w:t>, [online] 16(1), pp.40-64. Available at: &lt;https://journals.sagepub.com/doi/pdf/10.1177/1477878517731450&gt;.</w:t>
      </w:r>
    </w:p>
    <w:p w14:paraId="27A4687B"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6948F0D3"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Pr>
          <w:noProof/>
          <w:lang w:val="en-US"/>
        </w:rPr>
        <w:t xml:space="preserve">Hattie, J., Yates, C. R. &amp; Greggory, 2013. </w:t>
      </w:r>
      <w:r>
        <w:rPr>
          <w:i/>
          <w:iCs/>
          <w:noProof/>
          <w:lang w:val="en-US"/>
        </w:rPr>
        <w:t xml:space="preserve">Visible Learning and the Sceince of How We Learn. </w:t>
      </w:r>
      <w:r>
        <w:rPr>
          <w:noProof/>
          <w:lang w:val="en-US"/>
        </w:rPr>
        <w:t>1st ed. London : Routledge pp130-150</w:t>
      </w:r>
    </w:p>
    <w:p w14:paraId="2E4BCD0F" w14:textId="77777777" w:rsidR="00802437" w:rsidRDefault="00802437" w:rsidP="00802437">
      <w:pPr>
        <w:pStyle w:val="Bibliography"/>
        <w:rPr>
          <w:noProof/>
          <w:lang w:val="en-US"/>
        </w:rPr>
      </w:pPr>
      <w:r>
        <w:rPr>
          <w:noProof/>
          <w:lang w:val="en-US"/>
        </w:rPr>
        <w:t xml:space="preserve">Herreid, C. F. &amp; Sciller , N. A., 2013. Case Studdies and the Flipped Classroom. </w:t>
      </w:r>
      <w:r>
        <w:rPr>
          <w:i/>
          <w:iCs/>
          <w:noProof/>
          <w:lang w:val="en-US"/>
        </w:rPr>
        <w:t xml:space="preserve">Journal of College Science Teaching, </w:t>
      </w:r>
      <w:r>
        <w:rPr>
          <w:noProof/>
          <w:lang w:val="en-US"/>
        </w:rPr>
        <w:t>42(5), pp. 62-66.</w:t>
      </w:r>
    </w:p>
    <w:p w14:paraId="2D067C56" w14:textId="77777777" w:rsidR="00802437" w:rsidRDefault="00802437" w:rsidP="00802437">
      <w:pPr>
        <w:rPr>
          <w:lang w:val="en-US"/>
        </w:rPr>
      </w:pPr>
    </w:p>
    <w:p w14:paraId="6CDCB872" w14:textId="77777777" w:rsidR="00802437" w:rsidRDefault="00802437" w:rsidP="00802437">
      <w:pPr>
        <w:pStyle w:val="Bibliography"/>
        <w:rPr>
          <w:noProof/>
          <w:lang w:val="en-US"/>
        </w:rPr>
      </w:pPr>
      <w:r>
        <w:rPr>
          <w:noProof/>
          <w:lang w:val="en-US"/>
        </w:rPr>
        <w:t xml:space="preserve">Hibbing , N. A. &amp; Rankin-Erickson , J., 2003. A Picture is Worth a Thousand Words: Using Visual Images to Improve Comprehension for Middle School Struggling Readers. </w:t>
      </w:r>
      <w:r>
        <w:rPr>
          <w:i/>
          <w:iCs/>
          <w:noProof/>
          <w:lang w:val="en-US"/>
        </w:rPr>
        <w:t xml:space="preserve">International Literacy Association , </w:t>
      </w:r>
      <w:r>
        <w:rPr>
          <w:noProof/>
          <w:lang w:val="en-US"/>
        </w:rPr>
        <w:t>56(8th), pp. 758-770.</w:t>
      </w:r>
    </w:p>
    <w:p w14:paraId="6A9CD902" w14:textId="77777777" w:rsidR="00802437" w:rsidRPr="00F576ED" w:rsidRDefault="00802437" w:rsidP="00802437">
      <w:pPr>
        <w:shd w:val="clear" w:color="auto" w:fill="FFFFFF"/>
        <w:spacing w:after="180"/>
        <w:rPr>
          <w:rFonts w:ascii="Times New Roman" w:eastAsia="Times New Roman" w:hAnsi="Times New Roman" w:cs="Times New Roman"/>
          <w:color w:val="000000"/>
          <w:lang w:eastAsia="en-GB"/>
        </w:rPr>
      </w:pPr>
    </w:p>
    <w:p w14:paraId="1E3E1BA3"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Howard, T., 2003. Culturally Relevant Pedagogy: Ingredients for Critical Teacher Reflection. </w:t>
      </w:r>
      <w:r w:rsidRPr="00F576ED">
        <w:rPr>
          <w:rFonts w:ascii="Times New Roman" w:eastAsia="Times New Roman" w:hAnsi="Times New Roman" w:cs="Times New Roman"/>
          <w:i/>
          <w:iCs/>
          <w:color w:val="000000"/>
          <w:lang w:eastAsia="en-GB"/>
        </w:rPr>
        <w:t>Theory Into Practice</w:t>
      </w:r>
      <w:r w:rsidRPr="00F576ED">
        <w:rPr>
          <w:rFonts w:ascii="Times New Roman" w:eastAsia="Times New Roman" w:hAnsi="Times New Roman" w:cs="Times New Roman"/>
          <w:color w:val="000000"/>
          <w:lang w:eastAsia="en-GB"/>
        </w:rPr>
        <w:t xml:space="preserve">, [online] 42(3), pp.195-202. Available at: &lt;Stable URL: </w:t>
      </w:r>
      <w:hyperlink r:id="rId5" w:history="1">
        <w:r w:rsidRPr="00F576ED">
          <w:rPr>
            <w:rStyle w:val="Hyperlink"/>
            <w:rFonts w:ascii="Times New Roman" w:eastAsia="Times New Roman" w:hAnsi="Times New Roman" w:cs="Times New Roman"/>
            <w:lang w:eastAsia="en-GB"/>
          </w:rPr>
          <w:t>https://www.jstor.org/stable/1477420</w:t>
        </w:r>
      </w:hyperlink>
      <w:r w:rsidRPr="00F576ED">
        <w:rPr>
          <w:rFonts w:ascii="Times New Roman" w:eastAsia="Times New Roman" w:hAnsi="Times New Roman" w:cs="Times New Roman"/>
          <w:color w:val="000000"/>
          <w:lang w:eastAsia="en-GB"/>
        </w:rPr>
        <w:t>&gt;.</w:t>
      </w:r>
    </w:p>
    <w:p w14:paraId="4FB703FF"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3B2127ED" w14:textId="77777777" w:rsidR="00802437" w:rsidRDefault="00802437" w:rsidP="00802437">
      <w:pPr>
        <w:pStyle w:val="Bibliography"/>
        <w:rPr>
          <w:noProof/>
          <w:lang w:val="en-US"/>
        </w:rPr>
      </w:pPr>
      <w:r>
        <w:rPr>
          <w:noProof/>
          <w:lang w:val="en-US"/>
        </w:rPr>
        <w:t xml:space="preserve">Öztürk, Ü. Ç. a. M., 2017. ourse, Flipped Classroom with Problem Based Actvities: Exploring self regulated learning in a programming Language. </w:t>
      </w:r>
      <w:r>
        <w:rPr>
          <w:i/>
          <w:iCs/>
          <w:noProof/>
          <w:lang w:val="en-US"/>
        </w:rPr>
        <w:t xml:space="preserve">Jurnal of education technology and Society , </w:t>
      </w:r>
      <w:r>
        <w:rPr>
          <w:noProof/>
          <w:lang w:val="en-US"/>
        </w:rPr>
        <w:t>20(1), pp. 337-349.</w:t>
      </w:r>
    </w:p>
    <w:p w14:paraId="02058438"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28AE1902" w14:textId="77777777" w:rsidR="00802437" w:rsidRPr="00F576ED" w:rsidRDefault="00802437" w:rsidP="00802437">
      <w:pPr>
        <w:shd w:val="clear" w:color="auto" w:fill="FFFFFF"/>
        <w:spacing w:after="180"/>
        <w:rPr>
          <w:rFonts w:ascii="Times New Roman" w:eastAsia="Times New Roman" w:hAnsi="Times New Roman" w:cs="Times New Roman"/>
          <w:color w:val="000000"/>
          <w:lang w:eastAsia="en-GB"/>
        </w:rPr>
      </w:pPr>
    </w:p>
    <w:p w14:paraId="3A023234"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 xml:space="preserve">Reis, S., </w:t>
      </w:r>
      <w:proofErr w:type="spellStart"/>
      <w:r w:rsidRPr="00F576ED">
        <w:rPr>
          <w:rFonts w:ascii="Times New Roman" w:eastAsia="Times New Roman" w:hAnsi="Times New Roman" w:cs="Times New Roman"/>
          <w:color w:val="000000"/>
          <w:lang w:eastAsia="en-GB"/>
        </w:rPr>
        <w:t>McCoach</w:t>
      </w:r>
      <w:proofErr w:type="spellEnd"/>
      <w:r w:rsidRPr="00F576ED">
        <w:rPr>
          <w:rFonts w:ascii="Times New Roman" w:eastAsia="Times New Roman" w:hAnsi="Times New Roman" w:cs="Times New Roman"/>
          <w:color w:val="000000"/>
          <w:lang w:eastAsia="en-GB"/>
        </w:rPr>
        <w:t xml:space="preserve">, D., Little, C., Muller, L. and </w:t>
      </w:r>
      <w:proofErr w:type="spellStart"/>
      <w:r w:rsidRPr="00F576ED">
        <w:rPr>
          <w:rFonts w:ascii="Times New Roman" w:eastAsia="Times New Roman" w:hAnsi="Times New Roman" w:cs="Times New Roman"/>
          <w:color w:val="000000"/>
          <w:lang w:eastAsia="en-GB"/>
        </w:rPr>
        <w:t>Kaniskan</w:t>
      </w:r>
      <w:proofErr w:type="spellEnd"/>
      <w:r w:rsidRPr="00F576ED">
        <w:rPr>
          <w:rFonts w:ascii="Times New Roman" w:eastAsia="Times New Roman" w:hAnsi="Times New Roman" w:cs="Times New Roman"/>
          <w:color w:val="000000"/>
          <w:lang w:eastAsia="en-GB"/>
        </w:rPr>
        <w:t>, R., 2011. The Effects of Differentiated Instruction and Enrichment Pedagogy on Reading Achievement in Five Elementary Schools. </w:t>
      </w:r>
      <w:r w:rsidRPr="00F576ED">
        <w:rPr>
          <w:rFonts w:ascii="Times New Roman" w:eastAsia="Times New Roman" w:hAnsi="Times New Roman" w:cs="Times New Roman"/>
          <w:i/>
          <w:iCs/>
          <w:color w:val="000000"/>
          <w:lang w:eastAsia="en-GB"/>
        </w:rPr>
        <w:t>American Educational Research Journal</w:t>
      </w:r>
      <w:r w:rsidRPr="00F576ED">
        <w:rPr>
          <w:rFonts w:ascii="Times New Roman" w:eastAsia="Times New Roman" w:hAnsi="Times New Roman" w:cs="Times New Roman"/>
          <w:color w:val="000000"/>
          <w:lang w:eastAsia="en-GB"/>
        </w:rPr>
        <w:t>, [online] 48(2), pp.462-501. Available at: &lt;http://www.jstor.org/stable/27975296&gt;.</w:t>
      </w:r>
    </w:p>
    <w:p w14:paraId="014CC285"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78CF22AF"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Sparkes, A., 1991. The Culture of Teaching, Critical Reflection and Change: Possibilities and Problems. </w:t>
      </w:r>
      <w:r w:rsidRPr="00F576ED">
        <w:rPr>
          <w:rFonts w:ascii="Times New Roman" w:eastAsia="Times New Roman" w:hAnsi="Times New Roman" w:cs="Times New Roman"/>
          <w:i/>
          <w:iCs/>
          <w:color w:val="000000"/>
          <w:lang w:eastAsia="en-GB"/>
        </w:rPr>
        <w:t>Educational Management &amp; Administration</w:t>
      </w:r>
      <w:r w:rsidRPr="00F576ED">
        <w:rPr>
          <w:rFonts w:ascii="Times New Roman" w:eastAsia="Times New Roman" w:hAnsi="Times New Roman" w:cs="Times New Roman"/>
          <w:color w:val="000000"/>
          <w:lang w:eastAsia="en-GB"/>
        </w:rPr>
        <w:t>, [online] 19(1), pp.4-19. Available at: &lt;https://journals.sagepub.com/doi/pdf/10.1177/174114329101900102&gt;.</w:t>
      </w:r>
    </w:p>
    <w:p w14:paraId="3D728086"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6CB957BD"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Taylor, S., 2017. </w:t>
      </w:r>
      <w:r w:rsidRPr="00F576ED">
        <w:rPr>
          <w:rFonts w:ascii="Times New Roman" w:eastAsia="Times New Roman" w:hAnsi="Times New Roman" w:cs="Times New Roman"/>
          <w:i/>
          <w:iCs/>
          <w:color w:val="000000"/>
          <w:lang w:eastAsia="en-GB"/>
        </w:rPr>
        <w:t>Contested Knowledge: A Critical Review of the Concept of Differentiation in Teaching and Learning</w:t>
      </w:r>
      <w:r w:rsidRPr="00F576ED">
        <w:rPr>
          <w:rFonts w:ascii="Times New Roman" w:eastAsia="Times New Roman" w:hAnsi="Times New Roman" w:cs="Times New Roman"/>
          <w:color w:val="000000"/>
          <w:lang w:eastAsia="en-GB"/>
        </w:rPr>
        <w:t>. [</w:t>
      </w:r>
      <w:proofErr w:type="spellStart"/>
      <w:r w:rsidRPr="00F576ED">
        <w:rPr>
          <w:rFonts w:ascii="Times New Roman" w:eastAsia="Times New Roman" w:hAnsi="Times New Roman" w:cs="Times New Roman"/>
          <w:color w:val="000000"/>
          <w:lang w:eastAsia="en-GB"/>
        </w:rPr>
        <w:t>ebook</w:t>
      </w:r>
      <w:proofErr w:type="spellEnd"/>
      <w:r w:rsidRPr="00F576ED">
        <w:rPr>
          <w:rFonts w:ascii="Times New Roman" w:eastAsia="Times New Roman" w:hAnsi="Times New Roman" w:cs="Times New Roman"/>
          <w:color w:val="000000"/>
          <w:lang w:eastAsia="en-GB"/>
        </w:rPr>
        <w:t>] pp.55-64. Available at: &lt;https://www.teachsoutheast.co.uk/assets/documents/nqt/nqt5/44-Article%20Text-590-1-10-20170620.pdf&gt; [Accessed 20 October 2021].</w:t>
      </w:r>
    </w:p>
    <w:p w14:paraId="1D67DD4E"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34A1C5B0"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 xml:space="preserve">Tomlinson, C., Brighton, C., </w:t>
      </w:r>
      <w:proofErr w:type="spellStart"/>
      <w:r w:rsidRPr="00F576ED">
        <w:rPr>
          <w:rFonts w:ascii="Times New Roman" w:eastAsia="Times New Roman" w:hAnsi="Times New Roman" w:cs="Times New Roman"/>
          <w:color w:val="000000"/>
          <w:lang w:eastAsia="en-GB"/>
        </w:rPr>
        <w:t>Hertberg</w:t>
      </w:r>
      <w:proofErr w:type="spellEnd"/>
      <w:r w:rsidRPr="00F576ED">
        <w:rPr>
          <w:rFonts w:ascii="Times New Roman" w:eastAsia="Times New Roman" w:hAnsi="Times New Roman" w:cs="Times New Roman"/>
          <w:color w:val="000000"/>
          <w:lang w:eastAsia="en-GB"/>
        </w:rPr>
        <w:t xml:space="preserve">, H., Callahan, C., Moon, T., </w:t>
      </w:r>
      <w:proofErr w:type="spellStart"/>
      <w:r w:rsidRPr="00F576ED">
        <w:rPr>
          <w:rFonts w:ascii="Times New Roman" w:eastAsia="Times New Roman" w:hAnsi="Times New Roman" w:cs="Times New Roman"/>
          <w:color w:val="000000"/>
          <w:lang w:eastAsia="en-GB"/>
        </w:rPr>
        <w:t>Brimijoin</w:t>
      </w:r>
      <w:proofErr w:type="spellEnd"/>
      <w:r w:rsidRPr="00F576ED">
        <w:rPr>
          <w:rFonts w:ascii="Times New Roman" w:eastAsia="Times New Roman" w:hAnsi="Times New Roman" w:cs="Times New Roman"/>
          <w:color w:val="000000"/>
          <w:lang w:eastAsia="en-GB"/>
        </w:rPr>
        <w:t>, K., Conover, L. and Reynolds, T., 2003. Differentiating Instruction in Response to Student Readiness, Interest, and Learning Profile in Academically Diverse Classrooms: A Review of Literature. </w:t>
      </w:r>
      <w:r w:rsidRPr="00F576ED">
        <w:rPr>
          <w:rFonts w:ascii="Times New Roman" w:eastAsia="Times New Roman" w:hAnsi="Times New Roman" w:cs="Times New Roman"/>
          <w:i/>
          <w:iCs/>
          <w:color w:val="000000"/>
          <w:lang w:eastAsia="en-GB"/>
        </w:rPr>
        <w:t>Journal for the Education of the Gifted</w:t>
      </w:r>
      <w:r w:rsidRPr="00F576ED">
        <w:rPr>
          <w:rFonts w:ascii="Times New Roman" w:eastAsia="Times New Roman" w:hAnsi="Times New Roman" w:cs="Times New Roman"/>
          <w:color w:val="000000"/>
          <w:lang w:eastAsia="en-GB"/>
        </w:rPr>
        <w:t>, [online] 27(2-3), pp.119-145. Available at: &lt;https://journals.sagepub.com/doi/pdf/10.1177/016235320302700203&gt;.</w:t>
      </w:r>
    </w:p>
    <w:p w14:paraId="3D29CE4C"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07DC1FE4" w14:textId="77777777" w:rsidR="00802437"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Valiandes, S., 2015. Evaluating the impact of differentiated instruction on literacy and reading in mixed ability classrooms: Quality and equity dimensions of education effectiveness. </w:t>
      </w:r>
      <w:r w:rsidRPr="00F576ED">
        <w:rPr>
          <w:rFonts w:ascii="Times New Roman" w:eastAsia="Times New Roman" w:hAnsi="Times New Roman" w:cs="Times New Roman"/>
          <w:i/>
          <w:iCs/>
          <w:color w:val="000000"/>
          <w:lang w:eastAsia="en-GB"/>
        </w:rPr>
        <w:t>Studies in Educational Evaluation</w:t>
      </w:r>
      <w:r w:rsidRPr="00F576ED">
        <w:rPr>
          <w:rFonts w:ascii="Times New Roman" w:eastAsia="Times New Roman" w:hAnsi="Times New Roman" w:cs="Times New Roman"/>
          <w:color w:val="000000"/>
          <w:lang w:eastAsia="en-GB"/>
        </w:rPr>
        <w:t>, 45, pp.17-26.</w:t>
      </w:r>
    </w:p>
    <w:p w14:paraId="22C01EFC"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p>
    <w:p w14:paraId="3F716304" w14:textId="77777777" w:rsidR="00802437" w:rsidRPr="00F576ED" w:rsidRDefault="00802437" w:rsidP="00802437">
      <w:pPr>
        <w:shd w:val="clear" w:color="auto" w:fill="FFFFFF"/>
        <w:spacing w:after="180"/>
        <w:ind w:left="450" w:hanging="450"/>
        <w:rPr>
          <w:rFonts w:ascii="Times New Roman" w:eastAsia="Times New Roman" w:hAnsi="Times New Roman" w:cs="Times New Roman"/>
          <w:color w:val="000000"/>
          <w:lang w:eastAsia="en-GB"/>
        </w:rPr>
      </w:pPr>
      <w:r w:rsidRPr="00F576ED">
        <w:rPr>
          <w:rFonts w:ascii="Times New Roman" w:eastAsia="Times New Roman" w:hAnsi="Times New Roman" w:cs="Times New Roman"/>
          <w:color w:val="000000"/>
          <w:lang w:eastAsia="en-GB"/>
        </w:rPr>
        <w:t>Watts-</w:t>
      </w:r>
      <w:proofErr w:type="spellStart"/>
      <w:r w:rsidRPr="00F576ED">
        <w:rPr>
          <w:rFonts w:ascii="Times New Roman" w:eastAsia="Times New Roman" w:hAnsi="Times New Roman" w:cs="Times New Roman"/>
          <w:color w:val="000000"/>
          <w:lang w:eastAsia="en-GB"/>
        </w:rPr>
        <w:t>Taffe</w:t>
      </w:r>
      <w:proofErr w:type="spellEnd"/>
      <w:r w:rsidRPr="00F576ED">
        <w:rPr>
          <w:rFonts w:ascii="Times New Roman" w:eastAsia="Times New Roman" w:hAnsi="Times New Roman" w:cs="Times New Roman"/>
          <w:color w:val="000000"/>
          <w:lang w:eastAsia="en-GB"/>
        </w:rPr>
        <w:t xml:space="preserve">, S., Barbara Laster, B., Broach, L., </w:t>
      </w:r>
      <w:proofErr w:type="spellStart"/>
      <w:r w:rsidRPr="00F576ED">
        <w:rPr>
          <w:rFonts w:ascii="Times New Roman" w:eastAsia="Times New Roman" w:hAnsi="Times New Roman" w:cs="Times New Roman"/>
          <w:color w:val="000000"/>
          <w:lang w:eastAsia="en-GB"/>
        </w:rPr>
        <w:t>Marinak</w:t>
      </w:r>
      <w:proofErr w:type="spellEnd"/>
      <w:r w:rsidRPr="00F576ED">
        <w:rPr>
          <w:rFonts w:ascii="Times New Roman" w:eastAsia="Times New Roman" w:hAnsi="Times New Roman" w:cs="Times New Roman"/>
          <w:color w:val="000000"/>
          <w:lang w:eastAsia="en-GB"/>
        </w:rPr>
        <w:t>, B., McDonald Connor, C. and Walker-</w:t>
      </w:r>
      <w:proofErr w:type="spellStart"/>
      <w:r w:rsidRPr="00F576ED">
        <w:rPr>
          <w:rFonts w:ascii="Times New Roman" w:eastAsia="Times New Roman" w:hAnsi="Times New Roman" w:cs="Times New Roman"/>
          <w:color w:val="000000"/>
          <w:lang w:eastAsia="en-GB"/>
        </w:rPr>
        <w:t>Dalhouse</w:t>
      </w:r>
      <w:proofErr w:type="spellEnd"/>
      <w:r w:rsidRPr="00F576ED">
        <w:rPr>
          <w:rFonts w:ascii="Times New Roman" w:eastAsia="Times New Roman" w:hAnsi="Times New Roman" w:cs="Times New Roman"/>
          <w:color w:val="000000"/>
          <w:lang w:eastAsia="en-GB"/>
        </w:rPr>
        <w:t>, D., 2012. Differentiated Instruction: Making Informed Teacher Decisions. </w:t>
      </w:r>
      <w:r w:rsidRPr="00F576ED">
        <w:rPr>
          <w:rFonts w:ascii="Times New Roman" w:eastAsia="Times New Roman" w:hAnsi="Times New Roman" w:cs="Times New Roman"/>
          <w:i/>
          <w:iCs/>
          <w:color w:val="000000"/>
          <w:lang w:eastAsia="en-GB"/>
        </w:rPr>
        <w:t>The Reading Teacher</w:t>
      </w:r>
      <w:r w:rsidRPr="00F576ED">
        <w:rPr>
          <w:rFonts w:ascii="Times New Roman" w:eastAsia="Times New Roman" w:hAnsi="Times New Roman" w:cs="Times New Roman"/>
          <w:color w:val="000000"/>
          <w:lang w:eastAsia="en-GB"/>
        </w:rPr>
        <w:t>, [online] 66(4), pp.303-314. Available at: &lt;http://www.jstor.org/stable/23321311&gt;.</w:t>
      </w:r>
    </w:p>
    <w:p w14:paraId="5BA4CC3B" w14:textId="77777777" w:rsidR="00AF2341" w:rsidRPr="003E5931" w:rsidRDefault="00AF2341" w:rsidP="00AF2341">
      <w:pPr>
        <w:tabs>
          <w:tab w:val="left" w:pos="945"/>
        </w:tabs>
        <w:rPr>
          <w:rFonts w:ascii="Calibri" w:hAnsi="Calibri" w:cstheme="minorHAnsi"/>
          <w:sz w:val="22"/>
          <w:szCs w:val="22"/>
        </w:rPr>
      </w:pPr>
    </w:p>
    <w:p w14:paraId="5FDBCB4A" w14:textId="77777777" w:rsidR="00AF2341" w:rsidRPr="006C1F76" w:rsidRDefault="00AF2341" w:rsidP="00114B84">
      <w:pPr>
        <w:spacing w:line="360" w:lineRule="auto"/>
        <w:rPr>
          <w:rFonts w:ascii="Arial" w:hAnsi="Arial" w:cs="Arial"/>
          <w:sz w:val="22"/>
          <w:szCs w:val="22"/>
        </w:rPr>
      </w:pPr>
    </w:p>
    <w:p w14:paraId="582207F6" w14:textId="2C985ED5" w:rsidR="00F70566" w:rsidRPr="006C1F76" w:rsidRDefault="00F70566" w:rsidP="00114B84">
      <w:pPr>
        <w:shd w:val="clear" w:color="auto" w:fill="FFFFFF" w:themeFill="background1"/>
        <w:spacing w:line="360" w:lineRule="auto"/>
        <w:rPr>
          <w:rFonts w:ascii="Arial" w:hAnsi="Arial" w:cs="Arial"/>
          <w:color w:val="000000" w:themeColor="text1"/>
          <w:sz w:val="22"/>
          <w:szCs w:val="22"/>
        </w:rPr>
      </w:pPr>
    </w:p>
    <w:p w14:paraId="6C7ACB85" w14:textId="25DCFE51" w:rsidR="00F70566" w:rsidRPr="006C1F76" w:rsidRDefault="00F70566" w:rsidP="00114B84">
      <w:pPr>
        <w:shd w:val="clear" w:color="auto" w:fill="FFFFFF" w:themeFill="background1"/>
        <w:spacing w:line="360" w:lineRule="auto"/>
        <w:rPr>
          <w:rFonts w:ascii="Arial" w:hAnsi="Arial" w:cs="Arial"/>
          <w:color w:val="000000" w:themeColor="text1"/>
          <w:sz w:val="22"/>
          <w:szCs w:val="22"/>
        </w:rPr>
      </w:pPr>
    </w:p>
    <w:p w14:paraId="4FBD3DF8" w14:textId="2345E848" w:rsidR="009F75AD" w:rsidRPr="006C1F76" w:rsidRDefault="009F75AD" w:rsidP="00114B84">
      <w:pPr>
        <w:shd w:val="clear" w:color="auto" w:fill="FFFFFF" w:themeFill="background1"/>
        <w:spacing w:line="360" w:lineRule="auto"/>
        <w:rPr>
          <w:rFonts w:ascii="Arial" w:hAnsi="Arial" w:cs="Arial"/>
          <w:color w:val="000000" w:themeColor="text1"/>
          <w:sz w:val="22"/>
          <w:szCs w:val="22"/>
        </w:rPr>
      </w:pPr>
    </w:p>
    <w:sectPr w:rsidR="009F75AD" w:rsidRPr="006C1F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269F"/>
    <w:multiLevelType w:val="hybridMultilevel"/>
    <w:tmpl w:val="26B2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620BB"/>
    <w:multiLevelType w:val="hybridMultilevel"/>
    <w:tmpl w:val="162A9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90BEA"/>
    <w:multiLevelType w:val="hybridMultilevel"/>
    <w:tmpl w:val="7422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1D03D1"/>
    <w:multiLevelType w:val="hybridMultilevel"/>
    <w:tmpl w:val="A70E3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74D14"/>
    <w:multiLevelType w:val="hybridMultilevel"/>
    <w:tmpl w:val="5CDA6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246F9"/>
    <w:multiLevelType w:val="hybridMultilevel"/>
    <w:tmpl w:val="4008D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A2A64"/>
    <w:multiLevelType w:val="hybridMultilevel"/>
    <w:tmpl w:val="140C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02700B"/>
    <w:multiLevelType w:val="hybridMultilevel"/>
    <w:tmpl w:val="73E2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004C6"/>
    <w:multiLevelType w:val="hybridMultilevel"/>
    <w:tmpl w:val="C494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65048D"/>
    <w:multiLevelType w:val="hybridMultilevel"/>
    <w:tmpl w:val="AC02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872C1C"/>
    <w:multiLevelType w:val="hybridMultilevel"/>
    <w:tmpl w:val="F77A9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D035E8"/>
    <w:multiLevelType w:val="hybridMultilevel"/>
    <w:tmpl w:val="F7E8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DD296C"/>
    <w:multiLevelType w:val="hybridMultilevel"/>
    <w:tmpl w:val="9E001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E51580"/>
    <w:multiLevelType w:val="hybridMultilevel"/>
    <w:tmpl w:val="48F69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63428C"/>
    <w:multiLevelType w:val="hybridMultilevel"/>
    <w:tmpl w:val="5620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9E0720"/>
    <w:multiLevelType w:val="hybridMultilevel"/>
    <w:tmpl w:val="D088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23042E"/>
    <w:multiLevelType w:val="hybridMultilevel"/>
    <w:tmpl w:val="17686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75646E"/>
    <w:multiLevelType w:val="hybridMultilevel"/>
    <w:tmpl w:val="6E006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8"/>
  </w:num>
  <w:num w:numId="4">
    <w:abstractNumId w:val="3"/>
  </w:num>
  <w:num w:numId="5">
    <w:abstractNumId w:val="11"/>
  </w:num>
  <w:num w:numId="6">
    <w:abstractNumId w:val="16"/>
  </w:num>
  <w:num w:numId="7">
    <w:abstractNumId w:val="5"/>
  </w:num>
  <w:num w:numId="8">
    <w:abstractNumId w:val="0"/>
  </w:num>
  <w:num w:numId="9">
    <w:abstractNumId w:val="15"/>
  </w:num>
  <w:num w:numId="10">
    <w:abstractNumId w:val="8"/>
  </w:num>
  <w:num w:numId="11">
    <w:abstractNumId w:val="6"/>
  </w:num>
  <w:num w:numId="12">
    <w:abstractNumId w:val="17"/>
  </w:num>
  <w:num w:numId="13">
    <w:abstractNumId w:val="10"/>
  </w:num>
  <w:num w:numId="14">
    <w:abstractNumId w:val="13"/>
  </w:num>
  <w:num w:numId="15">
    <w:abstractNumId w:val="1"/>
  </w:num>
  <w:num w:numId="16">
    <w:abstractNumId w:val="7"/>
  </w:num>
  <w:num w:numId="17">
    <w:abstractNumId w:val="2"/>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FF"/>
    <w:rsid w:val="000C5A12"/>
    <w:rsid w:val="00107923"/>
    <w:rsid w:val="00114B84"/>
    <w:rsid w:val="00130910"/>
    <w:rsid w:val="001725C4"/>
    <w:rsid w:val="001871F1"/>
    <w:rsid w:val="00193C91"/>
    <w:rsid w:val="00194638"/>
    <w:rsid w:val="001A2374"/>
    <w:rsid w:val="002001FA"/>
    <w:rsid w:val="002145F6"/>
    <w:rsid w:val="00233C06"/>
    <w:rsid w:val="00293905"/>
    <w:rsid w:val="002A7022"/>
    <w:rsid w:val="00327635"/>
    <w:rsid w:val="00352361"/>
    <w:rsid w:val="003C074F"/>
    <w:rsid w:val="00443F16"/>
    <w:rsid w:val="00500763"/>
    <w:rsid w:val="005A36E4"/>
    <w:rsid w:val="005B59EC"/>
    <w:rsid w:val="00613EFF"/>
    <w:rsid w:val="00631967"/>
    <w:rsid w:val="0064121C"/>
    <w:rsid w:val="00643B7E"/>
    <w:rsid w:val="006B2874"/>
    <w:rsid w:val="006C1F76"/>
    <w:rsid w:val="007432CF"/>
    <w:rsid w:val="00770ADB"/>
    <w:rsid w:val="007757A8"/>
    <w:rsid w:val="00786E1B"/>
    <w:rsid w:val="00790EA2"/>
    <w:rsid w:val="007F1586"/>
    <w:rsid w:val="00802437"/>
    <w:rsid w:val="008231AC"/>
    <w:rsid w:val="008A1C96"/>
    <w:rsid w:val="008B10C0"/>
    <w:rsid w:val="008C7EEA"/>
    <w:rsid w:val="00952D93"/>
    <w:rsid w:val="009E5609"/>
    <w:rsid w:val="009E5EFF"/>
    <w:rsid w:val="009F75AD"/>
    <w:rsid w:val="00A33BDC"/>
    <w:rsid w:val="00A56FF2"/>
    <w:rsid w:val="00AA10FE"/>
    <w:rsid w:val="00AF2341"/>
    <w:rsid w:val="00B05AED"/>
    <w:rsid w:val="00BE0CCF"/>
    <w:rsid w:val="00BF644B"/>
    <w:rsid w:val="00C00DDB"/>
    <w:rsid w:val="00C2385D"/>
    <w:rsid w:val="00C439C4"/>
    <w:rsid w:val="00C67F92"/>
    <w:rsid w:val="00C83314"/>
    <w:rsid w:val="00C860CA"/>
    <w:rsid w:val="00CB2404"/>
    <w:rsid w:val="00D07D02"/>
    <w:rsid w:val="00D14D29"/>
    <w:rsid w:val="00D458CD"/>
    <w:rsid w:val="00D676A0"/>
    <w:rsid w:val="00D80CAE"/>
    <w:rsid w:val="00D84125"/>
    <w:rsid w:val="00DE1018"/>
    <w:rsid w:val="00DE22D3"/>
    <w:rsid w:val="00DF618E"/>
    <w:rsid w:val="00E04AB8"/>
    <w:rsid w:val="00E22229"/>
    <w:rsid w:val="00E52A9F"/>
    <w:rsid w:val="00EB13CA"/>
    <w:rsid w:val="00ED1062"/>
    <w:rsid w:val="00ED2F93"/>
    <w:rsid w:val="00EE1721"/>
    <w:rsid w:val="00F059E3"/>
    <w:rsid w:val="00F13E75"/>
    <w:rsid w:val="00F26EEC"/>
    <w:rsid w:val="00F35781"/>
    <w:rsid w:val="00F37414"/>
    <w:rsid w:val="00F52022"/>
    <w:rsid w:val="00F70566"/>
    <w:rsid w:val="00FD29A7"/>
    <w:rsid w:val="00FE4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951A96"/>
  <w15:chartTrackingRefBased/>
  <w15:docId w15:val="{8EF01DCD-5885-AD41-872A-C68198C1F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0910"/>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AF2341"/>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2341"/>
    <w:pPr>
      <w:widowControl w:val="0"/>
      <w:autoSpaceDE w:val="0"/>
      <w:autoSpaceDN w:val="0"/>
      <w:adjustRightInd w:val="0"/>
      <w:ind w:left="720"/>
      <w:contextualSpacing/>
    </w:pPr>
    <w:rPr>
      <w:rFonts w:ascii="Times New Roman" w:eastAsia="Times New Roman" w:hAnsi="Times New Roman" w:cs="Times New Roman"/>
      <w:lang w:val="cy-GB" w:eastAsia="cy-GB"/>
    </w:rPr>
  </w:style>
  <w:style w:type="paragraph" w:styleId="Bibliography">
    <w:name w:val="Bibliography"/>
    <w:basedOn w:val="Normal"/>
    <w:next w:val="Normal"/>
    <w:uiPriority w:val="37"/>
    <w:unhideWhenUsed/>
    <w:rsid w:val="00802437"/>
  </w:style>
  <w:style w:type="character" w:styleId="Hyperlink">
    <w:name w:val="Hyperlink"/>
    <w:basedOn w:val="DefaultParagraphFont"/>
    <w:uiPriority w:val="99"/>
    <w:unhideWhenUsed/>
    <w:rsid w:val="008024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4700">
      <w:bodyDiv w:val="1"/>
      <w:marLeft w:val="0"/>
      <w:marRight w:val="0"/>
      <w:marTop w:val="0"/>
      <w:marBottom w:val="0"/>
      <w:divBdr>
        <w:top w:val="none" w:sz="0" w:space="0" w:color="auto"/>
        <w:left w:val="none" w:sz="0" w:space="0" w:color="auto"/>
        <w:bottom w:val="none" w:sz="0" w:space="0" w:color="auto"/>
        <w:right w:val="none" w:sz="0" w:space="0" w:color="auto"/>
      </w:divBdr>
      <w:divsChild>
        <w:div w:id="1720010937">
          <w:marLeft w:val="0"/>
          <w:marRight w:val="0"/>
          <w:marTop w:val="0"/>
          <w:marBottom w:val="0"/>
          <w:divBdr>
            <w:top w:val="none" w:sz="0" w:space="0" w:color="auto"/>
            <w:left w:val="none" w:sz="0" w:space="0" w:color="auto"/>
            <w:bottom w:val="none" w:sz="0" w:space="0" w:color="auto"/>
            <w:right w:val="none" w:sz="0" w:space="0" w:color="auto"/>
          </w:divBdr>
          <w:divsChild>
            <w:div w:id="855001062">
              <w:marLeft w:val="0"/>
              <w:marRight w:val="0"/>
              <w:marTop w:val="0"/>
              <w:marBottom w:val="0"/>
              <w:divBdr>
                <w:top w:val="none" w:sz="0" w:space="0" w:color="auto"/>
                <w:left w:val="none" w:sz="0" w:space="0" w:color="auto"/>
                <w:bottom w:val="none" w:sz="0" w:space="0" w:color="auto"/>
                <w:right w:val="none" w:sz="0" w:space="0" w:color="auto"/>
              </w:divBdr>
              <w:divsChild>
                <w:div w:id="256212665">
                  <w:marLeft w:val="0"/>
                  <w:marRight w:val="0"/>
                  <w:marTop w:val="0"/>
                  <w:marBottom w:val="0"/>
                  <w:divBdr>
                    <w:top w:val="none" w:sz="0" w:space="0" w:color="auto"/>
                    <w:left w:val="none" w:sz="0" w:space="0" w:color="auto"/>
                    <w:bottom w:val="none" w:sz="0" w:space="0" w:color="auto"/>
                    <w:right w:val="none" w:sz="0" w:space="0" w:color="auto"/>
                  </w:divBdr>
                  <w:divsChild>
                    <w:div w:id="166816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jstor.org/stable/14774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6085</Words>
  <Characters>34688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A. (964122)</dc:creator>
  <cp:keywords/>
  <dc:description/>
  <cp:lastModifiedBy>LEWIS A. (964122)</cp:lastModifiedBy>
  <cp:revision>2</cp:revision>
  <dcterms:created xsi:type="dcterms:W3CDTF">2021-10-29T20:40:00Z</dcterms:created>
  <dcterms:modified xsi:type="dcterms:W3CDTF">2021-10-29T20:40:00Z</dcterms:modified>
</cp:coreProperties>
</file>