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A00A5" w14:textId="77777777" w:rsidR="00264EB0" w:rsidRPr="0045014C" w:rsidRDefault="00264EB0" w:rsidP="00264EB0">
      <w:pPr>
        <w:spacing w:line="360" w:lineRule="auto"/>
        <w:jc w:val="both"/>
        <w:rPr>
          <w:rFonts w:ascii="Times New Roman" w:hAnsi="Times New Roman" w:cs="Times New Roman"/>
          <w:sz w:val="28"/>
          <w:szCs w:val="28"/>
        </w:rPr>
      </w:pPr>
      <w:bookmarkStart w:id="0" w:name="_Hlk49621296"/>
      <w:bookmarkEnd w:id="0"/>
      <w:r w:rsidRPr="0045014C">
        <w:rPr>
          <w:rFonts w:ascii="Times New Roman" w:hAnsi="Times New Roman" w:cs="Times New Roman"/>
          <w:noProof/>
          <w:sz w:val="28"/>
          <w:szCs w:val="28"/>
        </w:rPr>
        <w:drawing>
          <wp:inline distT="0" distB="0" distL="0" distR="0" wp14:anchorId="0EE6D3EE" wp14:editId="485D169F">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5">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6D07A8E8" w14:textId="77777777" w:rsidR="00264EB0" w:rsidRPr="00D17D72" w:rsidRDefault="00264EB0" w:rsidP="00264EB0">
      <w:pPr>
        <w:jc w:val="center"/>
        <w:rPr>
          <w:sz w:val="32"/>
          <w:szCs w:val="32"/>
        </w:rPr>
      </w:pPr>
      <w:r w:rsidRPr="00D17D72">
        <w:rPr>
          <w:sz w:val="32"/>
          <w:szCs w:val="32"/>
        </w:rPr>
        <w:t>BA(Hons) Leadership and Management Skills for the Workplace</w:t>
      </w:r>
    </w:p>
    <w:p w14:paraId="59E7CCEF" w14:textId="77777777" w:rsidR="00264EB0" w:rsidRDefault="00264EB0" w:rsidP="00264EB0">
      <w:pPr>
        <w:jc w:val="center"/>
        <w:rPr>
          <w:sz w:val="32"/>
          <w:szCs w:val="32"/>
        </w:rPr>
      </w:pPr>
    </w:p>
    <w:p w14:paraId="2CADC205" w14:textId="77777777" w:rsidR="00264EB0" w:rsidRDefault="00264EB0" w:rsidP="00264EB0">
      <w:pPr>
        <w:jc w:val="center"/>
        <w:rPr>
          <w:sz w:val="32"/>
          <w:szCs w:val="32"/>
        </w:rPr>
      </w:pPr>
    </w:p>
    <w:p w14:paraId="20F90173" w14:textId="77777777" w:rsidR="00264EB0" w:rsidRDefault="00264EB0" w:rsidP="00264EB0">
      <w:pPr>
        <w:jc w:val="center"/>
        <w:rPr>
          <w:sz w:val="32"/>
          <w:szCs w:val="32"/>
        </w:rPr>
      </w:pPr>
    </w:p>
    <w:p w14:paraId="0BB96522" w14:textId="77777777" w:rsidR="00264EB0" w:rsidRDefault="00264EB0" w:rsidP="00264EB0">
      <w:pPr>
        <w:jc w:val="center"/>
        <w:rPr>
          <w:sz w:val="32"/>
          <w:szCs w:val="32"/>
        </w:rPr>
      </w:pPr>
    </w:p>
    <w:p w14:paraId="62698059" w14:textId="77777777" w:rsidR="00264EB0" w:rsidRDefault="00264EB0" w:rsidP="00264EB0">
      <w:pPr>
        <w:jc w:val="center"/>
        <w:rPr>
          <w:sz w:val="32"/>
          <w:szCs w:val="32"/>
        </w:rPr>
      </w:pPr>
    </w:p>
    <w:p w14:paraId="046DBC9D" w14:textId="77777777" w:rsidR="00264EB0" w:rsidRDefault="00264EB0" w:rsidP="00264EB0">
      <w:pPr>
        <w:jc w:val="center"/>
        <w:rPr>
          <w:sz w:val="32"/>
          <w:szCs w:val="32"/>
        </w:rPr>
      </w:pPr>
    </w:p>
    <w:p w14:paraId="00E98431" w14:textId="77777777" w:rsidR="00264EB0" w:rsidRPr="00D17D72" w:rsidRDefault="00264EB0" w:rsidP="00264EB0">
      <w:pPr>
        <w:jc w:val="center"/>
        <w:rPr>
          <w:sz w:val="40"/>
          <w:szCs w:val="40"/>
        </w:rPr>
      </w:pPr>
    </w:p>
    <w:p w14:paraId="19810546" w14:textId="5BDE807D" w:rsidR="00264EB0" w:rsidRPr="00264EB0" w:rsidRDefault="00264EB0" w:rsidP="00264EB0">
      <w:pPr>
        <w:jc w:val="center"/>
        <w:rPr>
          <w:sz w:val="36"/>
          <w:szCs w:val="36"/>
        </w:rPr>
      </w:pPr>
      <w:r w:rsidRPr="00264EB0">
        <w:rPr>
          <w:sz w:val="36"/>
          <w:szCs w:val="36"/>
        </w:rPr>
        <w:t>Knowledge and Information Management Skills for the Workplace</w:t>
      </w:r>
    </w:p>
    <w:p w14:paraId="05B40E20" w14:textId="77777777" w:rsidR="00264EB0" w:rsidRPr="00D17D72" w:rsidRDefault="00264EB0" w:rsidP="00264EB0">
      <w:pPr>
        <w:rPr>
          <w:sz w:val="40"/>
          <w:szCs w:val="40"/>
        </w:rPr>
      </w:pPr>
    </w:p>
    <w:p w14:paraId="678E895F" w14:textId="0F891FC4" w:rsidR="00264EB0" w:rsidRPr="00D17D72" w:rsidRDefault="00264EB0" w:rsidP="00264EB0">
      <w:pPr>
        <w:rPr>
          <w:sz w:val="32"/>
          <w:szCs w:val="32"/>
        </w:rPr>
      </w:pPr>
      <w:r>
        <w:rPr>
          <w:sz w:val="32"/>
          <w:szCs w:val="32"/>
        </w:rPr>
        <w:t xml:space="preserve">                                 </w:t>
      </w:r>
      <w:r w:rsidRPr="00D17D72">
        <w:rPr>
          <w:sz w:val="32"/>
          <w:szCs w:val="32"/>
        </w:rPr>
        <w:t>BMSW 510</w:t>
      </w:r>
      <w:r>
        <w:rPr>
          <w:sz w:val="32"/>
          <w:szCs w:val="32"/>
        </w:rPr>
        <w:t>6</w:t>
      </w:r>
    </w:p>
    <w:p w14:paraId="6238FC5B" w14:textId="531809A1" w:rsidR="00264EB0" w:rsidRPr="00D17D72" w:rsidRDefault="00264EB0" w:rsidP="00264EB0">
      <w:pPr>
        <w:rPr>
          <w:sz w:val="32"/>
          <w:szCs w:val="32"/>
        </w:rPr>
      </w:pPr>
      <w:r>
        <w:rPr>
          <w:sz w:val="32"/>
          <w:szCs w:val="32"/>
        </w:rPr>
        <w:t xml:space="preserve">                                 </w:t>
      </w:r>
      <w:r w:rsidRPr="00D17D72">
        <w:rPr>
          <w:sz w:val="32"/>
          <w:szCs w:val="32"/>
        </w:rPr>
        <w:t xml:space="preserve">Lecturer: </w:t>
      </w:r>
      <w:r>
        <w:rPr>
          <w:sz w:val="32"/>
          <w:szCs w:val="32"/>
        </w:rPr>
        <w:t>Md Kalam</w:t>
      </w:r>
    </w:p>
    <w:p w14:paraId="3F36145D" w14:textId="77777777" w:rsidR="00264EB0" w:rsidRPr="00D17D72" w:rsidRDefault="00264EB0" w:rsidP="00264EB0">
      <w:pPr>
        <w:rPr>
          <w:sz w:val="32"/>
          <w:szCs w:val="32"/>
        </w:rPr>
      </w:pPr>
      <w:r>
        <w:rPr>
          <w:sz w:val="32"/>
          <w:szCs w:val="32"/>
        </w:rPr>
        <w:t xml:space="preserve">                                 </w:t>
      </w:r>
      <w:r w:rsidRPr="00D17D72">
        <w:rPr>
          <w:sz w:val="32"/>
          <w:szCs w:val="32"/>
        </w:rPr>
        <w:t>Student name: Nicoletta Camba</w:t>
      </w:r>
    </w:p>
    <w:p w14:paraId="18B7FD71" w14:textId="77777777" w:rsidR="00264EB0" w:rsidRPr="00D17D72" w:rsidRDefault="00264EB0" w:rsidP="00264EB0">
      <w:pPr>
        <w:rPr>
          <w:sz w:val="32"/>
          <w:szCs w:val="32"/>
        </w:rPr>
      </w:pPr>
      <w:r>
        <w:rPr>
          <w:sz w:val="32"/>
          <w:szCs w:val="32"/>
        </w:rPr>
        <w:t xml:space="preserve">                                 </w:t>
      </w:r>
      <w:r w:rsidRPr="00D17D72">
        <w:rPr>
          <w:sz w:val="32"/>
          <w:szCs w:val="32"/>
        </w:rPr>
        <w:t>Student Id: 1915298</w:t>
      </w:r>
    </w:p>
    <w:p w14:paraId="6582A0BB" w14:textId="5C364BC4" w:rsidR="00264EB0" w:rsidRPr="00D17D72" w:rsidRDefault="00264EB0" w:rsidP="00264EB0">
      <w:pPr>
        <w:rPr>
          <w:sz w:val="32"/>
          <w:szCs w:val="32"/>
        </w:rPr>
      </w:pPr>
      <w:r>
        <w:rPr>
          <w:sz w:val="32"/>
          <w:szCs w:val="32"/>
        </w:rPr>
        <w:t xml:space="preserve">                                 </w:t>
      </w:r>
      <w:r w:rsidRPr="00D17D72">
        <w:rPr>
          <w:sz w:val="32"/>
          <w:szCs w:val="32"/>
        </w:rPr>
        <w:t>World count:</w:t>
      </w:r>
      <w:r>
        <w:rPr>
          <w:sz w:val="32"/>
          <w:szCs w:val="32"/>
        </w:rPr>
        <w:t xml:space="preserve"> </w:t>
      </w:r>
    </w:p>
    <w:p w14:paraId="5F5D071D" w14:textId="2A0575B9" w:rsidR="00264EB0" w:rsidRPr="00D17D72" w:rsidRDefault="00264EB0" w:rsidP="00264EB0">
      <w:pPr>
        <w:rPr>
          <w:sz w:val="32"/>
          <w:szCs w:val="32"/>
        </w:rPr>
      </w:pPr>
      <w:r>
        <w:rPr>
          <w:sz w:val="32"/>
          <w:szCs w:val="32"/>
        </w:rPr>
        <w:t xml:space="preserve">                                 </w:t>
      </w:r>
      <w:r w:rsidRPr="00D17D72">
        <w:rPr>
          <w:sz w:val="32"/>
          <w:szCs w:val="32"/>
        </w:rPr>
        <w:t>Date:</w:t>
      </w:r>
      <w:r>
        <w:rPr>
          <w:sz w:val="32"/>
          <w:szCs w:val="32"/>
        </w:rPr>
        <w:t xml:space="preserve"> </w:t>
      </w:r>
    </w:p>
    <w:p w14:paraId="70E0E5A8" w14:textId="4A292CAA" w:rsidR="00264EB0" w:rsidRDefault="00264EB0"/>
    <w:p w14:paraId="28A34F13" w14:textId="1C1D5329" w:rsidR="003843BD" w:rsidRDefault="003843BD"/>
    <w:p w14:paraId="2C0C1BC5" w14:textId="6792202B" w:rsidR="003843BD" w:rsidRDefault="003843BD"/>
    <w:p w14:paraId="6BE8F606" w14:textId="63332D4D" w:rsidR="003843BD" w:rsidRDefault="003843BD"/>
    <w:p w14:paraId="3D5DDD2E" w14:textId="54FB115D" w:rsidR="003843BD" w:rsidRDefault="003843BD"/>
    <w:p w14:paraId="3ED60CF4" w14:textId="34BBC342" w:rsidR="003843BD" w:rsidRDefault="003843BD"/>
    <w:p w14:paraId="223E93EB" w14:textId="55BD6926" w:rsidR="003843BD" w:rsidRDefault="003843BD"/>
    <w:p w14:paraId="5E77BB48" w14:textId="3258A940" w:rsidR="003843BD" w:rsidRDefault="003843BD"/>
    <w:p w14:paraId="0E61CBE7" w14:textId="58D8139D" w:rsidR="003843BD" w:rsidRDefault="003843BD"/>
    <w:p w14:paraId="74755ECD" w14:textId="55C2C679" w:rsidR="003843BD" w:rsidRDefault="003843BD"/>
    <w:p w14:paraId="2C44EE4B" w14:textId="6B768105" w:rsidR="003843BD" w:rsidRDefault="003843BD"/>
    <w:p w14:paraId="3C408B7C" w14:textId="1333F8D4" w:rsidR="003843BD" w:rsidRDefault="003843BD"/>
    <w:p w14:paraId="4BDD9C41" w14:textId="0FC04F25" w:rsidR="003843BD" w:rsidRDefault="003843BD"/>
    <w:p w14:paraId="5FA8F6A3" w14:textId="700AADE5" w:rsidR="003843BD" w:rsidRDefault="003843BD"/>
    <w:p w14:paraId="64BE0C7F" w14:textId="69F249F6" w:rsidR="003843BD" w:rsidRDefault="003843BD"/>
    <w:p w14:paraId="0F0C5CCE" w14:textId="6850F6AB" w:rsidR="003843BD" w:rsidRDefault="003843BD"/>
    <w:sdt>
      <w:sdtPr>
        <w:rPr>
          <w:rFonts w:asciiTheme="minorHAnsi" w:eastAsiaTheme="minorHAnsi" w:hAnsiTheme="minorHAnsi" w:cstheme="minorBidi"/>
          <w:b w:val="0"/>
          <w:bCs w:val="0"/>
          <w:color w:val="auto"/>
          <w:sz w:val="24"/>
          <w:szCs w:val="24"/>
          <w:lang w:val="en-GB"/>
        </w:rPr>
        <w:id w:val="896170045"/>
        <w:docPartObj>
          <w:docPartGallery w:val="Table of Contents"/>
          <w:docPartUnique/>
        </w:docPartObj>
      </w:sdtPr>
      <w:sdtEndPr>
        <w:rPr>
          <w:noProof/>
        </w:rPr>
      </w:sdtEndPr>
      <w:sdtContent>
        <w:p w14:paraId="0B306871" w14:textId="16D23E86" w:rsidR="00293DFD" w:rsidRDefault="00293DFD">
          <w:pPr>
            <w:pStyle w:val="TOCHeading"/>
          </w:pPr>
          <w:r>
            <w:t>Table of Contents</w:t>
          </w:r>
        </w:p>
        <w:p w14:paraId="67C5D429" w14:textId="483B1033" w:rsidR="00293DFD" w:rsidRDefault="00293DF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8994599" w:history="1">
            <w:r w:rsidRPr="00CC4F26">
              <w:rPr>
                <w:rStyle w:val="Hyperlink"/>
                <w:noProof/>
              </w:rPr>
              <w:t>Executive summary.</w:t>
            </w:r>
            <w:r>
              <w:rPr>
                <w:noProof/>
                <w:webHidden/>
              </w:rPr>
              <w:tab/>
            </w:r>
            <w:r>
              <w:rPr>
                <w:noProof/>
                <w:webHidden/>
              </w:rPr>
              <w:fldChar w:fldCharType="begin"/>
            </w:r>
            <w:r>
              <w:rPr>
                <w:noProof/>
                <w:webHidden/>
              </w:rPr>
              <w:instrText xml:space="preserve"> PAGEREF _Toc88994599 \h </w:instrText>
            </w:r>
            <w:r>
              <w:rPr>
                <w:noProof/>
                <w:webHidden/>
              </w:rPr>
            </w:r>
            <w:r>
              <w:rPr>
                <w:noProof/>
                <w:webHidden/>
              </w:rPr>
              <w:fldChar w:fldCharType="separate"/>
            </w:r>
            <w:r>
              <w:rPr>
                <w:noProof/>
                <w:webHidden/>
              </w:rPr>
              <w:t>2</w:t>
            </w:r>
            <w:r>
              <w:rPr>
                <w:noProof/>
                <w:webHidden/>
              </w:rPr>
              <w:fldChar w:fldCharType="end"/>
            </w:r>
          </w:hyperlink>
        </w:p>
        <w:p w14:paraId="2B691278" w14:textId="4E935CE5" w:rsidR="00293DFD" w:rsidRDefault="0011596B">
          <w:pPr>
            <w:pStyle w:val="TOC1"/>
            <w:tabs>
              <w:tab w:val="right" w:leader="dot" w:pos="9016"/>
            </w:tabs>
            <w:rPr>
              <w:rFonts w:eastAsiaTheme="minorEastAsia" w:cstheme="minorBidi"/>
              <w:b w:val="0"/>
              <w:bCs w:val="0"/>
              <w:i w:val="0"/>
              <w:iCs w:val="0"/>
              <w:noProof/>
              <w:lang w:eastAsia="en-GB"/>
            </w:rPr>
          </w:pPr>
          <w:hyperlink w:anchor="_Toc88994600" w:history="1">
            <w:r w:rsidR="00293DFD" w:rsidRPr="00CC4F26">
              <w:rPr>
                <w:rStyle w:val="Hyperlink"/>
                <w:noProof/>
              </w:rPr>
              <w:t>Introduction</w:t>
            </w:r>
            <w:r w:rsidR="00293DFD">
              <w:rPr>
                <w:noProof/>
                <w:webHidden/>
              </w:rPr>
              <w:tab/>
            </w:r>
            <w:r w:rsidR="00293DFD">
              <w:rPr>
                <w:noProof/>
                <w:webHidden/>
              </w:rPr>
              <w:fldChar w:fldCharType="begin"/>
            </w:r>
            <w:r w:rsidR="00293DFD">
              <w:rPr>
                <w:noProof/>
                <w:webHidden/>
              </w:rPr>
              <w:instrText xml:space="preserve"> PAGEREF _Toc88994600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78F65CCF" w14:textId="53710991" w:rsidR="00293DFD" w:rsidRDefault="0011596B">
          <w:pPr>
            <w:pStyle w:val="TOC1"/>
            <w:tabs>
              <w:tab w:val="right" w:leader="dot" w:pos="9016"/>
            </w:tabs>
            <w:rPr>
              <w:rFonts w:eastAsiaTheme="minorEastAsia" w:cstheme="minorBidi"/>
              <w:b w:val="0"/>
              <w:bCs w:val="0"/>
              <w:i w:val="0"/>
              <w:iCs w:val="0"/>
              <w:noProof/>
              <w:lang w:eastAsia="en-GB"/>
            </w:rPr>
          </w:pPr>
          <w:hyperlink w:anchor="_Toc88994601" w:history="1">
            <w:r w:rsidR="00293DFD" w:rsidRPr="00CC4F26">
              <w:rPr>
                <w:rStyle w:val="Hyperlink"/>
                <w:noProof/>
              </w:rPr>
              <w:t>Knowledge and Information Management</w:t>
            </w:r>
            <w:r w:rsidR="00293DFD">
              <w:rPr>
                <w:noProof/>
                <w:webHidden/>
              </w:rPr>
              <w:tab/>
            </w:r>
            <w:r w:rsidR="00293DFD">
              <w:rPr>
                <w:noProof/>
                <w:webHidden/>
              </w:rPr>
              <w:fldChar w:fldCharType="begin"/>
            </w:r>
            <w:r w:rsidR="00293DFD">
              <w:rPr>
                <w:noProof/>
                <w:webHidden/>
              </w:rPr>
              <w:instrText xml:space="preserve"> PAGEREF _Toc88994601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1E535B86" w14:textId="714975DC" w:rsidR="00293DFD" w:rsidRDefault="0011596B">
          <w:pPr>
            <w:pStyle w:val="TOC1"/>
            <w:tabs>
              <w:tab w:val="right" w:leader="dot" w:pos="9016"/>
            </w:tabs>
            <w:rPr>
              <w:rFonts w:eastAsiaTheme="minorEastAsia" w:cstheme="minorBidi"/>
              <w:b w:val="0"/>
              <w:bCs w:val="0"/>
              <w:i w:val="0"/>
              <w:iCs w:val="0"/>
              <w:noProof/>
              <w:lang w:eastAsia="en-GB"/>
            </w:rPr>
          </w:pPr>
          <w:hyperlink w:anchor="_Toc88994602" w:history="1">
            <w:r w:rsidR="00293DFD" w:rsidRPr="00CC4F26">
              <w:rPr>
                <w:rStyle w:val="Hyperlink"/>
                <w:noProof/>
              </w:rPr>
              <w:t>Background of Amazon</w:t>
            </w:r>
            <w:r w:rsidR="00293DFD">
              <w:rPr>
                <w:noProof/>
                <w:webHidden/>
              </w:rPr>
              <w:tab/>
            </w:r>
            <w:r w:rsidR="00293DFD">
              <w:rPr>
                <w:noProof/>
                <w:webHidden/>
              </w:rPr>
              <w:fldChar w:fldCharType="begin"/>
            </w:r>
            <w:r w:rsidR="00293DFD">
              <w:rPr>
                <w:noProof/>
                <w:webHidden/>
              </w:rPr>
              <w:instrText xml:space="preserve"> PAGEREF _Toc88994602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7EEAF3ED" w14:textId="5FAE55A3" w:rsidR="00293DFD" w:rsidRDefault="0011596B">
          <w:pPr>
            <w:pStyle w:val="TOC1"/>
            <w:tabs>
              <w:tab w:val="right" w:leader="dot" w:pos="9016"/>
            </w:tabs>
            <w:rPr>
              <w:rFonts w:eastAsiaTheme="minorEastAsia" w:cstheme="minorBidi"/>
              <w:b w:val="0"/>
              <w:bCs w:val="0"/>
              <w:i w:val="0"/>
              <w:iCs w:val="0"/>
              <w:noProof/>
              <w:lang w:eastAsia="en-GB"/>
            </w:rPr>
          </w:pPr>
          <w:hyperlink w:anchor="_Toc88994603" w:history="1">
            <w:r w:rsidR="00293DFD" w:rsidRPr="00CC4F26">
              <w:rPr>
                <w:rStyle w:val="Hyperlink"/>
                <w:noProof/>
              </w:rPr>
              <w:t>Definition of Knowledge Management</w:t>
            </w:r>
            <w:r w:rsidR="00293DFD">
              <w:rPr>
                <w:noProof/>
                <w:webHidden/>
              </w:rPr>
              <w:tab/>
            </w:r>
            <w:r w:rsidR="00293DFD">
              <w:rPr>
                <w:noProof/>
                <w:webHidden/>
              </w:rPr>
              <w:fldChar w:fldCharType="begin"/>
            </w:r>
            <w:r w:rsidR="00293DFD">
              <w:rPr>
                <w:noProof/>
                <w:webHidden/>
              </w:rPr>
              <w:instrText xml:space="preserve"> PAGEREF _Toc88994603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169CB98B" w14:textId="0B207BBF" w:rsidR="00293DFD" w:rsidRDefault="0011596B">
          <w:pPr>
            <w:pStyle w:val="TOC1"/>
            <w:tabs>
              <w:tab w:val="right" w:leader="dot" w:pos="9016"/>
            </w:tabs>
            <w:rPr>
              <w:rFonts w:eastAsiaTheme="minorEastAsia" w:cstheme="minorBidi"/>
              <w:b w:val="0"/>
              <w:bCs w:val="0"/>
              <w:i w:val="0"/>
              <w:iCs w:val="0"/>
              <w:noProof/>
              <w:lang w:eastAsia="en-GB"/>
            </w:rPr>
          </w:pPr>
          <w:hyperlink w:anchor="_Toc88994604" w:history="1">
            <w:r w:rsidR="00293DFD" w:rsidRPr="00CC4F26">
              <w:rPr>
                <w:rStyle w:val="Hyperlink"/>
                <w:noProof/>
              </w:rPr>
              <w:t>Why Knowledge management is so important</w:t>
            </w:r>
            <w:r w:rsidR="00293DFD">
              <w:rPr>
                <w:noProof/>
                <w:webHidden/>
              </w:rPr>
              <w:tab/>
            </w:r>
            <w:r w:rsidR="00293DFD">
              <w:rPr>
                <w:noProof/>
                <w:webHidden/>
              </w:rPr>
              <w:fldChar w:fldCharType="begin"/>
            </w:r>
            <w:r w:rsidR="00293DFD">
              <w:rPr>
                <w:noProof/>
                <w:webHidden/>
              </w:rPr>
              <w:instrText xml:space="preserve"> PAGEREF _Toc88994604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1586D973" w14:textId="1E05BBD5" w:rsidR="00293DFD" w:rsidRDefault="0011596B">
          <w:pPr>
            <w:pStyle w:val="TOC1"/>
            <w:tabs>
              <w:tab w:val="right" w:leader="dot" w:pos="9016"/>
            </w:tabs>
            <w:rPr>
              <w:rFonts w:eastAsiaTheme="minorEastAsia" w:cstheme="minorBidi"/>
              <w:b w:val="0"/>
              <w:bCs w:val="0"/>
              <w:i w:val="0"/>
              <w:iCs w:val="0"/>
              <w:noProof/>
              <w:lang w:eastAsia="en-GB"/>
            </w:rPr>
          </w:pPr>
          <w:hyperlink w:anchor="_Toc88994605" w:history="1">
            <w:r w:rsidR="00293DFD" w:rsidRPr="00CC4F26">
              <w:rPr>
                <w:rStyle w:val="Hyperlink"/>
                <w:noProof/>
              </w:rPr>
              <w:t>Knowledge management in Amazon</w:t>
            </w:r>
            <w:r w:rsidR="00293DFD">
              <w:rPr>
                <w:noProof/>
                <w:webHidden/>
              </w:rPr>
              <w:tab/>
            </w:r>
            <w:r w:rsidR="00293DFD">
              <w:rPr>
                <w:noProof/>
                <w:webHidden/>
              </w:rPr>
              <w:fldChar w:fldCharType="begin"/>
            </w:r>
            <w:r w:rsidR="00293DFD">
              <w:rPr>
                <w:noProof/>
                <w:webHidden/>
              </w:rPr>
              <w:instrText xml:space="preserve"> PAGEREF _Toc88994605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7150BCFB" w14:textId="05C9F6B1" w:rsidR="00293DFD" w:rsidRDefault="0011596B">
          <w:pPr>
            <w:pStyle w:val="TOC1"/>
            <w:tabs>
              <w:tab w:val="right" w:leader="dot" w:pos="9016"/>
            </w:tabs>
            <w:rPr>
              <w:rFonts w:eastAsiaTheme="minorEastAsia" w:cstheme="minorBidi"/>
              <w:b w:val="0"/>
              <w:bCs w:val="0"/>
              <w:i w:val="0"/>
              <w:iCs w:val="0"/>
              <w:noProof/>
              <w:lang w:eastAsia="en-GB"/>
            </w:rPr>
          </w:pPr>
          <w:hyperlink w:anchor="_Toc88994606" w:history="1">
            <w:r w:rsidR="00293DFD" w:rsidRPr="00CC4F26">
              <w:rPr>
                <w:rStyle w:val="Hyperlink"/>
                <w:noProof/>
              </w:rPr>
              <w:t>How does knowledge management assist businesses in delighting customers and gaining a competitive advantage?</w:t>
            </w:r>
            <w:r w:rsidR="00293DFD">
              <w:rPr>
                <w:noProof/>
                <w:webHidden/>
              </w:rPr>
              <w:tab/>
            </w:r>
            <w:r w:rsidR="00293DFD">
              <w:rPr>
                <w:noProof/>
                <w:webHidden/>
              </w:rPr>
              <w:fldChar w:fldCharType="begin"/>
            </w:r>
            <w:r w:rsidR="00293DFD">
              <w:rPr>
                <w:noProof/>
                <w:webHidden/>
              </w:rPr>
              <w:instrText xml:space="preserve"> PAGEREF _Toc88994606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416EEFD4" w14:textId="66B6363B" w:rsidR="00293DFD" w:rsidRDefault="0011596B">
          <w:pPr>
            <w:pStyle w:val="TOC1"/>
            <w:tabs>
              <w:tab w:val="right" w:leader="dot" w:pos="9016"/>
            </w:tabs>
            <w:rPr>
              <w:rFonts w:eastAsiaTheme="minorEastAsia" w:cstheme="minorBidi"/>
              <w:b w:val="0"/>
              <w:bCs w:val="0"/>
              <w:i w:val="0"/>
              <w:iCs w:val="0"/>
              <w:noProof/>
              <w:lang w:eastAsia="en-GB"/>
            </w:rPr>
          </w:pPr>
          <w:hyperlink w:anchor="_Toc88994607" w:history="1">
            <w:r w:rsidR="00293DFD" w:rsidRPr="00CC4F26">
              <w:rPr>
                <w:rStyle w:val="Hyperlink"/>
                <w:noProof/>
              </w:rPr>
              <w:t>How is knowledge embedded in products and the service concept in knowledge of individual?</w:t>
            </w:r>
            <w:r w:rsidR="00293DFD">
              <w:rPr>
                <w:noProof/>
                <w:webHidden/>
              </w:rPr>
              <w:tab/>
            </w:r>
            <w:r w:rsidR="00293DFD">
              <w:rPr>
                <w:noProof/>
                <w:webHidden/>
              </w:rPr>
              <w:fldChar w:fldCharType="begin"/>
            </w:r>
            <w:r w:rsidR="00293DFD">
              <w:rPr>
                <w:noProof/>
                <w:webHidden/>
              </w:rPr>
              <w:instrText xml:space="preserve"> PAGEREF _Toc88994607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57F38197" w14:textId="1D516BA8" w:rsidR="00293DFD" w:rsidRDefault="0011596B">
          <w:pPr>
            <w:pStyle w:val="TOC1"/>
            <w:tabs>
              <w:tab w:val="right" w:leader="dot" w:pos="9016"/>
            </w:tabs>
            <w:rPr>
              <w:rFonts w:eastAsiaTheme="minorEastAsia" w:cstheme="minorBidi"/>
              <w:b w:val="0"/>
              <w:bCs w:val="0"/>
              <w:i w:val="0"/>
              <w:iCs w:val="0"/>
              <w:noProof/>
              <w:lang w:eastAsia="en-GB"/>
            </w:rPr>
          </w:pPr>
          <w:hyperlink w:anchor="_Toc88994608" w:history="1">
            <w:r w:rsidR="00293DFD" w:rsidRPr="00CC4F26">
              <w:rPr>
                <w:rStyle w:val="Hyperlink"/>
                <w:noProof/>
              </w:rPr>
              <w:t>How Management information help organisations in sharing and exchanging a firm’s knowledge base?</w:t>
            </w:r>
            <w:r w:rsidR="00293DFD">
              <w:rPr>
                <w:noProof/>
                <w:webHidden/>
              </w:rPr>
              <w:tab/>
            </w:r>
            <w:r w:rsidR="00293DFD">
              <w:rPr>
                <w:noProof/>
                <w:webHidden/>
              </w:rPr>
              <w:fldChar w:fldCharType="begin"/>
            </w:r>
            <w:r w:rsidR="00293DFD">
              <w:rPr>
                <w:noProof/>
                <w:webHidden/>
              </w:rPr>
              <w:instrText xml:space="preserve"> PAGEREF _Toc88994608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33BF5513" w14:textId="40CDD22D" w:rsidR="00293DFD" w:rsidRDefault="0011596B">
          <w:pPr>
            <w:pStyle w:val="TOC1"/>
            <w:tabs>
              <w:tab w:val="right" w:leader="dot" w:pos="9016"/>
            </w:tabs>
            <w:rPr>
              <w:rFonts w:eastAsiaTheme="minorEastAsia" w:cstheme="minorBidi"/>
              <w:b w:val="0"/>
              <w:bCs w:val="0"/>
              <w:i w:val="0"/>
              <w:iCs w:val="0"/>
              <w:noProof/>
              <w:lang w:eastAsia="en-GB"/>
            </w:rPr>
          </w:pPr>
          <w:hyperlink w:anchor="_Toc88994609" w:history="1">
            <w:r w:rsidR="00293DFD" w:rsidRPr="00CC4F26">
              <w:rPr>
                <w:rStyle w:val="Hyperlink"/>
                <w:noProof/>
              </w:rPr>
              <w:t>How has knowledge been increasingly crucial in Amazon's SOP (Standard Operating Procedures) and what are the key objectives that Amazon has been obtaining with the usage of these procedures?</w:t>
            </w:r>
            <w:r w:rsidR="00293DFD">
              <w:rPr>
                <w:noProof/>
                <w:webHidden/>
              </w:rPr>
              <w:tab/>
            </w:r>
            <w:r w:rsidR="00293DFD">
              <w:rPr>
                <w:noProof/>
                <w:webHidden/>
              </w:rPr>
              <w:fldChar w:fldCharType="begin"/>
            </w:r>
            <w:r w:rsidR="00293DFD">
              <w:rPr>
                <w:noProof/>
                <w:webHidden/>
              </w:rPr>
              <w:instrText xml:space="preserve"> PAGEREF _Toc88994609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4E2F7DDD" w14:textId="03DEEE67" w:rsidR="00293DFD" w:rsidRDefault="0011596B">
          <w:pPr>
            <w:pStyle w:val="TOC1"/>
            <w:tabs>
              <w:tab w:val="right" w:leader="dot" w:pos="9016"/>
            </w:tabs>
            <w:rPr>
              <w:rFonts w:eastAsiaTheme="minorEastAsia" w:cstheme="minorBidi"/>
              <w:b w:val="0"/>
              <w:bCs w:val="0"/>
              <w:i w:val="0"/>
              <w:iCs w:val="0"/>
              <w:noProof/>
              <w:lang w:eastAsia="en-GB"/>
            </w:rPr>
          </w:pPr>
          <w:hyperlink w:anchor="_Toc88994610" w:history="1">
            <w:r w:rsidR="00293DFD" w:rsidRPr="00CC4F26">
              <w:rPr>
                <w:rStyle w:val="Hyperlink"/>
                <w:noProof/>
              </w:rPr>
              <w:t>What are the areas where Amazon.com can yet develop to overcome the obstacles in the future?</w:t>
            </w:r>
            <w:r w:rsidR="00293DFD">
              <w:rPr>
                <w:noProof/>
                <w:webHidden/>
              </w:rPr>
              <w:tab/>
            </w:r>
            <w:r w:rsidR="00293DFD">
              <w:rPr>
                <w:noProof/>
                <w:webHidden/>
              </w:rPr>
              <w:fldChar w:fldCharType="begin"/>
            </w:r>
            <w:r w:rsidR="00293DFD">
              <w:rPr>
                <w:noProof/>
                <w:webHidden/>
              </w:rPr>
              <w:instrText xml:space="preserve"> PAGEREF _Toc88994610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0EFC5776" w14:textId="511DE72E" w:rsidR="00293DFD" w:rsidRDefault="0011596B">
          <w:pPr>
            <w:pStyle w:val="TOC1"/>
            <w:tabs>
              <w:tab w:val="right" w:leader="dot" w:pos="9016"/>
            </w:tabs>
            <w:rPr>
              <w:rFonts w:eastAsiaTheme="minorEastAsia" w:cstheme="minorBidi"/>
              <w:b w:val="0"/>
              <w:bCs w:val="0"/>
              <w:i w:val="0"/>
              <w:iCs w:val="0"/>
              <w:noProof/>
              <w:lang w:eastAsia="en-GB"/>
            </w:rPr>
          </w:pPr>
          <w:hyperlink w:anchor="_Toc88994611" w:history="1">
            <w:r w:rsidR="00293DFD" w:rsidRPr="00CC4F26">
              <w:rPr>
                <w:rStyle w:val="Hyperlink"/>
                <w:noProof/>
              </w:rPr>
              <w:t>Conclusion and Recommendation</w:t>
            </w:r>
            <w:r w:rsidR="00293DFD">
              <w:rPr>
                <w:noProof/>
                <w:webHidden/>
              </w:rPr>
              <w:tab/>
            </w:r>
            <w:r w:rsidR="00293DFD">
              <w:rPr>
                <w:noProof/>
                <w:webHidden/>
              </w:rPr>
              <w:fldChar w:fldCharType="begin"/>
            </w:r>
            <w:r w:rsidR="00293DFD">
              <w:rPr>
                <w:noProof/>
                <w:webHidden/>
              </w:rPr>
              <w:instrText xml:space="preserve"> PAGEREF _Toc88994611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01B40AFC" w14:textId="3E8A1AD5" w:rsidR="00293DFD" w:rsidRDefault="0011596B">
          <w:pPr>
            <w:pStyle w:val="TOC1"/>
            <w:tabs>
              <w:tab w:val="right" w:leader="dot" w:pos="9016"/>
            </w:tabs>
            <w:rPr>
              <w:rFonts w:eastAsiaTheme="minorEastAsia" w:cstheme="minorBidi"/>
              <w:b w:val="0"/>
              <w:bCs w:val="0"/>
              <w:i w:val="0"/>
              <w:iCs w:val="0"/>
              <w:noProof/>
              <w:lang w:eastAsia="en-GB"/>
            </w:rPr>
          </w:pPr>
          <w:hyperlink w:anchor="_Toc88994612" w:history="1">
            <w:r w:rsidR="00293DFD" w:rsidRPr="00CC4F26">
              <w:rPr>
                <w:rStyle w:val="Hyperlink"/>
                <w:noProof/>
              </w:rPr>
              <w:t>References</w:t>
            </w:r>
            <w:r w:rsidR="00293DFD">
              <w:rPr>
                <w:noProof/>
                <w:webHidden/>
              </w:rPr>
              <w:tab/>
            </w:r>
            <w:r w:rsidR="00293DFD">
              <w:rPr>
                <w:noProof/>
                <w:webHidden/>
              </w:rPr>
              <w:fldChar w:fldCharType="begin"/>
            </w:r>
            <w:r w:rsidR="00293DFD">
              <w:rPr>
                <w:noProof/>
                <w:webHidden/>
              </w:rPr>
              <w:instrText xml:space="preserve"> PAGEREF _Toc88994612 \h </w:instrText>
            </w:r>
            <w:r w:rsidR="00293DFD">
              <w:rPr>
                <w:noProof/>
                <w:webHidden/>
              </w:rPr>
            </w:r>
            <w:r w:rsidR="00293DFD">
              <w:rPr>
                <w:noProof/>
                <w:webHidden/>
              </w:rPr>
              <w:fldChar w:fldCharType="separate"/>
            </w:r>
            <w:r w:rsidR="00293DFD">
              <w:rPr>
                <w:noProof/>
                <w:webHidden/>
              </w:rPr>
              <w:t>3</w:t>
            </w:r>
            <w:r w:rsidR="00293DFD">
              <w:rPr>
                <w:noProof/>
                <w:webHidden/>
              </w:rPr>
              <w:fldChar w:fldCharType="end"/>
            </w:r>
          </w:hyperlink>
        </w:p>
        <w:p w14:paraId="5B237CBC" w14:textId="533441EF" w:rsidR="00293DFD" w:rsidRDefault="00293DFD">
          <w:r>
            <w:rPr>
              <w:b/>
              <w:bCs/>
              <w:noProof/>
            </w:rPr>
            <w:fldChar w:fldCharType="end"/>
          </w:r>
        </w:p>
      </w:sdtContent>
    </w:sdt>
    <w:p w14:paraId="63EFD8D9" w14:textId="41FE2714" w:rsidR="003843BD" w:rsidRDefault="00293DFD" w:rsidP="00E9321C">
      <w:pPr>
        <w:pStyle w:val="Heading1"/>
      </w:pPr>
      <w:bookmarkStart w:id="1" w:name="_Toc88994599"/>
      <w:r>
        <w:t>Executive summary.</w:t>
      </w:r>
      <w:bookmarkEnd w:id="1"/>
    </w:p>
    <w:p w14:paraId="4E2E11E4" w14:textId="77777777" w:rsidR="00293DFD" w:rsidRPr="00293DFD" w:rsidRDefault="00293DFD" w:rsidP="00293DFD"/>
    <w:p w14:paraId="323AC8AF" w14:textId="77777777" w:rsidR="00293DFD" w:rsidRDefault="00293DFD" w:rsidP="00293DFD">
      <w:pPr>
        <w:spacing w:line="360" w:lineRule="auto"/>
        <w:jc w:val="both"/>
      </w:pPr>
      <w:r>
        <w:t>With the following report, we try to explain what the practice of knowledge management consists of in Amazon's literature and business operations. Management literature has given increasing importance to the topic of knowledge management of intellectual capital in general.</w:t>
      </w:r>
    </w:p>
    <w:p w14:paraId="1431AA1C" w14:textId="77777777" w:rsidR="00293DFD" w:rsidRDefault="00293DFD" w:rsidP="00293DFD">
      <w:pPr>
        <w:spacing w:line="360" w:lineRule="auto"/>
        <w:jc w:val="both"/>
      </w:pPr>
      <w:r>
        <w:t>Significant changes such as globalization and technological evolution are two factors that have most influenced the value of knowledge management.</w:t>
      </w:r>
    </w:p>
    <w:p w14:paraId="557D7A5A" w14:textId="637164E6" w:rsidR="00293DFD" w:rsidRDefault="00293DFD" w:rsidP="00293DFD">
      <w:pPr>
        <w:spacing w:line="360" w:lineRule="auto"/>
        <w:jc w:val="both"/>
      </w:pPr>
      <w:r>
        <w:t xml:space="preserve">In this report, we will talk about knowledge and its importance; particular attention is reserved to the contribution of Nonaka and Takeuchi as this theory is considered one of the </w:t>
      </w:r>
      <w:r>
        <w:lastRenderedPageBreak/>
        <w:t xml:space="preserve">most important on the subject. After clarifying these concepts, we will apply knowledge management in the Amazon company looking at what knowledge management consists of and why it is so essential in such a context to obtain higher performance than the average of competitors. We will see what an organization must do to create it, retain </w:t>
      </w:r>
      <w:r w:rsidR="000B12FD">
        <w:t>it,</w:t>
      </w:r>
      <w:r>
        <w:t xml:space="preserve"> and use it to its advantage.</w:t>
      </w:r>
    </w:p>
    <w:p w14:paraId="0ABED0F5" w14:textId="07053930" w:rsidR="00293DFD" w:rsidRDefault="00293DFD" w:rsidP="00293DFD">
      <w:pPr>
        <w:pStyle w:val="Heading1"/>
      </w:pPr>
      <w:bookmarkStart w:id="2" w:name="_Toc88994600"/>
      <w:r>
        <w:t>Introduction</w:t>
      </w:r>
      <w:bookmarkEnd w:id="2"/>
    </w:p>
    <w:p w14:paraId="595581CC" w14:textId="77777777" w:rsidR="0011596B" w:rsidRDefault="0011596B" w:rsidP="003C78B5">
      <w:pPr>
        <w:spacing w:line="360" w:lineRule="auto"/>
        <w:jc w:val="both"/>
      </w:pPr>
      <w:r w:rsidRPr="0011596B">
        <w:t xml:space="preserve">Given the dynamics of globalisation, advanced technology and the ongoing covid19 pandemic, moving to the centrality of knowledge as a core resource has become the only source of competitive and stable advantage for organisations. </w:t>
      </w:r>
    </w:p>
    <w:p w14:paraId="1E77FC3C" w14:textId="77777777" w:rsidR="003C78B5" w:rsidRDefault="003C78B5" w:rsidP="003C78B5">
      <w:pPr>
        <w:spacing w:line="360" w:lineRule="auto"/>
        <w:jc w:val="both"/>
      </w:pPr>
      <w:r>
        <w:t>"In an economy where the only certainty is uncertainty, the one sure source of lasting competitive advantage is knowledge"(Nonaka, 1997).</w:t>
      </w:r>
    </w:p>
    <w:p w14:paraId="6E6F9378" w14:textId="58562FCE" w:rsidR="00293DFD" w:rsidRDefault="003C78B5" w:rsidP="003C78B5">
      <w:pPr>
        <w:spacing w:line="360" w:lineRule="auto"/>
        <w:jc w:val="both"/>
      </w:pPr>
      <w:r>
        <w:t>There are three primary reasons why academics have come to regard knowledge as a vital resource and, as a result, have emphasised the importance of its proper management.</w:t>
      </w:r>
    </w:p>
    <w:p w14:paraId="7D74DE7B" w14:textId="4C9A7876" w:rsidR="000B12FD" w:rsidRDefault="000B12FD" w:rsidP="003C78B5">
      <w:pPr>
        <w:spacing w:line="360" w:lineRule="auto"/>
        <w:jc w:val="both"/>
      </w:pPr>
      <w:r w:rsidRPr="000B12FD">
        <w:t xml:space="preserve">The accelerated pace of change in competitive scenarios, with short cycles making it increasingly costly to reinvent - even partially - solutions and decision-making </w:t>
      </w:r>
      <w:proofErr w:type="gramStart"/>
      <w:r w:rsidRPr="000B12FD">
        <w:t>models</w:t>
      </w:r>
      <w:r w:rsidR="00BD14EB">
        <w:t>;</w:t>
      </w:r>
      <w:proofErr w:type="gramEnd"/>
    </w:p>
    <w:p w14:paraId="18A3AA28" w14:textId="3352C851" w:rsidR="000B12FD" w:rsidRDefault="00BD14EB" w:rsidP="000B12FD">
      <w:pPr>
        <w:spacing w:line="360" w:lineRule="auto"/>
        <w:jc w:val="both"/>
      </w:pPr>
      <w:r>
        <w:t>t</w:t>
      </w:r>
      <w:r w:rsidR="000B12FD">
        <w:t xml:space="preserve">he gradual erosion of other traditional sources of competitive advantage, which </w:t>
      </w:r>
      <w:r>
        <w:t>are</w:t>
      </w:r>
      <w:r w:rsidR="000B12FD">
        <w:t xml:space="preserve"> no longer capable of producing a lasting result, so that a stable (and sustainable) one had to be found to create more excellent value for the company</w:t>
      </w:r>
      <w:r>
        <w:t xml:space="preserve"> and finally, the</w:t>
      </w:r>
      <w:r w:rsidR="000B12FD">
        <w:t xml:space="preserve"> requirement to establish acceptable knowledge management strategies was exacerbated by the spatial dispersion of knowledge inside the organisation, which prevented its full potential from being realised.</w:t>
      </w:r>
    </w:p>
    <w:p w14:paraId="7A35B49A" w14:textId="0EDD3A28" w:rsidR="00E9321C" w:rsidRPr="00E9321C" w:rsidRDefault="0011596B" w:rsidP="003C78B5">
      <w:pPr>
        <w:spacing w:line="360" w:lineRule="auto"/>
        <w:jc w:val="both"/>
      </w:pPr>
      <w:r w:rsidRPr="0011596B">
        <w:t>Knowledge Management tackles the critical challenges of organisational adaption, survival, and competency in the face of more significant discontinuous environmental change. It encompasses organisational practices that aim for a synergistic balance of data and information processing power from information technology and human creativity and innovation.</w:t>
      </w:r>
    </w:p>
    <w:p w14:paraId="5D6F4339" w14:textId="035ED866" w:rsidR="003843BD" w:rsidRPr="00E9321C" w:rsidRDefault="003843BD" w:rsidP="00E9321C">
      <w:pPr>
        <w:pStyle w:val="Heading1"/>
      </w:pPr>
      <w:bookmarkStart w:id="3" w:name="_Toc88994601"/>
      <w:r w:rsidRPr="00E9321C">
        <w:lastRenderedPageBreak/>
        <w:t>Knowledge and Information Management</w:t>
      </w:r>
      <w:bookmarkEnd w:id="3"/>
      <w:r w:rsidRPr="00E9321C">
        <w:t xml:space="preserve"> </w:t>
      </w:r>
    </w:p>
    <w:p w14:paraId="68A0732E" w14:textId="5052DE02" w:rsidR="003843BD" w:rsidRPr="00E9321C" w:rsidRDefault="003843BD" w:rsidP="00E9321C">
      <w:pPr>
        <w:pStyle w:val="Heading1"/>
      </w:pPr>
      <w:bookmarkStart w:id="4" w:name="_Toc88994602"/>
      <w:r w:rsidRPr="00E9321C">
        <w:t>Background of Amazon</w:t>
      </w:r>
      <w:bookmarkEnd w:id="4"/>
    </w:p>
    <w:p w14:paraId="161BC2AE" w14:textId="7E743080" w:rsidR="003843BD" w:rsidRPr="00E9321C" w:rsidRDefault="003843BD" w:rsidP="00E9321C">
      <w:pPr>
        <w:pStyle w:val="Heading1"/>
      </w:pPr>
      <w:bookmarkStart w:id="5" w:name="_Toc88994603"/>
      <w:r w:rsidRPr="00E9321C">
        <w:t>Definition of Knowledge Management</w:t>
      </w:r>
      <w:bookmarkEnd w:id="5"/>
      <w:r w:rsidRPr="00E9321C">
        <w:t xml:space="preserve"> </w:t>
      </w:r>
    </w:p>
    <w:p w14:paraId="4A75A54C" w14:textId="51CD0BE3" w:rsidR="003843BD" w:rsidRPr="00E9321C" w:rsidRDefault="003843BD" w:rsidP="00E9321C">
      <w:pPr>
        <w:pStyle w:val="Heading1"/>
      </w:pPr>
      <w:bookmarkStart w:id="6" w:name="_Toc88994604"/>
      <w:r w:rsidRPr="00E9321C">
        <w:t>Why Knowledge management is so important</w:t>
      </w:r>
      <w:bookmarkEnd w:id="6"/>
      <w:r w:rsidRPr="00E9321C">
        <w:t xml:space="preserve"> </w:t>
      </w:r>
    </w:p>
    <w:p w14:paraId="424DD343" w14:textId="16210B7E" w:rsidR="003843BD" w:rsidRPr="00E9321C" w:rsidRDefault="003843BD" w:rsidP="00E9321C">
      <w:pPr>
        <w:pStyle w:val="Heading1"/>
      </w:pPr>
      <w:bookmarkStart w:id="7" w:name="_Toc88994605"/>
      <w:r w:rsidRPr="00E9321C">
        <w:t>Knowledge management in Amazon</w:t>
      </w:r>
      <w:bookmarkEnd w:id="7"/>
    </w:p>
    <w:p w14:paraId="0CC2ABEE" w14:textId="78FF8A6E" w:rsidR="003843BD" w:rsidRPr="00E9321C" w:rsidRDefault="00BE2B5E" w:rsidP="00E9321C">
      <w:pPr>
        <w:pStyle w:val="Heading1"/>
      </w:pPr>
      <w:bookmarkStart w:id="8" w:name="_Toc88994606"/>
      <w:r w:rsidRPr="00E9321C">
        <w:t>How does knowledge management assist businesses in delighting customers and gaining a competitive advantage?</w:t>
      </w:r>
      <w:bookmarkEnd w:id="8"/>
    </w:p>
    <w:p w14:paraId="7E6E88BB" w14:textId="7DFCE351" w:rsidR="00BE2B5E" w:rsidRPr="00E9321C" w:rsidRDefault="00BE2B5E" w:rsidP="00E9321C">
      <w:pPr>
        <w:pStyle w:val="Heading1"/>
      </w:pPr>
      <w:bookmarkStart w:id="9" w:name="_Toc88994607"/>
      <w:r w:rsidRPr="00E9321C">
        <w:t xml:space="preserve">How </w:t>
      </w:r>
      <w:r w:rsidR="00E9321C" w:rsidRPr="00E9321C">
        <w:t>is knowledge</w:t>
      </w:r>
      <w:r w:rsidRPr="00E9321C">
        <w:t xml:space="preserve"> embedded in products and the service concept in knowledge of individual?</w:t>
      </w:r>
      <w:bookmarkEnd w:id="9"/>
    </w:p>
    <w:p w14:paraId="7A317ED2" w14:textId="0C1255D6" w:rsidR="00BE2B5E" w:rsidRPr="00E9321C" w:rsidRDefault="00BE2B5E" w:rsidP="00E9321C">
      <w:pPr>
        <w:pStyle w:val="Heading1"/>
      </w:pPr>
      <w:bookmarkStart w:id="10" w:name="_Toc88994608"/>
      <w:r w:rsidRPr="00E9321C">
        <w:t xml:space="preserve">How Management </w:t>
      </w:r>
      <w:r w:rsidR="00E9321C" w:rsidRPr="00E9321C">
        <w:t>information help</w:t>
      </w:r>
      <w:r w:rsidRPr="00E9321C">
        <w:t xml:space="preserve"> organisations </w:t>
      </w:r>
      <w:r w:rsidR="00E9321C" w:rsidRPr="00E9321C">
        <w:t>in sharing</w:t>
      </w:r>
      <w:r w:rsidRPr="00E9321C">
        <w:t xml:space="preserve"> and exchanging </w:t>
      </w:r>
      <w:r w:rsidR="00293DFD" w:rsidRPr="00E9321C">
        <w:t>a</w:t>
      </w:r>
      <w:r w:rsidRPr="00E9321C">
        <w:t xml:space="preserve"> firm’s knowledge base?</w:t>
      </w:r>
      <w:bookmarkEnd w:id="10"/>
    </w:p>
    <w:p w14:paraId="2E67D9DD" w14:textId="195D7960" w:rsidR="003843BD" w:rsidRPr="00E9321C" w:rsidRDefault="00E9321C" w:rsidP="00E9321C">
      <w:pPr>
        <w:pStyle w:val="Heading1"/>
      </w:pPr>
      <w:bookmarkStart w:id="11" w:name="_Toc88994609"/>
      <w:r w:rsidRPr="00E9321C">
        <w:t>How has knowledge been increasingly crucial in Amazon's SOP (Standard Operating Procedures) and what are the key objectives that Amazon has been obtaining with the usage of these procedures?</w:t>
      </w:r>
      <w:bookmarkEnd w:id="11"/>
    </w:p>
    <w:p w14:paraId="7DCE5B96" w14:textId="2E7DDB64" w:rsidR="00E9321C" w:rsidRPr="00E9321C" w:rsidRDefault="00E9321C" w:rsidP="00E9321C">
      <w:pPr>
        <w:pStyle w:val="Heading1"/>
      </w:pPr>
      <w:bookmarkStart w:id="12" w:name="_Toc88994610"/>
      <w:r w:rsidRPr="00E9321C">
        <w:t>What are the areas where Amazon.com can yet develop to overcome the obstacles in the future?</w:t>
      </w:r>
      <w:bookmarkEnd w:id="12"/>
    </w:p>
    <w:p w14:paraId="454CF4B8" w14:textId="2762900A" w:rsidR="00E9321C" w:rsidRDefault="00E9321C" w:rsidP="00E9321C">
      <w:pPr>
        <w:pStyle w:val="Heading1"/>
      </w:pPr>
      <w:bookmarkStart w:id="13" w:name="_Toc88994611"/>
      <w:r w:rsidRPr="00E9321C">
        <w:t>Conclusion and Recommendation</w:t>
      </w:r>
      <w:bookmarkEnd w:id="13"/>
      <w:r w:rsidRPr="00E9321C">
        <w:t xml:space="preserve"> </w:t>
      </w:r>
    </w:p>
    <w:p w14:paraId="0B3C9AF0" w14:textId="2F10B1B8" w:rsidR="0059760A" w:rsidRDefault="0059760A" w:rsidP="0059760A"/>
    <w:p w14:paraId="2E7EB317" w14:textId="5CB9022C" w:rsidR="0059760A" w:rsidRDefault="0059760A" w:rsidP="0059760A"/>
    <w:p w14:paraId="40954719" w14:textId="56BEF887" w:rsidR="0059760A" w:rsidRDefault="0059760A" w:rsidP="0059760A"/>
    <w:p w14:paraId="77513545" w14:textId="1D828278" w:rsidR="0059760A" w:rsidRDefault="0059760A" w:rsidP="0059760A"/>
    <w:p w14:paraId="32D3F9D1" w14:textId="755CDE44" w:rsidR="0059760A" w:rsidRDefault="0059760A" w:rsidP="0059760A"/>
    <w:p w14:paraId="06C7DB54" w14:textId="77777777" w:rsidR="0059760A" w:rsidRPr="0059760A" w:rsidRDefault="0059760A" w:rsidP="0059760A"/>
    <w:p w14:paraId="07546E7F" w14:textId="4E80DCB2" w:rsidR="00E9321C" w:rsidRDefault="00293DFD" w:rsidP="00293DFD">
      <w:pPr>
        <w:pStyle w:val="Heading1"/>
      </w:pPr>
      <w:bookmarkStart w:id="14" w:name="_Toc88994612"/>
      <w:r w:rsidRPr="00293DFD">
        <w:t>References</w:t>
      </w:r>
      <w:bookmarkEnd w:id="14"/>
    </w:p>
    <w:p w14:paraId="409F6ADC" w14:textId="3ED35DBA" w:rsidR="00C0289F" w:rsidRDefault="00C0289F" w:rsidP="00C0289F"/>
    <w:p w14:paraId="78503DA5" w14:textId="5220E315" w:rsidR="00C0289F" w:rsidRDefault="00C0289F" w:rsidP="00CA6438">
      <w:pPr>
        <w:rPr>
          <w:rFonts w:ascii="Georgia" w:eastAsia="Times New Roman" w:hAnsi="Georgia" w:cs="Times New Roman"/>
          <w:color w:val="000000"/>
          <w:sz w:val="20"/>
          <w:szCs w:val="20"/>
          <w:shd w:val="clear" w:color="auto" w:fill="FFFFFF"/>
          <w:lang w:eastAsia="en-GB"/>
        </w:rPr>
      </w:pPr>
      <w:r>
        <w:rPr>
          <w:rFonts w:ascii="TimesNewRomanPSMT" w:hAnsi="TimesNewRomanPSMT"/>
        </w:rPr>
        <w:t xml:space="preserve">Y. Malhotra (Jul/Aug1998) </w:t>
      </w:r>
      <w:r>
        <w:rPr>
          <w:rFonts w:ascii="TimesNewRomanPS" w:hAnsi="TimesNewRomanPS"/>
          <w:i/>
          <w:iCs/>
        </w:rPr>
        <w:t>“Knowledge Management for the New World of Business" Journal for Quality and Participation</w:t>
      </w:r>
      <w:r w:rsidR="00CA6438">
        <w:rPr>
          <w:rFonts w:ascii="TimesNewRomanPS" w:hAnsi="TimesNewRomanPS"/>
          <w:i/>
          <w:iCs/>
        </w:rPr>
        <w:t>,</w:t>
      </w:r>
      <w:r w:rsidR="00CA6438" w:rsidRPr="00CA6438">
        <w:rPr>
          <w:rFonts w:ascii="Georgia" w:hAnsi="Georgia"/>
          <w:color w:val="000000"/>
          <w:sz w:val="48"/>
          <w:szCs w:val="48"/>
          <w:shd w:val="clear" w:color="auto" w:fill="FFFFFF"/>
        </w:rPr>
        <w:t xml:space="preserve"> </w:t>
      </w:r>
      <w:r w:rsidR="00CA6438" w:rsidRPr="00CA6438">
        <w:rPr>
          <w:rFonts w:ascii="Georgia" w:eastAsia="Times New Roman" w:hAnsi="Georgia" w:cs="Times New Roman"/>
          <w:color w:val="000000"/>
          <w:sz w:val="20"/>
          <w:szCs w:val="20"/>
          <w:shd w:val="clear" w:color="auto" w:fill="FFFFFF"/>
          <w:lang w:eastAsia="en-GB"/>
        </w:rPr>
        <w:t>July/August 1998 (Special issue on Knowledge Management), published by the Association for Quality &amp; Participation.</w:t>
      </w:r>
    </w:p>
    <w:p w14:paraId="52B47378" w14:textId="77777777" w:rsidR="00CA6438" w:rsidRPr="00CA6438" w:rsidRDefault="00CA6438" w:rsidP="00CA6438">
      <w:pPr>
        <w:rPr>
          <w:rFonts w:ascii="Times New Roman" w:eastAsia="Times New Roman" w:hAnsi="Times New Roman" w:cs="Times New Roman"/>
          <w:lang w:eastAsia="en-GB"/>
        </w:rPr>
      </w:pPr>
    </w:p>
    <w:p w14:paraId="4DBF8050" w14:textId="544EE1B1" w:rsidR="00C0289F" w:rsidRDefault="00CA6438" w:rsidP="00C0289F">
      <w:r>
        <w:t xml:space="preserve">I. Nonaka (1997), </w:t>
      </w:r>
      <w:r w:rsidRPr="00CA6438">
        <w:rPr>
          <w:i/>
          <w:iCs/>
        </w:rPr>
        <w:t>“The Knowledge -Creating Company”,</w:t>
      </w:r>
      <w:r>
        <w:t xml:space="preserve"> Harvard Business review 69 (6 Nov-Dec) :96-104</w:t>
      </w:r>
    </w:p>
    <w:p w14:paraId="713518DE" w14:textId="77777777" w:rsidR="00CA6438" w:rsidRDefault="00CA6438" w:rsidP="00C0289F"/>
    <w:p w14:paraId="01839D78" w14:textId="77777777" w:rsidR="00CA6438" w:rsidRPr="00C0289F" w:rsidRDefault="00CA6438" w:rsidP="00C0289F"/>
    <w:p w14:paraId="31F8BE7B" w14:textId="082F7336" w:rsidR="003843BD" w:rsidRDefault="003843BD"/>
    <w:sectPr w:rsidR="00384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MT">
    <w:altName w:val="Times New Roman"/>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imesNewRomanPS">
    <w:altName w:val="Times New Roman"/>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EB0"/>
    <w:rsid w:val="000B12FD"/>
    <w:rsid w:val="0011596B"/>
    <w:rsid w:val="00264EB0"/>
    <w:rsid w:val="00293DFD"/>
    <w:rsid w:val="003843BD"/>
    <w:rsid w:val="003C78B5"/>
    <w:rsid w:val="0059760A"/>
    <w:rsid w:val="00BD14EB"/>
    <w:rsid w:val="00BE2B5E"/>
    <w:rsid w:val="00C0289F"/>
    <w:rsid w:val="00CA6438"/>
    <w:rsid w:val="00D05DCE"/>
    <w:rsid w:val="00E93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1BABFA"/>
  <w15:chartTrackingRefBased/>
  <w15:docId w15:val="{00301647-F40C-CC4F-AAD1-1B24EFC7D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EB0"/>
  </w:style>
  <w:style w:type="paragraph" w:styleId="Heading1">
    <w:name w:val="heading 1"/>
    <w:basedOn w:val="Normal"/>
    <w:next w:val="Normal"/>
    <w:link w:val="Heading1Char"/>
    <w:uiPriority w:val="9"/>
    <w:qFormat/>
    <w:rsid w:val="00E9321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843B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932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321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9321C"/>
    <w:pPr>
      <w:spacing w:before="120"/>
    </w:pPr>
    <w:rPr>
      <w:rFonts w:cstheme="minorHAnsi"/>
      <w:b/>
      <w:bCs/>
      <w:i/>
      <w:iCs/>
    </w:rPr>
  </w:style>
  <w:style w:type="paragraph" w:styleId="TOC2">
    <w:name w:val="toc 2"/>
    <w:basedOn w:val="Normal"/>
    <w:next w:val="Normal"/>
    <w:autoRedefine/>
    <w:uiPriority w:val="39"/>
    <w:semiHidden/>
    <w:unhideWhenUsed/>
    <w:rsid w:val="00E9321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9321C"/>
    <w:pPr>
      <w:ind w:left="480"/>
    </w:pPr>
    <w:rPr>
      <w:rFonts w:cstheme="minorHAnsi"/>
      <w:sz w:val="20"/>
      <w:szCs w:val="20"/>
    </w:rPr>
  </w:style>
  <w:style w:type="paragraph" w:styleId="TOC4">
    <w:name w:val="toc 4"/>
    <w:basedOn w:val="Normal"/>
    <w:next w:val="Normal"/>
    <w:autoRedefine/>
    <w:uiPriority w:val="39"/>
    <w:semiHidden/>
    <w:unhideWhenUsed/>
    <w:rsid w:val="00E9321C"/>
    <w:pPr>
      <w:ind w:left="720"/>
    </w:pPr>
    <w:rPr>
      <w:rFonts w:cstheme="minorHAnsi"/>
      <w:sz w:val="20"/>
      <w:szCs w:val="20"/>
    </w:rPr>
  </w:style>
  <w:style w:type="paragraph" w:styleId="TOC5">
    <w:name w:val="toc 5"/>
    <w:basedOn w:val="Normal"/>
    <w:next w:val="Normal"/>
    <w:autoRedefine/>
    <w:uiPriority w:val="39"/>
    <w:semiHidden/>
    <w:unhideWhenUsed/>
    <w:rsid w:val="00E9321C"/>
    <w:pPr>
      <w:ind w:left="960"/>
    </w:pPr>
    <w:rPr>
      <w:rFonts w:cstheme="minorHAnsi"/>
      <w:sz w:val="20"/>
      <w:szCs w:val="20"/>
    </w:rPr>
  </w:style>
  <w:style w:type="paragraph" w:styleId="TOC6">
    <w:name w:val="toc 6"/>
    <w:basedOn w:val="Normal"/>
    <w:next w:val="Normal"/>
    <w:autoRedefine/>
    <w:uiPriority w:val="39"/>
    <w:semiHidden/>
    <w:unhideWhenUsed/>
    <w:rsid w:val="00E9321C"/>
    <w:pPr>
      <w:ind w:left="1200"/>
    </w:pPr>
    <w:rPr>
      <w:rFonts w:cstheme="minorHAnsi"/>
      <w:sz w:val="20"/>
      <w:szCs w:val="20"/>
    </w:rPr>
  </w:style>
  <w:style w:type="paragraph" w:styleId="TOC7">
    <w:name w:val="toc 7"/>
    <w:basedOn w:val="Normal"/>
    <w:next w:val="Normal"/>
    <w:autoRedefine/>
    <w:uiPriority w:val="39"/>
    <w:semiHidden/>
    <w:unhideWhenUsed/>
    <w:rsid w:val="00E9321C"/>
    <w:pPr>
      <w:ind w:left="1440"/>
    </w:pPr>
    <w:rPr>
      <w:rFonts w:cstheme="minorHAnsi"/>
      <w:sz w:val="20"/>
      <w:szCs w:val="20"/>
    </w:rPr>
  </w:style>
  <w:style w:type="paragraph" w:styleId="TOC8">
    <w:name w:val="toc 8"/>
    <w:basedOn w:val="Normal"/>
    <w:next w:val="Normal"/>
    <w:autoRedefine/>
    <w:uiPriority w:val="39"/>
    <w:semiHidden/>
    <w:unhideWhenUsed/>
    <w:rsid w:val="00E9321C"/>
    <w:pPr>
      <w:ind w:left="1680"/>
    </w:pPr>
    <w:rPr>
      <w:rFonts w:cstheme="minorHAnsi"/>
      <w:sz w:val="20"/>
      <w:szCs w:val="20"/>
    </w:rPr>
  </w:style>
  <w:style w:type="paragraph" w:styleId="TOC9">
    <w:name w:val="toc 9"/>
    <w:basedOn w:val="Normal"/>
    <w:next w:val="Normal"/>
    <w:autoRedefine/>
    <w:uiPriority w:val="39"/>
    <w:semiHidden/>
    <w:unhideWhenUsed/>
    <w:rsid w:val="00E9321C"/>
    <w:pPr>
      <w:ind w:left="1920"/>
    </w:pPr>
    <w:rPr>
      <w:rFonts w:cstheme="minorHAnsi"/>
      <w:sz w:val="20"/>
      <w:szCs w:val="20"/>
    </w:rPr>
  </w:style>
  <w:style w:type="character" w:styleId="Hyperlink">
    <w:name w:val="Hyperlink"/>
    <w:basedOn w:val="DefaultParagraphFont"/>
    <w:uiPriority w:val="99"/>
    <w:unhideWhenUsed/>
    <w:rsid w:val="00E9321C"/>
    <w:rPr>
      <w:color w:val="0563C1" w:themeColor="hyperlink"/>
      <w:u w:val="single"/>
    </w:rPr>
  </w:style>
  <w:style w:type="paragraph" w:styleId="Bibliography">
    <w:name w:val="Bibliography"/>
    <w:basedOn w:val="Normal"/>
    <w:next w:val="Normal"/>
    <w:uiPriority w:val="37"/>
    <w:unhideWhenUsed/>
    <w:rsid w:val="00C0289F"/>
  </w:style>
  <w:style w:type="paragraph" w:styleId="ListParagraph">
    <w:name w:val="List Paragraph"/>
    <w:basedOn w:val="Normal"/>
    <w:uiPriority w:val="34"/>
    <w:qFormat/>
    <w:rsid w:val="00CA64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958101">
      <w:bodyDiv w:val="1"/>
      <w:marLeft w:val="0"/>
      <w:marRight w:val="0"/>
      <w:marTop w:val="0"/>
      <w:marBottom w:val="0"/>
      <w:divBdr>
        <w:top w:val="none" w:sz="0" w:space="0" w:color="auto"/>
        <w:left w:val="none" w:sz="0" w:space="0" w:color="auto"/>
        <w:bottom w:val="none" w:sz="0" w:space="0" w:color="auto"/>
        <w:right w:val="none" w:sz="0" w:space="0" w:color="auto"/>
      </w:divBdr>
      <w:divsChild>
        <w:div w:id="1936861631">
          <w:marLeft w:val="0"/>
          <w:marRight w:val="0"/>
          <w:marTop w:val="0"/>
          <w:marBottom w:val="0"/>
          <w:divBdr>
            <w:top w:val="none" w:sz="0" w:space="0" w:color="auto"/>
            <w:left w:val="none" w:sz="0" w:space="0" w:color="auto"/>
            <w:bottom w:val="none" w:sz="0" w:space="0" w:color="auto"/>
            <w:right w:val="none" w:sz="0" w:space="0" w:color="auto"/>
          </w:divBdr>
          <w:divsChild>
            <w:div w:id="123083357">
              <w:marLeft w:val="0"/>
              <w:marRight w:val="0"/>
              <w:marTop w:val="0"/>
              <w:marBottom w:val="0"/>
              <w:divBdr>
                <w:top w:val="none" w:sz="0" w:space="0" w:color="auto"/>
                <w:left w:val="none" w:sz="0" w:space="0" w:color="auto"/>
                <w:bottom w:val="none" w:sz="0" w:space="0" w:color="auto"/>
                <w:right w:val="none" w:sz="0" w:space="0" w:color="auto"/>
              </w:divBdr>
              <w:divsChild>
                <w:div w:id="80727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321887">
      <w:bodyDiv w:val="1"/>
      <w:marLeft w:val="0"/>
      <w:marRight w:val="0"/>
      <w:marTop w:val="0"/>
      <w:marBottom w:val="0"/>
      <w:divBdr>
        <w:top w:val="none" w:sz="0" w:space="0" w:color="auto"/>
        <w:left w:val="none" w:sz="0" w:space="0" w:color="auto"/>
        <w:bottom w:val="none" w:sz="0" w:space="0" w:color="auto"/>
        <w:right w:val="none" w:sz="0" w:space="0" w:color="auto"/>
      </w:divBdr>
      <w:divsChild>
        <w:div w:id="955404551">
          <w:marLeft w:val="0"/>
          <w:marRight w:val="0"/>
          <w:marTop w:val="0"/>
          <w:marBottom w:val="0"/>
          <w:divBdr>
            <w:top w:val="none" w:sz="0" w:space="0" w:color="auto"/>
            <w:left w:val="none" w:sz="0" w:space="0" w:color="auto"/>
            <w:bottom w:val="none" w:sz="0" w:space="0" w:color="auto"/>
            <w:right w:val="none" w:sz="0" w:space="0" w:color="auto"/>
          </w:divBdr>
          <w:divsChild>
            <w:div w:id="1427383106">
              <w:marLeft w:val="0"/>
              <w:marRight w:val="0"/>
              <w:marTop w:val="0"/>
              <w:marBottom w:val="0"/>
              <w:divBdr>
                <w:top w:val="none" w:sz="0" w:space="0" w:color="auto"/>
                <w:left w:val="none" w:sz="0" w:space="0" w:color="auto"/>
                <w:bottom w:val="none" w:sz="0" w:space="0" w:color="auto"/>
                <w:right w:val="none" w:sz="0" w:space="0" w:color="auto"/>
              </w:divBdr>
              <w:divsChild>
                <w:div w:id="84228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546031">
      <w:bodyDiv w:val="1"/>
      <w:marLeft w:val="0"/>
      <w:marRight w:val="0"/>
      <w:marTop w:val="0"/>
      <w:marBottom w:val="0"/>
      <w:divBdr>
        <w:top w:val="none" w:sz="0" w:space="0" w:color="auto"/>
        <w:left w:val="none" w:sz="0" w:space="0" w:color="auto"/>
        <w:bottom w:val="none" w:sz="0" w:space="0" w:color="auto"/>
        <w:right w:val="none" w:sz="0" w:space="0" w:color="auto"/>
      </w:divBdr>
    </w:div>
    <w:div w:id="1338651374">
      <w:bodyDiv w:val="1"/>
      <w:marLeft w:val="0"/>
      <w:marRight w:val="0"/>
      <w:marTop w:val="0"/>
      <w:marBottom w:val="0"/>
      <w:divBdr>
        <w:top w:val="none" w:sz="0" w:space="0" w:color="auto"/>
        <w:left w:val="none" w:sz="0" w:space="0" w:color="auto"/>
        <w:bottom w:val="none" w:sz="0" w:space="0" w:color="auto"/>
        <w:right w:val="none" w:sz="0" w:space="0" w:color="auto"/>
      </w:divBdr>
    </w:div>
    <w:div w:id="1433742160">
      <w:bodyDiv w:val="1"/>
      <w:marLeft w:val="0"/>
      <w:marRight w:val="0"/>
      <w:marTop w:val="0"/>
      <w:marBottom w:val="0"/>
      <w:divBdr>
        <w:top w:val="none" w:sz="0" w:space="0" w:color="auto"/>
        <w:left w:val="none" w:sz="0" w:space="0" w:color="auto"/>
        <w:bottom w:val="none" w:sz="0" w:space="0" w:color="auto"/>
        <w:right w:val="none" w:sz="0" w:space="0" w:color="auto"/>
      </w:divBdr>
      <w:divsChild>
        <w:div w:id="944192692">
          <w:marLeft w:val="0"/>
          <w:marRight w:val="0"/>
          <w:marTop w:val="0"/>
          <w:marBottom w:val="0"/>
          <w:divBdr>
            <w:top w:val="none" w:sz="0" w:space="0" w:color="auto"/>
            <w:left w:val="none" w:sz="0" w:space="0" w:color="auto"/>
            <w:bottom w:val="none" w:sz="0" w:space="0" w:color="auto"/>
            <w:right w:val="none" w:sz="0" w:space="0" w:color="auto"/>
          </w:divBdr>
          <w:divsChild>
            <w:div w:id="598559964">
              <w:marLeft w:val="0"/>
              <w:marRight w:val="0"/>
              <w:marTop w:val="0"/>
              <w:marBottom w:val="0"/>
              <w:divBdr>
                <w:top w:val="none" w:sz="0" w:space="0" w:color="auto"/>
                <w:left w:val="none" w:sz="0" w:space="0" w:color="auto"/>
                <w:bottom w:val="none" w:sz="0" w:space="0" w:color="auto"/>
                <w:right w:val="none" w:sz="0" w:space="0" w:color="auto"/>
              </w:divBdr>
              <w:divsChild>
                <w:div w:id="1553617860">
                  <w:marLeft w:val="0"/>
                  <w:marRight w:val="0"/>
                  <w:marTop w:val="0"/>
                  <w:marBottom w:val="0"/>
                  <w:divBdr>
                    <w:top w:val="none" w:sz="0" w:space="0" w:color="auto"/>
                    <w:left w:val="none" w:sz="0" w:space="0" w:color="auto"/>
                    <w:bottom w:val="none" w:sz="0" w:space="0" w:color="auto"/>
                    <w:right w:val="none" w:sz="0" w:space="0" w:color="auto"/>
                  </w:divBdr>
                  <w:divsChild>
                    <w:div w:id="8377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341764">
      <w:bodyDiv w:val="1"/>
      <w:marLeft w:val="0"/>
      <w:marRight w:val="0"/>
      <w:marTop w:val="0"/>
      <w:marBottom w:val="0"/>
      <w:divBdr>
        <w:top w:val="none" w:sz="0" w:space="0" w:color="auto"/>
        <w:left w:val="none" w:sz="0" w:space="0" w:color="auto"/>
        <w:bottom w:val="none" w:sz="0" w:space="0" w:color="auto"/>
        <w:right w:val="none" w:sz="0" w:space="0" w:color="auto"/>
      </w:divBdr>
    </w:div>
    <w:div w:id="1745837038">
      <w:bodyDiv w:val="1"/>
      <w:marLeft w:val="0"/>
      <w:marRight w:val="0"/>
      <w:marTop w:val="0"/>
      <w:marBottom w:val="0"/>
      <w:divBdr>
        <w:top w:val="none" w:sz="0" w:space="0" w:color="auto"/>
        <w:left w:val="none" w:sz="0" w:space="0" w:color="auto"/>
        <w:bottom w:val="none" w:sz="0" w:space="0" w:color="auto"/>
        <w:right w:val="none" w:sz="0" w:space="0" w:color="auto"/>
      </w:divBdr>
    </w:div>
    <w:div w:id="1968193617">
      <w:bodyDiv w:val="1"/>
      <w:marLeft w:val="0"/>
      <w:marRight w:val="0"/>
      <w:marTop w:val="0"/>
      <w:marBottom w:val="0"/>
      <w:divBdr>
        <w:top w:val="none" w:sz="0" w:space="0" w:color="auto"/>
        <w:left w:val="none" w:sz="0" w:space="0" w:color="auto"/>
        <w:bottom w:val="none" w:sz="0" w:space="0" w:color="auto"/>
        <w:right w:val="none" w:sz="0" w:space="0" w:color="auto"/>
      </w:divBdr>
    </w:div>
    <w:div w:id="2105494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Iku</b:Tag>
    <b:SourceType>Book</b:SourceType>
    <b:Guid>{BC053098-ADB7-5D46-B6B7-6F2EBC081A52}</b:Guid>
    <b:Author>
      <b:Author>
        <b:NameList>
          <b:Person>
            <b:Last>Ikujiro Nonaka (1991)</b:Last>
            <b:First>"The</b:First>
            <b:Middle>Knowledge-Creating Company", Harvard Business Review 69 (6 Nov-Dec): 96–104</b:Middle>
          </b:Person>
        </b:NameList>
      </b:Author>
    </b:Author>
    <b:RefOrder>1</b:RefOrder>
  </b:Source>
  <b:Source>
    <b:Tag>nonec</b:Tag>
    <b:SourceType>Book</b:SourceType>
    <b:Guid>{53968505-3A5E-8641-8AB7-E8EB6D4C3F09}</b:Guid>
    <b:Author>
      <b:Author>
        <b:NameList>
          <b:Person>
            <b:Last>nonaka</b:Last>
          </b:Person>
        </b:NameList>
      </b:Author>
    </b:Author>
    <b:Title>"The knowledge-creating Company"</b:Title>
    <b:Publisher>Harvard Business Review 69</b:Publisher>
    <b:Year>6 nov-dec</b:Year>
    <b:RefOrder>2</b:RefOrder>
  </b:Source>
  <b:Source>
    <b:Tag>Placeholder1</b:Tag>
    <b:SourceType>Book</b:SourceType>
    <b:Guid>{094077D0-4687-A94A-A933-F44152977710}</b:Guid>
    <b:RefOrder>3</b:RefOrder>
  </b:Source>
</b:Sources>
</file>

<file path=customXml/itemProps1.xml><?xml version="1.0" encoding="utf-8"?>
<ds:datastoreItem xmlns:ds="http://schemas.openxmlformats.org/officeDocument/2006/customXml" ds:itemID="{23F64298-FEC7-C74A-BAE5-DD7370E52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874</Words>
  <Characters>4987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2021-11-28T17:32:00Z</dcterms:created>
  <dcterms:modified xsi:type="dcterms:W3CDTF">2021-11-28T17:32:00Z</dcterms:modified>
</cp:coreProperties>
</file>