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drawings/drawing1.xml" ContentType="application/vnd.openxmlformats-officedocument.drawingml.chartshapes+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2.xml" ContentType="application/vnd.openxmlformats-officedocument.drawingml.chartshapes+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8D3" w:rsidRPr="003A5623" w:rsidRDefault="00117EDB" w:rsidP="00455B6A">
      <w:pPr>
        <w:spacing w:line="360" w:lineRule="auto"/>
        <w:jc w:val="center"/>
        <w:rPr>
          <w:rFonts w:ascii="Arial" w:hAnsi="Arial" w:cs="Arial"/>
          <w:b/>
          <w:sz w:val="32"/>
        </w:rPr>
      </w:pPr>
      <w:bookmarkStart w:id="0" w:name="_top"/>
      <w:bookmarkEnd w:id="0"/>
      <w:r w:rsidRPr="003A5623">
        <w:rPr>
          <w:rFonts w:ascii="Arial" w:hAnsi="Arial" w:cs="Arial"/>
          <w:b/>
          <w:sz w:val="32"/>
        </w:rPr>
        <w:t>Effect of Manipulating an Air Fuel Ratio on NOx E</w:t>
      </w:r>
      <w:r w:rsidR="00E328D3" w:rsidRPr="003A5623">
        <w:rPr>
          <w:rFonts w:ascii="Arial" w:hAnsi="Arial" w:cs="Arial"/>
          <w:b/>
          <w:sz w:val="32"/>
        </w:rPr>
        <w:t>missions</w:t>
      </w:r>
      <w:r w:rsidRPr="003A5623">
        <w:rPr>
          <w:rFonts w:ascii="Arial" w:hAnsi="Arial" w:cs="Arial"/>
          <w:b/>
          <w:sz w:val="32"/>
        </w:rPr>
        <w:t xml:space="preserve"> and Performance</w:t>
      </w:r>
      <w:r w:rsidR="00E328D3" w:rsidRPr="003A5623">
        <w:rPr>
          <w:rFonts w:ascii="Arial" w:hAnsi="Arial" w:cs="Arial"/>
          <w:b/>
          <w:sz w:val="32"/>
        </w:rPr>
        <w:t xml:space="preserve"> of an Internal Combustion Engine.</w:t>
      </w:r>
    </w:p>
    <w:p w:rsidR="00E328D3" w:rsidRPr="003A5623" w:rsidRDefault="00E328D3" w:rsidP="00455B6A">
      <w:pPr>
        <w:spacing w:line="360" w:lineRule="auto"/>
        <w:jc w:val="center"/>
        <w:rPr>
          <w:rFonts w:ascii="Arial" w:hAnsi="Arial" w:cs="Arial"/>
          <w:b/>
          <w:sz w:val="32"/>
        </w:rPr>
      </w:pPr>
      <w:r w:rsidRPr="003A5623">
        <w:rPr>
          <w:rFonts w:ascii="Arial" w:hAnsi="Arial" w:cs="Arial"/>
          <w:b/>
          <w:noProof/>
          <w:lang w:eastAsia="en-GB"/>
        </w:rPr>
        <w:drawing>
          <wp:inline distT="0" distB="0" distL="0" distR="0" wp14:anchorId="38455182" wp14:editId="5654C24A">
            <wp:extent cx="1714500" cy="2217670"/>
            <wp:effectExtent l="0" t="0" r="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2934" t="25427" r="31199" b="15244"/>
                    <a:stretch/>
                  </pic:blipFill>
                  <pic:spPr bwMode="auto">
                    <a:xfrm>
                      <a:off x="0" y="0"/>
                      <a:ext cx="1729522" cy="2237100"/>
                    </a:xfrm>
                    <a:prstGeom prst="rect">
                      <a:avLst/>
                    </a:prstGeom>
                    <a:noFill/>
                    <a:ln>
                      <a:noFill/>
                    </a:ln>
                    <a:extLst>
                      <a:ext uri="{53640926-AAD7-44D8-BBD7-CCE9431645EC}">
                        <a14:shadowObscured xmlns:a14="http://schemas.microsoft.com/office/drawing/2010/main"/>
                      </a:ext>
                    </a:extLst>
                  </pic:spPr>
                </pic:pic>
              </a:graphicData>
            </a:graphic>
          </wp:inline>
        </w:drawing>
      </w:r>
    </w:p>
    <w:p w:rsidR="003A5623" w:rsidRPr="003A5623" w:rsidRDefault="00841B30" w:rsidP="00841B30">
      <w:pPr>
        <w:spacing w:line="360" w:lineRule="auto"/>
        <w:jc w:val="center"/>
        <w:rPr>
          <w:rFonts w:ascii="Arial" w:hAnsi="Arial" w:cs="Arial"/>
          <w:b/>
          <w:sz w:val="32"/>
        </w:rPr>
      </w:pPr>
      <w:r w:rsidRPr="003A5623">
        <w:rPr>
          <w:rFonts w:ascii="Arial" w:hAnsi="Arial" w:cs="Arial"/>
          <w:b/>
          <w:sz w:val="32"/>
        </w:rPr>
        <w:t>By Iwan Thomas (P147756)</w:t>
      </w:r>
    </w:p>
    <w:p w:rsidR="008B7652" w:rsidRPr="00841B30" w:rsidRDefault="003A5623" w:rsidP="00841B30">
      <w:pPr>
        <w:spacing w:line="360" w:lineRule="auto"/>
        <w:jc w:val="center"/>
        <w:rPr>
          <w:rFonts w:ascii="Arial" w:hAnsi="Arial" w:cs="Arial"/>
          <w:b/>
          <w:sz w:val="32"/>
        </w:rPr>
      </w:pPr>
      <w:r w:rsidRPr="003A5623">
        <w:rPr>
          <w:rFonts w:ascii="Arial" w:hAnsi="Arial" w:cs="Arial"/>
          <w:b/>
          <w:sz w:val="32"/>
        </w:rPr>
        <w:t xml:space="preserve">Supervisor: </w:t>
      </w:r>
      <w:r w:rsidRPr="003A5623">
        <w:rPr>
          <w:rFonts w:ascii="Arial" w:hAnsi="Arial" w:cs="Arial"/>
          <w:b/>
          <w:sz w:val="32"/>
          <w:szCs w:val="32"/>
        </w:rPr>
        <w:t>Pedro Monteiro Ferreira</w:t>
      </w:r>
      <w:r w:rsidRPr="00463972">
        <w:rPr>
          <w:rFonts w:ascii="Arial" w:hAnsi="Arial" w:cs="Arial"/>
        </w:rPr>
        <w:t xml:space="preserve"> </w:t>
      </w:r>
      <w:r w:rsidR="00E328D3" w:rsidRPr="00463972">
        <w:rPr>
          <w:rFonts w:ascii="Arial" w:hAnsi="Arial" w:cs="Arial"/>
        </w:rPr>
        <w:br w:type="page"/>
      </w:r>
    </w:p>
    <w:p w:rsidR="008B7652" w:rsidRPr="00463972" w:rsidRDefault="008B7652" w:rsidP="00455B6A">
      <w:pPr>
        <w:spacing w:line="360" w:lineRule="auto"/>
        <w:jc w:val="center"/>
        <w:rPr>
          <w:rFonts w:ascii="Arial" w:hAnsi="Arial" w:cs="Arial"/>
          <w:b/>
          <w:sz w:val="28"/>
          <w:u w:val="single"/>
        </w:rPr>
      </w:pPr>
      <w:r w:rsidRPr="00463972">
        <w:rPr>
          <w:rFonts w:ascii="Arial" w:hAnsi="Arial" w:cs="Arial"/>
          <w:b/>
          <w:sz w:val="28"/>
          <w:u w:val="single"/>
        </w:rPr>
        <w:lastRenderedPageBreak/>
        <w:t>Abstract</w:t>
      </w:r>
    </w:p>
    <w:p w:rsidR="005F0F7C" w:rsidRDefault="005F0F7C" w:rsidP="00455B6A">
      <w:pPr>
        <w:spacing w:line="360" w:lineRule="auto"/>
        <w:jc w:val="both"/>
        <w:rPr>
          <w:rFonts w:ascii="Arial" w:hAnsi="Arial" w:cs="Arial"/>
          <w:sz w:val="24"/>
          <w:szCs w:val="24"/>
        </w:rPr>
      </w:pPr>
      <w:r w:rsidRPr="00463972">
        <w:rPr>
          <w:rFonts w:ascii="Arial" w:hAnsi="Arial" w:cs="Arial"/>
          <w:sz w:val="24"/>
          <w:szCs w:val="24"/>
        </w:rPr>
        <w:t>According to critics, the transport sector accounts for 26% of the UK’s greenhouse emissions rising by 2% since 2016 according to Josh Gabbatiss from the Independent. As Josh Gabbatiss stated, “The majority of Britain’s </w:t>
      </w:r>
      <w:hyperlink r:id="rId8" w:history="1">
        <w:r w:rsidRPr="00463972">
          <w:rPr>
            <w:rStyle w:val="Hyperlink"/>
            <w:rFonts w:ascii="Arial" w:hAnsi="Arial" w:cs="Arial"/>
            <w:color w:val="auto"/>
            <w:sz w:val="24"/>
            <w:szCs w:val="24"/>
            <w:u w:val="none"/>
            <w:bdr w:val="none" w:sz="0" w:space="0" w:color="auto" w:frame="1"/>
          </w:rPr>
          <w:t>greenhouse gas emissions</w:t>
        </w:r>
      </w:hyperlink>
      <w:r w:rsidRPr="00463972">
        <w:rPr>
          <w:rFonts w:ascii="Arial" w:hAnsi="Arial" w:cs="Arial"/>
          <w:sz w:val="24"/>
          <w:szCs w:val="24"/>
        </w:rPr>
        <w:t> now come from transport” (Gabbatiss, 2018). The Vehicle Certification Agency states that the UK government must reduce vehicle emissions by at least 34% by 2020 and 80% by 2050 (Vehicle Certification Agency, 2017).</w:t>
      </w:r>
      <w:r w:rsidRPr="00463972">
        <w:rPr>
          <w:rFonts w:ascii="Arial" w:hAnsi="Arial" w:cs="Arial"/>
        </w:rPr>
        <w:t xml:space="preserve"> </w:t>
      </w:r>
      <w:r w:rsidRPr="00463972">
        <w:rPr>
          <w:rFonts w:ascii="Arial" w:hAnsi="Arial" w:cs="Arial"/>
          <w:sz w:val="24"/>
          <w:szCs w:val="24"/>
        </w:rPr>
        <w:t>As global emissions rise, emission regulations become more stringent.  Currently, Euro 6 regulations state that vehicles must comply by the 130g/km CO</w:t>
      </w:r>
      <w:r w:rsidRPr="00463972">
        <w:rPr>
          <w:rFonts w:ascii="Arial" w:hAnsi="Arial" w:cs="Arial"/>
          <w:sz w:val="24"/>
          <w:szCs w:val="24"/>
          <w:vertAlign w:val="subscript"/>
        </w:rPr>
        <w:t>2</w:t>
      </w:r>
      <w:r w:rsidRPr="00463972">
        <w:rPr>
          <w:rFonts w:ascii="Arial" w:hAnsi="Arial" w:cs="Arial"/>
          <w:sz w:val="24"/>
          <w:szCs w:val="24"/>
        </w:rPr>
        <w:t xml:space="preserve"> explains Frost and Sullivan Authors (Frost and Sullivan, 2016) but with Euro 7 standards looming, vehicle manufacturers are having to clamp down on their emission outputs. Frost and Sullivan predict that Euro 7 regulations, released in 2020 will drop the CO</w:t>
      </w:r>
      <w:r w:rsidRPr="00463972">
        <w:rPr>
          <w:rFonts w:ascii="Arial" w:hAnsi="Arial" w:cs="Arial"/>
          <w:sz w:val="24"/>
          <w:szCs w:val="24"/>
          <w:vertAlign w:val="subscript"/>
        </w:rPr>
        <w:t>2</w:t>
      </w:r>
      <w:r w:rsidRPr="00463972">
        <w:rPr>
          <w:rFonts w:ascii="Arial" w:hAnsi="Arial" w:cs="Arial"/>
          <w:sz w:val="24"/>
          <w:szCs w:val="24"/>
        </w:rPr>
        <w:t xml:space="preserve"> emission output of vehicles by 35g/km down to 95. This is due to the increasing effect emissions has on human health and on global warming causing the increasing weather extremities throughout the world, especially in the last decade. Global warming has become a visible effect and to combat this, the automotive industr</w:t>
      </w:r>
      <w:r w:rsidR="00D515D8">
        <w:rPr>
          <w:rFonts w:ascii="Arial" w:hAnsi="Arial" w:cs="Arial"/>
          <w:sz w:val="24"/>
          <w:szCs w:val="24"/>
        </w:rPr>
        <w:t>y is</w:t>
      </w:r>
      <w:r w:rsidRPr="00463972">
        <w:rPr>
          <w:rFonts w:ascii="Arial" w:hAnsi="Arial" w:cs="Arial"/>
          <w:sz w:val="24"/>
          <w:szCs w:val="24"/>
        </w:rPr>
        <w:t xml:space="preserve"> developing compact, powerful engines to replace their larger, less economical engines. Due to </w:t>
      </w:r>
      <w:r w:rsidR="007B51D3" w:rsidRPr="00463972">
        <w:rPr>
          <w:rFonts w:ascii="Arial" w:hAnsi="Arial" w:cs="Arial"/>
          <w:sz w:val="24"/>
          <w:szCs w:val="24"/>
        </w:rPr>
        <w:t xml:space="preserve">the stringent regulations on NOx emissions manufacturers are finding it ever more difficult to reduce their </w:t>
      </w:r>
      <w:r w:rsidR="00A3003C" w:rsidRPr="00463972">
        <w:rPr>
          <w:rFonts w:ascii="Arial" w:hAnsi="Arial" w:cs="Arial"/>
          <w:sz w:val="24"/>
          <w:szCs w:val="24"/>
        </w:rPr>
        <w:t xml:space="preserve">overall </w:t>
      </w:r>
      <w:r w:rsidR="007B51D3" w:rsidRPr="00463972">
        <w:rPr>
          <w:rFonts w:ascii="Arial" w:hAnsi="Arial" w:cs="Arial"/>
          <w:sz w:val="24"/>
          <w:szCs w:val="24"/>
        </w:rPr>
        <w:t>NOx emissions to a suitable level.</w:t>
      </w:r>
      <w:r w:rsidR="00A3003C" w:rsidRPr="00463972">
        <w:rPr>
          <w:rFonts w:ascii="Arial" w:hAnsi="Arial" w:cs="Arial"/>
          <w:sz w:val="24"/>
          <w:szCs w:val="24"/>
        </w:rPr>
        <w:t xml:space="preserve"> This project will discover the effect different air/fuel ratio’s has on NOx emissions and exhaust gas temperatures</w:t>
      </w:r>
      <w:r w:rsidR="00F0081B" w:rsidRPr="00463972">
        <w:rPr>
          <w:rFonts w:ascii="Arial" w:hAnsi="Arial" w:cs="Arial"/>
          <w:sz w:val="24"/>
          <w:szCs w:val="24"/>
        </w:rPr>
        <w:t xml:space="preserve"> resulting in a change in engine performance.</w:t>
      </w:r>
    </w:p>
    <w:p w:rsidR="008B7652" w:rsidRDefault="006E2AB0" w:rsidP="007209A6">
      <w:pPr>
        <w:spacing w:line="360" w:lineRule="auto"/>
        <w:jc w:val="both"/>
        <w:rPr>
          <w:rFonts w:ascii="Arial" w:hAnsi="Arial" w:cs="Arial"/>
        </w:rPr>
      </w:pPr>
      <w:r>
        <w:rPr>
          <w:rFonts w:ascii="Arial" w:hAnsi="Arial" w:cs="Arial"/>
          <w:sz w:val="24"/>
          <w:szCs w:val="24"/>
        </w:rPr>
        <w:t>The hypothesis for this project is that as the air fuel ratio increases, the exhaust gas temperatures</w:t>
      </w:r>
      <w:r w:rsidR="00B67885">
        <w:rPr>
          <w:rFonts w:ascii="Arial" w:hAnsi="Arial" w:cs="Arial"/>
          <w:sz w:val="24"/>
          <w:szCs w:val="24"/>
        </w:rPr>
        <w:t xml:space="preserve"> will decrease ever so slightly</w:t>
      </w:r>
      <w:r>
        <w:rPr>
          <w:rFonts w:ascii="Arial" w:hAnsi="Arial" w:cs="Arial"/>
          <w:sz w:val="24"/>
          <w:szCs w:val="24"/>
        </w:rPr>
        <w:t xml:space="preserve">. </w:t>
      </w:r>
      <w:r w:rsidR="00B67885">
        <w:rPr>
          <w:rFonts w:ascii="Arial" w:hAnsi="Arial" w:cs="Arial"/>
          <w:sz w:val="24"/>
          <w:szCs w:val="24"/>
        </w:rPr>
        <w:t xml:space="preserve">This would be due to the increase in the amount of atomized fuel injected into the cylinders producing a cooling effect within the cylinders. </w:t>
      </w:r>
      <w:r>
        <w:rPr>
          <w:rFonts w:ascii="Arial" w:hAnsi="Arial" w:cs="Arial"/>
          <w:sz w:val="24"/>
          <w:szCs w:val="24"/>
        </w:rPr>
        <w:t xml:space="preserve">As a result of the </w:t>
      </w:r>
      <w:r w:rsidR="00B67885">
        <w:rPr>
          <w:rFonts w:ascii="Arial" w:hAnsi="Arial" w:cs="Arial"/>
          <w:sz w:val="24"/>
          <w:szCs w:val="24"/>
        </w:rPr>
        <w:t xml:space="preserve">decrease in </w:t>
      </w:r>
      <w:r>
        <w:rPr>
          <w:rFonts w:ascii="Arial" w:hAnsi="Arial" w:cs="Arial"/>
          <w:sz w:val="24"/>
          <w:szCs w:val="24"/>
        </w:rPr>
        <w:t xml:space="preserve">exhaust gas temperatures </w:t>
      </w:r>
      <w:r w:rsidR="00B67885">
        <w:rPr>
          <w:rFonts w:ascii="Arial" w:hAnsi="Arial" w:cs="Arial"/>
          <w:sz w:val="24"/>
          <w:szCs w:val="24"/>
        </w:rPr>
        <w:t>due to the increase in fuel</w:t>
      </w:r>
      <w:r>
        <w:rPr>
          <w:rFonts w:ascii="Arial" w:hAnsi="Arial" w:cs="Arial"/>
          <w:sz w:val="24"/>
          <w:szCs w:val="24"/>
        </w:rPr>
        <w:t>, the output of NOx emissions will also increase</w:t>
      </w:r>
      <w:r w:rsidR="00B67885">
        <w:rPr>
          <w:rFonts w:ascii="Arial" w:hAnsi="Arial" w:cs="Arial"/>
          <w:sz w:val="24"/>
          <w:szCs w:val="24"/>
        </w:rPr>
        <w:t xml:space="preserve"> because of the extra fuel within the cylinder</w:t>
      </w:r>
      <w:r>
        <w:rPr>
          <w:rFonts w:ascii="Arial" w:hAnsi="Arial" w:cs="Arial"/>
          <w:sz w:val="24"/>
          <w:szCs w:val="24"/>
        </w:rPr>
        <w:t xml:space="preserve">. </w:t>
      </w:r>
      <w:r w:rsidR="00B67885">
        <w:rPr>
          <w:rFonts w:ascii="Arial" w:hAnsi="Arial" w:cs="Arial"/>
          <w:sz w:val="24"/>
          <w:szCs w:val="24"/>
        </w:rPr>
        <w:t xml:space="preserve">It’s believed the exhaust gas temperatures will be lower due to the fact that a flame will burn quicker, the higher the presence of oxygen. Therefore, a richer air fuel ratio will produce less heat from the exhaust </w:t>
      </w:r>
      <w:r w:rsidR="007209A6">
        <w:rPr>
          <w:rFonts w:ascii="Arial" w:hAnsi="Arial" w:cs="Arial"/>
          <w:sz w:val="24"/>
          <w:szCs w:val="24"/>
        </w:rPr>
        <w:t>as well as less NOx. As the air fuel ratio increases, the NOx will begin to increase as well as the exhaust gas temperatures.</w:t>
      </w:r>
    </w:p>
    <w:p w:rsidR="007209A6" w:rsidRPr="007209A6" w:rsidRDefault="007209A6" w:rsidP="007209A6">
      <w:pPr>
        <w:spacing w:line="360" w:lineRule="auto"/>
        <w:jc w:val="both"/>
        <w:rPr>
          <w:rFonts w:ascii="Arial" w:hAnsi="Arial" w:cs="Arial"/>
        </w:rPr>
      </w:pPr>
    </w:p>
    <w:p w:rsidR="00684B14" w:rsidRPr="00F26951" w:rsidRDefault="00684B14" w:rsidP="009373A7">
      <w:pPr>
        <w:spacing w:before="240" w:line="240" w:lineRule="auto"/>
        <w:jc w:val="center"/>
        <w:rPr>
          <w:rFonts w:ascii="Arial" w:hAnsi="Arial" w:cs="Arial"/>
          <w:sz w:val="28"/>
          <w:u w:val="double"/>
        </w:rPr>
      </w:pPr>
      <w:r w:rsidRPr="00F26951">
        <w:rPr>
          <w:rFonts w:ascii="Arial" w:hAnsi="Arial" w:cs="Arial"/>
          <w:sz w:val="28"/>
          <w:u w:val="double"/>
        </w:rPr>
        <w:lastRenderedPageBreak/>
        <w:t>Contents</w:t>
      </w:r>
    </w:p>
    <w:p w:rsidR="00684B14" w:rsidRPr="00463972" w:rsidRDefault="00684B14" w:rsidP="009373A7">
      <w:pPr>
        <w:spacing w:before="240" w:after="0" w:line="240" w:lineRule="auto"/>
        <w:jc w:val="both"/>
        <w:rPr>
          <w:rFonts w:ascii="Arial" w:hAnsi="Arial" w:cs="Arial"/>
          <w:sz w:val="24"/>
        </w:rPr>
      </w:pPr>
      <w:r w:rsidRPr="00463972">
        <w:rPr>
          <w:rFonts w:ascii="Arial" w:hAnsi="Arial" w:cs="Arial"/>
          <w:sz w:val="24"/>
        </w:rPr>
        <w:t>1.0</w:t>
      </w:r>
      <w:r w:rsidRPr="00463972">
        <w:rPr>
          <w:rFonts w:ascii="Arial" w:hAnsi="Arial" w:cs="Arial"/>
          <w:sz w:val="24"/>
        </w:rPr>
        <w:tab/>
        <w:t>Figures and Tables</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 4</w:t>
      </w:r>
    </w:p>
    <w:p w:rsidR="00684B14" w:rsidRPr="00463972" w:rsidRDefault="00684B14" w:rsidP="009373A7">
      <w:pPr>
        <w:spacing w:before="240" w:after="0" w:line="240" w:lineRule="auto"/>
        <w:jc w:val="both"/>
        <w:rPr>
          <w:rFonts w:ascii="Arial" w:hAnsi="Arial" w:cs="Arial"/>
          <w:sz w:val="24"/>
        </w:rPr>
      </w:pPr>
      <w:r w:rsidRPr="00463972">
        <w:rPr>
          <w:rFonts w:ascii="Arial" w:hAnsi="Arial" w:cs="Arial"/>
          <w:sz w:val="24"/>
        </w:rPr>
        <w:t>2.0</w:t>
      </w:r>
      <w:r w:rsidRPr="00463972">
        <w:rPr>
          <w:rFonts w:ascii="Arial" w:hAnsi="Arial" w:cs="Arial"/>
          <w:sz w:val="24"/>
        </w:rPr>
        <w:tab/>
        <w:t>Introduction</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 5</w:t>
      </w:r>
    </w:p>
    <w:p w:rsidR="00D219E0" w:rsidRPr="00463972" w:rsidRDefault="00D219E0" w:rsidP="009373A7">
      <w:pPr>
        <w:spacing w:before="240" w:after="0" w:line="240" w:lineRule="auto"/>
        <w:jc w:val="both"/>
        <w:rPr>
          <w:rFonts w:ascii="Arial" w:hAnsi="Arial" w:cs="Arial"/>
          <w:sz w:val="24"/>
        </w:rPr>
      </w:pPr>
      <w:r w:rsidRPr="00463972">
        <w:rPr>
          <w:rFonts w:ascii="Arial" w:hAnsi="Arial" w:cs="Arial"/>
          <w:sz w:val="24"/>
        </w:rPr>
        <w:t>3.0</w:t>
      </w:r>
      <w:r w:rsidRPr="00463972">
        <w:rPr>
          <w:rFonts w:ascii="Arial" w:hAnsi="Arial" w:cs="Arial"/>
          <w:sz w:val="24"/>
        </w:rPr>
        <w:tab/>
        <w:t>Literature review</w:t>
      </w:r>
    </w:p>
    <w:p w:rsidR="00D219E0" w:rsidRPr="00463972" w:rsidRDefault="00D219E0" w:rsidP="009373A7">
      <w:pPr>
        <w:spacing w:before="240" w:after="0" w:line="240" w:lineRule="auto"/>
        <w:jc w:val="both"/>
        <w:rPr>
          <w:rFonts w:ascii="Arial" w:hAnsi="Arial" w:cs="Arial"/>
          <w:sz w:val="24"/>
        </w:rPr>
      </w:pPr>
      <w:r w:rsidRPr="00463972">
        <w:rPr>
          <w:rFonts w:ascii="Arial" w:hAnsi="Arial" w:cs="Arial"/>
          <w:sz w:val="24"/>
        </w:rPr>
        <w:tab/>
        <w:t>3.1</w:t>
      </w:r>
      <w:r w:rsidRPr="00463972">
        <w:rPr>
          <w:rFonts w:ascii="Arial" w:hAnsi="Arial" w:cs="Arial"/>
          <w:sz w:val="24"/>
        </w:rPr>
        <w:tab/>
      </w:r>
      <w:r w:rsidR="001E41DE" w:rsidRPr="00463972">
        <w:rPr>
          <w:rFonts w:ascii="Arial" w:hAnsi="Arial" w:cs="Arial"/>
          <w:sz w:val="24"/>
        </w:rPr>
        <w:t>Harmful Gasses</w:t>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u w:val="dotted"/>
        </w:rPr>
        <w:tab/>
      </w:r>
      <w:r w:rsidR="001E41DE" w:rsidRPr="00463972">
        <w:rPr>
          <w:rFonts w:ascii="Arial" w:hAnsi="Arial" w:cs="Arial"/>
          <w:sz w:val="24"/>
        </w:rPr>
        <w:t>Page 7</w:t>
      </w:r>
    </w:p>
    <w:p w:rsidR="001E41DE" w:rsidRPr="00463972" w:rsidRDefault="001E41DE" w:rsidP="009373A7">
      <w:pPr>
        <w:spacing w:before="240" w:after="0" w:line="240" w:lineRule="auto"/>
        <w:jc w:val="both"/>
        <w:rPr>
          <w:rFonts w:ascii="Arial" w:hAnsi="Arial" w:cs="Arial"/>
          <w:sz w:val="24"/>
        </w:rPr>
      </w:pPr>
      <w:r w:rsidRPr="00463972">
        <w:rPr>
          <w:rFonts w:ascii="Arial" w:hAnsi="Arial" w:cs="Arial"/>
          <w:sz w:val="24"/>
        </w:rPr>
        <w:tab/>
        <w:t>3.2</w:t>
      </w:r>
      <w:r w:rsidRPr="00463972">
        <w:rPr>
          <w:rFonts w:ascii="Arial" w:hAnsi="Arial" w:cs="Arial"/>
          <w:sz w:val="24"/>
        </w:rPr>
        <w:tab/>
        <w:t>Performance</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 8</w:t>
      </w:r>
    </w:p>
    <w:p w:rsidR="001E41DE" w:rsidRPr="00463972" w:rsidRDefault="001E41DE" w:rsidP="009373A7">
      <w:pPr>
        <w:spacing w:before="240" w:after="0" w:line="240" w:lineRule="auto"/>
        <w:jc w:val="both"/>
        <w:rPr>
          <w:rFonts w:ascii="Arial" w:hAnsi="Arial" w:cs="Arial"/>
          <w:sz w:val="24"/>
        </w:rPr>
      </w:pPr>
      <w:r w:rsidRPr="00463972">
        <w:rPr>
          <w:rFonts w:ascii="Arial" w:hAnsi="Arial" w:cs="Arial"/>
          <w:sz w:val="24"/>
        </w:rPr>
        <w:tab/>
        <w:t>3.3</w:t>
      </w:r>
      <w:r w:rsidRPr="00463972">
        <w:rPr>
          <w:rFonts w:ascii="Arial" w:hAnsi="Arial" w:cs="Arial"/>
          <w:sz w:val="24"/>
        </w:rPr>
        <w:tab/>
      </w:r>
      <w:r w:rsidR="00CC53C6">
        <w:rPr>
          <w:rFonts w:ascii="Arial" w:hAnsi="Arial" w:cs="Arial"/>
          <w:sz w:val="24"/>
        </w:rPr>
        <w:t xml:space="preserve">Vehicle </w:t>
      </w:r>
      <w:r w:rsidRPr="00463972">
        <w:rPr>
          <w:rFonts w:ascii="Arial" w:hAnsi="Arial" w:cs="Arial"/>
          <w:sz w:val="24"/>
        </w:rPr>
        <w:t>Calibration</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00CC7121" w:rsidRPr="00463972">
        <w:rPr>
          <w:rFonts w:ascii="Arial" w:hAnsi="Arial" w:cs="Arial"/>
          <w:sz w:val="24"/>
        </w:rPr>
        <w:t>Page 9</w:t>
      </w:r>
    </w:p>
    <w:p w:rsidR="001E41DE" w:rsidRPr="00463972" w:rsidRDefault="001E41DE" w:rsidP="009373A7">
      <w:pPr>
        <w:spacing w:before="240" w:after="0" w:line="240" w:lineRule="auto"/>
        <w:jc w:val="both"/>
        <w:rPr>
          <w:rFonts w:ascii="Arial" w:hAnsi="Arial" w:cs="Arial"/>
          <w:sz w:val="24"/>
        </w:rPr>
      </w:pPr>
      <w:r w:rsidRPr="00463972">
        <w:rPr>
          <w:rFonts w:ascii="Arial" w:hAnsi="Arial" w:cs="Arial"/>
          <w:sz w:val="24"/>
        </w:rPr>
        <w:tab/>
        <w:t>3.4</w:t>
      </w:r>
      <w:r w:rsidRPr="00463972">
        <w:rPr>
          <w:rFonts w:ascii="Arial" w:hAnsi="Arial" w:cs="Arial"/>
          <w:sz w:val="24"/>
        </w:rPr>
        <w:tab/>
        <w:t>Previous Experimentation</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002B48CE">
        <w:rPr>
          <w:rFonts w:ascii="Arial" w:hAnsi="Arial" w:cs="Arial"/>
          <w:sz w:val="24"/>
        </w:rPr>
        <w:t>Page 11</w:t>
      </w:r>
    </w:p>
    <w:p w:rsidR="00F0081B" w:rsidRPr="00463972" w:rsidRDefault="00F0081B" w:rsidP="009373A7">
      <w:pPr>
        <w:spacing w:before="240" w:after="0" w:line="240" w:lineRule="auto"/>
        <w:jc w:val="both"/>
        <w:rPr>
          <w:rFonts w:ascii="Arial" w:hAnsi="Arial" w:cs="Arial"/>
          <w:sz w:val="24"/>
        </w:rPr>
      </w:pPr>
      <w:r w:rsidRPr="00463972">
        <w:rPr>
          <w:rFonts w:ascii="Arial" w:hAnsi="Arial" w:cs="Arial"/>
          <w:sz w:val="24"/>
        </w:rPr>
        <w:tab/>
        <w:t>3.5</w:t>
      </w:r>
      <w:r w:rsidRPr="00463972">
        <w:rPr>
          <w:rFonts w:ascii="Arial" w:hAnsi="Arial" w:cs="Arial"/>
          <w:sz w:val="24"/>
        </w:rPr>
        <w:tab/>
      </w:r>
      <w:r w:rsidR="00F345EB">
        <w:rPr>
          <w:rFonts w:ascii="Arial" w:hAnsi="Arial" w:cs="Arial"/>
          <w:sz w:val="24"/>
        </w:rPr>
        <w:t>Seat Leon 1.9 TDi pd</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002B48CE">
        <w:rPr>
          <w:rFonts w:ascii="Arial" w:hAnsi="Arial" w:cs="Arial"/>
          <w:sz w:val="24"/>
        </w:rPr>
        <w:t>Page 12</w:t>
      </w:r>
    </w:p>
    <w:p w:rsidR="00715D3E" w:rsidRPr="00463972" w:rsidRDefault="00715D3E" w:rsidP="009373A7">
      <w:pPr>
        <w:spacing w:before="240" w:after="0" w:line="240" w:lineRule="auto"/>
        <w:jc w:val="both"/>
        <w:rPr>
          <w:rFonts w:ascii="Arial" w:hAnsi="Arial" w:cs="Arial"/>
          <w:sz w:val="24"/>
        </w:rPr>
      </w:pPr>
      <w:r w:rsidRPr="00463972">
        <w:rPr>
          <w:rFonts w:ascii="Arial" w:hAnsi="Arial" w:cs="Arial"/>
          <w:sz w:val="24"/>
        </w:rPr>
        <w:tab/>
        <w:t>3.6</w:t>
      </w:r>
      <w:r w:rsidRPr="00463972">
        <w:rPr>
          <w:rFonts w:ascii="Arial" w:hAnsi="Arial" w:cs="Arial"/>
          <w:sz w:val="24"/>
        </w:rPr>
        <w:tab/>
        <w:t>MAHA MSR 500/2 Car 4wd Dynamometer</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002B48CE">
        <w:rPr>
          <w:rFonts w:ascii="Arial" w:hAnsi="Arial" w:cs="Arial"/>
          <w:sz w:val="24"/>
        </w:rPr>
        <w:t>Page 13</w:t>
      </w:r>
    </w:p>
    <w:p w:rsidR="001E41DE" w:rsidRPr="00463972" w:rsidRDefault="001E41DE" w:rsidP="009373A7">
      <w:pPr>
        <w:spacing w:before="240" w:after="0" w:line="240" w:lineRule="auto"/>
        <w:jc w:val="both"/>
        <w:rPr>
          <w:rFonts w:ascii="Arial" w:hAnsi="Arial" w:cs="Arial"/>
          <w:sz w:val="24"/>
        </w:rPr>
      </w:pPr>
      <w:r w:rsidRPr="00463972">
        <w:rPr>
          <w:rFonts w:ascii="Arial" w:hAnsi="Arial" w:cs="Arial"/>
          <w:sz w:val="24"/>
        </w:rPr>
        <w:t>4.0</w:t>
      </w:r>
      <w:r w:rsidRPr="00463972">
        <w:rPr>
          <w:rFonts w:ascii="Arial" w:hAnsi="Arial" w:cs="Arial"/>
          <w:sz w:val="24"/>
        </w:rPr>
        <w:tab/>
      </w:r>
      <w:r w:rsidR="00235EEF" w:rsidRPr="00463972">
        <w:rPr>
          <w:rFonts w:ascii="Arial" w:hAnsi="Arial" w:cs="Arial"/>
          <w:sz w:val="24"/>
        </w:rPr>
        <w:t>Experiment</w:t>
      </w:r>
    </w:p>
    <w:p w:rsidR="00235EEF" w:rsidRPr="00463972" w:rsidRDefault="00235EEF" w:rsidP="009373A7">
      <w:pPr>
        <w:spacing w:before="240" w:after="0" w:line="240" w:lineRule="auto"/>
        <w:jc w:val="both"/>
        <w:rPr>
          <w:rFonts w:ascii="Arial" w:hAnsi="Arial" w:cs="Arial"/>
          <w:sz w:val="24"/>
        </w:rPr>
      </w:pPr>
      <w:r w:rsidRPr="00463972">
        <w:rPr>
          <w:rFonts w:ascii="Arial" w:hAnsi="Arial" w:cs="Arial"/>
          <w:sz w:val="24"/>
        </w:rPr>
        <w:tab/>
        <w:t>4.1</w:t>
      </w:r>
      <w:r w:rsidRPr="00463972">
        <w:rPr>
          <w:rFonts w:ascii="Arial" w:hAnsi="Arial" w:cs="Arial"/>
          <w:sz w:val="24"/>
        </w:rPr>
        <w:tab/>
        <w:t>Equipment used</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w:t>
      </w:r>
      <w:r w:rsidR="002B48CE">
        <w:rPr>
          <w:rFonts w:ascii="Arial" w:hAnsi="Arial" w:cs="Arial"/>
          <w:sz w:val="24"/>
        </w:rPr>
        <w:t xml:space="preserve"> 14</w:t>
      </w:r>
    </w:p>
    <w:p w:rsidR="00235EEF" w:rsidRDefault="00235EEF" w:rsidP="009373A7">
      <w:pPr>
        <w:spacing w:before="240" w:after="0" w:line="240" w:lineRule="auto"/>
        <w:jc w:val="both"/>
        <w:rPr>
          <w:rFonts w:ascii="Arial" w:hAnsi="Arial" w:cs="Arial"/>
          <w:sz w:val="24"/>
        </w:rPr>
      </w:pPr>
      <w:r w:rsidRPr="00463972">
        <w:rPr>
          <w:rFonts w:ascii="Arial" w:hAnsi="Arial" w:cs="Arial"/>
          <w:sz w:val="24"/>
        </w:rPr>
        <w:tab/>
        <w:t>4.2</w:t>
      </w:r>
      <w:r w:rsidRPr="00463972">
        <w:rPr>
          <w:rFonts w:ascii="Arial" w:hAnsi="Arial" w:cs="Arial"/>
          <w:sz w:val="24"/>
        </w:rPr>
        <w:tab/>
        <w:t>Procedure</w:t>
      </w:r>
    </w:p>
    <w:p w:rsidR="0020621B" w:rsidRDefault="0020621B" w:rsidP="009373A7">
      <w:pPr>
        <w:spacing w:before="240" w:after="0" w:line="240" w:lineRule="auto"/>
        <w:jc w:val="both"/>
        <w:rPr>
          <w:rFonts w:ascii="Arial" w:hAnsi="Arial" w:cs="Arial"/>
          <w:sz w:val="24"/>
        </w:rPr>
      </w:pPr>
      <w:r>
        <w:rPr>
          <w:rFonts w:ascii="Arial" w:hAnsi="Arial" w:cs="Arial"/>
          <w:sz w:val="24"/>
        </w:rPr>
        <w:tab/>
      </w:r>
      <w:r>
        <w:rPr>
          <w:rFonts w:ascii="Arial" w:hAnsi="Arial" w:cs="Arial"/>
          <w:sz w:val="24"/>
        </w:rPr>
        <w:tab/>
        <w:t>4.2.1</w:t>
      </w:r>
      <w:r>
        <w:rPr>
          <w:rFonts w:ascii="Arial" w:hAnsi="Arial" w:cs="Arial"/>
          <w:sz w:val="24"/>
        </w:rPr>
        <w:tab/>
        <w:t>Set up</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w:t>
      </w:r>
      <w:r w:rsidR="002507EB">
        <w:rPr>
          <w:rFonts w:ascii="Arial" w:hAnsi="Arial" w:cs="Arial"/>
          <w:sz w:val="24"/>
        </w:rPr>
        <w:t xml:space="preserve"> 14</w:t>
      </w:r>
    </w:p>
    <w:p w:rsidR="0020621B" w:rsidRPr="00463972" w:rsidRDefault="0020621B" w:rsidP="009373A7">
      <w:pPr>
        <w:spacing w:before="240" w:after="0" w:line="240" w:lineRule="auto"/>
        <w:jc w:val="both"/>
        <w:rPr>
          <w:rFonts w:ascii="Arial" w:hAnsi="Arial" w:cs="Arial"/>
          <w:sz w:val="24"/>
        </w:rPr>
      </w:pPr>
      <w:r>
        <w:rPr>
          <w:rFonts w:ascii="Arial" w:hAnsi="Arial" w:cs="Arial"/>
          <w:sz w:val="24"/>
        </w:rPr>
        <w:tab/>
      </w:r>
      <w:r>
        <w:rPr>
          <w:rFonts w:ascii="Arial" w:hAnsi="Arial" w:cs="Arial"/>
          <w:sz w:val="24"/>
        </w:rPr>
        <w:tab/>
        <w:t>4.2.2</w:t>
      </w:r>
      <w:r>
        <w:rPr>
          <w:rFonts w:ascii="Arial" w:hAnsi="Arial" w:cs="Arial"/>
          <w:sz w:val="24"/>
        </w:rPr>
        <w:tab/>
      </w:r>
      <w:r w:rsidR="00383583">
        <w:rPr>
          <w:rFonts w:ascii="Arial" w:hAnsi="Arial" w:cs="Arial"/>
          <w:sz w:val="24"/>
        </w:rPr>
        <w:t xml:space="preserve">Gathering </w:t>
      </w:r>
      <w:r>
        <w:rPr>
          <w:rFonts w:ascii="Arial" w:hAnsi="Arial" w:cs="Arial"/>
          <w:sz w:val="24"/>
        </w:rPr>
        <w:t>Results</w:t>
      </w:r>
      <w:r>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w:t>
      </w:r>
      <w:r w:rsidR="002507EB">
        <w:rPr>
          <w:rFonts w:ascii="Arial" w:hAnsi="Arial" w:cs="Arial"/>
          <w:sz w:val="24"/>
        </w:rPr>
        <w:t xml:space="preserve"> </w:t>
      </w:r>
      <w:r w:rsidR="00D06F5E">
        <w:rPr>
          <w:rFonts w:ascii="Arial" w:hAnsi="Arial" w:cs="Arial"/>
          <w:sz w:val="24"/>
        </w:rPr>
        <w:t>15</w:t>
      </w:r>
    </w:p>
    <w:p w:rsidR="00235EEF" w:rsidRDefault="00235EEF" w:rsidP="009373A7">
      <w:pPr>
        <w:spacing w:before="240" w:after="0" w:line="240" w:lineRule="auto"/>
        <w:jc w:val="both"/>
        <w:rPr>
          <w:rFonts w:ascii="Arial" w:hAnsi="Arial" w:cs="Arial"/>
          <w:sz w:val="24"/>
        </w:rPr>
      </w:pPr>
      <w:r w:rsidRPr="00463972">
        <w:rPr>
          <w:rFonts w:ascii="Arial" w:hAnsi="Arial" w:cs="Arial"/>
          <w:sz w:val="24"/>
        </w:rPr>
        <w:tab/>
        <w:t>4.3</w:t>
      </w:r>
      <w:r w:rsidRPr="00463972">
        <w:rPr>
          <w:rFonts w:ascii="Arial" w:hAnsi="Arial" w:cs="Arial"/>
          <w:sz w:val="24"/>
        </w:rPr>
        <w:tab/>
      </w:r>
      <w:r w:rsidR="00735F4A">
        <w:rPr>
          <w:rFonts w:ascii="Arial" w:hAnsi="Arial" w:cs="Arial"/>
          <w:sz w:val="24"/>
        </w:rPr>
        <w:t>Test Plan</w:t>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sidRPr="00C96DB2">
        <w:rPr>
          <w:rFonts w:ascii="Arial" w:hAnsi="Arial" w:cs="Arial"/>
          <w:sz w:val="24"/>
          <w:u w:val="dotted"/>
        </w:rPr>
        <w:tab/>
      </w:r>
      <w:r w:rsidR="00735F4A">
        <w:rPr>
          <w:rFonts w:ascii="Arial" w:hAnsi="Arial" w:cs="Arial"/>
          <w:sz w:val="24"/>
        </w:rPr>
        <w:t>Page 16</w:t>
      </w:r>
    </w:p>
    <w:p w:rsidR="00C96DB2" w:rsidRPr="00463972" w:rsidRDefault="00C96DB2" w:rsidP="009373A7">
      <w:pPr>
        <w:spacing w:before="240" w:after="0" w:line="240" w:lineRule="auto"/>
        <w:jc w:val="both"/>
        <w:rPr>
          <w:rFonts w:ascii="Arial" w:hAnsi="Arial" w:cs="Arial"/>
          <w:sz w:val="24"/>
        </w:rPr>
      </w:pPr>
      <w:r>
        <w:rPr>
          <w:rFonts w:ascii="Arial" w:hAnsi="Arial" w:cs="Arial"/>
          <w:sz w:val="24"/>
        </w:rPr>
        <w:tab/>
        <w:t>4.4</w:t>
      </w:r>
      <w:r>
        <w:rPr>
          <w:rFonts w:ascii="Arial" w:hAnsi="Arial" w:cs="Arial"/>
          <w:sz w:val="24"/>
        </w:rPr>
        <w:tab/>
      </w:r>
      <w:r w:rsidR="00735F4A" w:rsidRPr="00463972">
        <w:rPr>
          <w:rFonts w:ascii="Arial" w:hAnsi="Arial" w:cs="Arial"/>
          <w:sz w:val="24"/>
        </w:rPr>
        <w:t>Operating Conditions</w:t>
      </w:r>
      <w:r w:rsidR="00735F4A" w:rsidRPr="00463972">
        <w:rPr>
          <w:rFonts w:ascii="Arial" w:hAnsi="Arial" w:cs="Arial"/>
          <w:sz w:val="24"/>
          <w:u w:val="dotted"/>
        </w:rPr>
        <w:tab/>
      </w:r>
      <w:r w:rsidR="00735F4A" w:rsidRPr="00463972">
        <w:rPr>
          <w:rFonts w:ascii="Arial" w:hAnsi="Arial" w:cs="Arial"/>
          <w:sz w:val="24"/>
          <w:u w:val="dotted"/>
        </w:rPr>
        <w:tab/>
      </w:r>
      <w:r w:rsidR="00735F4A" w:rsidRPr="00463972">
        <w:rPr>
          <w:rFonts w:ascii="Arial" w:hAnsi="Arial" w:cs="Arial"/>
          <w:sz w:val="24"/>
          <w:u w:val="dotted"/>
        </w:rPr>
        <w:tab/>
      </w:r>
      <w:r w:rsidR="00735F4A" w:rsidRPr="00463972">
        <w:rPr>
          <w:rFonts w:ascii="Arial" w:hAnsi="Arial" w:cs="Arial"/>
          <w:sz w:val="24"/>
          <w:u w:val="dotted"/>
        </w:rPr>
        <w:tab/>
      </w:r>
      <w:r w:rsidR="00735F4A" w:rsidRPr="00463972">
        <w:rPr>
          <w:rFonts w:ascii="Arial" w:hAnsi="Arial" w:cs="Arial"/>
          <w:sz w:val="24"/>
          <w:u w:val="dotted"/>
        </w:rPr>
        <w:tab/>
      </w:r>
      <w:r w:rsidR="00735F4A" w:rsidRPr="00463972">
        <w:rPr>
          <w:rFonts w:ascii="Arial" w:hAnsi="Arial" w:cs="Arial"/>
          <w:sz w:val="24"/>
          <w:u w:val="dotted"/>
        </w:rPr>
        <w:tab/>
      </w:r>
      <w:r w:rsidR="00735F4A" w:rsidRPr="00463972">
        <w:rPr>
          <w:rFonts w:ascii="Arial" w:hAnsi="Arial" w:cs="Arial"/>
          <w:sz w:val="24"/>
        </w:rPr>
        <w:t>Page</w:t>
      </w:r>
      <w:r w:rsidR="00735F4A">
        <w:rPr>
          <w:rFonts w:ascii="Arial" w:hAnsi="Arial" w:cs="Arial"/>
          <w:sz w:val="24"/>
        </w:rPr>
        <w:t xml:space="preserve"> </w:t>
      </w:r>
      <w:r w:rsidR="00736ED1">
        <w:rPr>
          <w:rFonts w:ascii="Arial" w:hAnsi="Arial" w:cs="Arial"/>
          <w:sz w:val="24"/>
        </w:rPr>
        <w:t>18</w:t>
      </w:r>
    </w:p>
    <w:p w:rsidR="00235EEF" w:rsidRPr="00463972" w:rsidRDefault="00235EEF" w:rsidP="009373A7">
      <w:pPr>
        <w:spacing w:before="240" w:after="0" w:line="240" w:lineRule="auto"/>
        <w:jc w:val="both"/>
        <w:rPr>
          <w:rFonts w:ascii="Arial" w:hAnsi="Arial" w:cs="Arial"/>
          <w:sz w:val="24"/>
        </w:rPr>
      </w:pPr>
      <w:r w:rsidRPr="00463972">
        <w:rPr>
          <w:rFonts w:ascii="Arial" w:hAnsi="Arial" w:cs="Arial"/>
          <w:sz w:val="24"/>
        </w:rPr>
        <w:t>5.0</w:t>
      </w:r>
      <w:r w:rsidRPr="00463972">
        <w:rPr>
          <w:rFonts w:ascii="Arial" w:hAnsi="Arial" w:cs="Arial"/>
          <w:sz w:val="24"/>
        </w:rPr>
        <w:tab/>
        <w:t>Results Gathered</w:t>
      </w:r>
    </w:p>
    <w:p w:rsidR="00235EEF" w:rsidRPr="00463972" w:rsidRDefault="00235EEF" w:rsidP="009373A7">
      <w:pPr>
        <w:spacing w:before="240" w:after="0" w:line="240" w:lineRule="auto"/>
        <w:jc w:val="both"/>
        <w:rPr>
          <w:rFonts w:ascii="Arial" w:hAnsi="Arial" w:cs="Arial"/>
          <w:sz w:val="24"/>
        </w:rPr>
      </w:pPr>
      <w:r w:rsidRPr="00463972">
        <w:rPr>
          <w:rFonts w:ascii="Arial" w:hAnsi="Arial" w:cs="Arial"/>
          <w:sz w:val="24"/>
        </w:rPr>
        <w:tab/>
        <w:t>5.1</w:t>
      </w:r>
      <w:r w:rsidRPr="00463972">
        <w:rPr>
          <w:rFonts w:ascii="Arial" w:hAnsi="Arial" w:cs="Arial"/>
          <w:sz w:val="24"/>
        </w:rPr>
        <w:tab/>
        <w:t>NOx</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w:t>
      </w:r>
      <w:r w:rsidR="00E561D6">
        <w:rPr>
          <w:rFonts w:ascii="Arial" w:hAnsi="Arial" w:cs="Arial"/>
          <w:sz w:val="24"/>
        </w:rPr>
        <w:t xml:space="preserve"> 19</w:t>
      </w:r>
    </w:p>
    <w:p w:rsidR="00FA2FEB" w:rsidRDefault="000B5901" w:rsidP="009373A7">
      <w:pPr>
        <w:spacing w:before="240" w:after="0" w:line="240" w:lineRule="auto"/>
        <w:jc w:val="both"/>
        <w:rPr>
          <w:rFonts w:ascii="Arial" w:hAnsi="Arial" w:cs="Arial"/>
          <w:sz w:val="24"/>
        </w:rPr>
      </w:pPr>
      <w:r>
        <w:rPr>
          <w:rFonts w:ascii="Arial" w:hAnsi="Arial" w:cs="Arial"/>
          <w:sz w:val="24"/>
        </w:rPr>
        <w:tab/>
        <w:t>5.2</w:t>
      </w:r>
      <w:r w:rsidR="00BF33BF" w:rsidRPr="00463972">
        <w:rPr>
          <w:rFonts w:ascii="Arial" w:hAnsi="Arial" w:cs="Arial"/>
          <w:sz w:val="24"/>
        </w:rPr>
        <w:tab/>
        <w:t xml:space="preserve">Power </w:t>
      </w:r>
      <w:r w:rsidR="00D621CF">
        <w:rPr>
          <w:rFonts w:ascii="Arial" w:hAnsi="Arial" w:cs="Arial"/>
          <w:sz w:val="24"/>
        </w:rPr>
        <w:t xml:space="preserve">and Torque </w:t>
      </w:r>
      <w:r w:rsidR="00BF33BF" w:rsidRPr="00463972">
        <w:rPr>
          <w:rFonts w:ascii="Arial" w:hAnsi="Arial" w:cs="Arial"/>
          <w:sz w:val="24"/>
        </w:rPr>
        <w:t>Increase</w:t>
      </w:r>
      <w:r w:rsidR="00BF33BF" w:rsidRPr="00463972">
        <w:rPr>
          <w:rFonts w:ascii="Arial" w:hAnsi="Arial" w:cs="Arial"/>
          <w:sz w:val="24"/>
          <w:u w:val="dotted"/>
        </w:rPr>
        <w:tab/>
      </w:r>
      <w:r w:rsidR="00BF33BF" w:rsidRPr="00463972">
        <w:rPr>
          <w:rFonts w:ascii="Arial" w:hAnsi="Arial" w:cs="Arial"/>
          <w:sz w:val="24"/>
          <w:u w:val="dotted"/>
        </w:rPr>
        <w:tab/>
      </w:r>
      <w:r w:rsidR="00BF33BF" w:rsidRPr="00463972">
        <w:rPr>
          <w:rFonts w:ascii="Arial" w:hAnsi="Arial" w:cs="Arial"/>
          <w:sz w:val="24"/>
          <w:u w:val="dotted"/>
        </w:rPr>
        <w:tab/>
      </w:r>
      <w:r w:rsidR="00BF33BF" w:rsidRPr="00463972">
        <w:rPr>
          <w:rFonts w:ascii="Arial" w:hAnsi="Arial" w:cs="Arial"/>
          <w:sz w:val="24"/>
          <w:u w:val="dotted"/>
        </w:rPr>
        <w:tab/>
      </w:r>
      <w:r w:rsidR="00BF33BF" w:rsidRPr="00463972">
        <w:rPr>
          <w:rFonts w:ascii="Arial" w:hAnsi="Arial" w:cs="Arial"/>
          <w:sz w:val="24"/>
          <w:u w:val="dotted"/>
        </w:rPr>
        <w:tab/>
      </w:r>
      <w:r w:rsidR="00BF33BF" w:rsidRPr="00463972">
        <w:rPr>
          <w:rFonts w:ascii="Arial" w:hAnsi="Arial" w:cs="Arial"/>
          <w:sz w:val="24"/>
        </w:rPr>
        <w:t>Page</w:t>
      </w:r>
      <w:r w:rsidR="00FA2FEB">
        <w:rPr>
          <w:rFonts w:ascii="Arial" w:hAnsi="Arial" w:cs="Arial"/>
          <w:sz w:val="24"/>
        </w:rPr>
        <w:t xml:space="preserve"> 23</w:t>
      </w:r>
    </w:p>
    <w:p w:rsidR="00BF33BF" w:rsidRDefault="007F4213" w:rsidP="009373A7">
      <w:pPr>
        <w:spacing w:before="240" w:after="0" w:line="240" w:lineRule="auto"/>
        <w:jc w:val="both"/>
        <w:rPr>
          <w:rFonts w:ascii="Arial" w:hAnsi="Arial" w:cs="Arial"/>
          <w:sz w:val="24"/>
        </w:rPr>
      </w:pPr>
      <w:r>
        <w:rPr>
          <w:rFonts w:ascii="Arial" w:hAnsi="Arial" w:cs="Arial"/>
          <w:sz w:val="24"/>
        </w:rPr>
        <w:tab/>
        <w:t>5.3</w:t>
      </w:r>
      <w:r>
        <w:rPr>
          <w:rFonts w:ascii="Arial" w:hAnsi="Arial" w:cs="Arial"/>
          <w:sz w:val="24"/>
        </w:rPr>
        <w:tab/>
        <w:t xml:space="preserve">Other </w:t>
      </w:r>
      <w:r w:rsidR="006A361F">
        <w:rPr>
          <w:rFonts w:ascii="Arial" w:hAnsi="Arial" w:cs="Arial"/>
          <w:sz w:val="24"/>
        </w:rPr>
        <w:t xml:space="preserve">Resulting </w:t>
      </w:r>
      <w:r>
        <w:rPr>
          <w:rFonts w:ascii="Arial" w:hAnsi="Arial" w:cs="Arial"/>
          <w:sz w:val="24"/>
        </w:rPr>
        <w:t>Alterations</w:t>
      </w:r>
      <w:r w:rsidR="00FA2FEB" w:rsidRPr="00FA2FEB">
        <w:rPr>
          <w:rFonts w:ascii="Arial" w:hAnsi="Arial" w:cs="Arial"/>
          <w:sz w:val="24"/>
          <w:u w:val="dotted"/>
        </w:rPr>
        <w:tab/>
      </w:r>
      <w:r w:rsidR="00FA2FEB" w:rsidRPr="00FA2FEB">
        <w:rPr>
          <w:rFonts w:ascii="Arial" w:hAnsi="Arial" w:cs="Arial"/>
          <w:sz w:val="24"/>
          <w:u w:val="dotted"/>
        </w:rPr>
        <w:tab/>
      </w:r>
      <w:r w:rsidR="00FA2FEB" w:rsidRPr="00FA2FEB">
        <w:rPr>
          <w:rFonts w:ascii="Arial" w:hAnsi="Arial" w:cs="Arial"/>
          <w:sz w:val="24"/>
          <w:u w:val="dotted"/>
        </w:rPr>
        <w:tab/>
      </w:r>
      <w:r w:rsidR="00FA2FEB" w:rsidRPr="00FA2FEB">
        <w:rPr>
          <w:rFonts w:ascii="Arial" w:hAnsi="Arial" w:cs="Arial"/>
          <w:sz w:val="24"/>
          <w:u w:val="dotted"/>
        </w:rPr>
        <w:tab/>
      </w:r>
      <w:r w:rsidR="00FA2FEB" w:rsidRPr="00FA2FEB">
        <w:rPr>
          <w:rFonts w:ascii="Arial" w:hAnsi="Arial" w:cs="Arial"/>
          <w:sz w:val="24"/>
          <w:u w:val="dotted"/>
        </w:rPr>
        <w:tab/>
      </w:r>
      <w:r w:rsidR="00FA2FEB" w:rsidRPr="00FA2FEB">
        <w:rPr>
          <w:rFonts w:ascii="Arial" w:hAnsi="Arial" w:cs="Arial"/>
          <w:sz w:val="24"/>
          <w:u w:val="dotted"/>
        </w:rPr>
        <w:tab/>
      </w:r>
      <w:r w:rsidR="00FA2FEB">
        <w:rPr>
          <w:rFonts w:ascii="Arial" w:hAnsi="Arial" w:cs="Arial"/>
          <w:sz w:val="24"/>
        </w:rPr>
        <w:t xml:space="preserve">Page </w:t>
      </w:r>
      <w:r w:rsidR="005F0A10">
        <w:rPr>
          <w:rFonts w:ascii="Arial" w:hAnsi="Arial" w:cs="Arial"/>
          <w:sz w:val="24"/>
        </w:rPr>
        <w:t>28</w:t>
      </w:r>
    </w:p>
    <w:p w:rsidR="00712343" w:rsidRPr="00463972" w:rsidRDefault="00712343" w:rsidP="009373A7">
      <w:pPr>
        <w:spacing w:before="240" w:after="0" w:line="240" w:lineRule="auto"/>
        <w:jc w:val="both"/>
        <w:rPr>
          <w:rFonts w:ascii="Arial" w:hAnsi="Arial" w:cs="Arial"/>
          <w:sz w:val="24"/>
        </w:rPr>
      </w:pPr>
      <w:r>
        <w:rPr>
          <w:rFonts w:ascii="Arial" w:hAnsi="Arial" w:cs="Arial"/>
          <w:sz w:val="24"/>
        </w:rPr>
        <w:tab/>
      </w:r>
      <w:r w:rsidR="00285EEE">
        <w:rPr>
          <w:rFonts w:ascii="Arial" w:hAnsi="Arial" w:cs="Arial"/>
          <w:sz w:val="24"/>
        </w:rPr>
        <w:t>5.4</w:t>
      </w:r>
      <w:r w:rsidR="00285EEE">
        <w:rPr>
          <w:rFonts w:ascii="Arial" w:hAnsi="Arial" w:cs="Arial"/>
          <w:sz w:val="24"/>
        </w:rPr>
        <w:tab/>
      </w:r>
      <w:r w:rsidR="00C86485">
        <w:rPr>
          <w:rFonts w:ascii="Arial" w:hAnsi="Arial" w:cs="Arial"/>
          <w:sz w:val="24"/>
        </w:rPr>
        <w:t xml:space="preserve">NOx </w:t>
      </w:r>
      <w:r w:rsidR="00285EEE">
        <w:rPr>
          <w:rFonts w:ascii="Arial" w:hAnsi="Arial" w:cs="Arial"/>
          <w:sz w:val="24"/>
        </w:rPr>
        <w:t>Emissions</w:t>
      </w:r>
      <w:r>
        <w:rPr>
          <w:rFonts w:ascii="Arial" w:hAnsi="Arial" w:cs="Arial"/>
          <w:sz w:val="24"/>
        </w:rPr>
        <w:t xml:space="preserve"> Reduction</w:t>
      </w:r>
      <w:r w:rsidR="00285EEE">
        <w:rPr>
          <w:rFonts w:ascii="Arial" w:hAnsi="Arial" w:cs="Arial"/>
          <w:sz w:val="24"/>
          <w:u w:val="dotted"/>
        </w:rPr>
        <w:tab/>
      </w:r>
      <w:r w:rsidR="00285EEE">
        <w:rPr>
          <w:rFonts w:ascii="Arial" w:hAnsi="Arial" w:cs="Arial"/>
          <w:sz w:val="24"/>
          <w:u w:val="dotted"/>
        </w:rPr>
        <w:tab/>
      </w:r>
      <w:r w:rsidR="00285EEE">
        <w:rPr>
          <w:rFonts w:ascii="Arial" w:hAnsi="Arial" w:cs="Arial"/>
          <w:sz w:val="24"/>
          <w:u w:val="dotted"/>
        </w:rPr>
        <w:tab/>
      </w:r>
      <w:r w:rsidR="00285EEE">
        <w:rPr>
          <w:rFonts w:ascii="Arial" w:hAnsi="Arial" w:cs="Arial"/>
          <w:sz w:val="24"/>
          <w:u w:val="dotted"/>
        </w:rPr>
        <w:tab/>
      </w:r>
      <w:r w:rsidRPr="00712343">
        <w:rPr>
          <w:rFonts w:ascii="Arial" w:hAnsi="Arial" w:cs="Arial"/>
          <w:sz w:val="24"/>
          <w:u w:val="dotted"/>
        </w:rPr>
        <w:tab/>
      </w:r>
      <w:r w:rsidRPr="00712343">
        <w:rPr>
          <w:rFonts w:ascii="Arial" w:hAnsi="Arial" w:cs="Arial"/>
          <w:sz w:val="24"/>
          <w:u w:val="dotted"/>
        </w:rPr>
        <w:tab/>
      </w:r>
      <w:r>
        <w:rPr>
          <w:rFonts w:ascii="Arial" w:hAnsi="Arial" w:cs="Arial"/>
          <w:sz w:val="24"/>
        </w:rPr>
        <w:t>Page 31</w:t>
      </w:r>
    </w:p>
    <w:p w:rsidR="00235EEF" w:rsidRDefault="00235EEF" w:rsidP="009373A7">
      <w:pPr>
        <w:spacing w:before="240" w:after="0" w:line="240" w:lineRule="auto"/>
        <w:jc w:val="both"/>
        <w:rPr>
          <w:rFonts w:ascii="Arial" w:hAnsi="Arial" w:cs="Arial"/>
          <w:sz w:val="24"/>
        </w:rPr>
      </w:pPr>
      <w:r w:rsidRPr="00463972">
        <w:rPr>
          <w:rFonts w:ascii="Arial" w:hAnsi="Arial" w:cs="Arial"/>
          <w:sz w:val="24"/>
        </w:rPr>
        <w:t>6.0</w:t>
      </w:r>
      <w:r w:rsidRPr="00463972">
        <w:rPr>
          <w:rFonts w:ascii="Arial" w:hAnsi="Arial" w:cs="Arial"/>
          <w:sz w:val="24"/>
        </w:rPr>
        <w:tab/>
        <w:t>Conclusion</w:t>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u w:val="dotted"/>
        </w:rPr>
        <w:tab/>
      </w:r>
      <w:r w:rsidRPr="00463972">
        <w:rPr>
          <w:rFonts w:ascii="Arial" w:hAnsi="Arial" w:cs="Arial"/>
          <w:sz w:val="24"/>
        </w:rPr>
        <w:t>Page</w:t>
      </w:r>
      <w:r w:rsidR="005B02E0">
        <w:rPr>
          <w:rFonts w:ascii="Arial" w:hAnsi="Arial" w:cs="Arial"/>
          <w:sz w:val="24"/>
        </w:rPr>
        <w:t xml:space="preserve"> 3</w:t>
      </w:r>
      <w:r w:rsidR="005D1867">
        <w:rPr>
          <w:rFonts w:ascii="Arial" w:hAnsi="Arial" w:cs="Arial"/>
          <w:sz w:val="24"/>
        </w:rPr>
        <w:t>4</w:t>
      </w:r>
    </w:p>
    <w:p w:rsidR="009373A7" w:rsidRDefault="00781076" w:rsidP="009373A7">
      <w:pPr>
        <w:spacing w:before="240" w:after="0" w:line="240" w:lineRule="auto"/>
        <w:jc w:val="both"/>
        <w:rPr>
          <w:rFonts w:ascii="Arial" w:hAnsi="Arial" w:cs="Arial"/>
          <w:sz w:val="24"/>
        </w:rPr>
      </w:pPr>
      <w:r>
        <w:rPr>
          <w:rFonts w:ascii="Arial" w:hAnsi="Arial" w:cs="Arial"/>
          <w:sz w:val="24"/>
        </w:rPr>
        <w:t>7.0</w:t>
      </w:r>
      <w:r>
        <w:rPr>
          <w:rFonts w:ascii="Arial" w:hAnsi="Arial" w:cs="Arial"/>
          <w:sz w:val="24"/>
        </w:rPr>
        <w:tab/>
        <w:t xml:space="preserve">Project </w:t>
      </w:r>
      <w:r w:rsidR="002507EB">
        <w:rPr>
          <w:rFonts w:ascii="Arial" w:hAnsi="Arial" w:cs="Arial"/>
          <w:sz w:val="24"/>
        </w:rPr>
        <w:t>Analysis</w:t>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sidRPr="002507EB">
        <w:rPr>
          <w:rFonts w:ascii="Arial" w:hAnsi="Arial" w:cs="Arial"/>
          <w:sz w:val="24"/>
          <w:u w:val="dotted"/>
        </w:rPr>
        <w:tab/>
      </w:r>
      <w:r w:rsidR="002507EB">
        <w:rPr>
          <w:rFonts w:ascii="Arial" w:hAnsi="Arial" w:cs="Arial"/>
          <w:sz w:val="24"/>
        </w:rPr>
        <w:t>Page</w:t>
      </w:r>
      <w:r w:rsidR="009373A7">
        <w:rPr>
          <w:rFonts w:ascii="Arial" w:hAnsi="Arial" w:cs="Arial"/>
          <w:sz w:val="24"/>
        </w:rPr>
        <w:t xml:space="preserve"> 3</w:t>
      </w:r>
      <w:r w:rsidR="005D1867">
        <w:rPr>
          <w:rFonts w:ascii="Arial" w:hAnsi="Arial" w:cs="Arial"/>
          <w:sz w:val="24"/>
        </w:rPr>
        <w:t>5</w:t>
      </w:r>
    </w:p>
    <w:p w:rsidR="009373A7" w:rsidRDefault="009373A7" w:rsidP="009373A7">
      <w:pPr>
        <w:spacing w:before="240" w:after="0" w:line="240" w:lineRule="auto"/>
        <w:jc w:val="both"/>
        <w:rPr>
          <w:rFonts w:ascii="Arial" w:hAnsi="Arial" w:cs="Arial"/>
          <w:sz w:val="24"/>
        </w:rPr>
      </w:pPr>
      <w:r>
        <w:rPr>
          <w:rFonts w:ascii="Arial" w:hAnsi="Arial" w:cs="Arial"/>
          <w:sz w:val="24"/>
        </w:rPr>
        <w:t>8.0</w:t>
      </w:r>
      <w:r>
        <w:rPr>
          <w:rFonts w:ascii="Arial" w:hAnsi="Arial" w:cs="Arial"/>
          <w:sz w:val="24"/>
        </w:rPr>
        <w:tab/>
        <w:t>A</w:t>
      </w:r>
      <w:r w:rsidR="00996C66">
        <w:rPr>
          <w:rFonts w:ascii="Arial" w:hAnsi="Arial" w:cs="Arial"/>
          <w:sz w:val="24"/>
        </w:rPr>
        <w:t>cknowledgements</w:t>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00996C66">
        <w:rPr>
          <w:rFonts w:ascii="Arial" w:hAnsi="Arial" w:cs="Arial"/>
          <w:sz w:val="24"/>
        </w:rPr>
        <w:t>Page 3</w:t>
      </w:r>
      <w:r w:rsidR="005D1867">
        <w:rPr>
          <w:rFonts w:ascii="Arial" w:hAnsi="Arial" w:cs="Arial"/>
          <w:sz w:val="24"/>
        </w:rPr>
        <w:t>5</w:t>
      </w:r>
    </w:p>
    <w:p w:rsidR="009373A7" w:rsidRDefault="009373A7" w:rsidP="009373A7">
      <w:pPr>
        <w:spacing w:before="240" w:after="0" w:line="240" w:lineRule="auto"/>
        <w:jc w:val="both"/>
        <w:rPr>
          <w:rFonts w:ascii="Arial" w:hAnsi="Arial" w:cs="Arial"/>
          <w:sz w:val="24"/>
        </w:rPr>
      </w:pPr>
      <w:r>
        <w:rPr>
          <w:rFonts w:ascii="Arial" w:hAnsi="Arial" w:cs="Arial"/>
          <w:sz w:val="24"/>
        </w:rPr>
        <w:t>9.0</w:t>
      </w:r>
      <w:r>
        <w:rPr>
          <w:rFonts w:ascii="Arial" w:hAnsi="Arial" w:cs="Arial"/>
          <w:sz w:val="24"/>
        </w:rPr>
        <w:tab/>
        <w:t>A</w:t>
      </w:r>
      <w:r w:rsidR="00996C66">
        <w:rPr>
          <w:rFonts w:ascii="Arial" w:hAnsi="Arial" w:cs="Arial"/>
          <w:sz w:val="24"/>
        </w:rPr>
        <w:t>ppendix</w:t>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00996C66">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00996C66">
        <w:rPr>
          <w:rFonts w:ascii="Arial" w:hAnsi="Arial" w:cs="Arial"/>
          <w:sz w:val="24"/>
        </w:rPr>
        <w:t>Page 3</w:t>
      </w:r>
      <w:r w:rsidR="005D1867">
        <w:rPr>
          <w:rFonts w:ascii="Arial" w:hAnsi="Arial" w:cs="Arial"/>
          <w:sz w:val="24"/>
        </w:rPr>
        <w:t>6</w:t>
      </w:r>
    </w:p>
    <w:p w:rsidR="009373A7" w:rsidRDefault="009373A7" w:rsidP="009373A7">
      <w:pPr>
        <w:spacing w:before="240" w:after="0" w:line="240" w:lineRule="auto"/>
        <w:jc w:val="both"/>
        <w:rPr>
          <w:rFonts w:ascii="Arial" w:hAnsi="Arial" w:cs="Arial"/>
          <w:sz w:val="24"/>
        </w:rPr>
      </w:pPr>
      <w:r>
        <w:rPr>
          <w:rFonts w:ascii="Arial" w:hAnsi="Arial" w:cs="Arial"/>
          <w:sz w:val="24"/>
        </w:rPr>
        <w:t>10.0</w:t>
      </w:r>
      <w:r>
        <w:rPr>
          <w:rFonts w:ascii="Arial" w:hAnsi="Arial" w:cs="Arial"/>
          <w:sz w:val="24"/>
        </w:rPr>
        <w:tab/>
        <w:t>References</w:t>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Pr="009373A7">
        <w:rPr>
          <w:rFonts w:ascii="Arial" w:hAnsi="Arial" w:cs="Arial"/>
          <w:sz w:val="24"/>
          <w:u w:val="dotted"/>
        </w:rPr>
        <w:tab/>
      </w:r>
      <w:r w:rsidR="00996C66">
        <w:rPr>
          <w:rFonts w:ascii="Arial" w:hAnsi="Arial" w:cs="Arial"/>
          <w:sz w:val="24"/>
        </w:rPr>
        <w:t xml:space="preserve">Page </w:t>
      </w:r>
      <w:r w:rsidR="005D1867">
        <w:rPr>
          <w:rFonts w:ascii="Arial" w:hAnsi="Arial" w:cs="Arial"/>
          <w:sz w:val="24"/>
        </w:rPr>
        <w:t>39</w:t>
      </w:r>
    </w:p>
    <w:p w:rsidR="00684B14" w:rsidRPr="009373A7" w:rsidRDefault="00712343" w:rsidP="009373A7">
      <w:pPr>
        <w:spacing w:before="240" w:after="0" w:line="240" w:lineRule="auto"/>
        <w:jc w:val="both"/>
        <w:rPr>
          <w:rFonts w:ascii="Arial" w:hAnsi="Arial" w:cs="Arial"/>
          <w:sz w:val="24"/>
        </w:rPr>
      </w:pPr>
      <w:r w:rsidRPr="00712343">
        <w:rPr>
          <w:rFonts w:ascii="Arial" w:hAnsi="Arial" w:cs="Arial"/>
          <w:sz w:val="28"/>
        </w:rPr>
        <w:lastRenderedPageBreak/>
        <w:t>1.0</w:t>
      </w:r>
      <w:r w:rsidRPr="00712343">
        <w:rPr>
          <w:rFonts w:ascii="Arial" w:hAnsi="Arial" w:cs="Arial"/>
          <w:sz w:val="28"/>
        </w:rPr>
        <w:tab/>
      </w:r>
      <w:r w:rsidR="00684B14" w:rsidRPr="00712343">
        <w:rPr>
          <w:rFonts w:ascii="Arial" w:hAnsi="Arial" w:cs="Arial"/>
          <w:sz w:val="28"/>
          <w:u w:val="double"/>
        </w:rPr>
        <w:t>Figures and Tables</w:t>
      </w:r>
    </w:p>
    <w:p w:rsidR="00C17EBD" w:rsidRPr="00996C66" w:rsidRDefault="00C17EBD" w:rsidP="009373A7">
      <w:pPr>
        <w:spacing w:line="240" w:lineRule="auto"/>
        <w:jc w:val="both"/>
        <w:rPr>
          <w:rFonts w:ascii="Arial" w:hAnsi="Arial" w:cs="Arial"/>
          <w:sz w:val="23"/>
          <w:szCs w:val="23"/>
        </w:rPr>
      </w:pPr>
      <w:r w:rsidRPr="00996C66">
        <w:rPr>
          <w:rFonts w:ascii="Arial" w:hAnsi="Arial" w:cs="Arial"/>
          <w:sz w:val="23"/>
          <w:szCs w:val="23"/>
        </w:rPr>
        <w:t>Figure 1</w:t>
      </w:r>
      <w:r w:rsidR="00BF33BF" w:rsidRPr="00996C66">
        <w:rPr>
          <w:rFonts w:ascii="Arial" w:hAnsi="Arial" w:cs="Arial"/>
          <w:sz w:val="23"/>
          <w:szCs w:val="23"/>
        </w:rPr>
        <w:t>: Size Difference between Downsized and Big B</w:t>
      </w:r>
      <w:r w:rsidRPr="00996C66">
        <w:rPr>
          <w:rFonts w:ascii="Arial" w:hAnsi="Arial" w:cs="Arial"/>
          <w:sz w:val="23"/>
          <w:szCs w:val="23"/>
        </w:rPr>
        <w:t>lock</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 6</w:t>
      </w:r>
    </w:p>
    <w:p w:rsidR="00C17EBD" w:rsidRPr="00996C66" w:rsidRDefault="00BF33BF" w:rsidP="009373A7">
      <w:pPr>
        <w:spacing w:line="240" w:lineRule="auto"/>
        <w:jc w:val="both"/>
        <w:rPr>
          <w:rFonts w:ascii="Arial" w:hAnsi="Arial" w:cs="Arial"/>
          <w:sz w:val="23"/>
          <w:szCs w:val="23"/>
        </w:rPr>
      </w:pPr>
      <w:r w:rsidRPr="00996C66">
        <w:rPr>
          <w:rFonts w:ascii="Arial" w:hAnsi="Arial" w:cs="Arial"/>
          <w:sz w:val="23"/>
          <w:szCs w:val="23"/>
        </w:rPr>
        <w:t>Figure 2: Emissions at D</w:t>
      </w:r>
      <w:r w:rsidR="00C17EBD" w:rsidRPr="00996C66">
        <w:rPr>
          <w:rFonts w:ascii="Arial" w:hAnsi="Arial" w:cs="Arial"/>
          <w:sz w:val="23"/>
          <w:szCs w:val="23"/>
        </w:rPr>
        <w:t xml:space="preserve">ifferent </w:t>
      </w:r>
      <w:r w:rsidRPr="00996C66">
        <w:rPr>
          <w:rFonts w:ascii="Arial" w:hAnsi="Arial" w:cs="Arial"/>
          <w:sz w:val="23"/>
          <w:szCs w:val="23"/>
        </w:rPr>
        <w:t>Air Fuel R</w:t>
      </w:r>
      <w:r w:rsidR="00C17EBD" w:rsidRPr="00996C66">
        <w:rPr>
          <w:rFonts w:ascii="Arial" w:hAnsi="Arial" w:cs="Arial"/>
          <w:sz w:val="23"/>
          <w:szCs w:val="23"/>
        </w:rPr>
        <w:t>atios</w:t>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rPr>
        <w:t>Page 7</w:t>
      </w:r>
    </w:p>
    <w:p w:rsidR="00C17EBD" w:rsidRPr="00996C66" w:rsidRDefault="00C17EBD" w:rsidP="009373A7">
      <w:pPr>
        <w:spacing w:line="240" w:lineRule="auto"/>
        <w:jc w:val="both"/>
        <w:rPr>
          <w:rFonts w:ascii="Arial" w:hAnsi="Arial" w:cs="Arial"/>
          <w:sz w:val="23"/>
          <w:szCs w:val="23"/>
        </w:rPr>
      </w:pPr>
      <w:r w:rsidRPr="00996C66">
        <w:rPr>
          <w:rFonts w:ascii="Arial" w:hAnsi="Arial" w:cs="Arial"/>
          <w:sz w:val="23"/>
          <w:szCs w:val="23"/>
        </w:rPr>
        <w:t>Figure 3</w:t>
      </w:r>
      <w:r w:rsidR="00684B14" w:rsidRPr="00996C66">
        <w:rPr>
          <w:rFonts w:ascii="Arial" w:hAnsi="Arial" w:cs="Arial"/>
          <w:sz w:val="23"/>
          <w:szCs w:val="23"/>
        </w:rPr>
        <w:t>:</w:t>
      </w:r>
      <w:r w:rsidRPr="00996C66">
        <w:rPr>
          <w:rFonts w:ascii="Arial" w:hAnsi="Arial" w:cs="Arial"/>
          <w:sz w:val="23"/>
          <w:szCs w:val="23"/>
        </w:rPr>
        <w:t xml:space="preserve"> Share </w:t>
      </w:r>
      <w:r w:rsidR="00BF33BF" w:rsidRPr="00996C66">
        <w:rPr>
          <w:rFonts w:ascii="Arial" w:hAnsi="Arial" w:cs="Arial"/>
          <w:sz w:val="23"/>
          <w:szCs w:val="23"/>
        </w:rPr>
        <w:t>of NOx Emissions by Sector G</w:t>
      </w:r>
      <w:r w:rsidRPr="00996C66">
        <w:rPr>
          <w:rFonts w:ascii="Arial" w:hAnsi="Arial" w:cs="Arial"/>
          <w:sz w:val="23"/>
          <w:szCs w:val="23"/>
        </w:rPr>
        <w:t>roup</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 7</w:t>
      </w:r>
    </w:p>
    <w:p w:rsidR="00C17EBD" w:rsidRPr="00996C66" w:rsidRDefault="008B6ACC" w:rsidP="009373A7">
      <w:pPr>
        <w:spacing w:line="240" w:lineRule="auto"/>
        <w:jc w:val="both"/>
        <w:rPr>
          <w:rFonts w:ascii="Arial" w:hAnsi="Arial" w:cs="Arial"/>
          <w:sz w:val="23"/>
          <w:szCs w:val="23"/>
        </w:rPr>
      </w:pPr>
      <w:r w:rsidRPr="00996C66">
        <w:rPr>
          <w:rFonts w:ascii="Arial" w:hAnsi="Arial" w:cs="Arial"/>
          <w:sz w:val="23"/>
          <w:szCs w:val="23"/>
        </w:rPr>
        <w:t>Figure 4</w:t>
      </w:r>
      <w:r w:rsidR="00BF33BF" w:rsidRPr="00996C66">
        <w:rPr>
          <w:rFonts w:ascii="Arial" w:hAnsi="Arial" w:cs="Arial"/>
          <w:sz w:val="23"/>
          <w:szCs w:val="23"/>
        </w:rPr>
        <w:t>: Change in Vehicles o</w:t>
      </w:r>
      <w:r w:rsidR="00C17EBD" w:rsidRPr="00996C66">
        <w:rPr>
          <w:rFonts w:ascii="Arial" w:hAnsi="Arial" w:cs="Arial"/>
          <w:sz w:val="23"/>
          <w:szCs w:val="23"/>
        </w:rPr>
        <w:t>ver Time</w:t>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rPr>
        <w:t>Page 8</w:t>
      </w:r>
    </w:p>
    <w:p w:rsidR="00C17EBD" w:rsidRPr="00996C66" w:rsidRDefault="008B6ACC" w:rsidP="009373A7">
      <w:pPr>
        <w:spacing w:line="240" w:lineRule="auto"/>
        <w:jc w:val="both"/>
        <w:rPr>
          <w:rFonts w:ascii="Arial" w:hAnsi="Arial" w:cs="Arial"/>
          <w:sz w:val="23"/>
          <w:szCs w:val="23"/>
        </w:rPr>
      </w:pPr>
      <w:r w:rsidRPr="00996C66">
        <w:rPr>
          <w:rFonts w:ascii="Arial" w:hAnsi="Arial" w:cs="Arial"/>
          <w:sz w:val="23"/>
          <w:szCs w:val="23"/>
        </w:rPr>
        <w:t>Figure 5</w:t>
      </w:r>
      <w:r w:rsidR="00C17EBD" w:rsidRPr="00996C66">
        <w:rPr>
          <w:rFonts w:ascii="Arial" w:hAnsi="Arial" w:cs="Arial"/>
          <w:sz w:val="23"/>
          <w:szCs w:val="23"/>
        </w:rPr>
        <w:t>: Forced Induction Systems</w:t>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u w:val="dotted"/>
        </w:rPr>
        <w:tab/>
      </w:r>
      <w:r w:rsidR="00C17EBD" w:rsidRPr="00996C66">
        <w:rPr>
          <w:rFonts w:ascii="Arial" w:hAnsi="Arial" w:cs="Arial"/>
          <w:sz w:val="23"/>
          <w:szCs w:val="23"/>
        </w:rPr>
        <w:t>Page 8</w:t>
      </w:r>
    </w:p>
    <w:p w:rsidR="002D0186" w:rsidRPr="00996C66" w:rsidRDefault="00A85C94" w:rsidP="009373A7">
      <w:pPr>
        <w:spacing w:line="240" w:lineRule="auto"/>
        <w:jc w:val="both"/>
        <w:rPr>
          <w:rFonts w:ascii="Arial" w:hAnsi="Arial" w:cs="Arial"/>
          <w:sz w:val="23"/>
          <w:szCs w:val="23"/>
        </w:rPr>
      </w:pPr>
      <w:r w:rsidRPr="00996C66">
        <w:rPr>
          <w:rFonts w:ascii="Arial" w:hAnsi="Arial" w:cs="Arial"/>
          <w:sz w:val="23"/>
          <w:szCs w:val="23"/>
        </w:rPr>
        <w:t>Table 1</w:t>
      </w:r>
      <w:r w:rsidR="002D0186" w:rsidRPr="00996C66">
        <w:rPr>
          <w:rFonts w:ascii="Arial" w:hAnsi="Arial" w:cs="Arial"/>
          <w:sz w:val="23"/>
          <w:szCs w:val="23"/>
        </w:rPr>
        <w:t>: Lambda air/fuel ratio’s</w:t>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u w:val="dotted"/>
        </w:rPr>
        <w:tab/>
      </w:r>
      <w:r w:rsidR="002D0186" w:rsidRPr="00996C66">
        <w:rPr>
          <w:rFonts w:ascii="Arial" w:hAnsi="Arial" w:cs="Arial"/>
          <w:sz w:val="23"/>
          <w:szCs w:val="23"/>
        </w:rPr>
        <w:t>Page 9</w:t>
      </w:r>
    </w:p>
    <w:p w:rsidR="00F0081B" w:rsidRPr="00996C66" w:rsidRDefault="008B6ACC" w:rsidP="009373A7">
      <w:pPr>
        <w:spacing w:line="240" w:lineRule="auto"/>
        <w:jc w:val="both"/>
        <w:rPr>
          <w:rFonts w:ascii="Arial" w:hAnsi="Arial" w:cs="Arial"/>
          <w:sz w:val="23"/>
          <w:szCs w:val="23"/>
        </w:rPr>
      </w:pPr>
      <w:r w:rsidRPr="00996C66">
        <w:rPr>
          <w:rFonts w:ascii="Arial" w:hAnsi="Arial" w:cs="Arial"/>
          <w:sz w:val="23"/>
          <w:szCs w:val="23"/>
        </w:rPr>
        <w:t>Figure 6</w:t>
      </w:r>
      <w:r w:rsidR="00F0081B" w:rsidRPr="00996C66">
        <w:rPr>
          <w:rFonts w:ascii="Arial" w:hAnsi="Arial" w:cs="Arial"/>
          <w:sz w:val="23"/>
          <w:szCs w:val="23"/>
        </w:rPr>
        <w:t xml:space="preserve">: </w:t>
      </w:r>
      <w:r w:rsidR="00F861DB" w:rsidRPr="00996C66">
        <w:rPr>
          <w:rFonts w:ascii="Arial" w:hAnsi="Arial" w:cs="Arial"/>
          <w:sz w:val="23"/>
          <w:szCs w:val="23"/>
        </w:rPr>
        <w:t>Seat Leon 1.9 TDi pd</w:t>
      </w:r>
      <w:r w:rsidR="00F0081B" w:rsidRPr="00996C66">
        <w:rPr>
          <w:rFonts w:ascii="Arial" w:hAnsi="Arial" w:cs="Arial"/>
          <w:sz w:val="23"/>
          <w:szCs w:val="23"/>
          <w:u w:val="dotted"/>
        </w:rPr>
        <w:tab/>
      </w:r>
      <w:r w:rsidR="00F0081B" w:rsidRPr="00996C66">
        <w:rPr>
          <w:rFonts w:ascii="Arial" w:hAnsi="Arial" w:cs="Arial"/>
          <w:sz w:val="23"/>
          <w:szCs w:val="23"/>
          <w:u w:val="dotted"/>
        </w:rPr>
        <w:tab/>
      </w:r>
      <w:r w:rsidR="00F0081B" w:rsidRPr="00996C66">
        <w:rPr>
          <w:rFonts w:ascii="Arial" w:hAnsi="Arial" w:cs="Arial"/>
          <w:sz w:val="23"/>
          <w:szCs w:val="23"/>
          <w:u w:val="dotted"/>
        </w:rPr>
        <w:tab/>
      </w:r>
      <w:r w:rsidR="00F0081B" w:rsidRPr="00996C66">
        <w:rPr>
          <w:rFonts w:ascii="Arial" w:hAnsi="Arial" w:cs="Arial"/>
          <w:sz w:val="23"/>
          <w:szCs w:val="23"/>
          <w:u w:val="dotted"/>
        </w:rPr>
        <w:tab/>
      </w:r>
      <w:r w:rsidR="00F0081B" w:rsidRPr="00996C66">
        <w:rPr>
          <w:rFonts w:ascii="Arial" w:hAnsi="Arial" w:cs="Arial"/>
          <w:sz w:val="23"/>
          <w:szCs w:val="23"/>
          <w:u w:val="dotted"/>
        </w:rPr>
        <w:tab/>
      </w:r>
      <w:r w:rsidR="00F0081B" w:rsidRPr="00996C66">
        <w:rPr>
          <w:rFonts w:ascii="Arial" w:hAnsi="Arial" w:cs="Arial"/>
          <w:sz w:val="23"/>
          <w:szCs w:val="23"/>
          <w:u w:val="dotted"/>
        </w:rPr>
        <w:tab/>
      </w:r>
      <w:r w:rsidR="00F0081B" w:rsidRPr="00996C66">
        <w:rPr>
          <w:rFonts w:ascii="Arial" w:hAnsi="Arial" w:cs="Arial"/>
          <w:sz w:val="23"/>
          <w:szCs w:val="23"/>
          <w:u w:val="dotted"/>
        </w:rPr>
        <w:tab/>
      </w:r>
      <w:r w:rsidR="00EF4E89" w:rsidRPr="00996C66">
        <w:rPr>
          <w:rFonts w:ascii="Arial" w:hAnsi="Arial" w:cs="Arial"/>
          <w:sz w:val="23"/>
          <w:szCs w:val="23"/>
        </w:rPr>
        <w:t>Page 11</w:t>
      </w:r>
    </w:p>
    <w:p w:rsidR="00463972" w:rsidRPr="00996C66" w:rsidRDefault="008B6ACC" w:rsidP="009373A7">
      <w:pPr>
        <w:spacing w:line="240" w:lineRule="auto"/>
        <w:jc w:val="both"/>
        <w:rPr>
          <w:rFonts w:ascii="Arial" w:hAnsi="Arial" w:cs="Arial"/>
          <w:sz w:val="23"/>
          <w:szCs w:val="23"/>
        </w:rPr>
      </w:pPr>
      <w:r w:rsidRPr="00996C66">
        <w:rPr>
          <w:rFonts w:ascii="Arial" w:hAnsi="Arial" w:cs="Arial"/>
          <w:sz w:val="23"/>
          <w:szCs w:val="23"/>
        </w:rPr>
        <w:t>Figure 7</w:t>
      </w:r>
      <w:r w:rsidR="00463972" w:rsidRPr="00996C66">
        <w:rPr>
          <w:rFonts w:ascii="Arial" w:hAnsi="Arial" w:cs="Arial"/>
          <w:sz w:val="23"/>
          <w:szCs w:val="23"/>
        </w:rPr>
        <w:t>: MAHA MSR 500/2 Car 4wd Dynamometer</w:t>
      </w:r>
      <w:r w:rsidR="00463972" w:rsidRPr="00996C66">
        <w:rPr>
          <w:rFonts w:ascii="Arial" w:hAnsi="Arial" w:cs="Arial"/>
          <w:sz w:val="23"/>
          <w:szCs w:val="23"/>
          <w:u w:val="dotted"/>
        </w:rPr>
        <w:tab/>
      </w:r>
      <w:r w:rsidR="00463972" w:rsidRPr="00996C66">
        <w:rPr>
          <w:rFonts w:ascii="Arial" w:hAnsi="Arial" w:cs="Arial"/>
          <w:sz w:val="23"/>
          <w:szCs w:val="23"/>
          <w:u w:val="dotted"/>
        </w:rPr>
        <w:tab/>
      </w:r>
      <w:r w:rsidR="00463972" w:rsidRPr="00996C66">
        <w:rPr>
          <w:rFonts w:ascii="Arial" w:hAnsi="Arial" w:cs="Arial"/>
          <w:sz w:val="23"/>
          <w:szCs w:val="23"/>
          <w:u w:val="dotted"/>
        </w:rPr>
        <w:tab/>
      </w:r>
      <w:r w:rsidR="00463972" w:rsidRPr="00996C66">
        <w:rPr>
          <w:rFonts w:ascii="Arial" w:hAnsi="Arial" w:cs="Arial"/>
          <w:sz w:val="23"/>
          <w:szCs w:val="23"/>
          <w:u w:val="dotted"/>
        </w:rPr>
        <w:tab/>
      </w:r>
      <w:r w:rsidR="00EF4E89" w:rsidRPr="00996C66">
        <w:rPr>
          <w:rFonts w:ascii="Arial" w:hAnsi="Arial" w:cs="Arial"/>
          <w:sz w:val="23"/>
          <w:szCs w:val="23"/>
        </w:rPr>
        <w:t>Page 12</w:t>
      </w:r>
    </w:p>
    <w:p w:rsidR="00735F4A" w:rsidRPr="00996C66" w:rsidRDefault="00735F4A" w:rsidP="009373A7">
      <w:pPr>
        <w:spacing w:line="240" w:lineRule="auto"/>
        <w:jc w:val="both"/>
        <w:rPr>
          <w:rFonts w:ascii="Arial" w:hAnsi="Arial" w:cs="Arial"/>
          <w:sz w:val="23"/>
          <w:szCs w:val="23"/>
        </w:rPr>
      </w:pPr>
      <w:r w:rsidRPr="00996C66">
        <w:rPr>
          <w:rFonts w:ascii="Arial" w:hAnsi="Arial" w:cs="Arial"/>
          <w:sz w:val="23"/>
          <w:szCs w:val="23"/>
        </w:rPr>
        <w:t xml:space="preserve">Table 2: </w:t>
      </w:r>
      <w:r w:rsidR="00D05402" w:rsidRPr="00996C66">
        <w:rPr>
          <w:rFonts w:ascii="Arial" w:hAnsi="Arial" w:cs="Arial"/>
          <w:sz w:val="23"/>
          <w:szCs w:val="23"/>
        </w:rPr>
        <w:t>1</w:t>
      </w:r>
      <w:r w:rsidR="00D05402" w:rsidRPr="00996C66">
        <w:rPr>
          <w:rFonts w:ascii="Arial" w:hAnsi="Arial" w:cs="Arial"/>
          <w:sz w:val="23"/>
          <w:szCs w:val="23"/>
          <w:vertAlign w:val="superscript"/>
        </w:rPr>
        <w:t>st</w:t>
      </w:r>
      <w:r w:rsidR="00D05402" w:rsidRPr="00996C66">
        <w:rPr>
          <w:rFonts w:ascii="Arial" w:hAnsi="Arial" w:cs="Arial"/>
          <w:sz w:val="23"/>
          <w:szCs w:val="23"/>
        </w:rPr>
        <w:t xml:space="preserve"> </w:t>
      </w:r>
      <w:r w:rsidRPr="00996C66">
        <w:rPr>
          <w:rFonts w:ascii="Arial" w:hAnsi="Arial" w:cs="Arial"/>
          <w:sz w:val="23"/>
          <w:szCs w:val="23"/>
        </w:rPr>
        <w:t>Test plan</w:t>
      </w:r>
      <w:r w:rsidR="00D05402" w:rsidRPr="00996C66">
        <w:rPr>
          <w:rFonts w:ascii="Arial" w:hAnsi="Arial" w:cs="Arial"/>
          <w:sz w:val="23"/>
          <w:szCs w:val="23"/>
          <w:u w:val="dotted"/>
        </w:rPr>
        <w:tab/>
      </w:r>
      <w:r w:rsidR="00D05402"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w:t>
      </w:r>
      <w:r w:rsidR="00E35B25" w:rsidRPr="00996C66">
        <w:rPr>
          <w:rFonts w:ascii="Arial" w:hAnsi="Arial" w:cs="Arial"/>
          <w:sz w:val="23"/>
          <w:szCs w:val="23"/>
        </w:rPr>
        <w:t xml:space="preserve"> 16</w:t>
      </w:r>
    </w:p>
    <w:p w:rsidR="00735F4A" w:rsidRPr="00996C66" w:rsidRDefault="00735F4A" w:rsidP="009373A7">
      <w:pPr>
        <w:spacing w:line="240" w:lineRule="auto"/>
        <w:jc w:val="both"/>
        <w:rPr>
          <w:rFonts w:ascii="Arial" w:hAnsi="Arial" w:cs="Arial"/>
          <w:sz w:val="23"/>
          <w:szCs w:val="23"/>
        </w:rPr>
      </w:pPr>
      <w:r w:rsidRPr="00996C66">
        <w:rPr>
          <w:rFonts w:ascii="Arial" w:hAnsi="Arial" w:cs="Arial"/>
          <w:sz w:val="23"/>
          <w:szCs w:val="23"/>
        </w:rPr>
        <w:t>Figure 8: Previous test graph</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w:t>
      </w:r>
      <w:r w:rsidR="00E35B25" w:rsidRPr="00996C66">
        <w:rPr>
          <w:rFonts w:ascii="Arial" w:hAnsi="Arial" w:cs="Arial"/>
          <w:sz w:val="23"/>
          <w:szCs w:val="23"/>
        </w:rPr>
        <w:t xml:space="preserve"> 16</w:t>
      </w:r>
    </w:p>
    <w:p w:rsidR="00D05402" w:rsidRPr="00996C66" w:rsidRDefault="00E35B25" w:rsidP="009373A7">
      <w:pPr>
        <w:spacing w:line="240" w:lineRule="auto"/>
        <w:jc w:val="both"/>
        <w:rPr>
          <w:rFonts w:ascii="Arial" w:hAnsi="Arial" w:cs="Arial"/>
          <w:sz w:val="23"/>
          <w:szCs w:val="23"/>
        </w:rPr>
      </w:pPr>
      <w:r w:rsidRPr="00996C66">
        <w:rPr>
          <w:rFonts w:ascii="Arial" w:hAnsi="Arial" w:cs="Arial"/>
          <w:sz w:val="23"/>
          <w:szCs w:val="23"/>
        </w:rPr>
        <w:t xml:space="preserve">Table 3: </w:t>
      </w:r>
      <w:r w:rsidR="00D05402" w:rsidRPr="00996C66">
        <w:rPr>
          <w:rFonts w:ascii="Arial" w:hAnsi="Arial" w:cs="Arial"/>
          <w:sz w:val="23"/>
          <w:szCs w:val="23"/>
        </w:rPr>
        <w:t>2</w:t>
      </w:r>
      <w:r w:rsidR="00D05402" w:rsidRPr="00996C66">
        <w:rPr>
          <w:rFonts w:ascii="Arial" w:hAnsi="Arial" w:cs="Arial"/>
          <w:sz w:val="23"/>
          <w:szCs w:val="23"/>
          <w:vertAlign w:val="superscript"/>
        </w:rPr>
        <w:t>nd</w:t>
      </w:r>
      <w:r w:rsidR="00D05402" w:rsidRPr="00996C66">
        <w:rPr>
          <w:rFonts w:ascii="Arial" w:hAnsi="Arial" w:cs="Arial"/>
          <w:sz w:val="23"/>
          <w:szCs w:val="23"/>
        </w:rPr>
        <w:t xml:space="preserve"> Test Plan</w:t>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D05402" w:rsidRPr="00996C66">
        <w:rPr>
          <w:rFonts w:ascii="Arial" w:hAnsi="Arial" w:cs="Arial"/>
          <w:sz w:val="23"/>
          <w:szCs w:val="23"/>
          <w:u w:val="dotted"/>
        </w:rPr>
        <w:tab/>
      </w:r>
      <w:r w:rsidR="006E2AB0" w:rsidRPr="00996C66">
        <w:rPr>
          <w:rFonts w:ascii="Arial" w:hAnsi="Arial" w:cs="Arial"/>
          <w:sz w:val="23"/>
          <w:szCs w:val="23"/>
        </w:rPr>
        <w:t>Page 17</w:t>
      </w:r>
    </w:p>
    <w:p w:rsidR="00E35B25" w:rsidRPr="00996C66" w:rsidRDefault="00D05402" w:rsidP="009373A7">
      <w:pPr>
        <w:spacing w:line="240" w:lineRule="auto"/>
        <w:jc w:val="both"/>
        <w:rPr>
          <w:rFonts w:ascii="Arial" w:hAnsi="Arial" w:cs="Arial"/>
          <w:sz w:val="23"/>
          <w:szCs w:val="23"/>
        </w:rPr>
      </w:pPr>
      <w:r w:rsidRPr="00996C66">
        <w:rPr>
          <w:rFonts w:ascii="Arial" w:hAnsi="Arial" w:cs="Arial"/>
          <w:sz w:val="23"/>
          <w:szCs w:val="23"/>
        </w:rPr>
        <w:t xml:space="preserve">Table 4: </w:t>
      </w:r>
      <w:r w:rsidR="00E35B25" w:rsidRPr="00996C66">
        <w:rPr>
          <w:rFonts w:ascii="Arial" w:hAnsi="Arial" w:cs="Arial"/>
          <w:sz w:val="23"/>
          <w:szCs w:val="23"/>
        </w:rPr>
        <w:t>Operating Conditions</w:t>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u w:val="dotted"/>
        </w:rPr>
        <w:tab/>
      </w:r>
      <w:r w:rsidR="00E35B25" w:rsidRPr="00996C66">
        <w:rPr>
          <w:rFonts w:ascii="Arial" w:hAnsi="Arial" w:cs="Arial"/>
          <w:sz w:val="23"/>
          <w:szCs w:val="23"/>
        </w:rPr>
        <w:t xml:space="preserve">Page </w:t>
      </w:r>
      <w:r w:rsidR="006E2AB0" w:rsidRPr="00996C66">
        <w:rPr>
          <w:rFonts w:ascii="Arial" w:hAnsi="Arial" w:cs="Arial"/>
          <w:sz w:val="23"/>
          <w:szCs w:val="23"/>
        </w:rPr>
        <w:t>18</w:t>
      </w:r>
    </w:p>
    <w:p w:rsidR="006E2AB0" w:rsidRPr="00996C66" w:rsidRDefault="006E2AB0" w:rsidP="009373A7">
      <w:pPr>
        <w:spacing w:line="240" w:lineRule="auto"/>
        <w:jc w:val="both"/>
        <w:rPr>
          <w:rFonts w:ascii="Arial" w:hAnsi="Arial" w:cs="Arial"/>
          <w:sz w:val="23"/>
          <w:szCs w:val="23"/>
        </w:rPr>
      </w:pPr>
      <w:r w:rsidRPr="00996C66">
        <w:rPr>
          <w:rFonts w:ascii="Arial" w:hAnsi="Arial" w:cs="Arial"/>
          <w:sz w:val="23"/>
          <w:szCs w:val="23"/>
        </w:rPr>
        <w:t>Figure 9: NOx at Idle</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 19</w:t>
      </w:r>
    </w:p>
    <w:p w:rsidR="006E2AB0" w:rsidRPr="00996C66" w:rsidRDefault="006E2AB0" w:rsidP="009373A7">
      <w:pPr>
        <w:spacing w:line="240" w:lineRule="auto"/>
        <w:jc w:val="both"/>
        <w:rPr>
          <w:rFonts w:ascii="Arial" w:hAnsi="Arial" w:cs="Arial"/>
          <w:sz w:val="23"/>
          <w:szCs w:val="23"/>
        </w:rPr>
      </w:pPr>
      <w:r w:rsidRPr="00996C66">
        <w:rPr>
          <w:rFonts w:ascii="Arial" w:hAnsi="Arial" w:cs="Arial"/>
          <w:sz w:val="23"/>
          <w:szCs w:val="23"/>
        </w:rPr>
        <w:t>Figure 10:</w:t>
      </w:r>
      <w:r w:rsidR="00034311" w:rsidRPr="00996C66">
        <w:rPr>
          <w:rFonts w:ascii="Arial" w:hAnsi="Arial" w:cs="Arial"/>
          <w:sz w:val="23"/>
          <w:szCs w:val="23"/>
        </w:rPr>
        <w:t xml:space="preserve"> NOx at </w:t>
      </w:r>
      <w:r w:rsidR="00F22841">
        <w:rPr>
          <w:rFonts w:ascii="Arial" w:hAnsi="Arial" w:cs="Arial"/>
          <w:sz w:val="23"/>
          <w:szCs w:val="23"/>
        </w:rPr>
        <w:t xml:space="preserve">the </w:t>
      </w:r>
      <w:r w:rsidR="00034311" w:rsidRPr="00996C66">
        <w:rPr>
          <w:rFonts w:ascii="Arial" w:hAnsi="Arial" w:cs="Arial"/>
          <w:sz w:val="23"/>
          <w:szCs w:val="23"/>
        </w:rPr>
        <w:t>Base Map</w:t>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u w:val="dotted"/>
        </w:rPr>
        <w:tab/>
      </w:r>
      <w:r w:rsidR="00034311" w:rsidRPr="00996C66">
        <w:rPr>
          <w:rFonts w:ascii="Arial" w:hAnsi="Arial" w:cs="Arial"/>
          <w:sz w:val="23"/>
          <w:szCs w:val="23"/>
        </w:rPr>
        <w:t>Page 20</w:t>
      </w:r>
    </w:p>
    <w:p w:rsidR="00CC53C6" w:rsidRPr="00996C66" w:rsidRDefault="00CC53C6" w:rsidP="009373A7">
      <w:pPr>
        <w:spacing w:line="240" w:lineRule="auto"/>
        <w:jc w:val="both"/>
        <w:rPr>
          <w:rFonts w:ascii="Arial" w:hAnsi="Arial" w:cs="Arial"/>
          <w:sz w:val="23"/>
          <w:szCs w:val="23"/>
        </w:rPr>
      </w:pPr>
      <w:r w:rsidRPr="00996C66">
        <w:rPr>
          <w:rFonts w:ascii="Arial" w:hAnsi="Arial" w:cs="Arial"/>
          <w:sz w:val="23"/>
          <w:szCs w:val="23"/>
        </w:rPr>
        <w:t>Figure 11: NOx at Map 1</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rPr>
        <w:t>Page</w:t>
      </w:r>
      <w:r w:rsidR="00FA2FEB" w:rsidRPr="00996C66">
        <w:rPr>
          <w:rFonts w:ascii="Arial" w:hAnsi="Arial" w:cs="Arial"/>
          <w:sz w:val="23"/>
          <w:szCs w:val="23"/>
        </w:rPr>
        <w:t xml:space="preserve"> 21</w:t>
      </w:r>
    </w:p>
    <w:p w:rsidR="00CC53C6" w:rsidRPr="00996C66" w:rsidRDefault="00CC53C6" w:rsidP="009373A7">
      <w:pPr>
        <w:spacing w:line="240" w:lineRule="auto"/>
        <w:jc w:val="both"/>
        <w:rPr>
          <w:rFonts w:ascii="Arial" w:hAnsi="Arial" w:cs="Arial"/>
          <w:sz w:val="23"/>
          <w:szCs w:val="23"/>
        </w:rPr>
      </w:pPr>
      <w:r w:rsidRPr="00996C66">
        <w:rPr>
          <w:rFonts w:ascii="Arial" w:hAnsi="Arial" w:cs="Arial"/>
          <w:sz w:val="23"/>
          <w:szCs w:val="23"/>
        </w:rPr>
        <w:t xml:space="preserve">Figure 12: </w:t>
      </w:r>
      <w:r w:rsidR="00735DBF" w:rsidRPr="00996C66">
        <w:rPr>
          <w:rFonts w:ascii="Arial" w:hAnsi="Arial" w:cs="Arial"/>
          <w:sz w:val="23"/>
          <w:szCs w:val="23"/>
        </w:rPr>
        <w:t>NOx at Map 2</w:t>
      </w:r>
      <w:r w:rsidR="00CD7E99" w:rsidRPr="00996C66">
        <w:rPr>
          <w:rFonts w:ascii="Arial" w:hAnsi="Arial" w:cs="Arial"/>
          <w:sz w:val="23"/>
          <w:szCs w:val="23"/>
          <w:u w:val="dotted"/>
        </w:rPr>
        <w:tab/>
      </w:r>
      <w:r w:rsidR="00CD7E99" w:rsidRPr="00996C66">
        <w:rPr>
          <w:rFonts w:ascii="Arial" w:hAnsi="Arial" w:cs="Arial"/>
          <w:sz w:val="23"/>
          <w:szCs w:val="23"/>
          <w:u w:val="dotted"/>
        </w:rPr>
        <w:tab/>
      </w:r>
      <w:r w:rsidR="00735DBF" w:rsidRPr="00996C66">
        <w:rPr>
          <w:rFonts w:ascii="Arial" w:hAnsi="Arial" w:cs="Arial"/>
          <w:sz w:val="23"/>
          <w:szCs w:val="23"/>
          <w:u w:val="dotted"/>
        </w:rPr>
        <w:tab/>
      </w:r>
      <w:r w:rsidR="00735DBF" w:rsidRPr="00996C66">
        <w:rPr>
          <w:rFonts w:ascii="Arial" w:hAnsi="Arial" w:cs="Arial"/>
          <w:sz w:val="23"/>
          <w:szCs w:val="23"/>
          <w:u w:val="dotted"/>
        </w:rPr>
        <w:tab/>
      </w:r>
      <w:r w:rsidR="00735DBF" w:rsidRPr="00996C66">
        <w:rPr>
          <w:rFonts w:ascii="Arial" w:hAnsi="Arial" w:cs="Arial"/>
          <w:sz w:val="23"/>
          <w:szCs w:val="23"/>
          <w:u w:val="dotted"/>
        </w:rPr>
        <w:tab/>
      </w:r>
      <w:r w:rsidR="00CD7E99" w:rsidRPr="00996C66">
        <w:rPr>
          <w:rFonts w:ascii="Arial" w:hAnsi="Arial" w:cs="Arial"/>
          <w:sz w:val="23"/>
          <w:szCs w:val="23"/>
          <w:u w:val="dotted"/>
        </w:rPr>
        <w:tab/>
      </w:r>
      <w:r w:rsidR="00CD7E99" w:rsidRPr="00996C66">
        <w:rPr>
          <w:rFonts w:ascii="Arial" w:hAnsi="Arial" w:cs="Arial"/>
          <w:sz w:val="23"/>
          <w:szCs w:val="23"/>
          <w:u w:val="dotted"/>
        </w:rPr>
        <w:tab/>
      </w:r>
      <w:r w:rsidR="00CD7E99" w:rsidRPr="00996C66">
        <w:rPr>
          <w:rFonts w:ascii="Arial" w:hAnsi="Arial" w:cs="Arial"/>
          <w:sz w:val="23"/>
          <w:szCs w:val="23"/>
          <w:u w:val="dotted"/>
        </w:rPr>
        <w:tab/>
      </w:r>
      <w:r w:rsidR="00CD7E99" w:rsidRPr="00996C66">
        <w:rPr>
          <w:rFonts w:ascii="Arial" w:hAnsi="Arial" w:cs="Arial"/>
          <w:sz w:val="23"/>
          <w:szCs w:val="23"/>
        </w:rPr>
        <w:t>Page</w:t>
      </w:r>
      <w:r w:rsidR="00FA2FEB" w:rsidRPr="00996C66">
        <w:rPr>
          <w:rFonts w:ascii="Arial" w:hAnsi="Arial" w:cs="Arial"/>
          <w:sz w:val="23"/>
          <w:szCs w:val="23"/>
        </w:rPr>
        <w:t xml:space="preserve"> 22</w:t>
      </w:r>
    </w:p>
    <w:p w:rsidR="00CC53C6" w:rsidRPr="00996C66" w:rsidRDefault="00CC53C6" w:rsidP="009373A7">
      <w:pPr>
        <w:spacing w:line="240" w:lineRule="auto"/>
        <w:jc w:val="both"/>
        <w:rPr>
          <w:rFonts w:ascii="Arial" w:hAnsi="Arial" w:cs="Arial"/>
          <w:sz w:val="23"/>
          <w:szCs w:val="23"/>
        </w:rPr>
      </w:pPr>
      <w:r w:rsidRPr="00996C66">
        <w:rPr>
          <w:rFonts w:ascii="Arial" w:hAnsi="Arial" w:cs="Arial"/>
          <w:sz w:val="23"/>
          <w:szCs w:val="23"/>
        </w:rPr>
        <w:t>Figure 13:</w:t>
      </w:r>
      <w:r w:rsidR="00CD7E99" w:rsidRPr="00996C66">
        <w:rPr>
          <w:rFonts w:ascii="Arial" w:hAnsi="Arial" w:cs="Arial"/>
          <w:sz w:val="23"/>
          <w:szCs w:val="23"/>
        </w:rPr>
        <w:t xml:space="preserve"> </w:t>
      </w:r>
      <w:r w:rsidR="00D621CF" w:rsidRPr="00996C66">
        <w:rPr>
          <w:rFonts w:ascii="Arial" w:hAnsi="Arial" w:cs="Arial"/>
          <w:sz w:val="23"/>
          <w:szCs w:val="23"/>
        </w:rPr>
        <w:t>Power and Torque Base Map</w:t>
      </w:r>
      <w:r w:rsidR="00FA2FEB" w:rsidRPr="00996C66">
        <w:rPr>
          <w:rFonts w:ascii="Arial" w:hAnsi="Arial" w:cs="Arial"/>
          <w:sz w:val="23"/>
          <w:szCs w:val="23"/>
          <w:u w:val="dotted"/>
        </w:rPr>
        <w:tab/>
      </w:r>
      <w:r w:rsidR="00FA2FEB" w:rsidRPr="00996C66">
        <w:rPr>
          <w:rFonts w:ascii="Arial" w:hAnsi="Arial" w:cs="Arial"/>
          <w:sz w:val="23"/>
          <w:szCs w:val="23"/>
          <w:u w:val="dotted"/>
        </w:rPr>
        <w:tab/>
      </w:r>
      <w:r w:rsidR="00FA2FEB" w:rsidRPr="00996C66">
        <w:rPr>
          <w:rFonts w:ascii="Arial" w:hAnsi="Arial" w:cs="Arial"/>
          <w:sz w:val="23"/>
          <w:szCs w:val="23"/>
          <w:u w:val="dotted"/>
        </w:rPr>
        <w:tab/>
      </w:r>
      <w:r w:rsidR="00FA2FEB" w:rsidRPr="00996C66">
        <w:rPr>
          <w:rFonts w:ascii="Arial" w:hAnsi="Arial" w:cs="Arial"/>
          <w:sz w:val="23"/>
          <w:szCs w:val="23"/>
          <w:u w:val="dotted"/>
        </w:rPr>
        <w:tab/>
      </w:r>
      <w:r w:rsidR="00FA2FEB" w:rsidRPr="00996C66">
        <w:rPr>
          <w:rFonts w:ascii="Arial" w:hAnsi="Arial" w:cs="Arial"/>
          <w:sz w:val="23"/>
          <w:szCs w:val="23"/>
          <w:u w:val="dotted"/>
        </w:rPr>
        <w:tab/>
      </w:r>
      <w:r w:rsidR="00FA2FEB" w:rsidRPr="00996C66">
        <w:rPr>
          <w:rFonts w:ascii="Arial" w:hAnsi="Arial" w:cs="Arial"/>
          <w:sz w:val="23"/>
          <w:szCs w:val="23"/>
          <w:u w:val="dotted"/>
        </w:rPr>
        <w:tab/>
      </w:r>
      <w:r w:rsidR="00FA2FEB" w:rsidRPr="00996C66">
        <w:rPr>
          <w:rFonts w:ascii="Arial" w:hAnsi="Arial" w:cs="Arial"/>
          <w:sz w:val="23"/>
          <w:szCs w:val="23"/>
        </w:rPr>
        <w:t>Page 23</w:t>
      </w:r>
    </w:p>
    <w:p w:rsidR="00CD7E99" w:rsidRPr="00996C66" w:rsidRDefault="00212C2E" w:rsidP="009373A7">
      <w:pPr>
        <w:spacing w:line="240" w:lineRule="auto"/>
        <w:jc w:val="both"/>
        <w:rPr>
          <w:rFonts w:ascii="Arial" w:hAnsi="Arial" w:cs="Arial"/>
          <w:sz w:val="23"/>
          <w:szCs w:val="23"/>
        </w:rPr>
      </w:pPr>
      <w:r w:rsidRPr="00996C66">
        <w:rPr>
          <w:rFonts w:ascii="Arial" w:hAnsi="Arial" w:cs="Arial"/>
          <w:sz w:val="23"/>
          <w:szCs w:val="23"/>
        </w:rPr>
        <w:t>Figure</w:t>
      </w:r>
      <w:r w:rsidR="00CD7E99" w:rsidRPr="00996C66">
        <w:rPr>
          <w:rFonts w:ascii="Arial" w:hAnsi="Arial" w:cs="Arial"/>
          <w:sz w:val="23"/>
          <w:szCs w:val="23"/>
        </w:rPr>
        <w:t xml:space="preserve"> 14:</w:t>
      </w:r>
      <w:r w:rsidR="00D621CF" w:rsidRPr="00996C66">
        <w:rPr>
          <w:rFonts w:ascii="Arial" w:hAnsi="Arial" w:cs="Arial"/>
          <w:sz w:val="23"/>
          <w:szCs w:val="23"/>
        </w:rPr>
        <w:t xml:space="preserve"> Power and Torque Map 1</w:t>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rPr>
        <w:t xml:space="preserve">Page </w:t>
      </w:r>
      <w:r w:rsidR="00627133" w:rsidRPr="00996C66">
        <w:rPr>
          <w:rFonts w:ascii="Arial" w:hAnsi="Arial" w:cs="Arial"/>
          <w:sz w:val="23"/>
          <w:szCs w:val="23"/>
        </w:rPr>
        <w:t>24</w:t>
      </w:r>
    </w:p>
    <w:p w:rsidR="00CD7E99"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15:</w:t>
      </w:r>
      <w:r w:rsidR="00D621CF" w:rsidRPr="00996C66">
        <w:rPr>
          <w:rFonts w:ascii="Arial" w:hAnsi="Arial" w:cs="Arial"/>
          <w:sz w:val="23"/>
          <w:szCs w:val="23"/>
        </w:rPr>
        <w:t xml:space="preserve"> Power and Torque Map 2</w:t>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u w:val="dotted"/>
        </w:rPr>
        <w:tab/>
      </w:r>
      <w:r w:rsidR="00D621CF" w:rsidRPr="00996C66">
        <w:rPr>
          <w:rFonts w:ascii="Arial" w:hAnsi="Arial" w:cs="Arial"/>
          <w:sz w:val="23"/>
          <w:szCs w:val="23"/>
        </w:rPr>
        <w:t>Page</w:t>
      </w:r>
      <w:r w:rsidR="00627133" w:rsidRPr="00996C66">
        <w:rPr>
          <w:rFonts w:ascii="Arial" w:hAnsi="Arial" w:cs="Arial"/>
          <w:sz w:val="23"/>
          <w:szCs w:val="23"/>
        </w:rPr>
        <w:t xml:space="preserve"> 25</w:t>
      </w:r>
    </w:p>
    <w:p w:rsidR="00684B14"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16:</w:t>
      </w:r>
      <w:r w:rsidR="00B57D5D" w:rsidRPr="00996C66">
        <w:rPr>
          <w:rFonts w:ascii="Arial" w:hAnsi="Arial" w:cs="Arial"/>
          <w:sz w:val="23"/>
          <w:szCs w:val="23"/>
        </w:rPr>
        <w:t xml:space="preserve"> Map’s Power Curves</w:t>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u w:val="dotted"/>
        </w:rPr>
        <w:tab/>
      </w:r>
      <w:r w:rsidR="00B57D5D" w:rsidRPr="00996C66">
        <w:rPr>
          <w:rFonts w:ascii="Arial" w:hAnsi="Arial" w:cs="Arial"/>
          <w:sz w:val="23"/>
          <w:szCs w:val="23"/>
        </w:rPr>
        <w:t>Page 26</w:t>
      </w:r>
    </w:p>
    <w:p w:rsidR="00CD7E99"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17:</w:t>
      </w:r>
      <w:r w:rsidR="005F0A10" w:rsidRPr="00996C66">
        <w:rPr>
          <w:rFonts w:ascii="Arial" w:hAnsi="Arial" w:cs="Arial"/>
          <w:sz w:val="23"/>
          <w:szCs w:val="23"/>
        </w:rPr>
        <w:t xml:space="preserve"> Map’s Torque Curves</w:t>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u w:val="dotted"/>
        </w:rPr>
        <w:tab/>
      </w:r>
      <w:r w:rsidR="005F0A10" w:rsidRPr="00996C66">
        <w:rPr>
          <w:rFonts w:ascii="Arial" w:hAnsi="Arial" w:cs="Arial"/>
          <w:sz w:val="23"/>
          <w:szCs w:val="23"/>
        </w:rPr>
        <w:t>Page 27</w:t>
      </w:r>
    </w:p>
    <w:p w:rsidR="00CD7E99"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18:</w:t>
      </w:r>
      <w:r w:rsidR="00E84AAC" w:rsidRPr="00996C66">
        <w:rPr>
          <w:rFonts w:ascii="Arial" w:hAnsi="Arial" w:cs="Arial"/>
          <w:sz w:val="23"/>
          <w:szCs w:val="23"/>
        </w:rPr>
        <w:t xml:space="preserve"> Intake Manifold Pressure</w:t>
      </w:r>
      <w:r w:rsidR="00E84AAC" w:rsidRPr="00996C66">
        <w:rPr>
          <w:rFonts w:ascii="Arial" w:hAnsi="Arial" w:cs="Arial"/>
          <w:sz w:val="23"/>
          <w:szCs w:val="23"/>
          <w:u w:val="dotted"/>
        </w:rPr>
        <w:tab/>
      </w:r>
      <w:r w:rsidR="00E84AAC" w:rsidRPr="00996C66">
        <w:rPr>
          <w:rFonts w:ascii="Arial" w:hAnsi="Arial" w:cs="Arial"/>
          <w:sz w:val="23"/>
          <w:szCs w:val="23"/>
          <w:u w:val="dotted"/>
        </w:rPr>
        <w:tab/>
      </w:r>
      <w:r w:rsidR="00E84AAC" w:rsidRPr="00996C66">
        <w:rPr>
          <w:rFonts w:ascii="Arial" w:hAnsi="Arial" w:cs="Arial"/>
          <w:sz w:val="23"/>
          <w:szCs w:val="23"/>
          <w:u w:val="dotted"/>
        </w:rPr>
        <w:tab/>
      </w:r>
      <w:r w:rsidR="00E84AAC" w:rsidRPr="00996C66">
        <w:rPr>
          <w:rFonts w:ascii="Arial" w:hAnsi="Arial" w:cs="Arial"/>
          <w:sz w:val="23"/>
          <w:szCs w:val="23"/>
          <w:u w:val="dotted"/>
        </w:rPr>
        <w:tab/>
      </w:r>
      <w:r w:rsidR="00E84AAC" w:rsidRPr="00996C66">
        <w:rPr>
          <w:rFonts w:ascii="Arial" w:hAnsi="Arial" w:cs="Arial"/>
          <w:sz w:val="23"/>
          <w:szCs w:val="23"/>
          <w:u w:val="dotted"/>
        </w:rPr>
        <w:tab/>
      </w:r>
      <w:r w:rsidR="00E84AAC" w:rsidRPr="00996C66">
        <w:rPr>
          <w:rFonts w:ascii="Arial" w:hAnsi="Arial" w:cs="Arial"/>
          <w:sz w:val="23"/>
          <w:szCs w:val="23"/>
          <w:u w:val="dotted"/>
        </w:rPr>
        <w:tab/>
      </w:r>
      <w:r w:rsidR="00E84AAC" w:rsidRPr="00996C66">
        <w:rPr>
          <w:rFonts w:ascii="Arial" w:hAnsi="Arial" w:cs="Arial"/>
          <w:sz w:val="23"/>
          <w:szCs w:val="23"/>
        </w:rPr>
        <w:t>Page 28</w:t>
      </w:r>
    </w:p>
    <w:p w:rsidR="00CD7E99"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19:</w:t>
      </w:r>
      <w:r w:rsidR="00C5375F" w:rsidRPr="00996C66">
        <w:rPr>
          <w:rFonts w:ascii="Arial" w:hAnsi="Arial" w:cs="Arial"/>
          <w:sz w:val="23"/>
          <w:szCs w:val="23"/>
        </w:rPr>
        <w:t xml:space="preserve"> Air Quantity</w:t>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rPr>
        <w:t>Page 29</w:t>
      </w:r>
    </w:p>
    <w:p w:rsidR="00CD7E99" w:rsidRPr="00996C66" w:rsidRDefault="00CD7E99" w:rsidP="009373A7">
      <w:pPr>
        <w:spacing w:line="240" w:lineRule="auto"/>
        <w:jc w:val="both"/>
        <w:rPr>
          <w:rFonts w:ascii="Arial" w:hAnsi="Arial" w:cs="Arial"/>
          <w:sz w:val="23"/>
          <w:szCs w:val="23"/>
        </w:rPr>
      </w:pPr>
      <w:r w:rsidRPr="00996C66">
        <w:rPr>
          <w:rFonts w:ascii="Arial" w:hAnsi="Arial" w:cs="Arial"/>
          <w:sz w:val="23"/>
          <w:szCs w:val="23"/>
        </w:rPr>
        <w:t>Figure 20:</w:t>
      </w:r>
      <w:r w:rsidR="00C5375F" w:rsidRPr="00996C66">
        <w:rPr>
          <w:rFonts w:ascii="Arial" w:hAnsi="Arial" w:cs="Arial"/>
          <w:sz w:val="23"/>
          <w:szCs w:val="23"/>
        </w:rPr>
        <w:t xml:space="preserve"> Power Loss</w:t>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u w:val="dotted"/>
        </w:rPr>
        <w:tab/>
      </w:r>
      <w:r w:rsidR="00C5375F" w:rsidRPr="00996C66">
        <w:rPr>
          <w:rFonts w:ascii="Arial" w:hAnsi="Arial" w:cs="Arial"/>
          <w:sz w:val="23"/>
          <w:szCs w:val="23"/>
        </w:rPr>
        <w:t>Page 30</w:t>
      </w:r>
    </w:p>
    <w:p w:rsidR="00B57D5D" w:rsidRPr="00996C66" w:rsidRDefault="00B57D5D" w:rsidP="009373A7">
      <w:pPr>
        <w:spacing w:line="240" w:lineRule="auto"/>
        <w:jc w:val="both"/>
        <w:rPr>
          <w:rFonts w:ascii="Arial" w:hAnsi="Arial" w:cs="Arial"/>
          <w:sz w:val="23"/>
          <w:szCs w:val="23"/>
        </w:rPr>
      </w:pPr>
      <w:r w:rsidRPr="00996C66">
        <w:rPr>
          <w:rFonts w:ascii="Arial" w:hAnsi="Arial" w:cs="Arial"/>
          <w:sz w:val="23"/>
          <w:szCs w:val="23"/>
        </w:rPr>
        <w:t>Figure 21:</w:t>
      </w:r>
      <w:r w:rsidR="00AE37B5" w:rsidRPr="00996C66">
        <w:rPr>
          <w:rFonts w:ascii="Arial" w:hAnsi="Arial" w:cs="Arial"/>
          <w:sz w:val="23"/>
          <w:szCs w:val="23"/>
        </w:rPr>
        <w:t xml:space="preserve"> Power Loss Equation</w:t>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u w:val="dotted"/>
        </w:rPr>
        <w:tab/>
      </w:r>
      <w:r w:rsidR="00AE37B5" w:rsidRPr="00996C66">
        <w:rPr>
          <w:rFonts w:ascii="Arial" w:hAnsi="Arial" w:cs="Arial"/>
          <w:sz w:val="23"/>
          <w:szCs w:val="23"/>
        </w:rPr>
        <w:t>Page 30</w:t>
      </w:r>
    </w:p>
    <w:p w:rsidR="00B57D5D" w:rsidRPr="00996C66" w:rsidRDefault="00B57D5D" w:rsidP="009373A7">
      <w:pPr>
        <w:spacing w:line="240" w:lineRule="auto"/>
        <w:jc w:val="both"/>
        <w:rPr>
          <w:rFonts w:ascii="Arial" w:hAnsi="Arial" w:cs="Arial"/>
          <w:sz w:val="23"/>
          <w:szCs w:val="23"/>
        </w:rPr>
      </w:pPr>
      <w:r w:rsidRPr="00996C66">
        <w:rPr>
          <w:rFonts w:ascii="Arial" w:hAnsi="Arial" w:cs="Arial"/>
          <w:sz w:val="23"/>
          <w:szCs w:val="23"/>
        </w:rPr>
        <w:t>Figure 22:</w:t>
      </w:r>
      <w:r w:rsidR="00C86485" w:rsidRPr="00996C66">
        <w:rPr>
          <w:rFonts w:ascii="Arial" w:hAnsi="Arial" w:cs="Arial"/>
          <w:sz w:val="23"/>
          <w:szCs w:val="23"/>
        </w:rPr>
        <w:t xml:space="preserve"> Exhaust Gas Recirculation</w:t>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rPr>
        <w:t>Page 31</w:t>
      </w:r>
    </w:p>
    <w:p w:rsidR="00B57D5D" w:rsidRPr="00996C66" w:rsidRDefault="00B57D5D" w:rsidP="009373A7">
      <w:pPr>
        <w:spacing w:line="240" w:lineRule="auto"/>
        <w:jc w:val="both"/>
        <w:rPr>
          <w:rFonts w:ascii="Arial" w:hAnsi="Arial" w:cs="Arial"/>
          <w:sz w:val="23"/>
          <w:szCs w:val="23"/>
        </w:rPr>
      </w:pPr>
      <w:r w:rsidRPr="00996C66">
        <w:rPr>
          <w:rFonts w:ascii="Arial" w:hAnsi="Arial" w:cs="Arial"/>
          <w:sz w:val="23"/>
          <w:szCs w:val="23"/>
        </w:rPr>
        <w:t>Figure 23:</w:t>
      </w:r>
      <w:r w:rsidR="00C86485" w:rsidRPr="00996C66">
        <w:rPr>
          <w:rFonts w:ascii="Arial" w:hAnsi="Arial" w:cs="Arial"/>
          <w:sz w:val="23"/>
          <w:szCs w:val="23"/>
        </w:rPr>
        <w:t xml:space="preserve"> Injection Timing</w:t>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u w:val="dotted"/>
        </w:rPr>
        <w:tab/>
      </w:r>
      <w:r w:rsidR="00C86485" w:rsidRPr="00996C66">
        <w:rPr>
          <w:rFonts w:ascii="Arial" w:hAnsi="Arial" w:cs="Arial"/>
          <w:sz w:val="23"/>
          <w:szCs w:val="23"/>
        </w:rPr>
        <w:t>Page 32</w:t>
      </w:r>
    </w:p>
    <w:p w:rsidR="00B57D5D" w:rsidRPr="00996C66" w:rsidRDefault="00B57D5D" w:rsidP="009373A7">
      <w:pPr>
        <w:spacing w:line="240" w:lineRule="auto"/>
        <w:jc w:val="both"/>
        <w:rPr>
          <w:rFonts w:ascii="Arial" w:hAnsi="Arial" w:cs="Arial"/>
          <w:sz w:val="23"/>
          <w:szCs w:val="23"/>
        </w:rPr>
      </w:pPr>
      <w:r w:rsidRPr="00996C66">
        <w:rPr>
          <w:rFonts w:ascii="Arial" w:hAnsi="Arial" w:cs="Arial"/>
          <w:sz w:val="23"/>
          <w:szCs w:val="23"/>
        </w:rPr>
        <w:t>Figure 24:</w:t>
      </w:r>
      <w:r w:rsidR="003461CD" w:rsidRPr="00996C66">
        <w:rPr>
          <w:rFonts w:ascii="Arial" w:hAnsi="Arial" w:cs="Arial"/>
          <w:sz w:val="23"/>
          <w:szCs w:val="23"/>
        </w:rPr>
        <w:t xml:space="preserve"> Split Injection</w:t>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3461CD" w:rsidRPr="00996C66">
        <w:rPr>
          <w:rFonts w:ascii="Arial" w:hAnsi="Arial" w:cs="Arial"/>
          <w:sz w:val="23"/>
          <w:szCs w:val="23"/>
          <w:u w:val="dotted"/>
        </w:rPr>
        <w:tab/>
      </w:r>
      <w:r w:rsidR="005B02E0" w:rsidRPr="00996C66">
        <w:rPr>
          <w:rFonts w:ascii="Arial" w:hAnsi="Arial" w:cs="Arial"/>
          <w:sz w:val="23"/>
          <w:szCs w:val="23"/>
        </w:rPr>
        <w:t>Page 33</w:t>
      </w:r>
    </w:p>
    <w:p w:rsidR="00B57D5D" w:rsidRPr="00996C66" w:rsidRDefault="00B57D5D" w:rsidP="009373A7">
      <w:pPr>
        <w:spacing w:line="240" w:lineRule="auto"/>
        <w:jc w:val="both"/>
        <w:rPr>
          <w:rFonts w:ascii="Arial" w:hAnsi="Arial" w:cs="Arial"/>
          <w:sz w:val="23"/>
          <w:szCs w:val="23"/>
        </w:rPr>
      </w:pPr>
      <w:r w:rsidRPr="00996C66">
        <w:rPr>
          <w:rFonts w:ascii="Arial" w:hAnsi="Arial" w:cs="Arial"/>
          <w:sz w:val="23"/>
          <w:szCs w:val="23"/>
        </w:rPr>
        <w:t>Figure 25:</w:t>
      </w:r>
      <w:r w:rsidR="00894F3F" w:rsidRPr="00996C66">
        <w:rPr>
          <w:rFonts w:ascii="Arial" w:hAnsi="Arial" w:cs="Arial"/>
          <w:sz w:val="23"/>
          <w:szCs w:val="23"/>
        </w:rPr>
        <w:t xml:space="preserve"> Exhaust Gas Temperature</w:t>
      </w:r>
      <w:r w:rsidR="00894F3F" w:rsidRPr="00996C66">
        <w:rPr>
          <w:rFonts w:ascii="Arial" w:hAnsi="Arial" w:cs="Arial"/>
          <w:sz w:val="23"/>
          <w:szCs w:val="23"/>
          <w:u w:val="dotted"/>
        </w:rPr>
        <w:t xml:space="preserve"> </w:t>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rPr>
        <w:t>Page</w:t>
      </w:r>
      <w:r w:rsidR="00996C66">
        <w:rPr>
          <w:rFonts w:ascii="Arial" w:hAnsi="Arial" w:cs="Arial"/>
          <w:sz w:val="23"/>
          <w:szCs w:val="23"/>
        </w:rPr>
        <w:t xml:space="preserve"> 3</w:t>
      </w:r>
      <w:r w:rsidR="005D1867">
        <w:rPr>
          <w:rFonts w:ascii="Arial" w:hAnsi="Arial" w:cs="Arial"/>
          <w:sz w:val="23"/>
          <w:szCs w:val="23"/>
        </w:rPr>
        <w:t>6</w:t>
      </w:r>
    </w:p>
    <w:p w:rsidR="009373A7" w:rsidRPr="00996C66" w:rsidRDefault="00C86485" w:rsidP="009373A7">
      <w:pPr>
        <w:spacing w:line="240" w:lineRule="auto"/>
        <w:jc w:val="both"/>
        <w:rPr>
          <w:rFonts w:ascii="Arial" w:hAnsi="Arial" w:cs="Arial"/>
          <w:sz w:val="23"/>
          <w:szCs w:val="23"/>
        </w:rPr>
      </w:pPr>
      <w:r w:rsidRPr="00996C66">
        <w:rPr>
          <w:rFonts w:ascii="Arial" w:hAnsi="Arial" w:cs="Arial"/>
          <w:sz w:val="23"/>
          <w:szCs w:val="23"/>
        </w:rPr>
        <w:t>Figure 26:</w:t>
      </w:r>
      <w:r w:rsidR="00894F3F" w:rsidRPr="00996C66">
        <w:rPr>
          <w:rFonts w:ascii="Arial" w:hAnsi="Arial" w:cs="Arial"/>
          <w:sz w:val="23"/>
          <w:szCs w:val="23"/>
        </w:rPr>
        <w:t xml:space="preserve"> Test 1 Remainder Graphs</w:t>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rPr>
        <w:t>Page</w:t>
      </w:r>
      <w:r w:rsidR="00996C66">
        <w:rPr>
          <w:rFonts w:ascii="Arial" w:hAnsi="Arial" w:cs="Arial"/>
          <w:sz w:val="23"/>
          <w:szCs w:val="23"/>
        </w:rPr>
        <w:t xml:space="preserve"> 3</w:t>
      </w:r>
      <w:r w:rsidR="005D1867">
        <w:rPr>
          <w:rFonts w:ascii="Arial" w:hAnsi="Arial" w:cs="Arial"/>
          <w:sz w:val="23"/>
          <w:szCs w:val="23"/>
        </w:rPr>
        <w:t>6</w:t>
      </w:r>
    </w:p>
    <w:p w:rsidR="00996C66" w:rsidRDefault="009373A7" w:rsidP="009373A7">
      <w:pPr>
        <w:spacing w:line="240" w:lineRule="auto"/>
        <w:jc w:val="both"/>
        <w:rPr>
          <w:rFonts w:ascii="Arial" w:hAnsi="Arial" w:cs="Arial"/>
          <w:sz w:val="23"/>
          <w:szCs w:val="23"/>
        </w:rPr>
      </w:pPr>
      <w:r w:rsidRPr="00996C66">
        <w:rPr>
          <w:rFonts w:ascii="Arial" w:hAnsi="Arial" w:cs="Arial"/>
          <w:sz w:val="23"/>
          <w:szCs w:val="23"/>
        </w:rPr>
        <w:t>Figure 27:</w:t>
      </w:r>
      <w:r w:rsidR="00894F3F" w:rsidRPr="00996C66">
        <w:rPr>
          <w:rFonts w:ascii="Arial" w:hAnsi="Arial" w:cs="Arial"/>
          <w:sz w:val="23"/>
          <w:szCs w:val="23"/>
        </w:rPr>
        <w:t xml:space="preserve"> Test 2 Remainder Graphs</w:t>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u w:val="dotted"/>
        </w:rPr>
        <w:tab/>
      </w:r>
      <w:r w:rsidR="00894F3F" w:rsidRPr="00996C66">
        <w:rPr>
          <w:rFonts w:ascii="Arial" w:hAnsi="Arial" w:cs="Arial"/>
          <w:sz w:val="23"/>
          <w:szCs w:val="23"/>
        </w:rPr>
        <w:t>Page</w:t>
      </w:r>
      <w:r w:rsidR="00996C66">
        <w:rPr>
          <w:rFonts w:ascii="Arial" w:hAnsi="Arial" w:cs="Arial"/>
          <w:sz w:val="23"/>
          <w:szCs w:val="23"/>
        </w:rPr>
        <w:t xml:space="preserve"> 3</w:t>
      </w:r>
      <w:r w:rsidR="005D1867">
        <w:rPr>
          <w:rFonts w:ascii="Arial" w:hAnsi="Arial" w:cs="Arial"/>
          <w:sz w:val="23"/>
          <w:szCs w:val="23"/>
        </w:rPr>
        <w:t>7</w:t>
      </w:r>
    </w:p>
    <w:p w:rsidR="00E328D3" w:rsidRPr="00C86485" w:rsidRDefault="00996C66" w:rsidP="009373A7">
      <w:pPr>
        <w:spacing w:line="240" w:lineRule="auto"/>
        <w:jc w:val="both"/>
        <w:rPr>
          <w:rFonts w:ascii="Arial" w:hAnsi="Arial" w:cs="Arial"/>
          <w:sz w:val="24"/>
          <w:szCs w:val="24"/>
        </w:rPr>
      </w:pPr>
      <w:r>
        <w:rPr>
          <w:rFonts w:ascii="Arial" w:hAnsi="Arial" w:cs="Arial"/>
          <w:sz w:val="23"/>
          <w:szCs w:val="23"/>
        </w:rPr>
        <w:t>Figure 28: Test 3 Remainder Graphs</w:t>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sidRPr="00996C66">
        <w:rPr>
          <w:rFonts w:ascii="Arial" w:hAnsi="Arial" w:cs="Arial"/>
          <w:sz w:val="23"/>
          <w:szCs w:val="23"/>
          <w:u w:val="dotted"/>
        </w:rPr>
        <w:tab/>
      </w:r>
      <w:r>
        <w:rPr>
          <w:rFonts w:ascii="Arial" w:hAnsi="Arial" w:cs="Arial"/>
          <w:sz w:val="23"/>
          <w:szCs w:val="23"/>
        </w:rPr>
        <w:t>Page 3</w:t>
      </w:r>
      <w:r w:rsidR="005D1867">
        <w:rPr>
          <w:rFonts w:ascii="Arial" w:hAnsi="Arial" w:cs="Arial"/>
          <w:sz w:val="23"/>
          <w:szCs w:val="23"/>
        </w:rPr>
        <w:t>8</w:t>
      </w:r>
      <w:r w:rsidR="008B7652" w:rsidRPr="00C86485">
        <w:rPr>
          <w:rFonts w:ascii="Arial" w:hAnsi="Arial" w:cs="Arial"/>
          <w:sz w:val="24"/>
          <w:szCs w:val="24"/>
        </w:rPr>
        <w:br w:type="page"/>
      </w:r>
    </w:p>
    <w:p w:rsidR="00E328D3" w:rsidRPr="00463972" w:rsidRDefault="00E328D3" w:rsidP="00455B6A">
      <w:pPr>
        <w:spacing w:line="360" w:lineRule="auto"/>
        <w:jc w:val="both"/>
        <w:rPr>
          <w:rFonts w:ascii="Arial" w:hAnsi="Arial" w:cs="Arial"/>
          <w:sz w:val="28"/>
        </w:rPr>
      </w:pPr>
      <w:r w:rsidRPr="00463972">
        <w:rPr>
          <w:rFonts w:ascii="Arial" w:hAnsi="Arial" w:cs="Arial"/>
          <w:sz w:val="28"/>
        </w:rPr>
        <w:lastRenderedPageBreak/>
        <w:t>2.0</w:t>
      </w:r>
      <w:r w:rsidRPr="00463972">
        <w:rPr>
          <w:rFonts w:ascii="Arial" w:hAnsi="Arial" w:cs="Arial"/>
          <w:sz w:val="28"/>
        </w:rPr>
        <w:tab/>
      </w:r>
      <w:r w:rsidRPr="00F26951">
        <w:rPr>
          <w:rFonts w:ascii="Arial" w:hAnsi="Arial" w:cs="Arial"/>
          <w:sz w:val="28"/>
          <w:u w:val="double"/>
        </w:rPr>
        <w:t>Introduction</w:t>
      </w:r>
    </w:p>
    <w:p w:rsidR="00E328D3" w:rsidRPr="00463972" w:rsidRDefault="00E328D3" w:rsidP="00455B6A">
      <w:pPr>
        <w:spacing w:line="360" w:lineRule="auto"/>
        <w:jc w:val="both"/>
        <w:rPr>
          <w:rFonts w:ascii="Arial" w:hAnsi="Arial" w:cs="Arial"/>
          <w:sz w:val="24"/>
        </w:rPr>
      </w:pPr>
      <w:r w:rsidRPr="00463972">
        <w:rPr>
          <w:rFonts w:ascii="Arial" w:hAnsi="Arial" w:cs="Arial"/>
          <w:sz w:val="24"/>
        </w:rPr>
        <w:t xml:space="preserve">This is a technical report discussing the impact increasing </w:t>
      </w:r>
      <w:r w:rsidR="00CC53C6">
        <w:rPr>
          <w:rFonts w:ascii="Arial" w:hAnsi="Arial" w:cs="Arial"/>
          <w:sz w:val="24"/>
        </w:rPr>
        <w:t>the air fuel ratio</w:t>
      </w:r>
      <w:r w:rsidRPr="00463972">
        <w:rPr>
          <w:rFonts w:ascii="Arial" w:hAnsi="Arial" w:cs="Arial"/>
          <w:sz w:val="24"/>
        </w:rPr>
        <w:t xml:space="preserve"> has on emissions</w:t>
      </w:r>
      <w:r w:rsidR="00CC53C6">
        <w:rPr>
          <w:rFonts w:ascii="Arial" w:hAnsi="Arial" w:cs="Arial"/>
          <w:sz w:val="24"/>
        </w:rPr>
        <w:t xml:space="preserve"> and performance</w:t>
      </w:r>
      <w:r w:rsidRPr="00463972">
        <w:rPr>
          <w:rFonts w:ascii="Arial" w:hAnsi="Arial" w:cs="Arial"/>
          <w:sz w:val="24"/>
        </w:rPr>
        <w:t xml:space="preserve"> output of an internal combustion engine. The significance of this question relates to manufacturers downsizing their engines </w:t>
      </w:r>
      <w:r w:rsidR="00CC53C6">
        <w:rPr>
          <w:rFonts w:ascii="Arial" w:hAnsi="Arial" w:cs="Arial"/>
          <w:sz w:val="24"/>
        </w:rPr>
        <w:t>whilst producing extraordinary amounts of power for the engine size</w:t>
      </w:r>
      <w:r w:rsidRPr="00463972">
        <w:rPr>
          <w:rFonts w:ascii="Arial" w:hAnsi="Arial" w:cs="Arial"/>
          <w:sz w:val="24"/>
        </w:rPr>
        <w:t>, as well as the upcoming stringent transition from Euro 6 to Euro 7 regulations. The aims of this project are as follows:</w:t>
      </w:r>
    </w:p>
    <w:p w:rsidR="00E328D3" w:rsidRPr="00463972" w:rsidRDefault="00CC53C6" w:rsidP="00455B6A">
      <w:pPr>
        <w:pStyle w:val="ListParagraph"/>
        <w:numPr>
          <w:ilvl w:val="0"/>
          <w:numId w:val="1"/>
        </w:numPr>
        <w:spacing w:line="360" w:lineRule="auto"/>
        <w:jc w:val="both"/>
        <w:rPr>
          <w:rFonts w:ascii="Arial" w:hAnsi="Arial" w:cs="Arial"/>
          <w:sz w:val="24"/>
        </w:rPr>
      </w:pPr>
      <w:r>
        <w:rPr>
          <w:rFonts w:ascii="Arial" w:hAnsi="Arial" w:cs="Arial"/>
          <w:sz w:val="24"/>
        </w:rPr>
        <w:t>Discover the impact a manipulated air fuel ratio</w:t>
      </w:r>
      <w:r w:rsidR="00E328D3" w:rsidRPr="00463972">
        <w:rPr>
          <w:rFonts w:ascii="Arial" w:hAnsi="Arial" w:cs="Arial"/>
          <w:sz w:val="24"/>
        </w:rPr>
        <w:t xml:space="preserve"> has on vehicles </w:t>
      </w:r>
      <w:r>
        <w:rPr>
          <w:rFonts w:ascii="Arial" w:hAnsi="Arial" w:cs="Arial"/>
          <w:sz w:val="24"/>
        </w:rPr>
        <w:t xml:space="preserve">power output and </w:t>
      </w:r>
      <w:r w:rsidR="00E328D3" w:rsidRPr="00463972">
        <w:rPr>
          <w:rFonts w:ascii="Arial" w:hAnsi="Arial" w:cs="Arial"/>
          <w:sz w:val="24"/>
        </w:rPr>
        <w:t>emissions</w:t>
      </w:r>
      <w:r>
        <w:rPr>
          <w:rFonts w:ascii="Arial" w:hAnsi="Arial" w:cs="Arial"/>
          <w:sz w:val="24"/>
        </w:rPr>
        <w:t>,</w:t>
      </w:r>
      <w:r w:rsidR="00E470C5" w:rsidRPr="00463972">
        <w:rPr>
          <w:rFonts w:ascii="Arial" w:hAnsi="Arial" w:cs="Arial"/>
          <w:sz w:val="24"/>
        </w:rPr>
        <w:t xml:space="preserve"> focussing on NOx emissions</w:t>
      </w:r>
      <w:r w:rsidR="00E328D3" w:rsidRPr="00463972">
        <w:rPr>
          <w:rFonts w:ascii="Arial" w:hAnsi="Arial" w:cs="Arial"/>
          <w:sz w:val="24"/>
        </w:rPr>
        <w:t>.</w:t>
      </w:r>
    </w:p>
    <w:p w:rsidR="00E328D3" w:rsidRPr="00463972" w:rsidRDefault="00E328D3" w:rsidP="00455B6A">
      <w:pPr>
        <w:pStyle w:val="ListParagraph"/>
        <w:numPr>
          <w:ilvl w:val="0"/>
          <w:numId w:val="1"/>
        </w:numPr>
        <w:spacing w:line="360" w:lineRule="auto"/>
        <w:jc w:val="both"/>
        <w:rPr>
          <w:rFonts w:ascii="Arial" w:hAnsi="Arial" w:cs="Arial"/>
          <w:sz w:val="24"/>
        </w:rPr>
      </w:pPr>
      <w:r w:rsidRPr="00463972">
        <w:rPr>
          <w:rFonts w:ascii="Arial" w:hAnsi="Arial" w:cs="Arial"/>
          <w:sz w:val="24"/>
        </w:rPr>
        <w:t>Explore whether exhaust temperature has a significant impact on NOx emissions</w:t>
      </w:r>
      <w:r w:rsidR="00CC53C6">
        <w:rPr>
          <w:rFonts w:ascii="Arial" w:hAnsi="Arial" w:cs="Arial"/>
          <w:sz w:val="24"/>
        </w:rPr>
        <w:t xml:space="preserve"> and how they are related to one another</w:t>
      </w:r>
      <w:r w:rsidRPr="00463972">
        <w:rPr>
          <w:rFonts w:ascii="Arial" w:hAnsi="Arial" w:cs="Arial"/>
          <w:sz w:val="24"/>
        </w:rPr>
        <w:t>.</w:t>
      </w:r>
    </w:p>
    <w:p w:rsidR="00E470C5" w:rsidRPr="00463972" w:rsidRDefault="00E470C5" w:rsidP="00455B6A">
      <w:pPr>
        <w:pStyle w:val="ListParagraph"/>
        <w:numPr>
          <w:ilvl w:val="0"/>
          <w:numId w:val="1"/>
        </w:numPr>
        <w:spacing w:line="360" w:lineRule="auto"/>
        <w:jc w:val="both"/>
        <w:rPr>
          <w:rFonts w:ascii="Arial" w:hAnsi="Arial" w:cs="Arial"/>
          <w:sz w:val="24"/>
        </w:rPr>
      </w:pPr>
      <w:r w:rsidRPr="00463972">
        <w:rPr>
          <w:rFonts w:ascii="Arial" w:hAnsi="Arial" w:cs="Arial"/>
          <w:sz w:val="24"/>
        </w:rPr>
        <w:t>Discover a way of reducing NOx emissions.</w:t>
      </w:r>
    </w:p>
    <w:p w:rsidR="00E328D3" w:rsidRPr="00463972" w:rsidRDefault="00E328D3" w:rsidP="00455B6A">
      <w:pPr>
        <w:spacing w:line="360" w:lineRule="auto"/>
        <w:jc w:val="both"/>
        <w:rPr>
          <w:rFonts w:ascii="Arial" w:hAnsi="Arial" w:cs="Arial"/>
          <w:sz w:val="24"/>
        </w:rPr>
      </w:pPr>
      <w:r w:rsidRPr="00463972">
        <w:rPr>
          <w:rFonts w:ascii="Arial" w:hAnsi="Arial" w:cs="Arial"/>
          <w:sz w:val="24"/>
        </w:rPr>
        <w:t>There is a growing realisation worldwide that vehicle emissions are depleting the natural environment, but internal combustion engines have dominated the transport sect</w:t>
      </w:r>
      <w:r w:rsidR="00D515D8">
        <w:rPr>
          <w:rFonts w:ascii="Arial" w:hAnsi="Arial" w:cs="Arial"/>
          <w:sz w:val="24"/>
        </w:rPr>
        <w:t>or for decades. The legislation</w:t>
      </w:r>
      <w:r w:rsidRPr="00463972">
        <w:rPr>
          <w:rFonts w:ascii="Arial" w:hAnsi="Arial" w:cs="Arial"/>
          <w:sz w:val="24"/>
        </w:rPr>
        <w:t xml:space="preserve"> surrounding the formation of greenhouse gasses through exhaust emissions are leading vehicle manufacturers to reduce their carbon footprint and reduce global warming. Constant efforts are being made by manufacturers to reduce their impact on the environment through the reduction in fuel consumption and increase the efficiency of the powertrain; engine downsizing is considered the most effective strategy for this according to Chinmay Patil et al (Patil et al, 2017). Euro 6 regulations in 2014 stated that </w:t>
      </w:r>
      <w:r w:rsidR="00914A79">
        <w:rPr>
          <w:rFonts w:ascii="Arial" w:hAnsi="Arial" w:cs="Arial"/>
          <w:sz w:val="24"/>
        </w:rPr>
        <w:t>petrol powered</w:t>
      </w:r>
      <w:r w:rsidRPr="00463972">
        <w:rPr>
          <w:rFonts w:ascii="Arial" w:hAnsi="Arial" w:cs="Arial"/>
          <w:sz w:val="24"/>
        </w:rPr>
        <w:t xml:space="preserve"> passenger vehicle emissions must comply by the 130 g/km and the predicted Euro 7 regulations have dropped to around 95 g/km, this is a reduction of 27% states Frost &amp; Sullivan authors (Anon, 2016). Manufacturers are tackling this by downsizing their engines and adding a forced induction system. Andy Goodwin from car keys explains that Ford have downsized their 81bhp, 1.25 litre Fiesta that produces 122 g/km of CO</w:t>
      </w:r>
      <w:r w:rsidRPr="00463972">
        <w:rPr>
          <w:rFonts w:ascii="Arial" w:hAnsi="Arial" w:cs="Arial"/>
          <w:sz w:val="24"/>
          <w:vertAlign w:val="subscript"/>
        </w:rPr>
        <w:t>2</w:t>
      </w:r>
      <w:r w:rsidRPr="00463972">
        <w:rPr>
          <w:rFonts w:ascii="Arial" w:hAnsi="Arial" w:cs="Arial"/>
          <w:sz w:val="24"/>
        </w:rPr>
        <w:t xml:space="preserve"> to a 1.0 litre Ecoboost that produces 99bhp and 99 g/km of CO</w:t>
      </w:r>
      <w:r w:rsidRPr="00463972">
        <w:rPr>
          <w:rFonts w:ascii="Arial" w:hAnsi="Arial" w:cs="Arial"/>
          <w:sz w:val="24"/>
          <w:vertAlign w:val="subscript"/>
        </w:rPr>
        <w:t xml:space="preserve">2 </w:t>
      </w:r>
      <w:r w:rsidRPr="00463972">
        <w:rPr>
          <w:rFonts w:ascii="Arial" w:hAnsi="Arial" w:cs="Arial"/>
          <w:sz w:val="24"/>
        </w:rPr>
        <w:t>(Goodwin, 2016); this almost complies with the predicted Euro 7 emission regulations and also provides an improvement in power. Euro 6 standards are very stringent on NOx emissions due to their toxicity and have dropped 84% since Euro 3. NOx regulations have dropped from 0.15 g/km down to 0.06 g/km, according to Chris Ebbs from Auto Express (Ebbs, 2018).</w:t>
      </w:r>
      <w:r w:rsidR="00D836E6">
        <w:rPr>
          <w:rFonts w:ascii="Arial" w:hAnsi="Arial" w:cs="Arial"/>
          <w:sz w:val="24"/>
        </w:rPr>
        <w:t xml:space="preserve"> More information on NOx can be found in section 3.1 of the literature review.</w:t>
      </w:r>
    </w:p>
    <w:p w:rsidR="00684B14" w:rsidRPr="00463972" w:rsidRDefault="00E328D3" w:rsidP="00455B6A">
      <w:pPr>
        <w:spacing w:line="360" w:lineRule="auto"/>
        <w:jc w:val="both"/>
        <w:rPr>
          <w:rFonts w:ascii="Arial" w:hAnsi="Arial" w:cs="Arial"/>
          <w:sz w:val="24"/>
        </w:rPr>
      </w:pPr>
      <w:r w:rsidRPr="00463972">
        <w:rPr>
          <w:rFonts w:ascii="Arial" w:hAnsi="Arial" w:cs="Arial"/>
          <w:sz w:val="24"/>
        </w:rPr>
        <w:lastRenderedPageBreak/>
        <w:t>Many other manufacturers have downsized their engines much the same as Ford have. The latest Cayman from Porsche has had a reduction in engine capacity from a flat-six naturally aspirated 3.4 litre</w:t>
      </w:r>
      <w:r w:rsidR="00D515D8">
        <w:rPr>
          <w:rFonts w:ascii="Arial" w:hAnsi="Arial" w:cs="Arial"/>
          <w:sz w:val="24"/>
        </w:rPr>
        <w:t xml:space="preserve"> engine</w:t>
      </w:r>
      <w:r w:rsidRPr="00463972">
        <w:rPr>
          <w:rFonts w:ascii="Arial" w:hAnsi="Arial" w:cs="Arial"/>
          <w:sz w:val="24"/>
        </w:rPr>
        <w:t xml:space="preserve"> to a 2.5 litre turbocharged flat 4 says Antony Ingram. Mercedes has also followed the downsizing trend converting the naturally aspirated 6.2 litre V8 </w:t>
      </w:r>
      <w:r w:rsidR="00D515D8">
        <w:rPr>
          <w:rFonts w:ascii="Arial" w:hAnsi="Arial" w:cs="Arial"/>
          <w:sz w:val="24"/>
        </w:rPr>
        <w:t xml:space="preserve">engine </w:t>
      </w:r>
      <w:r w:rsidRPr="00463972">
        <w:rPr>
          <w:rFonts w:ascii="Arial" w:hAnsi="Arial" w:cs="Arial"/>
          <w:sz w:val="24"/>
        </w:rPr>
        <w:t>down to a 4.0 litre twin turbo which has proven to be just as powerful as the original engine (Ingram</w:t>
      </w:r>
      <w:r w:rsidR="008B7652" w:rsidRPr="00463972">
        <w:rPr>
          <w:rFonts w:ascii="Arial" w:hAnsi="Arial" w:cs="Arial"/>
          <w:sz w:val="24"/>
        </w:rPr>
        <w:t>,</w:t>
      </w:r>
      <w:r w:rsidRPr="00463972">
        <w:rPr>
          <w:rFonts w:ascii="Arial" w:hAnsi="Arial" w:cs="Arial"/>
          <w:sz w:val="24"/>
        </w:rPr>
        <w:t xml:space="preserve"> 2017). </w:t>
      </w:r>
    </w:p>
    <w:p w:rsidR="00E328D3" w:rsidRPr="00463972" w:rsidRDefault="002B48CE" w:rsidP="00455B6A">
      <w:pPr>
        <w:spacing w:line="360" w:lineRule="auto"/>
        <w:jc w:val="both"/>
        <w:rPr>
          <w:rFonts w:ascii="Arial" w:hAnsi="Arial" w:cs="Arial"/>
          <w:sz w:val="24"/>
        </w:rPr>
      </w:pPr>
      <w:r w:rsidRPr="00463972">
        <w:rPr>
          <w:rFonts w:ascii="Arial" w:hAnsi="Arial" w:cs="Arial"/>
          <w:noProof/>
          <w:lang w:eastAsia="en-GB"/>
        </w:rPr>
        <w:drawing>
          <wp:anchor distT="0" distB="0" distL="114300" distR="114300" simplePos="0" relativeHeight="251656192" behindDoc="1" locked="0" layoutInCell="1" allowOverlap="1" wp14:anchorId="143B2761" wp14:editId="3C627607">
            <wp:simplePos x="0" y="0"/>
            <wp:positionH relativeFrom="margin">
              <wp:posOffset>-55880</wp:posOffset>
            </wp:positionH>
            <wp:positionV relativeFrom="paragraph">
              <wp:posOffset>1117600</wp:posOffset>
            </wp:positionV>
            <wp:extent cx="3082003" cy="2023745"/>
            <wp:effectExtent l="0" t="0" r="4445" b="0"/>
            <wp:wrapTight wrapText="bothSides">
              <wp:wrapPolygon edited="0">
                <wp:start x="0" y="0"/>
                <wp:lineTo x="0" y="21349"/>
                <wp:lineTo x="21498" y="21349"/>
                <wp:lineTo x="2149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5973" t="67981" r="9541" b="15403"/>
                    <a:stretch/>
                  </pic:blipFill>
                  <pic:spPr bwMode="auto">
                    <a:xfrm>
                      <a:off x="0" y="0"/>
                      <a:ext cx="3082003" cy="2023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4B14" w:rsidRPr="00463972">
        <w:rPr>
          <w:rFonts w:ascii="Arial" w:hAnsi="Arial" w:cs="Arial"/>
          <w:noProof/>
          <w:sz w:val="24"/>
          <w:lang w:eastAsia="en-GB"/>
        </w:rPr>
        <mc:AlternateContent>
          <mc:Choice Requires="wps">
            <w:drawing>
              <wp:anchor distT="45720" distB="45720" distL="114300" distR="114300" simplePos="0" relativeHeight="251657216" behindDoc="0" locked="0" layoutInCell="1" allowOverlap="1" wp14:anchorId="2856B074" wp14:editId="20BC17AD">
                <wp:simplePos x="0" y="0"/>
                <wp:positionH relativeFrom="column">
                  <wp:posOffset>-104775</wp:posOffset>
                </wp:positionH>
                <wp:positionV relativeFrom="paragraph">
                  <wp:posOffset>1047750</wp:posOffset>
                </wp:positionV>
                <wp:extent cx="3019425" cy="4095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409575"/>
                        </a:xfrm>
                        <a:prstGeom prst="rect">
                          <a:avLst/>
                        </a:prstGeom>
                        <a:noFill/>
                        <a:ln w="9525">
                          <a:noFill/>
                          <a:miter lim="800000"/>
                          <a:headEnd/>
                          <a:tailEnd/>
                        </a:ln>
                      </wps:spPr>
                      <wps:txbx>
                        <w:txbxContent>
                          <w:p w:rsidR="00957C0C" w:rsidRPr="00084D10" w:rsidRDefault="00957C0C" w:rsidP="00E328D3">
                            <w:pPr>
                              <w:rPr>
                                <w:color w:val="BFBFBF" w:themeColor="background1" w:themeShade="BF"/>
                                <w:sz w:val="20"/>
                              </w:rPr>
                            </w:pPr>
                            <w:r>
                              <w:rPr>
                                <w:color w:val="BFBFBF" w:themeColor="background1" w:themeShade="BF"/>
                                <w:sz w:val="20"/>
                              </w:rPr>
                              <w:t>Figure 1</w:t>
                            </w:r>
                            <w:r w:rsidRPr="00084D10">
                              <w:rPr>
                                <w:color w:val="BFBFBF" w:themeColor="background1" w:themeShade="BF"/>
                                <w:sz w:val="20"/>
                              </w:rPr>
                              <w:t>: Size difference between downsized and big block (</w:t>
                            </w:r>
                            <w:proofErr w:type="spellStart"/>
                            <w:r w:rsidRPr="00084D10">
                              <w:rPr>
                                <w:color w:val="BFBFBF" w:themeColor="background1" w:themeShade="BF"/>
                                <w:sz w:val="20"/>
                              </w:rPr>
                              <w:t>Patil</w:t>
                            </w:r>
                            <w:proofErr w:type="spellEnd"/>
                            <w:r w:rsidRPr="00084D10">
                              <w:rPr>
                                <w:color w:val="BFBFBF" w:themeColor="background1" w:themeShade="BF"/>
                                <w:sz w:val="20"/>
                              </w:rPr>
                              <w:t xml:space="preserve"> et al,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56B074" id="_x0000_t202" coordsize="21600,21600" o:spt="202" path="m,l,21600r21600,l21600,xe">
                <v:stroke joinstyle="miter"/>
                <v:path gradientshapeok="t" o:connecttype="rect"/>
              </v:shapetype>
              <v:shape id="Text Box 2" o:spid="_x0000_s1026" type="#_x0000_t202" style="position:absolute;left:0;text-align:left;margin-left:-8.25pt;margin-top:82.5pt;width:237.75pt;height:32.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" filled="f" stroked="f">
                <v:textbox>
                  <w:txbxContent>
                    <w:p w:rsidR="00957C0C" w:rsidRPr="00084D10" w:rsidRDefault="00957C0C" w:rsidP="00E328D3">
                      <w:pPr>
                        <w:rPr>
                          <w:color w:val="BFBFBF" w:themeColor="background1" w:themeShade="BF"/>
                          <w:sz w:val="20"/>
                        </w:rPr>
                      </w:pPr>
                      <w:r>
                        <w:rPr>
                          <w:color w:val="BFBFBF" w:themeColor="background1" w:themeShade="BF"/>
                          <w:sz w:val="20"/>
                        </w:rPr>
                        <w:t>Figure 1</w:t>
                      </w:r>
                      <w:r w:rsidRPr="00084D10">
                        <w:rPr>
                          <w:color w:val="BFBFBF" w:themeColor="background1" w:themeShade="BF"/>
                          <w:sz w:val="20"/>
                        </w:rPr>
                        <w:t>: Size difference between downsized and big block (</w:t>
                      </w:r>
                      <w:proofErr w:type="spellStart"/>
                      <w:r w:rsidRPr="00084D10">
                        <w:rPr>
                          <w:color w:val="BFBFBF" w:themeColor="background1" w:themeShade="BF"/>
                          <w:sz w:val="20"/>
                        </w:rPr>
                        <w:t>Patil</w:t>
                      </w:r>
                      <w:proofErr w:type="spellEnd"/>
                      <w:r w:rsidRPr="00084D10">
                        <w:rPr>
                          <w:color w:val="BFBFBF" w:themeColor="background1" w:themeShade="BF"/>
                          <w:sz w:val="20"/>
                        </w:rPr>
                        <w:t xml:space="preserve"> et al, 2017)</w:t>
                      </w:r>
                    </w:p>
                  </w:txbxContent>
                </v:textbox>
                <w10:wrap type="square"/>
              </v:shape>
            </w:pict>
          </mc:Fallback>
        </mc:AlternateContent>
      </w:r>
      <w:r w:rsidR="00E328D3" w:rsidRPr="00463972">
        <w:rPr>
          <w:rFonts w:ascii="Arial" w:hAnsi="Arial" w:cs="Arial"/>
          <w:sz w:val="24"/>
        </w:rPr>
        <w:t>Jordan Katsianis states for Evo magazine, Toyota are taking a completely different approach with their Yaris; they’re upsizing. Where the original 1.3 litre engine made 98 bhp, Toyota has decided to increase its capacity to 1.5 litres producing an extra 12 bhp whilst using a clever VVT-IE system that changes between the Otto and Atkinson cycle to produce the optimum efficiency and performance (Katsinais</w:t>
      </w:r>
      <w:r w:rsidR="008B7652" w:rsidRPr="00463972">
        <w:rPr>
          <w:rFonts w:ascii="Arial" w:hAnsi="Arial" w:cs="Arial"/>
          <w:sz w:val="24"/>
        </w:rPr>
        <w:t>,</w:t>
      </w:r>
      <w:r w:rsidR="00E328D3" w:rsidRPr="00463972">
        <w:rPr>
          <w:rFonts w:ascii="Arial" w:hAnsi="Arial" w:cs="Arial"/>
          <w:sz w:val="24"/>
        </w:rPr>
        <w:t xml:space="preserve"> 2017). </w:t>
      </w:r>
    </w:p>
    <w:p w:rsidR="00E328D3" w:rsidRPr="00463972" w:rsidRDefault="00E328D3" w:rsidP="00455B6A">
      <w:pPr>
        <w:spacing w:line="360" w:lineRule="auto"/>
        <w:jc w:val="both"/>
        <w:rPr>
          <w:rFonts w:ascii="Arial" w:hAnsi="Arial" w:cs="Arial"/>
          <w:sz w:val="24"/>
        </w:rPr>
      </w:pPr>
      <w:r w:rsidRPr="00463972">
        <w:rPr>
          <w:rFonts w:ascii="Arial" w:hAnsi="Arial" w:cs="Arial"/>
          <w:sz w:val="24"/>
        </w:rPr>
        <w:t xml:space="preserve">Companies are focused on the use </w:t>
      </w:r>
      <w:r w:rsidR="00D515D8">
        <w:rPr>
          <w:rFonts w:ascii="Arial" w:hAnsi="Arial" w:cs="Arial"/>
          <w:sz w:val="24"/>
        </w:rPr>
        <w:t xml:space="preserve">of </w:t>
      </w:r>
      <w:r w:rsidRPr="00463972">
        <w:rPr>
          <w:rFonts w:ascii="Arial" w:hAnsi="Arial" w:cs="Arial"/>
          <w:sz w:val="24"/>
        </w:rPr>
        <w:t>forced induction to aid in the downsizing of their engines; turbocharging or supercharging. The same power can be maintained after downsizing by forcing compressed air into the cylinder along with additional fuel despite the lower displacement. Unlike a turbocharger that uses the exhaust gasses to compress the air, a supercharger will be driven mechanically by the power of the crankshaft explains Chinmay Patil et al (Patil, 2017). The image to the left demonstrates an example of the difference in size between a big block naturally aspirated engine and a downsized turbocharged engine.</w:t>
      </w:r>
    </w:p>
    <w:p w:rsidR="0054371A" w:rsidRPr="00463972" w:rsidRDefault="00E328D3" w:rsidP="00455B6A">
      <w:pPr>
        <w:spacing w:line="360" w:lineRule="auto"/>
        <w:jc w:val="both"/>
        <w:rPr>
          <w:rFonts w:ascii="Arial" w:hAnsi="Arial" w:cs="Arial"/>
          <w:sz w:val="24"/>
        </w:rPr>
      </w:pPr>
      <w:r w:rsidRPr="00463972">
        <w:rPr>
          <w:rFonts w:ascii="Arial" w:hAnsi="Arial" w:cs="Arial"/>
          <w:sz w:val="24"/>
        </w:rPr>
        <w:t xml:space="preserve">During the testing stage of the project, </w:t>
      </w:r>
      <w:r w:rsidR="00D515D8">
        <w:rPr>
          <w:rFonts w:ascii="Arial" w:hAnsi="Arial" w:cs="Arial"/>
          <w:sz w:val="24"/>
        </w:rPr>
        <w:t xml:space="preserve">the </w:t>
      </w:r>
      <w:r w:rsidRPr="00463972">
        <w:rPr>
          <w:rFonts w:ascii="Arial" w:hAnsi="Arial" w:cs="Arial"/>
          <w:sz w:val="24"/>
        </w:rPr>
        <w:t xml:space="preserve">reduction of NOx emissions will be the main focus. The experimental procedure below will </w:t>
      </w:r>
      <w:r w:rsidR="00E470C5" w:rsidRPr="00463972">
        <w:rPr>
          <w:rFonts w:ascii="Arial" w:hAnsi="Arial" w:cs="Arial"/>
          <w:sz w:val="24"/>
        </w:rPr>
        <w:t>discuss how these emissions will be measured. It’s believed exhaust temperatures have an effect on NOx emissions</w:t>
      </w:r>
      <w:r w:rsidR="00D515D8">
        <w:rPr>
          <w:rFonts w:ascii="Arial" w:hAnsi="Arial" w:cs="Arial"/>
          <w:sz w:val="24"/>
        </w:rPr>
        <w:t>,</w:t>
      </w:r>
      <w:r w:rsidR="00E470C5" w:rsidRPr="00463972">
        <w:rPr>
          <w:rFonts w:ascii="Arial" w:hAnsi="Arial" w:cs="Arial"/>
          <w:sz w:val="24"/>
        </w:rPr>
        <w:t xml:space="preserve"> therefore</w:t>
      </w:r>
      <w:r w:rsidR="00D515D8">
        <w:rPr>
          <w:rFonts w:ascii="Arial" w:hAnsi="Arial" w:cs="Arial"/>
          <w:sz w:val="24"/>
        </w:rPr>
        <w:t>,</w:t>
      </w:r>
      <w:r w:rsidR="00E470C5" w:rsidRPr="00463972">
        <w:rPr>
          <w:rFonts w:ascii="Arial" w:hAnsi="Arial" w:cs="Arial"/>
          <w:sz w:val="24"/>
        </w:rPr>
        <w:t xml:space="preserve"> this will also be investigated in this project. </w:t>
      </w:r>
      <w:r w:rsidR="008B7652" w:rsidRPr="00463972">
        <w:rPr>
          <w:rFonts w:ascii="Arial" w:hAnsi="Arial" w:cs="Arial"/>
          <w:sz w:val="24"/>
        </w:rPr>
        <w:t xml:space="preserve">NOx emissions have been chosen due to the formation of smog which can become a serious health issue in enclosed areas such as cities. NOx emissions have also been known to create acid rain as well as being central to the formation of particulate matter </w:t>
      </w:r>
      <w:r w:rsidR="008B7652" w:rsidRPr="00463972">
        <w:rPr>
          <w:rFonts w:ascii="Arial" w:hAnsi="Arial" w:cs="Arial"/>
          <w:sz w:val="24"/>
          <w:szCs w:val="24"/>
        </w:rPr>
        <w:t>(</w:t>
      </w:r>
      <w:r w:rsidR="00CF53BA" w:rsidRPr="00463972">
        <w:rPr>
          <w:rFonts w:ascii="Arial" w:hAnsi="Arial" w:cs="Arial"/>
          <w:sz w:val="24"/>
          <w:szCs w:val="24"/>
          <w:shd w:val="clear" w:color="auto" w:fill="FFFFFF"/>
        </w:rPr>
        <w:t>Anon</w:t>
      </w:r>
      <w:r w:rsidR="008B7652" w:rsidRPr="00463972">
        <w:rPr>
          <w:rFonts w:ascii="Arial" w:hAnsi="Arial" w:cs="Arial"/>
          <w:sz w:val="24"/>
          <w:szCs w:val="24"/>
          <w:shd w:val="clear" w:color="auto" w:fill="FFFFFF"/>
        </w:rPr>
        <w:t>, n.d.)</w:t>
      </w:r>
      <w:r w:rsidR="008B7652" w:rsidRPr="00463972">
        <w:rPr>
          <w:rFonts w:ascii="Arial" w:hAnsi="Arial" w:cs="Arial"/>
          <w:sz w:val="24"/>
        </w:rPr>
        <w:t xml:space="preserve">. </w:t>
      </w:r>
      <w:r w:rsidRPr="00463972">
        <w:rPr>
          <w:rFonts w:ascii="Arial" w:hAnsi="Arial" w:cs="Arial"/>
          <w:sz w:val="24"/>
        </w:rPr>
        <w:t xml:space="preserve">A literature review will </w:t>
      </w:r>
      <w:r w:rsidR="008B7652" w:rsidRPr="00463972">
        <w:rPr>
          <w:rFonts w:ascii="Arial" w:hAnsi="Arial" w:cs="Arial"/>
          <w:sz w:val="24"/>
        </w:rPr>
        <w:t xml:space="preserve">also </w:t>
      </w:r>
      <w:r w:rsidRPr="00463972">
        <w:rPr>
          <w:rFonts w:ascii="Arial" w:hAnsi="Arial" w:cs="Arial"/>
          <w:sz w:val="24"/>
        </w:rPr>
        <w:t>be included discussing the papers and books already read.</w:t>
      </w:r>
      <w:r w:rsidR="0054371A" w:rsidRPr="00463972">
        <w:rPr>
          <w:rFonts w:ascii="Arial" w:hAnsi="Arial" w:cs="Arial"/>
          <w:sz w:val="24"/>
        </w:rPr>
        <w:br w:type="page"/>
      </w:r>
    </w:p>
    <w:p w:rsidR="00D90A16" w:rsidRPr="00463972" w:rsidRDefault="00D90A16" w:rsidP="00455B6A">
      <w:pPr>
        <w:spacing w:line="360" w:lineRule="auto"/>
        <w:jc w:val="both"/>
        <w:rPr>
          <w:rFonts w:ascii="Arial" w:hAnsi="Arial" w:cs="Arial"/>
          <w:sz w:val="24"/>
        </w:rPr>
      </w:pPr>
      <w:r w:rsidRPr="00463972">
        <w:rPr>
          <w:rFonts w:ascii="Arial" w:hAnsi="Arial" w:cs="Arial"/>
          <w:sz w:val="28"/>
        </w:rPr>
        <w:lastRenderedPageBreak/>
        <w:t>3.0</w:t>
      </w:r>
      <w:r w:rsidRPr="00463972">
        <w:rPr>
          <w:rFonts w:ascii="Arial" w:hAnsi="Arial" w:cs="Arial"/>
          <w:sz w:val="28"/>
        </w:rPr>
        <w:tab/>
      </w:r>
      <w:r w:rsidRPr="00F26951">
        <w:rPr>
          <w:rFonts w:ascii="Arial" w:hAnsi="Arial" w:cs="Arial"/>
          <w:sz w:val="28"/>
          <w:u w:val="double"/>
        </w:rPr>
        <w:t>Literature Review</w:t>
      </w:r>
    </w:p>
    <w:p w:rsidR="00D90A16" w:rsidRPr="00463972" w:rsidRDefault="001E41DE" w:rsidP="00455B6A">
      <w:pPr>
        <w:spacing w:line="360" w:lineRule="auto"/>
        <w:ind w:firstLine="720"/>
        <w:jc w:val="both"/>
        <w:rPr>
          <w:rFonts w:ascii="Arial" w:hAnsi="Arial" w:cs="Arial"/>
          <w:sz w:val="24"/>
          <w:u w:val="single"/>
        </w:rPr>
      </w:pPr>
      <w:r w:rsidRPr="00463972">
        <w:rPr>
          <w:rFonts w:ascii="Arial" w:hAnsi="Arial" w:cs="Arial"/>
          <w:sz w:val="24"/>
          <w:u w:val="single"/>
        </w:rPr>
        <w:t>3.1</w:t>
      </w:r>
      <w:r w:rsidRPr="00463972">
        <w:rPr>
          <w:rFonts w:ascii="Arial" w:hAnsi="Arial" w:cs="Arial"/>
          <w:sz w:val="24"/>
          <w:u w:val="single"/>
        </w:rPr>
        <w:tab/>
      </w:r>
      <w:r w:rsidR="00D90A16" w:rsidRPr="00463972">
        <w:rPr>
          <w:rFonts w:ascii="Arial" w:hAnsi="Arial" w:cs="Arial"/>
          <w:sz w:val="24"/>
          <w:u w:val="single"/>
        </w:rPr>
        <w:t>Harmful Gasses</w:t>
      </w:r>
    </w:p>
    <w:p w:rsidR="00D90A16" w:rsidRPr="00463972" w:rsidRDefault="00F345EB" w:rsidP="00455B6A">
      <w:pPr>
        <w:spacing w:line="360" w:lineRule="auto"/>
        <w:jc w:val="both"/>
        <w:rPr>
          <w:rFonts w:ascii="Arial" w:hAnsi="Arial" w:cs="Arial"/>
          <w:sz w:val="24"/>
        </w:rPr>
      </w:pPr>
      <w:r>
        <w:rPr>
          <w:rFonts w:ascii="Arial" w:hAnsi="Arial" w:cs="Arial"/>
          <w:noProof/>
          <w:sz w:val="24"/>
          <w:lang w:eastAsia="en-GB"/>
        </w:rPr>
        <mc:AlternateContent>
          <mc:Choice Requires="wpg">
            <w:drawing>
              <wp:anchor distT="0" distB="0" distL="114300" distR="114300" simplePos="0" relativeHeight="251662336" behindDoc="0" locked="0" layoutInCell="1" allowOverlap="1">
                <wp:simplePos x="0" y="0"/>
                <wp:positionH relativeFrom="margin">
                  <wp:align>center</wp:align>
                </wp:positionH>
                <wp:positionV relativeFrom="paragraph">
                  <wp:posOffset>1284605</wp:posOffset>
                </wp:positionV>
                <wp:extent cx="5365115" cy="2076450"/>
                <wp:effectExtent l="0" t="0" r="0" b="0"/>
                <wp:wrapNone/>
                <wp:docPr id="6" name="Group 6"/>
                <wp:cNvGraphicFramePr/>
                <a:graphic xmlns:a="http://schemas.openxmlformats.org/drawingml/2006/main">
                  <a:graphicData uri="http://schemas.microsoft.com/office/word/2010/wordprocessingGroup">
                    <wpg:wgp>
                      <wpg:cNvGrpSpPr/>
                      <wpg:grpSpPr>
                        <a:xfrm>
                          <a:off x="0" y="0"/>
                          <a:ext cx="5365115" cy="2076450"/>
                          <a:chOff x="0" y="0"/>
                          <a:chExt cx="5365115" cy="2076450"/>
                        </a:xfrm>
                      </wpg:grpSpPr>
                      <pic:pic xmlns:pic="http://schemas.openxmlformats.org/drawingml/2006/picture">
                        <pic:nvPicPr>
                          <pic:cNvPr id="2" name="Picture 2" descr="Figure 2.. Concentrations of HC, CO, and NO x emissions as a function of air/fuel ratio in a typical gasoline engine."/>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1295" cy="2076450"/>
                          </a:xfrm>
                          <a:prstGeom prst="rect">
                            <a:avLst/>
                          </a:prstGeom>
                          <a:noFill/>
                          <a:ln>
                            <a:noFill/>
                          </a:ln>
                        </pic:spPr>
                      </pic:pic>
                      <wps:wsp>
                        <wps:cNvPr id="3" name="Text Box 3"/>
                        <wps:cNvSpPr txBox="1"/>
                        <wps:spPr>
                          <a:xfrm>
                            <a:off x="3981450" y="876300"/>
                            <a:ext cx="1383665" cy="685800"/>
                          </a:xfrm>
                          <a:prstGeom prst="rect">
                            <a:avLst/>
                          </a:prstGeom>
                          <a:noFill/>
                          <a:ln w="6350">
                            <a:noFill/>
                          </a:ln>
                        </wps:spPr>
                        <wps:txbx>
                          <w:txbxContent>
                            <w:p w:rsidR="00957C0C" w:rsidRPr="00885C47" w:rsidRDefault="00957C0C" w:rsidP="00D90A16">
                              <w:pPr>
                                <w:rPr>
                                  <w:color w:val="808080" w:themeColor="background1" w:themeShade="80"/>
                                  <w:sz w:val="20"/>
                                </w:rPr>
                              </w:pPr>
                              <w:r>
                                <w:rPr>
                                  <w:color w:val="808080" w:themeColor="background1" w:themeShade="80"/>
                                  <w:sz w:val="20"/>
                                </w:rPr>
                                <w:t>Figure 2</w:t>
                              </w:r>
                              <w:r w:rsidRPr="00885C47">
                                <w:rPr>
                                  <w:color w:val="808080" w:themeColor="background1" w:themeShade="80"/>
                                  <w:sz w:val="20"/>
                                </w:rPr>
                                <w:t>: emissions at different air fuel ratios</w:t>
                              </w:r>
                              <w:r>
                                <w:rPr>
                                  <w:color w:val="808080" w:themeColor="background1" w:themeShade="80"/>
                                  <w:sz w:val="20"/>
                                </w:rPr>
                                <w:t xml:space="preserve"> (Johnson,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 o:spid="_x0000_s1027" style="position:absolute;left:0;text-align:left;margin-left:0;margin-top:101.15pt;width:422.45pt;height:163.5pt;z-index:251662336;mso-position-horizontal:center;mso-position-horizontal-relative:margin" coordsize="53651,20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Figure 2.. Concentrations of HC, CO, and NO x emissions as a function of air/fuel ratio in a typical gasoline engine." style="position:absolute;width:40112;height:20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">
                  <v:imagedata r:id="rId11" o:title="fuel ratio in a typical gasoline engine"/>
                  <v:path arrowok="t"/>
                </v:shape>
                <v:shape id="Text Box 3" o:spid="_x0000_s1029" type="#_x0000_t202" style="position:absolute;left:39814;top:8763;width:13837;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rsidR="00957C0C" w:rsidRPr="00885C47" w:rsidRDefault="00957C0C" w:rsidP="00D90A16">
                        <w:pPr>
                          <w:rPr>
                            <w:color w:val="808080" w:themeColor="background1" w:themeShade="80"/>
                            <w:sz w:val="20"/>
                          </w:rPr>
                        </w:pPr>
                        <w:r>
                          <w:rPr>
                            <w:color w:val="808080" w:themeColor="background1" w:themeShade="80"/>
                            <w:sz w:val="20"/>
                          </w:rPr>
                          <w:t>Figure 2</w:t>
                        </w:r>
                        <w:r w:rsidRPr="00885C47">
                          <w:rPr>
                            <w:color w:val="808080" w:themeColor="background1" w:themeShade="80"/>
                            <w:sz w:val="20"/>
                          </w:rPr>
                          <w:t>: emissions at different air fuel ratios</w:t>
                        </w:r>
                        <w:r>
                          <w:rPr>
                            <w:color w:val="808080" w:themeColor="background1" w:themeShade="80"/>
                            <w:sz w:val="20"/>
                          </w:rPr>
                          <w:t xml:space="preserve"> (Johnson, n.d.)</w:t>
                        </w:r>
                      </w:p>
                    </w:txbxContent>
                  </v:textbox>
                </v:shape>
                <w10:wrap anchorx="margin"/>
              </v:group>
            </w:pict>
          </mc:Fallback>
        </mc:AlternateContent>
      </w:r>
      <w:r w:rsidR="00D90A16" w:rsidRPr="00463972">
        <w:rPr>
          <w:rFonts w:ascii="Arial" w:hAnsi="Arial" w:cs="Arial"/>
          <w:sz w:val="24"/>
        </w:rPr>
        <w:t>To reduce emissions, according to John H Johnson from Michigan Technological University, a more fuel efficient vehicle m</w:t>
      </w:r>
      <w:r w:rsidR="00D515D8">
        <w:rPr>
          <w:rFonts w:ascii="Arial" w:hAnsi="Arial" w:cs="Arial"/>
          <w:sz w:val="24"/>
        </w:rPr>
        <w:t>ust be created using a 17:1 air/</w:t>
      </w:r>
      <w:r w:rsidR="00D90A16" w:rsidRPr="00463972">
        <w:rPr>
          <w:rFonts w:ascii="Arial" w:hAnsi="Arial" w:cs="Arial"/>
          <w:sz w:val="24"/>
        </w:rPr>
        <w:t>fuel ratio to produ</w:t>
      </w:r>
      <w:r w:rsidR="00D515D8">
        <w:rPr>
          <w:rFonts w:ascii="Arial" w:hAnsi="Arial" w:cs="Arial"/>
          <w:sz w:val="24"/>
        </w:rPr>
        <w:t>ce maximum fuel economy. An air/</w:t>
      </w:r>
      <w:r w:rsidR="00D90A16" w:rsidRPr="00463972">
        <w:rPr>
          <w:rFonts w:ascii="Arial" w:hAnsi="Arial" w:cs="Arial"/>
          <w:sz w:val="24"/>
        </w:rPr>
        <w:t xml:space="preserve">fuel ratio of 17.5:1 can cause </w:t>
      </w:r>
      <w:r w:rsidR="00D515D8">
        <w:rPr>
          <w:rFonts w:ascii="Arial" w:hAnsi="Arial" w:cs="Arial"/>
          <w:sz w:val="24"/>
        </w:rPr>
        <w:t xml:space="preserve">a </w:t>
      </w:r>
      <w:r w:rsidR="00D90A16" w:rsidRPr="00463972">
        <w:rPr>
          <w:rFonts w:ascii="Arial" w:hAnsi="Arial" w:cs="Arial"/>
          <w:sz w:val="24"/>
        </w:rPr>
        <w:t xml:space="preserve">misfire and slow down the speed of the flame fronts causing an increase in Hydrocarbons (Johnson, n.d.). </w:t>
      </w:r>
    </w:p>
    <w:p w:rsidR="00D90A16" w:rsidRPr="00463972" w:rsidRDefault="00D90A16" w:rsidP="00455B6A">
      <w:pPr>
        <w:spacing w:line="360" w:lineRule="auto"/>
        <w:jc w:val="both"/>
        <w:rPr>
          <w:rFonts w:ascii="Arial" w:hAnsi="Arial" w:cs="Arial"/>
          <w:sz w:val="24"/>
        </w:rPr>
      </w:pPr>
    </w:p>
    <w:p w:rsidR="00D90A16" w:rsidRPr="00463972" w:rsidRDefault="00D90A16" w:rsidP="00455B6A">
      <w:pPr>
        <w:spacing w:line="360" w:lineRule="auto"/>
        <w:jc w:val="both"/>
        <w:rPr>
          <w:rFonts w:ascii="Arial" w:hAnsi="Arial" w:cs="Arial"/>
          <w:sz w:val="24"/>
        </w:rPr>
      </w:pPr>
    </w:p>
    <w:p w:rsidR="00D90A16" w:rsidRPr="00463972" w:rsidRDefault="00D90A16" w:rsidP="00455B6A">
      <w:pPr>
        <w:spacing w:line="360" w:lineRule="auto"/>
        <w:jc w:val="both"/>
        <w:rPr>
          <w:rFonts w:ascii="Arial" w:hAnsi="Arial" w:cs="Arial"/>
          <w:sz w:val="24"/>
        </w:rPr>
      </w:pPr>
    </w:p>
    <w:p w:rsidR="00D90A16" w:rsidRDefault="00D90A16" w:rsidP="00455B6A">
      <w:pPr>
        <w:spacing w:line="360" w:lineRule="auto"/>
        <w:jc w:val="both"/>
        <w:rPr>
          <w:rFonts w:ascii="Arial" w:hAnsi="Arial" w:cs="Arial"/>
          <w:sz w:val="24"/>
        </w:rPr>
      </w:pPr>
    </w:p>
    <w:p w:rsidR="00F345EB" w:rsidRDefault="00F345EB" w:rsidP="00455B6A">
      <w:pPr>
        <w:spacing w:line="360" w:lineRule="auto"/>
        <w:jc w:val="both"/>
        <w:rPr>
          <w:rFonts w:ascii="Arial" w:hAnsi="Arial" w:cs="Arial"/>
          <w:sz w:val="24"/>
        </w:rPr>
      </w:pPr>
    </w:p>
    <w:p w:rsidR="00F345EB" w:rsidRDefault="00F345EB" w:rsidP="00455B6A">
      <w:pPr>
        <w:spacing w:line="360" w:lineRule="auto"/>
        <w:jc w:val="both"/>
        <w:rPr>
          <w:rFonts w:ascii="Arial" w:hAnsi="Arial" w:cs="Arial"/>
          <w:sz w:val="24"/>
        </w:rPr>
      </w:pPr>
    </w:p>
    <w:p w:rsidR="00D90A16" w:rsidRPr="00463972" w:rsidRDefault="00D90A16" w:rsidP="00455B6A">
      <w:pPr>
        <w:spacing w:line="360" w:lineRule="auto"/>
        <w:jc w:val="both"/>
        <w:rPr>
          <w:rFonts w:ascii="Arial" w:hAnsi="Arial" w:cs="Arial"/>
          <w:sz w:val="24"/>
        </w:rPr>
      </w:pPr>
      <w:r w:rsidRPr="00463972">
        <w:rPr>
          <w:rFonts w:ascii="Arial" w:hAnsi="Arial" w:cs="Arial"/>
          <w:sz w:val="24"/>
        </w:rPr>
        <w:t>As seen in the graph above, it demonstrates what John H Johnson explained. As the air</w:t>
      </w:r>
      <w:r w:rsidR="00D515D8">
        <w:rPr>
          <w:rFonts w:ascii="Arial" w:hAnsi="Arial" w:cs="Arial"/>
          <w:sz w:val="24"/>
        </w:rPr>
        <w:t>/</w:t>
      </w:r>
      <w:r w:rsidRPr="00463972">
        <w:rPr>
          <w:rFonts w:ascii="Arial" w:hAnsi="Arial" w:cs="Arial"/>
          <w:sz w:val="24"/>
        </w:rPr>
        <w:t>fuel ratio increases to around 16:1, the NOx emissions are at their highest. This is close to the sto</w:t>
      </w:r>
      <w:r w:rsidR="00D515D8">
        <w:rPr>
          <w:rFonts w:ascii="Arial" w:hAnsi="Arial" w:cs="Arial"/>
          <w:sz w:val="24"/>
        </w:rPr>
        <w:t>ichiometric mixture. As the air/</w:t>
      </w:r>
      <w:r w:rsidRPr="00463972">
        <w:rPr>
          <w:rFonts w:ascii="Arial" w:hAnsi="Arial" w:cs="Arial"/>
          <w:sz w:val="24"/>
        </w:rPr>
        <w:t xml:space="preserve">fuel ratio increases NOx emissions reduce but the Hydrocarbon and Carbon Monoxide begin to rise. For maximum fuel economy, 17:1 is the ideal mixture but for maximum power, 13.5:1 is the best mixture to use. </w:t>
      </w:r>
    </w:p>
    <w:p w:rsidR="00F345EB" w:rsidRDefault="00D90A16" w:rsidP="00455B6A">
      <w:pPr>
        <w:spacing w:line="360" w:lineRule="auto"/>
        <w:jc w:val="both"/>
        <w:rPr>
          <w:rFonts w:ascii="Arial" w:hAnsi="Arial" w:cs="Arial"/>
          <w:sz w:val="24"/>
        </w:rPr>
      </w:pPr>
      <w:r w:rsidRPr="00463972">
        <w:rPr>
          <w:rFonts w:ascii="Arial" w:hAnsi="Arial" w:cs="Arial"/>
          <w:noProof/>
          <w:sz w:val="24"/>
          <w:lang w:eastAsia="en-GB"/>
        </w:rPr>
        <mc:AlternateContent>
          <mc:Choice Requires="wpg">
            <w:drawing>
              <wp:anchor distT="0" distB="0" distL="114300" distR="114300" simplePos="0" relativeHeight="251663360" behindDoc="1" locked="0" layoutInCell="1" allowOverlap="1" wp14:anchorId="1714C442" wp14:editId="12B9CA42">
                <wp:simplePos x="0" y="0"/>
                <wp:positionH relativeFrom="column">
                  <wp:posOffset>4082415</wp:posOffset>
                </wp:positionH>
                <wp:positionV relativeFrom="paragraph">
                  <wp:posOffset>8890</wp:posOffset>
                </wp:positionV>
                <wp:extent cx="2040890" cy="1722120"/>
                <wp:effectExtent l="0" t="0" r="0" b="0"/>
                <wp:wrapTight wrapText="bothSides">
                  <wp:wrapPolygon edited="0">
                    <wp:start x="0" y="0"/>
                    <wp:lineTo x="0" y="17681"/>
                    <wp:lineTo x="605" y="21265"/>
                    <wp:lineTo x="20968" y="21265"/>
                    <wp:lineTo x="21170" y="0"/>
                    <wp:lineTo x="0" y="0"/>
                  </wp:wrapPolygon>
                </wp:wrapTight>
                <wp:docPr id="11" name="Group 11"/>
                <wp:cNvGraphicFramePr/>
                <a:graphic xmlns:a="http://schemas.openxmlformats.org/drawingml/2006/main">
                  <a:graphicData uri="http://schemas.microsoft.com/office/word/2010/wordprocessingGroup">
                    <wpg:wgp>
                      <wpg:cNvGrpSpPr/>
                      <wpg:grpSpPr>
                        <a:xfrm>
                          <a:off x="0" y="0"/>
                          <a:ext cx="2040890" cy="1722120"/>
                          <a:chOff x="0" y="0"/>
                          <a:chExt cx="2041451" cy="1723130"/>
                        </a:xfrm>
                      </wpg:grpSpPr>
                      <pic:pic xmlns:pic="http://schemas.openxmlformats.org/drawingml/2006/picture">
                        <pic:nvPicPr>
                          <pic:cNvPr id="4" name="Picture 4" descr="Chart-share-of-emissions-by-sector-group-201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1835" cy="1408430"/>
                          </a:xfrm>
                          <a:prstGeom prst="rect">
                            <a:avLst/>
                          </a:prstGeom>
                          <a:noFill/>
                          <a:ln>
                            <a:noFill/>
                          </a:ln>
                        </pic:spPr>
                      </pic:pic>
                      <wps:wsp>
                        <wps:cNvPr id="5" name="Text Box 5"/>
                        <wps:cNvSpPr txBox="1"/>
                        <wps:spPr>
                          <a:xfrm>
                            <a:off x="9525" y="1276351"/>
                            <a:ext cx="2031926" cy="446779"/>
                          </a:xfrm>
                          <a:prstGeom prst="rect">
                            <a:avLst/>
                          </a:prstGeom>
                          <a:noFill/>
                          <a:ln w="6350">
                            <a:noFill/>
                          </a:ln>
                        </wps:spPr>
                        <wps:txbx>
                          <w:txbxContent>
                            <w:p w:rsidR="00957C0C" w:rsidRPr="00C1754D" w:rsidRDefault="00957C0C" w:rsidP="00D90A16">
                              <w:pPr>
                                <w:rPr>
                                  <w:color w:val="A6A6A6" w:themeColor="background1" w:themeShade="A6"/>
                                  <w:sz w:val="20"/>
                                  <w:szCs w:val="20"/>
                                  <w14:textOutline w14:w="9525" w14:cap="rnd" w14:cmpd="sng" w14:algn="ctr">
                                    <w14:noFill/>
                                    <w14:prstDash w14:val="solid"/>
                                    <w14:bevel/>
                                  </w14:textOutline>
                                </w:rPr>
                              </w:pPr>
                              <w:r>
                                <w:rPr>
                                  <w:color w:val="A6A6A6" w:themeColor="background1" w:themeShade="A6"/>
                                  <w:sz w:val="20"/>
                                  <w:szCs w:val="20"/>
                                  <w14:textOutline w14:w="9525" w14:cap="rnd" w14:cmpd="sng" w14:algn="ctr">
                                    <w14:noFill/>
                                    <w14:prstDash w14:val="solid"/>
                                    <w14:bevel/>
                                  </w14:textOutline>
                                </w:rPr>
                                <w:t>Figure 3</w:t>
                              </w:r>
                              <w:r w:rsidRPr="00C1754D">
                                <w:rPr>
                                  <w:color w:val="A6A6A6" w:themeColor="background1" w:themeShade="A6"/>
                                  <w:sz w:val="20"/>
                                  <w:szCs w:val="20"/>
                                  <w14:textOutline w14:w="9525" w14:cap="rnd" w14:cmpd="sng" w14:algn="ctr">
                                    <w14:noFill/>
                                    <w14:prstDash w14:val="solid"/>
                                    <w14:bevel/>
                                  </w14:textOutline>
                                </w:rPr>
                                <w:t>: Share of emissions sector by group (</w:t>
                              </w:r>
                              <w:r w:rsidRPr="00C1754D">
                                <w:rPr>
                                  <w:rFonts w:ascii="Arial" w:hAnsi="Arial" w:cs="Arial"/>
                                  <w:color w:val="A6A6A6" w:themeColor="background1" w:themeShade="A6"/>
                                  <w:sz w:val="20"/>
                                  <w:szCs w:val="20"/>
                                  <w:shd w:val="clear" w:color="auto" w:fill="FFFFFF"/>
                                </w:rPr>
                                <w:t>Icopal-noxite,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14C442" id="Group 11" o:spid="_x0000_s1030" style="position:absolute;left:0;text-align:left;margin-left:321.45pt;margin-top:.7pt;width:160.7pt;height:135.6pt;z-index:-251653120;mso-width-relative:margin;mso-height-relative:margin" coordsize="20414,172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">
                <v:shape id="Picture 4" o:spid="_x0000_s1031" type="#_x0000_t75" alt="Chart-share-of-emissions-by-sector-group-2011" style="position:absolute;width:19818;height:14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">
                  <v:imagedata r:id="rId13" o:title="Chart-share-of-emissions-by-sector-group-2011"/>
                  <v:path arrowok="t"/>
                </v:shape>
                <v:shape id="Text Box 5" o:spid="_x0000_s1032" type="#_x0000_t202" style="position:absolute;left:95;top:12763;width:20319;height:4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rsidR="00957C0C" w:rsidRPr="00C1754D" w:rsidRDefault="00957C0C" w:rsidP="00D90A16">
                        <w:pPr>
                          <w:rPr>
                            <w:color w:val="A6A6A6" w:themeColor="background1" w:themeShade="A6"/>
                            <w:sz w:val="20"/>
                            <w:szCs w:val="20"/>
                            <w14:textOutline w14:w="9525" w14:cap="rnd" w14:cmpd="sng" w14:algn="ctr">
                              <w14:noFill/>
                              <w14:prstDash w14:val="solid"/>
                              <w14:bevel/>
                            </w14:textOutline>
                          </w:rPr>
                        </w:pPr>
                        <w:r>
                          <w:rPr>
                            <w:color w:val="A6A6A6" w:themeColor="background1" w:themeShade="A6"/>
                            <w:sz w:val="20"/>
                            <w:szCs w:val="20"/>
                            <w14:textOutline w14:w="9525" w14:cap="rnd" w14:cmpd="sng" w14:algn="ctr">
                              <w14:noFill/>
                              <w14:prstDash w14:val="solid"/>
                              <w14:bevel/>
                            </w14:textOutline>
                          </w:rPr>
                          <w:t>Figure 3</w:t>
                        </w:r>
                        <w:r w:rsidRPr="00C1754D">
                          <w:rPr>
                            <w:color w:val="A6A6A6" w:themeColor="background1" w:themeShade="A6"/>
                            <w:sz w:val="20"/>
                            <w:szCs w:val="20"/>
                            <w14:textOutline w14:w="9525" w14:cap="rnd" w14:cmpd="sng" w14:algn="ctr">
                              <w14:noFill/>
                              <w14:prstDash w14:val="solid"/>
                              <w14:bevel/>
                            </w14:textOutline>
                          </w:rPr>
                          <w:t>: Share of emissions sector by group (</w:t>
                        </w:r>
                        <w:r w:rsidRPr="00C1754D">
                          <w:rPr>
                            <w:rFonts w:ascii="Arial" w:hAnsi="Arial" w:cs="Arial"/>
                            <w:color w:val="A6A6A6" w:themeColor="background1" w:themeShade="A6"/>
                            <w:sz w:val="20"/>
                            <w:szCs w:val="20"/>
                            <w:shd w:val="clear" w:color="auto" w:fill="FFFFFF"/>
                          </w:rPr>
                          <w:t>Icopal-noxite, n.d.)</w:t>
                        </w:r>
                      </w:p>
                    </w:txbxContent>
                  </v:textbox>
                </v:shape>
                <w10:wrap type="tight"/>
              </v:group>
            </w:pict>
          </mc:Fallback>
        </mc:AlternateContent>
      </w:r>
      <w:r w:rsidR="008B6ACC">
        <w:rPr>
          <w:rFonts w:ascii="Arial" w:hAnsi="Arial" w:cs="Arial"/>
          <w:sz w:val="24"/>
        </w:rPr>
        <w:t>Nitrogen Dio</w:t>
      </w:r>
      <w:r w:rsidRPr="00463972">
        <w:rPr>
          <w:rFonts w:ascii="Arial" w:hAnsi="Arial" w:cs="Arial"/>
          <w:sz w:val="24"/>
        </w:rPr>
        <w:t>xide</w:t>
      </w:r>
      <w:r w:rsidR="008B6ACC">
        <w:rPr>
          <w:rFonts w:ascii="Arial" w:hAnsi="Arial" w:cs="Arial"/>
          <w:sz w:val="24"/>
        </w:rPr>
        <w:t xml:space="preserve"> and Nitric Oxide are together </w:t>
      </w:r>
      <w:r w:rsidRPr="00463972">
        <w:rPr>
          <w:rFonts w:ascii="Arial" w:hAnsi="Arial" w:cs="Arial"/>
          <w:sz w:val="24"/>
        </w:rPr>
        <w:t xml:space="preserve">known as NOx, is one of the more toxic gasses exiting the exhaust causing near fatal side effects. NOx is an irritant gas that causes inflammation of the </w:t>
      </w:r>
      <w:r w:rsidRPr="00463972">
        <w:rPr>
          <w:rFonts w:ascii="Arial" w:hAnsi="Arial" w:cs="Arial"/>
          <w:sz w:val="24"/>
          <w:szCs w:val="24"/>
        </w:rPr>
        <w:t>airways if inhaled in high concentrations. NOx is produced due to the reaction of nitrogen and oxygen in the air during combustion according to Icopal-noxite authors (</w:t>
      </w:r>
      <w:r w:rsidRPr="00463972">
        <w:rPr>
          <w:rFonts w:ascii="Arial" w:hAnsi="Arial" w:cs="Arial"/>
          <w:sz w:val="24"/>
          <w:szCs w:val="24"/>
          <w:shd w:val="clear" w:color="auto" w:fill="FFFFFF"/>
        </w:rPr>
        <w:t>Icopal-noxite, n.d.)</w:t>
      </w:r>
      <w:r w:rsidRPr="00463972">
        <w:rPr>
          <w:rFonts w:ascii="Arial" w:hAnsi="Arial" w:cs="Arial"/>
          <w:sz w:val="24"/>
          <w:szCs w:val="24"/>
        </w:rPr>
        <w:t>. As seen in the pie chart to the right, road transport equates to</w:t>
      </w:r>
      <w:r w:rsidR="00CC53C6">
        <w:rPr>
          <w:rFonts w:ascii="Arial" w:hAnsi="Arial" w:cs="Arial"/>
          <w:sz w:val="24"/>
          <w:szCs w:val="24"/>
        </w:rPr>
        <w:t xml:space="preserve"> an enormous</w:t>
      </w:r>
      <w:r w:rsidRPr="00463972">
        <w:rPr>
          <w:rFonts w:ascii="Arial" w:hAnsi="Arial" w:cs="Arial"/>
          <w:sz w:val="24"/>
          <w:szCs w:val="24"/>
        </w:rPr>
        <w:t xml:space="preserve"> 40% of the EU’s NOx </w:t>
      </w:r>
      <w:r w:rsidRPr="00463972">
        <w:rPr>
          <w:rFonts w:ascii="Arial" w:hAnsi="Arial" w:cs="Arial"/>
          <w:sz w:val="24"/>
        </w:rPr>
        <w:t>emissions as of 2011 due to the considerable health issues caused.</w:t>
      </w:r>
      <w:r w:rsidR="008B6ACC">
        <w:rPr>
          <w:rFonts w:ascii="Arial" w:hAnsi="Arial" w:cs="Arial"/>
          <w:sz w:val="24"/>
        </w:rPr>
        <w:t xml:space="preserve"> NOx is one of the main contributors to acid </w:t>
      </w:r>
      <w:r w:rsidR="00D836E6">
        <w:rPr>
          <w:rFonts w:ascii="Arial" w:hAnsi="Arial" w:cs="Arial"/>
          <w:sz w:val="24"/>
        </w:rPr>
        <w:t>precipitation</w:t>
      </w:r>
      <w:r w:rsidR="001F453B">
        <w:rPr>
          <w:rFonts w:ascii="Arial" w:hAnsi="Arial" w:cs="Arial"/>
          <w:sz w:val="24"/>
        </w:rPr>
        <w:t>,</w:t>
      </w:r>
      <w:r w:rsidR="008B6ACC">
        <w:rPr>
          <w:rFonts w:ascii="Arial" w:hAnsi="Arial" w:cs="Arial"/>
          <w:sz w:val="24"/>
        </w:rPr>
        <w:t xml:space="preserve"> in turn</w:t>
      </w:r>
      <w:r w:rsidR="001F453B">
        <w:rPr>
          <w:rFonts w:ascii="Arial" w:hAnsi="Arial" w:cs="Arial"/>
          <w:sz w:val="24"/>
        </w:rPr>
        <w:t>,</w:t>
      </w:r>
      <w:r w:rsidR="008B6ACC">
        <w:rPr>
          <w:rFonts w:ascii="Arial" w:hAnsi="Arial" w:cs="Arial"/>
          <w:sz w:val="24"/>
        </w:rPr>
        <w:t xml:space="preserve"> causing dramatic effects to the quality of soil and water in the surrounding area. </w:t>
      </w:r>
    </w:p>
    <w:p w:rsidR="00D90A16" w:rsidRPr="00463972" w:rsidRDefault="008B6ACC" w:rsidP="00455B6A">
      <w:pPr>
        <w:spacing w:line="360" w:lineRule="auto"/>
        <w:jc w:val="both"/>
        <w:rPr>
          <w:rFonts w:ascii="Arial" w:hAnsi="Arial" w:cs="Arial"/>
          <w:sz w:val="24"/>
        </w:rPr>
      </w:pPr>
      <w:r>
        <w:rPr>
          <w:rFonts w:ascii="Arial" w:hAnsi="Arial" w:cs="Arial"/>
          <w:sz w:val="24"/>
        </w:rPr>
        <w:lastRenderedPageBreak/>
        <w:t>This will have a significant effect on aquatic ecosystems in the rivers and lakes and will cause lasting damage to forests and vegetation (Anon, 2010).</w:t>
      </w:r>
      <w:r w:rsidR="00C9052F">
        <w:rPr>
          <w:rFonts w:ascii="Arial" w:hAnsi="Arial" w:cs="Arial"/>
          <w:sz w:val="24"/>
        </w:rPr>
        <w:t xml:space="preserve"> Vehicle NOx emissions are caused by high temperature combustion fuels where the combustion temperature exceeds 1300</w:t>
      </w:r>
      <w:r w:rsidR="00C9052F">
        <w:rPr>
          <w:rFonts w:ascii="Arial" w:hAnsi="Arial" w:cs="Arial"/>
          <w:sz w:val="24"/>
          <w:vertAlign w:val="superscript"/>
        </w:rPr>
        <w:t>o</w:t>
      </w:r>
      <w:r w:rsidR="00C9052F">
        <w:rPr>
          <w:rFonts w:ascii="Arial" w:hAnsi="Arial" w:cs="Arial"/>
          <w:sz w:val="24"/>
        </w:rPr>
        <w:t>C, oxidising some of the nitrogen in the air, subsequently producing NOx gasses.</w:t>
      </w:r>
      <w:r w:rsidR="00D90A16" w:rsidRPr="00463972">
        <w:rPr>
          <w:rFonts w:ascii="Arial" w:hAnsi="Arial" w:cs="Arial"/>
          <w:sz w:val="24"/>
        </w:rPr>
        <w:tab/>
      </w:r>
      <w:r w:rsidR="00C9052F">
        <w:rPr>
          <w:rFonts w:ascii="Arial" w:hAnsi="Arial" w:cs="Arial"/>
          <w:sz w:val="24"/>
        </w:rPr>
        <w:t>Diesel</w:t>
      </w:r>
      <w:r w:rsidR="00825B28">
        <w:rPr>
          <w:rFonts w:ascii="Arial" w:hAnsi="Arial" w:cs="Arial"/>
          <w:sz w:val="24"/>
        </w:rPr>
        <w:t xml:space="preserve"> engines</w:t>
      </w:r>
      <w:r w:rsidR="00C9052F">
        <w:rPr>
          <w:rFonts w:ascii="Arial" w:hAnsi="Arial" w:cs="Arial"/>
          <w:sz w:val="24"/>
        </w:rPr>
        <w:t xml:space="preserve"> tend to produce more NOx emissions due to the fuel and air being compressed about twice as much as a petrol vehicle, generating heat and causing the fuel to spontaneously ignite when being injected.</w:t>
      </w:r>
    </w:p>
    <w:p w:rsidR="00D90A16" w:rsidRPr="00463972" w:rsidRDefault="00D90A16" w:rsidP="00455B6A">
      <w:pPr>
        <w:spacing w:line="360" w:lineRule="auto"/>
        <w:ind w:firstLine="720"/>
        <w:rPr>
          <w:rFonts w:ascii="Arial" w:hAnsi="Arial" w:cs="Arial"/>
          <w:sz w:val="24"/>
          <w:u w:val="single"/>
        </w:rPr>
      </w:pPr>
      <w:r w:rsidRPr="00463972">
        <w:rPr>
          <w:rFonts w:ascii="Arial" w:hAnsi="Arial" w:cs="Arial"/>
          <w:noProof/>
          <w:sz w:val="24"/>
          <w:u w:val="single"/>
          <w:lang w:eastAsia="en-GB"/>
        </w:rPr>
        <mc:AlternateContent>
          <mc:Choice Requires="wpg">
            <w:drawing>
              <wp:anchor distT="0" distB="0" distL="114300" distR="114300" simplePos="0" relativeHeight="251667456" behindDoc="1" locked="0" layoutInCell="1" allowOverlap="1" wp14:anchorId="7C90F4E1" wp14:editId="600F50B3">
                <wp:simplePos x="0" y="0"/>
                <wp:positionH relativeFrom="column">
                  <wp:posOffset>-21265</wp:posOffset>
                </wp:positionH>
                <wp:positionV relativeFrom="paragraph">
                  <wp:posOffset>187635</wp:posOffset>
                </wp:positionV>
                <wp:extent cx="2583712" cy="2104981"/>
                <wp:effectExtent l="0" t="0" r="0" b="0"/>
                <wp:wrapTight wrapText="bothSides">
                  <wp:wrapPolygon edited="0">
                    <wp:start x="637" y="0"/>
                    <wp:lineTo x="0" y="1369"/>
                    <wp:lineTo x="0" y="21313"/>
                    <wp:lineTo x="21345" y="21313"/>
                    <wp:lineTo x="21345" y="3520"/>
                    <wp:lineTo x="21027" y="0"/>
                    <wp:lineTo x="637" y="0"/>
                  </wp:wrapPolygon>
                </wp:wrapTight>
                <wp:docPr id="16" name="Group 16"/>
                <wp:cNvGraphicFramePr/>
                <a:graphic xmlns:a="http://schemas.openxmlformats.org/drawingml/2006/main">
                  <a:graphicData uri="http://schemas.microsoft.com/office/word/2010/wordprocessingGroup">
                    <wpg:wgp>
                      <wpg:cNvGrpSpPr/>
                      <wpg:grpSpPr>
                        <a:xfrm>
                          <a:off x="0" y="0"/>
                          <a:ext cx="2583712" cy="2104981"/>
                          <a:chOff x="0" y="0"/>
                          <a:chExt cx="2583712" cy="2104981"/>
                        </a:xfrm>
                      </wpg:grpSpPr>
                      <pic:pic xmlns:pic="http://schemas.openxmlformats.org/drawingml/2006/picture">
                        <pic:nvPicPr>
                          <pic:cNvPr id="13" name="Picture 13" descr="Capture69"/>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127591"/>
                            <a:ext cx="2536825" cy="1977390"/>
                          </a:xfrm>
                          <a:prstGeom prst="rect">
                            <a:avLst/>
                          </a:prstGeom>
                          <a:noFill/>
                          <a:ln>
                            <a:noFill/>
                          </a:ln>
                        </pic:spPr>
                      </pic:pic>
                      <wps:wsp>
                        <wps:cNvPr id="9" name="Text Box 9"/>
                        <wps:cNvSpPr txBox="1"/>
                        <wps:spPr>
                          <a:xfrm>
                            <a:off x="21265" y="0"/>
                            <a:ext cx="2562447" cy="287079"/>
                          </a:xfrm>
                          <a:prstGeom prst="rect">
                            <a:avLst/>
                          </a:prstGeom>
                          <a:noFill/>
                          <a:ln w="6350">
                            <a:noFill/>
                          </a:ln>
                        </wps:spPr>
                        <wps:txbx>
                          <w:txbxContent>
                            <w:p w:rsidR="00957C0C" w:rsidRPr="00495B34" w:rsidRDefault="00957C0C" w:rsidP="00D90A16">
                              <w:pPr>
                                <w:rPr>
                                  <w:sz w:val="20"/>
                                </w:rPr>
                              </w:pPr>
                              <w:r w:rsidRPr="00495B34">
                                <w:rPr>
                                  <w:color w:val="BFBFBF" w:themeColor="background1" w:themeShade="BF"/>
                                  <w:sz w:val="20"/>
                                </w:rPr>
                                <w:t>Fi</w:t>
                              </w:r>
                              <w:r>
                                <w:rPr>
                                  <w:color w:val="BFBFBF" w:themeColor="background1" w:themeShade="BF"/>
                                  <w:sz w:val="20"/>
                                </w:rPr>
                                <w:t>gure 4: Change in Vehicles (Lafayette,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0F4E1" id="Group 16" o:spid="_x0000_s1033" style="position:absolute;left:0;text-align:left;margin-left:-1.65pt;margin-top:14.75pt;width:203.45pt;height:165.75pt;z-index:-251649024" coordsize="25837,21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">
                <v:shape id="Picture 13" o:spid="_x0000_s1034" type="#_x0000_t75" alt="Capture69" style="position:absolute;top:1275;width:25368;height:19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">
                  <v:imagedata r:id="rId15" o:title="Capture69"/>
                  <v:path arrowok="t"/>
                </v:shape>
                <v:shape id="Text Box 9" o:spid="_x0000_s1035" type="#_x0000_t202" style="position:absolute;left:212;width:25625;height:2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rsidR="00957C0C" w:rsidRPr="00495B34" w:rsidRDefault="00957C0C" w:rsidP="00D90A16">
                        <w:pPr>
                          <w:rPr>
                            <w:sz w:val="20"/>
                          </w:rPr>
                        </w:pPr>
                        <w:r w:rsidRPr="00495B34">
                          <w:rPr>
                            <w:color w:val="BFBFBF" w:themeColor="background1" w:themeShade="BF"/>
                            <w:sz w:val="20"/>
                          </w:rPr>
                          <w:t>Fi</w:t>
                        </w:r>
                        <w:r>
                          <w:rPr>
                            <w:color w:val="BFBFBF" w:themeColor="background1" w:themeShade="BF"/>
                            <w:sz w:val="20"/>
                          </w:rPr>
                          <w:t>gure 4: Change in Vehicles (Lafayette, n.d.)</w:t>
                        </w:r>
                      </w:p>
                    </w:txbxContent>
                  </v:textbox>
                </v:shape>
                <w10:wrap type="tight"/>
              </v:group>
            </w:pict>
          </mc:Fallback>
        </mc:AlternateContent>
      </w:r>
      <w:r w:rsidR="001E41DE" w:rsidRPr="00463972">
        <w:rPr>
          <w:rFonts w:ascii="Arial" w:hAnsi="Arial" w:cs="Arial"/>
          <w:sz w:val="24"/>
          <w:u w:val="single"/>
        </w:rPr>
        <w:t>3.2</w:t>
      </w:r>
      <w:r w:rsidR="001E41DE" w:rsidRPr="00463972">
        <w:rPr>
          <w:rFonts w:ascii="Arial" w:hAnsi="Arial" w:cs="Arial"/>
          <w:sz w:val="24"/>
          <w:u w:val="single"/>
        </w:rPr>
        <w:tab/>
      </w:r>
      <w:r w:rsidRPr="00463972">
        <w:rPr>
          <w:rFonts w:ascii="Arial" w:hAnsi="Arial" w:cs="Arial"/>
          <w:sz w:val="24"/>
          <w:u w:val="single"/>
        </w:rPr>
        <w:t>Performance</w:t>
      </w:r>
    </w:p>
    <w:p w:rsidR="00D90A16" w:rsidRPr="00463972" w:rsidRDefault="00D90A16" w:rsidP="00455B6A">
      <w:pPr>
        <w:spacing w:line="360" w:lineRule="auto"/>
        <w:jc w:val="both"/>
        <w:rPr>
          <w:rFonts w:ascii="Arial" w:hAnsi="Arial" w:cs="Arial"/>
          <w:sz w:val="24"/>
        </w:rPr>
      </w:pPr>
      <w:r w:rsidRPr="00463972">
        <w:rPr>
          <w:rFonts w:ascii="Arial" w:hAnsi="Arial" w:cs="Arial"/>
          <w:sz w:val="24"/>
        </w:rPr>
        <w:t>The graph to the left demonstrates the dramatic decline in engine power and the sudden increase in fuel economy, this is due to the decline in big bore engines due to the</w:t>
      </w:r>
      <w:r w:rsidR="00D515D8">
        <w:rPr>
          <w:rFonts w:ascii="Arial" w:hAnsi="Arial" w:cs="Arial"/>
          <w:sz w:val="24"/>
        </w:rPr>
        <w:t xml:space="preserve"> safety concerns in the late ‘70</w:t>
      </w:r>
      <w:r w:rsidRPr="00463972">
        <w:rPr>
          <w:rFonts w:ascii="Arial" w:hAnsi="Arial" w:cs="Arial"/>
          <w:sz w:val="24"/>
        </w:rPr>
        <w:t>s explains Lafayette authors. Due to the increase in safety regulations a couple of years later, vehicle performance began to rise again. T</w:t>
      </w:r>
      <w:r w:rsidR="00D515D8">
        <w:rPr>
          <w:rFonts w:ascii="Arial" w:hAnsi="Arial" w:cs="Arial"/>
          <w:sz w:val="24"/>
        </w:rPr>
        <w:t>he t</w:t>
      </w:r>
      <w:r w:rsidRPr="00463972">
        <w:rPr>
          <w:rFonts w:ascii="Arial" w:hAnsi="Arial" w:cs="Arial"/>
          <w:sz w:val="24"/>
        </w:rPr>
        <w:t xml:space="preserve">echnology wasn’t as sophisticated as it is today due to the decrease in fuel economy until 2005. Vehicles have begun to rise steadily in weight since the 80’s meaning power rises equally. </w:t>
      </w:r>
      <w:r w:rsidR="00C21727" w:rsidRPr="00463972">
        <w:rPr>
          <w:rFonts w:ascii="Arial" w:hAnsi="Arial" w:cs="Arial"/>
          <w:sz w:val="24"/>
        </w:rPr>
        <w:t>(Anon</w:t>
      </w:r>
      <w:r w:rsidRPr="00463972">
        <w:rPr>
          <w:rFonts w:ascii="Arial" w:hAnsi="Arial" w:cs="Arial"/>
          <w:sz w:val="24"/>
        </w:rPr>
        <w:t>, n.d.). According to Joann Muller from Forbes, since 2013, SUV sales have increased by 87% globally and car sales drop by 8% (Muller, 2018).</w:t>
      </w:r>
    </w:p>
    <w:p w:rsidR="00D90A16" w:rsidRPr="00463972" w:rsidRDefault="00D90A16" w:rsidP="00455B6A">
      <w:pPr>
        <w:spacing w:line="360" w:lineRule="auto"/>
        <w:jc w:val="both"/>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66432" behindDoc="0" locked="0" layoutInCell="1" allowOverlap="1" wp14:anchorId="4697D1B2" wp14:editId="49547E5E">
                <wp:simplePos x="0" y="0"/>
                <wp:positionH relativeFrom="margin">
                  <wp:posOffset>3518801</wp:posOffset>
                </wp:positionH>
                <wp:positionV relativeFrom="paragraph">
                  <wp:posOffset>1971040</wp:posOffset>
                </wp:positionV>
                <wp:extent cx="2775098" cy="265814"/>
                <wp:effectExtent l="0" t="0" r="0" b="1270"/>
                <wp:wrapNone/>
                <wp:docPr id="15" name="Text Box 15"/>
                <wp:cNvGraphicFramePr/>
                <a:graphic xmlns:a="http://schemas.openxmlformats.org/drawingml/2006/main">
                  <a:graphicData uri="http://schemas.microsoft.com/office/word/2010/wordprocessingShape">
                    <wps:wsp>
                      <wps:cNvSpPr txBox="1"/>
                      <wps:spPr>
                        <a:xfrm>
                          <a:off x="0" y="0"/>
                          <a:ext cx="2775098" cy="265814"/>
                        </a:xfrm>
                        <a:prstGeom prst="rect">
                          <a:avLst/>
                        </a:prstGeom>
                        <a:noFill/>
                        <a:ln w="6350">
                          <a:noFill/>
                        </a:ln>
                      </wps:spPr>
                      <wps:txbx>
                        <w:txbxContent>
                          <w:p w:rsidR="00957C0C" w:rsidRPr="00495B34" w:rsidRDefault="00957C0C" w:rsidP="00D90A16">
                            <w:pPr>
                              <w:rPr>
                                <w:sz w:val="20"/>
                              </w:rPr>
                            </w:pPr>
                            <w:r w:rsidRPr="00495B34">
                              <w:rPr>
                                <w:color w:val="BFBFBF" w:themeColor="background1" w:themeShade="BF"/>
                                <w:sz w:val="20"/>
                              </w:rPr>
                              <w:t>Figure</w:t>
                            </w:r>
                            <w:r>
                              <w:rPr>
                                <w:color w:val="BFBFBF" w:themeColor="background1" w:themeShade="BF"/>
                                <w:sz w:val="20"/>
                              </w:rPr>
                              <w:t xml:space="preserve"> 5</w:t>
                            </w:r>
                            <w:r w:rsidRPr="00495B34">
                              <w:rPr>
                                <w:color w:val="BFBFBF" w:themeColor="background1" w:themeShade="BF"/>
                                <w:sz w:val="20"/>
                              </w:rPr>
                              <w:t xml:space="preserve">: </w:t>
                            </w:r>
                            <w:r>
                              <w:rPr>
                                <w:color w:val="BFBFBF" w:themeColor="background1" w:themeShade="BF"/>
                                <w:sz w:val="20"/>
                              </w:rPr>
                              <w:t>Forced Induction systems (Mishra,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7D1B2" id="Text Box 15" o:spid="_x0000_s1036" type="#_x0000_t202" style="position:absolute;left:0;text-align:left;margin-left:277.05pt;margin-top:155.2pt;width:218.5pt;height:20.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" filled="f" stroked="f" strokeweight=".5pt">
                <v:textbox>
                  <w:txbxContent>
                    <w:p w:rsidR="00957C0C" w:rsidRPr="00495B34" w:rsidRDefault="00957C0C" w:rsidP="00D90A16">
                      <w:pPr>
                        <w:rPr>
                          <w:sz w:val="20"/>
                        </w:rPr>
                      </w:pPr>
                      <w:r w:rsidRPr="00495B34">
                        <w:rPr>
                          <w:color w:val="BFBFBF" w:themeColor="background1" w:themeShade="BF"/>
                          <w:sz w:val="20"/>
                        </w:rPr>
                        <w:t>Figure</w:t>
                      </w:r>
                      <w:r>
                        <w:rPr>
                          <w:color w:val="BFBFBF" w:themeColor="background1" w:themeShade="BF"/>
                          <w:sz w:val="20"/>
                        </w:rPr>
                        <w:t xml:space="preserve"> 5</w:t>
                      </w:r>
                      <w:r w:rsidRPr="00495B34">
                        <w:rPr>
                          <w:color w:val="BFBFBF" w:themeColor="background1" w:themeShade="BF"/>
                          <w:sz w:val="20"/>
                        </w:rPr>
                        <w:t xml:space="preserve">: </w:t>
                      </w:r>
                      <w:r>
                        <w:rPr>
                          <w:color w:val="BFBFBF" w:themeColor="background1" w:themeShade="BF"/>
                          <w:sz w:val="20"/>
                        </w:rPr>
                        <w:t>Forced Induction systems (Mishra, 2017)</w:t>
                      </w:r>
                    </w:p>
                  </w:txbxContent>
                </v:textbox>
                <w10:wrap anchorx="margin"/>
              </v:shape>
            </w:pict>
          </mc:Fallback>
        </mc:AlternateContent>
      </w:r>
      <w:r w:rsidRPr="00463972">
        <w:rPr>
          <w:rFonts w:ascii="Arial" w:hAnsi="Arial" w:cs="Arial"/>
          <w:noProof/>
          <w:lang w:eastAsia="en-GB"/>
        </w:rPr>
        <w:drawing>
          <wp:anchor distT="0" distB="0" distL="114300" distR="114300" simplePos="0" relativeHeight="251665408" behindDoc="1" locked="0" layoutInCell="1" allowOverlap="1" wp14:anchorId="4980BAC8" wp14:editId="6A8A744E">
            <wp:simplePos x="0" y="0"/>
            <wp:positionH relativeFrom="column">
              <wp:posOffset>3721100</wp:posOffset>
            </wp:positionH>
            <wp:positionV relativeFrom="paragraph">
              <wp:posOffset>1015365</wp:posOffset>
            </wp:positionV>
            <wp:extent cx="2325370" cy="1130300"/>
            <wp:effectExtent l="0" t="0" r="0" b="0"/>
            <wp:wrapTight wrapText="bothSides">
              <wp:wrapPolygon edited="0">
                <wp:start x="0" y="0"/>
                <wp:lineTo x="0" y="21115"/>
                <wp:lineTo x="21411" y="21115"/>
                <wp:lineTo x="21411" y="0"/>
                <wp:lineTo x="0" y="0"/>
              </wp:wrapPolygon>
            </wp:wrapTight>
            <wp:docPr id="14" name="Picture 14" descr="Image result for turbocharger and supercha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urbocharger and supercharg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5370" cy="113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3972">
        <w:rPr>
          <w:rFonts w:ascii="Arial" w:hAnsi="Arial" w:cs="Arial"/>
          <w:sz w:val="24"/>
        </w:rPr>
        <w:t>Increasing performance can be acquired with the addition of a forced induction system to the engine. Turbocharges provide the engine with air at high pressure through the use of exhaust gasses spinning a turbine. This turbine is connected via a shaft to the compressor side of the turbo, where the air gets compressed and enters the cylinder. Higher the compression of the air, the more air can fit into the cylinder, where in turn, mo</w:t>
      </w:r>
      <w:r w:rsidR="00D515D8">
        <w:rPr>
          <w:rFonts w:ascii="Arial" w:hAnsi="Arial" w:cs="Arial"/>
          <w:sz w:val="24"/>
        </w:rPr>
        <w:t xml:space="preserve">re fuel will be added causing </w:t>
      </w:r>
      <w:r w:rsidRPr="00463972">
        <w:rPr>
          <w:rFonts w:ascii="Arial" w:hAnsi="Arial" w:cs="Arial"/>
          <w:sz w:val="24"/>
        </w:rPr>
        <w:t xml:space="preserve">larger combustion explains Chris Woodford from Explainthatstuff.com (Woodford, 2018). Superchargers provide the same overall effect as that of a turbocharger except for the use of the engines power to compress the air rather than the use of the exhaust gasses </w:t>
      </w:r>
      <w:r w:rsidR="00C21727" w:rsidRPr="00463972">
        <w:rPr>
          <w:rFonts w:ascii="Arial" w:hAnsi="Arial" w:cs="Arial"/>
          <w:sz w:val="24"/>
        </w:rPr>
        <w:t>(Anon</w:t>
      </w:r>
      <w:r w:rsidRPr="00463972">
        <w:rPr>
          <w:rFonts w:ascii="Arial" w:hAnsi="Arial" w:cs="Arial"/>
          <w:sz w:val="24"/>
        </w:rPr>
        <w:t>, n.d.).</w:t>
      </w:r>
    </w:p>
    <w:p w:rsidR="00AB40C5" w:rsidRDefault="00D90A16" w:rsidP="00455B6A">
      <w:pPr>
        <w:spacing w:line="360" w:lineRule="auto"/>
        <w:jc w:val="both"/>
        <w:rPr>
          <w:rFonts w:ascii="Arial" w:hAnsi="Arial" w:cs="Arial"/>
          <w:sz w:val="24"/>
        </w:rPr>
      </w:pPr>
      <w:r w:rsidRPr="00463972">
        <w:rPr>
          <w:rFonts w:ascii="Arial" w:hAnsi="Arial" w:cs="Arial"/>
          <w:sz w:val="24"/>
        </w:rPr>
        <w:lastRenderedPageBreak/>
        <w:t xml:space="preserve">The basic principles of increasing performance </w:t>
      </w:r>
      <w:r w:rsidR="003459FB">
        <w:rPr>
          <w:rFonts w:ascii="Arial" w:hAnsi="Arial" w:cs="Arial"/>
          <w:sz w:val="24"/>
        </w:rPr>
        <w:t>are</w:t>
      </w:r>
      <w:r w:rsidRPr="00463972">
        <w:rPr>
          <w:rFonts w:ascii="Arial" w:hAnsi="Arial" w:cs="Arial"/>
          <w:sz w:val="24"/>
        </w:rPr>
        <w:t xml:space="preserve"> to pump more air and fuel into t</w:t>
      </w:r>
      <w:r w:rsidR="00D515D8">
        <w:rPr>
          <w:rFonts w:ascii="Arial" w:hAnsi="Arial" w:cs="Arial"/>
          <w:sz w:val="24"/>
        </w:rPr>
        <w:t>he cylinder at a specific air/</w:t>
      </w:r>
      <w:r w:rsidRPr="00463972">
        <w:rPr>
          <w:rFonts w:ascii="Arial" w:hAnsi="Arial" w:cs="Arial"/>
          <w:sz w:val="24"/>
        </w:rPr>
        <w:t>fuel ratio as well as having a free flowing path for the exhaust gasses to exit. A performance air intake will improve the volumetric efficiency of an engine due to the less restrictive path the air has to take reducing turbulence within the intake according to Jim Smart from Mobil (Smart, n.d.). Cylinder head porting can be a great way to increase volumetric flow according to Jim Smart. To increase airflow, valve and port sizes can be modified to provide a higher velocity path for the air to enter the cylinder (Smart, n.d.).</w:t>
      </w:r>
      <w:r w:rsidR="00C9052F">
        <w:rPr>
          <w:rFonts w:ascii="Arial" w:hAnsi="Arial" w:cs="Arial"/>
          <w:sz w:val="24"/>
        </w:rPr>
        <w:t xml:space="preserve"> </w:t>
      </w:r>
    </w:p>
    <w:p w:rsidR="00AB40C5" w:rsidRPr="002B48CE" w:rsidRDefault="00C9052F" w:rsidP="00455B6A">
      <w:pPr>
        <w:spacing w:line="360" w:lineRule="auto"/>
        <w:jc w:val="both"/>
        <w:rPr>
          <w:rFonts w:ascii="Arial" w:hAnsi="Arial" w:cs="Arial"/>
          <w:sz w:val="24"/>
        </w:rPr>
      </w:pPr>
      <w:r>
        <w:rPr>
          <w:rFonts w:ascii="Arial" w:hAnsi="Arial" w:cs="Arial"/>
          <w:sz w:val="24"/>
        </w:rPr>
        <w:t xml:space="preserve">A tuned vehicle can then cause more complication </w:t>
      </w:r>
      <w:r w:rsidR="00AB40C5">
        <w:rPr>
          <w:rFonts w:ascii="Arial" w:hAnsi="Arial" w:cs="Arial"/>
          <w:sz w:val="24"/>
        </w:rPr>
        <w:t xml:space="preserve">to air fuel mixtures </w:t>
      </w:r>
      <w:r>
        <w:rPr>
          <w:rFonts w:ascii="Arial" w:hAnsi="Arial" w:cs="Arial"/>
          <w:sz w:val="24"/>
        </w:rPr>
        <w:t xml:space="preserve">due to the change in compression ratios and boost pressures subsequently </w:t>
      </w:r>
      <w:r w:rsidR="003459FB">
        <w:rPr>
          <w:rFonts w:ascii="Arial" w:hAnsi="Arial" w:cs="Arial"/>
          <w:sz w:val="24"/>
        </w:rPr>
        <w:t>a</w:t>
      </w:r>
      <w:r>
        <w:rPr>
          <w:rFonts w:ascii="Arial" w:hAnsi="Arial" w:cs="Arial"/>
          <w:sz w:val="24"/>
        </w:rPr>
        <w:t>ffecting the ideal air fuel mixture in the cylinder at any one point. Nowadays due to modern fuel injection</w:t>
      </w:r>
      <w:r w:rsidR="00AB40C5">
        <w:rPr>
          <w:rFonts w:ascii="Arial" w:hAnsi="Arial" w:cs="Arial"/>
          <w:sz w:val="24"/>
        </w:rPr>
        <w:t xml:space="preserve"> and a good tune on the car</w:t>
      </w:r>
      <w:r>
        <w:rPr>
          <w:rFonts w:ascii="Arial" w:hAnsi="Arial" w:cs="Arial"/>
          <w:sz w:val="24"/>
        </w:rPr>
        <w:t xml:space="preserve">, the air fuel ratio can be </w:t>
      </w:r>
      <w:r w:rsidR="00AB40C5">
        <w:rPr>
          <w:rFonts w:ascii="Arial" w:hAnsi="Arial" w:cs="Arial"/>
          <w:sz w:val="24"/>
        </w:rPr>
        <w:t>manipulated depending on how the car is being driven.</w:t>
      </w:r>
    </w:p>
    <w:p w:rsidR="00D90A16" w:rsidRPr="00463972" w:rsidRDefault="001E41DE" w:rsidP="00455B6A">
      <w:pPr>
        <w:spacing w:line="360" w:lineRule="auto"/>
        <w:ind w:firstLine="720"/>
        <w:jc w:val="both"/>
        <w:rPr>
          <w:rFonts w:ascii="Arial" w:hAnsi="Arial" w:cs="Arial"/>
          <w:sz w:val="24"/>
        </w:rPr>
      </w:pPr>
      <w:r w:rsidRPr="00463972">
        <w:rPr>
          <w:rFonts w:ascii="Arial" w:hAnsi="Arial" w:cs="Arial"/>
          <w:sz w:val="24"/>
          <w:u w:val="single"/>
        </w:rPr>
        <w:t>3.3</w:t>
      </w:r>
      <w:r w:rsidRPr="00463972">
        <w:rPr>
          <w:rFonts w:ascii="Arial" w:hAnsi="Arial" w:cs="Arial"/>
          <w:sz w:val="24"/>
          <w:u w:val="single"/>
        </w:rPr>
        <w:tab/>
      </w:r>
      <w:r w:rsidR="00CC53C6">
        <w:rPr>
          <w:rFonts w:ascii="Arial" w:hAnsi="Arial" w:cs="Arial"/>
          <w:sz w:val="24"/>
          <w:u w:val="single"/>
        </w:rPr>
        <w:t xml:space="preserve">Vehicle </w:t>
      </w:r>
      <w:r w:rsidR="00D90A16" w:rsidRPr="00463972">
        <w:rPr>
          <w:rFonts w:ascii="Arial" w:hAnsi="Arial" w:cs="Arial"/>
          <w:sz w:val="24"/>
          <w:u w:val="single"/>
        </w:rPr>
        <w:t>Calibration</w:t>
      </w:r>
    </w:p>
    <w:p w:rsidR="00CC7121" w:rsidRDefault="00D90A16" w:rsidP="00455B6A">
      <w:pPr>
        <w:spacing w:line="360" w:lineRule="auto"/>
        <w:jc w:val="both"/>
        <w:rPr>
          <w:rFonts w:ascii="Arial" w:hAnsi="Arial" w:cs="Arial"/>
          <w:sz w:val="24"/>
        </w:rPr>
      </w:pPr>
      <w:r w:rsidRPr="00463972">
        <w:rPr>
          <w:rFonts w:ascii="Arial" w:hAnsi="Arial" w:cs="Arial"/>
          <w:sz w:val="24"/>
        </w:rPr>
        <w:t xml:space="preserve">The principle of calibration is overwriting the ECU’s default configuration with a new software tailored to the improvement trying to be achieved. Remapping can improve engine performance and fuel economy. After remapping for performance, there will be a noticeable improvement in </w:t>
      </w:r>
      <w:r w:rsidR="00D515D8">
        <w:rPr>
          <w:rFonts w:ascii="Arial" w:hAnsi="Arial" w:cs="Arial"/>
          <w:sz w:val="24"/>
        </w:rPr>
        <w:t xml:space="preserve">the </w:t>
      </w:r>
      <w:r w:rsidRPr="00463972">
        <w:rPr>
          <w:rFonts w:ascii="Arial" w:hAnsi="Arial" w:cs="Arial"/>
          <w:sz w:val="24"/>
        </w:rPr>
        <w:t xml:space="preserve">speed and power of the vehicle. According to Kevin Pratt, </w:t>
      </w:r>
      <w:r w:rsidRPr="00463972">
        <w:rPr>
          <w:rFonts w:ascii="Arial" w:hAnsi="Arial" w:cs="Arial"/>
          <w:sz w:val="24"/>
          <w:szCs w:val="24"/>
        </w:rPr>
        <w:t>“</w:t>
      </w:r>
      <w:r w:rsidRPr="00463972">
        <w:rPr>
          <w:rFonts w:ascii="Arial" w:hAnsi="Arial" w:cs="Arial"/>
          <w:sz w:val="24"/>
          <w:szCs w:val="24"/>
          <w:shd w:val="clear" w:color="auto" w:fill="FFFFFF"/>
        </w:rPr>
        <w:t>Some remappers claim an increase in horsepower of between 30 and 40bhp and in torque of up to 80nm.”</w:t>
      </w:r>
      <w:r w:rsidRPr="00463972">
        <w:rPr>
          <w:rFonts w:ascii="Arial" w:hAnsi="Arial" w:cs="Arial"/>
          <w:sz w:val="24"/>
        </w:rPr>
        <w:t xml:space="preserve"> (Pratt, 2017). </w:t>
      </w:r>
      <w:r w:rsidR="00CC7121" w:rsidRPr="00463972">
        <w:rPr>
          <w:rFonts w:ascii="Arial" w:hAnsi="Arial" w:cs="Arial"/>
          <w:sz w:val="24"/>
        </w:rPr>
        <w:t xml:space="preserve">Altering the amount of fuel entering the cylinders is controlled by the engine’s ECU, but this can be overwritten </w:t>
      </w:r>
      <w:r w:rsidR="00876D59" w:rsidRPr="00463972">
        <w:rPr>
          <w:rFonts w:ascii="Arial" w:hAnsi="Arial" w:cs="Arial"/>
          <w:sz w:val="24"/>
        </w:rPr>
        <w:t xml:space="preserve">and the mixture can be changed to a rich mixture, lean mixture or a standard stoichiometric mixture. To complete the fuel change on the university dyno software, the standard rendition of the air/fuel ratio has to be converted into lambda. The </w:t>
      </w:r>
      <w:r w:rsidR="00112541" w:rsidRPr="00463972">
        <w:rPr>
          <w:rFonts w:ascii="Arial" w:hAnsi="Arial" w:cs="Arial"/>
          <w:sz w:val="24"/>
        </w:rPr>
        <w:t>table</w:t>
      </w:r>
      <w:r w:rsidR="00876D59" w:rsidRPr="00463972">
        <w:rPr>
          <w:rFonts w:ascii="Arial" w:hAnsi="Arial" w:cs="Arial"/>
          <w:sz w:val="24"/>
        </w:rPr>
        <w:t xml:space="preserve"> below demonstrates the differenc</w:t>
      </w:r>
      <w:r w:rsidR="00D515D8">
        <w:rPr>
          <w:rFonts w:ascii="Arial" w:hAnsi="Arial" w:cs="Arial"/>
          <w:sz w:val="24"/>
        </w:rPr>
        <w:t>e in lambda</w:t>
      </w:r>
      <w:r w:rsidR="001F453B">
        <w:rPr>
          <w:rFonts w:ascii="Arial" w:hAnsi="Arial" w:cs="Arial"/>
          <w:sz w:val="24"/>
        </w:rPr>
        <w:t xml:space="preserve"> values</w:t>
      </w:r>
      <w:r w:rsidR="00D515D8">
        <w:rPr>
          <w:rFonts w:ascii="Arial" w:hAnsi="Arial" w:cs="Arial"/>
          <w:sz w:val="24"/>
        </w:rPr>
        <w:t xml:space="preserve"> to the standard air/</w:t>
      </w:r>
      <w:r w:rsidR="00876D59" w:rsidRPr="00463972">
        <w:rPr>
          <w:rFonts w:ascii="Arial" w:hAnsi="Arial" w:cs="Arial"/>
          <w:sz w:val="24"/>
        </w:rPr>
        <w:t>fuel ratio</w:t>
      </w:r>
      <w:r w:rsidR="004E2391" w:rsidRPr="00463972">
        <w:rPr>
          <w:rFonts w:ascii="Arial" w:hAnsi="Arial" w:cs="Arial"/>
          <w:sz w:val="24"/>
        </w:rPr>
        <w:t xml:space="preserve"> for </w:t>
      </w:r>
      <w:r w:rsidR="00914A79">
        <w:rPr>
          <w:rFonts w:ascii="Arial" w:hAnsi="Arial" w:cs="Arial"/>
          <w:sz w:val="24"/>
        </w:rPr>
        <w:t>petrol</w:t>
      </w:r>
      <w:r w:rsidR="004E2391" w:rsidRPr="00463972">
        <w:rPr>
          <w:rFonts w:ascii="Arial" w:hAnsi="Arial" w:cs="Arial"/>
          <w:sz w:val="24"/>
        </w:rPr>
        <w:t xml:space="preserve"> and diesel powered vehicles</w:t>
      </w:r>
      <w:r w:rsidR="00876D59" w:rsidRPr="00463972">
        <w:rPr>
          <w:rFonts w:ascii="Arial" w:hAnsi="Arial" w:cs="Arial"/>
          <w:sz w:val="24"/>
        </w:rPr>
        <w:t>.</w:t>
      </w:r>
    </w:p>
    <w:p w:rsidR="002B48CE" w:rsidRDefault="002B48CE" w:rsidP="00455B6A">
      <w:pPr>
        <w:spacing w:line="360" w:lineRule="auto"/>
        <w:jc w:val="both"/>
        <w:rPr>
          <w:rFonts w:ascii="Arial" w:hAnsi="Arial" w:cs="Arial"/>
          <w:sz w:val="24"/>
        </w:rPr>
      </w:pPr>
    </w:p>
    <w:p w:rsidR="002B48CE" w:rsidRDefault="002B48CE" w:rsidP="00455B6A">
      <w:pPr>
        <w:spacing w:line="360" w:lineRule="auto"/>
        <w:jc w:val="both"/>
        <w:rPr>
          <w:rFonts w:ascii="Arial" w:hAnsi="Arial" w:cs="Arial"/>
          <w:sz w:val="24"/>
        </w:rPr>
      </w:pPr>
    </w:p>
    <w:p w:rsidR="002B48CE" w:rsidRDefault="002B48CE" w:rsidP="00455B6A">
      <w:pPr>
        <w:spacing w:line="360" w:lineRule="auto"/>
        <w:jc w:val="both"/>
        <w:rPr>
          <w:rFonts w:ascii="Arial" w:hAnsi="Arial" w:cs="Arial"/>
          <w:sz w:val="24"/>
        </w:rPr>
      </w:pPr>
    </w:p>
    <w:p w:rsidR="002B48CE" w:rsidRPr="00463972" w:rsidRDefault="002B48CE" w:rsidP="00455B6A">
      <w:pPr>
        <w:spacing w:line="360" w:lineRule="auto"/>
        <w:jc w:val="both"/>
        <w:rPr>
          <w:rFonts w:ascii="Arial" w:hAnsi="Arial" w:cs="Arial"/>
          <w:sz w:val="24"/>
        </w:rPr>
      </w:pPr>
    </w:p>
    <w:tbl>
      <w:tblPr>
        <w:tblStyle w:val="TableGrid"/>
        <w:tblpPr w:leftFromText="180" w:rightFromText="180" w:vertAnchor="text" w:tblpXSpec="center" w:tblpY="28"/>
        <w:tblW w:w="0" w:type="auto"/>
        <w:tblLook w:val="04A0" w:firstRow="1" w:lastRow="0" w:firstColumn="1" w:lastColumn="0" w:noHBand="0" w:noVBand="1"/>
      </w:tblPr>
      <w:tblGrid>
        <w:gridCol w:w="1803"/>
        <w:gridCol w:w="1803"/>
        <w:gridCol w:w="1803"/>
      </w:tblGrid>
      <w:tr w:rsidR="00112541" w:rsidRPr="00463972" w:rsidTr="00112541">
        <w:tc>
          <w:tcPr>
            <w:tcW w:w="1803" w:type="dxa"/>
            <w:shd w:val="clear" w:color="auto" w:fill="BFBFBF" w:themeFill="background1" w:themeFillShade="BF"/>
          </w:tcPr>
          <w:p w:rsidR="00112541" w:rsidRPr="00463972" w:rsidRDefault="00112541" w:rsidP="00455B6A">
            <w:pPr>
              <w:spacing w:line="360" w:lineRule="auto"/>
              <w:jc w:val="center"/>
              <w:rPr>
                <w:rStyle w:val="Hyperlink"/>
                <w:rFonts w:ascii="Arial" w:hAnsi="Arial" w:cs="Arial"/>
                <w:b/>
                <w:color w:val="auto"/>
                <w:sz w:val="20"/>
                <w:szCs w:val="18"/>
                <w:u w:val="none"/>
              </w:rPr>
            </w:pPr>
            <w:r w:rsidRPr="00463972">
              <w:rPr>
                <w:rStyle w:val="Hyperlink"/>
                <w:rFonts w:ascii="Arial" w:hAnsi="Arial" w:cs="Arial"/>
                <w:b/>
                <w:color w:val="auto"/>
                <w:sz w:val="20"/>
                <w:szCs w:val="18"/>
                <w:u w:val="none"/>
              </w:rPr>
              <w:lastRenderedPageBreak/>
              <w:t>Lambda</w:t>
            </w:r>
          </w:p>
        </w:tc>
        <w:tc>
          <w:tcPr>
            <w:tcW w:w="1803" w:type="dxa"/>
            <w:shd w:val="clear" w:color="auto" w:fill="BFBFBF" w:themeFill="background1" w:themeFillShade="BF"/>
          </w:tcPr>
          <w:p w:rsidR="00112541" w:rsidRPr="00463972" w:rsidRDefault="00914A79" w:rsidP="00455B6A">
            <w:pPr>
              <w:spacing w:line="360" w:lineRule="auto"/>
              <w:jc w:val="center"/>
              <w:rPr>
                <w:rStyle w:val="Hyperlink"/>
                <w:rFonts w:ascii="Arial" w:hAnsi="Arial" w:cs="Arial"/>
                <w:b/>
                <w:color w:val="auto"/>
                <w:sz w:val="20"/>
                <w:szCs w:val="18"/>
                <w:u w:val="none"/>
              </w:rPr>
            </w:pPr>
            <w:r>
              <w:rPr>
                <w:rStyle w:val="Hyperlink"/>
                <w:rFonts w:ascii="Arial" w:hAnsi="Arial" w:cs="Arial"/>
                <w:b/>
                <w:color w:val="auto"/>
                <w:sz w:val="20"/>
                <w:szCs w:val="18"/>
                <w:u w:val="none"/>
              </w:rPr>
              <w:t>Petrol</w:t>
            </w:r>
          </w:p>
        </w:tc>
        <w:tc>
          <w:tcPr>
            <w:tcW w:w="1803" w:type="dxa"/>
            <w:shd w:val="clear" w:color="auto" w:fill="BFBFBF" w:themeFill="background1" w:themeFillShade="BF"/>
          </w:tcPr>
          <w:p w:rsidR="00112541" w:rsidRPr="00463972" w:rsidRDefault="00112541" w:rsidP="00455B6A">
            <w:pPr>
              <w:spacing w:line="360" w:lineRule="auto"/>
              <w:jc w:val="center"/>
              <w:rPr>
                <w:rStyle w:val="Hyperlink"/>
                <w:rFonts w:ascii="Arial" w:hAnsi="Arial" w:cs="Arial"/>
                <w:b/>
                <w:color w:val="auto"/>
                <w:sz w:val="20"/>
                <w:szCs w:val="18"/>
                <w:u w:val="none"/>
              </w:rPr>
            </w:pPr>
            <w:r w:rsidRPr="00463972">
              <w:rPr>
                <w:rStyle w:val="Hyperlink"/>
                <w:rFonts w:ascii="Arial" w:hAnsi="Arial" w:cs="Arial"/>
                <w:b/>
                <w:color w:val="auto"/>
                <w:sz w:val="20"/>
                <w:szCs w:val="18"/>
                <w:u w:val="none"/>
              </w:rPr>
              <w:t>Diesel</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0.60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8.8</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0.65</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9.6</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0.70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10.3</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10.2</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0.75</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11.0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10.9</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0.80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11.8</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11.6</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0.85</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12.5</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12.3</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0.90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13.2</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13.1</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0.95</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14.0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13.8</w:t>
            </w:r>
          </w:p>
        </w:tc>
      </w:tr>
      <w:tr w:rsidR="00112541" w:rsidRPr="00463972" w:rsidTr="00112541">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1.00</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14.7</w:t>
            </w:r>
          </w:p>
        </w:tc>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14.5</w:t>
            </w:r>
          </w:p>
        </w:tc>
      </w:tr>
      <w:tr w:rsidR="00112541" w:rsidRPr="00463972" w:rsidTr="007A75B4">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1.05</w:t>
            </w:r>
          </w:p>
        </w:tc>
        <w:tc>
          <w:tcPr>
            <w:tcW w:w="1803" w:type="dxa"/>
            <w:tcBorders>
              <w:bottom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15.4</w:t>
            </w:r>
          </w:p>
        </w:tc>
        <w:tc>
          <w:tcPr>
            <w:tcW w:w="1803" w:type="dxa"/>
            <w:tcBorders>
              <w:bottom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15.2</w:t>
            </w:r>
          </w:p>
        </w:tc>
      </w:tr>
      <w:tr w:rsidR="00112541" w:rsidRPr="00463972" w:rsidTr="007A75B4">
        <w:tc>
          <w:tcPr>
            <w:tcW w:w="1803" w:type="dxa"/>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1.10</w:t>
            </w:r>
          </w:p>
        </w:tc>
        <w:tc>
          <w:tcPr>
            <w:tcW w:w="1803" w:type="dxa"/>
            <w:tcBorders>
              <w:bottom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16.2</w:t>
            </w:r>
          </w:p>
        </w:tc>
        <w:tc>
          <w:tcPr>
            <w:tcW w:w="1803" w:type="dxa"/>
            <w:tcBorders>
              <w:bottom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16.0</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1.15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16.9</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16.7</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1.20</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17.6</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17.4</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1.25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18.4</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18.1</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1.30</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19.1</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18.9</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1.35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19.8</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19.6</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1.40</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20.6</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20.3</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1.45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21.3</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21.0</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1.50</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22.1</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21.8</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1.55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22.8</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22.5</w:t>
            </w:r>
          </w:p>
        </w:tc>
      </w:tr>
      <w:tr w:rsidR="00112541" w:rsidRPr="00463972" w:rsidTr="007A75B4">
        <w:tc>
          <w:tcPr>
            <w:tcW w:w="1803" w:type="dxa"/>
            <w:tcBorders>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1.60</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23.5</w:t>
            </w:r>
          </w:p>
        </w:tc>
        <w:tc>
          <w:tcPr>
            <w:tcW w:w="1803" w:type="dxa"/>
            <w:tcBorders>
              <w:top w:val="single" w:sz="4" w:space="0" w:color="auto"/>
              <w:left w:val="single" w:sz="4" w:space="0" w:color="auto"/>
              <w:bottom w:val="single" w:sz="4" w:space="0" w:color="auto"/>
              <w:right w:val="single" w:sz="4" w:space="0" w:color="auto"/>
            </w:tcBorders>
          </w:tcPr>
          <w:p w:rsidR="00112541" w:rsidRPr="00463972" w:rsidRDefault="00112541" w:rsidP="00455B6A">
            <w:pPr>
              <w:spacing w:line="360" w:lineRule="auto"/>
              <w:jc w:val="center"/>
              <w:rPr>
                <w:rStyle w:val="Hyperlink"/>
                <w:rFonts w:ascii="Arial" w:hAnsi="Arial" w:cs="Arial"/>
                <w:color w:val="auto"/>
                <w:sz w:val="18"/>
                <w:szCs w:val="18"/>
                <w:u w:val="none"/>
              </w:rPr>
            </w:pPr>
            <w:r w:rsidRPr="00463972">
              <w:rPr>
                <w:rStyle w:val="Hyperlink"/>
                <w:rFonts w:ascii="Arial" w:hAnsi="Arial" w:cs="Arial"/>
                <w:color w:val="auto"/>
                <w:sz w:val="18"/>
                <w:szCs w:val="18"/>
                <w:u w:val="none"/>
              </w:rPr>
              <w:t>23.2</w:t>
            </w:r>
          </w:p>
        </w:tc>
      </w:tr>
    </w:tbl>
    <w:p w:rsidR="00876D59" w:rsidRPr="00463972" w:rsidRDefault="00876D59" w:rsidP="00455B6A">
      <w:pPr>
        <w:spacing w:line="360" w:lineRule="auto"/>
        <w:jc w:val="center"/>
        <w:rPr>
          <w:rFonts w:ascii="Arial" w:hAnsi="Arial" w:cs="Arial"/>
          <w:sz w:val="24"/>
        </w:rPr>
      </w:pPr>
    </w:p>
    <w:p w:rsidR="00876D59" w:rsidRPr="00463972" w:rsidRDefault="00876D59" w:rsidP="00455B6A">
      <w:pPr>
        <w:spacing w:line="360" w:lineRule="auto"/>
        <w:jc w:val="center"/>
        <w:rPr>
          <w:rFonts w:ascii="Arial" w:hAnsi="Arial" w:cs="Arial"/>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2D0186" w:rsidRPr="00463972" w:rsidRDefault="002D0186" w:rsidP="00455B6A">
      <w:pPr>
        <w:spacing w:line="360" w:lineRule="auto"/>
        <w:ind w:firstLine="720"/>
        <w:jc w:val="both"/>
        <w:rPr>
          <w:rStyle w:val="Hyperlink"/>
          <w:rFonts w:ascii="Arial" w:hAnsi="Arial" w:cs="Arial"/>
          <w:color w:val="auto"/>
          <w:sz w:val="24"/>
        </w:rPr>
      </w:pPr>
    </w:p>
    <w:p w:rsidR="00112541" w:rsidRPr="00463972" w:rsidRDefault="00112541" w:rsidP="00455B6A">
      <w:pPr>
        <w:spacing w:line="360" w:lineRule="auto"/>
        <w:jc w:val="both"/>
        <w:rPr>
          <w:rStyle w:val="Hyperlink"/>
          <w:rFonts w:ascii="Arial" w:hAnsi="Arial" w:cs="Arial"/>
          <w:color w:val="auto"/>
          <w:sz w:val="24"/>
          <w:u w:val="none"/>
        </w:rPr>
      </w:pPr>
    </w:p>
    <w:p w:rsidR="002B48CE" w:rsidRDefault="002B48CE" w:rsidP="00455B6A">
      <w:pPr>
        <w:spacing w:line="360" w:lineRule="auto"/>
        <w:jc w:val="both"/>
        <w:rPr>
          <w:rStyle w:val="Hyperlink"/>
          <w:rFonts w:ascii="Arial" w:hAnsi="Arial" w:cs="Arial"/>
          <w:color w:val="auto"/>
          <w:sz w:val="24"/>
          <w:u w:val="none"/>
        </w:rPr>
      </w:pPr>
    </w:p>
    <w:p w:rsidR="002B48CE" w:rsidRDefault="002B48CE" w:rsidP="00455B6A">
      <w:pPr>
        <w:spacing w:line="360" w:lineRule="auto"/>
        <w:jc w:val="both"/>
        <w:rPr>
          <w:rStyle w:val="Hyperlink"/>
          <w:rFonts w:ascii="Arial" w:hAnsi="Arial" w:cs="Arial"/>
          <w:color w:val="auto"/>
          <w:sz w:val="24"/>
          <w:u w:val="none"/>
        </w:rPr>
      </w:pPr>
    </w:p>
    <w:p w:rsidR="002B48CE" w:rsidRDefault="002B48CE" w:rsidP="00455B6A">
      <w:pPr>
        <w:spacing w:line="360" w:lineRule="auto"/>
        <w:jc w:val="both"/>
        <w:rPr>
          <w:rStyle w:val="Hyperlink"/>
          <w:rFonts w:ascii="Arial" w:hAnsi="Arial" w:cs="Arial"/>
          <w:color w:val="auto"/>
          <w:sz w:val="24"/>
          <w:u w:val="none"/>
        </w:rPr>
      </w:pPr>
    </w:p>
    <w:p w:rsidR="002B48CE" w:rsidRDefault="002B48CE" w:rsidP="00455B6A">
      <w:pPr>
        <w:spacing w:line="360" w:lineRule="auto"/>
        <w:jc w:val="both"/>
        <w:rPr>
          <w:rStyle w:val="Hyperlink"/>
          <w:rFonts w:ascii="Arial" w:hAnsi="Arial" w:cs="Arial"/>
          <w:color w:val="auto"/>
          <w:sz w:val="24"/>
          <w:u w:val="none"/>
        </w:rPr>
      </w:pPr>
      <w:r w:rsidRPr="00463972">
        <w:rPr>
          <w:rFonts w:ascii="Arial" w:hAnsi="Arial" w:cs="Arial"/>
          <w:noProof/>
          <w:lang w:eastAsia="en-GB"/>
        </w:rPr>
        <mc:AlternateContent>
          <mc:Choice Requires="wps">
            <w:drawing>
              <wp:anchor distT="0" distB="0" distL="114300" distR="114300" simplePos="0" relativeHeight="251669504" behindDoc="0" locked="0" layoutInCell="1" allowOverlap="1" wp14:anchorId="65EFDD20" wp14:editId="3E02F4C2">
                <wp:simplePos x="0" y="0"/>
                <wp:positionH relativeFrom="margin">
                  <wp:posOffset>1616710</wp:posOffset>
                </wp:positionH>
                <wp:positionV relativeFrom="paragraph">
                  <wp:posOffset>103505</wp:posOffset>
                </wp:positionV>
                <wp:extent cx="2495550" cy="26543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2495550" cy="265430"/>
                        </a:xfrm>
                        <a:prstGeom prst="rect">
                          <a:avLst/>
                        </a:prstGeom>
                        <a:noFill/>
                        <a:ln w="6350">
                          <a:noFill/>
                        </a:ln>
                      </wps:spPr>
                      <wps:txbx>
                        <w:txbxContent>
                          <w:p w:rsidR="00957C0C" w:rsidRPr="00495B34" w:rsidRDefault="00957C0C" w:rsidP="00876D59">
                            <w:pPr>
                              <w:rPr>
                                <w:sz w:val="20"/>
                              </w:rPr>
                            </w:pPr>
                            <w:r>
                              <w:rPr>
                                <w:color w:val="BFBFBF" w:themeColor="background1" w:themeShade="BF"/>
                                <w:sz w:val="20"/>
                              </w:rPr>
                              <w:t>Table 1</w:t>
                            </w:r>
                            <w:r w:rsidRPr="00495B34">
                              <w:rPr>
                                <w:color w:val="BFBFBF" w:themeColor="background1" w:themeShade="BF"/>
                                <w:sz w:val="20"/>
                              </w:rPr>
                              <w:t xml:space="preserve">: </w:t>
                            </w:r>
                            <w:r>
                              <w:rPr>
                                <w:color w:val="BFBFBF" w:themeColor="background1" w:themeShade="BF"/>
                                <w:sz w:val="20"/>
                              </w:rPr>
                              <w:t>Lambda air/fuel ratio’s (Anon,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FDD20" id="Text Box 18" o:spid="_x0000_s1037" type="#_x0000_t202" style="position:absolute;left:0;text-align:left;margin-left:127.3pt;margin-top:8.15pt;width:196.5pt;height:20.9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" filled="f" stroked="f" strokeweight=".5pt">
                <v:textbox>
                  <w:txbxContent>
                    <w:p w:rsidR="00957C0C" w:rsidRPr="00495B34" w:rsidRDefault="00957C0C" w:rsidP="00876D59">
                      <w:pPr>
                        <w:rPr>
                          <w:sz w:val="20"/>
                        </w:rPr>
                      </w:pPr>
                      <w:r>
                        <w:rPr>
                          <w:color w:val="BFBFBF" w:themeColor="background1" w:themeShade="BF"/>
                          <w:sz w:val="20"/>
                        </w:rPr>
                        <w:t>Table 1</w:t>
                      </w:r>
                      <w:r w:rsidRPr="00495B34">
                        <w:rPr>
                          <w:color w:val="BFBFBF" w:themeColor="background1" w:themeShade="BF"/>
                          <w:sz w:val="20"/>
                        </w:rPr>
                        <w:t xml:space="preserve">: </w:t>
                      </w:r>
                      <w:r>
                        <w:rPr>
                          <w:color w:val="BFBFBF" w:themeColor="background1" w:themeShade="BF"/>
                          <w:sz w:val="20"/>
                        </w:rPr>
                        <w:t>Lambda air/fuel ratio’s (Anon, n.d.)</w:t>
                      </w:r>
                    </w:p>
                  </w:txbxContent>
                </v:textbox>
                <w10:wrap anchorx="margin"/>
              </v:shape>
            </w:pict>
          </mc:Fallback>
        </mc:AlternateContent>
      </w:r>
    </w:p>
    <w:p w:rsidR="00A85C94" w:rsidRPr="0047661F" w:rsidRDefault="000030B0" w:rsidP="00455B6A">
      <w:pPr>
        <w:spacing w:line="360" w:lineRule="auto"/>
        <w:jc w:val="both"/>
        <w:rPr>
          <w:rStyle w:val="Hyperlink"/>
          <w:rFonts w:ascii="Arial" w:hAnsi="Arial" w:cs="Arial"/>
          <w:color w:val="auto"/>
          <w:sz w:val="24"/>
          <w:u w:val="none"/>
        </w:rPr>
      </w:pPr>
      <w:r w:rsidRPr="00463972">
        <w:rPr>
          <w:rStyle w:val="Hyperlink"/>
          <w:rFonts w:ascii="Arial" w:hAnsi="Arial" w:cs="Arial"/>
          <w:color w:val="auto"/>
          <w:sz w:val="24"/>
          <w:u w:val="none"/>
        </w:rPr>
        <w:t>As seen above a stoichiometric air/fuel ratio has</w:t>
      </w:r>
      <w:r w:rsidR="003459FB">
        <w:rPr>
          <w:rStyle w:val="Hyperlink"/>
          <w:rFonts w:ascii="Arial" w:hAnsi="Arial" w:cs="Arial"/>
          <w:color w:val="auto"/>
          <w:sz w:val="24"/>
          <w:u w:val="none"/>
        </w:rPr>
        <w:t xml:space="preserve"> a</w:t>
      </w:r>
      <w:r w:rsidRPr="00463972">
        <w:rPr>
          <w:rStyle w:val="Hyperlink"/>
          <w:rFonts w:ascii="Arial" w:hAnsi="Arial" w:cs="Arial"/>
          <w:color w:val="auto"/>
          <w:sz w:val="24"/>
          <w:u w:val="none"/>
        </w:rPr>
        <w:t xml:space="preserve"> lambda of 1, a </w:t>
      </w:r>
      <w:r w:rsidR="00112541" w:rsidRPr="00463972">
        <w:rPr>
          <w:rStyle w:val="Hyperlink"/>
          <w:rFonts w:ascii="Arial" w:hAnsi="Arial" w:cs="Arial"/>
          <w:color w:val="auto"/>
          <w:sz w:val="24"/>
          <w:u w:val="none"/>
        </w:rPr>
        <w:t xml:space="preserve">very </w:t>
      </w:r>
      <w:r w:rsidRPr="00463972">
        <w:rPr>
          <w:rStyle w:val="Hyperlink"/>
          <w:rFonts w:ascii="Arial" w:hAnsi="Arial" w:cs="Arial"/>
          <w:color w:val="auto"/>
          <w:sz w:val="24"/>
          <w:u w:val="none"/>
        </w:rPr>
        <w:t xml:space="preserve">lean mixture will have a lambda of </w:t>
      </w:r>
      <w:r w:rsidR="00112541" w:rsidRPr="00463972">
        <w:rPr>
          <w:rStyle w:val="Hyperlink"/>
          <w:rFonts w:ascii="Arial" w:hAnsi="Arial" w:cs="Arial"/>
          <w:color w:val="auto"/>
          <w:sz w:val="24"/>
          <w:u w:val="none"/>
        </w:rPr>
        <w:t>0.6 and a rich mixture will have a lambda of 1.6.</w:t>
      </w:r>
      <w:r w:rsidR="00A85C94" w:rsidRPr="00463972">
        <w:rPr>
          <w:rStyle w:val="Hyperlink"/>
          <w:rFonts w:ascii="Arial" w:hAnsi="Arial" w:cs="Arial"/>
          <w:color w:val="auto"/>
          <w:sz w:val="24"/>
          <w:u w:val="none"/>
        </w:rPr>
        <w:t xml:space="preserve"> A lean air/fuel mixture contains a relatively low proportion of fuel compared to the amount of air entering the cylinder, whereas a rich air/fuel ratio contains a considerably higher amount of fuel than air. </w:t>
      </w:r>
      <w:r w:rsidR="004E2391" w:rsidRPr="00463972">
        <w:rPr>
          <w:rStyle w:val="Hyperlink"/>
          <w:rFonts w:ascii="Arial" w:hAnsi="Arial" w:cs="Arial"/>
          <w:color w:val="auto"/>
          <w:sz w:val="24"/>
          <w:szCs w:val="24"/>
          <w:u w:val="none"/>
        </w:rPr>
        <w:t>“</w:t>
      </w:r>
      <w:r w:rsidR="004E2391" w:rsidRPr="00463972">
        <w:rPr>
          <w:rFonts w:ascii="Arial" w:hAnsi="Arial" w:cs="Arial"/>
          <w:color w:val="111111"/>
          <w:sz w:val="24"/>
          <w:szCs w:val="24"/>
          <w:shd w:val="clear" w:color="auto" w:fill="FFFFFF"/>
        </w:rPr>
        <w:t>When idling, the fuel is below peak temperatures, resulting in incomplete combustion and fuel residue build-up on cylinder walls and spark plugs. Consequently, this build-up can significantly diminish the efficiency of an engine” states Saber Fallah from the University of Surrey</w:t>
      </w:r>
      <w:r w:rsidR="00EB6E12">
        <w:rPr>
          <w:rFonts w:ascii="Arial" w:hAnsi="Arial" w:cs="Arial"/>
          <w:color w:val="111111"/>
          <w:sz w:val="24"/>
          <w:szCs w:val="24"/>
          <w:shd w:val="clear" w:color="auto" w:fill="FFFFFF"/>
        </w:rPr>
        <w:t xml:space="preserve"> (</w:t>
      </w:r>
      <w:r w:rsidR="00944887" w:rsidRPr="00463972">
        <w:rPr>
          <w:rFonts w:ascii="Arial" w:hAnsi="Arial" w:cs="Arial"/>
          <w:color w:val="111111"/>
          <w:sz w:val="24"/>
          <w:szCs w:val="24"/>
          <w:shd w:val="clear" w:color="auto" w:fill="FFFFFF"/>
        </w:rPr>
        <w:t>Fallah, 2014)</w:t>
      </w:r>
      <w:r w:rsidR="004E2391" w:rsidRPr="00463972">
        <w:rPr>
          <w:rFonts w:ascii="Arial" w:hAnsi="Arial" w:cs="Arial"/>
          <w:color w:val="111111"/>
          <w:sz w:val="24"/>
          <w:szCs w:val="24"/>
          <w:shd w:val="clear" w:color="auto" w:fill="FFFFFF"/>
        </w:rPr>
        <w:t xml:space="preserve">. An incorrect air/fuel ratio could cause this build up on the cylinder walls and spark plugs </w:t>
      </w:r>
      <w:r w:rsidR="00AB40C5">
        <w:rPr>
          <w:rFonts w:ascii="Arial" w:hAnsi="Arial" w:cs="Arial"/>
          <w:color w:val="111111"/>
          <w:sz w:val="24"/>
          <w:szCs w:val="24"/>
          <w:shd w:val="clear" w:color="auto" w:fill="FFFFFF"/>
        </w:rPr>
        <w:t xml:space="preserve">to become </w:t>
      </w:r>
      <w:r w:rsidR="004E2391" w:rsidRPr="00463972">
        <w:rPr>
          <w:rFonts w:ascii="Arial" w:hAnsi="Arial" w:cs="Arial"/>
          <w:color w:val="111111"/>
          <w:sz w:val="24"/>
          <w:szCs w:val="24"/>
          <w:shd w:val="clear" w:color="auto" w:fill="FFFFFF"/>
        </w:rPr>
        <w:t>even worse.</w:t>
      </w:r>
    </w:p>
    <w:p w:rsidR="002B48CE" w:rsidRDefault="002B48CE" w:rsidP="00455B6A">
      <w:pPr>
        <w:spacing w:line="360" w:lineRule="auto"/>
        <w:ind w:firstLine="720"/>
        <w:jc w:val="both"/>
        <w:rPr>
          <w:rStyle w:val="Hyperlink"/>
          <w:rFonts w:ascii="Arial" w:hAnsi="Arial" w:cs="Arial"/>
          <w:color w:val="auto"/>
          <w:sz w:val="24"/>
        </w:rPr>
      </w:pPr>
    </w:p>
    <w:p w:rsidR="002B48CE" w:rsidRDefault="002B48CE" w:rsidP="00455B6A">
      <w:pPr>
        <w:spacing w:line="360" w:lineRule="auto"/>
        <w:ind w:firstLine="720"/>
        <w:jc w:val="both"/>
        <w:rPr>
          <w:rStyle w:val="Hyperlink"/>
          <w:rFonts w:ascii="Arial" w:hAnsi="Arial" w:cs="Arial"/>
          <w:color w:val="auto"/>
          <w:sz w:val="24"/>
        </w:rPr>
      </w:pPr>
    </w:p>
    <w:p w:rsidR="002B48CE" w:rsidRDefault="002B48CE" w:rsidP="00455B6A">
      <w:pPr>
        <w:spacing w:line="360" w:lineRule="auto"/>
        <w:ind w:firstLine="720"/>
        <w:jc w:val="both"/>
        <w:rPr>
          <w:rStyle w:val="Hyperlink"/>
          <w:rFonts w:ascii="Arial" w:hAnsi="Arial" w:cs="Arial"/>
          <w:color w:val="auto"/>
          <w:sz w:val="24"/>
        </w:rPr>
      </w:pPr>
    </w:p>
    <w:p w:rsidR="002B48CE" w:rsidRDefault="002B48CE" w:rsidP="00455B6A">
      <w:pPr>
        <w:spacing w:line="360" w:lineRule="auto"/>
        <w:ind w:firstLine="720"/>
        <w:jc w:val="both"/>
        <w:rPr>
          <w:rStyle w:val="Hyperlink"/>
          <w:rFonts w:ascii="Arial" w:hAnsi="Arial" w:cs="Arial"/>
          <w:color w:val="auto"/>
          <w:sz w:val="24"/>
        </w:rPr>
      </w:pPr>
    </w:p>
    <w:p w:rsidR="001E41DE" w:rsidRPr="00463972" w:rsidRDefault="001E41DE" w:rsidP="00455B6A">
      <w:pPr>
        <w:spacing w:line="360" w:lineRule="auto"/>
        <w:ind w:firstLine="720"/>
        <w:jc w:val="both"/>
        <w:rPr>
          <w:rStyle w:val="Hyperlink"/>
          <w:rFonts w:ascii="Arial" w:hAnsi="Arial" w:cs="Arial"/>
          <w:color w:val="auto"/>
          <w:sz w:val="24"/>
          <w:u w:val="none"/>
        </w:rPr>
      </w:pPr>
      <w:r w:rsidRPr="00463972">
        <w:rPr>
          <w:rStyle w:val="Hyperlink"/>
          <w:rFonts w:ascii="Arial" w:hAnsi="Arial" w:cs="Arial"/>
          <w:color w:val="auto"/>
          <w:sz w:val="24"/>
        </w:rPr>
        <w:lastRenderedPageBreak/>
        <w:t>3.4</w:t>
      </w:r>
      <w:r w:rsidRPr="00463972">
        <w:rPr>
          <w:rStyle w:val="Hyperlink"/>
          <w:rFonts w:ascii="Arial" w:hAnsi="Arial" w:cs="Arial"/>
          <w:color w:val="auto"/>
          <w:sz w:val="24"/>
        </w:rPr>
        <w:tab/>
        <w:t>Previous Experimentation</w:t>
      </w:r>
    </w:p>
    <w:p w:rsidR="00D90A16" w:rsidRPr="00463972" w:rsidRDefault="00D90A16" w:rsidP="00455B6A">
      <w:pPr>
        <w:spacing w:line="360" w:lineRule="auto"/>
        <w:jc w:val="both"/>
        <w:rPr>
          <w:rFonts w:ascii="Arial" w:hAnsi="Arial" w:cs="Arial"/>
          <w:sz w:val="24"/>
          <w:szCs w:val="24"/>
          <w:shd w:val="clear" w:color="auto" w:fill="FFFFFF"/>
        </w:rPr>
      </w:pPr>
      <w:r w:rsidRPr="00463972">
        <w:rPr>
          <w:rStyle w:val="Hyperlink"/>
          <w:rFonts w:ascii="Arial" w:hAnsi="Arial" w:cs="Arial"/>
          <w:color w:val="auto"/>
          <w:sz w:val="24"/>
          <w:u w:val="none"/>
        </w:rPr>
        <w:t xml:space="preserve">A test was undertaken by the University of Central England which is similar to the test that will be conducted following this paper. </w:t>
      </w:r>
      <w:r w:rsidR="004853FC" w:rsidRPr="00463972">
        <w:rPr>
          <w:rStyle w:val="Hyperlink"/>
          <w:rFonts w:ascii="Arial" w:hAnsi="Arial" w:cs="Arial"/>
          <w:color w:val="auto"/>
          <w:sz w:val="24"/>
          <w:u w:val="none"/>
        </w:rPr>
        <w:t xml:space="preserve">A. Smith and D. T. Tidmarsh performed their first test at 30mph and 2000rpm (2 bar bmep) recreating an urban drive cycle with the speed and load upon the engine. Smith and Tidmarsh discovered the effect this speed has on NOx emissions, Particulate matter and Hydrocarbons. They completed a second run at 75mph and 2750rpm (5 bar bmep) representing high speed, extra urban conditions recreating the loads upon the engine whilst testing the same emissions. </w:t>
      </w:r>
      <w:r w:rsidR="004853FC" w:rsidRPr="00463972">
        <w:rPr>
          <w:rStyle w:val="Hyperlink"/>
          <w:rFonts w:ascii="Arial" w:hAnsi="Arial" w:cs="Arial"/>
          <w:color w:val="auto"/>
          <w:sz w:val="24"/>
          <w:szCs w:val="24"/>
          <w:u w:val="none"/>
        </w:rPr>
        <w:t>“</w:t>
      </w:r>
      <w:r w:rsidR="004853FC" w:rsidRPr="00463972">
        <w:rPr>
          <w:rFonts w:ascii="Arial" w:hAnsi="Arial" w:cs="Arial"/>
          <w:sz w:val="24"/>
          <w:szCs w:val="24"/>
          <w:shd w:val="clear" w:color="auto" w:fill="FFFFFF"/>
        </w:rPr>
        <w:t>At each of the two speed and load points the start of injection timing and EGR rate were varied from the manufacturer</w:t>
      </w:r>
      <w:r w:rsidR="00D515D8">
        <w:rPr>
          <w:rFonts w:ascii="Arial" w:hAnsi="Arial" w:cs="Arial"/>
          <w:sz w:val="24"/>
          <w:szCs w:val="24"/>
          <w:shd w:val="clear" w:color="auto" w:fill="FFFFFF"/>
        </w:rPr>
        <w:t>’</w:t>
      </w:r>
      <w:r w:rsidR="004853FC" w:rsidRPr="00463972">
        <w:rPr>
          <w:rFonts w:ascii="Arial" w:hAnsi="Arial" w:cs="Arial"/>
          <w:sz w:val="24"/>
          <w:szCs w:val="24"/>
          <w:shd w:val="clear" w:color="auto" w:fill="FFFFFF"/>
        </w:rPr>
        <w:t>s tune point</w:t>
      </w:r>
      <w:r w:rsidR="0082103C" w:rsidRPr="00463972">
        <w:rPr>
          <w:rFonts w:ascii="Arial" w:hAnsi="Arial" w:cs="Arial"/>
          <w:sz w:val="24"/>
          <w:szCs w:val="24"/>
          <w:shd w:val="clear" w:color="auto" w:fill="FFFFFF"/>
        </w:rPr>
        <w:t>” s</w:t>
      </w:r>
      <w:r w:rsidR="00D515D8">
        <w:rPr>
          <w:rFonts w:ascii="Arial" w:hAnsi="Arial" w:cs="Arial"/>
          <w:sz w:val="24"/>
          <w:szCs w:val="24"/>
          <w:shd w:val="clear" w:color="auto" w:fill="FFFFFF"/>
        </w:rPr>
        <w:t>t</w:t>
      </w:r>
      <w:r w:rsidR="0082103C" w:rsidRPr="00463972">
        <w:rPr>
          <w:rFonts w:ascii="Arial" w:hAnsi="Arial" w:cs="Arial"/>
          <w:sz w:val="24"/>
          <w:szCs w:val="24"/>
          <w:shd w:val="clear" w:color="auto" w:fill="FFFFFF"/>
        </w:rPr>
        <w:t>ates Smith and Tidmarsh (Smith and Tidmarsh, 1998)</w:t>
      </w:r>
      <w:r w:rsidR="00C21727" w:rsidRPr="00463972">
        <w:rPr>
          <w:rFonts w:ascii="Arial" w:hAnsi="Arial" w:cs="Arial"/>
          <w:sz w:val="24"/>
          <w:szCs w:val="24"/>
          <w:shd w:val="clear" w:color="auto" w:fill="FFFFFF"/>
        </w:rPr>
        <w:t>.</w:t>
      </w:r>
    </w:p>
    <w:p w:rsidR="004E2391" w:rsidRPr="00463972" w:rsidRDefault="006F2937" w:rsidP="00455B6A">
      <w:pPr>
        <w:spacing w:line="360" w:lineRule="auto"/>
        <w:jc w:val="both"/>
        <w:rPr>
          <w:rStyle w:val="Hyperlink"/>
          <w:rFonts w:ascii="Arial" w:hAnsi="Arial" w:cs="Arial"/>
          <w:color w:val="auto"/>
          <w:sz w:val="24"/>
          <w:u w:val="none"/>
        </w:rPr>
      </w:pPr>
      <w:r w:rsidRPr="00463972">
        <w:rPr>
          <w:rStyle w:val="Hyperlink"/>
          <w:rFonts w:ascii="Arial" w:hAnsi="Arial" w:cs="Arial"/>
          <w:color w:val="auto"/>
          <w:sz w:val="24"/>
          <w:u w:val="none"/>
        </w:rPr>
        <w:t>A similar experiment was conducted by Will F. Colban and Paul C. Miles where they were discovering the effect intake pressure has on vehicle emissions and performance. Colban and Miles performed only one experiment during their testing where the engine was set at 15</w:t>
      </w:r>
      <w:r w:rsidR="00D515D8">
        <w:rPr>
          <w:rStyle w:val="Hyperlink"/>
          <w:rFonts w:ascii="Arial" w:hAnsi="Arial" w:cs="Arial"/>
          <w:color w:val="auto"/>
          <w:sz w:val="24"/>
          <w:u w:val="none"/>
        </w:rPr>
        <w:t>00rpm and injection pressure were</w:t>
      </w:r>
      <w:r w:rsidRPr="00463972">
        <w:rPr>
          <w:rStyle w:val="Hyperlink"/>
          <w:rFonts w:ascii="Arial" w:hAnsi="Arial" w:cs="Arial"/>
          <w:color w:val="auto"/>
          <w:sz w:val="24"/>
          <w:u w:val="none"/>
        </w:rPr>
        <w:t xml:space="preserve"> monitored and kept at a constant 860bar (12473 psi). The engine used in this experiment was a General Motors four cylinder, 1.9 litre</w:t>
      </w:r>
      <w:r w:rsidR="00D515D8">
        <w:rPr>
          <w:rStyle w:val="Hyperlink"/>
          <w:rFonts w:ascii="Arial" w:hAnsi="Arial" w:cs="Arial"/>
          <w:color w:val="auto"/>
          <w:sz w:val="24"/>
          <w:u w:val="none"/>
        </w:rPr>
        <w:t>s</w:t>
      </w:r>
      <w:r w:rsidRPr="00463972">
        <w:rPr>
          <w:rStyle w:val="Hyperlink"/>
          <w:rFonts w:ascii="Arial" w:hAnsi="Arial" w:cs="Arial"/>
          <w:color w:val="auto"/>
          <w:sz w:val="24"/>
          <w:u w:val="none"/>
        </w:rPr>
        <w:t xml:space="preserve"> </w:t>
      </w:r>
      <w:r w:rsidR="00EF75C3" w:rsidRPr="00463972">
        <w:rPr>
          <w:rStyle w:val="Hyperlink"/>
          <w:rFonts w:ascii="Arial" w:hAnsi="Arial" w:cs="Arial"/>
          <w:color w:val="auto"/>
          <w:sz w:val="24"/>
          <w:u w:val="none"/>
        </w:rPr>
        <w:t>accompanied by a 4 valve head with each valve positioned at 2</w:t>
      </w:r>
      <w:r w:rsidR="00EF75C3" w:rsidRPr="00463972">
        <w:rPr>
          <w:rStyle w:val="Hyperlink"/>
          <w:rFonts w:ascii="Arial" w:hAnsi="Arial" w:cs="Arial"/>
          <w:color w:val="auto"/>
          <w:sz w:val="24"/>
          <w:u w:val="none"/>
          <w:vertAlign w:val="superscript"/>
        </w:rPr>
        <w:t>o</w:t>
      </w:r>
      <w:r w:rsidR="00EF75C3" w:rsidRPr="00463972">
        <w:rPr>
          <w:rStyle w:val="Hyperlink"/>
          <w:rFonts w:ascii="Arial" w:hAnsi="Arial" w:cs="Arial"/>
          <w:color w:val="auto"/>
          <w:sz w:val="24"/>
          <w:u w:val="none"/>
        </w:rPr>
        <w:t xml:space="preserve"> from vertical. The experiment consisted of testing a number of different emissions such as unburned hydrocarbons in the exhaust port. The probe was located 25mm from the exhaust stem. Soot exiting the exhaust was also measured </w:t>
      </w:r>
      <w:r w:rsidR="00C6624B" w:rsidRPr="00463972">
        <w:rPr>
          <w:rStyle w:val="Hyperlink"/>
          <w:rFonts w:ascii="Arial" w:hAnsi="Arial" w:cs="Arial"/>
          <w:color w:val="auto"/>
          <w:sz w:val="24"/>
          <w:u w:val="none"/>
        </w:rPr>
        <w:t>where the sample was taken downstream of the exhaust plenum</w:t>
      </w:r>
      <w:r w:rsidR="004E2391" w:rsidRPr="00463972">
        <w:rPr>
          <w:rStyle w:val="Hyperlink"/>
          <w:rFonts w:ascii="Arial" w:hAnsi="Arial" w:cs="Arial"/>
          <w:color w:val="auto"/>
          <w:sz w:val="24"/>
          <w:u w:val="none"/>
        </w:rPr>
        <w:t>.</w:t>
      </w:r>
    </w:p>
    <w:p w:rsidR="00F0081B" w:rsidRPr="002B48CE" w:rsidRDefault="0010039D" w:rsidP="00455B6A">
      <w:pPr>
        <w:spacing w:line="360" w:lineRule="auto"/>
        <w:jc w:val="both"/>
        <w:rPr>
          <w:rStyle w:val="Hyperlink"/>
          <w:rFonts w:ascii="Arial" w:hAnsi="Arial" w:cs="Arial"/>
          <w:color w:val="auto"/>
          <w:sz w:val="24"/>
          <w:szCs w:val="24"/>
          <w:u w:val="none"/>
        </w:rPr>
      </w:pPr>
      <w:r w:rsidRPr="0047661F">
        <w:rPr>
          <w:rStyle w:val="Hyperlink"/>
          <w:rFonts w:ascii="Arial" w:hAnsi="Arial" w:cs="Arial"/>
          <w:color w:val="auto"/>
          <w:sz w:val="24"/>
          <w:szCs w:val="24"/>
          <w:u w:val="none"/>
        </w:rPr>
        <w:t xml:space="preserve">An experiment was conducted by </w:t>
      </w:r>
      <w:r w:rsidR="0047661F" w:rsidRPr="0047661F">
        <w:rPr>
          <w:rStyle w:val="Hyperlink"/>
          <w:rFonts w:ascii="Arial" w:hAnsi="Arial" w:cs="Arial"/>
          <w:color w:val="auto"/>
          <w:sz w:val="24"/>
          <w:szCs w:val="24"/>
          <w:u w:val="none"/>
        </w:rPr>
        <w:t>a group of engineers concerned about the emissions output of the most common means of transport in Asia; a motorcycle.</w:t>
      </w:r>
      <w:r w:rsidR="006F2937" w:rsidRPr="0047661F">
        <w:rPr>
          <w:rStyle w:val="Hyperlink"/>
          <w:rFonts w:ascii="Arial" w:hAnsi="Arial" w:cs="Arial"/>
          <w:color w:val="auto"/>
          <w:sz w:val="24"/>
          <w:szCs w:val="24"/>
          <w:u w:val="none"/>
        </w:rPr>
        <w:t xml:space="preserve"> </w:t>
      </w:r>
      <w:r w:rsidR="0047661F" w:rsidRPr="0047661F">
        <w:rPr>
          <w:rStyle w:val="Hyperlink"/>
          <w:rFonts w:ascii="Arial" w:hAnsi="Arial" w:cs="Arial"/>
          <w:color w:val="auto"/>
          <w:sz w:val="24"/>
          <w:szCs w:val="24"/>
          <w:u w:val="none"/>
        </w:rPr>
        <w:t xml:space="preserve">They discovered that 77% of the </w:t>
      </w:r>
      <w:r w:rsidR="0020621B" w:rsidRPr="0047661F">
        <w:rPr>
          <w:rStyle w:val="Hyperlink"/>
          <w:rFonts w:ascii="Arial" w:hAnsi="Arial" w:cs="Arial"/>
          <w:color w:val="auto"/>
          <w:sz w:val="24"/>
          <w:szCs w:val="24"/>
          <w:u w:val="none"/>
        </w:rPr>
        <w:t>wor</w:t>
      </w:r>
      <w:r w:rsidR="0020621B">
        <w:rPr>
          <w:rStyle w:val="Hyperlink"/>
          <w:rFonts w:ascii="Arial" w:hAnsi="Arial" w:cs="Arial"/>
          <w:color w:val="auto"/>
          <w:sz w:val="24"/>
          <w:szCs w:val="24"/>
          <w:u w:val="none"/>
        </w:rPr>
        <w:t>l</w:t>
      </w:r>
      <w:r w:rsidR="0020621B" w:rsidRPr="0047661F">
        <w:rPr>
          <w:rStyle w:val="Hyperlink"/>
          <w:rFonts w:ascii="Arial" w:hAnsi="Arial" w:cs="Arial"/>
          <w:color w:val="auto"/>
          <w:sz w:val="24"/>
          <w:szCs w:val="24"/>
          <w:u w:val="none"/>
        </w:rPr>
        <w:t>d’s</w:t>
      </w:r>
      <w:r w:rsidR="0047661F" w:rsidRPr="0047661F">
        <w:rPr>
          <w:rStyle w:val="Hyperlink"/>
          <w:rFonts w:ascii="Arial" w:hAnsi="Arial" w:cs="Arial"/>
          <w:color w:val="auto"/>
          <w:sz w:val="24"/>
          <w:szCs w:val="24"/>
          <w:u w:val="none"/>
        </w:rPr>
        <w:t xml:space="preserve"> motorcycles were located in Asia as of 2012. The motorcycle in question used was a 4 stroke twin spark engine producing 32kW of power. The motorcycle has port injection and a compression ratio of 10.5. Initially, the engine was run at a stoichiometric air fuel ratio below 60% engine load and a </w:t>
      </w:r>
      <w:r w:rsidR="0047661F" w:rsidRPr="0047661F">
        <w:rPr>
          <w:rFonts w:ascii="Arial" w:hAnsi="Arial" w:cs="Arial"/>
          <w:color w:val="2E2E2E"/>
          <w:sz w:val="24"/>
          <w:szCs w:val="24"/>
        </w:rPr>
        <w:t xml:space="preserve">λ of 0.85 when the engine load was equal to or greater than 60%. </w:t>
      </w:r>
      <w:r w:rsidR="00363C27">
        <w:rPr>
          <w:rFonts w:ascii="Arial" w:hAnsi="Arial" w:cs="Arial"/>
          <w:color w:val="2E2E2E"/>
          <w:sz w:val="24"/>
          <w:szCs w:val="24"/>
        </w:rPr>
        <w:t xml:space="preserve">The test was run from 3000rpm up to 7250rpm where the bike in question redlined. Due to combustion instability, the engine only reached a speed of 5000rpm whilst operating at a lean mixture. During all tests, the engine speed was monitored and kept within 1% of the set speed. The experiment </w:t>
      </w:r>
      <w:r w:rsidR="00363C27">
        <w:rPr>
          <w:rFonts w:ascii="Arial" w:hAnsi="Arial" w:cs="Arial"/>
          <w:color w:val="2E2E2E"/>
          <w:sz w:val="24"/>
          <w:szCs w:val="24"/>
        </w:rPr>
        <w:lastRenderedPageBreak/>
        <w:t>set up was rigorous, the environment temperature was set to 25</w:t>
      </w:r>
      <w:r w:rsidR="00363C27">
        <w:rPr>
          <w:rFonts w:ascii="Arial" w:hAnsi="Arial" w:cs="Arial"/>
          <w:color w:val="2E2E2E"/>
          <w:sz w:val="24"/>
          <w:szCs w:val="24"/>
          <w:vertAlign w:val="superscript"/>
        </w:rPr>
        <w:t>o</w:t>
      </w:r>
      <w:r w:rsidR="00363C27">
        <w:rPr>
          <w:rFonts w:ascii="Arial" w:hAnsi="Arial" w:cs="Arial"/>
          <w:color w:val="2E2E2E"/>
          <w:sz w:val="24"/>
          <w:szCs w:val="24"/>
        </w:rPr>
        <w:t>C with an allowable fluctuation of 1 degree.</w:t>
      </w:r>
    </w:p>
    <w:p w:rsidR="00F0081B" w:rsidRPr="00463972" w:rsidRDefault="00824C80" w:rsidP="00455B6A">
      <w:pPr>
        <w:spacing w:line="360" w:lineRule="auto"/>
        <w:ind w:firstLine="720"/>
        <w:jc w:val="both"/>
        <w:rPr>
          <w:rStyle w:val="Hyperlink"/>
          <w:rFonts w:ascii="Arial" w:hAnsi="Arial" w:cs="Arial"/>
          <w:color w:val="auto"/>
          <w:sz w:val="24"/>
        </w:rPr>
      </w:pPr>
      <w:r>
        <w:rPr>
          <w:rStyle w:val="Hyperlink"/>
          <w:rFonts w:ascii="Arial" w:hAnsi="Arial" w:cs="Arial"/>
          <w:color w:val="auto"/>
          <w:sz w:val="24"/>
        </w:rPr>
        <w:t>3.5</w:t>
      </w:r>
      <w:r>
        <w:rPr>
          <w:rStyle w:val="Hyperlink"/>
          <w:rFonts w:ascii="Arial" w:hAnsi="Arial" w:cs="Arial"/>
          <w:color w:val="auto"/>
          <w:sz w:val="24"/>
        </w:rPr>
        <w:tab/>
        <w:t>Seat Leon 1.9 TDi pd</w:t>
      </w:r>
    </w:p>
    <w:p w:rsidR="00F0081B" w:rsidRPr="00463972" w:rsidRDefault="00F861DB" w:rsidP="00455B6A">
      <w:pPr>
        <w:spacing w:line="360" w:lineRule="auto"/>
        <w:jc w:val="center"/>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75648" behindDoc="0" locked="0" layoutInCell="1" allowOverlap="1" wp14:anchorId="37D5543C" wp14:editId="0E0D520C">
                <wp:simplePos x="0" y="0"/>
                <wp:positionH relativeFrom="margin">
                  <wp:align>center</wp:align>
                </wp:positionH>
                <wp:positionV relativeFrom="paragraph">
                  <wp:posOffset>2332355</wp:posOffset>
                </wp:positionV>
                <wp:extent cx="2924175" cy="26543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2924175" cy="265430"/>
                        </a:xfrm>
                        <a:prstGeom prst="rect">
                          <a:avLst/>
                        </a:prstGeom>
                        <a:noFill/>
                        <a:ln w="6350">
                          <a:noFill/>
                        </a:ln>
                      </wps:spPr>
                      <wps:txbx>
                        <w:txbxContent>
                          <w:p w:rsidR="00957C0C" w:rsidRPr="00463972" w:rsidRDefault="00957C0C" w:rsidP="00F861DB">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6</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 xml:space="preserve">Seat Leon 1.9 </w:t>
                            </w:r>
                            <w:proofErr w:type="spellStart"/>
                            <w:r>
                              <w:rPr>
                                <w:rFonts w:ascii="Arial" w:hAnsi="Arial" w:cs="Arial"/>
                                <w:color w:val="BFBFBF" w:themeColor="background1" w:themeShade="BF"/>
                                <w:sz w:val="20"/>
                                <w:szCs w:val="20"/>
                              </w:rPr>
                              <w:t>TDi</w:t>
                            </w:r>
                            <w:proofErr w:type="spellEnd"/>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(Dredge, 2017</w:t>
                            </w:r>
                            <w:r w:rsidRPr="00463972">
                              <w:rPr>
                                <w:rFonts w:ascii="Arial" w:hAnsi="Arial" w:cs="Arial"/>
                                <w:color w:val="BFBFBF" w:themeColor="background1" w:themeShade="BF"/>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5543C" id="Text Box 12" o:spid="_x0000_s1038" type="#_x0000_t202" style="position:absolute;left:0;text-align:left;margin-left:0;margin-top:183.65pt;width:230.25pt;height:20.9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1SxMgIAAFoEAAAOAAAAZHJzL2Uyb0RvYy54bWysVFFv2jAQfp+0/2D5fQRSoC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" filled="f" stroked="f" strokeweight=".5pt">
                <v:textbox>
                  <w:txbxContent>
                    <w:p w:rsidR="00957C0C" w:rsidRPr="00463972" w:rsidRDefault="00957C0C" w:rsidP="00F861DB">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6</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 xml:space="preserve">Seat Leon 1.9 </w:t>
                      </w:r>
                      <w:proofErr w:type="spellStart"/>
                      <w:r>
                        <w:rPr>
                          <w:rFonts w:ascii="Arial" w:hAnsi="Arial" w:cs="Arial"/>
                          <w:color w:val="BFBFBF" w:themeColor="background1" w:themeShade="BF"/>
                          <w:sz w:val="20"/>
                          <w:szCs w:val="20"/>
                        </w:rPr>
                        <w:t>TDi</w:t>
                      </w:r>
                      <w:proofErr w:type="spellEnd"/>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(Dredge, 2017</w:t>
                      </w:r>
                      <w:r w:rsidRPr="00463972">
                        <w:rPr>
                          <w:rFonts w:ascii="Arial" w:hAnsi="Arial" w:cs="Arial"/>
                          <w:color w:val="BFBFBF" w:themeColor="background1" w:themeShade="BF"/>
                          <w:sz w:val="20"/>
                          <w:szCs w:val="20"/>
                        </w:rPr>
                        <w:t>)</w:t>
                      </w:r>
                    </w:p>
                  </w:txbxContent>
                </v:textbox>
                <w10:wrap anchorx="margin"/>
              </v:shape>
            </w:pict>
          </mc:Fallback>
        </mc:AlternateContent>
      </w:r>
      <w:r w:rsidR="00EE3C28">
        <w:rPr>
          <w:noProof/>
          <w:lang w:eastAsia="en-GB"/>
        </w:rPr>
        <w:drawing>
          <wp:inline distT="0" distB="0" distL="0" distR="0">
            <wp:extent cx="3790950" cy="2522561"/>
            <wp:effectExtent l="0" t="0" r="0" b="0"/>
            <wp:docPr id="196" name="Picture 196" descr="Image result for 2007 seat leon 1.9 tdi deale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2007 seat leon 1.9 tdi dealer pictur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94019" cy="2524603"/>
                    </a:xfrm>
                    <a:prstGeom prst="rect">
                      <a:avLst/>
                    </a:prstGeom>
                    <a:noFill/>
                    <a:ln>
                      <a:noFill/>
                    </a:ln>
                  </pic:spPr>
                </pic:pic>
              </a:graphicData>
            </a:graphic>
          </wp:inline>
        </w:drawing>
      </w:r>
    </w:p>
    <w:p w:rsidR="00BB1B20" w:rsidRPr="00463972" w:rsidRDefault="00F0081B" w:rsidP="00455B6A">
      <w:pPr>
        <w:spacing w:line="360" w:lineRule="auto"/>
        <w:jc w:val="both"/>
        <w:rPr>
          <w:rFonts w:ascii="Arial" w:hAnsi="Arial" w:cs="Arial"/>
          <w:sz w:val="24"/>
        </w:rPr>
      </w:pPr>
      <w:r w:rsidRPr="00463972">
        <w:rPr>
          <w:rFonts w:ascii="Arial" w:hAnsi="Arial" w:cs="Arial"/>
          <w:sz w:val="24"/>
        </w:rPr>
        <w:t xml:space="preserve">As seen above, this is the vehicle that will be used on the dynamometer to complete the testing phase of this project. This vehicle is a </w:t>
      </w:r>
      <w:r w:rsidR="001F453B">
        <w:rPr>
          <w:rFonts w:ascii="Arial" w:hAnsi="Arial" w:cs="Arial"/>
          <w:sz w:val="24"/>
        </w:rPr>
        <w:t>turbo</w:t>
      </w:r>
      <w:r w:rsidR="00F345EB">
        <w:rPr>
          <w:rFonts w:ascii="Arial" w:hAnsi="Arial" w:cs="Arial"/>
          <w:sz w:val="24"/>
        </w:rPr>
        <w:t>charged</w:t>
      </w:r>
      <w:r w:rsidR="00C22AA3" w:rsidRPr="00463972">
        <w:rPr>
          <w:rFonts w:ascii="Arial" w:hAnsi="Arial" w:cs="Arial"/>
          <w:sz w:val="24"/>
        </w:rPr>
        <w:t xml:space="preserve"> </w:t>
      </w:r>
      <w:r w:rsidRPr="00463972">
        <w:rPr>
          <w:rFonts w:ascii="Arial" w:hAnsi="Arial" w:cs="Arial"/>
          <w:sz w:val="24"/>
        </w:rPr>
        <w:t>1</w:t>
      </w:r>
      <w:r w:rsidR="00F345EB">
        <w:rPr>
          <w:rFonts w:ascii="Arial" w:hAnsi="Arial" w:cs="Arial"/>
          <w:sz w:val="24"/>
        </w:rPr>
        <w:t>.9</w:t>
      </w:r>
      <w:r w:rsidRPr="00463972">
        <w:rPr>
          <w:rFonts w:ascii="Arial" w:hAnsi="Arial" w:cs="Arial"/>
          <w:sz w:val="24"/>
        </w:rPr>
        <w:t xml:space="preserve"> litre</w:t>
      </w:r>
      <w:r w:rsidR="00C22AA3" w:rsidRPr="00463972">
        <w:rPr>
          <w:rFonts w:ascii="Arial" w:hAnsi="Arial" w:cs="Arial"/>
          <w:sz w:val="24"/>
        </w:rPr>
        <w:t>,</w:t>
      </w:r>
      <w:r w:rsidRPr="00463972">
        <w:rPr>
          <w:rFonts w:ascii="Arial" w:hAnsi="Arial" w:cs="Arial"/>
          <w:sz w:val="24"/>
        </w:rPr>
        <w:t xml:space="preserve"> </w:t>
      </w:r>
      <w:r w:rsidR="00C22AA3" w:rsidRPr="00463972">
        <w:rPr>
          <w:rFonts w:ascii="Arial" w:hAnsi="Arial" w:cs="Arial"/>
          <w:sz w:val="24"/>
        </w:rPr>
        <w:t xml:space="preserve">four cylinder </w:t>
      </w:r>
      <w:r w:rsidR="00F345EB">
        <w:rPr>
          <w:rFonts w:ascii="Arial" w:hAnsi="Arial" w:cs="Arial"/>
          <w:sz w:val="24"/>
        </w:rPr>
        <w:t>Seat Leon</w:t>
      </w:r>
      <w:r w:rsidRPr="00463972">
        <w:rPr>
          <w:rFonts w:ascii="Arial" w:hAnsi="Arial" w:cs="Arial"/>
          <w:sz w:val="24"/>
        </w:rPr>
        <w:t xml:space="preserve"> producing </w:t>
      </w:r>
      <w:r w:rsidR="00EE3C28">
        <w:rPr>
          <w:rFonts w:ascii="Arial" w:hAnsi="Arial" w:cs="Arial"/>
          <w:sz w:val="24"/>
        </w:rPr>
        <w:t>108</w:t>
      </w:r>
      <w:r w:rsidR="00453529">
        <w:rPr>
          <w:rFonts w:ascii="Arial" w:hAnsi="Arial" w:cs="Arial"/>
          <w:sz w:val="24"/>
        </w:rPr>
        <w:t xml:space="preserve"> bhp at 4</w:t>
      </w:r>
      <w:r w:rsidR="00EE3C28">
        <w:rPr>
          <w:rFonts w:ascii="Arial" w:hAnsi="Arial" w:cs="Arial"/>
          <w:sz w:val="24"/>
        </w:rPr>
        <w:t>15</w:t>
      </w:r>
      <w:r w:rsidR="00715D3E" w:rsidRPr="00463972">
        <w:rPr>
          <w:rFonts w:ascii="Arial" w:hAnsi="Arial" w:cs="Arial"/>
          <w:sz w:val="24"/>
        </w:rPr>
        <w:t>0</w:t>
      </w:r>
      <w:r w:rsidR="00453529">
        <w:rPr>
          <w:rFonts w:ascii="Arial" w:hAnsi="Arial" w:cs="Arial"/>
          <w:sz w:val="24"/>
        </w:rPr>
        <w:t xml:space="preserve"> </w:t>
      </w:r>
      <w:r w:rsidR="00715D3E" w:rsidRPr="00463972">
        <w:rPr>
          <w:rFonts w:ascii="Arial" w:hAnsi="Arial" w:cs="Arial"/>
          <w:sz w:val="24"/>
        </w:rPr>
        <w:t xml:space="preserve">rpm </w:t>
      </w:r>
      <w:r w:rsidR="00EE3C28">
        <w:rPr>
          <w:rFonts w:ascii="Arial" w:hAnsi="Arial" w:cs="Arial"/>
          <w:sz w:val="24"/>
        </w:rPr>
        <w:t>and 235</w:t>
      </w:r>
      <w:r w:rsidR="00453529">
        <w:rPr>
          <w:rFonts w:ascii="Arial" w:hAnsi="Arial" w:cs="Arial"/>
          <w:sz w:val="24"/>
        </w:rPr>
        <w:t xml:space="preserve"> </w:t>
      </w:r>
      <w:r w:rsidR="00C22AA3" w:rsidRPr="00463972">
        <w:rPr>
          <w:rFonts w:ascii="Arial" w:hAnsi="Arial" w:cs="Arial"/>
          <w:sz w:val="24"/>
        </w:rPr>
        <w:t xml:space="preserve">Nm for torque at </w:t>
      </w:r>
      <w:r w:rsidR="00453529">
        <w:rPr>
          <w:rFonts w:ascii="Arial" w:hAnsi="Arial" w:cs="Arial"/>
          <w:sz w:val="24"/>
        </w:rPr>
        <w:t xml:space="preserve">1900 </w:t>
      </w:r>
      <w:r w:rsidR="00C22AA3" w:rsidRPr="00463972">
        <w:rPr>
          <w:rFonts w:ascii="Arial" w:hAnsi="Arial" w:cs="Arial"/>
          <w:sz w:val="24"/>
        </w:rPr>
        <w:t xml:space="preserve">rpm </w:t>
      </w:r>
      <w:r w:rsidR="00715D3E" w:rsidRPr="00463972">
        <w:rPr>
          <w:rFonts w:ascii="Arial" w:hAnsi="Arial" w:cs="Arial"/>
          <w:sz w:val="24"/>
        </w:rPr>
        <w:t>when the car was stock and brand new</w:t>
      </w:r>
      <w:r w:rsidR="00453529">
        <w:rPr>
          <w:rFonts w:ascii="Arial" w:hAnsi="Arial" w:cs="Arial"/>
          <w:sz w:val="24"/>
        </w:rPr>
        <w:t>; also has a compression ratio of 19</w:t>
      </w:r>
      <w:r w:rsidR="00EE3C28">
        <w:rPr>
          <w:rFonts w:ascii="Arial" w:hAnsi="Arial" w:cs="Arial"/>
          <w:sz w:val="24"/>
        </w:rPr>
        <w:t>.5</w:t>
      </w:r>
      <w:r w:rsidR="00453529">
        <w:rPr>
          <w:rFonts w:ascii="Arial" w:hAnsi="Arial" w:cs="Arial"/>
          <w:sz w:val="24"/>
        </w:rPr>
        <w:t>:1</w:t>
      </w:r>
      <w:r w:rsidR="00715D3E" w:rsidRPr="00463972">
        <w:rPr>
          <w:rFonts w:ascii="Arial" w:hAnsi="Arial" w:cs="Arial"/>
          <w:sz w:val="24"/>
        </w:rPr>
        <w:t>.</w:t>
      </w:r>
      <w:r w:rsidR="00453529">
        <w:rPr>
          <w:rFonts w:ascii="Arial" w:hAnsi="Arial" w:cs="Arial"/>
          <w:sz w:val="24"/>
        </w:rPr>
        <w:t xml:space="preserve"> Since then, the Leon has been tuned and modified by the owner and is currently producing more power. The car will be returned to as close to stock power as possible prior to testing.</w:t>
      </w:r>
      <w:r w:rsidR="00715D3E" w:rsidRPr="00463972">
        <w:rPr>
          <w:rFonts w:ascii="Arial" w:hAnsi="Arial" w:cs="Arial"/>
          <w:sz w:val="24"/>
        </w:rPr>
        <w:t xml:space="preserve"> </w:t>
      </w:r>
      <w:r w:rsidR="00DA74B6" w:rsidRPr="00463972">
        <w:rPr>
          <w:rFonts w:ascii="Arial" w:hAnsi="Arial" w:cs="Arial"/>
          <w:sz w:val="24"/>
        </w:rPr>
        <w:t xml:space="preserve">The </w:t>
      </w:r>
      <w:r w:rsidR="00D515D8">
        <w:rPr>
          <w:rFonts w:ascii="Arial" w:hAnsi="Arial" w:cs="Arial"/>
          <w:sz w:val="24"/>
        </w:rPr>
        <w:t>L</w:t>
      </w:r>
      <w:r w:rsidR="00453529">
        <w:rPr>
          <w:rFonts w:ascii="Arial" w:hAnsi="Arial" w:cs="Arial"/>
          <w:sz w:val="24"/>
        </w:rPr>
        <w:t>eon</w:t>
      </w:r>
      <w:r w:rsidR="00DA74B6" w:rsidRPr="00463972">
        <w:rPr>
          <w:rFonts w:ascii="Arial" w:hAnsi="Arial" w:cs="Arial"/>
          <w:sz w:val="24"/>
        </w:rPr>
        <w:t xml:space="preserve"> is a front engine vehicle with a transversely mounted engine providing all the power to the front wheels. </w:t>
      </w:r>
      <w:r w:rsidR="00453529">
        <w:rPr>
          <w:rFonts w:ascii="Arial" w:hAnsi="Arial" w:cs="Arial"/>
          <w:sz w:val="24"/>
        </w:rPr>
        <w:t>The Leon</w:t>
      </w:r>
      <w:r w:rsidR="00715D3E" w:rsidRPr="00463972">
        <w:rPr>
          <w:rFonts w:ascii="Arial" w:hAnsi="Arial" w:cs="Arial"/>
          <w:sz w:val="24"/>
        </w:rPr>
        <w:t xml:space="preserve"> would’ve lost some power over the years but the vehicle</w:t>
      </w:r>
      <w:r w:rsidR="00453529">
        <w:rPr>
          <w:rFonts w:ascii="Arial" w:hAnsi="Arial" w:cs="Arial"/>
          <w:sz w:val="24"/>
        </w:rPr>
        <w:t xml:space="preserve"> isn’t currently at stock power</w:t>
      </w:r>
      <w:r w:rsidR="00DA74B6" w:rsidRPr="00463972">
        <w:rPr>
          <w:rFonts w:ascii="Arial" w:hAnsi="Arial" w:cs="Arial"/>
          <w:sz w:val="24"/>
        </w:rPr>
        <w:t>.</w:t>
      </w:r>
      <w:r w:rsidR="00C22AA3" w:rsidRPr="00463972">
        <w:rPr>
          <w:rFonts w:ascii="Arial" w:hAnsi="Arial" w:cs="Arial"/>
          <w:sz w:val="24"/>
        </w:rPr>
        <w:t xml:space="preserve"> The L</w:t>
      </w:r>
      <w:r w:rsidR="00453529">
        <w:rPr>
          <w:rFonts w:ascii="Arial" w:hAnsi="Arial" w:cs="Arial"/>
          <w:sz w:val="24"/>
        </w:rPr>
        <w:t>eon</w:t>
      </w:r>
      <w:r w:rsidR="00C22AA3" w:rsidRPr="00463972">
        <w:rPr>
          <w:rFonts w:ascii="Arial" w:hAnsi="Arial" w:cs="Arial"/>
          <w:sz w:val="24"/>
        </w:rPr>
        <w:t xml:space="preserve"> houses a single overhead camshaft featuring 2 valves per cylinder</w:t>
      </w:r>
      <w:r w:rsidR="00DA74B6" w:rsidRPr="00463972">
        <w:rPr>
          <w:rFonts w:ascii="Arial" w:hAnsi="Arial" w:cs="Arial"/>
          <w:sz w:val="24"/>
        </w:rPr>
        <w:t xml:space="preserve"> which has a bor</w:t>
      </w:r>
      <w:r w:rsidR="00C22AA3" w:rsidRPr="00463972">
        <w:rPr>
          <w:rFonts w:ascii="Arial" w:hAnsi="Arial" w:cs="Arial"/>
          <w:sz w:val="24"/>
        </w:rPr>
        <w:t>e and st</w:t>
      </w:r>
      <w:r w:rsidR="00D515D8">
        <w:rPr>
          <w:rFonts w:ascii="Arial" w:hAnsi="Arial" w:cs="Arial"/>
          <w:sz w:val="24"/>
        </w:rPr>
        <w:t>r</w:t>
      </w:r>
      <w:r w:rsidR="00453529">
        <w:rPr>
          <w:rFonts w:ascii="Arial" w:hAnsi="Arial" w:cs="Arial"/>
          <w:sz w:val="24"/>
        </w:rPr>
        <w:t>oke of 79.5</w:t>
      </w:r>
      <w:r w:rsidR="00C22AA3" w:rsidRPr="00463972">
        <w:rPr>
          <w:rFonts w:ascii="Arial" w:hAnsi="Arial" w:cs="Arial"/>
          <w:sz w:val="24"/>
        </w:rPr>
        <w:t xml:space="preserve"> x </w:t>
      </w:r>
      <w:r w:rsidR="00453529">
        <w:rPr>
          <w:rFonts w:ascii="Arial" w:hAnsi="Arial" w:cs="Arial"/>
          <w:sz w:val="24"/>
        </w:rPr>
        <w:t>95.5</w:t>
      </w:r>
      <w:r w:rsidR="00C22AA3" w:rsidRPr="00463972">
        <w:rPr>
          <w:rFonts w:ascii="Arial" w:hAnsi="Arial" w:cs="Arial"/>
          <w:sz w:val="24"/>
        </w:rPr>
        <w:t>mm</w:t>
      </w:r>
      <w:r w:rsidR="00453529">
        <w:rPr>
          <w:rFonts w:ascii="Arial" w:hAnsi="Arial" w:cs="Arial"/>
          <w:sz w:val="24"/>
        </w:rPr>
        <w:t>; a bore/stroke ratio of 0.83</w:t>
      </w:r>
      <w:r w:rsidR="00C22AA3" w:rsidRPr="00463972">
        <w:rPr>
          <w:rFonts w:ascii="Arial" w:hAnsi="Arial" w:cs="Arial"/>
          <w:sz w:val="24"/>
        </w:rPr>
        <w:t>. When new the L</w:t>
      </w:r>
      <w:r w:rsidR="00453529">
        <w:rPr>
          <w:rFonts w:ascii="Arial" w:hAnsi="Arial" w:cs="Arial"/>
          <w:sz w:val="24"/>
        </w:rPr>
        <w:t>eon</w:t>
      </w:r>
      <w:r w:rsidR="00C22AA3" w:rsidRPr="00463972">
        <w:rPr>
          <w:rFonts w:ascii="Arial" w:hAnsi="Arial" w:cs="Arial"/>
          <w:sz w:val="24"/>
        </w:rPr>
        <w:t xml:space="preserve"> featured a </w:t>
      </w:r>
      <w:r w:rsidR="00453529">
        <w:rPr>
          <w:rFonts w:ascii="Arial" w:hAnsi="Arial" w:cs="Arial"/>
          <w:sz w:val="24"/>
        </w:rPr>
        <w:t xml:space="preserve">115 </w:t>
      </w:r>
      <w:r w:rsidR="00DA74B6" w:rsidRPr="00463972">
        <w:rPr>
          <w:rFonts w:ascii="Arial" w:hAnsi="Arial" w:cs="Arial"/>
          <w:sz w:val="24"/>
        </w:rPr>
        <w:t>mph top speed with a blistering 0-60</w:t>
      </w:r>
      <w:r w:rsidR="00453529">
        <w:rPr>
          <w:rFonts w:ascii="Arial" w:hAnsi="Arial" w:cs="Arial"/>
          <w:sz w:val="24"/>
        </w:rPr>
        <w:t xml:space="preserve"> mph</w:t>
      </w:r>
      <w:r w:rsidR="00EE3C28">
        <w:rPr>
          <w:rFonts w:ascii="Arial" w:hAnsi="Arial" w:cs="Arial"/>
          <w:sz w:val="24"/>
        </w:rPr>
        <w:t xml:space="preserve"> time of 10.7</w:t>
      </w:r>
      <w:r w:rsidR="00DA74B6" w:rsidRPr="00463972">
        <w:rPr>
          <w:rFonts w:ascii="Arial" w:hAnsi="Arial" w:cs="Arial"/>
          <w:sz w:val="24"/>
        </w:rPr>
        <w:t xml:space="preserve"> seconds. </w:t>
      </w:r>
      <w:r w:rsidR="00EE3C28">
        <w:rPr>
          <w:rFonts w:ascii="Arial" w:hAnsi="Arial" w:cs="Arial"/>
          <w:sz w:val="24"/>
        </w:rPr>
        <w:t>The vehicle weighs 1239</w:t>
      </w:r>
      <w:r w:rsidR="00453529">
        <w:rPr>
          <w:rFonts w:ascii="Arial" w:hAnsi="Arial" w:cs="Arial"/>
          <w:sz w:val="24"/>
        </w:rPr>
        <w:t xml:space="preserve"> </w:t>
      </w:r>
      <w:r w:rsidR="00DA74B6" w:rsidRPr="00463972">
        <w:rPr>
          <w:rFonts w:ascii="Arial" w:hAnsi="Arial" w:cs="Arial"/>
          <w:sz w:val="24"/>
        </w:rPr>
        <w:t xml:space="preserve">kg </w:t>
      </w:r>
      <w:r w:rsidR="00453529">
        <w:rPr>
          <w:rFonts w:ascii="Arial" w:hAnsi="Arial" w:cs="Arial"/>
          <w:sz w:val="24"/>
        </w:rPr>
        <w:t xml:space="preserve">prior to modifications </w:t>
      </w:r>
      <w:r w:rsidR="00DA74B6" w:rsidRPr="00463972">
        <w:rPr>
          <w:rFonts w:ascii="Arial" w:hAnsi="Arial" w:cs="Arial"/>
          <w:sz w:val="24"/>
        </w:rPr>
        <w:t>meaning the ve</w:t>
      </w:r>
      <w:r w:rsidR="00D515D8">
        <w:rPr>
          <w:rFonts w:ascii="Arial" w:hAnsi="Arial" w:cs="Arial"/>
          <w:sz w:val="24"/>
        </w:rPr>
        <w:t>hicle when new had the</w:t>
      </w:r>
      <w:r w:rsidR="00EE3C28">
        <w:rPr>
          <w:rFonts w:ascii="Arial" w:hAnsi="Arial" w:cs="Arial"/>
          <w:sz w:val="24"/>
        </w:rPr>
        <w:t xml:space="preserve"> power to weight ratio of 87</w:t>
      </w:r>
      <w:r w:rsidR="00453529">
        <w:rPr>
          <w:rFonts w:ascii="Arial" w:hAnsi="Arial" w:cs="Arial"/>
          <w:sz w:val="24"/>
        </w:rPr>
        <w:t>.</w:t>
      </w:r>
      <w:r w:rsidR="00EE3C28">
        <w:rPr>
          <w:rFonts w:ascii="Arial" w:hAnsi="Arial" w:cs="Arial"/>
          <w:sz w:val="24"/>
        </w:rPr>
        <w:t>17</w:t>
      </w:r>
      <w:r w:rsidR="00453529">
        <w:rPr>
          <w:rFonts w:ascii="Arial" w:hAnsi="Arial" w:cs="Arial"/>
          <w:sz w:val="24"/>
        </w:rPr>
        <w:t xml:space="preserve"> </w:t>
      </w:r>
      <w:r w:rsidR="00DA74B6" w:rsidRPr="00463972">
        <w:rPr>
          <w:rFonts w:ascii="Arial" w:hAnsi="Arial" w:cs="Arial"/>
          <w:sz w:val="24"/>
        </w:rPr>
        <w:t>bhp/</w:t>
      </w:r>
      <w:r w:rsidR="001F453B">
        <w:rPr>
          <w:rFonts w:ascii="Arial" w:hAnsi="Arial" w:cs="Arial"/>
          <w:sz w:val="24"/>
        </w:rPr>
        <w:t>t</w:t>
      </w:r>
      <w:r w:rsidR="00EE3C28">
        <w:rPr>
          <w:rFonts w:ascii="Arial" w:hAnsi="Arial" w:cs="Arial"/>
          <w:sz w:val="24"/>
        </w:rPr>
        <w:t>onne (Anon, 2013</w:t>
      </w:r>
      <w:r w:rsidR="00BB1B20" w:rsidRPr="00463972">
        <w:rPr>
          <w:rFonts w:ascii="Arial" w:hAnsi="Arial" w:cs="Arial"/>
          <w:sz w:val="24"/>
        </w:rPr>
        <w:t>)</w:t>
      </w:r>
      <w:r w:rsidR="00DA74B6" w:rsidRPr="00463972">
        <w:rPr>
          <w:rFonts w:ascii="Arial" w:hAnsi="Arial" w:cs="Arial"/>
          <w:sz w:val="24"/>
        </w:rPr>
        <w:t xml:space="preserve">. </w:t>
      </w:r>
    </w:p>
    <w:p w:rsidR="00B56832" w:rsidRPr="00463972" w:rsidRDefault="00DA74B6" w:rsidP="00455B6A">
      <w:pPr>
        <w:spacing w:line="360" w:lineRule="auto"/>
        <w:jc w:val="both"/>
        <w:rPr>
          <w:rFonts w:ascii="Arial" w:hAnsi="Arial" w:cs="Arial"/>
          <w:sz w:val="24"/>
        </w:rPr>
      </w:pPr>
      <w:r w:rsidRPr="00463972">
        <w:rPr>
          <w:rFonts w:ascii="Arial" w:hAnsi="Arial" w:cs="Arial"/>
          <w:sz w:val="24"/>
        </w:rPr>
        <w:t xml:space="preserve">To complete the changes that will be made on this vehicle, </w:t>
      </w:r>
      <w:r w:rsidR="00453529">
        <w:rPr>
          <w:rFonts w:ascii="Arial" w:hAnsi="Arial" w:cs="Arial"/>
          <w:sz w:val="24"/>
        </w:rPr>
        <w:t>the</w:t>
      </w:r>
      <w:r w:rsidR="00BB1B20" w:rsidRPr="00463972">
        <w:rPr>
          <w:rFonts w:ascii="Arial" w:hAnsi="Arial" w:cs="Arial"/>
          <w:sz w:val="24"/>
        </w:rPr>
        <w:t xml:space="preserve"> ECU </w:t>
      </w:r>
      <w:r w:rsidR="00453529">
        <w:rPr>
          <w:rFonts w:ascii="Arial" w:hAnsi="Arial" w:cs="Arial"/>
          <w:sz w:val="24"/>
        </w:rPr>
        <w:t>will have to be overwritten and returned to original power after testing has been completed</w:t>
      </w:r>
      <w:r w:rsidR="00BB1B20" w:rsidRPr="00463972">
        <w:rPr>
          <w:rFonts w:ascii="Arial" w:hAnsi="Arial" w:cs="Arial"/>
          <w:sz w:val="24"/>
        </w:rPr>
        <w:t>.</w:t>
      </w:r>
      <w:r w:rsidR="00657BAD" w:rsidRPr="00463972">
        <w:rPr>
          <w:rFonts w:ascii="Arial" w:hAnsi="Arial" w:cs="Arial"/>
          <w:sz w:val="24"/>
        </w:rPr>
        <w:t xml:space="preserve"> This project will </w:t>
      </w:r>
      <w:r w:rsidR="00453529">
        <w:rPr>
          <w:rFonts w:ascii="Arial" w:hAnsi="Arial" w:cs="Arial"/>
          <w:sz w:val="24"/>
        </w:rPr>
        <w:t>be safe for the vehicle and nothing will be damaged.</w:t>
      </w:r>
    </w:p>
    <w:p w:rsidR="00EE3C28" w:rsidRDefault="00B56832" w:rsidP="00455B6A">
      <w:pPr>
        <w:spacing w:line="360" w:lineRule="auto"/>
        <w:jc w:val="both"/>
        <w:rPr>
          <w:rFonts w:ascii="Arial" w:hAnsi="Arial" w:cs="Arial"/>
          <w:sz w:val="24"/>
        </w:rPr>
      </w:pPr>
      <w:r w:rsidRPr="00463972">
        <w:rPr>
          <w:rFonts w:ascii="Arial" w:hAnsi="Arial" w:cs="Arial"/>
          <w:sz w:val="24"/>
        </w:rPr>
        <w:tab/>
      </w:r>
    </w:p>
    <w:p w:rsidR="00B56832" w:rsidRPr="00463972" w:rsidRDefault="00B56832" w:rsidP="00455B6A">
      <w:pPr>
        <w:spacing w:line="360" w:lineRule="auto"/>
        <w:jc w:val="both"/>
        <w:rPr>
          <w:rFonts w:ascii="Arial" w:hAnsi="Arial" w:cs="Arial"/>
          <w:sz w:val="24"/>
          <w:u w:val="single"/>
        </w:rPr>
      </w:pPr>
      <w:r w:rsidRPr="00463972">
        <w:rPr>
          <w:rFonts w:ascii="Arial" w:hAnsi="Arial" w:cs="Arial"/>
          <w:sz w:val="24"/>
          <w:u w:val="single"/>
        </w:rPr>
        <w:lastRenderedPageBreak/>
        <w:t>3.6</w:t>
      </w:r>
      <w:r w:rsidRPr="00463972">
        <w:rPr>
          <w:rFonts w:ascii="Arial" w:hAnsi="Arial" w:cs="Arial"/>
          <w:sz w:val="24"/>
          <w:u w:val="single"/>
        </w:rPr>
        <w:tab/>
      </w:r>
      <w:r w:rsidR="00463972" w:rsidRPr="00463972">
        <w:rPr>
          <w:rFonts w:ascii="Arial" w:hAnsi="Arial" w:cs="Arial"/>
          <w:sz w:val="24"/>
          <w:u w:val="single"/>
        </w:rPr>
        <w:t>MAHA MSR 500/2 Car 4wd Dynamometer</w:t>
      </w:r>
    </w:p>
    <w:p w:rsidR="00BC7C98" w:rsidRDefault="00463972" w:rsidP="00455B6A">
      <w:pPr>
        <w:spacing w:line="360" w:lineRule="auto"/>
        <w:jc w:val="center"/>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73600" behindDoc="0" locked="0" layoutInCell="1" allowOverlap="1" wp14:anchorId="23429D2E" wp14:editId="4D94A3E2">
                <wp:simplePos x="0" y="0"/>
                <wp:positionH relativeFrom="margin">
                  <wp:align>center</wp:align>
                </wp:positionH>
                <wp:positionV relativeFrom="paragraph">
                  <wp:posOffset>2473325</wp:posOffset>
                </wp:positionV>
                <wp:extent cx="3895725" cy="265430"/>
                <wp:effectExtent l="0" t="0" r="0" b="1270"/>
                <wp:wrapNone/>
                <wp:docPr id="21" name="Text Box 21"/>
                <wp:cNvGraphicFramePr/>
                <a:graphic xmlns:a="http://schemas.openxmlformats.org/drawingml/2006/main">
                  <a:graphicData uri="http://schemas.microsoft.com/office/word/2010/wordprocessingShape">
                    <wps:wsp>
                      <wps:cNvSpPr txBox="1"/>
                      <wps:spPr>
                        <a:xfrm>
                          <a:off x="0" y="0"/>
                          <a:ext cx="3895725" cy="265430"/>
                        </a:xfrm>
                        <a:prstGeom prst="rect">
                          <a:avLst/>
                        </a:prstGeom>
                        <a:noFill/>
                        <a:ln w="6350">
                          <a:noFill/>
                        </a:ln>
                      </wps:spPr>
                      <wps:txbx>
                        <w:txbxContent>
                          <w:p w:rsidR="00957C0C" w:rsidRPr="00463972" w:rsidRDefault="00957C0C" w:rsidP="00463972">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7</w:t>
                            </w:r>
                            <w:r w:rsidRPr="00463972">
                              <w:rPr>
                                <w:rFonts w:ascii="Arial" w:hAnsi="Arial" w:cs="Arial"/>
                                <w:color w:val="BFBFBF" w:themeColor="background1" w:themeShade="BF"/>
                                <w:sz w:val="20"/>
                                <w:szCs w:val="20"/>
                              </w:rPr>
                              <w:t xml:space="preserve">: MAHA MSR 500/2 Car 4wd Dynamometer </w:t>
                            </w:r>
                            <w:r>
                              <w:rPr>
                                <w:rFonts w:ascii="Arial" w:hAnsi="Arial" w:cs="Arial"/>
                                <w:color w:val="BFBFBF" w:themeColor="background1" w:themeShade="BF"/>
                                <w:sz w:val="20"/>
                                <w:szCs w:val="20"/>
                              </w:rPr>
                              <w:t>(Anon, n.d.</w:t>
                            </w:r>
                            <w:r w:rsidRPr="00463972">
                              <w:rPr>
                                <w:rFonts w:ascii="Arial" w:hAnsi="Arial" w:cs="Arial"/>
                                <w:color w:val="BFBFBF" w:themeColor="background1" w:themeShade="BF"/>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29D2E" id="Text Box 21" o:spid="_x0000_s1039" type="#_x0000_t202" style="position:absolute;left:0;text-align:left;margin-left:0;margin-top:194.75pt;width:306.75pt;height:20.9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" filled="f" stroked="f" strokeweight=".5pt">
                <v:textbox>
                  <w:txbxContent>
                    <w:p w:rsidR="00957C0C" w:rsidRPr="00463972" w:rsidRDefault="00957C0C" w:rsidP="00463972">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7</w:t>
                      </w:r>
                      <w:r w:rsidRPr="00463972">
                        <w:rPr>
                          <w:rFonts w:ascii="Arial" w:hAnsi="Arial" w:cs="Arial"/>
                          <w:color w:val="BFBFBF" w:themeColor="background1" w:themeShade="BF"/>
                          <w:sz w:val="20"/>
                          <w:szCs w:val="20"/>
                        </w:rPr>
                        <w:t xml:space="preserve">: MAHA MSR 500/2 Car 4wd Dynamometer </w:t>
                      </w:r>
                      <w:r>
                        <w:rPr>
                          <w:rFonts w:ascii="Arial" w:hAnsi="Arial" w:cs="Arial"/>
                          <w:color w:val="BFBFBF" w:themeColor="background1" w:themeShade="BF"/>
                          <w:sz w:val="20"/>
                          <w:szCs w:val="20"/>
                        </w:rPr>
                        <w:t>(Anon, n.d.</w:t>
                      </w:r>
                      <w:r w:rsidRPr="00463972">
                        <w:rPr>
                          <w:rFonts w:ascii="Arial" w:hAnsi="Arial" w:cs="Arial"/>
                          <w:color w:val="BFBFBF" w:themeColor="background1" w:themeShade="BF"/>
                          <w:sz w:val="20"/>
                          <w:szCs w:val="20"/>
                        </w:rPr>
                        <w:t>)</w:t>
                      </w:r>
                    </w:p>
                  </w:txbxContent>
                </v:textbox>
                <w10:wrap anchorx="margin"/>
              </v:shape>
            </w:pict>
          </mc:Fallback>
        </mc:AlternateContent>
      </w:r>
      <w:r>
        <w:rPr>
          <w:noProof/>
          <w:lang w:eastAsia="en-GB"/>
        </w:rPr>
        <w:drawing>
          <wp:inline distT="0" distB="0" distL="0" distR="0">
            <wp:extent cx="4093200" cy="2728800"/>
            <wp:effectExtent l="0" t="0" r="3175" b="0"/>
            <wp:docPr id="20" name="Picture 20" descr="https://www.maha.co.uk/cps/rde/xbcr/SID-ECEE0165-68CAAA1D/maha_de/msr-500-2-ford-gt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aha.co.uk/cps/rde/xbcr/SID-ECEE0165-68CAAA1D/maha_de/msr-500-2-ford-gt_600x6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3200" cy="2728800"/>
                    </a:xfrm>
                    <a:prstGeom prst="rect">
                      <a:avLst/>
                    </a:prstGeom>
                    <a:noFill/>
                    <a:ln>
                      <a:noFill/>
                    </a:ln>
                  </pic:spPr>
                </pic:pic>
              </a:graphicData>
            </a:graphic>
          </wp:inline>
        </w:drawing>
      </w:r>
    </w:p>
    <w:p w:rsidR="00B56832" w:rsidRPr="00463972" w:rsidRDefault="00BC7C98" w:rsidP="00455B6A">
      <w:pPr>
        <w:spacing w:line="360" w:lineRule="auto"/>
        <w:jc w:val="both"/>
        <w:rPr>
          <w:rFonts w:ascii="Arial" w:hAnsi="Arial" w:cs="Arial"/>
          <w:sz w:val="24"/>
        </w:rPr>
      </w:pPr>
      <w:r>
        <w:rPr>
          <w:rFonts w:ascii="Arial" w:hAnsi="Arial" w:cs="Arial"/>
          <w:sz w:val="24"/>
        </w:rPr>
        <w:t xml:space="preserve">The image above shows the same dynamometer that’s installed in university and the dynamometer that the </w:t>
      </w:r>
      <w:r w:rsidR="004F70DD">
        <w:rPr>
          <w:rFonts w:ascii="Arial" w:hAnsi="Arial" w:cs="Arial"/>
          <w:sz w:val="24"/>
        </w:rPr>
        <w:t>Seat Leon</w:t>
      </w:r>
      <w:r>
        <w:rPr>
          <w:rFonts w:ascii="Arial" w:hAnsi="Arial" w:cs="Arial"/>
          <w:sz w:val="24"/>
        </w:rPr>
        <w:t xml:space="preserve"> will be strapped to and the testing procedure </w:t>
      </w:r>
      <w:r w:rsidR="00D515D8">
        <w:rPr>
          <w:rFonts w:ascii="Arial" w:hAnsi="Arial" w:cs="Arial"/>
          <w:sz w:val="24"/>
        </w:rPr>
        <w:t xml:space="preserve">is </w:t>
      </w:r>
      <w:r>
        <w:rPr>
          <w:rFonts w:ascii="Arial" w:hAnsi="Arial" w:cs="Arial"/>
          <w:sz w:val="24"/>
        </w:rPr>
        <w:t>undertaken.</w:t>
      </w:r>
      <w:r w:rsidR="007203FF">
        <w:rPr>
          <w:rFonts w:ascii="Arial" w:hAnsi="Arial" w:cs="Arial"/>
          <w:sz w:val="24"/>
        </w:rPr>
        <w:t xml:space="preserve"> This dyno is capable of speeds up to 300km/h (185mph) which is completely ample for the L</w:t>
      </w:r>
      <w:r w:rsidR="004F70DD">
        <w:rPr>
          <w:rFonts w:ascii="Arial" w:hAnsi="Arial" w:cs="Arial"/>
          <w:sz w:val="24"/>
        </w:rPr>
        <w:t>eon</w:t>
      </w:r>
      <w:r w:rsidR="007203FF">
        <w:rPr>
          <w:rFonts w:ascii="Arial" w:hAnsi="Arial" w:cs="Arial"/>
          <w:sz w:val="24"/>
        </w:rPr>
        <w:t>. There’s an extensive variety of operating modes provided with this dyno such as static power measurement at a constant rpm, constant speed or at a constant tractive force. The dyno can simulate a load upon the vehicle as well as an optional driving simulation. The max power that can be handled on</w:t>
      </w:r>
      <w:r w:rsidR="00EF4E89">
        <w:rPr>
          <w:rFonts w:ascii="Arial" w:hAnsi="Arial" w:cs="Arial"/>
          <w:sz w:val="24"/>
        </w:rPr>
        <w:t xml:space="preserve"> both rollers of</w:t>
      </w:r>
      <w:r w:rsidR="001F453B">
        <w:rPr>
          <w:rFonts w:ascii="Arial" w:hAnsi="Arial" w:cs="Arial"/>
          <w:sz w:val="24"/>
        </w:rPr>
        <w:t xml:space="preserve"> this dyno is approximate</w:t>
      </w:r>
      <w:r w:rsidR="007203FF">
        <w:rPr>
          <w:rFonts w:ascii="Arial" w:hAnsi="Arial" w:cs="Arial"/>
          <w:sz w:val="24"/>
        </w:rPr>
        <w:t xml:space="preserve"> 1300bhp</w:t>
      </w:r>
      <w:r w:rsidR="00EF4E89">
        <w:rPr>
          <w:rFonts w:ascii="Arial" w:hAnsi="Arial" w:cs="Arial"/>
          <w:sz w:val="24"/>
        </w:rPr>
        <w:t xml:space="preserve"> providing an accuracy of 2%. The two rollers are adjustable therefore allowing them to move closer t</w:t>
      </w:r>
      <w:r w:rsidR="00B12AC0">
        <w:rPr>
          <w:rFonts w:ascii="Arial" w:hAnsi="Arial" w:cs="Arial"/>
          <w:sz w:val="24"/>
        </w:rPr>
        <w:t>ogether or further away from ea</w:t>
      </w:r>
      <w:r w:rsidR="00EF4E89">
        <w:rPr>
          <w:rFonts w:ascii="Arial" w:hAnsi="Arial" w:cs="Arial"/>
          <w:sz w:val="24"/>
        </w:rPr>
        <w:t xml:space="preserve">ch other. The closest they can be together is 2200mm which is perfect for the </w:t>
      </w:r>
      <w:r w:rsidR="004F70DD">
        <w:rPr>
          <w:rFonts w:ascii="Arial" w:hAnsi="Arial" w:cs="Arial"/>
          <w:sz w:val="24"/>
        </w:rPr>
        <w:t>Leon seeing as its wheelbase is 2578</w:t>
      </w:r>
      <w:r w:rsidR="00EF4E89">
        <w:rPr>
          <w:rFonts w:ascii="Arial" w:hAnsi="Arial" w:cs="Arial"/>
          <w:sz w:val="24"/>
        </w:rPr>
        <w:t>mm. The maximum tractive force that can be applied to both the rollers of this dyno is 7000N (Anon, n.d.).</w:t>
      </w:r>
      <w:r w:rsidR="004F70DD">
        <w:rPr>
          <w:rFonts w:ascii="Arial" w:hAnsi="Arial" w:cs="Arial"/>
          <w:sz w:val="24"/>
        </w:rPr>
        <w:t xml:space="preserve"> Another feature the dyno incorporates and will be used during testing is the installed lambda measurer. This will be used alongside the Bosch Oscilloscope to discover the air fuel ratio of the Seat Leon. </w:t>
      </w:r>
      <w:r w:rsidR="00B56832" w:rsidRPr="00463972">
        <w:rPr>
          <w:rFonts w:ascii="Arial" w:hAnsi="Arial" w:cs="Arial"/>
          <w:sz w:val="24"/>
        </w:rPr>
        <w:br w:type="page"/>
      </w:r>
    </w:p>
    <w:p w:rsidR="001E41DE" w:rsidRPr="00F26951" w:rsidRDefault="00EF4E89" w:rsidP="00455B6A">
      <w:pPr>
        <w:spacing w:line="360" w:lineRule="auto"/>
        <w:jc w:val="both"/>
        <w:rPr>
          <w:rFonts w:ascii="Arial" w:hAnsi="Arial" w:cs="Arial"/>
          <w:sz w:val="28"/>
          <w:u w:val="double"/>
        </w:rPr>
      </w:pPr>
      <w:r w:rsidRPr="00F26951">
        <w:rPr>
          <w:rFonts w:ascii="Arial" w:hAnsi="Arial" w:cs="Arial"/>
          <w:sz w:val="28"/>
          <w:u w:val="double"/>
        </w:rPr>
        <w:lastRenderedPageBreak/>
        <w:t>4.0</w:t>
      </w:r>
      <w:r w:rsidRPr="00F26951">
        <w:rPr>
          <w:rFonts w:ascii="Arial" w:hAnsi="Arial" w:cs="Arial"/>
          <w:sz w:val="28"/>
          <w:u w:val="double"/>
        </w:rPr>
        <w:tab/>
        <w:t>Experiment</w:t>
      </w:r>
    </w:p>
    <w:p w:rsidR="00EF4E89" w:rsidRDefault="00EF4E89" w:rsidP="00455B6A">
      <w:pPr>
        <w:spacing w:line="360" w:lineRule="auto"/>
        <w:jc w:val="both"/>
        <w:rPr>
          <w:rFonts w:ascii="Arial" w:hAnsi="Arial" w:cs="Arial"/>
          <w:sz w:val="24"/>
          <w:u w:val="single"/>
        </w:rPr>
      </w:pPr>
      <w:r>
        <w:rPr>
          <w:rFonts w:ascii="Arial" w:hAnsi="Arial" w:cs="Arial"/>
          <w:sz w:val="24"/>
        </w:rPr>
        <w:tab/>
      </w:r>
      <w:r w:rsidRPr="00EF4E89">
        <w:rPr>
          <w:rFonts w:ascii="Arial" w:hAnsi="Arial" w:cs="Arial"/>
          <w:sz w:val="24"/>
          <w:u w:val="single"/>
        </w:rPr>
        <w:t>4.1</w:t>
      </w:r>
      <w:r w:rsidRPr="00EF4E89">
        <w:rPr>
          <w:rFonts w:ascii="Arial" w:hAnsi="Arial" w:cs="Arial"/>
          <w:sz w:val="24"/>
          <w:u w:val="single"/>
        </w:rPr>
        <w:tab/>
        <w:t>Equipment Used</w:t>
      </w:r>
    </w:p>
    <w:p w:rsidR="00B61DC7" w:rsidRPr="006F21ED" w:rsidRDefault="00366BCA" w:rsidP="00455B6A">
      <w:pPr>
        <w:spacing w:line="360" w:lineRule="auto"/>
        <w:jc w:val="both"/>
        <w:rPr>
          <w:rFonts w:ascii="Arial" w:hAnsi="Arial" w:cs="Arial"/>
          <w:sz w:val="24"/>
        </w:rPr>
      </w:pPr>
      <w:r w:rsidRPr="00366BCA">
        <w:rPr>
          <w:rFonts w:ascii="Arial" w:hAnsi="Arial" w:cs="Arial"/>
          <w:sz w:val="24"/>
        </w:rPr>
        <w:t xml:space="preserve">During this testing, a number of different </w:t>
      </w:r>
      <w:r>
        <w:rPr>
          <w:rFonts w:ascii="Arial" w:hAnsi="Arial" w:cs="Arial"/>
          <w:sz w:val="24"/>
        </w:rPr>
        <w:t xml:space="preserve">equipment will be used. To start with the most important piece of equipment is the vehicle; a Seat Leon 1.9 TDi pd will be required to complete all testing and used to gather results. Secondly, the </w:t>
      </w:r>
      <w:r w:rsidRPr="00EF4E89">
        <w:rPr>
          <w:rFonts w:ascii="Arial" w:hAnsi="Arial" w:cs="Arial"/>
          <w:sz w:val="24"/>
        </w:rPr>
        <w:t>MAHA MSR 500/2 Car 4wd Dynamometer</w:t>
      </w:r>
      <w:r>
        <w:rPr>
          <w:rFonts w:ascii="Arial" w:hAnsi="Arial" w:cs="Arial"/>
          <w:sz w:val="24"/>
        </w:rPr>
        <w:t xml:space="preserve"> will be required to run the Leon on and produce the numbers required. To change the air fuel ratio, lambda will be adjusted. A table of lambda values can be seen in Table 1 on page ten. </w:t>
      </w:r>
      <w:r w:rsidR="00B61DC7">
        <w:rPr>
          <w:rFonts w:ascii="Arial" w:hAnsi="Arial" w:cs="Arial"/>
          <w:sz w:val="24"/>
        </w:rPr>
        <w:t>The dyno incorporates a feature whereby the lambda can be read through the dyno</w:t>
      </w:r>
      <w:r w:rsidR="003459FB">
        <w:rPr>
          <w:rFonts w:ascii="Arial" w:hAnsi="Arial" w:cs="Arial"/>
          <w:sz w:val="24"/>
        </w:rPr>
        <w:t>,</w:t>
      </w:r>
      <w:r w:rsidR="00B61DC7">
        <w:rPr>
          <w:rFonts w:ascii="Arial" w:hAnsi="Arial" w:cs="Arial"/>
          <w:sz w:val="24"/>
        </w:rPr>
        <w:t xml:space="preserve"> therefore</w:t>
      </w:r>
      <w:r w:rsidR="003459FB">
        <w:rPr>
          <w:rFonts w:ascii="Arial" w:hAnsi="Arial" w:cs="Arial"/>
          <w:sz w:val="24"/>
        </w:rPr>
        <w:t>,</w:t>
      </w:r>
      <w:r w:rsidR="00B61DC7">
        <w:rPr>
          <w:rFonts w:ascii="Arial" w:hAnsi="Arial" w:cs="Arial"/>
          <w:sz w:val="24"/>
        </w:rPr>
        <w:t xml:space="preserve"> that’s how the lambda will be read. To assist the dyno, the Bosch Oscilloscope will be used to read lambda as a ‘double check’ to ensure the results coming from the dyno are correct. The Bosch Oscilloscope will also read the NOx emissions of the vehicle at different air fuel ratio’s as well as the exhaust gas temperatures exiting the vehicle. An ECU already fitted to the vehicle will be used to tell the vehicle to change how much fuel enters the cylinders. In order to tell the ECU what to do, a laptop with the correct software to modify the ECU will be required and this will be provided by the owner of the vehicle. In order to change the air fuel ratio’s, the assistance of the dyno technician will be required as he’ll know exactly how and the best possible way to go about changing the required parameters to find the best air fuel ratio for NOx and exhaust gas reduction on a non</w:t>
      </w:r>
      <w:r w:rsidR="003459FB">
        <w:rPr>
          <w:rFonts w:ascii="Arial" w:hAnsi="Arial" w:cs="Arial"/>
          <w:sz w:val="24"/>
        </w:rPr>
        <w:t>-</w:t>
      </w:r>
      <w:r w:rsidR="00B61DC7">
        <w:rPr>
          <w:rFonts w:ascii="Arial" w:hAnsi="Arial" w:cs="Arial"/>
          <w:sz w:val="24"/>
        </w:rPr>
        <w:t>dpf diesel.</w:t>
      </w:r>
    </w:p>
    <w:p w:rsidR="004C6134" w:rsidRPr="004C6134" w:rsidRDefault="004C6134" w:rsidP="00455B6A">
      <w:pPr>
        <w:spacing w:line="360" w:lineRule="auto"/>
        <w:jc w:val="both"/>
        <w:rPr>
          <w:rFonts w:ascii="Arial" w:hAnsi="Arial" w:cs="Arial"/>
          <w:sz w:val="24"/>
          <w:u w:val="single"/>
        </w:rPr>
      </w:pPr>
      <w:r>
        <w:rPr>
          <w:rFonts w:ascii="Arial" w:hAnsi="Arial" w:cs="Arial"/>
          <w:sz w:val="24"/>
        </w:rPr>
        <w:tab/>
      </w:r>
      <w:r w:rsidRPr="004C6134">
        <w:rPr>
          <w:rFonts w:ascii="Arial" w:hAnsi="Arial" w:cs="Arial"/>
          <w:sz w:val="24"/>
          <w:u w:val="single"/>
        </w:rPr>
        <w:t>4.2</w:t>
      </w:r>
      <w:r w:rsidRPr="004C6134">
        <w:rPr>
          <w:rFonts w:ascii="Arial" w:hAnsi="Arial" w:cs="Arial"/>
          <w:sz w:val="24"/>
          <w:u w:val="single"/>
        </w:rPr>
        <w:tab/>
        <w:t>Procedure</w:t>
      </w:r>
    </w:p>
    <w:p w:rsidR="004C6134" w:rsidRPr="004C6134" w:rsidRDefault="004C6134" w:rsidP="00455B6A">
      <w:pPr>
        <w:spacing w:line="360" w:lineRule="auto"/>
        <w:jc w:val="both"/>
        <w:rPr>
          <w:rFonts w:ascii="Arial" w:hAnsi="Arial" w:cs="Arial"/>
          <w:sz w:val="24"/>
          <w:u w:val="single"/>
        </w:rPr>
      </w:pPr>
      <w:r>
        <w:rPr>
          <w:rFonts w:ascii="Arial" w:hAnsi="Arial" w:cs="Arial"/>
          <w:sz w:val="24"/>
        </w:rPr>
        <w:tab/>
      </w:r>
      <w:r>
        <w:rPr>
          <w:rFonts w:ascii="Arial" w:hAnsi="Arial" w:cs="Arial"/>
          <w:sz w:val="24"/>
        </w:rPr>
        <w:tab/>
      </w:r>
      <w:r w:rsidRPr="004C6134">
        <w:rPr>
          <w:rFonts w:ascii="Arial" w:hAnsi="Arial" w:cs="Arial"/>
          <w:sz w:val="24"/>
          <w:u w:val="single"/>
        </w:rPr>
        <w:t>4.2.1</w:t>
      </w:r>
      <w:r w:rsidRPr="004C6134">
        <w:rPr>
          <w:rFonts w:ascii="Arial" w:hAnsi="Arial" w:cs="Arial"/>
          <w:sz w:val="24"/>
          <w:u w:val="single"/>
        </w:rPr>
        <w:tab/>
        <w:t>Set up</w:t>
      </w:r>
    </w:p>
    <w:p w:rsidR="00095961" w:rsidRDefault="004C6134" w:rsidP="00455B6A">
      <w:pPr>
        <w:spacing w:line="360" w:lineRule="auto"/>
        <w:jc w:val="both"/>
        <w:rPr>
          <w:rFonts w:ascii="Arial" w:hAnsi="Arial" w:cs="Arial"/>
          <w:sz w:val="24"/>
        </w:rPr>
      </w:pPr>
      <w:r>
        <w:rPr>
          <w:rFonts w:ascii="Arial" w:hAnsi="Arial" w:cs="Arial"/>
          <w:sz w:val="24"/>
        </w:rPr>
        <w:t xml:space="preserve">Strapping the vehicle down to the dyno is the most important part of any dyno session due to the health and safety aspects of the procedure. </w:t>
      </w:r>
      <w:r w:rsidR="006F21ED">
        <w:rPr>
          <w:rFonts w:ascii="Arial" w:hAnsi="Arial" w:cs="Arial"/>
          <w:sz w:val="24"/>
        </w:rPr>
        <w:t>Having all the correct equipment is key. Tyre chocks should be used for the rear tyres (the vehicle is front wheel drive), axle straps are also required as well as up to 6 car tie downs, for this testing, only 4 will be used. Once all the equipment is checked, measure the wheelbase of the vehicle and adjust the length of the dyno accordingly before driving the vehicle on the rollers. Once the vehicle</w:t>
      </w:r>
      <w:r w:rsidR="00383583">
        <w:rPr>
          <w:rFonts w:ascii="Arial" w:hAnsi="Arial" w:cs="Arial"/>
          <w:sz w:val="24"/>
        </w:rPr>
        <w:t xml:space="preserve"> is on the rollers, it must be e</w:t>
      </w:r>
      <w:r w:rsidR="006F21ED">
        <w:rPr>
          <w:rFonts w:ascii="Arial" w:hAnsi="Arial" w:cs="Arial"/>
          <w:sz w:val="24"/>
        </w:rPr>
        <w:t xml:space="preserve">nsured that the vehicle is completely perpendicular to the rollers otherwise the vehicle will begin to snake on the dyno and this can be very dangerous. </w:t>
      </w:r>
      <w:r>
        <w:rPr>
          <w:rFonts w:ascii="Arial" w:hAnsi="Arial" w:cs="Arial"/>
          <w:sz w:val="24"/>
        </w:rPr>
        <w:t xml:space="preserve">Having a car driving over 100 mph on the dyno produces a lot of forward thrust pulling on the straps; so tying the car down correctly is extremely </w:t>
      </w:r>
      <w:r>
        <w:rPr>
          <w:rFonts w:ascii="Arial" w:hAnsi="Arial" w:cs="Arial"/>
          <w:sz w:val="24"/>
        </w:rPr>
        <w:lastRenderedPageBreak/>
        <w:t>important. Firstly the straps must be attached to the loops that are normally located in the concrete at the front and rear of the dyno. A safe and secure mounting point then must be located underneath the vehicle that has enough strength to withstand the forces acting upon the vehicle.</w:t>
      </w:r>
      <w:r w:rsidR="006F21ED">
        <w:rPr>
          <w:rFonts w:ascii="Arial" w:hAnsi="Arial" w:cs="Arial"/>
          <w:sz w:val="24"/>
        </w:rPr>
        <w:t xml:space="preserve"> </w:t>
      </w:r>
      <w:r w:rsidR="00383583">
        <w:rPr>
          <w:rFonts w:ascii="Arial" w:hAnsi="Arial" w:cs="Arial"/>
          <w:sz w:val="24"/>
        </w:rPr>
        <w:t xml:space="preserve">Make sure the straps aren’t impeding with any non-structural components such as brake lines or rotating axles. </w:t>
      </w:r>
      <w:r w:rsidR="006F21ED">
        <w:rPr>
          <w:rFonts w:ascii="Arial" w:hAnsi="Arial" w:cs="Arial"/>
          <w:sz w:val="24"/>
        </w:rPr>
        <w:t>The hooks on the end of the straps will then be attached to these locations and the straps ratcheted tightly</w:t>
      </w:r>
      <w:r w:rsidR="00383583">
        <w:rPr>
          <w:rFonts w:ascii="Arial" w:hAnsi="Arial" w:cs="Arial"/>
          <w:sz w:val="24"/>
        </w:rPr>
        <w:t xml:space="preserve"> but evenly across all four corners of the vehicle to ensure the wheels remain centred on the rollers</w:t>
      </w:r>
      <w:r w:rsidR="006F21ED">
        <w:rPr>
          <w:rFonts w:ascii="Arial" w:hAnsi="Arial" w:cs="Arial"/>
          <w:sz w:val="24"/>
        </w:rPr>
        <w:t>. It’s always a good precaution to have someone else check the straps on the vehicle are attached correctly and that they are secure enough to proceed.</w:t>
      </w:r>
      <w:r w:rsidR="00383583">
        <w:rPr>
          <w:rFonts w:ascii="Arial" w:hAnsi="Arial" w:cs="Arial"/>
          <w:sz w:val="24"/>
        </w:rPr>
        <w:t xml:space="preserve"> Once the straps have been checked, drive the vehicle slowly on the dyno, ensuring the rollers are turning also. This will test if the computer is reading the dyno correctly, if the straps are attached securely enough and if the laptop with the software can read the ECU accurately. If all </w:t>
      </w:r>
      <w:r w:rsidR="003459FB">
        <w:rPr>
          <w:rFonts w:ascii="Arial" w:hAnsi="Arial" w:cs="Arial"/>
          <w:sz w:val="24"/>
        </w:rPr>
        <w:t xml:space="preserve">the </w:t>
      </w:r>
      <w:r w:rsidR="00383583">
        <w:rPr>
          <w:rFonts w:ascii="Arial" w:hAnsi="Arial" w:cs="Arial"/>
          <w:sz w:val="24"/>
        </w:rPr>
        <w:t>above points are completed and checked, the vehicle is safe and ready to be tested on the dyno at full speed.</w:t>
      </w:r>
      <w:r w:rsidR="00095961">
        <w:rPr>
          <w:rFonts w:ascii="Arial" w:hAnsi="Arial" w:cs="Arial"/>
          <w:sz w:val="24"/>
        </w:rPr>
        <w:t xml:space="preserve"> </w:t>
      </w:r>
    </w:p>
    <w:p w:rsidR="004C6134" w:rsidRDefault="00095961" w:rsidP="00455B6A">
      <w:pPr>
        <w:spacing w:line="360" w:lineRule="auto"/>
        <w:jc w:val="both"/>
        <w:rPr>
          <w:rFonts w:ascii="Arial" w:hAnsi="Arial" w:cs="Arial"/>
          <w:sz w:val="24"/>
        </w:rPr>
      </w:pPr>
      <w:r>
        <w:rPr>
          <w:rFonts w:ascii="Arial" w:hAnsi="Arial" w:cs="Arial"/>
          <w:sz w:val="24"/>
        </w:rPr>
        <w:t xml:space="preserve">Once the dyno is set up correctly and has been double checked set up the exhaust extraction at the rear of the car to extinguish any harmful fumes out of the building. Ensure that the extraction pipe is safe and stable and won’t fall off halfway through testing. The exhaust gas temperature probe from the oscilloscope can be inserted in the exhaust and the correct channel uploaded on the Bosch Oscilloscope computer. Finally, the lambda sensor from both the MAHA dyno and the Bosch oscilloscope can be turned on and start recording. Both are being used to get a more accurate reading and ensure all testing is done as precise as possible. </w:t>
      </w:r>
    </w:p>
    <w:p w:rsidR="006F21ED" w:rsidRPr="00383583" w:rsidRDefault="00383583" w:rsidP="00455B6A">
      <w:pPr>
        <w:spacing w:line="360" w:lineRule="auto"/>
        <w:jc w:val="both"/>
        <w:rPr>
          <w:rFonts w:ascii="Arial" w:hAnsi="Arial" w:cs="Arial"/>
          <w:sz w:val="24"/>
          <w:u w:val="single"/>
        </w:rPr>
      </w:pPr>
      <w:r>
        <w:rPr>
          <w:rFonts w:ascii="Arial" w:hAnsi="Arial" w:cs="Arial"/>
          <w:sz w:val="24"/>
        </w:rPr>
        <w:tab/>
      </w:r>
      <w:r>
        <w:rPr>
          <w:rFonts w:ascii="Arial" w:hAnsi="Arial" w:cs="Arial"/>
          <w:sz w:val="24"/>
        </w:rPr>
        <w:tab/>
      </w:r>
      <w:r w:rsidRPr="00383583">
        <w:rPr>
          <w:rFonts w:ascii="Arial" w:hAnsi="Arial" w:cs="Arial"/>
          <w:sz w:val="24"/>
          <w:u w:val="single"/>
        </w:rPr>
        <w:t>4.2.2</w:t>
      </w:r>
      <w:r w:rsidRPr="00383583">
        <w:rPr>
          <w:rFonts w:ascii="Arial" w:hAnsi="Arial" w:cs="Arial"/>
          <w:sz w:val="24"/>
          <w:u w:val="single"/>
        </w:rPr>
        <w:tab/>
        <w:t>Gathering Results</w:t>
      </w:r>
    </w:p>
    <w:p w:rsidR="00735F4A" w:rsidRPr="00321E09" w:rsidRDefault="00F83C15" w:rsidP="00455B6A">
      <w:pPr>
        <w:spacing w:line="360" w:lineRule="auto"/>
        <w:jc w:val="both"/>
        <w:rPr>
          <w:rFonts w:ascii="Arial" w:hAnsi="Arial" w:cs="Arial"/>
          <w:sz w:val="24"/>
        </w:rPr>
      </w:pPr>
      <w:r>
        <w:rPr>
          <w:rFonts w:ascii="Arial" w:hAnsi="Arial" w:cs="Arial"/>
          <w:sz w:val="24"/>
        </w:rPr>
        <w:t xml:space="preserve">Once all </w:t>
      </w:r>
      <w:r w:rsidR="003459FB">
        <w:rPr>
          <w:rFonts w:ascii="Arial" w:hAnsi="Arial" w:cs="Arial"/>
          <w:sz w:val="24"/>
        </w:rPr>
        <w:t xml:space="preserve">the </w:t>
      </w:r>
      <w:r>
        <w:rPr>
          <w:rFonts w:ascii="Arial" w:hAnsi="Arial" w:cs="Arial"/>
          <w:sz w:val="24"/>
        </w:rPr>
        <w:t>above precautions have been reviewed and completed, the vehicle can now begin the testing phase. A base run will be completed to discover the maximum torque and power of the vehicle at a stock map; this will be considered as the base map. The test will begin with the first air fuel ratio of 10.2:1</w:t>
      </w:r>
      <w:r w:rsidR="0028230C">
        <w:rPr>
          <w:rFonts w:ascii="Arial" w:hAnsi="Arial" w:cs="Arial"/>
          <w:sz w:val="24"/>
        </w:rPr>
        <w:t xml:space="preserve"> (lambda 0.7) and will change 11 more times. The air fuel ratio on the laptop will have to be altered until the dyno and the oscilloscope read the same figure and this figure is correct for the test being completed. During each test</w:t>
      </w:r>
      <w:r w:rsidR="003459FB">
        <w:rPr>
          <w:rFonts w:ascii="Arial" w:hAnsi="Arial" w:cs="Arial"/>
          <w:sz w:val="24"/>
        </w:rPr>
        <w:t>,</w:t>
      </w:r>
      <w:r w:rsidR="0028230C">
        <w:rPr>
          <w:rFonts w:ascii="Arial" w:hAnsi="Arial" w:cs="Arial"/>
          <w:sz w:val="24"/>
        </w:rPr>
        <w:t xml:space="preserve"> the oscilloscope computer will record the results and the </w:t>
      </w:r>
      <w:r w:rsidR="00321E09">
        <w:rPr>
          <w:rFonts w:ascii="Arial" w:hAnsi="Arial" w:cs="Arial"/>
          <w:sz w:val="24"/>
        </w:rPr>
        <w:t xml:space="preserve">NOx and exhaust gas temperature will be read </w:t>
      </w:r>
      <w:r w:rsidR="00E35B25">
        <w:rPr>
          <w:rFonts w:ascii="Arial" w:hAnsi="Arial" w:cs="Arial"/>
          <w:sz w:val="24"/>
        </w:rPr>
        <w:t xml:space="preserve">and the </w:t>
      </w:r>
      <w:r w:rsidR="00321E09">
        <w:rPr>
          <w:rFonts w:ascii="Arial" w:hAnsi="Arial" w:cs="Arial"/>
          <w:sz w:val="24"/>
        </w:rPr>
        <w:t>value</w:t>
      </w:r>
      <w:r w:rsidR="00E35B25">
        <w:rPr>
          <w:rFonts w:ascii="Arial" w:hAnsi="Arial" w:cs="Arial"/>
          <w:sz w:val="24"/>
        </w:rPr>
        <w:t xml:space="preserve"> recorded</w:t>
      </w:r>
      <w:r w:rsidR="00013228">
        <w:rPr>
          <w:rFonts w:ascii="Arial" w:hAnsi="Arial" w:cs="Arial"/>
          <w:sz w:val="24"/>
        </w:rPr>
        <w:t>. The NOx reading may vary slightly</w:t>
      </w:r>
      <w:r w:rsidR="003459FB">
        <w:rPr>
          <w:rFonts w:ascii="Arial" w:hAnsi="Arial" w:cs="Arial"/>
          <w:sz w:val="24"/>
        </w:rPr>
        <w:t>,</w:t>
      </w:r>
      <w:r w:rsidR="00013228">
        <w:rPr>
          <w:rFonts w:ascii="Arial" w:hAnsi="Arial" w:cs="Arial"/>
          <w:sz w:val="24"/>
        </w:rPr>
        <w:t xml:space="preserve"> therefore</w:t>
      </w:r>
      <w:r w:rsidR="003459FB">
        <w:rPr>
          <w:rFonts w:ascii="Arial" w:hAnsi="Arial" w:cs="Arial"/>
          <w:sz w:val="24"/>
        </w:rPr>
        <w:t>,</w:t>
      </w:r>
      <w:r w:rsidR="00013228">
        <w:rPr>
          <w:rFonts w:ascii="Arial" w:hAnsi="Arial" w:cs="Arial"/>
          <w:sz w:val="24"/>
        </w:rPr>
        <w:t xml:space="preserve"> the most consistent number will be read.</w:t>
      </w:r>
      <w:r w:rsidR="00735F4A">
        <w:rPr>
          <w:rFonts w:ascii="Arial" w:hAnsi="Arial" w:cs="Arial"/>
          <w:sz w:val="24"/>
          <w:u w:val="single"/>
        </w:rPr>
        <w:br w:type="page"/>
      </w:r>
    </w:p>
    <w:p w:rsidR="00735F4A" w:rsidRPr="00C01FC3" w:rsidRDefault="00735F4A" w:rsidP="00C01FC3">
      <w:pPr>
        <w:spacing w:line="360" w:lineRule="auto"/>
        <w:jc w:val="both"/>
        <w:rPr>
          <w:rFonts w:ascii="Arial" w:hAnsi="Arial" w:cs="Arial"/>
          <w:sz w:val="24"/>
          <w:u w:val="single"/>
        </w:rPr>
      </w:pPr>
      <w:r>
        <w:rPr>
          <w:rFonts w:ascii="Arial" w:hAnsi="Arial" w:cs="Arial"/>
          <w:sz w:val="24"/>
        </w:rPr>
        <w:lastRenderedPageBreak/>
        <w:tab/>
      </w:r>
      <w:r w:rsidRPr="00735F4A">
        <w:rPr>
          <w:rFonts w:ascii="Arial" w:hAnsi="Arial" w:cs="Arial"/>
          <w:sz w:val="24"/>
          <w:u w:val="single"/>
        </w:rPr>
        <w:t>4.3</w:t>
      </w:r>
      <w:r w:rsidRPr="00735F4A">
        <w:rPr>
          <w:rFonts w:ascii="Arial" w:hAnsi="Arial" w:cs="Arial"/>
          <w:sz w:val="24"/>
          <w:u w:val="single"/>
        </w:rPr>
        <w:tab/>
        <w:t>Test Plan</w:t>
      </w:r>
    </w:p>
    <w:tbl>
      <w:tblPr>
        <w:tblStyle w:val="TableGrid"/>
        <w:tblW w:w="9923" w:type="dxa"/>
        <w:tblInd w:w="-5" w:type="dxa"/>
        <w:tblLook w:val="04A0" w:firstRow="1" w:lastRow="0" w:firstColumn="1" w:lastColumn="0" w:noHBand="0" w:noVBand="1"/>
      </w:tblPr>
      <w:tblGrid>
        <w:gridCol w:w="1029"/>
        <w:gridCol w:w="1841"/>
        <w:gridCol w:w="1837"/>
        <w:gridCol w:w="2397"/>
        <w:gridCol w:w="2819"/>
      </w:tblGrid>
      <w:tr w:rsidR="00735F4A" w:rsidRPr="001065D2" w:rsidTr="0028230C">
        <w:tc>
          <w:tcPr>
            <w:tcW w:w="1029" w:type="dxa"/>
            <w:shd w:val="clear" w:color="auto" w:fill="BFBFBF" w:themeFill="background1" w:themeFillShade="BF"/>
            <w:vAlign w:val="center"/>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Test</w:t>
            </w:r>
          </w:p>
        </w:tc>
        <w:tc>
          <w:tcPr>
            <w:tcW w:w="1841" w:type="dxa"/>
            <w:shd w:val="clear" w:color="auto" w:fill="BFBFBF" w:themeFill="background1" w:themeFillShade="BF"/>
            <w:vAlign w:val="center"/>
          </w:tcPr>
          <w:p w:rsidR="00735F4A" w:rsidRPr="002B6041" w:rsidRDefault="00735F4A" w:rsidP="00C01FC3">
            <w:pPr>
              <w:spacing w:line="276" w:lineRule="auto"/>
              <w:jc w:val="center"/>
              <w:rPr>
                <w:rFonts w:ascii="Arial" w:hAnsi="Arial" w:cs="Arial"/>
                <w:b/>
                <w:sz w:val="28"/>
              </w:rPr>
            </w:pPr>
            <w:r w:rsidRPr="002B6041">
              <w:rPr>
                <w:rFonts w:ascii="Arial" w:hAnsi="Arial" w:cs="Arial"/>
                <w:b/>
                <w:sz w:val="28"/>
              </w:rPr>
              <w:t>Air/Fuel Ratio - Diesel</w:t>
            </w:r>
          </w:p>
        </w:tc>
        <w:tc>
          <w:tcPr>
            <w:tcW w:w="1837" w:type="dxa"/>
            <w:shd w:val="clear" w:color="auto" w:fill="BFBFBF" w:themeFill="background1" w:themeFillShade="BF"/>
            <w:vAlign w:val="center"/>
          </w:tcPr>
          <w:p w:rsidR="00262B8A" w:rsidRPr="002B6041" w:rsidRDefault="00735F4A" w:rsidP="00C01FC3">
            <w:pPr>
              <w:spacing w:line="276" w:lineRule="auto"/>
              <w:jc w:val="center"/>
              <w:rPr>
                <w:rFonts w:ascii="Arial" w:hAnsi="Arial" w:cs="Arial"/>
                <w:b/>
                <w:sz w:val="28"/>
              </w:rPr>
            </w:pPr>
            <w:r w:rsidRPr="002B6041">
              <w:rPr>
                <w:rFonts w:ascii="Arial" w:hAnsi="Arial" w:cs="Arial"/>
                <w:b/>
                <w:sz w:val="28"/>
              </w:rPr>
              <w:t>Lambda</w:t>
            </w:r>
          </w:p>
        </w:tc>
        <w:tc>
          <w:tcPr>
            <w:tcW w:w="2397" w:type="dxa"/>
            <w:shd w:val="clear" w:color="auto" w:fill="BFBFBF" w:themeFill="background1" w:themeFillShade="BF"/>
            <w:vAlign w:val="center"/>
          </w:tcPr>
          <w:p w:rsidR="00735F4A" w:rsidRPr="002B6041" w:rsidRDefault="00735F4A" w:rsidP="00C01FC3">
            <w:pPr>
              <w:spacing w:line="276" w:lineRule="auto"/>
              <w:jc w:val="center"/>
              <w:rPr>
                <w:rFonts w:ascii="Arial" w:hAnsi="Arial" w:cs="Arial"/>
                <w:b/>
                <w:sz w:val="28"/>
              </w:rPr>
            </w:pPr>
            <w:r w:rsidRPr="002B6041">
              <w:rPr>
                <w:rFonts w:ascii="Arial" w:hAnsi="Arial" w:cs="Arial"/>
                <w:b/>
                <w:sz w:val="28"/>
              </w:rPr>
              <w:t>NOx Output (ppm)</w:t>
            </w:r>
          </w:p>
        </w:tc>
        <w:tc>
          <w:tcPr>
            <w:tcW w:w="2819" w:type="dxa"/>
            <w:shd w:val="clear" w:color="auto" w:fill="BFBFBF" w:themeFill="background1" w:themeFillShade="BF"/>
            <w:vAlign w:val="center"/>
          </w:tcPr>
          <w:p w:rsidR="00735F4A" w:rsidRPr="002B6041" w:rsidRDefault="00735F4A" w:rsidP="00C01FC3">
            <w:pPr>
              <w:spacing w:line="276" w:lineRule="auto"/>
              <w:jc w:val="center"/>
              <w:rPr>
                <w:rFonts w:ascii="Arial" w:hAnsi="Arial" w:cs="Arial"/>
                <w:b/>
                <w:sz w:val="28"/>
              </w:rPr>
            </w:pPr>
            <w:r w:rsidRPr="002B6041">
              <w:rPr>
                <w:rFonts w:ascii="Arial" w:hAnsi="Arial" w:cs="Arial"/>
                <w:b/>
                <w:sz w:val="28"/>
              </w:rPr>
              <w:t>Exhaust Gas Temp (</w:t>
            </w:r>
            <w:r w:rsidRPr="002B6041">
              <w:rPr>
                <w:rFonts w:ascii="Arial" w:hAnsi="Arial" w:cs="Arial"/>
                <w:b/>
                <w:sz w:val="28"/>
                <w:vertAlign w:val="superscript"/>
              </w:rPr>
              <w:t>o</w:t>
            </w:r>
            <w:r w:rsidRPr="002B6041">
              <w:rPr>
                <w:rFonts w:ascii="Arial" w:hAnsi="Arial" w:cs="Arial"/>
                <w:b/>
                <w:sz w:val="28"/>
              </w:rPr>
              <w:t>C)</w:t>
            </w: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1</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10.2:</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0.70</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2</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10.9:</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0.75</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3</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11.6:</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0.80</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4</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12.3:</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0.85</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5</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13.1:</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0.90</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6</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13.8:</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0.95</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7</w:t>
            </w:r>
          </w:p>
        </w:tc>
        <w:tc>
          <w:tcPr>
            <w:tcW w:w="1841" w:type="dxa"/>
            <w:shd w:val="clear" w:color="auto" w:fill="auto"/>
            <w:vAlign w:val="center"/>
          </w:tcPr>
          <w:p w:rsidR="00735F4A" w:rsidRPr="002B6041" w:rsidRDefault="00F83C15" w:rsidP="00C01FC3">
            <w:pPr>
              <w:spacing w:line="276" w:lineRule="auto"/>
              <w:jc w:val="center"/>
              <w:rPr>
                <w:rFonts w:ascii="Arial" w:hAnsi="Arial" w:cs="Arial"/>
                <w:sz w:val="24"/>
              </w:rPr>
            </w:pPr>
            <w:r w:rsidRPr="002B6041">
              <w:rPr>
                <w:rFonts w:ascii="Arial" w:hAnsi="Arial" w:cs="Arial"/>
                <w:sz w:val="24"/>
              </w:rPr>
              <w:t>14.5:</w:t>
            </w:r>
            <w:r w:rsidR="00735F4A" w:rsidRPr="002B6041">
              <w:rPr>
                <w:rFonts w:ascii="Arial" w:hAnsi="Arial" w:cs="Arial"/>
                <w:sz w:val="24"/>
              </w:rPr>
              <w:t>1</w:t>
            </w:r>
          </w:p>
        </w:tc>
        <w:tc>
          <w:tcPr>
            <w:tcW w:w="1837" w:type="dxa"/>
            <w:shd w:val="clear" w:color="auto" w:fill="auto"/>
            <w:vAlign w:val="center"/>
          </w:tcPr>
          <w:p w:rsidR="00735F4A" w:rsidRPr="002B6041" w:rsidRDefault="00735F4A" w:rsidP="00C01FC3">
            <w:pPr>
              <w:spacing w:line="276" w:lineRule="auto"/>
              <w:jc w:val="center"/>
              <w:rPr>
                <w:rFonts w:ascii="Arial" w:hAnsi="Arial" w:cs="Arial"/>
                <w:sz w:val="24"/>
              </w:rPr>
            </w:pPr>
            <w:r w:rsidRPr="002B6041">
              <w:rPr>
                <w:rFonts w:ascii="Arial" w:hAnsi="Arial" w:cs="Arial"/>
                <w:sz w:val="24"/>
              </w:rPr>
              <w:t>1.00</w:t>
            </w:r>
          </w:p>
        </w:tc>
        <w:tc>
          <w:tcPr>
            <w:tcW w:w="2397" w:type="dxa"/>
            <w:vAlign w:val="center"/>
          </w:tcPr>
          <w:p w:rsidR="00735F4A" w:rsidRPr="002B6041" w:rsidRDefault="00735F4A" w:rsidP="00C01FC3">
            <w:pPr>
              <w:spacing w:line="276" w:lineRule="auto"/>
              <w:jc w:val="center"/>
              <w:rPr>
                <w:rFonts w:ascii="Arial" w:hAnsi="Arial" w:cs="Arial"/>
                <w:sz w:val="24"/>
              </w:rPr>
            </w:pPr>
          </w:p>
        </w:tc>
        <w:tc>
          <w:tcPr>
            <w:tcW w:w="2819" w:type="dxa"/>
            <w:vAlign w:val="center"/>
          </w:tcPr>
          <w:p w:rsidR="00735F4A" w:rsidRPr="002B6041"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8</w:t>
            </w:r>
          </w:p>
        </w:tc>
        <w:tc>
          <w:tcPr>
            <w:tcW w:w="1841" w:type="dxa"/>
            <w:shd w:val="clear" w:color="auto" w:fill="auto"/>
            <w:vAlign w:val="center"/>
          </w:tcPr>
          <w:p w:rsidR="00735F4A" w:rsidRPr="00E35B25" w:rsidRDefault="00F83C15" w:rsidP="00C01FC3">
            <w:pPr>
              <w:spacing w:line="276" w:lineRule="auto"/>
              <w:jc w:val="center"/>
              <w:rPr>
                <w:rFonts w:ascii="Arial" w:hAnsi="Arial" w:cs="Arial"/>
                <w:sz w:val="24"/>
              </w:rPr>
            </w:pPr>
            <w:r w:rsidRPr="00E35B25">
              <w:rPr>
                <w:rFonts w:ascii="Arial" w:hAnsi="Arial" w:cs="Arial"/>
                <w:sz w:val="24"/>
              </w:rPr>
              <w:t>15.2:</w:t>
            </w:r>
            <w:r w:rsidR="00735F4A" w:rsidRPr="00E35B25">
              <w:rPr>
                <w:rFonts w:ascii="Arial" w:hAnsi="Arial" w:cs="Arial"/>
                <w:sz w:val="24"/>
              </w:rPr>
              <w:t>1</w:t>
            </w:r>
          </w:p>
        </w:tc>
        <w:tc>
          <w:tcPr>
            <w:tcW w:w="1837" w:type="dxa"/>
            <w:shd w:val="clear" w:color="auto" w:fill="auto"/>
            <w:vAlign w:val="center"/>
          </w:tcPr>
          <w:p w:rsidR="00735F4A" w:rsidRPr="00E35B25" w:rsidRDefault="00735F4A" w:rsidP="00C01FC3">
            <w:pPr>
              <w:spacing w:line="276" w:lineRule="auto"/>
              <w:jc w:val="center"/>
              <w:rPr>
                <w:rFonts w:ascii="Arial" w:hAnsi="Arial" w:cs="Arial"/>
                <w:sz w:val="24"/>
              </w:rPr>
            </w:pPr>
            <w:r w:rsidRPr="00E35B25">
              <w:rPr>
                <w:rFonts w:ascii="Arial" w:hAnsi="Arial" w:cs="Arial"/>
                <w:sz w:val="24"/>
              </w:rPr>
              <w:t>1.05</w:t>
            </w:r>
          </w:p>
        </w:tc>
        <w:tc>
          <w:tcPr>
            <w:tcW w:w="2397" w:type="dxa"/>
            <w:vAlign w:val="center"/>
          </w:tcPr>
          <w:p w:rsidR="00735F4A" w:rsidRPr="00E35B25" w:rsidRDefault="00735F4A" w:rsidP="00C01FC3">
            <w:pPr>
              <w:spacing w:line="276" w:lineRule="auto"/>
              <w:jc w:val="center"/>
              <w:rPr>
                <w:rFonts w:ascii="Arial" w:hAnsi="Arial" w:cs="Arial"/>
                <w:sz w:val="24"/>
              </w:rPr>
            </w:pPr>
          </w:p>
        </w:tc>
        <w:tc>
          <w:tcPr>
            <w:tcW w:w="2819" w:type="dxa"/>
            <w:vAlign w:val="center"/>
          </w:tcPr>
          <w:p w:rsidR="00735F4A" w:rsidRPr="00E35B25"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9</w:t>
            </w:r>
          </w:p>
        </w:tc>
        <w:tc>
          <w:tcPr>
            <w:tcW w:w="1841" w:type="dxa"/>
            <w:shd w:val="clear" w:color="auto" w:fill="auto"/>
            <w:vAlign w:val="center"/>
          </w:tcPr>
          <w:p w:rsidR="00735F4A" w:rsidRPr="00E35B25" w:rsidRDefault="00F83C15" w:rsidP="00C01FC3">
            <w:pPr>
              <w:spacing w:line="276" w:lineRule="auto"/>
              <w:jc w:val="center"/>
              <w:rPr>
                <w:rFonts w:ascii="Arial" w:hAnsi="Arial" w:cs="Arial"/>
                <w:sz w:val="24"/>
              </w:rPr>
            </w:pPr>
            <w:r w:rsidRPr="00E35B25">
              <w:rPr>
                <w:rFonts w:ascii="Arial" w:hAnsi="Arial" w:cs="Arial"/>
                <w:sz w:val="24"/>
              </w:rPr>
              <w:t>16.0:</w:t>
            </w:r>
            <w:r w:rsidR="00735F4A" w:rsidRPr="00E35B25">
              <w:rPr>
                <w:rFonts w:ascii="Arial" w:hAnsi="Arial" w:cs="Arial"/>
                <w:sz w:val="24"/>
              </w:rPr>
              <w:t>1</w:t>
            </w:r>
          </w:p>
        </w:tc>
        <w:tc>
          <w:tcPr>
            <w:tcW w:w="1837" w:type="dxa"/>
            <w:shd w:val="clear" w:color="auto" w:fill="auto"/>
            <w:vAlign w:val="center"/>
          </w:tcPr>
          <w:p w:rsidR="00735F4A" w:rsidRPr="00E35B25" w:rsidRDefault="00735F4A" w:rsidP="00C01FC3">
            <w:pPr>
              <w:spacing w:line="276" w:lineRule="auto"/>
              <w:jc w:val="center"/>
              <w:rPr>
                <w:rFonts w:ascii="Arial" w:hAnsi="Arial" w:cs="Arial"/>
                <w:sz w:val="24"/>
              </w:rPr>
            </w:pPr>
            <w:r w:rsidRPr="00E35B25">
              <w:rPr>
                <w:rFonts w:ascii="Arial" w:hAnsi="Arial" w:cs="Arial"/>
                <w:sz w:val="24"/>
              </w:rPr>
              <w:t>1.10</w:t>
            </w:r>
          </w:p>
        </w:tc>
        <w:tc>
          <w:tcPr>
            <w:tcW w:w="2397" w:type="dxa"/>
            <w:vAlign w:val="center"/>
          </w:tcPr>
          <w:p w:rsidR="00735F4A" w:rsidRPr="00E35B25" w:rsidRDefault="00735F4A" w:rsidP="00C01FC3">
            <w:pPr>
              <w:spacing w:line="276" w:lineRule="auto"/>
              <w:jc w:val="center"/>
              <w:rPr>
                <w:rFonts w:ascii="Arial" w:hAnsi="Arial" w:cs="Arial"/>
                <w:sz w:val="24"/>
              </w:rPr>
            </w:pPr>
          </w:p>
        </w:tc>
        <w:tc>
          <w:tcPr>
            <w:tcW w:w="2819" w:type="dxa"/>
            <w:vAlign w:val="center"/>
          </w:tcPr>
          <w:p w:rsidR="00735F4A" w:rsidRPr="00E35B25"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10</w:t>
            </w:r>
          </w:p>
        </w:tc>
        <w:tc>
          <w:tcPr>
            <w:tcW w:w="1841" w:type="dxa"/>
            <w:shd w:val="clear" w:color="auto" w:fill="auto"/>
            <w:vAlign w:val="center"/>
          </w:tcPr>
          <w:p w:rsidR="00735F4A" w:rsidRPr="00E35B25" w:rsidRDefault="00F83C15" w:rsidP="00C01FC3">
            <w:pPr>
              <w:spacing w:line="276" w:lineRule="auto"/>
              <w:jc w:val="center"/>
              <w:rPr>
                <w:rFonts w:ascii="Arial" w:hAnsi="Arial" w:cs="Arial"/>
                <w:sz w:val="24"/>
              </w:rPr>
            </w:pPr>
            <w:r w:rsidRPr="00E35B25">
              <w:rPr>
                <w:rFonts w:ascii="Arial" w:hAnsi="Arial" w:cs="Arial"/>
                <w:sz w:val="24"/>
              </w:rPr>
              <w:t>16.7:</w:t>
            </w:r>
            <w:r w:rsidR="00735F4A" w:rsidRPr="00E35B25">
              <w:rPr>
                <w:rFonts w:ascii="Arial" w:hAnsi="Arial" w:cs="Arial"/>
                <w:sz w:val="24"/>
              </w:rPr>
              <w:t>1</w:t>
            </w:r>
          </w:p>
        </w:tc>
        <w:tc>
          <w:tcPr>
            <w:tcW w:w="1837" w:type="dxa"/>
            <w:shd w:val="clear" w:color="auto" w:fill="auto"/>
            <w:vAlign w:val="center"/>
          </w:tcPr>
          <w:p w:rsidR="00735F4A" w:rsidRPr="00E35B25" w:rsidRDefault="00735F4A" w:rsidP="00C01FC3">
            <w:pPr>
              <w:spacing w:line="276" w:lineRule="auto"/>
              <w:jc w:val="center"/>
              <w:rPr>
                <w:rFonts w:ascii="Arial" w:hAnsi="Arial" w:cs="Arial"/>
                <w:sz w:val="24"/>
              </w:rPr>
            </w:pPr>
            <w:r w:rsidRPr="00E35B25">
              <w:rPr>
                <w:rFonts w:ascii="Arial" w:hAnsi="Arial" w:cs="Arial"/>
                <w:sz w:val="24"/>
              </w:rPr>
              <w:t>1.15</w:t>
            </w:r>
          </w:p>
        </w:tc>
        <w:tc>
          <w:tcPr>
            <w:tcW w:w="2397" w:type="dxa"/>
            <w:vAlign w:val="center"/>
          </w:tcPr>
          <w:p w:rsidR="00735F4A" w:rsidRPr="00E35B25" w:rsidRDefault="00735F4A" w:rsidP="00C01FC3">
            <w:pPr>
              <w:spacing w:line="276" w:lineRule="auto"/>
              <w:jc w:val="center"/>
              <w:rPr>
                <w:rFonts w:ascii="Arial" w:hAnsi="Arial" w:cs="Arial"/>
                <w:sz w:val="24"/>
              </w:rPr>
            </w:pPr>
          </w:p>
        </w:tc>
        <w:tc>
          <w:tcPr>
            <w:tcW w:w="2819" w:type="dxa"/>
            <w:vAlign w:val="center"/>
          </w:tcPr>
          <w:p w:rsidR="00735F4A" w:rsidRPr="00E35B25"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11</w:t>
            </w:r>
          </w:p>
        </w:tc>
        <w:tc>
          <w:tcPr>
            <w:tcW w:w="1841" w:type="dxa"/>
            <w:shd w:val="clear" w:color="auto" w:fill="auto"/>
            <w:vAlign w:val="center"/>
          </w:tcPr>
          <w:p w:rsidR="00735F4A" w:rsidRPr="00E35B25" w:rsidRDefault="00F83C15" w:rsidP="00C01FC3">
            <w:pPr>
              <w:spacing w:line="276" w:lineRule="auto"/>
              <w:jc w:val="center"/>
              <w:rPr>
                <w:rFonts w:ascii="Arial" w:hAnsi="Arial" w:cs="Arial"/>
                <w:sz w:val="24"/>
              </w:rPr>
            </w:pPr>
            <w:r w:rsidRPr="00E35B25">
              <w:rPr>
                <w:rFonts w:ascii="Arial" w:hAnsi="Arial" w:cs="Arial"/>
                <w:sz w:val="24"/>
              </w:rPr>
              <w:t>17.4:</w:t>
            </w:r>
            <w:r w:rsidR="00735F4A" w:rsidRPr="00E35B25">
              <w:rPr>
                <w:rFonts w:ascii="Arial" w:hAnsi="Arial" w:cs="Arial"/>
                <w:sz w:val="24"/>
              </w:rPr>
              <w:t>1</w:t>
            </w:r>
          </w:p>
        </w:tc>
        <w:tc>
          <w:tcPr>
            <w:tcW w:w="1837" w:type="dxa"/>
            <w:shd w:val="clear" w:color="auto" w:fill="auto"/>
            <w:vAlign w:val="center"/>
          </w:tcPr>
          <w:p w:rsidR="00735F4A" w:rsidRPr="00E35B25" w:rsidRDefault="00735F4A" w:rsidP="00C01FC3">
            <w:pPr>
              <w:spacing w:line="276" w:lineRule="auto"/>
              <w:jc w:val="center"/>
              <w:rPr>
                <w:rFonts w:ascii="Arial" w:hAnsi="Arial" w:cs="Arial"/>
                <w:sz w:val="24"/>
              </w:rPr>
            </w:pPr>
            <w:r w:rsidRPr="00E35B25">
              <w:rPr>
                <w:rFonts w:ascii="Arial" w:hAnsi="Arial" w:cs="Arial"/>
                <w:sz w:val="24"/>
              </w:rPr>
              <w:t>1.20</w:t>
            </w:r>
          </w:p>
        </w:tc>
        <w:tc>
          <w:tcPr>
            <w:tcW w:w="2397" w:type="dxa"/>
            <w:vAlign w:val="center"/>
          </w:tcPr>
          <w:p w:rsidR="00735F4A" w:rsidRPr="00E35B25" w:rsidRDefault="00735F4A" w:rsidP="00C01FC3">
            <w:pPr>
              <w:spacing w:line="276" w:lineRule="auto"/>
              <w:jc w:val="center"/>
              <w:rPr>
                <w:rFonts w:ascii="Arial" w:hAnsi="Arial" w:cs="Arial"/>
                <w:sz w:val="24"/>
              </w:rPr>
            </w:pPr>
          </w:p>
        </w:tc>
        <w:tc>
          <w:tcPr>
            <w:tcW w:w="2819" w:type="dxa"/>
            <w:vAlign w:val="center"/>
          </w:tcPr>
          <w:p w:rsidR="00735F4A" w:rsidRPr="00E35B25" w:rsidRDefault="00735F4A" w:rsidP="00C01FC3">
            <w:pPr>
              <w:spacing w:line="276" w:lineRule="auto"/>
              <w:jc w:val="center"/>
              <w:rPr>
                <w:rFonts w:ascii="Arial" w:hAnsi="Arial" w:cs="Arial"/>
                <w:sz w:val="24"/>
              </w:rPr>
            </w:pPr>
          </w:p>
        </w:tc>
      </w:tr>
      <w:tr w:rsidR="00735F4A" w:rsidRPr="001065D2" w:rsidTr="006A361F">
        <w:tc>
          <w:tcPr>
            <w:tcW w:w="1029" w:type="dxa"/>
            <w:shd w:val="clear" w:color="auto" w:fill="BFBFBF" w:themeFill="background1" w:themeFillShade="BF"/>
          </w:tcPr>
          <w:p w:rsidR="00735F4A" w:rsidRPr="001065D2" w:rsidRDefault="00735F4A" w:rsidP="00C01FC3">
            <w:pPr>
              <w:spacing w:line="276" w:lineRule="auto"/>
              <w:jc w:val="center"/>
              <w:rPr>
                <w:rFonts w:ascii="Arial" w:hAnsi="Arial" w:cs="Arial"/>
                <w:b/>
                <w:sz w:val="28"/>
              </w:rPr>
            </w:pPr>
            <w:r w:rsidRPr="001065D2">
              <w:rPr>
                <w:rFonts w:ascii="Arial" w:hAnsi="Arial" w:cs="Arial"/>
                <w:b/>
                <w:sz w:val="28"/>
              </w:rPr>
              <w:t>12</w:t>
            </w:r>
          </w:p>
        </w:tc>
        <w:tc>
          <w:tcPr>
            <w:tcW w:w="1841" w:type="dxa"/>
            <w:shd w:val="clear" w:color="auto" w:fill="auto"/>
            <w:vAlign w:val="center"/>
          </w:tcPr>
          <w:p w:rsidR="00735F4A" w:rsidRPr="00E35B25" w:rsidRDefault="00F83C15" w:rsidP="00C01FC3">
            <w:pPr>
              <w:spacing w:line="276" w:lineRule="auto"/>
              <w:jc w:val="center"/>
              <w:rPr>
                <w:rFonts w:ascii="Arial" w:hAnsi="Arial" w:cs="Arial"/>
                <w:sz w:val="24"/>
              </w:rPr>
            </w:pPr>
            <w:r w:rsidRPr="00E35B25">
              <w:rPr>
                <w:rFonts w:ascii="Arial" w:hAnsi="Arial" w:cs="Arial"/>
                <w:sz w:val="24"/>
              </w:rPr>
              <w:t>18.1:</w:t>
            </w:r>
            <w:r w:rsidR="00735F4A" w:rsidRPr="00E35B25">
              <w:rPr>
                <w:rFonts w:ascii="Arial" w:hAnsi="Arial" w:cs="Arial"/>
                <w:sz w:val="24"/>
              </w:rPr>
              <w:t>1</w:t>
            </w:r>
          </w:p>
        </w:tc>
        <w:tc>
          <w:tcPr>
            <w:tcW w:w="1837" w:type="dxa"/>
            <w:shd w:val="clear" w:color="auto" w:fill="auto"/>
            <w:vAlign w:val="center"/>
          </w:tcPr>
          <w:p w:rsidR="00735F4A" w:rsidRPr="00E35B25" w:rsidRDefault="00735F4A" w:rsidP="00C01FC3">
            <w:pPr>
              <w:spacing w:line="276" w:lineRule="auto"/>
              <w:jc w:val="center"/>
              <w:rPr>
                <w:rFonts w:ascii="Arial" w:hAnsi="Arial" w:cs="Arial"/>
                <w:sz w:val="24"/>
              </w:rPr>
            </w:pPr>
            <w:r w:rsidRPr="00E35B25">
              <w:rPr>
                <w:rFonts w:ascii="Arial" w:hAnsi="Arial" w:cs="Arial"/>
                <w:sz w:val="24"/>
              </w:rPr>
              <w:t>1.25</w:t>
            </w:r>
          </w:p>
        </w:tc>
        <w:tc>
          <w:tcPr>
            <w:tcW w:w="2397" w:type="dxa"/>
            <w:vAlign w:val="center"/>
          </w:tcPr>
          <w:p w:rsidR="00735F4A" w:rsidRPr="00E35B25" w:rsidRDefault="00735F4A" w:rsidP="00C01FC3">
            <w:pPr>
              <w:spacing w:line="276" w:lineRule="auto"/>
              <w:jc w:val="center"/>
              <w:rPr>
                <w:rFonts w:ascii="Arial" w:hAnsi="Arial" w:cs="Arial"/>
                <w:sz w:val="24"/>
              </w:rPr>
            </w:pPr>
          </w:p>
        </w:tc>
        <w:tc>
          <w:tcPr>
            <w:tcW w:w="2819" w:type="dxa"/>
            <w:vAlign w:val="center"/>
          </w:tcPr>
          <w:p w:rsidR="00735F4A" w:rsidRPr="00E35B25" w:rsidRDefault="00735F4A" w:rsidP="00C01FC3">
            <w:pPr>
              <w:spacing w:line="276" w:lineRule="auto"/>
              <w:jc w:val="center"/>
              <w:rPr>
                <w:rFonts w:ascii="Arial" w:hAnsi="Arial" w:cs="Arial"/>
                <w:sz w:val="24"/>
              </w:rPr>
            </w:pPr>
          </w:p>
        </w:tc>
      </w:tr>
    </w:tbl>
    <w:p w:rsidR="00735F4A" w:rsidRPr="001065D2" w:rsidRDefault="00C01FC3" w:rsidP="00455B6A">
      <w:pPr>
        <w:spacing w:line="360" w:lineRule="auto"/>
        <w:rPr>
          <w:rFonts w:ascii="Arial" w:hAnsi="Arial" w:cs="Arial"/>
        </w:rPr>
      </w:pPr>
      <w:r w:rsidRPr="001065D2">
        <w:rPr>
          <w:rFonts w:ascii="Arial" w:hAnsi="Arial" w:cs="Arial"/>
          <w:noProof/>
          <w:lang w:eastAsia="en-GB"/>
        </w:rPr>
        <w:drawing>
          <wp:anchor distT="0" distB="0" distL="114300" distR="114300" simplePos="0" relativeHeight="251678720" behindDoc="1" locked="0" layoutInCell="1" allowOverlap="1" wp14:anchorId="7E4675CD" wp14:editId="70223507">
            <wp:simplePos x="0" y="0"/>
            <wp:positionH relativeFrom="margin">
              <wp:posOffset>361950</wp:posOffset>
            </wp:positionH>
            <wp:positionV relativeFrom="paragraph">
              <wp:posOffset>328295</wp:posOffset>
            </wp:positionV>
            <wp:extent cx="5005070" cy="2381250"/>
            <wp:effectExtent l="0" t="0" r="5080" b="0"/>
            <wp:wrapTight wrapText="bothSides">
              <wp:wrapPolygon edited="0">
                <wp:start x="0" y="0"/>
                <wp:lineTo x="0" y="21427"/>
                <wp:lineTo x="21540" y="21427"/>
                <wp:lineTo x="21540" y="0"/>
                <wp:lineTo x="0" y="0"/>
              </wp:wrapPolygon>
            </wp:wrapTight>
            <wp:docPr id="8" name="Picture 6" descr="Figure 2.. Concentrations of HC, CO, and NO x emissions as a function of air/fuel ratio in a typical gasoline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Figure 2.. Concentrations of HC, CO, and NO x emissions as a function of air/fuel ratio in a typical gasoline engine."/>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0507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65D2">
        <w:rPr>
          <w:rFonts w:ascii="Arial" w:hAnsi="Arial" w:cs="Arial"/>
          <w:noProof/>
          <w:lang w:eastAsia="en-GB"/>
        </w:rPr>
        <mc:AlternateContent>
          <mc:Choice Requires="wps">
            <w:drawing>
              <wp:anchor distT="0" distB="0" distL="114300" distR="114300" simplePos="0" relativeHeight="251682816" behindDoc="0" locked="0" layoutInCell="1" allowOverlap="1" wp14:anchorId="28FE0A19" wp14:editId="34D637C6">
                <wp:simplePos x="0" y="0"/>
                <wp:positionH relativeFrom="margin">
                  <wp:align>left</wp:align>
                </wp:positionH>
                <wp:positionV relativeFrom="paragraph">
                  <wp:posOffset>-2540</wp:posOffset>
                </wp:positionV>
                <wp:extent cx="2809875" cy="265430"/>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2809875" cy="265430"/>
                        </a:xfrm>
                        <a:prstGeom prst="rect">
                          <a:avLst/>
                        </a:prstGeom>
                        <a:noFill/>
                        <a:ln w="6350">
                          <a:noFill/>
                        </a:ln>
                      </wps:spPr>
                      <wps:txbx>
                        <w:txbxContent>
                          <w:p w:rsidR="00957C0C" w:rsidRPr="00463972" w:rsidRDefault="00957C0C" w:rsidP="00735F4A">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Table 2</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1</w:t>
                            </w:r>
                            <w:r w:rsidRPr="00D05402">
                              <w:rPr>
                                <w:rFonts w:ascii="Arial" w:hAnsi="Arial" w:cs="Arial"/>
                                <w:color w:val="BFBFBF" w:themeColor="background1" w:themeShade="BF"/>
                                <w:sz w:val="20"/>
                                <w:szCs w:val="20"/>
                                <w:vertAlign w:val="superscript"/>
                              </w:rPr>
                              <w:t>st</w:t>
                            </w:r>
                            <w:r>
                              <w:rPr>
                                <w:rFonts w:ascii="Arial" w:hAnsi="Arial" w:cs="Arial"/>
                                <w:color w:val="BFBFBF" w:themeColor="background1" w:themeShade="BF"/>
                                <w:sz w:val="20"/>
                                <w:szCs w:val="20"/>
                              </w:rPr>
                              <w:t xml:space="preserve"> Test plan</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(Thomas, 2019</w:t>
                            </w:r>
                            <w:r w:rsidRPr="00463972">
                              <w:rPr>
                                <w:rFonts w:ascii="Arial" w:hAnsi="Arial" w:cs="Arial"/>
                                <w:color w:val="BFBFBF" w:themeColor="background1" w:themeShade="BF"/>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E0A19" id="Text Box 19" o:spid="_x0000_s1040" type="#_x0000_t202" style="position:absolute;margin-left:0;margin-top:-.2pt;width:221.25pt;height:20.9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" filled="f" stroked="f" strokeweight=".5pt">
                <v:textbox>
                  <w:txbxContent>
                    <w:p w:rsidR="00957C0C" w:rsidRPr="00463972" w:rsidRDefault="00957C0C" w:rsidP="00735F4A">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Table 2</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1</w:t>
                      </w:r>
                      <w:r w:rsidRPr="00D05402">
                        <w:rPr>
                          <w:rFonts w:ascii="Arial" w:hAnsi="Arial" w:cs="Arial"/>
                          <w:color w:val="BFBFBF" w:themeColor="background1" w:themeShade="BF"/>
                          <w:sz w:val="20"/>
                          <w:szCs w:val="20"/>
                          <w:vertAlign w:val="superscript"/>
                        </w:rPr>
                        <w:t>st</w:t>
                      </w:r>
                      <w:r>
                        <w:rPr>
                          <w:rFonts w:ascii="Arial" w:hAnsi="Arial" w:cs="Arial"/>
                          <w:color w:val="BFBFBF" w:themeColor="background1" w:themeShade="BF"/>
                          <w:sz w:val="20"/>
                          <w:szCs w:val="20"/>
                        </w:rPr>
                        <w:t xml:space="preserve"> Test plan</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(Thomas, 2019</w:t>
                      </w:r>
                      <w:r w:rsidRPr="00463972">
                        <w:rPr>
                          <w:rFonts w:ascii="Arial" w:hAnsi="Arial" w:cs="Arial"/>
                          <w:color w:val="BFBFBF" w:themeColor="background1" w:themeShade="BF"/>
                          <w:sz w:val="20"/>
                          <w:szCs w:val="20"/>
                        </w:rPr>
                        <w:t>)</w:t>
                      </w:r>
                    </w:p>
                  </w:txbxContent>
                </v:textbox>
                <w10:wrap anchorx="margin"/>
              </v:shape>
            </w:pict>
          </mc:Fallback>
        </mc:AlternateContent>
      </w:r>
    </w:p>
    <w:p w:rsidR="00735F4A" w:rsidRPr="001065D2" w:rsidRDefault="00735F4A" w:rsidP="00455B6A">
      <w:pPr>
        <w:spacing w:line="360" w:lineRule="auto"/>
        <w:jc w:val="both"/>
        <w:rPr>
          <w:rFonts w:ascii="Arial" w:hAnsi="Arial" w:cs="Arial"/>
          <w:sz w:val="24"/>
        </w:rPr>
      </w:pPr>
    </w:p>
    <w:p w:rsidR="00735F4A" w:rsidRPr="001065D2" w:rsidRDefault="00735F4A" w:rsidP="00455B6A">
      <w:pPr>
        <w:spacing w:line="360" w:lineRule="auto"/>
        <w:jc w:val="both"/>
        <w:rPr>
          <w:rFonts w:ascii="Arial" w:hAnsi="Arial" w:cs="Arial"/>
          <w:sz w:val="24"/>
        </w:rPr>
      </w:pPr>
    </w:p>
    <w:p w:rsidR="00735F4A" w:rsidRPr="001065D2" w:rsidRDefault="00735F4A" w:rsidP="00455B6A">
      <w:pPr>
        <w:spacing w:line="360" w:lineRule="auto"/>
        <w:jc w:val="both"/>
        <w:rPr>
          <w:rFonts w:ascii="Arial" w:hAnsi="Arial" w:cs="Arial"/>
          <w:sz w:val="24"/>
        </w:rPr>
      </w:pPr>
    </w:p>
    <w:p w:rsidR="00735F4A" w:rsidRPr="001065D2" w:rsidRDefault="00735F4A" w:rsidP="00455B6A">
      <w:pPr>
        <w:spacing w:line="360" w:lineRule="auto"/>
        <w:jc w:val="both"/>
        <w:rPr>
          <w:rFonts w:ascii="Arial" w:hAnsi="Arial" w:cs="Arial"/>
          <w:sz w:val="24"/>
        </w:rPr>
      </w:pPr>
    </w:p>
    <w:p w:rsidR="00735F4A" w:rsidRPr="001065D2" w:rsidRDefault="00735F4A" w:rsidP="00455B6A">
      <w:pPr>
        <w:spacing w:line="360" w:lineRule="auto"/>
        <w:jc w:val="both"/>
        <w:rPr>
          <w:rFonts w:ascii="Arial" w:hAnsi="Arial" w:cs="Arial"/>
          <w:sz w:val="24"/>
        </w:rPr>
      </w:pPr>
    </w:p>
    <w:p w:rsidR="001065D2" w:rsidRDefault="00735F4A" w:rsidP="00455B6A">
      <w:pPr>
        <w:spacing w:line="360" w:lineRule="auto"/>
        <w:jc w:val="both"/>
        <w:rPr>
          <w:rFonts w:ascii="Arial" w:hAnsi="Arial" w:cs="Arial"/>
          <w:sz w:val="24"/>
        </w:rPr>
      </w:pPr>
      <w:r w:rsidRPr="001065D2">
        <w:rPr>
          <w:rFonts w:ascii="Arial" w:hAnsi="Arial" w:cs="Arial"/>
          <w:noProof/>
          <w:lang w:eastAsia="en-GB"/>
        </w:rPr>
        <mc:AlternateContent>
          <mc:Choice Requires="wps">
            <w:drawing>
              <wp:anchor distT="0" distB="0" distL="114300" distR="114300" simplePos="0" relativeHeight="251680768" behindDoc="0" locked="0" layoutInCell="1" allowOverlap="1" wp14:anchorId="5950C96E" wp14:editId="0B4C613F">
                <wp:simplePos x="0" y="0"/>
                <wp:positionH relativeFrom="margin">
                  <wp:posOffset>152400</wp:posOffset>
                </wp:positionH>
                <wp:positionV relativeFrom="paragraph">
                  <wp:posOffset>358140</wp:posOffset>
                </wp:positionV>
                <wp:extent cx="2809875" cy="265430"/>
                <wp:effectExtent l="0" t="0" r="0" b="1270"/>
                <wp:wrapNone/>
                <wp:docPr id="10" name="Text Box 10"/>
                <wp:cNvGraphicFramePr/>
                <a:graphic xmlns:a="http://schemas.openxmlformats.org/drawingml/2006/main">
                  <a:graphicData uri="http://schemas.microsoft.com/office/word/2010/wordprocessingShape">
                    <wps:wsp>
                      <wps:cNvSpPr txBox="1"/>
                      <wps:spPr>
                        <a:xfrm>
                          <a:off x="0" y="0"/>
                          <a:ext cx="2809875" cy="265430"/>
                        </a:xfrm>
                        <a:prstGeom prst="rect">
                          <a:avLst/>
                        </a:prstGeom>
                        <a:noFill/>
                        <a:ln w="6350">
                          <a:noFill/>
                        </a:ln>
                      </wps:spPr>
                      <wps:txbx>
                        <w:txbxContent>
                          <w:p w:rsidR="00957C0C" w:rsidRPr="00463972" w:rsidRDefault="00957C0C" w:rsidP="00735F4A">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8</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Previous test Graph</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(Johnson, n.d.</w:t>
                            </w:r>
                            <w:r w:rsidRPr="00463972">
                              <w:rPr>
                                <w:rFonts w:ascii="Arial" w:hAnsi="Arial" w:cs="Arial"/>
                                <w:color w:val="BFBFBF" w:themeColor="background1" w:themeShade="BF"/>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0C96E" id="Text Box 10" o:spid="_x0000_s1041" type="#_x0000_t202" style="position:absolute;left:0;text-align:left;margin-left:12pt;margin-top:28.2pt;width:221.25pt;height:20.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" filled="f" stroked="f" strokeweight=".5pt">
                <v:textbox>
                  <w:txbxContent>
                    <w:p w:rsidR="00957C0C" w:rsidRPr="00463972" w:rsidRDefault="00957C0C" w:rsidP="00735F4A">
                      <w:pPr>
                        <w:jc w:val="center"/>
                        <w:rPr>
                          <w:rFonts w:ascii="Arial" w:hAnsi="Arial" w:cs="Arial"/>
                          <w:color w:val="BFBFBF" w:themeColor="background1" w:themeShade="BF"/>
                          <w:sz w:val="20"/>
                          <w:szCs w:val="20"/>
                        </w:rPr>
                      </w:pPr>
                      <w:r>
                        <w:rPr>
                          <w:rFonts w:ascii="Arial" w:hAnsi="Arial" w:cs="Arial"/>
                          <w:color w:val="BFBFBF" w:themeColor="background1" w:themeShade="BF"/>
                          <w:sz w:val="20"/>
                          <w:szCs w:val="20"/>
                        </w:rPr>
                        <w:t>Figure 8</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Previous test Graph</w:t>
                      </w:r>
                      <w:r w:rsidRPr="00463972">
                        <w:rPr>
                          <w:rFonts w:ascii="Arial" w:hAnsi="Arial" w:cs="Arial"/>
                          <w:color w:val="BFBFBF" w:themeColor="background1" w:themeShade="BF"/>
                          <w:sz w:val="20"/>
                          <w:szCs w:val="20"/>
                        </w:rPr>
                        <w:t xml:space="preserve"> </w:t>
                      </w:r>
                      <w:r>
                        <w:rPr>
                          <w:rFonts w:ascii="Arial" w:hAnsi="Arial" w:cs="Arial"/>
                          <w:color w:val="BFBFBF" w:themeColor="background1" w:themeShade="BF"/>
                          <w:sz w:val="20"/>
                          <w:szCs w:val="20"/>
                        </w:rPr>
                        <w:t>(Johnson, n.d.</w:t>
                      </w:r>
                      <w:r w:rsidRPr="00463972">
                        <w:rPr>
                          <w:rFonts w:ascii="Arial" w:hAnsi="Arial" w:cs="Arial"/>
                          <w:color w:val="BFBFBF" w:themeColor="background1" w:themeShade="BF"/>
                          <w:sz w:val="20"/>
                          <w:szCs w:val="20"/>
                        </w:rPr>
                        <w:t>)</w:t>
                      </w:r>
                    </w:p>
                  </w:txbxContent>
                </v:textbox>
                <w10:wrap anchorx="margin"/>
              </v:shape>
            </w:pict>
          </mc:Fallback>
        </mc:AlternateContent>
      </w:r>
    </w:p>
    <w:p w:rsidR="00C01FC3" w:rsidRDefault="00C01FC3" w:rsidP="00455B6A">
      <w:pPr>
        <w:spacing w:line="360" w:lineRule="auto"/>
        <w:jc w:val="both"/>
        <w:rPr>
          <w:rFonts w:ascii="Arial" w:hAnsi="Arial" w:cs="Arial"/>
          <w:sz w:val="24"/>
        </w:rPr>
      </w:pPr>
    </w:p>
    <w:p w:rsidR="00AA65E1" w:rsidRDefault="00735F4A" w:rsidP="00455B6A">
      <w:pPr>
        <w:spacing w:line="360" w:lineRule="auto"/>
        <w:jc w:val="both"/>
        <w:rPr>
          <w:rFonts w:ascii="Arial" w:hAnsi="Arial" w:cs="Arial"/>
          <w:sz w:val="24"/>
        </w:rPr>
      </w:pPr>
      <w:r w:rsidRPr="001065D2">
        <w:rPr>
          <w:rFonts w:ascii="Arial" w:hAnsi="Arial" w:cs="Arial"/>
          <w:sz w:val="24"/>
        </w:rPr>
        <w:t>As seen in T</w:t>
      </w:r>
      <w:r w:rsidR="00BE29E8">
        <w:rPr>
          <w:rFonts w:ascii="Arial" w:hAnsi="Arial" w:cs="Arial"/>
          <w:sz w:val="24"/>
        </w:rPr>
        <w:t>able 2 above, this is the first</w:t>
      </w:r>
      <w:r w:rsidRPr="001065D2">
        <w:rPr>
          <w:rFonts w:ascii="Arial" w:hAnsi="Arial" w:cs="Arial"/>
          <w:sz w:val="24"/>
        </w:rPr>
        <w:t xml:space="preserve"> iteration of the test plan for the day of testing. The plan states that 12 runs will be completed across a number of different air fuel ratios. The test will be completed with the Seat Leon at max torque point of the stock vehicle. </w:t>
      </w:r>
      <w:r w:rsidR="00AA65E1">
        <w:rPr>
          <w:rFonts w:ascii="Arial" w:hAnsi="Arial" w:cs="Arial"/>
          <w:sz w:val="24"/>
        </w:rPr>
        <w:t xml:space="preserve"> Prior to completing the NOx testing, the maximum torque will have to be discovered and at what rpm</w:t>
      </w:r>
      <w:r w:rsidR="003459FB">
        <w:rPr>
          <w:rFonts w:ascii="Arial" w:hAnsi="Arial" w:cs="Arial"/>
          <w:sz w:val="24"/>
        </w:rPr>
        <w:t>,</w:t>
      </w:r>
      <w:r w:rsidR="00AA65E1">
        <w:rPr>
          <w:rFonts w:ascii="Arial" w:hAnsi="Arial" w:cs="Arial"/>
          <w:sz w:val="24"/>
        </w:rPr>
        <w:t xml:space="preserve"> this is found. </w:t>
      </w:r>
      <w:r w:rsidRPr="001065D2">
        <w:rPr>
          <w:rFonts w:ascii="Arial" w:hAnsi="Arial" w:cs="Arial"/>
          <w:sz w:val="24"/>
        </w:rPr>
        <w:t>The dyno will require lambda numbers</w:t>
      </w:r>
      <w:r w:rsidR="003459FB">
        <w:rPr>
          <w:rFonts w:ascii="Arial" w:hAnsi="Arial" w:cs="Arial"/>
          <w:sz w:val="24"/>
        </w:rPr>
        <w:t>,</w:t>
      </w:r>
      <w:r w:rsidRPr="001065D2">
        <w:rPr>
          <w:rFonts w:ascii="Arial" w:hAnsi="Arial" w:cs="Arial"/>
          <w:sz w:val="24"/>
        </w:rPr>
        <w:t xml:space="preserve"> therefore</w:t>
      </w:r>
      <w:r w:rsidR="003459FB">
        <w:rPr>
          <w:rFonts w:ascii="Arial" w:hAnsi="Arial" w:cs="Arial"/>
          <w:sz w:val="24"/>
        </w:rPr>
        <w:t>,</w:t>
      </w:r>
      <w:r w:rsidRPr="001065D2">
        <w:rPr>
          <w:rFonts w:ascii="Arial" w:hAnsi="Arial" w:cs="Arial"/>
          <w:sz w:val="24"/>
        </w:rPr>
        <w:t xml:space="preserve"> each air fuel ratio has also been converted to a lambda figure to ensure the dyno will understand the requirements. </w:t>
      </w:r>
    </w:p>
    <w:p w:rsidR="001065D2" w:rsidRDefault="00735F4A" w:rsidP="00455B6A">
      <w:pPr>
        <w:spacing w:line="360" w:lineRule="auto"/>
        <w:jc w:val="both"/>
        <w:rPr>
          <w:rFonts w:ascii="Arial" w:hAnsi="Arial" w:cs="Arial"/>
          <w:sz w:val="24"/>
        </w:rPr>
      </w:pPr>
      <w:r w:rsidRPr="001065D2">
        <w:rPr>
          <w:rFonts w:ascii="Arial" w:hAnsi="Arial" w:cs="Arial"/>
          <w:sz w:val="24"/>
        </w:rPr>
        <w:lastRenderedPageBreak/>
        <w:t>The air fuel ratios range from a very rich mixture to a lean mixture. The first test will be completed on 10.2:1 which is equivalent to lambda of 0.70 all the way through to an air fuel ratio of 18.1:1 which is equivalent to lambda of 1.25. The stoichiometric mixture for this test will be at 14.5:1 (diesel) and lambda of 1.</w:t>
      </w:r>
    </w:p>
    <w:p w:rsidR="004C6A81" w:rsidRDefault="00735F4A" w:rsidP="00455B6A">
      <w:pPr>
        <w:spacing w:line="360" w:lineRule="auto"/>
        <w:jc w:val="both"/>
        <w:rPr>
          <w:rFonts w:ascii="Arial" w:hAnsi="Arial" w:cs="Arial"/>
          <w:sz w:val="24"/>
        </w:rPr>
      </w:pPr>
      <w:r w:rsidRPr="001065D2">
        <w:rPr>
          <w:rFonts w:ascii="Arial" w:hAnsi="Arial" w:cs="Arial"/>
          <w:sz w:val="24"/>
        </w:rPr>
        <w:t xml:space="preserve">The image above demonstrates what has previously been tested and this is what’s believed to happen to NOx when the air fuel ratio changes. For this test, exhaust gas temperature will also be measured and added to the graph but hydrocarbons and carbon monoxide won’t be tested. This project will discover whether this graph is correct and whether the maximum power produced is around the 13.7:1 area, completed in test number six and the maximum fuel economy around the 16.5:1 area, completed in test number nine and ten. </w:t>
      </w:r>
    </w:p>
    <w:p w:rsidR="008A10A1" w:rsidRDefault="00735F4A" w:rsidP="00455B6A">
      <w:pPr>
        <w:spacing w:line="360" w:lineRule="auto"/>
        <w:jc w:val="both"/>
        <w:rPr>
          <w:rFonts w:ascii="Arial" w:hAnsi="Arial" w:cs="Arial"/>
          <w:sz w:val="24"/>
        </w:rPr>
      </w:pPr>
      <w:r w:rsidRPr="001065D2">
        <w:rPr>
          <w:rFonts w:ascii="Arial" w:hAnsi="Arial" w:cs="Arial"/>
          <w:sz w:val="24"/>
        </w:rPr>
        <w:t xml:space="preserve">The plan has changed slightly from the first iteration due to possible damage to the engine with such large quantities of fuel and air entering the cylinder as well as time constraints. The </w:t>
      </w:r>
      <w:r w:rsidR="00BE29E8">
        <w:rPr>
          <w:rFonts w:ascii="Arial" w:hAnsi="Arial" w:cs="Arial"/>
          <w:sz w:val="24"/>
        </w:rPr>
        <w:t>original plan was to also do twelve</w:t>
      </w:r>
      <w:r w:rsidRPr="001065D2">
        <w:rPr>
          <w:rFonts w:ascii="Arial" w:hAnsi="Arial" w:cs="Arial"/>
          <w:sz w:val="24"/>
        </w:rPr>
        <w:t xml:space="preserve"> sets of testing; </w:t>
      </w:r>
      <w:r w:rsidR="00BE29E8">
        <w:rPr>
          <w:rFonts w:ascii="Arial" w:hAnsi="Arial" w:cs="Arial"/>
          <w:sz w:val="24"/>
        </w:rPr>
        <w:t>providing a wide range of air fuel ratios</w:t>
      </w:r>
      <w:r w:rsidRPr="001065D2">
        <w:rPr>
          <w:rFonts w:ascii="Arial" w:hAnsi="Arial" w:cs="Arial"/>
          <w:sz w:val="24"/>
        </w:rPr>
        <w:t>. This would’ve also provided a wider range of results to analyse and discover wh</w:t>
      </w:r>
      <w:r w:rsidR="00BE29E8">
        <w:rPr>
          <w:rFonts w:ascii="Arial" w:hAnsi="Arial" w:cs="Arial"/>
          <w:sz w:val="24"/>
        </w:rPr>
        <w:t xml:space="preserve">ich air fuel ratio is the optimum for power and the optimum ratio for fuel economy. </w:t>
      </w:r>
    </w:p>
    <w:p w:rsidR="00735F4A" w:rsidRDefault="00BE29E8" w:rsidP="00455B6A">
      <w:pPr>
        <w:spacing w:line="360" w:lineRule="auto"/>
        <w:jc w:val="both"/>
        <w:rPr>
          <w:rFonts w:ascii="Arial" w:hAnsi="Arial" w:cs="Arial"/>
          <w:sz w:val="24"/>
        </w:rPr>
      </w:pPr>
      <w:r>
        <w:rPr>
          <w:rFonts w:ascii="Arial" w:hAnsi="Arial" w:cs="Arial"/>
          <w:sz w:val="24"/>
        </w:rPr>
        <w:t>Due to time constraints and availability if the dyno, this wasn’t possible. Three runs were completed at different lambda settings as well as a power run on a base map to discover the figures at a standard map.</w:t>
      </w:r>
      <w:r w:rsidR="00EB6E12">
        <w:rPr>
          <w:rFonts w:ascii="Arial" w:hAnsi="Arial" w:cs="Arial"/>
          <w:sz w:val="24"/>
        </w:rPr>
        <w:t xml:space="preserve"> Also, the lambda values couldn’t be kept constant as the lambda values will fluctuate across the power range.</w:t>
      </w:r>
      <w:r>
        <w:rPr>
          <w:rFonts w:ascii="Arial" w:hAnsi="Arial" w:cs="Arial"/>
          <w:sz w:val="24"/>
        </w:rPr>
        <w:t xml:space="preserve"> </w:t>
      </w:r>
      <w:r w:rsidR="008A10A1">
        <w:rPr>
          <w:rFonts w:ascii="Arial" w:hAnsi="Arial" w:cs="Arial"/>
          <w:sz w:val="24"/>
        </w:rPr>
        <w:t>Instead of keeping the vehicle at a set rpm, the driver produced a power run</w:t>
      </w:r>
      <w:r w:rsidR="00114C4B">
        <w:rPr>
          <w:rFonts w:ascii="Arial" w:hAnsi="Arial" w:cs="Arial"/>
          <w:sz w:val="24"/>
        </w:rPr>
        <w:t xml:space="preserve"> in fourth gear</w:t>
      </w:r>
      <w:r w:rsidR="008A10A1">
        <w:rPr>
          <w:rFonts w:ascii="Arial" w:hAnsi="Arial" w:cs="Arial"/>
          <w:sz w:val="24"/>
        </w:rPr>
        <w:t xml:space="preserve"> for each of the three lambda settings</w:t>
      </w:r>
      <w:r w:rsidR="00470A6A">
        <w:rPr>
          <w:rFonts w:ascii="Arial" w:hAnsi="Arial" w:cs="Arial"/>
          <w:sz w:val="24"/>
        </w:rPr>
        <w:t xml:space="preserve"> whilst discovering the power at the crank as well as the wheels, torque, power drag, intake manifold pressure and air quantity.</w:t>
      </w:r>
      <w:r w:rsidR="00470A6A" w:rsidRPr="00470A6A">
        <w:rPr>
          <w:rFonts w:ascii="Arial" w:hAnsi="Arial" w:cs="Arial"/>
          <w:sz w:val="24"/>
        </w:rPr>
        <w:t xml:space="preserve"> </w:t>
      </w:r>
      <w:r w:rsidR="00470A6A">
        <w:rPr>
          <w:rFonts w:ascii="Arial" w:hAnsi="Arial" w:cs="Arial"/>
          <w:sz w:val="24"/>
        </w:rPr>
        <w:t>The table below will demonstrate the second iteration of the test plan.</w:t>
      </w:r>
    </w:p>
    <w:tbl>
      <w:tblPr>
        <w:tblStyle w:val="TableGrid"/>
        <w:tblW w:w="0" w:type="auto"/>
        <w:tblLayout w:type="fixed"/>
        <w:tblLook w:val="04A0" w:firstRow="1" w:lastRow="0" w:firstColumn="1" w:lastColumn="0" w:noHBand="0" w:noVBand="1"/>
      </w:tblPr>
      <w:tblGrid>
        <w:gridCol w:w="1785"/>
        <w:gridCol w:w="1785"/>
        <w:gridCol w:w="1785"/>
        <w:gridCol w:w="1785"/>
        <w:gridCol w:w="1786"/>
      </w:tblGrid>
      <w:tr w:rsidR="00D05402" w:rsidTr="00D05402">
        <w:tc>
          <w:tcPr>
            <w:tcW w:w="1785" w:type="dxa"/>
            <w:shd w:val="clear" w:color="auto" w:fill="D9D9D9" w:themeFill="background1" w:themeFillShade="D9"/>
            <w:vAlign w:val="center"/>
          </w:tcPr>
          <w:p w:rsidR="00D05402" w:rsidRPr="00D05402" w:rsidRDefault="00D05402" w:rsidP="00D05402">
            <w:pPr>
              <w:spacing w:line="360" w:lineRule="auto"/>
              <w:jc w:val="center"/>
              <w:rPr>
                <w:rFonts w:ascii="Arial" w:hAnsi="Arial" w:cs="Arial"/>
                <w:b/>
                <w:sz w:val="24"/>
              </w:rPr>
            </w:pPr>
            <w:r w:rsidRPr="00D05402">
              <w:rPr>
                <w:rFonts w:ascii="Arial" w:hAnsi="Arial" w:cs="Arial"/>
                <w:b/>
                <w:sz w:val="24"/>
              </w:rPr>
              <w:t>Lambda</w:t>
            </w:r>
          </w:p>
        </w:tc>
        <w:tc>
          <w:tcPr>
            <w:tcW w:w="1785" w:type="dxa"/>
            <w:shd w:val="clear" w:color="auto" w:fill="D9D9D9" w:themeFill="background1" w:themeFillShade="D9"/>
            <w:vAlign w:val="center"/>
          </w:tcPr>
          <w:p w:rsidR="00D05402" w:rsidRPr="00D05402" w:rsidRDefault="00D05402" w:rsidP="00D05402">
            <w:pPr>
              <w:spacing w:line="360" w:lineRule="auto"/>
              <w:jc w:val="center"/>
              <w:rPr>
                <w:rFonts w:ascii="Arial" w:hAnsi="Arial" w:cs="Arial"/>
                <w:b/>
                <w:sz w:val="24"/>
              </w:rPr>
            </w:pPr>
            <w:r w:rsidRPr="00D05402">
              <w:rPr>
                <w:rFonts w:ascii="Arial" w:hAnsi="Arial" w:cs="Arial"/>
                <w:b/>
                <w:sz w:val="24"/>
              </w:rPr>
              <w:t>Power Crank</w:t>
            </w:r>
          </w:p>
        </w:tc>
        <w:tc>
          <w:tcPr>
            <w:tcW w:w="1785" w:type="dxa"/>
            <w:shd w:val="clear" w:color="auto" w:fill="D9D9D9" w:themeFill="background1" w:themeFillShade="D9"/>
            <w:vAlign w:val="center"/>
          </w:tcPr>
          <w:p w:rsidR="00D05402" w:rsidRPr="00D05402" w:rsidRDefault="00D05402" w:rsidP="00D05402">
            <w:pPr>
              <w:spacing w:line="360" w:lineRule="auto"/>
              <w:jc w:val="center"/>
              <w:rPr>
                <w:rFonts w:ascii="Arial" w:hAnsi="Arial" w:cs="Arial"/>
                <w:b/>
                <w:sz w:val="24"/>
              </w:rPr>
            </w:pPr>
            <w:r w:rsidRPr="00D05402">
              <w:rPr>
                <w:rFonts w:ascii="Arial" w:hAnsi="Arial" w:cs="Arial"/>
                <w:b/>
                <w:sz w:val="24"/>
              </w:rPr>
              <w:t>Power Wheel</w:t>
            </w:r>
          </w:p>
        </w:tc>
        <w:tc>
          <w:tcPr>
            <w:tcW w:w="1785" w:type="dxa"/>
            <w:shd w:val="clear" w:color="auto" w:fill="D9D9D9" w:themeFill="background1" w:themeFillShade="D9"/>
            <w:vAlign w:val="center"/>
          </w:tcPr>
          <w:p w:rsidR="00D05402" w:rsidRPr="00D05402" w:rsidRDefault="00D05402" w:rsidP="00D05402">
            <w:pPr>
              <w:spacing w:line="360" w:lineRule="auto"/>
              <w:jc w:val="center"/>
              <w:rPr>
                <w:rFonts w:ascii="Arial" w:hAnsi="Arial" w:cs="Arial"/>
                <w:b/>
                <w:sz w:val="24"/>
              </w:rPr>
            </w:pPr>
            <w:r w:rsidRPr="00D05402">
              <w:rPr>
                <w:rFonts w:ascii="Arial" w:hAnsi="Arial" w:cs="Arial"/>
                <w:b/>
                <w:sz w:val="24"/>
              </w:rPr>
              <w:t>Torque</w:t>
            </w:r>
          </w:p>
        </w:tc>
        <w:tc>
          <w:tcPr>
            <w:tcW w:w="1786" w:type="dxa"/>
            <w:shd w:val="clear" w:color="auto" w:fill="D9D9D9" w:themeFill="background1" w:themeFillShade="D9"/>
            <w:vAlign w:val="center"/>
          </w:tcPr>
          <w:p w:rsidR="00D05402" w:rsidRPr="00D05402" w:rsidRDefault="00D05402" w:rsidP="00D05402">
            <w:pPr>
              <w:spacing w:line="360" w:lineRule="auto"/>
              <w:jc w:val="center"/>
              <w:rPr>
                <w:rFonts w:ascii="Arial" w:hAnsi="Arial" w:cs="Arial"/>
                <w:b/>
                <w:sz w:val="24"/>
              </w:rPr>
            </w:pPr>
            <w:r w:rsidRPr="00D05402">
              <w:rPr>
                <w:rFonts w:ascii="Arial" w:hAnsi="Arial" w:cs="Arial"/>
                <w:b/>
                <w:sz w:val="24"/>
              </w:rPr>
              <w:t>Average NOx</w:t>
            </w:r>
          </w:p>
        </w:tc>
      </w:tr>
      <w:tr w:rsidR="00D05402" w:rsidTr="00D05402">
        <w:tc>
          <w:tcPr>
            <w:tcW w:w="1785" w:type="dxa"/>
            <w:vAlign w:val="center"/>
          </w:tcPr>
          <w:p w:rsidR="00D05402" w:rsidRDefault="00D05402" w:rsidP="00D05402">
            <w:pPr>
              <w:spacing w:line="360" w:lineRule="auto"/>
              <w:jc w:val="center"/>
              <w:rPr>
                <w:rFonts w:ascii="Arial" w:hAnsi="Arial" w:cs="Arial"/>
                <w:sz w:val="24"/>
              </w:rPr>
            </w:pPr>
            <w:r>
              <w:rPr>
                <w:rFonts w:ascii="Arial" w:hAnsi="Arial" w:cs="Arial"/>
                <w:sz w:val="24"/>
              </w:rPr>
              <w:t>1.541</w:t>
            </w: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6" w:type="dxa"/>
            <w:vAlign w:val="center"/>
          </w:tcPr>
          <w:p w:rsidR="00D05402" w:rsidRDefault="00D05402" w:rsidP="00D05402">
            <w:pPr>
              <w:spacing w:line="360" w:lineRule="auto"/>
              <w:jc w:val="center"/>
              <w:rPr>
                <w:rFonts w:ascii="Arial" w:hAnsi="Arial" w:cs="Arial"/>
                <w:sz w:val="24"/>
              </w:rPr>
            </w:pPr>
          </w:p>
        </w:tc>
      </w:tr>
      <w:tr w:rsidR="00D05402" w:rsidTr="00D05402">
        <w:tc>
          <w:tcPr>
            <w:tcW w:w="1785" w:type="dxa"/>
            <w:vAlign w:val="center"/>
          </w:tcPr>
          <w:p w:rsidR="00D05402" w:rsidRDefault="00D05402" w:rsidP="00D05402">
            <w:pPr>
              <w:spacing w:line="360" w:lineRule="auto"/>
              <w:jc w:val="center"/>
              <w:rPr>
                <w:rFonts w:ascii="Arial" w:hAnsi="Arial" w:cs="Arial"/>
                <w:sz w:val="24"/>
              </w:rPr>
            </w:pPr>
            <w:r>
              <w:rPr>
                <w:rFonts w:ascii="Arial" w:hAnsi="Arial" w:cs="Arial"/>
                <w:sz w:val="24"/>
              </w:rPr>
              <w:t>1.386</w:t>
            </w: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6" w:type="dxa"/>
            <w:vAlign w:val="center"/>
          </w:tcPr>
          <w:p w:rsidR="00D05402" w:rsidRDefault="00D05402" w:rsidP="00D05402">
            <w:pPr>
              <w:spacing w:line="360" w:lineRule="auto"/>
              <w:jc w:val="center"/>
              <w:rPr>
                <w:rFonts w:ascii="Arial" w:hAnsi="Arial" w:cs="Arial"/>
                <w:sz w:val="24"/>
              </w:rPr>
            </w:pPr>
          </w:p>
        </w:tc>
      </w:tr>
      <w:tr w:rsidR="00D05402" w:rsidTr="00D05402">
        <w:tc>
          <w:tcPr>
            <w:tcW w:w="1785" w:type="dxa"/>
            <w:vAlign w:val="center"/>
          </w:tcPr>
          <w:p w:rsidR="00D05402" w:rsidRDefault="00D05402" w:rsidP="00D05402">
            <w:pPr>
              <w:spacing w:line="360" w:lineRule="auto"/>
              <w:jc w:val="center"/>
              <w:rPr>
                <w:rFonts w:ascii="Arial" w:hAnsi="Arial" w:cs="Arial"/>
                <w:sz w:val="24"/>
              </w:rPr>
            </w:pPr>
            <w:r>
              <w:rPr>
                <w:rFonts w:ascii="Arial" w:hAnsi="Arial" w:cs="Arial"/>
                <w:sz w:val="24"/>
              </w:rPr>
              <w:t>1.099</w:t>
            </w: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5" w:type="dxa"/>
            <w:vAlign w:val="center"/>
          </w:tcPr>
          <w:p w:rsidR="00D05402" w:rsidRDefault="00D05402" w:rsidP="00D05402">
            <w:pPr>
              <w:spacing w:line="360" w:lineRule="auto"/>
              <w:jc w:val="center"/>
              <w:rPr>
                <w:rFonts w:ascii="Arial" w:hAnsi="Arial" w:cs="Arial"/>
                <w:sz w:val="24"/>
              </w:rPr>
            </w:pPr>
          </w:p>
        </w:tc>
        <w:tc>
          <w:tcPr>
            <w:tcW w:w="1786" w:type="dxa"/>
            <w:vAlign w:val="center"/>
          </w:tcPr>
          <w:p w:rsidR="00D05402" w:rsidRDefault="00D05402" w:rsidP="00D05402">
            <w:pPr>
              <w:spacing w:line="360" w:lineRule="auto"/>
              <w:jc w:val="center"/>
              <w:rPr>
                <w:rFonts w:ascii="Arial" w:hAnsi="Arial" w:cs="Arial"/>
                <w:sz w:val="24"/>
              </w:rPr>
            </w:pPr>
          </w:p>
        </w:tc>
      </w:tr>
    </w:tbl>
    <w:p w:rsidR="00470A6A" w:rsidRPr="001065D2" w:rsidRDefault="00D05402" w:rsidP="00455B6A">
      <w:pPr>
        <w:spacing w:line="360" w:lineRule="auto"/>
        <w:jc w:val="both"/>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86912" behindDoc="0" locked="0" layoutInCell="1" allowOverlap="1" wp14:anchorId="6A9BC899" wp14:editId="756B7C75">
                <wp:simplePos x="0" y="0"/>
                <wp:positionH relativeFrom="margin">
                  <wp:align>center</wp:align>
                </wp:positionH>
                <wp:positionV relativeFrom="paragraph">
                  <wp:posOffset>11430</wp:posOffset>
                </wp:positionV>
                <wp:extent cx="2581275" cy="265430"/>
                <wp:effectExtent l="0" t="0" r="0" b="1270"/>
                <wp:wrapNone/>
                <wp:docPr id="24" name="Text Box 24"/>
                <wp:cNvGraphicFramePr/>
                <a:graphic xmlns:a="http://schemas.openxmlformats.org/drawingml/2006/main">
                  <a:graphicData uri="http://schemas.microsoft.com/office/word/2010/wordprocessingShape">
                    <wps:wsp>
                      <wps:cNvSpPr txBox="1"/>
                      <wps:spPr>
                        <a:xfrm>
                          <a:off x="0" y="0"/>
                          <a:ext cx="2581275" cy="265430"/>
                        </a:xfrm>
                        <a:prstGeom prst="rect">
                          <a:avLst/>
                        </a:prstGeom>
                        <a:noFill/>
                        <a:ln w="6350">
                          <a:noFill/>
                        </a:ln>
                      </wps:spPr>
                      <wps:txbx>
                        <w:txbxContent>
                          <w:p w:rsidR="00957C0C" w:rsidRPr="00495B34" w:rsidRDefault="00957C0C" w:rsidP="00D05402">
                            <w:pPr>
                              <w:rPr>
                                <w:sz w:val="20"/>
                              </w:rPr>
                            </w:pPr>
                            <w:r>
                              <w:rPr>
                                <w:color w:val="BFBFBF" w:themeColor="background1" w:themeShade="BF"/>
                                <w:sz w:val="20"/>
                              </w:rPr>
                              <w:t>Table 3</w:t>
                            </w:r>
                            <w:r w:rsidRPr="00495B34">
                              <w:rPr>
                                <w:color w:val="BFBFBF" w:themeColor="background1" w:themeShade="BF"/>
                                <w:sz w:val="20"/>
                              </w:rPr>
                              <w:t xml:space="preserve">: </w:t>
                            </w:r>
                            <w:r>
                              <w:rPr>
                                <w:color w:val="BFBFBF" w:themeColor="background1" w:themeShade="BF"/>
                                <w:sz w:val="20"/>
                              </w:rPr>
                              <w:t>2</w:t>
                            </w:r>
                            <w:r w:rsidRPr="00D05402">
                              <w:rPr>
                                <w:color w:val="BFBFBF" w:themeColor="background1" w:themeShade="BF"/>
                                <w:sz w:val="20"/>
                                <w:vertAlign w:val="superscript"/>
                              </w:rPr>
                              <w:t>nd</w:t>
                            </w:r>
                            <w:r>
                              <w:rPr>
                                <w:color w:val="BFBFBF" w:themeColor="background1" w:themeShade="BF"/>
                                <w:sz w:val="20"/>
                              </w:rPr>
                              <w:t xml:space="preserve"> Test Plan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BC899" id="Text Box 24" o:spid="_x0000_s1042" type="#_x0000_t202" style="position:absolute;left:0;text-align:left;margin-left:0;margin-top:.9pt;width:203.25pt;height:20.9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" filled="f" stroked="f" strokeweight=".5pt">
                <v:textbox>
                  <w:txbxContent>
                    <w:p w:rsidR="00957C0C" w:rsidRPr="00495B34" w:rsidRDefault="00957C0C" w:rsidP="00D05402">
                      <w:pPr>
                        <w:rPr>
                          <w:sz w:val="20"/>
                        </w:rPr>
                      </w:pPr>
                      <w:r>
                        <w:rPr>
                          <w:color w:val="BFBFBF" w:themeColor="background1" w:themeShade="BF"/>
                          <w:sz w:val="20"/>
                        </w:rPr>
                        <w:t>Table 3</w:t>
                      </w:r>
                      <w:r w:rsidRPr="00495B34">
                        <w:rPr>
                          <w:color w:val="BFBFBF" w:themeColor="background1" w:themeShade="BF"/>
                          <w:sz w:val="20"/>
                        </w:rPr>
                        <w:t xml:space="preserve">: </w:t>
                      </w:r>
                      <w:r>
                        <w:rPr>
                          <w:color w:val="BFBFBF" w:themeColor="background1" w:themeShade="BF"/>
                          <w:sz w:val="20"/>
                        </w:rPr>
                        <w:t>2</w:t>
                      </w:r>
                      <w:r w:rsidRPr="00D05402">
                        <w:rPr>
                          <w:color w:val="BFBFBF" w:themeColor="background1" w:themeShade="BF"/>
                          <w:sz w:val="20"/>
                          <w:vertAlign w:val="superscript"/>
                        </w:rPr>
                        <w:t>nd</w:t>
                      </w:r>
                      <w:r>
                        <w:rPr>
                          <w:color w:val="BFBFBF" w:themeColor="background1" w:themeShade="BF"/>
                          <w:sz w:val="20"/>
                        </w:rPr>
                        <w:t xml:space="preserve"> Test Plan (Thomas, 2019)</w:t>
                      </w:r>
                    </w:p>
                  </w:txbxContent>
                </v:textbox>
                <w10:wrap anchorx="margin"/>
              </v:shape>
            </w:pict>
          </mc:Fallback>
        </mc:AlternateContent>
      </w:r>
    </w:p>
    <w:p w:rsidR="00D05402" w:rsidRDefault="002D6FAF" w:rsidP="00455B6A">
      <w:pPr>
        <w:spacing w:line="360" w:lineRule="auto"/>
        <w:jc w:val="both"/>
        <w:rPr>
          <w:rFonts w:ascii="Arial" w:hAnsi="Arial" w:cs="Arial"/>
          <w:sz w:val="24"/>
        </w:rPr>
      </w:pPr>
      <w:r w:rsidRPr="002D6FAF">
        <w:rPr>
          <w:rFonts w:ascii="Arial" w:hAnsi="Arial" w:cs="Arial"/>
          <w:sz w:val="24"/>
        </w:rPr>
        <w:tab/>
      </w:r>
    </w:p>
    <w:p w:rsidR="00735F4A" w:rsidRDefault="002D6FAF" w:rsidP="00D05402">
      <w:pPr>
        <w:spacing w:line="360" w:lineRule="auto"/>
        <w:ind w:firstLine="720"/>
        <w:jc w:val="both"/>
        <w:rPr>
          <w:rFonts w:ascii="Arial" w:hAnsi="Arial" w:cs="Arial"/>
          <w:sz w:val="24"/>
          <w:u w:val="single"/>
        </w:rPr>
      </w:pPr>
      <w:r>
        <w:rPr>
          <w:rFonts w:ascii="Arial" w:hAnsi="Arial" w:cs="Arial"/>
          <w:sz w:val="24"/>
          <w:u w:val="single"/>
        </w:rPr>
        <w:lastRenderedPageBreak/>
        <w:t>4.4</w:t>
      </w:r>
      <w:r>
        <w:rPr>
          <w:rFonts w:ascii="Arial" w:hAnsi="Arial" w:cs="Arial"/>
          <w:sz w:val="24"/>
          <w:u w:val="single"/>
        </w:rPr>
        <w:tab/>
        <w:t>Operating conditions</w:t>
      </w:r>
    </w:p>
    <w:p w:rsidR="00C01FC3" w:rsidRDefault="002D6FAF" w:rsidP="00455B6A">
      <w:pPr>
        <w:spacing w:line="360" w:lineRule="auto"/>
        <w:jc w:val="both"/>
        <w:rPr>
          <w:rFonts w:ascii="Arial" w:hAnsi="Arial" w:cs="Arial"/>
          <w:color w:val="000000"/>
          <w:sz w:val="24"/>
          <w:szCs w:val="24"/>
          <w:shd w:val="clear" w:color="auto" w:fill="FFFFFF"/>
        </w:rPr>
      </w:pPr>
      <w:r w:rsidRPr="002D6FAF">
        <w:rPr>
          <w:rFonts w:ascii="Arial" w:hAnsi="Arial" w:cs="Arial"/>
          <w:sz w:val="24"/>
        </w:rPr>
        <w:t xml:space="preserve">The operating conditions on the day of testing will be recorded due to the </w:t>
      </w:r>
      <w:r>
        <w:rPr>
          <w:rFonts w:ascii="Arial" w:hAnsi="Arial" w:cs="Arial"/>
          <w:sz w:val="24"/>
        </w:rPr>
        <w:t>change in atmosphere can interf</w:t>
      </w:r>
      <w:r w:rsidRPr="002D6FAF">
        <w:rPr>
          <w:rFonts w:ascii="Arial" w:hAnsi="Arial" w:cs="Arial"/>
          <w:sz w:val="24"/>
        </w:rPr>
        <w:t>ere with the results</w:t>
      </w:r>
      <w:r>
        <w:rPr>
          <w:rFonts w:ascii="Arial" w:hAnsi="Arial" w:cs="Arial"/>
          <w:sz w:val="24"/>
        </w:rPr>
        <w:t>. Air temperature, humidity and pressure var</w:t>
      </w:r>
      <w:r w:rsidR="003459FB">
        <w:rPr>
          <w:rFonts w:ascii="Arial" w:hAnsi="Arial" w:cs="Arial"/>
          <w:sz w:val="24"/>
        </w:rPr>
        <w:t>y</w:t>
      </w:r>
      <w:r>
        <w:rPr>
          <w:rFonts w:ascii="Arial" w:hAnsi="Arial" w:cs="Arial"/>
          <w:sz w:val="24"/>
        </w:rPr>
        <w:t xml:space="preserve"> from day to day</w:t>
      </w:r>
      <w:r w:rsidR="003459FB">
        <w:rPr>
          <w:rFonts w:ascii="Arial" w:hAnsi="Arial" w:cs="Arial"/>
          <w:sz w:val="24"/>
        </w:rPr>
        <w:t>,</w:t>
      </w:r>
      <w:r>
        <w:rPr>
          <w:rFonts w:ascii="Arial" w:hAnsi="Arial" w:cs="Arial"/>
          <w:sz w:val="24"/>
        </w:rPr>
        <w:t xml:space="preserve"> therefore</w:t>
      </w:r>
      <w:r w:rsidR="003459FB">
        <w:rPr>
          <w:rFonts w:ascii="Arial" w:hAnsi="Arial" w:cs="Arial"/>
          <w:sz w:val="24"/>
        </w:rPr>
        <w:t>,</w:t>
      </w:r>
      <w:r>
        <w:rPr>
          <w:rFonts w:ascii="Arial" w:hAnsi="Arial" w:cs="Arial"/>
          <w:sz w:val="24"/>
        </w:rPr>
        <w:t xml:space="preserve"> the conditions will be recorded and measured t</w:t>
      </w:r>
      <w:r w:rsidR="00344F6D">
        <w:rPr>
          <w:rFonts w:ascii="Arial" w:hAnsi="Arial" w:cs="Arial"/>
          <w:sz w:val="24"/>
        </w:rPr>
        <w:t>hroughout the testing; the test will be conducted on Tuesday 9</w:t>
      </w:r>
      <w:r w:rsidR="00344F6D" w:rsidRPr="00344F6D">
        <w:rPr>
          <w:rFonts w:ascii="Arial" w:hAnsi="Arial" w:cs="Arial"/>
          <w:sz w:val="24"/>
          <w:vertAlign w:val="superscript"/>
        </w:rPr>
        <w:t>th</w:t>
      </w:r>
      <w:r w:rsidR="00344F6D">
        <w:rPr>
          <w:rFonts w:ascii="Arial" w:hAnsi="Arial" w:cs="Arial"/>
          <w:sz w:val="24"/>
        </w:rPr>
        <w:t xml:space="preserve"> of April. Research has been conducted, discovering whether </w:t>
      </w:r>
      <w:r w:rsidR="003459FB">
        <w:rPr>
          <w:rFonts w:ascii="Arial" w:hAnsi="Arial" w:cs="Arial"/>
          <w:sz w:val="24"/>
        </w:rPr>
        <w:t xml:space="preserve">the </w:t>
      </w:r>
      <w:r w:rsidR="00344F6D">
        <w:rPr>
          <w:rFonts w:ascii="Arial" w:hAnsi="Arial" w:cs="Arial"/>
          <w:sz w:val="24"/>
        </w:rPr>
        <w:t xml:space="preserve">weather has an effect on NOx emissions and the research conducted states that the weather effects the results of NOx. Research has been conducted but not verified that the tendencies in NOx concentrates reduce as the moisture in the combustion air increases. The researchers believe this is due to the inert water in the air reduces the flame temperature and slows the flame front. Researchers also conducted an experiment whereby they discovered </w:t>
      </w:r>
      <w:r w:rsidR="00344F6D" w:rsidRPr="00344F6D">
        <w:rPr>
          <w:rFonts w:ascii="Arial" w:hAnsi="Arial" w:cs="Arial"/>
          <w:sz w:val="24"/>
          <w:szCs w:val="24"/>
        </w:rPr>
        <w:t>that the NOx emissions will increase as the atmospheric air temperature increases</w:t>
      </w:r>
      <w:r w:rsidR="00344F6D">
        <w:rPr>
          <w:rFonts w:ascii="Arial" w:hAnsi="Arial" w:cs="Arial"/>
          <w:sz w:val="24"/>
          <w:szCs w:val="24"/>
        </w:rPr>
        <w:t xml:space="preserve">. </w:t>
      </w:r>
      <w:r w:rsidR="00344F6D" w:rsidRPr="00344F6D">
        <w:rPr>
          <w:rFonts w:ascii="Arial" w:hAnsi="Arial" w:cs="Arial"/>
          <w:color w:val="000000"/>
          <w:sz w:val="24"/>
          <w:szCs w:val="24"/>
          <w:shd w:val="clear" w:color="auto" w:fill="FFFFFF"/>
        </w:rPr>
        <w:t>“NOx production is favoured by high temperatures. Local flame temperatures and NOx concentration will increase as the temperature of the combustion air increases.”</w:t>
      </w:r>
      <w:r w:rsidR="00344F6D">
        <w:rPr>
          <w:rFonts w:ascii="Arial" w:hAnsi="Arial" w:cs="Arial"/>
          <w:color w:val="000000"/>
          <w:sz w:val="24"/>
          <w:szCs w:val="24"/>
          <w:shd w:val="clear" w:color="auto" w:fill="FFFFFF"/>
        </w:rPr>
        <w:t xml:space="preserve"> (</w:t>
      </w:r>
      <w:r w:rsidR="00B96E5C">
        <w:rPr>
          <w:rFonts w:ascii="Arial" w:hAnsi="Arial" w:cs="Arial"/>
          <w:color w:val="000000"/>
          <w:sz w:val="24"/>
          <w:szCs w:val="24"/>
          <w:shd w:val="clear" w:color="auto" w:fill="FFFFFF"/>
        </w:rPr>
        <w:t>Bussman</w:t>
      </w:r>
      <w:r w:rsidR="00344F6D">
        <w:rPr>
          <w:rFonts w:ascii="Arial" w:hAnsi="Arial" w:cs="Arial"/>
          <w:color w:val="000000"/>
          <w:sz w:val="24"/>
          <w:szCs w:val="24"/>
          <w:shd w:val="clear" w:color="auto" w:fill="FFFFFF"/>
        </w:rPr>
        <w:t xml:space="preserve"> et al, 2009).</w:t>
      </w:r>
      <w:r w:rsidR="00B96E5C">
        <w:rPr>
          <w:rFonts w:ascii="Arial" w:hAnsi="Arial" w:cs="Arial"/>
          <w:color w:val="000000"/>
          <w:sz w:val="24"/>
          <w:szCs w:val="24"/>
          <w:shd w:val="clear" w:color="auto" w:fill="FFFFFF"/>
        </w:rPr>
        <w:t xml:space="preserve"> This research has </w:t>
      </w:r>
      <w:r w:rsidR="00AA65E1">
        <w:rPr>
          <w:rFonts w:ascii="Arial" w:hAnsi="Arial" w:cs="Arial"/>
          <w:color w:val="000000"/>
          <w:sz w:val="24"/>
          <w:szCs w:val="24"/>
          <w:shd w:val="clear" w:color="auto" w:fill="FFFFFF"/>
        </w:rPr>
        <w:t xml:space="preserve">also </w:t>
      </w:r>
      <w:r w:rsidR="00B96E5C">
        <w:rPr>
          <w:rFonts w:ascii="Arial" w:hAnsi="Arial" w:cs="Arial"/>
          <w:color w:val="000000"/>
          <w:sz w:val="24"/>
          <w:szCs w:val="24"/>
          <w:shd w:val="clear" w:color="auto" w:fill="FFFFFF"/>
        </w:rPr>
        <w:t xml:space="preserve">been confirmed by a different source. </w:t>
      </w:r>
    </w:p>
    <w:tbl>
      <w:tblPr>
        <w:tblStyle w:val="TableGrid"/>
        <w:tblpPr w:leftFromText="180" w:rightFromText="180" w:vertAnchor="text" w:tblpY="2832"/>
        <w:tblW w:w="0" w:type="auto"/>
        <w:tblLook w:val="04A0" w:firstRow="1" w:lastRow="0" w:firstColumn="1" w:lastColumn="0" w:noHBand="0" w:noVBand="1"/>
      </w:tblPr>
      <w:tblGrid>
        <w:gridCol w:w="4508"/>
        <w:gridCol w:w="4508"/>
      </w:tblGrid>
      <w:tr w:rsidR="00153D83" w:rsidTr="00153D83">
        <w:tc>
          <w:tcPr>
            <w:tcW w:w="4508" w:type="dxa"/>
            <w:shd w:val="clear" w:color="auto" w:fill="BFBFBF" w:themeFill="background1" w:themeFillShade="BF"/>
          </w:tcPr>
          <w:p w:rsidR="00153D83" w:rsidRPr="00D05402" w:rsidRDefault="00153D83" w:rsidP="00153D83">
            <w:pPr>
              <w:spacing w:line="276" w:lineRule="auto"/>
              <w:jc w:val="both"/>
              <w:rPr>
                <w:b/>
                <w:sz w:val="28"/>
              </w:rPr>
            </w:pPr>
            <w:r w:rsidRPr="00463972">
              <w:rPr>
                <w:rFonts w:ascii="Arial" w:hAnsi="Arial" w:cs="Arial"/>
                <w:noProof/>
                <w:lang w:eastAsia="en-GB"/>
              </w:rPr>
              <mc:AlternateContent>
                <mc:Choice Requires="wps">
                  <w:drawing>
                    <wp:anchor distT="0" distB="0" distL="114300" distR="114300" simplePos="0" relativeHeight="251684864" behindDoc="0" locked="0" layoutInCell="1" allowOverlap="1" wp14:anchorId="14589D28" wp14:editId="2691CEF1">
                      <wp:simplePos x="0" y="0"/>
                      <wp:positionH relativeFrom="margin">
                        <wp:posOffset>1503045</wp:posOffset>
                      </wp:positionH>
                      <wp:positionV relativeFrom="paragraph">
                        <wp:posOffset>-202565</wp:posOffset>
                      </wp:positionV>
                      <wp:extent cx="2581275" cy="265430"/>
                      <wp:effectExtent l="0" t="0" r="0" b="1270"/>
                      <wp:wrapNone/>
                      <wp:docPr id="23" name="Text Box 23"/>
                      <wp:cNvGraphicFramePr/>
                      <a:graphic xmlns:a="http://schemas.openxmlformats.org/drawingml/2006/main">
                        <a:graphicData uri="http://schemas.microsoft.com/office/word/2010/wordprocessingShape">
                          <wps:wsp>
                            <wps:cNvSpPr txBox="1"/>
                            <wps:spPr>
                              <a:xfrm>
                                <a:off x="0" y="0"/>
                                <a:ext cx="2581275" cy="265430"/>
                              </a:xfrm>
                              <a:prstGeom prst="rect">
                                <a:avLst/>
                              </a:prstGeom>
                              <a:noFill/>
                              <a:ln w="6350">
                                <a:noFill/>
                              </a:ln>
                            </wps:spPr>
                            <wps:txbx>
                              <w:txbxContent>
                                <w:p w:rsidR="00957C0C" w:rsidRPr="00495B34" w:rsidRDefault="00957C0C" w:rsidP="00333F5A">
                                  <w:pPr>
                                    <w:rPr>
                                      <w:sz w:val="20"/>
                                    </w:rPr>
                                  </w:pPr>
                                  <w:r>
                                    <w:rPr>
                                      <w:color w:val="BFBFBF" w:themeColor="background1" w:themeShade="BF"/>
                                      <w:sz w:val="20"/>
                                    </w:rPr>
                                    <w:t>Table 4</w:t>
                                  </w:r>
                                  <w:r w:rsidRPr="00495B34">
                                    <w:rPr>
                                      <w:color w:val="BFBFBF" w:themeColor="background1" w:themeShade="BF"/>
                                      <w:sz w:val="20"/>
                                    </w:rPr>
                                    <w:t xml:space="preserve">: </w:t>
                                  </w:r>
                                  <w:r>
                                    <w:rPr>
                                      <w:color w:val="BFBFBF" w:themeColor="background1" w:themeShade="BF"/>
                                      <w:sz w:val="20"/>
                                    </w:rPr>
                                    <w:t>Operating conditions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89D28" id="Text Box 23" o:spid="_x0000_s1043" type="#_x0000_t202" style="position:absolute;left:0;text-align:left;margin-left:118.35pt;margin-top:-15.95pt;width:203.25pt;height:20.9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" filled="f" stroked="f" strokeweight=".5pt">
                      <v:textbox>
                        <w:txbxContent>
                          <w:p w:rsidR="00957C0C" w:rsidRPr="00495B34" w:rsidRDefault="00957C0C" w:rsidP="00333F5A">
                            <w:pPr>
                              <w:rPr>
                                <w:sz w:val="20"/>
                              </w:rPr>
                            </w:pPr>
                            <w:r>
                              <w:rPr>
                                <w:color w:val="BFBFBF" w:themeColor="background1" w:themeShade="BF"/>
                                <w:sz w:val="20"/>
                              </w:rPr>
                              <w:t>Table 4</w:t>
                            </w:r>
                            <w:r w:rsidRPr="00495B34">
                              <w:rPr>
                                <w:color w:val="BFBFBF" w:themeColor="background1" w:themeShade="BF"/>
                                <w:sz w:val="20"/>
                              </w:rPr>
                              <w:t xml:space="preserve">: </w:t>
                            </w:r>
                            <w:r>
                              <w:rPr>
                                <w:color w:val="BFBFBF" w:themeColor="background1" w:themeShade="BF"/>
                                <w:sz w:val="20"/>
                              </w:rPr>
                              <w:t>Operating conditions (Thomas, 2019)</w:t>
                            </w:r>
                          </w:p>
                        </w:txbxContent>
                      </v:textbox>
                      <w10:wrap anchorx="margin"/>
                    </v:shape>
                  </w:pict>
                </mc:Fallback>
              </mc:AlternateContent>
            </w:r>
            <w:r w:rsidRPr="00D05402">
              <w:rPr>
                <w:b/>
                <w:sz w:val="28"/>
              </w:rPr>
              <w:t>Air Pressure</w:t>
            </w:r>
            <w:r>
              <w:rPr>
                <w:b/>
                <w:sz w:val="28"/>
              </w:rPr>
              <w:t xml:space="preserve"> (hPa</w:t>
            </w:r>
            <w:r w:rsidRPr="00D05402">
              <w:rPr>
                <w:b/>
                <w:sz w:val="28"/>
              </w:rPr>
              <w:t>)</w:t>
            </w:r>
          </w:p>
        </w:tc>
        <w:tc>
          <w:tcPr>
            <w:tcW w:w="4508" w:type="dxa"/>
          </w:tcPr>
          <w:p w:rsidR="00153D83" w:rsidRPr="00D05402" w:rsidRDefault="00153D83" w:rsidP="00153D83">
            <w:pPr>
              <w:spacing w:line="276" w:lineRule="auto"/>
              <w:jc w:val="center"/>
              <w:rPr>
                <w:sz w:val="24"/>
              </w:rPr>
            </w:pPr>
            <w:r>
              <w:rPr>
                <w:sz w:val="24"/>
              </w:rPr>
              <w:t>1008.4</w:t>
            </w:r>
          </w:p>
        </w:tc>
      </w:tr>
      <w:tr w:rsidR="00153D83" w:rsidTr="00153D83">
        <w:tc>
          <w:tcPr>
            <w:tcW w:w="4508" w:type="dxa"/>
            <w:shd w:val="clear" w:color="auto" w:fill="BFBFBF" w:themeFill="background1" w:themeFillShade="BF"/>
          </w:tcPr>
          <w:p w:rsidR="00153D83" w:rsidRPr="00DF6664" w:rsidRDefault="00153D83" w:rsidP="00153D83">
            <w:pPr>
              <w:spacing w:line="276" w:lineRule="auto"/>
              <w:jc w:val="both"/>
              <w:rPr>
                <w:b/>
                <w:sz w:val="28"/>
              </w:rPr>
            </w:pPr>
            <w:r w:rsidRPr="00DF6664">
              <w:rPr>
                <w:b/>
                <w:sz w:val="28"/>
              </w:rPr>
              <w:t>Air Temperature</w:t>
            </w:r>
            <w:r>
              <w:rPr>
                <w:b/>
                <w:sz w:val="28"/>
              </w:rPr>
              <w:t xml:space="preserve"> (</w:t>
            </w:r>
            <w:r>
              <w:rPr>
                <w:b/>
                <w:sz w:val="28"/>
                <w:vertAlign w:val="superscript"/>
              </w:rPr>
              <w:t>o</w:t>
            </w:r>
            <w:r>
              <w:rPr>
                <w:b/>
                <w:sz w:val="28"/>
              </w:rPr>
              <w:t>C)</w:t>
            </w:r>
          </w:p>
        </w:tc>
        <w:tc>
          <w:tcPr>
            <w:tcW w:w="4508" w:type="dxa"/>
          </w:tcPr>
          <w:p w:rsidR="00153D83" w:rsidRDefault="00153D83" w:rsidP="00153D83">
            <w:pPr>
              <w:spacing w:line="276" w:lineRule="auto"/>
              <w:jc w:val="center"/>
              <w:rPr>
                <w:sz w:val="24"/>
              </w:rPr>
            </w:pPr>
            <w:r>
              <w:rPr>
                <w:sz w:val="24"/>
              </w:rPr>
              <w:t>19.2</w:t>
            </w:r>
          </w:p>
        </w:tc>
      </w:tr>
      <w:tr w:rsidR="00153D83" w:rsidTr="00153D83">
        <w:tc>
          <w:tcPr>
            <w:tcW w:w="4508" w:type="dxa"/>
            <w:shd w:val="clear" w:color="auto" w:fill="BFBFBF" w:themeFill="background1" w:themeFillShade="BF"/>
          </w:tcPr>
          <w:p w:rsidR="00153D83" w:rsidRPr="00DF6664" w:rsidRDefault="00153D83" w:rsidP="00153D83">
            <w:pPr>
              <w:spacing w:line="276" w:lineRule="auto"/>
              <w:jc w:val="both"/>
              <w:rPr>
                <w:b/>
                <w:sz w:val="28"/>
              </w:rPr>
            </w:pPr>
            <w:r w:rsidRPr="00DF6664">
              <w:rPr>
                <w:b/>
                <w:sz w:val="28"/>
              </w:rPr>
              <w:t>Air Humidity</w:t>
            </w:r>
            <w:r>
              <w:rPr>
                <w:b/>
                <w:sz w:val="28"/>
              </w:rPr>
              <w:t xml:space="preserve"> (%)</w:t>
            </w:r>
          </w:p>
        </w:tc>
        <w:tc>
          <w:tcPr>
            <w:tcW w:w="4508" w:type="dxa"/>
          </w:tcPr>
          <w:p w:rsidR="00153D83" w:rsidRDefault="00153D83" w:rsidP="00153D83">
            <w:pPr>
              <w:spacing w:line="276" w:lineRule="auto"/>
              <w:jc w:val="center"/>
              <w:rPr>
                <w:sz w:val="24"/>
              </w:rPr>
            </w:pPr>
            <w:r>
              <w:rPr>
                <w:sz w:val="24"/>
              </w:rPr>
              <w:t>60</w:t>
            </w:r>
          </w:p>
        </w:tc>
      </w:tr>
      <w:tr w:rsidR="00153D83" w:rsidTr="00153D83">
        <w:tc>
          <w:tcPr>
            <w:tcW w:w="4508" w:type="dxa"/>
            <w:shd w:val="clear" w:color="auto" w:fill="BFBFBF" w:themeFill="background1" w:themeFillShade="BF"/>
          </w:tcPr>
          <w:p w:rsidR="00153D83" w:rsidRPr="00DF6664" w:rsidRDefault="00153D83" w:rsidP="00153D83">
            <w:pPr>
              <w:spacing w:line="276" w:lineRule="auto"/>
              <w:jc w:val="both"/>
              <w:rPr>
                <w:b/>
                <w:sz w:val="28"/>
              </w:rPr>
            </w:pPr>
            <w:r>
              <w:rPr>
                <w:b/>
                <w:sz w:val="28"/>
              </w:rPr>
              <w:t>Intake Air Temperature (</w:t>
            </w:r>
            <w:r>
              <w:rPr>
                <w:b/>
                <w:sz w:val="28"/>
                <w:vertAlign w:val="superscript"/>
              </w:rPr>
              <w:t>o</w:t>
            </w:r>
            <w:r>
              <w:rPr>
                <w:b/>
                <w:sz w:val="28"/>
              </w:rPr>
              <w:t>C)</w:t>
            </w:r>
          </w:p>
        </w:tc>
        <w:tc>
          <w:tcPr>
            <w:tcW w:w="4508" w:type="dxa"/>
          </w:tcPr>
          <w:p w:rsidR="00153D83" w:rsidRDefault="00153D83" w:rsidP="00153D83">
            <w:pPr>
              <w:spacing w:line="276" w:lineRule="auto"/>
              <w:jc w:val="center"/>
              <w:rPr>
                <w:sz w:val="24"/>
              </w:rPr>
            </w:pPr>
            <w:r>
              <w:rPr>
                <w:sz w:val="24"/>
              </w:rPr>
              <w:t>15.8</w:t>
            </w:r>
          </w:p>
        </w:tc>
      </w:tr>
    </w:tbl>
    <w:p w:rsidR="00153D83" w:rsidRPr="00913D2B" w:rsidRDefault="00B96E5C" w:rsidP="00455B6A">
      <w:pPr>
        <w:spacing w:line="360" w:lineRule="auto"/>
        <w:jc w:val="both"/>
        <w:rPr>
          <w:rFonts w:ascii="Arial" w:hAnsi="Arial" w:cs="Arial"/>
          <w:sz w:val="24"/>
          <w:szCs w:val="24"/>
          <w:shd w:val="clear" w:color="auto" w:fill="FFFFFF"/>
        </w:rPr>
      </w:pPr>
      <w:r>
        <w:rPr>
          <w:rFonts w:ascii="Arial" w:hAnsi="Arial" w:cs="Arial"/>
          <w:color w:val="000000"/>
          <w:sz w:val="24"/>
          <w:szCs w:val="24"/>
          <w:shd w:val="clear" w:color="auto" w:fill="FFFFFF"/>
        </w:rPr>
        <w:t>Ferris explains</w:t>
      </w:r>
      <w:r w:rsidRPr="00B96E5C">
        <w:rPr>
          <w:rFonts w:ascii="Arial" w:hAnsi="Arial" w:cs="Arial"/>
          <w:sz w:val="24"/>
          <w:szCs w:val="24"/>
          <w:shd w:val="clear" w:color="auto" w:fill="FFFFFF"/>
        </w:rPr>
        <w:t xml:space="preserve"> “Where temperatures exceeding 1200°C occur, such as in a fuel combustion chamber, Nitrogen and Oxygen do begin to react to form ‘Thermal NOx’. The rate of Nitric Oxide formation also increases as a function of increased temperature. This explains why diesel compression engines, which ‘run hotter’ create more NO than petrol spark engines</w:t>
      </w:r>
      <w:r>
        <w:rPr>
          <w:rFonts w:ascii="Arial" w:hAnsi="Arial" w:cs="Arial"/>
          <w:sz w:val="24"/>
          <w:szCs w:val="24"/>
          <w:shd w:val="clear" w:color="auto" w:fill="FFFFFF"/>
        </w:rPr>
        <w:t xml:space="preserve">” (Ferris, 2016). </w:t>
      </w:r>
      <w:r w:rsidR="006A4D35">
        <w:rPr>
          <w:rFonts w:ascii="Arial" w:hAnsi="Arial" w:cs="Arial"/>
          <w:sz w:val="24"/>
          <w:szCs w:val="24"/>
          <w:shd w:val="clear" w:color="auto" w:fill="FFFFFF"/>
        </w:rPr>
        <w:t>Below is a table displaying the operating conditions on Tuesday 9</w:t>
      </w:r>
      <w:r w:rsidR="006A4D35" w:rsidRPr="006A4D35">
        <w:rPr>
          <w:rFonts w:ascii="Arial" w:hAnsi="Arial" w:cs="Arial"/>
          <w:sz w:val="24"/>
          <w:szCs w:val="24"/>
          <w:shd w:val="clear" w:color="auto" w:fill="FFFFFF"/>
          <w:vertAlign w:val="superscript"/>
        </w:rPr>
        <w:t>th</w:t>
      </w:r>
      <w:r w:rsidR="006A4D35">
        <w:rPr>
          <w:rFonts w:ascii="Arial" w:hAnsi="Arial" w:cs="Arial"/>
          <w:sz w:val="24"/>
          <w:szCs w:val="24"/>
          <w:shd w:val="clear" w:color="auto" w:fill="FFFFFF"/>
        </w:rPr>
        <w:t xml:space="preserve"> of April at 9</w:t>
      </w:r>
      <w:r w:rsidR="003459FB">
        <w:rPr>
          <w:rFonts w:ascii="Arial" w:hAnsi="Arial" w:cs="Arial"/>
          <w:sz w:val="24"/>
          <w:szCs w:val="24"/>
          <w:shd w:val="clear" w:color="auto" w:fill="FFFFFF"/>
        </w:rPr>
        <w:t xml:space="preserve"> </w:t>
      </w:r>
      <w:r w:rsidR="006A4D35">
        <w:rPr>
          <w:rFonts w:ascii="Arial" w:hAnsi="Arial" w:cs="Arial"/>
          <w:sz w:val="24"/>
          <w:szCs w:val="24"/>
          <w:shd w:val="clear" w:color="auto" w:fill="FFFFFF"/>
        </w:rPr>
        <w:t>am; air temperature, moisture and pressure will be read.</w:t>
      </w:r>
      <w:r w:rsidR="00333F5A">
        <w:rPr>
          <w:rFonts w:ascii="Arial" w:hAnsi="Arial" w:cs="Arial"/>
          <w:sz w:val="24"/>
          <w:szCs w:val="24"/>
          <w:shd w:val="clear" w:color="auto" w:fill="FFFFFF"/>
        </w:rPr>
        <w:t xml:space="preserve"> </w:t>
      </w:r>
    </w:p>
    <w:p w:rsidR="006A4D35" w:rsidRPr="00153D83" w:rsidRDefault="00153D83" w:rsidP="00455B6A">
      <w:pPr>
        <w:spacing w:line="360" w:lineRule="auto"/>
        <w:jc w:val="both"/>
        <w:rPr>
          <w:rFonts w:ascii="Arial" w:hAnsi="Arial" w:cs="Arial"/>
          <w:sz w:val="24"/>
        </w:rPr>
      </w:pPr>
      <w:r w:rsidRPr="00153D83">
        <w:rPr>
          <w:rFonts w:ascii="Arial" w:hAnsi="Arial" w:cs="Arial"/>
          <w:sz w:val="24"/>
        </w:rPr>
        <w:t xml:space="preserve">The air pressure on the </w:t>
      </w:r>
      <w:r w:rsidR="00162C55">
        <w:rPr>
          <w:rFonts w:ascii="Arial" w:hAnsi="Arial" w:cs="Arial"/>
          <w:sz w:val="24"/>
        </w:rPr>
        <w:t>9</w:t>
      </w:r>
      <w:r w:rsidR="00162C55" w:rsidRPr="00162C55">
        <w:rPr>
          <w:rFonts w:ascii="Arial" w:hAnsi="Arial" w:cs="Arial"/>
          <w:sz w:val="24"/>
          <w:vertAlign w:val="superscript"/>
        </w:rPr>
        <w:t>th</w:t>
      </w:r>
      <w:r w:rsidR="00162C55">
        <w:rPr>
          <w:rFonts w:ascii="Arial" w:hAnsi="Arial" w:cs="Arial"/>
          <w:sz w:val="24"/>
        </w:rPr>
        <w:t xml:space="preserve"> of April at 10:30</w:t>
      </w:r>
      <w:r w:rsidR="003459FB">
        <w:rPr>
          <w:rFonts w:ascii="Arial" w:hAnsi="Arial" w:cs="Arial"/>
          <w:sz w:val="24"/>
        </w:rPr>
        <w:t xml:space="preserve"> </w:t>
      </w:r>
      <w:r w:rsidR="00162C55">
        <w:rPr>
          <w:rFonts w:ascii="Arial" w:hAnsi="Arial" w:cs="Arial"/>
          <w:sz w:val="24"/>
        </w:rPr>
        <w:t xml:space="preserve">am </w:t>
      </w:r>
      <w:r>
        <w:rPr>
          <w:rFonts w:ascii="Arial" w:hAnsi="Arial" w:cs="Arial"/>
          <w:sz w:val="24"/>
        </w:rPr>
        <w:t>peaked at 1008.4 hectopascal which equates to 100.84 kilopascal</w:t>
      </w:r>
      <w:r w:rsidR="00913D2B">
        <w:rPr>
          <w:rFonts w:ascii="Arial" w:hAnsi="Arial" w:cs="Arial"/>
          <w:sz w:val="24"/>
        </w:rPr>
        <w:t xml:space="preserve"> which is slightly below average for a sea level environment and t</w:t>
      </w:r>
      <w:r>
        <w:rPr>
          <w:rFonts w:ascii="Arial" w:hAnsi="Arial" w:cs="Arial"/>
          <w:sz w:val="24"/>
        </w:rPr>
        <w:t>he air temperature was a steady 19.2</w:t>
      </w:r>
      <w:r>
        <w:rPr>
          <w:rFonts w:ascii="Arial" w:hAnsi="Arial" w:cs="Arial"/>
          <w:sz w:val="24"/>
          <w:vertAlign w:val="superscript"/>
        </w:rPr>
        <w:t>o</w:t>
      </w:r>
      <w:r>
        <w:rPr>
          <w:rFonts w:ascii="Arial" w:hAnsi="Arial" w:cs="Arial"/>
          <w:sz w:val="24"/>
        </w:rPr>
        <w:t xml:space="preserve">C which is a stable operating temperature for a diesel engine. </w:t>
      </w:r>
      <w:r w:rsidR="00913D2B">
        <w:rPr>
          <w:rFonts w:ascii="Arial" w:hAnsi="Arial" w:cs="Arial"/>
          <w:sz w:val="24"/>
        </w:rPr>
        <w:t>The air humidity was rather low considering the university is next to the sea where the average pressure is approximately 80%. The intake temperature is lower than the air temperature due to the dyno cooling fan.</w:t>
      </w:r>
    </w:p>
    <w:p w:rsidR="006A4D35" w:rsidRDefault="006A4D35" w:rsidP="00455B6A">
      <w:pPr>
        <w:spacing w:line="360" w:lineRule="auto"/>
        <w:rPr>
          <w:rFonts w:ascii="Arial" w:hAnsi="Arial" w:cs="Arial"/>
          <w:sz w:val="24"/>
        </w:rPr>
      </w:pPr>
      <w:r>
        <w:rPr>
          <w:rFonts w:ascii="Arial" w:hAnsi="Arial" w:cs="Arial"/>
          <w:sz w:val="24"/>
        </w:rPr>
        <w:br w:type="page"/>
      </w:r>
    </w:p>
    <w:p w:rsidR="006A4D35" w:rsidRDefault="006A4D35" w:rsidP="00455B6A">
      <w:pPr>
        <w:spacing w:line="360" w:lineRule="auto"/>
        <w:jc w:val="both"/>
        <w:rPr>
          <w:rFonts w:ascii="Arial" w:hAnsi="Arial" w:cs="Arial"/>
          <w:sz w:val="28"/>
          <w:u w:val="double"/>
        </w:rPr>
      </w:pPr>
      <w:r w:rsidRPr="006A4D35">
        <w:rPr>
          <w:rFonts w:ascii="Arial" w:hAnsi="Arial" w:cs="Arial"/>
          <w:sz w:val="28"/>
          <w:u w:val="double"/>
        </w:rPr>
        <w:lastRenderedPageBreak/>
        <w:t>5.0</w:t>
      </w:r>
      <w:r w:rsidRPr="006A4D35">
        <w:rPr>
          <w:rFonts w:ascii="Arial" w:hAnsi="Arial" w:cs="Arial"/>
          <w:sz w:val="28"/>
          <w:u w:val="double"/>
        </w:rPr>
        <w:tab/>
        <w:t>Results</w:t>
      </w:r>
    </w:p>
    <w:p w:rsidR="006A4D35" w:rsidRDefault="006A4D35" w:rsidP="00455B6A">
      <w:pPr>
        <w:spacing w:line="360" w:lineRule="auto"/>
        <w:jc w:val="both"/>
        <w:rPr>
          <w:rFonts w:ascii="Arial" w:hAnsi="Arial" w:cs="Arial"/>
          <w:sz w:val="24"/>
          <w:u w:val="single"/>
        </w:rPr>
      </w:pPr>
      <w:r>
        <w:rPr>
          <w:rFonts w:ascii="Arial" w:hAnsi="Arial" w:cs="Arial"/>
          <w:sz w:val="24"/>
        </w:rPr>
        <w:tab/>
      </w:r>
      <w:r w:rsidRPr="006A4D35">
        <w:rPr>
          <w:rFonts w:ascii="Arial" w:hAnsi="Arial" w:cs="Arial"/>
          <w:sz w:val="24"/>
          <w:u w:val="single"/>
        </w:rPr>
        <w:t>5.1</w:t>
      </w:r>
      <w:r w:rsidRPr="006A4D35">
        <w:rPr>
          <w:rFonts w:ascii="Arial" w:hAnsi="Arial" w:cs="Arial"/>
          <w:sz w:val="24"/>
          <w:u w:val="single"/>
        </w:rPr>
        <w:tab/>
        <w:t>NOx</w:t>
      </w:r>
    </w:p>
    <w:p w:rsidR="006A4D35" w:rsidRDefault="006A4D35" w:rsidP="00455B6A">
      <w:pPr>
        <w:spacing w:line="360" w:lineRule="auto"/>
        <w:jc w:val="both"/>
        <w:rPr>
          <w:rFonts w:ascii="Arial" w:hAnsi="Arial" w:cs="Arial"/>
          <w:sz w:val="24"/>
        </w:rPr>
      </w:pPr>
      <w:r>
        <w:rPr>
          <w:rFonts w:ascii="Arial" w:hAnsi="Arial" w:cs="Arial"/>
          <w:sz w:val="24"/>
        </w:rPr>
        <w:t>Below are the results of the NOx emissions at different air fuel ratios dis</w:t>
      </w:r>
      <w:r w:rsidR="00DD05E6">
        <w:rPr>
          <w:rFonts w:ascii="Arial" w:hAnsi="Arial" w:cs="Arial"/>
          <w:sz w:val="24"/>
        </w:rPr>
        <w:t>covered from the day</w:t>
      </w:r>
      <w:r>
        <w:rPr>
          <w:rFonts w:ascii="Arial" w:hAnsi="Arial" w:cs="Arial"/>
          <w:sz w:val="24"/>
        </w:rPr>
        <w:t xml:space="preserve"> testing</w:t>
      </w:r>
      <w:r w:rsidR="00DD05E6">
        <w:rPr>
          <w:rFonts w:ascii="Arial" w:hAnsi="Arial" w:cs="Arial"/>
          <w:sz w:val="24"/>
        </w:rPr>
        <w:t xml:space="preserve"> was completed.</w:t>
      </w:r>
    </w:p>
    <w:p w:rsidR="00736ED1" w:rsidRDefault="00736ED1" w:rsidP="00736ED1">
      <w:pPr>
        <w:spacing w:line="360" w:lineRule="auto"/>
        <w:jc w:val="center"/>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88960" behindDoc="0" locked="0" layoutInCell="1" allowOverlap="1" wp14:anchorId="4481BE28" wp14:editId="4068E94F">
                <wp:simplePos x="0" y="0"/>
                <wp:positionH relativeFrom="margin">
                  <wp:align>center</wp:align>
                </wp:positionH>
                <wp:positionV relativeFrom="paragraph">
                  <wp:posOffset>3112135</wp:posOffset>
                </wp:positionV>
                <wp:extent cx="2581275" cy="265430"/>
                <wp:effectExtent l="0" t="0" r="0" b="1270"/>
                <wp:wrapNone/>
                <wp:docPr id="26" name="Text Box 26"/>
                <wp:cNvGraphicFramePr/>
                <a:graphic xmlns:a="http://schemas.openxmlformats.org/drawingml/2006/main">
                  <a:graphicData uri="http://schemas.microsoft.com/office/word/2010/wordprocessingShape">
                    <wps:wsp>
                      <wps:cNvSpPr txBox="1"/>
                      <wps:spPr>
                        <a:xfrm>
                          <a:off x="0" y="0"/>
                          <a:ext cx="2581275" cy="265430"/>
                        </a:xfrm>
                        <a:prstGeom prst="rect">
                          <a:avLst/>
                        </a:prstGeom>
                        <a:noFill/>
                        <a:ln w="6350">
                          <a:noFill/>
                        </a:ln>
                      </wps:spPr>
                      <wps:txbx>
                        <w:txbxContent>
                          <w:p w:rsidR="00957C0C" w:rsidRPr="00495B34" w:rsidRDefault="00957C0C" w:rsidP="006E2AB0">
                            <w:pPr>
                              <w:jc w:val="center"/>
                              <w:rPr>
                                <w:sz w:val="20"/>
                              </w:rPr>
                            </w:pPr>
                            <w:r>
                              <w:rPr>
                                <w:color w:val="BFBFBF" w:themeColor="background1" w:themeShade="BF"/>
                                <w:sz w:val="20"/>
                              </w:rPr>
                              <w:t>Figure 9</w:t>
                            </w:r>
                            <w:r w:rsidRPr="00495B34">
                              <w:rPr>
                                <w:color w:val="BFBFBF" w:themeColor="background1" w:themeShade="BF"/>
                                <w:sz w:val="20"/>
                              </w:rPr>
                              <w:t xml:space="preserve">: </w:t>
                            </w:r>
                            <w:r>
                              <w:rPr>
                                <w:color w:val="BFBFBF" w:themeColor="background1" w:themeShade="BF"/>
                                <w:sz w:val="20"/>
                              </w:rPr>
                              <w:t>NOx at Idle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1BE28" id="Text Box 26" o:spid="_x0000_s1044" type="#_x0000_t202" style="position:absolute;left:0;text-align:left;margin-left:0;margin-top:245.05pt;width:203.25pt;height:20.9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" filled="f" stroked="f" strokeweight=".5pt">
                <v:textbox>
                  <w:txbxContent>
                    <w:p w:rsidR="00957C0C" w:rsidRPr="00495B34" w:rsidRDefault="00957C0C" w:rsidP="006E2AB0">
                      <w:pPr>
                        <w:jc w:val="center"/>
                        <w:rPr>
                          <w:sz w:val="20"/>
                        </w:rPr>
                      </w:pPr>
                      <w:r>
                        <w:rPr>
                          <w:color w:val="BFBFBF" w:themeColor="background1" w:themeShade="BF"/>
                          <w:sz w:val="20"/>
                        </w:rPr>
                        <w:t>Figure 9</w:t>
                      </w:r>
                      <w:r w:rsidRPr="00495B34">
                        <w:rPr>
                          <w:color w:val="BFBFBF" w:themeColor="background1" w:themeShade="BF"/>
                          <w:sz w:val="20"/>
                        </w:rPr>
                        <w:t xml:space="preserve">: </w:t>
                      </w:r>
                      <w:r>
                        <w:rPr>
                          <w:color w:val="BFBFBF" w:themeColor="background1" w:themeShade="BF"/>
                          <w:sz w:val="20"/>
                        </w:rPr>
                        <w:t>NOx at Idle (Thomas, 2019)</w:t>
                      </w:r>
                    </w:p>
                  </w:txbxContent>
                </v:textbox>
                <w10:wrap anchorx="margin"/>
              </v:shape>
            </w:pict>
          </mc:Fallback>
        </mc:AlternateContent>
      </w:r>
      <w:r>
        <w:rPr>
          <w:noProof/>
          <w:lang w:eastAsia="en-GB"/>
        </w:rPr>
        <w:drawing>
          <wp:inline distT="0" distB="0" distL="0" distR="0" wp14:anchorId="3BAEBD80" wp14:editId="085E2B18">
            <wp:extent cx="4050000" cy="324000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748" t="24228" r="30368" b="19046"/>
                    <a:stretch/>
                  </pic:blipFill>
                  <pic:spPr bwMode="auto">
                    <a:xfrm>
                      <a:off x="0" y="0"/>
                      <a:ext cx="4050000" cy="3240000"/>
                    </a:xfrm>
                    <a:prstGeom prst="rect">
                      <a:avLst/>
                    </a:prstGeom>
                    <a:ln>
                      <a:noFill/>
                    </a:ln>
                    <a:extLst>
                      <a:ext uri="{53640926-AAD7-44D8-BBD7-CCE9431645EC}">
                        <a14:shadowObscured xmlns:a14="http://schemas.microsoft.com/office/drawing/2010/main"/>
                      </a:ext>
                    </a:extLst>
                  </pic:spPr>
                </pic:pic>
              </a:graphicData>
            </a:graphic>
          </wp:inline>
        </w:drawing>
      </w:r>
    </w:p>
    <w:p w:rsidR="00034311" w:rsidRDefault="006E2AB0" w:rsidP="006E2AB0">
      <w:pPr>
        <w:spacing w:line="360" w:lineRule="auto"/>
        <w:jc w:val="both"/>
        <w:rPr>
          <w:rFonts w:ascii="Arial" w:hAnsi="Arial" w:cs="Arial"/>
          <w:sz w:val="24"/>
        </w:rPr>
      </w:pPr>
      <w:r>
        <w:rPr>
          <w:rFonts w:ascii="Arial" w:hAnsi="Arial" w:cs="Arial"/>
          <w:sz w:val="24"/>
        </w:rPr>
        <w:t xml:space="preserve">The graph above demonstrates the NOx values at idle. After cranking, the NOx values rise up to approximately 180 ppm vol and stay there throughout the test whilst the car is idling. Even as the vehicle increases in temperature, the idling NOx values remain the same. </w:t>
      </w:r>
      <w:r w:rsidR="00F1306A">
        <w:rPr>
          <w:rFonts w:ascii="Arial" w:hAnsi="Arial" w:cs="Arial"/>
          <w:sz w:val="24"/>
        </w:rPr>
        <w:t>The idling rate for the Seat Leon tested is 830 rpm</w:t>
      </w:r>
      <w:r w:rsidR="00212C2E">
        <w:rPr>
          <w:rFonts w:ascii="Arial" w:hAnsi="Arial" w:cs="Arial"/>
          <w:sz w:val="24"/>
        </w:rPr>
        <w:t xml:space="preserve"> and even at idle this car </w:t>
      </w:r>
      <w:r w:rsidR="00212C2E" w:rsidRPr="00212C2E">
        <w:rPr>
          <w:rFonts w:ascii="Arial" w:hAnsi="Arial" w:cs="Arial"/>
          <w:sz w:val="24"/>
          <w:szCs w:val="24"/>
        </w:rPr>
        <w:t xml:space="preserve">produces a considerable amount of NOx. Many sources including Crypton state that </w:t>
      </w:r>
      <w:r w:rsidR="00212C2E" w:rsidRPr="00212C2E">
        <w:rPr>
          <w:rStyle w:val="SubtleEmphasis"/>
          <w:rFonts w:ascii="Arial" w:hAnsi="Arial" w:cs="Arial"/>
          <w:i w:val="0"/>
          <w:color w:val="auto"/>
          <w:sz w:val="24"/>
          <w:szCs w:val="24"/>
        </w:rPr>
        <w:t>“NOx levels on acceleration will typically read significantly higher than those measured at cruise and during deceleration. Typically, the NOx readings at idle will be close to 0 PPM</w:t>
      </w:r>
      <w:r w:rsidR="00212C2E">
        <w:rPr>
          <w:rStyle w:val="SubtleEmphasis"/>
          <w:rFonts w:ascii="Arial" w:hAnsi="Arial" w:cs="Arial"/>
          <w:i w:val="0"/>
          <w:color w:val="auto"/>
          <w:sz w:val="24"/>
          <w:szCs w:val="24"/>
        </w:rPr>
        <w:t>” (Anon, n.d.) which means even at idle this vehicle is producing too much NOx emissions. This could be due</w:t>
      </w:r>
      <w:r w:rsidR="00B35B53">
        <w:rPr>
          <w:rStyle w:val="SubtleEmphasis"/>
          <w:rFonts w:ascii="Arial" w:hAnsi="Arial" w:cs="Arial"/>
          <w:i w:val="0"/>
          <w:color w:val="auto"/>
          <w:sz w:val="24"/>
          <w:szCs w:val="24"/>
        </w:rPr>
        <w:t xml:space="preserve"> to the vehicle not having a diesel particulate filter </w:t>
      </w:r>
      <w:r w:rsidR="00FC0C76">
        <w:rPr>
          <w:rStyle w:val="SubtleEmphasis"/>
          <w:rFonts w:ascii="Arial" w:hAnsi="Arial" w:cs="Arial"/>
          <w:i w:val="0"/>
          <w:color w:val="auto"/>
          <w:sz w:val="24"/>
          <w:szCs w:val="24"/>
        </w:rPr>
        <w:t xml:space="preserve">(DPF) </w:t>
      </w:r>
      <w:r w:rsidR="00B35B53">
        <w:rPr>
          <w:rStyle w:val="SubtleEmphasis"/>
          <w:rFonts w:ascii="Arial" w:hAnsi="Arial" w:cs="Arial"/>
          <w:i w:val="0"/>
          <w:color w:val="auto"/>
          <w:sz w:val="24"/>
          <w:szCs w:val="24"/>
        </w:rPr>
        <w:t>installed which catches soot and emissions trying to exit the exhaust.</w:t>
      </w:r>
    </w:p>
    <w:p w:rsidR="00034311" w:rsidRDefault="00034311">
      <w:pPr>
        <w:rPr>
          <w:rFonts w:ascii="Arial" w:hAnsi="Arial" w:cs="Arial"/>
          <w:sz w:val="24"/>
        </w:rPr>
      </w:pPr>
      <w:r>
        <w:rPr>
          <w:rFonts w:ascii="Arial" w:hAnsi="Arial" w:cs="Arial"/>
          <w:sz w:val="24"/>
        </w:rPr>
        <w:br w:type="page"/>
      </w:r>
    </w:p>
    <w:p w:rsidR="006E2AB0" w:rsidRDefault="00034311" w:rsidP="00034311">
      <w:pPr>
        <w:spacing w:line="360" w:lineRule="auto"/>
        <w:jc w:val="center"/>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691008" behindDoc="0" locked="0" layoutInCell="1" allowOverlap="1" wp14:anchorId="4D868058" wp14:editId="3BF6944C">
                <wp:simplePos x="0" y="0"/>
                <wp:positionH relativeFrom="margin">
                  <wp:align>center</wp:align>
                </wp:positionH>
                <wp:positionV relativeFrom="paragraph">
                  <wp:posOffset>3086100</wp:posOffset>
                </wp:positionV>
                <wp:extent cx="2714625" cy="265430"/>
                <wp:effectExtent l="0" t="0" r="0" b="1270"/>
                <wp:wrapNone/>
                <wp:docPr id="29" name="Text Box 29"/>
                <wp:cNvGraphicFramePr/>
                <a:graphic xmlns:a="http://schemas.openxmlformats.org/drawingml/2006/main">
                  <a:graphicData uri="http://schemas.microsoft.com/office/word/2010/wordprocessingShape">
                    <wps:wsp>
                      <wps:cNvSpPr txBox="1"/>
                      <wps:spPr>
                        <a:xfrm>
                          <a:off x="0" y="0"/>
                          <a:ext cx="2714625" cy="265430"/>
                        </a:xfrm>
                        <a:prstGeom prst="rect">
                          <a:avLst/>
                        </a:prstGeom>
                        <a:noFill/>
                        <a:ln w="6350">
                          <a:noFill/>
                        </a:ln>
                      </wps:spPr>
                      <wps:txbx>
                        <w:txbxContent>
                          <w:p w:rsidR="00957C0C" w:rsidRPr="00495B34" w:rsidRDefault="00957C0C" w:rsidP="00034311">
                            <w:pPr>
                              <w:jc w:val="center"/>
                              <w:rPr>
                                <w:sz w:val="20"/>
                              </w:rPr>
                            </w:pPr>
                            <w:r>
                              <w:rPr>
                                <w:color w:val="BFBFBF" w:themeColor="background1" w:themeShade="BF"/>
                                <w:sz w:val="20"/>
                              </w:rPr>
                              <w:t>Figure 10</w:t>
                            </w:r>
                            <w:r w:rsidRPr="00495B34">
                              <w:rPr>
                                <w:color w:val="BFBFBF" w:themeColor="background1" w:themeShade="BF"/>
                                <w:sz w:val="20"/>
                              </w:rPr>
                              <w:t xml:space="preserve">: </w:t>
                            </w:r>
                            <w:r>
                              <w:rPr>
                                <w:color w:val="BFBFBF" w:themeColor="background1" w:themeShade="BF"/>
                                <w:sz w:val="20"/>
                              </w:rPr>
                              <w:t>NOx at the base map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68058" id="Text Box 29" o:spid="_x0000_s1045" type="#_x0000_t202" style="position:absolute;left:0;text-align:left;margin-left:0;margin-top:243pt;width:213.75pt;height:20.9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" filled="f" stroked="f" strokeweight=".5pt">
                <v:textbox>
                  <w:txbxContent>
                    <w:p w:rsidR="00957C0C" w:rsidRPr="00495B34" w:rsidRDefault="00957C0C" w:rsidP="00034311">
                      <w:pPr>
                        <w:jc w:val="center"/>
                        <w:rPr>
                          <w:sz w:val="20"/>
                        </w:rPr>
                      </w:pPr>
                      <w:r>
                        <w:rPr>
                          <w:color w:val="BFBFBF" w:themeColor="background1" w:themeShade="BF"/>
                          <w:sz w:val="20"/>
                        </w:rPr>
                        <w:t>Figure 10</w:t>
                      </w:r>
                      <w:r w:rsidRPr="00495B34">
                        <w:rPr>
                          <w:color w:val="BFBFBF" w:themeColor="background1" w:themeShade="BF"/>
                          <w:sz w:val="20"/>
                        </w:rPr>
                        <w:t xml:space="preserve">: </w:t>
                      </w:r>
                      <w:r>
                        <w:rPr>
                          <w:color w:val="BFBFBF" w:themeColor="background1" w:themeShade="BF"/>
                          <w:sz w:val="20"/>
                        </w:rPr>
                        <w:t>NOx at the base map (Thomas, 2019)</w:t>
                      </w:r>
                    </w:p>
                  </w:txbxContent>
                </v:textbox>
                <w10:wrap anchorx="margin"/>
              </v:shape>
            </w:pict>
          </mc:Fallback>
        </mc:AlternateContent>
      </w:r>
      <w:r>
        <w:rPr>
          <w:noProof/>
          <w:lang w:eastAsia="en-GB"/>
        </w:rPr>
        <w:drawing>
          <wp:inline distT="0" distB="0" distL="0" distR="0" wp14:anchorId="26E1CE1C" wp14:editId="3AEED9E6">
            <wp:extent cx="4045803" cy="3240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9581" t="18318" r="30368" b="24660"/>
                    <a:stretch/>
                  </pic:blipFill>
                  <pic:spPr bwMode="auto">
                    <a:xfrm>
                      <a:off x="0" y="0"/>
                      <a:ext cx="4045803" cy="3240000"/>
                    </a:xfrm>
                    <a:prstGeom prst="rect">
                      <a:avLst/>
                    </a:prstGeom>
                    <a:ln>
                      <a:noFill/>
                    </a:ln>
                    <a:extLst>
                      <a:ext uri="{53640926-AAD7-44D8-BBD7-CCE9431645EC}">
                        <a14:shadowObscured xmlns:a14="http://schemas.microsoft.com/office/drawing/2010/main"/>
                      </a:ext>
                    </a:extLst>
                  </pic:spPr>
                </pic:pic>
              </a:graphicData>
            </a:graphic>
          </wp:inline>
        </w:drawing>
      </w:r>
    </w:p>
    <w:p w:rsidR="00E9209E" w:rsidRDefault="000B5901" w:rsidP="000B5901">
      <w:pPr>
        <w:spacing w:line="360" w:lineRule="auto"/>
        <w:jc w:val="both"/>
        <w:rPr>
          <w:rFonts w:ascii="Arial" w:hAnsi="Arial" w:cs="Arial"/>
          <w:sz w:val="24"/>
          <w:szCs w:val="24"/>
        </w:rPr>
      </w:pPr>
      <w:r>
        <w:rPr>
          <w:rFonts w:ascii="Arial" w:hAnsi="Arial" w:cs="Arial"/>
          <w:sz w:val="24"/>
        </w:rPr>
        <w:t xml:space="preserve">As seen in the graph above, </w:t>
      </w:r>
      <w:r w:rsidR="0003462E">
        <w:rPr>
          <w:rFonts w:ascii="Arial" w:hAnsi="Arial" w:cs="Arial"/>
          <w:sz w:val="24"/>
        </w:rPr>
        <w:t xml:space="preserve">the vehicle’s base map, </w:t>
      </w:r>
      <w:r>
        <w:rPr>
          <w:rFonts w:ascii="Arial" w:hAnsi="Arial" w:cs="Arial"/>
          <w:sz w:val="24"/>
        </w:rPr>
        <w:t>the NOx values rise under acceleration but don’t stay high for very long before they begin to decline.</w:t>
      </w:r>
      <w:r w:rsidR="00162C55">
        <w:rPr>
          <w:rFonts w:ascii="Arial" w:hAnsi="Arial" w:cs="Arial"/>
          <w:sz w:val="24"/>
        </w:rPr>
        <w:t xml:space="preserve"> This is due to the vehicle producing the most NOx during acceleration and cruising phase of the drive and produces the least during idle and deceleration.</w:t>
      </w:r>
      <w:r>
        <w:rPr>
          <w:rFonts w:ascii="Arial" w:hAnsi="Arial" w:cs="Arial"/>
          <w:sz w:val="24"/>
        </w:rPr>
        <w:t xml:space="preserve"> </w:t>
      </w:r>
      <w:r w:rsidR="008761BE">
        <w:rPr>
          <w:rFonts w:ascii="Arial" w:hAnsi="Arial" w:cs="Arial"/>
          <w:sz w:val="24"/>
        </w:rPr>
        <w:t>The test was completed with the vehicle at 100% throttle</w:t>
      </w:r>
      <w:r w:rsidR="00F22841">
        <w:rPr>
          <w:rFonts w:ascii="Arial" w:hAnsi="Arial" w:cs="Arial"/>
          <w:sz w:val="24"/>
        </w:rPr>
        <w:t>,</w:t>
      </w:r>
      <w:r w:rsidR="008761BE">
        <w:rPr>
          <w:rFonts w:ascii="Arial" w:hAnsi="Arial" w:cs="Arial"/>
          <w:sz w:val="24"/>
        </w:rPr>
        <w:t xml:space="preserve"> therefore</w:t>
      </w:r>
      <w:r w:rsidR="00F22841">
        <w:rPr>
          <w:rFonts w:ascii="Arial" w:hAnsi="Arial" w:cs="Arial"/>
          <w:sz w:val="24"/>
        </w:rPr>
        <w:t>,</w:t>
      </w:r>
      <w:r w:rsidR="008761BE">
        <w:rPr>
          <w:rFonts w:ascii="Arial" w:hAnsi="Arial" w:cs="Arial"/>
          <w:sz w:val="24"/>
        </w:rPr>
        <w:t xml:space="preserve"> the maximum amount of air and fuel will enter the cylinders for the vehicles map. </w:t>
      </w:r>
      <w:r w:rsidR="00B35B53">
        <w:rPr>
          <w:rFonts w:ascii="Arial" w:hAnsi="Arial" w:cs="Arial"/>
          <w:sz w:val="24"/>
        </w:rPr>
        <w:t xml:space="preserve">The NOx values reach a high of approximately 810 ppm which is rather high considering Carslaw et al from </w:t>
      </w:r>
      <w:r w:rsidR="00F22841">
        <w:rPr>
          <w:rFonts w:ascii="Arial" w:hAnsi="Arial" w:cs="Arial"/>
          <w:sz w:val="24"/>
        </w:rPr>
        <w:t>K</w:t>
      </w:r>
      <w:r w:rsidR="00B35B53">
        <w:rPr>
          <w:rFonts w:ascii="Arial" w:hAnsi="Arial" w:cs="Arial"/>
          <w:sz w:val="24"/>
        </w:rPr>
        <w:t xml:space="preserve">ing’s </w:t>
      </w:r>
      <w:r w:rsidR="00F22841">
        <w:rPr>
          <w:rFonts w:ascii="Arial" w:hAnsi="Arial" w:cs="Arial"/>
          <w:sz w:val="24"/>
        </w:rPr>
        <w:t>C</w:t>
      </w:r>
      <w:r w:rsidR="00B35B53">
        <w:rPr>
          <w:rFonts w:ascii="Arial" w:hAnsi="Arial" w:cs="Arial"/>
          <w:sz w:val="24"/>
        </w:rPr>
        <w:t xml:space="preserve">ollege London states that a stock vehicle will have NOx emissions of between 50 and 1000 </w:t>
      </w:r>
      <w:r w:rsidR="00FC0C76">
        <w:rPr>
          <w:rFonts w:ascii="Arial" w:hAnsi="Arial" w:cs="Arial"/>
          <w:sz w:val="24"/>
        </w:rPr>
        <w:t>ppm exiting a diesel exhaust (Carslaw et al, 2011). Again, this could be due to the vehicle not having a DPF installed. After the vehicle has stopped accelerating and is in the decelerating phase, the NOx emissions reduce right down to approximately 40 ppm</w:t>
      </w:r>
      <w:r w:rsidR="008761BE">
        <w:rPr>
          <w:rFonts w:ascii="Arial" w:hAnsi="Arial" w:cs="Arial"/>
          <w:sz w:val="24"/>
        </w:rPr>
        <w:t xml:space="preserve"> before slowly rising back up to the idling value</w:t>
      </w:r>
      <w:r w:rsidR="00FC0C76">
        <w:rPr>
          <w:rFonts w:ascii="Arial" w:hAnsi="Arial" w:cs="Arial"/>
          <w:sz w:val="24"/>
        </w:rPr>
        <w:t xml:space="preserve">, this is due to </w:t>
      </w:r>
      <w:r w:rsidR="008761BE">
        <w:rPr>
          <w:rFonts w:ascii="Arial" w:hAnsi="Arial" w:cs="Arial"/>
          <w:sz w:val="24"/>
        </w:rPr>
        <w:t>the fuel being cut off until the vehicle returns to the idling speed of 830 rpm. The same trend happens with CO</w:t>
      </w:r>
      <w:r w:rsidR="008761BE">
        <w:rPr>
          <w:rFonts w:ascii="Arial" w:hAnsi="Arial" w:cs="Arial"/>
          <w:sz w:val="24"/>
          <w:vertAlign w:val="subscript"/>
        </w:rPr>
        <w:t>2</w:t>
      </w:r>
      <w:r w:rsidR="008761BE">
        <w:rPr>
          <w:rFonts w:ascii="Arial" w:hAnsi="Arial" w:cs="Arial"/>
          <w:sz w:val="24"/>
        </w:rPr>
        <w:t xml:space="preserve"> concentrations as discovered by the faculty of mechanical engineering </w:t>
      </w:r>
      <w:r w:rsidR="00F22841">
        <w:rPr>
          <w:rFonts w:ascii="Arial" w:hAnsi="Arial" w:cs="Arial"/>
          <w:sz w:val="24"/>
        </w:rPr>
        <w:t>at</w:t>
      </w:r>
      <w:r w:rsidR="008761BE">
        <w:rPr>
          <w:rFonts w:ascii="Arial" w:hAnsi="Arial" w:cs="Arial"/>
          <w:sz w:val="24"/>
        </w:rPr>
        <w:t xml:space="preserve"> the </w:t>
      </w:r>
      <w:r w:rsidR="008761BE" w:rsidRPr="008761BE">
        <w:rPr>
          <w:rFonts w:ascii="Arial" w:hAnsi="Arial" w:cs="Arial"/>
          <w:sz w:val="24"/>
          <w:szCs w:val="24"/>
        </w:rPr>
        <w:t>U</w:t>
      </w:r>
      <w:r w:rsidR="00E9209E">
        <w:rPr>
          <w:rFonts w:ascii="Arial" w:hAnsi="Arial" w:cs="Arial"/>
          <w:sz w:val="24"/>
          <w:szCs w:val="24"/>
        </w:rPr>
        <w:t xml:space="preserve">niversity </w:t>
      </w:r>
      <w:r w:rsidR="00982E50">
        <w:rPr>
          <w:rFonts w:ascii="Arial" w:hAnsi="Arial" w:cs="Arial"/>
          <w:sz w:val="24"/>
          <w:szCs w:val="24"/>
        </w:rPr>
        <w:t>of</w:t>
      </w:r>
      <w:r w:rsidR="008761BE" w:rsidRPr="008761BE">
        <w:rPr>
          <w:rFonts w:ascii="Arial" w:hAnsi="Arial" w:cs="Arial"/>
          <w:sz w:val="24"/>
          <w:szCs w:val="24"/>
        </w:rPr>
        <w:t xml:space="preserve"> Ljubljana</w:t>
      </w:r>
      <w:r w:rsidR="008761BE">
        <w:rPr>
          <w:rFonts w:ascii="Arial" w:hAnsi="Arial" w:cs="Arial"/>
          <w:sz w:val="24"/>
          <w:szCs w:val="24"/>
        </w:rPr>
        <w:t>, Slovenia</w:t>
      </w:r>
      <w:r w:rsidR="008761BE" w:rsidRPr="008761BE">
        <w:rPr>
          <w:rFonts w:ascii="Arial" w:hAnsi="Arial" w:cs="Arial"/>
          <w:sz w:val="24"/>
          <w:szCs w:val="24"/>
        </w:rPr>
        <w:t xml:space="preserve"> (Oprešnik, 2018).</w:t>
      </w:r>
      <w:r w:rsidR="00E9209E">
        <w:rPr>
          <w:rFonts w:ascii="Arial" w:hAnsi="Arial" w:cs="Arial"/>
          <w:sz w:val="24"/>
          <w:szCs w:val="24"/>
        </w:rPr>
        <w:t xml:space="preserve"> This base map run</w:t>
      </w:r>
      <w:r w:rsidR="00EA7CD3">
        <w:rPr>
          <w:rFonts w:ascii="Arial" w:hAnsi="Arial" w:cs="Arial"/>
          <w:sz w:val="24"/>
          <w:szCs w:val="24"/>
        </w:rPr>
        <w:t xml:space="preserve"> had </w:t>
      </w:r>
      <w:r w:rsidR="00E9209E">
        <w:rPr>
          <w:rFonts w:ascii="Arial" w:hAnsi="Arial" w:cs="Arial"/>
          <w:sz w:val="24"/>
          <w:szCs w:val="24"/>
        </w:rPr>
        <w:t xml:space="preserve">lambda of </w:t>
      </w:r>
      <w:r w:rsidR="00EA7CD3">
        <w:rPr>
          <w:rFonts w:ascii="Arial" w:hAnsi="Arial" w:cs="Arial"/>
          <w:sz w:val="24"/>
          <w:szCs w:val="24"/>
        </w:rPr>
        <w:t>1.541 (air fuel ratio of approximately 22:1)</w:t>
      </w:r>
      <w:r w:rsidR="00E9209E">
        <w:rPr>
          <w:rFonts w:ascii="Arial" w:hAnsi="Arial" w:cs="Arial"/>
          <w:sz w:val="24"/>
          <w:szCs w:val="24"/>
        </w:rPr>
        <w:t xml:space="preserve"> produced 157 bhp at the crank and 317 Nm of torque.</w:t>
      </w:r>
    </w:p>
    <w:p w:rsidR="00E9209E" w:rsidRDefault="00E9209E">
      <w:pPr>
        <w:rPr>
          <w:rFonts w:ascii="Arial" w:hAnsi="Arial" w:cs="Arial"/>
          <w:sz w:val="24"/>
          <w:szCs w:val="24"/>
        </w:rPr>
      </w:pPr>
      <w:r>
        <w:rPr>
          <w:rFonts w:ascii="Arial" w:hAnsi="Arial" w:cs="Arial"/>
          <w:sz w:val="24"/>
          <w:szCs w:val="24"/>
        </w:rPr>
        <w:br w:type="page"/>
      </w:r>
    </w:p>
    <w:p w:rsidR="00034311" w:rsidRDefault="00E9209E" w:rsidP="00E9209E">
      <w:pPr>
        <w:spacing w:line="360" w:lineRule="auto"/>
        <w:jc w:val="center"/>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693056" behindDoc="0" locked="0" layoutInCell="1" allowOverlap="1" wp14:anchorId="01E95DB0" wp14:editId="70BBCD6D">
                <wp:simplePos x="0" y="0"/>
                <wp:positionH relativeFrom="margin">
                  <wp:align>center</wp:align>
                </wp:positionH>
                <wp:positionV relativeFrom="paragraph">
                  <wp:posOffset>3073400</wp:posOffset>
                </wp:positionV>
                <wp:extent cx="2581275" cy="265430"/>
                <wp:effectExtent l="0" t="0" r="0" b="1270"/>
                <wp:wrapNone/>
                <wp:docPr id="30" name="Text Box 30"/>
                <wp:cNvGraphicFramePr/>
                <a:graphic xmlns:a="http://schemas.openxmlformats.org/drawingml/2006/main">
                  <a:graphicData uri="http://schemas.microsoft.com/office/word/2010/wordprocessingShape">
                    <wps:wsp>
                      <wps:cNvSpPr txBox="1"/>
                      <wps:spPr>
                        <a:xfrm>
                          <a:off x="0" y="0"/>
                          <a:ext cx="2581275" cy="265430"/>
                        </a:xfrm>
                        <a:prstGeom prst="rect">
                          <a:avLst/>
                        </a:prstGeom>
                        <a:noFill/>
                        <a:ln w="6350">
                          <a:noFill/>
                        </a:ln>
                      </wps:spPr>
                      <wps:txbx>
                        <w:txbxContent>
                          <w:p w:rsidR="00957C0C" w:rsidRPr="00495B34" w:rsidRDefault="00957C0C" w:rsidP="00E9209E">
                            <w:pPr>
                              <w:jc w:val="center"/>
                              <w:rPr>
                                <w:sz w:val="20"/>
                              </w:rPr>
                            </w:pPr>
                            <w:r>
                              <w:rPr>
                                <w:color w:val="BFBFBF" w:themeColor="background1" w:themeShade="BF"/>
                                <w:sz w:val="20"/>
                              </w:rPr>
                              <w:t>Figure 11</w:t>
                            </w:r>
                            <w:r w:rsidRPr="00495B34">
                              <w:rPr>
                                <w:color w:val="BFBFBF" w:themeColor="background1" w:themeShade="BF"/>
                                <w:sz w:val="20"/>
                              </w:rPr>
                              <w:t xml:space="preserve">: </w:t>
                            </w:r>
                            <w:r>
                              <w:rPr>
                                <w:color w:val="BFBFBF" w:themeColor="background1" w:themeShade="BF"/>
                                <w:sz w:val="20"/>
                              </w:rPr>
                              <w:t>NOx at map 1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95DB0" id="Text Box 30" o:spid="_x0000_s1046" type="#_x0000_t202" style="position:absolute;left:0;text-align:left;margin-left:0;margin-top:242pt;width:203.25pt;height:20.9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" filled="f" stroked="f" strokeweight=".5pt">
                <v:textbox>
                  <w:txbxContent>
                    <w:p w:rsidR="00957C0C" w:rsidRPr="00495B34" w:rsidRDefault="00957C0C" w:rsidP="00E9209E">
                      <w:pPr>
                        <w:jc w:val="center"/>
                        <w:rPr>
                          <w:sz w:val="20"/>
                        </w:rPr>
                      </w:pPr>
                      <w:r>
                        <w:rPr>
                          <w:color w:val="BFBFBF" w:themeColor="background1" w:themeShade="BF"/>
                          <w:sz w:val="20"/>
                        </w:rPr>
                        <w:t>Figure 11</w:t>
                      </w:r>
                      <w:r w:rsidRPr="00495B34">
                        <w:rPr>
                          <w:color w:val="BFBFBF" w:themeColor="background1" w:themeShade="BF"/>
                          <w:sz w:val="20"/>
                        </w:rPr>
                        <w:t xml:space="preserve">: </w:t>
                      </w:r>
                      <w:r>
                        <w:rPr>
                          <w:color w:val="BFBFBF" w:themeColor="background1" w:themeShade="BF"/>
                          <w:sz w:val="20"/>
                        </w:rPr>
                        <w:t>NOx at map 1 (Thomas, 2019)</w:t>
                      </w:r>
                    </w:p>
                  </w:txbxContent>
                </v:textbox>
                <w10:wrap anchorx="margin"/>
              </v:shape>
            </w:pict>
          </mc:Fallback>
        </mc:AlternateContent>
      </w:r>
      <w:r>
        <w:rPr>
          <w:noProof/>
          <w:lang w:eastAsia="en-GB"/>
        </w:rPr>
        <w:drawing>
          <wp:inline distT="0" distB="0" distL="0" distR="0" wp14:anchorId="09791FA8" wp14:editId="1DD2A751">
            <wp:extent cx="4038600" cy="323913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913" t="21272" r="30534" b="21115"/>
                    <a:stretch/>
                  </pic:blipFill>
                  <pic:spPr bwMode="auto">
                    <a:xfrm>
                      <a:off x="0" y="0"/>
                      <a:ext cx="4046475" cy="3245451"/>
                    </a:xfrm>
                    <a:prstGeom prst="rect">
                      <a:avLst/>
                    </a:prstGeom>
                    <a:ln>
                      <a:noFill/>
                    </a:ln>
                    <a:extLst>
                      <a:ext uri="{53640926-AAD7-44D8-BBD7-CCE9431645EC}">
                        <a14:shadowObscured xmlns:a14="http://schemas.microsoft.com/office/drawing/2010/main"/>
                      </a:ext>
                    </a:extLst>
                  </pic:spPr>
                </pic:pic>
              </a:graphicData>
            </a:graphic>
          </wp:inline>
        </w:drawing>
      </w:r>
    </w:p>
    <w:p w:rsidR="00735DBF" w:rsidRDefault="00E9209E" w:rsidP="00E9209E">
      <w:pPr>
        <w:spacing w:line="360" w:lineRule="auto"/>
        <w:jc w:val="both"/>
        <w:rPr>
          <w:rFonts w:ascii="Arial" w:hAnsi="Arial" w:cs="Arial"/>
          <w:color w:val="111111"/>
          <w:sz w:val="24"/>
          <w:szCs w:val="24"/>
          <w:shd w:val="clear" w:color="auto" w:fill="FFFFFF"/>
        </w:rPr>
      </w:pPr>
      <w:r>
        <w:rPr>
          <w:rFonts w:ascii="Arial" w:hAnsi="Arial" w:cs="Arial"/>
          <w:sz w:val="24"/>
        </w:rPr>
        <w:t xml:space="preserve">Figure 11 demonstrates the </w:t>
      </w:r>
      <w:r w:rsidR="00626FC5">
        <w:rPr>
          <w:rFonts w:ascii="Arial" w:hAnsi="Arial" w:cs="Arial"/>
          <w:sz w:val="24"/>
        </w:rPr>
        <w:t>NOx values at the 1</w:t>
      </w:r>
      <w:r w:rsidR="00626FC5" w:rsidRPr="00626FC5">
        <w:rPr>
          <w:rFonts w:ascii="Arial" w:hAnsi="Arial" w:cs="Arial"/>
          <w:sz w:val="24"/>
          <w:vertAlign w:val="superscript"/>
        </w:rPr>
        <w:t>st</w:t>
      </w:r>
      <w:r w:rsidR="00626FC5">
        <w:rPr>
          <w:rFonts w:ascii="Arial" w:hAnsi="Arial" w:cs="Arial"/>
          <w:sz w:val="24"/>
        </w:rPr>
        <w:t xml:space="preserve"> modified map applied to the vehicle. Compared to the base map, the NOx remained very high for a longer period of time; the NOx emission values reached approximately 1250 ppm which is extremely high for the vehicle </w:t>
      </w:r>
      <w:r w:rsidR="00817B38">
        <w:rPr>
          <w:rFonts w:ascii="Arial" w:hAnsi="Arial" w:cs="Arial"/>
          <w:sz w:val="24"/>
        </w:rPr>
        <w:t>which is understandable due to the lambda value is higher in this setup</w:t>
      </w:r>
      <w:r w:rsidR="00626FC5">
        <w:rPr>
          <w:rFonts w:ascii="Arial" w:hAnsi="Arial" w:cs="Arial"/>
          <w:sz w:val="24"/>
        </w:rPr>
        <w:t xml:space="preserve">. The </w:t>
      </w:r>
      <w:r w:rsidR="00EA7CD3">
        <w:rPr>
          <w:rFonts w:ascii="Arial" w:hAnsi="Arial" w:cs="Arial"/>
          <w:sz w:val="24"/>
        </w:rPr>
        <w:t xml:space="preserve">average </w:t>
      </w:r>
      <w:r w:rsidR="00626FC5">
        <w:rPr>
          <w:rFonts w:ascii="Arial" w:hAnsi="Arial" w:cs="Arial"/>
          <w:sz w:val="24"/>
        </w:rPr>
        <w:t>lambda value</w:t>
      </w:r>
      <w:r w:rsidR="00EA7CD3">
        <w:rPr>
          <w:rFonts w:ascii="Arial" w:hAnsi="Arial" w:cs="Arial"/>
          <w:sz w:val="24"/>
        </w:rPr>
        <w:t xml:space="preserve"> of this test</w:t>
      </w:r>
      <w:r w:rsidR="00626FC5">
        <w:rPr>
          <w:rFonts w:ascii="Arial" w:hAnsi="Arial" w:cs="Arial"/>
          <w:sz w:val="24"/>
        </w:rPr>
        <w:t xml:space="preserve"> is approximately </w:t>
      </w:r>
      <w:r w:rsidR="00817B38">
        <w:rPr>
          <w:rFonts w:ascii="Arial" w:hAnsi="Arial" w:cs="Arial"/>
          <w:sz w:val="24"/>
        </w:rPr>
        <w:t>1.684</w:t>
      </w:r>
      <w:r w:rsidR="00EA7CD3">
        <w:rPr>
          <w:rFonts w:ascii="Arial" w:hAnsi="Arial" w:cs="Arial"/>
          <w:sz w:val="24"/>
        </w:rPr>
        <w:t xml:space="preserve">; an air fuel ratio of approximately </w:t>
      </w:r>
      <w:r w:rsidR="00817B38">
        <w:rPr>
          <w:rFonts w:ascii="Arial" w:hAnsi="Arial" w:cs="Arial"/>
          <w:sz w:val="24"/>
        </w:rPr>
        <w:t>25</w:t>
      </w:r>
      <w:r w:rsidR="00EA7CD3">
        <w:rPr>
          <w:rFonts w:ascii="Arial" w:hAnsi="Arial" w:cs="Arial"/>
          <w:sz w:val="24"/>
        </w:rPr>
        <w:t>:1</w:t>
      </w:r>
      <w:r w:rsidR="00626FC5">
        <w:rPr>
          <w:rFonts w:ascii="Arial" w:hAnsi="Arial" w:cs="Arial"/>
          <w:sz w:val="24"/>
        </w:rPr>
        <w:t>.</w:t>
      </w:r>
      <w:r w:rsidR="00EA7CD3">
        <w:rPr>
          <w:rFonts w:ascii="Arial" w:hAnsi="Arial" w:cs="Arial"/>
          <w:sz w:val="24"/>
        </w:rPr>
        <w:t xml:space="preserve"> An average lambda value has had to be used due to the air fuel ratio constantly changing in </w:t>
      </w:r>
      <w:r w:rsidR="00BA3F21">
        <w:rPr>
          <w:rFonts w:ascii="Arial" w:hAnsi="Arial" w:cs="Arial"/>
          <w:sz w:val="24"/>
        </w:rPr>
        <w:t xml:space="preserve">a diesel engine whereas they change less frequently in a </w:t>
      </w:r>
      <w:r w:rsidR="00914A79">
        <w:rPr>
          <w:rFonts w:ascii="Arial" w:hAnsi="Arial" w:cs="Arial"/>
          <w:sz w:val="24"/>
        </w:rPr>
        <w:t>petrol powered</w:t>
      </w:r>
      <w:r w:rsidR="00BA3F21">
        <w:rPr>
          <w:rFonts w:ascii="Arial" w:hAnsi="Arial" w:cs="Arial"/>
          <w:sz w:val="24"/>
        </w:rPr>
        <w:t xml:space="preserve"> engine.</w:t>
      </w:r>
      <w:r w:rsidR="00626FC5">
        <w:rPr>
          <w:rFonts w:ascii="Arial" w:hAnsi="Arial" w:cs="Arial"/>
          <w:sz w:val="24"/>
        </w:rPr>
        <w:t xml:space="preserve"> </w:t>
      </w:r>
      <w:r w:rsidR="00BA3F21">
        <w:rPr>
          <w:rFonts w:ascii="Arial" w:hAnsi="Arial" w:cs="Arial"/>
          <w:sz w:val="24"/>
        </w:rPr>
        <w:t xml:space="preserve">The trend of this graph is the same as the trend of the base map. This map produced less power than the first standard map producing 143 bhp at the crank, this would be due to the vehicle receiving </w:t>
      </w:r>
      <w:r w:rsidR="00817B38">
        <w:rPr>
          <w:rFonts w:ascii="Arial" w:hAnsi="Arial" w:cs="Arial"/>
          <w:sz w:val="24"/>
        </w:rPr>
        <w:t>too much fuel on each compression stroke</w:t>
      </w:r>
      <w:r w:rsidR="00BA3F21">
        <w:rPr>
          <w:rFonts w:ascii="Arial" w:hAnsi="Arial" w:cs="Arial"/>
          <w:sz w:val="24"/>
        </w:rPr>
        <w:t xml:space="preserve">. By comparing the two graphs, it displays that the </w:t>
      </w:r>
      <w:r w:rsidR="00BB6B92">
        <w:rPr>
          <w:rFonts w:ascii="Arial" w:hAnsi="Arial" w:cs="Arial"/>
          <w:sz w:val="24"/>
        </w:rPr>
        <w:t>more</w:t>
      </w:r>
      <w:r w:rsidR="00BA3F21">
        <w:rPr>
          <w:rFonts w:ascii="Arial" w:hAnsi="Arial" w:cs="Arial"/>
          <w:sz w:val="24"/>
        </w:rPr>
        <w:t xml:space="preserve"> fuel the vehicle receives, </w:t>
      </w:r>
      <w:r w:rsidR="00817B38">
        <w:rPr>
          <w:rFonts w:ascii="Arial" w:hAnsi="Arial" w:cs="Arial"/>
          <w:sz w:val="24"/>
        </w:rPr>
        <w:t xml:space="preserve">the higher the NOx </w:t>
      </w:r>
      <w:r w:rsidR="00BB6B92">
        <w:rPr>
          <w:rFonts w:ascii="Arial" w:hAnsi="Arial" w:cs="Arial"/>
          <w:sz w:val="24"/>
        </w:rPr>
        <w:t>emissions which is what was thought in the hypothesis of this project. This set up produces more torque than the last set up also due to the excess fuel entering the cylinder which wasn’t originally expected in the hypothesis; the vehicle produces 347.1 Nm on this set up which is 30 Nm more torque than the last set up. This is opposite to what was discovered by Tiew Chee Wee from the University of Malaysia.</w:t>
      </w:r>
      <w:r w:rsidR="00BB6B92" w:rsidRPr="00BB6B92">
        <w:rPr>
          <w:rFonts w:ascii="Arial" w:hAnsi="Arial" w:cs="Arial"/>
          <w:sz w:val="24"/>
          <w:szCs w:val="24"/>
        </w:rPr>
        <w:t xml:space="preserve"> He states that “</w:t>
      </w:r>
      <w:r w:rsidR="00BB6B92">
        <w:rPr>
          <w:rFonts w:ascii="Arial" w:hAnsi="Arial" w:cs="Arial"/>
          <w:color w:val="111111"/>
          <w:sz w:val="24"/>
          <w:szCs w:val="24"/>
          <w:shd w:val="clear" w:color="auto" w:fill="FFFFFF"/>
        </w:rPr>
        <w:t>With the increase of λ</w:t>
      </w:r>
      <w:r w:rsidR="00BB6B92" w:rsidRPr="00BB6B92">
        <w:rPr>
          <w:rFonts w:ascii="Arial" w:hAnsi="Arial" w:cs="Arial"/>
          <w:color w:val="111111"/>
          <w:sz w:val="24"/>
          <w:szCs w:val="24"/>
          <w:shd w:val="clear" w:color="auto" w:fill="FFFFFF"/>
        </w:rPr>
        <w:t>, torque output is getting smaller because the amount of combustible vapo</w:t>
      </w:r>
      <w:r w:rsidR="00BB6B92">
        <w:rPr>
          <w:rFonts w:ascii="Arial" w:hAnsi="Arial" w:cs="Arial"/>
          <w:color w:val="111111"/>
          <w:sz w:val="24"/>
          <w:szCs w:val="24"/>
          <w:shd w:val="clear" w:color="auto" w:fill="FFFFFF"/>
        </w:rPr>
        <w:t>u</w:t>
      </w:r>
      <w:r w:rsidR="00BB6B92" w:rsidRPr="00BB6B92">
        <w:rPr>
          <w:rFonts w:ascii="Arial" w:hAnsi="Arial" w:cs="Arial"/>
          <w:color w:val="111111"/>
          <w:sz w:val="24"/>
          <w:szCs w:val="24"/>
          <w:shd w:val="clear" w:color="auto" w:fill="FFFFFF"/>
        </w:rPr>
        <w:t xml:space="preserve">r in the cylinder </w:t>
      </w:r>
      <w:r w:rsidR="00BB6B92">
        <w:rPr>
          <w:rFonts w:ascii="Arial" w:hAnsi="Arial" w:cs="Arial"/>
          <w:color w:val="111111"/>
          <w:sz w:val="24"/>
          <w:szCs w:val="24"/>
          <w:shd w:val="clear" w:color="auto" w:fill="FFFFFF"/>
        </w:rPr>
        <w:t>reduces. With the decrease of λ</w:t>
      </w:r>
      <w:r w:rsidR="00BB6B92" w:rsidRPr="00BB6B92">
        <w:rPr>
          <w:rFonts w:ascii="Arial" w:hAnsi="Arial" w:cs="Arial"/>
          <w:color w:val="111111"/>
          <w:sz w:val="24"/>
          <w:szCs w:val="24"/>
          <w:shd w:val="clear" w:color="auto" w:fill="FFFFFF"/>
        </w:rPr>
        <w:t>, although the amount of combustible vapo</w:t>
      </w:r>
      <w:r w:rsidR="00BB6B92">
        <w:rPr>
          <w:rFonts w:ascii="Arial" w:hAnsi="Arial" w:cs="Arial"/>
          <w:color w:val="111111"/>
          <w:sz w:val="24"/>
          <w:szCs w:val="24"/>
          <w:shd w:val="clear" w:color="auto" w:fill="FFFFFF"/>
        </w:rPr>
        <w:t>u</w:t>
      </w:r>
      <w:r w:rsidR="00BB6B92" w:rsidRPr="00BB6B92">
        <w:rPr>
          <w:rFonts w:ascii="Arial" w:hAnsi="Arial" w:cs="Arial"/>
          <w:color w:val="111111"/>
          <w:sz w:val="24"/>
          <w:szCs w:val="24"/>
          <w:shd w:val="clear" w:color="auto" w:fill="FFFFFF"/>
        </w:rPr>
        <w:t>r increases, torque is still getting smaller because of incomplete combustion</w:t>
      </w:r>
      <w:r w:rsidR="00BB6B92">
        <w:rPr>
          <w:rFonts w:ascii="Arial" w:hAnsi="Arial" w:cs="Arial"/>
          <w:color w:val="111111"/>
          <w:sz w:val="24"/>
          <w:szCs w:val="24"/>
          <w:shd w:val="clear" w:color="auto" w:fill="FFFFFF"/>
        </w:rPr>
        <w:t>” (Wee, 2015).</w:t>
      </w:r>
    </w:p>
    <w:p w:rsidR="00735DBF" w:rsidRDefault="00C0209D" w:rsidP="00735DBF">
      <w:pPr>
        <w:jc w:val="center"/>
        <w:rPr>
          <w:rFonts w:ascii="Arial" w:hAnsi="Arial" w:cs="Arial"/>
          <w:color w:val="111111"/>
          <w:sz w:val="24"/>
          <w:szCs w:val="24"/>
          <w:shd w:val="clear" w:color="auto" w:fill="FFFFFF"/>
        </w:rPr>
      </w:pPr>
      <w:r>
        <w:rPr>
          <w:rFonts w:ascii="Arial" w:hAnsi="Arial" w:cs="Arial"/>
          <w:noProof/>
          <w:lang w:eastAsia="en-GB"/>
        </w:rPr>
        <w:lastRenderedPageBreak/>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2047875</wp:posOffset>
                </wp:positionV>
                <wp:extent cx="342900" cy="381000"/>
                <wp:effectExtent l="0" t="0" r="19050" b="19050"/>
                <wp:wrapNone/>
                <wp:docPr id="193" name="Oval 193"/>
                <wp:cNvGraphicFramePr/>
                <a:graphic xmlns:a="http://schemas.openxmlformats.org/drawingml/2006/main">
                  <a:graphicData uri="http://schemas.microsoft.com/office/word/2010/wordprocessingShape">
                    <wps:wsp>
                      <wps:cNvSpPr/>
                      <wps:spPr>
                        <a:xfrm>
                          <a:off x="0" y="0"/>
                          <a:ext cx="342900" cy="3810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7C0C" w:rsidRDefault="00957C0C" w:rsidP="008B67D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3" o:spid="_x0000_s1047" style="position:absolute;left:0;text-align:left;margin-left:4in;margin-top:161.25pt;width:27pt;height:30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" filled="f" strokecolor="red" strokeweight="1.5pt">
                <v:stroke joinstyle="miter"/>
                <v:textbox>
                  <w:txbxContent>
                    <w:p w:rsidR="00957C0C" w:rsidRDefault="00957C0C" w:rsidP="008B67D7">
                      <w:pPr>
                        <w:jc w:val="center"/>
                      </w:pPr>
                    </w:p>
                  </w:txbxContent>
                </v:textbox>
              </v:oval>
            </w:pict>
          </mc:Fallback>
        </mc:AlternateContent>
      </w:r>
      <w:r w:rsidR="00735DBF" w:rsidRPr="00463972">
        <w:rPr>
          <w:rFonts w:ascii="Arial" w:hAnsi="Arial" w:cs="Arial"/>
          <w:noProof/>
          <w:lang w:eastAsia="en-GB"/>
        </w:rPr>
        <mc:AlternateContent>
          <mc:Choice Requires="wps">
            <w:drawing>
              <wp:anchor distT="0" distB="0" distL="114300" distR="114300" simplePos="0" relativeHeight="251695104" behindDoc="0" locked="0" layoutInCell="1" allowOverlap="1" wp14:anchorId="1D1BEF99" wp14:editId="53C37CE6">
                <wp:simplePos x="0" y="0"/>
                <wp:positionH relativeFrom="margin">
                  <wp:align>center</wp:align>
                </wp:positionH>
                <wp:positionV relativeFrom="paragraph">
                  <wp:posOffset>3095625</wp:posOffset>
                </wp:positionV>
                <wp:extent cx="2581275" cy="265430"/>
                <wp:effectExtent l="0" t="0" r="0" b="1270"/>
                <wp:wrapNone/>
                <wp:docPr id="192" name="Text Box 192"/>
                <wp:cNvGraphicFramePr/>
                <a:graphic xmlns:a="http://schemas.openxmlformats.org/drawingml/2006/main">
                  <a:graphicData uri="http://schemas.microsoft.com/office/word/2010/wordprocessingShape">
                    <wps:wsp>
                      <wps:cNvSpPr txBox="1"/>
                      <wps:spPr>
                        <a:xfrm>
                          <a:off x="0" y="0"/>
                          <a:ext cx="2581275" cy="265430"/>
                        </a:xfrm>
                        <a:prstGeom prst="rect">
                          <a:avLst/>
                        </a:prstGeom>
                        <a:noFill/>
                        <a:ln w="6350">
                          <a:noFill/>
                        </a:ln>
                      </wps:spPr>
                      <wps:txbx>
                        <w:txbxContent>
                          <w:p w:rsidR="00957C0C" w:rsidRPr="00495B34" w:rsidRDefault="00957C0C" w:rsidP="00735DBF">
                            <w:pPr>
                              <w:jc w:val="center"/>
                              <w:rPr>
                                <w:sz w:val="20"/>
                              </w:rPr>
                            </w:pPr>
                            <w:r>
                              <w:rPr>
                                <w:color w:val="BFBFBF" w:themeColor="background1" w:themeShade="BF"/>
                                <w:sz w:val="20"/>
                              </w:rPr>
                              <w:t>Figure 12</w:t>
                            </w:r>
                            <w:r w:rsidRPr="00495B34">
                              <w:rPr>
                                <w:color w:val="BFBFBF" w:themeColor="background1" w:themeShade="BF"/>
                                <w:sz w:val="20"/>
                              </w:rPr>
                              <w:t xml:space="preserve">: </w:t>
                            </w:r>
                            <w:r>
                              <w:rPr>
                                <w:color w:val="BFBFBF" w:themeColor="background1" w:themeShade="BF"/>
                                <w:sz w:val="20"/>
                              </w:rPr>
                              <w:t>NOx at map 2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BEF99" id="Text Box 192" o:spid="_x0000_s1048" type="#_x0000_t202" style="position:absolute;left:0;text-align:left;margin-left:0;margin-top:243.75pt;width:203.25pt;height:20.9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" filled="f" stroked="f" strokeweight=".5pt">
                <v:textbox>
                  <w:txbxContent>
                    <w:p w:rsidR="00957C0C" w:rsidRPr="00495B34" w:rsidRDefault="00957C0C" w:rsidP="00735DBF">
                      <w:pPr>
                        <w:jc w:val="center"/>
                        <w:rPr>
                          <w:sz w:val="20"/>
                        </w:rPr>
                      </w:pPr>
                      <w:r>
                        <w:rPr>
                          <w:color w:val="BFBFBF" w:themeColor="background1" w:themeShade="BF"/>
                          <w:sz w:val="20"/>
                        </w:rPr>
                        <w:t>Figure 12</w:t>
                      </w:r>
                      <w:r w:rsidRPr="00495B34">
                        <w:rPr>
                          <w:color w:val="BFBFBF" w:themeColor="background1" w:themeShade="BF"/>
                          <w:sz w:val="20"/>
                        </w:rPr>
                        <w:t xml:space="preserve">: </w:t>
                      </w:r>
                      <w:r>
                        <w:rPr>
                          <w:color w:val="BFBFBF" w:themeColor="background1" w:themeShade="BF"/>
                          <w:sz w:val="20"/>
                        </w:rPr>
                        <w:t>NOx at map 2 (Thomas, 2019)</w:t>
                      </w:r>
                    </w:p>
                  </w:txbxContent>
                </v:textbox>
                <w10:wrap anchorx="margin"/>
              </v:shape>
            </w:pict>
          </mc:Fallback>
        </mc:AlternateContent>
      </w:r>
      <w:r w:rsidR="00735DBF">
        <w:rPr>
          <w:noProof/>
          <w:lang w:eastAsia="en-GB"/>
        </w:rPr>
        <w:drawing>
          <wp:inline distT="0" distB="0" distL="0" distR="0" wp14:anchorId="6A8261BC" wp14:editId="1115E905">
            <wp:extent cx="4045803" cy="324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748" t="19203" r="30202" b="23774"/>
                    <a:stretch/>
                  </pic:blipFill>
                  <pic:spPr bwMode="auto">
                    <a:xfrm>
                      <a:off x="0" y="0"/>
                      <a:ext cx="4045803" cy="3240000"/>
                    </a:xfrm>
                    <a:prstGeom prst="rect">
                      <a:avLst/>
                    </a:prstGeom>
                    <a:ln>
                      <a:noFill/>
                    </a:ln>
                    <a:extLst>
                      <a:ext uri="{53640926-AAD7-44D8-BBD7-CCE9431645EC}">
                        <a14:shadowObscured xmlns:a14="http://schemas.microsoft.com/office/drawing/2010/main"/>
                      </a:ext>
                    </a:extLst>
                  </pic:spPr>
                </pic:pic>
              </a:graphicData>
            </a:graphic>
          </wp:inline>
        </w:drawing>
      </w:r>
    </w:p>
    <w:p w:rsidR="00735DBF" w:rsidRDefault="00735DBF" w:rsidP="00735DBF">
      <w:pPr>
        <w:spacing w:line="360" w:lineRule="auto"/>
        <w:jc w:val="both"/>
        <w:rPr>
          <w:rFonts w:ascii="Arial" w:hAnsi="Arial" w:cs="Arial"/>
          <w:color w:val="111111"/>
          <w:sz w:val="24"/>
          <w:szCs w:val="24"/>
          <w:shd w:val="clear" w:color="auto" w:fill="FFFFFF"/>
        </w:rPr>
      </w:pPr>
      <w:r>
        <w:rPr>
          <w:rFonts w:ascii="Arial" w:hAnsi="Arial" w:cs="Arial"/>
          <w:color w:val="111111"/>
          <w:sz w:val="24"/>
          <w:szCs w:val="24"/>
          <w:shd w:val="clear" w:color="auto" w:fill="FFFFFF"/>
        </w:rPr>
        <w:t>During this map</w:t>
      </w:r>
      <w:r w:rsidR="00F22841">
        <w:rPr>
          <w:rFonts w:ascii="Arial" w:hAnsi="Arial" w:cs="Arial"/>
          <w:color w:val="111111"/>
          <w:sz w:val="24"/>
          <w:szCs w:val="24"/>
          <w:shd w:val="clear" w:color="auto" w:fill="FFFFFF"/>
        </w:rPr>
        <w:t>,</w:t>
      </w:r>
      <w:r>
        <w:rPr>
          <w:rFonts w:ascii="Arial" w:hAnsi="Arial" w:cs="Arial"/>
          <w:color w:val="111111"/>
          <w:sz w:val="24"/>
          <w:szCs w:val="24"/>
          <w:shd w:val="clear" w:color="auto" w:fill="FFFFFF"/>
        </w:rPr>
        <w:t xml:space="preserve"> there was too much fuel being injected at the start of the power run. This is why there’s a lot of inconsistencies towards the start of the test. The fuel needed to be gradually injected rather than all dumped in at once. This map was the richest out of the three maps, yet there</w:t>
      </w:r>
      <w:r w:rsidR="00F22841">
        <w:rPr>
          <w:rFonts w:ascii="Arial" w:hAnsi="Arial" w:cs="Arial"/>
          <w:color w:val="111111"/>
          <w:sz w:val="24"/>
          <w:szCs w:val="24"/>
          <w:shd w:val="clear" w:color="auto" w:fill="FFFFFF"/>
        </w:rPr>
        <w:t xml:space="preserve"> are</w:t>
      </w:r>
      <w:r>
        <w:rPr>
          <w:rFonts w:ascii="Arial" w:hAnsi="Arial" w:cs="Arial"/>
          <w:color w:val="111111"/>
          <w:sz w:val="24"/>
          <w:szCs w:val="24"/>
          <w:shd w:val="clear" w:color="auto" w:fill="FFFFFF"/>
        </w:rPr>
        <w:t xml:space="preserve"> still these inconsistencies at the beginning of the test. This </w:t>
      </w:r>
      <w:r w:rsidR="00C0209D">
        <w:rPr>
          <w:rFonts w:ascii="Arial" w:hAnsi="Arial" w:cs="Arial"/>
          <w:color w:val="111111"/>
          <w:sz w:val="24"/>
          <w:szCs w:val="24"/>
          <w:shd w:val="clear" w:color="auto" w:fill="FFFFFF"/>
        </w:rPr>
        <w:t>could be due to the vehicle not receiving enough fuel to idle smoothly, therefore there may be a fluctuation in the idling speed which in turn will cause more emissions than a smooth, constant idle. An air fuel ratio that is too rich can produce an abundance of carbon and NOx emissions from the exhaust causing numerous other environmental complications. After the inconsistency at the beginning of the test, the remainder of the graph is very similar to the previous lean mixture but</w:t>
      </w:r>
      <w:r w:rsidR="001F453B">
        <w:rPr>
          <w:rFonts w:ascii="Arial" w:hAnsi="Arial" w:cs="Arial"/>
          <w:color w:val="111111"/>
          <w:sz w:val="24"/>
          <w:szCs w:val="24"/>
          <w:shd w:val="clear" w:color="auto" w:fill="FFFFFF"/>
        </w:rPr>
        <w:t xml:space="preserve"> at the same time producing fewer</w:t>
      </w:r>
      <w:r w:rsidR="00C0209D">
        <w:rPr>
          <w:rFonts w:ascii="Arial" w:hAnsi="Arial" w:cs="Arial"/>
          <w:color w:val="111111"/>
          <w:sz w:val="24"/>
          <w:szCs w:val="24"/>
          <w:shd w:val="clear" w:color="auto" w:fill="FFFFFF"/>
        </w:rPr>
        <w:t xml:space="preserve"> NOx emissions. This map pro</w:t>
      </w:r>
      <w:r w:rsidR="001F453B">
        <w:rPr>
          <w:rFonts w:ascii="Arial" w:hAnsi="Arial" w:cs="Arial"/>
          <w:color w:val="111111"/>
          <w:sz w:val="24"/>
          <w:szCs w:val="24"/>
          <w:shd w:val="clear" w:color="auto" w:fill="FFFFFF"/>
        </w:rPr>
        <w:t>duces approximately 300 ppm fewer</w:t>
      </w:r>
      <w:r w:rsidR="00C0209D">
        <w:rPr>
          <w:rFonts w:ascii="Arial" w:hAnsi="Arial" w:cs="Arial"/>
          <w:color w:val="111111"/>
          <w:sz w:val="24"/>
          <w:szCs w:val="24"/>
          <w:shd w:val="clear" w:color="auto" w:fill="FFFFFF"/>
        </w:rPr>
        <w:t xml:space="preserve"> NOx than the previous test; this test produced approximately 950 ppm at its highest point. Correspondingly to the previous two lambda maps, on deceleration, the ECU cut the fuel supply to the engine as seen in the red circled area. This </w:t>
      </w:r>
      <w:r w:rsidR="00FA2FEB">
        <w:rPr>
          <w:rFonts w:ascii="Arial" w:hAnsi="Arial" w:cs="Arial"/>
          <w:color w:val="111111"/>
          <w:sz w:val="24"/>
          <w:szCs w:val="24"/>
          <w:shd w:val="clear" w:color="auto" w:fill="FFFFFF"/>
        </w:rPr>
        <w:t>happens to improve emissions output by the vehicles and it improves fuel economy. The deceleration fuel cut off occurs due to the engine not needing any fuel as the rpm is on the decrease and as soon as the driver begins to accelerate again, the fuel automatically begins to flow again and the vehicle accelerates as the driver demands of it. General Motors state that their fuel cut off can increase the vehicles fuel economy by up to 2% (Loos, 2011).</w:t>
      </w:r>
      <w:r>
        <w:rPr>
          <w:rFonts w:ascii="Arial" w:hAnsi="Arial" w:cs="Arial"/>
          <w:color w:val="111111"/>
          <w:sz w:val="24"/>
          <w:szCs w:val="24"/>
          <w:shd w:val="clear" w:color="auto" w:fill="FFFFFF"/>
        </w:rPr>
        <w:br w:type="page"/>
      </w:r>
    </w:p>
    <w:p w:rsidR="00E9209E" w:rsidRPr="0079781A" w:rsidRDefault="00FA2FEB" w:rsidP="00E9209E">
      <w:pPr>
        <w:spacing w:line="360" w:lineRule="auto"/>
        <w:jc w:val="both"/>
        <w:rPr>
          <w:rFonts w:ascii="Arial" w:hAnsi="Arial" w:cs="Arial"/>
          <w:sz w:val="24"/>
          <w:u w:val="single"/>
        </w:rPr>
      </w:pPr>
      <w:r>
        <w:rPr>
          <w:rFonts w:ascii="Arial" w:hAnsi="Arial" w:cs="Arial"/>
          <w:sz w:val="24"/>
        </w:rPr>
        <w:lastRenderedPageBreak/>
        <w:tab/>
      </w:r>
      <w:r w:rsidRPr="0079781A">
        <w:rPr>
          <w:rFonts w:ascii="Arial" w:hAnsi="Arial" w:cs="Arial"/>
          <w:sz w:val="24"/>
          <w:u w:val="single"/>
        </w:rPr>
        <w:t>5.2</w:t>
      </w:r>
      <w:r w:rsidRPr="0079781A">
        <w:rPr>
          <w:rFonts w:ascii="Arial" w:hAnsi="Arial" w:cs="Arial"/>
          <w:sz w:val="24"/>
          <w:u w:val="single"/>
        </w:rPr>
        <w:tab/>
        <w:t xml:space="preserve">Power </w:t>
      </w:r>
      <w:r w:rsidR="00D621CF" w:rsidRPr="0079781A">
        <w:rPr>
          <w:rFonts w:ascii="Arial" w:hAnsi="Arial" w:cs="Arial"/>
          <w:sz w:val="24"/>
          <w:u w:val="single"/>
        </w:rPr>
        <w:t xml:space="preserve">and Torque </w:t>
      </w:r>
      <w:r w:rsidRPr="0079781A">
        <w:rPr>
          <w:rFonts w:ascii="Arial" w:hAnsi="Arial" w:cs="Arial"/>
          <w:sz w:val="24"/>
          <w:u w:val="single"/>
        </w:rPr>
        <w:t>Increase</w:t>
      </w:r>
    </w:p>
    <w:p w:rsidR="00FA2FEB" w:rsidRDefault="00FA2FEB" w:rsidP="00E9209E">
      <w:pPr>
        <w:spacing w:line="360" w:lineRule="auto"/>
        <w:jc w:val="both"/>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698176" behindDoc="0" locked="0" layoutInCell="1" allowOverlap="1" wp14:anchorId="5E972E33" wp14:editId="68D44A18">
                <wp:simplePos x="0" y="0"/>
                <wp:positionH relativeFrom="margin">
                  <wp:align>center</wp:align>
                </wp:positionH>
                <wp:positionV relativeFrom="paragraph">
                  <wp:posOffset>2759710</wp:posOffset>
                </wp:positionV>
                <wp:extent cx="3143250" cy="265430"/>
                <wp:effectExtent l="0" t="0" r="0" b="1270"/>
                <wp:wrapNone/>
                <wp:docPr id="195" name="Text Box 195"/>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FA2FEB">
                            <w:pPr>
                              <w:jc w:val="center"/>
                              <w:rPr>
                                <w:sz w:val="20"/>
                              </w:rPr>
                            </w:pPr>
                            <w:r>
                              <w:rPr>
                                <w:color w:val="BFBFBF" w:themeColor="background1" w:themeShade="BF"/>
                                <w:sz w:val="20"/>
                              </w:rPr>
                              <w:t>Figure 13</w:t>
                            </w:r>
                            <w:r w:rsidRPr="00495B34">
                              <w:rPr>
                                <w:color w:val="BFBFBF" w:themeColor="background1" w:themeShade="BF"/>
                                <w:sz w:val="20"/>
                              </w:rPr>
                              <w:t xml:space="preserve">: </w:t>
                            </w:r>
                            <w:r>
                              <w:rPr>
                                <w:color w:val="BFBFBF" w:themeColor="background1" w:themeShade="BF"/>
                                <w:sz w:val="20"/>
                              </w:rPr>
                              <w:t>Power and Torque Base Map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72E33" id="Text Box 195" o:spid="_x0000_s1049" type="#_x0000_t202" style="position:absolute;left:0;text-align:left;margin-left:0;margin-top:217.3pt;width:247.5pt;height:20.9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" filled="f" stroked="f" strokeweight=".5pt">
                <v:textbox>
                  <w:txbxContent>
                    <w:p w:rsidR="00957C0C" w:rsidRPr="00495B34" w:rsidRDefault="00957C0C" w:rsidP="00FA2FEB">
                      <w:pPr>
                        <w:jc w:val="center"/>
                        <w:rPr>
                          <w:sz w:val="20"/>
                        </w:rPr>
                      </w:pPr>
                      <w:r>
                        <w:rPr>
                          <w:color w:val="BFBFBF" w:themeColor="background1" w:themeShade="BF"/>
                          <w:sz w:val="20"/>
                        </w:rPr>
                        <w:t>Figure 13</w:t>
                      </w:r>
                      <w:r w:rsidRPr="00495B34">
                        <w:rPr>
                          <w:color w:val="BFBFBF" w:themeColor="background1" w:themeShade="BF"/>
                          <w:sz w:val="20"/>
                        </w:rPr>
                        <w:t xml:space="preserve">: </w:t>
                      </w:r>
                      <w:r>
                        <w:rPr>
                          <w:color w:val="BFBFBF" w:themeColor="background1" w:themeShade="BF"/>
                          <w:sz w:val="20"/>
                        </w:rPr>
                        <w:t>Power and Torque Base Map (Thomas, 2019)</w:t>
                      </w:r>
                    </w:p>
                  </w:txbxContent>
                </v:textbox>
                <w10:wrap anchorx="margin"/>
              </v:shape>
            </w:pict>
          </mc:Fallback>
        </mc:AlternateContent>
      </w:r>
      <w:r>
        <w:rPr>
          <w:noProof/>
          <w:lang w:eastAsia="en-GB"/>
        </w:rPr>
        <w:drawing>
          <wp:inline distT="0" distB="0" distL="0" distR="0" wp14:anchorId="471135B1" wp14:editId="4B6E932F">
            <wp:extent cx="5731510" cy="2792095"/>
            <wp:effectExtent l="0" t="0" r="2540" b="8255"/>
            <wp:docPr id="194" name="Chart 19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621CF" w:rsidRDefault="00D621CF" w:rsidP="00E9209E">
      <w:pPr>
        <w:spacing w:line="360" w:lineRule="auto"/>
        <w:jc w:val="both"/>
        <w:rPr>
          <w:rFonts w:ascii="Arial" w:hAnsi="Arial" w:cs="Arial"/>
          <w:sz w:val="24"/>
        </w:rPr>
      </w:pPr>
    </w:p>
    <w:p w:rsidR="0079781A" w:rsidRDefault="00D621CF" w:rsidP="00E9209E">
      <w:pPr>
        <w:spacing w:line="360" w:lineRule="auto"/>
        <w:jc w:val="both"/>
        <w:rPr>
          <w:rFonts w:ascii="Arial" w:hAnsi="Arial" w:cs="Arial"/>
          <w:sz w:val="24"/>
        </w:rPr>
      </w:pPr>
      <w:r>
        <w:rPr>
          <w:rFonts w:ascii="Arial" w:hAnsi="Arial" w:cs="Arial"/>
          <w:sz w:val="24"/>
        </w:rPr>
        <w:t>As seen in the graph above</w:t>
      </w:r>
      <w:r w:rsidR="007E3D9C">
        <w:rPr>
          <w:rFonts w:ascii="Arial" w:hAnsi="Arial" w:cs="Arial"/>
          <w:sz w:val="24"/>
        </w:rPr>
        <w:t xml:space="preserve"> for the base map applied to the vehicle</w:t>
      </w:r>
      <w:r>
        <w:rPr>
          <w:rFonts w:ascii="Arial" w:hAnsi="Arial" w:cs="Arial"/>
          <w:sz w:val="24"/>
        </w:rPr>
        <w:t>, the vehicle</w:t>
      </w:r>
      <w:r w:rsidR="00F22841">
        <w:rPr>
          <w:rFonts w:ascii="Arial" w:hAnsi="Arial" w:cs="Arial"/>
          <w:sz w:val="24"/>
        </w:rPr>
        <w:t>’</w:t>
      </w:r>
      <w:r>
        <w:rPr>
          <w:rFonts w:ascii="Arial" w:hAnsi="Arial" w:cs="Arial"/>
          <w:sz w:val="24"/>
        </w:rPr>
        <w:t xml:space="preserve">s power continues to rise until </w:t>
      </w:r>
      <w:r w:rsidR="007E3D9C">
        <w:rPr>
          <w:rFonts w:ascii="Arial" w:hAnsi="Arial" w:cs="Arial"/>
          <w:sz w:val="24"/>
        </w:rPr>
        <w:t>3945 rpm where it hits a peak power of 92.1 bhp; resulting in a loss of slightly under</w:t>
      </w:r>
      <w:r w:rsidR="00591677">
        <w:rPr>
          <w:rFonts w:ascii="Arial" w:hAnsi="Arial" w:cs="Arial"/>
          <w:sz w:val="24"/>
        </w:rPr>
        <w:t xml:space="preserve"> 16</w:t>
      </w:r>
      <w:r w:rsidR="007E3D9C">
        <w:rPr>
          <w:rFonts w:ascii="Arial" w:hAnsi="Arial" w:cs="Arial"/>
          <w:sz w:val="24"/>
        </w:rPr>
        <w:t xml:space="preserve"> bhp as previously researched on page 12. This wo</w:t>
      </w:r>
      <w:r w:rsidR="00591677">
        <w:rPr>
          <w:rFonts w:ascii="Arial" w:hAnsi="Arial" w:cs="Arial"/>
          <w:sz w:val="24"/>
        </w:rPr>
        <w:t xml:space="preserve">uld result in a power loss of over one </w:t>
      </w:r>
      <w:r w:rsidR="007E3D9C">
        <w:rPr>
          <w:rFonts w:ascii="Arial" w:hAnsi="Arial" w:cs="Arial"/>
          <w:sz w:val="24"/>
        </w:rPr>
        <w:t>bhp a year since this vehicle was registered. This is normal for vehicles to lose power o</w:t>
      </w:r>
      <w:r w:rsidR="00F22841">
        <w:rPr>
          <w:rFonts w:ascii="Arial" w:hAnsi="Arial" w:cs="Arial"/>
          <w:sz w:val="24"/>
        </w:rPr>
        <w:t>ver</w:t>
      </w:r>
      <w:r w:rsidR="007E3D9C">
        <w:rPr>
          <w:rFonts w:ascii="Arial" w:hAnsi="Arial" w:cs="Arial"/>
          <w:sz w:val="24"/>
        </w:rPr>
        <w:t xml:space="preserve"> the years due to wear and tear on the internal components. For an engine to run well, it requires the correct amount of fuel, </w:t>
      </w:r>
      <w:r w:rsidR="00F22841">
        <w:rPr>
          <w:rFonts w:ascii="Arial" w:hAnsi="Arial" w:cs="Arial"/>
          <w:sz w:val="24"/>
        </w:rPr>
        <w:t xml:space="preserve">the </w:t>
      </w:r>
      <w:r w:rsidR="007E3D9C">
        <w:rPr>
          <w:rFonts w:ascii="Arial" w:hAnsi="Arial" w:cs="Arial"/>
          <w:sz w:val="24"/>
        </w:rPr>
        <w:t xml:space="preserve">correct amount of clean air and free flow for exhaust gasses to escape; these three key attributes can get compromised over time which can lead to a vehicles power loss. The Seat Leon on its base map </w:t>
      </w:r>
      <w:r w:rsidR="00EE3C28">
        <w:rPr>
          <w:rFonts w:ascii="Arial" w:hAnsi="Arial" w:cs="Arial"/>
          <w:sz w:val="24"/>
        </w:rPr>
        <w:t xml:space="preserve">produced max torque of 316.7 Nm at 3805 rpm; this is a </w:t>
      </w:r>
      <w:r w:rsidR="00591677">
        <w:rPr>
          <w:rFonts w:ascii="Arial" w:hAnsi="Arial" w:cs="Arial"/>
          <w:sz w:val="24"/>
        </w:rPr>
        <w:t xml:space="preserve">gain of 81 Nm meaning there may be a few modifications on the vehicle that increased this number. As a base setting, this is a very strong set up for the vehicle to be improved upon and modified accordingly. The graphs below demonstrate how the power and </w:t>
      </w:r>
      <w:r w:rsidR="001F453B">
        <w:rPr>
          <w:rFonts w:ascii="Arial" w:hAnsi="Arial" w:cs="Arial"/>
          <w:sz w:val="24"/>
        </w:rPr>
        <w:t xml:space="preserve">torque have changed through </w:t>
      </w:r>
      <w:r w:rsidR="00591677">
        <w:rPr>
          <w:rFonts w:ascii="Arial" w:hAnsi="Arial" w:cs="Arial"/>
          <w:sz w:val="24"/>
        </w:rPr>
        <w:t>different setups.</w:t>
      </w:r>
    </w:p>
    <w:p w:rsidR="0079781A" w:rsidRDefault="0079781A">
      <w:pPr>
        <w:rPr>
          <w:rFonts w:ascii="Arial" w:hAnsi="Arial" w:cs="Arial"/>
          <w:sz w:val="24"/>
        </w:rPr>
      </w:pPr>
      <w:r>
        <w:rPr>
          <w:rFonts w:ascii="Arial" w:hAnsi="Arial" w:cs="Arial"/>
          <w:sz w:val="24"/>
        </w:rPr>
        <w:br w:type="page"/>
      </w:r>
    </w:p>
    <w:p w:rsidR="00FA2FEB" w:rsidRDefault="0097648A" w:rsidP="00627133">
      <w:pPr>
        <w:spacing w:line="360" w:lineRule="auto"/>
        <w:jc w:val="both"/>
        <w:rPr>
          <w:rFonts w:ascii="Arial" w:hAnsi="Arial" w:cs="Arial"/>
          <w:sz w:val="24"/>
        </w:rPr>
      </w:pPr>
      <w:r>
        <w:rPr>
          <w:rFonts w:ascii="Arial" w:hAnsi="Arial" w:cs="Arial"/>
          <w:noProof/>
          <w:lang w:eastAsia="en-GB"/>
        </w:rPr>
        <w:lastRenderedPageBreak/>
        <mc:AlternateContent>
          <mc:Choice Requires="wps">
            <w:drawing>
              <wp:anchor distT="0" distB="0" distL="114300" distR="114300" simplePos="0" relativeHeight="251701248" behindDoc="0" locked="0" layoutInCell="1" allowOverlap="1">
                <wp:simplePos x="0" y="0"/>
                <wp:positionH relativeFrom="column">
                  <wp:posOffset>1266825</wp:posOffset>
                </wp:positionH>
                <wp:positionV relativeFrom="paragraph">
                  <wp:posOffset>695325</wp:posOffset>
                </wp:positionV>
                <wp:extent cx="323850" cy="333375"/>
                <wp:effectExtent l="0" t="0" r="19050" b="28575"/>
                <wp:wrapNone/>
                <wp:docPr id="197" name="Oval 197"/>
                <wp:cNvGraphicFramePr/>
                <a:graphic xmlns:a="http://schemas.openxmlformats.org/drawingml/2006/main">
                  <a:graphicData uri="http://schemas.microsoft.com/office/word/2010/wordprocessingShape">
                    <wps:wsp>
                      <wps:cNvSpPr/>
                      <wps:spPr>
                        <a:xfrm>
                          <a:off x="0" y="0"/>
                          <a:ext cx="323850" cy="3333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7C0C" w:rsidRDefault="00957C0C" w:rsidP="006271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97" o:spid="_x0000_s1050" style="position:absolute;left:0;text-align:left;margin-left:99.75pt;margin-top:54.75pt;width:25.5pt;height:26.2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" filled="f" strokecolor="red" strokeweight="1.5pt">
                <v:stroke joinstyle="miter"/>
                <v:textbox>
                  <w:txbxContent>
                    <w:p w:rsidR="00957C0C" w:rsidRDefault="00957C0C" w:rsidP="00627133">
                      <w:pPr>
                        <w:jc w:val="center"/>
                      </w:pPr>
                    </w:p>
                  </w:txbxContent>
                </v:textbox>
              </v:oval>
            </w:pict>
          </mc:Fallback>
        </mc:AlternateContent>
      </w:r>
      <w:r w:rsidR="00914A79" w:rsidRPr="00463972">
        <w:rPr>
          <w:rFonts w:ascii="Arial" w:hAnsi="Arial" w:cs="Arial"/>
          <w:noProof/>
          <w:lang w:eastAsia="en-GB"/>
        </w:rPr>
        <mc:AlternateContent>
          <mc:Choice Requires="wps">
            <w:drawing>
              <wp:anchor distT="0" distB="0" distL="114300" distR="114300" simplePos="0" relativeHeight="251700224" behindDoc="0" locked="0" layoutInCell="1" allowOverlap="1" wp14:anchorId="6244B003" wp14:editId="00215463">
                <wp:simplePos x="0" y="0"/>
                <wp:positionH relativeFrom="margin">
                  <wp:align>center</wp:align>
                </wp:positionH>
                <wp:positionV relativeFrom="paragraph">
                  <wp:posOffset>2580005</wp:posOffset>
                </wp:positionV>
                <wp:extent cx="3143250" cy="265430"/>
                <wp:effectExtent l="0" t="0" r="0" b="1270"/>
                <wp:wrapNone/>
                <wp:docPr id="22" name="Text Box 22"/>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914A79">
                            <w:pPr>
                              <w:jc w:val="center"/>
                              <w:rPr>
                                <w:sz w:val="20"/>
                              </w:rPr>
                            </w:pPr>
                            <w:r>
                              <w:rPr>
                                <w:color w:val="BFBFBF" w:themeColor="background1" w:themeShade="BF"/>
                                <w:sz w:val="20"/>
                              </w:rPr>
                              <w:t>Figure 14</w:t>
                            </w:r>
                            <w:r w:rsidRPr="00495B34">
                              <w:rPr>
                                <w:color w:val="BFBFBF" w:themeColor="background1" w:themeShade="BF"/>
                                <w:sz w:val="20"/>
                              </w:rPr>
                              <w:t xml:space="preserve">: </w:t>
                            </w:r>
                            <w:r>
                              <w:rPr>
                                <w:color w:val="BFBFBF" w:themeColor="background1" w:themeShade="BF"/>
                                <w:sz w:val="20"/>
                              </w:rPr>
                              <w:t>Power and Torque Map 1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4B003" id="Text Box 22" o:spid="_x0000_s1051" type="#_x0000_t202" style="position:absolute;left:0;text-align:left;margin-left:0;margin-top:203.15pt;width:247.5pt;height:20.9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" filled="f" stroked="f" strokeweight=".5pt">
                <v:textbox>
                  <w:txbxContent>
                    <w:p w:rsidR="00957C0C" w:rsidRPr="00495B34" w:rsidRDefault="00957C0C" w:rsidP="00914A79">
                      <w:pPr>
                        <w:jc w:val="center"/>
                        <w:rPr>
                          <w:sz w:val="20"/>
                        </w:rPr>
                      </w:pPr>
                      <w:r>
                        <w:rPr>
                          <w:color w:val="BFBFBF" w:themeColor="background1" w:themeShade="BF"/>
                          <w:sz w:val="20"/>
                        </w:rPr>
                        <w:t>Figure 14</w:t>
                      </w:r>
                      <w:r w:rsidRPr="00495B34">
                        <w:rPr>
                          <w:color w:val="BFBFBF" w:themeColor="background1" w:themeShade="BF"/>
                          <w:sz w:val="20"/>
                        </w:rPr>
                        <w:t xml:space="preserve">: </w:t>
                      </w:r>
                      <w:r>
                        <w:rPr>
                          <w:color w:val="BFBFBF" w:themeColor="background1" w:themeShade="BF"/>
                          <w:sz w:val="20"/>
                        </w:rPr>
                        <w:t>Power and Torque Map 1 (Thomas, 2019)</w:t>
                      </w:r>
                    </w:p>
                  </w:txbxContent>
                </v:textbox>
                <w10:wrap anchorx="margin"/>
              </v:shape>
            </w:pict>
          </mc:Fallback>
        </mc:AlternateContent>
      </w:r>
      <w:r w:rsidR="00914A79">
        <w:rPr>
          <w:noProof/>
          <w:lang w:eastAsia="en-GB"/>
        </w:rPr>
        <w:drawing>
          <wp:inline distT="0" distB="0" distL="0" distR="0" wp14:anchorId="01AE514A" wp14:editId="493469B1">
            <wp:extent cx="5731510" cy="2607310"/>
            <wp:effectExtent l="0" t="0" r="254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14A79" w:rsidRDefault="00914A79" w:rsidP="00627133">
      <w:pPr>
        <w:spacing w:line="360" w:lineRule="auto"/>
        <w:jc w:val="both"/>
        <w:rPr>
          <w:rFonts w:ascii="Arial" w:hAnsi="Arial" w:cs="Arial"/>
          <w:sz w:val="24"/>
        </w:rPr>
      </w:pPr>
    </w:p>
    <w:p w:rsidR="00627133" w:rsidRDefault="00914A79" w:rsidP="00627133">
      <w:pPr>
        <w:spacing w:line="360" w:lineRule="auto"/>
        <w:jc w:val="both"/>
        <w:rPr>
          <w:rFonts w:ascii="Arial" w:hAnsi="Arial" w:cs="Arial"/>
          <w:sz w:val="24"/>
        </w:rPr>
      </w:pPr>
      <w:r>
        <w:rPr>
          <w:rFonts w:ascii="Arial" w:hAnsi="Arial" w:cs="Arial"/>
          <w:sz w:val="24"/>
        </w:rPr>
        <w:t xml:space="preserve">During the second set up, as seen in the graph above, </w:t>
      </w:r>
      <w:r w:rsidR="0097648A">
        <w:rPr>
          <w:rFonts w:ascii="Arial" w:hAnsi="Arial" w:cs="Arial"/>
          <w:sz w:val="24"/>
        </w:rPr>
        <w:t>the max power and torque peaked early compared to the base map of the vehicle. The power curve of the base map peaked at 3945 rpm but the power curve on the second test peaked at 3370 rpm which is 600rpm sooner. By producing the peak power 600 rpm sooner, 6 bhp has been lost</w:t>
      </w:r>
      <w:r w:rsidR="0011014A">
        <w:rPr>
          <w:rFonts w:ascii="Arial" w:hAnsi="Arial" w:cs="Arial"/>
          <w:sz w:val="24"/>
        </w:rPr>
        <w:t>; 86.51 bhp</w:t>
      </w:r>
      <w:r w:rsidR="0097648A">
        <w:rPr>
          <w:rFonts w:ascii="Arial" w:hAnsi="Arial" w:cs="Arial"/>
          <w:sz w:val="24"/>
        </w:rPr>
        <w:t>. The power run got completed twice due to the spike in the data at the circled point but kept repeating the same trend. This was due to the smoke limiter of the vehicle being hit as t</w:t>
      </w:r>
      <w:r w:rsidR="00602728">
        <w:rPr>
          <w:rFonts w:ascii="Arial" w:hAnsi="Arial" w:cs="Arial"/>
          <w:sz w:val="24"/>
        </w:rPr>
        <w:t>he lambda values of the vehicle were too high. The same trend happens in the torque curve. Whereas in the last set up the vehicle produced maximum torque at over 3800 rpm, the maximum torque was acquired at 1975 rpm in the second set up. This is due to the lambda value being higher than a normal, stoichiometric mixture.</w:t>
      </w:r>
    </w:p>
    <w:p w:rsidR="00627133" w:rsidRDefault="00627133" w:rsidP="00627133">
      <w:pPr>
        <w:spacing w:line="360" w:lineRule="auto"/>
        <w:rPr>
          <w:rFonts w:ascii="Arial" w:hAnsi="Arial" w:cs="Arial"/>
          <w:sz w:val="24"/>
        </w:rPr>
      </w:pPr>
      <w:r>
        <w:rPr>
          <w:rFonts w:ascii="Arial" w:hAnsi="Arial" w:cs="Arial"/>
          <w:sz w:val="24"/>
        </w:rPr>
        <w:br w:type="page"/>
      </w:r>
    </w:p>
    <w:p w:rsidR="00914A79" w:rsidRDefault="0075205F" w:rsidP="00627133">
      <w:pPr>
        <w:spacing w:line="360" w:lineRule="auto"/>
        <w:jc w:val="both"/>
        <w:rPr>
          <w:rFonts w:ascii="Arial" w:hAnsi="Arial" w:cs="Arial"/>
          <w:sz w:val="24"/>
        </w:rPr>
      </w:pPr>
      <w:r>
        <w:rPr>
          <w:rFonts w:ascii="Arial" w:hAnsi="Arial" w:cs="Arial"/>
          <w:noProof/>
          <w:lang w:eastAsia="en-GB"/>
        </w:rPr>
        <w:lastRenderedPageBreak/>
        <mc:AlternateContent>
          <mc:Choice Requires="wps">
            <w:drawing>
              <wp:anchor distT="0" distB="0" distL="114300" distR="114300" simplePos="0" relativeHeight="251704320" behindDoc="0" locked="0" layoutInCell="1" allowOverlap="1">
                <wp:simplePos x="0" y="0"/>
                <wp:positionH relativeFrom="column">
                  <wp:posOffset>1382233</wp:posOffset>
                </wp:positionH>
                <wp:positionV relativeFrom="paragraph">
                  <wp:posOffset>510363</wp:posOffset>
                </wp:positionV>
                <wp:extent cx="457200" cy="999460"/>
                <wp:effectExtent l="0" t="0" r="19050" b="10795"/>
                <wp:wrapNone/>
                <wp:docPr id="200" name="Oval 200"/>
                <wp:cNvGraphicFramePr/>
                <a:graphic xmlns:a="http://schemas.openxmlformats.org/drawingml/2006/main">
                  <a:graphicData uri="http://schemas.microsoft.com/office/word/2010/wordprocessingShape">
                    <wps:wsp>
                      <wps:cNvSpPr/>
                      <wps:spPr>
                        <a:xfrm>
                          <a:off x="0" y="0"/>
                          <a:ext cx="457200" cy="99946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57C0C" w:rsidRDefault="00957C0C" w:rsidP="007123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200" o:spid="_x0000_s1052" style="position:absolute;left:0;text-align:left;margin-left:108.85pt;margin-top:40.2pt;width:36pt;height:78.7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" filled="f" strokecolor="red" strokeweight="1.5pt">
                <v:stroke joinstyle="miter"/>
                <v:textbox>
                  <w:txbxContent>
                    <w:p w:rsidR="00957C0C" w:rsidRDefault="00957C0C" w:rsidP="00712343">
                      <w:pPr>
                        <w:jc w:val="center"/>
                      </w:pPr>
                    </w:p>
                  </w:txbxContent>
                </v:textbox>
              </v:oval>
            </w:pict>
          </mc:Fallback>
        </mc:AlternateContent>
      </w:r>
      <w:r w:rsidR="00627133" w:rsidRPr="00463972">
        <w:rPr>
          <w:rFonts w:ascii="Arial" w:hAnsi="Arial" w:cs="Arial"/>
          <w:noProof/>
          <w:lang w:eastAsia="en-GB"/>
        </w:rPr>
        <mc:AlternateContent>
          <mc:Choice Requires="wps">
            <w:drawing>
              <wp:anchor distT="0" distB="0" distL="114300" distR="114300" simplePos="0" relativeHeight="251703296" behindDoc="0" locked="0" layoutInCell="1" allowOverlap="1" wp14:anchorId="000C4FCB" wp14:editId="735DC3D5">
                <wp:simplePos x="0" y="0"/>
                <wp:positionH relativeFrom="margin">
                  <wp:align>center</wp:align>
                </wp:positionH>
                <wp:positionV relativeFrom="paragraph">
                  <wp:posOffset>2658642</wp:posOffset>
                </wp:positionV>
                <wp:extent cx="3143250" cy="265430"/>
                <wp:effectExtent l="0" t="0" r="0" b="1270"/>
                <wp:wrapNone/>
                <wp:docPr id="199" name="Text Box 199"/>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627133">
                            <w:pPr>
                              <w:jc w:val="center"/>
                              <w:rPr>
                                <w:sz w:val="20"/>
                              </w:rPr>
                            </w:pPr>
                            <w:r>
                              <w:rPr>
                                <w:color w:val="BFBFBF" w:themeColor="background1" w:themeShade="BF"/>
                                <w:sz w:val="20"/>
                              </w:rPr>
                              <w:t>Figure 15</w:t>
                            </w:r>
                            <w:r w:rsidRPr="00495B34">
                              <w:rPr>
                                <w:color w:val="BFBFBF" w:themeColor="background1" w:themeShade="BF"/>
                                <w:sz w:val="20"/>
                              </w:rPr>
                              <w:t xml:space="preserve">: </w:t>
                            </w:r>
                            <w:r>
                              <w:rPr>
                                <w:color w:val="BFBFBF" w:themeColor="background1" w:themeShade="BF"/>
                                <w:sz w:val="20"/>
                              </w:rPr>
                              <w:t>Power and Torque Map 2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C4FCB" id="Text Box 199" o:spid="_x0000_s1053" type="#_x0000_t202" style="position:absolute;left:0;text-align:left;margin-left:0;margin-top:209.35pt;width:247.5pt;height:20.9pt;z-index:2517032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" filled="f" stroked="f" strokeweight=".5pt">
                <v:textbox>
                  <w:txbxContent>
                    <w:p w:rsidR="00957C0C" w:rsidRPr="00495B34" w:rsidRDefault="00957C0C" w:rsidP="00627133">
                      <w:pPr>
                        <w:jc w:val="center"/>
                        <w:rPr>
                          <w:sz w:val="20"/>
                        </w:rPr>
                      </w:pPr>
                      <w:r>
                        <w:rPr>
                          <w:color w:val="BFBFBF" w:themeColor="background1" w:themeShade="BF"/>
                          <w:sz w:val="20"/>
                        </w:rPr>
                        <w:t>Figure 15</w:t>
                      </w:r>
                      <w:r w:rsidRPr="00495B34">
                        <w:rPr>
                          <w:color w:val="BFBFBF" w:themeColor="background1" w:themeShade="BF"/>
                          <w:sz w:val="20"/>
                        </w:rPr>
                        <w:t xml:space="preserve">: </w:t>
                      </w:r>
                      <w:r>
                        <w:rPr>
                          <w:color w:val="BFBFBF" w:themeColor="background1" w:themeShade="BF"/>
                          <w:sz w:val="20"/>
                        </w:rPr>
                        <w:t>Power and Torque Map 2 (Thomas, 2019)</w:t>
                      </w:r>
                    </w:p>
                  </w:txbxContent>
                </v:textbox>
                <w10:wrap anchorx="margin"/>
              </v:shape>
            </w:pict>
          </mc:Fallback>
        </mc:AlternateContent>
      </w:r>
      <w:r w:rsidR="00627133">
        <w:rPr>
          <w:noProof/>
          <w:lang w:eastAsia="en-GB"/>
        </w:rPr>
        <w:drawing>
          <wp:inline distT="0" distB="0" distL="0" distR="0" wp14:anchorId="755D266D" wp14:editId="7622BA4C">
            <wp:extent cx="5731510" cy="2706370"/>
            <wp:effectExtent l="0" t="0" r="2540" b="17780"/>
            <wp:docPr id="198" name="Chart 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27133" w:rsidRDefault="00627133" w:rsidP="00627133">
      <w:pPr>
        <w:spacing w:line="360" w:lineRule="auto"/>
        <w:jc w:val="both"/>
        <w:rPr>
          <w:rFonts w:ascii="Arial" w:hAnsi="Arial" w:cs="Arial"/>
          <w:sz w:val="24"/>
        </w:rPr>
      </w:pPr>
    </w:p>
    <w:p w:rsidR="0075205F" w:rsidRDefault="00627133" w:rsidP="00627133">
      <w:pPr>
        <w:spacing w:line="360" w:lineRule="auto"/>
        <w:jc w:val="both"/>
        <w:rPr>
          <w:rFonts w:ascii="Arial" w:hAnsi="Arial" w:cs="Arial"/>
          <w:sz w:val="24"/>
        </w:rPr>
      </w:pPr>
      <w:r>
        <w:rPr>
          <w:rFonts w:ascii="Arial" w:hAnsi="Arial" w:cs="Arial"/>
          <w:sz w:val="24"/>
        </w:rPr>
        <w:t>Just the same as the last map, the power and torque curve have an issue towards the beginning</w:t>
      </w:r>
      <w:r w:rsidR="0075205F">
        <w:rPr>
          <w:rFonts w:ascii="Arial" w:hAnsi="Arial" w:cs="Arial"/>
          <w:sz w:val="24"/>
        </w:rPr>
        <w:t xml:space="preserve"> as seen in the circled area</w:t>
      </w:r>
      <w:r>
        <w:rPr>
          <w:rFonts w:ascii="Arial" w:hAnsi="Arial" w:cs="Arial"/>
          <w:sz w:val="24"/>
        </w:rPr>
        <w:t>. This is due to the fact that the air fuel ratio is too rich in this map therefore too much fuel is entering the cylinders. The base map applied to the vehicle produced a max power of 92.1 bhp at 3945 rpm. Due to the engine receiving too much fuel on this map, the vehicle has managed to produce 123 bhp at 3210</w:t>
      </w:r>
      <w:r w:rsidR="00BF2AA4">
        <w:rPr>
          <w:rFonts w:ascii="Arial" w:hAnsi="Arial" w:cs="Arial"/>
          <w:sz w:val="24"/>
        </w:rPr>
        <w:t xml:space="preserve"> rpm</w:t>
      </w:r>
      <w:r>
        <w:rPr>
          <w:rFonts w:ascii="Arial" w:hAnsi="Arial" w:cs="Arial"/>
          <w:sz w:val="24"/>
        </w:rPr>
        <w:t xml:space="preserve">. More power was produced due to the increase in fuel and this will correspond with the </w:t>
      </w:r>
      <w:r w:rsidR="00BF2AA4">
        <w:rPr>
          <w:rFonts w:ascii="Arial" w:hAnsi="Arial" w:cs="Arial"/>
          <w:sz w:val="24"/>
        </w:rPr>
        <w:t xml:space="preserve">graph on page seven (Figure 2); whereby an air fuel ratio of approximately 13.5:1 will produce maximum power for the vehicle. This rich map ended up producing 31 bhp more than the base map applied to the vehicle, 735 rpm sooner. This map also produced more torque than the base map on the vehicle. This map produced 361.8 Nm of torque at 2030 rpm, which is approximately 45 Nm of torque more at a whole 1000 rpm sooner. </w:t>
      </w:r>
      <w:r w:rsidR="0075205F">
        <w:rPr>
          <w:rFonts w:ascii="Arial" w:hAnsi="Arial" w:cs="Arial"/>
          <w:sz w:val="24"/>
        </w:rPr>
        <w:t>With a bit of tweaking and a gradual increase in fuel injection, this would be a very good map for the vehicle. Currently, the map wouldn’t perform very well due to the circled area on the graph.</w:t>
      </w:r>
    </w:p>
    <w:p w:rsidR="0075205F" w:rsidRDefault="0075205F">
      <w:pPr>
        <w:rPr>
          <w:rFonts w:ascii="Arial" w:hAnsi="Arial" w:cs="Arial"/>
          <w:sz w:val="24"/>
        </w:rPr>
      </w:pPr>
      <w:r>
        <w:rPr>
          <w:rFonts w:ascii="Arial" w:hAnsi="Arial" w:cs="Arial"/>
          <w:sz w:val="24"/>
        </w:rPr>
        <w:br w:type="page"/>
      </w:r>
    </w:p>
    <w:p w:rsidR="00627133" w:rsidRDefault="0075205F" w:rsidP="00627133">
      <w:pPr>
        <w:spacing w:line="360" w:lineRule="auto"/>
        <w:jc w:val="both"/>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715584" behindDoc="0" locked="0" layoutInCell="1" allowOverlap="1" wp14:anchorId="69134E10" wp14:editId="24A6AA1C">
                <wp:simplePos x="0" y="0"/>
                <wp:positionH relativeFrom="margin">
                  <wp:align>center</wp:align>
                </wp:positionH>
                <wp:positionV relativeFrom="paragraph">
                  <wp:posOffset>3623207</wp:posOffset>
                </wp:positionV>
                <wp:extent cx="3143250" cy="265430"/>
                <wp:effectExtent l="0" t="0" r="0" b="1270"/>
                <wp:wrapNone/>
                <wp:docPr id="212" name="Text Box 212"/>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75205F">
                            <w:pPr>
                              <w:jc w:val="center"/>
                              <w:rPr>
                                <w:sz w:val="20"/>
                              </w:rPr>
                            </w:pPr>
                            <w:r>
                              <w:rPr>
                                <w:color w:val="BFBFBF" w:themeColor="background1" w:themeShade="BF"/>
                                <w:sz w:val="20"/>
                              </w:rPr>
                              <w:t>Figure 16</w:t>
                            </w:r>
                            <w:r w:rsidRPr="00495B34">
                              <w:rPr>
                                <w:color w:val="BFBFBF" w:themeColor="background1" w:themeShade="BF"/>
                                <w:sz w:val="20"/>
                              </w:rPr>
                              <w:t xml:space="preserve">: </w:t>
                            </w:r>
                            <w:r>
                              <w:rPr>
                                <w:color w:val="BFBFBF" w:themeColor="background1" w:themeShade="BF"/>
                                <w:sz w:val="20"/>
                              </w:rPr>
                              <w:t>Map’s Power Curves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34E10" id="Text Box 212" o:spid="_x0000_s1054" type="#_x0000_t202" style="position:absolute;left:0;text-align:left;margin-left:0;margin-top:285.3pt;width:247.5pt;height:20.9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" filled="f" stroked="f" strokeweight=".5pt">
                <v:textbox>
                  <w:txbxContent>
                    <w:p w:rsidR="00957C0C" w:rsidRPr="00495B34" w:rsidRDefault="00957C0C" w:rsidP="0075205F">
                      <w:pPr>
                        <w:jc w:val="center"/>
                        <w:rPr>
                          <w:sz w:val="20"/>
                        </w:rPr>
                      </w:pPr>
                      <w:r>
                        <w:rPr>
                          <w:color w:val="BFBFBF" w:themeColor="background1" w:themeShade="BF"/>
                          <w:sz w:val="20"/>
                        </w:rPr>
                        <w:t>Figure 16</w:t>
                      </w:r>
                      <w:r w:rsidRPr="00495B34">
                        <w:rPr>
                          <w:color w:val="BFBFBF" w:themeColor="background1" w:themeShade="BF"/>
                          <w:sz w:val="20"/>
                        </w:rPr>
                        <w:t xml:space="preserve">: </w:t>
                      </w:r>
                      <w:r>
                        <w:rPr>
                          <w:color w:val="BFBFBF" w:themeColor="background1" w:themeShade="BF"/>
                          <w:sz w:val="20"/>
                        </w:rPr>
                        <w:t>Map’s Power Curves (Thomas, 2019)</w:t>
                      </w:r>
                    </w:p>
                  </w:txbxContent>
                </v:textbox>
                <w10:wrap anchorx="margin"/>
              </v:shape>
            </w:pict>
          </mc:Fallback>
        </mc:AlternateContent>
      </w:r>
      <w:r>
        <w:rPr>
          <w:noProof/>
          <w:lang w:eastAsia="en-GB"/>
        </w:rPr>
        <mc:AlternateContent>
          <mc:Choice Requires="wps">
            <w:drawing>
              <wp:anchor distT="0" distB="0" distL="114300" distR="114300" simplePos="0" relativeHeight="251713536" behindDoc="0" locked="0" layoutInCell="1" allowOverlap="1" wp14:anchorId="782C9254" wp14:editId="6BFB6A4B">
                <wp:simplePos x="0" y="0"/>
                <wp:positionH relativeFrom="margin">
                  <wp:posOffset>3732027</wp:posOffset>
                </wp:positionH>
                <wp:positionV relativeFrom="paragraph">
                  <wp:posOffset>648586</wp:posOffset>
                </wp:positionV>
                <wp:extent cx="627321" cy="637954"/>
                <wp:effectExtent l="38100" t="38100" r="20955" b="29210"/>
                <wp:wrapNone/>
                <wp:docPr id="211" name="Straight Arrow Connector 4"/>
                <wp:cNvGraphicFramePr/>
                <a:graphic xmlns:a="http://schemas.openxmlformats.org/drawingml/2006/main">
                  <a:graphicData uri="http://schemas.microsoft.com/office/word/2010/wordprocessingShape">
                    <wps:wsp>
                      <wps:cNvCnPr/>
                      <wps:spPr>
                        <a:xfrm flipH="1" flipV="1">
                          <a:off x="0" y="0"/>
                          <a:ext cx="627321" cy="637954"/>
                        </a:xfrm>
                        <a:prstGeom prst="straightConnector1">
                          <a:avLst/>
                        </a:prstGeom>
                        <a:ln>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DEA78C4" id="_x0000_t32" coordsize="21600,21600" o:spt="32" o:oned="t" path="m,l21600,21600e" filled="f">
                <v:path arrowok="t" fillok="f" o:connecttype="none"/>
                <o:lock v:ext="edit" shapetype="t"/>
              </v:shapetype>
              <v:shape id="Straight Arrow Connector 4" o:spid="_x0000_s1026" type="#_x0000_t32" style="position:absolute;margin-left:293.85pt;margin-top:51.05pt;width:49.4pt;height:50.25pt;flip:x y;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" strokecolor="#ed7d31 [3205]"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712512" behindDoc="0" locked="0" layoutInCell="1" allowOverlap="1" wp14:anchorId="0BB9C0AC" wp14:editId="7032E801">
                <wp:simplePos x="0" y="0"/>
                <wp:positionH relativeFrom="margin">
                  <wp:posOffset>2477385</wp:posOffset>
                </wp:positionH>
                <wp:positionV relativeFrom="paragraph">
                  <wp:posOffset>244549</wp:posOffset>
                </wp:positionV>
                <wp:extent cx="786809" cy="201930"/>
                <wp:effectExtent l="0" t="0" r="70485" b="83820"/>
                <wp:wrapNone/>
                <wp:docPr id="210" name="Straight Arrow Connector 2"/>
                <wp:cNvGraphicFramePr/>
                <a:graphic xmlns:a="http://schemas.openxmlformats.org/drawingml/2006/main">
                  <a:graphicData uri="http://schemas.microsoft.com/office/word/2010/wordprocessingShape">
                    <wps:wsp>
                      <wps:cNvCnPr/>
                      <wps:spPr>
                        <a:xfrm>
                          <a:off x="0" y="0"/>
                          <a:ext cx="786809" cy="201930"/>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D83717B" id="Straight Arrow Connector 2" o:spid="_x0000_s1026" type="#_x0000_t32" style="position:absolute;margin-left:195.05pt;margin-top:19.25pt;width:61.95pt;height:15.9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" strokecolor="#70ad47 [3209]"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710464" behindDoc="0" locked="0" layoutInCell="1" allowOverlap="1" wp14:anchorId="637D912C" wp14:editId="593841B0">
                <wp:simplePos x="0" y="0"/>
                <wp:positionH relativeFrom="margin">
                  <wp:posOffset>3934047</wp:posOffset>
                </wp:positionH>
                <wp:positionV relativeFrom="paragraph">
                  <wp:posOffset>202020</wp:posOffset>
                </wp:positionV>
                <wp:extent cx="457067" cy="137942"/>
                <wp:effectExtent l="0" t="0" r="76835" b="71755"/>
                <wp:wrapNone/>
                <wp:docPr id="209" name="Straight Arrow Connector 1"/>
                <wp:cNvGraphicFramePr/>
                <a:graphic xmlns:a="http://schemas.openxmlformats.org/drawingml/2006/main">
                  <a:graphicData uri="http://schemas.microsoft.com/office/word/2010/wordprocessingShape">
                    <wps:wsp>
                      <wps:cNvCnPr/>
                      <wps:spPr>
                        <a:xfrm>
                          <a:off x="0" y="0"/>
                          <a:ext cx="457067" cy="137942"/>
                        </a:xfrm>
                        <a:prstGeom prst="straightConnector1">
                          <a:avLst/>
                        </a:prstGeom>
                        <a:ln>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92BC341" id="Straight Arrow Connector 1" o:spid="_x0000_s1026" type="#_x0000_t32" style="position:absolute;margin-left:309.75pt;margin-top:15.9pt;width:36pt;height:10.8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" strokecolor="#5b9bd5 [3204]"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708416" behindDoc="0" locked="0" layoutInCell="1" allowOverlap="1" wp14:anchorId="4766C4E8" wp14:editId="4C9CDBEF">
                <wp:simplePos x="0" y="0"/>
                <wp:positionH relativeFrom="column">
                  <wp:posOffset>1350335</wp:posOffset>
                </wp:positionH>
                <wp:positionV relativeFrom="paragraph">
                  <wp:posOffset>65302</wp:posOffset>
                </wp:positionV>
                <wp:extent cx="1211036" cy="299357"/>
                <wp:effectExtent l="0" t="0" r="0" b="0"/>
                <wp:wrapNone/>
                <wp:docPr id="208" name="TextBox 1"/>
                <wp:cNvGraphicFramePr/>
                <a:graphic xmlns:a="http://schemas.openxmlformats.org/drawingml/2006/main">
                  <a:graphicData uri="http://schemas.microsoft.com/office/word/2010/wordprocessingShape">
                    <wps:wsp>
                      <wps:cNvSpPr txBox="1"/>
                      <wps:spPr>
                        <a:xfrm>
                          <a:off x="0" y="0"/>
                          <a:ext cx="1211036" cy="299357"/>
                        </a:xfrm>
                        <a:prstGeom prst="rect">
                          <a:avLst/>
                        </a:prstGeom>
                      </wps:spPr>
                      <wps:txbx>
                        <w:txbxContent>
                          <w:p w:rsidR="00957C0C" w:rsidRDefault="00957C0C" w:rsidP="0075205F">
                            <w:pPr>
                              <w:pStyle w:val="NormalWeb"/>
                              <w:spacing w:before="0" w:beforeAutospacing="0" w:after="0" w:afterAutospacing="0"/>
                            </w:pPr>
                            <w:r>
                              <w:rPr>
                                <w:rFonts w:asciiTheme="minorHAnsi" w:hAnsi="Calibri" w:cstheme="minorBidi"/>
                                <w:color w:val="70AD47" w:themeColor="accent6"/>
                                <w:sz w:val="22"/>
                                <w:szCs w:val="22"/>
                              </w:rPr>
                              <w:t>Test 2: 86.51 BHP</w:t>
                            </w:r>
                          </w:p>
                        </w:txbxContent>
                      </wps:txbx>
                      <wps:bodyPr wrap="square" rtlCol="0"/>
                    </wps:wsp>
                  </a:graphicData>
                </a:graphic>
              </wp:anchor>
            </w:drawing>
          </mc:Choice>
          <mc:Fallback>
            <w:pict>
              <v:shape w14:anchorId="4766C4E8" id="TextBox 1" o:spid="_x0000_s1055" type="#_x0000_t202" style="position:absolute;left:0;text-align:left;margin-left:106.35pt;margin-top:5.15pt;width:95.35pt;height:23.5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" filled="f" stroked="f">
                <v:textbox>
                  <w:txbxContent>
                    <w:p w:rsidR="00957C0C" w:rsidRDefault="00957C0C" w:rsidP="0075205F">
                      <w:pPr>
                        <w:pStyle w:val="NormalWeb"/>
                        <w:spacing w:before="0" w:beforeAutospacing="0" w:after="0" w:afterAutospacing="0"/>
                      </w:pPr>
                      <w:r>
                        <w:rPr>
                          <w:rFonts w:asciiTheme="minorHAnsi" w:hAnsi="Calibri" w:cstheme="minorBidi"/>
                          <w:color w:val="70AD47" w:themeColor="accent6"/>
                          <w:sz w:val="22"/>
                          <w:szCs w:val="22"/>
                        </w:rPr>
                        <w:t>Test 2: 86.51 BHP</w:t>
                      </w:r>
                    </w:p>
                  </w:txbxContent>
                </v:textbox>
              </v:shape>
            </w:pict>
          </mc:Fallback>
        </mc:AlternateContent>
      </w:r>
      <w:r>
        <w:rPr>
          <w:noProof/>
          <w:lang w:eastAsia="en-GB"/>
        </w:rPr>
        <mc:AlternateContent>
          <mc:Choice Requires="wps">
            <w:drawing>
              <wp:anchor distT="0" distB="0" distL="114300" distR="114300" simplePos="0" relativeHeight="251706368" behindDoc="0" locked="0" layoutInCell="1" allowOverlap="1" wp14:anchorId="0AEEC869" wp14:editId="058B0F4F">
                <wp:simplePos x="0" y="0"/>
                <wp:positionH relativeFrom="column">
                  <wp:posOffset>3753293</wp:posOffset>
                </wp:positionH>
                <wp:positionV relativeFrom="paragraph">
                  <wp:posOffset>1266780</wp:posOffset>
                </wp:positionV>
                <wp:extent cx="1251857" cy="272143"/>
                <wp:effectExtent l="0" t="0" r="0" b="0"/>
                <wp:wrapNone/>
                <wp:docPr id="207" name="TextBox 1"/>
                <wp:cNvGraphicFramePr/>
                <a:graphic xmlns:a="http://schemas.openxmlformats.org/drawingml/2006/main">
                  <a:graphicData uri="http://schemas.microsoft.com/office/word/2010/wordprocessingShape">
                    <wps:wsp>
                      <wps:cNvSpPr txBox="1"/>
                      <wps:spPr>
                        <a:xfrm>
                          <a:off x="0" y="0"/>
                          <a:ext cx="1251857" cy="272143"/>
                        </a:xfrm>
                        <a:prstGeom prst="rect">
                          <a:avLst/>
                        </a:prstGeom>
                        <a:ln>
                          <a:noFill/>
                        </a:ln>
                      </wps:spPr>
                      <wps:txbx>
                        <w:txbxContent>
                          <w:p w:rsidR="00957C0C" w:rsidRDefault="00957C0C" w:rsidP="0075205F">
                            <w:pPr>
                              <w:pStyle w:val="NormalWeb"/>
                              <w:spacing w:before="0" w:beforeAutospacing="0" w:after="0" w:afterAutospacing="0"/>
                            </w:pPr>
                            <w:r>
                              <w:rPr>
                                <w:rFonts w:asciiTheme="minorHAnsi" w:hAnsi="Calibri" w:cstheme="minorBidi"/>
                                <w:color w:val="ED7D31" w:themeColor="accent2"/>
                                <w:sz w:val="22"/>
                                <w:szCs w:val="22"/>
                              </w:rPr>
                              <w:t>Test 3: 123.01 BHP</w:t>
                            </w:r>
                          </w:p>
                        </w:txbxContent>
                      </wps:txbx>
                      <wps:bodyPr wrap="square" rtlCol="0"/>
                    </wps:wsp>
                  </a:graphicData>
                </a:graphic>
              </wp:anchor>
            </w:drawing>
          </mc:Choice>
          <mc:Fallback>
            <w:pict>
              <v:shape w14:anchorId="0AEEC869" id="_x0000_s1056" type="#_x0000_t202" style="position:absolute;left:0;text-align:left;margin-left:295.55pt;margin-top:99.75pt;width:98.55pt;height:21.4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" filled="f" stroked="f">
                <v:textbox>
                  <w:txbxContent>
                    <w:p w:rsidR="00957C0C" w:rsidRDefault="00957C0C" w:rsidP="0075205F">
                      <w:pPr>
                        <w:pStyle w:val="NormalWeb"/>
                        <w:spacing w:before="0" w:beforeAutospacing="0" w:after="0" w:afterAutospacing="0"/>
                      </w:pPr>
                      <w:r>
                        <w:rPr>
                          <w:rFonts w:asciiTheme="minorHAnsi" w:hAnsi="Calibri" w:cstheme="minorBidi"/>
                          <w:color w:val="ED7D31" w:themeColor="accent2"/>
                          <w:sz w:val="22"/>
                          <w:szCs w:val="22"/>
                        </w:rPr>
                        <w:t>Test 3: 123.01 BHP</w:t>
                      </w:r>
                    </w:p>
                  </w:txbxContent>
                </v:textbox>
              </v:shape>
            </w:pict>
          </mc:Fallback>
        </mc:AlternateContent>
      </w:r>
      <w:r>
        <w:rPr>
          <w:noProof/>
          <w:lang w:eastAsia="en-GB"/>
        </w:rPr>
        <w:drawing>
          <wp:inline distT="0" distB="0" distL="0" distR="0" wp14:anchorId="4B21E42E" wp14:editId="450AE18A">
            <wp:extent cx="5731510" cy="3677920"/>
            <wp:effectExtent l="0" t="0" r="2540" b="17780"/>
            <wp:docPr id="206" name="Chart 20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5205F" w:rsidRPr="00B57D5D" w:rsidRDefault="0075205F" w:rsidP="00627133">
      <w:pPr>
        <w:spacing w:line="360" w:lineRule="auto"/>
        <w:jc w:val="both"/>
        <w:rPr>
          <w:rFonts w:ascii="Arial" w:hAnsi="Arial" w:cs="Arial"/>
        </w:rPr>
      </w:pPr>
    </w:p>
    <w:p w:rsidR="005F0A10" w:rsidRDefault="0075205F" w:rsidP="00114C4B">
      <w:pPr>
        <w:spacing w:line="360" w:lineRule="auto"/>
        <w:jc w:val="both"/>
        <w:rPr>
          <w:rFonts w:ascii="Arial" w:hAnsi="Arial" w:cs="Arial"/>
          <w:sz w:val="24"/>
        </w:rPr>
      </w:pPr>
      <w:r w:rsidRPr="00B57D5D">
        <w:rPr>
          <w:rFonts w:ascii="Arial" w:hAnsi="Arial" w:cs="Arial"/>
          <w:sz w:val="24"/>
        </w:rPr>
        <w:t xml:space="preserve">The graph above demonstrates the power curves of all three of the </w:t>
      </w:r>
      <w:r w:rsidR="00B57D5D" w:rsidRPr="00B57D5D">
        <w:rPr>
          <w:rFonts w:ascii="Arial" w:hAnsi="Arial" w:cs="Arial"/>
          <w:sz w:val="24"/>
        </w:rPr>
        <w:t xml:space="preserve">maps applied to the vehicle. By looking at the three curves, it’s only the base map that provides a smooth curve. This is due to </w:t>
      </w:r>
      <w:r w:rsidR="00B57D5D">
        <w:rPr>
          <w:rFonts w:ascii="Arial" w:hAnsi="Arial" w:cs="Arial"/>
          <w:sz w:val="24"/>
        </w:rPr>
        <w:t>the first map hitting the smoke limiter as the map was too lean and the second map producing an air fuel ratio that was too rich. With a bit of calibration, the first and second map would be able to produce a smooth curve</w:t>
      </w:r>
      <w:r w:rsidR="00114C4B">
        <w:rPr>
          <w:rFonts w:ascii="Arial" w:hAnsi="Arial" w:cs="Arial"/>
          <w:sz w:val="24"/>
        </w:rPr>
        <w:t xml:space="preserve"> similar to that of the </w:t>
      </w:r>
      <w:r w:rsidR="00617E2C">
        <w:rPr>
          <w:rFonts w:ascii="Arial" w:hAnsi="Arial" w:cs="Arial"/>
          <w:sz w:val="24"/>
        </w:rPr>
        <w:t>base map</w:t>
      </w:r>
      <w:r w:rsidR="00B57D5D">
        <w:rPr>
          <w:rFonts w:ascii="Arial" w:hAnsi="Arial" w:cs="Arial"/>
          <w:sz w:val="24"/>
        </w:rPr>
        <w:t xml:space="preserve"> and could produce </w:t>
      </w:r>
      <w:r w:rsidR="00617E2C">
        <w:rPr>
          <w:rFonts w:ascii="Arial" w:hAnsi="Arial" w:cs="Arial"/>
          <w:sz w:val="24"/>
        </w:rPr>
        <w:t xml:space="preserve">slightly </w:t>
      </w:r>
      <w:r w:rsidR="00B57D5D">
        <w:rPr>
          <w:rFonts w:ascii="Arial" w:hAnsi="Arial" w:cs="Arial"/>
          <w:sz w:val="24"/>
        </w:rPr>
        <w:t>more power.</w:t>
      </w:r>
      <w:r w:rsidR="005F0A10">
        <w:rPr>
          <w:rFonts w:ascii="Arial" w:hAnsi="Arial" w:cs="Arial"/>
          <w:sz w:val="24"/>
        </w:rPr>
        <w:t xml:space="preserve"> Despite the base map producing a smooth curve, it doesn’t produce the most amount of power. The least amount of power is produced by the first modified map applied to the vehicle due to this map being too lean. The second was the base map of the vehicle and the most amount of power was produced by the third rich map. This corresponds to figure two found on page seven.</w:t>
      </w:r>
    </w:p>
    <w:p w:rsidR="005F0A10" w:rsidRDefault="005F0A10">
      <w:pPr>
        <w:rPr>
          <w:rFonts w:ascii="Arial" w:hAnsi="Arial" w:cs="Arial"/>
          <w:sz w:val="24"/>
        </w:rPr>
      </w:pPr>
      <w:r>
        <w:rPr>
          <w:rFonts w:ascii="Arial" w:hAnsi="Arial" w:cs="Arial"/>
          <w:sz w:val="24"/>
        </w:rPr>
        <w:br w:type="page"/>
      </w:r>
    </w:p>
    <w:p w:rsidR="0075205F" w:rsidRDefault="005F0A10" w:rsidP="00114C4B">
      <w:pPr>
        <w:spacing w:line="360" w:lineRule="auto"/>
        <w:jc w:val="both"/>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723776" behindDoc="0" locked="0" layoutInCell="1" allowOverlap="1" wp14:anchorId="6EF89533" wp14:editId="5180AD3A">
                <wp:simplePos x="0" y="0"/>
                <wp:positionH relativeFrom="margin">
                  <wp:align>center</wp:align>
                </wp:positionH>
                <wp:positionV relativeFrom="paragraph">
                  <wp:posOffset>3616960</wp:posOffset>
                </wp:positionV>
                <wp:extent cx="3143250" cy="265430"/>
                <wp:effectExtent l="0" t="0" r="0" b="1270"/>
                <wp:wrapNone/>
                <wp:docPr id="219" name="Text Box 219"/>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5F0A10">
                            <w:pPr>
                              <w:jc w:val="center"/>
                              <w:rPr>
                                <w:sz w:val="20"/>
                              </w:rPr>
                            </w:pPr>
                            <w:r>
                              <w:rPr>
                                <w:color w:val="BFBFBF" w:themeColor="background1" w:themeShade="BF"/>
                                <w:sz w:val="20"/>
                              </w:rPr>
                              <w:t>Figure 17</w:t>
                            </w:r>
                            <w:r w:rsidRPr="00495B34">
                              <w:rPr>
                                <w:color w:val="BFBFBF" w:themeColor="background1" w:themeShade="BF"/>
                                <w:sz w:val="20"/>
                              </w:rPr>
                              <w:t xml:space="preserve">: </w:t>
                            </w:r>
                            <w:r>
                              <w:rPr>
                                <w:color w:val="BFBFBF" w:themeColor="background1" w:themeShade="BF"/>
                                <w:sz w:val="20"/>
                              </w:rPr>
                              <w:t>Map’s Torque Curves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89533" id="Text Box 219" o:spid="_x0000_s1057" type="#_x0000_t202" style="position:absolute;left:0;text-align:left;margin-left:0;margin-top:284.8pt;width:247.5pt;height:20.9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" filled="f" stroked="f" strokeweight=".5pt">
                <v:textbox>
                  <w:txbxContent>
                    <w:p w:rsidR="00957C0C" w:rsidRPr="00495B34" w:rsidRDefault="00957C0C" w:rsidP="005F0A10">
                      <w:pPr>
                        <w:jc w:val="center"/>
                        <w:rPr>
                          <w:sz w:val="20"/>
                        </w:rPr>
                      </w:pPr>
                      <w:r>
                        <w:rPr>
                          <w:color w:val="BFBFBF" w:themeColor="background1" w:themeShade="BF"/>
                          <w:sz w:val="20"/>
                        </w:rPr>
                        <w:t>Figure 17</w:t>
                      </w:r>
                      <w:r w:rsidRPr="00495B34">
                        <w:rPr>
                          <w:color w:val="BFBFBF" w:themeColor="background1" w:themeShade="BF"/>
                          <w:sz w:val="20"/>
                        </w:rPr>
                        <w:t xml:space="preserve">: </w:t>
                      </w:r>
                      <w:r>
                        <w:rPr>
                          <w:color w:val="BFBFBF" w:themeColor="background1" w:themeShade="BF"/>
                          <w:sz w:val="20"/>
                        </w:rPr>
                        <w:t>Map’s Torque Curves (Thomas, 2019)</w:t>
                      </w:r>
                    </w:p>
                  </w:txbxContent>
                </v:textbox>
                <w10:wrap anchorx="margin"/>
              </v:shape>
            </w:pict>
          </mc:Fallback>
        </mc:AlternateContent>
      </w:r>
      <w:r>
        <w:rPr>
          <w:noProof/>
          <w:lang w:eastAsia="en-GB"/>
        </w:rPr>
        <mc:AlternateContent>
          <mc:Choice Requires="wps">
            <w:drawing>
              <wp:anchor distT="0" distB="0" distL="114300" distR="114300" simplePos="0" relativeHeight="251721728" behindDoc="0" locked="0" layoutInCell="1" allowOverlap="1" wp14:anchorId="78041A49" wp14:editId="50716951">
                <wp:simplePos x="0" y="0"/>
                <wp:positionH relativeFrom="column">
                  <wp:posOffset>2115185</wp:posOffset>
                </wp:positionH>
                <wp:positionV relativeFrom="paragraph">
                  <wp:posOffset>1508760</wp:posOffset>
                </wp:positionV>
                <wp:extent cx="1210945" cy="299085"/>
                <wp:effectExtent l="0" t="0" r="0" b="0"/>
                <wp:wrapNone/>
                <wp:docPr id="218" name="TextBox 1"/>
                <wp:cNvGraphicFramePr/>
                <a:graphic xmlns:a="http://schemas.openxmlformats.org/drawingml/2006/main">
                  <a:graphicData uri="http://schemas.microsoft.com/office/word/2010/wordprocessingShape">
                    <wps:wsp>
                      <wps:cNvSpPr txBox="1"/>
                      <wps:spPr>
                        <a:xfrm>
                          <a:off x="0" y="0"/>
                          <a:ext cx="1210945" cy="299085"/>
                        </a:xfrm>
                        <a:prstGeom prst="rect">
                          <a:avLst/>
                        </a:prstGeom>
                      </wps:spPr>
                      <wps:txbx>
                        <w:txbxContent>
                          <w:p w:rsidR="00957C0C" w:rsidRDefault="00957C0C" w:rsidP="005F0A10">
                            <w:pPr>
                              <w:pStyle w:val="NormalWeb"/>
                              <w:spacing w:before="0" w:beforeAutospacing="0" w:after="0" w:afterAutospacing="0"/>
                            </w:pPr>
                            <w:r>
                              <w:rPr>
                                <w:rFonts w:asciiTheme="minorHAnsi" w:hAnsi="Calibri" w:cstheme="minorBidi"/>
                                <w:color w:val="70AD47" w:themeColor="accent6"/>
                                <w:sz w:val="22"/>
                                <w:szCs w:val="22"/>
                              </w:rPr>
                              <w:t>Test 2: 347.1 Nm</w:t>
                            </w:r>
                          </w:p>
                        </w:txbxContent>
                      </wps:txbx>
                      <wps:bodyPr wrap="square" rtlCol="0"/>
                    </wps:wsp>
                  </a:graphicData>
                </a:graphic>
              </wp:anchor>
            </w:drawing>
          </mc:Choice>
          <mc:Fallback>
            <w:pict>
              <v:shape w14:anchorId="78041A49" id="_x0000_s1058" type="#_x0000_t202" style="position:absolute;left:0;text-align:left;margin-left:166.55pt;margin-top:118.8pt;width:95.35pt;height:23.5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" filled="f" stroked="f">
                <v:textbox>
                  <w:txbxContent>
                    <w:p w:rsidR="00957C0C" w:rsidRDefault="00957C0C" w:rsidP="005F0A10">
                      <w:pPr>
                        <w:pStyle w:val="NormalWeb"/>
                        <w:spacing w:before="0" w:beforeAutospacing="0" w:after="0" w:afterAutospacing="0"/>
                      </w:pPr>
                      <w:r>
                        <w:rPr>
                          <w:rFonts w:asciiTheme="minorHAnsi" w:hAnsi="Calibri" w:cstheme="minorBidi"/>
                          <w:color w:val="70AD47" w:themeColor="accent6"/>
                          <w:sz w:val="22"/>
                          <w:szCs w:val="22"/>
                        </w:rPr>
                        <w:t>Test 2: 347.1 Nm</w:t>
                      </w:r>
                    </w:p>
                  </w:txbxContent>
                </v:textbox>
              </v:shape>
            </w:pict>
          </mc:Fallback>
        </mc:AlternateContent>
      </w:r>
      <w:r>
        <w:rPr>
          <w:noProof/>
          <w:lang w:eastAsia="en-GB"/>
        </w:rPr>
        <mc:AlternateContent>
          <mc:Choice Requires="wps">
            <w:drawing>
              <wp:anchor distT="0" distB="0" distL="114300" distR="114300" simplePos="0" relativeHeight="251720704" behindDoc="0" locked="0" layoutInCell="1" allowOverlap="1" wp14:anchorId="2AFA8707" wp14:editId="175A0D6A">
                <wp:simplePos x="0" y="0"/>
                <wp:positionH relativeFrom="column">
                  <wp:posOffset>1700678</wp:posOffset>
                </wp:positionH>
                <wp:positionV relativeFrom="paragraph">
                  <wp:posOffset>679952</wp:posOffset>
                </wp:positionV>
                <wp:extent cx="438918" cy="993627"/>
                <wp:effectExtent l="38100" t="38100" r="18415" b="16510"/>
                <wp:wrapNone/>
                <wp:docPr id="216" name="Straight Arrow Connector 11"/>
                <wp:cNvGraphicFramePr/>
                <a:graphic xmlns:a="http://schemas.openxmlformats.org/drawingml/2006/main">
                  <a:graphicData uri="http://schemas.microsoft.com/office/word/2010/wordprocessingShape">
                    <wps:wsp>
                      <wps:cNvCnPr/>
                      <wps:spPr>
                        <a:xfrm flipH="1" flipV="1">
                          <a:off x="0" y="0"/>
                          <a:ext cx="438918" cy="993627"/>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AEEA19C" id="Straight Arrow Connector 11" o:spid="_x0000_s1026" type="#_x0000_t32" style="position:absolute;margin-left:133.9pt;margin-top:53.55pt;width:34.55pt;height:78.25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" strokecolor="#70ad47 [3209]" strokeweight=".5pt">
                <v:stroke endarrow="block" joinstyle="miter"/>
              </v:shape>
            </w:pict>
          </mc:Fallback>
        </mc:AlternateContent>
      </w:r>
      <w:r>
        <w:rPr>
          <w:noProof/>
          <w:lang w:eastAsia="en-GB"/>
        </w:rPr>
        <mc:AlternateContent>
          <mc:Choice Requires="wps">
            <w:drawing>
              <wp:anchor distT="0" distB="0" distL="114300" distR="114300" simplePos="0" relativeHeight="251717632" behindDoc="0" locked="0" layoutInCell="1" allowOverlap="1" wp14:anchorId="646E178C" wp14:editId="71A94B5B">
                <wp:simplePos x="0" y="0"/>
                <wp:positionH relativeFrom="column">
                  <wp:posOffset>1328420</wp:posOffset>
                </wp:positionH>
                <wp:positionV relativeFrom="paragraph">
                  <wp:posOffset>265430</wp:posOffset>
                </wp:positionV>
                <wp:extent cx="372110" cy="169545"/>
                <wp:effectExtent l="0" t="0" r="66040" b="59055"/>
                <wp:wrapNone/>
                <wp:docPr id="214" name="Straight Arrow Connector 9"/>
                <wp:cNvGraphicFramePr/>
                <a:graphic xmlns:a="http://schemas.openxmlformats.org/drawingml/2006/main">
                  <a:graphicData uri="http://schemas.microsoft.com/office/word/2010/wordprocessingShape">
                    <wps:wsp>
                      <wps:cNvCnPr/>
                      <wps:spPr>
                        <a:xfrm>
                          <a:off x="0" y="0"/>
                          <a:ext cx="372110" cy="169545"/>
                        </a:xfrm>
                        <a:prstGeom prst="straightConnector1">
                          <a:avLst/>
                        </a:prstGeom>
                        <a:ln>
                          <a:solidFill>
                            <a:schemeClr val="accent2"/>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DAA2000" id="Straight Arrow Connector 9" o:spid="_x0000_s1026" type="#_x0000_t32" style="position:absolute;margin-left:104.6pt;margin-top:20.9pt;width:29.3pt;height:13.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" strokecolor="#ed7d31 [3205]" strokeweight=".5pt">
                <v:stroke endarrow="block" joinstyle="miter"/>
              </v:shape>
            </w:pict>
          </mc:Fallback>
        </mc:AlternateContent>
      </w:r>
      <w:r>
        <w:rPr>
          <w:noProof/>
          <w:lang w:eastAsia="en-GB"/>
        </w:rPr>
        <mc:AlternateContent>
          <mc:Choice Requires="wps">
            <w:drawing>
              <wp:anchor distT="0" distB="0" distL="114300" distR="114300" simplePos="0" relativeHeight="251718656" behindDoc="0" locked="0" layoutInCell="1" allowOverlap="1" wp14:anchorId="2497E067" wp14:editId="71888D02">
                <wp:simplePos x="0" y="0"/>
                <wp:positionH relativeFrom="column">
                  <wp:posOffset>95693</wp:posOffset>
                </wp:positionH>
                <wp:positionV relativeFrom="paragraph">
                  <wp:posOffset>127827</wp:posOffset>
                </wp:positionV>
                <wp:extent cx="1251857" cy="272143"/>
                <wp:effectExtent l="0" t="0" r="0" b="0"/>
                <wp:wrapNone/>
                <wp:docPr id="215" name="TextBox 1"/>
                <wp:cNvGraphicFramePr/>
                <a:graphic xmlns:a="http://schemas.openxmlformats.org/drawingml/2006/main">
                  <a:graphicData uri="http://schemas.microsoft.com/office/word/2010/wordprocessingShape">
                    <wps:wsp>
                      <wps:cNvSpPr txBox="1"/>
                      <wps:spPr>
                        <a:xfrm>
                          <a:off x="0" y="0"/>
                          <a:ext cx="1251857" cy="272143"/>
                        </a:xfrm>
                        <a:prstGeom prst="rect">
                          <a:avLst/>
                        </a:prstGeom>
                        <a:ln>
                          <a:noFill/>
                        </a:ln>
                      </wps:spPr>
                      <wps:txbx>
                        <w:txbxContent>
                          <w:p w:rsidR="00957C0C" w:rsidRDefault="00957C0C" w:rsidP="005F0A10">
                            <w:pPr>
                              <w:pStyle w:val="NormalWeb"/>
                              <w:spacing w:before="0" w:beforeAutospacing="0" w:after="0" w:afterAutospacing="0"/>
                            </w:pPr>
                            <w:r>
                              <w:rPr>
                                <w:rFonts w:asciiTheme="minorHAnsi" w:hAnsi="Calibri" w:cstheme="minorBidi"/>
                                <w:color w:val="ED7D31" w:themeColor="accent2"/>
                                <w:sz w:val="22"/>
                                <w:szCs w:val="22"/>
                              </w:rPr>
                              <w:t>Test 3: 361.8 Nm</w:t>
                            </w:r>
                          </w:p>
                        </w:txbxContent>
                      </wps:txbx>
                      <wps:bodyPr wrap="square" rtlCol="0"/>
                    </wps:wsp>
                  </a:graphicData>
                </a:graphic>
              </wp:anchor>
            </w:drawing>
          </mc:Choice>
          <mc:Fallback>
            <w:pict>
              <v:shape w14:anchorId="2497E067" id="_x0000_s1059" type="#_x0000_t202" style="position:absolute;left:0;text-align:left;margin-left:7.55pt;margin-top:10.05pt;width:98.55pt;height:21.4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" filled="f" stroked="f">
                <v:textbox>
                  <w:txbxContent>
                    <w:p w:rsidR="00957C0C" w:rsidRDefault="00957C0C" w:rsidP="005F0A10">
                      <w:pPr>
                        <w:pStyle w:val="NormalWeb"/>
                        <w:spacing w:before="0" w:beforeAutospacing="0" w:after="0" w:afterAutospacing="0"/>
                      </w:pPr>
                      <w:r>
                        <w:rPr>
                          <w:rFonts w:asciiTheme="minorHAnsi" w:hAnsi="Calibri" w:cstheme="minorBidi"/>
                          <w:color w:val="ED7D31" w:themeColor="accent2"/>
                          <w:sz w:val="22"/>
                          <w:szCs w:val="22"/>
                        </w:rPr>
                        <w:t>Test 3: 361.8 Nm</w:t>
                      </w:r>
                    </w:p>
                  </w:txbxContent>
                </v:textbox>
              </v:shape>
            </w:pict>
          </mc:Fallback>
        </mc:AlternateContent>
      </w:r>
      <w:r>
        <w:rPr>
          <w:noProof/>
          <w:lang w:eastAsia="en-GB"/>
        </w:rPr>
        <w:drawing>
          <wp:inline distT="0" distB="0" distL="0" distR="0" wp14:anchorId="01451735" wp14:editId="454B87B8">
            <wp:extent cx="5731510" cy="3677920"/>
            <wp:effectExtent l="0" t="0" r="2540" b="17780"/>
            <wp:docPr id="213" name="Chart 2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F0A10" w:rsidRDefault="005F0A10" w:rsidP="00114C4B">
      <w:pPr>
        <w:spacing w:line="360" w:lineRule="auto"/>
        <w:jc w:val="both"/>
        <w:rPr>
          <w:rFonts w:ascii="Arial" w:hAnsi="Arial" w:cs="Arial"/>
          <w:sz w:val="24"/>
        </w:rPr>
      </w:pPr>
    </w:p>
    <w:p w:rsidR="006A361F" w:rsidRDefault="005F0A10" w:rsidP="00114C4B">
      <w:pPr>
        <w:spacing w:line="360" w:lineRule="auto"/>
        <w:jc w:val="both"/>
        <w:rPr>
          <w:rFonts w:ascii="Arial" w:hAnsi="Arial" w:cs="Arial"/>
          <w:sz w:val="24"/>
        </w:rPr>
      </w:pPr>
      <w:r>
        <w:rPr>
          <w:rFonts w:ascii="Arial" w:hAnsi="Arial" w:cs="Arial"/>
          <w:sz w:val="24"/>
        </w:rPr>
        <w:t xml:space="preserve">This graph displays the torque increase across the three maps. Similarly to the power curves, the base map produced a smooth curve throughout the rpm range whereas the other two maps produced issues towards the start. With some calibration, these maps would be able to be smoothed out and possibly a bit more torque produced. Even though the base map had a smooth torque curve, it still produced the least amount of torque across the rpm range. Just the same as the power curves, the second map produced a not very smooth map but produced the second highest torque numbers. The rich air fuel mixture produced the max amount of power out of the three runs as well as the maximum torque. </w:t>
      </w:r>
      <w:r w:rsidR="006A361F">
        <w:rPr>
          <w:rFonts w:ascii="Arial" w:hAnsi="Arial" w:cs="Arial"/>
          <w:sz w:val="24"/>
        </w:rPr>
        <w:t>Ford ha</w:t>
      </w:r>
      <w:r w:rsidR="00F22841">
        <w:rPr>
          <w:rFonts w:ascii="Arial" w:hAnsi="Arial" w:cs="Arial"/>
          <w:sz w:val="24"/>
        </w:rPr>
        <w:t>s</w:t>
      </w:r>
      <w:r w:rsidR="006A361F">
        <w:rPr>
          <w:rFonts w:ascii="Arial" w:hAnsi="Arial" w:cs="Arial"/>
          <w:sz w:val="24"/>
        </w:rPr>
        <w:t xml:space="preserve"> used a rich air fuel mixture in their ford </w:t>
      </w:r>
      <w:r w:rsidR="00F22841">
        <w:rPr>
          <w:rFonts w:ascii="Arial" w:hAnsi="Arial" w:cs="Arial"/>
          <w:sz w:val="24"/>
        </w:rPr>
        <w:t>E</w:t>
      </w:r>
      <w:r w:rsidR="006A361F">
        <w:rPr>
          <w:rFonts w:ascii="Arial" w:hAnsi="Arial" w:cs="Arial"/>
          <w:sz w:val="24"/>
        </w:rPr>
        <w:t>co</w:t>
      </w:r>
      <w:r w:rsidR="00F22841">
        <w:rPr>
          <w:rFonts w:ascii="Arial" w:hAnsi="Arial" w:cs="Arial"/>
          <w:sz w:val="24"/>
        </w:rPr>
        <w:t>Bo</w:t>
      </w:r>
      <w:r w:rsidR="006A361F">
        <w:rPr>
          <w:rFonts w:ascii="Arial" w:hAnsi="Arial" w:cs="Arial"/>
          <w:sz w:val="24"/>
        </w:rPr>
        <w:t>ost 3 cylinder engines. Ford uses a stoichiometric mixture during idle and low engine speed and loads but the fuelling changes as the engines speed and load increases. Ford has applied this in order to reduce engine temperatures during high engine speeds and load. The additional fuel will remain unburned but is injected into the cylinders to absorb heat through evaporation, in turn, reducing the temperatures in the combustion chamber (Anon, n.d.).</w:t>
      </w:r>
    </w:p>
    <w:p w:rsidR="006A361F" w:rsidRDefault="006A361F">
      <w:pPr>
        <w:rPr>
          <w:rFonts w:ascii="Arial" w:hAnsi="Arial" w:cs="Arial"/>
          <w:sz w:val="24"/>
        </w:rPr>
      </w:pPr>
      <w:r>
        <w:rPr>
          <w:rFonts w:ascii="Arial" w:hAnsi="Arial" w:cs="Arial"/>
          <w:sz w:val="24"/>
        </w:rPr>
        <w:br w:type="page"/>
      </w:r>
    </w:p>
    <w:p w:rsidR="005F0A10" w:rsidRDefault="006A361F" w:rsidP="00114C4B">
      <w:pPr>
        <w:spacing w:line="360" w:lineRule="auto"/>
        <w:jc w:val="both"/>
        <w:rPr>
          <w:rFonts w:ascii="Arial" w:hAnsi="Arial" w:cs="Arial"/>
          <w:sz w:val="24"/>
          <w:u w:val="single"/>
        </w:rPr>
      </w:pPr>
      <w:r>
        <w:rPr>
          <w:rFonts w:ascii="Arial" w:hAnsi="Arial" w:cs="Arial"/>
          <w:sz w:val="24"/>
        </w:rPr>
        <w:lastRenderedPageBreak/>
        <w:tab/>
      </w:r>
      <w:r w:rsidRPr="006A361F">
        <w:rPr>
          <w:rFonts w:ascii="Arial" w:hAnsi="Arial" w:cs="Arial"/>
          <w:sz w:val="24"/>
          <w:u w:val="single"/>
        </w:rPr>
        <w:t>5.3</w:t>
      </w:r>
      <w:r w:rsidRPr="006A361F">
        <w:rPr>
          <w:rFonts w:ascii="Arial" w:hAnsi="Arial" w:cs="Arial"/>
          <w:sz w:val="24"/>
          <w:u w:val="single"/>
        </w:rPr>
        <w:tab/>
        <w:t>Other Resulting Alterations</w:t>
      </w:r>
    </w:p>
    <w:p w:rsidR="006A361F" w:rsidRDefault="00E84AAC" w:rsidP="00114C4B">
      <w:pPr>
        <w:spacing w:line="360" w:lineRule="auto"/>
        <w:jc w:val="both"/>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725824" behindDoc="0" locked="0" layoutInCell="1" allowOverlap="1" wp14:anchorId="6F6413EE" wp14:editId="6D5D8466">
                <wp:simplePos x="0" y="0"/>
                <wp:positionH relativeFrom="margin">
                  <wp:align>center</wp:align>
                </wp:positionH>
                <wp:positionV relativeFrom="paragraph">
                  <wp:posOffset>3619559</wp:posOffset>
                </wp:positionV>
                <wp:extent cx="3143250" cy="265430"/>
                <wp:effectExtent l="0" t="0" r="0" b="1270"/>
                <wp:wrapNone/>
                <wp:docPr id="221" name="Text Box 221"/>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E84AAC">
                            <w:pPr>
                              <w:jc w:val="center"/>
                              <w:rPr>
                                <w:sz w:val="20"/>
                              </w:rPr>
                            </w:pPr>
                            <w:r>
                              <w:rPr>
                                <w:color w:val="BFBFBF" w:themeColor="background1" w:themeShade="BF"/>
                                <w:sz w:val="20"/>
                              </w:rPr>
                              <w:t>Figure 18</w:t>
                            </w:r>
                            <w:r w:rsidRPr="00495B34">
                              <w:rPr>
                                <w:color w:val="BFBFBF" w:themeColor="background1" w:themeShade="BF"/>
                                <w:sz w:val="20"/>
                              </w:rPr>
                              <w:t xml:space="preserve">: </w:t>
                            </w:r>
                            <w:r>
                              <w:rPr>
                                <w:color w:val="BFBFBF" w:themeColor="background1" w:themeShade="BF"/>
                                <w:sz w:val="20"/>
                              </w:rPr>
                              <w:t>Intake Manifold Pressure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413EE" id="Text Box 221" o:spid="_x0000_s1060" type="#_x0000_t202" style="position:absolute;left:0;text-align:left;margin-left:0;margin-top:285pt;width:247.5pt;height:20.9pt;z-index:251725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" filled="f" stroked="f" strokeweight=".5pt">
                <v:textbox>
                  <w:txbxContent>
                    <w:p w:rsidR="00957C0C" w:rsidRPr="00495B34" w:rsidRDefault="00957C0C" w:rsidP="00E84AAC">
                      <w:pPr>
                        <w:jc w:val="center"/>
                        <w:rPr>
                          <w:sz w:val="20"/>
                        </w:rPr>
                      </w:pPr>
                      <w:r>
                        <w:rPr>
                          <w:color w:val="BFBFBF" w:themeColor="background1" w:themeShade="BF"/>
                          <w:sz w:val="20"/>
                        </w:rPr>
                        <w:t>Figure 18</w:t>
                      </w:r>
                      <w:r w:rsidRPr="00495B34">
                        <w:rPr>
                          <w:color w:val="BFBFBF" w:themeColor="background1" w:themeShade="BF"/>
                          <w:sz w:val="20"/>
                        </w:rPr>
                        <w:t xml:space="preserve">: </w:t>
                      </w:r>
                      <w:r>
                        <w:rPr>
                          <w:color w:val="BFBFBF" w:themeColor="background1" w:themeShade="BF"/>
                          <w:sz w:val="20"/>
                        </w:rPr>
                        <w:t>Intake Manifold Pressure (Thomas, 2019)</w:t>
                      </w:r>
                    </w:p>
                  </w:txbxContent>
                </v:textbox>
                <w10:wrap anchorx="margin"/>
              </v:shape>
            </w:pict>
          </mc:Fallback>
        </mc:AlternateContent>
      </w:r>
      <w:r>
        <w:rPr>
          <w:noProof/>
          <w:lang w:eastAsia="en-GB"/>
        </w:rPr>
        <w:drawing>
          <wp:inline distT="0" distB="0" distL="0" distR="0" wp14:anchorId="063FABE0" wp14:editId="078EE688">
            <wp:extent cx="5731510" cy="3677920"/>
            <wp:effectExtent l="0" t="0" r="2540" b="17780"/>
            <wp:docPr id="220" name="Chart 2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4AAC" w:rsidRDefault="00E84AAC" w:rsidP="00114C4B">
      <w:pPr>
        <w:spacing w:line="360" w:lineRule="auto"/>
        <w:jc w:val="both"/>
        <w:rPr>
          <w:rFonts w:ascii="Arial" w:hAnsi="Arial" w:cs="Arial"/>
          <w:sz w:val="24"/>
        </w:rPr>
      </w:pPr>
    </w:p>
    <w:p w:rsidR="00C5375F" w:rsidRDefault="00D35EA0" w:rsidP="00C5375F">
      <w:pPr>
        <w:spacing w:line="360" w:lineRule="auto"/>
        <w:jc w:val="both"/>
        <w:rPr>
          <w:rFonts w:ascii="Arial" w:hAnsi="Arial" w:cs="Arial"/>
          <w:sz w:val="24"/>
        </w:rPr>
      </w:pPr>
      <w:r>
        <w:rPr>
          <w:rFonts w:ascii="Arial" w:hAnsi="Arial" w:cs="Arial"/>
          <w:sz w:val="24"/>
        </w:rPr>
        <w:t>The graph above demonstrates the three different map’s intake manifold pressure. Just the same as the last graph. The blue line demonstrates test one, the green line test two and the orange line demonstrates test three. The intake manifold pressure is at its highest on the base map of the vehicle due to the fuelling of the first map. In a naturally aspirated spark ignition engine, the intake manifold pressure is often an indication of the throttle position; more pressure means less throttle has been applied. In general, the more throttle applied, the less pressure will occur in the intake manifold resulting in more torque. In a naturally aspirated compression ignition engine, the intake manifold pressure doesn’t vary nearly as much as a spark ignition engine; this is due to a diesel engine generally not having a throttle valve according to Scott Dunnington from Louisiana State University.</w:t>
      </w:r>
      <w:r w:rsidR="00C5375F">
        <w:rPr>
          <w:rFonts w:ascii="Arial" w:hAnsi="Arial" w:cs="Arial"/>
          <w:sz w:val="24"/>
        </w:rPr>
        <w:t xml:space="preserve"> In turbocharged engines, like the one used in this testing, intake manifold pressure will increase with the engine speed or power up to a maximum but doesn’t correlate with engine torque. Intake manifold pressure is often useful to the ECU to calculate fuelling in a boosted engine (Dunnington, 2017).</w:t>
      </w:r>
    </w:p>
    <w:p w:rsidR="00C5375F" w:rsidRDefault="00C5375F">
      <w:pPr>
        <w:rPr>
          <w:rFonts w:ascii="Arial" w:hAnsi="Arial" w:cs="Arial"/>
          <w:sz w:val="24"/>
        </w:rPr>
      </w:pPr>
      <w:r>
        <w:rPr>
          <w:rFonts w:ascii="Arial" w:hAnsi="Arial" w:cs="Arial"/>
          <w:sz w:val="24"/>
        </w:rPr>
        <w:br w:type="page"/>
      </w:r>
    </w:p>
    <w:p w:rsidR="00D35EA0" w:rsidRDefault="00C5375F" w:rsidP="00C5375F">
      <w:pPr>
        <w:spacing w:line="360" w:lineRule="auto"/>
        <w:jc w:val="both"/>
        <w:rPr>
          <w:rFonts w:ascii="Georgia" w:hAnsi="Georgia"/>
          <w:color w:val="333333"/>
          <w:sz w:val="23"/>
          <w:szCs w:val="23"/>
        </w:rPr>
      </w:pPr>
      <w:r w:rsidRPr="00463972">
        <w:rPr>
          <w:rFonts w:ascii="Arial" w:hAnsi="Arial" w:cs="Arial"/>
          <w:noProof/>
          <w:lang w:eastAsia="en-GB"/>
        </w:rPr>
        <w:lastRenderedPageBreak/>
        <mc:AlternateContent>
          <mc:Choice Requires="wps">
            <w:drawing>
              <wp:anchor distT="0" distB="0" distL="114300" distR="114300" simplePos="0" relativeHeight="251727872" behindDoc="0" locked="0" layoutInCell="1" allowOverlap="1" wp14:anchorId="139B996F" wp14:editId="5359EBB3">
                <wp:simplePos x="0" y="0"/>
                <wp:positionH relativeFrom="margin">
                  <wp:align>center</wp:align>
                </wp:positionH>
                <wp:positionV relativeFrom="paragraph">
                  <wp:posOffset>3648119</wp:posOffset>
                </wp:positionV>
                <wp:extent cx="3143250" cy="265430"/>
                <wp:effectExtent l="0" t="0" r="0" b="1270"/>
                <wp:wrapNone/>
                <wp:docPr id="223" name="Text Box 223"/>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C5375F">
                            <w:pPr>
                              <w:jc w:val="center"/>
                              <w:rPr>
                                <w:sz w:val="20"/>
                              </w:rPr>
                            </w:pPr>
                            <w:r>
                              <w:rPr>
                                <w:color w:val="BFBFBF" w:themeColor="background1" w:themeShade="BF"/>
                                <w:sz w:val="20"/>
                              </w:rPr>
                              <w:t>Figure 19</w:t>
                            </w:r>
                            <w:r w:rsidRPr="00495B34">
                              <w:rPr>
                                <w:color w:val="BFBFBF" w:themeColor="background1" w:themeShade="BF"/>
                                <w:sz w:val="20"/>
                              </w:rPr>
                              <w:t xml:space="preserve">: </w:t>
                            </w:r>
                            <w:r>
                              <w:rPr>
                                <w:color w:val="BFBFBF" w:themeColor="background1" w:themeShade="BF"/>
                                <w:sz w:val="20"/>
                              </w:rPr>
                              <w:t>Air Quantity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B996F" id="Text Box 223" o:spid="_x0000_s1061" type="#_x0000_t202" style="position:absolute;left:0;text-align:left;margin-left:0;margin-top:287.25pt;width:247.5pt;height:20.9pt;z-index:251727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" filled="f" stroked="f" strokeweight=".5pt">
                <v:textbox>
                  <w:txbxContent>
                    <w:p w:rsidR="00957C0C" w:rsidRPr="00495B34" w:rsidRDefault="00957C0C" w:rsidP="00C5375F">
                      <w:pPr>
                        <w:jc w:val="center"/>
                        <w:rPr>
                          <w:sz w:val="20"/>
                        </w:rPr>
                      </w:pPr>
                      <w:r>
                        <w:rPr>
                          <w:color w:val="BFBFBF" w:themeColor="background1" w:themeShade="BF"/>
                          <w:sz w:val="20"/>
                        </w:rPr>
                        <w:t>Figure 19</w:t>
                      </w:r>
                      <w:r w:rsidRPr="00495B34">
                        <w:rPr>
                          <w:color w:val="BFBFBF" w:themeColor="background1" w:themeShade="BF"/>
                          <w:sz w:val="20"/>
                        </w:rPr>
                        <w:t xml:space="preserve">: </w:t>
                      </w:r>
                      <w:r>
                        <w:rPr>
                          <w:color w:val="BFBFBF" w:themeColor="background1" w:themeShade="BF"/>
                          <w:sz w:val="20"/>
                        </w:rPr>
                        <w:t>Air Quantity (Thomas, 2019)</w:t>
                      </w:r>
                    </w:p>
                  </w:txbxContent>
                </v:textbox>
                <w10:wrap anchorx="margin"/>
              </v:shape>
            </w:pict>
          </mc:Fallback>
        </mc:AlternateContent>
      </w:r>
      <w:r>
        <w:rPr>
          <w:noProof/>
          <w:lang w:eastAsia="en-GB"/>
        </w:rPr>
        <w:drawing>
          <wp:inline distT="0" distB="0" distL="0" distR="0" wp14:anchorId="0ECC9906" wp14:editId="72EB32B4">
            <wp:extent cx="5731510" cy="3677920"/>
            <wp:effectExtent l="0" t="0" r="2540" b="17780"/>
            <wp:docPr id="222" name="Chart 2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5375F" w:rsidRPr="00C5375F" w:rsidRDefault="00C5375F" w:rsidP="00C5375F">
      <w:pPr>
        <w:spacing w:line="360" w:lineRule="auto"/>
        <w:jc w:val="both"/>
        <w:rPr>
          <w:rFonts w:ascii="Arial" w:hAnsi="Arial" w:cs="Arial"/>
          <w:color w:val="333333"/>
          <w:sz w:val="24"/>
          <w:szCs w:val="23"/>
        </w:rPr>
      </w:pPr>
    </w:p>
    <w:p w:rsidR="006F05AC" w:rsidRDefault="00C5375F" w:rsidP="00C5375F">
      <w:pPr>
        <w:spacing w:line="360" w:lineRule="auto"/>
        <w:jc w:val="both"/>
        <w:rPr>
          <w:rFonts w:ascii="Arial" w:hAnsi="Arial" w:cs="Arial"/>
          <w:color w:val="333333"/>
          <w:sz w:val="24"/>
          <w:szCs w:val="23"/>
        </w:rPr>
      </w:pPr>
      <w:r w:rsidRPr="00C5375F">
        <w:rPr>
          <w:rFonts w:ascii="Arial" w:hAnsi="Arial" w:cs="Arial"/>
          <w:color w:val="333333"/>
          <w:sz w:val="24"/>
          <w:szCs w:val="23"/>
        </w:rPr>
        <w:t>The graph above demonstrates the air quantity entering the cylinders across the three maps</w:t>
      </w:r>
      <w:r>
        <w:rPr>
          <w:rFonts w:ascii="Arial" w:hAnsi="Arial" w:cs="Arial"/>
          <w:color w:val="333333"/>
          <w:sz w:val="24"/>
          <w:szCs w:val="23"/>
        </w:rPr>
        <w:t>.</w:t>
      </w:r>
      <w:r w:rsidR="00827E55">
        <w:rPr>
          <w:rFonts w:ascii="Arial" w:hAnsi="Arial" w:cs="Arial"/>
          <w:color w:val="333333"/>
          <w:sz w:val="24"/>
          <w:szCs w:val="23"/>
        </w:rPr>
        <w:t xml:space="preserve"> A trend is beginning to happen across </w:t>
      </w:r>
      <w:r w:rsidR="00A31055">
        <w:rPr>
          <w:rFonts w:ascii="Arial" w:hAnsi="Arial" w:cs="Arial"/>
          <w:color w:val="333333"/>
          <w:sz w:val="24"/>
          <w:szCs w:val="23"/>
        </w:rPr>
        <w:t>these graphs; t</w:t>
      </w:r>
      <w:r w:rsidR="00827E55">
        <w:rPr>
          <w:rFonts w:ascii="Arial" w:hAnsi="Arial" w:cs="Arial"/>
          <w:color w:val="333333"/>
          <w:sz w:val="24"/>
          <w:szCs w:val="23"/>
        </w:rPr>
        <w:t>hey all demonstrate that the base map is a smooth curve and the rest have issues at the beginning. This means that all these graphs analysed are affected by the quantity of air and fuel entering the combustion chamber.</w:t>
      </w:r>
      <w:r w:rsidR="00A31055">
        <w:rPr>
          <w:rFonts w:ascii="Arial" w:hAnsi="Arial" w:cs="Arial"/>
          <w:color w:val="333333"/>
          <w:sz w:val="24"/>
          <w:szCs w:val="23"/>
        </w:rPr>
        <w:t xml:space="preserve"> As seen in this graph, the most amount of air entering the cylinder occurs in the base map. On the day of testing, the air humidity was rather low therefore the results gathered for the intake of air would vary depending on the humidity of the environment as well as the ambient and intake air temperatures; all weathers effects the quantity of air entering the combustion chambers. After the little issue at the beginning of the two modified maps, the air quantity rises progressively whereas the air quantity of the base map rises rather suddenly</w:t>
      </w:r>
      <w:r w:rsidR="00B37FB8">
        <w:rPr>
          <w:rFonts w:ascii="Arial" w:hAnsi="Arial" w:cs="Arial"/>
          <w:color w:val="333333"/>
          <w:sz w:val="24"/>
          <w:szCs w:val="23"/>
        </w:rPr>
        <w:t xml:space="preserve"> and flattens off towards the top</w:t>
      </w:r>
      <w:r w:rsidR="00A31055">
        <w:rPr>
          <w:rFonts w:ascii="Arial" w:hAnsi="Arial" w:cs="Arial"/>
          <w:color w:val="333333"/>
          <w:sz w:val="24"/>
          <w:szCs w:val="23"/>
        </w:rPr>
        <w:t>.</w:t>
      </w:r>
      <w:r w:rsidR="00B37FB8">
        <w:rPr>
          <w:rFonts w:ascii="Arial" w:hAnsi="Arial" w:cs="Arial"/>
          <w:color w:val="333333"/>
          <w:sz w:val="24"/>
          <w:szCs w:val="23"/>
        </w:rPr>
        <w:t xml:space="preserve"> Towards the end of each power run, the quantities of air are in the same order as the power and torque produced. This demonstrates that the more power produced by the map, the more air required to complete the run. </w:t>
      </w:r>
    </w:p>
    <w:p w:rsidR="006F05AC" w:rsidRDefault="006F05AC">
      <w:pPr>
        <w:rPr>
          <w:rFonts w:ascii="Arial" w:hAnsi="Arial" w:cs="Arial"/>
          <w:color w:val="333333"/>
          <w:sz w:val="24"/>
          <w:szCs w:val="23"/>
        </w:rPr>
      </w:pPr>
      <w:r>
        <w:rPr>
          <w:rFonts w:ascii="Arial" w:hAnsi="Arial" w:cs="Arial"/>
          <w:color w:val="333333"/>
          <w:sz w:val="24"/>
          <w:szCs w:val="23"/>
        </w:rPr>
        <w:br w:type="page"/>
      </w:r>
    </w:p>
    <w:p w:rsidR="00C5375F" w:rsidRPr="00C5375F" w:rsidRDefault="006F05AC" w:rsidP="00C5375F">
      <w:pPr>
        <w:spacing w:line="360" w:lineRule="auto"/>
        <w:jc w:val="both"/>
        <w:rPr>
          <w:rFonts w:ascii="Arial" w:hAnsi="Arial" w:cs="Arial"/>
          <w:color w:val="333333"/>
          <w:sz w:val="24"/>
          <w:szCs w:val="23"/>
        </w:rPr>
      </w:pPr>
      <w:r w:rsidRPr="00463972">
        <w:rPr>
          <w:rFonts w:ascii="Arial" w:hAnsi="Arial" w:cs="Arial"/>
          <w:noProof/>
          <w:lang w:eastAsia="en-GB"/>
        </w:rPr>
        <w:lastRenderedPageBreak/>
        <mc:AlternateContent>
          <mc:Choice Requires="wps">
            <w:drawing>
              <wp:anchor distT="0" distB="0" distL="114300" distR="114300" simplePos="0" relativeHeight="251729920" behindDoc="0" locked="0" layoutInCell="1" allowOverlap="1" wp14:anchorId="266B13A4" wp14:editId="74DD3F36">
                <wp:simplePos x="0" y="0"/>
                <wp:positionH relativeFrom="margin">
                  <wp:align>center</wp:align>
                </wp:positionH>
                <wp:positionV relativeFrom="paragraph">
                  <wp:posOffset>3616960</wp:posOffset>
                </wp:positionV>
                <wp:extent cx="3143250" cy="265430"/>
                <wp:effectExtent l="0" t="0" r="0" b="1270"/>
                <wp:wrapNone/>
                <wp:docPr id="225" name="Text Box 225"/>
                <wp:cNvGraphicFramePr/>
                <a:graphic xmlns:a="http://schemas.openxmlformats.org/drawingml/2006/main">
                  <a:graphicData uri="http://schemas.microsoft.com/office/word/2010/wordprocessingShape">
                    <wps:wsp>
                      <wps:cNvSpPr txBox="1"/>
                      <wps:spPr>
                        <a:xfrm>
                          <a:off x="0" y="0"/>
                          <a:ext cx="3143250" cy="265430"/>
                        </a:xfrm>
                        <a:prstGeom prst="rect">
                          <a:avLst/>
                        </a:prstGeom>
                        <a:noFill/>
                        <a:ln w="6350">
                          <a:noFill/>
                        </a:ln>
                      </wps:spPr>
                      <wps:txbx>
                        <w:txbxContent>
                          <w:p w:rsidR="00957C0C" w:rsidRPr="00495B34" w:rsidRDefault="00957C0C" w:rsidP="006F05AC">
                            <w:pPr>
                              <w:jc w:val="center"/>
                              <w:rPr>
                                <w:sz w:val="20"/>
                              </w:rPr>
                            </w:pPr>
                            <w:r>
                              <w:rPr>
                                <w:color w:val="BFBFBF" w:themeColor="background1" w:themeShade="BF"/>
                                <w:sz w:val="20"/>
                              </w:rPr>
                              <w:t>Figure 20</w:t>
                            </w:r>
                            <w:r w:rsidRPr="00495B34">
                              <w:rPr>
                                <w:color w:val="BFBFBF" w:themeColor="background1" w:themeShade="BF"/>
                                <w:sz w:val="20"/>
                              </w:rPr>
                              <w:t xml:space="preserve">: </w:t>
                            </w:r>
                            <w:r>
                              <w:rPr>
                                <w:color w:val="BFBFBF" w:themeColor="background1" w:themeShade="BF"/>
                                <w:sz w:val="20"/>
                              </w:rPr>
                              <w:t>Power Loss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B13A4" id="Text Box 225" o:spid="_x0000_s1062" type="#_x0000_t202" style="position:absolute;left:0;text-align:left;margin-left:0;margin-top:284.8pt;width:247.5pt;height:20.9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" filled="f" stroked="f" strokeweight=".5pt">
                <v:textbox>
                  <w:txbxContent>
                    <w:p w:rsidR="00957C0C" w:rsidRPr="00495B34" w:rsidRDefault="00957C0C" w:rsidP="006F05AC">
                      <w:pPr>
                        <w:jc w:val="center"/>
                        <w:rPr>
                          <w:sz w:val="20"/>
                        </w:rPr>
                      </w:pPr>
                      <w:r>
                        <w:rPr>
                          <w:color w:val="BFBFBF" w:themeColor="background1" w:themeShade="BF"/>
                          <w:sz w:val="20"/>
                        </w:rPr>
                        <w:t>Figure 20</w:t>
                      </w:r>
                      <w:r w:rsidRPr="00495B34">
                        <w:rPr>
                          <w:color w:val="BFBFBF" w:themeColor="background1" w:themeShade="BF"/>
                          <w:sz w:val="20"/>
                        </w:rPr>
                        <w:t xml:space="preserve">: </w:t>
                      </w:r>
                      <w:r>
                        <w:rPr>
                          <w:color w:val="BFBFBF" w:themeColor="background1" w:themeShade="BF"/>
                          <w:sz w:val="20"/>
                        </w:rPr>
                        <w:t>Power Loss (Thomas, 2019)</w:t>
                      </w:r>
                    </w:p>
                  </w:txbxContent>
                </v:textbox>
                <w10:wrap anchorx="margin"/>
              </v:shape>
            </w:pict>
          </mc:Fallback>
        </mc:AlternateContent>
      </w:r>
      <w:r>
        <w:rPr>
          <w:noProof/>
          <w:lang w:eastAsia="en-GB"/>
        </w:rPr>
        <w:drawing>
          <wp:inline distT="0" distB="0" distL="0" distR="0" wp14:anchorId="005CA438" wp14:editId="521973FE">
            <wp:extent cx="5731510" cy="3677920"/>
            <wp:effectExtent l="0" t="0" r="2540" b="17780"/>
            <wp:docPr id="224" name="Chart 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F05AC" w:rsidRDefault="00AC6F3E" w:rsidP="00114C4B">
      <w:pPr>
        <w:spacing w:line="360" w:lineRule="auto"/>
        <w:jc w:val="both"/>
        <w:rPr>
          <w:rFonts w:ascii="Arial" w:hAnsi="Arial" w:cs="Arial"/>
          <w:sz w:val="24"/>
        </w:rPr>
      </w:pPr>
      <w:r>
        <w:rPr>
          <w:noProof/>
          <w:lang w:eastAsia="en-GB"/>
        </w:rPr>
        <w:drawing>
          <wp:anchor distT="0" distB="0" distL="114300" distR="114300" simplePos="0" relativeHeight="251730944" behindDoc="1" locked="0" layoutInCell="1" allowOverlap="1">
            <wp:simplePos x="0" y="0"/>
            <wp:positionH relativeFrom="margin">
              <wp:align>center</wp:align>
            </wp:positionH>
            <wp:positionV relativeFrom="paragraph">
              <wp:posOffset>2318385</wp:posOffset>
            </wp:positionV>
            <wp:extent cx="1762125" cy="863600"/>
            <wp:effectExtent l="0" t="0" r="9525" b="0"/>
            <wp:wrapTight wrapText="bothSides">
              <wp:wrapPolygon edited="0">
                <wp:start x="0" y="0"/>
                <wp:lineTo x="0" y="20965"/>
                <wp:lineTo x="21483" y="20965"/>
                <wp:lineTo x="21483" y="0"/>
                <wp:lineTo x="0" y="0"/>
              </wp:wrapPolygon>
            </wp:wrapTight>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19665" t="43864" r="52694" b="32051"/>
                    <a:stretch/>
                  </pic:blipFill>
                  <pic:spPr bwMode="auto">
                    <a:xfrm>
                      <a:off x="0" y="0"/>
                      <a:ext cx="1762125"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05AC">
        <w:rPr>
          <w:rFonts w:ascii="Arial" w:hAnsi="Arial" w:cs="Arial"/>
          <w:sz w:val="24"/>
        </w:rPr>
        <w:t>The graph above demonstrates the power lost</w:t>
      </w:r>
      <w:r>
        <w:rPr>
          <w:rFonts w:ascii="Arial" w:hAnsi="Arial" w:cs="Arial"/>
          <w:sz w:val="24"/>
        </w:rPr>
        <w:t xml:space="preserve"> </w:t>
      </w:r>
      <w:r w:rsidR="006F05AC">
        <w:rPr>
          <w:rFonts w:ascii="Arial" w:hAnsi="Arial" w:cs="Arial"/>
          <w:sz w:val="24"/>
        </w:rPr>
        <w:t>between the crank and the wheels for each run. Strangely, towards the end of the runs, the base map loses the most amount of power but is a very smooth, continuous graph as seen in previous graphs.</w:t>
      </w:r>
      <w:r w:rsidR="00F963F8">
        <w:rPr>
          <w:rFonts w:ascii="Arial" w:hAnsi="Arial" w:cs="Arial"/>
          <w:sz w:val="24"/>
        </w:rPr>
        <w:t xml:space="preserve"> At the beginning of the third run, the Seat Leon loses the least amount of power but after approximately 1900 rpm, the second run loses the most amount of power. The power loss occurring in these graphs tends to be due to the vehicle</w:t>
      </w:r>
      <w:r w:rsidR="00F22841">
        <w:rPr>
          <w:rFonts w:ascii="Arial" w:hAnsi="Arial" w:cs="Arial"/>
          <w:sz w:val="24"/>
        </w:rPr>
        <w:t>’</w:t>
      </w:r>
      <w:r w:rsidR="00F963F8">
        <w:rPr>
          <w:rFonts w:ascii="Arial" w:hAnsi="Arial" w:cs="Arial"/>
          <w:sz w:val="24"/>
        </w:rPr>
        <w:t>s drivetrain. On average the power loss will be approximately 15% for a front wheel drive vehicle. The image below shows a formula used to discover the drivetrain efficiency of a vehicle due to the fact it varies slightly for each vehicle, depending on age and wear on components.</w:t>
      </w:r>
    </w:p>
    <w:p w:rsidR="00F66D40" w:rsidRDefault="00AC6F3E" w:rsidP="00114C4B">
      <w:pPr>
        <w:spacing w:line="360" w:lineRule="auto"/>
        <w:jc w:val="both"/>
        <w:rPr>
          <w:rFonts w:ascii="Arial" w:hAnsi="Arial" w:cs="Arial"/>
          <w:sz w:val="24"/>
        </w:rPr>
      </w:pPr>
      <w:r w:rsidRPr="00463972">
        <w:rPr>
          <w:rFonts w:ascii="Arial" w:hAnsi="Arial" w:cs="Arial"/>
          <w:noProof/>
          <w:lang w:eastAsia="en-GB"/>
        </w:rPr>
        <mc:AlternateContent>
          <mc:Choice Requires="wps">
            <w:drawing>
              <wp:anchor distT="0" distB="0" distL="114300" distR="114300" simplePos="0" relativeHeight="251732992" behindDoc="0" locked="0" layoutInCell="1" allowOverlap="1" wp14:anchorId="059A3BF3" wp14:editId="08FA94D9">
                <wp:simplePos x="0" y="0"/>
                <wp:positionH relativeFrom="margin">
                  <wp:posOffset>3714115</wp:posOffset>
                </wp:positionH>
                <wp:positionV relativeFrom="paragraph">
                  <wp:posOffset>12065</wp:posOffset>
                </wp:positionV>
                <wp:extent cx="1152525" cy="581025"/>
                <wp:effectExtent l="0" t="0" r="0" b="0"/>
                <wp:wrapNone/>
                <wp:docPr id="227" name="Text Box 227"/>
                <wp:cNvGraphicFramePr/>
                <a:graphic xmlns:a="http://schemas.openxmlformats.org/drawingml/2006/main">
                  <a:graphicData uri="http://schemas.microsoft.com/office/word/2010/wordprocessingShape">
                    <wps:wsp>
                      <wps:cNvSpPr txBox="1"/>
                      <wps:spPr>
                        <a:xfrm>
                          <a:off x="0" y="0"/>
                          <a:ext cx="1152525" cy="581025"/>
                        </a:xfrm>
                        <a:prstGeom prst="rect">
                          <a:avLst/>
                        </a:prstGeom>
                        <a:noFill/>
                        <a:ln w="6350">
                          <a:noFill/>
                        </a:ln>
                      </wps:spPr>
                      <wps:txbx>
                        <w:txbxContent>
                          <w:p w:rsidR="00957C0C" w:rsidRPr="00495B34" w:rsidRDefault="00957C0C" w:rsidP="00F963F8">
                            <w:pPr>
                              <w:jc w:val="center"/>
                              <w:rPr>
                                <w:sz w:val="20"/>
                              </w:rPr>
                            </w:pPr>
                            <w:r>
                              <w:rPr>
                                <w:color w:val="BFBFBF" w:themeColor="background1" w:themeShade="BF"/>
                                <w:sz w:val="20"/>
                              </w:rPr>
                              <w:t>Figure 21</w:t>
                            </w:r>
                            <w:r w:rsidRPr="00495B34">
                              <w:rPr>
                                <w:color w:val="BFBFBF" w:themeColor="background1" w:themeShade="BF"/>
                                <w:sz w:val="20"/>
                              </w:rPr>
                              <w:t xml:space="preserve">: </w:t>
                            </w:r>
                            <w:r>
                              <w:rPr>
                                <w:color w:val="BFBFBF" w:themeColor="background1" w:themeShade="BF"/>
                                <w:sz w:val="20"/>
                              </w:rPr>
                              <w:t>Power Loss Equation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A3BF3" id="Text Box 227" o:spid="_x0000_s1063" type="#_x0000_t202" style="position:absolute;left:0;text-align:left;margin-left:292.45pt;margin-top:.95pt;width:90.75pt;height:45.75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" filled="f" stroked="f" strokeweight=".5pt">
                <v:textbox>
                  <w:txbxContent>
                    <w:p w:rsidR="00957C0C" w:rsidRPr="00495B34" w:rsidRDefault="00957C0C" w:rsidP="00F963F8">
                      <w:pPr>
                        <w:jc w:val="center"/>
                        <w:rPr>
                          <w:sz w:val="20"/>
                        </w:rPr>
                      </w:pPr>
                      <w:r>
                        <w:rPr>
                          <w:color w:val="BFBFBF" w:themeColor="background1" w:themeShade="BF"/>
                          <w:sz w:val="20"/>
                        </w:rPr>
                        <w:t>Figure 21</w:t>
                      </w:r>
                      <w:r w:rsidRPr="00495B34">
                        <w:rPr>
                          <w:color w:val="BFBFBF" w:themeColor="background1" w:themeShade="BF"/>
                          <w:sz w:val="20"/>
                        </w:rPr>
                        <w:t xml:space="preserve">: </w:t>
                      </w:r>
                      <w:r>
                        <w:rPr>
                          <w:color w:val="BFBFBF" w:themeColor="background1" w:themeShade="BF"/>
                          <w:sz w:val="20"/>
                        </w:rPr>
                        <w:t>Power Loss Equation (Thomas, 2019)</w:t>
                      </w:r>
                    </w:p>
                  </w:txbxContent>
                </v:textbox>
                <w10:wrap anchorx="margin"/>
              </v:shape>
            </w:pict>
          </mc:Fallback>
        </mc:AlternateContent>
      </w:r>
    </w:p>
    <w:p w:rsidR="00F66D40" w:rsidRDefault="00F66D40" w:rsidP="00114C4B">
      <w:pPr>
        <w:spacing w:line="360" w:lineRule="auto"/>
        <w:jc w:val="both"/>
        <w:rPr>
          <w:rFonts w:ascii="Arial" w:hAnsi="Arial" w:cs="Arial"/>
          <w:sz w:val="24"/>
        </w:rPr>
      </w:pPr>
    </w:p>
    <w:p w:rsidR="00FE0079" w:rsidRDefault="00F66D40" w:rsidP="00114C4B">
      <w:pPr>
        <w:spacing w:line="360" w:lineRule="auto"/>
        <w:jc w:val="both"/>
        <w:rPr>
          <w:rFonts w:ascii="Arial" w:hAnsi="Arial" w:cs="Arial"/>
          <w:sz w:val="24"/>
        </w:rPr>
      </w:pPr>
      <w:r>
        <w:rPr>
          <w:rFonts w:ascii="Arial" w:hAnsi="Arial" w:cs="Arial"/>
          <w:sz w:val="24"/>
        </w:rPr>
        <w:t>The equation states that to discover the power input, the input speed must be subtracted from the input torque and the power output can be calculated by subtracting the output speed by the output power. These two answers can then be divided by each other and used to discover the efficiency ratio between the output power and the input power of the vehicle; each vehi</w:t>
      </w:r>
      <w:r w:rsidR="001041D2">
        <w:rPr>
          <w:rFonts w:ascii="Arial" w:hAnsi="Arial" w:cs="Arial"/>
          <w:sz w:val="24"/>
        </w:rPr>
        <w:t>cle will have a different drivetrain efficiency</w:t>
      </w:r>
      <w:r w:rsidR="00B622A2">
        <w:rPr>
          <w:rFonts w:ascii="Arial" w:hAnsi="Arial" w:cs="Arial"/>
          <w:sz w:val="24"/>
        </w:rPr>
        <w:t>.</w:t>
      </w:r>
      <w:r w:rsidR="00AC6F3E">
        <w:rPr>
          <w:rFonts w:ascii="Arial" w:hAnsi="Arial" w:cs="Arial"/>
          <w:sz w:val="24"/>
        </w:rPr>
        <w:t xml:space="preserve"> Power loss on the dyno is commonly known to calibrators as dyno drag; loss of power between engine and wheel but also takes into consideration any losses through the dyno itself.</w:t>
      </w:r>
    </w:p>
    <w:p w:rsidR="00F963F8" w:rsidRPr="00464918" w:rsidRDefault="00FE0079" w:rsidP="00FE0079">
      <w:pPr>
        <w:rPr>
          <w:rFonts w:ascii="Arial" w:hAnsi="Arial" w:cs="Arial"/>
          <w:sz w:val="24"/>
          <w:u w:val="single"/>
        </w:rPr>
      </w:pPr>
      <w:r>
        <w:rPr>
          <w:rFonts w:ascii="Arial" w:hAnsi="Arial" w:cs="Arial"/>
          <w:sz w:val="24"/>
        </w:rPr>
        <w:br w:type="page"/>
      </w:r>
      <w:r w:rsidRPr="00464918">
        <w:rPr>
          <w:rFonts w:ascii="Arial" w:hAnsi="Arial" w:cs="Arial"/>
          <w:sz w:val="24"/>
        </w:rPr>
        <w:lastRenderedPageBreak/>
        <w:tab/>
      </w:r>
      <w:r w:rsidR="00712343" w:rsidRPr="00464918">
        <w:rPr>
          <w:rFonts w:ascii="Arial" w:hAnsi="Arial" w:cs="Arial"/>
          <w:sz w:val="24"/>
          <w:u w:val="single"/>
        </w:rPr>
        <w:t>5</w:t>
      </w:r>
      <w:r w:rsidR="00285EEE">
        <w:rPr>
          <w:rFonts w:ascii="Arial" w:hAnsi="Arial" w:cs="Arial"/>
          <w:sz w:val="24"/>
          <w:u w:val="single"/>
        </w:rPr>
        <w:t>.4</w:t>
      </w:r>
      <w:r w:rsidR="00285EEE">
        <w:rPr>
          <w:rFonts w:ascii="Arial" w:hAnsi="Arial" w:cs="Arial"/>
          <w:sz w:val="24"/>
          <w:u w:val="single"/>
        </w:rPr>
        <w:tab/>
      </w:r>
      <w:r w:rsidR="00C86485">
        <w:rPr>
          <w:rFonts w:ascii="Arial" w:hAnsi="Arial" w:cs="Arial"/>
          <w:sz w:val="24"/>
          <w:u w:val="single"/>
        </w:rPr>
        <w:t xml:space="preserve">NOx </w:t>
      </w:r>
      <w:r w:rsidR="00285EEE">
        <w:rPr>
          <w:rFonts w:ascii="Arial" w:hAnsi="Arial" w:cs="Arial"/>
          <w:sz w:val="24"/>
          <w:u w:val="single"/>
        </w:rPr>
        <w:t>Emissions</w:t>
      </w:r>
      <w:r w:rsidR="00712343" w:rsidRPr="00464918">
        <w:rPr>
          <w:rFonts w:ascii="Arial" w:hAnsi="Arial" w:cs="Arial"/>
          <w:sz w:val="24"/>
          <w:u w:val="single"/>
        </w:rPr>
        <w:t xml:space="preserve"> Reduction</w:t>
      </w:r>
    </w:p>
    <w:p w:rsidR="00FE0079" w:rsidRDefault="00FE0079" w:rsidP="00FE0079">
      <w:pPr>
        <w:rPr>
          <w:rFonts w:ascii="Arial" w:hAnsi="Arial" w:cs="Arial"/>
          <w:sz w:val="24"/>
        </w:rPr>
      </w:pPr>
    </w:p>
    <w:p w:rsidR="00FE0079" w:rsidRDefault="001A3137" w:rsidP="002A21A7">
      <w:pPr>
        <w:spacing w:line="360" w:lineRule="auto"/>
        <w:jc w:val="both"/>
      </w:pPr>
      <w:r>
        <w:rPr>
          <w:noProof/>
          <w:lang w:eastAsia="en-GB"/>
        </w:rPr>
        <w:drawing>
          <wp:anchor distT="0" distB="0" distL="114300" distR="114300" simplePos="0" relativeHeight="251734016" behindDoc="1" locked="0" layoutInCell="1" allowOverlap="1">
            <wp:simplePos x="0" y="0"/>
            <wp:positionH relativeFrom="margin">
              <wp:posOffset>1657350</wp:posOffset>
            </wp:positionH>
            <wp:positionV relativeFrom="paragraph">
              <wp:posOffset>3342640</wp:posOffset>
            </wp:positionV>
            <wp:extent cx="2419350" cy="1238250"/>
            <wp:effectExtent l="0" t="0" r="0" b="0"/>
            <wp:wrapTight wrapText="bothSides">
              <wp:wrapPolygon edited="0">
                <wp:start x="0" y="0"/>
                <wp:lineTo x="0" y="21268"/>
                <wp:lineTo x="21430" y="21268"/>
                <wp:lineTo x="21430" y="0"/>
                <wp:lineTo x="0" y="0"/>
              </wp:wrapPolygon>
            </wp:wrapTight>
            <wp:docPr id="228" name="Picture 228" descr="Image result for e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g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193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712343">
        <w:rPr>
          <w:rFonts w:ascii="Arial" w:hAnsi="Arial" w:cs="Arial"/>
          <w:sz w:val="24"/>
        </w:rPr>
        <w:t>The pressing question facing a lot of engineers today is; how do we reduce emissions?</w:t>
      </w:r>
      <w:r w:rsidR="002A21A7">
        <w:rPr>
          <w:rFonts w:ascii="Arial" w:hAnsi="Arial" w:cs="Arial"/>
          <w:sz w:val="24"/>
        </w:rPr>
        <w:t xml:space="preserve"> NOx emissions can be drastically reduced by changing a number of things within the Otto cycle of the engine. To begin with, the reduction of the combustion temperature within the cylinders will help reduce the NOx levels exiting the exhaust. Combustion chamber temperature can be reduced by applying exhaust gas recirculation (EGR) to the system. EGR works by recirculating some of the exhaust gasses back into the combustion chamber and re-burning the gasses and unburnt fuel. During the EGR process, there’s less oxygen within the gas due to the previous combustion so the flame front will be quicker and smaller. Also, compared to air, the exhaust gasses have a larger heat capacity</w:t>
      </w:r>
      <w:r w:rsidR="00F22841">
        <w:rPr>
          <w:rFonts w:ascii="Arial" w:hAnsi="Arial" w:cs="Arial"/>
          <w:sz w:val="24"/>
        </w:rPr>
        <w:t>,</w:t>
      </w:r>
      <w:r w:rsidR="002A21A7">
        <w:rPr>
          <w:rFonts w:ascii="Arial" w:hAnsi="Arial" w:cs="Arial"/>
          <w:sz w:val="24"/>
        </w:rPr>
        <w:t xml:space="preserve"> therefore</w:t>
      </w:r>
      <w:r w:rsidR="00F22841">
        <w:rPr>
          <w:rFonts w:ascii="Arial" w:hAnsi="Arial" w:cs="Arial"/>
          <w:sz w:val="24"/>
        </w:rPr>
        <w:t>,</w:t>
      </w:r>
      <w:r w:rsidR="002A21A7">
        <w:rPr>
          <w:rFonts w:ascii="Arial" w:hAnsi="Arial" w:cs="Arial"/>
          <w:sz w:val="24"/>
        </w:rPr>
        <w:t xml:space="preserve"> requiring more time to heat up.</w:t>
      </w:r>
      <w:r>
        <w:rPr>
          <w:rFonts w:ascii="Arial" w:hAnsi="Arial" w:cs="Arial"/>
          <w:sz w:val="24"/>
        </w:rPr>
        <w:t xml:space="preserve"> But there is a downside to EGR. Due to the reduction in combustion temperature, the power will drop as well as the fuel economy which isn’t ideal for day to day use (Anon, n.d.). The image below demonstrates a diagram showing how EGR works.</w:t>
      </w:r>
      <w:r w:rsidRPr="001A3137">
        <w:t xml:space="preserve"> </w:t>
      </w:r>
    </w:p>
    <w:p w:rsidR="001A3137" w:rsidRDefault="001A3137" w:rsidP="002A21A7">
      <w:pPr>
        <w:spacing w:line="360" w:lineRule="auto"/>
        <w:jc w:val="both"/>
      </w:pPr>
      <w:r w:rsidRPr="00463972">
        <w:rPr>
          <w:rFonts w:ascii="Arial" w:hAnsi="Arial" w:cs="Arial"/>
          <w:noProof/>
          <w:lang w:eastAsia="en-GB"/>
        </w:rPr>
        <mc:AlternateContent>
          <mc:Choice Requires="wps">
            <w:drawing>
              <wp:anchor distT="0" distB="0" distL="114300" distR="114300" simplePos="0" relativeHeight="251736064" behindDoc="0" locked="0" layoutInCell="1" allowOverlap="1" wp14:anchorId="07000B42" wp14:editId="27BC9568">
                <wp:simplePos x="0" y="0"/>
                <wp:positionH relativeFrom="margin">
                  <wp:posOffset>3543300</wp:posOffset>
                </wp:positionH>
                <wp:positionV relativeFrom="paragraph">
                  <wp:posOffset>109855</wp:posOffset>
                </wp:positionV>
                <wp:extent cx="1752600" cy="438150"/>
                <wp:effectExtent l="0" t="0" r="0" b="0"/>
                <wp:wrapNone/>
                <wp:docPr id="229" name="Text Box 229"/>
                <wp:cNvGraphicFramePr/>
                <a:graphic xmlns:a="http://schemas.openxmlformats.org/drawingml/2006/main">
                  <a:graphicData uri="http://schemas.microsoft.com/office/word/2010/wordprocessingShape">
                    <wps:wsp>
                      <wps:cNvSpPr txBox="1"/>
                      <wps:spPr>
                        <a:xfrm>
                          <a:off x="0" y="0"/>
                          <a:ext cx="1752600" cy="438150"/>
                        </a:xfrm>
                        <a:prstGeom prst="rect">
                          <a:avLst/>
                        </a:prstGeom>
                        <a:noFill/>
                        <a:ln w="6350">
                          <a:noFill/>
                        </a:ln>
                      </wps:spPr>
                      <wps:txbx>
                        <w:txbxContent>
                          <w:p w:rsidR="00957C0C" w:rsidRPr="00495B34" w:rsidRDefault="00957C0C" w:rsidP="001A3137">
                            <w:pPr>
                              <w:jc w:val="center"/>
                              <w:rPr>
                                <w:sz w:val="20"/>
                              </w:rPr>
                            </w:pPr>
                            <w:r>
                              <w:rPr>
                                <w:color w:val="BFBFBF" w:themeColor="background1" w:themeShade="BF"/>
                                <w:sz w:val="20"/>
                              </w:rPr>
                              <w:t>Figure 22</w:t>
                            </w:r>
                            <w:r w:rsidRPr="00495B34">
                              <w:rPr>
                                <w:color w:val="BFBFBF" w:themeColor="background1" w:themeShade="BF"/>
                                <w:sz w:val="20"/>
                              </w:rPr>
                              <w:t xml:space="preserve">: </w:t>
                            </w:r>
                            <w:r>
                              <w:rPr>
                                <w:color w:val="BFBFBF" w:themeColor="background1" w:themeShade="BF"/>
                                <w:sz w:val="20"/>
                              </w:rPr>
                              <w:t>Exhaust Gas Recirculation (Anon,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00B42" id="Text Box 229" o:spid="_x0000_s1064" type="#_x0000_t202" style="position:absolute;left:0;text-align:left;margin-left:279pt;margin-top:8.65pt;width:138pt;height:34.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" filled="f" stroked="f" strokeweight=".5pt">
                <v:textbox>
                  <w:txbxContent>
                    <w:p w:rsidR="00957C0C" w:rsidRPr="00495B34" w:rsidRDefault="00957C0C" w:rsidP="001A3137">
                      <w:pPr>
                        <w:jc w:val="center"/>
                        <w:rPr>
                          <w:sz w:val="20"/>
                        </w:rPr>
                      </w:pPr>
                      <w:r>
                        <w:rPr>
                          <w:color w:val="BFBFBF" w:themeColor="background1" w:themeShade="BF"/>
                          <w:sz w:val="20"/>
                        </w:rPr>
                        <w:t>Figure 22</w:t>
                      </w:r>
                      <w:r w:rsidRPr="00495B34">
                        <w:rPr>
                          <w:color w:val="BFBFBF" w:themeColor="background1" w:themeShade="BF"/>
                          <w:sz w:val="20"/>
                        </w:rPr>
                        <w:t xml:space="preserve">: </w:t>
                      </w:r>
                      <w:r>
                        <w:rPr>
                          <w:color w:val="BFBFBF" w:themeColor="background1" w:themeShade="BF"/>
                          <w:sz w:val="20"/>
                        </w:rPr>
                        <w:t>Exhaust Gas Recirculation (Anon, n.d.)</w:t>
                      </w:r>
                    </w:p>
                  </w:txbxContent>
                </v:textbox>
                <w10:wrap anchorx="margin"/>
              </v:shape>
            </w:pict>
          </mc:Fallback>
        </mc:AlternateContent>
      </w:r>
    </w:p>
    <w:p w:rsidR="001A3137" w:rsidRDefault="001A3137" w:rsidP="002A21A7">
      <w:pPr>
        <w:spacing w:line="360" w:lineRule="auto"/>
        <w:jc w:val="both"/>
      </w:pPr>
    </w:p>
    <w:p w:rsidR="001A3137" w:rsidRDefault="001A3137" w:rsidP="002A21A7">
      <w:pPr>
        <w:spacing w:line="360" w:lineRule="auto"/>
        <w:jc w:val="both"/>
      </w:pPr>
    </w:p>
    <w:p w:rsidR="00CD409D" w:rsidRDefault="00464918" w:rsidP="002A21A7">
      <w:pPr>
        <w:spacing w:line="360" w:lineRule="auto"/>
        <w:jc w:val="both"/>
        <w:rPr>
          <w:rFonts w:ascii="Arial" w:hAnsi="Arial" w:cs="Arial"/>
          <w:sz w:val="24"/>
        </w:rPr>
      </w:pPr>
      <w:r>
        <w:rPr>
          <w:rFonts w:ascii="Arial" w:hAnsi="Arial" w:cs="Arial"/>
          <w:sz w:val="24"/>
        </w:rPr>
        <w:t>A new technology that has been incorporated in many vehicles today use cylinder deactivation. The benefits and limitations of cylinder deactivation for diesel engines w</w:t>
      </w:r>
      <w:r w:rsidR="00F22841">
        <w:rPr>
          <w:rFonts w:ascii="Arial" w:hAnsi="Arial" w:cs="Arial"/>
          <w:sz w:val="24"/>
        </w:rPr>
        <w:t>ere</w:t>
      </w:r>
      <w:r>
        <w:rPr>
          <w:rFonts w:ascii="Arial" w:hAnsi="Arial" w:cs="Arial"/>
          <w:sz w:val="24"/>
        </w:rPr>
        <w:t xml:space="preserve"> investigated by </w:t>
      </w:r>
      <w:r w:rsidR="00285EEE">
        <w:rPr>
          <w:rFonts w:ascii="Arial" w:hAnsi="Arial" w:cs="Arial"/>
          <w:sz w:val="24"/>
        </w:rPr>
        <w:t>Jean-Paul Zammit from Jaguar Land Rover. Zammit was discovering whether the addition of cylinder deactivation would significantly reduce NOx emissions from a turbocharged diesel engine. During this test, a four cylinder turbocharged engine was tested and two cylinders were deactivated. Zammit discovered that at light loads applied to the engine (approximately 2 bar BMEP) cylinder deactivation had no significant effect on NOx emissions produced by the engine. Even though NOx wasn’t greatly reduced, cylinder deactivation allowed the fuel rail to run at higher pressures which reduced soot emissions whilst maintaining low Hydrocarbons and Carbon Monoxide. During higher load testing (3 bar BMEP), cylinder deactivation lowered HC and CO but unfortunately raised the exhaust gas temperatures by approximately 120</w:t>
      </w:r>
      <w:r w:rsidR="00285EEE">
        <w:rPr>
          <w:rFonts w:ascii="Arial" w:hAnsi="Arial" w:cs="Arial"/>
          <w:sz w:val="24"/>
          <w:vertAlign w:val="superscript"/>
        </w:rPr>
        <w:t>o</w:t>
      </w:r>
      <w:r w:rsidR="00285EEE">
        <w:rPr>
          <w:rFonts w:ascii="Arial" w:hAnsi="Arial" w:cs="Arial"/>
          <w:sz w:val="24"/>
        </w:rPr>
        <w:t>C; in turn</w:t>
      </w:r>
      <w:r w:rsidR="00F22841">
        <w:rPr>
          <w:rFonts w:ascii="Arial" w:hAnsi="Arial" w:cs="Arial"/>
          <w:sz w:val="24"/>
        </w:rPr>
        <w:t>,</w:t>
      </w:r>
      <w:r w:rsidR="00285EEE">
        <w:rPr>
          <w:rFonts w:ascii="Arial" w:hAnsi="Arial" w:cs="Arial"/>
          <w:sz w:val="24"/>
        </w:rPr>
        <w:t xml:space="preserve"> unfortuna</w:t>
      </w:r>
      <w:r w:rsidR="00CD409D">
        <w:rPr>
          <w:rFonts w:ascii="Arial" w:hAnsi="Arial" w:cs="Arial"/>
          <w:sz w:val="24"/>
        </w:rPr>
        <w:t>te</w:t>
      </w:r>
      <w:r w:rsidR="00285EEE">
        <w:rPr>
          <w:rFonts w:ascii="Arial" w:hAnsi="Arial" w:cs="Arial"/>
          <w:sz w:val="24"/>
        </w:rPr>
        <w:t>ly</w:t>
      </w:r>
      <w:r w:rsidR="00F22841">
        <w:rPr>
          <w:rFonts w:ascii="Arial" w:hAnsi="Arial" w:cs="Arial"/>
          <w:sz w:val="24"/>
        </w:rPr>
        <w:t>,</w:t>
      </w:r>
      <w:r w:rsidR="00285EEE">
        <w:rPr>
          <w:rFonts w:ascii="Arial" w:hAnsi="Arial" w:cs="Arial"/>
          <w:sz w:val="24"/>
        </w:rPr>
        <w:t xml:space="preserve"> increasing NOx </w:t>
      </w:r>
      <w:r w:rsidR="00CD409D">
        <w:rPr>
          <w:rFonts w:ascii="Arial" w:hAnsi="Arial" w:cs="Arial"/>
          <w:sz w:val="24"/>
        </w:rPr>
        <w:t>emissions</w:t>
      </w:r>
      <w:r w:rsidR="00285EEE">
        <w:rPr>
          <w:rFonts w:ascii="Arial" w:hAnsi="Arial" w:cs="Arial"/>
          <w:sz w:val="24"/>
        </w:rPr>
        <w:t xml:space="preserve"> (Zammit, 2013).</w:t>
      </w:r>
    </w:p>
    <w:p w:rsidR="003461CD" w:rsidRDefault="003461CD" w:rsidP="00DE5739">
      <w:pPr>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739136" behindDoc="0" locked="0" layoutInCell="1" allowOverlap="1" wp14:anchorId="70AB4606" wp14:editId="75AA40E6">
                <wp:simplePos x="0" y="0"/>
                <wp:positionH relativeFrom="margin">
                  <wp:align>center</wp:align>
                </wp:positionH>
                <wp:positionV relativeFrom="paragraph">
                  <wp:posOffset>1754284</wp:posOffset>
                </wp:positionV>
                <wp:extent cx="2886075" cy="266700"/>
                <wp:effectExtent l="0" t="0" r="0" b="0"/>
                <wp:wrapNone/>
                <wp:docPr id="231" name="Text Box 231"/>
                <wp:cNvGraphicFramePr/>
                <a:graphic xmlns:a="http://schemas.openxmlformats.org/drawingml/2006/main">
                  <a:graphicData uri="http://schemas.microsoft.com/office/word/2010/wordprocessingShape">
                    <wps:wsp>
                      <wps:cNvSpPr txBox="1"/>
                      <wps:spPr>
                        <a:xfrm>
                          <a:off x="0" y="0"/>
                          <a:ext cx="2886075" cy="266700"/>
                        </a:xfrm>
                        <a:prstGeom prst="rect">
                          <a:avLst/>
                        </a:prstGeom>
                        <a:noFill/>
                        <a:ln w="6350">
                          <a:noFill/>
                        </a:ln>
                      </wps:spPr>
                      <wps:txbx>
                        <w:txbxContent>
                          <w:p w:rsidR="00957C0C" w:rsidRPr="00495B34" w:rsidRDefault="00957C0C" w:rsidP="00CD409D">
                            <w:pPr>
                              <w:jc w:val="center"/>
                              <w:rPr>
                                <w:sz w:val="20"/>
                              </w:rPr>
                            </w:pPr>
                            <w:r>
                              <w:rPr>
                                <w:color w:val="BFBFBF" w:themeColor="background1" w:themeShade="BF"/>
                                <w:sz w:val="20"/>
                              </w:rPr>
                              <w:t>Figure 23</w:t>
                            </w:r>
                            <w:r w:rsidRPr="00495B34">
                              <w:rPr>
                                <w:color w:val="BFBFBF" w:themeColor="background1" w:themeShade="BF"/>
                                <w:sz w:val="20"/>
                              </w:rPr>
                              <w:t xml:space="preserve">: </w:t>
                            </w:r>
                            <w:r>
                              <w:rPr>
                                <w:color w:val="BFBFBF" w:themeColor="background1" w:themeShade="BF"/>
                                <w:sz w:val="20"/>
                              </w:rPr>
                              <w:t>Injection Timing (Sindhu et al,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4606" id="Text Box 231" o:spid="_x0000_s1065" type="#_x0000_t202" style="position:absolute;margin-left:0;margin-top:138.15pt;width:227.25pt;height:21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" filled="f" stroked="f" strokeweight=".5pt">
                <v:textbox>
                  <w:txbxContent>
                    <w:p w:rsidR="00957C0C" w:rsidRPr="00495B34" w:rsidRDefault="00957C0C" w:rsidP="00CD409D">
                      <w:pPr>
                        <w:jc w:val="center"/>
                        <w:rPr>
                          <w:sz w:val="20"/>
                        </w:rPr>
                      </w:pPr>
                      <w:r>
                        <w:rPr>
                          <w:color w:val="BFBFBF" w:themeColor="background1" w:themeShade="BF"/>
                          <w:sz w:val="20"/>
                        </w:rPr>
                        <w:t>Figure 23</w:t>
                      </w:r>
                      <w:r w:rsidRPr="00495B34">
                        <w:rPr>
                          <w:color w:val="BFBFBF" w:themeColor="background1" w:themeShade="BF"/>
                          <w:sz w:val="20"/>
                        </w:rPr>
                        <w:t xml:space="preserve">: </w:t>
                      </w:r>
                      <w:r>
                        <w:rPr>
                          <w:color w:val="BFBFBF" w:themeColor="background1" w:themeShade="BF"/>
                          <w:sz w:val="20"/>
                        </w:rPr>
                        <w:t>Injection Timing (Sindhu et al, 2018)</w:t>
                      </w:r>
                    </w:p>
                  </w:txbxContent>
                </v:textbox>
                <w10:wrap anchorx="margin"/>
              </v:shape>
            </w:pict>
          </mc:Fallback>
        </mc:AlternateContent>
      </w:r>
      <w:r>
        <w:rPr>
          <w:noProof/>
          <w:lang w:eastAsia="en-GB"/>
        </w:rPr>
        <w:drawing>
          <wp:anchor distT="0" distB="0" distL="114300" distR="114300" simplePos="0" relativeHeight="251737088" behindDoc="1" locked="0" layoutInCell="1" allowOverlap="1">
            <wp:simplePos x="0" y="0"/>
            <wp:positionH relativeFrom="margin">
              <wp:align>right</wp:align>
            </wp:positionH>
            <wp:positionV relativeFrom="paragraph">
              <wp:posOffset>442</wp:posOffset>
            </wp:positionV>
            <wp:extent cx="5731510" cy="1723406"/>
            <wp:effectExtent l="0" t="0" r="2540" b="0"/>
            <wp:wrapTight wrapText="bothSides">
              <wp:wrapPolygon edited="0">
                <wp:start x="0" y="0"/>
                <wp:lineTo x="0" y="21250"/>
                <wp:lineTo x="21538" y="21250"/>
                <wp:lineTo x="21538" y="0"/>
                <wp:lineTo x="0" y="0"/>
              </wp:wrapPolygon>
            </wp:wrapTight>
            <wp:docPr id="230" name="Picture 230" descr="https://ars.els-cdn.com/content/image/1-s2.0-S1110016817302041-g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s.els-cdn.com/content/image/1-s2.0-S1110016817302041-gr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723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61CD" w:rsidRDefault="003461CD" w:rsidP="00DE5739">
      <w:pPr>
        <w:rPr>
          <w:rFonts w:ascii="Arial" w:hAnsi="Arial" w:cs="Arial"/>
          <w:sz w:val="24"/>
        </w:rPr>
      </w:pPr>
    </w:p>
    <w:p w:rsidR="001A3137" w:rsidRDefault="00C86485" w:rsidP="003461CD">
      <w:pPr>
        <w:spacing w:line="360" w:lineRule="auto"/>
        <w:rPr>
          <w:rFonts w:ascii="Arial" w:hAnsi="Arial" w:cs="Arial"/>
          <w:sz w:val="24"/>
        </w:rPr>
      </w:pPr>
      <w:r>
        <w:rPr>
          <w:rFonts w:ascii="Arial" w:hAnsi="Arial" w:cs="Arial"/>
          <w:sz w:val="24"/>
        </w:rPr>
        <w:t>As the leftmost graph above demonstrates, as the injection timing is 20</w:t>
      </w:r>
      <w:r>
        <w:rPr>
          <w:rFonts w:ascii="Arial" w:hAnsi="Arial" w:cs="Arial"/>
          <w:sz w:val="24"/>
          <w:vertAlign w:val="superscript"/>
        </w:rPr>
        <w:t>o</w:t>
      </w:r>
      <w:r>
        <w:rPr>
          <w:rFonts w:ascii="Arial" w:hAnsi="Arial" w:cs="Arial"/>
          <w:sz w:val="24"/>
        </w:rPr>
        <w:t xml:space="preserve"> before top dead centre the in-cylinder pressure is at its highest. As the angle decreases, the cylinder pressure follows. The graph on the right displays as the injection timing is advanced to 20</w:t>
      </w:r>
      <w:r>
        <w:rPr>
          <w:rFonts w:ascii="Arial" w:hAnsi="Arial" w:cs="Arial"/>
          <w:sz w:val="24"/>
          <w:vertAlign w:val="superscript"/>
        </w:rPr>
        <w:t>o</w:t>
      </w:r>
      <w:r>
        <w:rPr>
          <w:rFonts w:ascii="Arial" w:hAnsi="Arial" w:cs="Arial"/>
          <w:sz w:val="24"/>
        </w:rPr>
        <w:t xml:space="preserve"> before top dead centre, the NOx emissions rise to just over 6000 ppm but the soot emissions drop as the injection timings are advanced. There’s a ‘happy medium’ between the soot emissions and the NOx emissions; this is at approximately 14</w:t>
      </w:r>
      <w:r>
        <w:rPr>
          <w:rFonts w:ascii="Arial" w:hAnsi="Arial" w:cs="Arial"/>
          <w:sz w:val="24"/>
          <w:vertAlign w:val="superscript"/>
        </w:rPr>
        <w:t>o</w:t>
      </w:r>
      <w:r>
        <w:rPr>
          <w:rFonts w:ascii="Arial" w:hAnsi="Arial" w:cs="Arial"/>
          <w:sz w:val="24"/>
        </w:rPr>
        <w:t xml:space="preserve"> before top dead centre (Sindhu et al, 2018). </w:t>
      </w:r>
    </w:p>
    <w:p w:rsidR="003461CD" w:rsidRDefault="00C86485" w:rsidP="003461CD">
      <w:pPr>
        <w:spacing w:line="360" w:lineRule="auto"/>
        <w:jc w:val="both"/>
        <w:rPr>
          <w:rFonts w:ascii="Arial" w:hAnsi="Arial" w:cs="Arial"/>
          <w:sz w:val="24"/>
        </w:rPr>
      </w:pPr>
      <w:r>
        <w:rPr>
          <w:rFonts w:ascii="Arial" w:hAnsi="Arial" w:cs="Arial"/>
          <w:sz w:val="24"/>
        </w:rPr>
        <w:t>A</w:t>
      </w:r>
      <w:r w:rsidR="003461CD">
        <w:rPr>
          <w:rFonts w:ascii="Arial" w:hAnsi="Arial" w:cs="Arial"/>
          <w:sz w:val="24"/>
        </w:rPr>
        <w:t xml:space="preserve"> </w:t>
      </w:r>
      <w:r>
        <w:rPr>
          <w:rFonts w:ascii="Arial" w:hAnsi="Arial" w:cs="Arial"/>
          <w:sz w:val="24"/>
        </w:rPr>
        <w:t xml:space="preserve">technology known as split injection can be incorporated to reduce NOx emissions as well as </w:t>
      </w:r>
      <w:r w:rsidR="00913B0A">
        <w:rPr>
          <w:rFonts w:ascii="Arial" w:hAnsi="Arial" w:cs="Arial"/>
          <w:sz w:val="24"/>
        </w:rPr>
        <w:t>improve the fuel economy of the vehicle.</w:t>
      </w:r>
      <w:r w:rsidR="00DE5739">
        <w:rPr>
          <w:rFonts w:ascii="Arial" w:hAnsi="Arial" w:cs="Arial"/>
          <w:sz w:val="24"/>
        </w:rPr>
        <w:t xml:space="preserve"> Split injection lowers the amount of fuel that is injected in the first pulse whereas in a normal case, 100% of the fuel is injected in a single injection</w:t>
      </w:r>
      <w:r w:rsidR="003461CD">
        <w:rPr>
          <w:rFonts w:ascii="Arial" w:hAnsi="Arial" w:cs="Arial"/>
          <w:sz w:val="24"/>
        </w:rPr>
        <w:t xml:space="preserve">. The split injection is injected and the remainder of the fuel is injected later with a certain injection pulse, known as dwell period after the initial injection. </w:t>
      </w:r>
    </w:p>
    <w:p w:rsidR="00C86485" w:rsidRDefault="003461CD" w:rsidP="003461CD">
      <w:pPr>
        <w:spacing w:line="360" w:lineRule="auto"/>
        <w:jc w:val="both"/>
        <w:rPr>
          <w:rFonts w:ascii="Arial" w:hAnsi="Arial" w:cs="Arial"/>
          <w:sz w:val="24"/>
        </w:rPr>
      </w:pPr>
      <w:r w:rsidRPr="003461CD">
        <w:rPr>
          <w:rFonts w:ascii="Arial" w:hAnsi="Arial" w:cs="Arial"/>
          <w:sz w:val="24"/>
          <w:szCs w:val="24"/>
        </w:rPr>
        <w:t>“The combustion of fuel from the initial pulse creates conducive environment for the later injected fuel. This reduces the ignition delay of</w:t>
      </w:r>
      <w:r w:rsidR="004962ED">
        <w:rPr>
          <w:rFonts w:ascii="Arial" w:hAnsi="Arial" w:cs="Arial"/>
          <w:sz w:val="24"/>
          <w:szCs w:val="24"/>
        </w:rPr>
        <w:t xml:space="preserve"> the</w:t>
      </w:r>
      <w:r w:rsidRPr="003461CD">
        <w:rPr>
          <w:rFonts w:ascii="Arial" w:hAnsi="Arial" w:cs="Arial"/>
          <w:sz w:val="24"/>
          <w:szCs w:val="24"/>
        </w:rPr>
        <w:t xml:space="preserve"> second pulse of fuel making the combustion predominantly mixed-controlled. This restrains the peak heat release rate and delays a major portion of combustion shifting the combustion event away from TDC”</w:t>
      </w:r>
      <w:r>
        <w:rPr>
          <w:rFonts w:ascii="Arial" w:hAnsi="Arial" w:cs="Arial"/>
          <w:sz w:val="24"/>
          <w:szCs w:val="24"/>
        </w:rPr>
        <w:t xml:space="preserve"> states Sindhu </w:t>
      </w:r>
      <w:r>
        <w:rPr>
          <w:rFonts w:ascii="Arial" w:hAnsi="Arial" w:cs="Arial"/>
          <w:sz w:val="24"/>
        </w:rPr>
        <w:t>(Sindhu et al, 2018).</w:t>
      </w:r>
    </w:p>
    <w:p w:rsidR="003461CD" w:rsidRDefault="003461CD" w:rsidP="003461CD">
      <w:pPr>
        <w:spacing w:line="360" w:lineRule="auto"/>
        <w:jc w:val="both"/>
        <w:rPr>
          <w:rFonts w:ascii="Arial" w:hAnsi="Arial" w:cs="Arial"/>
          <w:sz w:val="24"/>
        </w:rPr>
      </w:pPr>
      <w:r>
        <w:rPr>
          <w:rFonts w:ascii="Arial" w:hAnsi="Arial" w:cs="Arial"/>
          <w:sz w:val="24"/>
        </w:rPr>
        <w:t xml:space="preserve">A test was conducted by these engineers perfecting the split injection, determining how much fuel to add in the first pulse and how much in the second pulse. Two tests were conducted; the first 25/75 represents 25% of the fuel injected in the first pulse and 75% of the fuel injected in the second pulse and the second 75/25. The graphs below demonstrate the benefits of these two different pulses acting upon heat release rate, </w:t>
      </w:r>
      <w:r w:rsidR="004962ED">
        <w:rPr>
          <w:rFonts w:ascii="Arial" w:hAnsi="Arial" w:cs="Arial"/>
          <w:sz w:val="24"/>
        </w:rPr>
        <w:t xml:space="preserve">the </w:t>
      </w:r>
      <w:r>
        <w:rPr>
          <w:rFonts w:ascii="Arial" w:hAnsi="Arial" w:cs="Arial"/>
          <w:sz w:val="24"/>
        </w:rPr>
        <w:t xml:space="preserve">mass of fuel injected and the temperature within the cylinder. </w:t>
      </w:r>
    </w:p>
    <w:p w:rsidR="003461CD" w:rsidRDefault="005D1867" w:rsidP="003461CD">
      <w:pPr>
        <w:spacing w:line="360" w:lineRule="auto"/>
        <w:jc w:val="both"/>
        <w:rPr>
          <w:rFonts w:ascii="Arial" w:hAnsi="Arial" w:cs="Arial"/>
          <w:sz w:val="24"/>
        </w:rPr>
      </w:pPr>
      <w:r w:rsidRPr="00463972">
        <w:rPr>
          <w:rFonts w:ascii="Arial" w:hAnsi="Arial" w:cs="Arial"/>
          <w:noProof/>
          <w:lang w:eastAsia="en-GB"/>
        </w:rPr>
        <w:lastRenderedPageBreak/>
        <mc:AlternateContent>
          <mc:Choice Requires="wps">
            <w:drawing>
              <wp:anchor distT="0" distB="0" distL="114300" distR="114300" simplePos="0" relativeHeight="251757568" behindDoc="0" locked="0" layoutInCell="1" allowOverlap="1" wp14:anchorId="17A42ABB" wp14:editId="10081689">
                <wp:simplePos x="0" y="0"/>
                <wp:positionH relativeFrom="margin">
                  <wp:posOffset>1593850</wp:posOffset>
                </wp:positionH>
                <wp:positionV relativeFrom="paragraph">
                  <wp:posOffset>5066665</wp:posOffset>
                </wp:positionV>
                <wp:extent cx="2886075" cy="266700"/>
                <wp:effectExtent l="0" t="0" r="0" b="0"/>
                <wp:wrapNone/>
                <wp:docPr id="233" name="Text Box 233"/>
                <wp:cNvGraphicFramePr/>
                <a:graphic xmlns:a="http://schemas.openxmlformats.org/drawingml/2006/main">
                  <a:graphicData uri="http://schemas.microsoft.com/office/word/2010/wordprocessingShape">
                    <wps:wsp>
                      <wps:cNvSpPr txBox="1"/>
                      <wps:spPr>
                        <a:xfrm>
                          <a:off x="0" y="0"/>
                          <a:ext cx="2886075" cy="266700"/>
                        </a:xfrm>
                        <a:prstGeom prst="rect">
                          <a:avLst/>
                        </a:prstGeom>
                        <a:noFill/>
                        <a:ln w="6350">
                          <a:noFill/>
                        </a:ln>
                      </wps:spPr>
                      <wps:txbx>
                        <w:txbxContent>
                          <w:p w:rsidR="00957C0C" w:rsidRPr="00495B34" w:rsidRDefault="00957C0C" w:rsidP="003461CD">
                            <w:pPr>
                              <w:jc w:val="center"/>
                              <w:rPr>
                                <w:sz w:val="20"/>
                              </w:rPr>
                            </w:pPr>
                            <w:r>
                              <w:rPr>
                                <w:color w:val="BFBFBF" w:themeColor="background1" w:themeShade="BF"/>
                                <w:sz w:val="20"/>
                              </w:rPr>
                              <w:t>Figure 24</w:t>
                            </w:r>
                            <w:r w:rsidRPr="00495B34">
                              <w:rPr>
                                <w:color w:val="BFBFBF" w:themeColor="background1" w:themeShade="BF"/>
                                <w:sz w:val="20"/>
                              </w:rPr>
                              <w:t xml:space="preserve">: </w:t>
                            </w:r>
                            <w:r>
                              <w:rPr>
                                <w:color w:val="BFBFBF" w:themeColor="background1" w:themeShade="BF"/>
                                <w:sz w:val="20"/>
                              </w:rPr>
                              <w:t>Split Injection (Sindhu et al,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42ABB" id="Text Box 233" o:spid="_x0000_s1066" type="#_x0000_t202" style="position:absolute;left:0;text-align:left;margin-left:125.5pt;margin-top:398.95pt;width:227.25pt;height:21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" filled="f" stroked="f" strokeweight=".5pt">
                <v:textbox>
                  <w:txbxContent>
                    <w:p w:rsidR="00957C0C" w:rsidRPr="00495B34" w:rsidRDefault="00957C0C" w:rsidP="003461CD">
                      <w:pPr>
                        <w:jc w:val="center"/>
                        <w:rPr>
                          <w:sz w:val="20"/>
                        </w:rPr>
                      </w:pPr>
                      <w:r>
                        <w:rPr>
                          <w:color w:val="BFBFBF" w:themeColor="background1" w:themeShade="BF"/>
                          <w:sz w:val="20"/>
                        </w:rPr>
                        <w:t>Figure 24</w:t>
                      </w:r>
                      <w:r w:rsidRPr="00495B34">
                        <w:rPr>
                          <w:color w:val="BFBFBF" w:themeColor="background1" w:themeShade="BF"/>
                          <w:sz w:val="20"/>
                        </w:rPr>
                        <w:t xml:space="preserve">: </w:t>
                      </w:r>
                      <w:r>
                        <w:rPr>
                          <w:color w:val="BFBFBF" w:themeColor="background1" w:themeShade="BF"/>
                          <w:sz w:val="20"/>
                        </w:rPr>
                        <w:t>Split Injection (Sindhu et al, 2018)</w:t>
                      </w:r>
                    </w:p>
                  </w:txbxContent>
                </v:textbox>
                <w10:wrap anchorx="margin"/>
              </v:shape>
            </w:pict>
          </mc:Fallback>
        </mc:AlternateContent>
      </w:r>
      <w:r w:rsidR="005B02E0">
        <w:rPr>
          <w:noProof/>
          <w:lang w:eastAsia="en-GB"/>
        </w:rPr>
        <w:drawing>
          <wp:anchor distT="0" distB="0" distL="114300" distR="114300" simplePos="0" relativeHeight="251742208" behindDoc="1" locked="0" layoutInCell="1" allowOverlap="1">
            <wp:simplePos x="0" y="0"/>
            <wp:positionH relativeFrom="margin">
              <wp:align>right</wp:align>
            </wp:positionH>
            <wp:positionV relativeFrom="paragraph">
              <wp:posOffset>3561770</wp:posOffset>
            </wp:positionV>
            <wp:extent cx="5731510" cy="1722300"/>
            <wp:effectExtent l="0" t="0" r="2540" b="0"/>
            <wp:wrapTight wrapText="bothSides">
              <wp:wrapPolygon edited="0">
                <wp:start x="0" y="0"/>
                <wp:lineTo x="0" y="21265"/>
                <wp:lineTo x="21538" y="21265"/>
                <wp:lineTo x="21538" y="0"/>
                <wp:lineTo x="0" y="0"/>
              </wp:wrapPolygon>
            </wp:wrapTight>
            <wp:docPr id="234" name="Picture 234" descr="https://ars.els-cdn.com/content/image/1-s2.0-S1110016817302041-g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s.els-cdn.com/content/image/1-s2.0-S1110016817302041-gr9.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722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1CD">
        <w:rPr>
          <w:noProof/>
          <w:lang w:eastAsia="en-GB"/>
        </w:rPr>
        <w:drawing>
          <wp:inline distT="0" distB="0" distL="0" distR="0">
            <wp:extent cx="5731510" cy="3517296"/>
            <wp:effectExtent l="0" t="0" r="2540" b="6985"/>
            <wp:docPr id="232" name="Picture 232" descr="https://ars.els-cdn.com/content/image/1-s2.0-S1110016817302041-g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s.els-cdn.com/content/image/1-s2.0-S1110016817302041-gr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517296"/>
                    </a:xfrm>
                    <a:prstGeom prst="rect">
                      <a:avLst/>
                    </a:prstGeom>
                    <a:noFill/>
                    <a:ln>
                      <a:noFill/>
                    </a:ln>
                  </pic:spPr>
                </pic:pic>
              </a:graphicData>
            </a:graphic>
          </wp:inline>
        </w:drawing>
      </w:r>
    </w:p>
    <w:p w:rsidR="00594FDA" w:rsidRDefault="003461CD" w:rsidP="0055659E">
      <w:pPr>
        <w:spacing w:line="360" w:lineRule="auto"/>
        <w:jc w:val="both"/>
        <w:rPr>
          <w:rFonts w:ascii="Arial" w:hAnsi="Arial" w:cs="Arial"/>
          <w:sz w:val="24"/>
        </w:rPr>
      </w:pPr>
      <w:r>
        <w:rPr>
          <w:rFonts w:ascii="Arial" w:hAnsi="Arial" w:cs="Arial"/>
          <w:sz w:val="24"/>
        </w:rPr>
        <w:t xml:space="preserve">By splitting the injection, the graphs on the right display </w:t>
      </w:r>
      <w:r w:rsidR="005B02E0">
        <w:rPr>
          <w:rFonts w:ascii="Arial" w:hAnsi="Arial" w:cs="Arial"/>
          <w:sz w:val="24"/>
        </w:rPr>
        <w:t>the heat is produced a lot later in the crank angle compared to that of a single injection and by looking at the graph, the heat is also reduced slightly thus assisting in the reduction of NOx.</w:t>
      </w:r>
      <w:r w:rsidR="00A6662A">
        <w:rPr>
          <w:rFonts w:ascii="Arial" w:hAnsi="Arial" w:cs="Arial"/>
          <w:sz w:val="24"/>
        </w:rPr>
        <w:t xml:space="preserve"> The rate of heat release in the 25/75 is greatly reduced compared to that of the single injection; </w:t>
      </w:r>
      <w:r w:rsidR="00A6662A" w:rsidRPr="0055659E">
        <w:rPr>
          <w:rFonts w:ascii="Arial" w:hAnsi="Arial" w:cs="Arial"/>
          <w:sz w:val="24"/>
          <w:szCs w:val="24"/>
        </w:rPr>
        <w:t>this result will be a drop in temperature in the combustion chamber</w:t>
      </w:r>
      <w:r w:rsidR="0055659E" w:rsidRPr="0055659E">
        <w:rPr>
          <w:rFonts w:ascii="Arial" w:hAnsi="Arial" w:cs="Arial"/>
          <w:sz w:val="24"/>
          <w:szCs w:val="24"/>
        </w:rPr>
        <w:t xml:space="preserve"> also reducing the formation of NOx emissions</w:t>
      </w:r>
      <w:r w:rsidR="00A6662A" w:rsidRPr="0055659E">
        <w:rPr>
          <w:rFonts w:ascii="Arial" w:hAnsi="Arial" w:cs="Arial"/>
          <w:sz w:val="24"/>
          <w:szCs w:val="24"/>
        </w:rPr>
        <w:t>.</w:t>
      </w:r>
      <w:r w:rsidR="0055659E" w:rsidRPr="0055659E">
        <w:rPr>
          <w:rFonts w:ascii="Arial" w:hAnsi="Arial" w:cs="Arial"/>
          <w:sz w:val="24"/>
          <w:szCs w:val="24"/>
        </w:rPr>
        <w:t xml:space="preserve"> The 25/75 injection profile can be seen in the graph and the spike in temperature twice. “As </w:t>
      </w:r>
      <w:r w:rsidR="004962ED">
        <w:rPr>
          <w:rFonts w:ascii="Arial" w:hAnsi="Arial" w:cs="Arial"/>
          <w:sz w:val="24"/>
          <w:szCs w:val="24"/>
        </w:rPr>
        <w:t xml:space="preserve">the </w:t>
      </w:r>
      <w:r w:rsidR="0055659E" w:rsidRPr="0055659E">
        <w:rPr>
          <w:rFonts w:ascii="Arial" w:hAnsi="Arial" w:cs="Arial"/>
          <w:sz w:val="24"/>
          <w:szCs w:val="24"/>
        </w:rPr>
        <w:t>amount of fuel injected in the first pulse increases, resident time of burnt charge at high combustion temperatures increase, increasing the tendency of NO formation.”</w:t>
      </w:r>
      <w:r w:rsidR="0055659E">
        <w:rPr>
          <w:rFonts w:ascii="Arial" w:hAnsi="Arial" w:cs="Arial"/>
          <w:sz w:val="24"/>
          <w:szCs w:val="24"/>
        </w:rPr>
        <w:t xml:space="preserve"> </w:t>
      </w:r>
      <w:r w:rsidR="0055659E">
        <w:rPr>
          <w:rFonts w:ascii="Arial" w:hAnsi="Arial" w:cs="Arial"/>
          <w:sz w:val="24"/>
        </w:rPr>
        <w:t>(Sindhu et al, 2018).</w:t>
      </w:r>
      <w:r w:rsidR="0055659E" w:rsidRPr="0055659E">
        <w:rPr>
          <w:rFonts w:ascii="Arial" w:hAnsi="Arial" w:cs="Arial"/>
          <w:sz w:val="24"/>
          <w:szCs w:val="24"/>
        </w:rPr>
        <w:t xml:space="preserve"> </w:t>
      </w:r>
      <w:r w:rsidR="00A6662A" w:rsidRPr="0055659E">
        <w:rPr>
          <w:rFonts w:ascii="Arial" w:hAnsi="Arial" w:cs="Arial"/>
          <w:sz w:val="24"/>
          <w:szCs w:val="24"/>
        </w:rPr>
        <w:t>From the bottom graphs</w:t>
      </w:r>
      <w:r w:rsidR="004962ED">
        <w:rPr>
          <w:rFonts w:ascii="Arial" w:hAnsi="Arial" w:cs="Arial"/>
          <w:sz w:val="24"/>
          <w:szCs w:val="24"/>
        </w:rPr>
        <w:t>,</w:t>
      </w:r>
      <w:r w:rsidR="00A6662A" w:rsidRPr="0055659E">
        <w:rPr>
          <w:rFonts w:ascii="Arial" w:hAnsi="Arial" w:cs="Arial"/>
          <w:sz w:val="24"/>
          <w:szCs w:val="24"/>
        </w:rPr>
        <w:t xml:space="preserve"> it can be observed that the 25/75 injection formation has decreased the NO incredible amounts</w:t>
      </w:r>
      <w:r w:rsidR="00A6662A" w:rsidRPr="0055659E">
        <w:rPr>
          <w:rFonts w:ascii="Arial" w:hAnsi="Arial" w:cs="Arial"/>
          <w:sz w:val="24"/>
        </w:rPr>
        <w:t xml:space="preserve"> </w:t>
      </w:r>
      <w:r w:rsidR="0055659E">
        <w:rPr>
          <w:rFonts w:ascii="Arial" w:hAnsi="Arial" w:cs="Arial"/>
          <w:sz w:val="24"/>
        </w:rPr>
        <w:t xml:space="preserve">compared to the single injection and even the 75/25 injection. As the NO decreasing, the soot density exiting the exhaust dramatically decreases as seen in </w:t>
      </w:r>
      <w:r w:rsidR="004962ED">
        <w:rPr>
          <w:rFonts w:ascii="Arial" w:hAnsi="Arial" w:cs="Arial"/>
          <w:sz w:val="24"/>
        </w:rPr>
        <w:t xml:space="preserve">the </w:t>
      </w:r>
      <w:r w:rsidR="0055659E">
        <w:rPr>
          <w:rFonts w:ascii="Arial" w:hAnsi="Arial" w:cs="Arial"/>
          <w:sz w:val="24"/>
        </w:rPr>
        <w:t>graph above.</w:t>
      </w:r>
    </w:p>
    <w:p w:rsidR="003461CD" w:rsidRPr="009373A7" w:rsidRDefault="00594FDA" w:rsidP="00594FDA">
      <w:pPr>
        <w:rPr>
          <w:rFonts w:ascii="Arial" w:hAnsi="Arial" w:cs="Arial"/>
          <w:sz w:val="28"/>
          <w:u w:val="double"/>
        </w:rPr>
      </w:pPr>
      <w:r>
        <w:rPr>
          <w:rFonts w:ascii="Arial" w:hAnsi="Arial" w:cs="Arial"/>
          <w:sz w:val="24"/>
        </w:rPr>
        <w:br w:type="page"/>
      </w:r>
      <w:r w:rsidRPr="009373A7">
        <w:rPr>
          <w:rFonts w:ascii="Arial" w:hAnsi="Arial" w:cs="Arial"/>
          <w:sz w:val="28"/>
          <w:u w:val="double"/>
        </w:rPr>
        <w:lastRenderedPageBreak/>
        <w:t>6.0</w:t>
      </w:r>
      <w:r w:rsidRPr="009373A7">
        <w:rPr>
          <w:rFonts w:ascii="Arial" w:hAnsi="Arial" w:cs="Arial"/>
          <w:sz w:val="28"/>
          <w:u w:val="double"/>
        </w:rPr>
        <w:tab/>
        <w:t>Conclusion</w:t>
      </w:r>
    </w:p>
    <w:p w:rsidR="000F1D8F" w:rsidRDefault="000F1D8F" w:rsidP="00594FDA">
      <w:pPr>
        <w:rPr>
          <w:rFonts w:ascii="Arial" w:hAnsi="Arial" w:cs="Arial"/>
          <w:sz w:val="24"/>
        </w:rPr>
      </w:pPr>
    </w:p>
    <w:p w:rsidR="001E4AD1" w:rsidRPr="002B6999" w:rsidRDefault="001E4AD1" w:rsidP="006F5BB6">
      <w:pPr>
        <w:spacing w:line="360" w:lineRule="auto"/>
        <w:jc w:val="both"/>
        <w:rPr>
          <w:rFonts w:ascii="Arial" w:hAnsi="Arial" w:cs="Arial"/>
          <w:sz w:val="24"/>
        </w:rPr>
      </w:pPr>
      <w:r>
        <w:rPr>
          <w:rFonts w:ascii="Arial" w:hAnsi="Arial" w:cs="Arial"/>
          <w:sz w:val="24"/>
        </w:rPr>
        <w:t xml:space="preserve">The ever increasing greenhouse gasses excreted from vehicles today will keep depleting our natural environment unless engineers begin to find a solution. </w:t>
      </w:r>
      <w:r w:rsidR="002B6999">
        <w:rPr>
          <w:rFonts w:ascii="Arial" w:hAnsi="Arial" w:cs="Arial"/>
          <w:sz w:val="24"/>
        </w:rPr>
        <w:t>Stringent targets are being enforced upon the emissions emitted from a vehicle. An EU fleet-wide average emissions target of 95 g/km of CO</w:t>
      </w:r>
      <w:r w:rsidR="002B6999">
        <w:rPr>
          <w:rFonts w:ascii="Arial" w:hAnsi="Arial" w:cs="Arial"/>
          <w:sz w:val="24"/>
          <w:vertAlign w:val="subscript"/>
        </w:rPr>
        <w:t>2</w:t>
      </w:r>
      <w:r w:rsidR="002B6999">
        <w:rPr>
          <w:rFonts w:ascii="Arial" w:hAnsi="Arial" w:cs="Arial"/>
          <w:sz w:val="24"/>
        </w:rPr>
        <w:t xml:space="preserve"> has been set. This is a reduction in carbon dioxide emissions of 23.5 g/km since the last target set in 2017. The emissions targets set to manufacturers are set according to the average mass of the vehicles produced (Anon, n.d.). Through completing the research associated </w:t>
      </w:r>
      <w:r w:rsidR="004962ED">
        <w:rPr>
          <w:rFonts w:ascii="Arial" w:hAnsi="Arial" w:cs="Arial"/>
          <w:sz w:val="24"/>
        </w:rPr>
        <w:t>with</w:t>
      </w:r>
      <w:r w:rsidR="002B6999">
        <w:rPr>
          <w:rFonts w:ascii="Arial" w:hAnsi="Arial" w:cs="Arial"/>
          <w:sz w:val="24"/>
        </w:rPr>
        <w:t xml:space="preserve"> this paper, it’s been discovered that </w:t>
      </w:r>
      <w:r w:rsidR="00BD30E4">
        <w:rPr>
          <w:rFonts w:ascii="Arial" w:hAnsi="Arial" w:cs="Arial"/>
          <w:sz w:val="24"/>
        </w:rPr>
        <w:t>the hypothesis set at the beginning of the project was correct. As the air fuel ratio transfers along the scale from rich to lean, the NOx emissions output will decrease up until a stoichiometric mixture where it will begin to rise again as the air fuel ratio becomes lean. As researched in figure 25 in the appendix</w:t>
      </w:r>
      <w:r w:rsidR="00D8422F">
        <w:rPr>
          <w:rFonts w:ascii="Arial" w:hAnsi="Arial" w:cs="Arial"/>
          <w:sz w:val="24"/>
        </w:rPr>
        <w:t xml:space="preserve">, the set hypothesis was proved wrong. As the lambda values increase, the exhaust gas temperatures decrease due to the quantity of fuel being injected into the cylinders, cooling down the flame front. </w:t>
      </w:r>
      <w:r w:rsidR="006F5BB6">
        <w:rPr>
          <w:rFonts w:ascii="Arial" w:hAnsi="Arial" w:cs="Arial"/>
          <w:sz w:val="24"/>
        </w:rPr>
        <w:t xml:space="preserve">It can’t be emphasised enough how much NOx emissions </w:t>
      </w:r>
      <w:r w:rsidR="004962ED">
        <w:rPr>
          <w:rFonts w:ascii="Arial" w:hAnsi="Arial" w:cs="Arial"/>
          <w:sz w:val="24"/>
        </w:rPr>
        <w:t>a</w:t>
      </w:r>
      <w:r w:rsidR="006F5BB6">
        <w:rPr>
          <w:rFonts w:ascii="Arial" w:hAnsi="Arial" w:cs="Arial"/>
          <w:sz w:val="24"/>
        </w:rPr>
        <w:t>ffect human and environmental health. Breathing in high concentrations of NOx can irritate and cause damage to the human respiratory system, causing diseases and inflammation of the airways, making breathing extremely difficult. Even short time exposure to NOx emissions can cause asthma and irritate the airways, causing an itching sensation, coughing, wheezing or difficulty breathing. NOx emissions standard</w:t>
      </w:r>
      <w:r w:rsidR="004962ED">
        <w:rPr>
          <w:rFonts w:ascii="Arial" w:hAnsi="Arial" w:cs="Arial"/>
          <w:sz w:val="24"/>
        </w:rPr>
        <w:t>s</w:t>
      </w:r>
      <w:r w:rsidR="006F5BB6">
        <w:rPr>
          <w:rFonts w:ascii="Arial" w:hAnsi="Arial" w:cs="Arial"/>
          <w:sz w:val="24"/>
        </w:rPr>
        <w:t xml:space="preserve"> have been set in areas </w:t>
      </w:r>
      <w:r w:rsidR="006F5BB6" w:rsidRPr="006F5BB6">
        <w:rPr>
          <w:rFonts w:ascii="Arial" w:hAnsi="Arial" w:cs="Arial"/>
          <w:sz w:val="24"/>
          <w:szCs w:val="24"/>
        </w:rPr>
        <w:t xml:space="preserve">of high population and </w:t>
      </w:r>
      <w:r w:rsidR="006F5BB6">
        <w:rPr>
          <w:rFonts w:ascii="Arial" w:hAnsi="Arial" w:cs="Arial"/>
          <w:sz w:val="24"/>
          <w:szCs w:val="24"/>
        </w:rPr>
        <w:t xml:space="preserve">manufacturers are attempting to tackle these issues head on by using some of the techniques discussed in the paper above along with new techniques discovered as more research into the issue is undertaken. </w:t>
      </w:r>
      <w:r w:rsidR="00894F3F">
        <w:rPr>
          <w:rFonts w:ascii="Arial" w:hAnsi="Arial" w:cs="Arial"/>
          <w:sz w:val="24"/>
          <w:szCs w:val="24"/>
        </w:rPr>
        <w:t>The techniques discussed above are only a few out of a handful of approaches that can be undertaken to reduce NOx emissions throughout the world and there may be better approaches.</w:t>
      </w:r>
    </w:p>
    <w:p w:rsidR="000F1D8F" w:rsidRDefault="000F1D8F" w:rsidP="001E4AD1">
      <w:pPr>
        <w:spacing w:line="360" w:lineRule="auto"/>
        <w:jc w:val="both"/>
        <w:rPr>
          <w:rFonts w:ascii="Arial" w:hAnsi="Arial" w:cs="Arial"/>
          <w:sz w:val="24"/>
        </w:rPr>
      </w:pPr>
      <w:r>
        <w:rPr>
          <w:rFonts w:ascii="Arial" w:hAnsi="Arial" w:cs="Arial"/>
          <w:sz w:val="24"/>
        </w:rPr>
        <w:br w:type="page"/>
      </w:r>
    </w:p>
    <w:p w:rsidR="00594FDA" w:rsidRPr="009373A7" w:rsidRDefault="000F1D8F" w:rsidP="00594FDA">
      <w:pPr>
        <w:rPr>
          <w:rFonts w:ascii="Arial" w:hAnsi="Arial" w:cs="Arial"/>
          <w:sz w:val="28"/>
          <w:u w:val="double"/>
        </w:rPr>
      </w:pPr>
      <w:r w:rsidRPr="009373A7">
        <w:rPr>
          <w:rFonts w:ascii="Arial" w:hAnsi="Arial" w:cs="Arial"/>
          <w:sz w:val="28"/>
          <w:u w:val="double"/>
        </w:rPr>
        <w:lastRenderedPageBreak/>
        <w:t>7.0</w:t>
      </w:r>
      <w:r w:rsidRPr="009373A7">
        <w:rPr>
          <w:rFonts w:ascii="Arial" w:hAnsi="Arial" w:cs="Arial"/>
          <w:sz w:val="28"/>
          <w:u w:val="double"/>
        </w:rPr>
        <w:tab/>
        <w:t>Project Analysis</w:t>
      </w:r>
    </w:p>
    <w:p w:rsidR="00EB261B" w:rsidRDefault="00841B30" w:rsidP="00B04760">
      <w:pPr>
        <w:spacing w:line="360" w:lineRule="auto"/>
        <w:jc w:val="both"/>
        <w:rPr>
          <w:rFonts w:ascii="Arial" w:hAnsi="Arial" w:cs="Arial"/>
          <w:sz w:val="24"/>
        </w:rPr>
      </w:pPr>
      <w:r>
        <w:rPr>
          <w:rFonts w:ascii="Arial" w:hAnsi="Arial" w:cs="Arial"/>
          <w:sz w:val="24"/>
        </w:rPr>
        <w:t xml:space="preserve">On the </w:t>
      </w:r>
      <w:r w:rsidR="00B04760">
        <w:rPr>
          <w:rFonts w:ascii="Arial" w:hAnsi="Arial" w:cs="Arial"/>
          <w:sz w:val="24"/>
        </w:rPr>
        <w:t>whole, this project went well but like any project, there were complications present. The main complication was to locate a vehicle to use on the dyno. The original plan was to use the university’s Volkswagen Lupo as a fellow student had wired up a standalone ECU to the vehicle and this would’ve been perfect for my testing. Due to unforeseen circumstances</w:t>
      </w:r>
      <w:r w:rsidR="001F453B">
        <w:rPr>
          <w:rFonts w:ascii="Arial" w:hAnsi="Arial" w:cs="Arial"/>
          <w:sz w:val="24"/>
        </w:rPr>
        <w:t>,</w:t>
      </w:r>
      <w:r w:rsidR="00B04760">
        <w:rPr>
          <w:rFonts w:ascii="Arial" w:hAnsi="Arial" w:cs="Arial"/>
          <w:sz w:val="24"/>
        </w:rPr>
        <w:t xml:space="preserve"> the Lupo wasn’t cooperating with his project</w:t>
      </w:r>
      <w:r w:rsidR="001F453B">
        <w:rPr>
          <w:rFonts w:ascii="Arial" w:hAnsi="Arial" w:cs="Arial"/>
          <w:sz w:val="24"/>
        </w:rPr>
        <w:t xml:space="preserve">, therefore, </w:t>
      </w:r>
      <w:r w:rsidR="00B04760">
        <w:rPr>
          <w:rFonts w:ascii="Arial" w:hAnsi="Arial" w:cs="Arial"/>
          <w:sz w:val="24"/>
        </w:rPr>
        <w:t>another vehicle had to be used for his project and this project was back at square one without a vehicle. Luckily, Pedro had a vehicle available with a standalone ECU that was able to be used for the series of testing required</w:t>
      </w:r>
      <w:r w:rsidR="002E30C7">
        <w:rPr>
          <w:rFonts w:ascii="Arial" w:hAnsi="Arial" w:cs="Arial"/>
          <w:sz w:val="24"/>
        </w:rPr>
        <w:t>, therefore, on the 9</w:t>
      </w:r>
      <w:r w:rsidR="002E30C7" w:rsidRPr="002E30C7">
        <w:rPr>
          <w:rFonts w:ascii="Arial" w:hAnsi="Arial" w:cs="Arial"/>
          <w:sz w:val="24"/>
          <w:vertAlign w:val="superscript"/>
        </w:rPr>
        <w:t>th</w:t>
      </w:r>
      <w:r w:rsidR="002E30C7">
        <w:rPr>
          <w:rFonts w:ascii="Arial" w:hAnsi="Arial" w:cs="Arial"/>
          <w:sz w:val="24"/>
        </w:rPr>
        <w:t xml:space="preserve"> of April the dyno was booked and the testing was able to commence</w:t>
      </w:r>
      <w:r w:rsidR="00B04760">
        <w:rPr>
          <w:rFonts w:ascii="Arial" w:hAnsi="Arial" w:cs="Arial"/>
          <w:sz w:val="24"/>
        </w:rPr>
        <w:t xml:space="preserve">. </w:t>
      </w:r>
      <w:r w:rsidR="00DE2BFF">
        <w:rPr>
          <w:rFonts w:ascii="Arial" w:hAnsi="Arial" w:cs="Arial"/>
          <w:sz w:val="24"/>
        </w:rPr>
        <w:t>There was only one complication encountered on the day of testing and that was that the Bosch oscilloscope wasn’t able to read the Lambda values from the exhaust</w:t>
      </w:r>
      <w:r w:rsidR="001F453B">
        <w:rPr>
          <w:rFonts w:ascii="Arial" w:hAnsi="Arial" w:cs="Arial"/>
          <w:sz w:val="24"/>
        </w:rPr>
        <w:t>,</w:t>
      </w:r>
      <w:r w:rsidR="00DE2BFF">
        <w:rPr>
          <w:rFonts w:ascii="Arial" w:hAnsi="Arial" w:cs="Arial"/>
          <w:sz w:val="24"/>
        </w:rPr>
        <w:t xml:space="preserve"> therefore</w:t>
      </w:r>
      <w:r w:rsidR="001F453B">
        <w:rPr>
          <w:rFonts w:ascii="Arial" w:hAnsi="Arial" w:cs="Arial"/>
          <w:sz w:val="24"/>
        </w:rPr>
        <w:t>,</w:t>
      </w:r>
      <w:r w:rsidR="00DE2BFF">
        <w:rPr>
          <w:rFonts w:ascii="Arial" w:hAnsi="Arial" w:cs="Arial"/>
          <w:sz w:val="24"/>
        </w:rPr>
        <w:t xml:space="preserve"> the built in emissions tester on the dyno had to be used. The probe that’s </w:t>
      </w:r>
      <w:r w:rsidR="008D3E12">
        <w:rPr>
          <w:rFonts w:ascii="Arial" w:hAnsi="Arial" w:cs="Arial"/>
          <w:sz w:val="24"/>
        </w:rPr>
        <w:t>used to te</w:t>
      </w:r>
      <w:r w:rsidR="00DE2BFF">
        <w:rPr>
          <w:rFonts w:ascii="Arial" w:hAnsi="Arial" w:cs="Arial"/>
          <w:sz w:val="24"/>
        </w:rPr>
        <w:t xml:space="preserve">st the emissions ended up being broken on the dyno, therefore, this had to be fixed first and then the testing could commence. Once these complications had been rectified, there weren’t any more on the day of testing. From the day of testing onwards, this project has gone very smoothly without any issues or complications. </w:t>
      </w:r>
    </w:p>
    <w:p w:rsidR="00EB261B" w:rsidRDefault="00EB261B" w:rsidP="00B04760">
      <w:pPr>
        <w:spacing w:line="360" w:lineRule="auto"/>
        <w:jc w:val="both"/>
        <w:rPr>
          <w:rFonts w:ascii="Arial" w:hAnsi="Arial" w:cs="Arial"/>
          <w:sz w:val="24"/>
        </w:rPr>
      </w:pPr>
      <w:r>
        <w:rPr>
          <w:rFonts w:ascii="Arial" w:hAnsi="Arial" w:cs="Arial"/>
          <w:sz w:val="24"/>
        </w:rPr>
        <w:t>If I had more time to complete this project, I would change a few things. Firstly, I would produce more results at different air fuel ratios to get a more detailed set of results. Also, instead of doing power runs, I would set the vehicle at its max torque and produce the results from there whilst also measuring exhaust gas temperatures at each lambda.</w:t>
      </w:r>
    </w:p>
    <w:p w:rsidR="00996C66" w:rsidRDefault="00996C66">
      <w:pPr>
        <w:rPr>
          <w:rFonts w:ascii="Arial" w:hAnsi="Arial" w:cs="Arial"/>
          <w:sz w:val="24"/>
        </w:rPr>
      </w:pPr>
    </w:p>
    <w:p w:rsidR="00996C66" w:rsidRDefault="00996C66" w:rsidP="00996C66">
      <w:pPr>
        <w:rPr>
          <w:rFonts w:ascii="Arial" w:hAnsi="Arial" w:cs="Arial"/>
          <w:sz w:val="24"/>
          <w:u w:val="double"/>
        </w:rPr>
      </w:pPr>
      <w:r>
        <w:rPr>
          <w:rFonts w:ascii="Arial" w:hAnsi="Arial" w:cs="Arial"/>
          <w:sz w:val="28"/>
          <w:u w:val="double"/>
        </w:rPr>
        <w:t>8</w:t>
      </w:r>
      <w:r w:rsidRPr="009373A7">
        <w:rPr>
          <w:rFonts w:ascii="Arial" w:hAnsi="Arial" w:cs="Arial"/>
          <w:sz w:val="28"/>
          <w:u w:val="double"/>
        </w:rPr>
        <w:t>.0</w:t>
      </w:r>
      <w:r w:rsidRPr="009373A7">
        <w:rPr>
          <w:rFonts w:ascii="Arial" w:hAnsi="Arial" w:cs="Arial"/>
          <w:sz w:val="28"/>
          <w:u w:val="double"/>
        </w:rPr>
        <w:tab/>
        <w:t>Acknowledgements</w:t>
      </w:r>
    </w:p>
    <w:p w:rsidR="009373A7" w:rsidRDefault="00841B30" w:rsidP="00841B30">
      <w:pPr>
        <w:spacing w:line="360" w:lineRule="auto"/>
        <w:jc w:val="both"/>
        <w:rPr>
          <w:rFonts w:ascii="Arial" w:hAnsi="Arial" w:cs="Arial"/>
          <w:sz w:val="24"/>
        </w:rPr>
      </w:pPr>
      <w:r>
        <w:rPr>
          <w:rFonts w:ascii="Arial" w:hAnsi="Arial" w:cs="Arial"/>
          <w:sz w:val="24"/>
        </w:rPr>
        <w:t>During this project, I had assistance from Pedro Monteiro Ferreira for being my project supervisor and assisting in coming up with a viable project to complete. I also had the chance to use Pedro’s personal vehicle to complete the testing undertaken in this project. Along with Pedro, I had assistance by Mark Fall the dyno technician and Barry John the workshop technician on the day of testing ensuring the dyno session went smoothly without coming across any issues along the way.</w:t>
      </w:r>
      <w:r w:rsidR="000F1D8F">
        <w:rPr>
          <w:rFonts w:ascii="Arial" w:hAnsi="Arial" w:cs="Arial"/>
          <w:sz w:val="24"/>
        </w:rPr>
        <w:br w:type="page"/>
      </w:r>
    </w:p>
    <w:p w:rsidR="009373A7" w:rsidRDefault="00996C66">
      <w:pPr>
        <w:rPr>
          <w:rFonts w:ascii="Arial" w:hAnsi="Arial" w:cs="Arial"/>
          <w:sz w:val="28"/>
          <w:u w:val="double"/>
        </w:rPr>
      </w:pPr>
      <w:r>
        <w:rPr>
          <w:rFonts w:ascii="Arial" w:hAnsi="Arial" w:cs="Arial"/>
          <w:sz w:val="28"/>
          <w:u w:val="double"/>
        </w:rPr>
        <w:lastRenderedPageBreak/>
        <w:t>9</w:t>
      </w:r>
      <w:r w:rsidR="009373A7" w:rsidRPr="009373A7">
        <w:rPr>
          <w:rFonts w:ascii="Arial" w:hAnsi="Arial" w:cs="Arial"/>
          <w:sz w:val="28"/>
          <w:u w:val="double"/>
        </w:rPr>
        <w:t>.0</w:t>
      </w:r>
      <w:r w:rsidR="009373A7" w:rsidRPr="009373A7">
        <w:rPr>
          <w:rFonts w:ascii="Arial" w:hAnsi="Arial" w:cs="Arial"/>
          <w:sz w:val="28"/>
          <w:u w:val="double"/>
        </w:rPr>
        <w:tab/>
        <w:t>Appendix</w:t>
      </w:r>
    </w:p>
    <w:p w:rsidR="009373A7" w:rsidRDefault="00894F3F">
      <w:pPr>
        <w:rPr>
          <w:rFonts w:ascii="Arial" w:hAnsi="Arial" w:cs="Arial"/>
          <w:sz w:val="24"/>
          <w:u w:val="double"/>
        </w:rPr>
      </w:pPr>
      <w:r>
        <w:rPr>
          <w:noProof/>
          <w:lang w:eastAsia="en-GB"/>
        </w:rPr>
        <w:drawing>
          <wp:anchor distT="0" distB="0" distL="114300" distR="114300" simplePos="0" relativeHeight="251748352" behindDoc="1" locked="0" layoutInCell="1" allowOverlap="1">
            <wp:simplePos x="0" y="0"/>
            <wp:positionH relativeFrom="margin">
              <wp:align>center</wp:align>
            </wp:positionH>
            <wp:positionV relativeFrom="paragraph">
              <wp:posOffset>6985</wp:posOffset>
            </wp:positionV>
            <wp:extent cx="3752850" cy="2798445"/>
            <wp:effectExtent l="0" t="0" r="0" b="1905"/>
            <wp:wrapTight wrapText="bothSides">
              <wp:wrapPolygon edited="0">
                <wp:start x="0" y="0"/>
                <wp:lineTo x="0" y="21468"/>
                <wp:lineTo x="21490" y="21468"/>
                <wp:lineTo x="21490" y="0"/>
                <wp:lineTo x="0" y="0"/>
              </wp:wrapPolygon>
            </wp:wrapTight>
            <wp:docPr id="235" name="Picture 235" descr="Exhaust temperature versus lambda at MBT spark timing under different operating conditions.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haust temperature versus lambda at MBT spark timing under different operating conditions.Â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52850" cy="2798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30E4" w:rsidRDefault="00BD30E4">
      <w:pPr>
        <w:rPr>
          <w:rFonts w:ascii="Arial" w:hAnsi="Arial" w:cs="Arial"/>
          <w:sz w:val="24"/>
          <w:u w:val="double"/>
        </w:rPr>
      </w:pPr>
      <w:r w:rsidRPr="00463972">
        <w:rPr>
          <w:rFonts w:ascii="Arial" w:hAnsi="Arial" w:cs="Arial"/>
          <w:noProof/>
          <w:lang w:eastAsia="en-GB"/>
        </w:rPr>
        <mc:AlternateContent>
          <mc:Choice Requires="wps">
            <w:drawing>
              <wp:anchor distT="0" distB="0" distL="114300" distR="114300" simplePos="0" relativeHeight="251745280" behindDoc="0" locked="0" layoutInCell="1" allowOverlap="1" wp14:anchorId="31ED3853" wp14:editId="749696F9">
                <wp:simplePos x="0" y="0"/>
                <wp:positionH relativeFrom="margin">
                  <wp:posOffset>4667250</wp:posOffset>
                </wp:positionH>
                <wp:positionV relativeFrom="paragraph">
                  <wp:posOffset>254000</wp:posOffset>
                </wp:positionV>
                <wp:extent cx="1304925" cy="819150"/>
                <wp:effectExtent l="0" t="0" r="0" b="0"/>
                <wp:wrapNone/>
                <wp:docPr id="236" name="Text Box 236"/>
                <wp:cNvGraphicFramePr/>
                <a:graphic xmlns:a="http://schemas.openxmlformats.org/drawingml/2006/main">
                  <a:graphicData uri="http://schemas.microsoft.com/office/word/2010/wordprocessingShape">
                    <wps:wsp>
                      <wps:cNvSpPr txBox="1"/>
                      <wps:spPr>
                        <a:xfrm>
                          <a:off x="0" y="0"/>
                          <a:ext cx="1304925" cy="819150"/>
                        </a:xfrm>
                        <a:prstGeom prst="rect">
                          <a:avLst/>
                        </a:prstGeom>
                        <a:noFill/>
                        <a:ln w="6350">
                          <a:noFill/>
                        </a:ln>
                      </wps:spPr>
                      <wps:txbx>
                        <w:txbxContent>
                          <w:p w:rsidR="00957C0C" w:rsidRPr="00495B34" w:rsidRDefault="00957C0C" w:rsidP="00BD30E4">
                            <w:pPr>
                              <w:jc w:val="center"/>
                              <w:rPr>
                                <w:sz w:val="20"/>
                              </w:rPr>
                            </w:pPr>
                            <w:r>
                              <w:rPr>
                                <w:color w:val="BFBFBF" w:themeColor="background1" w:themeShade="BF"/>
                                <w:sz w:val="20"/>
                              </w:rPr>
                              <w:t>Figure 25</w:t>
                            </w:r>
                            <w:r w:rsidRPr="00495B34">
                              <w:rPr>
                                <w:color w:val="BFBFBF" w:themeColor="background1" w:themeShade="BF"/>
                                <w:sz w:val="20"/>
                              </w:rPr>
                              <w:t xml:space="preserve">: </w:t>
                            </w:r>
                            <w:r>
                              <w:rPr>
                                <w:color w:val="BFBFBF" w:themeColor="background1" w:themeShade="BF"/>
                                <w:sz w:val="20"/>
                              </w:rPr>
                              <w:t>Exhaust Gas Temperature (</w:t>
                            </w:r>
                            <w:proofErr w:type="spellStart"/>
                            <w:r>
                              <w:rPr>
                                <w:color w:val="BFBFBF" w:themeColor="background1" w:themeShade="BF"/>
                                <w:sz w:val="20"/>
                              </w:rPr>
                              <w:t>Haeng</w:t>
                            </w:r>
                            <w:proofErr w:type="spellEnd"/>
                            <w:r>
                              <w:rPr>
                                <w:color w:val="BFBFBF" w:themeColor="background1" w:themeShade="BF"/>
                                <w:sz w:val="20"/>
                              </w:rPr>
                              <w:t xml:space="preserve"> and Bang,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D3853" id="Text Box 236" o:spid="_x0000_s1067" type="#_x0000_t202" style="position:absolute;margin-left:367.5pt;margin-top:20pt;width:102.75pt;height:64.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" filled="f" stroked="f" strokeweight=".5pt">
                <v:textbox>
                  <w:txbxContent>
                    <w:p w:rsidR="00957C0C" w:rsidRPr="00495B34" w:rsidRDefault="00957C0C" w:rsidP="00BD30E4">
                      <w:pPr>
                        <w:jc w:val="center"/>
                        <w:rPr>
                          <w:sz w:val="20"/>
                        </w:rPr>
                      </w:pPr>
                      <w:r>
                        <w:rPr>
                          <w:color w:val="BFBFBF" w:themeColor="background1" w:themeShade="BF"/>
                          <w:sz w:val="20"/>
                        </w:rPr>
                        <w:t>Figure 25</w:t>
                      </w:r>
                      <w:r w:rsidRPr="00495B34">
                        <w:rPr>
                          <w:color w:val="BFBFBF" w:themeColor="background1" w:themeShade="BF"/>
                          <w:sz w:val="20"/>
                        </w:rPr>
                        <w:t xml:space="preserve">: </w:t>
                      </w:r>
                      <w:r>
                        <w:rPr>
                          <w:color w:val="BFBFBF" w:themeColor="background1" w:themeShade="BF"/>
                          <w:sz w:val="20"/>
                        </w:rPr>
                        <w:t>Exhaust Gas Temperature (</w:t>
                      </w:r>
                      <w:proofErr w:type="spellStart"/>
                      <w:r>
                        <w:rPr>
                          <w:color w:val="BFBFBF" w:themeColor="background1" w:themeShade="BF"/>
                          <w:sz w:val="20"/>
                        </w:rPr>
                        <w:t>Haeng</w:t>
                      </w:r>
                      <w:proofErr w:type="spellEnd"/>
                      <w:r>
                        <w:rPr>
                          <w:color w:val="BFBFBF" w:themeColor="background1" w:themeShade="BF"/>
                          <w:sz w:val="20"/>
                        </w:rPr>
                        <w:t xml:space="preserve"> and Bang, 2009)</w:t>
                      </w:r>
                    </w:p>
                  </w:txbxContent>
                </v:textbox>
                <w10:wrap anchorx="margin"/>
              </v:shape>
            </w:pict>
          </mc:Fallback>
        </mc:AlternateContent>
      </w:r>
    </w:p>
    <w:p w:rsidR="00BD30E4" w:rsidRDefault="00BD30E4">
      <w:pPr>
        <w:rPr>
          <w:rFonts w:ascii="Arial" w:hAnsi="Arial" w:cs="Arial"/>
          <w:sz w:val="24"/>
          <w:u w:val="double"/>
        </w:rPr>
      </w:pPr>
    </w:p>
    <w:p w:rsidR="00BD30E4" w:rsidRDefault="00BD30E4">
      <w:pPr>
        <w:rPr>
          <w:rFonts w:ascii="Arial" w:hAnsi="Arial" w:cs="Arial"/>
          <w:sz w:val="24"/>
          <w:u w:val="double"/>
        </w:rPr>
      </w:pPr>
    </w:p>
    <w:p w:rsidR="00BD30E4" w:rsidRDefault="00BD30E4">
      <w:pPr>
        <w:rPr>
          <w:rFonts w:ascii="Arial" w:hAnsi="Arial" w:cs="Arial"/>
          <w:sz w:val="24"/>
          <w:u w:val="double"/>
        </w:rPr>
      </w:pPr>
    </w:p>
    <w:p w:rsidR="00BD30E4" w:rsidRDefault="00BD30E4">
      <w:pPr>
        <w:rPr>
          <w:rFonts w:ascii="Arial" w:hAnsi="Arial" w:cs="Arial"/>
          <w:sz w:val="24"/>
          <w:u w:val="double"/>
        </w:rPr>
      </w:pPr>
    </w:p>
    <w:p w:rsidR="00BD30E4" w:rsidRDefault="00BD30E4">
      <w:pPr>
        <w:rPr>
          <w:rFonts w:ascii="Arial" w:hAnsi="Arial" w:cs="Arial"/>
          <w:sz w:val="24"/>
          <w:u w:val="double"/>
        </w:rPr>
      </w:pPr>
    </w:p>
    <w:p w:rsidR="00BD30E4" w:rsidRDefault="00BD30E4">
      <w:pPr>
        <w:rPr>
          <w:rFonts w:ascii="Arial" w:hAnsi="Arial" w:cs="Arial"/>
          <w:sz w:val="24"/>
          <w:u w:val="double"/>
        </w:rPr>
      </w:pPr>
    </w:p>
    <w:p w:rsidR="00BD30E4" w:rsidRDefault="00894F3F">
      <w:pPr>
        <w:rPr>
          <w:rFonts w:ascii="Arial" w:hAnsi="Arial" w:cs="Arial"/>
          <w:sz w:val="24"/>
          <w:u w:val="double"/>
        </w:rPr>
      </w:pPr>
      <w:r w:rsidRPr="00463972">
        <w:rPr>
          <w:rFonts w:ascii="Arial" w:hAnsi="Arial" w:cs="Arial"/>
          <w:noProof/>
          <w:lang w:eastAsia="en-GB"/>
        </w:rPr>
        <mc:AlternateContent>
          <mc:Choice Requires="wps">
            <w:drawing>
              <wp:anchor distT="0" distB="0" distL="114300" distR="114300" simplePos="0" relativeHeight="251750400" behindDoc="0" locked="0" layoutInCell="1" allowOverlap="1" wp14:anchorId="792A5ED8" wp14:editId="69857DED">
                <wp:simplePos x="0" y="0"/>
                <wp:positionH relativeFrom="margin">
                  <wp:align>center</wp:align>
                </wp:positionH>
                <wp:positionV relativeFrom="paragraph">
                  <wp:posOffset>3170555</wp:posOffset>
                </wp:positionV>
                <wp:extent cx="2886075" cy="266700"/>
                <wp:effectExtent l="0" t="0" r="0" b="0"/>
                <wp:wrapNone/>
                <wp:docPr id="239" name="Text Box 239"/>
                <wp:cNvGraphicFramePr/>
                <a:graphic xmlns:a="http://schemas.openxmlformats.org/drawingml/2006/main">
                  <a:graphicData uri="http://schemas.microsoft.com/office/word/2010/wordprocessingShape">
                    <wps:wsp>
                      <wps:cNvSpPr txBox="1"/>
                      <wps:spPr>
                        <a:xfrm>
                          <a:off x="0" y="0"/>
                          <a:ext cx="2886075" cy="266700"/>
                        </a:xfrm>
                        <a:prstGeom prst="rect">
                          <a:avLst/>
                        </a:prstGeom>
                        <a:noFill/>
                        <a:ln w="6350">
                          <a:noFill/>
                        </a:ln>
                      </wps:spPr>
                      <wps:txbx>
                        <w:txbxContent>
                          <w:p w:rsidR="00957C0C" w:rsidRPr="00495B34" w:rsidRDefault="00957C0C" w:rsidP="00894F3F">
                            <w:pPr>
                              <w:jc w:val="center"/>
                              <w:rPr>
                                <w:sz w:val="20"/>
                              </w:rPr>
                            </w:pPr>
                            <w:r>
                              <w:rPr>
                                <w:color w:val="BFBFBF" w:themeColor="background1" w:themeShade="BF"/>
                                <w:sz w:val="20"/>
                              </w:rPr>
                              <w:t>Figure 26</w:t>
                            </w:r>
                            <w:r w:rsidRPr="00495B34">
                              <w:rPr>
                                <w:color w:val="BFBFBF" w:themeColor="background1" w:themeShade="BF"/>
                                <w:sz w:val="20"/>
                              </w:rPr>
                              <w:t xml:space="preserve">: </w:t>
                            </w:r>
                            <w:r>
                              <w:rPr>
                                <w:color w:val="BFBFBF" w:themeColor="background1" w:themeShade="BF"/>
                                <w:sz w:val="20"/>
                              </w:rPr>
                              <w:t>Test 1 Remainder Graphs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A5ED8" id="Text Box 239" o:spid="_x0000_s1068" type="#_x0000_t202" style="position:absolute;margin-left:0;margin-top:249.65pt;width:227.25pt;height:21pt;z-index:251750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" filled="f" stroked="f" strokeweight=".5pt">
                <v:textbox>
                  <w:txbxContent>
                    <w:p w:rsidR="00957C0C" w:rsidRPr="00495B34" w:rsidRDefault="00957C0C" w:rsidP="00894F3F">
                      <w:pPr>
                        <w:jc w:val="center"/>
                        <w:rPr>
                          <w:sz w:val="20"/>
                        </w:rPr>
                      </w:pPr>
                      <w:r>
                        <w:rPr>
                          <w:color w:val="BFBFBF" w:themeColor="background1" w:themeShade="BF"/>
                          <w:sz w:val="20"/>
                        </w:rPr>
                        <w:t>Figure 26</w:t>
                      </w:r>
                      <w:r w:rsidRPr="00495B34">
                        <w:rPr>
                          <w:color w:val="BFBFBF" w:themeColor="background1" w:themeShade="BF"/>
                          <w:sz w:val="20"/>
                        </w:rPr>
                        <w:t xml:space="preserve">: </w:t>
                      </w:r>
                      <w:r>
                        <w:rPr>
                          <w:color w:val="BFBFBF" w:themeColor="background1" w:themeShade="BF"/>
                          <w:sz w:val="20"/>
                        </w:rPr>
                        <w:t>Test 1 Remainder Graphs (Thomas, 2019)</w:t>
                      </w:r>
                    </w:p>
                  </w:txbxContent>
                </v:textbox>
                <w10:wrap anchorx="margin"/>
              </v:shape>
            </w:pict>
          </mc:Fallback>
        </mc:AlternateContent>
      </w:r>
      <w:r>
        <w:rPr>
          <w:noProof/>
          <w:lang w:eastAsia="en-GB"/>
        </w:rPr>
        <w:drawing>
          <wp:anchor distT="0" distB="0" distL="114300" distR="114300" simplePos="0" relativeHeight="251746304" behindDoc="1" locked="0" layoutInCell="1" allowOverlap="1">
            <wp:simplePos x="0" y="0"/>
            <wp:positionH relativeFrom="margin">
              <wp:align>right</wp:align>
            </wp:positionH>
            <wp:positionV relativeFrom="paragraph">
              <wp:posOffset>3411855</wp:posOffset>
            </wp:positionV>
            <wp:extent cx="5731510" cy="2789555"/>
            <wp:effectExtent l="0" t="0" r="2540" b="0"/>
            <wp:wrapTight wrapText="bothSides">
              <wp:wrapPolygon edited="0">
                <wp:start x="0" y="0"/>
                <wp:lineTo x="0" y="21389"/>
                <wp:lineTo x="21538" y="21389"/>
                <wp:lineTo x="21538" y="0"/>
                <wp:lineTo x="0" y="0"/>
              </wp:wrapPolygon>
            </wp:wrapTight>
            <wp:docPr id="237" name="Chart 2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7328" behindDoc="1" locked="0" layoutInCell="1" allowOverlap="1">
            <wp:simplePos x="0" y="0"/>
            <wp:positionH relativeFrom="margin">
              <wp:align>right</wp:align>
            </wp:positionH>
            <wp:positionV relativeFrom="paragraph">
              <wp:posOffset>376555</wp:posOffset>
            </wp:positionV>
            <wp:extent cx="5731510" cy="2789555"/>
            <wp:effectExtent l="0" t="0" r="2540" b="0"/>
            <wp:wrapTight wrapText="bothSides">
              <wp:wrapPolygon edited="0">
                <wp:start x="0" y="0"/>
                <wp:lineTo x="0" y="21389"/>
                <wp:lineTo x="21538" y="21389"/>
                <wp:lineTo x="21538" y="0"/>
                <wp:lineTo x="0" y="0"/>
              </wp:wrapPolygon>
            </wp:wrapTight>
            <wp:docPr id="238" name="Chart 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page">
              <wp14:pctWidth>0</wp14:pctWidth>
            </wp14:sizeRelH>
            <wp14:sizeRelV relativeFrom="page">
              <wp14:pctHeight>0</wp14:pctHeight>
            </wp14:sizeRelV>
          </wp:anchor>
        </w:drawing>
      </w:r>
    </w:p>
    <w:p w:rsidR="00BD30E4" w:rsidRDefault="00894F3F">
      <w:pPr>
        <w:rPr>
          <w:rFonts w:ascii="Arial" w:hAnsi="Arial" w:cs="Arial"/>
          <w:sz w:val="24"/>
          <w:u w:val="double"/>
        </w:rPr>
      </w:pPr>
      <w:r>
        <w:rPr>
          <w:noProof/>
          <w:lang w:eastAsia="en-GB"/>
        </w:rPr>
        <w:lastRenderedPageBreak/>
        <w:drawing>
          <wp:inline distT="0" distB="0" distL="0" distR="0" wp14:anchorId="212737CB" wp14:editId="496D2387">
            <wp:extent cx="5731510" cy="2778125"/>
            <wp:effectExtent l="0" t="0" r="2540" b="3175"/>
            <wp:docPr id="240" name="Chart 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BD30E4" w:rsidRDefault="00894F3F">
      <w:pPr>
        <w:rPr>
          <w:rFonts w:ascii="Arial" w:hAnsi="Arial" w:cs="Arial"/>
          <w:sz w:val="24"/>
          <w:u w:val="double"/>
        </w:rPr>
      </w:pPr>
      <w:r w:rsidRPr="00463972">
        <w:rPr>
          <w:rFonts w:ascii="Arial" w:hAnsi="Arial" w:cs="Arial"/>
          <w:noProof/>
          <w:lang w:eastAsia="en-GB"/>
        </w:rPr>
        <mc:AlternateContent>
          <mc:Choice Requires="wps">
            <w:drawing>
              <wp:anchor distT="0" distB="0" distL="114300" distR="114300" simplePos="0" relativeHeight="251753472" behindDoc="0" locked="0" layoutInCell="1" allowOverlap="1" wp14:anchorId="687BD82B" wp14:editId="7220CA80">
                <wp:simplePos x="0" y="0"/>
                <wp:positionH relativeFrom="margin">
                  <wp:align>center</wp:align>
                </wp:positionH>
                <wp:positionV relativeFrom="paragraph">
                  <wp:posOffset>4445</wp:posOffset>
                </wp:positionV>
                <wp:extent cx="2886075" cy="266700"/>
                <wp:effectExtent l="0" t="0" r="0" b="0"/>
                <wp:wrapNone/>
                <wp:docPr id="242" name="Text Box 242"/>
                <wp:cNvGraphicFramePr/>
                <a:graphic xmlns:a="http://schemas.openxmlformats.org/drawingml/2006/main">
                  <a:graphicData uri="http://schemas.microsoft.com/office/word/2010/wordprocessingShape">
                    <wps:wsp>
                      <wps:cNvSpPr txBox="1"/>
                      <wps:spPr>
                        <a:xfrm>
                          <a:off x="0" y="0"/>
                          <a:ext cx="2886075" cy="266700"/>
                        </a:xfrm>
                        <a:prstGeom prst="rect">
                          <a:avLst/>
                        </a:prstGeom>
                        <a:noFill/>
                        <a:ln w="6350">
                          <a:noFill/>
                        </a:ln>
                      </wps:spPr>
                      <wps:txbx>
                        <w:txbxContent>
                          <w:p w:rsidR="00957C0C" w:rsidRPr="00495B34" w:rsidRDefault="00957C0C" w:rsidP="00894F3F">
                            <w:pPr>
                              <w:jc w:val="center"/>
                              <w:rPr>
                                <w:sz w:val="20"/>
                              </w:rPr>
                            </w:pPr>
                            <w:r>
                              <w:rPr>
                                <w:color w:val="BFBFBF" w:themeColor="background1" w:themeShade="BF"/>
                                <w:sz w:val="20"/>
                              </w:rPr>
                              <w:t>Figure 27</w:t>
                            </w:r>
                            <w:r w:rsidRPr="00495B34">
                              <w:rPr>
                                <w:color w:val="BFBFBF" w:themeColor="background1" w:themeShade="BF"/>
                                <w:sz w:val="20"/>
                              </w:rPr>
                              <w:t xml:space="preserve">: </w:t>
                            </w:r>
                            <w:r>
                              <w:rPr>
                                <w:color w:val="BFBFBF" w:themeColor="background1" w:themeShade="BF"/>
                                <w:sz w:val="20"/>
                              </w:rPr>
                              <w:t>Test 2 Remainder Graphs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BD82B" id="Text Box 242" o:spid="_x0000_s1069" type="#_x0000_t202" style="position:absolute;margin-left:0;margin-top:.35pt;width:227.25pt;height:21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" filled="f" stroked="f" strokeweight=".5pt">
                <v:textbox>
                  <w:txbxContent>
                    <w:p w:rsidR="00957C0C" w:rsidRPr="00495B34" w:rsidRDefault="00957C0C" w:rsidP="00894F3F">
                      <w:pPr>
                        <w:jc w:val="center"/>
                        <w:rPr>
                          <w:sz w:val="20"/>
                        </w:rPr>
                      </w:pPr>
                      <w:r>
                        <w:rPr>
                          <w:color w:val="BFBFBF" w:themeColor="background1" w:themeShade="BF"/>
                          <w:sz w:val="20"/>
                        </w:rPr>
                        <w:t>Figure 27</w:t>
                      </w:r>
                      <w:r w:rsidRPr="00495B34">
                        <w:rPr>
                          <w:color w:val="BFBFBF" w:themeColor="background1" w:themeShade="BF"/>
                          <w:sz w:val="20"/>
                        </w:rPr>
                        <w:t xml:space="preserve">: </w:t>
                      </w:r>
                      <w:r>
                        <w:rPr>
                          <w:color w:val="BFBFBF" w:themeColor="background1" w:themeShade="BF"/>
                          <w:sz w:val="20"/>
                        </w:rPr>
                        <w:t>Test 2 Remainder Graphs (Thomas, 2019)</w:t>
                      </w:r>
                    </w:p>
                  </w:txbxContent>
                </v:textbox>
                <w10:wrap anchorx="margin"/>
              </v:shape>
            </w:pict>
          </mc:Fallback>
        </mc:AlternateContent>
      </w:r>
      <w:r>
        <w:rPr>
          <w:noProof/>
          <w:lang w:eastAsia="en-GB"/>
        </w:rPr>
        <w:drawing>
          <wp:anchor distT="0" distB="0" distL="114300" distR="114300" simplePos="0" relativeHeight="251751424" behindDoc="1" locked="0" layoutInCell="1" allowOverlap="1">
            <wp:simplePos x="0" y="0"/>
            <wp:positionH relativeFrom="margin">
              <wp:align>right</wp:align>
            </wp:positionH>
            <wp:positionV relativeFrom="paragraph">
              <wp:posOffset>227965</wp:posOffset>
            </wp:positionV>
            <wp:extent cx="5731510" cy="2789555"/>
            <wp:effectExtent l="0" t="0" r="2540" b="0"/>
            <wp:wrapTight wrapText="bothSides">
              <wp:wrapPolygon edited="0">
                <wp:start x="0" y="0"/>
                <wp:lineTo x="0" y="21389"/>
                <wp:lineTo x="21538" y="21389"/>
                <wp:lineTo x="21538" y="0"/>
                <wp:lineTo x="0" y="0"/>
              </wp:wrapPolygon>
            </wp:wrapTight>
            <wp:docPr id="241" name="Chart 2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894F3F" w:rsidRDefault="00894F3F">
      <w:pPr>
        <w:rPr>
          <w:rFonts w:ascii="Arial" w:hAnsi="Arial" w:cs="Arial"/>
          <w:sz w:val="24"/>
          <w:u w:val="double"/>
        </w:rPr>
      </w:pPr>
    </w:p>
    <w:p w:rsidR="00BD30E4" w:rsidRDefault="00BD30E4">
      <w:pPr>
        <w:rPr>
          <w:rFonts w:ascii="Arial" w:hAnsi="Arial" w:cs="Arial"/>
          <w:sz w:val="24"/>
          <w:u w:val="double"/>
        </w:rPr>
      </w:pPr>
    </w:p>
    <w:p w:rsidR="000F1D8F" w:rsidRPr="009373A7" w:rsidRDefault="00894F3F">
      <w:pPr>
        <w:rPr>
          <w:rFonts w:ascii="Arial" w:hAnsi="Arial" w:cs="Arial"/>
          <w:sz w:val="24"/>
          <w:u w:val="double"/>
        </w:rPr>
      </w:pPr>
      <w:r w:rsidRPr="00463972">
        <w:rPr>
          <w:rFonts w:ascii="Arial" w:hAnsi="Arial" w:cs="Arial"/>
          <w:noProof/>
          <w:lang w:eastAsia="en-GB"/>
        </w:rPr>
        <w:lastRenderedPageBreak/>
        <mc:AlternateContent>
          <mc:Choice Requires="wps">
            <w:drawing>
              <wp:anchor distT="0" distB="0" distL="114300" distR="114300" simplePos="0" relativeHeight="251756544" behindDoc="0" locked="0" layoutInCell="1" allowOverlap="1" wp14:anchorId="0CED56D7" wp14:editId="08293F04">
                <wp:simplePos x="0" y="0"/>
                <wp:positionH relativeFrom="margin">
                  <wp:align>center</wp:align>
                </wp:positionH>
                <wp:positionV relativeFrom="paragraph">
                  <wp:posOffset>3036570</wp:posOffset>
                </wp:positionV>
                <wp:extent cx="2886075" cy="266700"/>
                <wp:effectExtent l="0" t="0" r="0" b="0"/>
                <wp:wrapNone/>
                <wp:docPr id="245" name="Text Box 245"/>
                <wp:cNvGraphicFramePr/>
                <a:graphic xmlns:a="http://schemas.openxmlformats.org/drawingml/2006/main">
                  <a:graphicData uri="http://schemas.microsoft.com/office/word/2010/wordprocessingShape">
                    <wps:wsp>
                      <wps:cNvSpPr txBox="1"/>
                      <wps:spPr>
                        <a:xfrm>
                          <a:off x="0" y="0"/>
                          <a:ext cx="2886075" cy="266700"/>
                        </a:xfrm>
                        <a:prstGeom prst="rect">
                          <a:avLst/>
                        </a:prstGeom>
                        <a:noFill/>
                        <a:ln w="6350">
                          <a:noFill/>
                        </a:ln>
                      </wps:spPr>
                      <wps:txbx>
                        <w:txbxContent>
                          <w:p w:rsidR="00957C0C" w:rsidRPr="00495B34" w:rsidRDefault="00957C0C" w:rsidP="00894F3F">
                            <w:pPr>
                              <w:jc w:val="center"/>
                              <w:rPr>
                                <w:sz w:val="20"/>
                              </w:rPr>
                            </w:pPr>
                            <w:r>
                              <w:rPr>
                                <w:color w:val="BFBFBF" w:themeColor="background1" w:themeShade="BF"/>
                                <w:sz w:val="20"/>
                              </w:rPr>
                              <w:t>Figure 28</w:t>
                            </w:r>
                            <w:r w:rsidRPr="00495B34">
                              <w:rPr>
                                <w:color w:val="BFBFBF" w:themeColor="background1" w:themeShade="BF"/>
                                <w:sz w:val="20"/>
                              </w:rPr>
                              <w:t xml:space="preserve">: </w:t>
                            </w:r>
                            <w:r>
                              <w:rPr>
                                <w:color w:val="BFBFBF" w:themeColor="background1" w:themeShade="BF"/>
                                <w:sz w:val="20"/>
                              </w:rPr>
                              <w:t>Test 3 Remainder Graphs (Thomas,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D56D7" id="Text Box 245" o:spid="_x0000_s1070" type="#_x0000_t202" style="position:absolute;margin-left:0;margin-top:239.1pt;width:227.25pt;height:21pt;z-index:2517565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" filled="f" stroked="f" strokeweight=".5pt">
                <v:textbox>
                  <w:txbxContent>
                    <w:p w:rsidR="00957C0C" w:rsidRPr="00495B34" w:rsidRDefault="00957C0C" w:rsidP="00894F3F">
                      <w:pPr>
                        <w:jc w:val="center"/>
                        <w:rPr>
                          <w:sz w:val="20"/>
                        </w:rPr>
                      </w:pPr>
                      <w:r>
                        <w:rPr>
                          <w:color w:val="BFBFBF" w:themeColor="background1" w:themeShade="BF"/>
                          <w:sz w:val="20"/>
                        </w:rPr>
                        <w:t>Figure 28</w:t>
                      </w:r>
                      <w:r w:rsidRPr="00495B34">
                        <w:rPr>
                          <w:color w:val="BFBFBF" w:themeColor="background1" w:themeShade="BF"/>
                          <w:sz w:val="20"/>
                        </w:rPr>
                        <w:t xml:space="preserve">: </w:t>
                      </w:r>
                      <w:r>
                        <w:rPr>
                          <w:color w:val="BFBFBF" w:themeColor="background1" w:themeShade="BF"/>
                          <w:sz w:val="20"/>
                        </w:rPr>
                        <w:t>Test 3 Remainder Graphs (Thomas, 2019)</w:t>
                      </w:r>
                    </w:p>
                  </w:txbxContent>
                </v:textbox>
                <w10:wrap anchorx="margin"/>
              </v:shape>
            </w:pict>
          </mc:Fallback>
        </mc:AlternateContent>
      </w:r>
      <w:r>
        <w:rPr>
          <w:noProof/>
          <w:lang w:eastAsia="en-GB"/>
        </w:rPr>
        <w:drawing>
          <wp:anchor distT="0" distB="0" distL="114300" distR="114300" simplePos="0" relativeHeight="251754496" behindDoc="1" locked="0" layoutInCell="1" allowOverlap="1">
            <wp:simplePos x="0" y="0"/>
            <wp:positionH relativeFrom="margin">
              <wp:align>right</wp:align>
            </wp:positionH>
            <wp:positionV relativeFrom="paragraph">
              <wp:posOffset>3362325</wp:posOffset>
            </wp:positionV>
            <wp:extent cx="5731510" cy="2789555"/>
            <wp:effectExtent l="0" t="0" r="2540" b="0"/>
            <wp:wrapTight wrapText="bothSides">
              <wp:wrapPolygon edited="0">
                <wp:start x="0" y="0"/>
                <wp:lineTo x="0" y="21389"/>
                <wp:lineTo x="21538" y="21389"/>
                <wp:lineTo x="21538" y="0"/>
                <wp:lineTo x="0" y="0"/>
              </wp:wrapPolygon>
            </wp:wrapTight>
            <wp:docPr id="244" name="Chart 244"/>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14:sizeRelH relativeFrom="page">
              <wp14:pctWidth>0</wp14:pctWidth>
            </wp14:sizeRelH>
            <wp14:sizeRelV relativeFrom="page">
              <wp14:pctHeight>0</wp14:pctHeight>
            </wp14:sizeRelV>
          </wp:anchor>
        </w:drawing>
      </w:r>
      <w:r>
        <w:rPr>
          <w:rFonts w:ascii="Arial" w:hAnsi="Arial" w:cs="Arial"/>
          <w:sz w:val="24"/>
          <w:u w:val="double"/>
        </w:rPr>
        <w:t xml:space="preserve"> </w:t>
      </w:r>
      <w:r>
        <w:rPr>
          <w:noProof/>
          <w:lang w:eastAsia="en-GB"/>
        </w:rPr>
        <w:drawing>
          <wp:inline distT="0" distB="0" distL="0" distR="0" wp14:anchorId="7F66E3FB" wp14:editId="04D77ED5">
            <wp:extent cx="5731510" cy="2778125"/>
            <wp:effectExtent l="0" t="0" r="2540" b="3175"/>
            <wp:docPr id="243" name="Chart 24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009373A7" w:rsidRPr="009373A7">
        <w:rPr>
          <w:rFonts w:ascii="Arial" w:hAnsi="Arial" w:cs="Arial"/>
          <w:sz w:val="24"/>
          <w:u w:val="double"/>
        </w:rPr>
        <w:br w:type="page"/>
      </w:r>
    </w:p>
    <w:p w:rsidR="000F1D8F" w:rsidRPr="009373A7" w:rsidRDefault="009373A7" w:rsidP="00594FDA">
      <w:pPr>
        <w:rPr>
          <w:rFonts w:ascii="Arial" w:hAnsi="Arial" w:cs="Arial"/>
          <w:sz w:val="28"/>
          <w:u w:val="double"/>
        </w:rPr>
      </w:pPr>
      <w:r w:rsidRPr="009373A7">
        <w:rPr>
          <w:rFonts w:ascii="Arial" w:hAnsi="Arial" w:cs="Arial"/>
          <w:sz w:val="28"/>
          <w:u w:val="double"/>
        </w:rPr>
        <w:lastRenderedPageBreak/>
        <w:t>10</w:t>
      </w:r>
      <w:r w:rsidR="000F1D8F" w:rsidRPr="009373A7">
        <w:rPr>
          <w:rFonts w:ascii="Arial" w:hAnsi="Arial" w:cs="Arial"/>
          <w:sz w:val="28"/>
          <w:u w:val="double"/>
        </w:rPr>
        <w:t>.0</w:t>
      </w:r>
      <w:r w:rsidR="000F1D8F" w:rsidRPr="009373A7">
        <w:rPr>
          <w:rFonts w:ascii="Arial" w:hAnsi="Arial" w:cs="Arial"/>
          <w:sz w:val="28"/>
          <w:u w:val="double"/>
        </w:rPr>
        <w:tab/>
        <w:t>References</w:t>
      </w:r>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(2013). 2007 Seat Leon 1.9 TDI Specifications. [Online] Carfolio.com. Available at: </w:t>
      </w:r>
      <w:hyperlink r:id="rId44" w:history="1">
        <w:r w:rsidRPr="00957C0C">
          <w:rPr>
            <w:rStyle w:val="Hyperlink"/>
            <w:rFonts w:ascii="Arial" w:hAnsi="Arial" w:cs="Arial"/>
            <w:sz w:val="24"/>
            <w:szCs w:val="24"/>
          </w:rPr>
          <w:t>https://www.carfolio.com/specifications/models/car/?car=102014</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Air-fuel ratio, lambda and engine performance. [Online] X-Engineer. Available at: </w:t>
      </w:r>
      <w:hyperlink r:id="rId45" w:history="1">
        <w:r w:rsidRPr="00957C0C">
          <w:rPr>
            <w:rStyle w:val="Hyperlink"/>
            <w:rFonts w:ascii="Arial" w:hAnsi="Arial" w:cs="Arial"/>
            <w:sz w:val="24"/>
            <w:szCs w:val="24"/>
          </w:rPr>
          <w:t>https://x-engineer.org/automotive-engineering/internal-combustion-engines/performance/air-fuel-ratio-lambda-engine-performance/</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Conversion Table – Lambda to Air/Fuel Ratio. [Online] Partssa. Available at: </w:t>
      </w:r>
      <w:hyperlink r:id="rId46" w:history="1">
        <w:r w:rsidRPr="00957C0C">
          <w:rPr>
            <w:rStyle w:val="Hyperlink"/>
            <w:rFonts w:ascii="Arial" w:hAnsi="Arial" w:cs="Arial"/>
            <w:sz w:val="24"/>
            <w:szCs w:val="24"/>
          </w:rPr>
          <w:t>http://www.partssa.com/downloads/2040198/Conversion+Table+lambda+air+fuel+ratio.pdf</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Drivetrain losses (efficiency). [Online] X-Engineer. Available at: </w:t>
      </w:r>
      <w:hyperlink r:id="rId47" w:history="1">
        <w:r w:rsidRPr="00957C0C">
          <w:rPr>
            <w:rStyle w:val="Hyperlink"/>
            <w:rFonts w:ascii="Arial" w:hAnsi="Arial" w:cs="Arial"/>
            <w:sz w:val="24"/>
            <w:szCs w:val="24"/>
          </w:rPr>
          <w:t>https://x-engineer.org/automotive-engineering/drivetrain/transmissions/drivetrain-losses-efficiency/</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EGR Valve. [Online] FlexFuel. Available at: </w:t>
      </w:r>
      <w:hyperlink r:id="rId48" w:history="1">
        <w:r w:rsidRPr="00957C0C">
          <w:rPr>
            <w:rStyle w:val="Hyperlink"/>
            <w:rFonts w:ascii="Arial" w:hAnsi="Arial" w:cs="Arial"/>
            <w:sz w:val="24"/>
            <w:szCs w:val="24"/>
          </w:rPr>
          <w:t>https://www.flexfuel-company.com/egr-valve?lang=en</w:t>
        </w:r>
      </w:hyperlink>
    </w:p>
    <w:p w:rsidR="00E31C4F" w:rsidRPr="00957C0C" w:rsidRDefault="00E31C4F" w:rsidP="00957C0C">
      <w:pPr>
        <w:spacing w:line="276" w:lineRule="auto"/>
        <w:rPr>
          <w:rFonts w:ascii="Arial" w:hAnsi="Arial" w:cs="Arial"/>
          <w:color w:val="000000"/>
          <w:sz w:val="24"/>
          <w:szCs w:val="24"/>
          <w:shd w:val="clear" w:color="auto" w:fill="FFFFFF"/>
        </w:rPr>
      </w:pPr>
      <w:r w:rsidRPr="00957C0C">
        <w:rPr>
          <w:rFonts w:ascii="Arial" w:hAnsi="Arial" w:cs="Arial"/>
          <w:color w:val="000000"/>
          <w:sz w:val="24"/>
          <w:szCs w:val="24"/>
          <w:shd w:val="clear" w:color="auto" w:fill="FFFFFF"/>
        </w:rPr>
        <w:t>Anon (2016). </w:t>
      </w:r>
      <w:r w:rsidRPr="00957C0C">
        <w:rPr>
          <w:rFonts w:ascii="Arial" w:hAnsi="Arial" w:cs="Arial"/>
          <w:iCs/>
          <w:color w:val="000000"/>
          <w:sz w:val="24"/>
          <w:szCs w:val="24"/>
          <w:shd w:val="clear" w:color="auto" w:fill="FFFFFF"/>
        </w:rPr>
        <w:t>European Emission Regulations – Will Stringent Emission Regulations Choke Automotive Industry Or Will OEMs Find Their Way Out?</w:t>
      </w:r>
      <w:r w:rsidRPr="00957C0C">
        <w:rPr>
          <w:rFonts w:ascii="Arial" w:hAnsi="Arial" w:cs="Arial"/>
          <w:color w:val="000000"/>
          <w:sz w:val="24"/>
          <w:szCs w:val="24"/>
          <w:shd w:val="clear" w:color="auto" w:fill="FFFFFF"/>
        </w:rPr>
        <w:t xml:space="preserve"> [Online] Frost &amp; Sullivan. Available at: </w:t>
      </w:r>
      <w:hyperlink r:id="rId49" w:history="1">
        <w:r w:rsidRPr="00957C0C">
          <w:rPr>
            <w:rStyle w:val="Hyperlink"/>
            <w:rFonts w:ascii="Arial" w:hAnsi="Arial" w:cs="Arial"/>
            <w:sz w:val="24"/>
            <w:szCs w:val="24"/>
            <w:shd w:val="clear" w:color="auto" w:fill="FFFFFF"/>
          </w:rPr>
          <w:t>https://ww2.frost.com/frost-perspectives/european-emission-regulations-will-stringent-emission-regulations-choke-automotive-industry-or-will-oems-find-their-way-out/</w:t>
        </w:r>
      </w:hyperlink>
      <w:r w:rsidRPr="00957C0C">
        <w:rPr>
          <w:rFonts w:ascii="Arial" w:hAnsi="Arial" w:cs="Arial"/>
          <w:color w:val="000000"/>
          <w:sz w:val="24"/>
          <w:szCs w:val="24"/>
          <w:shd w:val="clear" w:color="auto" w:fill="FFFFFF"/>
        </w:rPr>
        <w:t>.</w:t>
      </w:r>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MAHA MSR 500/2 Car 4wd Dynamometer. [Online] maha.com. Available at: </w:t>
      </w:r>
      <w:hyperlink r:id="rId50" w:history="1">
        <w:r w:rsidRPr="00957C0C">
          <w:rPr>
            <w:rStyle w:val="Hyperlink"/>
            <w:rFonts w:ascii="Arial" w:hAnsi="Arial" w:cs="Arial"/>
            <w:sz w:val="24"/>
            <w:szCs w:val="24"/>
          </w:rPr>
          <w:t>https://www.maha.co.uk/single-roller-dynamometer-msr-500-2-car-4wd.htm?agreement=true&amp;cookie_button=OK</w:t>
        </w:r>
      </w:hyperlink>
    </w:p>
    <w:p w:rsidR="00E31C4F" w:rsidRPr="00957C0C" w:rsidRDefault="00E31C4F" w:rsidP="00957C0C">
      <w:pPr>
        <w:spacing w:line="276" w:lineRule="auto"/>
        <w:rPr>
          <w:rFonts w:ascii="Arial" w:hAnsi="Arial" w:cs="Arial"/>
          <w:sz w:val="24"/>
          <w:szCs w:val="24"/>
        </w:rPr>
      </w:pPr>
      <w:r w:rsidRPr="00957C0C">
        <w:rPr>
          <w:rFonts w:ascii="Arial" w:hAnsi="Arial" w:cs="Arial"/>
          <w:color w:val="000000"/>
          <w:sz w:val="24"/>
          <w:szCs w:val="24"/>
          <w:shd w:val="clear" w:color="auto" w:fill="FFFFFF"/>
        </w:rPr>
        <w:t>Anon (n.d.). </w:t>
      </w:r>
      <w:r w:rsidRPr="00957C0C">
        <w:rPr>
          <w:rFonts w:ascii="Arial" w:hAnsi="Arial" w:cs="Arial"/>
          <w:iCs/>
          <w:color w:val="000000"/>
          <w:sz w:val="24"/>
          <w:szCs w:val="24"/>
          <w:shd w:val="clear" w:color="auto" w:fill="FFFFFF"/>
        </w:rPr>
        <w:t>Nitrogen Oxide (NOx) Pollution - Health Issues - Icopal</w:t>
      </w:r>
      <w:r w:rsidRPr="00957C0C">
        <w:rPr>
          <w:rFonts w:ascii="Arial" w:hAnsi="Arial" w:cs="Arial"/>
          <w:color w:val="000000"/>
          <w:sz w:val="24"/>
          <w:szCs w:val="24"/>
          <w:shd w:val="clear" w:color="auto" w:fill="FFFFFF"/>
        </w:rPr>
        <w:t xml:space="preserve">. [Online] Icopal-noxite.co.uk. Available at: </w:t>
      </w:r>
      <w:hyperlink r:id="rId51" w:history="1">
        <w:r w:rsidRPr="00957C0C">
          <w:rPr>
            <w:rStyle w:val="Hyperlink"/>
            <w:rFonts w:ascii="Arial" w:hAnsi="Arial" w:cs="Arial"/>
            <w:sz w:val="24"/>
            <w:szCs w:val="24"/>
            <w:shd w:val="clear" w:color="auto" w:fill="FFFFFF"/>
          </w:rPr>
          <w:t>http://www.icopal-noxite.co.uk/nox-problem/nox-pollution.aspx</w:t>
        </w:r>
      </w:hyperlink>
      <w:r w:rsidRPr="00957C0C">
        <w:rPr>
          <w:rFonts w:ascii="Arial" w:hAnsi="Arial" w:cs="Arial"/>
          <w:color w:val="000000"/>
          <w:sz w:val="24"/>
          <w:szCs w:val="24"/>
          <w:shd w:val="clear" w:color="auto" w:fill="FFFFFF"/>
        </w:rPr>
        <w:t>.</w:t>
      </w:r>
      <w:r w:rsidRPr="00957C0C">
        <w:rPr>
          <w:rFonts w:ascii="Arial" w:hAnsi="Arial" w:cs="Arial"/>
          <w:sz w:val="24"/>
          <w:szCs w:val="24"/>
        </w:rPr>
        <w:t xml:space="preserve"> </w:t>
      </w:r>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(2010). Nitrogen Oxides (NOx) emissions. [Online] eea.europa.eu. Available at: </w:t>
      </w:r>
      <w:hyperlink r:id="rId52" w:history="1">
        <w:r w:rsidRPr="00957C0C">
          <w:rPr>
            <w:rStyle w:val="Hyperlink"/>
            <w:rFonts w:ascii="Arial" w:hAnsi="Arial" w:cs="Arial"/>
            <w:sz w:val="24"/>
            <w:szCs w:val="24"/>
          </w:rPr>
          <w:t>https://www.eea.europa.eu/data-and-maps/indicators/eea-32-nitrogen-oxides-nox-emissions-1</w:t>
        </w:r>
      </w:hyperlink>
    </w:p>
    <w:p w:rsidR="00E31C4F" w:rsidRPr="00957C0C" w:rsidRDefault="00E31C4F" w:rsidP="00957C0C">
      <w:pPr>
        <w:spacing w:line="276" w:lineRule="auto"/>
        <w:rPr>
          <w:rFonts w:ascii="Arial" w:hAnsi="Arial" w:cs="Arial"/>
          <w:sz w:val="24"/>
          <w:szCs w:val="24"/>
        </w:rPr>
      </w:pPr>
      <w:r w:rsidRPr="00957C0C">
        <w:rPr>
          <w:rStyle w:val="Hyperlink"/>
          <w:rFonts w:ascii="Arial" w:hAnsi="Arial" w:cs="Arial"/>
          <w:sz w:val="24"/>
          <w:szCs w:val="24"/>
        </w:rPr>
        <w:t xml:space="preserve">Anon, (n.d.). NOx (Oxides of Nitrogen). [Online] Crypton. Available at: </w:t>
      </w:r>
      <w:hyperlink r:id="rId53" w:history="1">
        <w:r w:rsidRPr="00957C0C">
          <w:rPr>
            <w:rStyle w:val="Hyperlink"/>
            <w:rFonts w:ascii="Arial" w:hAnsi="Arial" w:cs="Arial"/>
            <w:sz w:val="24"/>
            <w:szCs w:val="24"/>
          </w:rPr>
          <w:t>http://www.crypton.co.za/Tto%20know/Emissions/NOx.html</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Anon, (n.d.). NOx emissions – formation, reduction and abatement. [Online] Clean-carbonenergy. Available at: </w:t>
      </w:r>
      <w:hyperlink r:id="rId54" w:history="1">
        <w:r w:rsidRPr="00957C0C">
          <w:rPr>
            <w:rStyle w:val="Hyperlink"/>
            <w:rFonts w:ascii="Arial" w:hAnsi="Arial" w:cs="Arial"/>
            <w:sz w:val="24"/>
            <w:szCs w:val="24"/>
          </w:rPr>
          <w:t>https://clean-carbonenergy.com/nox-emissions.html</w:t>
        </w:r>
      </w:hyperlink>
    </w:p>
    <w:p w:rsidR="00E31C4F" w:rsidRPr="00957C0C" w:rsidRDefault="00E31C4F" w:rsidP="00957C0C">
      <w:pPr>
        <w:spacing w:line="276" w:lineRule="auto"/>
        <w:rPr>
          <w:rStyle w:val="Hyperlink"/>
          <w:shd w:val="clear" w:color="auto" w:fill="FFFFFF"/>
        </w:rPr>
      </w:pPr>
      <w:r w:rsidRPr="00957C0C">
        <w:rPr>
          <w:rFonts w:ascii="Arial" w:hAnsi="Arial" w:cs="Arial"/>
          <w:color w:val="000000"/>
          <w:sz w:val="24"/>
          <w:szCs w:val="24"/>
          <w:shd w:val="clear" w:color="auto" w:fill="FFFFFF"/>
        </w:rPr>
        <w:t>Anon (n.d.). </w:t>
      </w:r>
      <w:r w:rsidRPr="00957C0C">
        <w:rPr>
          <w:rFonts w:ascii="Arial" w:hAnsi="Arial" w:cs="Arial"/>
          <w:iCs/>
          <w:color w:val="000000"/>
          <w:sz w:val="24"/>
          <w:szCs w:val="24"/>
          <w:shd w:val="clear" w:color="auto" w:fill="FFFFFF"/>
        </w:rPr>
        <w:t>Performance and Fuel Economy Trends – Internal Combustion Engines</w:t>
      </w:r>
      <w:r w:rsidRPr="00957C0C">
        <w:rPr>
          <w:rFonts w:ascii="Arial" w:hAnsi="Arial" w:cs="Arial"/>
          <w:color w:val="000000"/>
          <w:sz w:val="24"/>
          <w:szCs w:val="24"/>
          <w:shd w:val="clear" w:color="auto" w:fill="FFFFFF"/>
        </w:rPr>
        <w:t xml:space="preserve">. [Online] Sites.lafayette.edu. Available at: </w:t>
      </w:r>
      <w:hyperlink r:id="rId55" w:history="1">
        <w:r w:rsidRPr="00957C0C">
          <w:rPr>
            <w:rStyle w:val="Hyperlink"/>
            <w:rFonts w:ascii="Arial" w:hAnsi="Arial" w:cs="Arial"/>
            <w:sz w:val="24"/>
            <w:szCs w:val="24"/>
            <w:shd w:val="clear" w:color="auto" w:fill="FFFFFF"/>
          </w:rPr>
          <w:t>https://sites.lafayette.edu/egrs352-sp14-cars/performance-and-fuel-economy-trends/</w:t>
        </w:r>
      </w:hyperlink>
    </w:p>
    <w:p w:rsidR="00E31C4F" w:rsidRPr="00957C0C" w:rsidRDefault="00E31C4F" w:rsidP="00957C0C">
      <w:pPr>
        <w:spacing w:line="276" w:lineRule="auto"/>
        <w:rPr>
          <w:rStyle w:val="Hyperlink"/>
          <w:rFonts w:ascii="Arial" w:hAnsi="Arial" w:cs="Arial"/>
          <w:sz w:val="24"/>
          <w:szCs w:val="24"/>
          <w:shd w:val="clear" w:color="auto" w:fill="FFFFFF"/>
        </w:rPr>
      </w:pPr>
      <w:r w:rsidRPr="00957C0C">
        <w:rPr>
          <w:rFonts w:ascii="Arial" w:hAnsi="Arial" w:cs="Arial"/>
          <w:color w:val="000000"/>
          <w:sz w:val="24"/>
          <w:szCs w:val="24"/>
          <w:shd w:val="clear" w:color="auto" w:fill="FFFFFF"/>
        </w:rPr>
        <w:lastRenderedPageBreak/>
        <w:t>Anon (n.d.). </w:t>
      </w:r>
      <w:r w:rsidRPr="00957C0C">
        <w:rPr>
          <w:rFonts w:ascii="Arial" w:hAnsi="Arial" w:cs="Arial"/>
          <w:iCs/>
          <w:color w:val="000000"/>
          <w:sz w:val="24"/>
          <w:szCs w:val="24"/>
          <w:shd w:val="clear" w:color="auto" w:fill="FFFFFF"/>
        </w:rPr>
        <w:t>What are Superchargers? | Working, Types, Advantages, Limitations – MechStuff</w:t>
      </w:r>
      <w:r w:rsidRPr="00957C0C">
        <w:rPr>
          <w:rFonts w:ascii="Arial" w:hAnsi="Arial" w:cs="Arial"/>
          <w:color w:val="000000"/>
          <w:sz w:val="24"/>
          <w:szCs w:val="24"/>
          <w:shd w:val="clear" w:color="auto" w:fill="FFFFFF"/>
        </w:rPr>
        <w:t xml:space="preserve">. [Online] MechStuff. Available at: </w:t>
      </w:r>
      <w:hyperlink r:id="rId56" w:history="1">
        <w:r w:rsidRPr="00957C0C">
          <w:rPr>
            <w:rStyle w:val="Hyperlink"/>
            <w:rFonts w:ascii="Arial" w:hAnsi="Arial" w:cs="Arial"/>
            <w:sz w:val="24"/>
            <w:szCs w:val="24"/>
            <w:shd w:val="clear" w:color="auto" w:fill="FFFFFF"/>
          </w:rPr>
          <w:t>http://mechstuff.com/how-superchargers-work-types-advantages-limitations/</w:t>
        </w:r>
      </w:hyperlink>
    </w:p>
    <w:p w:rsidR="00E31C4F" w:rsidRDefault="00E31C4F" w:rsidP="00957C0C">
      <w:pPr>
        <w:spacing w:line="276" w:lineRule="auto"/>
      </w:pPr>
      <w:r w:rsidRPr="00957C0C">
        <w:rPr>
          <w:rFonts w:ascii="Arial" w:hAnsi="Arial" w:cs="Arial"/>
          <w:sz w:val="24"/>
          <w:szCs w:val="24"/>
        </w:rPr>
        <w:t xml:space="preserve">Banglin Deng, Qing Li, Yangyang Chen, Meng Li, Aodong Liu, Jiaqi Ran, Ying Xu, Xiaoqiang Liu, Jianqin Fu, Renhua Feng (2018). The effect of air/fuel ratio on the CO and NOx emissions for a twin-spark motorcycle gasoline engine under wide range of operating conditions. [Online] Sciencedirect.com. Available at: </w:t>
      </w:r>
      <w:hyperlink r:id="rId57" w:history="1">
        <w:r w:rsidRPr="00957C0C">
          <w:rPr>
            <w:rStyle w:val="Hyperlink"/>
            <w:rFonts w:ascii="Arial" w:hAnsi="Arial" w:cs="Arial"/>
            <w:sz w:val="24"/>
            <w:szCs w:val="24"/>
          </w:rPr>
          <w:t>https://www-sciencedirect-com.ezproxy.uwtsd.ac.uk/science/article/pii/S0360544218324794</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Bussman W, Baukal C and Zink J, (2009). Ambient conditions impact CO and NOx emissions: part II. [Online] Digitalrefining. Available at: </w:t>
      </w:r>
      <w:hyperlink r:id="rId58" w:anchor=".XKcvakhKiUk" w:history="1">
        <w:r w:rsidRPr="00957C0C">
          <w:rPr>
            <w:rStyle w:val="Hyperlink"/>
            <w:rFonts w:ascii="Arial" w:hAnsi="Arial" w:cs="Arial"/>
            <w:sz w:val="24"/>
            <w:szCs w:val="24"/>
          </w:rPr>
          <w:t>https://www.digitalrefining.com/article/1000637,Ambient_conditions_impact_CO_and_NOx_emissions__part_II.html#.XKcvakhKiUk</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Carslaw D, Beevers S, Westmoreland E, Williams M, Tate J, Murrells T, Stedman J, Li Y, Grice S, Kent A and Tsagatakis I, (2011). Trends in NOx and NO</w:t>
      </w:r>
      <w:r w:rsidRPr="00957C0C">
        <w:rPr>
          <w:rFonts w:ascii="Arial" w:hAnsi="Arial" w:cs="Arial"/>
          <w:sz w:val="24"/>
          <w:szCs w:val="24"/>
          <w:vertAlign w:val="subscript"/>
        </w:rPr>
        <w:t>2</w:t>
      </w:r>
      <w:r w:rsidRPr="00957C0C">
        <w:rPr>
          <w:rFonts w:ascii="Arial" w:hAnsi="Arial" w:cs="Arial"/>
          <w:sz w:val="24"/>
          <w:szCs w:val="24"/>
        </w:rPr>
        <w:t xml:space="preserve"> emissions and ambient measurements in the UK. [Online] Uk-air.defra. Available at: </w:t>
      </w:r>
      <w:hyperlink r:id="rId59" w:history="1">
        <w:r w:rsidRPr="00957C0C">
          <w:rPr>
            <w:rStyle w:val="Hyperlink"/>
            <w:rFonts w:ascii="Arial" w:hAnsi="Arial" w:cs="Arial"/>
            <w:sz w:val="24"/>
            <w:szCs w:val="24"/>
          </w:rPr>
          <w:t>https://uk-air.defra.gov.uk/assets/documents/reports/cat05/1108251149_110718_AQ0724_Final_report.pdf</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Dredge R (2017). Used Seat Leon bu</w:t>
      </w:r>
      <w:r w:rsidR="001037CC">
        <w:rPr>
          <w:rFonts w:ascii="Arial" w:hAnsi="Arial" w:cs="Arial"/>
          <w:sz w:val="24"/>
          <w:szCs w:val="24"/>
        </w:rPr>
        <w:t>y</w:t>
      </w:r>
      <w:r w:rsidRPr="00957C0C">
        <w:rPr>
          <w:rFonts w:ascii="Arial" w:hAnsi="Arial" w:cs="Arial"/>
          <w:sz w:val="24"/>
          <w:szCs w:val="24"/>
        </w:rPr>
        <w:t xml:space="preserve">ing guide 2005 – 2013 (Mk2). [Online] </w:t>
      </w:r>
      <w:bookmarkStart w:id="1" w:name="_GoBack"/>
      <w:bookmarkEnd w:id="1"/>
      <w:r w:rsidRPr="00957C0C">
        <w:rPr>
          <w:rFonts w:ascii="Arial" w:hAnsi="Arial" w:cs="Arial"/>
          <w:sz w:val="24"/>
          <w:szCs w:val="24"/>
        </w:rPr>
        <w:t xml:space="preserve">Carbuyer.com. Available at: </w:t>
      </w:r>
      <w:hyperlink r:id="rId60" w:history="1">
        <w:r w:rsidRPr="00957C0C">
          <w:rPr>
            <w:rStyle w:val="Hyperlink"/>
            <w:rFonts w:ascii="Arial" w:hAnsi="Arial" w:cs="Arial"/>
            <w:sz w:val="24"/>
            <w:szCs w:val="24"/>
          </w:rPr>
          <w:t>https://www.carbuyer.co.uk/tips-and-advice/154685/used-seat-leon-buying-guide-2005-2013-mk2</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Dunnington S, (2017). What is the relation between intake manifold pressure and torque in an internal combustion engine? [Online] Quora. Available at: </w:t>
      </w:r>
      <w:hyperlink r:id="rId61" w:history="1">
        <w:r w:rsidRPr="00957C0C">
          <w:rPr>
            <w:rStyle w:val="Hyperlink"/>
            <w:rFonts w:ascii="Arial" w:hAnsi="Arial" w:cs="Arial"/>
            <w:sz w:val="24"/>
            <w:szCs w:val="24"/>
          </w:rPr>
          <w:t>https://www.quora.com/What-is-the-relation-between-intake-manifold-pressure-and-torque-in-an-internal-combustion-engine</w:t>
        </w:r>
      </w:hyperlink>
    </w:p>
    <w:p w:rsidR="00E31C4F" w:rsidRPr="00957C0C" w:rsidRDefault="00E31C4F" w:rsidP="00957C0C">
      <w:pPr>
        <w:spacing w:line="276" w:lineRule="auto"/>
        <w:rPr>
          <w:rFonts w:ascii="Arial" w:hAnsi="Arial" w:cs="Arial"/>
          <w:color w:val="000000"/>
          <w:sz w:val="24"/>
          <w:szCs w:val="24"/>
          <w:shd w:val="clear" w:color="auto" w:fill="FFFFFF"/>
        </w:rPr>
      </w:pPr>
      <w:r w:rsidRPr="00957C0C">
        <w:rPr>
          <w:rFonts w:ascii="Arial" w:hAnsi="Arial" w:cs="Arial"/>
          <w:color w:val="000000"/>
          <w:sz w:val="24"/>
          <w:szCs w:val="24"/>
          <w:shd w:val="clear" w:color="auto" w:fill="FFFFFF"/>
        </w:rPr>
        <w:t>Dutton, J. (n.d.). </w:t>
      </w:r>
      <w:r w:rsidRPr="00957C0C">
        <w:rPr>
          <w:rFonts w:ascii="Arial" w:hAnsi="Arial" w:cs="Arial"/>
          <w:iCs/>
          <w:color w:val="000000"/>
          <w:sz w:val="24"/>
          <w:szCs w:val="24"/>
          <w:shd w:val="clear" w:color="auto" w:fill="FFFFFF"/>
        </w:rPr>
        <w:t>Products of Combustion | EGEE 102: Energy Conservation and Environmental Protection</w:t>
      </w:r>
      <w:r w:rsidRPr="00957C0C">
        <w:rPr>
          <w:rFonts w:ascii="Arial" w:hAnsi="Arial" w:cs="Arial"/>
          <w:color w:val="000000"/>
          <w:sz w:val="24"/>
          <w:szCs w:val="24"/>
          <w:shd w:val="clear" w:color="auto" w:fill="FFFFFF"/>
        </w:rPr>
        <w:t xml:space="preserve">. [Online] E-education.psu.edu. Available at: </w:t>
      </w:r>
      <w:hyperlink r:id="rId62" w:history="1">
        <w:r w:rsidRPr="00957C0C">
          <w:rPr>
            <w:rStyle w:val="Hyperlink"/>
            <w:rFonts w:ascii="Arial" w:hAnsi="Arial" w:cs="Arial"/>
            <w:sz w:val="24"/>
            <w:szCs w:val="24"/>
            <w:shd w:val="clear" w:color="auto" w:fill="FFFFFF"/>
          </w:rPr>
          <w:t>https://www.e-education.psu.edu/egee102/node/1951</w:t>
        </w:r>
      </w:hyperlink>
      <w:r w:rsidRPr="00957C0C">
        <w:rPr>
          <w:rFonts w:ascii="Arial" w:hAnsi="Arial" w:cs="Arial"/>
          <w:color w:val="000000"/>
          <w:sz w:val="24"/>
          <w:szCs w:val="24"/>
          <w:shd w:val="clear" w:color="auto" w:fill="FFFFFF"/>
        </w:rPr>
        <w:t>.</w:t>
      </w:r>
    </w:p>
    <w:p w:rsidR="00E31C4F" w:rsidRDefault="00E31C4F" w:rsidP="00957C0C">
      <w:pPr>
        <w:spacing w:line="276" w:lineRule="auto"/>
        <w:rPr>
          <w:rStyle w:val="Hyperlink"/>
        </w:rPr>
      </w:pPr>
      <w:r w:rsidRPr="00957C0C">
        <w:rPr>
          <w:rFonts w:ascii="Arial" w:hAnsi="Arial" w:cs="Arial"/>
          <w:color w:val="000000"/>
          <w:sz w:val="24"/>
          <w:szCs w:val="24"/>
          <w:shd w:val="clear" w:color="auto" w:fill="FFFFFF"/>
        </w:rPr>
        <w:t>Ebbs, C. (2018). </w:t>
      </w:r>
      <w:r w:rsidRPr="00957C0C">
        <w:rPr>
          <w:rFonts w:ascii="Arial" w:hAnsi="Arial" w:cs="Arial"/>
          <w:iCs/>
          <w:color w:val="000000"/>
          <w:sz w:val="24"/>
          <w:szCs w:val="24"/>
          <w:shd w:val="clear" w:color="auto" w:fill="FFFFFF"/>
        </w:rPr>
        <w:t>Euro 6 emissions standards: what do they mean for you?</w:t>
      </w:r>
      <w:r w:rsidRPr="00957C0C">
        <w:rPr>
          <w:rFonts w:ascii="Arial" w:hAnsi="Arial" w:cs="Arial"/>
          <w:color w:val="000000"/>
          <w:sz w:val="24"/>
          <w:szCs w:val="24"/>
          <w:shd w:val="clear" w:color="auto" w:fill="FFFFFF"/>
        </w:rPr>
        <w:t xml:space="preserve"> [Online] Auto Express. Available at: </w:t>
      </w:r>
      <w:hyperlink r:id="rId63" w:history="1">
        <w:r w:rsidRPr="00957C0C">
          <w:rPr>
            <w:rStyle w:val="Hyperlink"/>
            <w:rFonts w:ascii="Arial" w:hAnsi="Arial" w:cs="Arial"/>
            <w:sz w:val="24"/>
            <w:szCs w:val="24"/>
            <w:shd w:val="clear" w:color="auto" w:fill="FFFFFF"/>
          </w:rPr>
          <w:t>https://www.autoexpress.co.uk/car-news/consumer-news/90816/euro-6-emissions-standards-what-do-they-mean-for-you</w:t>
        </w:r>
      </w:hyperlink>
    </w:p>
    <w:p w:rsidR="00E31C4F" w:rsidRDefault="00E31C4F" w:rsidP="00957C0C">
      <w:pPr>
        <w:spacing w:line="276" w:lineRule="auto"/>
      </w:pPr>
      <w:r w:rsidRPr="00957C0C">
        <w:rPr>
          <w:rFonts w:ascii="Arial" w:hAnsi="Arial" w:cs="Arial"/>
          <w:sz w:val="24"/>
          <w:szCs w:val="24"/>
        </w:rPr>
        <w:t xml:space="preserve">Fallah, S (2014). </w:t>
      </w:r>
      <w:hyperlink r:id="rId64" w:history="1">
        <w:r w:rsidRPr="00957C0C">
          <w:rPr>
            <w:rStyle w:val="Hyperlink"/>
            <w:rFonts w:ascii="Arial" w:hAnsi="Arial" w:cs="Arial"/>
            <w:bCs/>
            <w:sz w:val="24"/>
            <w:szCs w:val="24"/>
            <w:bdr w:val="none" w:sz="0" w:space="0" w:color="auto" w:frame="1"/>
            <w:shd w:val="clear" w:color="auto" w:fill="FFFFFF"/>
          </w:rPr>
          <w:t>Electric and Hybrid Vehicles - Technologies, Modeling and Control: A Mechatronic Approach</w:t>
        </w:r>
      </w:hyperlink>
      <w:r w:rsidRPr="00957C0C">
        <w:rPr>
          <w:rFonts w:ascii="Arial" w:hAnsi="Arial" w:cs="Arial"/>
          <w:sz w:val="24"/>
          <w:szCs w:val="24"/>
        </w:rPr>
        <w:t xml:space="preserve">. [Online] Researchgate.net. Available at: </w:t>
      </w:r>
      <w:hyperlink r:id="rId65" w:history="1">
        <w:r w:rsidRPr="00957C0C">
          <w:rPr>
            <w:rStyle w:val="Hyperlink"/>
            <w:rFonts w:ascii="Arial" w:hAnsi="Arial" w:cs="Arial"/>
            <w:sz w:val="24"/>
            <w:szCs w:val="24"/>
          </w:rPr>
          <w:t>https://www.researchgate.net/figure/Effect-of-air-fuel-ratio-on-gasoline-vehicle-emissions_fig6_260878177</w:t>
        </w:r>
      </w:hyperlink>
    </w:p>
    <w:p w:rsidR="00E31C4F" w:rsidRDefault="00E31C4F" w:rsidP="00957C0C">
      <w:pPr>
        <w:spacing w:line="276" w:lineRule="auto"/>
        <w:rPr>
          <w:rStyle w:val="Hyperlink"/>
        </w:rPr>
      </w:pPr>
      <w:r w:rsidRPr="00957C0C">
        <w:rPr>
          <w:rFonts w:ascii="Arial" w:hAnsi="Arial" w:cs="Arial"/>
          <w:sz w:val="24"/>
          <w:szCs w:val="24"/>
        </w:rPr>
        <w:t xml:space="preserve">Ferris L, (2016). Blog: Nos Emissions | A Pollutant Focus. [Online] Envirocare. Available at: </w:t>
      </w:r>
      <w:hyperlink r:id="rId66" w:history="1">
        <w:r w:rsidRPr="00957C0C">
          <w:rPr>
            <w:rStyle w:val="Hyperlink"/>
            <w:rFonts w:ascii="Arial" w:hAnsi="Arial" w:cs="Arial"/>
            <w:sz w:val="24"/>
            <w:szCs w:val="24"/>
          </w:rPr>
          <w:t>https://envirocare.org/nox-emissions/</w:t>
        </w:r>
      </w:hyperlink>
    </w:p>
    <w:p w:rsidR="00E31C4F" w:rsidRDefault="00E31C4F" w:rsidP="00957C0C">
      <w:pPr>
        <w:spacing w:line="276" w:lineRule="auto"/>
        <w:rPr>
          <w:rFonts w:ascii="Arial" w:hAnsi="Arial" w:cs="Arial"/>
          <w:color w:val="000000"/>
          <w:sz w:val="24"/>
          <w:szCs w:val="20"/>
          <w:shd w:val="clear" w:color="auto" w:fill="FFFFFF"/>
        </w:rPr>
      </w:pPr>
    </w:p>
    <w:p w:rsidR="00E31C4F" w:rsidRPr="00957C0C" w:rsidRDefault="00E31C4F" w:rsidP="00957C0C">
      <w:pPr>
        <w:spacing w:line="276" w:lineRule="auto"/>
        <w:rPr>
          <w:color w:val="000000"/>
          <w:szCs w:val="20"/>
          <w:shd w:val="clear" w:color="auto" w:fill="FFFFFF"/>
        </w:rPr>
      </w:pPr>
      <w:r w:rsidRPr="00957C0C">
        <w:rPr>
          <w:rFonts w:ascii="Arial" w:hAnsi="Arial" w:cs="Arial"/>
          <w:color w:val="000000"/>
          <w:sz w:val="24"/>
          <w:szCs w:val="20"/>
          <w:shd w:val="clear" w:color="auto" w:fill="FFFFFF"/>
        </w:rPr>
        <w:lastRenderedPageBreak/>
        <w:t>Gabbatiss, J. (2018). </w:t>
      </w:r>
      <w:r w:rsidRPr="00957C0C">
        <w:rPr>
          <w:rFonts w:ascii="Arial" w:hAnsi="Arial" w:cs="Arial"/>
          <w:iCs/>
          <w:color w:val="000000"/>
          <w:sz w:val="24"/>
          <w:szCs w:val="20"/>
          <w:shd w:val="clear" w:color="auto" w:fill="FFFFFF"/>
        </w:rPr>
        <w:t>Transport is UK's most polluting sector as greenhouse gas emissions fall</w:t>
      </w:r>
      <w:r w:rsidRPr="00957C0C">
        <w:rPr>
          <w:rFonts w:ascii="Arial" w:hAnsi="Arial" w:cs="Arial"/>
          <w:color w:val="000000"/>
          <w:sz w:val="24"/>
          <w:szCs w:val="20"/>
          <w:shd w:val="clear" w:color="auto" w:fill="FFFFFF"/>
        </w:rPr>
        <w:t xml:space="preserve">. [Online] The Independent. Available at: </w:t>
      </w:r>
      <w:hyperlink r:id="rId67" w:history="1">
        <w:r w:rsidRPr="00957C0C">
          <w:rPr>
            <w:rStyle w:val="Hyperlink"/>
            <w:rFonts w:ascii="Arial" w:hAnsi="Arial" w:cs="Arial"/>
            <w:sz w:val="24"/>
            <w:szCs w:val="20"/>
            <w:shd w:val="clear" w:color="auto" w:fill="FFFFFF"/>
          </w:rPr>
          <w:t>https://www.independent.co.uk/environment/air-pollution-uk-transport-most-polluting-sector-greenhouse-gas-emissions-drop-carbon-dioxide-a8196866.html</w:t>
        </w:r>
      </w:hyperlink>
      <w:r w:rsidRPr="00957C0C">
        <w:rPr>
          <w:rFonts w:ascii="Arial" w:hAnsi="Arial" w:cs="Arial"/>
          <w:color w:val="000000"/>
          <w:sz w:val="24"/>
          <w:szCs w:val="20"/>
          <w:shd w:val="clear" w:color="auto" w:fill="FFFFFF"/>
        </w:rPr>
        <w:t xml:space="preserve">. </w:t>
      </w:r>
    </w:p>
    <w:p w:rsidR="00E31C4F" w:rsidRPr="00957C0C" w:rsidRDefault="00E31C4F" w:rsidP="00957C0C">
      <w:pPr>
        <w:spacing w:line="276" w:lineRule="auto"/>
        <w:rPr>
          <w:rStyle w:val="Hyperlink"/>
          <w:szCs w:val="24"/>
        </w:rPr>
      </w:pPr>
      <w:r w:rsidRPr="00957C0C">
        <w:rPr>
          <w:rFonts w:ascii="Arial" w:hAnsi="Arial" w:cs="Arial"/>
          <w:color w:val="000000"/>
          <w:sz w:val="24"/>
          <w:szCs w:val="24"/>
          <w:shd w:val="clear" w:color="auto" w:fill="FFFFFF"/>
        </w:rPr>
        <w:t>Goodwin, A. (2016). </w:t>
      </w:r>
      <w:r w:rsidRPr="00957C0C">
        <w:rPr>
          <w:rFonts w:ascii="Arial" w:hAnsi="Arial" w:cs="Arial"/>
          <w:iCs/>
          <w:color w:val="000000"/>
          <w:sz w:val="24"/>
          <w:szCs w:val="24"/>
          <w:shd w:val="clear" w:color="auto" w:fill="FFFFFF"/>
        </w:rPr>
        <w:t>What is engine downsizing, and why should you care? - Car Keys</w:t>
      </w:r>
      <w:r w:rsidRPr="00957C0C">
        <w:rPr>
          <w:rFonts w:ascii="Arial" w:hAnsi="Arial" w:cs="Arial"/>
          <w:color w:val="000000"/>
          <w:sz w:val="24"/>
          <w:szCs w:val="24"/>
          <w:shd w:val="clear" w:color="auto" w:fill="FFFFFF"/>
        </w:rPr>
        <w:t xml:space="preserve">. [Online] Car Keys. Available at: </w:t>
      </w:r>
      <w:hyperlink r:id="rId68" w:history="1">
        <w:r w:rsidRPr="00957C0C">
          <w:rPr>
            <w:rStyle w:val="Hyperlink"/>
            <w:rFonts w:ascii="Arial" w:hAnsi="Arial" w:cs="Arial"/>
            <w:sz w:val="24"/>
            <w:szCs w:val="24"/>
            <w:shd w:val="clear" w:color="auto" w:fill="FFFFFF"/>
          </w:rPr>
          <w:t>https://www.carkeys.co.uk/news/what-is-engine-downsizing-and-why-should-you-care</w:t>
        </w:r>
      </w:hyperlink>
    </w:p>
    <w:p w:rsidR="00E31C4F" w:rsidRPr="00957C0C" w:rsidRDefault="00E31C4F" w:rsidP="00957C0C">
      <w:pPr>
        <w:spacing w:line="276" w:lineRule="auto"/>
        <w:rPr>
          <w:color w:val="000000"/>
        </w:rPr>
      </w:pPr>
      <w:r w:rsidRPr="00957C0C">
        <w:rPr>
          <w:rFonts w:ascii="Arial" w:hAnsi="Arial" w:cs="Arial"/>
          <w:color w:val="000000"/>
          <w:sz w:val="24"/>
          <w:szCs w:val="24"/>
          <w:shd w:val="clear" w:color="auto" w:fill="FFFFFF"/>
        </w:rPr>
        <w:t>Ingram, A. (2017). </w:t>
      </w:r>
      <w:r w:rsidRPr="00957C0C">
        <w:rPr>
          <w:rFonts w:ascii="Arial" w:hAnsi="Arial" w:cs="Arial"/>
          <w:iCs/>
          <w:color w:val="000000"/>
          <w:sz w:val="24"/>
          <w:szCs w:val="24"/>
          <w:shd w:val="clear" w:color="auto" w:fill="FFFFFF"/>
        </w:rPr>
        <w:t>Is engine downsizing finally falling out of fashion</w:t>
      </w:r>
      <w:proofErr w:type="gramStart"/>
      <w:r w:rsidRPr="00957C0C">
        <w:rPr>
          <w:rFonts w:ascii="Arial" w:hAnsi="Arial" w:cs="Arial"/>
          <w:iCs/>
          <w:color w:val="000000"/>
          <w:sz w:val="24"/>
          <w:szCs w:val="24"/>
          <w:shd w:val="clear" w:color="auto" w:fill="FFFFFF"/>
        </w:rPr>
        <w:t>?</w:t>
      </w:r>
      <w:r w:rsidRPr="00957C0C">
        <w:rPr>
          <w:rFonts w:ascii="Arial" w:hAnsi="Arial" w:cs="Arial"/>
          <w:color w:val="000000"/>
          <w:sz w:val="24"/>
          <w:szCs w:val="24"/>
          <w:shd w:val="clear" w:color="auto" w:fill="FFFFFF"/>
        </w:rPr>
        <w:t>.</w:t>
      </w:r>
      <w:proofErr w:type="gramEnd"/>
      <w:r w:rsidRPr="00957C0C">
        <w:rPr>
          <w:rFonts w:ascii="Arial" w:hAnsi="Arial" w:cs="Arial"/>
          <w:color w:val="000000"/>
          <w:sz w:val="24"/>
          <w:szCs w:val="24"/>
          <w:shd w:val="clear" w:color="auto" w:fill="FFFFFF"/>
        </w:rPr>
        <w:t xml:space="preserve"> [Online] Evo. Available at: </w:t>
      </w:r>
      <w:hyperlink r:id="rId69" w:history="1">
        <w:r w:rsidRPr="00957C0C">
          <w:rPr>
            <w:rStyle w:val="Hyperlink"/>
            <w:rFonts w:ascii="Arial" w:hAnsi="Arial" w:cs="Arial"/>
            <w:sz w:val="24"/>
            <w:szCs w:val="24"/>
            <w:shd w:val="clear" w:color="auto" w:fill="FFFFFF"/>
          </w:rPr>
          <w:t>https://www.evo.co.uk/features/18753/is-engine-downsizing-finally-falling-out-of-fashion</w:t>
        </w:r>
      </w:hyperlink>
      <w:r w:rsidRPr="00957C0C">
        <w:rPr>
          <w:rFonts w:ascii="Arial" w:hAnsi="Arial" w:cs="Arial"/>
          <w:color w:val="000000"/>
          <w:sz w:val="24"/>
          <w:szCs w:val="24"/>
          <w:shd w:val="clear" w:color="auto" w:fill="FFFFFF"/>
        </w:rPr>
        <w:t>.</w:t>
      </w:r>
    </w:p>
    <w:p w:rsidR="00E31C4F" w:rsidRDefault="00E31C4F" w:rsidP="00957C0C">
      <w:pPr>
        <w:spacing w:line="276" w:lineRule="auto"/>
        <w:rPr>
          <w:rStyle w:val="Hyperlink"/>
        </w:rPr>
      </w:pPr>
      <w:r w:rsidRPr="00957C0C">
        <w:rPr>
          <w:rFonts w:ascii="Arial" w:hAnsi="Arial" w:cs="Arial"/>
          <w:color w:val="000000"/>
          <w:sz w:val="24"/>
          <w:szCs w:val="24"/>
          <w:shd w:val="clear" w:color="auto" w:fill="FFFFFF"/>
        </w:rPr>
        <w:t>Johnson, J. (n.d.). </w:t>
      </w:r>
      <w:r w:rsidRPr="00957C0C">
        <w:rPr>
          <w:rFonts w:ascii="Arial" w:hAnsi="Arial" w:cs="Arial"/>
          <w:iCs/>
          <w:color w:val="000000"/>
          <w:sz w:val="24"/>
          <w:szCs w:val="24"/>
          <w:shd w:val="clear" w:color="auto" w:fill="FFFFFF"/>
        </w:rPr>
        <w:t>Automotive Emissions</w:t>
      </w:r>
      <w:r w:rsidRPr="00957C0C">
        <w:rPr>
          <w:rFonts w:ascii="Arial" w:hAnsi="Arial" w:cs="Arial"/>
          <w:color w:val="000000"/>
          <w:sz w:val="24"/>
          <w:szCs w:val="24"/>
          <w:shd w:val="clear" w:color="auto" w:fill="FFFFFF"/>
        </w:rPr>
        <w:t xml:space="preserve">. [Online] Michigan Technological University. Available at: </w:t>
      </w:r>
      <w:hyperlink r:id="rId70" w:history="1">
        <w:r w:rsidRPr="00957C0C">
          <w:rPr>
            <w:rStyle w:val="Hyperlink"/>
            <w:rFonts w:ascii="Arial" w:hAnsi="Arial" w:cs="Arial"/>
            <w:sz w:val="24"/>
            <w:szCs w:val="24"/>
            <w:shd w:val="clear" w:color="auto" w:fill="FFFFFF"/>
          </w:rPr>
          <w:t>https://www.ncbi.nlm.nih.gov/books/NBK218144/</w:t>
        </w:r>
      </w:hyperlink>
    </w:p>
    <w:p w:rsidR="00E31C4F" w:rsidRPr="00957C0C" w:rsidRDefault="00E31C4F" w:rsidP="00957C0C">
      <w:pPr>
        <w:spacing w:line="276" w:lineRule="auto"/>
        <w:rPr>
          <w:color w:val="000000"/>
        </w:rPr>
      </w:pPr>
      <w:r w:rsidRPr="00957C0C">
        <w:rPr>
          <w:rFonts w:ascii="Arial" w:hAnsi="Arial" w:cs="Arial"/>
          <w:color w:val="000000"/>
          <w:sz w:val="24"/>
          <w:szCs w:val="24"/>
          <w:shd w:val="clear" w:color="auto" w:fill="FFFFFF"/>
        </w:rPr>
        <w:t>Katsianis, J. (2017). </w:t>
      </w:r>
      <w:r w:rsidRPr="00957C0C">
        <w:rPr>
          <w:rFonts w:ascii="Arial" w:hAnsi="Arial" w:cs="Arial"/>
          <w:iCs/>
          <w:color w:val="000000"/>
          <w:sz w:val="24"/>
          <w:szCs w:val="24"/>
          <w:shd w:val="clear" w:color="auto" w:fill="FFFFFF"/>
        </w:rPr>
        <w:t>2017 Toyota Yaris gets sharper looks and smarter engines</w:t>
      </w:r>
      <w:r w:rsidRPr="00957C0C">
        <w:rPr>
          <w:rFonts w:ascii="Arial" w:hAnsi="Arial" w:cs="Arial"/>
          <w:color w:val="000000"/>
          <w:sz w:val="24"/>
          <w:szCs w:val="24"/>
          <w:shd w:val="clear" w:color="auto" w:fill="FFFFFF"/>
        </w:rPr>
        <w:t xml:space="preserve">. [Online] Evo. Available at: </w:t>
      </w:r>
      <w:hyperlink r:id="rId71" w:history="1">
        <w:r w:rsidRPr="00957C0C">
          <w:rPr>
            <w:rStyle w:val="Hyperlink"/>
            <w:rFonts w:ascii="Arial" w:hAnsi="Arial" w:cs="Arial"/>
            <w:sz w:val="24"/>
            <w:szCs w:val="24"/>
            <w:shd w:val="clear" w:color="auto" w:fill="FFFFFF"/>
          </w:rPr>
          <w:t>https://www.evo.co.uk/toyota/yaris/18820/2017-toyota-yaris-gets-sharper-looks-and-smarter-engines</w:t>
        </w:r>
      </w:hyperlink>
      <w:r w:rsidRPr="00957C0C">
        <w:rPr>
          <w:rFonts w:ascii="Arial" w:hAnsi="Arial" w:cs="Arial"/>
          <w:color w:val="000000"/>
          <w:sz w:val="24"/>
          <w:szCs w:val="24"/>
          <w:shd w:val="clear" w:color="auto" w:fill="FFFFFF"/>
        </w:rPr>
        <w:t>.</w:t>
      </w:r>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Loos K, (2011). GM says deceleration fuel cutoff in Cruze increase fuel economy by up to 2%. [Online] Green Car Congress. Available at: </w:t>
      </w:r>
      <w:hyperlink r:id="rId72" w:history="1">
        <w:r w:rsidRPr="00957C0C">
          <w:rPr>
            <w:rStyle w:val="Hyperlink"/>
            <w:rFonts w:ascii="Arial" w:hAnsi="Arial" w:cs="Arial"/>
            <w:sz w:val="24"/>
            <w:szCs w:val="24"/>
          </w:rPr>
          <w:t>https://www.greencarcongress.com/2011/06/dfco-20110624.html</w:t>
        </w:r>
      </w:hyperlink>
    </w:p>
    <w:p w:rsidR="00E31C4F" w:rsidRPr="00957C0C" w:rsidRDefault="00E31C4F" w:rsidP="00957C0C">
      <w:pPr>
        <w:spacing w:line="276" w:lineRule="auto"/>
        <w:rPr>
          <w:rFonts w:ascii="Arial" w:hAnsi="Arial" w:cs="Arial"/>
          <w:sz w:val="24"/>
          <w:szCs w:val="24"/>
        </w:rPr>
      </w:pPr>
      <w:r w:rsidRPr="00957C0C">
        <w:rPr>
          <w:rFonts w:ascii="Arial" w:hAnsi="Arial" w:cs="Arial"/>
          <w:sz w:val="24"/>
          <w:szCs w:val="24"/>
        </w:rPr>
        <w:t xml:space="preserve">Oprešnik SR, Seljak T, Vihar R, Gerbec M and Katrašnik T, (2018). Real-World Fuel Consumption, Fuel Cost and Exhaust Emissions of Different Bus Powertrain Technologies. [Online] University of Ljubljana. Available at: </w:t>
      </w:r>
      <w:hyperlink r:id="rId73" w:history="1">
        <w:r w:rsidRPr="00957C0C">
          <w:rPr>
            <w:rStyle w:val="Hyperlink"/>
            <w:rFonts w:ascii="Arial" w:hAnsi="Arial" w:cs="Arial"/>
            <w:sz w:val="24"/>
            <w:szCs w:val="24"/>
          </w:rPr>
          <w:t>file:///C:/Users/p147756/Downloads/energies-11-02160.pdf</w:t>
        </w:r>
      </w:hyperlink>
    </w:p>
    <w:p w:rsidR="00E31C4F" w:rsidRPr="00957C0C" w:rsidRDefault="00E31C4F" w:rsidP="00957C0C">
      <w:pPr>
        <w:spacing w:line="276" w:lineRule="auto"/>
        <w:rPr>
          <w:rStyle w:val="Hyperlink"/>
          <w:shd w:val="clear" w:color="auto" w:fill="FFFFFF"/>
        </w:rPr>
      </w:pPr>
      <w:r w:rsidRPr="00957C0C">
        <w:rPr>
          <w:rFonts w:ascii="Arial" w:hAnsi="Arial" w:cs="Arial"/>
          <w:color w:val="000000"/>
          <w:sz w:val="24"/>
          <w:szCs w:val="24"/>
          <w:shd w:val="clear" w:color="auto" w:fill="FFFFFF"/>
        </w:rPr>
        <w:t>Patil, C., Varade, S. and Wadkar, S. (2017). </w:t>
      </w:r>
      <w:r w:rsidRPr="00957C0C">
        <w:rPr>
          <w:rFonts w:ascii="Arial" w:hAnsi="Arial" w:cs="Arial"/>
          <w:iCs/>
          <w:color w:val="000000"/>
          <w:sz w:val="24"/>
          <w:szCs w:val="24"/>
          <w:shd w:val="clear" w:color="auto" w:fill="FFFFFF"/>
        </w:rPr>
        <w:t>A Review of Engine Downsizing and its Effects</w:t>
      </w:r>
      <w:r w:rsidRPr="00957C0C">
        <w:rPr>
          <w:rFonts w:ascii="Arial" w:hAnsi="Arial" w:cs="Arial"/>
          <w:color w:val="000000"/>
          <w:sz w:val="24"/>
          <w:szCs w:val="24"/>
          <w:shd w:val="clear" w:color="auto" w:fill="FFFFFF"/>
        </w:rPr>
        <w:t>. [</w:t>
      </w:r>
      <w:proofErr w:type="gramStart"/>
      <w:r w:rsidRPr="00957C0C">
        <w:rPr>
          <w:rFonts w:ascii="Arial" w:hAnsi="Arial" w:cs="Arial"/>
          <w:color w:val="000000"/>
          <w:sz w:val="24"/>
          <w:szCs w:val="24"/>
          <w:shd w:val="clear" w:color="auto" w:fill="FFFFFF"/>
        </w:rPr>
        <w:t>ebook</w:t>
      </w:r>
      <w:proofErr w:type="gramEnd"/>
      <w:r w:rsidRPr="00957C0C">
        <w:rPr>
          <w:rFonts w:ascii="Arial" w:hAnsi="Arial" w:cs="Arial"/>
          <w:color w:val="000000"/>
          <w:sz w:val="24"/>
          <w:szCs w:val="24"/>
          <w:shd w:val="clear" w:color="auto" w:fill="FFFFFF"/>
        </w:rPr>
        <w:t xml:space="preserve">] INPRESSCO. Available at: </w:t>
      </w:r>
      <w:hyperlink r:id="rId74" w:history="1">
        <w:r w:rsidRPr="00957C0C">
          <w:rPr>
            <w:rStyle w:val="Hyperlink"/>
            <w:rFonts w:ascii="Arial" w:hAnsi="Arial" w:cs="Arial"/>
            <w:sz w:val="24"/>
            <w:szCs w:val="24"/>
            <w:shd w:val="clear" w:color="auto" w:fill="FFFFFF"/>
          </w:rPr>
          <w:t>http://inpressco.com/wp-content/uploads/2017/06/Paper75319-324.pdf</w:t>
        </w:r>
      </w:hyperlink>
    </w:p>
    <w:p w:rsidR="00E31C4F" w:rsidRPr="00957C0C" w:rsidRDefault="00E31C4F" w:rsidP="00957C0C">
      <w:pPr>
        <w:spacing w:line="276" w:lineRule="auto"/>
        <w:rPr>
          <w:rStyle w:val="Hyperlink"/>
          <w:rFonts w:ascii="Arial" w:hAnsi="Arial" w:cs="Arial"/>
          <w:sz w:val="24"/>
          <w:szCs w:val="24"/>
          <w:shd w:val="clear" w:color="auto" w:fill="FFFFFF"/>
        </w:rPr>
      </w:pPr>
      <w:r w:rsidRPr="00957C0C">
        <w:rPr>
          <w:rFonts w:ascii="Arial" w:hAnsi="Arial" w:cs="Arial"/>
          <w:color w:val="000000"/>
          <w:sz w:val="24"/>
          <w:szCs w:val="24"/>
          <w:shd w:val="clear" w:color="auto" w:fill="FFFFFF"/>
        </w:rPr>
        <w:t>Pratt, K. (2017). </w:t>
      </w:r>
      <w:r w:rsidRPr="00957C0C">
        <w:rPr>
          <w:rFonts w:ascii="Arial" w:hAnsi="Arial" w:cs="Arial"/>
          <w:iCs/>
          <w:color w:val="000000"/>
          <w:sz w:val="24"/>
          <w:szCs w:val="24"/>
          <w:shd w:val="clear" w:color="auto" w:fill="FFFFFF"/>
        </w:rPr>
        <w:t>What is 'remapping' - and is it worthwhile?</w:t>
      </w:r>
      <w:r w:rsidRPr="00957C0C">
        <w:rPr>
          <w:rFonts w:ascii="Arial" w:hAnsi="Arial" w:cs="Arial"/>
          <w:color w:val="000000"/>
          <w:sz w:val="24"/>
          <w:szCs w:val="24"/>
          <w:shd w:val="clear" w:color="auto" w:fill="FFFFFF"/>
        </w:rPr>
        <w:t xml:space="preserve"> [Online] Moneysupermarket.com. Available at: </w:t>
      </w:r>
      <w:hyperlink r:id="rId75" w:history="1">
        <w:r w:rsidRPr="00957C0C">
          <w:rPr>
            <w:rStyle w:val="Hyperlink"/>
            <w:rFonts w:ascii="Arial" w:hAnsi="Arial" w:cs="Arial"/>
            <w:sz w:val="24"/>
            <w:szCs w:val="24"/>
            <w:shd w:val="clear" w:color="auto" w:fill="FFFFFF"/>
          </w:rPr>
          <w:t>https://www.moneysupermarket.com/car-insurance/articles/what-is-remapping-and-is-it-worthwhile/</w:t>
        </w:r>
      </w:hyperlink>
    </w:p>
    <w:p w:rsidR="00E31C4F" w:rsidRPr="00957C0C" w:rsidRDefault="00E31C4F" w:rsidP="00957C0C">
      <w:pPr>
        <w:spacing w:line="276" w:lineRule="auto"/>
        <w:rPr>
          <w:rStyle w:val="Hyperlink"/>
          <w:rFonts w:ascii="Arial" w:hAnsi="Arial" w:cs="Arial"/>
          <w:sz w:val="24"/>
          <w:szCs w:val="24"/>
          <w:shd w:val="clear" w:color="auto" w:fill="FFFFFF"/>
        </w:rPr>
      </w:pPr>
      <w:r w:rsidRPr="00957C0C">
        <w:rPr>
          <w:rFonts w:ascii="Arial" w:hAnsi="Arial" w:cs="Arial"/>
          <w:color w:val="000000"/>
          <w:sz w:val="24"/>
          <w:szCs w:val="24"/>
          <w:shd w:val="clear" w:color="auto" w:fill="FFFFFF"/>
        </w:rPr>
        <w:t>Smart, J. (n.d.). </w:t>
      </w:r>
      <w:r w:rsidRPr="00957C0C">
        <w:rPr>
          <w:rFonts w:ascii="Arial" w:hAnsi="Arial" w:cs="Arial"/>
          <w:iCs/>
          <w:color w:val="000000"/>
          <w:sz w:val="24"/>
          <w:szCs w:val="24"/>
          <w:shd w:val="clear" w:color="auto" w:fill="FFFFFF"/>
        </w:rPr>
        <w:t>How to increase engine performance | Mobil™ Motor Oils</w:t>
      </w:r>
      <w:r w:rsidRPr="00957C0C">
        <w:rPr>
          <w:rFonts w:ascii="Arial" w:hAnsi="Arial" w:cs="Arial"/>
          <w:color w:val="000000"/>
          <w:sz w:val="24"/>
          <w:szCs w:val="24"/>
          <w:shd w:val="clear" w:color="auto" w:fill="FFFFFF"/>
        </w:rPr>
        <w:t xml:space="preserve">. [Online] Mobiloil.com. Available at: </w:t>
      </w:r>
      <w:hyperlink r:id="rId76" w:history="1">
        <w:r w:rsidRPr="00957C0C">
          <w:rPr>
            <w:rStyle w:val="Hyperlink"/>
            <w:rFonts w:ascii="Arial" w:hAnsi="Arial" w:cs="Arial"/>
            <w:sz w:val="24"/>
            <w:szCs w:val="24"/>
            <w:shd w:val="clear" w:color="auto" w:fill="FFFFFF"/>
          </w:rPr>
          <w:t>https://mobiloil.com/en/article/car-maintenance/basic-car-maintenance-tips/how-to-increase-engine-performance</w:t>
        </w:r>
      </w:hyperlink>
    </w:p>
    <w:p w:rsidR="00E31C4F" w:rsidRPr="00957C0C" w:rsidRDefault="00E31C4F" w:rsidP="00957C0C">
      <w:pPr>
        <w:spacing w:line="276" w:lineRule="auto"/>
        <w:rPr>
          <w:sz w:val="32"/>
        </w:rPr>
      </w:pPr>
      <w:r w:rsidRPr="00957C0C">
        <w:rPr>
          <w:rFonts w:ascii="Arial" w:hAnsi="Arial" w:cs="Arial"/>
          <w:color w:val="000000"/>
          <w:sz w:val="24"/>
          <w:szCs w:val="20"/>
          <w:shd w:val="clear" w:color="auto" w:fill="FFFFFF"/>
        </w:rPr>
        <w:t>Sindhu, R., Amba Prasad Rao, G. and Madhu Murthy, K. (2018). Effective reduction of NOx emissions from diesel engine using split injections. </w:t>
      </w:r>
      <w:r w:rsidRPr="00957C0C">
        <w:rPr>
          <w:rFonts w:ascii="Arial" w:hAnsi="Arial" w:cs="Arial"/>
          <w:i/>
          <w:iCs/>
          <w:color w:val="000000"/>
          <w:sz w:val="24"/>
          <w:szCs w:val="20"/>
          <w:shd w:val="clear" w:color="auto" w:fill="FFFFFF"/>
        </w:rPr>
        <w:t>Alexandria Engineering Journal</w:t>
      </w:r>
      <w:r w:rsidRPr="00957C0C">
        <w:rPr>
          <w:rFonts w:ascii="Arial" w:hAnsi="Arial" w:cs="Arial"/>
          <w:color w:val="000000"/>
          <w:sz w:val="24"/>
          <w:szCs w:val="20"/>
          <w:shd w:val="clear" w:color="auto" w:fill="FFFFFF"/>
        </w:rPr>
        <w:t>, 57(3), pp.1379 - 1392.</w:t>
      </w:r>
    </w:p>
    <w:p w:rsidR="00E31C4F" w:rsidRPr="00957C0C" w:rsidRDefault="00E31C4F" w:rsidP="00957C0C">
      <w:pPr>
        <w:spacing w:line="276" w:lineRule="auto"/>
        <w:rPr>
          <w:rFonts w:ascii="Arial" w:hAnsi="Arial" w:cs="Arial"/>
          <w:sz w:val="24"/>
          <w:szCs w:val="24"/>
        </w:rPr>
      </w:pPr>
      <w:r w:rsidRPr="00957C0C">
        <w:rPr>
          <w:rStyle w:val="Hyperlink"/>
          <w:rFonts w:ascii="Arial" w:hAnsi="Arial" w:cs="Arial"/>
          <w:sz w:val="24"/>
          <w:szCs w:val="24"/>
        </w:rPr>
        <w:t xml:space="preserve">Smith, A., Tidmarsh D.T. (1998). </w:t>
      </w:r>
      <w:r w:rsidRPr="00957C0C">
        <w:rPr>
          <w:rFonts w:ascii="Arial" w:hAnsi="Arial" w:cs="Arial"/>
          <w:sz w:val="24"/>
          <w:szCs w:val="24"/>
        </w:rPr>
        <w:t xml:space="preserve">The Effect of Engine Tune on the Emissions Performance of a Modern High Speed Direct Injection Diesel Engine. [Online] SAE Mobilus. Available at: </w:t>
      </w:r>
      <w:hyperlink r:id="rId77" w:history="1">
        <w:r w:rsidRPr="00957C0C">
          <w:rPr>
            <w:rStyle w:val="Hyperlink"/>
            <w:rFonts w:ascii="Arial" w:hAnsi="Arial" w:cs="Arial"/>
            <w:sz w:val="24"/>
            <w:szCs w:val="24"/>
          </w:rPr>
          <w:t>https://saemobilus-sae-org.ezproxy.uwtsd.ac.uk/content/980175/</w:t>
        </w:r>
      </w:hyperlink>
    </w:p>
    <w:p w:rsidR="00E31C4F" w:rsidRDefault="00E31C4F" w:rsidP="00957C0C">
      <w:pPr>
        <w:spacing w:line="276" w:lineRule="auto"/>
        <w:rPr>
          <w:rStyle w:val="Hyperlink"/>
        </w:rPr>
      </w:pPr>
      <w:r w:rsidRPr="00957C0C">
        <w:rPr>
          <w:rFonts w:ascii="Arial" w:hAnsi="Arial" w:cs="Arial"/>
          <w:sz w:val="24"/>
          <w:szCs w:val="24"/>
        </w:rPr>
        <w:lastRenderedPageBreak/>
        <w:t xml:space="preserve">Tiew Chee Wee, (2015). </w:t>
      </w:r>
      <w:r w:rsidRPr="00957C0C">
        <w:rPr>
          <w:rFonts w:ascii="Arial" w:hAnsi="Arial" w:cs="Arial"/>
          <w:bCs/>
          <w:sz w:val="24"/>
          <w:szCs w:val="24"/>
          <w:bdr w:val="none" w:sz="0" w:space="0" w:color="auto" w:frame="1"/>
          <w:shd w:val="clear" w:color="auto" w:fill="FFFFFF"/>
        </w:rPr>
        <w:t xml:space="preserve">Design and Development of Efficient Hydrogen Fueled Engine with Optimum Air Fuel Ratio. [Online] Research Gate. Available at: </w:t>
      </w:r>
      <w:hyperlink r:id="rId78" w:history="1">
        <w:r w:rsidRPr="00957C0C">
          <w:rPr>
            <w:rStyle w:val="Hyperlink"/>
            <w:rFonts w:ascii="Arial" w:hAnsi="Arial" w:cs="Arial"/>
            <w:sz w:val="24"/>
            <w:szCs w:val="24"/>
          </w:rPr>
          <w:t>https://www.researchgate.net/figure/The-influence-of-air-fuel-ratio-on-torque-output-using-ethanol-gasoline-blended-fuels_fig5_285057384</w:t>
        </w:r>
      </w:hyperlink>
    </w:p>
    <w:p w:rsidR="00E31C4F" w:rsidRPr="00957C0C" w:rsidRDefault="00E31C4F" w:rsidP="00957C0C">
      <w:pPr>
        <w:spacing w:line="276" w:lineRule="auto"/>
        <w:rPr>
          <w:rStyle w:val="Hyperlink"/>
          <w:rFonts w:ascii="Arial" w:hAnsi="Arial" w:cs="Arial"/>
          <w:sz w:val="24"/>
          <w:szCs w:val="24"/>
          <w:shd w:val="clear" w:color="auto" w:fill="FFFFFF"/>
        </w:rPr>
      </w:pPr>
      <w:r w:rsidRPr="00957C0C">
        <w:rPr>
          <w:rFonts w:ascii="Arial" w:hAnsi="Arial" w:cs="Arial"/>
          <w:color w:val="000000"/>
          <w:sz w:val="24"/>
          <w:szCs w:val="24"/>
          <w:shd w:val="clear" w:color="auto" w:fill="FFFFFF"/>
        </w:rPr>
        <w:t>Woodford, C. (2018). </w:t>
      </w:r>
      <w:r w:rsidRPr="00957C0C">
        <w:rPr>
          <w:rFonts w:ascii="Arial" w:hAnsi="Arial" w:cs="Arial"/>
          <w:iCs/>
          <w:color w:val="000000"/>
          <w:sz w:val="24"/>
          <w:szCs w:val="24"/>
          <w:shd w:val="clear" w:color="auto" w:fill="FFFFFF"/>
        </w:rPr>
        <w:t>How do turbochargers work? | Who invented turbochargers?</w:t>
      </w:r>
      <w:r w:rsidRPr="00957C0C">
        <w:rPr>
          <w:rFonts w:ascii="Arial" w:hAnsi="Arial" w:cs="Arial"/>
          <w:color w:val="000000"/>
          <w:sz w:val="24"/>
          <w:szCs w:val="24"/>
          <w:shd w:val="clear" w:color="auto" w:fill="FFFFFF"/>
        </w:rPr>
        <w:t xml:space="preserve"> [Online] Explain that Stuff. Available at: </w:t>
      </w:r>
      <w:hyperlink r:id="rId79" w:history="1">
        <w:r w:rsidRPr="00957C0C">
          <w:rPr>
            <w:rStyle w:val="Hyperlink"/>
            <w:rFonts w:ascii="Arial" w:hAnsi="Arial" w:cs="Arial"/>
            <w:sz w:val="24"/>
            <w:szCs w:val="24"/>
            <w:shd w:val="clear" w:color="auto" w:fill="FFFFFF"/>
          </w:rPr>
          <w:t>https://www.explainthatstuff.com/how-turbochargers-work.html</w:t>
        </w:r>
      </w:hyperlink>
    </w:p>
    <w:p w:rsidR="000F1D8F" w:rsidRPr="00E31C4F" w:rsidRDefault="00E31C4F" w:rsidP="00957C0C">
      <w:r w:rsidRPr="00957C0C">
        <w:rPr>
          <w:rFonts w:ascii="Arial" w:hAnsi="Arial" w:cs="Arial"/>
          <w:sz w:val="24"/>
          <w:szCs w:val="24"/>
        </w:rPr>
        <w:t xml:space="preserve">Zammit JP, (2013). Benefits of cylinder deactivation on a diesel engine and restrictions due to low boost. [Online] Researchgate. Available at: </w:t>
      </w:r>
      <w:hyperlink r:id="rId80" w:history="1">
        <w:r w:rsidRPr="00957C0C">
          <w:rPr>
            <w:rStyle w:val="Hyperlink"/>
            <w:rFonts w:ascii="Arial" w:hAnsi="Arial" w:cs="Arial"/>
            <w:sz w:val="24"/>
            <w:szCs w:val="24"/>
          </w:rPr>
          <w:t>https://www.researchgate.net/publication/285445079_Benefits_of_cylinder_deactivation_on_a_diesel_engine_and_restrictions_due_to_low_boost</w:t>
        </w:r>
      </w:hyperlink>
      <w:r w:rsidR="00D8422F" w:rsidRPr="00957C0C">
        <w:rPr>
          <w:rFonts w:ascii="Arial" w:hAnsi="Arial" w:cs="Arial"/>
          <w:sz w:val="24"/>
        </w:rPr>
        <w:t xml:space="preserve"> </w:t>
      </w:r>
    </w:p>
    <w:sectPr w:rsidR="000F1D8F" w:rsidRPr="00E31C4F">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C0C" w:rsidRDefault="00957C0C" w:rsidP="001E41DE">
      <w:pPr>
        <w:spacing w:after="0" w:line="240" w:lineRule="auto"/>
      </w:pPr>
      <w:r>
        <w:separator/>
      </w:r>
    </w:p>
  </w:endnote>
  <w:endnote w:type="continuationSeparator" w:id="0">
    <w:p w:rsidR="00957C0C" w:rsidRDefault="00957C0C" w:rsidP="001E4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1106850"/>
      <w:docPartObj>
        <w:docPartGallery w:val="Page Numbers (Bottom of Page)"/>
        <w:docPartUnique/>
      </w:docPartObj>
    </w:sdtPr>
    <w:sdtEndPr>
      <w:rPr>
        <w:noProof/>
      </w:rPr>
    </w:sdtEndPr>
    <w:sdtContent>
      <w:p w:rsidR="00957C0C" w:rsidRDefault="00957C0C">
        <w:pPr>
          <w:pStyle w:val="Footer"/>
          <w:jc w:val="center"/>
        </w:pPr>
        <w:r>
          <w:fldChar w:fldCharType="begin"/>
        </w:r>
        <w:r>
          <w:instrText xml:space="preserve"> PAGE   \* MERGEFORMAT </w:instrText>
        </w:r>
        <w:r>
          <w:fldChar w:fldCharType="separate"/>
        </w:r>
        <w:r w:rsidR="0031378F">
          <w:rPr>
            <w:noProof/>
          </w:rPr>
          <w:t>41</w:t>
        </w:r>
        <w:r>
          <w:rPr>
            <w:noProof/>
          </w:rPr>
          <w:fldChar w:fldCharType="end"/>
        </w:r>
      </w:p>
    </w:sdtContent>
  </w:sdt>
  <w:p w:rsidR="00957C0C" w:rsidRDefault="00957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C0C" w:rsidRDefault="00957C0C" w:rsidP="001E41DE">
      <w:pPr>
        <w:spacing w:after="0" w:line="240" w:lineRule="auto"/>
      </w:pPr>
      <w:r>
        <w:separator/>
      </w:r>
    </w:p>
  </w:footnote>
  <w:footnote w:type="continuationSeparator" w:id="0">
    <w:p w:rsidR="00957C0C" w:rsidRDefault="00957C0C" w:rsidP="001E4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2055D"/>
    <w:multiLevelType w:val="hybridMultilevel"/>
    <w:tmpl w:val="CCA43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922484"/>
    <w:multiLevelType w:val="hybridMultilevel"/>
    <w:tmpl w:val="2CCAA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973D64"/>
    <w:multiLevelType w:val="multilevel"/>
    <w:tmpl w:val="DB6C4EF0"/>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3A32F25"/>
    <w:multiLevelType w:val="hybridMultilevel"/>
    <w:tmpl w:val="DFEAC944"/>
    <w:lvl w:ilvl="0" w:tplc="59243B7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67C253B3"/>
    <w:multiLevelType w:val="multilevel"/>
    <w:tmpl w:val="5D1ECB6A"/>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E516248"/>
    <w:multiLevelType w:val="multilevel"/>
    <w:tmpl w:val="5B94D278"/>
    <w:lvl w:ilvl="0">
      <w:start w:val="1"/>
      <w:numFmt w:val="decimal"/>
      <w:lvlText w:val="%1.0"/>
      <w:lvlJc w:val="left"/>
      <w:pPr>
        <w:ind w:left="720" w:hanging="720"/>
      </w:pPr>
      <w:rPr>
        <w:rFonts w:hint="default"/>
        <w:u w:val="none"/>
      </w:rPr>
    </w:lvl>
    <w:lvl w:ilvl="1">
      <w:start w:val="1"/>
      <w:numFmt w:val="decimal"/>
      <w:lvlText w:val="%1.%2"/>
      <w:lvlJc w:val="left"/>
      <w:pPr>
        <w:ind w:left="1440" w:hanging="72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4320" w:hanging="144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6120" w:hanging="180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6" w15:restartNumberingAfterBreak="0">
    <w:nsid w:val="786915A0"/>
    <w:multiLevelType w:val="hybridMultilevel"/>
    <w:tmpl w:val="8EA0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0DD"/>
    <w:rsid w:val="000030B0"/>
    <w:rsid w:val="00013228"/>
    <w:rsid w:val="00034311"/>
    <w:rsid w:val="0003462E"/>
    <w:rsid w:val="00072BA8"/>
    <w:rsid w:val="00095961"/>
    <w:rsid w:val="000B5901"/>
    <w:rsid w:val="000C42F1"/>
    <w:rsid w:val="000F1D8F"/>
    <w:rsid w:val="0010039D"/>
    <w:rsid w:val="001037CC"/>
    <w:rsid w:val="001041D2"/>
    <w:rsid w:val="001065D2"/>
    <w:rsid w:val="0011014A"/>
    <w:rsid w:val="00112541"/>
    <w:rsid w:val="00114C4B"/>
    <w:rsid w:val="00117EDB"/>
    <w:rsid w:val="00153D83"/>
    <w:rsid w:val="00156257"/>
    <w:rsid w:val="0015708D"/>
    <w:rsid w:val="00162C55"/>
    <w:rsid w:val="001A3137"/>
    <w:rsid w:val="001A6C87"/>
    <w:rsid w:val="001D70B6"/>
    <w:rsid w:val="001E41DE"/>
    <w:rsid w:val="001E4AD1"/>
    <w:rsid w:val="001F453B"/>
    <w:rsid w:val="0020621B"/>
    <w:rsid w:val="00212C2E"/>
    <w:rsid w:val="00235EEF"/>
    <w:rsid w:val="002507EB"/>
    <w:rsid w:val="00262B8A"/>
    <w:rsid w:val="00266DDC"/>
    <w:rsid w:val="0028230C"/>
    <w:rsid w:val="00285EEE"/>
    <w:rsid w:val="002A21A7"/>
    <w:rsid w:val="002B48CE"/>
    <w:rsid w:val="002B6041"/>
    <w:rsid w:val="002B6999"/>
    <w:rsid w:val="002D0186"/>
    <w:rsid w:val="002D113B"/>
    <w:rsid w:val="002D6FAF"/>
    <w:rsid w:val="002E30C7"/>
    <w:rsid w:val="0031378F"/>
    <w:rsid w:val="00321E09"/>
    <w:rsid w:val="003269DD"/>
    <w:rsid w:val="00333F5A"/>
    <w:rsid w:val="00344F6D"/>
    <w:rsid w:val="003459FB"/>
    <w:rsid w:val="003461CD"/>
    <w:rsid w:val="00363C27"/>
    <w:rsid w:val="00366BCA"/>
    <w:rsid w:val="00383583"/>
    <w:rsid w:val="003A5623"/>
    <w:rsid w:val="004224CB"/>
    <w:rsid w:val="00453529"/>
    <w:rsid w:val="0045470B"/>
    <w:rsid w:val="00455B6A"/>
    <w:rsid w:val="00463972"/>
    <w:rsid w:val="00464918"/>
    <w:rsid w:val="00470A6A"/>
    <w:rsid w:val="0047661F"/>
    <w:rsid w:val="004830B7"/>
    <w:rsid w:val="004853FC"/>
    <w:rsid w:val="00490235"/>
    <w:rsid w:val="004962ED"/>
    <w:rsid w:val="004C6134"/>
    <w:rsid w:val="004C6A81"/>
    <w:rsid w:val="004E2391"/>
    <w:rsid w:val="004F70DD"/>
    <w:rsid w:val="00536913"/>
    <w:rsid w:val="0054371A"/>
    <w:rsid w:val="0055659E"/>
    <w:rsid w:val="00591677"/>
    <w:rsid w:val="00594FDA"/>
    <w:rsid w:val="005B02E0"/>
    <w:rsid w:val="005D1867"/>
    <w:rsid w:val="005E245B"/>
    <w:rsid w:val="005F0A10"/>
    <w:rsid w:val="005F0F7C"/>
    <w:rsid w:val="00602728"/>
    <w:rsid w:val="00617E2C"/>
    <w:rsid w:val="00626FC5"/>
    <w:rsid w:val="00627133"/>
    <w:rsid w:val="00657BAD"/>
    <w:rsid w:val="00684B14"/>
    <w:rsid w:val="006878FE"/>
    <w:rsid w:val="006A361F"/>
    <w:rsid w:val="006A4D35"/>
    <w:rsid w:val="006C1958"/>
    <w:rsid w:val="006E2AB0"/>
    <w:rsid w:val="006F05AC"/>
    <w:rsid w:val="006F21ED"/>
    <w:rsid w:val="006F2937"/>
    <w:rsid w:val="006F5BB6"/>
    <w:rsid w:val="00712343"/>
    <w:rsid w:val="00715D3E"/>
    <w:rsid w:val="007203FF"/>
    <w:rsid w:val="007209A6"/>
    <w:rsid w:val="00735DBF"/>
    <w:rsid w:val="00735F4A"/>
    <w:rsid w:val="00736ED1"/>
    <w:rsid w:val="0075205F"/>
    <w:rsid w:val="00781076"/>
    <w:rsid w:val="0079781A"/>
    <w:rsid w:val="007A75B4"/>
    <w:rsid w:val="007B1192"/>
    <w:rsid w:val="007B51D3"/>
    <w:rsid w:val="007E3D9C"/>
    <w:rsid w:val="007F4213"/>
    <w:rsid w:val="008022C4"/>
    <w:rsid w:val="00817B38"/>
    <w:rsid w:val="0082103C"/>
    <w:rsid w:val="00824C80"/>
    <w:rsid w:val="00825B28"/>
    <w:rsid w:val="00827E55"/>
    <w:rsid w:val="00841B30"/>
    <w:rsid w:val="008761BE"/>
    <w:rsid w:val="00876D59"/>
    <w:rsid w:val="00890F23"/>
    <w:rsid w:val="00894F3F"/>
    <w:rsid w:val="008A10A1"/>
    <w:rsid w:val="008B67D7"/>
    <w:rsid w:val="008B6ACC"/>
    <w:rsid w:val="008B7652"/>
    <w:rsid w:val="008D3E12"/>
    <w:rsid w:val="00913B0A"/>
    <w:rsid w:val="00913D2B"/>
    <w:rsid w:val="00914A79"/>
    <w:rsid w:val="009373A7"/>
    <w:rsid w:val="00944887"/>
    <w:rsid w:val="00957C0C"/>
    <w:rsid w:val="0097648A"/>
    <w:rsid w:val="00982E50"/>
    <w:rsid w:val="009900B9"/>
    <w:rsid w:val="00996C66"/>
    <w:rsid w:val="00A27558"/>
    <w:rsid w:val="00A3003C"/>
    <w:rsid w:val="00A30366"/>
    <w:rsid w:val="00A31055"/>
    <w:rsid w:val="00A6662A"/>
    <w:rsid w:val="00A85C94"/>
    <w:rsid w:val="00AA65E1"/>
    <w:rsid w:val="00AB39C8"/>
    <w:rsid w:val="00AB40C5"/>
    <w:rsid w:val="00AC6F3E"/>
    <w:rsid w:val="00AE37B5"/>
    <w:rsid w:val="00B04760"/>
    <w:rsid w:val="00B06D90"/>
    <w:rsid w:val="00B12AC0"/>
    <w:rsid w:val="00B261F8"/>
    <w:rsid w:val="00B35B53"/>
    <w:rsid w:val="00B37FB8"/>
    <w:rsid w:val="00B40C38"/>
    <w:rsid w:val="00B56832"/>
    <w:rsid w:val="00B57D5D"/>
    <w:rsid w:val="00B61DC7"/>
    <w:rsid w:val="00B622A2"/>
    <w:rsid w:val="00B67885"/>
    <w:rsid w:val="00B96E5C"/>
    <w:rsid w:val="00BA3F21"/>
    <w:rsid w:val="00BB1B20"/>
    <w:rsid w:val="00BB6B92"/>
    <w:rsid w:val="00BC7C98"/>
    <w:rsid w:val="00BD30E4"/>
    <w:rsid w:val="00BE29E8"/>
    <w:rsid w:val="00BE7928"/>
    <w:rsid w:val="00BF2AA4"/>
    <w:rsid w:val="00BF33BF"/>
    <w:rsid w:val="00C01FC3"/>
    <w:rsid w:val="00C0209D"/>
    <w:rsid w:val="00C17EBD"/>
    <w:rsid w:val="00C21727"/>
    <w:rsid w:val="00C22AA3"/>
    <w:rsid w:val="00C5375F"/>
    <w:rsid w:val="00C6624B"/>
    <w:rsid w:val="00C86485"/>
    <w:rsid w:val="00C9052F"/>
    <w:rsid w:val="00C96DB2"/>
    <w:rsid w:val="00CA132B"/>
    <w:rsid w:val="00CA679E"/>
    <w:rsid w:val="00CC53C6"/>
    <w:rsid w:val="00CC7121"/>
    <w:rsid w:val="00CD409D"/>
    <w:rsid w:val="00CD7E99"/>
    <w:rsid w:val="00CF53BA"/>
    <w:rsid w:val="00D05402"/>
    <w:rsid w:val="00D06F5E"/>
    <w:rsid w:val="00D17852"/>
    <w:rsid w:val="00D219E0"/>
    <w:rsid w:val="00D35EA0"/>
    <w:rsid w:val="00D515D8"/>
    <w:rsid w:val="00D621CF"/>
    <w:rsid w:val="00D836E6"/>
    <w:rsid w:val="00D8422F"/>
    <w:rsid w:val="00D90A16"/>
    <w:rsid w:val="00DA74B6"/>
    <w:rsid w:val="00DD05E6"/>
    <w:rsid w:val="00DE2BFF"/>
    <w:rsid w:val="00DE5739"/>
    <w:rsid w:val="00E0328C"/>
    <w:rsid w:val="00E31C4F"/>
    <w:rsid w:val="00E328D3"/>
    <w:rsid w:val="00E35B25"/>
    <w:rsid w:val="00E44B99"/>
    <w:rsid w:val="00E470C5"/>
    <w:rsid w:val="00E530DD"/>
    <w:rsid w:val="00E561D6"/>
    <w:rsid w:val="00E84AAC"/>
    <w:rsid w:val="00E9209E"/>
    <w:rsid w:val="00EA7CD3"/>
    <w:rsid w:val="00EB261B"/>
    <w:rsid w:val="00EB3921"/>
    <w:rsid w:val="00EB6E12"/>
    <w:rsid w:val="00EE3C28"/>
    <w:rsid w:val="00EF4E89"/>
    <w:rsid w:val="00EF75C3"/>
    <w:rsid w:val="00F0081B"/>
    <w:rsid w:val="00F1306A"/>
    <w:rsid w:val="00F22841"/>
    <w:rsid w:val="00F2345E"/>
    <w:rsid w:val="00F26951"/>
    <w:rsid w:val="00F345EB"/>
    <w:rsid w:val="00F66D40"/>
    <w:rsid w:val="00F83C15"/>
    <w:rsid w:val="00F861DB"/>
    <w:rsid w:val="00F963F8"/>
    <w:rsid w:val="00FA2FEB"/>
    <w:rsid w:val="00FC0C76"/>
    <w:rsid w:val="00FE0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5565BEA"/>
  <w15:chartTrackingRefBased/>
  <w15:docId w15:val="{1227BE47-1E38-4A6E-9E36-0ECC23795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8D3"/>
    <w:pPr>
      <w:ind w:left="720"/>
      <w:contextualSpacing/>
    </w:pPr>
  </w:style>
  <w:style w:type="character" w:styleId="Hyperlink">
    <w:name w:val="Hyperlink"/>
    <w:basedOn w:val="DefaultParagraphFont"/>
    <w:uiPriority w:val="99"/>
    <w:unhideWhenUsed/>
    <w:rsid w:val="00D90A16"/>
    <w:rPr>
      <w:color w:val="0563C1" w:themeColor="hyperlink"/>
      <w:u w:val="single"/>
    </w:rPr>
  </w:style>
  <w:style w:type="character" w:styleId="FollowedHyperlink">
    <w:name w:val="FollowedHyperlink"/>
    <w:basedOn w:val="DefaultParagraphFont"/>
    <w:uiPriority w:val="99"/>
    <w:semiHidden/>
    <w:unhideWhenUsed/>
    <w:rsid w:val="00D90A16"/>
    <w:rPr>
      <w:color w:val="954F72" w:themeColor="followedHyperlink"/>
      <w:u w:val="single"/>
    </w:rPr>
  </w:style>
  <w:style w:type="paragraph" w:styleId="Header">
    <w:name w:val="header"/>
    <w:basedOn w:val="Normal"/>
    <w:link w:val="HeaderChar"/>
    <w:uiPriority w:val="99"/>
    <w:unhideWhenUsed/>
    <w:rsid w:val="001E4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1DE"/>
  </w:style>
  <w:style w:type="paragraph" w:styleId="Footer">
    <w:name w:val="footer"/>
    <w:basedOn w:val="Normal"/>
    <w:link w:val="FooterChar"/>
    <w:uiPriority w:val="99"/>
    <w:unhideWhenUsed/>
    <w:rsid w:val="001E4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1DE"/>
  </w:style>
  <w:style w:type="table" w:styleId="TableGrid">
    <w:name w:val="Table Grid"/>
    <w:basedOn w:val="TableNormal"/>
    <w:uiPriority w:val="39"/>
    <w:rsid w:val="00003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212C2E"/>
    <w:rPr>
      <w:i/>
      <w:iCs/>
      <w:color w:val="404040" w:themeColor="text1" w:themeTint="BF"/>
    </w:rPr>
  </w:style>
  <w:style w:type="paragraph" w:styleId="NormalWeb">
    <w:name w:val="Normal (Web)"/>
    <w:basedOn w:val="Normal"/>
    <w:uiPriority w:val="99"/>
    <w:semiHidden/>
    <w:unhideWhenUsed/>
    <w:rsid w:val="0075205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5F0A10"/>
    <w:rPr>
      <w:b/>
      <w:bCs/>
    </w:rPr>
  </w:style>
  <w:style w:type="paragraph" w:customStyle="1" w:styleId="uiqtextpara">
    <w:name w:val="ui_qtext_para"/>
    <w:basedOn w:val="Normal"/>
    <w:rsid w:val="00D35E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s3">
    <w:name w:val="ls3"/>
    <w:basedOn w:val="DefaultParagraphFont"/>
    <w:rsid w:val="00D8422F"/>
  </w:style>
  <w:style w:type="paragraph" w:styleId="BalloonText">
    <w:name w:val="Balloon Text"/>
    <w:basedOn w:val="Normal"/>
    <w:link w:val="BalloonTextChar"/>
    <w:uiPriority w:val="99"/>
    <w:semiHidden/>
    <w:unhideWhenUsed/>
    <w:rsid w:val="00D83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6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958882">
      <w:bodyDiv w:val="1"/>
      <w:marLeft w:val="0"/>
      <w:marRight w:val="0"/>
      <w:marTop w:val="0"/>
      <w:marBottom w:val="0"/>
      <w:divBdr>
        <w:top w:val="none" w:sz="0" w:space="0" w:color="auto"/>
        <w:left w:val="none" w:sz="0" w:space="0" w:color="auto"/>
        <w:bottom w:val="none" w:sz="0" w:space="0" w:color="auto"/>
        <w:right w:val="none" w:sz="0" w:space="0" w:color="auto"/>
      </w:divBdr>
    </w:div>
    <w:div w:id="1280183946">
      <w:bodyDiv w:val="1"/>
      <w:marLeft w:val="0"/>
      <w:marRight w:val="0"/>
      <w:marTop w:val="0"/>
      <w:marBottom w:val="0"/>
      <w:divBdr>
        <w:top w:val="none" w:sz="0" w:space="0" w:color="auto"/>
        <w:left w:val="none" w:sz="0" w:space="0" w:color="auto"/>
        <w:bottom w:val="none" w:sz="0" w:space="0" w:color="auto"/>
        <w:right w:val="none" w:sz="0" w:space="0" w:color="auto"/>
      </w:divBdr>
    </w:div>
    <w:div w:id="1870139157">
      <w:bodyDiv w:val="1"/>
      <w:marLeft w:val="0"/>
      <w:marRight w:val="0"/>
      <w:marTop w:val="0"/>
      <w:marBottom w:val="0"/>
      <w:divBdr>
        <w:top w:val="none" w:sz="0" w:space="0" w:color="auto"/>
        <w:left w:val="none" w:sz="0" w:space="0" w:color="auto"/>
        <w:bottom w:val="none" w:sz="0" w:space="0" w:color="auto"/>
        <w:right w:val="none" w:sz="0" w:space="0" w:color="auto"/>
      </w:divBdr>
    </w:div>
    <w:div w:id="209939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chart" Target="charts/chart3.xml"/><Relationship Id="rId39" Type="http://schemas.openxmlformats.org/officeDocument/2006/relationships/chart" Target="charts/chart10.xml"/><Relationship Id="rId21" Type="http://schemas.openxmlformats.org/officeDocument/2006/relationships/image" Target="media/image14.png"/><Relationship Id="rId34" Type="http://schemas.openxmlformats.org/officeDocument/2006/relationships/image" Target="media/image19.jpeg"/><Relationship Id="rId42" Type="http://schemas.openxmlformats.org/officeDocument/2006/relationships/chart" Target="charts/chart13.xml"/><Relationship Id="rId47" Type="http://schemas.openxmlformats.org/officeDocument/2006/relationships/hyperlink" Target="https://x-engineer.org/automotive-engineering/drivetrain/transmissions/drivetrain-losses-efficiency/" TargetMode="External"/><Relationship Id="rId50" Type="http://schemas.openxmlformats.org/officeDocument/2006/relationships/hyperlink" Target="https://www.maha.co.uk/single-roller-dynamometer-msr-500-2-car-4wd.htm?agreement=true&amp;cookie_button=OK" TargetMode="External"/><Relationship Id="rId55" Type="http://schemas.openxmlformats.org/officeDocument/2006/relationships/hyperlink" Target="https://sites.lafayette.edu/egrs352-sp14-cars/performance-and-fuel-economy-trends/" TargetMode="External"/><Relationship Id="rId63" Type="http://schemas.openxmlformats.org/officeDocument/2006/relationships/hyperlink" Target="https://www.autoexpress.co.uk/car-news/consumer-news/90816/euro-6-emissions-standards-what-do-they-mean-for-you" TargetMode="External"/><Relationship Id="rId68" Type="http://schemas.openxmlformats.org/officeDocument/2006/relationships/hyperlink" Target="https://www.carkeys.co.uk/news/what-is-engine-downsizing-and-why-should-you-care" TargetMode="External"/><Relationship Id="rId76" Type="http://schemas.openxmlformats.org/officeDocument/2006/relationships/hyperlink" Target="https://mobiloil.com/en/article/car-maintenance/basic-car-maintenance-tips/how-to-increase-engine-performance" TargetMode="External"/><Relationship Id="rId7" Type="http://schemas.openxmlformats.org/officeDocument/2006/relationships/image" Target="media/image1.jpeg"/><Relationship Id="rId71" Type="http://schemas.openxmlformats.org/officeDocument/2006/relationships/hyperlink" Target="https://www.evo.co.uk/toyota/yaris/18820/2017-toyota-yaris-gets-sharper-looks-and-smarter-engines"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chart" Target="charts/chart6.xml"/><Relationship Id="rId11" Type="http://schemas.openxmlformats.org/officeDocument/2006/relationships/image" Target="media/image4.png"/><Relationship Id="rId24" Type="http://schemas.openxmlformats.org/officeDocument/2006/relationships/chart" Target="charts/chart1.xm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chart" Target="charts/chart11.xml"/><Relationship Id="rId45" Type="http://schemas.openxmlformats.org/officeDocument/2006/relationships/hyperlink" Target="https://x-engineer.org/automotive-engineering/internal-combustion-engines/performance/air-fuel-ratio-lambda-engine-performance/" TargetMode="External"/><Relationship Id="rId53" Type="http://schemas.openxmlformats.org/officeDocument/2006/relationships/hyperlink" Target="http://www.crypton.co.za/Tto%20know/Emissions/NOx.html" TargetMode="External"/><Relationship Id="rId58" Type="http://schemas.openxmlformats.org/officeDocument/2006/relationships/hyperlink" Target="https://www.digitalrefining.com/article/1000637,Ambient_conditions_impact_CO_and_NOx_emissions__part_II.html" TargetMode="External"/><Relationship Id="rId66" Type="http://schemas.openxmlformats.org/officeDocument/2006/relationships/hyperlink" Target="https://envirocare.org/nox-emissions/" TargetMode="External"/><Relationship Id="rId74" Type="http://schemas.openxmlformats.org/officeDocument/2006/relationships/hyperlink" Target="http://inpressco.com/wp-content/uploads/2017/06/Paper75319-324.pdf" TargetMode="External"/><Relationship Id="rId79" Type="http://schemas.openxmlformats.org/officeDocument/2006/relationships/hyperlink" Target="https://www.explainthatstuff.com/how-turbochargers-work.html" TargetMode="External"/><Relationship Id="rId5" Type="http://schemas.openxmlformats.org/officeDocument/2006/relationships/footnotes" Target="footnotes.xml"/><Relationship Id="rId61" Type="http://schemas.openxmlformats.org/officeDocument/2006/relationships/hyperlink" Target="https://www.quora.com/What-is-the-relation-between-intake-manifold-pressure-and-torque-in-an-internal-combustion-engine" TargetMode="External"/><Relationship Id="rId82"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chart" Target="charts/chart8.xml"/><Relationship Id="rId44" Type="http://schemas.openxmlformats.org/officeDocument/2006/relationships/hyperlink" Target="https://www.carfolio.com/specifications/models/car/?car=102014" TargetMode="External"/><Relationship Id="rId52" Type="http://schemas.openxmlformats.org/officeDocument/2006/relationships/hyperlink" Target="https://www.eea.europa.eu/data-and-maps/indicators/eea-32-nitrogen-oxides-nox-emissions-1" TargetMode="External"/><Relationship Id="rId60" Type="http://schemas.openxmlformats.org/officeDocument/2006/relationships/hyperlink" Target="https://www.carbuyer.co.uk/tips-and-advice/154685/used-seat-leon-buying-guide-2005-2013-mk2" TargetMode="External"/><Relationship Id="rId65" Type="http://schemas.openxmlformats.org/officeDocument/2006/relationships/hyperlink" Target="https://www.researchgate.net/figure/Effect-of-air-fuel-ratio-on-gasoline-vehicle-emissions_fig6_260878177" TargetMode="External"/><Relationship Id="rId73" Type="http://schemas.openxmlformats.org/officeDocument/2006/relationships/hyperlink" Target="file:///C:\Users\p147756\Downloads\energies-11-02160.pdf" TargetMode="External"/><Relationship Id="rId78" Type="http://schemas.openxmlformats.org/officeDocument/2006/relationships/hyperlink" Target="https://www.researchgate.net/figure/The-influence-of-air-fuel-ratio-on-torque-output-using-ethanol-gasoline-blended-fuels_fig5_285057384" TargetMode="External"/><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image" Target="media/image20.jpeg"/><Relationship Id="rId43" Type="http://schemas.openxmlformats.org/officeDocument/2006/relationships/chart" Target="charts/chart14.xml"/><Relationship Id="rId48" Type="http://schemas.openxmlformats.org/officeDocument/2006/relationships/hyperlink" Target="https://www.flexfuel-company.com/egr-valve?lang=en" TargetMode="External"/><Relationship Id="rId56" Type="http://schemas.openxmlformats.org/officeDocument/2006/relationships/hyperlink" Target="http://mechstuff.com/how-superchargers-work-types-advantages-limitations/" TargetMode="External"/><Relationship Id="rId64" Type="http://schemas.openxmlformats.org/officeDocument/2006/relationships/hyperlink" Target="https://www.researchgate.net/publication/260878177_Electric_and_Hybrid_Vehicles_-_Technologies_Modeling_and_Control_A_Mechatronic_Approach?_sg=PKINi_zgaaqFKnQrlyxt5a6ipnEt28V--z_sc8-hynR5O302k8jAPoxgv8mk8H2J2Q8GLYwO7TUja7QmzOnW2g2rV9RleXD7Mw" TargetMode="External"/><Relationship Id="rId69" Type="http://schemas.openxmlformats.org/officeDocument/2006/relationships/hyperlink" Target="https://www.evo.co.uk/features/18753/is-engine-downsizing-finally-falling-out-of-fashion" TargetMode="External"/><Relationship Id="rId77" Type="http://schemas.openxmlformats.org/officeDocument/2006/relationships/hyperlink" Target="https://saemobilus-sae-org.ezproxy.uwtsd.ac.uk/content/980175/" TargetMode="External"/><Relationship Id="rId8" Type="http://schemas.openxmlformats.org/officeDocument/2006/relationships/hyperlink" Target="https://www.independent.co.uk/topic/greenhouse-gas-emissions" TargetMode="External"/><Relationship Id="rId51" Type="http://schemas.openxmlformats.org/officeDocument/2006/relationships/hyperlink" Target="http://www.icopal-noxite.co.uk/nox-problem/nox-pollution.aspx" TargetMode="External"/><Relationship Id="rId72" Type="http://schemas.openxmlformats.org/officeDocument/2006/relationships/hyperlink" Target="https://www.greencarcongress.com/2011/06/dfco-20110624.html" TargetMode="External"/><Relationship Id="rId80" Type="http://schemas.openxmlformats.org/officeDocument/2006/relationships/hyperlink" Target="https://www.researchgate.net/publication/285445079_Benefits_of_cylinder_deactivation_on_a_diesel_engine_and_restrictions_due_to_low_boost"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chart" Target="charts/chart2.xml"/><Relationship Id="rId33" Type="http://schemas.openxmlformats.org/officeDocument/2006/relationships/image" Target="media/image18.jpeg"/><Relationship Id="rId38" Type="http://schemas.openxmlformats.org/officeDocument/2006/relationships/chart" Target="charts/chart9.xml"/><Relationship Id="rId46" Type="http://schemas.openxmlformats.org/officeDocument/2006/relationships/hyperlink" Target="http://www.partssa.com/downloads/2040198/Conversion+Table+lambda+air+fuel+ratio.pdf" TargetMode="External"/><Relationship Id="rId59" Type="http://schemas.openxmlformats.org/officeDocument/2006/relationships/hyperlink" Target="https://uk-air.defra.gov.uk/assets/documents/reports/cat05/1108251149_110718_AQ0724_Final_report.pdf" TargetMode="External"/><Relationship Id="rId67" Type="http://schemas.openxmlformats.org/officeDocument/2006/relationships/hyperlink" Target="https://www.independent.co.uk/environment/air-pollution-uk-transport-most-polluting-sector-greenhouse-gas-emissions-drop-carbon-dioxide-a8196866.html" TargetMode="External"/><Relationship Id="rId20" Type="http://schemas.openxmlformats.org/officeDocument/2006/relationships/image" Target="media/image13.png"/><Relationship Id="rId41" Type="http://schemas.openxmlformats.org/officeDocument/2006/relationships/chart" Target="charts/chart12.xml"/><Relationship Id="rId54" Type="http://schemas.openxmlformats.org/officeDocument/2006/relationships/hyperlink" Target="https://clean-carbonenergy.com/nox-emissions.html" TargetMode="External"/><Relationship Id="rId62" Type="http://schemas.openxmlformats.org/officeDocument/2006/relationships/hyperlink" Target="https://www.e-education.psu.edu/egee102/node/1951" TargetMode="External"/><Relationship Id="rId70" Type="http://schemas.openxmlformats.org/officeDocument/2006/relationships/hyperlink" Target="https://www.ncbi.nlm.nih.gov/books/NBK218144/" TargetMode="External"/><Relationship Id="rId75" Type="http://schemas.openxmlformats.org/officeDocument/2006/relationships/hyperlink" Target="https://www.moneysupermarket.com/car-insurance/articles/what-is-remapping-and-is-it-worthwhile/"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chart" Target="charts/chart5.xml"/><Relationship Id="rId36" Type="http://schemas.openxmlformats.org/officeDocument/2006/relationships/image" Target="media/image21.jpeg"/><Relationship Id="rId49" Type="http://schemas.openxmlformats.org/officeDocument/2006/relationships/hyperlink" Target="https://ww2.frost.com/frost-perspectives/european-emission-regulations-will-stringent-emission-regulations-choke-automotive-industry-or-will-oems-find-their-way-out/" TargetMode="External"/><Relationship Id="rId57" Type="http://schemas.openxmlformats.org/officeDocument/2006/relationships/hyperlink" Target="https://www-sciencedirect-com.ezproxy.uwtsd.ac.uk/science/article/pii/S036054421832479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Year%203\Dissertation\Seat%20Leon%20-%20Testing\Test%20shee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chartUserShapes" Target="../drawings/drawing1.xml"/></Relationships>
</file>

<file path=word/charts/_rels/chart5.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2.xml"/></Relationships>
</file>

<file path=word/charts/_rels/chart6.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Year%203\Dissertation\Test%20shee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E:\Year%203\Dissertation\Test%20shee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and</a:t>
            </a:r>
            <a:r>
              <a:rPr lang="en-GB" baseline="0"/>
              <a:t> Torque Curve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855779715991074E-2"/>
          <c:y val="0.16870593586536275"/>
          <c:w val="0.70041332912269205"/>
          <c:h val="0.692775854689758"/>
        </c:manualLayout>
      </c:layout>
      <c:lineChart>
        <c:grouping val="standard"/>
        <c:varyColors val="0"/>
        <c:ser>
          <c:idx val="0"/>
          <c:order val="0"/>
          <c:tx>
            <c:strRef>
              <c:f>'Run 1 Std Map'!$E$1</c:f>
              <c:strCache>
                <c:ptCount val="1"/>
                <c:pt idx="0">
                  <c:v>Power Wheel</c:v>
                </c:pt>
              </c:strCache>
            </c:strRef>
          </c:tx>
          <c:spPr>
            <a:ln w="28575" cap="rnd">
              <a:solidFill>
                <a:schemeClr val="accent1"/>
              </a:solidFill>
              <a:round/>
            </a:ln>
            <a:effectLst/>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Map'!$E$2:$E$557</c:f>
              <c:numCache>
                <c:formatCode>0.000</c:formatCode>
                <c:ptCount val="556"/>
                <c:pt idx="0">
                  <c:v>4.8120000000000003</c:v>
                </c:pt>
                <c:pt idx="1">
                  <c:v>5.0949999999999998</c:v>
                </c:pt>
                <c:pt idx="2">
                  <c:v>5.3789999999999996</c:v>
                </c:pt>
                <c:pt idx="3">
                  <c:v>5.6619999999999999</c:v>
                </c:pt>
                <c:pt idx="4">
                  <c:v>5.9459999999999997</c:v>
                </c:pt>
                <c:pt idx="5">
                  <c:v>6.2270000000000003</c:v>
                </c:pt>
                <c:pt idx="6">
                  <c:v>6.4969999999999999</c:v>
                </c:pt>
                <c:pt idx="7">
                  <c:v>6.766</c:v>
                </c:pt>
                <c:pt idx="8">
                  <c:v>7.0359999999999996</c:v>
                </c:pt>
                <c:pt idx="9">
                  <c:v>7.306</c:v>
                </c:pt>
                <c:pt idx="10">
                  <c:v>7.5759999999999996</c:v>
                </c:pt>
                <c:pt idx="11">
                  <c:v>7.8449999999999998</c:v>
                </c:pt>
                <c:pt idx="12">
                  <c:v>8.1110000000000007</c:v>
                </c:pt>
                <c:pt idx="13">
                  <c:v>8.3670000000000009</c:v>
                </c:pt>
                <c:pt idx="14">
                  <c:v>8.6240000000000006</c:v>
                </c:pt>
                <c:pt idx="15">
                  <c:v>8.8810000000000002</c:v>
                </c:pt>
                <c:pt idx="16">
                  <c:v>9.1379999999999999</c:v>
                </c:pt>
                <c:pt idx="17">
                  <c:v>9.3949999999999996</c:v>
                </c:pt>
                <c:pt idx="18">
                  <c:v>9.6519999999999992</c:v>
                </c:pt>
                <c:pt idx="19">
                  <c:v>9.9090000000000007</c:v>
                </c:pt>
                <c:pt idx="20">
                  <c:v>10.164</c:v>
                </c:pt>
                <c:pt idx="21">
                  <c:v>10.416</c:v>
                </c:pt>
                <c:pt idx="22">
                  <c:v>10.667999999999999</c:v>
                </c:pt>
                <c:pt idx="23">
                  <c:v>10.92</c:v>
                </c:pt>
                <c:pt idx="24">
                  <c:v>11.172000000000001</c:v>
                </c:pt>
                <c:pt idx="25">
                  <c:v>11.423999999999999</c:v>
                </c:pt>
                <c:pt idx="26">
                  <c:v>11.676</c:v>
                </c:pt>
                <c:pt idx="27">
                  <c:v>11.928000000000001</c:v>
                </c:pt>
                <c:pt idx="28">
                  <c:v>12.18</c:v>
                </c:pt>
                <c:pt idx="29">
                  <c:v>12.43</c:v>
                </c:pt>
                <c:pt idx="30">
                  <c:v>12.676</c:v>
                </c:pt>
                <c:pt idx="31">
                  <c:v>12.920999999999999</c:v>
                </c:pt>
                <c:pt idx="32">
                  <c:v>13.167</c:v>
                </c:pt>
                <c:pt idx="33">
                  <c:v>13.412000000000001</c:v>
                </c:pt>
                <c:pt idx="34">
                  <c:v>13.657999999999999</c:v>
                </c:pt>
                <c:pt idx="35">
                  <c:v>13.903</c:v>
                </c:pt>
                <c:pt idx="36">
                  <c:v>14.148999999999999</c:v>
                </c:pt>
                <c:pt idx="37">
                  <c:v>14.394</c:v>
                </c:pt>
                <c:pt idx="38">
                  <c:v>14.64</c:v>
                </c:pt>
                <c:pt idx="39">
                  <c:v>14.884</c:v>
                </c:pt>
                <c:pt idx="40">
                  <c:v>15.127000000000001</c:v>
                </c:pt>
                <c:pt idx="41">
                  <c:v>15.369</c:v>
                </c:pt>
                <c:pt idx="42">
                  <c:v>15.612</c:v>
                </c:pt>
                <c:pt idx="43">
                  <c:v>15.853999999999999</c:v>
                </c:pt>
                <c:pt idx="44">
                  <c:v>16.097000000000001</c:v>
                </c:pt>
                <c:pt idx="45">
                  <c:v>16.338999999999999</c:v>
                </c:pt>
                <c:pt idx="46">
                  <c:v>16.582000000000001</c:v>
                </c:pt>
                <c:pt idx="47">
                  <c:v>16.824000000000002</c:v>
                </c:pt>
                <c:pt idx="48">
                  <c:v>17.067</c:v>
                </c:pt>
                <c:pt idx="49">
                  <c:v>17.309000000000001</c:v>
                </c:pt>
                <c:pt idx="50">
                  <c:v>17.552</c:v>
                </c:pt>
                <c:pt idx="51">
                  <c:v>17.794</c:v>
                </c:pt>
                <c:pt idx="52">
                  <c:v>18.036999999999999</c:v>
                </c:pt>
                <c:pt idx="53">
                  <c:v>18.279</c:v>
                </c:pt>
                <c:pt idx="54">
                  <c:v>18.521000000000001</c:v>
                </c:pt>
                <c:pt idx="55">
                  <c:v>18.763999999999999</c:v>
                </c:pt>
                <c:pt idx="56">
                  <c:v>19.006</c:v>
                </c:pt>
                <c:pt idx="57">
                  <c:v>19.248000000000001</c:v>
                </c:pt>
                <c:pt idx="58">
                  <c:v>19.491</c:v>
                </c:pt>
                <c:pt idx="59">
                  <c:v>19.733000000000001</c:v>
                </c:pt>
                <c:pt idx="60">
                  <c:v>19.975000000000001</c:v>
                </c:pt>
                <c:pt idx="61">
                  <c:v>20.218</c:v>
                </c:pt>
                <c:pt idx="62">
                  <c:v>20.459</c:v>
                </c:pt>
                <c:pt idx="63">
                  <c:v>20.7</c:v>
                </c:pt>
                <c:pt idx="64">
                  <c:v>20.940999999999999</c:v>
                </c:pt>
                <c:pt idx="65">
                  <c:v>21.181999999999999</c:v>
                </c:pt>
                <c:pt idx="66">
                  <c:v>21.422999999999998</c:v>
                </c:pt>
                <c:pt idx="67">
                  <c:v>21.664000000000001</c:v>
                </c:pt>
                <c:pt idx="68">
                  <c:v>21.905000000000001</c:v>
                </c:pt>
                <c:pt idx="69">
                  <c:v>22.146000000000001</c:v>
                </c:pt>
                <c:pt idx="70">
                  <c:v>22.388000000000002</c:v>
                </c:pt>
                <c:pt idx="71">
                  <c:v>22.629000000000001</c:v>
                </c:pt>
                <c:pt idx="72">
                  <c:v>22.87</c:v>
                </c:pt>
                <c:pt idx="73">
                  <c:v>23.111000000000001</c:v>
                </c:pt>
                <c:pt idx="74">
                  <c:v>23.352</c:v>
                </c:pt>
                <c:pt idx="75">
                  <c:v>23.593</c:v>
                </c:pt>
                <c:pt idx="76">
                  <c:v>23.834</c:v>
                </c:pt>
                <c:pt idx="77">
                  <c:v>24.074999999999999</c:v>
                </c:pt>
                <c:pt idx="78">
                  <c:v>24.315999999999999</c:v>
                </c:pt>
                <c:pt idx="79">
                  <c:v>24.556999999999999</c:v>
                </c:pt>
                <c:pt idx="80">
                  <c:v>24.797999999999998</c:v>
                </c:pt>
                <c:pt idx="81">
                  <c:v>25.039000000000001</c:v>
                </c:pt>
                <c:pt idx="82">
                  <c:v>25.28</c:v>
                </c:pt>
                <c:pt idx="83">
                  <c:v>25.521000000000001</c:v>
                </c:pt>
                <c:pt idx="84">
                  <c:v>25.762</c:v>
                </c:pt>
                <c:pt idx="85">
                  <c:v>26.003</c:v>
                </c:pt>
                <c:pt idx="86">
                  <c:v>26.242000000000001</c:v>
                </c:pt>
                <c:pt idx="87">
                  <c:v>26.477</c:v>
                </c:pt>
                <c:pt idx="88">
                  <c:v>26.712</c:v>
                </c:pt>
                <c:pt idx="89">
                  <c:v>26.946999999999999</c:v>
                </c:pt>
                <c:pt idx="90">
                  <c:v>27.181999999999999</c:v>
                </c:pt>
                <c:pt idx="91">
                  <c:v>27.416</c:v>
                </c:pt>
                <c:pt idx="92">
                  <c:v>27.651</c:v>
                </c:pt>
                <c:pt idx="93">
                  <c:v>27.885999999999999</c:v>
                </c:pt>
                <c:pt idx="94">
                  <c:v>28.120999999999999</c:v>
                </c:pt>
                <c:pt idx="95">
                  <c:v>28.356000000000002</c:v>
                </c:pt>
                <c:pt idx="96">
                  <c:v>28.591000000000001</c:v>
                </c:pt>
                <c:pt idx="97">
                  <c:v>28.824999999999999</c:v>
                </c:pt>
                <c:pt idx="98">
                  <c:v>29.06</c:v>
                </c:pt>
                <c:pt idx="99">
                  <c:v>29.294</c:v>
                </c:pt>
                <c:pt idx="100">
                  <c:v>29.523</c:v>
                </c:pt>
                <c:pt idx="101">
                  <c:v>29.751999999999999</c:v>
                </c:pt>
                <c:pt idx="102">
                  <c:v>29.981000000000002</c:v>
                </c:pt>
                <c:pt idx="103">
                  <c:v>30.21</c:v>
                </c:pt>
                <c:pt idx="104">
                  <c:v>30.439</c:v>
                </c:pt>
                <c:pt idx="105">
                  <c:v>30.667999999999999</c:v>
                </c:pt>
                <c:pt idx="106">
                  <c:v>30.896999999999998</c:v>
                </c:pt>
                <c:pt idx="107">
                  <c:v>31.126000000000001</c:v>
                </c:pt>
                <c:pt idx="108">
                  <c:v>31.355</c:v>
                </c:pt>
                <c:pt idx="109">
                  <c:v>31.584</c:v>
                </c:pt>
                <c:pt idx="110">
                  <c:v>31.812999999999999</c:v>
                </c:pt>
                <c:pt idx="111">
                  <c:v>32.042000000000002</c:v>
                </c:pt>
                <c:pt idx="112">
                  <c:v>32.270000000000003</c:v>
                </c:pt>
                <c:pt idx="113">
                  <c:v>32.496000000000002</c:v>
                </c:pt>
                <c:pt idx="114">
                  <c:v>32.719000000000001</c:v>
                </c:pt>
                <c:pt idx="115">
                  <c:v>32.942</c:v>
                </c:pt>
                <c:pt idx="116">
                  <c:v>33.164999999999999</c:v>
                </c:pt>
                <c:pt idx="117">
                  <c:v>33.387999999999998</c:v>
                </c:pt>
                <c:pt idx="118">
                  <c:v>33.610999999999997</c:v>
                </c:pt>
                <c:pt idx="119">
                  <c:v>33.835000000000001</c:v>
                </c:pt>
                <c:pt idx="120">
                  <c:v>34.058</c:v>
                </c:pt>
                <c:pt idx="121">
                  <c:v>34.280999999999999</c:v>
                </c:pt>
                <c:pt idx="122">
                  <c:v>34.503999999999998</c:v>
                </c:pt>
                <c:pt idx="123">
                  <c:v>34.726999999999997</c:v>
                </c:pt>
                <c:pt idx="124">
                  <c:v>34.950000000000003</c:v>
                </c:pt>
                <c:pt idx="125">
                  <c:v>35.173000000000002</c:v>
                </c:pt>
                <c:pt idx="126">
                  <c:v>35.396000000000001</c:v>
                </c:pt>
                <c:pt idx="127">
                  <c:v>35.613999999999997</c:v>
                </c:pt>
                <c:pt idx="128">
                  <c:v>35.832000000000001</c:v>
                </c:pt>
                <c:pt idx="129">
                  <c:v>36.048999999999999</c:v>
                </c:pt>
                <c:pt idx="130">
                  <c:v>36.265999999999998</c:v>
                </c:pt>
                <c:pt idx="131">
                  <c:v>36.484000000000002</c:v>
                </c:pt>
                <c:pt idx="132">
                  <c:v>36.701000000000001</c:v>
                </c:pt>
                <c:pt idx="133">
                  <c:v>36.918999999999997</c:v>
                </c:pt>
                <c:pt idx="134">
                  <c:v>37.136000000000003</c:v>
                </c:pt>
                <c:pt idx="135">
                  <c:v>37.353000000000002</c:v>
                </c:pt>
                <c:pt idx="136">
                  <c:v>37.570999999999998</c:v>
                </c:pt>
                <c:pt idx="137">
                  <c:v>37.787999999999997</c:v>
                </c:pt>
                <c:pt idx="138">
                  <c:v>38.005000000000003</c:v>
                </c:pt>
                <c:pt idx="139">
                  <c:v>38.222999999999999</c:v>
                </c:pt>
                <c:pt idx="140">
                  <c:v>38.438000000000002</c:v>
                </c:pt>
                <c:pt idx="141">
                  <c:v>38.648000000000003</c:v>
                </c:pt>
                <c:pt idx="142">
                  <c:v>38.856999999999999</c:v>
                </c:pt>
                <c:pt idx="143">
                  <c:v>39.066000000000003</c:v>
                </c:pt>
                <c:pt idx="144">
                  <c:v>39.274000000000001</c:v>
                </c:pt>
                <c:pt idx="145">
                  <c:v>39.482999999999997</c:v>
                </c:pt>
                <c:pt idx="146">
                  <c:v>39.692</c:v>
                </c:pt>
                <c:pt idx="147">
                  <c:v>39.901000000000003</c:v>
                </c:pt>
                <c:pt idx="148">
                  <c:v>40.109000000000002</c:v>
                </c:pt>
                <c:pt idx="149">
                  <c:v>40.317999999999998</c:v>
                </c:pt>
                <c:pt idx="150">
                  <c:v>40.527000000000001</c:v>
                </c:pt>
                <c:pt idx="151">
                  <c:v>40.735999999999997</c:v>
                </c:pt>
                <c:pt idx="152">
                  <c:v>40.945</c:v>
                </c:pt>
                <c:pt idx="153">
                  <c:v>41.152999999999999</c:v>
                </c:pt>
                <c:pt idx="154">
                  <c:v>41.362000000000002</c:v>
                </c:pt>
                <c:pt idx="155">
                  <c:v>41.566000000000003</c:v>
                </c:pt>
                <c:pt idx="156">
                  <c:v>41.771000000000001</c:v>
                </c:pt>
                <c:pt idx="157">
                  <c:v>41.975999999999999</c:v>
                </c:pt>
                <c:pt idx="158">
                  <c:v>42.18</c:v>
                </c:pt>
                <c:pt idx="159">
                  <c:v>42.384999999999998</c:v>
                </c:pt>
                <c:pt idx="160">
                  <c:v>42.59</c:v>
                </c:pt>
                <c:pt idx="161">
                  <c:v>42.795000000000002</c:v>
                </c:pt>
                <c:pt idx="162">
                  <c:v>42.999000000000002</c:v>
                </c:pt>
                <c:pt idx="163">
                  <c:v>43.204000000000001</c:v>
                </c:pt>
                <c:pt idx="164">
                  <c:v>43.408999999999999</c:v>
                </c:pt>
                <c:pt idx="165">
                  <c:v>43.613</c:v>
                </c:pt>
                <c:pt idx="166">
                  <c:v>43.817999999999998</c:v>
                </c:pt>
                <c:pt idx="167">
                  <c:v>44.023000000000003</c:v>
                </c:pt>
                <c:pt idx="168">
                  <c:v>44.225999999999999</c:v>
                </c:pt>
                <c:pt idx="169">
                  <c:v>44.426000000000002</c:v>
                </c:pt>
                <c:pt idx="170">
                  <c:v>44.625999999999998</c:v>
                </c:pt>
                <c:pt idx="171">
                  <c:v>44.826000000000001</c:v>
                </c:pt>
                <c:pt idx="172">
                  <c:v>45.026000000000003</c:v>
                </c:pt>
                <c:pt idx="173">
                  <c:v>45.225999999999999</c:v>
                </c:pt>
                <c:pt idx="174">
                  <c:v>45.426000000000002</c:v>
                </c:pt>
                <c:pt idx="175">
                  <c:v>45.625999999999998</c:v>
                </c:pt>
                <c:pt idx="176">
                  <c:v>45.826000000000001</c:v>
                </c:pt>
                <c:pt idx="177">
                  <c:v>46.026000000000003</c:v>
                </c:pt>
                <c:pt idx="178">
                  <c:v>46.225999999999999</c:v>
                </c:pt>
                <c:pt idx="179">
                  <c:v>46.426000000000002</c:v>
                </c:pt>
                <c:pt idx="180">
                  <c:v>46.625999999999998</c:v>
                </c:pt>
                <c:pt idx="181">
                  <c:v>46.826000000000001</c:v>
                </c:pt>
                <c:pt idx="182">
                  <c:v>47.024000000000001</c:v>
                </c:pt>
                <c:pt idx="183">
                  <c:v>47.218000000000004</c:v>
                </c:pt>
                <c:pt idx="184">
                  <c:v>47.411999999999999</c:v>
                </c:pt>
                <c:pt idx="185">
                  <c:v>47.606000000000002</c:v>
                </c:pt>
                <c:pt idx="186">
                  <c:v>47.8</c:v>
                </c:pt>
                <c:pt idx="187">
                  <c:v>47.994</c:v>
                </c:pt>
                <c:pt idx="188">
                  <c:v>48.188000000000002</c:v>
                </c:pt>
                <c:pt idx="189">
                  <c:v>48.381999999999998</c:v>
                </c:pt>
                <c:pt idx="190">
                  <c:v>48.576000000000001</c:v>
                </c:pt>
                <c:pt idx="191">
                  <c:v>48.77</c:v>
                </c:pt>
                <c:pt idx="192">
                  <c:v>48.963999999999999</c:v>
                </c:pt>
                <c:pt idx="193">
                  <c:v>49.158000000000001</c:v>
                </c:pt>
                <c:pt idx="194">
                  <c:v>49.351999999999997</c:v>
                </c:pt>
                <c:pt idx="195">
                  <c:v>49.545000000000002</c:v>
                </c:pt>
                <c:pt idx="196">
                  <c:v>49.737000000000002</c:v>
                </c:pt>
                <c:pt idx="197">
                  <c:v>49.926000000000002</c:v>
                </c:pt>
                <c:pt idx="198">
                  <c:v>50.115000000000002</c:v>
                </c:pt>
                <c:pt idx="199">
                  <c:v>50.304000000000002</c:v>
                </c:pt>
                <c:pt idx="200">
                  <c:v>50.493000000000002</c:v>
                </c:pt>
                <c:pt idx="201">
                  <c:v>50.680999999999997</c:v>
                </c:pt>
                <c:pt idx="202">
                  <c:v>50.87</c:v>
                </c:pt>
                <c:pt idx="203">
                  <c:v>51.058999999999997</c:v>
                </c:pt>
                <c:pt idx="204">
                  <c:v>51.247999999999998</c:v>
                </c:pt>
                <c:pt idx="205">
                  <c:v>51.436999999999998</c:v>
                </c:pt>
                <c:pt idx="206">
                  <c:v>51.625999999999998</c:v>
                </c:pt>
                <c:pt idx="207">
                  <c:v>51.814</c:v>
                </c:pt>
                <c:pt idx="208">
                  <c:v>52.003</c:v>
                </c:pt>
                <c:pt idx="209">
                  <c:v>52.192</c:v>
                </c:pt>
                <c:pt idx="210">
                  <c:v>52.375999999999998</c:v>
                </c:pt>
                <c:pt idx="211">
                  <c:v>52.557000000000002</c:v>
                </c:pt>
                <c:pt idx="212">
                  <c:v>52.737000000000002</c:v>
                </c:pt>
                <c:pt idx="213">
                  <c:v>52.917999999999999</c:v>
                </c:pt>
                <c:pt idx="214">
                  <c:v>53.098999999999997</c:v>
                </c:pt>
                <c:pt idx="215">
                  <c:v>53.28</c:v>
                </c:pt>
                <c:pt idx="216">
                  <c:v>53.46</c:v>
                </c:pt>
                <c:pt idx="217">
                  <c:v>53.640999999999998</c:v>
                </c:pt>
                <c:pt idx="218">
                  <c:v>53.822000000000003</c:v>
                </c:pt>
                <c:pt idx="219">
                  <c:v>54.002000000000002</c:v>
                </c:pt>
                <c:pt idx="220">
                  <c:v>54.183</c:v>
                </c:pt>
                <c:pt idx="221">
                  <c:v>54.363999999999997</c:v>
                </c:pt>
                <c:pt idx="222">
                  <c:v>54.545000000000002</c:v>
                </c:pt>
                <c:pt idx="223">
                  <c:v>54.725000000000001</c:v>
                </c:pt>
                <c:pt idx="224">
                  <c:v>54.899000000000001</c:v>
                </c:pt>
                <c:pt idx="225">
                  <c:v>55.070999999999998</c:v>
                </c:pt>
                <c:pt idx="226">
                  <c:v>55.243000000000002</c:v>
                </c:pt>
                <c:pt idx="227">
                  <c:v>55.415999999999997</c:v>
                </c:pt>
                <c:pt idx="228">
                  <c:v>55.588000000000001</c:v>
                </c:pt>
                <c:pt idx="229">
                  <c:v>55.76</c:v>
                </c:pt>
                <c:pt idx="230">
                  <c:v>55.932000000000002</c:v>
                </c:pt>
                <c:pt idx="231">
                  <c:v>56.104999999999997</c:v>
                </c:pt>
                <c:pt idx="232">
                  <c:v>56.277000000000001</c:v>
                </c:pt>
                <c:pt idx="233">
                  <c:v>56.448999999999998</c:v>
                </c:pt>
                <c:pt idx="234">
                  <c:v>56.622</c:v>
                </c:pt>
                <c:pt idx="235">
                  <c:v>56.793999999999997</c:v>
                </c:pt>
                <c:pt idx="236">
                  <c:v>56.966000000000001</c:v>
                </c:pt>
                <c:pt idx="237">
                  <c:v>57.134999999999998</c:v>
                </c:pt>
                <c:pt idx="238">
                  <c:v>57.295000000000002</c:v>
                </c:pt>
                <c:pt idx="239">
                  <c:v>57.454000000000001</c:v>
                </c:pt>
                <c:pt idx="240">
                  <c:v>57.613999999999997</c:v>
                </c:pt>
                <c:pt idx="241">
                  <c:v>57.773000000000003</c:v>
                </c:pt>
                <c:pt idx="242">
                  <c:v>57.932000000000002</c:v>
                </c:pt>
                <c:pt idx="243">
                  <c:v>58.091999999999999</c:v>
                </c:pt>
                <c:pt idx="244">
                  <c:v>58.250999999999998</c:v>
                </c:pt>
                <c:pt idx="245">
                  <c:v>58.41</c:v>
                </c:pt>
                <c:pt idx="246">
                  <c:v>58.57</c:v>
                </c:pt>
                <c:pt idx="247">
                  <c:v>58.728999999999999</c:v>
                </c:pt>
                <c:pt idx="248">
                  <c:v>58.887999999999998</c:v>
                </c:pt>
                <c:pt idx="249">
                  <c:v>59.048000000000002</c:v>
                </c:pt>
                <c:pt idx="250">
                  <c:v>59.207000000000001</c:v>
                </c:pt>
                <c:pt idx="251">
                  <c:v>59.359000000000002</c:v>
                </c:pt>
                <c:pt idx="252">
                  <c:v>59.509</c:v>
                </c:pt>
                <c:pt idx="253">
                  <c:v>59.658999999999999</c:v>
                </c:pt>
                <c:pt idx="254">
                  <c:v>59.808999999999997</c:v>
                </c:pt>
                <c:pt idx="255">
                  <c:v>59.957999999999998</c:v>
                </c:pt>
                <c:pt idx="256">
                  <c:v>60.107999999999997</c:v>
                </c:pt>
                <c:pt idx="257">
                  <c:v>60.258000000000003</c:v>
                </c:pt>
                <c:pt idx="258">
                  <c:v>60.408000000000001</c:v>
                </c:pt>
                <c:pt idx="259">
                  <c:v>60.557000000000002</c:v>
                </c:pt>
                <c:pt idx="260">
                  <c:v>60.707000000000001</c:v>
                </c:pt>
                <c:pt idx="261">
                  <c:v>60.856999999999999</c:v>
                </c:pt>
                <c:pt idx="262">
                  <c:v>61.006</c:v>
                </c:pt>
                <c:pt idx="263">
                  <c:v>61.155999999999999</c:v>
                </c:pt>
                <c:pt idx="264">
                  <c:v>61.302</c:v>
                </c:pt>
                <c:pt idx="265">
                  <c:v>61.444000000000003</c:v>
                </c:pt>
                <c:pt idx="266">
                  <c:v>61.585999999999999</c:v>
                </c:pt>
                <c:pt idx="267">
                  <c:v>61.728000000000002</c:v>
                </c:pt>
                <c:pt idx="268">
                  <c:v>61.87</c:v>
                </c:pt>
                <c:pt idx="269">
                  <c:v>62.012</c:v>
                </c:pt>
                <c:pt idx="270">
                  <c:v>62.154000000000003</c:v>
                </c:pt>
                <c:pt idx="271">
                  <c:v>62.295999999999999</c:v>
                </c:pt>
                <c:pt idx="272">
                  <c:v>62.438000000000002</c:v>
                </c:pt>
                <c:pt idx="273">
                  <c:v>62.579000000000001</c:v>
                </c:pt>
                <c:pt idx="274">
                  <c:v>62.720999999999997</c:v>
                </c:pt>
                <c:pt idx="275">
                  <c:v>62.863</c:v>
                </c:pt>
                <c:pt idx="276">
                  <c:v>63.005000000000003</c:v>
                </c:pt>
                <c:pt idx="277">
                  <c:v>63.143999999999998</c:v>
                </c:pt>
                <c:pt idx="278">
                  <c:v>63.277000000000001</c:v>
                </c:pt>
                <c:pt idx="279">
                  <c:v>63.411000000000001</c:v>
                </c:pt>
                <c:pt idx="280">
                  <c:v>63.545000000000002</c:v>
                </c:pt>
                <c:pt idx="281">
                  <c:v>63.677999999999997</c:v>
                </c:pt>
                <c:pt idx="282">
                  <c:v>63.811999999999998</c:v>
                </c:pt>
                <c:pt idx="283">
                  <c:v>63.945999999999998</c:v>
                </c:pt>
                <c:pt idx="284">
                  <c:v>64.078999999999994</c:v>
                </c:pt>
                <c:pt idx="285">
                  <c:v>64.212999999999994</c:v>
                </c:pt>
                <c:pt idx="286">
                  <c:v>64.346999999999994</c:v>
                </c:pt>
                <c:pt idx="287">
                  <c:v>64.48</c:v>
                </c:pt>
                <c:pt idx="288">
                  <c:v>64.614000000000004</c:v>
                </c:pt>
                <c:pt idx="289">
                  <c:v>64.748000000000005</c:v>
                </c:pt>
                <c:pt idx="290">
                  <c:v>64.878</c:v>
                </c:pt>
                <c:pt idx="291">
                  <c:v>65.004000000000005</c:v>
                </c:pt>
                <c:pt idx="292">
                  <c:v>65.13</c:v>
                </c:pt>
                <c:pt idx="293">
                  <c:v>65.257000000000005</c:v>
                </c:pt>
                <c:pt idx="294">
                  <c:v>65.382999999999996</c:v>
                </c:pt>
                <c:pt idx="295">
                  <c:v>65.510000000000005</c:v>
                </c:pt>
                <c:pt idx="296">
                  <c:v>65.635999999999996</c:v>
                </c:pt>
                <c:pt idx="297">
                  <c:v>65.763000000000005</c:v>
                </c:pt>
                <c:pt idx="298">
                  <c:v>65.888999999999996</c:v>
                </c:pt>
                <c:pt idx="299">
                  <c:v>66.015000000000001</c:v>
                </c:pt>
                <c:pt idx="300">
                  <c:v>66.141999999999996</c:v>
                </c:pt>
                <c:pt idx="301">
                  <c:v>66.268000000000001</c:v>
                </c:pt>
                <c:pt idx="302">
                  <c:v>66.394000000000005</c:v>
                </c:pt>
                <c:pt idx="303">
                  <c:v>66.518000000000001</c:v>
                </c:pt>
                <c:pt idx="304">
                  <c:v>66.641999999999996</c:v>
                </c:pt>
                <c:pt idx="305">
                  <c:v>66.765000000000001</c:v>
                </c:pt>
                <c:pt idx="306">
                  <c:v>66.888000000000005</c:v>
                </c:pt>
                <c:pt idx="307">
                  <c:v>67.010999999999996</c:v>
                </c:pt>
                <c:pt idx="308">
                  <c:v>67.135000000000005</c:v>
                </c:pt>
                <c:pt idx="309">
                  <c:v>67.257999999999996</c:v>
                </c:pt>
                <c:pt idx="310">
                  <c:v>67.381</c:v>
                </c:pt>
                <c:pt idx="311">
                  <c:v>67.504000000000005</c:v>
                </c:pt>
                <c:pt idx="312">
                  <c:v>67.628</c:v>
                </c:pt>
                <c:pt idx="313">
                  <c:v>67.751000000000005</c:v>
                </c:pt>
                <c:pt idx="314">
                  <c:v>67.873999999999995</c:v>
                </c:pt>
                <c:pt idx="315">
                  <c:v>67.997</c:v>
                </c:pt>
                <c:pt idx="316">
                  <c:v>68.119</c:v>
                </c:pt>
                <c:pt idx="317">
                  <c:v>68.241</c:v>
                </c:pt>
                <c:pt idx="318">
                  <c:v>68.363</c:v>
                </c:pt>
                <c:pt idx="319">
                  <c:v>68.486000000000004</c:v>
                </c:pt>
                <c:pt idx="320">
                  <c:v>68.608000000000004</c:v>
                </c:pt>
                <c:pt idx="321">
                  <c:v>68.73</c:v>
                </c:pt>
                <c:pt idx="322">
                  <c:v>68.852000000000004</c:v>
                </c:pt>
                <c:pt idx="323">
                  <c:v>68.974000000000004</c:v>
                </c:pt>
                <c:pt idx="324">
                  <c:v>69.096000000000004</c:v>
                </c:pt>
                <c:pt idx="325">
                  <c:v>69.218999999999994</c:v>
                </c:pt>
                <c:pt idx="326">
                  <c:v>69.340999999999994</c:v>
                </c:pt>
                <c:pt idx="327">
                  <c:v>69.462999999999994</c:v>
                </c:pt>
                <c:pt idx="328">
                  <c:v>69.587999999999994</c:v>
                </c:pt>
                <c:pt idx="329">
                  <c:v>69.713999999999999</c:v>
                </c:pt>
                <c:pt idx="330">
                  <c:v>69.840999999999994</c:v>
                </c:pt>
                <c:pt idx="331">
                  <c:v>69.966999999999999</c:v>
                </c:pt>
                <c:pt idx="332">
                  <c:v>70.093999999999994</c:v>
                </c:pt>
                <c:pt idx="333">
                  <c:v>70.22</c:v>
                </c:pt>
                <c:pt idx="334">
                  <c:v>70.346999999999994</c:v>
                </c:pt>
                <c:pt idx="335">
                  <c:v>70.472999999999999</c:v>
                </c:pt>
                <c:pt idx="336">
                  <c:v>70.599999999999994</c:v>
                </c:pt>
                <c:pt idx="337">
                  <c:v>70.725999999999999</c:v>
                </c:pt>
                <c:pt idx="338">
                  <c:v>70.852999999999994</c:v>
                </c:pt>
                <c:pt idx="339">
                  <c:v>70.978999999999999</c:v>
                </c:pt>
                <c:pt idx="340">
                  <c:v>71.105999999999995</c:v>
                </c:pt>
                <c:pt idx="341">
                  <c:v>71.236000000000004</c:v>
                </c:pt>
                <c:pt idx="342">
                  <c:v>71.366</c:v>
                </c:pt>
                <c:pt idx="343">
                  <c:v>71.497</c:v>
                </c:pt>
                <c:pt idx="344">
                  <c:v>71.626999999999995</c:v>
                </c:pt>
                <c:pt idx="345">
                  <c:v>71.757000000000005</c:v>
                </c:pt>
                <c:pt idx="346">
                  <c:v>71.887</c:v>
                </c:pt>
                <c:pt idx="347">
                  <c:v>72.016999999999996</c:v>
                </c:pt>
                <c:pt idx="348">
                  <c:v>72.147999999999996</c:v>
                </c:pt>
                <c:pt idx="349">
                  <c:v>72.278000000000006</c:v>
                </c:pt>
                <c:pt idx="350">
                  <c:v>72.408000000000001</c:v>
                </c:pt>
                <c:pt idx="351">
                  <c:v>72.537999999999997</c:v>
                </c:pt>
                <c:pt idx="352">
                  <c:v>72.668999999999997</c:v>
                </c:pt>
                <c:pt idx="353">
                  <c:v>72.8</c:v>
                </c:pt>
                <c:pt idx="354">
                  <c:v>72.933000000000007</c:v>
                </c:pt>
                <c:pt idx="355">
                  <c:v>73.066000000000003</c:v>
                </c:pt>
                <c:pt idx="356">
                  <c:v>73.197999999999993</c:v>
                </c:pt>
                <c:pt idx="357">
                  <c:v>73.331000000000003</c:v>
                </c:pt>
                <c:pt idx="358">
                  <c:v>73.463999999999999</c:v>
                </c:pt>
                <c:pt idx="359">
                  <c:v>73.596999999999994</c:v>
                </c:pt>
                <c:pt idx="360">
                  <c:v>73.73</c:v>
                </c:pt>
                <c:pt idx="361">
                  <c:v>73.863</c:v>
                </c:pt>
                <c:pt idx="362">
                  <c:v>73.995999999999995</c:v>
                </c:pt>
                <c:pt idx="363">
                  <c:v>74.128</c:v>
                </c:pt>
                <c:pt idx="364">
                  <c:v>74.260999999999996</c:v>
                </c:pt>
                <c:pt idx="365">
                  <c:v>74.394000000000005</c:v>
                </c:pt>
                <c:pt idx="366">
                  <c:v>74.528999999999996</c:v>
                </c:pt>
                <c:pt idx="367">
                  <c:v>74.665000000000006</c:v>
                </c:pt>
                <c:pt idx="368">
                  <c:v>74.801000000000002</c:v>
                </c:pt>
                <c:pt idx="369">
                  <c:v>74.936999999999998</c:v>
                </c:pt>
                <c:pt idx="370">
                  <c:v>75.072999999999993</c:v>
                </c:pt>
                <c:pt idx="371">
                  <c:v>75.209000000000003</c:v>
                </c:pt>
                <c:pt idx="372">
                  <c:v>75.344999999999999</c:v>
                </c:pt>
                <c:pt idx="373">
                  <c:v>75.480999999999995</c:v>
                </c:pt>
                <c:pt idx="374">
                  <c:v>75.617000000000004</c:v>
                </c:pt>
                <c:pt idx="375">
                  <c:v>75.753</c:v>
                </c:pt>
                <c:pt idx="376">
                  <c:v>75.888000000000005</c:v>
                </c:pt>
                <c:pt idx="377">
                  <c:v>76.024000000000001</c:v>
                </c:pt>
                <c:pt idx="378">
                  <c:v>76.161000000000001</c:v>
                </c:pt>
                <c:pt idx="379">
                  <c:v>76.298000000000002</c:v>
                </c:pt>
                <c:pt idx="380">
                  <c:v>76.436000000000007</c:v>
                </c:pt>
                <c:pt idx="381">
                  <c:v>76.573999999999998</c:v>
                </c:pt>
                <c:pt idx="382">
                  <c:v>76.712000000000003</c:v>
                </c:pt>
                <c:pt idx="383">
                  <c:v>76.849999999999994</c:v>
                </c:pt>
                <c:pt idx="384">
                  <c:v>76.988</c:v>
                </c:pt>
                <c:pt idx="385">
                  <c:v>77.126999999999995</c:v>
                </c:pt>
                <c:pt idx="386">
                  <c:v>77.265000000000001</c:v>
                </c:pt>
                <c:pt idx="387">
                  <c:v>77.403000000000006</c:v>
                </c:pt>
                <c:pt idx="388">
                  <c:v>77.540999999999997</c:v>
                </c:pt>
                <c:pt idx="389">
                  <c:v>77.679000000000002</c:v>
                </c:pt>
                <c:pt idx="390">
                  <c:v>77.816999999999993</c:v>
                </c:pt>
                <c:pt idx="391">
                  <c:v>77.954999999999998</c:v>
                </c:pt>
                <c:pt idx="392">
                  <c:v>78.093999999999994</c:v>
                </c:pt>
                <c:pt idx="393">
                  <c:v>78.233999999999995</c:v>
                </c:pt>
                <c:pt idx="394">
                  <c:v>78.373000000000005</c:v>
                </c:pt>
                <c:pt idx="395">
                  <c:v>78.512</c:v>
                </c:pt>
                <c:pt idx="396">
                  <c:v>78.650999999999996</c:v>
                </c:pt>
                <c:pt idx="397">
                  <c:v>78.790999999999997</c:v>
                </c:pt>
                <c:pt idx="398">
                  <c:v>78.930000000000007</c:v>
                </c:pt>
                <c:pt idx="399">
                  <c:v>79.069000000000003</c:v>
                </c:pt>
                <c:pt idx="400">
                  <c:v>79.207999999999998</c:v>
                </c:pt>
                <c:pt idx="401">
                  <c:v>79.347999999999999</c:v>
                </c:pt>
                <c:pt idx="402">
                  <c:v>79.486999999999995</c:v>
                </c:pt>
                <c:pt idx="403">
                  <c:v>79.626000000000005</c:v>
                </c:pt>
                <c:pt idx="404">
                  <c:v>79.765000000000001</c:v>
                </c:pt>
                <c:pt idx="405">
                  <c:v>79.903000000000006</c:v>
                </c:pt>
                <c:pt idx="406">
                  <c:v>80.040999999999997</c:v>
                </c:pt>
                <c:pt idx="407">
                  <c:v>80.179000000000002</c:v>
                </c:pt>
                <c:pt idx="408">
                  <c:v>80.316999999999993</c:v>
                </c:pt>
                <c:pt idx="409">
                  <c:v>80.454999999999998</c:v>
                </c:pt>
                <c:pt idx="410">
                  <c:v>80.593000000000004</c:v>
                </c:pt>
                <c:pt idx="411">
                  <c:v>80.731999999999999</c:v>
                </c:pt>
                <c:pt idx="412">
                  <c:v>80.87</c:v>
                </c:pt>
                <c:pt idx="413">
                  <c:v>81.007999999999996</c:v>
                </c:pt>
                <c:pt idx="414">
                  <c:v>81.146000000000001</c:v>
                </c:pt>
                <c:pt idx="415">
                  <c:v>81.284000000000006</c:v>
                </c:pt>
                <c:pt idx="416">
                  <c:v>81.421999999999997</c:v>
                </c:pt>
                <c:pt idx="417">
                  <c:v>81.558000000000007</c:v>
                </c:pt>
                <c:pt idx="418">
                  <c:v>81.694000000000003</c:v>
                </c:pt>
                <c:pt idx="419">
                  <c:v>81.831000000000003</c:v>
                </c:pt>
                <c:pt idx="420">
                  <c:v>81.966999999999999</c:v>
                </c:pt>
                <c:pt idx="421">
                  <c:v>82.102999999999994</c:v>
                </c:pt>
                <c:pt idx="422">
                  <c:v>82.24</c:v>
                </c:pt>
                <c:pt idx="423">
                  <c:v>82.376000000000005</c:v>
                </c:pt>
                <c:pt idx="424">
                  <c:v>82.512</c:v>
                </c:pt>
                <c:pt idx="425">
                  <c:v>82.649000000000001</c:v>
                </c:pt>
                <c:pt idx="426">
                  <c:v>82.784999999999997</c:v>
                </c:pt>
                <c:pt idx="427">
                  <c:v>82.921000000000006</c:v>
                </c:pt>
                <c:pt idx="428">
                  <c:v>83.058000000000007</c:v>
                </c:pt>
                <c:pt idx="429">
                  <c:v>83.191000000000003</c:v>
                </c:pt>
                <c:pt idx="430">
                  <c:v>83.325000000000003</c:v>
                </c:pt>
                <c:pt idx="431">
                  <c:v>83.457999999999998</c:v>
                </c:pt>
                <c:pt idx="432">
                  <c:v>83.591999999999999</c:v>
                </c:pt>
                <c:pt idx="433">
                  <c:v>83.725999999999999</c:v>
                </c:pt>
                <c:pt idx="434">
                  <c:v>83.858999999999995</c:v>
                </c:pt>
                <c:pt idx="435">
                  <c:v>83.992999999999995</c:v>
                </c:pt>
                <c:pt idx="436">
                  <c:v>84.126000000000005</c:v>
                </c:pt>
                <c:pt idx="437">
                  <c:v>84.26</c:v>
                </c:pt>
                <c:pt idx="438">
                  <c:v>84.394000000000005</c:v>
                </c:pt>
                <c:pt idx="439">
                  <c:v>84.527000000000001</c:v>
                </c:pt>
                <c:pt idx="440">
                  <c:v>84.659000000000006</c:v>
                </c:pt>
                <c:pt idx="441">
                  <c:v>84.79</c:v>
                </c:pt>
                <c:pt idx="442">
                  <c:v>84.92</c:v>
                </c:pt>
                <c:pt idx="443">
                  <c:v>85.051000000000002</c:v>
                </c:pt>
                <c:pt idx="444">
                  <c:v>85.182000000000002</c:v>
                </c:pt>
                <c:pt idx="445">
                  <c:v>85.311999999999998</c:v>
                </c:pt>
                <c:pt idx="446">
                  <c:v>85.442999999999998</c:v>
                </c:pt>
                <c:pt idx="447">
                  <c:v>85.572999999999993</c:v>
                </c:pt>
                <c:pt idx="448">
                  <c:v>85.703999999999994</c:v>
                </c:pt>
                <c:pt idx="449">
                  <c:v>85.834000000000003</c:v>
                </c:pt>
                <c:pt idx="450">
                  <c:v>85.965000000000003</c:v>
                </c:pt>
                <c:pt idx="451">
                  <c:v>86.093000000000004</c:v>
                </c:pt>
                <c:pt idx="452">
                  <c:v>86.22</c:v>
                </c:pt>
                <c:pt idx="453">
                  <c:v>86.346999999999994</c:v>
                </c:pt>
                <c:pt idx="454">
                  <c:v>86.472999999999999</c:v>
                </c:pt>
                <c:pt idx="455">
                  <c:v>86.6</c:v>
                </c:pt>
                <c:pt idx="456">
                  <c:v>86.727000000000004</c:v>
                </c:pt>
                <c:pt idx="457">
                  <c:v>86.852999999999994</c:v>
                </c:pt>
                <c:pt idx="458">
                  <c:v>86.98</c:v>
                </c:pt>
                <c:pt idx="459">
                  <c:v>87.106999999999999</c:v>
                </c:pt>
                <c:pt idx="460">
                  <c:v>87.233000000000004</c:v>
                </c:pt>
                <c:pt idx="461">
                  <c:v>87.358000000000004</c:v>
                </c:pt>
                <c:pt idx="462">
                  <c:v>87.478999999999999</c:v>
                </c:pt>
                <c:pt idx="463">
                  <c:v>87.600999999999999</c:v>
                </c:pt>
                <c:pt idx="464">
                  <c:v>87.721999999999994</c:v>
                </c:pt>
                <c:pt idx="465">
                  <c:v>87.843999999999994</c:v>
                </c:pt>
                <c:pt idx="466">
                  <c:v>87.965000000000003</c:v>
                </c:pt>
                <c:pt idx="467">
                  <c:v>88.087000000000003</c:v>
                </c:pt>
                <c:pt idx="468">
                  <c:v>88.207999999999998</c:v>
                </c:pt>
                <c:pt idx="469">
                  <c:v>88.33</c:v>
                </c:pt>
                <c:pt idx="470">
                  <c:v>88.450999999999993</c:v>
                </c:pt>
                <c:pt idx="471">
                  <c:v>88.566000000000003</c:v>
                </c:pt>
                <c:pt idx="472">
                  <c:v>88.68</c:v>
                </c:pt>
                <c:pt idx="473">
                  <c:v>88.795000000000002</c:v>
                </c:pt>
                <c:pt idx="474">
                  <c:v>88.909000000000006</c:v>
                </c:pt>
                <c:pt idx="475">
                  <c:v>89.024000000000001</c:v>
                </c:pt>
                <c:pt idx="476">
                  <c:v>89.138000000000005</c:v>
                </c:pt>
                <c:pt idx="477">
                  <c:v>89.253</c:v>
                </c:pt>
                <c:pt idx="478">
                  <c:v>89.367000000000004</c:v>
                </c:pt>
                <c:pt idx="479">
                  <c:v>89.478999999999999</c:v>
                </c:pt>
                <c:pt idx="480">
                  <c:v>89.585999999999999</c:v>
                </c:pt>
                <c:pt idx="481">
                  <c:v>89.691999999999993</c:v>
                </c:pt>
                <c:pt idx="482">
                  <c:v>89.798000000000002</c:v>
                </c:pt>
                <c:pt idx="483">
                  <c:v>89.903999999999996</c:v>
                </c:pt>
                <c:pt idx="484">
                  <c:v>90.01</c:v>
                </c:pt>
                <c:pt idx="485">
                  <c:v>90.116</c:v>
                </c:pt>
                <c:pt idx="486">
                  <c:v>90.221999999999994</c:v>
                </c:pt>
                <c:pt idx="487">
                  <c:v>90.322999999999993</c:v>
                </c:pt>
                <c:pt idx="488">
                  <c:v>90.417000000000002</c:v>
                </c:pt>
                <c:pt idx="489">
                  <c:v>90.510999999999996</c:v>
                </c:pt>
                <c:pt idx="490">
                  <c:v>90.605000000000004</c:v>
                </c:pt>
                <c:pt idx="491">
                  <c:v>90.698999999999998</c:v>
                </c:pt>
                <c:pt idx="492">
                  <c:v>90.793000000000006</c:v>
                </c:pt>
                <c:pt idx="493">
                  <c:v>90.887</c:v>
                </c:pt>
                <c:pt idx="494">
                  <c:v>90.975999999999999</c:v>
                </c:pt>
                <c:pt idx="495">
                  <c:v>91.058000000000007</c:v>
                </c:pt>
                <c:pt idx="496">
                  <c:v>91.138999999999996</c:v>
                </c:pt>
                <c:pt idx="497">
                  <c:v>91.22</c:v>
                </c:pt>
                <c:pt idx="498">
                  <c:v>91.302000000000007</c:v>
                </c:pt>
                <c:pt idx="499">
                  <c:v>91.382999999999996</c:v>
                </c:pt>
                <c:pt idx="500">
                  <c:v>91.463999999999999</c:v>
                </c:pt>
                <c:pt idx="501">
                  <c:v>91.524000000000001</c:v>
                </c:pt>
                <c:pt idx="502">
                  <c:v>91.584000000000003</c:v>
                </c:pt>
                <c:pt idx="503">
                  <c:v>91.644000000000005</c:v>
                </c:pt>
                <c:pt idx="504">
                  <c:v>91.703999999999994</c:v>
                </c:pt>
                <c:pt idx="505">
                  <c:v>91.763999999999996</c:v>
                </c:pt>
                <c:pt idx="506">
                  <c:v>91.819000000000003</c:v>
                </c:pt>
                <c:pt idx="507">
                  <c:v>91.864000000000004</c:v>
                </c:pt>
                <c:pt idx="508">
                  <c:v>91.91</c:v>
                </c:pt>
                <c:pt idx="509">
                  <c:v>91.956000000000003</c:v>
                </c:pt>
                <c:pt idx="510">
                  <c:v>92.001999999999995</c:v>
                </c:pt>
                <c:pt idx="511">
                  <c:v>92.039000000000001</c:v>
                </c:pt>
                <c:pt idx="512">
                  <c:v>92.057000000000002</c:v>
                </c:pt>
                <c:pt idx="513">
                  <c:v>92.075000000000003</c:v>
                </c:pt>
                <c:pt idx="514">
                  <c:v>92.093000000000004</c:v>
                </c:pt>
                <c:pt idx="515">
                  <c:v>92.108999999999995</c:v>
                </c:pt>
                <c:pt idx="516">
                  <c:v>92.102999999999994</c:v>
                </c:pt>
                <c:pt idx="517">
                  <c:v>92.088999999999999</c:v>
                </c:pt>
                <c:pt idx="518">
                  <c:v>92.075999999999993</c:v>
                </c:pt>
                <c:pt idx="519">
                  <c:v>92.061000000000007</c:v>
                </c:pt>
                <c:pt idx="520">
                  <c:v>92.025000000000006</c:v>
                </c:pt>
                <c:pt idx="521">
                  <c:v>91.981999999999999</c:v>
                </c:pt>
                <c:pt idx="522">
                  <c:v>91.938999999999993</c:v>
                </c:pt>
                <c:pt idx="523">
                  <c:v>91.885999999999996</c:v>
                </c:pt>
                <c:pt idx="524">
                  <c:v>91.808999999999997</c:v>
                </c:pt>
                <c:pt idx="525">
                  <c:v>91.731999999999999</c:v>
                </c:pt>
                <c:pt idx="526">
                  <c:v>91.647000000000006</c:v>
                </c:pt>
                <c:pt idx="527">
                  <c:v>91.534000000000006</c:v>
                </c:pt>
                <c:pt idx="528">
                  <c:v>91.418999999999997</c:v>
                </c:pt>
                <c:pt idx="529">
                  <c:v>91.29</c:v>
                </c:pt>
                <c:pt idx="530">
                  <c:v>91.132000000000005</c:v>
                </c:pt>
                <c:pt idx="531">
                  <c:v>90.974000000000004</c:v>
                </c:pt>
                <c:pt idx="532">
                  <c:v>90.787000000000006</c:v>
                </c:pt>
                <c:pt idx="533">
                  <c:v>90.593999999999994</c:v>
                </c:pt>
                <c:pt idx="534">
                  <c:v>90.38</c:v>
                </c:pt>
                <c:pt idx="535">
                  <c:v>90.147000000000006</c:v>
                </c:pt>
                <c:pt idx="536">
                  <c:v>89.897000000000006</c:v>
                </c:pt>
                <c:pt idx="537">
                  <c:v>89.620999999999995</c:v>
                </c:pt>
                <c:pt idx="538">
                  <c:v>89.337999999999994</c:v>
                </c:pt>
                <c:pt idx="539">
                  <c:v>89.045000000000002</c:v>
                </c:pt>
                <c:pt idx="540">
                  <c:v>88.745000000000005</c:v>
                </c:pt>
                <c:pt idx="541">
                  <c:v>88.438999999999993</c:v>
                </c:pt>
                <c:pt idx="542">
                  <c:v>88.117000000000004</c:v>
                </c:pt>
                <c:pt idx="543">
                  <c:v>87.790999999999997</c:v>
                </c:pt>
                <c:pt idx="544">
                  <c:v>87.465000000000003</c:v>
                </c:pt>
                <c:pt idx="545">
                  <c:v>87.108999999999995</c:v>
                </c:pt>
                <c:pt idx="546">
                  <c:v>86.747</c:v>
                </c:pt>
                <c:pt idx="547">
                  <c:v>86.391999999999996</c:v>
                </c:pt>
                <c:pt idx="548">
                  <c:v>86.022999999999996</c:v>
                </c:pt>
                <c:pt idx="549">
                  <c:v>85.652000000000001</c:v>
                </c:pt>
                <c:pt idx="550">
                  <c:v>85.275000000000006</c:v>
                </c:pt>
                <c:pt idx="551">
                  <c:v>84.885999999999996</c:v>
                </c:pt>
                <c:pt idx="552">
                  <c:v>84.484999999999999</c:v>
                </c:pt>
                <c:pt idx="553">
                  <c:v>84.057000000000002</c:v>
                </c:pt>
                <c:pt idx="554">
                  <c:v>83.608000000000004</c:v>
                </c:pt>
                <c:pt idx="555">
                  <c:v>83.165000000000006</c:v>
                </c:pt>
              </c:numCache>
            </c:numRef>
          </c:val>
          <c:smooth val="0"/>
          <c:extLst>
            <c:ext xmlns:c16="http://schemas.microsoft.com/office/drawing/2014/chart" uri="{C3380CC4-5D6E-409C-BE32-E72D297353CC}">
              <c16:uniqueId val="{00000000-109E-4AAF-9445-96D333B57B6B}"/>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1"/>
          <c:order val="1"/>
          <c:tx>
            <c:strRef>
              <c:f>'Run 1 Std Map'!$D$1</c:f>
              <c:strCache>
                <c:ptCount val="1"/>
                <c:pt idx="0">
                  <c:v>Torque</c:v>
                </c:pt>
              </c:strCache>
            </c:strRef>
          </c:tx>
          <c:spPr>
            <a:ln w="28575" cap="rnd">
              <a:solidFill>
                <a:schemeClr val="accent2"/>
              </a:solidFill>
              <a:round/>
            </a:ln>
            <a:effectLst/>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Map'!$D$2:$D$557</c:f>
              <c:numCache>
                <c:formatCode>0.000</c:formatCode>
                <c:ptCount val="556"/>
                <c:pt idx="0">
                  <c:v>135.11699999999999</c:v>
                </c:pt>
                <c:pt idx="1">
                  <c:v>136.61000000000001</c:v>
                </c:pt>
                <c:pt idx="2">
                  <c:v>138.09299999999999</c:v>
                </c:pt>
                <c:pt idx="3">
                  <c:v>139.56399999999999</c:v>
                </c:pt>
                <c:pt idx="4">
                  <c:v>141.02600000000001</c:v>
                </c:pt>
                <c:pt idx="5">
                  <c:v>142.46100000000001</c:v>
                </c:pt>
                <c:pt idx="6">
                  <c:v>143.82499999999999</c:v>
                </c:pt>
                <c:pt idx="7">
                  <c:v>145.179</c:v>
                </c:pt>
                <c:pt idx="8">
                  <c:v>146.524</c:v>
                </c:pt>
                <c:pt idx="9">
                  <c:v>147.85900000000001</c:v>
                </c:pt>
                <c:pt idx="10">
                  <c:v>149.185</c:v>
                </c:pt>
                <c:pt idx="11">
                  <c:v>150.501</c:v>
                </c:pt>
                <c:pt idx="12">
                  <c:v>151.78399999999999</c:v>
                </c:pt>
                <c:pt idx="13">
                  <c:v>153.01300000000001</c:v>
                </c:pt>
                <c:pt idx="14">
                  <c:v>154.23400000000001</c:v>
                </c:pt>
                <c:pt idx="15">
                  <c:v>155.446</c:v>
                </c:pt>
                <c:pt idx="16">
                  <c:v>156.65</c:v>
                </c:pt>
                <c:pt idx="17">
                  <c:v>157.845</c:v>
                </c:pt>
                <c:pt idx="18">
                  <c:v>159.03200000000001</c:v>
                </c:pt>
                <c:pt idx="19">
                  <c:v>160.21199999999999</c:v>
                </c:pt>
                <c:pt idx="20">
                  <c:v>161.374</c:v>
                </c:pt>
                <c:pt idx="21">
                  <c:v>162.512</c:v>
                </c:pt>
                <c:pt idx="22">
                  <c:v>163.642</c:v>
                </c:pt>
                <c:pt idx="23">
                  <c:v>164.76499999999999</c:v>
                </c:pt>
                <c:pt idx="24">
                  <c:v>165.87899999999999</c:v>
                </c:pt>
                <c:pt idx="25">
                  <c:v>166.999</c:v>
                </c:pt>
                <c:pt idx="26">
                  <c:v>168.149</c:v>
                </c:pt>
                <c:pt idx="27">
                  <c:v>169.29599999999999</c:v>
                </c:pt>
                <c:pt idx="28">
                  <c:v>170.435</c:v>
                </c:pt>
                <c:pt idx="29">
                  <c:v>171.55600000000001</c:v>
                </c:pt>
                <c:pt idx="30">
                  <c:v>172.64400000000001</c:v>
                </c:pt>
                <c:pt idx="31">
                  <c:v>173.72499999999999</c:v>
                </c:pt>
                <c:pt idx="32">
                  <c:v>174.798</c:v>
                </c:pt>
                <c:pt idx="33">
                  <c:v>175.863</c:v>
                </c:pt>
                <c:pt idx="34">
                  <c:v>176.922</c:v>
                </c:pt>
                <c:pt idx="35">
                  <c:v>177.97499999999999</c:v>
                </c:pt>
                <c:pt idx="36">
                  <c:v>179.02</c:v>
                </c:pt>
                <c:pt idx="37">
                  <c:v>180.047</c:v>
                </c:pt>
                <c:pt idx="38">
                  <c:v>181.06200000000001</c:v>
                </c:pt>
                <c:pt idx="39">
                  <c:v>182.065</c:v>
                </c:pt>
                <c:pt idx="40">
                  <c:v>183.053</c:v>
                </c:pt>
                <c:pt idx="41">
                  <c:v>184.047</c:v>
                </c:pt>
                <c:pt idx="42">
                  <c:v>185.03899999999999</c:v>
                </c:pt>
                <c:pt idx="43">
                  <c:v>186.02500000000001</c:v>
                </c:pt>
                <c:pt idx="44">
                  <c:v>187.00399999999999</c:v>
                </c:pt>
                <c:pt idx="45">
                  <c:v>187.97800000000001</c:v>
                </c:pt>
                <c:pt idx="46">
                  <c:v>188.94499999999999</c:v>
                </c:pt>
                <c:pt idx="47">
                  <c:v>189.90600000000001</c:v>
                </c:pt>
                <c:pt idx="48">
                  <c:v>190.863</c:v>
                </c:pt>
                <c:pt idx="49">
                  <c:v>191.82499999999999</c:v>
                </c:pt>
                <c:pt idx="50">
                  <c:v>192.78100000000001</c:v>
                </c:pt>
                <c:pt idx="51">
                  <c:v>193.73</c:v>
                </c:pt>
                <c:pt idx="52">
                  <c:v>194.67099999999999</c:v>
                </c:pt>
                <c:pt idx="53">
                  <c:v>195.59299999999999</c:v>
                </c:pt>
                <c:pt idx="54">
                  <c:v>196.50899999999999</c:v>
                </c:pt>
                <c:pt idx="55">
                  <c:v>197.41900000000001</c:v>
                </c:pt>
                <c:pt idx="56">
                  <c:v>198.32900000000001</c:v>
                </c:pt>
                <c:pt idx="57">
                  <c:v>199.245</c:v>
                </c:pt>
                <c:pt idx="58">
                  <c:v>200.155</c:v>
                </c:pt>
                <c:pt idx="59">
                  <c:v>201.059</c:v>
                </c:pt>
                <c:pt idx="60">
                  <c:v>201.959</c:v>
                </c:pt>
                <c:pt idx="61">
                  <c:v>202.852</c:v>
                </c:pt>
                <c:pt idx="62">
                  <c:v>203.73500000000001</c:v>
                </c:pt>
                <c:pt idx="63">
                  <c:v>204.61199999999999</c:v>
                </c:pt>
                <c:pt idx="64">
                  <c:v>205.483</c:v>
                </c:pt>
                <c:pt idx="65">
                  <c:v>206.34700000000001</c:v>
                </c:pt>
                <c:pt idx="66">
                  <c:v>207.20500000000001</c:v>
                </c:pt>
                <c:pt idx="67">
                  <c:v>208.059</c:v>
                </c:pt>
                <c:pt idx="68">
                  <c:v>208.917</c:v>
                </c:pt>
                <c:pt idx="69">
                  <c:v>209.78</c:v>
                </c:pt>
                <c:pt idx="70">
                  <c:v>210.63800000000001</c:v>
                </c:pt>
                <c:pt idx="71">
                  <c:v>211.49</c:v>
                </c:pt>
                <c:pt idx="72">
                  <c:v>212.345</c:v>
                </c:pt>
                <c:pt idx="73">
                  <c:v>213.19900000000001</c:v>
                </c:pt>
                <c:pt idx="74">
                  <c:v>214.04900000000001</c:v>
                </c:pt>
                <c:pt idx="75">
                  <c:v>214.893</c:v>
                </c:pt>
                <c:pt idx="76">
                  <c:v>215.72300000000001</c:v>
                </c:pt>
                <c:pt idx="77">
                  <c:v>216.54300000000001</c:v>
                </c:pt>
                <c:pt idx="78">
                  <c:v>217.35900000000001</c:v>
                </c:pt>
                <c:pt idx="79">
                  <c:v>218.16900000000001</c:v>
                </c:pt>
                <c:pt idx="80">
                  <c:v>218.98500000000001</c:v>
                </c:pt>
                <c:pt idx="81">
                  <c:v>219.80099999999999</c:v>
                </c:pt>
                <c:pt idx="82">
                  <c:v>220.613</c:v>
                </c:pt>
                <c:pt idx="83">
                  <c:v>221.42</c:v>
                </c:pt>
                <c:pt idx="84">
                  <c:v>222.23</c:v>
                </c:pt>
                <c:pt idx="85">
                  <c:v>223.03899999999999</c:v>
                </c:pt>
                <c:pt idx="86">
                  <c:v>223.833</c:v>
                </c:pt>
                <c:pt idx="87">
                  <c:v>224.60499999999999</c:v>
                </c:pt>
                <c:pt idx="88">
                  <c:v>225.375</c:v>
                </c:pt>
                <c:pt idx="89">
                  <c:v>226.142</c:v>
                </c:pt>
                <c:pt idx="90">
                  <c:v>226.905</c:v>
                </c:pt>
                <c:pt idx="91">
                  <c:v>227.66399999999999</c:v>
                </c:pt>
                <c:pt idx="92">
                  <c:v>228.42500000000001</c:v>
                </c:pt>
                <c:pt idx="93">
                  <c:v>229.18600000000001</c:v>
                </c:pt>
                <c:pt idx="94">
                  <c:v>229.94200000000001</c:v>
                </c:pt>
                <c:pt idx="95">
                  <c:v>230.69499999999999</c:v>
                </c:pt>
                <c:pt idx="96">
                  <c:v>231.441</c:v>
                </c:pt>
                <c:pt idx="97">
                  <c:v>232.18100000000001</c:v>
                </c:pt>
                <c:pt idx="98">
                  <c:v>232.917</c:v>
                </c:pt>
                <c:pt idx="99">
                  <c:v>233.64599999999999</c:v>
                </c:pt>
                <c:pt idx="100">
                  <c:v>234.35400000000001</c:v>
                </c:pt>
                <c:pt idx="101">
                  <c:v>235.06</c:v>
                </c:pt>
                <c:pt idx="102">
                  <c:v>235.76300000000001</c:v>
                </c:pt>
                <c:pt idx="103">
                  <c:v>236.46100000000001</c:v>
                </c:pt>
                <c:pt idx="104">
                  <c:v>237.154</c:v>
                </c:pt>
                <c:pt idx="105">
                  <c:v>237.84100000000001</c:v>
                </c:pt>
                <c:pt idx="106">
                  <c:v>238.52500000000001</c:v>
                </c:pt>
                <c:pt idx="107">
                  <c:v>239.20500000000001</c:v>
                </c:pt>
                <c:pt idx="108">
                  <c:v>239.88800000000001</c:v>
                </c:pt>
                <c:pt idx="109">
                  <c:v>240.57499999999999</c:v>
                </c:pt>
                <c:pt idx="110">
                  <c:v>241.25800000000001</c:v>
                </c:pt>
                <c:pt idx="111">
                  <c:v>241.93700000000001</c:v>
                </c:pt>
                <c:pt idx="112">
                  <c:v>242.607</c:v>
                </c:pt>
                <c:pt idx="113">
                  <c:v>243.25200000000001</c:v>
                </c:pt>
                <c:pt idx="114">
                  <c:v>243.88499999999999</c:v>
                </c:pt>
                <c:pt idx="115">
                  <c:v>244.51400000000001</c:v>
                </c:pt>
                <c:pt idx="116">
                  <c:v>245.148</c:v>
                </c:pt>
                <c:pt idx="117">
                  <c:v>245.79300000000001</c:v>
                </c:pt>
                <c:pt idx="118">
                  <c:v>246.435</c:v>
                </c:pt>
                <c:pt idx="119">
                  <c:v>247.07300000000001</c:v>
                </c:pt>
                <c:pt idx="120">
                  <c:v>247.709</c:v>
                </c:pt>
                <c:pt idx="121">
                  <c:v>248.34100000000001</c:v>
                </c:pt>
                <c:pt idx="122">
                  <c:v>248.97</c:v>
                </c:pt>
                <c:pt idx="123">
                  <c:v>249.596</c:v>
                </c:pt>
                <c:pt idx="124">
                  <c:v>250.22</c:v>
                </c:pt>
                <c:pt idx="125">
                  <c:v>250.852</c:v>
                </c:pt>
                <c:pt idx="126">
                  <c:v>251.48099999999999</c:v>
                </c:pt>
                <c:pt idx="127">
                  <c:v>252.08699999999999</c:v>
                </c:pt>
                <c:pt idx="128">
                  <c:v>252.68799999999999</c:v>
                </c:pt>
                <c:pt idx="129">
                  <c:v>253.29300000000001</c:v>
                </c:pt>
                <c:pt idx="130">
                  <c:v>253.89599999999999</c:v>
                </c:pt>
                <c:pt idx="131">
                  <c:v>254.49700000000001</c:v>
                </c:pt>
                <c:pt idx="132">
                  <c:v>255.09399999999999</c:v>
                </c:pt>
                <c:pt idx="133">
                  <c:v>255.68</c:v>
                </c:pt>
                <c:pt idx="134">
                  <c:v>256.25900000000001</c:v>
                </c:pt>
                <c:pt idx="135">
                  <c:v>256.83499999999998</c:v>
                </c:pt>
                <c:pt idx="136">
                  <c:v>257.40899999999999</c:v>
                </c:pt>
                <c:pt idx="137">
                  <c:v>257.99299999999999</c:v>
                </c:pt>
                <c:pt idx="138">
                  <c:v>258.58499999999998</c:v>
                </c:pt>
                <c:pt idx="139">
                  <c:v>259.17500000000001</c:v>
                </c:pt>
                <c:pt idx="140">
                  <c:v>259.75599999999997</c:v>
                </c:pt>
                <c:pt idx="141">
                  <c:v>260.30500000000001</c:v>
                </c:pt>
                <c:pt idx="142">
                  <c:v>260.839</c:v>
                </c:pt>
                <c:pt idx="143">
                  <c:v>261.36900000000003</c:v>
                </c:pt>
                <c:pt idx="144">
                  <c:v>261.89800000000002</c:v>
                </c:pt>
                <c:pt idx="145">
                  <c:v>262.42700000000002</c:v>
                </c:pt>
                <c:pt idx="146">
                  <c:v>262.96800000000002</c:v>
                </c:pt>
                <c:pt idx="147">
                  <c:v>263.50799999999998</c:v>
                </c:pt>
                <c:pt idx="148">
                  <c:v>264.04599999999999</c:v>
                </c:pt>
                <c:pt idx="149">
                  <c:v>264.58</c:v>
                </c:pt>
                <c:pt idx="150">
                  <c:v>265.10399999999998</c:v>
                </c:pt>
                <c:pt idx="151">
                  <c:v>265.62299999999999</c:v>
                </c:pt>
                <c:pt idx="152">
                  <c:v>266.13900000000001</c:v>
                </c:pt>
                <c:pt idx="153">
                  <c:v>266.65199999999999</c:v>
                </c:pt>
                <c:pt idx="154">
                  <c:v>267.16199999999998</c:v>
                </c:pt>
                <c:pt idx="155">
                  <c:v>267.65600000000001</c:v>
                </c:pt>
                <c:pt idx="156">
                  <c:v>268.14800000000002</c:v>
                </c:pt>
                <c:pt idx="157">
                  <c:v>268.63799999999998</c:v>
                </c:pt>
                <c:pt idx="158">
                  <c:v>269.12700000000001</c:v>
                </c:pt>
                <c:pt idx="159">
                  <c:v>269.61900000000003</c:v>
                </c:pt>
                <c:pt idx="160">
                  <c:v>270.11</c:v>
                </c:pt>
                <c:pt idx="161">
                  <c:v>270.59800000000001</c:v>
                </c:pt>
                <c:pt idx="162">
                  <c:v>271.084</c:v>
                </c:pt>
                <c:pt idx="163">
                  <c:v>271.56799999999998</c:v>
                </c:pt>
                <c:pt idx="164">
                  <c:v>272.04899999999998</c:v>
                </c:pt>
                <c:pt idx="165">
                  <c:v>272.52800000000002</c:v>
                </c:pt>
                <c:pt idx="166">
                  <c:v>273.005</c:v>
                </c:pt>
                <c:pt idx="167">
                  <c:v>273.47899999999998</c:v>
                </c:pt>
                <c:pt idx="168">
                  <c:v>273.94400000000002</c:v>
                </c:pt>
                <c:pt idx="169">
                  <c:v>274.39400000000001</c:v>
                </c:pt>
                <c:pt idx="170">
                  <c:v>274.84300000000002</c:v>
                </c:pt>
                <c:pt idx="171">
                  <c:v>275.291</c:v>
                </c:pt>
                <c:pt idx="172">
                  <c:v>275.745</c:v>
                </c:pt>
                <c:pt idx="173">
                  <c:v>276.19799999999998</c:v>
                </c:pt>
                <c:pt idx="174">
                  <c:v>276.649</c:v>
                </c:pt>
                <c:pt idx="175">
                  <c:v>277.09800000000001</c:v>
                </c:pt>
                <c:pt idx="176">
                  <c:v>277.54300000000001</c:v>
                </c:pt>
                <c:pt idx="177">
                  <c:v>277.98500000000001</c:v>
                </c:pt>
                <c:pt idx="178">
                  <c:v>278.42399999999998</c:v>
                </c:pt>
                <c:pt idx="179">
                  <c:v>278.86200000000002</c:v>
                </c:pt>
                <c:pt idx="180">
                  <c:v>279.29700000000003</c:v>
                </c:pt>
                <c:pt idx="181">
                  <c:v>279.72800000000001</c:v>
                </c:pt>
                <c:pt idx="182">
                  <c:v>280.149</c:v>
                </c:pt>
                <c:pt idx="183">
                  <c:v>280.55599999999998</c:v>
                </c:pt>
                <c:pt idx="184">
                  <c:v>280.95999999999998</c:v>
                </c:pt>
                <c:pt idx="185">
                  <c:v>281.363</c:v>
                </c:pt>
                <c:pt idx="186">
                  <c:v>281.76400000000001</c:v>
                </c:pt>
                <c:pt idx="187">
                  <c:v>282.16300000000001</c:v>
                </c:pt>
                <c:pt idx="188">
                  <c:v>282.56</c:v>
                </c:pt>
                <c:pt idx="189">
                  <c:v>282.95600000000002</c:v>
                </c:pt>
                <c:pt idx="190">
                  <c:v>283.35000000000002</c:v>
                </c:pt>
                <c:pt idx="191">
                  <c:v>283.74200000000002</c:v>
                </c:pt>
                <c:pt idx="192">
                  <c:v>284.13299999999998</c:v>
                </c:pt>
                <c:pt idx="193">
                  <c:v>284.52199999999999</c:v>
                </c:pt>
                <c:pt idx="194">
                  <c:v>284.90199999999999</c:v>
                </c:pt>
                <c:pt idx="195">
                  <c:v>285.27499999999998</c:v>
                </c:pt>
                <c:pt idx="196">
                  <c:v>285.63799999999998</c:v>
                </c:pt>
                <c:pt idx="197">
                  <c:v>285.99099999999999</c:v>
                </c:pt>
                <c:pt idx="198">
                  <c:v>286.34199999999998</c:v>
                </c:pt>
                <c:pt idx="199">
                  <c:v>286.69799999999998</c:v>
                </c:pt>
                <c:pt idx="200">
                  <c:v>287.053</c:v>
                </c:pt>
                <c:pt idx="201">
                  <c:v>287.40600000000001</c:v>
                </c:pt>
                <c:pt idx="202">
                  <c:v>287.75799999999998</c:v>
                </c:pt>
                <c:pt idx="203">
                  <c:v>288.108</c:v>
                </c:pt>
                <c:pt idx="204">
                  <c:v>288.45699999999999</c:v>
                </c:pt>
                <c:pt idx="205">
                  <c:v>288.80399999999997</c:v>
                </c:pt>
                <c:pt idx="206">
                  <c:v>289.14999999999998</c:v>
                </c:pt>
                <c:pt idx="207">
                  <c:v>289.495</c:v>
                </c:pt>
                <c:pt idx="208">
                  <c:v>289.83600000000001</c:v>
                </c:pt>
                <c:pt idx="209">
                  <c:v>290.17500000000001</c:v>
                </c:pt>
                <c:pt idx="210">
                  <c:v>290.49599999999998</c:v>
                </c:pt>
                <c:pt idx="211">
                  <c:v>290.80599999999998</c:v>
                </c:pt>
                <c:pt idx="212">
                  <c:v>291.11399999999998</c:v>
                </c:pt>
                <c:pt idx="213">
                  <c:v>291.42200000000003</c:v>
                </c:pt>
                <c:pt idx="214">
                  <c:v>291.72800000000001</c:v>
                </c:pt>
                <c:pt idx="215">
                  <c:v>292.03300000000002</c:v>
                </c:pt>
                <c:pt idx="216">
                  <c:v>292.33699999999999</c:v>
                </c:pt>
                <c:pt idx="217">
                  <c:v>292.63900000000001</c:v>
                </c:pt>
                <c:pt idx="218">
                  <c:v>292.94099999999997</c:v>
                </c:pt>
                <c:pt idx="219">
                  <c:v>293.24099999999999</c:v>
                </c:pt>
                <c:pt idx="220">
                  <c:v>293.53899999999999</c:v>
                </c:pt>
                <c:pt idx="221">
                  <c:v>293.83699999999999</c:v>
                </c:pt>
                <c:pt idx="222">
                  <c:v>294.137</c:v>
                </c:pt>
                <c:pt idx="223">
                  <c:v>294.43799999999999</c:v>
                </c:pt>
                <c:pt idx="224">
                  <c:v>294.71899999999999</c:v>
                </c:pt>
                <c:pt idx="225">
                  <c:v>294.99599999999998</c:v>
                </c:pt>
                <c:pt idx="226">
                  <c:v>295.27100000000002</c:v>
                </c:pt>
                <c:pt idx="227">
                  <c:v>295.53899999999999</c:v>
                </c:pt>
                <c:pt idx="228">
                  <c:v>295.803</c:v>
                </c:pt>
                <c:pt idx="229">
                  <c:v>296.06700000000001</c:v>
                </c:pt>
                <c:pt idx="230">
                  <c:v>296.32900000000001</c:v>
                </c:pt>
                <c:pt idx="231">
                  <c:v>296.59100000000001</c:v>
                </c:pt>
                <c:pt idx="232">
                  <c:v>296.84800000000001</c:v>
                </c:pt>
                <c:pt idx="233">
                  <c:v>297.10500000000002</c:v>
                </c:pt>
                <c:pt idx="234">
                  <c:v>297.36099999999999</c:v>
                </c:pt>
                <c:pt idx="235">
                  <c:v>297.61599999999999</c:v>
                </c:pt>
                <c:pt idx="236">
                  <c:v>297.86799999999999</c:v>
                </c:pt>
                <c:pt idx="237">
                  <c:v>298.101</c:v>
                </c:pt>
                <c:pt idx="238">
                  <c:v>298.30399999999997</c:v>
                </c:pt>
                <c:pt idx="239">
                  <c:v>298.50299999999999</c:v>
                </c:pt>
                <c:pt idx="240">
                  <c:v>298.702</c:v>
                </c:pt>
                <c:pt idx="241">
                  <c:v>298.899</c:v>
                </c:pt>
                <c:pt idx="242">
                  <c:v>299.09399999999999</c:v>
                </c:pt>
                <c:pt idx="243">
                  <c:v>299.28800000000001</c:v>
                </c:pt>
                <c:pt idx="244">
                  <c:v>299.48099999999999</c:v>
                </c:pt>
                <c:pt idx="245">
                  <c:v>299.67399999999998</c:v>
                </c:pt>
                <c:pt idx="246">
                  <c:v>299.87</c:v>
                </c:pt>
                <c:pt idx="247">
                  <c:v>300.06900000000002</c:v>
                </c:pt>
                <c:pt idx="248">
                  <c:v>300.26799999999997</c:v>
                </c:pt>
                <c:pt idx="249">
                  <c:v>300.46499999999997</c:v>
                </c:pt>
                <c:pt idx="250">
                  <c:v>300.66199999999998</c:v>
                </c:pt>
                <c:pt idx="251">
                  <c:v>300.83300000000003</c:v>
                </c:pt>
                <c:pt idx="252">
                  <c:v>300.99200000000002</c:v>
                </c:pt>
                <c:pt idx="253">
                  <c:v>301.15100000000001</c:v>
                </c:pt>
                <c:pt idx="254">
                  <c:v>301.30900000000003</c:v>
                </c:pt>
                <c:pt idx="255">
                  <c:v>301.46600000000001</c:v>
                </c:pt>
                <c:pt idx="256">
                  <c:v>301.61500000000001</c:v>
                </c:pt>
                <c:pt idx="257">
                  <c:v>301.76100000000002</c:v>
                </c:pt>
                <c:pt idx="258">
                  <c:v>301.90600000000001</c:v>
                </c:pt>
                <c:pt idx="259">
                  <c:v>302.05099999999999</c:v>
                </c:pt>
                <c:pt idx="260">
                  <c:v>302.19499999999999</c:v>
                </c:pt>
                <c:pt idx="261">
                  <c:v>302.34500000000003</c:v>
                </c:pt>
                <c:pt idx="262">
                  <c:v>302.49599999999998</c:v>
                </c:pt>
                <c:pt idx="263">
                  <c:v>302.64699999999999</c:v>
                </c:pt>
                <c:pt idx="264">
                  <c:v>302.786</c:v>
                </c:pt>
                <c:pt idx="265">
                  <c:v>302.91199999999998</c:v>
                </c:pt>
                <c:pt idx="266">
                  <c:v>303.02499999999998</c:v>
                </c:pt>
                <c:pt idx="267">
                  <c:v>303.13499999999999</c:v>
                </c:pt>
                <c:pt idx="268">
                  <c:v>303.245</c:v>
                </c:pt>
                <c:pt idx="269">
                  <c:v>303.35500000000002</c:v>
                </c:pt>
                <c:pt idx="270">
                  <c:v>303.464</c:v>
                </c:pt>
                <c:pt idx="271">
                  <c:v>303.57</c:v>
                </c:pt>
                <c:pt idx="272">
                  <c:v>303.67700000000002</c:v>
                </c:pt>
                <c:pt idx="273">
                  <c:v>303.78199999999998</c:v>
                </c:pt>
                <c:pt idx="274">
                  <c:v>303.88799999999998</c:v>
                </c:pt>
                <c:pt idx="275">
                  <c:v>303.99200000000002</c:v>
                </c:pt>
                <c:pt idx="276">
                  <c:v>304.08699999999999</c:v>
                </c:pt>
                <c:pt idx="277">
                  <c:v>304.17200000000003</c:v>
                </c:pt>
                <c:pt idx="278">
                  <c:v>304.24400000000003</c:v>
                </c:pt>
                <c:pt idx="279">
                  <c:v>304.315</c:v>
                </c:pt>
                <c:pt idx="280">
                  <c:v>304.38600000000002</c:v>
                </c:pt>
                <c:pt idx="281">
                  <c:v>304.46499999999997</c:v>
                </c:pt>
                <c:pt idx="282">
                  <c:v>304.54500000000002</c:v>
                </c:pt>
                <c:pt idx="283">
                  <c:v>304.625</c:v>
                </c:pt>
                <c:pt idx="284">
                  <c:v>304.70400000000001</c:v>
                </c:pt>
                <c:pt idx="285">
                  <c:v>304.78100000000001</c:v>
                </c:pt>
                <c:pt idx="286">
                  <c:v>304.85199999999998</c:v>
                </c:pt>
                <c:pt idx="287">
                  <c:v>304.92099999999999</c:v>
                </c:pt>
                <c:pt idx="288">
                  <c:v>304.99</c:v>
                </c:pt>
                <c:pt idx="289">
                  <c:v>305.05799999999999</c:v>
                </c:pt>
                <c:pt idx="290">
                  <c:v>305.11599999999999</c:v>
                </c:pt>
                <c:pt idx="291">
                  <c:v>305.16399999999999</c:v>
                </c:pt>
                <c:pt idx="292">
                  <c:v>305.21199999999999</c:v>
                </c:pt>
                <c:pt idx="293">
                  <c:v>305.26</c:v>
                </c:pt>
                <c:pt idx="294">
                  <c:v>305.30799999999999</c:v>
                </c:pt>
                <c:pt idx="295">
                  <c:v>305.35500000000002</c:v>
                </c:pt>
                <c:pt idx="296">
                  <c:v>305.40100000000001</c:v>
                </c:pt>
                <c:pt idx="297">
                  <c:v>305.44600000000003</c:v>
                </c:pt>
                <c:pt idx="298">
                  <c:v>305.49099999999999</c:v>
                </c:pt>
                <c:pt idx="299">
                  <c:v>305.536</c:v>
                </c:pt>
                <c:pt idx="300">
                  <c:v>305.58100000000002</c:v>
                </c:pt>
                <c:pt idx="301">
                  <c:v>305.62700000000001</c:v>
                </c:pt>
                <c:pt idx="302">
                  <c:v>305.673</c:v>
                </c:pt>
                <c:pt idx="303">
                  <c:v>305.71300000000002</c:v>
                </c:pt>
                <c:pt idx="304">
                  <c:v>305.75099999999998</c:v>
                </c:pt>
                <c:pt idx="305">
                  <c:v>305.78800000000001</c:v>
                </c:pt>
                <c:pt idx="306">
                  <c:v>305.82900000000001</c:v>
                </c:pt>
                <c:pt idx="307">
                  <c:v>305.87200000000001</c:v>
                </c:pt>
                <c:pt idx="308">
                  <c:v>305.91399999999999</c:v>
                </c:pt>
                <c:pt idx="309">
                  <c:v>305.95600000000002</c:v>
                </c:pt>
                <c:pt idx="310">
                  <c:v>305.99799999999999</c:v>
                </c:pt>
                <c:pt idx="311">
                  <c:v>306.03500000000003</c:v>
                </c:pt>
                <c:pt idx="312">
                  <c:v>306.07</c:v>
                </c:pt>
                <c:pt idx="313">
                  <c:v>306.10399999999998</c:v>
                </c:pt>
                <c:pt idx="314">
                  <c:v>306.13900000000001</c:v>
                </c:pt>
                <c:pt idx="315">
                  <c:v>306.17200000000003</c:v>
                </c:pt>
                <c:pt idx="316">
                  <c:v>306.21199999999999</c:v>
                </c:pt>
                <c:pt idx="317">
                  <c:v>306.25700000000001</c:v>
                </c:pt>
                <c:pt idx="318">
                  <c:v>306.30200000000002</c:v>
                </c:pt>
                <c:pt idx="319">
                  <c:v>306.34699999999998</c:v>
                </c:pt>
                <c:pt idx="320">
                  <c:v>306.39100000000002</c:v>
                </c:pt>
                <c:pt idx="321">
                  <c:v>306.43200000000002</c:v>
                </c:pt>
                <c:pt idx="322">
                  <c:v>306.46800000000002</c:v>
                </c:pt>
                <c:pt idx="323">
                  <c:v>306.50299999999999</c:v>
                </c:pt>
                <c:pt idx="324">
                  <c:v>306.53899999999999</c:v>
                </c:pt>
                <c:pt idx="325">
                  <c:v>306.57400000000001</c:v>
                </c:pt>
                <c:pt idx="326">
                  <c:v>306.61200000000002</c:v>
                </c:pt>
                <c:pt idx="327">
                  <c:v>306.65600000000001</c:v>
                </c:pt>
                <c:pt idx="328">
                  <c:v>306.70699999999999</c:v>
                </c:pt>
                <c:pt idx="329">
                  <c:v>306.76100000000002</c:v>
                </c:pt>
                <c:pt idx="330">
                  <c:v>306.81599999999997</c:v>
                </c:pt>
                <c:pt idx="331">
                  <c:v>306.87</c:v>
                </c:pt>
                <c:pt idx="332">
                  <c:v>306.92399999999998</c:v>
                </c:pt>
                <c:pt idx="333">
                  <c:v>306.97800000000001</c:v>
                </c:pt>
                <c:pt idx="334">
                  <c:v>307.03100000000001</c:v>
                </c:pt>
                <c:pt idx="335">
                  <c:v>307.08499999999998</c:v>
                </c:pt>
                <c:pt idx="336">
                  <c:v>307.13900000000001</c:v>
                </c:pt>
                <c:pt idx="337">
                  <c:v>307.19600000000003</c:v>
                </c:pt>
                <c:pt idx="338">
                  <c:v>307.25400000000002</c:v>
                </c:pt>
                <c:pt idx="339">
                  <c:v>307.31200000000001</c:v>
                </c:pt>
                <c:pt idx="340">
                  <c:v>307.37099999999998</c:v>
                </c:pt>
                <c:pt idx="341">
                  <c:v>307.43700000000001</c:v>
                </c:pt>
                <c:pt idx="342">
                  <c:v>307.50599999999997</c:v>
                </c:pt>
                <c:pt idx="343">
                  <c:v>307.57600000000002</c:v>
                </c:pt>
                <c:pt idx="344">
                  <c:v>307.64600000000002</c:v>
                </c:pt>
                <c:pt idx="345">
                  <c:v>307.71600000000001</c:v>
                </c:pt>
                <c:pt idx="346">
                  <c:v>307.78500000000003</c:v>
                </c:pt>
                <c:pt idx="347">
                  <c:v>307.85199999999998</c:v>
                </c:pt>
                <c:pt idx="348">
                  <c:v>307.91899999999998</c:v>
                </c:pt>
                <c:pt idx="349">
                  <c:v>307.98599999999999</c:v>
                </c:pt>
                <c:pt idx="350">
                  <c:v>308.05200000000002</c:v>
                </c:pt>
                <c:pt idx="351">
                  <c:v>308.11900000000003</c:v>
                </c:pt>
                <c:pt idx="352">
                  <c:v>308.197</c:v>
                </c:pt>
                <c:pt idx="353">
                  <c:v>308.28199999999998</c:v>
                </c:pt>
                <c:pt idx="354">
                  <c:v>308.37099999999998</c:v>
                </c:pt>
                <c:pt idx="355">
                  <c:v>308.45999999999998</c:v>
                </c:pt>
                <c:pt idx="356">
                  <c:v>308.54899999999998</c:v>
                </c:pt>
                <c:pt idx="357">
                  <c:v>308.63</c:v>
                </c:pt>
                <c:pt idx="358">
                  <c:v>308.70999999999998</c:v>
                </c:pt>
                <c:pt idx="359">
                  <c:v>308.78899999999999</c:v>
                </c:pt>
                <c:pt idx="360">
                  <c:v>308.86799999999999</c:v>
                </c:pt>
                <c:pt idx="361">
                  <c:v>308.947</c:v>
                </c:pt>
                <c:pt idx="362">
                  <c:v>309.02999999999997</c:v>
                </c:pt>
                <c:pt idx="363">
                  <c:v>309.11500000000001</c:v>
                </c:pt>
                <c:pt idx="364">
                  <c:v>309.19900000000001</c:v>
                </c:pt>
                <c:pt idx="365">
                  <c:v>309.28399999999999</c:v>
                </c:pt>
                <c:pt idx="366">
                  <c:v>309.37200000000001</c:v>
                </c:pt>
                <c:pt idx="367">
                  <c:v>309.459</c:v>
                </c:pt>
                <c:pt idx="368">
                  <c:v>309.54300000000001</c:v>
                </c:pt>
                <c:pt idx="369">
                  <c:v>309.62700000000001</c:v>
                </c:pt>
                <c:pt idx="370">
                  <c:v>309.71100000000001</c:v>
                </c:pt>
                <c:pt idx="371">
                  <c:v>309.79500000000002</c:v>
                </c:pt>
                <c:pt idx="372">
                  <c:v>309.87</c:v>
                </c:pt>
                <c:pt idx="373">
                  <c:v>309.93900000000002</c:v>
                </c:pt>
                <c:pt idx="374">
                  <c:v>310.00700000000001</c:v>
                </c:pt>
                <c:pt idx="375">
                  <c:v>310.07499999999999</c:v>
                </c:pt>
                <c:pt idx="376">
                  <c:v>310.14299999999997</c:v>
                </c:pt>
                <c:pt idx="377">
                  <c:v>310.209</c:v>
                </c:pt>
                <c:pt idx="378">
                  <c:v>310.27199999999999</c:v>
                </c:pt>
                <c:pt idx="379">
                  <c:v>310.339</c:v>
                </c:pt>
                <c:pt idx="380">
                  <c:v>310.40699999999998</c:v>
                </c:pt>
                <c:pt idx="381">
                  <c:v>310.47399999999999</c:v>
                </c:pt>
                <c:pt idx="382">
                  <c:v>310.53300000000002</c:v>
                </c:pt>
                <c:pt idx="383">
                  <c:v>310.57900000000001</c:v>
                </c:pt>
                <c:pt idx="384">
                  <c:v>310.62599999999998</c:v>
                </c:pt>
                <c:pt idx="385">
                  <c:v>310.67200000000003</c:v>
                </c:pt>
                <c:pt idx="386">
                  <c:v>310.71800000000002</c:v>
                </c:pt>
                <c:pt idx="387">
                  <c:v>310.76</c:v>
                </c:pt>
                <c:pt idx="388">
                  <c:v>310.79300000000001</c:v>
                </c:pt>
                <c:pt idx="389">
                  <c:v>310.82600000000002</c:v>
                </c:pt>
                <c:pt idx="390">
                  <c:v>310.85899999999998</c:v>
                </c:pt>
                <c:pt idx="391">
                  <c:v>310.89299999999997</c:v>
                </c:pt>
                <c:pt idx="392">
                  <c:v>310.92500000000001</c:v>
                </c:pt>
                <c:pt idx="393">
                  <c:v>310.94200000000001</c:v>
                </c:pt>
                <c:pt idx="394">
                  <c:v>310.959</c:v>
                </c:pt>
                <c:pt idx="395">
                  <c:v>310.976</c:v>
                </c:pt>
                <c:pt idx="396">
                  <c:v>310.99299999999999</c:v>
                </c:pt>
                <c:pt idx="397">
                  <c:v>311.00799999999998</c:v>
                </c:pt>
                <c:pt idx="398">
                  <c:v>311.00700000000001</c:v>
                </c:pt>
                <c:pt idx="399">
                  <c:v>311.005</c:v>
                </c:pt>
                <c:pt idx="400">
                  <c:v>311.00400000000002</c:v>
                </c:pt>
                <c:pt idx="401">
                  <c:v>311.00200000000001</c:v>
                </c:pt>
                <c:pt idx="402">
                  <c:v>311.05700000000002</c:v>
                </c:pt>
                <c:pt idx="403">
                  <c:v>311.15600000000001</c:v>
                </c:pt>
                <c:pt idx="404">
                  <c:v>311.25299999999999</c:v>
                </c:pt>
                <c:pt idx="405">
                  <c:v>311.34800000000001</c:v>
                </c:pt>
                <c:pt idx="406">
                  <c:v>311.44400000000002</c:v>
                </c:pt>
                <c:pt idx="407">
                  <c:v>311.53899999999999</c:v>
                </c:pt>
                <c:pt idx="408">
                  <c:v>311.63400000000001</c:v>
                </c:pt>
                <c:pt idx="409">
                  <c:v>311.72899999999998</c:v>
                </c:pt>
                <c:pt idx="410">
                  <c:v>311.82299999999998</c:v>
                </c:pt>
                <c:pt idx="411">
                  <c:v>311.91800000000001</c:v>
                </c:pt>
                <c:pt idx="412">
                  <c:v>312.012</c:v>
                </c:pt>
                <c:pt idx="413">
                  <c:v>312.10599999999999</c:v>
                </c:pt>
                <c:pt idx="414">
                  <c:v>312.19900000000001</c:v>
                </c:pt>
                <c:pt idx="415">
                  <c:v>312.29300000000001</c:v>
                </c:pt>
                <c:pt idx="416">
                  <c:v>312.38600000000002</c:v>
                </c:pt>
                <c:pt idx="417">
                  <c:v>312.47500000000002</c:v>
                </c:pt>
                <c:pt idx="418">
                  <c:v>312.56400000000002</c:v>
                </c:pt>
                <c:pt idx="419">
                  <c:v>312.65300000000002</c:v>
                </c:pt>
                <c:pt idx="420">
                  <c:v>312.74200000000002</c:v>
                </c:pt>
                <c:pt idx="421">
                  <c:v>312.83</c:v>
                </c:pt>
                <c:pt idx="422">
                  <c:v>312.91899999999998</c:v>
                </c:pt>
                <c:pt idx="423">
                  <c:v>313.00700000000001</c:v>
                </c:pt>
                <c:pt idx="424">
                  <c:v>313.09500000000003</c:v>
                </c:pt>
                <c:pt idx="425">
                  <c:v>313.18200000000002</c:v>
                </c:pt>
                <c:pt idx="426">
                  <c:v>313.27</c:v>
                </c:pt>
                <c:pt idx="427">
                  <c:v>313.35700000000003</c:v>
                </c:pt>
                <c:pt idx="428">
                  <c:v>313.44400000000002</c:v>
                </c:pt>
                <c:pt idx="429">
                  <c:v>313.52600000000001</c:v>
                </c:pt>
                <c:pt idx="430">
                  <c:v>313.60599999999999</c:v>
                </c:pt>
                <c:pt idx="431">
                  <c:v>313.68700000000001</c:v>
                </c:pt>
                <c:pt idx="432">
                  <c:v>313.767</c:v>
                </c:pt>
                <c:pt idx="433">
                  <c:v>313.84800000000001</c:v>
                </c:pt>
                <c:pt idx="434">
                  <c:v>313.928</c:v>
                </c:pt>
                <c:pt idx="435">
                  <c:v>314.00799999999998</c:v>
                </c:pt>
                <c:pt idx="436">
                  <c:v>314.08800000000002</c:v>
                </c:pt>
                <c:pt idx="437">
                  <c:v>314.16699999999997</c:v>
                </c:pt>
                <c:pt idx="438">
                  <c:v>314.24700000000001</c:v>
                </c:pt>
                <c:pt idx="439">
                  <c:v>314.32600000000002</c:v>
                </c:pt>
                <c:pt idx="440">
                  <c:v>314.40199999999999</c:v>
                </c:pt>
                <c:pt idx="441">
                  <c:v>314.47399999999999</c:v>
                </c:pt>
                <c:pt idx="442">
                  <c:v>314.54700000000003</c:v>
                </c:pt>
                <c:pt idx="443">
                  <c:v>314.61900000000003</c:v>
                </c:pt>
                <c:pt idx="444">
                  <c:v>314.69099999999997</c:v>
                </c:pt>
                <c:pt idx="445">
                  <c:v>314.76299999999998</c:v>
                </c:pt>
                <c:pt idx="446">
                  <c:v>314.834</c:v>
                </c:pt>
                <c:pt idx="447">
                  <c:v>314.90600000000001</c:v>
                </c:pt>
                <c:pt idx="448">
                  <c:v>314.97800000000001</c:v>
                </c:pt>
                <c:pt idx="449">
                  <c:v>315.04899999999998</c:v>
                </c:pt>
                <c:pt idx="450">
                  <c:v>315.12</c:v>
                </c:pt>
                <c:pt idx="451">
                  <c:v>315.18599999999998</c:v>
                </c:pt>
                <c:pt idx="452">
                  <c:v>315.24900000000002</c:v>
                </c:pt>
                <c:pt idx="453">
                  <c:v>315.31099999999998</c:v>
                </c:pt>
                <c:pt idx="454">
                  <c:v>315.37400000000002</c:v>
                </c:pt>
                <c:pt idx="455">
                  <c:v>315.43599999999998</c:v>
                </c:pt>
                <c:pt idx="456">
                  <c:v>315.49799999999999</c:v>
                </c:pt>
                <c:pt idx="457">
                  <c:v>315.56</c:v>
                </c:pt>
                <c:pt idx="458">
                  <c:v>315.62200000000001</c:v>
                </c:pt>
                <c:pt idx="459">
                  <c:v>315.68400000000003</c:v>
                </c:pt>
                <c:pt idx="460">
                  <c:v>315.745</c:v>
                </c:pt>
                <c:pt idx="461">
                  <c:v>315.803</c:v>
                </c:pt>
                <c:pt idx="462">
                  <c:v>315.85300000000001</c:v>
                </c:pt>
                <c:pt idx="463">
                  <c:v>315.904</c:v>
                </c:pt>
                <c:pt idx="464">
                  <c:v>315.95400000000001</c:v>
                </c:pt>
                <c:pt idx="465">
                  <c:v>316.00400000000002</c:v>
                </c:pt>
                <c:pt idx="466">
                  <c:v>316.05399999999997</c:v>
                </c:pt>
                <c:pt idx="467">
                  <c:v>316.10399999999998</c:v>
                </c:pt>
                <c:pt idx="468">
                  <c:v>316.154</c:v>
                </c:pt>
                <c:pt idx="469">
                  <c:v>316.20400000000001</c:v>
                </c:pt>
                <c:pt idx="470">
                  <c:v>316.25400000000002</c:v>
                </c:pt>
                <c:pt idx="471">
                  <c:v>316.29399999999998</c:v>
                </c:pt>
                <c:pt idx="472">
                  <c:v>316.33300000000003</c:v>
                </c:pt>
                <c:pt idx="473">
                  <c:v>316.37200000000001</c:v>
                </c:pt>
                <c:pt idx="474">
                  <c:v>316.411</c:v>
                </c:pt>
                <c:pt idx="475">
                  <c:v>316.45</c:v>
                </c:pt>
                <c:pt idx="476">
                  <c:v>316.48899999999998</c:v>
                </c:pt>
                <c:pt idx="477">
                  <c:v>316.52800000000002</c:v>
                </c:pt>
                <c:pt idx="478">
                  <c:v>316.56700000000001</c:v>
                </c:pt>
                <c:pt idx="479">
                  <c:v>316.60000000000002</c:v>
                </c:pt>
                <c:pt idx="480">
                  <c:v>316.61799999999999</c:v>
                </c:pt>
                <c:pt idx="481">
                  <c:v>316.63499999999999</c:v>
                </c:pt>
                <c:pt idx="482">
                  <c:v>316.65300000000002</c:v>
                </c:pt>
                <c:pt idx="483">
                  <c:v>316.67099999999999</c:v>
                </c:pt>
                <c:pt idx="484">
                  <c:v>316.68799999999999</c:v>
                </c:pt>
                <c:pt idx="485">
                  <c:v>316.70600000000002</c:v>
                </c:pt>
                <c:pt idx="486">
                  <c:v>316.72300000000001</c:v>
                </c:pt>
                <c:pt idx="487">
                  <c:v>316.73</c:v>
                </c:pt>
                <c:pt idx="488">
                  <c:v>316.72300000000001</c:v>
                </c:pt>
                <c:pt idx="489">
                  <c:v>316.71600000000001</c:v>
                </c:pt>
                <c:pt idx="490">
                  <c:v>316.70999999999998</c:v>
                </c:pt>
                <c:pt idx="491">
                  <c:v>316.70299999999997</c:v>
                </c:pt>
                <c:pt idx="492">
                  <c:v>316.697</c:v>
                </c:pt>
                <c:pt idx="493">
                  <c:v>316.69</c:v>
                </c:pt>
                <c:pt idx="494">
                  <c:v>316.67399999999998</c:v>
                </c:pt>
                <c:pt idx="495">
                  <c:v>316.64299999999997</c:v>
                </c:pt>
                <c:pt idx="496">
                  <c:v>316.61099999999999</c:v>
                </c:pt>
                <c:pt idx="497">
                  <c:v>316.58</c:v>
                </c:pt>
                <c:pt idx="498">
                  <c:v>316.548</c:v>
                </c:pt>
                <c:pt idx="499">
                  <c:v>316.517</c:v>
                </c:pt>
                <c:pt idx="500">
                  <c:v>316.48399999999998</c:v>
                </c:pt>
                <c:pt idx="501">
                  <c:v>316.411</c:v>
                </c:pt>
                <c:pt idx="502">
                  <c:v>316.33699999999999</c:v>
                </c:pt>
                <c:pt idx="503">
                  <c:v>316.26400000000001</c:v>
                </c:pt>
                <c:pt idx="504">
                  <c:v>316.19099999999997</c:v>
                </c:pt>
                <c:pt idx="505">
                  <c:v>316.11799999999999</c:v>
                </c:pt>
                <c:pt idx="506">
                  <c:v>316.03500000000003</c:v>
                </c:pt>
                <c:pt idx="507">
                  <c:v>315.935</c:v>
                </c:pt>
                <c:pt idx="508">
                  <c:v>315.83499999999998</c:v>
                </c:pt>
                <c:pt idx="509">
                  <c:v>315.73500000000001</c:v>
                </c:pt>
                <c:pt idx="510">
                  <c:v>315.63600000000002</c:v>
                </c:pt>
                <c:pt idx="511">
                  <c:v>315.51900000000001</c:v>
                </c:pt>
                <c:pt idx="512">
                  <c:v>315.36599999999999</c:v>
                </c:pt>
                <c:pt idx="513">
                  <c:v>315.21300000000002</c:v>
                </c:pt>
                <c:pt idx="514">
                  <c:v>315.06099999999998</c:v>
                </c:pt>
                <c:pt idx="515">
                  <c:v>314.90499999999997</c:v>
                </c:pt>
                <c:pt idx="516">
                  <c:v>314.70499999999998</c:v>
                </c:pt>
                <c:pt idx="517">
                  <c:v>314.49200000000002</c:v>
                </c:pt>
                <c:pt idx="518">
                  <c:v>314.27999999999997</c:v>
                </c:pt>
                <c:pt idx="519">
                  <c:v>314.065</c:v>
                </c:pt>
                <c:pt idx="520">
                  <c:v>313.81</c:v>
                </c:pt>
                <c:pt idx="521">
                  <c:v>313.54300000000001</c:v>
                </c:pt>
                <c:pt idx="522">
                  <c:v>313.27699999999999</c:v>
                </c:pt>
                <c:pt idx="523">
                  <c:v>312.99</c:v>
                </c:pt>
                <c:pt idx="524">
                  <c:v>312.65800000000002</c:v>
                </c:pt>
                <c:pt idx="525">
                  <c:v>312.327</c:v>
                </c:pt>
                <c:pt idx="526">
                  <c:v>311.98500000000001</c:v>
                </c:pt>
                <c:pt idx="527">
                  <c:v>311.59399999999999</c:v>
                </c:pt>
                <c:pt idx="528">
                  <c:v>311.202</c:v>
                </c:pt>
                <c:pt idx="529">
                  <c:v>310.78199999999998</c:v>
                </c:pt>
                <c:pt idx="530">
                  <c:v>310.3</c:v>
                </c:pt>
                <c:pt idx="531">
                  <c:v>309.81900000000002</c:v>
                </c:pt>
                <c:pt idx="532">
                  <c:v>309.28399999999999</c:v>
                </c:pt>
                <c:pt idx="533">
                  <c:v>308.73899999999998</c:v>
                </c:pt>
                <c:pt idx="534">
                  <c:v>308.15699999999998</c:v>
                </c:pt>
                <c:pt idx="535">
                  <c:v>307.53800000000001</c:v>
                </c:pt>
                <c:pt idx="536">
                  <c:v>306.88799999999998</c:v>
                </c:pt>
                <c:pt idx="537">
                  <c:v>306.19200000000001</c:v>
                </c:pt>
                <c:pt idx="538">
                  <c:v>305.483</c:v>
                </c:pt>
                <c:pt idx="539">
                  <c:v>304.75799999999998</c:v>
                </c:pt>
                <c:pt idx="540">
                  <c:v>304.02</c:v>
                </c:pt>
                <c:pt idx="541">
                  <c:v>303.27300000000002</c:v>
                </c:pt>
                <c:pt idx="542">
                  <c:v>302.49599999999998</c:v>
                </c:pt>
                <c:pt idx="543">
                  <c:v>301.71600000000001</c:v>
                </c:pt>
                <c:pt idx="544">
                  <c:v>300.93799999999999</c:v>
                </c:pt>
                <c:pt idx="545">
                  <c:v>300.10300000000001</c:v>
                </c:pt>
                <c:pt idx="546">
                  <c:v>299.25900000000001</c:v>
                </c:pt>
                <c:pt idx="547">
                  <c:v>298.42599999999999</c:v>
                </c:pt>
                <c:pt idx="548">
                  <c:v>297.57299999999998</c:v>
                </c:pt>
                <c:pt idx="549">
                  <c:v>296.72000000000003</c:v>
                </c:pt>
                <c:pt idx="550">
                  <c:v>295.85700000000003</c:v>
                </c:pt>
                <c:pt idx="551">
                  <c:v>294.97300000000001</c:v>
                </c:pt>
                <c:pt idx="552">
                  <c:v>294.07100000000003</c:v>
                </c:pt>
                <c:pt idx="553">
                  <c:v>293.11799999999999</c:v>
                </c:pt>
                <c:pt idx="554">
                  <c:v>292.13099999999997</c:v>
                </c:pt>
                <c:pt idx="555">
                  <c:v>291.15600000000001</c:v>
                </c:pt>
              </c:numCache>
            </c:numRef>
          </c:val>
          <c:smooth val="0"/>
          <c:extLst>
            <c:ext xmlns:c16="http://schemas.microsoft.com/office/drawing/2014/chart" uri="{C3380CC4-5D6E-409C-BE32-E72D297353CC}">
              <c16:uniqueId val="{00000001-109E-4AAF-9445-96D333B57B6B}"/>
            </c:ext>
          </c:extLst>
        </c:ser>
        <c:dLbls>
          <c:showLegendKey val="0"/>
          <c:showVal val="0"/>
          <c:showCatName val="0"/>
          <c:showSerName val="0"/>
          <c:showPercent val="0"/>
          <c:showBubbleSize val="0"/>
        </c:dLbls>
        <c:marker val="1"/>
        <c:smooth val="0"/>
        <c:axId val="555262472"/>
        <c:axId val="555261816"/>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405543432"/>
        <c:crosses val="autoZero"/>
        <c:crossBetween val="between"/>
      </c:valAx>
      <c:valAx>
        <c:axId val="555261816"/>
        <c:scaling>
          <c:orientation val="minMax"/>
        </c:scaling>
        <c:delete val="0"/>
        <c:axPos val="r"/>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2">
                    <a:lumMod val="75000"/>
                  </a:schemeClr>
                </a:solidFill>
                <a:latin typeface="+mn-lt"/>
                <a:ea typeface="+mn-ea"/>
                <a:cs typeface="+mn-cs"/>
              </a:defRPr>
            </a:pPr>
            <a:endParaRPr lang="en-US"/>
          </a:p>
        </c:txPr>
        <c:crossAx val="555262472"/>
        <c:crosses val="max"/>
        <c:crossBetween val="between"/>
      </c:valAx>
      <c:catAx>
        <c:axId val="555262472"/>
        <c:scaling>
          <c:orientation val="minMax"/>
        </c:scaling>
        <c:delete val="1"/>
        <c:axPos val="b"/>
        <c:numFmt formatCode="General" sourceLinked="1"/>
        <c:majorTickMark val="out"/>
        <c:minorTickMark val="none"/>
        <c:tickLblPos val="nextTo"/>
        <c:crossAx val="555261816"/>
        <c:crosses val="autoZero"/>
        <c:auto val="1"/>
        <c:lblAlgn val="ctr"/>
        <c:lblOffset val="100"/>
        <c:noMultiLvlLbl val="0"/>
      </c:catAx>
      <c:spPr>
        <a:noFill/>
        <a:ln>
          <a:noFill/>
        </a:ln>
        <a:effectLst/>
      </c:spPr>
    </c:plotArea>
    <c:legend>
      <c:legendPos val="r"/>
      <c:layout>
        <c:manualLayout>
          <c:xMode val="edge"/>
          <c:yMode val="edge"/>
          <c:x val="0.8755464092359605"/>
          <c:y val="0.81029907649990418"/>
          <c:w val="0.12223776980237319"/>
          <c:h val="0.1889652751786740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148943319801291E-2"/>
          <c:y val="3.5587181964079923E-2"/>
          <c:w val="0.70317246240519515"/>
          <c:h val="0.90165309465573928"/>
        </c:manualLayout>
      </c:layout>
      <c:lineChart>
        <c:grouping val="standard"/>
        <c:varyColors val="0"/>
        <c:ser>
          <c:idx val="0"/>
          <c:order val="0"/>
          <c:tx>
            <c:strRef>
              <c:f>'Run 2 map 2 smoke limiter'!$E$1</c:f>
              <c:strCache>
                <c:ptCount val="1"/>
                <c:pt idx="0">
                  <c:v>Power Wheel</c:v>
                </c:pt>
              </c:strCache>
            </c:strRef>
          </c:tx>
          <c:spPr>
            <a:ln w="28575" cap="rnd">
              <a:solidFill>
                <a:schemeClr val="accent1"/>
              </a:solidFill>
              <a:round/>
            </a:ln>
            <a:effectLst/>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limiter'!$E$2:$E$563</c:f>
              <c:numCache>
                <c:formatCode>0.000</c:formatCode>
                <c:ptCount val="562"/>
                <c:pt idx="0">
                  <c:v>6.0359999999999996</c:v>
                </c:pt>
                <c:pt idx="1">
                  <c:v>6.2930000000000001</c:v>
                </c:pt>
                <c:pt idx="2">
                  <c:v>6.55</c:v>
                </c:pt>
                <c:pt idx="3">
                  <c:v>6.8070000000000004</c:v>
                </c:pt>
                <c:pt idx="4">
                  <c:v>7.0640000000000001</c:v>
                </c:pt>
                <c:pt idx="5">
                  <c:v>7.3209999999999997</c:v>
                </c:pt>
                <c:pt idx="6">
                  <c:v>7.5780000000000003</c:v>
                </c:pt>
                <c:pt idx="7">
                  <c:v>7.8339999999999996</c:v>
                </c:pt>
                <c:pt idx="8">
                  <c:v>8.0909999999999993</c:v>
                </c:pt>
                <c:pt idx="9">
                  <c:v>8.3469999999999995</c:v>
                </c:pt>
                <c:pt idx="10">
                  <c:v>8.6029999999999998</c:v>
                </c:pt>
                <c:pt idx="11">
                  <c:v>8.86</c:v>
                </c:pt>
                <c:pt idx="12">
                  <c:v>9.1159999999999997</c:v>
                </c:pt>
                <c:pt idx="13">
                  <c:v>9.3729999999999993</c:v>
                </c:pt>
                <c:pt idx="14">
                  <c:v>9.6310000000000002</c:v>
                </c:pt>
                <c:pt idx="15">
                  <c:v>9.8889999999999993</c:v>
                </c:pt>
                <c:pt idx="16">
                  <c:v>10.147</c:v>
                </c:pt>
                <c:pt idx="17">
                  <c:v>10.404</c:v>
                </c:pt>
                <c:pt idx="18">
                  <c:v>10.662000000000001</c:v>
                </c:pt>
                <c:pt idx="19">
                  <c:v>10.92</c:v>
                </c:pt>
                <c:pt idx="20">
                  <c:v>11.178000000000001</c:v>
                </c:pt>
                <c:pt idx="21">
                  <c:v>11.436</c:v>
                </c:pt>
                <c:pt idx="22">
                  <c:v>11.694000000000001</c:v>
                </c:pt>
                <c:pt idx="23">
                  <c:v>11.951000000000001</c:v>
                </c:pt>
                <c:pt idx="24">
                  <c:v>12.209</c:v>
                </c:pt>
                <c:pt idx="25">
                  <c:v>12.467000000000001</c:v>
                </c:pt>
                <c:pt idx="26">
                  <c:v>12.725</c:v>
                </c:pt>
                <c:pt idx="27">
                  <c:v>12.983000000000001</c:v>
                </c:pt>
                <c:pt idx="28">
                  <c:v>13.241</c:v>
                </c:pt>
                <c:pt idx="29">
                  <c:v>13.499000000000001</c:v>
                </c:pt>
                <c:pt idx="30">
                  <c:v>13.766</c:v>
                </c:pt>
                <c:pt idx="31">
                  <c:v>14.035</c:v>
                </c:pt>
                <c:pt idx="32">
                  <c:v>14.303000000000001</c:v>
                </c:pt>
                <c:pt idx="33">
                  <c:v>14.571999999999999</c:v>
                </c:pt>
                <c:pt idx="34">
                  <c:v>14.840999999999999</c:v>
                </c:pt>
                <c:pt idx="35">
                  <c:v>15.11</c:v>
                </c:pt>
                <c:pt idx="36">
                  <c:v>15.379</c:v>
                </c:pt>
                <c:pt idx="37">
                  <c:v>15.648</c:v>
                </c:pt>
                <c:pt idx="38">
                  <c:v>15.917</c:v>
                </c:pt>
                <c:pt idx="39">
                  <c:v>16.195</c:v>
                </c:pt>
                <c:pt idx="40">
                  <c:v>16.478000000000002</c:v>
                </c:pt>
                <c:pt idx="41">
                  <c:v>16.760000000000002</c:v>
                </c:pt>
                <c:pt idx="42">
                  <c:v>17.042999999999999</c:v>
                </c:pt>
                <c:pt idx="43">
                  <c:v>17.326000000000001</c:v>
                </c:pt>
                <c:pt idx="44">
                  <c:v>17.608000000000001</c:v>
                </c:pt>
                <c:pt idx="45">
                  <c:v>17.890999999999998</c:v>
                </c:pt>
                <c:pt idx="46">
                  <c:v>18.173999999999999</c:v>
                </c:pt>
                <c:pt idx="47">
                  <c:v>18.457000000000001</c:v>
                </c:pt>
                <c:pt idx="48">
                  <c:v>18.744</c:v>
                </c:pt>
                <c:pt idx="49">
                  <c:v>19.042000000000002</c:v>
                </c:pt>
                <c:pt idx="50">
                  <c:v>19.341000000000001</c:v>
                </c:pt>
                <c:pt idx="51">
                  <c:v>19.638999999999999</c:v>
                </c:pt>
                <c:pt idx="52">
                  <c:v>19.937000000000001</c:v>
                </c:pt>
                <c:pt idx="53">
                  <c:v>20.236000000000001</c:v>
                </c:pt>
                <c:pt idx="54">
                  <c:v>20.533999999999999</c:v>
                </c:pt>
                <c:pt idx="55">
                  <c:v>20.832000000000001</c:v>
                </c:pt>
                <c:pt idx="56">
                  <c:v>21.13</c:v>
                </c:pt>
                <c:pt idx="57">
                  <c:v>21.43</c:v>
                </c:pt>
                <c:pt idx="58">
                  <c:v>21.745000000000001</c:v>
                </c:pt>
                <c:pt idx="59">
                  <c:v>22.064</c:v>
                </c:pt>
                <c:pt idx="60">
                  <c:v>22.382999999999999</c:v>
                </c:pt>
                <c:pt idx="61">
                  <c:v>22.702000000000002</c:v>
                </c:pt>
                <c:pt idx="62">
                  <c:v>23.021000000000001</c:v>
                </c:pt>
                <c:pt idx="63">
                  <c:v>23.338999999999999</c:v>
                </c:pt>
                <c:pt idx="64">
                  <c:v>23.658000000000001</c:v>
                </c:pt>
                <c:pt idx="65">
                  <c:v>23.977</c:v>
                </c:pt>
                <c:pt idx="66">
                  <c:v>24.297000000000001</c:v>
                </c:pt>
                <c:pt idx="67">
                  <c:v>24.632999999999999</c:v>
                </c:pt>
                <c:pt idx="68">
                  <c:v>24.978000000000002</c:v>
                </c:pt>
                <c:pt idx="69">
                  <c:v>25.324000000000002</c:v>
                </c:pt>
                <c:pt idx="70">
                  <c:v>25.669</c:v>
                </c:pt>
                <c:pt idx="71">
                  <c:v>26.015000000000001</c:v>
                </c:pt>
                <c:pt idx="72">
                  <c:v>26.36</c:v>
                </c:pt>
                <c:pt idx="73">
                  <c:v>26.706</c:v>
                </c:pt>
                <c:pt idx="74">
                  <c:v>27.052</c:v>
                </c:pt>
                <c:pt idx="75">
                  <c:v>27.398</c:v>
                </c:pt>
                <c:pt idx="76">
                  <c:v>27.765999999999998</c:v>
                </c:pt>
                <c:pt idx="77">
                  <c:v>28.14</c:v>
                </c:pt>
                <c:pt idx="78">
                  <c:v>28.513000000000002</c:v>
                </c:pt>
                <c:pt idx="79">
                  <c:v>28.887</c:v>
                </c:pt>
                <c:pt idx="80">
                  <c:v>29.26</c:v>
                </c:pt>
                <c:pt idx="81">
                  <c:v>29.632999999999999</c:v>
                </c:pt>
                <c:pt idx="82">
                  <c:v>30.007000000000001</c:v>
                </c:pt>
                <c:pt idx="83">
                  <c:v>30.381</c:v>
                </c:pt>
                <c:pt idx="84">
                  <c:v>30.777000000000001</c:v>
                </c:pt>
                <c:pt idx="85">
                  <c:v>31.186</c:v>
                </c:pt>
                <c:pt idx="86">
                  <c:v>31.594999999999999</c:v>
                </c:pt>
                <c:pt idx="87">
                  <c:v>32.003999999999998</c:v>
                </c:pt>
                <c:pt idx="88">
                  <c:v>32.412999999999997</c:v>
                </c:pt>
                <c:pt idx="89">
                  <c:v>32.823</c:v>
                </c:pt>
                <c:pt idx="90">
                  <c:v>33.231999999999999</c:v>
                </c:pt>
                <c:pt idx="91">
                  <c:v>33.652999999999999</c:v>
                </c:pt>
                <c:pt idx="92">
                  <c:v>34.103000000000002</c:v>
                </c:pt>
                <c:pt idx="93">
                  <c:v>34.552999999999997</c:v>
                </c:pt>
                <c:pt idx="94">
                  <c:v>35.003</c:v>
                </c:pt>
                <c:pt idx="95">
                  <c:v>35.453000000000003</c:v>
                </c:pt>
                <c:pt idx="96">
                  <c:v>35.902999999999999</c:v>
                </c:pt>
                <c:pt idx="97">
                  <c:v>36.353999999999999</c:v>
                </c:pt>
                <c:pt idx="98">
                  <c:v>36.85</c:v>
                </c:pt>
                <c:pt idx="99">
                  <c:v>37.359000000000002</c:v>
                </c:pt>
                <c:pt idx="100">
                  <c:v>37.866999999999997</c:v>
                </c:pt>
                <c:pt idx="101">
                  <c:v>38.375</c:v>
                </c:pt>
                <c:pt idx="102">
                  <c:v>38.884</c:v>
                </c:pt>
                <c:pt idx="103">
                  <c:v>39.414000000000001</c:v>
                </c:pt>
                <c:pt idx="104">
                  <c:v>39.988999999999997</c:v>
                </c:pt>
                <c:pt idx="105">
                  <c:v>40.567</c:v>
                </c:pt>
                <c:pt idx="106">
                  <c:v>41.146000000000001</c:v>
                </c:pt>
                <c:pt idx="107">
                  <c:v>41.723999999999997</c:v>
                </c:pt>
                <c:pt idx="108">
                  <c:v>42.350999999999999</c:v>
                </c:pt>
                <c:pt idx="109">
                  <c:v>43.006</c:v>
                </c:pt>
                <c:pt idx="110">
                  <c:v>43.661000000000001</c:v>
                </c:pt>
                <c:pt idx="111">
                  <c:v>44.314999999999998</c:v>
                </c:pt>
                <c:pt idx="112">
                  <c:v>45.075000000000003</c:v>
                </c:pt>
                <c:pt idx="113">
                  <c:v>45.86</c:v>
                </c:pt>
                <c:pt idx="114">
                  <c:v>46.651000000000003</c:v>
                </c:pt>
                <c:pt idx="115">
                  <c:v>47.521000000000001</c:v>
                </c:pt>
                <c:pt idx="116">
                  <c:v>48.417999999999999</c:v>
                </c:pt>
                <c:pt idx="117">
                  <c:v>49.372</c:v>
                </c:pt>
                <c:pt idx="118">
                  <c:v>50.444000000000003</c:v>
                </c:pt>
                <c:pt idx="119">
                  <c:v>51.552999999999997</c:v>
                </c:pt>
                <c:pt idx="120">
                  <c:v>52.732999999999997</c:v>
                </c:pt>
                <c:pt idx="121">
                  <c:v>54.009</c:v>
                </c:pt>
                <c:pt idx="122">
                  <c:v>55.366999999999997</c:v>
                </c:pt>
                <c:pt idx="123">
                  <c:v>56.832000000000001</c:v>
                </c:pt>
                <c:pt idx="124">
                  <c:v>58.48</c:v>
                </c:pt>
                <c:pt idx="125">
                  <c:v>60.213000000000001</c:v>
                </c:pt>
                <c:pt idx="126">
                  <c:v>62.3</c:v>
                </c:pt>
                <c:pt idx="127">
                  <c:v>66.018000000000001</c:v>
                </c:pt>
                <c:pt idx="128">
                  <c:v>65.7</c:v>
                </c:pt>
                <c:pt idx="129">
                  <c:v>65.578000000000003</c:v>
                </c:pt>
                <c:pt idx="130">
                  <c:v>65.573999999999998</c:v>
                </c:pt>
                <c:pt idx="131">
                  <c:v>65.631</c:v>
                </c:pt>
                <c:pt idx="132">
                  <c:v>65.712000000000003</c:v>
                </c:pt>
                <c:pt idx="133">
                  <c:v>65.852999999999994</c:v>
                </c:pt>
                <c:pt idx="134">
                  <c:v>66.025000000000006</c:v>
                </c:pt>
                <c:pt idx="135">
                  <c:v>66.203999999999994</c:v>
                </c:pt>
                <c:pt idx="136">
                  <c:v>66.388999999999996</c:v>
                </c:pt>
                <c:pt idx="137">
                  <c:v>66.582999999999998</c:v>
                </c:pt>
                <c:pt idx="138">
                  <c:v>66.756</c:v>
                </c:pt>
                <c:pt idx="139">
                  <c:v>66.929000000000002</c:v>
                </c:pt>
                <c:pt idx="140">
                  <c:v>67.090999999999994</c:v>
                </c:pt>
                <c:pt idx="141">
                  <c:v>67.233000000000004</c:v>
                </c:pt>
                <c:pt idx="142">
                  <c:v>67.382000000000005</c:v>
                </c:pt>
                <c:pt idx="143">
                  <c:v>67.519000000000005</c:v>
                </c:pt>
                <c:pt idx="144">
                  <c:v>67.635999999999996</c:v>
                </c:pt>
                <c:pt idx="145">
                  <c:v>67.724000000000004</c:v>
                </c:pt>
                <c:pt idx="146">
                  <c:v>67.796000000000006</c:v>
                </c:pt>
                <c:pt idx="147">
                  <c:v>67.846999999999994</c:v>
                </c:pt>
                <c:pt idx="148">
                  <c:v>67.891999999999996</c:v>
                </c:pt>
                <c:pt idx="149">
                  <c:v>67.921999999999997</c:v>
                </c:pt>
                <c:pt idx="150">
                  <c:v>67.957999999999998</c:v>
                </c:pt>
                <c:pt idx="151">
                  <c:v>68.007000000000005</c:v>
                </c:pt>
                <c:pt idx="152">
                  <c:v>68.069000000000003</c:v>
                </c:pt>
                <c:pt idx="153">
                  <c:v>68.144999999999996</c:v>
                </c:pt>
                <c:pt idx="154">
                  <c:v>68.227999999999994</c:v>
                </c:pt>
                <c:pt idx="155">
                  <c:v>68.308000000000007</c:v>
                </c:pt>
                <c:pt idx="156">
                  <c:v>68.385999999999996</c:v>
                </c:pt>
                <c:pt idx="157">
                  <c:v>68.474999999999994</c:v>
                </c:pt>
                <c:pt idx="158">
                  <c:v>68.572000000000003</c:v>
                </c:pt>
                <c:pt idx="159">
                  <c:v>68.665999999999997</c:v>
                </c:pt>
                <c:pt idx="160">
                  <c:v>68.75</c:v>
                </c:pt>
                <c:pt idx="161">
                  <c:v>68.834000000000003</c:v>
                </c:pt>
                <c:pt idx="162">
                  <c:v>68.912999999999997</c:v>
                </c:pt>
                <c:pt idx="163">
                  <c:v>68.989999999999995</c:v>
                </c:pt>
                <c:pt idx="164">
                  <c:v>69.066999999999993</c:v>
                </c:pt>
                <c:pt idx="165">
                  <c:v>69.144000000000005</c:v>
                </c:pt>
                <c:pt idx="166">
                  <c:v>69.204999999999998</c:v>
                </c:pt>
                <c:pt idx="167">
                  <c:v>69.263000000000005</c:v>
                </c:pt>
                <c:pt idx="168">
                  <c:v>69.313000000000002</c:v>
                </c:pt>
                <c:pt idx="169">
                  <c:v>69.364000000000004</c:v>
                </c:pt>
                <c:pt idx="170">
                  <c:v>69.421000000000006</c:v>
                </c:pt>
                <c:pt idx="171">
                  <c:v>69.477999999999994</c:v>
                </c:pt>
                <c:pt idx="172">
                  <c:v>69.524000000000001</c:v>
                </c:pt>
                <c:pt idx="173">
                  <c:v>69.569999999999993</c:v>
                </c:pt>
                <c:pt idx="174">
                  <c:v>69.606999999999999</c:v>
                </c:pt>
                <c:pt idx="175">
                  <c:v>69.64</c:v>
                </c:pt>
                <c:pt idx="176">
                  <c:v>69.673000000000002</c:v>
                </c:pt>
                <c:pt idx="177">
                  <c:v>69.704999999999998</c:v>
                </c:pt>
                <c:pt idx="178">
                  <c:v>69.727999999999994</c:v>
                </c:pt>
                <c:pt idx="179">
                  <c:v>69.771000000000001</c:v>
                </c:pt>
                <c:pt idx="180">
                  <c:v>69.819000000000003</c:v>
                </c:pt>
                <c:pt idx="181">
                  <c:v>69.861000000000004</c:v>
                </c:pt>
                <c:pt idx="182">
                  <c:v>69.900999999999996</c:v>
                </c:pt>
                <c:pt idx="183">
                  <c:v>69.941999999999993</c:v>
                </c:pt>
                <c:pt idx="184">
                  <c:v>69.988</c:v>
                </c:pt>
                <c:pt idx="185">
                  <c:v>70.037999999999997</c:v>
                </c:pt>
                <c:pt idx="186">
                  <c:v>70.085999999999999</c:v>
                </c:pt>
                <c:pt idx="187">
                  <c:v>70.135000000000005</c:v>
                </c:pt>
                <c:pt idx="188">
                  <c:v>70.182000000000002</c:v>
                </c:pt>
                <c:pt idx="189">
                  <c:v>70.221999999999994</c:v>
                </c:pt>
                <c:pt idx="190">
                  <c:v>70.260999999999996</c:v>
                </c:pt>
                <c:pt idx="191">
                  <c:v>70.293999999999997</c:v>
                </c:pt>
                <c:pt idx="192">
                  <c:v>70.323999999999998</c:v>
                </c:pt>
                <c:pt idx="193">
                  <c:v>70.363</c:v>
                </c:pt>
                <c:pt idx="194">
                  <c:v>70.400999999999996</c:v>
                </c:pt>
                <c:pt idx="195">
                  <c:v>70.44</c:v>
                </c:pt>
                <c:pt idx="196">
                  <c:v>70.477999999999994</c:v>
                </c:pt>
                <c:pt idx="197">
                  <c:v>70.507000000000005</c:v>
                </c:pt>
                <c:pt idx="198">
                  <c:v>70.546999999999997</c:v>
                </c:pt>
                <c:pt idx="199">
                  <c:v>70.600999999999999</c:v>
                </c:pt>
                <c:pt idx="200">
                  <c:v>70.647000000000006</c:v>
                </c:pt>
                <c:pt idx="201">
                  <c:v>70.695999999999998</c:v>
                </c:pt>
                <c:pt idx="202">
                  <c:v>70.748999999999995</c:v>
                </c:pt>
                <c:pt idx="203">
                  <c:v>70.801000000000002</c:v>
                </c:pt>
                <c:pt idx="204">
                  <c:v>70.858000000000004</c:v>
                </c:pt>
                <c:pt idx="205">
                  <c:v>70.927000000000007</c:v>
                </c:pt>
                <c:pt idx="206">
                  <c:v>71.004000000000005</c:v>
                </c:pt>
                <c:pt idx="207">
                  <c:v>71.084999999999994</c:v>
                </c:pt>
                <c:pt idx="208">
                  <c:v>71.173000000000002</c:v>
                </c:pt>
                <c:pt idx="209">
                  <c:v>71.265000000000001</c:v>
                </c:pt>
                <c:pt idx="210">
                  <c:v>71.366</c:v>
                </c:pt>
                <c:pt idx="211">
                  <c:v>71.474000000000004</c:v>
                </c:pt>
                <c:pt idx="212">
                  <c:v>71.587000000000003</c:v>
                </c:pt>
                <c:pt idx="213">
                  <c:v>71.712000000000003</c:v>
                </c:pt>
                <c:pt idx="214">
                  <c:v>71.84</c:v>
                </c:pt>
                <c:pt idx="215">
                  <c:v>71.974999999999994</c:v>
                </c:pt>
                <c:pt idx="216">
                  <c:v>72.11</c:v>
                </c:pt>
                <c:pt idx="217">
                  <c:v>72.245999999999995</c:v>
                </c:pt>
                <c:pt idx="218">
                  <c:v>72.382000000000005</c:v>
                </c:pt>
                <c:pt idx="219">
                  <c:v>72.521000000000001</c:v>
                </c:pt>
                <c:pt idx="220">
                  <c:v>72.661000000000001</c:v>
                </c:pt>
                <c:pt idx="221">
                  <c:v>72.804000000000002</c:v>
                </c:pt>
                <c:pt idx="222">
                  <c:v>72.957999999999998</c:v>
                </c:pt>
                <c:pt idx="223">
                  <c:v>73.116</c:v>
                </c:pt>
                <c:pt idx="224">
                  <c:v>73.28</c:v>
                </c:pt>
                <c:pt idx="225">
                  <c:v>73.447999999999993</c:v>
                </c:pt>
                <c:pt idx="226">
                  <c:v>73.625</c:v>
                </c:pt>
                <c:pt idx="227">
                  <c:v>73.802000000000007</c:v>
                </c:pt>
                <c:pt idx="228">
                  <c:v>73.974999999999994</c:v>
                </c:pt>
                <c:pt idx="229">
                  <c:v>74.152000000000001</c:v>
                </c:pt>
                <c:pt idx="230">
                  <c:v>74.331999999999994</c:v>
                </c:pt>
                <c:pt idx="231">
                  <c:v>74.528000000000006</c:v>
                </c:pt>
                <c:pt idx="232">
                  <c:v>74.728999999999999</c:v>
                </c:pt>
                <c:pt idx="233">
                  <c:v>74.918000000000006</c:v>
                </c:pt>
                <c:pt idx="234">
                  <c:v>75.108000000000004</c:v>
                </c:pt>
                <c:pt idx="235">
                  <c:v>75.302999999999997</c:v>
                </c:pt>
                <c:pt idx="236">
                  <c:v>75.5</c:v>
                </c:pt>
                <c:pt idx="237">
                  <c:v>75.701999999999998</c:v>
                </c:pt>
                <c:pt idx="238">
                  <c:v>75.903999999999996</c:v>
                </c:pt>
                <c:pt idx="239">
                  <c:v>76.106999999999999</c:v>
                </c:pt>
                <c:pt idx="240">
                  <c:v>76.313999999999993</c:v>
                </c:pt>
                <c:pt idx="241">
                  <c:v>76.522999999999996</c:v>
                </c:pt>
                <c:pt idx="242">
                  <c:v>76.724999999999994</c:v>
                </c:pt>
                <c:pt idx="243">
                  <c:v>76.930000000000007</c:v>
                </c:pt>
                <c:pt idx="244">
                  <c:v>77.138999999999996</c:v>
                </c:pt>
                <c:pt idx="245">
                  <c:v>77.343999999999994</c:v>
                </c:pt>
                <c:pt idx="246">
                  <c:v>77.546000000000006</c:v>
                </c:pt>
                <c:pt idx="247">
                  <c:v>77.747</c:v>
                </c:pt>
                <c:pt idx="248">
                  <c:v>77.948999999999998</c:v>
                </c:pt>
                <c:pt idx="249">
                  <c:v>78.156999999999996</c:v>
                </c:pt>
                <c:pt idx="250">
                  <c:v>78.358000000000004</c:v>
                </c:pt>
                <c:pt idx="251">
                  <c:v>78.551000000000002</c:v>
                </c:pt>
                <c:pt idx="252">
                  <c:v>78.742000000000004</c:v>
                </c:pt>
                <c:pt idx="253">
                  <c:v>78.932000000000002</c:v>
                </c:pt>
                <c:pt idx="254">
                  <c:v>79.114999999999995</c:v>
                </c:pt>
                <c:pt idx="255">
                  <c:v>79.293999999999997</c:v>
                </c:pt>
                <c:pt idx="256">
                  <c:v>79.466999999999999</c:v>
                </c:pt>
                <c:pt idx="257">
                  <c:v>79.628</c:v>
                </c:pt>
                <c:pt idx="258">
                  <c:v>79.784000000000006</c:v>
                </c:pt>
                <c:pt idx="259">
                  <c:v>79.930000000000007</c:v>
                </c:pt>
                <c:pt idx="260">
                  <c:v>80.075999999999993</c:v>
                </c:pt>
                <c:pt idx="261">
                  <c:v>80.221999999999994</c:v>
                </c:pt>
                <c:pt idx="262">
                  <c:v>80.367999999999995</c:v>
                </c:pt>
                <c:pt idx="263">
                  <c:v>80.510000000000005</c:v>
                </c:pt>
                <c:pt idx="264">
                  <c:v>80.647999999999996</c:v>
                </c:pt>
                <c:pt idx="265">
                  <c:v>80.778000000000006</c:v>
                </c:pt>
                <c:pt idx="266">
                  <c:v>80.905000000000001</c:v>
                </c:pt>
                <c:pt idx="267">
                  <c:v>81.025000000000006</c:v>
                </c:pt>
                <c:pt idx="268">
                  <c:v>81.141999999999996</c:v>
                </c:pt>
                <c:pt idx="269">
                  <c:v>81.257999999999996</c:v>
                </c:pt>
                <c:pt idx="270">
                  <c:v>81.37</c:v>
                </c:pt>
                <c:pt idx="271">
                  <c:v>81.474999999999994</c:v>
                </c:pt>
                <c:pt idx="272">
                  <c:v>81.572999999999993</c:v>
                </c:pt>
                <c:pt idx="273">
                  <c:v>81.668000000000006</c:v>
                </c:pt>
                <c:pt idx="274">
                  <c:v>81.756</c:v>
                </c:pt>
                <c:pt idx="275">
                  <c:v>81.832999999999998</c:v>
                </c:pt>
                <c:pt idx="276">
                  <c:v>81.899000000000001</c:v>
                </c:pt>
                <c:pt idx="277">
                  <c:v>81.956000000000003</c:v>
                </c:pt>
                <c:pt idx="278">
                  <c:v>82</c:v>
                </c:pt>
                <c:pt idx="279">
                  <c:v>82.033000000000001</c:v>
                </c:pt>
                <c:pt idx="280">
                  <c:v>82.055999999999997</c:v>
                </c:pt>
                <c:pt idx="281">
                  <c:v>82.064999999999998</c:v>
                </c:pt>
                <c:pt idx="282">
                  <c:v>82.073999999999998</c:v>
                </c:pt>
                <c:pt idx="283">
                  <c:v>82.08</c:v>
                </c:pt>
                <c:pt idx="284">
                  <c:v>82.08</c:v>
                </c:pt>
                <c:pt idx="285">
                  <c:v>82.072000000000003</c:v>
                </c:pt>
                <c:pt idx="286">
                  <c:v>82.063000000000002</c:v>
                </c:pt>
                <c:pt idx="287">
                  <c:v>82.052999999999997</c:v>
                </c:pt>
                <c:pt idx="288">
                  <c:v>82.043999999999997</c:v>
                </c:pt>
                <c:pt idx="289">
                  <c:v>82.034000000000006</c:v>
                </c:pt>
                <c:pt idx="290">
                  <c:v>82.025000000000006</c:v>
                </c:pt>
                <c:pt idx="291">
                  <c:v>82.016000000000005</c:v>
                </c:pt>
                <c:pt idx="292">
                  <c:v>82.012</c:v>
                </c:pt>
                <c:pt idx="293">
                  <c:v>82.013999999999996</c:v>
                </c:pt>
                <c:pt idx="294">
                  <c:v>82.022999999999996</c:v>
                </c:pt>
                <c:pt idx="295">
                  <c:v>82.031999999999996</c:v>
                </c:pt>
                <c:pt idx="296">
                  <c:v>82.042000000000002</c:v>
                </c:pt>
                <c:pt idx="297">
                  <c:v>82.06</c:v>
                </c:pt>
                <c:pt idx="298">
                  <c:v>82.078000000000003</c:v>
                </c:pt>
                <c:pt idx="299">
                  <c:v>82.096000000000004</c:v>
                </c:pt>
                <c:pt idx="300">
                  <c:v>82.114000000000004</c:v>
                </c:pt>
                <c:pt idx="301">
                  <c:v>82.132000000000005</c:v>
                </c:pt>
                <c:pt idx="302">
                  <c:v>82.15</c:v>
                </c:pt>
                <c:pt idx="303">
                  <c:v>82.168000000000006</c:v>
                </c:pt>
                <c:pt idx="304">
                  <c:v>82.197000000000003</c:v>
                </c:pt>
                <c:pt idx="305">
                  <c:v>82.233000000000004</c:v>
                </c:pt>
                <c:pt idx="306">
                  <c:v>82.268000000000001</c:v>
                </c:pt>
                <c:pt idx="307">
                  <c:v>82.304000000000002</c:v>
                </c:pt>
                <c:pt idx="308">
                  <c:v>82.337999999999994</c:v>
                </c:pt>
                <c:pt idx="309">
                  <c:v>82.364999999999995</c:v>
                </c:pt>
                <c:pt idx="310">
                  <c:v>82.394999999999996</c:v>
                </c:pt>
                <c:pt idx="311">
                  <c:v>82.430999999999997</c:v>
                </c:pt>
                <c:pt idx="312">
                  <c:v>82.474999999999994</c:v>
                </c:pt>
                <c:pt idx="313">
                  <c:v>82.522000000000006</c:v>
                </c:pt>
                <c:pt idx="314">
                  <c:v>82.572999999999993</c:v>
                </c:pt>
                <c:pt idx="315">
                  <c:v>82.62</c:v>
                </c:pt>
                <c:pt idx="316">
                  <c:v>82.664000000000001</c:v>
                </c:pt>
                <c:pt idx="317">
                  <c:v>82.706999999999994</c:v>
                </c:pt>
                <c:pt idx="318">
                  <c:v>82.744</c:v>
                </c:pt>
                <c:pt idx="319">
                  <c:v>82.778000000000006</c:v>
                </c:pt>
                <c:pt idx="320">
                  <c:v>82.804000000000002</c:v>
                </c:pt>
                <c:pt idx="321">
                  <c:v>82.825000000000003</c:v>
                </c:pt>
                <c:pt idx="322">
                  <c:v>82.841999999999999</c:v>
                </c:pt>
                <c:pt idx="323">
                  <c:v>82.850999999999999</c:v>
                </c:pt>
                <c:pt idx="324">
                  <c:v>82.86</c:v>
                </c:pt>
                <c:pt idx="325">
                  <c:v>82.869</c:v>
                </c:pt>
                <c:pt idx="326">
                  <c:v>82.878</c:v>
                </c:pt>
                <c:pt idx="327">
                  <c:v>82.891000000000005</c:v>
                </c:pt>
                <c:pt idx="328">
                  <c:v>82.909000000000006</c:v>
                </c:pt>
                <c:pt idx="329">
                  <c:v>82.91</c:v>
                </c:pt>
                <c:pt idx="330">
                  <c:v>82.917000000000002</c:v>
                </c:pt>
                <c:pt idx="331">
                  <c:v>82.933999999999997</c:v>
                </c:pt>
                <c:pt idx="332">
                  <c:v>82.944000000000003</c:v>
                </c:pt>
                <c:pt idx="333">
                  <c:v>82.953000000000003</c:v>
                </c:pt>
                <c:pt idx="334">
                  <c:v>82.962000000000003</c:v>
                </c:pt>
                <c:pt idx="335">
                  <c:v>82.97</c:v>
                </c:pt>
                <c:pt idx="336">
                  <c:v>82.977999999999994</c:v>
                </c:pt>
                <c:pt idx="337">
                  <c:v>82.986999999999995</c:v>
                </c:pt>
                <c:pt idx="338">
                  <c:v>82.991</c:v>
                </c:pt>
                <c:pt idx="339">
                  <c:v>82.991</c:v>
                </c:pt>
                <c:pt idx="340">
                  <c:v>82.991</c:v>
                </c:pt>
                <c:pt idx="341">
                  <c:v>82.991</c:v>
                </c:pt>
                <c:pt idx="342">
                  <c:v>82.991</c:v>
                </c:pt>
                <c:pt idx="343">
                  <c:v>82.991</c:v>
                </c:pt>
                <c:pt idx="344">
                  <c:v>82.991</c:v>
                </c:pt>
                <c:pt idx="345">
                  <c:v>82.991</c:v>
                </c:pt>
                <c:pt idx="346">
                  <c:v>82.995000000000005</c:v>
                </c:pt>
                <c:pt idx="347">
                  <c:v>83.003</c:v>
                </c:pt>
                <c:pt idx="348">
                  <c:v>83.012</c:v>
                </c:pt>
                <c:pt idx="349">
                  <c:v>83.022000000000006</c:v>
                </c:pt>
                <c:pt idx="350">
                  <c:v>83.039000000000001</c:v>
                </c:pt>
                <c:pt idx="351">
                  <c:v>83.06</c:v>
                </c:pt>
                <c:pt idx="352">
                  <c:v>83.084000000000003</c:v>
                </c:pt>
                <c:pt idx="353">
                  <c:v>83.108999999999995</c:v>
                </c:pt>
                <c:pt idx="354">
                  <c:v>83.135999999999996</c:v>
                </c:pt>
                <c:pt idx="355">
                  <c:v>83.168999999999997</c:v>
                </c:pt>
                <c:pt idx="356">
                  <c:v>83.201999999999998</c:v>
                </c:pt>
                <c:pt idx="357">
                  <c:v>83.236999999999995</c:v>
                </c:pt>
                <c:pt idx="358">
                  <c:v>83.277000000000001</c:v>
                </c:pt>
                <c:pt idx="359">
                  <c:v>83.322000000000003</c:v>
                </c:pt>
                <c:pt idx="360">
                  <c:v>83.370999999999995</c:v>
                </c:pt>
                <c:pt idx="361">
                  <c:v>83.421000000000006</c:v>
                </c:pt>
                <c:pt idx="362">
                  <c:v>83.471000000000004</c:v>
                </c:pt>
                <c:pt idx="363">
                  <c:v>83.528999999999996</c:v>
                </c:pt>
                <c:pt idx="364">
                  <c:v>83.587999999999994</c:v>
                </c:pt>
                <c:pt idx="365">
                  <c:v>83.646000000000001</c:v>
                </c:pt>
                <c:pt idx="366">
                  <c:v>83.703999999999994</c:v>
                </c:pt>
                <c:pt idx="367">
                  <c:v>83.762</c:v>
                </c:pt>
                <c:pt idx="368">
                  <c:v>83.822000000000003</c:v>
                </c:pt>
                <c:pt idx="369">
                  <c:v>83.885999999999996</c:v>
                </c:pt>
                <c:pt idx="370">
                  <c:v>83.951999999999998</c:v>
                </c:pt>
                <c:pt idx="371">
                  <c:v>84.010999999999996</c:v>
                </c:pt>
                <c:pt idx="372">
                  <c:v>84.072000000000003</c:v>
                </c:pt>
                <c:pt idx="373">
                  <c:v>84.138000000000005</c:v>
                </c:pt>
                <c:pt idx="374">
                  <c:v>84.203999999999994</c:v>
                </c:pt>
                <c:pt idx="375">
                  <c:v>84.27</c:v>
                </c:pt>
                <c:pt idx="376">
                  <c:v>84.322000000000003</c:v>
                </c:pt>
                <c:pt idx="377">
                  <c:v>84.38</c:v>
                </c:pt>
                <c:pt idx="378">
                  <c:v>84.447000000000003</c:v>
                </c:pt>
                <c:pt idx="379">
                  <c:v>84.513000000000005</c:v>
                </c:pt>
                <c:pt idx="380">
                  <c:v>84.578999999999994</c:v>
                </c:pt>
                <c:pt idx="381">
                  <c:v>84.643000000000001</c:v>
                </c:pt>
                <c:pt idx="382">
                  <c:v>84.707999999999998</c:v>
                </c:pt>
                <c:pt idx="383">
                  <c:v>84.775000000000006</c:v>
                </c:pt>
                <c:pt idx="384">
                  <c:v>84.840999999999994</c:v>
                </c:pt>
                <c:pt idx="385">
                  <c:v>84.909000000000006</c:v>
                </c:pt>
                <c:pt idx="386">
                  <c:v>84.980999999999995</c:v>
                </c:pt>
                <c:pt idx="387">
                  <c:v>85.082999999999998</c:v>
                </c:pt>
                <c:pt idx="388">
                  <c:v>85.215000000000003</c:v>
                </c:pt>
                <c:pt idx="389">
                  <c:v>85.349000000000004</c:v>
                </c:pt>
                <c:pt idx="390">
                  <c:v>85.483000000000004</c:v>
                </c:pt>
                <c:pt idx="391">
                  <c:v>85.605999999999995</c:v>
                </c:pt>
                <c:pt idx="392">
                  <c:v>85.724000000000004</c:v>
                </c:pt>
                <c:pt idx="393">
                  <c:v>85.828999999999994</c:v>
                </c:pt>
                <c:pt idx="394">
                  <c:v>85.930999999999997</c:v>
                </c:pt>
                <c:pt idx="395">
                  <c:v>86.024000000000001</c:v>
                </c:pt>
                <c:pt idx="396">
                  <c:v>86.11</c:v>
                </c:pt>
                <c:pt idx="397">
                  <c:v>86.19</c:v>
                </c:pt>
                <c:pt idx="398">
                  <c:v>86.256</c:v>
                </c:pt>
                <c:pt idx="399">
                  <c:v>86.316999999999993</c:v>
                </c:pt>
                <c:pt idx="400">
                  <c:v>86.367999999999995</c:v>
                </c:pt>
                <c:pt idx="401">
                  <c:v>86.414000000000001</c:v>
                </c:pt>
                <c:pt idx="402">
                  <c:v>86.456999999999994</c:v>
                </c:pt>
                <c:pt idx="403">
                  <c:v>86.474000000000004</c:v>
                </c:pt>
                <c:pt idx="404">
                  <c:v>86.491</c:v>
                </c:pt>
                <c:pt idx="405">
                  <c:v>86.507999999999996</c:v>
                </c:pt>
                <c:pt idx="406">
                  <c:v>86.513000000000005</c:v>
                </c:pt>
                <c:pt idx="407">
                  <c:v>86.51</c:v>
                </c:pt>
                <c:pt idx="408">
                  <c:v>86.501999999999995</c:v>
                </c:pt>
                <c:pt idx="409">
                  <c:v>86.486999999999995</c:v>
                </c:pt>
                <c:pt idx="410">
                  <c:v>86.47</c:v>
                </c:pt>
                <c:pt idx="411">
                  <c:v>86.451999999999998</c:v>
                </c:pt>
                <c:pt idx="412">
                  <c:v>86.429000000000002</c:v>
                </c:pt>
                <c:pt idx="413">
                  <c:v>86.400999999999996</c:v>
                </c:pt>
                <c:pt idx="414">
                  <c:v>86.366</c:v>
                </c:pt>
                <c:pt idx="415">
                  <c:v>86.320999999999998</c:v>
                </c:pt>
                <c:pt idx="416">
                  <c:v>86.268000000000001</c:v>
                </c:pt>
                <c:pt idx="417">
                  <c:v>86.213999999999999</c:v>
                </c:pt>
                <c:pt idx="418">
                  <c:v>86.161000000000001</c:v>
                </c:pt>
                <c:pt idx="419">
                  <c:v>86.106999999999999</c:v>
                </c:pt>
                <c:pt idx="420">
                  <c:v>86.054000000000002</c:v>
                </c:pt>
                <c:pt idx="421">
                  <c:v>86.004000000000005</c:v>
                </c:pt>
                <c:pt idx="422">
                  <c:v>85.960999999999999</c:v>
                </c:pt>
                <c:pt idx="423">
                  <c:v>85.924000000000007</c:v>
                </c:pt>
                <c:pt idx="424">
                  <c:v>85.893000000000001</c:v>
                </c:pt>
                <c:pt idx="425">
                  <c:v>85.867000000000004</c:v>
                </c:pt>
                <c:pt idx="426">
                  <c:v>85.853999999999999</c:v>
                </c:pt>
                <c:pt idx="427">
                  <c:v>85.846999999999994</c:v>
                </c:pt>
                <c:pt idx="428">
                  <c:v>85.846999999999994</c:v>
                </c:pt>
                <c:pt idx="429">
                  <c:v>85.846999999999994</c:v>
                </c:pt>
                <c:pt idx="430">
                  <c:v>85.844999999999999</c:v>
                </c:pt>
                <c:pt idx="431">
                  <c:v>85.837999999999994</c:v>
                </c:pt>
                <c:pt idx="432">
                  <c:v>85.828999999999994</c:v>
                </c:pt>
                <c:pt idx="433">
                  <c:v>85.820999999999998</c:v>
                </c:pt>
                <c:pt idx="434">
                  <c:v>85.811999999999998</c:v>
                </c:pt>
                <c:pt idx="435">
                  <c:v>85.801000000000002</c:v>
                </c:pt>
                <c:pt idx="436">
                  <c:v>85.784000000000006</c:v>
                </c:pt>
                <c:pt idx="437">
                  <c:v>85.766999999999996</c:v>
                </c:pt>
                <c:pt idx="438">
                  <c:v>85.748999999999995</c:v>
                </c:pt>
                <c:pt idx="439">
                  <c:v>85.731999999999999</c:v>
                </c:pt>
                <c:pt idx="440">
                  <c:v>85.709000000000003</c:v>
                </c:pt>
                <c:pt idx="441">
                  <c:v>85.682000000000002</c:v>
                </c:pt>
                <c:pt idx="442">
                  <c:v>85.656999999999996</c:v>
                </c:pt>
                <c:pt idx="443">
                  <c:v>85.635000000000005</c:v>
                </c:pt>
                <c:pt idx="444">
                  <c:v>85.617999999999995</c:v>
                </c:pt>
                <c:pt idx="445">
                  <c:v>85.608000000000004</c:v>
                </c:pt>
                <c:pt idx="446">
                  <c:v>85.596999999999994</c:v>
                </c:pt>
                <c:pt idx="447">
                  <c:v>85.58</c:v>
                </c:pt>
                <c:pt idx="448">
                  <c:v>85.569000000000003</c:v>
                </c:pt>
                <c:pt idx="449">
                  <c:v>85.561000000000007</c:v>
                </c:pt>
                <c:pt idx="450">
                  <c:v>85.561000000000007</c:v>
                </c:pt>
                <c:pt idx="451">
                  <c:v>85.561000000000007</c:v>
                </c:pt>
                <c:pt idx="452">
                  <c:v>85.561000000000007</c:v>
                </c:pt>
                <c:pt idx="453">
                  <c:v>85.561000000000007</c:v>
                </c:pt>
                <c:pt idx="454">
                  <c:v>85.558999999999997</c:v>
                </c:pt>
                <c:pt idx="455">
                  <c:v>85.551000000000002</c:v>
                </c:pt>
                <c:pt idx="456">
                  <c:v>85.537999999999997</c:v>
                </c:pt>
                <c:pt idx="457">
                  <c:v>85.52</c:v>
                </c:pt>
                <c:pt idx="458">
                  <c:v>85.504000000000005</c:v>
                </c:pt>
                <c:pt idx="459">
                  <c:v>85.483999999999995</c:v>
                </c:pt>
                <c:pt idx="460">
                  <c:v>85.457999999999998</c:v>
                </c:pt>
                <c:pt idx="461">
                  <c:v>85.433000000000007</c:v>
                </c:pt>
                <c:pt idx="462">
                  <c:v>85.409000000000006</c:v>
                </c:pt>
                <c:pt idx="463">
                  <c:v>85.391999999999996</c:v>
                </c:pt>
                <c:pt idx="464">
                  <c:v>85.375</c:v>
                </c:pt>
                <c:pt idx="465">
                  <c:v>85.358999999999995</c:v>
                </c:pt>
                <c:pt idx="466">
                  <c:v>85.341999999999999</c:v>
                </c:pt>
                <c:pt idx="467">
                  <c:v>85.325000000000003</c:v>
                </c:pt>
                <c:pt idx="468">
                  <c:v>85.308999999999997</c:v>
                </c:pt>
                <c:pt idx="469">
                  <c:v>85.292000000000002</c:v>
                </c:pt>
                <c:pt idx="470">
                  <c:v>85.275999999999996</c:v>
                </c:pt>
                <c:pt idx="471">
                  <c:v>85.266999999999996</c:v>
                </c:pt>
                <c:pt idx="472">
                  <c:v>85.259</c:v>
                </c:pt>
                <c:pt idx="473">
                  <c:v>85.251000000000005</c:v>
                </c:pt>
                <c:pt idx="474">
                  <c:v>85.242999999999995</c:v>
                </c:pt>
                <c:pt idx="475">
                  <c:v>85.234999999999999</c:v>
                </c:pt>
                <c:pt idx="476">
                  <c:v>85.234999999999999</c:v>
                </c:pt>
                <c:pt idx="477">
                  <c:v>85.234999999999999</c:v>
                </c:pt>
                <c:pt idx="478">
                  <c:v>85.234999999999999</c:v>
                </c:pt>
                <c:pt idx="479">
                  <c:v>85.24</c:v>
                </c:pt>
                <c:pt idx="480">
                  <c:v>85.248000000000005</c:v>
                </c:pt>
                <c:pt idx="481">
                  <c:v>85.248000000000005</c:v>
                </c:pt>
                <c:pt idx="482">
                  <c:v>85.253</c:v>
                </c:pt>
                <c:pt idx="483">
                  <c:v>85.269000000000005</c:v>
                </c:pt>
                <c:pt idx="484">
                  <c:v>85.29</c:v>
                </c:pt>
                <c:pt idx="485">
                  <c:v>85.313999999999993</c:v>
                </c:pt>
                <c:pt idx="486">
                  <c:v>85.346000000000004</c:v>
                </c:pt>
                <c:pt idx="487">
                  <c:v>85.378</c:v>
                </c:pt>
                <c:pt idx="488">
                  <c:v>85.41</c:v>
                </c:pt>
                <c:pt idx="489">
                  <c:v>85.453999999999994</c:v>
                </c:pt>
                <c:pt idx="490">
                  <c:v>85.51</c:v>
                </c:pt>
                <c:pt idx="491">
                  <c:v>85.561000000000007</c:v>
                </c:pt>
                <c:pt idx="492">
                  <c:v>85.611000000000004</c:v>
                </c:pt>
                <c:pt idx="493">
                  <c:v>85.659000000000006</c:v>
                </c:pt>
                <c:pt idx="494">
                  <c:v>85.706999999999994</c:v>
                </c:pt>
                <c:pt idx="495">
                  <c:v>85.754999999999995</c:v>
                </c:pt>
                <c:pt idx="496">
                  <c:v>85.798000000000002</c:v>
                </c:pt>
                <c:pt idx="497">
                  <c:v>85.84</c:v>
                </c:pt>
                <c:pt idx="498">
                  <c:v>85.881</c:v>
                </c:pt>
                <c:pt idx="499">
                  <c:v>85.927000000000007</c:v>
                </c:pt>
                <c:pt idx="500">
                  <c:v>85.975999999999999</c:v>
                </c:pt>
                <c:pt idx="501">
                  <c:v>86.019000000000005</c:v>
                </c:pt>
                <c:pt idx="502">
                  <c:v>86.055999999999997</c:v>
                </c:pt>
                <c:pt idx="503">
                  <c:v>86.081000000000003</c:v>
                </c:pt>
                <c:pt idx="504">
                  <c:v>86.096000000000004</c:v>
                </c:pt>
                <c:pt idx="505">
                  <c:v>86.103999999999999</c:v>
                </c:pt>
                <c:pt idx="506">
                  <c:v>86.105000000000004</c:v>
                </c:pt>
                <c:pt idx="507">
                  <c:v>86.108999999999995</c:v>
                </c:pt>
                <c:pt idx="508">
                  <c:v>86.117000000000004</c:v>
                </c:pt>
                <c:pt idx="509">
                  <c:v>86.125</c:v>
                </c:pt>
                <c:pt idx="510">
                  <c:v>86.135999999999996</c:v>
                </c:pt>
                <c:pt idx="511">
                  <c:v>86.153000000000006</c:v>
                </c:pt>
                <c:pt idx="512">
                  <c:v>86.165000000000006</c:v>
                </c:pt>
                <c:pt idx="513">
                  <c:v>86.174000000000007</c:v>
                </c:pt>
                <c:pt idx="514">
                  <c:v>86.188999999999993</c:v>
                </c:pt>
                <c:pt idx="515">
                  <c:v>86.2</c:v>
                </c:pt>
                <c:pt idx="516">
                  <c:v>86.2</c:v>
                </c:pt>
                <c:pt idx="517">
                  <c:v>86.194000000000003</c:v>
                </c:pt>
                <c:pt idx="518">
                  <c:v>86.183999999999997</c:v>
                </c:pt>
                <c:pt idx="519">
                  <c:v>86.167000000000002</c:v>
                </c:pt>
                <c:pt idx="520">
                  <c:v>86.14</c:v>
                </c:pt>
                <c:pt idx="521">
                  <c:v>86.102999999999994</c:v>
                </c:pt>
                <c:pt idx="522">
                  <c:v>86.052000000000007</c:v>
                </c:pt>
                <c:pt idx="523">
                  <c:v>85.995000000000005</c:v>
                </c:pt>
                <c:pt idx="524">
                  <c:v>85.932000000000002</c:v>
                </c:pt>
                <c:pt idx="525">
                  <c:v>85.855999999999995</c:v>
                </c:pt>
                <c:pt idx="526">
                  <c:v>85.775000000000006</c:v>
                </c:pt>
                <c:pt idx="527">
                  <c:v>85.685000000000002</c:v>
                </c:pt>
                <c:pt idx="528">
                  <c:v>85.588999999999999</c:v>
                </c:pt>
                <c:pt idx="529">
                  <c:v>85.491</c:v>
                </c:pt>
                <c:pt idx="530">
                  <c:v>85.391999999999996</c:v>
                </c:pt>
                <c:pt idx="531">
                  <c:v>85.271000000000001</c:v>
                </c:pt>
                <c:pt idx="532">
                  <c:v>85.143000000000001</c:v>
                </c:pt>
                <c:pt idx="533">
                  <c:v>85.018000000000001</c:v>
                </c:pt>
                <c:pt idx="534">
                  <c:v>84.9</c:v>
                </c:pt>
                <c:pt idx="535">
                  <c:v>84.775999999999996</c:v>
                </c:pt>
                <c:pt idx="536">
                  <c:v>84.628</c:v>
                </c:pt>
                <c:pt idx="537">
                  <c:v>84.483999999999995</c:v>
                </c:pt>
                <c:pt idx="538">
                  <c:v>84.337000000000003</c:v>
                </c:pt>
                <c:pt idx="539">
                  <c:v>84.180999999999997</c:v>
                </c:pt>
                <c:pt idx="540">
                  <c:v>84.034999999999997</c:v>
                </c:pt>
                <c:pt idx="541">
                  <c:v>83.89</c:v>
                </c:pt>
                <c:pt idx="542">
                  <c:v>83.742000000000004</c:v>
                </c:pt>
                <c:pt idx="543">
                  <c:v>83.599000000000004</c:v>
                </c:pt>
                <c:pt idx="544">
                  <c:v>83.454999999999998</c:v>
                </c:pt>
                <c:pt idx="545">
                  <c:v>83.305999999999997</c:v>
                </c:pt>
                <c:pt idx="546">
                  <c:v>83.158000000000001</c:v>
                </c:pt>
                <c:pt idx="547">
                  <c:v>83.009</c:v>
                </c:pt>
                <c:pt idx="548">
                  <c:v>82.856999999999999</c:v>
                </c:pt>
                <c:pt idx="549">
                  <c:v>82.700999999999993</c:v>
                </c:pt>
                <c:pt idx="550">
                  <c:v>82.540999999999997</c:v>
                </c:pt>
                <c:pt idx="551">
                  <c:v>82.373999999999995</c:v>
                </c:pt>
                <c:pt idx="552">
                  <c:v>82.197999999999993</c:v>
                </c:pt>
                <c:pt idx="553">
                  <c:v>82.007000000000005</c:v>
                </c:pt>
                <c:pt idx="554">
                  <c:v>81.795000000000002</c:v>
                </c:pt>
                <c:pt idx="555">
                  <c:v>81.59</c:v>
                </c:pt>
                <c:pt idx="556">
                  <c:v>81.385999999999996</c:v>
                </c:pt>
                <c:pt idx="557">
                  <c:v>81.182000000000002</c:v>
                </c:pt>
                <c:pt idx="558">
                  <c:v>80.971000000000004</c:v>
                </c:pt>
                <c:pt idx="559">
                  <c:v>80.754000000000005</c:v>
                </c:pt>
                <c:pt idx="560">
                  <c:v>80.528999999999996</c:v>
                </c:pt>
                <c:pt idx="561">
                  <c:v>80.289000000000001</c:v>
                </c:pt>
              </c:numCache>
            </c:numRef>
          </c:val>
          <c:smooth val="0"/>
          <c:extLst>
            <c:ext xmlns:c16="http://schemas.microsoft.com/office/drawing/2014/chart" uri="{C3380CC4-5D6E-409C-BE32-E72D297353CC}">
              <c16:uniqueId val="{00000000-B4CD-48F3-9EEA-8B87EA5E4FAC}"/>
            </c:ext>
          </c:extLst>
        </c:ser>
        <c:dLbls>
          <c:showLegendKey val="0"/>
          <c:showVal val="0"/>
          <c:showCatName val="0"/>
          <c:showSerName val="0"/>
          <c:showPercent val="0"/>
          <c:showBubbleSize val="0"/>
        </c:dLbls>
        <c:marker val="1"/>
        <c:smooth val="0"/>
        <c:axId val="402572976"/>
        <c:axId val="402576584"/>
      </c:lineChart>
      <c:lineChart>
        <c:grouping val="standard"/>
        <c:varyColors val="0"/>
        <c:ser>
          <c:idx val="1"/>
          <c:order val="1"/>
          <c:tx>
            <c:v>Torque</c:v>
          </c:tx>
          <c:spPr>
            <a:ln w="28575" cap="rnd">
              <a:solidFill>
                <a:schemeClr val="accent2"/>
              </a:solidFill>
              <a:round/>
            </a:ln>
            <a:effectLst/>
          </c:spPr>
          <c:marker>
            <c:symbol val="none"/>
          </c:marker>
          <c:val>
            <c:numRef>
              <c:f>'Run 2 map 2 smoke limiter'!$D$2:$D$563</c:f>
              <c:numCache>
                <c:formatCode>0.000</c:formatCode>
                <c:ptCount val="562"/>
                <c:pt idx="0">
                  <c:v>95.960999999999999</c:v>
                </c:pt>
                <c:pt idx="1">
                  <c:v>97.164000000000001</c:v>
                </c:pt>
                <c:pt idx="2">
                  <c:v>98.358000000000004</c:v>
                </c:pt>
                <c:pt idx="3">
                  <c:v>99.542000000000002</c:v>
                </c:pt>
                <c:pt idx="4">
                  <c:v>100.718</c:v>
                </c:pt>
                <c:pt idx="5">
                  <c:v>101.886</c:v>
                </c:pt>
                <c:pt idx="6">
                  <c:v>103.044</c:v>
                </c:pt>
                <c:pt idx="7">
                  <c:v>104.191</c:v>
                </c:pt>
                <c:pt idx="8">
                  <c:v>105.32899999999999</c:v>
                </c:pt>
                <c:pt idx="9">
                  <c:v>106.46</c:v>
                </c:pt>
                <c:pt idx="10">
                  <c:v>107.58199999999999</c:v>
                </c:pt>
                <c:pt idx="11">
                  <c:v>108.697</c:v>
                </c:pt>
                <c:pt idx="12">
                  <c:v>109.803</c:v>
                </c:pt>
                <c:pt idx="13">
                  <c:v>110.905</c:v>
                </c:pt>
                <c:pt idx="14">
                  <c:v>112.003</c:v>
                </c:pt>
                <c:pt idx="15">
                  <c:v>113.09399999999999</c:v>
                </c:pt>
                <c:pt idx="16">
                  <c:v>114.176</c:v>
                </c:pt>
                <c:pt idx="17">
                  <c:v>115.251</c:v>
                </c:pt>
                <c:pt idx="18">
                  <c:v>116.319</c:v>
                </c:pt>
                <c:pt idx="19">
                  <c:v>117.38</c:v>
                </c:pt>
                <c:pt idx="20">
                  <c:v>118.432</c:v>
                </c:pt>
                <c:pt idx="21">
                  <c:v>119.47799999999999</c:v>
                </c:pt>
                <c:pt idx="22">
                  <c:v>120.51600000000001</c:v>
                </c:pt>
                <c:pt idx="23">
                  <c:v>121.547</c:v>
                </c:pt>
                <c:pt idx="24">
                  <c:v>122.572</c:v>
                </c:pt>
                <c:pt idx="25">
                  <c:v>123.589</c:v>
                </c:pt>
                <c:pt idx="26">
                  <c:v>124.57</c:v>
                </c:pt>
                <c:pt idx="27">
                  <c:v>125.38800000000001</c:v>
                </c:pt>
                <c:pt idx="28">
                  <c:v>126.17100000000001</c:v>
                </c:pt>
                <c:pt idx="29">
                  <c:v>126.94799999999999</c:v>
                </c:pt>
                <c:pt idx="30">
                  <c:v>127.76300000000001</c:v>
                </c:pt>
                <c:pt idx="31">
                  <c:v>128.58099999999999</c:v>
                </c:pt>
                <c:pt idx="32">
                  <c:v>129.393</c:v>
                </c:pt>
                <c:pt idx="33">
                  <c:v>130.19999999999999</c:v>
                </c:pt>
                <c:pt idx="34">
                  <c:v>131.00200000000001</c:v>
                </c:pt>
                <c:pt idx="35">
                  <c:v>131.798</c:v>
                </c:pt>
                <c:pt idx="36">
                  <c:v>132.589</c:v>
                </c:pt>
                <c:pt idx="37">
                  <c:v>133.375</c:v>
                </c:pt>
                <c:pt idx="38">
                  <c:v>134.15600000000001</c:v>
                </c:pt>
                <c:pt idx="39">
                  <c:v>134.97399999999999</c:v>
                </c:pt>
                <c:pt idx="40">
                  <c:v>135.80600000000001</c:v>
                </c:pt>
                <c:pt idx="41">
                  <c:v>136.63300000000001</c:v>
                </c:pt>
                <c:pt idx="42">
                  <c:v>137.45500000000001</c:v>
                </c:pt>
                <c:pt idx="43">
                  <c:v>138.27099999999999</c:v>
                </c:pt>
                <c:pt idx="44">
                  <c:v>139.083</c:v>
                </c:pt>
                <c:pt idx="45">
                  <c:v>139.88900000000001</c:v>
                </c:pt>
                <c:pt idx="46">
                  <c:v>140.69</c:v>
                </c:pt>
                <c:pt idx="47">
                  <c:v>141.48500000000001</c:v>
                </c:pt>
                <c:pt idx="48">
                  <c:v>142.297</c:v>
                </c:pt>
                <c:pt idx="49">
                  <c:v>143.15</c:v>
                </c:pt>
                <c:pt idx="50">
                  <c:v>143.99799999999999</c:v>
                </c:pt>
                <c:pt idx="51">
                  <c:v>144.84100000000001</c:v>
                </c:pt>
                <c:pt idx="52">
                  <c:v>145.679</c:v>
                </c:pt>
                <c:pt idx="53">
                  <c:v>146.511</c:v>
                </c:pt>
                <c:pt idx="54">
                  <c:v>147.339</c:v>
                </c:pt>
                <c:pt idx="55">
                  <c:v>148.161</c:v>
                </c:pt>
                <c:pt idx="56">
                  <c:v>148.97800000000001</c:v>
                </c:pt>
                <c:pt idx="57">
                  <c:v>149.79599999999999</c:v>
                </c:pt>
                <c:pt idx="58">
                  <c:v>150.672</c:v>
                </c:pt>
                <c:pt idx="59">
                  <c:v>151.56100000000001</c:v>
                </c:pt>
                <c:pt idx="60">
                  <c:v>152.44399999999999</c:v>
                </c:pt>
                <c:pt idx="61">
                  <c:v>153.387</c:v>
                </c:pt>
                <c:pt idx="62">
                  <c:v>154.51400000000001</c:v>
                </c:pt>
                <c:pt idx="63">
                  <c:v>155.59299999999999</c:v>
                </c:pt>
                <c:pt idx="64">
                  <c:v>156.739</c:v>
                </c:pt>
                <c:pt idx="65">
                  <c:v>157.923</c:v>
                </c:pt>
                <c:pt idx="66">
                  <c:v>159.13300000000001</c:v>
                </c:pt>
                <c:pt idx="67">
                  <c:v>160.43600000000001</c:v>
                </c:pt>
                <c:pt idx="68">
                  <c:v>161.785</c:v>
                </c:pt>
                <c:pt idx="69">
                  <c:v>163.19</c:v>
                </c:pt>
                <c:pt idx="70">
                  <c:v>164.67</c:v>
                </c:pt>
                <c:pt idx="71">
                  <c:v>166.22399999999999</c:v>
                </c:pt>
                <c:pt idx="72">
                  <c:v>167.846</c:v>
                </c:pt>
                <c:pt idx="73">
                  <c:v>169.554</c:v>
                </c:pt>
                <c:pt idx="74">
                  <c:v>171.39400000000001</c:v>
                </c:pt>
                <c:pt idx="75">
                  <c:v>173.322</c:v>
                </c:pt>
                <c:pt idx="76">
                  <c:v>175.43600000000001</c:v>
                </c:pt>
                <c:pt idx="77">
                  <c:v>177.71100000000001</c:v>
                </c:pt>
                <c:pt idx="78">
                  <c:v>180.11</c:v>
                </c:pt>
                <c:pt idx="79">
                  <c:v>182.62100000000001</c:v>
                </c:pt>
                <c:pt idx="80">
                  <c:v>185.3</c:v>
                </c:pt>
                <c:pt idx="81">
                  <c:v>188.13200000000001</c:v>
                </c:pt>
                <c:pt idx="82">
                  <c:v>191.047</c:v>
                </c:pt>
                <c:pt idx="83">
                  <c:v>194.232</c:v>
                </c:pt>
                <c:pt idx="84">
                  <c:v>197.61699999999999</c:v>
                </c:pt>
                <c:pt idx="85">
                  <c:v>201.19499999999999</c:v>
                </c:pt>
                <c:pt idx="86">
                  <c:v>204.94200000000001</c:v>
                </c:pt>
                <c:pt idx="87">
                  <c:v>208.81100000000001</c:v>
                </c:pt>
                <c:pt idx="88">
                  <c:v>212.75399999999999</c:v>
                </c:pt>
                <c:pt idx="89">
                  <c:v>216.583</c:v>
                </c:pt>
                <c:pt idx="90">
                  <c:v>220.28399999999999</c:v>
                </c:pt>
                <c:pt idx="91">
                  <c:v>223.92699999999999</c:v>
                </c:pt>
                <c:pt idx="92">
                  <c:v>227.601</c:v>
                </c:pt>
                <c:pt idx="93">
                  <c:v>231.09299999999999</c:v>
                </c:pt>
                <c:pt idx="94">
                  <c:v>234.32599999999999</c:v>
                </c:pt>
                <c:pt idx="95">
                  <c:v>237.428</c:v>
                </c:pt>
                <c:pt idx="96">
                  <c:v>240.34899999999999</c:v>
                </c:pt>
                <c:pt idx="97">
                  <c:v>243.20699999999999</c:v>
                </c:pt>
                <c:pt idx="98">
                  <c:v>245.922</c:v>
                </c:pt>
                <c:pt idx="99">
                  <c:v>248.66800000000001</c:v>
                </c:pt>
                <c:pt idx="100">
                  <c:v>251.262</c:v>
                </c:pt>
                <c:pt idx="101">
                  <c:v>253.666</c:v>
                </c:pt>
                <c:pt idx="102">
                  <c:v>256.05599999999998</c:v>
                </c:pt>
                <c:pt idx="103">
                  <c:v>258.435</c:v>
                </c:pt>
                <c:pt idx="104">
                  <c:v>260.77300000000002</c:v>
                </c:pt>
                <c:pt idx="105">
                  <c:v>263.09199999999998</c:v>
                </c:pt>
                <c:pt idx="106">
                  <c:v>265.39999999999998</c:v>
                </c:pt>
                <c:pt idx="107">
                  <c:v>267.57600000000002</c:v>
                </c:pt>
                <c:pt idx="108">
                  <c:v>269.76799999999997</c:v>
                </c:pt>
                <c:pt idx="109">
                  <c:v>272.048</c:v>
                </c:pt>
                <c:pt idx="110">
                  <c:v>274.31700000000001</c:v>
                </c:pt>
                <c:pt idx="111">
                  <c:v>276.54599999999999</c:v>
                </c:pt>
                <c:pt idx="112">
                  <c:v>278.99200000000002</c:v>
                </c:pt>
                <c:pt idx="113">
                  <c:v>281.50900000000001</c:v>
                </c:pt>
                <c:pt idx="114">
                  <c:v>284.03100000000001</c:v>
                </c:pt>
                <c:pt idx="115">
                  <c:v>286.827</c:v>
                </c:pt>
                <c:pt idx="116">
                  <c:v>289.69200000000001</c:v>
                </c:pt>
                <c:pt idx="117">
                  <c:v>292.72800000000001</c:v>
                </c:pt>
                <c:pt idx="118">
                  <c:v>296.17599999999999</c:v>
                </c:pt>
                <c:pt idx="119">
                  <c:v>299.738</c:v>
                </c:pt>
                <c:pt idx="120">
                  <c:v>303.53300000000002</c:v>
                </c:pt>
                <c:pt idx="121">
                  <c:v>307.64999999999998</c:v>
                </c:pt>
                <c:pt idx="122">
                  <c:v>312.03800000000001</c:v>
                </c:pt>
                <c:pt idx="123">
                  <c:v>316.779</c:v>
                </c:pt>
                <c:pt idx="124">
                  <c:v>322.14100000000002</c:v>
                </c:pt>
                <c:pt idx="125">
                  <c:v>327.77600000000001</c:v>
                </c:pt>
                <c:pt idx="126">
                  <c:v>334.62400000000002</c:v>
                </c:pt>
                <c:pt idx="127">
                  <c:v>347.11900000000003</c:v>
                </c:pt>
                <c:pt idx="128">
                  <c:v>345.50900000000001</c:v>
                </c:pt>
                <c:pt idx="129">
                  <c:v>344.57</c:v>
                </c:pt>
                <c:pt idx="130">
                  <c:v>344.05900000000003</c:v>
                </c:pt>
                <c:pt idx="131">
                  <c:v>343.76900000000001</c:v>
                </c:pt>
                <c:pt idx="132">
                  <c:v>343.56400000000002</c:v>
                </c:pt>
                <c:pt idx="133">
                  <c:v>343.56799999999998</c:v>
                </c:pt>
                <c:pt idx="134">
                  <c:v>343.67599999999999</c:v>
                </c:pt>
                <c:pt idx="135">
                  <c:v>343.80399999999997</c:v>
                </c:pt>
                <c:pt idx="136">
                  <c:v>343.947</c:v>
                </c:pt>
                <c:pt idx="137">
                  <c:v>344.12099999999998</c:v>
                </c:pt>
                <c:pt idx="138">
                  <c:v>344.22199999999998</c:v>
                </c:pt>
                <c:pt idx="139">
                  <c:v>344.32</c:v>
                </c:pt>
                <c:pt idx="140">
                  <c:v>344.38099999999997</c:v>
                </c:pt>
                <c:pt idx="141">
                  <c:v>344.38400000000001</c:v>
                </c:pt>
                <c:pt idx="142">
                  <c:v>344.41300000000001</c:v>
                </c:pt>
                <c:pt idx="143">
                  <c:v>344.4</c:v>
                </c:pt>
                <c:pt idx="144">
                  <c:v>344.32</c:v>
                </c:pt>
                <c:pt idx="145">
                  <c:v>344.15100000000001</c:v>
                </c:pt>
                <c:pt idx="146">
                  <c:v>343.93299999999999</c:v>
                </c:pt>
                <c:pt idx="147">
                  <c:v>343.64299999999997</c:v>
                </c:pt>
                <c:pt idx="148">
                  <c:v>343.33600000000001</c:v>
                </c:pt>
                <c:pt idx="149">
                  <c:v>342.98099999999999</c:v>
                </c:pt>
                <c:pt idx="150">
                  <c:v>342.64499999999998</c:v>
                </c:pt>
                <c:pt idx="151">
                  <c:v>342.35300000000001</c:v>
                </c:pt>
                <c:pt idx="152">
                  <c:v>342.10500000000002</c:v>
                </c:pt>
                <c:pt idx="153">
                  <c:v>341.90499999999997</c:v>
                </c:pt>
                <c:pt idx="154">
                  <c:v>341.72899999999998</c:v>
                </c:pt>
                <c:pt idx="155">
                  <c:v>341.53899999999999</c:v>
                </c:pt>
                <c:pt idx="156">
                  <c:v>341.34300000000002</c:v>
                </c:pt>
                <c:pt idx="157">
                  <c:v>341.18700000000001</c:v>
                </c:pt>
                <c:pt idx="158">
                  <c:v>341.053</c:v>
                </c:pt>
                <c:pt idx="159">
                  <c:v>340.91800000000001</c:v>
                </c:pt>
                <c:pt idx="160">
                  <c:v>340.75900000000001</c:v>
                </c:pt>
                <c:pt idx="161">
                  <c:v>340.59899999999999</c:v>
                </c:pt>
                <c:pt idx="162">
                  <c:v>340.42500000000001</c:v>
                </c:pt>
                <c:pt idx="163">
                  <c:v>340.24299999999999</c:v>
                </c:pt>
                <c:pt idx="164">
                  <c:v>340.06599999999997</c:v>
                </c:pt>
                <c:pt idx="165">
                  <c:v>339.89100000000002</c:v>
                </c:pt>
                <c:pt idx="166">
                  <c:v>339.66500000000002</c:v>
                </c:pt>
                <c:pt idx="167">
                  <c:v>339.42899999999997</c:v>
                </c:pt>
                <c:pt idx="168">
                  <c:v>339.17200000000003</c:v>
                </c:pt>
                <c:pt idx="169">
                  <c:v>338.91199999999998</c:v>
                </c:pt>
                <c:pt idx="170">
                  <c:v>338.67</c:v>
                </c:pt>
                <c:pt idx="171">
                  <c:v>338.428</c:v>
                </c:pt>
                <c:pt idx="172">
                  <c:v>338.15300000000002</c:v>
                </c:pt>
                <c:pt idx="173">
                  <c:v>337.87900000000002</c:v>
                </c:pt>
                <c:pt idx="174">
                  <c:v>337.58699999999999</c:v>
                </c:pt>
                <c:pt idx="175">
                  <c:v>337.29199999999997</c:v>
                </c:pt>
                <c:pt idx="176">
                  <c:v>336.99799999999999</c:v>
                </c:pt>
                <c:pt idx="177">
                  <c:v>336.70299999999997</c:v>
                </c:pt>
                <c:pt idx="178">
                  <c:v>336.38299999999998</c:v>
                </c:pt>
                <c:pt idx="179">
                  <c:v>336.113</c:v>
                </c:pt>
                <c:pt idx="180">
                  <c:v>335.85199999999998</c:v>
                </c:pt>
                <c:pt idx="181">
                  <c:v>335.572</c:v>
                </c:pt>
                <c:pt idx="182">
                  <c:v>335.28899999999999</c:v>
                </c:pt>
                <c:pt idx="183">
                  <c:v>335.00599999999997</c:v>
                </c:pt>
                <c:pt idx="184">
                  <c:v>334.74299999999999</c:v>
                </c:pt>
                <c:pt idx="185">
                  <c:v>334.50700000000001</c:v>
                </c:pt>
                <c:pt idx="186">
                  <c:v>334.26600000000002</c:v>
                </c:pt>
                <c:pt idx="187">
                  <c:v>334.03100000000001</c:v>
                </c:pt>
                <c:pt idx="188">
                  <c:v>333.78899999999999</c:v>
                </c:pt>
                <c:pt idx="189">
                  <c:v>333.524</c:v>
                </c:pt>
                <c:pt idx="190">
                  <c:v>333.25099999999998</c:v>
                </c:pt>
                <c:pt idx="191">
                  <c:v>332.96300000000002</c:v>
                </c:pt>
                <c:pt idx="192">
                  <c:v>332.666</c:v>
                </c:pt>
                <c:pt idx="193">
                  <c:v>332.39600000000002</c:v>
                </c:pt>
                <c:pt idx="194">
                  <c:v>332.12400000000002</c:v>
                </c:pt>
                <c:pt idx="195">
                  <c:v>331.846</c:v>
                </c:pt>
                <c:pt idx="196">
                  <c:v>331.57100000000003</c:v>
                </c:pt>
                <c:pt idx="197">
                  <c:v>331.31200000000001</c:v>
                </c:pt>
                <c:pt idx="198">
                  <c:v>331.07100000000003</c:v>
                </c:pt>
                <c:pt idx="199">
                  <c:v>330.846</c:v>
                </c:pt>
                <c:pt idx="200">
                  <c:v>330.60399999999998</c:v>
                </c:pt>
                <c:pt idx="201">
                  <c:v>330.36900000000003</c:v>
                </c:pt>
                <c:pt idx="202">
                  <c:v>330.15100000000001</c:v>
                </c:pt>
                <c:pt idx="203">
                  <c:v>329.928</c:v>
                </c:pt>
                <c:pt idx="204">
                  <c:v>329.721</c:v>
                </c:pt>
                <c:pt idx="205">
                  <c:v>329.54399999999998</c:v>
                </c:pt>
                <c:pt idx="206">
                  <c:v>329.38900000000001</c:v>
                </c:pt>
                <c:pt idx="207">
                  <c:v>329.24799999999999</c:v>
                </c:pt>
                <c:pt idx="208">
                  <c:v>329.12599999999998</c:v>
                </c:pt>
                <c:pt idx="209">
                  <c:v>329.01799999999997</c:v>
                </c:pt>
                <c:pt idx="210">
                  <c:v>328.93200000000002</c:v>
                </c:pt>
                <c:pt idx="211">
                  <c:v>328.86500000000001</c:v>
                </c:pt>
                <c:pt idx="212">
                  <c:v>328.81200000000001</c:v>
                </c:pt>
                <c:pt idx="213">
                  <c:v>328.79399999999998</c:v>
                </c:pt>
                <c:pt idx="214">
                  <c:v>328.786</c:v>
                </c:pt>
                <c:pt idx="215">
                  <c:v>328.79300000000001</c:v>
                </c:pt>
                <c:pt idx="216">
                  <c:v>328.8</c:v>
                </c:pt>
                <c:pt idx="217">
                  <c:v>328.80700000000002</c:v>
                </c:pt>
                <c:pt idx="218">
                  <c:v>328.81700000000001</c:v>
                </c:pt>
                <c:pt idx="219">
                  <c:v>328.83300000000003</c:v>
                </c:pt>
                <c:pt idx="220">
                  <c:v>328.858</c:v>
                </c:pt>
                <c:pt idx="221">
                  <c:v>328.89100000000002</c:v>
                </c:pt>
                <c:pt idx="222">
                  <c:v>328.95299999999997</c:v>
                </c:pt>
                <c:pt idx="223">
                  <c:v>329.029</c:v>
                </c:pt>
                <c:pt idx="224">
                  <c:v>329.12099999999998</c:v>
                </c:pt>
                <c:pt idx="225">
                  <c:v>329.22199999999998</c:v>
                </c:pt>
                <c:pt idx="226">
                  <c:v>329.34300000000002</c:v>
                </c:pt>
                <c:pt idx="227">
                  <c:v>329.46199999999999</c:v>
                </c:pt>
                <c:pt idx="228">
                  <c:v>329.56900000000002</c:v>
                </c:pt>
                <c:pt idx="229">
                  <c:v>329.68799999999999</c:v>
                </c:pt>
                <c:pt idx="230">
                  <c:v>329.815</c:v>
                </c:pt>
                <c:pt idx="231">
                  <c:v>329.983</c:v>
                </c:pt>
                <c:pt idx="232">
                  <c:v>330.166</c:v>
                </c:pt>
                <c:pt idx="233">
                  <c:v>330.31200000000001</c:v>
                </c:pt>
                <c:pt idx="234">
                  <c:v>330.46100000000001</c:v>
                </c:pt>
                <c:pt idx="235">
                  <c:v>330.62400000000002</c:v>
                </c:pt>
                <c:pt idx="236">
                  <c:v>330.79300000000001</c:v>
                </c:pt>
                <c:pt idx="237">
                  <c:v>330.97300000000001</c:v>
                </c:pt>
                <c:pt idx="238">
                  <c:v>331.15300000000002</c:v>
                </c:pt>
                <c:pt idx="239">
                  <c:v>331.33300000000003</c:v>
                </c:pt>
                <c:pt idx="240">
                  <c:v>331.52699999999999</c:v>
                </c:pt>
                <c:pt idx="241">
                  <c:v>331.72</c:v>
                </c:pt>
                <c:pt idx="242">
                  <c:v>331.88799999999998</c:v>
                </c:pt>
                <c:pt idx="243">
                  <c:v>332.06200000000001</c:v>
                </c:pt>
                <c:pt idx="244">
                  <c:v>332.24900000000002</c:v>
                </c:pt>
                <c:pt idx="245">
                  <c:v>332.423</c:v>
                </c:pt>
                <c:pt idx="246">
                  <c:v>332.58800000000002</c:v>
                </c:pt>
                <c:pt idx="247">
                  <c:v>332.75599999999997</c:v>
                </c:pt>
                <c:pt idx="248">
                  <c:v>332.92599999999999</c:v>
                </c:pt>
                <c:pt idx="249">
                  <c:v>333.113</c:v>
                </c:pt>
                <c:pt idx="250">
                  <c:v>333.28100000000001</c:v>
                </c:pt>
                <c:pt idx="251">
                  <c:v>333.42500000000001</c:v>
                </c:pt>
                <c:pt idx="252">
                  <c:v>333.56400000000002</c:v>
                </c:pt>
                <c:pt idx="253">
                  <c:v>333.7</c:v>
                </c:pt>
                <c:pt idx="254">
                  <c:v>333.81599999999997</c:v>
                </c:pt>
                <c:pt idx="255">
                  <c:v>333.92099999999999</c:v>
                </c:pt>
                <c:pt idx="256">
                  <c:v>334.01100000000002</c:v>
                </c:pt>
                <c:pt idx="257">
                  <c:v>334.06799999999998</c:v>
                </c:pt>
                <c:pt idx="258">
                  <c:v>334.10199999999998</c:v>
                </c:pt>
                <c:pt idx="259">
                  <c:v>334.11200000000002</c:v>
                </c:pt>
                <c:pt idx="260">
                  <c:v>334.12200000000001</c:v>
                </c:pt>
                <c:pt idx="261">
                  <c:v>334.13099999999997</c:v>
                </c:pt>
                <c:pt idx="262">
                  <c:v>334.14100000000002</c:v>
                </c:pt>
                <c:pt idx="263">
                  <c:v>334.14499999999998</c:v>
                </c:pt>
                <c:pt idx="264">
                  <c:v>334.13900000000001</c:v>
                </c:pt>
                <c:pt idx="265">
                  <c:v>334.11399999999998</c:v>
                </c:pt>
                <c:pt idx="266">
                  <c:v>334.07900000000001</c:v>
                </c:pt>
                <c:pt idx="267">
                  <c:v>334.029</c:v>
                </c:pt>
                <c:pt idx="268">
                  <c:v>333.96600000000001</c:v>
                </c:pt>
                <c:pt idx="269">
                  <c:v>333.89100000000002</c:v>
                </c:pt>
                <c:pt idx="270">
                  <c:v>333.80799999999999</c:v>
                </c:pt>
                <c:pt idx="271">
                  <c:v>333.70600000000002</c:v>
                </c:pt>
                <c:pt idx="272">
                  <c:v>333.58699999999999</c:v>
                </c:pt>
                <c:pt idx="273">
                  <c:v>333.46100000000001</c:v>
                </c:pt>
                <c:pt idx="274">
                  <c:v>333.32100000000003</c:v>
                </c:pt>
                <c:pt idx="275">
                  <c:v>333.154</c:v>
                </c:pt>
                <c:pt idx="276">
                  <c:v>332.96</c:v>
                </c:pt>
                <c:pt idx="277">
                  <c:v>332.74400000000003</c:v>
                </c:pt>
                <c:pt idx="278">
                  <c:v>332.49799999999999</c:v>
                </c:pt>
                <c:pt idx="279">
                  <c:v>332.21600000000001</c:v>
                </c:pt>
                <c:pt idx="280">
                  <c:v>331.904</c:v>
                </c:pt>
                <c:pt idx="281">
                  <c:v>331.55900000000003</c:v>
                </c:pt>
                <c:pt idx="282">
                  <c:v>331.21600000000001</c:v>
                </c:pt>
                <c:pt idx="283">
                  <c:v>330.86599999999999</c:v>
                </c:pt>
                <c:pt idx="284">
                  <c:v>330.50099999999998</c:v>
                </c:pt>
                <c:pt idx="285">
                  <c:v>330.12200000000001</c:v>
                </c:pt>
                <c:pt idx="286">
                  <c:v>329.74099999999999</c:v>
                </c:pt>
                <c:pt idx="287">
                  <c:v>329.36200000000002</c:v>
                </c:pt>
                <c:pt idx="288">
                  <c:v>328.98399999999998</c:v>
                </c:pt>
                <c:pt idx="289">
                  <c:v>328.60700000000003</c:v>
                </c:pt>
                <c:pt idx="290">
                  <c:v>328.22699999999998</c:v>
                </c:pt>
                <c:pt idx="291">
                  <c:v>327.84199999999998</c:v>
                </c:pt>
                <c:pt idx="292">
                  <c:v>327.47199999999998</c:v>
                </c:pt>
                <c:pt idx="293">
                  <c:v>327.11599999999999</c:v>
                </c:pt>
                <c:pt idx="294">
                  <c:v>326.779</c:v>
                </c:pt>
                <c:pt idx="295">
                  <c:v>326.44400000000002</c:v>
                </c:pt>
                <c:pt idx="296">
                  <c:v>326.11799999999999</c:v>
                </c:pt>
                <c:pt idx="297">
                  <c:v>325.81299999999999</c:v>
                </c:pt>
                <c:pt idx="298">
                  <c:v>325.50900000000001</c:v>
                </c:pt>
                <c:pt idx="299">
                  <c:v>325.20600000000002</c:v>
                </c:pt>
                <c:pt idx="300">
                  <c:v>324.90300000000002</c:v>
                </c:pt>
                <c:pt idx="301">
                  <c:v>324.59800000000001</c:v>
                </c:pt>
                <c:pt idx="302">
                  <c:v>324.286</c:v>
                </c:pt>
                <c:pt idx="303">
                  <c:v>323.976</c:v>
                </c:pt>
                <c:pt idx="304">
                  <c:v>323.69299999999998</c:v>
                </c:pt>
                <c:pt idx="305">
                  <c:v>323.42700000000002</c:v>
                </c:pt>
                <c:pt idx="306">
                  <c:v>323.16199999999998</c:v>
                </c:pt>
                <c:pt idx="307">
                  <c:v>322.90800000000002</c:v>
                </c:pt>
                <c:pt idx="308">
                  <c:v>322.65300000000002</c:v>
                </c:pt>
                <c:pt idx="309">
                  <c:v>322.38099999999997</c:v>
                </c:pt>
                <c:pt idx="310">
                  <c:v>322.11900000000003</c:v>
                </c:pt>
                <c:pt idx="311">
                  <c:v>321.87</c:v>
                </c:pt>
                <c:pt idx="312">
                  <c:v>321.63900000000001</c:v>
                </c:pt>
                <c:pt idx="313">
                  <c:v>321.41300000000001</c:v>
                </c:pt>
                <c:pt idx="314">
                  <c:v>321.19600000000003</c:v>
                </c:pt>
                <c:pt idx="315">
                  <c:v>320.96800000000002</c:v>
                </c:pt>
                <c:pt idx="316">
                  <c:v>320.73599999999999</c:v>
                </c:pt>
                <c:pt idx="317">
                  <c:v>320.50200000000001</c:v>
                </c:pt>
                <c:pt idx="318">
                  <c:v>320.25400000000002</c:v>
                </c:pt>
                <c:pt idx="319">
                  <c:v>319.99599999999998</c:v>
                </c:pt>
                <c:pt idx="320">
                  <c:v>319.72000000000003</c:v>
                </c:pt>
                <c:pt idx="321">
                  <c:v>319.43400000000003</c:v>
                </c:pt>
                <c:pt idx="322">
                  <c:v>319.13799999999998</c:v>
                </c:pt>
                <c:pt idx="323">
                  <c:v>318.82799999999997</c:v>
                </c:pt>
                <c:pt idx="324">
                  <c:v>318.52199999999999</c:v>
                </c:pt>
                <c:pt idx="325">
                  <c:v>318.21699999999998</c:v>
                </c:pt>
                <c:pt idx="326">
                  <c:v>317.91399999999999</c:v>
                </c:pt>
                <c:pt idx="327">
                  <c:v>317.62099999999998</c:v>
                </c:pt>
                <c:pt idx="328">
                  <c:v>317.33999999999997</c:v>
                </c:pt>
                <c:pt idx="329">
                  <c:v>317.01600000000002</c:v>
                </c:pt>
                <c:pt idx="330">
                  <c:v>316.70600000000002</c:v>
                </c:pt>
                <c:pt idx="331">
                  <c:v>316.42099999999999</c:v>
                </c:pt>
                <c:pt idx="332">
                  <c:v>316.12099999999998</c:v>
                </c:pt>
                <c:pt idx="333">
                  <c:v>315.81799999999998</c:v>
                </c:pt>
                <c:pt idx="334">
                  <c:v>315.517</c:v>
                </c:pt>
                <c:pt idx="335">
                  <c:v>315.221</c:v>
                </c:pt>
                <c:pt idx="336">
                  <c:v>314.92599999999999</c:v>
                </c:pt>
                <c:pt idx="337">
                  <c:v>314.63200000000001</c:v>
                </c:pt>
                <c:pt idx="338">
                  <c:v>314.33</c:v>
                </c:pt>
                <c:pt idx="339">
                  <c:v>314.01900000000001</c:v>
                </c:pt>
                <c:pt idx="340">
                  <c:v>313.70299999999997</c:v>
                </c:pt>
                <c:pt idx="341">
                  <c:v>313.38299999999998</c:v>
                </c:pt>
                <c:pt idx="342">
                  <c:v>313.06400000000002</c:v>
                </c:pt>
                <c:pt idx="343">
                  <c:v>312.745</c:v>
                </c:pt>
                <c:pt idx="344">
                  <c:v>312.428</c:v>
                </c:pt>
                <c:pt idx="345">
                  <c:v>312.11200000000002</c:v>
                </c:pt>
                <c:pt idx="346">
                  <c:v>311.80599999999998</c:v>
                </c:pt>
                <c:pt idx="347">
                  <c:v>311.51100000000002</c:v>
                </c:pt>
                <c:pt idx="348">
                  <c:v>311.21699999999998</c:v>
                </c:pt>
                <c:pt idx="349">
                  <c:v>310.928</c:v>
                </c:pt>
                <c:pt idx="350">
                  <c:v>310.654</c:v>
                </c:pt>
                <c:pt idx="351">
                  <c:v>310.39100000000002</c:v>
                </c:pt>
                <c:pt idx="352">
                  <c:v>310.13600000000002</c:v>
                </c:pt>
                <c:pt idx="353">
                  <c:v>309.88200000000001</c:v>
                </c:pt>
                <c:pt idx="354">
                  <c:v>309.63499999999999</c:v>
                </c:pt>
                <c:pt idx="355">
                  <c:v>309.40199999999999</c:v>
                </c:pt>
                <c:pt idx="356">
                  <c:v>309.16899999999998</c:v>
                </c:pt>
                <c:pt idx="357">
                  <c:v>308.93599999999998</c:v>
                </c:pt>
                <c:pt idx="358">
                  <c:v>308.71800000000002</c:v>
                </c:pt>
                <c:pt idx="359">
                  <c:v>308.50799999999998</c:v>
                </c:pt>
                <c:pt idx="360">
                  <c:v>308.31099999999998</c:v>
                </c:pt>
                <c:pt idx="361">
                  <c:v>308.11500000000001</c:v>
                </c:pt>
                <c:pt idx="362">
                  <c:v>307.92</c:v>
                </c:pt>
                <c:pt idx="363">
                  <c:v>307.74200000000002</c:v>
                </c:pt>
                <c:pt idx="364">
                  <c:v>307.56400000000002</c:v>
                </c:pt>
                <c:pt idx="365">
                  <c:v>307.387</c:v>
                </c:pt>
                <c:pt idx="366">
                  <c:v>307.20999999999998</c:v>
                </c:pt>
                <c:pt idx="367">
                  <c:v>307.03500000000003</c:v>
                </c:pt>
                <c:pt idx="368">
                  <c:v>306.86500000000001</c:v>
                </c:pt>
                <c:pt idx="369">
                  <c:v>306.70400000000001</c:v>
                </c:pt>
                <c:pt idx="370">
                  <c:v>306.54700000000003</c:v>
                </c:pt>
                <c:pt idx="371">
                  <c:v>306.37700000000001</c:v>
                </c:pt>
                <c:pt idx="372">
                  <c:v>306.21100000000001</c:v>
                </c:pt>
                <c:pt idx="373">
                  <c:v>306.05200000000002</c:v>
                </c:pt>
                <c:pt idx="374">
                  <c:v>305.88799999999998</c:v>
                </c:pt>
                <c:pt idx="375">
                  <c:v>305.72199999999998</c:v>
                </c:pt>
                <c:pt idx="376">
                  <c:v>305.529</c:v>
                </c:pt>
                <c:pt idx="377">
                  <c:v>305.34899999999999</c:v>
                </c:pt>
                <c:pt idx="378">
                  <c:v>305.18599999999998</c:v>
                </c:pt>
                <c:pt idx="379">
                  <c:v>305.01600000000002</c:v>
                </c:pt>
                <c:pt idx="380">
                  <c:v>304.84399999999999</c:v>
                </c:pt>
                <c:pt idx="381">
                  <c:v>304.66899999999998</c:v>
                </c:pt>
                <c:pt idx="382">
                  <c:v>304.49599999999998</c:v>
                </c:pt>
                <c:pt idx="383">
                  <c:v>304.32600000000002</c:v>
                </c:pt>
                <c:pt idx="384">
                  <c:v>304.15199999999999</c:v>
                </c:pt>
                <c:pt idx="385">
                  <c:v>303.97500000000002</c:v>
                </c:pt>
                <c:pt idx="386">
                  <c:v>303.80799999999999</c:v>
                </c:pt>
                <c:pt idx="387">
                  <c:v>303.70499999999998</c:v>
                </c:pt>
                <c:pt idx="388">
                  <c:v>303.666</c:v>
                </c:pt>
                <c:pt idx="389">
                  <c:v>303.63</c:v>
                </c:pt>
                <c:pt idx="390">
                  <c:v>303.58100000000002</c:v>
                </c:pt>
                <c:pt idx="391">
                  <c:v>303.50599999999997</c:v>
                </c:pt>
                <c:pt idx="392">
                  <c:v>303.42200000000003</c:v>
                </c:pt>
                <c:pt idx="393">
                  <c:v>303.31200000000001</c:v>
                </c:pt>
                <c:pt idx="394">
                  <c:v>303.19400000000002</c:v>
                </c:pt>
                <c:pt idx="395">
                  <c:v>303.05099999999999</c:v>
                </c:pt>
                <c:pt idx="396">
                  <c:v>302.88499999999999</c:v>
                </c:pt>
                <c:pt idx="397">
                  <c:v>302.70699999999999</c:v>
                </c:pt>
                <c:pt idx="398">
                  <c:v>302.50299999999999</c:v>
                </c:pt>
                <c:pt idx="399">
                  <c:v>302.28699999999998</c:v>
                </c:pt>
                <c:pt idx="400">
                  <c:v>302.05500000000001</c:v>
                </c:pt>
                <c:pt idx="401">
                  <c:v>301.82900000000001</c:v>
                </c:pt>
                <c:pt idx="402">
                  <c:v>301.59500000000003</c:v>
                </c:pt>
                <c:pt idx="403">
                  <c:v>301.31</c:v>
                </c:pt>
                <c:pt idx="404">
                  <c:v>301.02199999999999</c:v>
                </c:pt>
                <c:pt idx="405">
                  <c:v>300.73399999999998</c:v>
                </c:pt>
                <c:pt idx="406">
                  <c:v>300.42</c:v>
                </c:pt>
                <c:pt idx="407">
                  <c:v>300.09199999999998</c:v>
                </c:pt>
                <c:pt idx="408">
                  <c:v>299.75200000000001</c:v>
                </c:pt>
                <c:pt idx="409">
                  <c:v>299.399</c:v>
                </c:pt>
                <c:pt idx="410">
                  <c:v>299.04000000000002</c:v>
                </c:pt>
                <c:pt idx="411">
                  <c:v>298.68</c:v>
                </c:pt>
                <c:pt idx="412">
                  <c:v>298.30900000000003</c:v>
                </c:pt>
                <c:pt idx="413">
                  <c:v>297.928</c:v>
                </c:pt>
                <c:pt idx="414">
                  <c:v>297.53300000000002</c:v>
                </c:pt>
                <c:pt idx="415">
                  <c:v>297.11799999999999</c:v>
                </c:pt>
                <c:pt idx="416">
                  <c:v>296.685</c:v>
                </c:pt>
                <c:pt idx="417">
                  <c:v>296.25299999999999</c:v>
                </c:pt>
                <c:pt idx="418">
                  <c:v>295.82100000000003</c:v>
                </c:pt>
                <c:pt idx="419">
                  <c:v>295.38900000000001</c:v>
                </c:pt>
                <c:pt idx="420">
                  <c:v>294.95699999999999</c:v>
                </c:pt>
                <c:pt idx="421">
                  <c:v>294.53199999999998</c:v>
                </c:pt>
                <c:pt idx="422">
                  <c:v>294.12299999999999</c:v>
                </c:pt>
                <c:pt idx="423">
                  <c:v>293.75700000000001</c:v>
                </c:pt>
                <c:pt idx="424">
                  <c:v>293.39400000000001</c:v>
                </c:pt>
                <c:pt idx="425">
                  <c:v>293.01799999999997</c:v>
                </c:pt>
                <c:pt idx="426">
                  <c:v>292.666</c:v>
                </c:pt>
                <c:pt idx="427">
                  <c:v>292.32600000000002</c:v>
                </c:pt>
                <c:pt idx="428">
                  <c:v>291.99900000000002</c:v>
                </c:pt>
                <c:pt idx="429">
                  <c:v>291.673</c:v>
                </c:pt>
                <c:pt idx="430">
                  <c:v>291.34399999999999</c:v>
                </c:pt>
                <c:pt idx="431">
                  <c:v>291.00200000000001</c:v>
                </c:pt>
                <c:pt idx="432">
                  <c:v>290.65800000000002</c:v>
                </c:pt>
                <c:pt idx="433">
                  <c:v>290.31299999999999</c:v>
                </c:pt>
                <c:pt idx="434">
                  <c:v>289.96800000000002</c:v>
                </c:pt>
                <c:pt idx="435">
                  <c:v>289.61900000000003</c:v>
                </c:pt>
                <c:pt idx="436">
                  <c:v>289.25700000000001</c:v>
                </c:pt>
                <c:pt idx="437">
                  <c:v>288.89400000000001</c:v>
                </c:pt>
                <c:pt idx="438">
                  <c:v>288.52999999999997</c:v>
                </c:pt>
                <c:pt idx="439">
                  <c:v>288.16699999999997</c:v>
                </c:pt>
                <c:pt idx="440">
                  <c:v>287.79399999999998</c:v>
                </c:pt>
                <c:pt idx="441">
                  <c:v>287.41199999999998</c:v>
                </c:pt>
                <c:pt idx="442">
                  <c:v>287.03199999999998</c:v>
                </c:pt>
                <c:pt idx="443">
                  <c:v>286.65899999999999</c:v>
                </c:pt>
                <c:pt idx="444">
                  <c:v>286.29700000000003</c:v>
                </c:pt>
                <c:pt idx="445">
                  <c:v>285.94600000000003</c:v>
                </c:pt>
                <c:pt idx="446">
                  <c:v>285.59300000000002</c:v>
                </c:pt>
                <c:pt idx="447">
                  <c:v>285.22899999999998</c:v>
                </c:pt>
                <c:pt idx="448">
                  <c:v>284.87599999999998</c:v>
                </c:pt>
                <c:pt idx="449">
                  <c:v>284.529</c:v>
                </c:pt>
                <c:pt idx="450">
                  <c:v>284.197</c:v>
                </c:pt>
                <c:pt idx="451">
                  <c:v>283.86399999999998</c:v>
                </c:pt>
                <c:pt idx="452">
                  <c:v>283.53100000000001</c:v>
                </c:pt>
                <c:pt idx="453">
                  <c:v>283.19799999999998</c:v>
                </c:pt>
                <c:pt idx="454">
                  <c:v>282.85899999999998</c:v>
                </c:pt>
                <c:pt idx="455">
                  <c:v>282.505</c:v>
                </c:pt>
                <c:pt idx="456">
                  <c:v>282.14299999999997</c:v>
                </c:pt>
                <c:pt idx="457">
                  <c:v>281.77600000000001</c:v>
                </c:pt>
                <c:pt idx="458">
                  <c:v>281.40899999999999</c:v>
                </c:pt>
                <c:pt idx="459">
                  <c:v>281.036</c:v>
                </c:pt>
                <c:pt idx="460">
                  <c:v>280.65100000000001</c:v>
                </c:pt>
                <c:pt idx="461">
                  <c:v>280.26799999999997</c:v>
                </c:pt>
                <c:pt idx="462">
                  <c:v>279.88600000000002</c:v>
                </c:pt>
                <c:pt idx="463">
                  <c:v>279.517</c:v>
                </c:pt>
                <c:pt idx="464">
                  <c:v>279.14800000000002</c:v>
                </c:pt>
                <c:pt idx="465">
                  <c:v>278.77999999999997</c:v>
                </c:pt>
                <c:pt idx="466">
                  <c:v>278.411</c:v>
                </c:pt>
                <c:pt idx="467">
                  <c:v>278.04199999999997</c:v>
                </c:pt>
                <c:pt idx="468">
                  <c:v>277.67200000000003</c:v>
                </c:pt>
                <c:pt idx="469">
                  <c:v>277.30200000000002</c:v>
                </c:pt>
                <c:pt idx="470">
                  <c:v>276.93200000000002</c:v>
                </c:pt>
                <c:pt idx="471">
                  <c:v>276.56</c:v>
                </c:pt>
                <c:pt idx="472">
                  <c:v>276.19499999999999</c:v>
                </c:pt>
                <c:pt idx="473">
                  <c:v>275.839</c:v>
                </c:pt>
                <c:pt idx="474">
                  <c:v>275.483</c:v>
                </c:pt>
                <c:pt idx="475">
                  <c:v>275.12799999999999</c:v>
                </c:pt>
                <c:pt idx="476">
                  <c:v>274.786</c:v>
                </c:pt>
                <c:pt idx="477">
                  <c:v>274.44400000000002</c:v>
                </c:pt>
                <c:pt idx="478">
                  <c:v>274.10199999999998</c:v>
                </c:pt>
                <c:pt idx="479">
                  <c:v>273.76900000000001</c:v>
                </c:pt>
                <c:pt idx="480">
                  <c:v>273.44200000000001</c:v>
                </c:pt>
                <c:pt idx="481">
                  <c:v>273.09800000000001</c:v>
                </c:pt>
                <c:pt idx="482">
                  <c:v>272.76299999999998</c:v>
                </c:pt>
                <c:pt idx="483">
                  <c:v>272.44799999999998</c:v>
                </c:pt>
                <c:pt idx="484">
                  <c:v>272.142</c:v>
                </c:pt>
                <c:pt idx="485">
                  <c:v>271.84100000000001</c:v>
                </c:pt>
                <c:pt idx="486">
                  <c:v>271.55200000000002</c:v>
                </c:pt>
                <c:pt idx="487">
                  <c:v>271.26499999999999</c:v>
                </c:pt>
                <c:pt idx="488">
                  <c:v>270.976</c:v>
                </c:pt>
                <c:pt idx="489">
                  <c:v>270.70999999999998</c:v>
                </c:pt>
                <c:pt idx="490">
                  <c:v>270.46499999999997</c:v>
                </c:pt>
                <c:pt idx="491">
                  <c:v>270.209</c:v>
                </c:pt>
                <c:pt idx="492">
                  <c:v>269.95</c:v>
                </c:pt>
                <c:pt idx="493">
                  <c:v>269.68700000000001</c:v>
                </c:pt>
                <c:pt idx="494">
                  <c:v>269.42399999999998</c:v>
                </c:pt>
                <c:pt idx="495">
                  <c:v>269.16000000000003</c:v>
                </c:pt>
                <c:pt idx="496">
                  <c:v>268.88600000000002</c:v>
                </c:pt>
                <c:pt idx="497">
                  <c:v>268.60899999999998</c:v>
                </c:pt>
                <c:pt idx="498">
                  <c:v>268.33199999999999</c:v>
                </c:pt>
                <c:pt idx="499">
                  <c:v>268.06099999999998</c:v>
                </c:pt>
                <c:pt idx="500">
                  <c:v>267.79599999999999</c:v>
                </c:pt>
                <c:pt idx="501">
                  <c:v>267.51900000000001</c:v>
                </c:pt>
                <c:pt idx="502">
                  <c:v>267.23099999999999</c:v>
                </c:pt>
                <c:pt idx="503">
                  <c:v>266.92099999999999</c:v>
                </c:pt>
                <c:pt idx="504">
                  <c:v>266.59399999999999</c:v>
                </c:pt>
                <c:pt idx="505">
                  <c:v>266.25599999999997</c:v>
                </c:pt>
                <c:pt idx="506">
                  <c:v>265.90100000000001</c:v>
                </c:pt>
                <c:pt idx="507">
                  <c:v>265.55</c:v>
                </c:pt>
                <c:pt idx="508">
                  <c:v>265.20699999999999</c:v>
                </c:pt>
                <c:pt idx="509">
                  <c:v>264.86399999999998</c:v>
                </c:pt>
                <c:pt idx="510">
                  <c:v>264.524</c:v>
                </c:pt>
                <c:pt idx="511">
                  <c:v>264.19499999999999</c:v>
                </c:pt>
                <c:pt idx="512">
                  <c:v>263.85500000000002</c:v>
                </c:pt>
                <c:pt idx="513">
                  <c:v>263.512</c:v>
                </c:pt>
                <c:pt idx="514">
                  <c:v>263.178</c:v>
                </c:pt>
                <c:pt idx="515">
                  <c:v>262.83499999999998</c:v>
                </c:pt>
                <c:pt idx="516">
                  <c:v>262.47300000000001</c:v>
                </c:pt>
                <c:pt idx="517">
                  <c:v>262.10000000000002</c:v>
                </c:pt>
                <c:pt idx="518">
                  <c:v>261.72000000000003</c:v>
                </c:pt>
                <c:pt idx="519">
                  <c:v>261.32600000000002</c:v>
                </c:pt>
                <c:pt idx="520">
                  <c:v>260.92500000000001</c:v>
                </c:pt>
                <c:pt idx="521">
                  <c:v>260.51100000000002</c:v>
                </c:pt>
                <c:pt idx="522">
                  <c:v>260.06</c:v>
                </c:pt>
                <c:pt idx="523">
                  <c:v>259.59500000000003</c:v>
                </c:pt>
                <c:pt idx="524">
                  <c:v>259.12</c:v>
                </c:pt>
                <c:pt idx="525">
                  <c:v>258.62200000000001</c:v>
                </c:pt>
                <c:pt idx="526">
                  <c:v>258.11399999999998</c:v>
                </c:pt>
                <c:pt idx="527">
                  <c:v>257.59199999999998</c:v>
                </c:pt>
                <c:pt idx="528">
                  <c:v>257.05799999999999</c:v>
                </c:pt>
                <c:pt idx="529">
                  <c:v>256.52100000000002</c:v>
                </c:pt>
                <c:pt idx="530">
                  <c:v>255.983</c:v>
                </c:pt>
                <c:pt idx="531">
                  <c:v>255.405</c:v>
                </c:pt>
                <c:pt idx="532">
                  <c:v>254.816</c:v>
                </c:pt>
                <c:pt idx="533">
                  <c:v>254.233</c:v>
                </c:pt>
                <c:pt idx="534">
                  <c:v>253.661</c:v>
                </c:pt>
                <c:pt idx="535">
                  <c:v>253.07599999999999</c:v>
                </c:pt>
                <c:pt idx="536">
                  <c:v>252.441</c:v>
                </c:pt>
                <c:pt idx="537">
                  <c:v>251.821</c:v>
                </c:pt>
                <c:pt idx="538">
                  <c:v>251.2</c:v>
                </c:pt>
                <c:pt idx="539">
                  <c:v>250.56299999999999</c:v>
                </c:pt>
                <c:pt idx="540">
                  <c:v>249.94300000000001</c:v>
                </c:pt>
                <c:pt idx="541">
                  <c:v>249.327</c:v>
                </c:pt>
                <c:pt idx="542">
                  <c:v>248.70400000000001</c:v>
                </c:pt>
                <c:pt idx="543">
                  <c:v>248.089</c:v>
                </c:pt>
                <c:pt idx="544">
                  <c:v>247.47300000000001</c:v>
                </c:pt>
                <c:pt idx="545">
                  <c:v>246.85</c:v>
                </c:pt>
                <c:pt idx="546">
                  <c:v>246.227</c:v>
                </c:pt>
                <c:pt idx="547">
                  <c:v>245.60300000000001</c:v>
                </c:pt>
                <c:pt idx="548">
                  <c:v>244.97399999999999</c:v>
                </c:pt>
                <c:pt idx="549">
                  <c:v>244.33799999999999</c:v>
                </c:pt>
                <c:pt idx="550">
                  <c:v>243.69900000000001</c:v>
                </c:pt>
                <c:pt idx="551">
                  <c:v>243.05600000000001</c:v>
                </c:pt>
                <c:pt idx="552">
                  <c:v>242.38900000000001</c:v>
                </c:pt>
                <c:pt idx="553">
                  <c:v>241.696</c:v>
                </c:pt>
                <c:pt idx="554">
                  <c:v>240.965</c:v>
                </c:pt>
                <c:pt idx="555">
                  <c:v>240.24799999999999</c:v>
                </c:pt>
                <c:pt idx="556">
                  <c:v>239.53299999999999</c:v>
                </c:pt>
                <c:pt idx="557">
                  <c:v>238.81700000000001</c:v>
                </c:pt>
                <c:pt idx="558">
                  <c:v>238.09100000000001</c:v>
                </c:pt>
                <c:pt idx="559">
                  <c:v>237.35499999999999</c:v>
                </c:pt>
                <c:pt idx="560">
                  <c:v>236.60499999999999</c:v>
                </c:pt>
                <c:pt idx="561">
                  <c:v>235.83099999999999</c:v>
                </c:pt>
              </c:numCache>
            </c:numRef>
          </c:val>
          <c:smooth val="0"/>
          <c:extLst>
            <c:ext xmlns:c16="http://schemas.microsoft.com/office/drawing/2014/chart" uri="{C3380CC4-5D6E-409C-BE32-E72D297353CC}">
              <c16:uniqueId val="{00000001-B4CD-48F3-9EEA-8B87EA5E4FAC}"/>
            </c:ext>
          </c:extLst>
        </c:ser>
        <c:dLbls>
          <c:showLegendKey val="0"/>
          <c:showVal val="0"/>
          <c:showCatName val="0"/>
          <c:showSerName val="0"/>
          <c:showPercent val="0"/>
          <c:showBubbleSize val="0"/>
        </c:dLbls>
        <c:marker val="1"/>
        <c:smooth val="0"/>
        <c:axId val="561215656"/>
        <c:axId val="561225824"/>
      </c:lineChart>
      <c:catAx>
        <c:axId val="40257297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576584"/>
        <c:crosses val="autoZero"/>
        <c:auto val="1"/>
        <c:lblAlgn val="ctr"/>
        <c:lblOffset val="100"/>
        <c:noMultiLvlLbl val="0"/>
      </c:catAx>
      <c:valAx>
        <c:axId val="402576584"/>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402572976"/>
        <c:crosses val="autoZero"/>
        <c:crossBetween val="between"/>
      </c:valAx>
      <c:valAx>
        <c:axId val="561225824"/>
        <c:scaling>
          <c:orientation val="minMax"/>
        </c:scaling>
        <c:delete val="0"/>
        <c:axPos val="r"/>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2"/>
                </a:solidFill>
                <a:latin typeface="+mn-lt"/>
                <a:ea typeface="+mn-ea"/>
                <a:cs typeface="+mn-cs"/>
              </a:defRPr>
            </a:pPr>
            <a:endParaRPr lang="en-US"/>
          </a:p>
        </c:txPr>
        <c:crossAx val="561215656"/>
        <c:crosses val="max"/>
        <c:crossBetween val="between"/>
      </c:valAx>
      <c:catAx>
        <c:axId val="561215656"/>
        <c:scaling>
          <c:orientation val="minMax"/>
        </c:scaling>
        <c:delete val="1"/>
        <c:axPos val="b"/>
        <c:majorTickMark val="out"/>
        <c:minorTickMark val="none"/>
        <c:tickLblPos val="nextTo"/>
        <c:crossAx val="561225824"/>
        <c:crosses val="autoZero"/>
        <c:auto val="1"/>
        <c:lblAlgn val="ctr"/>
        <c:lblOffset val="100"/>
        <c:noMultiLvlLbl val="0"/>
      </c:catAx>
      <c:spPr>
        <a:noFill/>
        <a:ln>
          <a:noFill/>
        </a:ln>
        <a:effectLst/>
      </c:spPr>
    </c:plotArea>
    <c:legend>
      <c:legendPos val="r"/>
      <c:layout>
        <c:manualLayout>
          <c:xMode val="edge"/>
          <c:yMode val="edge"/>
          <c:x val="0.86285324460744206"/>
          <c:y val="0.80582132542735618"/>
          <c:w val="0.13493093443089169"/>
          <c:h val="0.192245647813263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and Torque Curve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855779715991074E-2"/>
          <c:y val="0.17404974190520883"/>
          <c:w val="0.68711840335269414"/>
          <c:h val="0.68304444698987943"/>
        </c:manualLayout>
      </c:layout>
      <c:lineChart>
        <c:grouping val="stacked"/>
        <c:varyColors val="0"/>
        <c:ser>
          <c:idx val="0"/>
          <c:order val="0"/>
          <c:tx>
            <c:strRef>
              <c:f>'Run 3 map 2 Good'!$E$1</c:f>
              <c:strCache>
                <c:ptCount val="1"/>
                <c:pt idx="0">
                  <c:v>Power Wheel</c:v>
                </c:pt>
              </c:strCache>
            </c:strRef>
          </c:tx>
          <c:spPr>
            <a:ln w="28575" cap="rnd">
              <a:solidFill>
                <a:schemeClr val="accent1"/>
              </a:solidFill>
              <a:round/>
            </a:ln>
            <a:effectLst/>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Good'!$E$2:$E$536</c:f>
              <c:numCache>
                <c:formatCode>0.000</c:formatCode>
                <c:ptCount val="535"/>
                <c:pt idx="0">
                  <c:v>11.891999999999999</c:v>
                </c:pt>
                <c:pt idx="1">
                  <c:v>12.098000000000001</c:v>
                </c:pt>
                <c:pt idx="2">
                  <c:v>12.305</c:v>
                </c:pt>
                <c:pt idx="3">
                  <c:v>12.510999999999999</c:v>
                </c:pt>
                <c:pt idx="4">
                  <c:v>12.717000000000001</c:v>
                </c:pt>
                <c:pt idx="5">
                  <c:v>12.923999999999999</c:v>
                </c:pt>
                <c:pt idx="6">
                  <c:v>13.13</c:v>
                </c:pt>
                <c:pt idx="7">
                  <c:v>13.336</c:v>
                </c:pt>
                <c:pt idx="8">
                  <c:v>13.552</c:v>
                </c:pt>
                <c:pt idx="9">
                  <c:v>13.771000000000001</c:v>
                </c:pt>
                <c:pt idx="10">
                  <c:v>13.991</c:v>
                </c:pt>
                <c:pt idx="11">
                  <c:v>14.211</c:v>
                </c:pt>
                <c:pt idx="12">
                  <c:v>14.43</c:v>
                </c:pt>
                <c:pt idx="13">
                  <c:v>14.65</c:v>
                </c:pt>
                <c:pt idx="14">
                  <c:v>14.87</c:v>
                </c:pt>
                <c:pt idx="15">
                  <c:v>15.089</c:v>
                </c:pt>
                <c:pt idx="16">
                  <c:v>15.311</c:v>
                </c:pt>
                <c:pt idx="17">
                  <c:v>15.548</c:v>
                </c:pt>
                <c:pt idx="18">
                  <c:v>15.788</c:v>
                </c:pt>
                <c:pt idx="19">
                  <c:v>16.027999999999999</c:v>
                </c:pt>
                <c:pt idx="20">
                  <c:v>16.268000000000001</c:v>
                </c:pt>
                <c:pt idx="21">
                  <c:v>16.507999999999999</c:v>
                </c:pt>
                <c:pt idx="22">
                  <c:v>16.747</c:v>
                </c:pt>
                <c:pt idx="23">
                  <c:v>16.986999999999998</c:v>
                </c:pt>
                <c:pt idx="24">
                  <c:v>17.227</c:v>
                </c:pt>
                <c:pt idx="25">
                  <c:v>17.47</c:v>
                </c:pt>
                <c:pt idx="26">
                  <c:v>17.728000000000002</c:v>
                </c:pt>
                <c:pt idx="27">
                  <c:v>17.989999999999998</c:v>
                </c:pt>
                <c:pt idx="28">
                  <c:v>18.251999999999999</c:v>
                </c:pt>
                <c:pt idx="29">
                  <c:v>18.513999999999999</c:v>
                </c:pt>
                <c:pt idx="30">
                  <c:v>18.776</c:v>
                </c:pt>
                <c:pt idx="31">
                  <c:v>19.038</c:v>
                </c:pt>
                <c:pt idx="32">
                  <c:v>19.3</c:v>
                </c:pt>
                <c:pt idx="33">
                  <c:v>19.562000000000001</c:v>
                </c:pt>
                <c:pt idx="34">
                  <c:v>19.824000000000002</c:v>
                </c:pt>
                <c:pt idx="35">
                  <c:v>20.103000000000002</c:v>
                </c:pt>
                <c:pt idx="36">
                  <c:v>20.39</c:v>
                </c:pt>
                <c:pt idx="37">
                  <c:v>20.677</c:v>
                </c:pt>
                <c:pt idx="38">
                  <c:v>20.963999999999999</c:v>
                </c:pt>
                <c:pt idx="39">
                  <c:v>21.251000000000001</c:v>
                </c:pt>
                <c:pt idx="40">
                  <c:v>21.538</c:v>
                </c:pt>
                <c:pt idx="41">
                  <c:v>21.824999999999999</c:v>
                </c:pt>
                <c:pt idx="42">
                  <c:v>22.111999999999998</c:v>
                </c:pt>
                <c:pt idx="43">
                  <c:v>22.399000000000001</c:v>
                </c:pt>
                <c:pt idx="44">
                  <c:v>22.701000000000001</c:v>
                </c:pt>
                <c:pt idx="45">
                  <c:v>23.02</c:v>
                </c:pt>
                <c:pt idx="46">
                  <c:v>23.34</c:v>
                </c:pt>
                <c:pt idx="47">
                  <c:v>23.658999999999999</c:v>
                </c:pt>
                <c:pt idx="48">
                  <c:v>23.978999999999999</c:v>
                </c:pt>
                <c:pt idx="49">
                  <c:v>24.297999999999998</c:v>
                </c:pt>
                <c:pt idx="50">
                  <c:v>24.617999999999999</c:v>
                </c:pt>
                <c:pt idx="51">
                  <c:v>24.937000000000001</c:v>
                </c:pt>
                <c:pt idx="52">
                  <c:v>25.256</c:v>
                </c:pt>
                <c:pt idx="53">
                  <c:v>25.59</c:v>
                </c:pt>
                <c:pt idx="54">
                  <c:v>25.943000000000001</c:v>
                </c:pt>
                <c:pt idx="55">
                  <c:v>26.297000000000001</c:v>
                </c:pt>
                <c:pt idx="56">
                  <c:v>26.65</c:v>
                </c:pt>
                <c:pt idx="57">
                  <c:v>27.004000000000001</c:v>
                </c:pt>
                <c:pt idx="58">
                  <c:v>27.358000000000001</c:v>
                </c:pt>
                <c:pt idx="59">
                  <c:v>27.712</c:v>
                </c:pt>
                <c:pt idx="60">
                  <c:v>28.065000000000001</c:v>
                </c:pt>
                <c:pt idx="61">
                  <c:v>28.419</c:v>
                </c:pt>
                <c:pt idx="62">
                  <c:v>28.797999999999998</c:v>
                </c:pt>
                <c:pt idx="63">
                  <c:v>29.196999999999999</c:v>
                </c:pt>
                <c:pt idx="64">
                  <c:v>29.596</c:v>
                </c:pt>
                <c:pt idx="65">
                  <c:v>29.995999999999999</c:v>
                </c:pt>
                <c:pt idx="66">
                  <c:v>30.395</c:v>
                </c:pt>
                <c:pt idx="67">
                  <c:v>30.795000000000002</c:v>
                </c:pt>
                <c:pt idx="68">
                  <c:v>31.193999999999999</c:v>
                </c:pt>
                <c:pt idx="69">
                  <c:v>31.593</c:v>
                </c:pt>
                <c:pt idx="70">
                  <c:v>31.998999999999999</c:v>
                </c:pt>
                <c:pt idx="71">
                  <c:v>32.44</c:v>
                </c:pt>
                <c:pt idx="72">
                  <c:v>32.883000000000003</c:v>
                </c:pt>
                <c:pt idx="73">
                  <c:v>33.326000000000001</c:v>
                </c:pt>
                <c:pt idx="74">
                  <c:v>33.768999999999998</c:v>
                </c:pt>
                <c:pt idx="75">
                  <c:v>34.212000000000003</c:v>
                </c:pt>
                <c:pt idx="76">
                  <c:v>34.655000000000001</c:v>
                </c:pt>
                <c:pt idx="77">
                  <c:v>35.097999999999999</c:v>
                </c:pt>
                <c:pt idx="78">
                  <c:v>35.540999999999997</c:v>
                </c:pt>
                <c:pt idx="79">
                  <c:v>36.030999999999999</c:v>
                </c:pt>
                <c:pt idx="80">
                  <c:v>36.521999999999998</c:v>
                </c:pt>
                <c:pt idx="81">
                  <c:v>37.012</c:v>
                </c:pt>
                <c:pt idx="82">
                  <c:v>37.503</c:v>
                </c:pt>
                <c:pt idx="83">
                  <c:v>37.993000000000002</c:v>
                </c:pt>
                <c:pt idx="84">
                  <c:v>38.482999999999997</c:v>
                </c:pt>
                <c:pt idx="85">
                  <c:v>38.973999999999997</c:v>
                </c:pt>
                <c:pt idx="86">
                  <c:v>39.479999999999997</c:v>
                </c:pt>
                <c:pt idx="87">
                  <c:v>40.024000000000001</c:v>
                </c:pt>
                <c:pt idx="88">
                  <c:v>40.567999999999998</c:v>
                </c:pt>
                <c:pt idx="89">
                  <c:v>41.112000000000002</c:v>
                </c:pt>
                <c:pt idx="90">
                  <c:v>41.656999999999996</c:v>
                </c:pt>
                <c:pt idx="91">
                  <c:v>42.201000000000001</c:v>
                </c:pt>
                <c:pt idx="92">
                  <c:v>42.744999999999997</c:v>
                </c:pt>
                <c:pt idx="93">
                  <c:v>43.3</c:v>
                </c:pt>
                <c:pt idx="94">
                  <c:v>43.9</c:v>
                </c:pt>
                <c:pt idx="95">
                  <c:v>44.505000000000003</c:v>
                </c:pt>
                <c:pt idx="96">
                  <c:v>45.11</c:v>
                </c:pt>
                <c:pt idx="97">
                  <c:v>45.715000000000003</c:v>
                </c:pt>
                <c:pt idx="98">
                  <c:v>46.32</c:v>
                </c:pt>
                <c:pt idx="99">
                  <c:v>46.924999999999997</c:v>
                </c:pt>
                <c:pt idx="100">
                  <c:v>47.555999999999997</c:v>
                </c:pt>
                <c:pt idx="101">
                  <c:v>48.218000000000004</c:v>
                </c:pt>
                <c:pt idx="102">
                  <c:v>48.88</c:v>
                </c:pt>
                <c:pt idx="103">
                  <c:v>49.542000000000002</c:v>
                </c:pt>
                <c:pt idx="104">
                  <c:v>50.204000000000001</c:v>
                </c:pt>
                <c:pt idx="105">
                  <c:v>50.866</c:v>
                </c:pt>
                <c:pt idx="106">
                  <c:v>51.555</c:v>
                </c:pt>
                <c:pt idx="107">
                  <c:v>52.295000000000002</c:v>
                </c:pt>
                <c:pt idx="108">
                  <c:v>53.034999999999997</c:v>
                </c:pt>
                <c:pt idx="109">
                  <c:v>53.774999999999999</c:v>
                </c:pt>
                <c:pt idx="110">
                  <c:v>54.515000000000001</c:v>
                </c:pt>
                <c:pt idx="111">
                  <c:v>55.261000000000003</c:v>
                </c:pt>
                <c:pt idx="112">
                  <c:v>56.067999999999998</c:v>
                </c:pt>
                <c:pt idx="113">
                  <c:v>56.889000000000003</c:v>
                </c:pt>
                <c:pt idx="114">
                  <c:v>57.71</c:v>
                </c:pt>
                <c:pt idx="115">
                  <c:v>58.530999999999999</c:v>
                </c:pt>
                <c:pt idx="116">
                  <c:v>59.375999999999998</c:v>
                </c:pt>
                <c:pt idx="117">
                  <c:v>60.319000000000003</c:v>
                </c:pt>
                <c:pt idx="118">
                  <c:v>61.261000000000003</c:v>
                </c:pt>
                <c:pt idx="119">
                  <c:v>62.203000000000003</c:v>
                </c:pt>
                <c:pt idx="120">
                  <c:v>63.203000000000003</c:v>
                </c:pt>
                <c:pt idx="121">
                  <c:v>64.313000000000002</c:v>
                </c:pt>
                <c:pt idx="122">
                  <c:v>65.421999999999997</c:v>
                </c:pt>
                <c:pt idx="123">
                  <c:v>66.650000000000006</c:v>
                </c:pt>
                <c:pt idx="124">
                  <c:v>68.102999999999994</c:v>
                </c:pt>
                <c:pt idx="125">
                  <c:v>69.781999999999996</c:v>
                </c:pt>
                <c:pt idx="126">
                  <c:v>72.611999999999995</c:v>
                </c:pt>
                <c:pt idx="127">
                  <c:v>75.641999999999996</c:v>
                </c:pt>
                <c:pt idx="128">
                  <c:v>76.682000000000002</c:v>
                </c:pt>
                <c:pt idx="129">
                  <c:v>77.230999999999995</c:v>
                </c:pt>
                <c:pt idx="130">
                  <c:v>77.781999999999996</c:v>
                </c:pt>
                <c:pt idx="131">
                  <c:v>78.334000000000003</c:v>
                </c:pt>
                <c:pt idx="132">
                  <c:v>78.879000000000005</c:v>
                </c:pt>
                <c:pt idx="133">
                  <c:v>79.423000000000002</c:v>
                </c:pt>
                <c:pt idx="134">
                  <c:v>79.971999999999994</c:v>
                </c:pt>
                <c:pt idx="135">
                  <c:v>80.525999999999996</c:v>
                </c:pt>
                <c:pt idx="136">
                  <c:v>81.055999999999997</c:v>
                </c:pt>
                <c:pt idx="137">
                  <c:v>81.581999999999994</c:v>
                </c:pt>
                <c:pt idx="138">
                  <c:v>82.093000000000004</c:v>
                </c:pt>
                <c:pt idx="139">
                  <c:v>82.59</c:v>
                </c:pt>
                <c:pt idx="140">
                  <c:v>83.07</c:v>
                </c:pt>
                <c:pt idx="141">
                  <c:v>83.519000000000005</c:v>
                </c:pt>
                <c:pt idx="142">
                  <c:v>83.93</c:v>
                </c:pt>
                <c:pt idx="143">
                  <c:v>84.287000000000006</c:v>
                </c:pt>
                <c:pt idx="144">
                  <c:v>84.55</c:v>
                </c:pt>
                <c:pt idx="145">
                  <c:v>84.655000000000001</c:v>
                </c:pt>
                <c:pt idx="146">
                  <c:v>84.405000000000001</c:v>
                </c:pt>
                <c:pt idx="147">
                  <c:v>83.546999999999997</c:v>
                </c:pt>
                <c:pt idx="148">
                  <c:v>82.620999999999995</c:v>
                </c:pt>
                <c:pt idx="149">
                  <c:v>81.897999999999996</c:v>
                </c:pt>
                <c:pt idx="150">
                  <c:v>81.325000000000003</c:v>
                </c:pt>
                <c:pt idx="151">
                  <c:v>80.870999999999995</c:v>
                </c:pt>
                <c:pt idx="152">
                  <c:v>80.475999999999999</c:v>
                </c:pt>
                <c:pt idx="153">
                  <c:v>80.120999999999995</c:v>
                </c:pt>
                <c:pt idx="154">
                  <c:v>79.817999999999998</c:v>
                </c:pt>
                <c:pt idx="155">
                  <c:v>79.558999999999997</c:v>
                </c:pt>
                <c:pt idx="156">
                  <c:v>79.346000000000004</c:v>
                </c:pt>
                <c:pt idx="157">
                  <c:v>79.173000000000002</c:v>
                </c:pt>
                <c:pt idx="158">
                  <c:v>79.025000000000006</c:v>
                </c:pt>
                <c:pt idx="159">
                  <c:v>78.902000000000001</c:v>
                </c:pt>
                <c:pt idx="160">
                  <c:v>78.81</c:v>
                </c:pt>
                <c:pt idx="161">
                  <c:v>78.751999999999995</c:v>
                </c:pt>
                <c:pt idx="162">
                  <c:v>78.718999999999994</c:v>
                </c:pt>
                <c:pt idx="163">
                  <c:v>78.707999999999998</c:v>
                </c:pt>
                <c:pt idx="164">
                  <c:v>78.722999999999999</c:v>
                </c:pt>
                <c:pt idx="165">
                  <c:v>78.768000000000001</c:v>
                </c:pt>
                <c:pt idx="166">
                  <c:v>78.837000000000003</c:v>
                </c:pt>
                <c:pt idx="167">
                  <c:v>78.921999999999997</c:v>
                </c:pt>
                <c:pt idx="168">
                  <c:v>79.033000000000001</c:v>
                </c:pt>
                <c:pt idx="169">
                  <c:v>79.168000000000006</c:v>
                </c:pt>
                <c:pt idx="170">
                  <c:v>79.319000000000003</c:v>
                </c:pt>
                <c:pt idx="171">
                  <c:v>79.486000000000004</c:v>
                </c:pt>
                <c:pt idx="172">
                  <c:v>79.665000000000006</c:v>
                </c:pt>
                <c:pt idx="173">
                  <c:v>79.866</c:v>
                </c:pt>
                <c:pt idx="174">
                  <c:v>80.078000000000003</c:v>
                </c:pt>
                <c:pt idx="175">
                  <c:v>80.304000000000002</c:v>
                </c:pt>
                <c:pt idx="176">
                  <c:v>80.540000000000006</c:v>
                </c:pt>
                <c:pt idx="177">
                  <c:v>80.786000000000001</c:v>
                </c:pt>
                <c:pt idx="178">
                  <c:v>81.046000000000006</c:v>
                </c:pt>
                <c:pt idx="179">
                  <c:v>81.319000000000003</c:v>
                </c:pt>
                <c:pt idx="180">
                  <c:v>81.594999999999999</c:v>
                </c:pt>
                <c:pt idx="181">
                  <c:v>81.873999999999995</c:v>
                </c:pt>
                <c:pt idx="182">
                  <c:v>82.16</c:v>
                </c:pt>
                <c:pt idx="183">
                  <c:v>82.457999999999998</c:v>
                </c:pt>
                <c:pt idx="184">
                  <c:v>82.759</c:v>
                </c:pt>
                <c:pt idx="185">
                  <c:v>83.069000000000003</c:v>
                </c:pt>
                <c:pt idx="186">
                  <c:v>83.381</c:v>
                </c:pt>
                <c:pt idx="187">
                  <c:v>83.706000000000003</c:v>
                </c:pt>
                <c:pt idx="188">
                  <c:v>84.033000000000001</c:v>
                </c:pt>
                <c:pt idx="189">
                  <c:v>84.375</c:v>
                </c:pt>
                <c:pt idx="190">
                  <c:v>84.718999999999994</c:v>
                </c:pt>
                <c:pt idx="191">
                  <c:v>85.07</c:v>
                </c:pt>
                <c:pt idx="192">
                  <c:v>85.424000000000007</c:v>
                </c:pt>
                <c:pt idx="193">
                  <c:v>85.781999999999996</c:v>
                </c:pt>
                <c:pt idx="194">
                  <c:v>86.144999999999996</c:v>
                </c:pt>
                <c:pt idx="195">
                  <c:v>86.510999999999996</c:v>
                </c:pt>
                <c:pt idx="196">
                  <c:v>86.888999999999996</c:v>
                </c:pt>
                <c:pt idx="197">
                  <c:v>87.266999999999996</c:v>
                </c:pt>
                <c:pt idx="198">
                  <c:v>87.65</c:v>
                </c:pt>
                <c:pt idx="199">
                  <c:v>88.034000000000006</c:v>
                </c:pt>
                <c:pt idx="200">
                  <c:v>88.421999999999997</c:v>
                </c:pt>
                <c:pt idx="201">
                  <c:v>88.811999999999998</c:v>
                </c:pt>
                <c:pt idx="202">
                  <c:v>89.206000000000003</c:v>
                </c:pt>
                <c:pt idx="203">
                  <c:v>89.605999999999995</c:v>
                </c:pt>
                <c:pt idx="204">
                  <c:v>90.006</c:v>
                </c:pt>
                <c:pt idx="205">
                  <c:v>90.406000000000006</c:v>
                </c:pt>
                <c:pt idx="206">
                  <c:v>90.805999999999997</c:v>
                </c:pt>
                <c:pt idx="207">
                  <c:v>91.210999999999999</c:v>
                </c:pt>
                <c:pt idx="208">
                  <c:v>91.617999999999995</c:v>
                </c:pt>
                <c:pt idx="209">
                  <c:v>92.031999999999996</c:v>
                </c:pt>
                <c:pt idx="210">
                  <c:v>92.448999999999998</c:v>
                </c:pt>
                <c:pt idx="211">
                  <c:v>92.852999999999994</c:v>
                </c:pt>
                <c:pt idx="212">
                  <c:v>93.251000000000005</c:v>
                </c:pt>
                <c:pt idx="213">
                  <c:v>93.653000000000006</c:v>
                </c:pt>
                <c:pt idx="214">
                  <c:v>94.06</c:v>
                </c:pt>
                <c:pt idx="215">
                  <c:v>94.462000000000003</c:v>
                </c:pt>
                <c:pt idx="216">
                  <c:v>94.86</c:v>
                </c:pt>
                <c:pt idx="217">
                  <c:v>95.256</c:v>
                </c:pt>
                <c:pt idx="218">
                  <c:v>95.652000000000001</c:v>
                </c:pt>
                <c:pt idx="219">
                  <c:v>96.04</c:v>
                </c:pt>
                <c:pt idx="220">
                  <c:v>96.423000000000002</c:v>
                </c:pt>
                <c:pt idx="221">
                  <c:v>96.805999999999997</c:v>
                </c:pt>
                <c:pt idx="222">
                  <c:v>97.188000000000002</c:v>
                </c:pt>
                <c:pt idx="223">
                  <c:v>97.545000000000002</c:v>
                </c:pt>
                <c:pt idx="224">
                  <c:v>97.893000000000001</c:v>
                </c:pt>
                <c:pt idx="225">
                  <c:v>98.227999999999994</c:v>
                </c:pt>
                <c:pt idx="226">
                  <c:v>98.566999999999993</c:v>
                </c:pt>
                <c:pt idx="227">
                  <c:v>98.9</c:v>
                </c:pt>
                <c:pt idx="228">
                  <c:v>99.213999999999999</c:v>
                </c:pt>
                <c:pt idx="229">
                  <c:v>99.513999999999996</c:v>
                </c:pt>
                <c:pt idx="230">
                  <c:v>99.804000000000002</c:v>
                </c:pt>
                <c:pt idx="231">
                  <c:v>100.081</c:v>
                </c:pt>
                <c:pt idx="232">
                  <c:v>100.31100000000001</c:v>
                </c:pt>
                <c:pt idx="233">
                  <c:v>100.541</c:v>
                </c:pt>
                <c:pt idx="234">
                  <c:v>100.764</c:v>
                </c:pt>
                <c:pt idx="235">
                  <c:v>100.97199999999999</c:v>
                </c:pt>
                <c:pt idx="236">
                  <c:v>101.16</c:v>
                </c:pt>
                <c:pt idx="237">
                  <c:v>101.33199999999999</c:v>
                </c:pt>
                <c:pt idx="238">
                  <c:v>101.49</c:v>
                </c:pt>
                <c:pt idx="239">
                  <c:v>101.63500000000001</c:v>
                </c:pt>
                <c:pt idx="240">
                  <c:v>101.771</c:v>
                </c:pt>
                <c:pt idx="241">
                  <c:v>101.884</c:v>
                </c:pt>
                <c:pt idx="242">
                  <c:v>101.985</c:v>
                </c:pt>
                <c:pt idx="243">
                  <c:v>102.07899999999999</c:v>
                </c:pt>
                <c:pt idx="244">
                  <c:v>102.173</c:v>
                </c:pt>
                <c:pt idx="245">
                  <c:v>102.26</c:v>
                </c:pt>
                <c:pt idx="246">
                  <c:v>102.34399999999999</c:v>
                </c:pt>
                <c:pt idx="247">
                  <c:v>102.42400000000001</c:v>
                </c:pt>
                <c:pt idx="248">
                  <c:v>102.497</c:v>
                </c:pt>
                <c:pt idx="249">
                  <c:v>102.577</c:v>
                </c:pt>
                <c:pt idx="250">
                  <c:v>102.66500000000001</c:v>
                </c:pt>
                <c:pt idx="251">
                  <c:v>102.756</c:v>
                </c:pt>
                <c:pt idx="252">
                  <c:v>102.849</c:v>
                </c:pt>
                <c:pt idx="253">
                  <c:v>102.961</c:v>
                </c:pt>
                <c:pt idx="254">
                  <c:v>103.077</c:v>
                </c:pt>
                <c:pt idx="255">
                  <c:v>103.193</c:v>
                </c:pt>
                <c:pt idx="256">
                  <c:v>103.316</c:v>
                </c:pt>
                <c:pt idx="257">
                  <c:v>103.45</c:v>
                </c:pt>
                <c:pt idx="258">
                  <c:v>103.596</c:v>
                </c:pt>
                <c:pt idx="259">
                  <c:v>103.744</c:v>
                </c:pt>
                <c:pt idx="260">
                  <c:v>103.89700000000001</c:v>
                </c:pt>
                <c:pt idx="261">
                  <c:v>104.065</c:v>
                </c:pt>
                <c:pt idx="262">
                  <c:v>104.236</c:v>
                </c:pt>
                <c:pt idx="263">
                  <c:v>104.41</c:v>
                </c:pt>
                <c:pt idx="264">
                  <c:v>104.586</c:v>
                </c:pt>
                <c:pt idx="265">
                  <c:v>104.762</c:v>
                </c:pt>
                <c:pt idx="266">
                  <c:v>104.938</c:v>
                </c:pt>
                <c:pt idx="267">
                  <c:v>105.121</c:v>
                </c:pt>
                <c:pt idx="268">
                  <c:v>105.31399999999999</c:v>
                </c:pt>
                <c:pt idx="269">
                  <c:v>105.512</c:v>
                </c:pt>
                <c:pt idx="270">
                  <c:v>105.71299999999999</c:v>
                </c:pt>
                <c:pt idx="271">
                  <c:v>105.91500000000001</c:v>
                </c:pt>
                <c:pt idx="272">
                  <c:v>106.11799999999999</c:v>
                </c:pt>
                <c:pt idx="273">
                  <c:v>106.32599999999999</c:v>
                </c:pt>
                <c:pt idx="274">
                  <c:v>106.53400000000001</c:v>
                </c:pt>
                <c:pt idx="275">
                  <c:v>106.74299999999999</c:v>
                </c:pt>
                <c:pt idx="276">
                  <c:v>106.958</c:v>
                </c:pt>
                <c:pt idx="277">
                  <c:v>107.176</c:v>
                </c:pt>
                <c:pt idx="278">
                  <c:v>107.408</c:v>
                </c:pt>
                <c:pt idx="279">
                  <c:v>107.637</c:v>
                </c:pt>
                <c:pt idx="280">
                  <c:v>107.861</c:v>
                </c:pt>
                <c:pt idx="281">
                  <c:v>108.095</c:v>
                </c:pt>
                <c:pt idx="282">
                  <c:v>108.33499999999999</c:v>
                </c:pt>
                <c:pt idx="283">
                  <c:v>108.58799999999999</c:v>
                </c:pt>
                <c:pt idx="284">
                  <c:v>108.842</c:v>
                </c:pt>
                <c:pt idx="285">
                  <c:v>109.09099999999999</c:v>
                </c:pt>
                <c:pt idx="286">
                  <c:v>109.34399999999999</c:v>
                </c:pt>
                <c:pt idx="287">
                  <c:v>109.608</c:v>
                </c:pt>
                <c:pt idx="288">
                  <c:v>109.872</c:v>
                </c:pt>
                <c:pt idx="289">
                  <c:v>110.136</c:v>
                </c:pt>
                <c:pt idx="290">
                  <c:v>110.407</c:v>
                </c:pt>
                <c:pt idx="291">
                  <c:v>110.67700000000001</c:v>
                </c:pt>
                <c:pt idx="292">
                  <c:v>110.94199999999999</c:v>
                </c:pt>
                <c:pt idx="293">
                  <c:v>111.206</c:v>
                </c:pt>
                <c:pt idx="294">
                  <c:v>111.471</c:v>
                </c:pt>
                <c:pt idx="295">
                  <c:v>111.74299999999999</c:v>
                </c:pt>
                <c:pt idx="296">
                  <c:v>112.01600000000001</c:v>
                </c:pt>
                <c:pt idx="297">
                  <c:v>112.289</c:v>
                </c:pt>
                <c:pt idx="298">
                  <c:v>112.557</c:v>
                </c:pt>
                <c:pt idx="299">
                  <c:v>112.822</c:v>
                </c:pt>
                <c:pt idx="300">
                  <c:v>113.096</c:v>
                </c:pt>
                <c:pt idx="301">
                  <c:v>113.374</c:v>
                </c:pt>
                <c:pt idx="302">
                  <c:v>113.65600000000001</c:v>
                </c:pt>
                <c:pt idx="303">
                  <c:v>113.931</c:v>
                </c:pt>
                <c:pt idx="304">
                  <c:v>114.206</c:v>
                </c:pt>
                <c:pt idx="305">
                  <c:v>114.489</c:v>
                </c:pt>
                <c:pt idx="306">
                  <c:v>114.761</c:v>
                </c:pt>
                <c:pt idx="307">
                  <c:v>115.026</c:v>
                </c:pt>
                <c:pt idx="308">
                  <c:v>115.291</c:v>
                </c:pt>
                <c:pt idx="309">
                  <c:v>115.553</c:v>
                </c:pt>
                <c:pt idx="310">
                  <c:v>115.81</c:v>
                </c:pt>
                <c:pt idx="311">
                  <c:v>116.06699999999999</c:v>
                </c:pt>
                <c:pt idx="312">
                  <c:v>116.32299999999999</c:v>
                </c:pt>
                <c:pt idx="313">
                  <c:v>116.572</c:v>
                </c:pt>
                <c:pt idx="314">
                  <c:v>116.82</c:v>
                </c:pt>
                <c:pt idx="315">
                  <c:v>117.06699999999999</c:v>
                </c:pt>
                <c:pt idx="316">
                  <c:v>117.29900000000001</c:v>
                </c:pt>
                <c:pt idx="317">
                  <c:v>117.53</c:v>
                </c:pt>
                <c:pt idx="318">
                  <c:v>117.758</c:v>
                </c:pt>
                <c:pt idx="319">
                  <c:v>117.968</c:v>
                </c:pt>
                <c:pt idx="320">
                  <c:v>118.173</c:v>
                </c:pt>
                <c:pt idx="321">
                  <c:v>118.378</c:v>
                </c:pt>
                <c:pt idx="322">
                  <c:v>118.58199999999999</c:v>
                </c:pt>
                <c:pt idx="323">
                  <c:v>118.78400000000001</c:v>
                </c:pt>
                <c:pt idx="324">
                  <c:v>118.979</c:v>
                </c:pt>
                <c:pt idx="325">
                  <c:v>119.16200000000001</c:v>
                </c:pt>
                <c:pt idx="326">
                  <c:v>119.34</c:v>
                </c:pt>
                <c:pt idx="327">
                  <c:v>119.509</c:v>
                </c:pt>
                <c:pt idx="328">
                  <c:v>119.672</c:v>
                </c:pt>
                <c:pt idx="329">
                  <c:v>119.83199999999999</c:v>
                </c:pt>
                <c:pt idx="330">
                  <c:v>119.992</c:v>
                </c:pt>
                <c:pt idx="331">
                  <c:v>120.146</c:v>
                </c:pt>
                <c:pt idx="332">
                  <c:v>120.29600000000001</c:v>
                </c:pt>
                <c:pt idx="333">
                  <c:v>120.43300000000001</c:v>
                </c:pt>
                <c:pt idx="334">
                  <c:v>120.569</c:v>
                </c:pt>
                <c:pt idx="335">
                  <c:v>120.70099999999999</c:v>
                </c:pt>
                <c:pt idx="336">
                  <c:v>120.827</c:v>
                </c:pt>
                <c:pt idx="337">
                  <c:v>120.947</c:v>
                </c:pt>
                <c:pt idx="338">
                  <c:v>121.063</c:v>
                </c:pt>
                <c:pt idx="339">
                  <c:v>121.17400000000001</c:v>
                </c:pt>
                <c:pt idx="340">
                  <c:v>121.279</c:v>
                </c:pt>
                <c:pt idx="341">
                  <c:v>121.376</c:v>
                </c:pt>
                <c:pt idx="342">
                  <c:v>121.462</c:v>
                </c:pt>
                <c:pt idx="343">
                  <c:v>121.54900000000001</c:v>
                </c:pt>
                <c:pt idx="344">
                  <c:v>121.639</c:v>
                </c:pt>
                <c:pt idx="345">
                  <c:v>121.71599999999999</c:v>
                </c:pt>
                <c:pt idx="346">
                  <c:v>121.789</c:v>
                </c:pt>
                <c:pt idx="347">
                  <c:v>121.864</c:v>
                </c:pt>
                <c:pt idx="348">
                  <c:v>121.94</c:v>
                </c:pt>
                <c:pt idx="349">
                  <c:v>122.01</c:v>
                </c:pt>
                <c:pt idx="350">
                  <c:v>122.07299999999999</c:v>
                </c:pt>
                <c:pt idx="351">
                  <c:v>122.131</c:v>
                </c:pt>
                <c:pt idx="352">
                  <c:v>122.17400000000001</c:v>
                </c:pt>
                <c:pt idx="353">
                  <c:v>122.211</c:v>
                </c:pt>
                <c:pt idx="354">
                  <c:v>122.25</c:v>
                </c:pt>
                <c:pt idx="355">
                  <c:v>122.289</c:v>
                </c:pt>
                <c:pt idx="356">
                  <c:v>122.324</c:v>
                </c:pt>
                <c:pt idx="357">
                  <c:v>122.355</c:v>
                </c:pt>
                <c:pt idx="358">
                  <c:v>122.392</c:v>
                </c:pt>
                <c:pt idx="359">
                  <c:v>122.43600000000001</c:v>
                </c:pt>
                <c:pt idx="360">
                  <c:v>122.482</c:v>
                </c:pt>
                <c:pt idx="361">
                  <c:v>122.52200000000001</c:v>
                </c:pt>
                <c:pt idx="362">
                  <c:v>122.553</c:v>
                </c:pt>
                <c:pt idx="363">
                  <c:v>122.586</c:v>
                </c:pt>
                <c:pt idx="364">
                  <c:v>122.624</c:v>
                </c:pt>
                <c:pt idx="365">
                  <c:v>122.663</c:v>
                </c:pt>
                <c:pt idx="366">
                  <c:v>122.70099999999999</c:v>
                </c:pt>
                <c:pt idx="367">
                  <c:v>122.741</c:v>
                </c:pt>
                <c:pt idx="368">
                  <c:v>122.789</c:v>
                </c:pt>
                <c:pt idx="369">
                  <c:v>122.83</c:v>
                </c:pt>
                <c:pt idx="370">
                  <c:v>122.86799999999999</c:v>
                </c:pt>
                <c:pt idx="371">
                  <c:v>122.90600000000001</c:v>
                </c:pt>
                <c:pt idx="372">
                  <c:v>122.935</c:v>
                </c:pt>
                <c:pt idx="373">
                  <c:v>122.955</c:v>
                </c:pt>
                <c:pt idx="374">
                  <c:v>122.96599999999999</c:v>
                </c:pt>
                <c:pt idx="375">
                  <c:v>122.98399999999999</c:v>
                </c:pt>
                <c:pt idx="376">
                  <c:v>122.991</c:v>
                </c:pt>
                <c:pt idx="377">
                  <c:v>122.99299999999999</c:v>
                </c:pt>
                <c:pt idx="378">
                  <c:v>123.002</c:v>
                </c:pt>
                <c:pt idx="379">
                  <c:v>123.012</c:v>
                </c:pt>
                <c:pt idx="380">
                  <c:v>123.01600000000001</c:v>
                </c:pt>
                <c:pt idx="381">
                  <c:v>123.00700000000001</c:v>
                </c:pt>
                <c:pt idx="382">
                  <c:v>122.991</c:v>
                </c:pt>
                <c:pt idx="383">
                  <c:v>122.96899999999999</c:v>
                </c:pt>
                <c:pt idx="384">
                  <c:v>122.94199999999999</c:v>
                </c:pt>
                <c:pt idx="385">
                  <c:v>122.922</c:v>
                </c:pt>
                <c:pt idx="386">
                  <c:v>122.90300000000001</c:v>
                </c:pt>
                <c:pt idx="387">
                  <c:v>122.88500000000001</c:v>
                </c:pt>
                <c:pt idx="388">
                  <c:v>122.86</c:v>
                </c:pt>
                <c:pt idx="389">
                  <c:v>122.82899999999999</c:v>
                </c:pt>
                <c:pt idx="390">
                  <c:v>122.794</c:v>
                </c:pt>
                <c:pt idx="391">
                  <c:v>122.765</c:v>
                </c:pt>
                <c:pt idx="392">
                  <c:v>122.742</c:v>
                </c:pt>
                <c:pt idx="393">
                  <c:v>122.724</c:v>
                </c:pt>
                <c:pt idx="394">
                  <c:v>122.70699999999999</c:v>
                </c:pt>
                <c:pt idx="395">
                  <c:v>122.69199999999999</c:v>
                </c:pt>
                <c:pt idx="396">
                  <c:v>122.68300000000001</c:v>
                </c:pt>
                <c:pt idx="397">
                  <c:v>122.67400000000001</c:v>
                </c:pt>
                <c:pt idx="398">
                  <c:v>122.66500000000001</c:v>
                </c:pt>
                <c:pt idx="399">
                  <c:v>122.649</c:v>
                </c:pt>
                <c:pt idx="400">
                  <c:v>122.629</c:v>
                </c:pt>
                <c:pt idx="401">
                  <c:v>122.60299999999999</c:v>
                </c:pt>
                <c:pt idx="402">
                  <c:v>122.583</c:v>
                </c:pt>
                <c:pt idx="403">
                  <c:v>122.566</c:v>
                </c:pt>
                <c:pt idx="404">
                  <c:v>122.548</c:v>
                </c:pt>
                <c:pt idx="405">
                  <c:v>122.524</c:v>
                </c:pt>
                <c:pt idx="406">
                  <c:v>122.498</c:v>
                </c:pt>
                <c:pt idx="407">
                  <c:v>122.47199999999999</c:v>
                </c:pt>
                <c:pt idx="408">
                  <c:v>122.428</c:v>
                </c:pt>
                <c:pt idx="409">
                  <c:v>122.373</c:v>
                </c:pt>
                <c:pt idx="410">
                  <c:v>122.31699999999999</c:v>
                </c:pt>
                <c:pt idx="411">
                  <c:v>122.262</c:v>
                </c:pt>
                <c:pt idx="412">
                  <c:v>122.20699999999999</c:v>
                </c:pt>
                <c:pt idx="413">
                  <c:v>122.151</c:v>
                </c:pt>
                <c:pt idx="414">
                  <c:v>122.089</c:v>
                </c:pt>
                <c:pt idx="415">
                  <c:v>122.02800000000001</c:v>
                </c:pt>
                <c:pt idx="416">
                  <c:v>121.974</c:v>
                </c:pt>
                <c:pt idx="417">
                  <c:v>121.926</c:v>
                </c:pt>
                <c:pt idx="418">
                  <c:v>121.88</c:v>
                </c:pt>
                <c:pt idx="419">
                  <c:v>121.833</c:v>
                </c:pt>
                <c:pt idx="420">
                  <c:v>121.801</c:v>
                </c:pt>
                <c:pt idx="421">
                  <c:v>121.771</c:v>
                </c:pt>
                <c:pt idx="422">
                  <c:v>121.736</c:v>
                </c:pt>
                <c:pt idx="423">
                  <c:v>121.69199999999999</c:v>
                </c:pt>
                <c:pt idx="424">
                  <c:v>121.649</c:v>
                </c:pt>
                <c:pt idx="425">
                  <c:v>121.614</c:v>
                </c:pt>
                <c:pt idx="426">
                  <c:v>121.59099999999999</c:v>
                </c:pt>
                <c:pt idx="427">
                  <c:v>121.575</c:v>
                </c:pt>
                <c:pt idx="428">
                  <c:v>121.566</c:v>
                </c:pt>
                <c:pt idx="429">
                  <c:v>121.551</c:v>
                </c:pt>
                <c:pt idx="430">
                  <c:v>121.53100000000001</c:v>
                </c:pt>
                <c:pt idx="431">
                  <c:v>121.504</c:v>
                </c:pt>
                <c:pt idx="432">
                  <c:v>121.47799999999999</c:v>
                </c:pt>
                <c:pt idx="433">
                  <c:v>121.449</c:v>
                </c:pt>
                <c:pt idx="434">
                  <c:v>121.414</c:v>
                </c:pt>
                <c:pt idx="435">
                  <c:v>121.373</c:v>
                </c:pt>
                <c:pt idx="436">
                  <c:v>121.328</c:v>
                </c:pt>
                <c:pt idx="437">
                  <c:v>121.28400000000001</c:v>
                </c:pt>
                <c:pt idx="438">
                  <c:v>121.235</c:v>
                </c:pt>
                <c:pt idx="439">
                  <c:v>121.182</c:v>
                </c:pt>
                <c:pt idx="440">
                  <c:v>121.146</c:v>
                </c:pt>
                <c:pt idx="441">
                  <c:v>121.107</c:v>
                </c:pt>
                <c:pt idx="442">
                  <c:v>121.063</c:v>
                </c:pt>
                <c:pt idx="443">
                  <c:v>121.014</c:v>
                </c:pt>
                <c:pt idx="444">
                  <c:v>120.958</c:v>
                </c:pt>
                <c:pt idx="445">
                  <c:v>120.896</c:v>
                </c:pt>
                <c:pt idx="446">
                  <c:v>120.82899999999999</c:v>
                </c:pt>
                <c:pt idx="447">
                  <c:v>120.762</c:v>
                </c:pt>
                <c:pt idx="448">
                  <c:v>120.702</c:v>
                </c:pt>
                <c:pt idx="449">
                  <c:v>120.648</c:v>
                </c:pt>
                <c:pt idx="450">
                  <c:v>120.59699999999999</c:v>
                </c:pt>
                <c:pt idx="451">
                  <c:v>120.547</c:v>
                </c:pt>
                <c:pt idx="452">
                  <c:v>120.497</c:v>
                </c:pt>
                <c:pt idx="453">
                  <c:v>120.447</c:v>
                </c:pt>
                <c:pt idx="454">
                  <c:v>120.392</c:v>
                </c:pt>
                <c:pt idx="455">
                  <c:v>120.331</c:v>
                </c:pt>
                <c:pt idx="456">
                  <c:v>120.25700000000001</c:v>
                </c:pt>
                <c:pt idx="457">
                  <c:v>120.175</c:v>
                </c:pt>
                <c:pt idx="458">
                  <c:v>120.084</c:v>
                </c:pt>
                <c:pt idx="459">
                  <c:v>119.99</c:v>
                </c:pt>
                <c:pt idx="460">
                  <c:v>119.89400000000001</c:v>
                </c:pt>
                <c:pt idx="461">
                  <c:v>119.791</c:v>
                </c:pt>
                <c:pt idx="462">
                  <c:v>119.68300000000001</c:v>
                </c:pt>
                <c:pt idx="463">
                  <c:v>119.571</c:v>
                </c:pt>
                <c:pt idx="464">
                  <c:v>119.456</c:v>
                </c:pt>
                <c:pt idx="465">
                  <c:v>119.345</c:v>
                </c:pt>
                <c:pt idx="466">
                  <c:v>119.23699999999999</c:v>
                </c:pt>
                <c:pt idx="467">
                  <c:v>119.11799999999999</c:v>
                </c:pt>
                <c:pt idx="468">
                  <c:v>119</c:v>
                </c:pt>
                <c:pt idx="469">
                  <c:v>118.88500000000001</c:v>
                </c:pt>
                <c:pt idx="470">
                  <c:v>118.745</c:v>
                </c:pt>
                <c:pt idx="471">
                  <c:v>118.60299999999999</c:v>
                </c:pt>
                <c:pt idx="472">
                  <c:v>118.461</c:v>
                </c:pt>
                <c:pt idx="473">
                  <c:v>118.312</c:v>
                </c:pt>
                <c:pt idx="474">
                  <c:v>118.163</c:v>
                </c:pt>
                <c:pt idx="475">
                  <c:v>118.021</c:v>
                </c:pt>
                <c:pt idx="476">
                  <c:v>117.886</c:v>
                </c:pt>
                <c:pt idx="477">
                  <c:v>117.754</c:v>
                </c:pt>
                <c:pt idx="478">
                  <c:v>117.63</c:v>
                </c:pt>
                <c:pt idx="479">
                  <c:v>117.499</c:v>
                </c:pt>
                <c:pt idx="480">
                  <c:v>117.364</c:v>
                </c:pt>
                <c:pt idx="481">
                  <c:v>117.22199999999999</c:v>
                </c:pt>
                <c:pt idx="482">
                  <c:v>117.083</c:v>
                </c:pt>
                <c:pt idx="483">
                  <c:v>116.943</c:v>
                </c:pt>
                <c:pt idx="484">
                  <c:v>116.801</c:v>
                </c:pt>
                <c:pt idx="485">
                  <c:v>116.65</c:v>
                </c:pt>
                <c:pt idx="486">
                  <c:v>116.494</c:v>
                </c:pt>
                <c:pt idx="487">
                  <c:v>116.343</c:v>
                </c:pt>
                <c:pt idx="488">
                  <c:v>116.188</c:v>
                </c:pt>
                <c:pt idx="489">
                  <c:v>116.03</c:v>
                </c:pt>
                <c:pt idx="490">
                  <c:v>115.871</c:v>
                </c:pt>
                <c:pt idx="491">
                  <c:v>115.712</c:v>
                </c:pt>
                <c:pt idx="492">
                  <c:v>115.557</c:v>
                </c:pt>
                <c:pt idx="493">
                  <c:v>115.40600000000001</c:v>
                </c:pt>
                <c:pt idx="494">
                  <c:v>115.26</c:v>
                </c:pt>
                <c:pt idx="495">
                  <c:v>115.11799999999999</c:v>
                </c:pt>
                <c:pt idx="496">
                  <c:v>114.976</c:v>
                </c:pt>
                <c:pt idx="497">
                  <c:v>114.839</c:v>
                </c:pt>
                <c:pt idx="498">
                  <c:v>114.706</c:v>
                </c:pt>
                <c:pt idx="499">
                  <c:v>114.577</c:v>
                </c:pt>
                <c:pt idx="500">
                  <c:v>114.44799999999999</c:v>
                </c:pt>
                <c:pt idx="501">
                  <c:v>114.321</c:v>
                </c:pt>
                <c:pt idx="502">
                  <c:v>114.199</c:v>
                </c:pt>
                <c:pt idx="503">
                  <c:v>114.07599999999999</c:v>
                </c:pt>
                <c:pt idx="504">
                  <c:v>113.94799999999999</c:v>
                </c:pt>
                <c:pt idx="505">
                  <c:v>113.822</c:v>
                </c:pt>
                <c:pt idx="506">
                  <c:v>113.699</c:v>
                </c:pt>
                <c:pt idx="507">
                  <c:v>113.57899999999999</c:v>
                </c:pt>
                <c:pt idx="508">
                  <c:v>113.468</c:v>
                </c:pt>
                <c:pt idx="509">
                  <c:v>113.369</c:v>
                </c:pt>
                <c:pt idx="510">
                  <c:v>113.279</c:v>
                </c:pt>
                <c:pt idx="511">
                  <c:v>113.19</c:v>
                </c:pt>
                <c:pt idx="512">
                  <c:v>113.09</c:v>
                </c:pt>
                <c:pt idx="513">
                  <c:v>112.99299999999999</c:v>
                </c:pt>
                <c:pt idx="514">
                  <c:v>112.896</c:v>
                </c:pt>
                <c:pt idx="515">
                  <c:v>112.788</c:v>
                </c:pt>
                <c:pt idx="516">
                  <c:v>112.678</c:v>
                </c:pt>
                <c:pt idx="517">
                  <c:v>112.58199999999999</c:v>
                </c:pt>
                <c:pt idx="518">
                  <c:v>112.47799999999999</c:v>
                </c:pt>
                <c:pt idx="519">
                  <c:v>112.363</c:v>
                </c:pt>
                <c:pt idx="520">
                  <c:v>112.261</c:v>
                </c:pt>
                <c:pt idx="521">
                  <c:v>112.16500000000001</c:v>
                </c:pt>
                <c:pt idx="522">
                  <c:v>112.069</c:v>
                </c:pt>
                <c:pt idx="523">
                  <c:v>111.965</c:v>
                </c:pt>
                <c:pt idx="524">
                  <c:v>111.845</c:v>
                </c:pt>
                <c:pt idx="525">
                  <c:v>111.72499999999999</c:v>
                </c:pt>
                <c:pt idx="526">
                  <c:v>111.604</c:v>
                </c:pt>
                <c:pt idx="527">
                  <c:v>111.474</c:v>
                </c:pt>
                <c:pt idx="528">
                  <c:v>111.34099999999999</c:v>
                </c:pt>
                <c:pt idx="529">
                  <c:v>111.209</c:v>
                </c:pt>
                <c:pt idx="530">
                  <c:v>111.07599999999999</c:v>
                </c:pt>
                <c:pt idx="531">
                  <c:v>110.94499999999999</c:v>
                </c:pt>
                <c:pt idx="532">
                  <c:v>110.82</c:v>
                </c:pt>
                <c:pt idx="533">
                  <c:v>110.696</c:v>
                </c:pt>
                <c:pt idx="534">
                  <c:v>110.572</c:v>
                </c:pt>
              </c:numCache>
            </c:numRef>
          </c:val>
          <c:smooth val="0"/>
          <c:extLst>
            <c:ext xmlns:c16="http://schemas.microsoft.com/office/drawing/2014/chart" uri="{C3380CC4-5D6E-409C-BE32-E72D297353CC}">
              <c16:uniqueId val="{00000000-D672-4398-A317-4A162FD58E56}"/>
            </c:ext>
          </c:extLst>
        </c:ser>
        <c:dLbls>
          <c:showLegendKey val="0"/>
          <c:showVal val="0"/>
          <c:showCatName val="0"/>
          <c:showSerName val="0"/>
          <c:showPercent val="0"/>
          <c:showBubbleSize val="0"/>
        </c:dLbls>
        <c:marker val="1"/>
        <c:smooth val="0"/>
        <c:axId val="550810336"/>
        <c:axId val="550811976"/>
      </c:lineChart>
      <c:lineChart>
        <c:grouping val="stacked"/>
        <c:varyColors val="0"/>
        <c:ser>
          <c:idx val="1"/>
          <c:order val="1"/>
          <c:tx>
            <c:strRef>
              <c:f>'Run 3 map 2 Good'!$D$1</c:f>
              <c:strCache>
                <c:ptCount val="1"/>
                <c:pt idx="0">
                  <c:v>Torque</c:v>
                </c:pt>
              </c:strCache>
            </c:strRef>
          </c:tx>
          <c:spPr>
            <a:ln w="28575" cap="rnd">
              <a:solidFill>
                <a:schemeClr val="accent2"/>
              </a:solidFill>
              <a:round/>
            </a:ln>
            <a:effectLst/>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Good'!$D$2:$D$536</c:f>
              <c:numCache>
                <c:formatCode>0.000</c:formatCode>
                <c:ptCount val="535"/>
                <c:pt idx="0">
                  <c:v>138.1</c:v>
                </c:pt>
                <c:pt idx="1">
                  <c:v>138.93700000000001</c:v>
                </c:pt>
                <c:pt idx="2">
                  <c:v>139.768</c:v>
                </c:pt>
                <c:pt idx="3">
                  <c:v>140.59200000000001</c:v>
                </c:pt>
                <c:pt idx="4">
                  <c:v>141.411</c:v>
                </c:pt>
                <c:pt idx="5">
                  <c:v>142.22300000000001</c:v>
                </c:pt>
                <c:pt idx="6">
                  <c:v>143.029</c:v>
                </c:pt>
                <c:pt idx="7">
                  <c:v>143.82900000000001</c:v>
                </c:pt>
                <c:pt idx="8">
                  <c:v>144.66800000000001</c:v>
                </c:pt>
                <c:pt idx="9">
                  <c:v>145.524</c:v>
                </c:pt>
                <c:pt idx="10">
                  <c:v>146.37299999999999</c:v>
                </c:pt>
                <c:pt idx="11">
                  <c:v>147.21600000000001</c:v>
                </c:pt>
                <c:pt idx="12">
                  <c:v>148.05199999999999</c:v>
                </c:pt>
                <c:pt idx="13">
                  <c:v>148.88300000000001</c:v>
                </c:pt>
                <c:pt idx="14">
                  <c:v>149.708</c:v>
                </c:pt>
                <c:pt idx="15">
                  <c:v>150.52600000000001</c:v>
                </c:pt>
                <c:pt idx="16">
                  <c:v>151.34899999999999</c:v>
                </c:pt>
                <c:pt idx="17">
                  <c:v>152.239</c:v>
                </c:pt>
                <c:pt idx="18">
                  <c:v>153.13900000000001</c:v>
                </c:pt>
                <c:pt idx="19">
                  <c:v>154.03200000000001</c:v>
                </c:pt>
                <c:pt idx="20">
                  <c:v>154.91900000000001</c:v>
                </c:pt>
                <c:pt idx="21">
                  <c:v>155.80000000000001</c:v>
                </c:pt>
                <c:pt idx="22">
                  <c:v>156.67500000000001</c:v>
                </c:pt>
                <c:pt idx="23">
                  <c:v>157.54300000000001</c:v>
                </c:pt>
                <c:pt idx="24">
                  <c:v>158.405</c:v>
                </c:pt>
                <c:pt idx="25">
                  <c:v>159.273</c:v>
                </c:pt>
                <c:pt idx="26">
                  <c:v>160.209</c:v>
                </c:pt>
                <c:pt idx="27">
                  <c:v>161.16</c:v>
                </c:pt>
                <c:pt idx="28">
                  <c:v>162.126</c:v>
                </c:pt>
                <c:pt idx="29">
                  <c:v>163.10599999999999</c:v>
                </c:pt>
                <c:pt idx="30">
                  <c:v>164.04300000000001</c:v>
                </c:pt>
                <c:pt idx="31">
                  <c:v>164.96799999999999</c:v>
                </c:pt>
                <c:pt idx="32">
                  <c:v>165.89</c:v>
                </c:pt>
                <c:pt idx="33">
                  <c:v>166.80500000000001</c:v>
                </c:pt>
                <c:pt idx="34">
                  <c:v>167.714</c:v>
                </c:pt>
                <c:pt idx="35">
                  <c:v>168.69300000000001</c:v>
                </c:pt>
                <c:pt idx="36">
                  <c:v>169.703</c:v>
                </c:pt>
                <c:pt idx="37">
                  <c:v>170.70699999999999</c:v>
                </c:pt>
                <c:pt idx="38">
                  <c:v>171.68100000000001</c:v>
                </c:pt>
                <c:pt idx="39">
                  <c:v>172.631</c:v>
                </c:pt>
                <c:pt idx="40">
                  <c:v>173.61600000000001</c:v>
                </c:pt>
                <c:pt idx="41">
                  <c:v>174.59200000000001</c:v>
                </c:pt>
                <c:pt idx="42">
                  <c:v>175.56399999999999</c:v>
                </c:pt>
                <c:pt idx="43">
                  <c:v>176.52699999999999</c:v>
                </c:pt>
                <c:pt idx="44">
                  <c:v>177.553</c:v>
                </c:pt>
                <c:pt idx="45">
                  <c:v>178.65100000000001</c:v>
                </c:pt>
                <c:pt idx="46">
                  <c:v>179.74299999999999</c:v>
                </c:pt>
                <c:pt idx="47">
                  <c:v>180.828</c:v>
                </c:pt>
                <c:pt idx="48">
                  <c:v>181.92699999999999</c:v>
                </c:pt>
                <c:pt idx="49">
                  <c:v>183.03299999999999</c:v>
                </c:pt>
                <c:pt idx="50">
                  <c:v>184.113</c:v>
                </c:pt>
                <c:pt idx="51">
                  <c:v>185.21</c:v>
                </c:pt>
                <c:pt idx="52">
                  <c:v>186.26599999999999</c:v>
                </c:pt>
                <c:pt idx="53">
                  <c:v>187.41900000000001</c:v>
                </c:pt>
                <c:pt idx="54">
                  <c:v>188.60499999999999</c:v>
                </c:pt>
                <c:pt idx="55">
                  <c:v>189.78</c:v>
                </c:pt>
                <c:pt idx="56">
                  <c:v>190.94800000000001</c:v>
                </c:pt>
                <c:pt idx="57">
                  <c:v>192.107</c:v>
                </c:pt>
                <c:pt idx="58">
                  <c:v>193.25800000000001</c:v>
                </c:pt>
                <c:pt idx="59">
                  <c:v>194.40299999999999</c:v>
                </c:pt>
                <c:pt idx="60">
                  <c:v>195.55199999999999</c:v>
                </c:pt>
                <c:pt idx="61">
                  <c:v>196.73099999999999</c:v>
                </c:pt>
                <c:pt idx="62">
                  <c:v>197.959</c:v>
                </c:pt>
                <c:pt idx="63">
                  <c:v>199.26900000000001</c:v>
                </c:pt>
                <c:pt idx="64">
                  <c:v>200.56899999999999</c:v>
                </c:pt>
                <c:pt idx="65">
                  <c:v>201.86199999999999</c:v>
                </c:pt>
                <c:pt idx="66">
                  <c:v>203.17400000000001</c:v>
                </c:pt>
                <c:pt idx="67">
                  <c:v>204.47800000000001</c:v>
                </c:pt>
                <c:pt idx="68">
                  <c:v>205.74700000000001</c:v>
                </c:pt>
                <c:pt idx="69">
                  <c:v>207.00899999999999</c:v>
                </c:pt>
                <c:pt idx="70">
                  <c:v>208.28899999999999</c:v>
                </c:pt>
                <c:pt idx="71">
                  <c:v>209.71100000000001</c:v>
                </c:pt>
                <c:pt idx="72">
                  <c:v>211.16499999999999</c:v>
                </c:pt>
                <c:pt idx="73">
                  <c:v>212.58600000000001</c:v>
                </c:pt>
                <c:pt idx="74">
                  <c:v>214.02099999999999</c:v>
                </c:pt>
                <c:pt idx="75">
                  <c:v>215.43199999999999</c:v>
                </c:pt>
                <c:pt idx="76">
                  <c:v>216.81399999999999</c:v>
                </c:pt>
                <c:pt idx="77">
                  <c:v>218.18799999999999</c:v>
                </c:pt>
                <c:pt idx="78">
                  <c:v>219.55500000000001</c:v>
                </c:pt>
                <c:pt idx="79">
                  <c:v>221.11099999999999</c:v>
                </c:pt>
                <c:pt idx="80">
                  <c:v>222.68899999999999</c:v>
                </c:pt>
                <c:pt idx="81">
                  <c:v>224.227</c:v>
                </c:pt>
                <c:pt idx="82">
                  <c:v>225.749</c:v>
                </c:pt>
                <c:pt idx="83">
                  <c:v>227.29400000000001</c:v>
                </c:pt>
                <c:pt idx="84">
                  <c:v>228.792</c:v>
                </c:pt>
                <c:pt idx="85">
                  <c:v>230.26300000000001</c:v>
                </c:pt>
                <c:pt idx="86">
                  <c:v>231.79499999999999</c:v>
                </c:pt>
                <c:pt idx="87">
                  <c:v>233.44800000000001</c:v>
                </c:pt>
                <c:pt idx="88">
                  <c:v>235.11600000000001</c:v>
                </c:pt>
                <c:pt idx="89">
                  <c:v>236.74299999999999</c:v>
                </c:pt>
                <c:pt idx="90">
                  <c:v>238.35900000000001</c:v>
                </c:pt>
                <c:pt idx="91">
                  <c:v>239.999</c:v>
                </c:pt>
                <c:pt idx="92">
                  <c:v>241.608</c:v>
                </c:pt>
                <c:pt idx="93">
                  <c:v>243.262</c:v>
                </c:pt>
                <c:pt idx="94">
                  <c:v>245.096</c:v>
                </c:pt>
                <c:pt idx="95">
                  <c:v>246.94300000000001</c:v>
                </c:pt>
                <c:pt idx="96">
                  <c:v>248.779</c:v>
                </c:pt>
                <c:pt idx="97">
                  <c:v>250.60400000000001</c:v>
                </c:pt>
                <c:pt idx="98">
                  <c:v>252.42</c:v>
                </c:pt>
                <c:pt idx="99">
                  <c:v>254.226</c:v>
                </c:pt>
                <c:pt idx="100">
                  <c:v>256.12200000000001</c:v>
                </c:pt>
                <c:pt idx="101">
                  <c:v>258.12299999999999</c:v>
                </c:pt>
                <c:pt idx="102">
                  <c:v>260.11200000000002</c:v>
                </c:pt>
                <c:pt idx="103">
                  <c:v>262.08999999999997</c:v>
                </c:pt>
                <c:pt idx="104">
                  <c:v>264.05599999999998</c:v>
                </c:pt>
                <c:pt idx="105">
                  <c:v>266.01299999999998</c:v>
                </c:pt>
                <c:pt idx="106">
                  <c:v>268.06</c:v>
                </c:pt>
                <c:pt idx="107">
                  <c:v>270.28399999999999</c:v>
                </c:pt>
                <c:pt idx="108">
                  <c:v>272.49599999999998</c:v>
                </c:pt>
                <c:pt idx="109">
                  <c:v>274.71899999999999</c:v>
                </c:pt>
                <c:pt idx="110">
                  <c:v>276.94799999999998</c:v>
                </c:pt>
                <c:pt idx="111">
                  <c:v>279.19200000000001</c:v>
                </c:pt>
                <c:pt idx="112">
                  <c:v>281.642</c:v>
                </c:pt>
                <c:pt idx="113">
                  <c:v>284.09300000000002</c:v>
                </c:pt>
                <c:pt idx="114">
                  <c:v>286.56200000000001</c:v>
                </c:pt>
                <c:pt idx="115">
                  <c:v>288.99400000000003</c:v>
                </c:pt>
                <c:pt idx="116">
                  <c:v>291.49299999999999</c:v>
                </c:pt>
                <c:pt idx="117">
                  <c:v>294.34899999999999</c:v>
                </c:pt>
                <c:pt idx="118">
                  <c:v>297.19299999999998</c:v>
                </c:pt>
                <c:pt idx="119">
                  <c:v>299.995</c:v>
                </c:pt>
                <c:pt idx="120">
                  <c:v>302.99700000000001</c:v>
                </c:pt>
                <c:pt idx="121">
                  <c:v>306.40899999999999</c:v>
                </c:pt>
                <c:pt idx="122">
                  <c:v>309.80700000000002</c:v>
                </c:pt>
                <c:pt idx="123">
                  <c:v>313.57900000000001</c:v>
                </c:pt>
                <c:pt idx="124">
                  <c:v>318.113</c:v>
                </c:pt>
                <c:pt idx="125">
                  <c:v>323.44200000000001</c:v>
                </c:pt>
                <c:pt idx="126">
                  <c:v>332.81</c:v>
                </c:pt>
                <c:pt idx="127">
                  <c:v>342.84699999999998</c:v>
                </c:pt>
                <c:pt idx="128">
                  <c:v>345.82499999999999</c:v>
                </c:pt>
                <c:pt idx="129">
                  <c:v>347.06</c:v>
                </c:pt>
                <c:pt idx="130">
                  <c:v>348.32299999999998</c:v>
                </c:pt>
                <c:pt idx="131">
                  <c:v>349.56799999999998</c:v>
                </c:pt>
                <c:pt idx="132">
                  <c:v>350.767</c:v>
                </c:pt>
                <c:pt idx="133">
                  <c:v>351.96899999999999</c:v>
                </c:pt>
                <c:pt idx="134">
                  <c:v>353.19400000000002</c:v>
                </c:pt>
                <c:pt idx="135">
                  <c:v>354.37299999999999</c:v>
                </c:pt>
                <c:pt idx="136">
                  <c:v>355.488</c:v>
                </c:pt>
                <c:pt idx="137">
                  <c:v>356.56400000000002</c:v>
                </c:pt>
                <c:pt idx="138">
                  <c:v>357.59800000000001</c:v>
                </c:pt>
                <c:pt idx="139">
                  <c:v>358.59300000000002</c:v>
                </c:pt>
                <c:pt idx="140">
                  <c:v>359.50799999999998</c:v>
                </c:pt>
                <c:pt idx="141">
                  <c:v>360.30700000000002</c:v>
                </c:pt>
                <c:pt idx="142">
                  <c:v>361.03199999999998</c:v>
                </c:pt>
                <c:pt idx="143">
                  <c:v>361.53500000000003</c:v>
                </c:pt>
                <c:pt idx="144">
                  <c:v>361.75400000000002</c:v>
                </c:pt>
                <c:pt idx="145">
                  <c:v>361.41800000000001</c:v>
                </c:pt>
                <c:pt idx="146">
                  <c:v>359.87900000000002</c:v>
                </c:pt>
                <c:pt idx="147">
                  <c:v>356.33300000000003</c:v>
                </c:pt>
                <c:pt idx="148">
                  <c:v>352.58499999999998</c:v>
                </c:pt>
                <c:pt idx="149">
                  <c:v>349.51499999999999</c:v>
                </c:pt>
                <c:pt idx="150">
                  <c:v>347.03699999999998</c:v>
                </c:pt>
                <c:pt idx="151">
                  <c:v>344.91800000000001</c:v>
                </c:pt>
                <c:pt idx="152">
                  <c:v>342.99099999999999</c:v>
                </c:pt>
                <c:pt idx="153">
                  <c:v>341.19600000000003</c:v>
                </c:pt>
                <c:pt idx="154">
                  <c:v>339.56</c:v>
                </c:pt>
                <c:pt idx="155">
                  <c:v>338.07799999999997</c:v>
                </c:pt>
                <c:pt idx="156">
                  <c:v>336.75799999999998</c:v>
                </c:pt>
                <c:pt idx="157">
                  <c:v>335.60399999999998</c:v>
                </c:pt>
                <c:pt idx="158">
                  <c:v>334.51400000000001</c:v>
                </c:pt>
                <c:pt idx="159">
                  <c:v>333.50099999999998</c:v>
                </c:pt>
                <c:pt idx="160">
                  <c:v>332.59500000000003</c:v>
                </c:pt>
                <c:pt idx="161">
                  <c:v>331.80700000000002</c:v>
                </c:pt>
                <c:pt idx="162">
                  <c:v>331.09699999999998</c:v>
                </c:pt>
                <c:pt idx="163">
                  <c:v>330.464</c:v>
                </c:pt>
                <c:pt idx="164">
                  <c:v>329.94600000000003</c:v>
                </c:pt>
                <c:pt idx="165">
                  <c:v>329.50700000000001</c:v>
                </c:pt>
                <c:pt idx="166">
                  <c:v>329.11500000000001</c:v>
                </c:pt>
                <c:pt idx="167">
                  <c:v>328.77300000000002</c:v>
                </c:pt>
                <c:pt idx="168">
                  <c:v>328.54899999999998</c:v>
                </c:pt>
                <c:pt idx="169">
                  <c:v>328.41899999999998</c:v>
                </c:pt>
                <c:pt idx="170">
                  <c:v>328.31900000000002</c:v>
                </c:pt>
                <c:pt idx="171">
                  <c:v>328.26499999999999</c:v>
                </c:pt>
                <c:pt idx="172">
                  <c:v>328.24599999999998</c:v>
                </c:pt>
                <c:pt idx="173">
                  <c:v>328.29899999999998</c:v>
                </c:pt>
                <c:pt idx="174">
                  <c:v>328.39400000000001</c:v>
                </c:pt>
                <c:pt idx="175">
                  <c:v>328.55900000000003</c:v>
                </c:pt>
                <c:pt idx="176">
                  <c:v>328.78800000000001</c:v>
                </c:pt>
                <c:pt idx="177">
                  <c:v>329.02</c:v>
                </c:pt>
                <c:pt idx="178">
                  <c:v>329.28899999999999</c:v>
                </c:pt>
                <c:pt idx="179">
                  <c:v>329.59800000000001</c:v>
                </c:pt>
                <c:pt idx="180">
                  <c:v>329.90100000000001</c:v>
                </c:pt>
                <c:pt idx="181">
                  <c:v>330.197</c:v>
                </c:pt>
                <c:pt idx="182">
                  <c:v>330.53800000000001</c:v>
                </c:pt>
                <c:pt idx="183">
                  <c:v>330.91699999999997</c:v>
                </c:pt>
                <c:pt idx="184">
                  <c:v>331.28</c:v>
                </c:pt>
                <c:pt idx="185">
                  <c:v>331.67599999999999</c:v>
                </c:pt>
                <c:pt idx="186">
                  <c:v>332.08100000000002</c:v>
                </c:pt>
                <c:pt idx="187">
                  <c:v>332.50700000000001</c:v>
                </c:pt>
                <c:pt idx="188">
                  <c:v>332.964</c:v>
                </c:pt>
                <c:pt idx="189">
                  <c:v>333.43299999999999</c:v>
                </c:pt>
                <c:pt idx="190">
                  <c:v>333.935</c:v>
                </c:pt>
                <c:pt idx="191">
                  <c:v>334.43799999999999</c:v>
                </c:pt>
                <c:pt idx="192">
                  <c:v>334.93599999999998</c:v>
                </c:pt>
                <c:pt idx="193">
                  <c:v>335.44299999999998</c:v>
                </c:pt>
                <c:pt idx="194">
                  <c:v>335.96300000000002</c:v>
                </c:pt>
                <c:pt idx="195">
                  <c:v>336.49099999999999</c:v>
                </c:pt>
                <c:pt idx="196">
                  <c:v>337.05</c:v>
                </c:pt>
                <c:pt idx="197">
                  <c:v>337.58499999999998</c:v>
                </c:pt>
                <c:pt idx="198">
                  <c:v>338.13900000000001</c:v>
                </c:pt>
                <c:pt idx="199">
                  <c:v>338.71800000000002</c:v>
                </c:pt>
                <c:pt idx="200">
                  <c:v>339.327</c:v>
                </c:pt>
                <c:pt idx="201">
                  <c:v>339.91399999999999</c:v>
                </c:pt>
                <c:pt idx="202">
                  <c:v>340.50700000000001</c:v>
                </c:pt>
                <c:pt idx="203">
                  <c:v>341.11399999999998</c:v>
                </c:pt>
                <c:pt idx="204">
                  <c:v>341.733</c:v>
                </c:pt>
                <c:pt idx="205">
                  <c:v>342.36900000000003</c:v>
                </c:pt>
                <c:pt idx="206">
                  <c:v>343</c:v>
                </c:pt>
                <c:pt idx="207">
                  <c:v>343.61700000000002</c:v>
                </c:pt>
                <c:pt idx="208">
                  <c:v>344.25599999999997</c:v>
                </c:pt>
                <c:pt idx="209">
                  <c:v>344.92099999999999</c:v>
                </c:pt>
                <c:pt idx="210">
                  <c:v>345.59300000000002</c:v>
                </c:pt>
                <c:pt idx="211">
                  <c:v>346.21800000000002</c:v>
                </c:pt>
                <c:pt idx="212">
                  <c:v>346.803</c:v>
                </c:pt>
                <c:pt idx="213">
                  <c:v>347.41500000000002</c:v>
                </c:pt>
                <c:pt idx="214">
                  <c:v>348.02199999999999</c:v>
                </c:pt>
                <c:pt idx="215">
                  <c:v>348.62599999999998</c:v>
                </c:pt>
                <c:pt idx="216">
                  <c:v>349.21300000000002</c:v>
                </c:pt>
                <c:pt idx="217">
                  <c:v>349.779</c:v>
                </c:pt>
                <c:pt idx="218">
                  <c:v>350.36799999999999</c:v>
                </c:pt>
                <c:pt idx="219">
                  <c:v>350.93299999999999</c:v>
                </c:pt>
                <c:pt idx="220">
                  <c:v>351.45600000000002</c:v>
                </c:pt>
                <c:pt idx="221">
                  <c:v>351.988</c:v>
                </c:pt>
                <c:pt idx="222">
                  <c:v>352.51900000000001</c:v>
                </c:pt>
                <c:pt idx="223">
                  <c:v>352.96100000000001</c:v>
                </c:pt>
                <c:pt idx="224">
                  <c:v>353.399</c:v>
                </c:pt>
                <c:pt idx="225">
                  <c:v>353.77300000000002</c:v>
                </c:pt>
                <c:pt idx="226">
                  <c:v>354.17700000000002</c:v>
                </c:pt>
                <c:pt idx="227">
                  <c:v>354.55500000000001</c:v>
                </c:pt>
                <c:pt idx="228">
                  <c:v>354.87099999999998</c:v>
                </c:pt>
                <c:pt idx="229">
                  <c:v>355.17</c:v>
                </c:pt>
                <c:pt idx="230">
                  <c:v>355.43700000000001</c:v>
                </c:pt>
                <c:pt idx="231">
                  <c:v>355.64699999999999</c:v>
                </c:pt>
                <c:pt idx="232">
                  <c:v>355.71699999999998</c:v>
                </c:pt>
                <c:pt idx="233">
                  <c:v>355.78699999999998</c:v>
                </c:pt>
                <c:pt idx="234">
                  <c:v>355.83199999999999</c:v>
                </c:pt>
                <c:pt idx="235">
                  <c:v>355.81099999999998</c:v>
                </c:pt>
                <c:pt idx="236">
                  <c:v>355.76</c:v>
                </c:pt>
                <c:pt idx="237">
                  <c:v>355.67200000000003</c:v>
                </c:pt>
                <c:pt idx="238">
                  <c:v>355.54399999999998</c:v>
                </c:pt>
                <c:pt idx="239">
                  <c:v>355.38</c:v>
                </c:pt>
                <c:pt idx="240">
                  <c:v>355.19200000000001</c:v>
                </c:pt>
                <c:pt idx="241">
                  <c:v>354.94600000000003</c:v>
                </c:pt>
                <c:pt idx="242">
                  <c:v>354.66399999999999</c:v>
                </c:pt>
                <c:pt idx="243">
                  <c:v>354.36500000000001</c:v>
                </c:pt>
                <c:pt idx="244">
                  <c:v>354.06799999999998</c:v>
                </c:pt>
                <c:pt idx="245">
                  <c:v>353.75400000000002</c:v>
                </c:pt>
                <c:pt idx="246">
                  <c:v>353.435</c:v>
                </c:pt>
                <c:pt idx="247">
                  <c:v>353.11900000000003</c:v>
                </c:pt>
                <c:pt idx="248">
                  <c:v>352.82799999999997</c:v>
                </c:pt>
                <c:pt idx="249">
                  <c:v>352.53899999999999</c:v>
                </c:pt>
                <c:pt idx="250">
                  <c:v>352.28300000000002</c:v>
                </c:pt>
                <c:pt idx="251">
                  <c:v>352.02</c:v>
                </c:pt>
                <c:pt idx="252">
                  <c:v>351.78399999999999</c:v>
                </c:pt>
                <c:pt idx="253">
                  <c:v>351.56599999999997</c:v>
                </c:pt>
                <c:pt idx="254">
                  <c:v>351.33699999999999</c:v>
                </c:pt>
                <c:pt idx="255">
                  <c:v>351.11700000000002</c:v>
                </c:pt>
                <c:pt idx="256">
                  <c:v>350.93700000000001</c:v>
                </c:pt>
                <c:pt idx="257">
                  <c:v>350.76299999999998</c:v>
                </c:pt>
                <c:pt idx="258">
                  <c:v>350.61599999999999</c:v>
                </c:pt>
                <c:pt idx="259">
                  <c:v>350.47699999999998</c:v>
                </c:pt>
                <c:pt idx="260">
                  <c:v>350.34500000000003</c:v>
                </c:pt>
                <c:pt idx="261">
                  <c:v>350.23</c:v>
                </c:pt>
                <c:pt idx="262">
                  <c:v>350.15199999999999</c:v>
                </c:pt>
                <c:pt idx="263">
                  <c:v>350.06</c:v>
                </c:pt>
                <c:pt idx="264">
                  <c:v>349.98099999999999</c:v>
                </c:pt>
                <c:pt idx="265">
                  <c:v>349.90899999999999</c:v>
                </c:pt>
                <c:pt idx="266">
                  <c:v>349.82</c:v>
                </c:pt>
                <c:pt idx="267">
                  <c:v>349.774</c:v>
                </c:pt>
                <c:pt idx="268">
                  <c:v>349.75200000000001</c:v>
                </c:pt>
                <c:pt idx="269">
                  <c:v>349.76299999999998</c:v>
                </c:pt>
                <c:pt idx="270">
                  <c:v>349.79199999999997</c:v>
                </c:pt>
                <c:pt idx="271">
                  <c:v>349.82299999999998</c:v>
                </c:pt>
                <c:pt idx="272">
                  <c:v>349.88099999999997</c:v>
                </c:pt>
                <c:pt idx="273">
                  <c:v>349.95600000000002</c:v>
                </c:pt>
                <c:pt idx="274">
                  <c:v>350.017</c:v>
                </c:pt>
                <c:pt idx="275">
                  <c:v>350.07400000000001</c:v>
                </c:pt>
                <c:pt idx="276">
                  <c:v>350.161</c:v>
                </c:pt>
                <c:pt idx="277">
                  <c:v>350.23700000000002</c:v>
                </c:pt>
                <c:pt idx="278">
                  <c:v>350.34100000000001</c:v>
                </c:pt>
                <c:pt idx="279">
                  <c:v>350.45400000000001</c:v>
                </c:pt>
                <c:pt idx="280">
                  <c:v>350.55399999999997</c:v>
                </c:pt>
                <c:pt idx="281">
                  <c:v>350.63600000000002</c:v>
                </c:pt>
                <c:pt idx="282">
                  <c:v>350.73200000000003</c:v>
                </c:pt>
                <c:pt idx="283">
                  <c:v>350.90199999999999</c:v>
                </c:pt>
                <c:pt idx="284">
                  <c:v>351.06299999999999</c:v>
                </c:pt>
                <c:pt idx="285">
                  <c:v>351.18599999999998</c:v>
                </c:pt>
                <c:pt idx="286">
                  <c:v>351.34300000000002</c:v>
                </c:pt>
                <c:pt idx="287">
                  <c:v>351.5</c:v>
                </c:pt>
                <c:pt idx="288">
                  <c:v>351.67099999999999</c:v>
                </c:pt>
                <c:pt idx="289">
                  <c:v>351.84</c:v>
                </c:pt>
                <c:pt idx="290">
                  <c:v>352.01600000000002</c:v>
                </c:pt>
                <c:pt idx="291">
                  <c:v>352.21199999999999</c:v>
                </c:pt>
                <c:pt idx="292">
                  <c:v>352.36500000000001</c:v>
                </c:pt>
                <c:pt idx="293">
                  <c:v>352.53399999999999</c:v>
                </c:pt>
                <c:pt idx="294">
                  <c:v>352.71600000000001</c:v>
                </c:pt>
                <c:pt idx="295">
                  <c:v>352.91199999999998</c:v>
                </c:pt>
                <c:pt idx="296">
                  <c:v>353.10899999999998</c:v>
                </c:pt>
                <c:pt idx="297">
                  <c:v>353.30700000000002</c:v>
                </c:pt>
                <c:pt idx="298">
                  <c:v>353.49099999999999</c:v>
                </c:pt>
                <c:pt idx="299">
                  <c:v>353.67599999999999</c:v>
                </c:pt>
                <c:pt idx="300">
                  <c:v>353.89499999999998</c:v>
                </c:pt>
                <c:pt idx="301">
                  <c:v>354.10399999999998</c:v>
                </c:pt>
                <c:pt idx="302">
                  <c:v>354.31900000000002</c:v>
                </c:pt>
                <c:pt idx="303">
                  <c:v>354.517</c:v>
                </c:pt>
                <c:pt idx="304">
                  <c:v>354.71499999999997</c:v>
                </c:pt>
                <c:pt idx="305">
                  <c:v>354.928</c:v>
                </c:pt>
                <c:pt idx="306">
                  <c:v>355.11599999999999</c:v>
                </c:pt>
                <c:pt idx="307">
                  <c:v>355.27</c:v>
                </c:pt>
                <c:pt idx="308">
                  <c:v>355.42599999999999</c:v>
                </c:pt>
                <c:pt idx="309">
                  <c:v>355.584</c:v>
                </c:pt>
                <c:pt idx="310">
                  <c:v>355.71</c:v>
                </c:pt>
                <c:pt idx="311">
                  <c:v>355.85500000000002</c:v>
                </c:pt>
                <c:pt idx="312">
                  <c:v>355.98599999999999</c:v>
                </c:pt>
                <c:pt idx="313">
                  <c:v>356.08100000000002</c:v>
                </c:pt>
                <c:pt idx="314">
                  <c:v>356.16300000000001</c:v>
                </c:pt>
                <c:pt idx="315">
                  <c:v>356.25799999999998</c:v>
                </c:pt>
                <c:pt idx="316">
                  <c:v>356.32</c:v>
                </c:pt>
                <c:pt idx="317">
                  <c:v>356.392</c:v>
                </c:pt>
                <c:pt idx="318">
                  <c:v>356.464</c:v>
                </c:pt>
                <c:pt idx="319">
                  <c:v>356.47699999999998</c:v>
                </c:pt>
                <c:pt idx="320">
                  <c:v>356.49700000000001</c:v>
                </c:pt>
                <c:pt idx="321">
                  <c:v>356.51799999999997</c:v>
                </c:pt>
                <c:pt idx="322">
                  <c:v>356.53899999999999</c:v>
                </c:pt>
                <c:pt idx="323">
                  <c:v>356.55700000000002</c:v>
                </c:pt>
                <c:pt idx="324">
                  <c:v>356.58</c:v>
                </c:pt>
                <c:pt idx="325">
                  <c:v>356.57799999999997</c:v>
                </c:pt>
                <c:pt idx="326">
                  <c:v>356.548</c:v>
                </c:pt>
                <c:pt idx="327">
                  <c:v>356.49700000000001</c:v>
                </c:pt>
                <c:pt idx="328">
                  <c:v>356.46600000000001</c:v>
                </c:pt>
                <c:pt idx="329">
                  <c:v>356.39400000000001</c:v>
                </c:pt>
                <c:pt idx="330">
                  <c:v>356.34300000000002</c:v>
                </c:pt>
                <c:pt idx="331">
                  <c:v>356.28899999999999</c:v>
                </c:pt>
                <c:pt idx="332">
                  <c:v>356.20699999999999</c:v>
                </c:pt>
                <c:pt idx="333">
                  <c:v>356.09899999999999</c:v>
                </c:pt>
                <c:pt idx="334">
                  <c:v>355.96800000000002</c:v>
                </c:pt>
                <c:pt idx="335">
                  <c:v>355.82400000000001</c:v>
                </c:pt>
                <c:pt idx="336">
                  <c:v>355.66199999999998</c:v>
                </c:pt>
                <c:pt idx="337">
                  <c:v>355.46899999999999</c:v>
                </c:pt>
                <c:pt idx="338">
                  <c:v>355.26499999999999</c:v>
                </c:pt>
                <c:pt idx="339">
                  <c:v>355.05099999999999</c:v>
                </c:pt>
                <c:pt idx="340">
                  <c:v>354.82400000000001</c:v>
                </c:pt>
                <c:pt idx="341">
                  <c:v>354.58100000000002</c:v>
                </c:pt>
                <c:pt idx="342">
                  <c:v>354.32499999999999</c:v>
                </c:pt>
                <c:pt idx="343">
                  <c:v>354.065</c:v>
                </c:pt>
                <c:pt idx="344">
                  <c:v>353.815</c:v>
                </c:pt>
                <c:pt idx="345">
                  <c:v>353.55200000000002</c:v>
                </c:pt>
                <c:pt idx="346">
                  <c:v>353.28300000000002</c:v>
                </c:pt>
                <c:pt idx="347">
                  <c:v>353.01499999999999</c:v>
                </c:pt>
                <c:pt idx="348">
                  <c:v>352.75400000000002</c:v>
                </c:pt>
                <c:pt idx="349">
                  <c:v>352.47800000000001</c:v>
                </c:pt>
                <c:pt idx="350">
                  <c:v>352.19</c:v>
                </c:pt>
                <c:pt idx="351">
                  <c:v>351.87099999999998</c:v>
                </c:pt>
                <c:pt idx="352">
                  <c:v>351.52600000000001</c:v>
                </c:pt>
                <c:pt idx="353">
                  <c:v>351.178</c:v>
                </c:pt>
                <c:pt idx="354">
                  <c:v>350.815</c:v>
                </c:pt>
                <c:pt idx="355">
                  <c:v>350.45499999999998</c:v>
                </c:pt>
                <c:pt idx="356">
                  <c:v>350.08600000000001</c:v>
                </c:pt>
                <c:pt idx="357">
                  <c:v>349.70800000000003</c:v>
                </c:pt>
                <c:pt idx="358">
                  <c:v>349.346</c:v>
                </c:pt>
                <c:pt idx="359">
                  <c:v>348.98</c:v>
                </c:pt>
                <c:pt idx="360">
                  <c:v>348.63200000000001</c:v>
                </c:pt>
                <c:pt idx="361">
                  <c:v>348.279</c:v>
                </c:pt>
                <c:pt idx="362">
                  <c:v>347.91</c:v>
                </c:pt>
                <c:pt idx="363">
                  <c:v>347.54399999999998</c:v>
                </c:pt>
                <c:pt idx="364">
                  <c:v>347.19200000000001</c:v>
                </c:pt>
                <c:pt idx="365">
                  <c:v>346.84100000000001</c:v>
                </c:pt>
                <c:pt idx="366">
                  <c:v>346.49400000000003</c:v>
                </c:pt>
                <c:pt idx="367">
                  <c:v>346.17200000000003</c:v>
                </c:pt>
                <c:pt idx="368">
                  <c:v>345.86799999999999</c:v>
                </c:pt>
                <c:pt idx="369">
                  <c:v>345.53699999999998</c:v>
                </c:pt>
                <c:pt idx="370">
                  <c:v>345.19</c:v>
                </c:pt>
                <c:pt idx="371">
                  <c:v>344.84500000000003</c:v>
                </c:pt>
                <c:pt idx="372">
                  <c:v>344.48099999999999</c:v>
                </c:pt>
                <c:pt idx="373">
                  <c:v>344.09800000000001</c:v>
                </c:pt>
                <c:pt idx="374">
                  <c:v>343.69799999999998</c:v>
                </c:pt>
                <c:pt idx="375">
                  <c:v>343.31599999999997</c:v>
                </c:pt>
                <c:pt idx="376">
                  <c:v>342.93099999999998</c:v>
                </c:pt>
                <c:pt idx="377">
                  <c:v>342.53800000000001</c:v>
                </c:pt>
                <c:pt idx="378">
                  <c:v>342.161</c:v>
                </c:pt>
                <c:pt idx="379">
                  <c:v>341.78500000000003</c:v>
                </c:pt>
                <c:pt idx="380">
                  <c:v>341.40100000000001</c:v>
                </c:pt>
                <c:pt idx="381">
                  <c:v>340.97199999999998</c:v>
                </c:pt>
                <c:pt idx="382">
                  <c:v>340.53399999999999</c:v>
                </c:pt>
                <c:pt idx="383">
                  <c:v>340.09500000000003</c:v>
                </c:pt>
                <c:pt idx="384">
                  <c:v>339.62599999999998</c:v>
                </c:pt>
                <c:pt idx="385">
                  <c:v>339.19200000000001</c:v>
                </c:pt>
                <c:pt idx="386">
                  <c:v>338.77199999999999</c:v>
                </c:pt>
                <c:pt idx="387">
                  <c:v>338.37</c:v>
                </c:pt>
                <c:pt idx="388">
                  <c:v>337.923</c:v>
                </c:pt>
                <c:pt idx="389">
                  <c:v>337.47500000000002</c:v>
                </c:pt>
                <c:pt idx="390">
                  <c:v>337.02</c:v>
                </c:pt>
                <c:pt idx="391">
                  <c:v>336.589</c:v>
                </c:pt>
                <c:pt idx="392">
                  <c:v>336.18</c:v>
                </c:pt>
                <c:pt idx="393">
                  <c:v>335.767</c:v>
                </c:pt>
                <c:pt idx="394">
                  <c:v>335.35700000000003</c:v>
                </c:pt>
                <c:pt idx="395">
                  <c:v>334.95</c:v>
                </c:pt>
                <c:pt idx="396">
                  <c:v>334.553</c:v>
                </c:pt>
                <c:pt idx="397">
                  <c:v>334.14100000000002</c:v>
                </c:pt>
                <c:pt idx="398">
                  <c:v>333.75</c:v>
                </c:pt>
                <c:pt idx="399">
                  <c:v>333.33300000000003</c:v>
                </c:pt>
                <c:pt idx="400">
                  <c:v>332.91</c:v>
                </c:pt>
                <c:pt idx="401">
                  <c:v>332.48599999999999</c:v>
                </c:pt>
                <c:pt idx="402">
                  <c:v>332.05399999999997</c:v>
                </c:pt>
                <c:pt idx="403">
                  <c:v>331.62700000000001</c:v>
                </c:pt>
                <c:pt idx="404">
                  <c:v>331.20499999999998</c:v>
                </c:pt>
                <c:pt idx="405">
                  <c:v>330.78</c:v>
                </c:pt>
                <c:pt idx="406">
                  <c:v>330.36</c:v>
                </c:pt>
                <c:pt idx="407">
                  <c:v>329.90600000000001</c:v>
                </c:pt>
                <c:pt idx="408">
                  <c:v>329.43200000000002</c:v>
                </c:pt>
                <c:pt idx="409">
                  <c:v>328.91399999999999</c:v>
                </c:pt>
                <c:pt idx="410">
                  <c:v>328.38799999999998</c:v>
                </c:pt>
                <c:pt idx="411">
                  <c:v>327.87599999999998</c:v>
                </c:pt>
                <c:pt idx="412">
                  <c:v>327.36700000000002</c:v>
                </c:pt>
                <c:pt idx="413">
                  <c:v>326.858</c:v>
                </c:pt>
                <c:pt idx="414">
                  <c:v>326.32299999999998</c:v>
                </c:pt>
                <c:pt idx="415">
                  <c:v>325.79500000000002</c:v>
                </c:pt>
                <c:pt idx="416">
                  <c:v>325.29500000000002</c:v>
                </c:pt>
                <c:pt idx="417">
                  <c:v>324.80799999999999</c:v>
                </c:pt>
                <c:pt idx="418">
                  <c:v>324.30799999999999</c:v>
                </c:pt>
                <c:pt idx="419">
                  <c:v>323.803</c:v>
                </c:pt>
                <c:pt idx="420">
                  <c:v>323.32900000000001</c:v>
                </c:pt>
                <c:pt idx="421">
                  <c:v>322.86099999999999</c:v>
                </c:pt>
                <c:pt idx="422">
                  <c:v>322.39299999999997</c:v>
                </c:pt>
                <c:pt idx="423">
                  <c:v>321.94200000000001</c:v>
                </c:pt>
                <c:pt idx="424">
                  <c:v>321.51400000000001</c:v>
                </c:pt>
                <c:pt idx="425">
                  <c:v>321.10300000000001</c:v>
                </c:pt>
                <c:pt idx="426">
                  <c:v>320.71600000000001</c:v>
                </c:pt>
                <c:pt idx="427">
                  <c:v>320.346</c:v>
                </c:pt>
                <c:pt idx="428">
                  <c:v>319.99</c:v>
                </c:pt>
                <c:pt idx="429">
                  <c:v>319.62200000000001</c:v>
                </c:pt>
                <c:pt idx="430">
                  <c:v>319.24700000000001</c:v>
                </c:pt>
                <c:pt idx="431">
                  <c:v>318.85899999999998</c:v>
                </c:pt>
                <c:pt idx="432">
                  <c:v>318.46899999999999</c:v>
                </c:pt>
                <c:pt idx="433">
                  <c:v>318.07600000000002</c:v>
                </c:pt>
                <c:pt idx="434">
                  <c:v>317.67500000000001</c:v>
                </c:pt>
                <c:pt idx="435">
                  <c:v>317.26400000000001</c:v>
                </c:pt>
                <c:pt idx="436">
                  <c:v>316.84699999999998</c:v>
                </c:pt>
                <c:pt idx="437">
                  <c:v>316.43200000000002</c:v>
                </c:pt>
                <c:pt idx="438">
                  <c:v>316.00799999999998</c:v>
                </c:pt>
                <c:pt idx="439">
                  <c:v>315.57900000000001</c:v>
                </c:pt>
                <c:pt idx="440">
                  <c:v>315.185</c:v>
                </c:pt>
                <c:pt idx="441">
                  <c:v>314.78500000000003</c:v>
                </c:pt>
                <c:pt idx="442">
                  <c:v>314.37700000000001</c:v>
                </c:pt>
                <c:pt idx="443">
                  <c:v>313.95800000000003</c:v>
                </c:pt>
                <c:pt idx="444">
                  <c:v>313.52999999999997</c:v>
                </c:pt>
                <c:pt idx="445">
                  <c:v>313.09100000000001</c:v>
                </c:pt>
                <c:pt idx="446">
                  <c:v>312.64600000000002</c:v>
                </c:pt>
                <c:pt idx="447">
                  <c:v>312.20400000000001</c:v>
                </c:pt>
                <c:pt idx="448">
                  <c:v>311.77300000000002</c:v>
                </c:pt>
                <c:pt idx="449">
                  <c:v>311.35199999999998</c:v>
                </c:pt>
                <c:pt idx="450">
                  <c:v>310.94</c:v>
                </c:pt>
                <c:pt idx="451">
                  <c:v>310.53100000000001</c:v>
                </c:pt>
                <c:pt idx="452">
                  <c:v>310.12400000000002</c:v>
                </c:pt>
                <c:pt idx="453">
                  <c:v>309.71800000000002</c:v>
                </c:pt>
                <c:pt idx="454">
                  <c:v>309.30200000000002</c:v>
                </c:pt>
                <c:pt idx="455">
                  <c:v>308.87700000000001</c:v>
                </c:pt>
                <c:pt idx="456">
                  <c:v>308.42899999999997</c:v>
                </c:pt>
                <c:pt idx="457">
                  <c:v>307.96600000000001</c:v>
                </c:pt>
                <c:pt idx="458">
                  <c:v>307.48700000000002</c:v>
                </c:pt>
                <c:pt idx="459">
                  <c:v>307.005</c:v>
                </c:pt>
                <c:pt idx="460">
                  <c:v>306.51900000000001</c:v>
                </c:pt>
                <c:pt idx="461">
                  <c:v>306.02199999999999</c:v>
                </c:pt>
                <c:pt idx="462">
                  <c:v>305.51600000000002</c:v>
                </c:pt>
                <c:pt idx="463">
                  <c:v>305.005</c:v>
                </c:pt>
                <c:pt idx="464">
                  <c:v>304.48899999999998</c:v>
                </c:pt>
                <c:pt idx="465">
                  <c:v>303.983</c:v>
                </c:pt>
                <c:pt idx="466">
                  <c:v>303.483</c:v>
                </c:pt>
                <c:pt idx="467">
                  <c:v>302.96600000000001</c:v>
                </c:pt>
                <c:pt idx="468">
                  <c:v>302.45</c:v>
                </c:pt>
                <c:pt idx="469">
                  <c:v>301.94099999999997</c:v>
                </c:pt>
                <c:pt idx="470">
                  <c:v>301.38900000000001</c:v>
                </c:pt>
                <c:pt idx="471">
                  <c:v>300.83300000000003</c:v>
                </c:pt>
                <c:pt idx="472">
                  <c:v>300.27699999999999</c:v>
                </c:pt>
                <c:pt idx="473">
                  <c:v>299.71100000000001</c:v>
                </c:pt>
                <c:pt idx="474">
                  <c:v>299.149</c:v>
                </c:pt>
                <c:pt idx="475">
                  <c:v>298.59800000000001</c:v>
                </c:pt>
                <c:pt idx="476">
                  <c:v>298.06299999999999</c:v>
                </c:pt>
                <c:pt idx="477">
                  <c:v>297.536</c:v>
                </c:pt>
                <c:pt idx="478">
                  <c:v>297.024</c:v>
                </c:pt>
                <c:pt idx="479">
                  <c:v>296.52600000000001</c:v>
                </c:pt>
                <c:pt idx="480">
                  <c:v>296.024</c:v>
                </c:pt>
                <c:pt idx="481">
                  <c:v>295.48500000000001</c:v>
                </c:pt>
                <c:pt idx="482">
                  <c:v>294.95</c:v>
                </c:pt>
                <c:pt idx="483">
                  <c:v>294.41699999999997</c:v>
                </c:pt>
                <c:pt idx="484">
                  <c:v>293.88099999999997</c:v>
                </c:pt>
                <c:pt idx="485">
                  <c:v>293.32799999999997</c:v>
                </c:pt>
                <c:pt idx="486">
                  <c:v>292.77</c:v>
                </c:pt>
                <c:pt idx="487">
                  <c:v>292.221</c:v>
                </c:pt>
                <c:pt idx="488">
                  <c:v>291.66800000000001</c:v>
                </c:pt>
                <c:pt idx="489">
                  <c:v>291.11099999999999</c:v>
                </c:pt>
                <c:pt idx="490">
                  <c:v>290.55099999999999</c:v>
                </c:pt>
                <c:pt idx="491">
                  <c:v>289.99599999999998</c:v>
                </c:pt>
                <c:pt idx="492">
                  <c:v>289.447</c:v>
                </c:pt>
                <c:pt idx="493">
                  <c:v>288.90699999999998</c:v>
                </c:pt>
                <c:pt idx="494">
                  <c:v>288.36799999999999</c:v>
                </c:pt>
                <c:pt idx="495">
                  <c:v>287.83300000000003</c:v>
                </c:pt>
                <c:pt idx="496">
                  <c:v>287.31299999999999</c:v>
                </c:pt>
                <c:pt idx="497">
                  <c:v>286.80500000000001</c:v>
                </c:pt>
                <c:pt idx="498">
                  <c:v>286.30599999999998</c:v>
                </c:pt>
                <c:pt idx="499">
                  <c:v>285.815</c:v>
                </c:pt>
                <c:pt idx="500">
                  <c:v>285.32600000000002</c:v>
                </c:pt>
                <c:pt idx="501">
                  <c:v>284.83999999999997</c:v>
                </c:pt>
                <c:pt idx="502">
                  <c:v>284.36599999999999</c:v>
                </c:pt>
                <c:pt idx="503">
                  <c:v>283.892</c:v>
                </c:pt>
                <c:pt idx="504">
                  <c:v>283.40899999999999</c:v>
                </c:pt>
                <c:pt idx="505">
                  <c:v>282.93200000000002</c:v>
                </c:pt>
                <c:pt idx="506">
                  <c:v>282.45999999999998</c:v>
                </c:pt>
                <c:pt idx="507">
                  <c:v>281.995</c:v>
                </c:pt>
                <c:pt idx="508">
                  <c:v>281.54899999999998</c:v>
                </c:pt>
                <c:pt idx="509">
                  <c:v>281.125</c:v>
                </c:pt>
                <c:pt idx="510">
                  <c:v>280.72899999999998</c:v>
                </c:pt>
                <c:pt idx="511">
                  <c:v>280.33699999999999</c:v>
                </c:pt>
                <c:pt idx="512">
                  <c:v>279.91500000000002</c:v>
                </c:pt>
                <c:pt idx="513">
                  <c:v>279.49700000000001</c:v>
                </c:pt>
                <c:pt idx="514">
                  <c:v>279.08199999999999</c:v>
                </c:pt>
                <c:pt idx="515">
                  <c:v>278.64800000000002</c:v>
                </c:pt>
                <c:pt idx="516">
                  <c:v>278.21199999999999</c:v>
                </c:pt>
                <c:pt idx="517">
                  <c:v>277.8</c:v>
                </c:pt>
                <c:pt idx="518">
                  <c:v>277.37799999999999</c:v>
                </c:pt>
                <c:pt idx="519">
                  <c:v>276.93599999999998</c:v>
                </c:pt>
                <c:pt idx="520">
                  <c:v>276.51799999999997</c:v>
                </c:pt>
                <c:pt idx="521">
                  <c:v>276.11200000000002</c:v>
                </c:pt>
                <c:pt idx="522">
                  <c:v>275.70800000000003</c:v>
                </c:pt>
                <c:pt idx="523">
                  <c:v>275.29000000000002</c:v>
                </c:pt>
                <c:pt idx="524">
                  <c:v>274.84500000000003</c:v>
                </c:pt>
                <c:pt idx="525">
                  <c:v>274.40199999999999</c:v>
                </c:pt>
                <c:pt idx="526">
                  <c:v>273.95699999999999</c:v>
                </c:pt>
                <c:pt idx="527">
                  <c:v>273.49799999999999</c:v>
                </c:pt>
                <c:pt idx="528">
                  <c:v>273.03699999999998</c:v>
                </c:pt>
                <c:pt idx="529">
                  <c:v>272.57600000000002</c:v>
                </c:pt>
                <c:pt idx="530">
                  <c:v>272.11700000000002</c:v>
                </c:pt>
                <c:pt idx="531">
                  <c:v>271.66199999999998</c:v>
                </c:pt>
                <c:pt idx="532">
                  <c:v>271.21699999999998</c:v>
                </c:pt>
                <c:pt idx="533">
                  <c:v>270.77600000000001</c:v>
                </c:pt>
                <c:pt idx="534">
                  <c:v>270.33600000000001</c:v>
                </c:pt>
              </c:numCache>
            </c:numRef>
          </c:val>
          <c:smooth val="0"/>
          <c:extLst>
            <c:ext xmlns:c16="http://schemas.microsoft.com/office/drawing/2014/chart" uri="{C3380CC4-5D6E-409C-BE32-E72D297353CC}">
              <c16:uniqueId val="{00000001-D672-4398-A317-4A162FD58E56}"/>
            </c:ext>
          </c:extLst>
        </c:ser>
        <c:dLbls>
          <c:showLegendKey val="0"/>
          <c:showVal val="0"/>
          <c:showCatName val="0"/>
          <c:showSerName val="0"/>
          <c:showPercent val="0"/>
          <c:showBubbleSize val="0"/>
        </c:dLbls>
        <c:marker val="1"/>
        <c:smooth val="0"/>
        <c:axId val="560744096"/>
        <c:axId val="560736552"/>
      </c:lineChart>
      <c:catAx>
        <c:axId val="55081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811976"/>
        <c:crosses val="autoZero"/>
        <c:auto val="1"/>
        <c:lblAlgn val="ctr"/>
        <c:lblOffset val="100"/>
        <c:noMultiLvlLbl val="0"/>
      </c:catAx>
      <c:valAx>
        <c:axId val="550811976"/>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1">
                    <a:lumMod val="75000"/>
                  </a:schemeClr>
                </a:solidFill>
                <a:latin typeface="+mn-lt"/>
                <a:ea typeface="+mn-ea"/>
                <a:cs typeface="+mn-cs"/>
              </a:defRPr>
            </a:pPr>
            <a:endParaRPr lang="en-US"/>
          </a:p>
        </c:txPr>
        <c:crossAx val="550810336"/>
        <c:crosses val="autoZero"/>
        <c:crossBetween val="between"/>
      </c:valAx>
      <c:valAx>
        <c:axId val="560736552"/>
        <c:scaling>
          <c:orientation val="minMax"/>
        </c:scaling>
        <c:delete val="0"/>
        <c:axPos val="r"/>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accent2">
                    <a:lumMod val="75000"/>
                  </a:schemeClr>
                </a:solidFill>
                <a:latin typeface="+mn-lt"/>
                <a:ea typeface="+mn-ea"/>
                <a:cs typeface="+mn-cs"/>
              </a:defRPr>
            </a:pPr>
            <a:endParaRPr lang="en-US"/>
          </a:p>
        </c:txPr>
        <c:crossAx val="560744096"/>
        <c:crosses val="max"/>
        <c:crossBetween val="between"/>
      </c:valAx>
      <c:catAx>
        <c:axId val="560744096"/>
        <c:scaling>
          <c:orientation val="minMax"/>
        </c:scaling>
        <c:delete val="1"/>
        <c:axPos val="b"/>
        <c:numFmt formatCode="General" sourceLinked="1"/>
        <c:majorTickMark val="out"/>
        <c:minorTickMark val="none"/>
        <c:tickLblPos val="nextTo"/>
        <c:crossAx val="560736552"/>
        <c:crosses val="autoZero"/>
        <c:auto val="1"/>
        <c:lblAlgn val="ctr"/>
        <c:lblOffset val="100"/>
        <c:noMultiLvlLbl val="0"/>
      </c:catAx>
      <c:spPr>
        <a:noFill/>
        <a:ln>
          <a:noFill/>
        </a:ln>
        <a:effectLst/>
      </c:spPr>
    </c:plotArea>
    <c:legend>
      <c:legendPos val="r"/>
      <c:layout>
        <c:manualLayout>
          <c:xMode val="edge"/>
          <c:yMode val="edge"/>
          <c:x val="0.84439528152267029"/>
          <c:y val="0.8054375417995322"/>
          <c:w val="0.15117307655399712"/>
          <c:h val="0.1900763753662655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Power Run 1</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'Run 1 Std Map'!$E$2:$E$557</c:f>
              <c:numCache>
                <c:formatCode>0.000</c:formatCode>
                <c:ptCount val="556"/>
                <c:pt idx="0">
                  <c:v>4.8120000000000003</c:v>
                </c:pt>
                <c:pt idx="1">
                  <c:v>5.0949999999999998</c:v>
                </c:pt>
                <c:pt idx="2">
                  <c:v>5.3789999999999996</c:v>
                </c:pt>
                <c:pt idx="3">
                  <c:v>5.6619999999999999</c:v>
                </c:pt>
                <c:pt idx="4">
                  <c:v>5.9459999999999997</c:v>
                </c:pt>
                <c:pt idx="5">
                  <c:v>6.2270000000000003</c:v>
                </c:pt>
                <c:pt idx="6">
                  <c:v>6.4969999999999999</c:v>
                </c:pt>
                <c:pt idx="7">
                  <c:v>6.766</c:v>
                </c:pt>
                <c:pt idx="8">
                  <c:v>7.0359999999999996</c:v>
                </c:pt>
                <c:pt idx="9">
                  <c:v>7.306</c:v>
                </c:pt>
                <c:pt idx="10">
                  <c:v>7.5759999999999996</c:v>
                </c:pt>
                <c:pt idx="11">
                  <c:v>7.8449999999999998</c:v>
                </c:pt>
                <c:pt idx="12">
                  <c:v>8.1110000000000007</c:v>
                </c:pt>
                <c:pt idx="13">
                  <c:v>8.3670000000000009</c:v>
                </c:pt>
                <c:pt idx="14">
                  <c:v>8.6240000000000006</c:v>
                </c:pt>
                <c:pt idx="15">
                  <c:v>8.8810000000000002</c:v>
                </c:pt>
                <c:pt idx="16">
                  <c:v>9.1379999999999999</c:v>
                </c:pt>
                <c:pt idx="17">
                  <c:v>9.3949999999999996</c:v>
                </c:pt>
                <c:pt idx="18">
                  <c:v>9.6519999999999992</c:v>
                </c:pt>
                <c:pt idx="19">
                  <c:v>9.9090000000000007</c:v>
                </c:pt>
                <c:pt idx="20">
                  <c:v>10.164</c:v>
                </c:pt>
                <c:pt idx="21">
                  <c:v>10.416</c:v>
                </c:pt>
                <c:pt idx="22">
                  <c:v>10.667999999999999</c:v>
                </c:pt>
                <c:pt idx="23">
                  <c:v>10.92</c:v>
                </c:pt>
                <c:pt idx="24">
                  <c:v>11.172000000000001</c:v>
                </c:pt>
                <c:pt idx="25">
                  <c:v>11.423999999999999</c:v>
                </c:pt>
                <c:pt idx="26">
                  <c:v>11.676</c:v>
                </c:pt>
                <c:pt idx="27">
                  <c:v>11.928000000000001</c:v>
                </c:pt>
                <c:pt idx="28">
                  <c:v>12.18</c:v>
                </c:pt>
                <c:pt idx="29">
                  <c:v>12.43</c:v>
                </c:pt>
                <c:pt idx="30">
                  <c:v>12.676</c:v>
                </c:pt>
                <c:pt idx="31">
                  <c:v>12.920999999999999</c:v>
                </c:pt>
                <c:pt idx="32">
                  <c:v>13.167</c:v>
                </c:pt>
                <c:pt idx="33">
                  <c:v>13.412000000000001</c:v>
                </c:pt>
                <c:pt idx="34">
                  <c:v>13.657999999999999</c:v>
                </c:pt>
                <c:pt idx="35">
                  <c:v>13.903</c:v>
                </c:pt>
                <c:pt idx="36">
                  <c:v>14.148999999999999</c:v>
                </c:pt>
                <c:pt idx="37">
                  <c:v>14.394</c:v>
                </c:pt>
                <c:pt idx="38">
                  <c:v>14.64</c:v>
                </c:pt>
                <c:pt idx="39">
                  <c:v>14.884</c:v>
                </c:pt>
                <c:pt idx="40">
                  <c:v>15.127000000000001</c:v>
                </c:pt>
                <c:pt idx="41">
                  <c:v>15.369</c:v>
                </c:pt>
                <c:pt idx="42">
                  <c:v>15.612</c:v>
                </c:pt>
                <c:pt idx="43">
                  <c:v>15.853999999999999</c:v>
                </c:pt>
                <c:pt idx="44">
                  <c:v>16.097000000000001</c:v>
                </c:pt>
                <c:pt idx="45">
                  <c:v>16.338999999999999</c:v>
                </c:pt>
                <c:pt idx="46">
                  <c:v>16.582000000000001</c:v>
                </c:pt>
                <c:pt idx="47">
                  <c:v>16.824000000000002</c:v>
                </c:pt>
                <c:pt idx="48">
                  <c:v>17.067</c:v>
                </c:pt>
                <c:pt idx="49">
                  <c:v>17.309000000000001</c:v>
                </c:pt>
                <c:pt idx="50">
                  <c:v>17.552</c:v>
                </c:pt>
                <c:pt idx="51">
                  <c:v>17.794</c:v>
                </c:pt>
                <c:pt idx="52">
                  <c:v>18.036999999999999</c:v>
                </c:pt>
                <c:pt idx="53">
                  <c:v>18.279</c:v>
                </c:pt>
                <c:pt idx="54">
                  <c:v>18.521000000000001</c:v>
                </c:pt>
                <c:pt idx="55">
                  <c:v>18.763999999999999</c:v>
                </c:pt>
                <c:pt idx="56">
                  <c:v>19.006</c:v>
                </c:pt>
                <c:pt idx="57">
                  <c:v>19.248000000000001</c:v>
                </c:pt>
                <c:pt idx="58">
                  <c:v>19.491</c:v>
                </c:pt>
                <c:pt idx="59">
                  <c:v>19.733000000000001</c:v>
                </c:pt>
                <c:pt idx="60">
                  <c:v>19.975000000000001</c:v>
                </c:pt>
                <c:pt idx="61">
                  <c:v>20.218</c:v>
                </c:pt>
                <c:pt idx="62">
                  <c:v>20.459</c:v>
                </c:pt>
                <c:pt idx="63">
                  <c:v>20.7</c:v>
                </c:pt>
                <c:pt idx="64">
                  <c:v>20.940999999999999</c:v>
                </c:pt>
                <c:pt idx="65">
                  <c:v>21.181999999999999</c:v>
                </c:pt>
                <c:pt idx="66">
                  <c:v>21.422999999999998</c:v>
                </c:pt>
                <c:pt idx="67">
                  <c:v>21.664000000000001</c:v>
                </c:pt>
                <c:pt idx="68">
                  <c:v>21.905000000000001</c:v>
                </c:pt>
                <c:pt idx="69">
                  <c:v>22.146000000000001</c:v>
                </c:pt>
                <c:pt idx="70">
                  <c:v>22.388000000000002</c:v>
                </c:pt>
                <c:pt idx="71">
                  <c:v>22.629000000000001</c:v>
                </c:pt>
                <c:pt idx="72">
                  <c:v>22.87</c:v>
                </c:pt>
                <c:pt idx="73">
                  <c:v>23.111000000000001</c:v>
                </c:pt>
                <c:pt idx="74">
                  <c:v>23.352</c:v>
                </c:pt>
                <c:pt idx="75">
                  <c:v>23.593</c:v>
                </c:pt>
                <c:pt idx="76">
                  <c:v>23.834</c:v>
                </c:pt>
                <c:pt idx="77">
                  <c:v>24.074999999999999</c:v>
                </c:pt>
                <c:pt idx="78">
                  <c:v>24.315999999999999</c:v>
                </c:pt>
                <c:pt idx="79">
                  <c:v>24.556999999999999</c:v>
                </c:pt>
                <c:pt idx="80">
                  <c:v>24.797999999999998</c:v>
                </c:pt>
                <c:pt idx="81">
                  <c:v>25.039000000000001</c:v>
                </c:pt>
                <c:pt idx="82">
                  <c:v>25.28</c:v>
                </c:pt>
                <c:pt idx="83">
                  <c:v>25.521000000000001</c:v>
                </c:pt>
                <c:pt idx="84">
                  <c:v>25.762</c:v>
                </c:pt>
                <c:pt idx="85">
                  <c:v>26.003</c:v>
                </c:pt>
                <c:pt idx="86">
                  <c:v>26.242000000000001</c:v>
                </c:pt>
                <c:pt idx="87">
                  <c:v>26.477</c:v>
                </c:pt>
                <c:pt idx="88">
                  <c:v>26.712</c:v>
                </c:pt>
                <c:pt idx="89">
                  <c:v>26.946999999999999</c:v>
                </c:pt>
                <c:pt idx="90">
                  <c:v>27.181999999999999</c:v>
                </c:pt>
                <c:pt idx="91">
                  <c:v>27.416</c:v>
                </c:pt>
                <c:pt idx="92">
                  <c:v>27.651</c:v>
                </c:pt>
                <c:pt idx="93">
                  <c:v>27.885999999999999</c:v>
                </c:pt>
                <c:pt idx="94">
                  <c:v>28.120999999999999</c:v>
                </c:pt>
                <c:pt idx="95">
                  <c:v>28.356000000000002</c:v>
                </c:pt>
                <c:pt idx="96">
                  <c:v>28.591000000000001</c:v>
                </c:pt>
                <c:pt idx="97">
                  <c:v>28.824999999999999</c:v>
                </c:pt>
                <c:pt idx="98">
                  <c:v>29.06</c:v>
                </c:pt>
                <c:pt idx="99">
                  <c:v>29.294</c:v>
                </c:pt>
                <c:pt idx="100">
                  <c:v>29.523</c:v>
                </c:pt>
                <c:pt idx="101">
                  <c:v>29.751999999999999</c:v>
                </c:pt>
                <c:pt idx="102">
                  <c:v>29.981000000000002</c:v>
                </c:pt>
                <c:pt idx="103">
                  <c:v>30.21</c:v>
                </c:pt>
                <c:pt idx="104">
                  <c:v>30.439</c:v>
                </c:pt>
                <c:pt idx="105">
                  <c:v>30.667999999999999</c:v>
                </c:pt>
                <c:pt idx="106">
                  <c:v>30.896999999999998</c:v>
                </c:pt>
                <c:pt idx="107">
                  <c:v>31.126000000000001</c:v>
                </c:pt>
                <c:pt idx="108">
                  <c:v>31.355</c:v>
                </c:pt>
                <c:pt idx="109">
                  <c:v>31.584</c:v>
                </c:pt>
                <c:pt idx="110">
                  <c:v>31.812999999999999</c:v>
                </c:pt>
                <c:pt idx="111">
                  <c:v>32.042000000000002</c:v>
                </c:pt>
                <c:pt idx="112">
                  <c:v>32.270000000000003</c:v>
                </c:pt>
                <c:pt idx="113">
                  <c:v>32.496000000000002</c:v>
                </c:pt>
                <c:pt idx="114">
                  <c:v>32.719000000000001</c:v>
                </c:pt>
                <c:pt idx="115">
                  <c:v>32.942</c:v>
                </c:pt>
                <c:pt idx="116">
                  <c:v>33.164999999999999</c:v>
                </c:pt>
                <c:pt idx="117">
                  <c:v>33.387999999999998</c:v>
                </c:pt>
                <c:pt idx="118">
                  <c:v>33.610999999999997</c:v>
                </c:pt>
                <c:pt idx="119">
                  <c:v>33.835000000000001</c:v>
                </c:pt>
                <c:pt idx="120">
                  <c:v>34.058</c:v>
                </c:pt>
                <c:pt idx="121">
                  <c:v>34.280999999999999</c:v>
                </c:pt>
                <c:pt idx="122">
                  <c:v>34.503999999999998</c:v>
                </c:pt>
                <c:pt idx="123">
                  <c:v>34.726999999999997</c:v>
                </c:pt>
                <c:pt idx="124">
                  <c:v>34.950000000000003</c:v>
                </c:pt>
                <c:pt idx="125">
                  <c:v>35.173000000000002</c:v>
                </c:pt>
                <c:pt idx="126">
                  <c:v>35.396000000000001</c:v>
                </c:pt>
                <c:pt idx="127">
                  <c:v>35.613999999999997</c:v>
                </c:pt>
                <c:pt idx="128">
                  <c:v>35.832000000000001</c:v>
                </c:pt>
                <c:pt idx="129">
                  <c:v>36.048999999999999</c:v>
                </c:pt>
                <c:pt idx="130">
                  <c:v>36.265999999999998</c:v>
                </c:pt>
                <c:pt idx="131">
                  <c:v>36.484000000000002</c:v>
                </c:pt>
                <c:pt idx="132">
                  <c:v>36.701000000000001</c:v>
                </c:pt>
                <c:pt idx="133">
                  <c:v>36.918999999999997</c:v>
                </c:pt>
                <c:pt idx="134">
                  <c:v>37.136000000000003</c:v>
                </c:pt>
                <c:pt idx="135">
                  <c:v>37.353000000000002</c:v>
                </c:pt>
                <c:pt idx="136">
                  <c:v>37.570999999999998</c:v>
                </c:pt>
                <c:pt idx="137">
                  <c:v>37.787999999999997</c:v>
                </c:pt>
                <c:pt idx="138">
                  <c:v>38.005000000000003</c:v>
                </c:pt>
                <c:pt idx="139">
                  <c:v>38.222999999999999</c:v>
                </c:pt>
                <c:pt idx="140">
                  <c:v>38.438000000000002</c:v>
                </c:pt>
                <c:pt idx="141">
                  <c:v>38.648000000000003</c:v>
                </c:pt>
                <c:pt idx="142">
                  <c:v>38.856999999999999</c:v>
                </c:pt>
                <c:pt idx="143">
                  <c:v>39.066000000000003</c:v>
                </c:pt>
                <c:pt idx="144">
                  <c:v>39.274000000000001</c:v>
                </c:pt>
                <c:pt idx="145">
                  <c:v>39.482999999999997</c:v>
                </c:pt>
                <c:pt idx="146">
                  <c:v>39.692</c:v>
                </c:pt>
                <c:pt idx="147">
                  <c:v>39.901000000000003</c:v>
                </c:pt>
                <c:pt idx="148">
                  <c:v>40.109000000000002</c:v>
                </c:pt>
                <c:pt idx="149">
                  <c:v>40.317999999999998</c:v>
                </c:pt>
                <c:pt idx="150">
                  <c:v>40.527000000000001</c:v>
                </c:pt>
                <c:pt idx="151">
                  <c:v>40.735999999999997</c:v>
                </c:pt>
                <c:pt idx="152">
                  <c:v>40.945</c:v>
                </c:pt>
                <c:pt idx="153">
                  <c:v>41.152999999999999</c:v>
                </c:pt>
                <c:pt idx="154">
                  <c:v>41.362000000000002</c:v>
                </c:pt>
                <c:pt idx="155">
                  <c:v>41.566000000000003</c:v>
                </c:pt>
                <c:pt idx="156">
                  <c:v>41.771000000000001</c:v>
                </c:pt>
                <c:pt idx="157">
                  <c:v>41.975999999999999</c:v>
                </c:pt>
                <c:pt idx="158">
                  <c:v>42.18</c:v>
                </c:pt>
                <c:pt idx="159">
                  <c:v>42.384999999999998</c:v>
                </c:pt>
                <c:pt idx="160">
                  <c:v>42.59</c:v>
                </c:pt>
                <c:pt idx="161">
                  <c:v>42.795000000000002</c:v>
                </c:pt>
                <c:pt idx="162">
                  <c:v>42.999000000000002</c:v>
                </c:pt>
                <c:pt idx="163">
                  <c:v>43.204000000000001</c:v>
                </c:pt>
                <c:pt idx="164">
                  <c:v>43.408999999999999</c:v>
                </c:pt>
                <c:pt idx="165">
                  <c:v>43.613</c:v>
                </c:pt>
                <c:pt idx="166">
                  <c:v>43.817999999999998</c:v>
                </c:pt>
                <c:pt idx="167">
                  <c:v>44.023000000000003</c:v>
                </c:pt>
                <c:pt idx="168">
                  <c:v>44.225999999999999</c:v>
                </c:pt>
                <c:pt idx="169">
                  <c:v>44.426000000000002</c:v>
                </c:pt>
                <c:pt idx="170">
                  <c:v>44.625999999999998</c:v>
                </c:pt>
                <c:pt idx="171">
                  <c:v>44.826000000000001</c:v>
                </c:pt>
                <c:pt idx="172">
                  <c:v>45.026000000000003</c:v>
                </c:pt>
                <c:pt idx="173">
                  <c:v>45.225999999999999</c:v>
                </c:pt>
                <c:pt idx="174">
                  <c:v>45.426000000000002</c:v>
                </c:pt>
                <c:pt idx="175">
                  <c:v>45.625999999999998</c:v>
                </c:pt>
                <c:pt idx="176">
                  <c:v>45.826000000000001</c:v>
                </c:pt>
                <c:pt idx="177">
                  <c:v>46.026000000000003</c:v>
                </c:pt>
                <c:pt idx="178">
                  <c:v>46.225999999999999</c:v>
                </c:pt>
                <c:pt idx="179">
                  <c:v>46.426000000000002</c:v>
                </c:pt>
                <c:pt idx="180">
                  <c:v>46.625999999999998</c:v>
                </c:pt>
                <c:pt idx="181">
                  <c:v>46.826000000000001</c:v>
                </c:pt>
                <c:pt idx="182">
                  <c:v>47.024000000000001</c:v>
                </c:pt>
                <c:pt idx="183">
                  <c:v>47.218000000000004</c:v>
                </c:pt>
                <c:pt idx="184">
                  <c:v>47.411999999999999</c:v>
                </c:pt>
                <c:pt idx="185">
                  <c:v>47.606000000000002</c:v>
                </c:pt>
                <c:pt idx="186">
                  <c:v>47.8</c:v>
                </c:pt>
                <c:pt idx="187">
                  <c:v>47.994</c:v>
                </c:pt>
                <c:pt idx="188">
                  <c:v>48.188000000000002</c:v>
                </c:pt>
                <c:pt idx="189">
                  <c:v>48.381999999999998</c:v>
                </c:pt>
                <c:pt idx="190">
                  <c:v>48.576000000000001</c:v>
                </c:pt>
                <c:pt idx="191">
                  <c:v>48.77</c:v>
                </c:pt>
                <c:pt idx="192">
                  <c:v>48.963999999999999</c:v>
                </c:pt>
                <c:pt idx="193">
                  <c:v>49.158000000000001</c:v>
                </c:pt>
                <c:pt idx="194">
                  <c:v>49.351999999999997</c:v>
                </c:pt>
                <c:pt idx="195">
                  <c:v>49.545000000000002</c:v>
                </c:pt>
                <c:pt idx="196">
                  <c:v>49.737000000000002</c:v>
                </c:pt>
                <c:pt idx="197">
                  <c:v>49.926000000000002</c:v>
                </c:pt>
                <c:pt idx="198">
                  <c:v>50.115000000000002</c:v>
                </c:pt>
                <c:pt idx="199">
                  <c:v>50.304000000000002</c:v>
                </c:pt>
                <c:pt idx="200">
                  <c:v>50.493000000000002</c:v>
                </c:pt>
                <c:pt idx="201">
                  <c:v>50.680999999999997</c:v>
                </c:pt>
                <c:pt idx="202">
                  <c:v>50.87</c:v>
                </c:pt>
                <c:pt idx="203">
                  <c:v>51.058999999999997</c:v>
                </c:pt>
                <c:pt idx="204">
                  <c:v>51.247999999999998</c:v>
                </c:pt>
                <c:pt idx="205">
                  <c:v>51.436999999999998</c:v>
                </c:pt>
                <c:pt idx="206">
                  <c:v>51.625999999999998</c:v>
                </c:pt>
                <c:pt idx="207">
                  <c:v>51.814</c:v>
                </c:pt>
                <c:pt idx="208">
                  <c:v>52.003</c:v>
                </c:pt>
                <c:pt idx="209">
                  <c:v>52.192</c:v>
                </c:pt>
                <c:pt idx="210">
                  <c:v>52.375999999999998</c:v>
                </c:pt>
                <c:pt idx="211">
                  <c:v>52.557000000000002</c:v>
                </c:pt>
                <c:pt idx="212">
                  <c:v>52.737000000000002</c:v>
                </c:pt>
                <c:pt idx="213">
                  <c:v>52.917999999999999</c:v>
                </c:pt>
                <c:pt idx="214">
                  <c:v>53.098999999999997</c:v>
                </c:pt>
                <c:pt idx="215">
                  <c:v>53.28</c:v>
                </c:pt>
                <c:pt idx="216">
                  <c:v>53.46</c:v>
                </c:pt>
                <c:pt idx="217">
                  <c:v>53.640999999999998</c:v>
                </c:pt>
                <c:pt idx="218">
                  <c:v>53.822000000000003</c:v>
                </c:pt>
                <c:pt idx="219">
                  <c:v>54.002000000000002</c:v>
                </c:pt>
                <c:pt idx="220">
                  <c:v>54.183</c:v>
                </c:pt>
                <c:pt idx="221">
                  <c:v>54.363999999999997</c:v>
                </c:pt>
                <c:pt idx="222">
                  <c:v>54.545000000000002</c:v>
                </c:pt>
                <c:pt idx="223">
                  <c:v>54.725000000000001</c:v>
                </c:pt>
                <c:pt idx="224">
                  <c:v>54.899000000000001</c:v>
                </c:pt>
                <c:pt idx="225">
                  <c:v>55.070999999999998</c:v>
                </c:pt>
                <c:pt idx="226">
                  <c:v>55.243000000000002</c:v>
                </c:pt>
                <c:pt idx="227">
                  <c:v>55.415999999999997</c:v>
                </c:pt>
                <c:pt idx="228">
                  <c:v>55.588000000000001</c:v>
                </c:pt>
                <c:pt idx="229">
                  <c:v>55.76</c:v>
                </c:pt>
                <c:pt idx="230">
                  <c:v>55.932000000000002</c:v>
                </c:pt>
                <c:pt idx="231">
                  <c:v>56.104999999999997</c:v>
                </c:pt>
                <c:pt idx="232">
                  <c:v>56.277000000000001</c:v>
                </c:pt>
                <c:pt idx="233">
                  <c:v>56.448999999999998</c:v>
                </c:pt>
                <c:pt idx="234">
                  <c:v>56.622</c:v>
                </c:pt>
                <c:pt idx="235">
                  <c:v>56.793999999999997</c:v>
                </c:pt>
                <c:pt idx="236">
                  <c:v>56.966000000000001</c:v>
                </c:pt>
                <c:pt idx="237">
                  <c:v>57.134999999999998</c:v>
                </c:pt>
                <c:pt idx="238">
                  <c:v>57.295000000000002</c:v>
                </c:pt>
                <c:pt idx="239">
                  <c:v>57.454000000000001</c:v>
                </c:pt>
                <c:pt idx="240">
                  <c:v>57.613999999999997</c:v>
                </c:pt>
                <c:pt idx="241">
                  <c:v>57.773000000000003</c:v>
                </c:pt>
                <c:pt idx="242">
                  <c:v>57.932000000000002</c:v>
                </c:pt>
                <c:pt idx="243">
                  <c:v>58.091999999999999</c:v>
                </c:pt>
                <c:pt idx="244">
                  <c:v>58.250999999999998</c:v>
                </c:pt>
                <c:pt idx="245">
                  <c:v>58.41</c:v>
                </c:pt>
                <c:pt idx="246">
                  <c:v>58.57</c:v>
                </c:pt>
                <c:pt idx="247">
                  <c:v>58.728999999999999</c:v>
                </c:pt>
                <c:pt idx="248">
                  <c:v>58.887999999999998</c:v>
                </c:pt>
                <c:pt idx="249">
                  <c:v>59.048000000000002</c:v>
                </c:pt>
                <c:pt idx="250">
                  <c:v>59.207000000000001</c:v>
                </c:pt>
                <c:pt idx="251">
                  <c:v>59.359000000000002</c:v>
                </c:pt>
                <c:pt idx="252">
                  <c:v>59.509</c:v>
                </c:pt>
                <c:pt idx="253">
                  <c:v>59.658999999999999</c:v>
                </c:pt>
                <c:pt idx="254">
                  <c:v>59.808999999999997</c:v>
                </c:pt>
                <c:pt idx="255">
                  <c:v>59.957999999999998</c:v>
                </c:pt>
                <c:pt idx="256">
                  <c:v>60.107999999999997</c:v>
                </c:pt>
                <c:pt idx="257">
                  <c:v>60.258000000000003</c:v>
                </c:pt>
                <c:pt idx="258">
                  <c:v>60.408000000000001</c:v>
                </c:pt>
                <c:pt idx="259">
                  <c:v>60.557000000000002</c:v>
                </c:pt>
                <c:pt idx="260">
                  <c:v>60.707000000000001</c:v>
                </c:pt>
                <c:pt idx="261">
                  <c:v>60.856999999999999</c:v>
                </c:pt>
                <c:pt idx="262">
                  <c:v>61.006</c:v>
                </c:pt>
                <c:pt idx="263">
                  <c:v>61.155999999999999</c:v>
                </c:pt>
                <c:pt idx="264">
                  <c:v>61.302</c:v>
                </c:pt>
                <c:pt idx="265">
                  <c:v>61.444000000000003</c:v>
                </c:pt>
                <c:pt idx="266">
                  <c:v>61.585999999999999</c:v>
                </c:pt>
                <c:pt idx="267">
                  <c:v>61.728000000000002</c:v>
                </c:pt>
                <c:pt idx="268">
                  <c:v>61.87</c:v>
                </c:pt>
                <c:pt idx="269">
                  <c:v>62.012</c:v>
                </c:pt>
                <c:pt idx="270">
                  <c:v>62.154000000000003</c:v>
                </c:pt>
                <c:pt idx="271">
                  <c:v>62.295999999999999</c:v>
                </c:pt>
                <c:pt idx="272">
                  <c:v>62.438000000000002</c:v>
                </c:pt>
                <c:pt idx="273">
                  <c:v>62.579000000000001</c:v>
                </c:pt>
                <c:pt idx="274">
                  <c:v>62.720999999999997</c:v>
                </c:pt>
                <c:pt idx="275">
                  <c:v>62.863</c:v>
                </c:pt>
                <c:pt idx="276">
                  <c:v>63.005000000000003</c:v>
                </c:pt>
                <c:pt idx="277">
                  <c:v>63.143999999999998</c:v>
                </c:pt>
                <c:pt idx="278">
                  <c:v>63.277000000000001</c:v>
                </c:pt>
                <c:pt idx="279">
                  <c:v>63.411000000000001</c:v>
                </c:pt>
                <c:pt idx="280">
                  <c:v>63.545000000000002</c:v>
                </c:pt>
                <c:pt idx="281">
                  <c:v>63.677999999999997</c:v>
                </c:pt>
                <c:pt idx="282">
                  <c:v>63.811999999999998</c:v>
                </c:pt>
                <c:pt idx="283">
                  <c:v>63.945999999999998</c:v>
                </c:pt>
                <c:pt idx="284">
                  <c:v>64.078999999999994</c:v>
                </c:pt>
                <c:pt idx="285">
                  <c:v>64.212999999999994</c:v>
                </c:pt>
                <c:pt idx="286">
                  <c:v>64.346999999999994</c:v>
                </c:pt>
                <c:pt idx="287">
                  <c:v>64.48</c:v>
                </c:pt>
                <c:pt idx="288">
                  <c:v>64.614000000000004</c:v>
                </c:pt>
                <c:pt idx="289">
                  <c:v>64.748000000000005</c:v>
                </c:pt>
                <c:pt idx="290">
                  <c:v>64.878</c:v>
                </c:pt>
                <c:pt idx="291">
                  <c:v>65.004000000000005</c:v>
                </c:pt>
                <c:pt idx="292">
                  <c:v>65.13</c:v>
                </c:pt>
                <c:pt idx="293">
                  <c:v>65.257000000000005</c:v>
                </c:pt>
                <c:pt idx="294">
                  <c:v>65.382999999999996</c:v>
                </c:pt>
                <c:pt idx="295">
                  <c:v>65.510000000000005</c:v>
                </c:pt>
                <c:pt idx="296">
                  <c:v>65.635999999999996</c:v>
                </c:pt>
                <c:pt idx="297">
                  <c:v>65.763000000000005</c:v>
                </c:pt>
                <c:pt idx="298">
                  <c:v>65.888999999999996</c:v>
                </c:pt>
                <c:pt idx="299">
                  <c:v>66.015000000000001</c:v>
                </c:pt>
                <c:pt idx="300">
                  <c:v>66.141999999999996</c:v>
                </c:pt>
                <c:pt idx="301">
                  <c:v>66.268000000000001</c:v>
                </c:pt>
                <c:pt idx="302">
                  <c:v>66.394000000000005</c:v>
                </c:pt>
                <c:pt idx="303">
                  <c:v>66.518000000000001</c:v>
                </c:pt>
                <c:pt idx="304">
                  <c:v>66.641999999999996</c:v>
                </c:pt>
                <c:pt idx="305">
                  <c:v>66.765000000000001</c:v>
                </c:pt>
                <c:pt idx="306">
                  <c:v>66.888000000000005</c:v>
                </c:pt>
                <c:pt idx="307">
                  <c:v>67.010999999999996</c:v>
                </c:pt>
                <c:pt idx="308">
                  <c:v>67.135000000000005</c:v>
                </c:pt>
                <c:pt idx="309">
                  <c:v>67.257999999999996</c:v>
                </c:pt>
                <c:pt idx="310">
                  <c:v>67.381</c:v>
                </c:pt>
                <c:pt idx="311">
                  <c:v>67.504000000000005</c:v>
                </c:pt>
                <c:pt idx="312">
                  <c:v>67.628</c:v>
                </c:pt>
                <c:pt idx="313">
                  <c:v>67.751000000000005</c:v>
                </c:pt>
                <c:pt idx="314">
                  <c:v>67.873999999999995</c:v>
                </c:pt>
                <c:pt idx="315">
                  <c:v>67.997</c:v>
                </c:pt>
                <c:pt idx="316">
                  <c:v>68.119</c:v>
                </c:pt>
                <c:pt idx="317">
                  <c:v>68.241</c:v>
                </c:pt>
                <c:pt idx="318">
                  <c:v>68.363</c:v>
                </c:pt>
                <c:pt idx="319">
                  <c:v>68.486000000000004</c:v>
                </c:pt>
                <c:pt idx="320">
                  <c:v>68.608000000000004</c:v>
                </c:pt>
                <c:pt idx="321">
                  <c:v>68.73</c:v>
                </c:pt>
                <c:pt idx="322">
                  <c:v>68.852000000000004</c:v>
                </c:pt>
                <c:pt idx="323">
                  <c:v>68.974000000000004</c:v>
                </c:pt>
                <c:pt idx="324">
                  <c:v>69.096000000000004</c:v>
                </c:pt>
                <c:pt idx="325">
                  <c:v>69.218999999999994</c:v>
                </c:pt>
                <c:pt idx="326">
                  <c:v>69.340999999999994</c:v>
                </c:pt>
                <c:pt idx="327">
                  <c:v>69.462999999999994</c:v>
                </c:pt>
                <c:pt idx="328">
                  <c:v>69.587999999999994</c:v>
                </c:pt>
                <c:pt idx="329">
                  <c:v>69.713999999999999</c:v>
                </c:pt>
                <c:pt idx="330">
                  <c:v>69.840999999999994</c:v>
                </c:pt>
                <c:pt idx="331">
                  <c:v>69.966999999999999</c:v>
                </c:pt>
                <c:pt idx="332">
                  <c:v>70.093999999999994</c:v>
                </c:pt>
                <c:pt idx="333">
                  <c:v>70.22</c:v>
                </c:pt>
                <c:pt idx="334">
                  <c:v>70.346999999999994</c:v>
                </c:pt>
                <c:pt idx="335">
                  <c:v>70.472999999999999</c:v>
                </c:pt>
                <c:pt idx="336">
                  <c:v>70.599999999999994</c:v>
                </c:pt>
                <c:pt idx="337">
                  <c:v>70.725999999999999</c:v>
                </c:pt>
                <c:pt idx="338">
                  <c:v>70.852999999999994</c:v>
                </c:pt>
                <c:pt idx="339">
                  <c:v>70.978999999999999</c:v>
                </c:pt>
                <c:pt idx="340">
                  <c:v>71.105999999999995</c:v>
                </c:pt>
                <c:pt idx="341">
                  <c:v>71.236000000000004</c:v>
                </c:pt>
                <c:pt idx="342">
                  <c:v>71.366</c:v>
                </c:pt>
                <c:pt idx="343">
                  <c:v>71.497</c:v>
                </c:pt>
                <c:pt idx="344">
                  <c:v>71.626999999999995</c:v>
                </c:pt>
                <c:pt idx="345">
                  <c:v>71.757000000000005</c:v>
                </c:pt>
                <c:pt idx="346">
                  <c:v>71.887</c:v>
                </c:pt>
                <c:pt idx="347">
                  <c:v>72.016999999999996</c:v>
                </c:pt>
                <c:pt idx="348">
                  <c:v>72.147999999999996</c:v>
                </c:pt>
                <c:pt idx="349">
                  <c:v>72.278000000000006</c:v>
                </c:pt>
                <c:pt idx="350">
                  <c:v>72.408000000000001</c:v>
                </c:pt>
                <c:pt idx="351">
                  <c:v>72.537999999999997</c:v>
                </c:pt>
                <c:pt idx="352">
                  <c:v>72.668999999999997</c:v>
                </c:pt>
                <c:pt idx="353">
                  <c:v>72.8</c:v>
                </c:pt>
                <c:pt idx="354">
                  <c:v>72.933000000000007</c:v>
                </c:pt>
                <c:pt idx="355">
                  <c:v>73.066000000000003</c:v>
                </c:pt>
                <c:pt idx="356">
                  <c:v>73.197999999999993</c:v>
                </c:pt>
                <c:pt idx="357">
                  <c:v>73.331000000000003</c:v>
                </c:pt>
                <c:pt idx="358">
                  <c:v>73.463999999999999</c:v>
                </c:pt>
                <c:pt idx="359">
                  <c:v>73.596999999999994</c:v>
                </c:pt>
                <c:pt idx="360">
                  <c:v>73.73</c:v>
                </c:pt>
                <c:pt idx="361">
                  <c:v>73.863</c:v>
                </c:pt>
                <c:pt idx="362">
                  <c:v>73.995999999999995</c:v>
                </c:pt>
                <c:pt idx="363">
                  <c:v>74.128</c:v>
                </c:pt>
                <c:pt idx="364">
                  <c:v>74.260999999999996</c:v>
                </c:pt>
                <c:pt idx="365">
                  <c:v>74.394000000000005</c:v>
                </c:pt>
                <c:pt idx="366">
                  <c:v>74.528999999999996</c:v>
                </c:pt>
                <c:pt idx="367">
                  <c:v>74.665000000000006</c:v>
                </c:pt>
                <c:pt idx="368">
                  <c:v>74.801000000000002</c:v>
                </c:pt>
                <c:pt idx="369">
                  <c:v>74.936999999999998</c:v>
                </c:pt>
                <c:pt idx="370">
                  <c:v>75.072999999999993</c:v>
                </c:pt>
                <c:pt idx="371">
                  <c:v>75.209000000000003</c:v>
                </c:pt>
                <c:pt idx="372">
                  <c:v>75.344999999999999</c:v>
                </c:pt>
                <c:pt idx="373">
                  <c:v>75.480999999999995</c:v>
                </c:pt>
                <c:pt idx="374">
                  <c:v>75.617000000000004</c:v>
                </c:pt>
                <c:pt idx="375">
                  <c:v>75.753</c:v>
                </c:pt>
                <c:pt idx="376">
                  <c:v>75.888000000000005</c:v>
                </c:pt>
                <c:pt idx="377">
                  <c:v>76.024000000000001</c:v>
                </c:pt>
                <c:pt idx="378">
                  <c:v>76.161000000000001</c:v>
                </c:pt>
                <c:pt idx="379">
                  <c:v>76.298000000000002</c:v>
                </c:pt>
                <c:pt idx="380">
                  <c:v>76.436000000000007</c:v>
                </c:pt>
                <c:pt idx="381">
                  <c:v>76.573999999999998</c:v>
                </c:pt>
                <c:pt idx="382">
                  <c:v>76.712000000000003</c:v>
                </c:pt>
                <c:pt idx="383">
                  <c:v>76.849999999999994</c:v>
                </c:pt>
                <c:pt idx="384">
                  <c:v>76.988</c:v>
                </c:pt>
                <c:pt idx="385">
                  <c:v>77.126999999999995</c:v>
                </c:pt>
                <c:pt idx="386">
                  <c:v>77.265000000000001</c:v>
                </c:pt>
                <c:pt idx="387">
                  <c:v>77.403000000000006</c:v>
                </c:pt>
                <c:pt idx="388">
                  <c:v>77.540999999999997</c:v>
                </c:pt>
                <c:pt idx="389">
                  <c:v>77.679000000000002</c:v>
                </c:pt>
                <c:pt idx="390">
                  <c:v>77.816999999999993</c:v>
                </c:pt>
                <c:pt idx="391">
                  <c:v>77.954999999999998</c:v>
                </c:pt>
                <c:pt idx="392">
                  <c:v>78.093999999999994</c:v>
                </c:pt>
                <c:pt idx="393">
                  <c:v>78.233999999999995</c:v>
                </c:pt>
                <c:pt idx="394">
                  <c:v>78.373000000000005</c:v>
                </c:pt>
                <c:pt idx="395">
                  <c:v>78.512</c:v>
                </c:pt>
                <c:pt idx="396">
                  <c:v>78.650999999999996</c:v>
                </c:pt>
                <c:pt idx="397">
                  <c:v>78.790999999999997</c:v>
                </c:pt>
                <c:pt idx="398">
                  <c:v>78.930000000000007</c:v>
                </c:pt>
                <c:pt idx="399">
                  <c:v>79.069000000000003</c:v>
                </c:pt>
                <c:pt idx="400">
                  <c:v>79.207999999999998</c:v>
                </c:pt>
                <c:pt idx="401">
                  <c:v>79.347999999999999</c:v>
                </c:pt>
                <c:pt idx="402">
                  <c:v>79.486999999999995</c:v>
                </c:pt>
                <c:pt idx="403">
                  <c:v>79.626000000000005</c:v>
                </c:pt>
                <c:pt idx="404">
                  <c:v>79.765000000000001</c:v>
                </c:pt>
                <c:pt idx="405">
                  <c:v>79.903000000000006</c:v>
                </c:pt>
                <c:pt idx="406">
                  <c:v>80.040999999999997</c:v>
                </c:pt>
                <c:pt idx="407">
                  <c:v>80.179000000000002</c:v>
                </c:pt>
                <c:pt idx="408">
                  <c:v>80.316999999999993</c:v>
                </c:pt>
                <c:pt idx="409">
                  <c:v>80.454999999999998</c:v>
                </c:pt>
                <c:pt idx="410">
                  <c:v>80.593000000000004</c:v>
                </c:pt>
                <c:pt idx="411">
                  <c:v>80.731999999999999</c:v>
                </c:pt>
                <c:pt idx="412">
                  <c:v>80.87</c:v>
                </c:pt>
                <c:pt idx="413">
                  <c:v>81.007999999999996</c:v>
                </c:pt>
                <c:pt idx="414">
                  <c:v>81.146000000000001</c:v>
                </c:pt>
                <c:pt idx="415">
                  <c:v>81.284000000000006</c:v>
                </c:pt>
                <c:pt idx="416">
                  <c:v>81.421999999999997</c:v>
                </c:pt>
                <c:pt idx="417">
                  <c:v>81.558000000000007</c:v>
                </c:pt>
                <c:pt idx="418">
                  <c:v>81.694000000000003</c:v>
                </c:pt>
                <c:pt idx="419">
                  <c:v>81.831000000000003</c:v>
                </c:pt>
                <c:pt idx="420">
                  <c:v>81.966999999999999</c:v>
                </c:pt>
                <c:pt idx="421">
                  <c:v>82.102999999999994</c:v>
                </c:pt>
                <c:pt idx="422">
                  <c:v>82.24</c:v>
                </c:pt>
                <c:pt idx="423">
                  <c:v>82.376000000000005</c:v>
                </c:pt>
                <c:pt idx="424">
                  <c:v>82.512</c:v>
                </c:pt>
                <c:pt idx="425">
                  <c:v>82.649000000000001</c:v>
                </c:pt>
                <c:pt idx="426">
                  <c:v>82.784999999999997</c:v>
                </c:pt>
                <c:pt idx="427">
                  <c:v>82.921000000000006</c:v>
                </c:pt>
                <c:pt idx="428">
                  <c:v>83.058000000000007</c:v>
                </c:pt>
                <c:pt idx="429">
                  <c:v>83.191000000000003</c:v>
                </c:pt>
                <c:pt idx="430">
                  <c:v>83.325000000000003</c:v>
                </c:pt>
                <c:pt idx="431">
                  <c:v>83.457999999999998</c:v>
                </c:pt>
                <c:pt idx="432">
                  <c:v>83.591999999999999</c:v>
                </c:pt>
                <c:pt idx="433">
                  <c:v>83.725999999999999</c:v>
                </c:pt>
                <c:pt idx="434">
                  <c:v>83.858999999999995</c:v>
                </c:pt>
                <c:pt idx="435">
                  <c:v>83.992999999999995</c:v>
                </c:pt>
                <c:pt idx="436">
                  <c:v>84.126000000000005</c:v>
                </c:pt>
                <c:pt idx="437">
                  <c:v>84.26</c:v>
                </c:pt>
                <c:pt idx="438">
                  <c:v>84.394000000000005</c:v>
                </c:pt>
                <c:pt idx="439">
                  <c:v>84.527000000000001</c:v>
                </c:pt>
                <c:pt idx="440">
                  <c:v>84.659000000000006</c:v>
                </c:pt>
                <c:pt idx="441">
                  <c:v>84.79</c:v>
                </c:pt>
                <c:pt idx="442">
                  <c:v>84.92</c:v>
                </c:pt>
                <c:pt idx="443">
                  <c:v>85.051000000000002</c:v>
                </c:pt>
                <c:pt idx="444">
                  <c:v>85.182000000000002</c:v>
                </c:pt>
                <c:pt idx="445">
                  <c:v>85.311999999999998</c:v>
                </c:pt>
                <c:pt idx="446">
                  <c:v>85.442999999999998</c:v>
                </c:pt>
                <c:pt idx="447">
                  <c:v>85.572999999999993</c:v>
                </c:pt>
                <c:pt idx="448">
                  <c:v>85.703999999999994</c:v>
                </c:pt>
                <c:pt idx="449">
                  <c:v>85.834000000000003</c:v>
                </c:pt>
                <c:pt idx="450">
                  <c:v>85.965000000000003</c:v>
                </c:pt>
                <c:pt idx="451">
                  <c:v>86.093000000000004</c:v>
                </c:pt>
                <c:pt idx="452">
                  <c:v>86.22</c:v>
                </c:pt>
                <c:pt idx="453">
                  <c:v>86.346999999999994</c:v>
                </c:pt>
                <c:pt idx="454">
                  <c:v>86.472999999999999</c:v>
                </c:pt>
                <c:pt idx="455">
                  <c:v>86.6</c:v>
                </c:pt>
                <c:pt idx="456">
                  <c:v>86.727000000000004</c:v>
                </c:pt>
                <c:pt idx="457">
                  <c:v>86.852999999999994</c:v>
                </c:pt>
                <c:pt idx="458">
                  <c:v>86.98</c:v>
                </c:pt>
                <c:pt idx="459">
                  <c:v>87.106999999999999</c:v>
                </c:pt>
                <c:pt idx="460">
                  <c:v>87.233000000000004</c:v>
                </c:pt>
                <c:pt idx="461">
                  <c:v>87.358000000000004</c:v>
                </c:pt>
                <c:pt idx="462">
                  <c:v>87.478999999999999</c:v>
                </c:pt>
                <c:pt idx="463">
                  <c:v>87.600999999999999</c:v>
                </c:pt>
                <c:pt idx="464">
                  <c:v>87.721999999999994</c:v>
                </c:pt>
                <c:pt idx="465">
                  <c:v>87.843999999999994</c:v>
                </c:pt>
                <c:pt idx="466">
                  <c:v>87.965000000000003</c:v>
                </c:pt>
                <c:pt idx="467">
                  <c:v>88.087000000000003</c:v>
                </c:pt>
                <c:pt idx="468">
                  <c:v>88.207999999999998</c:v>
                </c:pt>
                <c:pt idx="469">
                  <c:v>88.33</c:v>
                </c:pt>
                <c:pt idx="470">
                  <c:v>88.450999999999993</c:v>
                </c:pt>
                <c:pt idx="471">
                  <c:v>88.566000000000003</c:v>
                </c:pt>
                <c:pt idx="472">
                  <c:v>88.68</c:v>
                </c:pt>
                <c:pt idx="473">
                  <c:v>88.795000000000002</c:v>
                </c:pt>
                <c:pt idx="474">
                  <c:v>88.909000000000006</c:v>
                </c:pt>
                <c:pt idx="475">
                  <c:v>89.024000000000001</c:v>
                </c:pt>
                <c:pt idx="476">
                  <c:v>89.138000000000005</c:v>
                </c:pt>
                <c:pt idx="477">
                  <c:v>89.253</c:v>
                </c:pt>
                <c:pt idx="478">
                  <c:v>89.367000000000004</c:v>
                </c:pt>
                <c:pt idx="479">
                  <c:v>89.478999999999999</c:v>
                </c:pt>
                <c:pt idx="480">
                  <c:v>89.585999999999999</c:v>
                </c:pt>
                <c:pt idx="481">
                  <c:v>89.691999999999993</c:v>
                </c:pt>
                <c:pt idx="482">
                  <c:v>89.798000000000002</c:v>
                </c:pt>
                <c:pt idx="483">
                  <c:v>89.903999999999996</c:v>
                </c:pt>
                <c:pt idx="484">
                  <c:v>90.01</c:v>
                </c:pt>
                <c:pt idx="485">
                  <c:v>90.116</c:v>
                </c:pt>
                <c:pt idx="486">
                  <c:v>90.221999999999994</c:v>
                </c:pt>
                <c:pt idx="487">
                  <c:v>90.322999999999993</c:v>
                </c:pt>
                <c:pt idx="488">
                  <c:v>90.417000000000002</c:v>
                </c:pt>
                <c:pt idx="489">
                  <c:v>90.510999999999996</c:v>
                </c:pt>
                <c:pt idx="490">
                  <c:v>90.605000000000004</c:v>
                </c:pt>
                <c:pt idx="491">
                  <c:v>90.698999999999998</c:v>
                </c:pt>
                <c:pt idx="492">
                  <c:v>90.793000000000006</c:v>
                </c:pt>
                <c:pt idx="493">
                  <c:v>90.887</c:v>
                </c:pt>
                <c:pt idx="494">
                  <c:v>90.975999999999999</c:v>
                </c:pt>
                <c:pt idx="495">
                  <c:v>91.058000000000007</c:v>
                </c:pt>
                <c:pt idx="496">
                  <c:v>91.138999999999996</c:v>
                </c:pt>
                <c:pt idx="497">
                  <c:v>91.22</c:v>
                </c:pt>
                <c:pt idx="498">
                  <c:v>91.302000000000007</c:v>
                </c:pt>
                <c:pt idx="499">
                  <c:v>91.382999999999996</c:v>
                </c:pt>
                <c:pt idx="500">
                  <c:v>91.463999999999999</c:v>
                </c:pt>
                <c:pt idx="501">
                  <c:v>91.524000000000001</c:v>
                </c:pt>
                <c:pt idx="502">
                  <c:v>91.584000000000003</c:v>
                </c:pt>
                <c:pt idx="503">
                  <c:v>91.644000000000005</c:v>
                </c:pt>
                <c:pt idx="504">
                  <c:v>91.703999999999994</c:v>
                </c:pt>
                <c:pt idx="505">
                  <c:v>91.763999999999996</c:v>
                </c:pt>
                <c:pt idx="506">
                  <c:v>91.819000000000003</c:v>
                </c:pt>
                <c:pt idx="507">
                  <c:v>91.864000000000004</c:v>
                </c:pt>
                <c:pt idx="508">
                  <c:v>91.91</c:v>
                </c:pt>
                <c:pt idx="509">
                  <c:v>91.956000000000003</c:v>
                </c:pt>
                <c:pt idx="510">
                  <c:v>92.001999999999995</c:v>
                </c:pt>
                <c:pt idx="511">
                  <c:v>92.039000000000001</c:v>
                </c:pt>
                <c:pt idx="512">
                  <c:v>92.057000000000002</c:v>
                </c:pt>
                <c:pt idx="513">
                  <c:v>92.075000000000003</c:v>
                </c:pt>
                <c:pt idx="514">
                  <c:v>92.093000000000004</c:v>
                </c:pt>
                <c:pt idx="515">
                  <c:v>92.108999999999995</c:v>
                </c:pt>
                <c:pt idx="516">
                  <c:v>92.102999999999994</c:v>
                </c:pt>
                <c:pt idx="517">
                  <c:v>92.088999999999999</c:v>
                </c:pt>
                <c:pt idx="518">
                  <c:v>92.075999999999993</c:v>
                </c:pt>
                <c:pt idx="519">
                  <c:v>92.061000000000007</c:v>
                </c:pt>
                <c:pt idx="520">
                  <c:v>92.025000000000006</c:v>
                </c:pt>
                <c:pt idx="521">
                  <c:v>91.981999999999999</c:v>
                </c:pt>
                <c:pt idx="522">
                  <c:v>91.938999999999993</c:v>
                </c:pt>
                <c:pt idx="523">
                  <c:v>91.885999999999996</c:v>
                </c:pt>
                <c:pt idx="524">
                  <c:v>91.808999999999997</c:v>
                </c:pt>
                <c:pt idx="525">
                  <c:v>91.731999999999999</c:v>
                </c:pt>
                <c:pt idx="526">
                  <c:v>91.647000000000006</c:v>
                </c:pt>
                <c:pt idx="527">
                  <c:v>91.534000000000006</c:v>
                </c:pt>
                <c:pt idx="528">
                  <c:v>91.418999999999997</c:v>
                </c:pt>
                <c:pt idx="529">
                  <c:v>91.29</c:v>
                </c:pt>
                <c:pt idx="530">
                  <c:v>91.132000000000005</c:v>
                </c:pt>
                <c:pt idx="531">
                  <c:v>90.974000000000004</c:v>
                </c:pt>
                <c:pt idx="532">
                  <c:v>90.787000000000006</c:v>
                </c:pt>
                <c:pt idx="533">
                  <c:v>90.593999999999994</c:v>
                </c:pt>
                <c:pt idx="534">
                  <c:v>90.38</c:v>
                </c:pt>
                <c:pt idx="535">
                  <c:v>90.147000000000006</c:v>
                </c:pt>
                <c:pt idx="536">
                  <c:v>89.897000000000006</c:v>
                </c:pt>
                <c:pt idx="537">
                  <c:v>89.620999999999995</c:v>
                </c:pt>
                <c:pt idx="538">
                  <c:v>89.337999999999994</c:v>
                </c:pt>
                <c:pt idx="539">
                  <c:v>89.045000000000002</c:v>
                </c:pt>
                <c:pt idx="540">
                  <c:v>88.745000000000005</c:v>
                </c:pt>
                <c:pt idx="541">
                  <c:v>88.438999999999993</c:v>
                </c:pt>
                <c:pt idx="542">
                  <c:v>88.117000000000004</c:v>
                </c:pt>
                <c:pt idx="543">
                  <c:v>87.790999999999997</c:v>
                </c:pt>
                <c:pt idx="544">
                  <c:v>87.465000000000003</c:v>
                </c:pt>
                <c:pt idx="545">
                  <c:v>87.108999999999995</c:v>
                </c:pt>
                <c:pt idx="546">
                  <c:v>86.747</c:v>
                </c:pt>
                <c:pt idx="547">
                  <c:v>86.391999999999996</c:v>
                </c:pt>
                <c:pt idx="548">
                  <c:v>86.022999999999996</c:v>
                </c:pt>
                <c:pt idx="549">
                  <c:v>85.652000000000001</c:v>
                </c:pt>
                <c:pt idx="550">
                  <c:v>85.275000000000006</c:v>
                </c:pt>
                <c:pt idx="551">
                  <c:v>84.885999999999996</c:v>
                </c:pt>
                <c:pt idx="552">
                  <c:v>84.484999999999999</c:v>
                </c:pt>
                <c:pt idx="553">
                  <c:v>84.057000000000002</c:v>
                </c:pt>
                <c:pt idx="554">
                  <c:v>83.608000000000004</c:v>
                </c:pt>
                <c:pt idx="555">
                  <c:v>83.165000000000006</c:v>
                </c:pt>
              </c:numCache>
            </c:numRef>
          </c:yVal>
          <c:smooth val="1"/>
          <c:extLst>
            <c:ext xmlns:c16="http://schemas.microsoft.com/office/drawing/2014/chart" uri="{C3380CC4-5D6E-409C-BE32-E72D297353CC}">
              <c16:uniqueId val="{00000000-5C86-4368-9B12-31BE0EB4B523}"/>
            </c:ext>
          </c:extLst>
        </c:ser>
        <c:ser>
          <c:idx val="1"/>
          <c:order val="1"/>
          <c:tx>
            <c:v>Power Run 2</c:v>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'Run 2 map 2 smoke limiter'!$E$2:$E$563</c:f>
              <c:numCache>
                <c:formatCode>0.000</c:formatCode>
                <c:ptCount val="562"/>
                <c:pt idx="0">
                  <c:v>6.0359999999999996</c:v>
                </c:pt>
                <c:pt idx="1">
                  <c:v>6.2930000000000001</c:v>
                </c:pt>
                <c:pt idx="2">
                  <c:v>6.55</c:v>
                </c:pt>
                <c:pt idx="3">
                  <c:v>6.8070000000000004</c:v>
                </c:pt>
                <c:pt idx="4">
                  <c:v>7.0640000000000001</c:v>
                </c:pt>
                <c:pt idx="5">
                  <c:v>7.3209999999999997</c:v>
                </c:pt>
                <c:pt idx="6">
                  <c:v>7.5780000000000003</c:v>
                </c:pt>
                <c:pt idx="7">
                  <c:v>7.8339999999999996</c:v>
                </c:pt>
                <c:pt idx="8">
                  <c:v>8.0909999999999993</c:v>
                </c:pt>
                <c:pt idx="9">
                  <c:v>8.3469999999999995</c:v>
                </c:pt>
                <c:pt idx="10">
                  <c:v>8.6029999999999998</c:v>
                </c:pt>
                <c:pt idx="11">
                  <c:v>8.86</c:v>
                </c:pt>
                <c:pt idx="12">
                  <c:v>9.1159999999999997</c:v>
                </c:pt>
                <c:pt idx="13">
                  <c:v>9.3729999999999993</c:v>
                </c:pt>
                <c:pt idx="14">
                  <c:v>9.6310000000000002</c:v>
                </c:pt>
                <c:pt idx="15">
                  <c:v>9.8889999999999993</c:v>
                </c:pt>
                <c:pt idx="16">
                  <c:v>10.147</c:v>
                </c:pt>
                <c:pt idx="17">
                  <c:v>10.404</c:v>
                </c:pt>
                <c:pt idx="18">
                  <c:v>10.662000000000001</c:v>
                </c:pt>
                <c:pt idx="19">
                  <c:v>10.92</c:v>
                </c:pt>
                <c:pt idx="20">
                  <c:v>11.178000000000001</c:v>
                </c:pt>
                <c:pt idx="21">
                  <c:v>11.436</c:v>
                </c:pt>
                <c:pt idx="22">
                  <c:v>11.694000000000001</c:v>
                </c:pt>
                <c:pt idx="23">
                  <c:v>11.951000000000001</c:v>
                </c:pt>
                <c:pt idx="24">
                  <c:v>12.209</c:v>
                </c:pt>
                <c:pt idx="25">
                  <c:v>12.467000000000001</c:v>
                </c:pt>
                <c:pt idx="26">
                  <c:v>12.725</c:v>
                </c:pt>
                <c:pt idx="27">
                  <c:v>12.983000000000001</c:v>
                </c:pt>
                <c:pt idx="28">
                  <c:v>13.241</c:v>
                </c:pt>
                <c:pt idx="29">
                  <c:v>13.499000000000001</c:v>
                </c:pt>
                <c:pt idx="30">
                  <c:v>13.766</c:v>
                </c:pt>
                <c:pt idx="31">
                  <c:v>14.035</c:v>
                </c:pt>
                <c:pt idx="32">
                  <c:v>14.303000000000001</c:v>
                </c:pt>
                <c:pt idx="33">
                  <c:v>14.571999999999999</c:v>
                </c:pt>
                <c:pt idx="34">
                  <c:v>14.840999999999999</c:v>
                </c:pt>
                <c:pt idx="35">
                  <c:v>15.11</c:v>
                </c:pt>
                <c:pt idx="36">
                  <c:v>15.379</c:v>
                </c:pt>
                <c:pt idx="37">
                  <c:v>15.648</c:v>
                </c:pt>
                <c:pt idx="38">
                  <c:v>15.917</c:v>
                </c:pt>
                <c:pt idx="39">
                  <c:v>16.195</c:v>
                </c:pt>
                <c:pt idx="40">
                  <c:v>16.478000000000002</c:v>
                </c:pt>
                <c:pt idx="41">
                  <c:v>16.760000000000002</c:v>
                </c:pt>
                <c:pt idx="42">
                  <c:v>17.042999999999999</c:v>
                </c:pt>
                <c:pt idx="43">
                  <c:v>17.326000000000001</c:v>
                </c:pt>
                <c:pt idx="44">
                  <c:v>17.608000000000001</c:v>
                </c:pt>
                <c:pt idx="45">
                  <c:v>17.890999999999998</c:v>
                </c:pt>
                <c:pt idx="46">
                  <c:v>18.173999999999999</c:v>
                </c:pt>
                <c:pt idx="47">
                  <c:v>18.457000000000001</c:v>
                </c:pt>
                <c:pt idx="48">
                  <c:v>18.744</c:v>
                </c:pt>
                <c:pt idx="49">
                  <c:v>19.042000000000002</c:v>
                </c:pt>
                <c:pt idx="50">
                  <c:v>19.341000000000001</c:v>
                </c:pt>
                <c:pt idx="51">
                  <c:v>19.638999999999999</c:v>
                </c:pt>
                <c:pt idx="52">
                  <c:v>19.937000000000001</c:v>
                </c:pt>
                <c:pt idx="53">
                  <c:v>20.236000000000001</c:v>
                </c:pt>
                <c:pt idx="54">
                  <c:v>20.533999999999999</c:v>
                </c:pt>
                <c:pt idx="55">
                  <c:v>20.832000000000001</c:v>
                </c:pt>
                <c:pt idx="56">
                  <c:v>21.13</c:v>
                </c:pt>
                <c:pt idx="57">
                  <c:v>21.43</c:v>
                </c:pt>
                <c:pt idx="58">
                  <c:v>21.745000000000001</c:v>
                </c:pt>
                <c:pt idx="59">
                  <c:v>22.064</c:v>
                </c:pt>
                <c:pt idx="60">
                  <c:v>22.382999999999999</c:v>
                </c:pt>
                <c:pt idx="61">
                  <c:v>22.702000000000002</c:v>
                </c:pt>
                <c:pt idx="62">
                  <c:v>23.021000000000001</c:v>
                </c:pt>
                <c:pt idx="63">
                  <c:v>23.338999999999999</c:v>
                </c:pt>
                <c:pt idx="64">
                  <c:v>23.658000000000001</c:v>
                </c:pt>
                <c:pt idx="65">
                  <c:v>23.977</c:v>
                </c:pt>
                <c:pt idx="66">
                  <c:v>24.297000000000001</c:v>
                </c:pt>
                <c:pt idx="67">
                  <c:v>24.632999999999999</c:v>
                </c:pt>
                <c:pt idx="68">
                  <c:v>24.978000000000002</c:v>
                </c:pt>
                <c:pt idx="69">
                  <c:v>25.324000000000002</c:v>
                </c:pt>
                <c:pt idx="70">
                  <c:v>25.669</c:v>
                </c:pt>
                <c:pt idx="71">
                  <c:v>26.015000000000001</c:v>
                </c:pt>
                <c:pt idx="72">
                  <c:v>26.36</c:v>
                </c:pt>
                <c:pt idx="73">
                  <c:v>26.706</c:v>
                </c:pt>
                <c:pt idx="74">
                  <c:v>27.052</c:v>
                </c:pt>
                <c:pt idx="75">
                  <c:v>27.398</c:v>
                </c:pt>
                <c:pt idx="76">
                  <c:v>27.765999999999998</c:v>
                </c:pt>
                <c:pt idx="77">
                  <c:v>28.14</c:v>
                </c:pt>
                <c:pt idx="78">
                  <c:v>28.513000000000002</c:v>
                </c:pt>
                <c:pt idx="79">
                  <c:v>28.887</c:v>
                </c:pt>
                <c:pt idx="80">
                  <c:v>29.26</c:v>
                </c:pt>
                <c:pt idx="81">
                  <c:v>29.632999999999999</c:v>
                </c:pt>
                <c:pt idx="82">
                  <c:v>30.007000000000001</c:v>
                </c:pt>
                <c:pt idx="83">
                  <c:v>30.381</c:v>
                </c:pt>
                <c:pt idx="84">
                  <c:v>30.777000000000001</c:v>
                </c:pt>
                <c:pt idx="85">
                  <c:v>31.186</c:v>
                </c:pt>
                <c:pt idx="86">
                  <c:v>31.594999999999999</c:v>
                </c:pt>
                <c:pt idx="87">
                  <c:v>32.003999999999998</c:v>
                </c:pt>
                <c:pt idx="88">
                  <c:v>32.412999999999997</c:v>
                </c:pt>
                <c:pt idx="89">
                  <c:v>32.823</c:v>
                </c:pt>
                <c:pt idx="90">
                  <c:v>33.231999999999999</c:v>
                </c:pt>
                <c:pt idx="91">
                  <c:v>33.652999999999999</c:v>
                </c:pt>
                <c:pt idx="92">
                  <c:v>34.103000000000002</c:v>
                </c:pt>
                <c:pt idx="93">
                  <c:v>34.552999999999997</c:v>
                </c:pt>
                <c:pt idx="94">
                  <c:v>35.003</c:v>
                </c:pt>
                <c:pt idx="95">
                  <c:v>35.453000000000003</c:v>
                </c:pt>
                <c:pt idx="96">
                  <c:v>35.902999999999999</c:v>
                </c:pt>
                <c:pt idx="97">
                  <c:v>36.353999999999999</c:v>
                </c:pt>
                <c:pt idx="98">
                  <c:v>36.85</c:v>
                </c:pt>
                <c:pt idx="99">
                  <c:v>37.359000000000002</c:v>
                </c:pt>
                <c:pt idx="100">
                  <c:v>37.866999999999997</c:v>
                </c:pt>
                <c:pt idx="101">
                  <c:v>38.375</c:v>
                </c:pt>
                <c:pt idx="102">
                  <c:v>38.884</c:v>
                </c:pt>
                <c:pt idx="103">
                  <c:v>39.414000000000001</c:v>
                </c:pt>
                <c:pt idx="104">
                  <c:v>39.988999999999997</c:v>
                </c:pt>
                <c:pt idx="105">
                  <c:v>40.567</c:v>
                </c:pt>
                <c:pt idx="106">
                  <c:v>41.146000000000001</c:v>
                </c:pt>
                <c:pt idx="107">
                  <c:v>41.723999999999997</c:v>
                </c:pt>
                <c:pt idx="108">
                  <c:v>42.350999999999999</c:v>
                </c:pt>
                <c:pt idx="109">
                  <c:v>43.006</c:v>
                </c:pt>
                <c:pt idx="110">
                  <c:v>43.661000000000001</c:v>
                </c:pt>
                <c:pt idx="111">
                  <c:v>44.314999999999998</c:v>
                </c:pt>
                <c:pt idx="112">
                  <c:v>45.075000000000003</c:v>
                </c:pt>
                <c:pt idx="113">
                  <c:v>45.86</c:v>
                </c:pt>
                <c:pt idx="114">
                  <c:v>46.651000000000003</c:v>
                </c:pt>
                <c:pt idx="115">
                  <c:v>47.521000000000001</c:v>
                </c:pt>
                <c:pt idx="116">
                  <c:v>48.417999999999999</c:v>
                </c:pt>
                <c:pt idx="117">
                  <c:v>49.372</c:v>
                </c:pt>
                <c:pt idx="118">
                  <c:v>50.444000000000003</c:v>
                </c:pt>
                <c:pt idx="119">
                  <c:v>51.552999999999997</c:v>
                </c:pt>
                <c:pt idx="120">
                  <c:v>52.732999999999997</c:v>
                </c:pt>
                <c:pt idx="121">
                  <c:v>54.009</c:v>
                </c:pt>
                <c:pt idx="122">
                  <c:v>55.366999999999997</c:v>
                </c:pt>
                <c:pt idx="123">
                  <c:v>56.832000000000001</c:v>
                </c:pt>
                <c:pt idx="124">
                  <c:v>58.48</c:v>
                </c:pt>
                <c:pt idx="125">
                  <c:v>60.213000000000001</c:v>
                </c:pt>
                <c:pt idx="126">
                  <c:v>62.3</c:v>
                </c:pt>
                <c:pt idx="127">
                  <c:v>66.018000000000001</c:v>
                </c:pt>
                <c:pt idx="128">
                  <c:v>65.7</c:v>
                </c:pt>
                <c:pt idx="129">
                  <c:v>65.578000000000003</c:v>
                </c:pt>
                <c:pt idx="130">
                  <c:v>65.573999999999998</c:v>
                </c:pt>
                <c:pt idx="131">
                  <c:v>65.631</c:v>
                </c:pt>
                <c:pt idx="132">
                  <c:v>65.712000000000003</c:v>
                </c:pt>
                <c:pt idx="133">
                  <c:v>65.852999999999994</c:v>
                </c:pt>
                <c:pt idx="134">
                  <c:v>66.025000000000006</c:v>
                </c:pt>
                <c:pt idx="135">
                  <c:v>66.203999999999994</c:v>
                </c:pt>
                <c:pt idx="136">
                  <c:v>66.388999999999996</c:v>
                </c:pt>
                <c:pt idx="137">
                  <c:v>66.582999999999998</c:v>
                </c:pt>
                <c:pt idx="138">
                  <c:v>66.756</c:v>
                </c:pt>
                <c:pt idx="139">
                  <c:v>66.929000000000002</c:v>
                </c:pt>
                <c:pt idx="140">
                  <c:v>67.090999999999994</c:v>
                </c:pt>
                <c:pt idx="141">
                  <c:v>67.233000000000004</c:v>
                </c:pt>
                <c:pt idx="142">
                  <c:v>67.382000000000005</c:v>
                </c:pt>
                <c:pt idx="143">
                  <c:v>67.519000000000005</c:v>
                </c:pt>
                <c:pt idx="144">
                  <c:v>67.635999999999996</c:v>
                </c:pt>
                <c:pt idx="145">
                  <c:v>67.724000000000004</c:v>
                </c:pt>
                <c:pt idx="146">
                  <c:v>67.796000000000006</c:v>
                </c:pt>
                <c:pt idx="147">
                  <c:v>67.846999999999994</c:v>
                </c:pt>
                <c:pt idx="148">
                  <c:v>67.891999999999996</c:v>
                </c:pt>
                <c:pt idx="149">
                  <c:v>67.921999999999997</c:v>
                </c:pt>
                <c:pt idx="150">
                  <c:v>67.957999999999998</c:v>
                </c:pt>
                <c:pt idx="151">
                  <c:v>68.007000000000005</c:v>
                </c:pt>
                <c:pt idx="152">
                  <c:v>68.069000000000003</c:v>
                </c:pt>
                <c:pt idx="153">
                  <c:v>68.144999999999996</c:v>
                </c:pt>
                <c:pt idx="154">
                  <c:v>68.227999999999994</c:v>
                </c:pt>
                <c:pt idx="155">
                  <c:v>68.308000000000007</c:v>
                </c:pt>
                <c:pt idx="156">
                  <c:v>68.385999999999996</c:v>
                </c:pt>
                <c:pt idx="157">
                  <c:v>68.474999999999994</c:v>
                </c:pt>
                <c:pt idx="158">
                  <c:v>68.572000000000003</c:v>
                </c:pt>
                <c:pt idx="159">
                  <c:v>68.665999999999997</c:v>
                </c:pt>
                <c:pt idx="160">
                  <c:v>68.75</c:v>
                </c:pt>
                <c:pt idx="161">
                  <c:v>68.834000000000003</c:v>
                </c:pt>
                <c:pt idx="162">
                  <c:v>68.912999999999997</c:v>
                </c:pt>
                <c:pt idx="163">
                  <c:v>68.989999999999995</c:v>
                </c:pt>
                <c:pt idx="164">
                  <c:v>69.066999999999993</c:v>
                </c:pt>
                <c:pt idx="165">
                  <c:v>69.144000000000005</c:v>
                </c:pt>
                <c:pt idx="166">
                  <c:v>69.204999999999998</c:v>
                </c:pt>
                <c:pt idx="167">
                  <c:v>69.263000000000005</c:v>
                </c:pt>
                <c:pt idx="168">
                  <c:v>69.313000000000002</c:v>
                </c:pt>
                <c:pt idx="169">
                  <c:v>69.364000000000004</c:v>
                </c:pt>
                <c:pt idx="170">
                  <c:v>69.421000000000006</c:v>
                </c:pt>
                <c:pt idx="171">
                  <c:v>69.477999999999994</c:v>
                </c:pt>
                <c:pt idx="172">
                  <c:v>69.524000000000001</c:v>
                </c:pt>
                <c:pt idx="173">
                  <c:v>69.569999999999993</c:v>
                </c:pt>
                <c:pt idx="174">
                  <c:v>69.606999999999999</c:v>
                </c:pt>
                <c:pt idx="175">
                  <c:v>69.64</c:v>
                </c:pt>
                <c:pt idx="176">
                  <c:v>69.673000000000002</c:v>
                </c:pt>
                <c:pt idx="177">
                  <c:v>69.704999999999998</c:v>
                </c:pt>
                <c:pt idx="178">
                  <c:v>69.727999999999994</c:v>
                </c:pt>
                <c:pt idx="179">
                  <c:v>69.771000000000001</c:v>
                </c:pt>
                <c:pt idx="180">
                  <c:v>69.819000000000003</c:v>
                </c:pt>
                <c:pt idx="181">
                  <c:v>69.861000000000004</c:v>
                </c:pt>
                <c:pt idx="182">
                  <c:v>69.900999999999996</c:v>
                </c:pt>
                <c:pt idx="183">
                  <c:v>69.941999999999993</c:v>
                </c:pt>
                <c:pt idx="184">
                  <c:v>69.988</c:v>
                </c:pt>
                <c:pt idx="185">
                  <c:v>70.037999999999997</c:v>
                </c:pt>
                <c:pt idx="186">
                  <c:v>70.085999999999999</c:v>
                </c:pt>
                <c:pt idx="187">
                  <c:v>70.135000000000005</c:v>
                </c:pt>
                <c:pt idx="188">
                  <c:v>70.182000000000002</c:v>
                </c:pt>
                <c:pt idx="189">
                  <c:v>70.221999999999994</c:v>
                </c:pt>
                <c:pt idx="190">
                  <c:v>70.260999999999996</c:v>
                </c:pt>
                <c:pt idx="191">
                  <c:v>70.293999999999997</c:v>
                </c:pt>
                <c:pt idx="192">
                  <c:v>70.323999999999998</c:v>
                </c:pt>
                <c:pt idx="193">
                  <c:v>70.363</c:v>
                </c:pt>
                <c:pt idx="194">
                  <c:v>70.400999999999996</c:v>
                </c:pt>
                <c:pt idx="195">
                  <c:v>70.44</c:v>
                </c:pt>
                <c:pt idx="196">
                  <c:v>70.477999999999994</c:v>
                </c:pt>
                <c:pt idx="197">
                  <c:v>70.507000000000005</c:v>
                </c:pt>
                <c:pt idx="198">
                  <c:v>70.546999999999997</c:v>
                </c:pt>
                <c:pt idx="199">
                  <c:v>70.600999999999999</c:v>
                </c:pt>
                <c:pt idx="200">
                  <c:v>70.647000000000006</c:v>
                </c:pt>
                <c:pt idx="201">
                  <c:v>70.695999999999998</c:v>
                </c:pt>
                <c:pt idx="202">
                  <c:v>70.748999999999995</c:v>
                </c:pt>
                <c:pt idx="203">
                  <c:v>70.801000000000002</c:v>
                </c:pt>
                <c:pt idx="204">
                  <c:v>70.858000000000004</c:v>
                </c:pt>
                <c:pt idx="205">
                  <c:v>70.927000000000007</c:v>
                </c:pt>
                <c:pt idx="206">
                  <c:v>71.004000000000005</c:v>
                </c:pt>
                <c:pt idx="207">
                  <c:v>71.084999999999994</c:v>
                </c:pt>
                <c:pt idx="208">
                  <c:v>71.173000000000002</c:v>
                </c:pt>
                <c:pt idx="209">
                  <c:v>71.265000000000001</c:v>
                </c:pt>
                <c:pt idx="210">
                  <c:v>71.366</c:v>
                </c:pt>
                <c:pt idx="211">
                  <c:v>71.474000000000004</c:v>
                </c:pt>
                <c:pt idx="212">
                  <c:v>71.587000000000003</c:v>
                </c:pt>
                <c:pt idx="213">
                  <c:v>71.712000000000003</c:v>
                </c:pt>
                <c:pt idx="214">
                  <c:v>71.84</c:v>
                </c:pt>
                <c:pt idx="215">
                  <c:v>71.974999999999994</c:v>
                </c:pt>
                <c:pt idx="216">
                  <c:v>72.11</c:v>
                </c:pt>
                <c:pt idx="217">
                  <c:v>72.245999999999995</c:v>
                </c:pt>
                <c:pt idx="218">
                  <c:v>72.382000000000005</c:v>
                </c:pt>
                <c:pt idx="219">
                  <c:v>72.521000000000001</c:v>
                </c:pt>
                <c:pt idx="220">
                  <c:v>72.661000000000001</c:v>
                </c:pt>
                <c:pt idx="221">
                  <c:v>72.804000000000002</c:v>
                </c:pt>
                <c:pt idx="222">
                  <c:v>72.957999999999998</c:v>
                </c:pt>
                <c:pt idx="223">
                  <c:v>73.116</c:v>
                </c:pt>
                <c:pt idx="224">
                  <c:v>73.28</c:v>
                </c:pt>
                <c:pt idx="225">
                  <c:v>73.447999999999993</c:v>
                </c:pt>
                <c:pt idx="226">
                  <c:v>73.625</c:v>
                </c:pt>
                <c:pt idx="227">
                  <c:v>73.802000000000007</c:v>
                </c:pt>
                <c:pt idx="228">
                  <c:v>73.974999999999994</c:v>
                </c:pt>
                <c:pt idx="229">
                  <c:v>74.152000000000001</c:v>
                </c:pt>
                <c:pt idx="230">
                  <c:v>74.331999999999994</c:v>
                </c:pt>
                <c:pt idx="231">
                  <c:v>74.528000000000006</c:v>
                </c:pt>
                <c:pt idx="232">
                  <c:v>74.728999999999999</c:v>
                </c:pt>
                <c:pt idx="233">
                  <c:v>74.918000000000006</c:v>
                </c:pt>
                <c:pt idx="234">
                  <c:v>75.108000000000004</c:v>
                </c:pt>
                <c:pt idx="235">
                  <c:v>75.302999999999997</c:v>
                </c:pt>
                <c:pt idx="236">
                  <c:v>75.5</c:v>
                </c:pt>
                <c:pt idx="237">
                  <c:v>75.701999999999998</c:v>
                </c:pt>
                <c:pt idx="238">
                  <c:v>75.903999999999996</c:v>
                </c:pt>
                <c:pt idx="239">
                  <c:v>76.106999999999999</c:v>
                </c:pt>
                <c:pt idx="240">
                  <c:v>76.313999999999993</c:v>
                </c:pt>
                <c:pt idx="241">
                  <c:v>76.522999999999996</c:v>
                </c:pt>
                <c:pt idx="242">
                  <c:v>76.724999999999994</c:v>
                </c:pt>
                <c:pt idx="243">
                  <c:v>76.930000000000007</c:v>
                </c:pt>
                <c:pt idx="244">
                  <c:v>77.138999999999996</c:v>
                </c:pt>
                <c:pt idx="245">
                  <c:v>77.343999999999994</c:v>
                </c:pt>
                <c:pt idx="246">
                  <c:v>77.546000000000006</c:v>
                </c:pt>
                <c:pt idx="247">
                  <c:v>77.747</c:v>
                </c:pt>
                <c:pt idx="248">
                  <c:v>77.948999999999998</c:v>
                </c:pt>
                <c:pt idx="249">
                  <c:v>78.156999999999996</c:v>
                </c:pt>
                <c:pt idx="250">
                  <c:v>78.358000000000004</c:v>
                </c:pt>
                <c:pt idx="251">
                  <c:v>78.551000000000002</c:v>
                </c:pt>
                <c:pt idx="252">
                  <c:v>78.742000000000004</c:v>
                </c:pt>
                <c:pt idx="253">
                  <c:v>78.932000000000002</c:v>
                </c:pt>
                <c:pt idx="254">
                  <c:v>79.114999999999995</c:v>
                </c:pt>
                <c:pt idx="255">
                  <c:v>79.293999999999997</c:v>
                </c:pt>
                <c:pt idx="256">
                  <c:v>79.466999999999999</c:v>
                </c:pt>
                <c:pt idx="257">
                  <c:v>79.628</c:v>
                </c:pt>
                <c:pt idx="258">
                  <c:v>79.784000000000006</c:v>
                </c:pt>
                <c:pt idx="259">
                  <c:v>79.930000000000007</c:v>
                </c:pt>
                <c:pt idx="260">
                  <c:v>80.075999999999993</c:v>
                </c:pt>
                <c:pt idx="261">
                  <c:v>80.221999999999994</c:v>
                </c:pt>
                <c:pt idx="262">
                  <c:v>80.367999999999995</c:v>
                </c:pt>
                <c:pt idx="263">
                  <c:v>80.510000000000005</c:v>
                </c:pt>
                <c:pt idx="264">
                  <c:v>80.647999999999996</c:v>
                </c:pt>
                <c:pt idx="265">
                  <c:v>80.778000000000006</c:v>
                </c:pt>
                <c:pt idx="266">
                  <c:v>80.905000000000001</c:v>
                </c:pt>
                <c:pt idx="267">
                  <c:v>81.025000000000006</c:v>
                </c:pt>
                <c:pt idx="268">
                  <c:v>81.141999999999996</c:v>
                </c:pt>
                <c:pt idx="269">
                  <c:v>81.257999999999996</c:v>
                </c:pt>
                <c:pt idx="270">
                  <c:v>81.37</c:v>
                </c:pt>
                <c:pt idx="271">
                  <c:v>81.474999999999994</c:v>
                </c:pt>
                <c:pt idx="272">
                  <c:v>81.572999999999993</c:v>
                </c:pt>
                <c:pt idx="273">
                  <c:v>81.668000000000006</c:v>
                </c:pt>
                <c:pt idx="274">
                  <c:v>81.756</c:v>
                </c:pt>
                <c:pt idx="275">
                  <c:v>81.832999999999998</c:v>
                </c:pt>
                <c:pt idx="276">
                  <c:v>81.899000000000001</c:v>
                </c:pt>
                <c:pt idx="277">
                  <c:v>81.956000000000003</c:v>
                </c:pt>
                <c:pt idx="278">
                  <c:v>82</c:v>
                </c:pt>
                <c:pt idx="279">
                  <c:v>82.033000000000001</c:v>
                </c:pt>
                <c:pt idx="280">
                  <c:v>82.055999999999997</c:v>
                </c:pt>
                <c:pt idx="281">
                  <c:v>82.064999999999998</c:v>
                </c:pt>
                <c:pt idx="282">
                  <c:v>82.073999999999998</c:v>
                </c:pt>
                <c:pt idx="283">
                  <c:v>82.08</c:v>
                </c:pt>
                <c:pt idx="284">
                  <c:v>82.08</c:v>
                </c:pt>
                <c:pt idx="285">
                  <c:v>82.072000000000003</c:v>
                </c:pt>
                <c:pt idx="286">
                  <c:v>82.063000000000002</c:v>
                </c:pt>
                <c:pt idx="287">
                  <c:v>82.052999999999997</c:v>
                </c:pt>
                <c:pt idx="288">
                  <c:v>82.043999999999997</c:v>
                </c:pt>
                <c:pt idx="289">
                  <c:v>82.034000000000006</c:v>
                </c:pt>
                <c:pt idx="290">
                  <c:v>82.025000000000006</c:v>
                </c:pt>
                <c:pt idx="291">
                  <c:v>82.016000000000005</c:v>
                </c:pt>
                <c:pt idx="292">
                  <c:v>82.012</c:v>
                </c:pt>
                <c:pt idx="293">
                  <c:v>82.013999999999996</c:v>
                </c:pt>
                <c:pt idx="294">
                  <c:v>82.022999999999996</c:v>
                </c:pt>
                <c:pt idx="295">
                  <c:v>82.031999999999996</c:v>
                </c:pt>
                <c:pt idx="296">
                  <c:v>82.042000000000002</c:v>
                </c:pt>
                <c:pt idx="297">
                  <c:v>82.06</c:v>
                </c:pt>
                <c:pt idx="298">
                  <c:v>82.078000000000003</c:v>
                </c:pt>
                <c:pt idx="299">
                  <c:v>82.096000000000004</c:v>
                </c:pt>
                <c:pt idx="300">
                  <c:v>82.114000000000004</c:v>
                </c:pt>
                <c:pt idx="301">
                  <c:v>82.132000000000005</c:v>
                </c:pt>
                <c:pt idx="302">
                  <c:v>82.15</c:v>
                </c:pt>
                <c:pt idx="303">
                  <c:v>82.168000000000006</c:v>
                </c:pt>
                <c:pt idx="304">
                  <c:v>82.197000000000003</c:v>
                </c:pt>
                <c:pt idx="305">
                  <c:v>82.233000000000004</c:v>
                </c:pt>
                <c:pt idx="306">
                  <c:v>82.268000000000001</c:v>
                </c:pt>
                <c:pt idx="307">
                  <c:v>82.304000000000002</c:v>
                </c:pt>
                <c:pt idx="308">
                  <c:v>82.337999999999994</c:v>
                </c:pt>
                <c:pt idx="309">
                  <c:v>82.364999999999995</c:v>
                </c:pt>
                <c:pt idx="310">
                  <c:v>82.394999999999996</c:v>
                </c:pt>
                <c:pt idx="311">
                  <c:v>82.430999999999997</c:v>
                </c:pt>
                <c:pt idx="312">
                  <c:v>82.474999999999994</c:v>
                </c:pt>
                <c:pt idx="313">
                  <c:v>82.522000000000006</c:v>
                </c:pt>
                <c:pt idx="314">
                  <c:v>82.572999999999993</c:v>
                </c:pt>
                <c:pt idx="315">
                  <c:v>82.62</c:v>
                </c:pt>
                <c:pt idx="316">
                  <c:v>82.664000000000001</c:v>
                </c:pt>
                <c:pt idx="317">
                  <c:v>82.706999999999994</c:v>
                </c:pt>
                <c:pt idx="318">
                  <c:v>82.744</c:v>
                </c:pt>
                <c:pt idx="319">
                  <c:v>82.778000000000006</c:v>
                </c:pt>
                <c:pt idx="320">
                  <c:v>82.804000000000002</c:v>
                </c:pt>
                <c:pt idx="321">
                  <c:v>82.825000000000003</c:v>
                </c:pt>
                <c:pt idx="322">
                  <c:v>82.841999999999999</c:v>
                </c:pt>
                <c:pt idx="323">
                  <c:v>82.850999999999999</c:v>
                </c:pt>
                <c:pt idx="324">
                  <c:v>82.86</c:v>
                </c:pt>
                <c:pt idx="325">
                  <c:v>82.869</c:v>
                </c:pt>
                <c:pt idx="326">
                  <c:v>82.878</c:v>
                </c:pt>
                <c:pt idx="327">
                  <c:v>82.891000000000005</c:v>
                </c:pt>
                <c:pt idx="328">
                  <c:v>82.909000000000006</c:v>
                </c:pt>
                <c:pt idx="329">
                  <c:v>82.91</c:v>
                </c:pt>
                <c:pt idx="330">
                  <c:v>82.917000000000002</c:v>
                </c:pt>
                <c:pt idx="331">
                  <c:v>82.933999999999997</c:v>
                </c:pt>
                <c:pt idx="332">
                  <c:v>82.944000000000003</c:v>
                </c:pt>
                <c:pt idx="333">
                  <c:v>82.953000000000003</c:v>
                </c:pt>
                <c:pt idx="334">
                  <c:v>82.962000000000003</c:v>
                </c:pt>
                <c:pt idx="335">
                  <c:v>82.97</c:v>
                </c:pt>
                <c:pt idx="336">
                  <c:v>82.977999999999994</c:v>
                </c:pt>
                <c:pt idx="337">
                  <c:v>82.986999999999995</c:v>
                </c:pt>
                <c:pt idx="338">
                  <c:v>82.991</c:v>
                </c:pt>
                <c:pt idx="339">
                  <c:v>82.991</c:v>
                </c:pt>
                <c:pt idx="340">
                  <c:v>82.991</c:v>
                </c:pt>
                <c:pt idx="341">
                  <c:v>82.991</c:v>
                </c:pt>
                <c:pt idx="342">
                  <c:v>82.991</c:v>
                </c:pt>
                <c:pt idx="343">
                  <c:v>82.991</c:v>
                </c:pt>
                <c:pt idx="344">
                  <c:v>82.991</c:v>
                </c:pt>
                <c:pt idx="345">
                  <c:v>82.991</c:v>
                </c:pt>
                <c:pt idx="346">
                  <c:v>82.995000000000005</c:v>
                </c:pt>
                <c:pt idx="347">
                  <c:v>83.003</c:v>
                </c:pt>
                <c:pt idx="348">
                  <c:v>83.012</c:v>
                </c:pt>
                <c:pt idx="349">
                  <c:v>83.022000000000006</c:v>
                </c:pt>
                <c:pt idx="350">
                  <c:v>83.039000000000001</c:v>
                </c:pt>
                <c:pt idx="351">
                  <c:v>83.06</c:v>
                </c:pt>
                <c:pt idx="352">
                  <c:v>83.084000000000003</c:v>
                </c:pt>
                <c:pt idx="353">
                  <c:v>83.108999999999995</c:v>
                </c:pt>
                <c:pt idx="354">
                  <c:v>83.135999999999996</c:v>
                </c:pt>
                <c:pt idx="355">
                  <c:v>83.168999999999997</c:v>
                </c:pt>
                <c:pt idx="356">
                  <c:v>83.201999999999998</c:v>
                </c:pt>
                <c:pt idx="357">
                  <c:v>83.236999999999995</c:v>
                </c:pt>
                <c:pt idx="358">
                  <c:v>83.277000000000001</c:v>
                </c:pt>
                <c:pt idx="359">
                  <c:v>83.322000000000003</c:v>
                </c:pt>
                <c:pt idx="360">
                  <c:v>83.370999999999995</c:v>
                </c:pt>
                <c:pt idx="361">
                  <c:v>83.421000000000006</c:v>
                </c:pt>
                <c:pt idx="362">
                  <c:v>83.471000000000004</c:v>
                </c:pt>
                <c:pt idx="363">
                  <c:v>83.528999999999996</c:v>
                </c:pt>
                <c:pt idx="364">
                  <c:v>83.587999999999994</c:v>
                </c:pt>
                <c:pt idx="365">
                  <c:v>83.646000000000001</c:v>
                </c:pt>
                <c:pt idx="366">
                  <c:v>83.703999999999994</c:v>
                </c:pt>
                <c:pt idx="367">
                  <c:v>83.762</c:v>
                </c:pt>
                <c:pt idx="368">
                  <c:v>83.822000000000003</c:v>
                </c:pt>
                <c:pt idx="369">
                  <c:v>83.885999999999996</c:v>
                </c:pt>
                <c:pt idx="370">
                  <c:v>83.951999999999998</c:v>
                </c:pt>
                <c:pt idx="371">
                  <c:v>84.010999999999996</c:v>
                </c:pt>
                <c:pt idx="372">
                  <c:v>84.072000000000003</c:v>
                </c:pt>
                <c:pt idx="373">
                  <c:v>84.138000000000005</c:v>
                </c:pt>
                <c:pt idx="374">
                  <c:v>84.203999999999994</c:v>
                </c:pt>
                <c:pt idx="375">
                  <c:v>84.27</c:v>
                </c:pt>
                <c:pt idx="376">
                  <c:v>84.322000000000003</c:v>
                </c:pt>
                <c:pt idx="377">
                  <c:v>84.38</c:v>
                </c:pt>
                <c:pt idx="378">
                  <c:v>84.447000000000003</c:v>
                </c:pt>
                <c:pt idx="379">
                  <c:v>84.513000000000005</c:v>
                </c:pt>
                <c:pt idx="380">
                  <c:v>84.578999999999994</c:v>
                </c:pt>
                <c:pt idx="381">
                  <c:v>84.643000000000001</c:v>
                </c:pt>
                <c:pt idx="382">
                  <c:v>84.707999999999998</c:v>
                </c:pt>
                <c:pt idx="383">
                  <c:v>84.775000000000006</c:v>
                </c:pt>
                <c:pt idx="384">
                  <c:v>84.840999999999994</c:v>
                </c:pt>
                <c:pt idx="385">
                  <c:v>84.909000000000006</c:v>
                </c:pt>
                <c:pt idx="386">
                  <c:v>84.980999999999995</c:v>
                </c:pt>
                <c:pt idx="387">
                  <c:v>85.082999999999998</c:v>
                </c:pt>
                <c:pt idx="388">
                  <c:v>85.215000000000003</c:v>
                </c:pt>
                <c:pt idx="389">
                  <c:v>85.349000000000004</c:v>
                </c:pt>
                <c:pt idx="390">
                  <c:v>85.483000000000004</c:v>
                </c:pt>
                <c:pt idx="391">
                  <c:v>85.605999999999995</c:v>
                </c:pt>
                <c:pt idx="392">
                  <c:v>85.724000000000004</c:v>
                </c:pt>
                <c:pt idx="393">
                  <c:v>85.828999999999994</c:v>
                </c:pt>
                <c:pt idx="394">
                  <c:v>85.930999999999997</c:v>
                </c:pt>
                <c:pt idx="395">
                  <c:v>86.024000000000001</c:v>
                </c:pt>
                <c:pt idx="396">
                  <c:v>86.11</c:v>
                </c:pt>
                <c:pt idx="397">
                  <c:v>86.19</c:v>
                </c:pt>
                <c:pt idx="398">
                  <c:v>86.256</c:v>
                </c:pt>
                <c:pt idx="399">
                  <c:v>86.316999999999993</c:v>
                </c:pt>
                <c:pt idx="400">
                  <c:v>86.367999999999995</c:v>
                </c:pt>
                <c:pt idx="401">
                  <c:v>86.414000000000001</c:v>
                </c:pt>
                <c:pt idx="402">
                  <c:v>86.456999999999994</c:v>
                </c:pt>
                <c:pt idx="403">
                  <c:v>86.474000000000004</c:v>
                </c:pt>
                <c:pt idx="404">
                  <c:v>86.491</c:v>
                </c:pt>
                <c:pt idx="405">
                  <c:v>86.507999999999996</c:v>
                </c:pt>
                <c:pt idx="406">
                  <c:v>86.513000000000005</c:v>
                </c:pt>
                <c:pt idx="407">
                  <c:v>86.51</c:v>
                </c:pt>
                <c:pt idx="408">
                  <c:v>86.501999999999995</c:v>
                </c:pt>
                <c:pt idx="409">
                  <c:v>86.486999999999995</c:v>
                </c:pt>
                <c:pt idx="410">
                  <c:v>86.47</c:v>
                </c:pt>
                <c:pt idx="411">
                  <c:v>86.451999999999998</c:v>
                </c:pt>
                <c:pt idx="412">
                  <c:v>86.429000000000002</c:v>
                </c:pt>
                <c:pt idx="413">
                  <c:v>86.400999999999996</c:v>
                </c:pt>
                <c:pt idx="414">
                  <c:v>86.366</c:v>
                </c:pt>
                <c:pt idx="415">
                  <c:v>86.320999999999998</c:v>
                </c:pt>
                <c:pt idx="416">
                  <c:v>86.268000000000001</c:v>
                </c:pt>
                <c:pt idx="417">
                  <c:v>86.213999999999999</c:v>
                </c:pt>
                <c:pt idx="418">
                  <c:v>86.161000000000001</c:v>
                </c:pt>
                <c:pt idx="419">
                  <c:v>86.106999999999999</c:v>
                </c:pt>
                <c:pt idx="420">
                  <c:v>86.054000000000002</c:v>
                </c:pt>
                <c:pt idx="421">
                  <c:v>86.004000000000005</c:v>
                </c:pt>
                <c:pt idx="422">
                  <c:v>85.960999999999999</c:v>
                </c:pt>
                <c:pt idx="423">
                  <c:v>85.924000000000007</c:v>
                </c:pt>
                <c:pt idx="424">
                  <c:v>85.893000000000001</c:v>
                </c:pt>
                <c:pt idx="425">
                  <c:v>85.867000000000004</c:v>
                </c:pt>
                <c:pt idx="426">
                  <c:v>85.853999999999999</c:v>
                </c:pt>
                <c:pt idx="427">
                  <c:v>85.846999999999994</c:v>
                </c:pt>
                <c:pt idx="428">
                  <c:v>85.846999999999994</c:v>
                </c:pt>
                <c:pt idx="429">
                  <c:v>85.846999999999994</c:v>
                </c:pt>
                <c:pt idx="430">
                  <c:v>85.844999999999999</c:v>
                </c:pt>
                <c:pt idx="431">
                  <c:v>85.837999999999994</c:v>
                </c:pt>
                <c:pt idx="432">
                  <c:v>85.828999999999994</c:v>
                </c:pt>
                <c:pt idx="433">
                  <c:v>85.820999999999998</c:v>
                </c:pt>
                <c:pt idx="434">
                  <c:v>85.811999999999998</c:v>
                </c:pt>
                <c:pt idx="435">
                  <c:v>85.801000000000002</c:v>
                </c:pt>
                <c:pt idx="436">
                  <c:v>85.784000000000006</c:v>
                </c:pt>
                <c:pt idx="437">
                  <c:v>85.766999999999996</c:v>
                </c:pt>
                <c:pt idx="438">
                  <c:v>85.748999999999995</c:v>
                </c:pt>
                <c:pt idx="439">
                  <c:v>85.731999999999999</c:v>
                </c:pt>
                <c:pt idx="440">
                  <c:v>85.709000000000003</c:v>
                </c:pt>
                <c:pt idx="441">
                  <c:v>85.682000000000002</c:v>
                </c:pt>
                <c:pt idx="442">
                  <c:v>85.656999999999996</c:v>
                </c:pt>
                <c:pt idx="443">
                  <c:v>85.635000000000005</c:v>
                </c:pt>
                <c:pt idx="444">
                  <c:v>85.617999999999995</c:v>
                </c:pt>
                <c:pt idx="445">
                  <c:v>85.608000000000004</c:v>
                </c:pt>
                <c:pt idx="446">
                  <c:v>85.596999999999994</c:v>
                </c:pt>
                <c:pt idx="447">
                  <c:v>85.58</c:v>
                </c:pt>
                <c:pt idx="448">
                  <c:v>85.569000000000003</c:v>
                </c:pt>
                <c:pt idx="449">
                  <c:v>85.561000000000007</c:v>
                </c:pt>
                <c:pt idx="450">
                  <c:v>85.561000000000007</c:v>
                </c:pt>
                <c:pt idx="451">
                  <c:v>85.561000000000007</c:v>
                </c:pt>
                <c:pt idx="452">
                  <c:v>85.561000000000007</c:v>
                </c:pt>
                <c:pt idx="453">
                  <c:v>85.561000000000007</c:v>
                </c:pt>
                <c:pt idx="454">
                  <c:v>85.558999999999997</c:v>
                </c:pt>
                <c:pt idx="455">
                  <c:v>85.551000000000002</c:v>
                </c:pt>
                <c:pt idx="456">
                  <c:v>85.537999999999997</c:v>
                </c:pt>
                <c:pt idx="457">
                  <c:v>85.52</c:v>
                </c:pt>
                <c:pt idx="458">
                  <c:v>85.504000000000005</c:v>
                </c:pt>
                <c:pt idx="459">
                  <c:v>85.483999999999995</c:v>
                </c:pt>
                <c:pt idx="460">
                  <c:v>85.457999999999998</c:v>
                </c:pt>
                <c:pt idx="461">
                  <c:v>85.433000000000007</c:v>
                </c:pt>
                <c:pt idx="462">
                  <c:v>85.409000000000006</c:v>
                </c:pt>
                <c:pt idx="463">
                  <c:v>85.391999999999996</c:v>
                </c:pt>
                <c:pt idx="464">
                  <c:v>85.375</c:v>
                </c:pt>
                <c:pt idx="465">
                  <c:v>85.358999999999995</c:v>
                </c:pt>
                <c:pt idx="466">
                  <c:v>85.341999999999999</c:v>
                </c:pt>
                <c:pt idx="467">
                  <c:v>85.325000000000003</c:v>
                </c:pt>
                <c:pt idx="468">
                  <c:v>85.308999999999997</c:v>
                </c:pt>
                <c:pt idx="469">
                  <c:v>85.292000000000002</c:v>
                </c:pt>
                <c:pt idx="470">
                  <c:v>85.275999999999996</c:v>
                </c:pt>
                <c:pt idx="471">
                  <c:v>85.266999999999996</c:v>
                </c:pt>
                <c:pt idx="472">
                  <c:v>85.259</c:v>
                </c:pt>
                <c:pt idx="473">
                  <c:v>85.251000000000005</c:v>
                </c:pt>
                <c:pt idx="474">
                  <c:v>85.242999999999995</c:v>
                </c:pt>
                <c:pt idx="475">
                  <c:v>85.234999999999999</c:v>
                </c:pt>
                <c:pt idx="476">
                  <c:v>85.234999999999999</c:v>
                </c:pt>
                <c:pt idx="477">
                  <c:v>85.234999999999999</c:v>
                </c:pt>
                <c:pt idx="478">
                  <c:v>85.234999999999999</c:v>
                </c:pt>
                <c:pt idx="479">
                  <c:v>85.24</c:v>
                </c:pt>
                <c:pt idx="480">
                  <c:v>85.248000000000005</c:v>
                </c:pt>
                <c:pt idx="481">
                  <c:v>85.248000000000005</c:v>
                </c:pt>
                <c:pt idx="482">
                  <c:v>85.253</c:v>
                </c:pt>
                <c:pt idx="483">
                  <c:v>85.269000000000005</c:v>
                </c:pt>
                <c:pt idx="484">
                  <c:v>85.29</c:v>
                </c:pt>
                <c:pt idx="485">
                  <c:v>85.313999999999993</c:v>
                </c:pt>
                <c:pt idx="486">
                  <c:v>85.346000000000004</c:v>
                </c:pt>
                <c:pt idx="487">
                  <c:v>85.378</c:v>
                </c:pt>
                <c:pt idx="488">
                  <c:v>85.41</c:v>
                </c:pt>
                <c:pt idx="489">
                  <c:v>85.453999999999994</c:v>
                </c:pt>
                <c:pt idx="490">
                  <c:v>85.51</c:v>
                </c:pt>
                <c:pt idx="491">
                  <c:v>85.561000000000007</c:v>
                </c:pt>
                <c:pt idx="492">
                  <c:v>85.611000000000004</c:v>
                </c:pt>
                <c:pt idx="493">
                  <c:v>85.659000000000006</c:v>
                </c:pt>
                <c:pt idx="494">
                  <c:v>85.706999999999994</c:v>
                </c:pt>
                <c:pt idx="495">
                  <c:v>85.754999999999995</c:v>
                </c:pt>
                <c:pt idx="496">
                  <c:v>85.798000000000002</c:v>
                </c:pt>
                <c:pt idx="497">
                  <c:v>85.84</c:v>
                </c:pt>
                <c:pt idx="498">
                  <c:v>85.881</c:v>
                </c:pt>
                <c:pt idx="499">
                  <c:v>85.927000000000007</c:v>
                </c:pt>
                <c:pt idx="500">
                  <c:v>85.975999999999999</c:v>
                </c:pt>
                <c:pt idx="501">
                  <c:v>86.019000000000005</c:v>
                </c:pt>
                <c:pt idx="502">
                  <c:v>86.055999999999997</c:v>
                </c:pt>
                <c:pt idx="503">
                  <c:v>86.081000000000003</c:v>
                </c:pt>
                <c:pt idx="504">
                  <c:v>86.096000000000004</c:v>
                </c:pt>
                <c:pt idx="505">
                  <c:v>86.103999999999999</c:v>
                </c:pt>
                <c:pt idx="506">
                  <c:v>86.105000000000004</c:v>
                </c:pt>
                <c:pt idx="507">
                  <c:v>86.108999999999995</c:v>
                </c:pt>
                <c:pt idx="508">
                  <c:v>86.117000000000004</c:v>
                </c:pt>
                <c:pt idx="509">
                  <c:v>86.125</c:v>
                </c:pt>
                <c:pt idx="510">
                  <c:v>86.135999999999996</c:v>
                </c:pt>
                <c:pt idx="511">
                  <c:v>86.153000000000006</c:v>
                </c:pt>
                <c:pt idx="512">
                  <c:v>86.165000000000006</c:v>
                </c:pt>
                <c:pt idx="513">
                  <c:v>86.174000000000007</c:v>
                </c:pt>
                <c:pt idx="514">
                  <c:v>86.188999999999993</c:v>
                </c:pt>
                <c:pt idx="515">
                  <c:v>86.2</c:v>
                </c:pt>
                <c:pt idx="516">
                  <c:v>86.2</c:v>
                </c:pt>
                <c:pt idx="517">
                  <c:v>86.194000000000003</c:v>
                </c:pt>
                <c:pt idx="518">
                  <c:v>86.183999999999997</c:v>
                </c:pt>
                <c:pt idx="519">
                  <c:v>86.167000000000002</c:v>
                </c:pt>
                <c:pt idx="520">
                  <c:v>86.14</c:v>
                </c:pt>
                <c:pt idx="521">
                  <c:v>86.102999999999994</c:v>
                </c:pt>
                <c:pt idx="522">
                  <c:v>86.052000000000007</c:v>
                </c:pt>
                <c:pt idx="523">
                  <c:v>85.995000000000005</c:v>
                </c:pt>
                <c:pt idx="524">
                  <c:v>85.932000000000002</c:v>
                </c:pt>
                <c:pt idx="525">
                  <c:v>85.855999999999995</c:v>
                </c:pt>
                <c:pt idx="526">
                  <c:v>85.775000000000006</c:v>
                </c:pt>
                <c:pt idx="527">
                  <c:v>85.685000000000002</c:v>
                </c:pt>
                <c:pt idx="528">
                  <c:v>85.588999999999999</c:v>
                </c:pt>
                <c:pt idx="529">
                  <c:v>85.491</c:v>
                </c:pt>
                <c:pt idx="530">
                  <c:v>85.391999999999996</c:v>
                </c:pt>
                <c:pt idx="531">
                  <c:v>85.271000000000001</c:v>
                </c:pt>
                <c:pt idx="532">
                  <c:v>85.143000000000001</c:v>
                </c:pt>
                <c:pt idx="533">
                  <c:v>85.018000000000001</c:v>
                </c:pt>
                <c:pt idx="534">
                  <c:v>84.9</c:v>
                </c:pt>
                <c:pt idx="535">
                  <c:v>84.775999999999996</c:v>
                </c:pt>
                <c:pt idx="536">
                  <c:v>84.628</c:v>
                </c:pt>
                <c:pt idx="537">
                  <c:v>84.483999999999995</c:v>
                </c:pt>
                <c:pt idx="538">
                  <c:v>84.337000000000003</c:v>
                </c:pt>
                <c:pt idx="539">
                  <c:v>84.180999999999997</c:v>
                </c:pt>
                <c:pt idx="540">
                  <c:v>84.034999999999997</c:v>
                </c:pt>
                <c:pt idx="541">
                  <c:v>83.89</c:v>
                </c:pt>
                <c:pt idx="542">
                  <c:v>83.742000000000004</c:v>
                </c:pt>
                <c:pt idx="543">
                  <c:v>83.599000000000004</c:v>
                </c:pt>
                <c:pt idx="544">
                  <c:v>83.454999999999998</c:v>
                </c:pt>
                <c:pt idx="545">
                  <c:v>83.305999999999997</c:v>
                </c:pt>
                <c:pt idx="546">
                  <c:v>83.158000000000001</c:v>
                </c:pt>
                <c:pt idx="547">
                  <c:v>83.009</c:v>
                </c:pt>
                <c:pt idx="548">
                  <c:v>82.856999999999999</c:v>
                </c:pt>
                <c:pt idx="549">
                  <c:v>82.700999999999993</c:v>
                </c:pt>
                <c:pt idx="550">
                  <c:v>82.540999999999997</c:v>
                </c:pt>
                <c:pt idx="551">
                  <c:v>82.373999999999995</c:v>
                </c:pt>
                <c:pt idx="552">
                  <c:v>82.197999999999993</c:v>
                </c:pt>
                <c:pt idx="553">
                  <c:v>82.007000000000005</c:v>
                </c:pt>
                <c:pt idx="554">
                  <c:v>81.795000000000002</c:v>
                </c:pt>
                <c:pt idx="555">
                  <c:v>81.59</c:v>
                </c:pt>
                <c:pt idx="556">
                  <c:v>81.385999999999996</c:v>
                </c:pt>
                <c:pt idx="557">
                  <c:v>81.182000000000002</c:v>
                </c:pt>
                <c:pt idx="558">
                  <c:v>80.971000000000004</c:v>
                </c:pt>
                <c:pt idx="559">
                  <c:v>80.754000000000005</c:v>
                </c:pt>
                <c:pt idx="560">
                  <c:v>80.528999999999996</c:v>
                </c:pt>
                <c:pt idx="561">
                  <c:v>80.289000000000001</c:v>
                </c:pt>
              </c:numCache>
            </c:numRef>
          </c:yVal>
          <c:smooth val="1"/>
          <c:extLst>
            <c:ext xmlns:c16="http://schemas.microsoft.com/office/drawing/2014/chart" uri="{C3380CC4-5D6E-409C-BE32-E72D297353CC}">
              <c16:uniqueId val="{00000001-5C86-4368-9B12-31BE0EB4B523}"/>
            </c:ext>
          </c:extLst>
        </c:ser>
        <c:dLbls>
          <c:showLegendKey val="0"/>
          <c:showVal val="0"/>
          <c:showCatName val="0"/>
          <c:showSerName val="0"/>
          <c:showPercent val="0"/>
          <c:showBubbleSize val="0"/>
        </c:dLbls>
        <c:axId val="629934104"/>
        <c:axId val="629934432"/>
      </c:scatterChart>
      <c:scatterChart>
        <c:scatterStyle val="smoothMarker"/>
        <c:varyColors val="0"/>
        <c:ser>
          <c:idx val="2"/>
          <c:order val="2"/>
          <c:tx>
            <c:v>Power Run 3</c:v>
          </c:tx>
          <c:spPr>
            <a:ln w="19050" cap="rnd">
              <a:solidFill>
                <a:schemeClr val="accent6"/>
              </a:solidFill>
              <a:round/>
            </a:ln>
            <a:effectLst/>
          </c:spPr>
          <c:marker>
            <c:symbol val="circle"/>
            <c:size val="5"/>
            <c:spPr>
              <a:solidFill>
                <a:schemeClr val="accent3"/>
              </a:solidFill>
              <a:ln w="9525">
                <a:solidFill>
                  <a:schemeClr val="accent6"/>
                </a:solidFill>
              </a:ln>
              <a:effectLst/>
            </c:spPr>
          </c:marker>
          <c:yVal>
            <c:numRef>
              <c:f>'Run 3 map 2 Good'!$E$2:$E$536</c:f>
              <c:numCache>
                <c:formatCode>0.000</c:formatCode>
                <c:ptCount val="535"/>
                <c:pt idx="0">
                  <c:v>11.891999999999999</c:v>
                </c:pt>
                <c:pt idx="1">
                  <c:v>12.098000000000001</c:v>
                </c:pt>
                <c:pt idx="2">
                  <c:v>12.305</c:v>
                </c:pt>
                <c:pt idx="3">
                  <c:v>12.510999999999999</c:v>
                </c:pt>
                <c:pt idx="4">
                  <c:v>12.717000000000001</c:v>
                </c:pt>
                <c:pt idx="5">
                  <c:v>12.923999999999999</c:v>
                </c:pt>
                <c:pt idx="6">
                  <c:v>13.13</c:v>
                </c:pt>
                <c:pt idx="7">
                  <c:v>13.336</c:v>
                </c:pt>
                <c:pt idx="8">
                  <c:v>13.552</c:v>
                </c:pt>
                <c:pt idx="9">
                  <c:v>13.771000000000001</c:v>
                </c:pt>
                <c:pt idx="10">
                  <c:v>13.991</c:v>
                </c:pt>
                <c:pt idx="11">
                  <c:v>14.211</c:v>
                </c:pt>
                <c:pt idx="12">
                  <c:v>14.43</c:v>
                </c:pt>
                <c:pt idx="13">
                  <c:v>14.65</c:v>
                </c:pt>
                <c:pt idx="14">
                  <c:v>14.87</c:v>
                </c:pt>
                <c:pt idx="15">
                  <c:v>15.089</c:v>
                </c:pt>
                <c:pt idx="16">
                  <c:v>15.311</c:v>
                </c:pt>
                <c:pt idx="17">
                  <c:v>15.548</c:v>
                </c:pt>
                <c:pt idx="18">
                  <c:v>15.788</c:v>
                </c:pt>
                <c:pt idx="19">
                  <c:v>16.027999999999999</c:v>
                </c:pt>
                <c:pt idx="20">
                  <c:v>16.268000000000001</c:v>
                </c:pt>
                <c:pt idx="21">
                  <c:v>16.507999999999999</c:v>
                </c:pt>
                <c:pt idx="22">
                  <c:v>16.747</c:v>
                </c:pt>
                <c:pt idx="23">
                  <c:v>16.986999999999998</c:v>
                </c:pt>
                <c:pt idx="24">
                  <c:v>17.227</c:v>
                </c:pt>
                <c:pt idx="25">
                  <c:v>17.47</c:v>
                </c:pt>
                <c:pt idx="26">
                  <c:v>17.728000000000002</c:v>
                </c:pt>
                <c:pt idx="27">
                  <c:v>17.989999999999998</c:v>
                </c:pt>
                <c:pt idx="28">
                  <c:v>18.251999999999999</c:v>
                </c:pt>
                <c:pt idx="29">
                  <c:v>18.513999999999999</c:v>
                </c:pt>
                <c:pt idx="30">
                  <c:v>18.776</c:v>
                </c:pt>
                <c:pt idx="31">
                  <c:v>19.038</c:v>
                </c:pt>
                <c:pt idx="32">
                  <c:v>19.3</c:v>
                </c:pt>
                <c:pt idx="33">
                  <c:v>19.562000000000001</c:v>
                </c:pt>
                <c:pt idx="34">
                  <c:v>19.824000000000002</c:v>
                </c:pt>
                <c:pt idx="35">
                  <c:v>20.103000000000002</c:v>
                </c:pt>
                <c:pt idx="36">
                  <c:v>20.39</c:v>
                </c:pt>
                <c:pt idx="37">
                  <c:v>20.677</c:v>
                </c:pt>
                <c:pt idx="38">
                  <c:v>20.963999999999999</c:v>
                </c:pt>
                <c:pt idx="39">
                  <c:v>21.251000000000001</c:v>
                </c:pt>
                <c:pt idx="40">
                  <c:v>21.538</c:v>
                </c:pt>
                <c:pt idx="41">
                  <c:v>21.824999999999999</c:v>
                </c:pt>
                <c:pt idx="42">
                  <c:v>22.111999999999998</c:v>
                </c:pt>
                <c:pt idx="43">
                  <c:v>22.399000000000001</c:v>
                </c:pt>
                <c:pt idx="44">
                  <c:v>22.701000000000001</c:v>
                </c:pt>
                <c:pt idx="45">
                  <c:v>23.02</c:v>
                </c:pt>
                <c:pt idx="46">
                  <c:v>23.34</c:v>
                </c:pt>
                <c:pt idx="47">
                  <c:v>23.658999999999999</c:v>
                </c:pt>
                <c:pt idx="48">
                  <c:v>23.978999999999999</c:v>
                </c:pt>
                <c:pt idx="49">
                  <c:v>24.297999999999998</c:v>
                </c:pt>
                <c:pt idx="50">
                  <c:v>24.617999999999999</c:v>
                </c:pt>
                <c:pt idx="51">
                  <c:v>24.937000000000001</c:v>
                </c:pt>
                <c:pt idx="52">
                  <c:v>25.256</c:v>
                </c:pt>
                <c:pt idx="53">
                  <c:v>25.59</c:v>
                </c:pt>
                <c:pt idx="54">
                  <c:v>25.943000000000001</c:v>
                </c:pt>
                <c:pt idx="55">
                  <c:v>26.297000000000001</c:v>
                </c:pt>
                <c:pt idx="56">
                  <c:v>26.65</c:v>
                </c:pt>
                <c:pt idx="57">
                  <c:v>27.004000000000001</c:v>
                </c:pt>
                <c:pt idx="58">
                  <c:v>27.358000000000001</c:v>
                </c:pt>
                <c:pt idx="59">
                  <c:v>27.712</c:v>
                </c:pt>
                <c:pt idx="60">
                  <c:v>28.065000000000001</c:v>
                </c:pt>
                <c:pt idx="61">
                  <c:v>28.419</c:v>
                </c:pt>
                <c:pt idx="62">
                  <c:v>28.797999999999998</c:v>
                </c:pt>
                <c:pt idx="63">
                  <c:v>29.196999999999999</c:v>
                </c:pt>
                <c:pt idx="64">
                  <c:v>29.596</c:v>
                </c:pt>
                <c:pt idx="65">
                  <c:v>29.995999999999999</c:v>
                </c:pt>
                <c:pt idx="66">
                  <c:v>30.395</c:v>
                </c:pt>
                <c:pt idx="67">
                  <c:v>30.795000000000002</c:v>
                </c:pt>
                <c:pt idx="68">
                  <c:v>31.193999999999999</c:v>
                </c:pt>
                <c:pt idx="69">
                  <c:v>31.593</c:v>
                </c:pt>
                <c:pt idx="70">
                  <c:v>31.998999999999999</c:v>
                </c:pt>
                <c:pt idx="71">
                  <c:v>32.44</c:v>
                </c:pt>
                <c:pt idx="72">
                  <c:v>32.883000000000003</c:v>
                </c:pt>
                <c:pt idx="73">
                  <c:v>33.326000000000001</c:v>
                </c:pt>
                <c:pt idx="74">
                  <c:v>33.768999999999998</c:v>
                </c:pt>
                <c:pt idx="75">
                  <c:v>34.212000000000003</c:v>
                </c:pt>
                <c:pt idx="76">
                  <c:v>34.655000000000001</c:v>
                </c:pt>
                <c:pt idx="77">
                  <c:v>35.097999999999999</c:v>
                </c:pt>
                <c:pt idx="78">
                  <c:v>35.540999999999997</c:v>
                </c:pt>
                <c:pt idx="79">
                  <c:v>36.030999999999999</c:v>
                </c:pt>
                <c:pt idx="80">
                  <c:v>36.521999999999998</c:v>
                </c:pt>
                <c:pt idx="81">
                  <c:v>37.012</c:v>
                </c:pt>
                <c:pt idx="82">
                  <c:v>37.503</c:v>
                </c:pt>
                <c:pt idx="83">
                  <c:v>37.993000000000002</c:v>
                </c:pt>
                <c:pt idx="84">
                  <c:v>38.482999999999997</c:v>
                </c:pt>
                <c:pt idx="85">
                  <c:v>38.973999999999997</c:v>
                </c:pt>
                <c:pt idx="86">
                  <c:v>39.479999999999997</c:v>
                </c:pt>
                <c:pt idx="87">
                  <c:v>40.024000000000001</c:v>
                </c:pt>
                <c:pt idx="88">
                  <c:v>40.567999999999998</c:v>
                </c:pt>
                <c:pt idx="89">
                  <c:v>41.112000000000002</c:v>
                </c:pt>
                <c:pt idx="90">
                  <c:v>41.656999999999996</c:v>
                </c:pt>
                <c:pt idx="91">
                  <c:v>42.201000000000001</c:v>
                </c:pt>
                <c:pt idx="92">
                  <c:v>42.744999999999997</c:v>
                </c:pt>
                <c:pt idx="93">
                  <c:v>43.3</c:v>
                </c:pt>
                <c:pt idx="94">
                  <c:v>43.9</c:v>
                </c:pt>
                <c:pt idx="95">
                  <c:v>44.505000000000003</c:v>
                </c:pt>
                <c:pt idx="96">
                  <c:v>45.11</c:v>
                </c:pt>
                <c:pt idx="97">
                  <c:v>45.715000000000003</c:v>
                </c:pt>
                <c:pt idx="98">
                  <c:v>46.32</c:v>
                </c:pt>
                <c:pt idx="99">
                  <c:v>46.924999999999997</c:v>
                </c:pt>
                <c:pt idx="100">
                  <c:v>47.555999999999997</c:v>
                </c:pt>
                <c:pt idx="101">
                  <c:v>48.218000000000004</c:v>
                </c:pt>
                <c:pt idx="102">
                  <c:v>48.88</c:v>
                </c:pt>
                <c:pt idx="103">
                  <c:v>49.542000000000002</c:v>
                </c:pt>
                <c:pt idx="104">
                  <c:v>50.204000000000001</c:v>
                </c:pt>
                <c:pt idx="105">
                  <c:v>50.866</c:v>
                </c:pt>
                <c:pt idx="106">
                  <c:v>51.555</c:v>
                </c:pt>
                <c:pt idx="107">
                  <c:v>52.295000000000002</c:v>
                </c:pt>
                <c:pt idx="108">
                  <c:v>53.034999999999997</c:v>
                </c:pt>
                <c:pt idx="109">
                  <c:v>53.774999999999999</c:v>
                </c:pt>
                <c:pt idx="110">
                  <c:v>54.515000000000001</c:v>
                </c:pt>
                <c:pt idx="111">
                  <c:v>55.261000000000003</c:v>
                </c:pt>
                <c:pt idx="112">
                  <c:v>56.067999999999998</c:v>
                </c:pt>
                <c:pt idx="113">
                  <c:v>56.889000000000003</c:v>
                </c:pt>
                <c:pt idx="114">
                  <c:v>57.71</c:v>
                </c:pt>
                <c:pt idx="115">
                  <c:v>58.530999999999999</c:v>
                </c:pt>
                <c:pt idx="116">
                  <c:v>59.375999999999998</c:v>
                </c:pt>
                <c:pt idx="117">
                  <c:v>60.319000000000003</c:v>
                </c:pt>
                <c:pt idx="118">
                  <c:v>61.261000000000003</c:v>
                </c:pt>
                <c:pt idx="119">
                  <c:v>62.203000000000003</c:v>
                </c:pt>
                <c:pt idx="120">
                  <c:v>63.203000000000003</c:v>
                </c:pt>
                <c:pt idx="121">
                  <c:v>64.313000000000002</c:v>
                </c:pt>
                <c:pt idx="122">
                  <c:v>65.421999999999997</c:v>
                </c:pt>
                <c:pt idx="123">
                  <c:v>66.650000000000006</c:v>
                </c:pt>
                <c:pt idx="124">
                  <c:v>68.102999999999994</c:v>
                </c:pt>
                <c:pt idx="125">
                  <c:v>69.781999999999996</c:v>
                </c:pt>
                <c:pt idx="126">
                  <c:v>72.611999999999995</c:v>
                </c:pt>
                <c:pt idx="127">
                  <c:v>75.641999999999996</c:v>
                </c:pt>
                <c:pt idx="128">
                  <c:v>76.682000000000002</c:v>
                </c:pt>
                <c:pt idx="129">
                  <c:v>77.230999999999995</c:v>
                </c:pt>
                <c:pt idx="130">
                  <c:v>77.781999999999996</c:v>
                </c:pt>
                <c:pt idx="131">
                  <c:v>78.334000000000003</c:v>
                </c:pt>
                <c:pt idx="132">
                  <c:v>78.879000000000005</c:v>
                </c:pt>
                <c:pt idx="133">
                  <c:v>79.423000000000002</c:v>
                </c:pt>
                <c:pt idx="134">
                  <c:v>79.971999999999994</c:v>
                </c:pt>
                <c:pt idx="135">
                  <c:v>80.525999999999996</c:v>
                </c:pt>
                <c:pt idx="136">
                  <c:v>81.055999999999997</c:v>
                </c:pt>
                <c:pt idx="137">
                  <c:v>81.581999999999994</c:v>
                </c:pt>
                <c:pt idx="138">
                  <c:v>82.093000000000004</c:v>
                </c:pt>
                <c:pt idx="139">
                  <c:v>82.59</c:v>
                </c:pt>
                <c:pt idx="140">
                  <c:v>83.07</c:v>
                </c:pt>
                <c:pt idx="141">
                  <c:v>83.519000000000005</c:v>
                </c:pt>
                <c:pt idx="142">
                  <c:v>83.93</c:v>
                </c:pt>
                <c:pt idx="143">
                  <c:v>84.287000000000006</c:v>
                </c:pt>
                <c:pt idx="144">
                  <c:v>84.55</c:v>
                </c:pt>
                <c:pt idx="145">
                  <c:v>84.655000000000001</c:v>
                </c:pt>
                <c:pt idx="146">
                  <c:v>84.405000000000001</c:v>
                </c:pt>
                <c:pt idx="147">
                  <c:v>83.546999999999997</c:v>
                </c:pt>
                <c:pt idx="148">
                  <c:v>82.620999999999995</c:v>
                </c:pt>
                <c:pt idx="149">
                  <c:v>81.897999999999996</c:v>
                </c:pt>
                <c:pt idx="150">
                  <c:v>81.325000000000003</c:v>
                </c:pt>
                <c:pt idx="151">
                  <c:v>80.870999999999995</c:v>
                </c:pt>
                <c:pt idx="152">
                  <c:v>80.475999999999999</c:v>
                </c:pt>
                <c:pt idx="153">
                  <c:v>80.120999999999995</c:v>
                </c:pt>
                <c:pt idx="154">
                  <c:v>79.817999999999998</c:v>
                </c:pt>
                <c:pt idx="155">
                  <c:v>79.558999999999997</c:v>
                </c:pt>
                <c:pt idx="156">
                  <c:v>79.346000000000004</c:v>
                </c:pt>
                <c:pt idx="157">
                  <c:v>79.173000000000002</c:v>
                </c:pt>
                <c:pt idx="158">
                  <c:v>79.025000000000006</c:v>
                </c:pt>
                <c:pt idx="159">
                  <c:v>78.902000000000001</c:v>
                </c:pt>
                <c:pt idx="160">
                  <c:v>78.81</c:v>
                </c:pt>
                <c:pt idx="161">
                  <c:v>78.751999999999995</c:v>
                </c:pt>
                <c:pt idx="162">
                  <c:v>78.718999999999994</c:v>
                </c:pt>
                <c:pt idx="163">
                  <c:v>78.707999999999998</c:v>
                </c:pt>
                <c:pt idx="164">
                  <c:v>78.722999999999999</c:v>
                </c:pt>
                <c:pt idx="165">
                  <c:v>78.768000000000001</c:v>
                </c:pt>
                <c:pt idx="166">
                  <c:v>78.837000000000003</c:v>
                </c:pt>
                <c:pt idx="167">
                  <c:v>78.921999999999997</c:v>
                </c:pt>
                <c:pt idx="168">
                  <c:v>79.033000000000001</c:v>
                </c:pt>
                <c:pt idx="169">
                  <c:v>79.168000000000006</c:v>
                </c:pt>
                <c:pt idx="170">
                  <c:v>79.319000000000003</c:v>
                </c:pt>
                <c:pt idx="171">
                  <c:v>79.486000000000004</c:v>
                </c:pt>
                <c:pt idx="172">
                  <c:v>79.665000000000006</c:v>
                </c:pt>
                <c:pt idx="173">
                  <c:v>79.866</c:v>
                </c:pt>
                <c:pt idx="174">
                  <c:v>80.078000000000003</c:v>
                </c:pt>
                <c:pt idx="175">
                  <c:v>80.304000000000002</c:v>
                </c:pt>
                <c:pt idx="176">
                  <c:v>80.540000000000006</c:v>
                </c:pt>
                <c:pt idx="177">
                  <c:v>80.786000000000001</c:v>
                </c:pt>
                <c:pt idx="178">
                  <c:v>81.046000000000006</c:v>
                </c:pt>
                <c:pt idx="179">
                  <c:v>81.319000000000003</c:v>
                </c:pt>
                <c:pt idx="180">
                  <c:v>81.594999999999999</c:v>
                </c:pt>
                <c:pt idx="181">
                  <c:v>81.873999999999995</c:v>
                </c:pt>
                <c:pt idx="182">
                  <c:v>82.16</c:v>
                </c:pt>
                <c:pt idx="183">
                  <c:v>82.457999999999998</c:v>
                </c:pt>
                <c:pt idx="184">
                  <c:v>82.759</c:v>
                </c:pt>
                <c:pt idx="185">
                  <c:v>83.069000000000003</c:v>
                </c:pt>
                <c:pt idx="186">
                  <c:v>83.381</c:v>
                </c:pt>
                <c:pt idx="187">
                  <c:v>83.706000000000003</c:v>
                </c:pt>
                <c:pt idx="188">
                  <c:v>84.033000000000001</c:v>
                </c:pt>
                <c:pt idx="189">
                  <c:v>84.375</c:v>
                </c:pt>
                <c:pt idx="190">
                  <c:v>84.718999999999994</c:v>
                </c:pt>
                <c:pt idx="191">
                  <c:v>85.07</c:v>
                </c:pt>
                <c:pt idx="192">
                  <c:v>85.424000000000007</c:v>
                </c:pt>
                <c:pt idx="193">
                  <c:v>85.781999999999996</c:v>
                </c:pt>
                <c:pt idx="194">
                  <c:v>86.144999999999996</c:v>
                </c:pt>
                <c:pt idx="195">
                  <c:v>86.510999999999996</c:v>
                </c:pt>
                <c:pt idx="196">
                  <c:v>86.888999999999996</c:v>
                </c:pt>
                <c:pt idx="197">
                  <c:v>87.266999999999996</c:v>
                </c:pt>
                <c:pt idx="198">
                  <c:v>87.65</c:v>
                </c:pt>
                <c:pt idx="199">
                  <c:v>88.034000000000006</c:v>
                </c:pt>
                <c:pt idx="200">
                  <c:v>88.421999999999997</c:v>
                </c:pt>
                <c:pt idx="201">
                  <c:v>88.811999999999998</c:v>
                </c:pt>
                <c:pt idx="202">
                  <c:v>89.206000000000003</c:v>
                </c:pt>
                <c:pt idx="203">
                  <c:v>89.605999999999995</c:v>
                </c:pt>
                <c:pt idx="204">
                  <c:v>90.006</c:v>
                </c:pt>
                <c:pt idx="205">
                  <c:v>90.406000000000006</c:v>
                </c:pt>
                <c:pt idx="206">
                  <c:v>90.805999999999997</c:v>
                </c:pt>
                <c:pt idx="207">
                  <c:v>91.210999999999999</c:v>
                </c:pt>
                <c:pt idx="208">
                  <c:v>91.617999999999995</c:v>
                </c:pt>
                <c:pt idx="209">
                  <c:v>92.031999999999996</c:v>
                </c:pt>
                <c:pt idx="210">
                  <c:v>92.448999999999998</c:v>
                </c:pt>
                <c:pt idx="211">
                  <c:v>92.852999999999994</c:v>
                </c:pt>
                <c:pt idx="212">
                  <c:v>93.251000000000005</c:v>
                </c:pt>
                <c:pt idx="213">
                  <c:v>93.653000000000006</c:v>
                </c:pt>
                <c:pt idx="214">
                  <c:v>94.06</c:v>
                </c:pt>
                <c:pt idx="215">
                  <c:v>94.462000000000003</c:v>
                </c:pt>
                <c:pt idx="216">
                  <c:v>94.86</c:v>
                </c:pt>
                <c:pt idx="217">
                  <c:v>95.256</c:v>
                </c:pt>
                <c:pt idx="218">
                  <c:v>95.652000000000001</c:v>
                </c:pt>
                <c:pt idx="219">
                  <c:v>96.04</c:v>
                </c:pt>
                <c:pt idx="220">
                  <c:v>96.423000000000002</c:v>
                </c:pt>
                <c:pt idx="221">
                  <c:v>96.805999999999997</c:v>
                </c:pt>
                <c:pt idx="222">
                  <c:v>97.188000000000002</c:v>
                </c:pt>
                <c:pt idx="223">
                  <c:v>97.545000000000002</c:v>
                </c:pt>
                <c:pt idx="224">
                  <c:v>97.893000000000001</c:v>
                </c:pt>
                <c:pt idx="225">
                  <c:v>98.227999999999994</c:v>
                </c:pt>
                <c:pt idx="226">
                  <c:v>98.566999999999993</c:v>
                </c:pt>
                <c:pt idx="227">
                  <c:v>98.9</c:v>
                </c:pt>
                <c:pt idx="228">
                  <c:v>99.213999999999999</c:v>
                </c:pt>
                <c:pt idx="229">
                  <c:v>99.513999999999996</c:v>
                </c:pt>
                <c:pt idx="230">
                  <c:v>99.804000000000002</c:v>
                </c:pt>
                <c:pt idx="231">
                  <c:v>100.081</c:v>
                </c:pt>
                <c:pt idx="232">
                  <c:v>100.31100000000001</c:v>
                </c:pt>
                <c:pt idx="233">
                  <c:v>100.541</c:v>
                </c:pt>
                <c:pt idx="234">
                  <c:v>100.764</c:v>
                </c:pt>
                <c:pt idx="235">
                  <c:v>100.97199999999999</c:v>
                </c:pt>
                <c:pt idx="236">
                  <c:v>101.16</c:v>
                </c:pt>
                <c:pt idx="237">
                  <c:v>101.33199999999999</c:v>
                </c:pt>
                <c:pt idx="238">
                  <c:v>101.49</c:v>
                </c:pt>
                <c:pt idx="239">
                  <c:v>101.63500000000001</c:v>
                </c:pt>
                <c:pt idx="240">
                  <c:v>101.771</c:v>
                </c:pt>
                <c:pt idx="241">
                  <c:v>101.884</c:v>
                </c:pt>
                <c:pt idx="242">
                  <c:v>101.985</c:v>
                </c:pt>
                <c:pt idx="243">
                  <c:v>102.07899999999999</c:v>
                </c:pt>
                <c:pt idx="244">
                  <c:v>102.173</c:v>
                </c:pt>
                <c:pt idx="245">
                  <c:v>102.26</c:v>
                </c:pt>
                <c:pt idx="246">
                  <c:v>102.34399999999999</c:v>
                </c:pt>
                <c:pt idx="247">
                  <c:v>102.42400000000001</c:v>
                </c:pt>
                <c:pt idx="248">
                  <c:v>102.497</c:v>
                </c:pt>
                <c:pt idx="249">
                  <c:v>102.577</c:v>
                </c:pt>
                <c:pt idx="250">
                  <c:v>102.66500000000001</c:v>
                </c:pt>
                <c:pt idx="251">
                  <c:v>102.756</c:v>
                </c:pt>
                <c:pt idx="252">
                  <c:v>102.849</c:v>
                </c:pt>
                <c:pt idx="253">
                  <c:v>102.961</c:v>
                </c:pt>
                <c:pt idx="254">
                  <c:v>103.077</c:v>
                </c:pt>
                <c:pt idx="255">
                  <c:v>103.193</c:v>
                </c:pt>
                <c:pt idx="256">
                  <c:v>103.316</c:v>
                </c:pt>
                <c:pt idx="257">
                  <c:v>103.45</c:v>
                </c:pt>
                <c:pt idx="258">
                  <c:v>103.596</c:v>
                </c:pt>
                <c:pt idx="259">
                  <c:v>103.744</c:v>
                </c:pt>
                <c:pt idx="260">
                  <c:v>103.89700000000001</c:v>
                </c:pt>
                <c:pt idx="261">
                  <c:v>104.065</c:v>
                </c:pt>
                <c:pt idx="262">
                  <c:v>104.236</c:v>
                </c:pt>
                <c:pt idx="263">
                  <c:v>104.41</c:v>
                </c:pt>
                <c:pt idx="264">
                  <c:v>104.586</c:v>
                </c:pt>
                <c:pt idx="265">
                  <c:v>104.762</c:v>
                </c:pt>
                <c:pt idx="266">
                  <c:v>104.938</c:v>
                </c:pt>
                <c:pt idx="267">
                  <c:v>105.121</c:v>
                </c:pt>
                <c:pt idx="268">
                  <c:v>105.31399999999999</c:v>
                </c:pt>
                <c:pt idx="269">
                  <c:v>105.512</c:v>
                </c:pt>
                <c:pt idx="270">
                  <c:v>105.71299999999999</c:v>
                </c:pt>
                <c:pt idx="271">
                  <c:v>105.91500000000001</c:v>
                </c:pt>
                <c:pt idx="272">
                  <c:v>106.11799999999999</c:v>
                </c:pt>
                <c:pt idx="273">
                  <c:v>106.32599999999999</c:v>
                </c:pt>
                <c:pt idx="274">
                  <c:v>106.53400000000001</c:v>
                </c:pt>
                <c:pt idx="275">
                  <c:v>106.74299999999999</c:v>
                </c:pt>
                <c:pt idx="276">
                  <c:v>106.958</c:v>
                </c:pt>
                <c:pt idx="277">
                  <c:v>107.176</c:v>
                </c:pt>
                <c:pt idx="278">
                  <c:v>107.408</c:v>
                </c:pt>
                <c:pt idx="279">
                  <c:v>107.637</c:v>
                </c:pt>
                <c:pt idx="280">
                  <c:v>107.861</c:v>
                </c:pt>
                <c:pt idx="281">
                  <c:v>108.095</c:v>
                </c:pt>
                <c:pt idx="282">
                  <c:v>108.33499999999999</c:v>
                </c:pt>
                <c:pt idx="283">
                  <c:v>108.58799999999999</c:v>
                </c:pt>
                <c:pt idx="284">
                  <c:v>108.842</c:v>
                </c:pt>
                <c:pt idx="285">
                  <c:v>109.09099999999999</c:v>
                </c:pt>
                <c:pt idx="286">
                  <c:v>109.34399999999999</c:v>
                </c:pt>
                <c:pt idx="287">
                  <c:v>109.608</c:v>
                </c:pt>
                <c:pt idx="288">
                  <c:v>109.872</c:v>
                </c:pt>
                <c:pt idx="289">
                  <c:v>110.136</c:v>
                </c:pt>
                <c:pt idx="290">
                  <c:v>110.407</c:v>
                </c:pt>
                <c:pt idx="291">
                  <c:v>110.67700000000001</c:v>
                </c:pt>
                <c:pt idx="292">
                  <c:v>110.94199999999999</c:v>
                </c:pt>
                <c:pt idx="293">
                  <c:v>111.206</c:v>
                </c:pt>
                <c:pt idx="294">
                  <c:v>111.471</c:v>
                </c:pt>
                <c:pt idx="295">
                  <c:v>111.74299999999999</c:v>
                </c:pt>
                <c:pt idx="296">
                  <c:v>112.01600000000001</c:v>
                </c:pt>
                <c:pt idx="297">
                  <c:v>112.289</c:v>
                </c:pt>
                <c:pt idx="298">
                  <c:v>112.557</c:v>
                </c:pt>
                <c:pt idx="299">
                  <c:v>112.822</c:v>
                </c:pt>
                <c:pt idx="300">
                  <c:v>113.096</c:v>
                </c:pt>
                <c:pt idx="301">
                  <c:v>113.374</c:v>
                </c:pt>
                <c:pt idx="302">
                  <c:v>113.65600000000001</c:v>
                </c:pt>
                <c:pt idx="303">
                  <c:v>113.931</c:v>
                </c:pt>
                <c:pt idx="304">
                  <c:v>114.206</c:v>
                </c:pt>
                <c:pt idx="305">
                  <c:v>114.489</c:v>
                </c:pt>
                <c:pt idx="306">
                  <c:v>114.761</c:v>
                </c:pt>
                <c:pt idx="307">
                  <c:v>115.026</c:v>
                </c:pt>
                <c:pt idx="308">
                  <c:v>115.291</c:v>
                </c:pt>
                <c:pt idx="309">
                  <c:v>115.553</c:v>
                </c:pt>
                <c:pt idx="310">
                  <c:v>115.81</c:v>
                </c:pt>
                <c:pt idx="311">
                  <c:v>116.06699999999999</c:v>
                </c:pt>
                <c:pt idx="312">
                  <c:v>116.32299999999999</c:v>
                </c:pt>
                <c:pt idx="313">
                  <c:v>116.572</c:v>
                </c:pt>
                <c:pt idx="314">
                  <c:v>116.82</c:v>
                </c:pt>
                <c:pt idx="315">
                  <c:v>117.06699999999999</c:v>
                </c:pt>
                <c:pt idx="316">
                  <c:v>117.29900000000001</c:v>
                </c:pt>
                <c:pt idx="317">
                  <c:v>117.53</c:v>
                </c:pt>
                <c:pt idx="318">
                  <c:v>117.758</c:v>
                </c:pt>
                <c:pt idx="319">
                  <c:v>117.968</c:v>
                </c:pt>
                <c:pt idx="320">
                  <c:v>118.173</c:v>
                </c:pt>
                <c:pt idx="321">
                  <c:v>118.378</c:v>
                </c:pt>
                <c:pt idx="322">
                  <c:v>118.58199999999999</c:v>
                </c:pt>
                <c:pt idx="323">
                  <c:v>118.78400000000001</c:v>
                </c:pt>
                <c:pt idx="324">
                  <c:v>118.979</c:v>
                </c:pt>
                <c:pt idx="325">
                  <c:v>119.16200000000001</c:v>
                </c:pt>
                <c:pt idx="326">
                  <c:v>119.34</c:v>
                </c:pt>
                <c:pt idx="327">
                  <c:v>119.509</c:v>
                </c:pt>
                <c:pt idx="328">
                  <c:v>119.672</c:v>
                </c:pt>
                <c:pt idx="329">
                  <c:v>119.83199999999999</c:v>
                </c:pt>
                <c:pt idx="330">
                  <c:v>119.992</c:v>
                </c:pt>
                <c:pt idx="331">
                  <c:v>120.146</c:v>
                </c:pt>
                <c:pt idx="332">
                  <c:v>120.29600000000001</c:v>
                </c:pt>
                <c:pt idx="333">
                  <c:v>120.43300000000001</c:v>
                </c:pt>
                <c:pt idx="334">
                  <c:v>120.569</c:v>
                </c:pt>
                <c:pt idx="335">
                  <c:v>120.70099999999999</c:v>
                </c:pt>
                <c:pt idx="336">
                  <c:v>120.827</c:v>
                </c:pt>
                <c:pt idx="337">
                  <c:v>120.947</c:v>
                </c:pt>
                <c:pt idx="338">
                  <c:v>121.063</c:v>
                </c:pt>
                <c:pt idx="339">
                  <c:v>121.17400000000001</c:v>
                </c:pt>
                <c:pt idx="340">
                  <c:v>121.279</c:v>
                </c:pt>
                <c:pt idx="341">
                  <c:v>121.376</c:v>
                </c:pt>
                <c:pt idx="342">
                  <c:v>121.462</c:v>
                </c:pt>
                <c:pt idx="343">
                  <c:v>121.54900000000001</c:v>
                </c:pt>
                <c:pt idx="344">
                  <c:v>121.639</c:v>
                </c:pt>
                <c:pt idx="345">
                  <c:v>121.71599999999999</c:v>
                </c:pt>
                <c:pt idx="346">
                  <c:v>121.789</c:v>
                </c:pt>
                <c:pt idx="347">
                  <c:v>121.864</c:v>
                </c:pt>
                <c:pt idx="348">
                  <c:v>121.94</c:v>
                </c:pt>
                <c:pt idx="349">
                  <c:v>122.01</c:v>
                </c:pt>
                <c:pt idx="350">
                  <c:v>122.07299999999999</c:v>
                </c:pt>
                <c:pt idx="351">
                  <c:v>122.131</c:v>
                </c:pt>
                <c:pt idx="352">
                  <c:v>122.17400000000001</c:v>
                </c:pt>
                <c:pt idx="353">
                  <c:v>122.211</c:v>
                </c:pt>
                <c:pt idx="354">
                  <c:v>122.25</c:v>
                </c:pt>
                <c:pt idx="355">
                  <c:v>122.289</c:v>
                </c:pt>
                <c:pt idx="356">
                  <c:v>122.324</c:v>
                </c:pt>
                <c:pt idx="357">
                  <c:v>122.355</c:v>
                </c:pt>
                <c:pt idx="358">
                  <c:v>122.392</c:v>
                </c:pt>
                <c:pt idx="359">
                  <c:v>122.43600000000001</c:v>
                </c:pt>
                <c:pt idx="360">
                  <c:v>122.482</c:v>
                </c:pt>
                <c:pt idx="361">
                  <c:v>122.52200000000001</c:v>
                </c:pt>
                <c:pt idx="362">
                  <c:v>122.553</c:v>
                </c:pt>
                <c:pt idx="363">
                  <c:v>122.586</c:v>
                </c:pt>
                <c:pt idx="364">
                  <c:v>122.624</c:v>
                </c:pt>
                <c:pt idx="365">
                  <c:v>122.663</c:v>
                </c:pt>
                <c:pt idx="366">
                  <c:v>122.70099999999999</c:v>
                </c:pt>
                <c:pt idx="367">
                  <c:v>122.741</c:v>
                </c:pt>
                <c:pt idx="368">
                  <c:v>122.789</c:v>
                </c:pt>
                <c:pt idx="369">
                  <c:v>122.83</c:v>
                </c:pt>
                <c:pt idx="370">
                  <c:v>122.86799999999999</c:v>
                </c:pt>
                <c:pt idx="371">
                  <c:v>122.90600000000001</c:v>
                </c:pt>
                <c:pt idx="372">
                  <c:v>122.935</c:v>
                </c:pt>
                <c:pt idx="373">
                  <c:v>122.955</c:v>
                </c:pt>
                <c:pt idx="374">
                  <c:v>122.96599999999999</c:v>
                </c:pt>
                <c:pt idx="375">
                  <c:v>122.98399999999999</c:v>
                </c:pt>
                <c:pt idx="376">
                  <c:v>122.991</c:v>
                </c:pt>
                <c:pt idx="377">
                  <c:v>122.99299999999999</c:v>
                </c:pt>
                <c:pt idx="378">
                  <c:v>123.002</c:v>
                </c:pt>
                <c:pt idx="379">
                  <c:v>123.012</c:v>
                </c:pt>
                <c:pt idx="380">
                  <c:v>123.01600000000001</c:v>
                </c:pt>
                <c:pt idx="381">
                  <c:v>123.00700000000001</c:v>
                </c:pt>
                <c:pt idx="382">
                  <c:v>122.991</c:v>
                </c:pt>
                <c:pt idx="383">
                  <c:v>122.96899999999999</c:v>
                </c:pt>
                <c:pt idx="384">
                  <c:v>122.94199999999999</c:v>
                </c:pt>
                <c:pt idx="385">
                  <c:v>122.922</c:v>
                </c:pt>
                <c:pt idx="386">
                  <c:v>122.90300000000001</c:v>
                </c:pt>
                <c:pt idx="387">
                  <c:v>122.88500000000001</c:v>
                </c:pt>
                <c:pt idx="388">
                  <c:v>122.86</c:v>
                </c:pt>
                <c:pt idx="389">
                  <c:v>122.82899999999999</c:v>
                </c:pt>
                <c:pt idx="390">
                  <c:v>122.794</c:v>
                </c:pt>
                <c:pt idx="391">
                  <c:v>122.765</c:v>
                </c:pt>
                <c:pt idx="392">
                  <c:v>122.742</c:v>
                </c:pt>
                <c:pt idx="393">
                  <c:v>122.724</c:v>
                </c:pt>
                <c:pt idx="394">
                  <c:v>122.70699999999999</c:v>
                </c:pt>
                <c:pt idx="395">
                  <c:v>122.69199999999999</c:v>
                </c:pt>
                <c:pt idx="396">
                  <c:v>122.68300000000001</c:v>
                </c:pt>
                <c:pt idx="397">
                  <c:v>122.67400000000001</c:v>
                </c:pt>
                <c:pt idx="398">
                  <c:v>122.66500000000001</c:v>
                </c:pt>
                <c:pt idx="399">
                  <c:v>122.649</c:v>
                </c:pt>
                <c:pt idx="400">
                  <c:v>122.629</c:v>
                </c:pt>
                <c:pt idx="401">
                  <c:v>122.60299999999999</c:v>
                </c:pt>
                <c:pt idx="402">
                  <c:v>122.583</c:v>
                </c:pt>
                <c:pt idx="403">
                  <c:v>122.566</c:v>
                </c:pt>
                <c:pt idx="404">
                  <c:v>122.548</c:v>
                </c:pt>
                <c:pt idx="405">
                  <c:v>122.524</c:v>
                </c:pt>
                <c:pt idx="406">
                  <c:v>122.498</c:v>
                </c:pt>
                <c:pt idx="407">
                  <c:v>122.47199999999999</c:v>
                </c:pt>
                <c:pt idx="408">
                  <c:v>122.428</c:v>
                </c:pt>
                <c:pt idx="409">
                  <c:v>122.373</c:v>
                </c:pt>
                <c:pt idx="410">
                  <c:v>122.31699999999999</c:v>
                </c:pt>
                <c:pt idx="411">
                  <c:v>122.262</c:v>
                </c:pt>
                <c:pt idx="412">
                  <c:v>122.20699999999999</c:v>
                </c:pt>
                <c:pt idx="413">
                  <c:v>122.151</c:v>
                </c:pt>
                <c:pt idx="414">
                  <c:v>122.089</c:v>
                </c:pt>
                <c:pt idx="415">
                  <c:v>122.02800000000001</c:v>
                </c:pt>
                <c:pt idx="416">
                  <c:v>121.974</c:v>
                </c:pt>
                <c:pt idx="417">
                  <c:v>121.926</c:v>
                </c:pt>
                <c:pt idx="418">
                  <c:v>121.88</c:v>
                </c:pt>
                <c:pt idx="419">
                  <c:v>121.833</c:v>
                </c:pt>
                <c:pt idx="420">
                  <c:v>121.801</c:v>
                </c:pt>
                <c:pt idx="421">
                  <c:v>121.771</c:v>
                </c:pt>
                <c:pt idx="422">
                  <c:v>121.736</c:v>
                </c:pt>
                <c:pt idx="423">
                  <c:v>121.69199999999999</c:v>
                </c:pt>
                <c:pt idx="424">
                  <c:v>121.649</c:v>
                </c:pt>
                <c:pt idx="425">
                  <c:v>121.614</c:v>
                </c:pt>
                <c:pt idx="426">
                  <c:v>121.59099999999999</c:v>
                </c:pt>
                <c:pt idx="427">
                  <c:v>121.575</c:v>
                </c:pt>
                <c:pt idx="428">
                  <c:v>121.566</c:v>
                </c:pt>
                <c:pt idx="429">
                  <c:v>121.551</c:v>
                </c:pt>
                <c:pt idx="430">
                  <c:v>121.53100000000001</c:v>
                </c:pt>
                <c:pt idx="431">
                  <c:v>121.504</c:v>
                </c:pt>
                <c:pt idx="432">
                  <c:v>121.47799999999999</c:v>
                </c:pt>
                <c:pt idx="433">
                  <c:v>121.449</c:v>
                </c:pt>
                <c:pt idx="434">
                  <c:v>121.414</c:v>
                </c:pt>
                <c:pt idx="435">
                  <c:v>121.373</c:v>
                </c:pt>
                <c:pt idx="436">
                  <c:v>121.328</c:v>
                </c:pt>
                <c:pt idx="437">
                  <c:v>121.28400000000001</c:v>
                </c:pt>
                <c:pt idx="438">
                  <c:v>121.235</c:v>
                </c:pt>
                <c:pt idx="439">
                  <c:v>121.182</c:v>
                </c:pt>
                <c:pt idx="440">
                  <c:v>121.146</c:v>
                </c:pt>
                <c:pt idx="441">
                  <c:v>121.107</c:v>
                </c:pt>
                <c:pt idx="442">
                  <c:v>121.063</c:v>
                </c:pt>
                <c:pt idx="443">
                  <c:v>121.014</c:v>
                </c:pt>
                <c:pt idx="444">
                  <c:v>120.958</c:v>
                </c:pt>
                <c:pt idx="445">
                  <c:v>120.896</c:v>
                </c:pt>
                <c:pt idx="446">
                  <c:v>120.82899999999999</c:v>
                </c:pt>
                <c:pt idx="447">
                  <c:v>120.762</c:v>
                </c:pt>
                <c:pt idx="448">
                  <c:v>120.702</c:v>
                </c:pt>
                <c:pt idx="449">
                  <c:v>120.648</c:v>
                </c:pt>
                <c:pt idx="450">
                  <c:v>120.59699999999999</c:v>
                </c:pt>
                <c:pt idx="451">
                  <c:v>120.547</c:v>
                </c:pt>
                <c:pt idx="452">
                  <c:v>120.497</c:v>
                </c:pt>
                <c:pt idx="453">
                  <c:v>120.447</c:v>
                </c:pt>
                <c:pt idx="454">
                  <c:v>120.392</c:v>
                </c:pt>
                <c:pt idx="455">
                  <c:v>120.331</c:v>
                </c:pt>
                <c:pt idx="456">
                  <c:v>120.25700000000001</c:v>
                </c:pt>
                <c:pt idx="457">
                  <c:v>120.175</c:v>
                </c:pt>
                <c:pt idx="458">
                  <c:v>120.084</c:v>
                </c:pt>
                <c:pt idx="459">
                  <c:v>119.99</c:v>
                </c:pt>
                <c:pt idx="460">
                  <c:v>119.89400000000001</c:v>
                </c:pt>
                <c:pt idx="461">
                  <c:v>119.791</c:v>
                </c:pt>
                <c:pt idx="462">
                  <c:v>119.68300000000001</c:v>
                </c:pt>
                <c:pt idx="463">
                  <c:v>119.571</c:v>
                </c:pt>
                <c:pt idx="464">
                  <c:v>119.456</c:v>
                </c:pt>
                <c:pt idx="465">
                  <c:v>119.345</c:v>
                </c:pt>
                <c:pt idx="466">
                  <c:v>119.23699999999999</c:v>
                </c:pt>
                <c:pt idx="467">
                  <c:v>119.11799999999999</c:v>
                </c:pt>
                <c:pt idx="468">
                  <c:v>119</c:v>
                </c:pt>
                <c:pt idx="469">
                  <c:v>118.88500000000001</c:v>
                </c:pt>
                <c:pt idx="470">
                  <c:v>118.745</c:v>
                </c:pt>
                <c:pt idx="471">
                  <c:v>118.60299999999999</c:v>
                </c:pt>
                <c:pt idx="472">
                  <c:v>118.461</c:v>
                </c:pt>
                <c:pt idx="473">
                  <c:v>118.312</c:v>
                </c:pt>
                <c:pt idx="474">
                  <c:v>118.163</c:v>
                </c:pt>
                <c:pt idx="475">
                  <c:v>118.021</c:v>
                </c:pt>
                <c:pt idx="476">
                  <c:v>117.886</c:v>
                </c:pt>
                <c:pt idx="477">
                  <c:v>117.754</c:v>
                </c:pt>
                <c:pt idx="478">
                  <c:v>117.63</c:v>
                </c:pt>
                <c:pt idx="479">
                  <c:v>117.499</c:v>
                </c:pt>
                <c:pt idx="480">
                  <c:v>117.364</c:v>
                </c:pt>
                <c:pt idx="481">
                  <c:v>117.22199999999999</c:v>
                </c:pt>
                <c:pt idx="482">
                  <c:v>117.083</c:v>
                </c:pt>
                <c:pt idx="483">
                  <c:v>116.943</c:v>
                </c:pt>
                <c:pt idx="484">
                  <c:v>116.801</c:v>
                </c:pt>
                <c:pt idx="485">
                  <c:v>116.65</c:v>
                </c:pt>
                <c:pt idx="486">
                  <c:v>116.494</c:v>
                </c:pt>
                <c:pt idx="487">
                  <c:v>116.343</c:v>
                </c:pt>
                <c:pt idx="488">
                  <c:v>116.188</c:v>
                </c:pt>
                <c:pt idx="489">
                  <c:v>116.03</c:v>
                </c:pt>
                <c:pt idx="490">
                  <c:v>115.871</c:v>
                </c:pt>
                <c:pt idx="491">
                  <c:v>115.712</c:v>
                </c:pt>
                <c:pt idx="492">
                  <c:v>115.557</c:v>
                </c:pt>
                <c:pt idx="493">
                  <c:v>115.40600000000001</c:v>
                </c:pt>
                <c:pt idx="494">
                  <c:v>115.26</c:v>
                </c:pt>
                <c:pt idx="495">
                  <c:v>115.11799999999999</c:v>
                </c:pt>
                <c:pt idx="496">
                  <c:v>114.976</c:v>
                </c:pt>
                <c:pt idx="497">
                  <c:v>114.839</c:v>
                </c:pt>
                <c:pt idx="498">
                  <c:v>114.706</c:v>
                </c:pt>
                <c:pt idx="499">
                  <c:v>114.577</c:v>
                </c:pt>
                <c:pt idx="500">
                  <c:v>114.44799999999999</c:v>
                </c:pt>
                <c:pt idx="501">
                  <c:v>114.321</c:v>
                </c:pt>
                <c:pt idx="502">
                  <c:v>114.199</c:v>
                </c:pt>
                <c:pt idx="503">
                  <c:v>114.07599999999999</c:v>
                </c:pt>
                <c:pt idx="504">
                  <c:v>113.94799999999999</c:v>
                </c:pt>
                <c:pt idx="505">
                  <c:v>113.822</c:v>
                </c:pt>
                <c:pt idx="506">
                  <c:v>113.699</c:v>
                </c:pt>
                <c:pt idx="507">
                  <c:v>113.57899999999999</c:v>
                </c:pt>
                <c:pt idx="508">
                  <c:v>113.468</c:v>
                </c:pt>
                <c:pt idx="509">
                  <c:v>113.369</c:v>
                </c:pt>
                <c:pt idx="510">
                  <c:v>113.279</c:v>
                </c:pt>
                <c:pt idx="511">
                  <c:v>113.19</c:v>
                </c:pt>
                <c:pt idx="512">
                  <c:v>113.09</c:v>
                </c:pt>
                <c:pt idx="513">
                  <c:v>112.99299999999999</c:v>
                </c:pt>
                <c:pt idx="514">
                  <c:v>112.896</c:v>
                </c:pt>
                <c:pt idx="515">
                  <c:v>112.788</c:v>
                </c:pt>
                <c:pt idx="516">
                  <c:v>112.678</c:v>
                </c:pt>
                <c:pt idx="517">
                  <c:v>112.58199999999999</c:v>
                </c:pt>
                <c:pt idx="518">
                  <c:v>112.47799999999999</c:v>
                </c:pt>
                <c:pt idx="519">
                  <c:v>112.363</c:v>
                </c:pt>
                <c:pt idx="520">
                  <c:v>112.261</c:v>
                </c:pt>
                <c:pt idx="521">
                  <c:v>112.16500000000001</c:v>
                </c:pt>
                <c:pt idx="522">
                  <c:v>112.069</c:v>
                </c:pt>
                <c:pt idx="523">
                  <c:v>111.965</c:v>
                </c:pt>
                <c:pt idx="524">
                  <c:v>111.845</c:v>
                </c:pt>
                <c:pt idx="525">
                  <c:v>111.72499999999999</c:v>
                </c:pt>
                <c:pt idx="526">
                  <c:v>111.604</c:v>
                </c:pt>
                <c:pt idx="527">
                  <c:v>111.474</c:v>
                </c:pt>
                <c:pt idx="528">
                  <c:v>111.34099999999999</c:v>
                </c:pt>
                <c:pt idx="529">
                  <c:v>111.209</c:v>
                </c:pt>
                <c:pt idx="530">
                  <c:v>111.07599999999999</c:v>
                </c:pt>
                <c:pt idx="531">
                  <c:v>110.94499999999999</c:v>
                </c:pt>
                <c:pt idx="532">
                  <c:v>110.82</c:v>
                </c:pt>
                <c:pt idx="533">
                  <c:v>110.696</c:v>
                </c:pt>
                <c:pt idx="534">
                  <c:v>110.572</c:v>
                </c:pt>
              </c:numCache>
            </c:numRef>
          </c:yVal>
          <c:smooth val="1"/>
          <c:extLst>
            <c:ext xmlns:c16="http://schemas.microsoft.com/office/drawing/2014/chart" uri="{C3380CC4-5D6E-409C-BE32-E72D297353CC}">
              <c16:uniqueId val="{00000002-5C86-4368-9B12-31BE0EB4B523}"/>
            </c:ext>
          </c:extLst>
        </c:ser>
        <c:dLbls>
          <c:showLegendKey val="0"/>
          <c:showVal val="0"/>
          <c:showCatName val="0"/>
          <c:showSerName val="0"/>
          <c:showPercent val="0"/>
          <c:showBubbleSize val="0"/>
        </c:dLbls>
        <c:axId val="794430248"/>
        <c:axId val="794423360"/>
      </c:scatterChart>
      <c:valAx>
        <c:axId val="629934104"/>
        <c:scaling>
          <c:orientation val="minMax"/>
        </c:scaling>
        <c:delete val="1"/>
        <c:axPos val="b"/>
        <c:majorGridlines>
          <c:spPr>
            <a:ln w="9525" cap="flat" cmpd="sng" algn="ctr">
              <a:solidFill>
                <a:schemeClr val="tx1">
                  <a:lumMod val="15000"/>
                  <a:lumOff val="85000"/>
                </a:schemeClr>
              </a:solidFill>
              <a:round/>
            </a:ln>
            <a:effectLst/>
          </c:spPr>
        </c:majorGridlines>
        <c:majorTickMark val="none"/>
        <c:minorTickMark val="none"/>
        <c:tickLblPos val="nextTo"/>
        <c:crossAx val="629934432"/>
        <c:crosses val="autoZero"/>
        <c:crossBetween val="midCat"/>
      </c:valAx>
      <c:valAx>
        <c:axId val="62993443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34104"/>
        <c:crosses val="autoZero"/>
        <c:crossBetween val="midCat"/>
      </c:valAx>
      <c:valAx>
        <c:axId val="794423360"/>
        <c:scaling>
          <c:orientation val="minMax"/>
        </c:scaling>
        <c:delete val="0"/>
        <c:axPos val="r"/>
        <c:numFmt formatCode="0.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4430248"/>
        <c:crosses val="max"/>
        <c:crossBetween val="midCat"/>
      </c:valAx>
      <c:valAx>
        <c:axId val="794430248"/>
        <c:scaling>
          <c:orientation val="minMax"/>
        </c:scaling>
        <c:delete val="1"/>
        <c:axPos val="b"/>
        <c:majorTickMark val="out"/>
        <c:minorTickMark val="none"/>
        <c:tickLblPos val="nextTo"/>
        <c:crossAx val="7944233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Power Run 1</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'Run 1 Std Map'!$D$2:$D$557</c:f>
              <c:numCache>
                <c:formatCode>0.000</c:formatCode>
                <c:ptCount val="556"/>
                <c:pt idx="0">
                  <c:v>135.11699999999999</c:v>
                </c:pt>
                <c:pt idx="1">
                  <c:v>136.61000000000001</c:v>
                </c:pt>
                <c:pt idx="2">
                  <c:v>138.09299999999999</c:v>
                </c:pt>
                <c:pt idx="3">
                  <c:v>139.56399999999999</c:v>
                </c:pt>
                <c:pt idx="4">
                  <c:v>141.02600000000001</c:v>
                </c:pt>
                <c:pt idx="5">
                  <c:v>142.46100000000001</c:v>
                </c:pt>
                <c:pt idx="6">
                  <c:v>143.82499999999999</c:v>
                </c:pt>
                <c:pt idx="7">
                  <c:v>145.179</c:v>
                </c:pt>
                <c:pt idx="8">
                  <c:v>146.524</c:v>
                </c:pt>
                <c:pt idx="9">
                  <c:v>147.85900000000001</c:v>
                </c:pt>
                <c:pt idx="10">
                  <c:v>149.185</c:v>
                </c:pt>
                <c:pt idx="11">
                  <c:v>150.501</c:v>
                </c:pt>
                <c:pt idx="12">
                  <c:v>151.78399999999999</c:v>
                </c:pt>
                <c:pt idx="13">
                  <c:v>153.01300000000001</c:v>
                </c:pt>
                <c:pt idx="14">
                  <c:v>154.23400000000001</c:v>
                </c:pt>
                <c:pt idx="15">
                  <c:v>155.446</c:v>
                </c:pt>
                <c:pt idx="16">
                  <c:v>156.65</c:v>
                </c:pt>
                <c:pt idx="17">
                  <c:v>157.845</c:v>
                </c:pt>
                <c:pt idx="18">
                  <c:v>159.03200000000001</c:v>
                </c:pt>
                <c:pt idx="19">
                  <c:v>160.21199999999999</c:v>
                </c:pt>
                <c:pt idx="20">
                  <c:v>161.374</c:v>
                </c:pt>
                <c:pt idx="21">
                  <c:v>162.512</c:v>
                </c:pt>
                <c:pt idx="22">
                  <c:v>163.642</c:v>
                </c:pt>
                <c:pt idx="23">
                  <c:v>164.76499999999999</c:v>
                </c:pt>
                <c:pt idx="24">
                  <c:v>165.87899999999999</c:v>
                </c:pt>
                <c:pt idx="25">
                  <c:v>166.999</c:v>
                </c:pt>
                <c:pt idx="26">
                  <c:v>168.149</c:v>
                </c:pt>
                <c:pt idx="27">
                  <c:v>169.29599999999999</c:v>
                </c:pt>
                <c:pt idx="28">
                  <c:v>170.435</c:v>
                </c:pt>
                <c:pt idx="29">
                  <c:v>171.55600000000001</c:v>
                </c:pt>
                <c:pt idx="30">
                  <c:v>172.64400000000001</c:v>
                </c:pt>
                <c:pt idx="31">
                  <c:v>173.72499999999999</c:v>
                </c:pt>
                <c:pt idx="32">
                  <c:v>174.798</c:v>
                </c:pt>
                <c:pt idx="33">
                  <c:v>175.863</c:v>
                </c:pt>
                <c:pt idx="34">
                  <c:v>176.922</c:v>
                </c:pt>
                <c:pt idx="35">
                  <c:v>177.97499999999999</c:v>
                </c:pt>
                <c:pt idx="36">
                  <c:v>179.02</c:v>
                </c:pt>
                <c:pt idx="37">
                  <c:v>180.047</c:v>
                </c:pt>
                <c:pt idx="38">
                  <c:v>181.06200000000001</c:v>
                </c:pt>
                <c:pt idx="39">
                  <c:v>182.065</c:v>
                </c:pt>
                <c:pt idx="40">
                  <c:v>183.053</c:v>
                </c:pt>
                <c:pt idx="41">
                  <c:v>184.047</c:v>
                </c:pt>
                <c:pt idx="42">
                  <c:v>185.03899999999999</c:v>
                </c:pt>
                <c:pt idx="43">
                  <c:v>186.02500000000001</c:v>
                </c:pt>
                <c:pt idx="44">
                  <c:v>187.00399999999999</c:v>
                </c:pt>
                <c:pt idx="45">
                  <c:v>187.97800000000001</c:v>
                </c:pt>
                <c:pt idx="46">
                  <c:v>188.94499999999999</c:v>
                </c:pt>
                <c:pt idx="47">
                  <c:v>189.90600000000001</c:v>
                </c:pt>
                <c:pt idx="48">
                  <c:v>190.863</c:v>
                </c:pt>
                <c:pt idx="49">
                  <c:v>191.82499999999999</c:v>
                </c:pt>
                <c:pt idx="50">
                  <c:v>192.78100000000001</c:v>
                </c:pt>
                <c:pt idx="51">
                  <c:v>193.73</c:v>
                </c:pt>
                <c:pt idx="52">
                  <c:v>194.67099999999999</c:v>
                </c:pt>
                <c:pt idx="53">
                  <c:v>195.59299999999999</c:v>
                </c:pt>
                <c:pt idx="54">
                  <c:v>196.50899999999999</c:v>
                </c:pt>
                <c:pt idx="55">
                  <c:v>197.41900000000001</c:v>
                </c:pt>
                <c:pt idx="56">
                  <c:v>198.32900000000001</c:v>
                </c:pt>
                <c:pt idx="57">
                  <c:v>199.245</c:v>
                </c:pt>
                <c:pt idx="58">
                  <c:v>200.155</c:v>
                </c:pt>
                <c:pt idx="59">
                  <c:v>201.059</c:v>
                </c:pt>
                <c:pt idx="60">
                  <c:v>201.959</c:v>
                </c:pt>
                <c:pt idx="61">
                  <c:v>202.852</c:v>
                </c:pt>
                <c:pt idx="62">
                  <c:v>203.73500000000001</c:v>
                </c:pt>
                <c:pt idx="63">
                  <c:v>204.61199999999999</c:v>
                </c:pt>
                <c:pt idx="64">
                  <c:v>205.483</c:v>
                </c:pt>
                <c:pt idx="65">
                  <c:v>206.34700000000001</c:v>
                </c:pt>
                <c:pt idx="66">
                  <c:v>207.20500000000001</c:v>
                </c:pt>
                <c:pt idx="67">
                  <c:v>208.059</c:v>
                </c:pt>
                <c:pt idx="68">
                  <c:v>208.917</c:v>
                </c:pt>
                <c:pt idx="69">
                  <c:v>209.78</c:v>
                </c:pt>
                <c:pt idx="70">
                  <c:v>210.63800000000001</c:v>
                </c:pt>
                <c:pt idx="71">
                  <c:v>211.49</c:v>
                </c:pt>
                <c:pt idx="72">
                  <c:v>212.345</c:v>
                </c:pt>
                <c:pt idx="73">
                  <c:v>213.19900000000001</c:v>
                </c:pt>
                <c:pt idx="74">
                  <c:v>214.04900000000001</c:v>
                </c:pt>
                <c:pt idx="75">
                  <c:v>214.893</c:v>
                </c:pt>
                <c:pt idx="76">
                  <c:v>215.72300000000001</c:v>
                </c:pt>
                <c:pt idx="77">
                  <c:v>216.54300000000001</c:v>
                </c:pt>
                <c:pt idx="78">
                  <c:v>217.35900000000001</c:v>
                </c:pt>
                <c:pt idx="79">
                  <c:v>218.16900000000001</c:v>
                </c:pt>
                <c:pt idx="80">
                  <c:v>218.98500000000001</c:v>
                </c:pt>
                <c:pt idx="81">
                  <c:v>219.80099999999999</c:v>
                </c:pt>
                <c:pt idx="82">
                  <c:v>220.613</c:v>
                </c:pt>
                <c:pt idx="83">
                  <c:v>221.42</c:v>
                </c:pt>
                <c:pt idx="84">
                  <c:v>222.23</c:v>
                </c:pt>
                <c:pt idx="85">
                  <c:v>223.03899999999999</c:v>
                </c:pt>
                <c:pt idx="86">
                  <c:v>223.833</c:v>
                </c:pt>
                <c:pt idx="87">
                  <c:v>224.60499999999999</c:v>
                </c:pt>
                <c:pt idx="88">
                  <c:v>225.375</c:v>
                </c:pt>
                <c:pt idx="89">
                  <c:v>226.142</c:v>
                </c:pt>
                <c:pt idx="90">
                  <c:v>226.905</c:v>
                </c:pt>
                <c:pt idx="91">
                  <c:v>227.66399999999999</c:v>
                </c:pt>
                <c:pt idx="92">
                  <c:v>228.42500000000001</c:v>
                </c:pt>
                <c:pt idx="93">
                  <c:v>229.18600000000001</c:v>
                </c:pt>
                <c:pt idx="94">
                  <c:v>229.94200000000001</c:v>
                </c:pt>
                <c:pt idx="95">
                  <c:v>230.69499999999999</c:v>
                </c:pt>
                <c:pt idx="96">
                  <c:v>231.441</c:v>
                </c:pt>
                <c:pt idx="97">
                  <c:v>232.18100000000001</c:v>
                </c:pt>
                <c:pt idx="98">
                  <c:v>232.917</c:v>
                </c:pt>
                <c:pt idx="99">
                  <c:v>233.64599999999999</c:v>
                </c:pt>
                <c:pt idx="100">
                  <c:v>234.35400000000001</c:v>
                </c:pt>
                <c:pt idx="101">
                  <c:v>235.06</c:v>
                </c:pt>
                <c:pt idx="102">
                  <c:v>235.76300000000001</c:v>
                </c:pt>
                <c:pt idx="103">
                  <c:v>236.46100000000001</c:v>
                </c:pt>
                <c:pt idx="104">
                  <c:v>237.154</c:v>
                </c:pt>
                <c:pt idx="105">
                  <c:v>237.84100000000001</c:v>
                </c:pt>
                <c:pt idx="106">
                  <c:v>238.52500000000001</c:v>
                </c:pt>
                <c:pt idx="107">
                  <c:v>239.20500000000001</c:v>
                </c:pt>
                <c:pt idx="108">
                  <c:v>239.88800000000001</c:v>
                </c:pt>
                <c:pt idx="109">
                  <c:v>240.57499999999999</c:v>
                </c:pt>
                <c:pt idx="110">
                  <c:v>241.25800000000001</c:v>
                </c:pt>
                <c:pt idx="111">
                  <c:v>241.93700000000001</c:v>
                </c:pt>
                <c:pt idx="112">
                  <c:v>242.607</c:v>
                </c:pt>
                <c:pt idx="113">
                  <c:v>243.25200000000001</c:v>
                </c:pt>
                <c:pt idx="114">
                  <c:v>243.88499999999999</c:v>
                </c:pt>
                <c:pt idx="115">
                  <c:v>244.51400000000001</c:v>
                </c:pt>
                <c:pt idx="116">
                  <c:v>245.148</c:v>
                </c:pt>
                <c:pt idx="117">
                  <c:v>245.79300000000001</c:v>
                </c:pt>
                <c:pt idx="118">
                  <c:v>246.435</c:v>
                </c:pt>
                <c:pt idx="119">
                  <c:v>247.07300000000001</c:v>
                </c:pt>
                <c:pt idx="120">
                  <c:v>247.709</c:v>
                </c:pt>
                <c:pt idx="121">
                  <c:v>248.34100000000001</c:v>
                </c:pt>
                <c:pt idx="122">
                  <c:v>248.97</c:v>
                </c:pt>
                <c:pt idx="123">
                  <c:v>249.596</c:v>
                </c:pt>
                <c:pt idx="124">
                  <c:v>250.22</c:v>
                </c:pt>
                <c:pt idx="125">
                  <c:v>250.852</c:v>
                </c:pt>
                <c:pt idx="126">
                  <c:v>251.48099999999999</c:v>
                </c:pt>
                <c:pt idx="127">
                  <c:v>252.08699999999999</c:v>
                </c:pt>
                <c:pt idx="128">
                  <c:v>252.68799999999999</c:v>
                </c:pt>
                <c:pt idx="129">
                  <c:v>253.29300000000001</c:v>
                </c:pt>
                <c:pt idx="130">
                  <c:v>253.89599999999999</c:v>
                </c:pt>
                <c:pt idx="131">
                  <c:v>254.49700000000001</c:v>
                </c:pt>
                <c:pt idx="132">
                  <c:v>255.09399999999999</c:v>
                </c:pt>
                <c:pt idx="133">
                  <c:v>255.68</c:v>
                </c:pt>
                <c:pt idx="134">
                  <c:v>256.25900000000001</c:v>
                </c:pt>
                <c:pt idx="135">
                  <c:v>256.83499999999998</c:v>
                </c:pt>
                <c:pt idx="136">
                  <c:v>257.40899999999999</c:v>
                </c:pt>
                <c:pt idx="137">
                  <c:v>257.99299999999999</c:v>
                </c:pt>
                <c:pt idx="138">
                  <c:v>258.58499999999998</c:v>
                </c:pt>
                <c:pt idx="139">
                  <c:v>259.17500000000001</c:v>
                </c:pt>
                <c:pt idx="140">
                  <c:v>259.75599999999997</c:v>
                </c:pt>
                <c:pt idx="141">
                  <c:v>260.30500000000001</c:v>
                </c:pt>
                <c:pt idx="142">
                  <c:v>260.839</c:v>
                </c:pt>
                <c:pt idx="143">
                  <c:v>261.36900000000003</c:v>
                </c:pt>
                <c:pt idx="144">
                  <c:v>261.89800000000002</c:v>
                </c:pt>
                <c:pt idx="145">
                  <c:v>262.42700000000002</c:v>
                </c:pt>
                <c:pt idx="146">
                  <c:v>262.96800000000002</c:v>
                </c:pt>
                <c:pt idx="147">
                  <c:v>263.50799999999998</c:v>
                </c:pt>
                <c:pt idx="148">
                  <c:v>264.04599999999999</c:v>
                </c:pt>
                <c:pt idx="149">
                  <c:v>264.58</c:v>
                </c:pt>
                <c:pt idx="150">
                  <c:v>265.10399999999998</c:v>
                </c:pt>
                <c:pt idx="151">
                  <c:v>265.62299999999999</c:v>
                </c:pt>
                <c:pt idx="152">
                  <c:v>266.13900000000001</c:v>
                </c:pt>
                <c:pt idx="153">
                  <c:v>266.65199999999999</c:v>
                </c:pt>
                <c:pt idx="154">
                  <c:v>267.16199999999998</c:v>
                </c:pt>
                <c:pt idx="155">
                  <c:v>267.65600000000001</c:v>
                </c:pt>
                <c:pt idx="156">
                  <c:v>268.14800000000002</c:v>
                </c:pt>
                <c:pt idx="157">
                  <c:v>268.63799999999998</c:v>
                </c:pt>
                <c:pt idx="158">
                  <c:v>269.12700000000001</c:v>
                </c:pt>
                <c:pt idx="159">
                  <c:v>269.61900000000003</c:v>
                </c:pt>
                <c:pt idx="160">
                  <c:v>270.11</c:v>
                </c:pt>
                <c:pt idx="161">
                  <c:v>270.59800000000001</c:v>
                </c:pt>
                <c:pt idx="162">
                  <c:v>271.084</c:v>
                </c:pt>
                <c:pt idx="163">
                  <c:v>271.56799999999998</c:v>
                </c:pt>
                <c:pt idx="164">
                  <c:v>272.04899999999998</c:v>
                </c:pt>
                <c:pt idx="165">
                  <c:v>272.52800000000002</c:v>
                </c:pt>
                <c:pt idx="166">
                  <c:v>273.005</c:v>
                </c:pt>
                <c:pt idx="167">
                  <c:v>273.47899999999998</c:v>
                </c:pt>
                <c:pt idx="168">
                  <c:v>273.94400000000002</c:v>
                </c:pt>
                <c:pt idx="169">
                  <c:v>274.39400000000001</c:v>
                </c:pt>
                <c:pt idx="170">
                  <c:v>274.84300000000002</c:v>
                </c:pt>
                <c:pt idx="171">
                  <c:v>275.291</c:v>
                </c:pt>
                <c:pt idx="172">
                  <c:v>275.745</c:v>
                </c:pt>
                <c:pt idx="173">
                  <c:v>276.19799999999998</c:v>
                </c:pt>
                <c:pt idx="174">
                  <c:v>276.649</c:v>
                </c:pt>
                <c:pt idx="175">
                  <c:v>277.09800000000001</c:v>
                </c:pt>
                <c:pt idx="176">
                  <c:v>277.54300000000001</c:v>
                </c:pt>
                <c:pt idx="177">
                  <c:v>277.98500000000001</c:v>
                </c:pt>
                <c:pt idx="178">
                  <c:v>278.42399999999998</c:v>
                </c:pt>
                <c:pt idx="179">
                  <c:v>278.86200000000002</c:v>
                </c:pt>
                <c:pt idx="180">
                  <c:v>279.29700000000003</c:v>
                </c:pt>
                <c:pt idx="181">
                  <c:v>279.72800000000001</c:v>
                </c:pt>
                <c:pt idx="182">
                  <c:v>280.149</c:v>
                </c:pt>
                <c:pt idx="183">
                  <c:v>280.55599999999998</c:v>
                </c:pt>
                <c:pt idx="184">
                  <c:v>280.95999999999998</c:v>
                </c:pt>
                <c:pt idx="185">
                  <c:v>281.363</c:v>
                </c:pt>
                <c:pt idx="186">
                  <c:v>281.76400000000001</c:v>
                </c:pt>
                <c:pt idx="187">
                  <c:v>282.16300000000001</c:v>
                </c:pt>
                <c:pt idx="188">
                  <c:v>282.56</c:v>
                </c:pt>
                <c:pt idx="189">
                  <c:v>282.95600000000002</c:v>
                </c:pt>
                <c:pt idx="190">
                  <c:v>283.35000000000002</c:v>
                </c:pt>
                <c:pt idx="191">
                  <c:v>283.74200000000002</c:v>
                </c:pt>
                <c:pt idx="192">
                  <c:v>284.13299999999998</c:v>
                </c:pt>
                <c:pt idx="193">
                  <c:v>284.52199999999999</c:v>
                </c:pt>
                <c:pt idx="194">
                  <c:v>284.90199999999999</c:v>
                </c:pt>
                <c:pt idx="195">
                  <c:v>285.27499999999998</c:v>
                </c:pt>
                <c:pt idx="196">
                  <c:v>285.63799999999998</c:v>
                </c:pt>
                <c:pt idx="197">
                  <c:v>285.99099999999999</c:v>
                </c:pt>
                <c:pt idx="198">
                  <c:v>286.34199999999998</c:v>
                </c:pt>
                <c:pt idx="199">
                  <c:v>286.69799999999998</c:v>
                </c:pt>
                <c:pt idx="200">
                  <c:v>287.053</c:v>
                </c:pt>
                <c:pt idx="201">
                  <c:v>287.40600000000001</c:v>
                </c:pt>
                <c:pt idx="202">
                  <c:v>287.75799999999998</c:v>
                </c:pt>
                <c:pt idx="203">
                  <c:v>288.108</c:v>
                </c:pt>
                <c:pt idx="204">
                  <c:v>288.45699999999999</c:v>
                </c:pt>
                <c:pt idx="205">
                  <c:v>288.80399999999997</c:v>
                </c:pt>
                <c:pt idx="206">
                  <c:v>289.14999999999998</c:v>
                </c:pt>
                <c:pt idx="207">
                  <c:v>289.495</c:v>
                </c:pt>
                <c:pt idx="208">
                  <c:v>289.83600000000001</c:v>
                </c:pt>
                <c:pt idx="209">
                  <c:v>290.17500000000001</c:v>
                </c:pt>
                <c:pt idx="210">
                  <c:v>290.49599999999998</c:v>
                </c:pt>
                <c:pt idx="211">
                  <c:v>290.80599999999998</c:v>
                </c:pt>
                <c:pt idx="212">
                  <c:v>291.11399999999998</c:v>
                </c:pt>
                <c:pt idx="213">
                  <c:v>291.42200000000003</c:v>
                </c:pt>
                <c:pt idx="214">
                  <c:v>291.72800000000001</c:v>
                </c:pt>
                <c:pt idx="215">
                  <c:v>292.03300000000002</c:v>
                </c:pt>
                <c:pt idx="216">
                  <c:v>292.33699999999999</c:v>
                </c:pt>
                <c:pt idx="217">
                  <c:v>292.63900000000001</c:v>
                </c:pt>
                <c:pt idx="218">
                  <c:v>292.94099999999997</c:v>
                </c:pt>
                <c:pt idx="219">
                  <c:v>293.24099999999999</c:v>
                </c:pt>
                <c:pt idx="220">
                  <c:v>293.53899999999999</c:v>
                </c:pt>
                <c:pt idx="221">
                  <c:v>293.83699999999999</c:v>
                </c:pt>
                <c:pt idx="222">
                  <c:v>294.137</c:v>
                </c:pt>
                <c:pt idx="223">
                  <c:v>294.43799999999999</c:v>
                </c:pt>
                <c:pt idx="224">
                  <c:v>294.71899999999999</c:v>
                </c:pt>
                <c:pt idx="225">
                  <c:v>294.99599999999998</c:v>
                </c:pt>
                <c:pt idx="226">
                  <c:v>295.27100000000002</c:v>
                </c:pt>
                <c:pt idx="227">
                  <c:v>295.53899999999999</c:v>
                </c:pt>
                <c:pt idx="228">
                  <c:v>295.803</c:v>
                </c:pt>
                <c:pt idx="229">
                  <c:v>296.06700000000001</c:v>
                </c:pt>
                <c:pt idx="230">
                  <c:v>296.32900000000001</c:v>
                </c:pt>
                <c:pt idx="231">
                  <c:v>296.59100000000001</c:v>
                </c:pt>
                <c:pt idx="232">
                  <c:v>296.84800000000001</c:v>
                </c:pt>
                <c:pt idx="233">
                  <c:v>297.10500000000002</c:v>
                </c:pt>
                <c:pt idx="234">
                  <c:v>297.36099999999999</c:v>
                </c:pt>
                <c:pt idx="235">
                  <c:v>297.61599999999999</c:v>
                </c:pt>
                <c:pt idx="236">
                  <c:v>297.86799999999999</c:v>
                </c:pt>
                <c:pt idx="237">
                  <c:v>298.101</c:v>
                </c:pt>
                <c:pt idx="238">
                  <c:v>298.30399999999997</c:v>
                </c:pt>
                <c:pt idx="239">
                  <c:v>298.50299999999999</c:v>
                </c:pt>
                <c:pt idx="240">
                  <c:v>298.702</c:v>
                </c:pt>
                <c:pt idx="241">
                  <c:v>298.899</c:v>
                </c:pt>
                <c:pt idx="242">
                  <c:v>299.09399999999999</c:v>
                </c:pt>
                <c:pt idx="243">
                  <c:v>299.28800000000001</c:v>
                </c:pt>
                <c:pt idx="244">
                  <c:v>299.48099999999999</c:v>
                </c:pt>
                <c:pt idx="245">
                  <c:v>299.67399999999998</c:v>
                </c:pt>
                <c:pt idx="246">
                  <c:v>299.87</c:v>
                </c:pt>
                <c:pt idx="247">
                  <c:v>300.06900000000002</c:v>
                </c:pt>
                <c:pt idx="248">
                  <c:v>300.26799999999997</c:v>
                </c:pt>
                <c:pt idx="249">
                  <c:v>300.46499999999997</c:v>
                </c:pt>
                <c:pt idx="250">
                  <c:v>300.66199999999998</c:v>
                </c:pt>
                <c:pt idx="251">
                  <c:v>300.83300000000003</c:v>
                </c:pt>
                <c:pt idx="252">
                  <c:v>300.99200000000002</c:v>
                </c:pt>
                <c:pt idx="253">
                  <c:v>301.15100000000001</c:v>
                </c:pt>
                <c:pt idx="254">
                  <c:v>301.30900000000003</c:v>
                </c:pt>
                <c:pt idx="255">
                  <c:v>301.46600000000001</c:v>
                </c:pt>
                <c:pt idx="256">
                  <c:v>301.61500000000001</c:v>
                </c:pt>
                <c:pt idx="257">
                  <c:v>301.76100000000002</c:v>
                </c:pt>
                <c:pt idx="258">
                  <c:v>301.90600000000001</c:v>
                </c:pt>
                <c:pt idx="259">
                  <c:v>302.05099999999999</c:v>
                </c:pt>
                <c:pt idx="260">
                  <c:v>302.19499999999999</c:v>
                </c:pt>
                <c:pt idx="261">
                  <c:v>302.34500000000003</c:v>
                </c:pt>
                <c:pt idx="262">
                  <c:v>302.49599999999998</c:v>
                </c:pt>
                <c:pt idx="263">
                  <c:v>302.64699999999999</c:v>
                </c:pt>
                <c:pt idx="264">
                  <c:v>302.786</c:v>
                </c:pt>
                <c:pt idx="265">
                  <c:v>302.91199999999998</c:v>
                </c:pt>
                <c:pt idx="266">
                  <c:v>303.02499999999998</c:v>
                </c:pt>
                <c:pt idx="267">
                  <c:v>303.13499999999999</c:v>
                </c:pt>
                <c:pt idx="268">
                  <c:v>303.245</c:v>
                </c:pt>
                <c:pt idx="269">
                  <c:v>303.35500000000002</c:v>
                </c:pt>
                <c:pt idx="270">
                  <c:v>303.464</c:v>
                </c:pt>
                <c:pt idx="271">
                  <c:v>303.57</c:v>
                </c:pt>
                <c:pt idx="272">
                  <c:v>303.67700000000002</c:v>
                </c:pt>
                <c:pt idx="273">
                  <c:v>303.78199999999998</c:v>
                </c:pt>
                <c:pt idx="274">
                  <c:v>303.88799999999998</c:v>
                </c:pt>
                <c:pt idx="275">
                  <c:v>303.99200000000002</c:v>
                </c:pt>
                <c:pt idx="276">
                  <c:v>304.08699999999999</c:v>
                </c:pt>
                <c:pt idx="277">
                  <c:v>304.17200000000003</c:v>
                </c:pt>
                <c:pt idx="278">
                  <c:v>304.24400000000003</c:v>
                </c:pt>
                <c:pt idx="279">
                  <c:v>304.315</c:v>
                </c:pt>
                <c:pt idx="280">
                  <c:v>304.38600000000002</c:v>
                </c:pt>
                <c:pt idx="281">
                  <c:v>304.46499999999997</c:v>
                </c:pt>
                <c:pt idx="282">
                  <c:v>304.54500000000002</c:v>
                </c:pt>
                <c:pt idx="283">
                  <c:v>304.625</c:v>
                </c:pt>
                <c:pt idx="284">
                  <c:v>304.70400000000001</c:v>
                </c:pt>
                <c:pt idx="285">
                  <c:v>304.78100000000001</c:v>
                </c:pt>
                <c:pt idx="286">
                  <c:v>304.85199999999998</c:v>
                </c:pt>
                <c:pt idx="287">
                  <c:v>304.92099999999999</c:v>
                </c:pt>
                <c:pt idx="288">
                  <c:v>304.99</c:v>
                </c:pt>
                <c:pt idx="289">
                  <c:v>305.05799999999999</c:v>
                </c:pt>
                <c:pt idx="290">
                  <c:v>305.11599999999999</c:v>
                </c:pt>
                <c:pt idx="291">
                  <c:v>305.16399999999999</c:v>
                </c:pt>
                <c:pt idx="292">
                  <c:v>305.21199999999999</c:v>
                </c:pt>
                <c:pt idx="293">
                  <c:v>305.26</c:v>
                </c:pt>
                <c:pt idx="294">
                  <c:v>305.30799999999999</c:v>
                </c:pt>
                <c:pt idx="295">
                  <c:v>305.35500000000002</c:v>
                </c:pt>
                <c:pt idx="296">
                  <c:v>305.40100000000001</c:v>
                </c:pt>
                <c:pt idx="297">
                  <c:v>305.44600000000003</c:v>
                </c:pt>
                <c:pt idx="298">
                  <c:v>305.49099999999999</c:v>
                </c:pt>
                <c:pt idx="299">
                  <c:v>305.536</c:v>
                </c:pt>
                <c:pt idx="300">
                  <c:v>305.58100000000002</c:v>
                </c:pt>
                <c:pt idx="301">
                  <c:v>305.62700000000001</c:v>
                </c:pt>
                <c:pt idx="302">
                  <c:v>305.673</c:v>
                </c:pt>
                <c:pt idx="303">
                  <c:v>305.71300000000002</c:v>
                </c:pt>
                <c:pt idx="304">
                  <c:v>305.75099999999998</c:v>
                </c:pt>
                <c:pt idx="305">
                  <c:v>305.78800000000001</c:v>
                </c:pt>
                <c:pt idx="306">
                  <c:v>305.82900000000001</c:v>
                </c:pt>
                <c:pt idx="307">
                  <c:v>305.87200000000001</c:v>
                </c:pt>
                <c:pt idx="308">
                  <c:v>305.91399999999999</c:v>
                </c:pt>
                <c:pt idx="309">
                  <c:v>305.95600000000002</c:v>
                </c:pt>
                <c:pt idx="310">
                  <c:v>305.99799999999999</c:v>
                </c:pt>
                <c:pt idx="311">
                  <c:v>306.03500000000003</c:v>
                </c:pt>
                <c:pt idx="312">
                  <c:v>306.07</c:v>
                </c:pt>
                <c:pt idx="313">
                  <c:v>306.10399999999998</c:v>
                </c:pt>
                <c:pt idx="314">
                  <c:v>306.13900000000001</c:v>
                </c:pt>
                <c:pt idx="315">
                  <c:v>306.17200000000003</c:v>
                </c:pt>
                <c:pt idx="316">
                  <c:v>306.21199999999999</c:v>
                </c:pt>
                <c:pt idx="317">
                  <c:v>306.25700000000001</c:v>
                </c:pt>
                <c:pt idx="318">
                  <c:v>306.30200000000002</c:v>
                </c:pt>
                <c:pt idx="319">
                  <c:v>306.34699999999998</c:v>
                </c:pt>
                <c:pt idx="320">
                  <c:v>306.39100000000002</c:v>
                </c:pt>
                <c:pt idx="321">
                  <c:v>306.43200000000002</c:v>
                </c:pt>
                <c:pt idx="322">
                  <c:v>306.46800000000002</c:v>
                </c:pt>
                <c:pt idx="323">
                  <c:v>306.50299999999999</c:v>
                </c:pt>
                <c:pt idx="324">
                  <c:v>306.53899999999999</c:v>
                </c:pt>
                <c:pt idx="325">
                  <c:v>306.57400000000001</c:v>
                </c:pt>
                <c:pt idx="326">
                  <c:v>306.61200000000002</c:v>
                </c:pt>
                <c:pt idx="327">
                  <c:v>306.65600000000001</c:v>
                </c:pt>
                <c:pt idx="328">
                  <c:v>306.70699999999999</c:v>
                </c:pt>
                <c:pt idx="329">
                  <c:v>306.76100000000002</c:v>
                </c:pt>
                <c:pt idx="330">
                  <c:v>306.81599999999997</c:v>
                </c:pt>
                <c:pt idx="331">
                  <c:v>306.87</c:v>
                </c:pt>
                <c:pt idx="332">
                  <c:v>306.92399999999998</c:v>
                </c:pt>
                <c:pt idx="333">
                  <c:v>306.97800000000001</c:v>
                </c:pt>
                <c:pt idx="334">
                  <c:v>307.03100000000001</c:v>
                </c:pt>
                <c:pt idx="335">
                  <c:v>307.08499999999998</c:v>
                </c:pt>
                <c:pt idx="336">
                  <c:v>307.13900000000001</c:v>
                </c:pt>
                <c:pt idx="337">
                  <c:v>307.19600000000003</c:v>
                </c:pt>
                <c:pt idx="338">
                  <c:v>307.25400000000002</c:v>
                </c:pt>
                <c:pt idx="339">
                  <c:v>307.31200000000001</c:v>
                </c:pt>
                <c:pt idx="340">
                  <c:v>307.37099999999998</c:v>
                </c:pt>
                <c:pt idx="341">
                  <c:v>307.43700000000001</c:v>
                </c:pt>
                <c:pt idx="342">
                  <c:v>307.50599999999997</c:v>
                </c:pt>
                <c:pt idx="343">
                  <c:v>307.57600000000002</c:v>
                </c:pt>
                <c:pt idx="344">
                  <c:v>307.64600000000002</c:v>
                </c:pt>
                <c:pt idx="345">
                  <c:v>307.71600000000001</c:v>
                </c:pt>
                <c:pt idx="346">
                  <c:v>307.78500000000003</c:v>
                </c:pt>
                <c:pt idx="347">
                  <c:v>307.85199999999998</c:v>
                </c:pt>
                <c:pt idx="348">
                  <c:v>307.91899999999998</c:v>
                </c:pt>
                <c:pt idx="349">
                  <c:v>307.98599999999999</c:v>
                </c:pt>
                <c:pt idx="350">
                  <c:v>308.05200000000002</c:v>
                </c:pt>
                <c:pt idx="351">
                  <c:v>308.11900000000003</c:v>
                </c:pt>
                <c:pt idx="352">
                  <c:v>308.197</c:v>
                </c:pt>
                <c:pt idx="353">
                  <c:v>308.28199999999998</c:v>
                </c:pt>
                <c:pt idx="354">
                  <c:v>308.37099999999998</c:v>
                </c:pt>
                <c:pt idx="355">
                  <c:v>308.45999999999998</c:v>
                </c:pt>
                <c:pt idx="356">
                  <c:v>308.54899999999998</c:v>
                </c:pt>
                <c:pt idx="357">
                  <c:v>308.63</c:v>
                </c:pt>
                <c:pt idx="358">
                  <c:v>308.70999999999998</c:v>
                </c:pt>
                <c:pt idx="359">
                  <c:v>308.78899999999999</c:v>
                </c:pt>
                <c:pt idx="360">
                  <c:v>308.86799999999999</c:v>
                </c:pt>
                <c:pt idx="361">
                  <c:v>308.947</c:v>
                </c:pt>
                <c:pt idx="362">
                  <c:v>309.02999999999997</c:v>
                </c:pt>
                <c:pt idx="363">
                  <c:v>309.11500000000001</c:v>
                </c:pt>
                <c:pt idx="364">
                  <c:v>309.19900000000001</c:v>
                </c:pt>
                <c:pt idx="365">
                  <c:v>309.28399999999999</c:v>
                </c:pt>
                <c:pt idx="366">
                  <c:v>309.37200000000001</c:v>
                </c:pt>
                <c:pt idx="367">
                  <c:v>309.459</c:v>
                </c:pt>
                <c:pt idx="368">
                  <c:v>309.54300000000001</c:v>
                </c:pt>
                <c:pt idx="369">
                  <c:v>309.62700000000001</c:v>
                </c:pt>
                <c:pt idx="370">
                  <c:v>309.71100000000001</c:v>
                </c:pt>
                <c:pt idx="371">
                  <c:v>309.79500000000002</c:v>
                </c:pt>
                <c:pt idx="372">
                  <c:v>309.87</c:v>
                </c:pt>
                <c:pt idx="373">
                  <c:v>309.93900000000002</c:v>
                </c:pt>
                <c:pt idx="374">
                  <c:v>310.00700000000001</c:v>
                </c:pt>
                <c:pt idx="375">
                  <c:v>310.07499999999999</c:v>
                </c:pt>
                <c:pt idx="376">
                  <c:v>310.14299999999997</c:v>
                </c:pt>
                <c:pt idx="377">
                  <c:v>310.209</c:v>
                </c:pt>
                <c:pt idx="378">
                  <c:v>310.27199999999999</c:v>
                </c:pt>
                <c:pt idx="379">
                  <c:v>310.339</c:v>
                </c:pt>
                <c:pt idx="380">
                  <c:v>310.40699999999998</c:v>
                </c:pt>
                <c:pt idx="381">
                  <c:v>310.47399999999999</c:v>
                </c:pt>
                <c:pt idx="382">
                  <c:v>310.53300000000002</c:v>
                </c:pt>
                <c:pt idx="383">
                  <c:v>310.57900000000001</c:v>
                </c:pt>
                <c:pt idx="384">
                  <c:v>310.62599999999998</c:v>
                </c:pt>
                <c:pt idx="385">
                  <c:v>310.67200000000003</c:v>
                </c:pt>
                <c:pt idx="386">
                  <c:v>310.71800000000002</c:v>
                </c:pt>
                <c:pt idx="387">
                  <c:v>310.76</c:v>
                </c:pt>
                <c:pt idx="388">
                  <c:v>310.79300000000001</c:v>
                </c:pt>
                <c:pt idx="389">
                  <c:v>310.82600000000002</c:v>
                </c:pt>
                <c:pt idx="390">
                  <c:v>310.85899999999998</c:v>
                </c:pt>
                <c:pt idx="391">
                  <c:v>310.89299999999997</c:v>
                </c:pt>
                <c:pt idx="392">
                  <c:v>310.92500000000001</c:v>
                </c:pt>
                <c:pt idx="393">
                  <c:v>310.94200000000001</c:v>
                </c:pt>
                <c:pt idx="394">
                  <c:v>310.959</c:v>
                </c:pt>
                <c:pt idx="395">
                  <c:v>310.976</c:v>
                </c:pt>
                <c:pt idx="396">
                  <c:v>310.99299999999999</c:v>
                </c:pt>
                <c:pt idx="397">
                  <c:v>311.00799999999998</c:v>
                </c:pt>
                <c:pt idx="398">
                  <c:v>311.00700000000001</c:v>
                </c:pt>
                <c:pt idx="399">
                  <c:v>311.005</c:v>
                </c:pt>
                <c:pt idx="400">
                  <c:v>311.00400000000002</c:v>
                </c:pt>
                <c:pt idx="401">
                  <c:v>311.00200000000001</c:v>
                </c:pt>
                <c:pt idx="402">
                  <c:v>311.05700000000002</c:v>
                </c:pt>
                <c:pt idx="403">
                  <c:v>311.15600000000001</c:v>
                </c:pt>
                <c:pt idx="404">
                  <c:v>311.25299999999999</c:v>
                </c:pt>
                <c:pt idx="405">
                  <c:v>311.34800000000001</c:v>
                </c:pt>
                <c:pt idx="406">
                  <c:v>311.44400000000002</c:v>
                </c:pt>
                <c:pt idx="407">
                  <c:v>311.53899999999999</c:v>
                </c:pt>
                <c:pt idx="408">
                  <c:v>311.63400000000001</c:v>
                </c:pt>
                <c:pt idx="409">
                  <c:v>311.72899999999998</c:v>
                </c:pt>
                <c:pt idx="410">
                  <c:v>311.82299999999998</c:v>
                </c:pt>
                <c:pt idx="411">
                  <c:v>311.91800000000001</c:v>
                </c:pt>
                <c:pt idx="412">
                  <c:v>312.012</c:v>
                </c:pt>
                <c:pt idx="413">
                  <c:v>312.10599999999999</c:v>
                </c:pt>
                <c:pt idx="414">
                  <c:v>312.19900000000001</c:v>
                </c:pt>
                <c:pt idx="415">
                  <c:v>312.29300000000001</c:v>
                </c:pt>
                <c:pt idx="416">
                  <c:v>312.38600000000002</c:v>
                </c:pt>
                <c:pt idx="417">
                  <c:v>312.47500000000002</c:v>
                </c:pt>
                <c:pt idx="418">
                  <c:v>312.56400000000002</c:v>
                </c:pt>
                <c:pt idx="419">
                  <c:v>312.65300000000002</c:v>
                </c:pt>
                <c:pt idx="420">
                  <c:v>312.74200000000002</c:v>
                </c:pt>
                <c:pt idx="421">
                  <c:v>312.83</c:v>
                </c:pt>
                <c:pt idx="422">
                  <c:v>312.91899999999998</c:v>
                </c:pt>
                <c:pt idx="423">
                  <c:v>313.00700000000001</c:v>
                </c:pt>
                <c:pt idx="424">
                  <c:v>313.09500000000003</c:v>
                </c:pt>
                <c:pt idx="425">
                  <c:v>313.18200000000002</c:v>
                </c:pt>
                <c:pt idx="426">
                  <c:v>313.27</c:v>
                </c:pt>
                <c:pt idx="427">
                  <c:v>313.35700000000003</c:v>
                </c:pt>
                <c:pt idx="428">
                  <c:v>313.44400000000002</c:v>
                </c:pt>
                <c:pt idx="429">
                  <c:v>313.52600000000001</c:v>
                </c:pt>
                <c:pt idx="430">
                  <c:v>313.60599999999999</c:v>
                </c:pt>
                <c:pt idx="431">
                  <c:v>313.68700000000001</c:v>
                </c:pt>
                <c:pt idx="432">
                  <c:v>313.767</c:v>
                </c:pt>
                <c:pt idx="433">
                  <c:v>313.84800000000001</c:v>
                </c:pt>
                <c:pt idx="434">
                  <c:v>313.928</c:v>
                </c:pt>
                <c:pt idx="435">
                  <c:v>314.00799999999998</c:v>
                </c:pt>
                <c:pt idx="436">
                  <c:v>314.08800000000002</c:v>
                </c:pt>
                <c:pt idx="437">
                  <c:v>314.16699999999997</c:v>
                </c:pt>
                <c:pt idx="438">
                  <c:v>314.24700000000001</c:v>
                </c:pt>
                <c:pt idx="439">
                  <c:v>314.32600000000002</c:v>
                </c:pt>
                <c:pt idx="440">
                  <c:v>314.40199999999999</c:v>
                </c:pt>
                <c:pt idx="441">
                  <c:v>314.47399999999999</c:v>
                </c:pt>
                <c:pt idx="442">
                  <c:v>314.54700000000003</c:v>
                </c:pt>
                <c:pt idx="443">
                  <c:v>314.61900000000003</c:v>
                </c:pt>
                <c:pt idx="444">
                  <c:v>314.69099999999997</c:v>
                </c:pt>
                <c:pt idx="445">
                  <c:v>314.76299999999998</c:v>
                </c:pt>
                <c:pt idx="446">
                  <c:v>314.834</c:v>
                </c:pt>
                <c:pt idx="447">
                  <c:v>314.90600000000001</c:v>
                </c:pt>
                <c:pt idx="448">
                  <c:v>314.97800000000001</c:v>
                </c:pt>
                <c:pt idx="449">
                  <c:v>315.04899999999998</c:v>
                </c:pt>
                <c:pt idx="450">
                  <c:v>315.12</c:v>
                </c:pt>
                <c:pt idx="451">
                  <c:v>315.18599999999998</c:v>
                </c:pt>
                <c:pt idx="452">
                  <c:v>315.24900000000002</c:v>
                </c:pt>
                <c:pt idx="453">
                  <c:v>315.31099999999998</c:v>
                </c:pt>
                <c:pt idx="454">
                  <c:v>315.37400000000002</c:v>
                </c:pt>
                <c:pt idx="455">
                  <c:v>315.43599999999998</c:v>
                </c:pt>
                <c:pt idx="456">
                  <c:v>315.49799999999999</c:v>
                </c:pt>
                <c:pt idx="457">
                  <c:v>315.56</c:v>
                </c:pt>
                <c:pt idx="458">
                  <c:v>315.62200000000001</c:v>
                </c:pt>
                <c:pt idx="459">
                  <c:v>315.68400000000003</c:v>
                </c:pt>
                <c:pt idx="460">
                  <c:v>315.745</c:v>
                </c:pt>
                <c:pt idx="461">
                  <c:v>315.803</c:v>
                </c:pt>
                <c:pt idx="462">
                  <c:v>315.85300000000001</c:v>
                </c:pt>
                <c:pt idx="463">
                  <c:v>315.904</c:v>
                </c:pt>
                <c:pt idx="464">
                  <c:v>315.95400000000001</c:v>
                </c:pt>
                <c:pt idx="465">
                  <c:v>316.00400000000002</c:v>
                </c:pt>
                <c:pt idx="466">
                  <c:v>316.05399999999997</c:v>
                </c:pt>
                <c:pt idx="467">
                  <c:v>316.10399999999998</c:v>
                </c:pt>
                <c:pt idx="468">
                  <c:v>316.154</c:v>
                </c:pt>
                <c:pt idx="469">
                  <c:v>316.20400000000001</c:v>
                </c:pt>
                <c:pt idx="470">
                  <c:v>316.25400000000002</c:v>
                </c:pt>
                <c:pt idx="471">
                  <c:v>316.29399999999998</c:v>
                </c:pt>
                <c:pt idx="472">
                  <c:v>316.33300000000003</c:v>
                </c:pt>
                <c:pt idx="473">
                  <c:v>316.37200000000001</c:v>
                </c:pt>
                <c:pt idx="474">
                  <c:v>316.411</c:v>
                </c:pt>
                <c:pt idx="475">
                  <c:v>316.45</c:v>
                </c:pt>
                <c:pt idx="476">
                  <c:v>316.48899999999998</c:v>
                </c:pt>
                <c:pt idx="477">
                  <c:v>316.52800000000002</c:v>
                </c:pt>
                <c:pt idx="478">
                  <c:v>316.56700000000001</c:v>
                </c:pt>
                <c:pt idx="479">
                  <c:v>316.60000000000002</c:v>
                </c:pt>
                <c:pt idx="480">
                  <c:v>316.61799999999999</c:v>
                </c:pt>
                <c:pt idx="481">
                  <c:v>316.63499999999999</c:v>
                </c:pt>
                <c:pt idx="482">
                  <c:v>316.65300000000002</c:v>
                </c:pt>
                <c:pt idx="483">
                  <c:v>316.67099999999999</c:v>
                </c:pt>
                <c:pt idx="484">
                  <c:v>316.68799999999999</c:v>
                </c:pt>
                <c:pt idx="485">
                  <c:v>316.70600000000002</c:v>
                </c:pt>
                <c:pt idx="486">
                  <c:v>316.72300000000001</c:v>
                </c:pt>
                <c:pt idx="487">
                  <c:v>316.73</c:v>
                </c:pt>
                <c:pt idx="488">
                  <c:v>316.72300000000001</c:v>
                </c:pt>
                <c:pt idx="489">
                  <c:v>316.71600000000001</c:v>
                </c:pt>
                <c:pt idx="490">
                  <c:v>316.70999999999998</c:v>
                </c:pt>
                <c:pt idx="491">
                  <c:v>316.70299999999997</c:v>
                </c:pt>
                <c:pt idx="492">
                  <c:v>316.697</c:v>
                </c:pt>
                <c:pt idx="493">
                  <c:v>316.69</c:v>
                </c:pt>
                <c:pt idx="494">
                  <c:v>316.67399999999998</c:v>
                </c:pt>
                <c:pt idx="495">
                  <c:v>316.64299999999997</c:v>
                </c:pt>
                <c:pt idx="496">
                  <c:v>316.61099999999999</c:v>
                </c:pt>
                <c:pt idx="497">
                  <c:v>316.58</c:v>
                </c:pt>
                <c:pt idx="498">
                  <c:v>316.548</c:v>
                </c:pt>
                <c:pt idx="499">
                  <c:v>316.517</c:v>
                </c:pt>
                <c:pt idx="500">
                  <c:v>316.48399999999998</c:v>
                </c:pt>
                <c:pt idx="501">
                  <c:v>316.411</c:v>
                </c:pt>
                <c:pt idx="502">
                  <c:v>316.33699999999999</c:v>
                </c:pt>
                <c:pt idx="503">
                  <c:v>316.26400000000001</c:v>
                </c:pt>
                <c:pt idx="504">
                  <c:v>316.19099999999997</c:v>
                </c:pt>
                <c:pt idx="505">
                  <c:v>316.11799999999999</c:v>
                </c:pt>
                <c:pt idx="506">
                  <c:v>316.03500000000003</c:v>
                </c:pt>
                <c:pt idx="507">
                  <c:v>315.935</c:v>
                </c:pt>
                <c:pt idx="508">
                  <c:v>315.83499999999998</c:v>
                </c:pt>
                <c:pt idx="509">
                  <c:v>315.73500000000001</c:v>
                </c:pt>
                <c:pt idx="510">
                  <c:v>315.63600000000002</c:v>
                </c:pt>
                <c:pt idx="511">
                  <c:v>315.51900000000001</c:v>
                </c:pt>
                <c:pt idx="512">
                  <c:v>315.36599999999999</c:v>
                </c:pt>
                <c:pt idx="513">
                  <c:v>315.21300000000002</c:v>
                </c:pt>
                <c:pt idx="514">
                  <c:v>315.06099999999998</c:v>
                </c:pt>
                <c:pt idx="515">
                  <c:v>314.90499999999997</c:v>
                </c:pt>
                <c:pt idx="516">
                  <c:v>314.70499999999998</c:v>
                </c:pt>
                <c:pt idx="517">
                  <c:v>314.49200000000002</c:v>
                </c:pt>
                <c:pt idx="518">
                  <c:v>314.27999999999997</c:v>
                </c:pt>
                <c:pt idx="519">
                  <c:v>314.065</c:v>
                </c:pt>
                <c:pt idx="520">
                  <c:v>313.81</c:v>
                </c:pt>
                <c:pt idx="521">
                  <c:v>313.54300000000001</c:v>
                </c:pt>
                <c:pt idx="522">
                  <c:v>313.27699999999999</c:v>
                </c:pt>
                <c:pt idx="523">
                  <c:v>312.99</c:v>
                </c:pt>
                <c:pt idx="524">
                  <c:v>312.65800000000002</c:v>
                </c:pt>
                <c:pt idx="525">
                  <c:v>312.327</c:v>
                </c:pt>
                <c:pt idx="526">
                  <c:v>311.98500000000001</c:v>
                </c:pt>
                <c:pt idx="527">
                  <c:v>311.59399999999999</c:v>
                </c:pt>
                <c:pt idx="528">
                  <c:v>311.202</c:v>
                </c:pt>
                <c:pt idx="529">
                  <c:v>310.78199999999998</c:v>
                </c:pt>
                <c:pt idx="530">
                  <c:v>310.3</c:v>
                </c:pt>
                <c:pt idx="531">
                  <c:v>309.81900000000002</c:v>
                </c:pt>
                <c:pt idx="532">
                  <c:v>309.28399999999999</c:v>
                </c:pt>
                <c:pt idx="533">
                  <c:v>308.73899999999998</c:v>
                </c:pt>
                <c:pt idx="534">
                  <c:v>308.15699999999998</c:v>
                </c:pt>
                <c:pt idx="535">
                  <c:v>307.53800000000001</c:v>
                </c:pt>
                <c:pt idx="536">
                  <c:v>306.88799999999998</c:v>
                </c:pt>
                <c:pt idx="537">
                  <c:v>306.19200000000001</c:v>
                </c:pt>
                <c:pt idx="538">
                  <c:v>305.483</c:v>
                </c:pt>
                <c:pt idx="539">
                  <c:v>304.75799999999998</c:v>
                </c:pt>
                <c:pt idx="540">
                  <c:v>304.02</c:v>
                </c:pt>
                <c:pt idx="541">
                  <c:v>303.27300000000002</c:v>
                </c:pt>
                <c:pt idx="542">
                  <c:v>302.49599999999998</c:v>
                </c:pt>
                <c:pt idx="543">
                  <c:v>301.71600000000001</c:v>
                </c:pt>
                <c:pt idx="544">
                  <c:v>300.93799999999999</c:v>
                </c:pt>
                <c:pt idx="545">
                  <c:v>300.10300000000001</c:v>
                </c:pt>
                <c:pt idx="546">
                  <c:v>299.25900000000001</c:v>
                </c:pt>
                <c:pt idx="547">
                  <c:v>298.42599999999999</c:v>
                </c:pt>
                <c:pt idx="548">
                  <c:v>297.57299999999998</c:v>
                </c:pt>
                <c:pt idx="549">
                  <c:v>296.72000000000003</c:v>
                </c:pt>
                <c:pt idx="550">
                  <c:v>295.85700000000003</c:v>
                </c:pt>
                <c:pt idx="551">
                  <c:v>294.97300000000001</c:v>
                </c:pt>
                <c:pt idx="552">
                  <c:v>294.07100000000003</c:v>
                </c:pt>
                <c:pt idx="553">
                  <c:v>293.11799999999999</c:v>
                </c:pt>
                <c:pt idx="554">
                  <c:v>292.13099999999997</c:v>
                </c:pt>
                <c:pt idx="555">
                  <c:v>291.15600000000001</c:v>
                </c:pt>
              </c:numCache>
            </c:numRef>
          </c:yVal>
          <c:smooth val="1"/>
          <c:extLst>
            <c:ext xmlns:c16="http://schemas.microsoft.com/office/drawing/2014/chart" uri="{C3380CC4-5D6E-409C-BE32-E72D297353CC}">
              <c16:uniqueId val="{00000000-ADFC-402A-88A9-810938BD82A3}"/>
            </c:ext>
          </c:extLst>
        </c:ser>
        <c:ser>
          <c:idx val="1"/>
          <c:order val="1"/>
          <c:tx>
            <c:v>Power Run 2</c:v>
          </c:tx>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f>'Run 2 map 2 smoke limiter'!$D$2:$D$563</c:f>
              <c:numCache>
                <c:formatCode>0.000</c:formatCode>
                <c:ptCount val="562"/>
                <c:pt idx="0">
                  <c:v>95.960999999999999</c:v>
                </c:pt>
                <c:pt idx="1">
                  <c:v>97.164000000000001</c:v>
                </c:pt>
                <c:pt idx="2">
                  <c:v>98.358000000000004</c:v>
                </c:pt>
                <c:pt idx="3">
                  <c:v>99.542000000000002</c:v>
                </c:pt>
                <c:pt idx="4">
                  <c:v>100.718</c:v>
                </c:pt>
                <c:pt idx="5">
                  <c:v>101.886</c:v>
                </c:pt>
                <c:pt idx="6">
                  <c:v>103.044</c:v>
                </c:pt>
                <c:pt idx="7">
                  <c:v>104.191</c:v>
                </c:pt>
                <c:pt idx="8">
                  <c:v>105.32899999999999</c:v>
                </c:pt>
                <c:pt idx="9">
                  <c:v>106.46</c:v>
                </c:pt>
                <c:pt idx="10">
                  <c:v>107.58199999999999</c:v>
                </c:pt>
                <c:pt idx="11">
                  <c:v>108.697</c:v>
                </c:pt>
                <c:pt idx="12">
                  <c:v>109.803</c:v>
                </c:pt>
                <c:pt idx="13">
                  <c:v>110.905</c:v>
                </c:pt>
                <c:pt idx="14">
                  <c:v>112.003</c:v>
                </c:pt>
                <c:pt idx="15">
                  <c:v>113.09399999999999</c:v>
                </c:pt>
                <c:pt idx="16">
                  <c:v>114.176</c:v>
                </c:pt>
                <c:pt idx="17">
                  <c:v>115.251</c:v>
                </c:pt>
                <c:pt idx="18">
                  <c:v>116.319</c:v>
                </c:pt>
                <c:pt idx="19">
                  <c:v>117.38</c:v>
                </c:pt>
                <c:pt idx="20">
                  <c:v>118.432</c:v>
                </c:pt>
                <c:pt idx="21">
                  <c:v>119.47799999999999</c:v>
                </c:pt>
                <c:pt idx="22">
                  <c:v>120.51600000000001</c:v>
                </c:pt>
                <c:pt idx="23">
                  <c:v>121.547</c:v>
                </c:pt>
                <c:pt idx="24">
                  <c:v>122.572</c:v>
                </c:pt>
                <c:pt idx="25">
                  <c:v>123.589</c:v>
                </c:pt>
                <c:pt idx="26">
                  <c:v>124.57</c:v>
                </c:pt>
                <c:pt idx="27">
                  <c:v>125.38800000000001</c:v>
                </c:pt>
                <c:pt idx="28">
                  <c:v>126.17100000000001</c:v>
                </c:pt>
                <c:pt idx="29">
                  <c:v>126.94799999999999</c:v>
                </c:pt>
                <c:pt idx="30">
                  <c:v>127.76300000000001</c:v>
                </c:pt>
                <c:pt idx="31">
                  <c:v>128.58099999999999</c:v>
                </c:pt>
                <c:pt idx="32">
                  <c:v>129.393</c:v>
                </c:pt>
                <c:pt idx="33">
                  <c:v>130.19999999999999</c:v>
                </c:pt>
                <c:pt idx="34">
                  <c:v>131.00200000000001</c:v>
                </c:pt>
                <c:pt idx="35">
                  <c:v>131.798</c:v>
                </c:pt>
                <c:pt idx="36">
                  <c:v>132.589</c:v>
                </c:pt>
                <c:pt idx="37">
                  <c:v>133.375</c:v>
                </c:pt>
                <c:pt idx="38">
                  <c:v>134.15600000000001</c:v>
                </c:pt>
                <c:pt idx="39">
                  <c:v>134.97399999999999</c:v>
                </c:pt>
                <c:pt idx="40">
                  <c:v>135.80600000000001</c:v>
                </c:pt>
                <c:pt idx="41">
                  <c:v>136.63300000000001</c:v>
                </c:pt>
                <c:pt idx="42">
                  <c:v>137.45500000000001</c:v>
                </c:pt>
                <c:pt idx="43">
                  <c:v>138.27099999999999</c:v>
                </c:pt>
                <c:pt idx="44">
                  <c:v>139.083</c:v>
                </c:pt>
                <c:pt idx="45">
                  <c:v>139.88900000000001</c:v>
                </c:pt>
                <c:pt idx="46">
                  <c:v>140.69</c:v>
                </c:pt>
                <c:pt idx="47">
                  <c:v>141.48500000000001</c:v>
                </c:pt>
                <c:pt idx="48">
                  <c:v>142.297</c:v>
                </c:pt>
                <c:pt idx="49">
                  <c:v>143.15</c:v>
                </c:pt>
                <c:pt idx="50">
                  <c:v>143.99799999999999</c:v>
                </c:pt>
                <c:pt idx="51">
                  <c:v>144.84100000000001</c:v>
                </c:pt>
                <c:pt idx="52">
                  <c:v>145.679</c:v>
                </c:pt>
                <c:pt idx="53">
                  <c:v>146.511</c:v>
                </c:pt>
                <c:pt idx="54">
                  <c:v>147.339</c:v>
                </c:pt>
                <c:pt idx="55">
                  <c:v>148.161</c:v>
                </c:pt>
                <c:pt idx="56">
                  <c:v>148.97800000000001</c:v>
                </c:pt>
                <c:pt idx="57">
                  <c:v>149.79599999999999</c:v>
                </c:pt>
                <c:pt idx="58">
                  <c:v>150.672</c:v>
                </c:pt>
                <c:pt idx="59">
                  <c:v>151.56100000000001</c:v>
                </c:pt>
                <c:pt idx="60">
                  <c:v>152.44399999999999</c:v>
                </c:pt>
                <c:pt idx="61">
                  <c:v>153.387</c:v>
                </c:pt>
                <c:pt idx="62">
                  <c:v>154.51400000000001</c:v>
                </c:pt>
                <c:pt idx="63">
                  <c:v>155.59299999999999</c:v>
                </c:pt>
                <c:pt idx="64">
                  <c:v>156.739</c:v>
                </c:pt>
                <c:pt idx="65">
                  <c:v>157.923</c:v>
                </c:pt>
                <c:pt idx="66">
                  <c:v>159.13300000000001</c:v>
                </c:pt>
                <c:pt idx="67">
                  <c:v>160.43600000000001</c:v>
                </c:pt>
                <c:pt idx="68">
                  <c:v>161.785</c:v>
                </c:pt>
                <c:pt idx="69">
                  <c:v>163.19</c:v>
                </c:pt>
                <c:pt idx="70">
                  <c:v>164.67</c:v>
                </c:pt>
                <c:pt idx="71">
                  <c:v>166.22399999999999</c:v>
                </c:pt>
                <c:pt idx="72">
                  <c:v>167.846</c:v>
                </c:pt>
                <c:pt idx="73">
                  <c:v>169.554</c:v>
                </c:pt>
                <c:pt idx="74">
                  <c:v>171.39400000000001</c:v>
                </c:pt>
                <c:pt idx="75">
                  <c:v>173.322</c:v>
                </c:pt>
                <c:pt idx="76">
                  <c:v>175.43600000000001</c:v>
                </c:pt>
                <c:pt idx="77">
                  <c:v>177.71100000000001</c:v>
                </c:pt>
                <c:pt idx="78">
                  <c:v>180.11</c:v>
                </c:pt>
                <c:pt idx="79">
                  <c:v>182.62100000000001</c:v>
                </c:pt>
                <c:pt idx="80">
                  <c:v>185.3</c:v>
                </c:pt>
                <c:pt idx="81">
                  <c:v>188.13200000000001</c:v>
                </c:pt>
                <c:pt idx="82">
                  <c:v>191.047</c:v>
                </c:pt>
                <c:pt idx="83">
                  <c:v>194.232</c:v>
                </c:pt>
                <c:pt idx="84">
                  <c:v>197.61699999999999</c:v>
                </c:pt>
                <c:pt idx="85">
                  <c:v>201.19499999999999</c:v>
                </c:pt>
                <c:pt idx="86">
                  <c:v>204.94200000000001</c:v>
                </c:pt>
                <c:pt idx="87">
                  <c:v>208.81100000000001</c:v>
                </c:pt>
                <c:pt idx="88">
                  <c:v>212.75399999999999</c:v>
                </c:pt>
                <c:pt idx="89">
                  <c:v>216.583</c:v>
                </c:pt>
                <c:pt idx="90">
                  <c:v>220.28399999999999</c:v>
                </c:pt>
                <c:pt idx="91">
                  <c:v>223.92699999999999</c:v>
                </c:pt>
                <c:pt idx="92">
                  <c:v>227.601</c:v>
                </c:pt>
                <c:pt idx="93">
                  <c:v>231.09299999999999</c:v>
                </c:pt>
                <c:pt idx="94">
                  <c:v>234.32599999999999</c:v>
                </c:pt>
                <c:pt idx="95">
                  <c:v>237.428</c:v>
                </c:pt>
                <c:pt idx="96">
                  <c:v>240.34899999999999</c:v>
                </c:pt>
                <c:pt idx="97">
                  <c:v>243.20699999999999</c:v>
                </c:pt>
                <c:pt idx="98">
                  <c:v>245.922</c:v>
                </c:pt>
                <c:pt idx="99">
                  <c:v>248.66800000000001</c:v>
                </c:pt>
                <c:pt idx="100">
                  <c:v>251.262</c:v>
                </c:pt>
                <c:pt idx="101">
                  <c:v>253.666</c:v>
                </c:pt>
                <c:pt idx="102">
                  <c:v>256.05599999999998</c:v>
                </c:pt>
                <c:pt idx="103">
                  <c:v>258.435</c:v>
                </c:pt>
                <c:pt idx="104">
                  <c:v>260.77300000000002</c:v>
                </c:pt>
                <c:pt idx="105">
                  <c:v>263.09199999999998</c:v>
                </c:pt>
                <c:pt idx="106">
                  <c:v>265.39999999999998</c:v>
                </c:pt>
                <c:pt idx="107">
                  <c:v>267.57600000000002</c:v>
                </c:pt>
                <c:pt idx="108">
                  <c:v>269.76799999999997</c:v>
                </c:pt>
                <c:pt idx="109">
                  <c:v>272.048</c:v>
                </c:pt>
                <c:pt idx="110">
                  <c:v>274.31700000000001</c:v>
                </c:pt>
                <c:pt idx="111">
                  <c:v>276.54599999999999</c:v>
                </c:pt>
                <c:pt idx="112">
                  <c:v>278.99200000000002</c:v>
                </c:pt>
                <c:pt idx="113">
                  <c:v>281.50900000000001</c:v>
                </c:pt>
                <c:pt idx="114">
                  <c:v>284.03100000000001</c:v>
                </c:pt>
                <c:pt idx="115">
                  <c:v>286.827</c:v>
                </c:pt>
                <c:pt idx="116">
                  <c:v>289.69200000000001</c:v>
                </c:pt>
                <c:pt idx="117">
                  <c:v>292.72800000000001</c:v>
                </c:pt>
                <c:pt idx="118">
                  <c:v>296.17599999999999</c:v>
                </c:pt>
                <c:pt idx="119">
                  <c:v>299.738</c:v>
                </c:pt>
                <c:pt idx="120">
                  <c:v>303.53300000000002</c:v>
                </c:pt>
                <c:pt idx="121">
                  <c:v>307.64999999999998</c:v>
                </c:pt>
                <c:pt idx="122">
                  <c:v>312.03800000000001</c:v>
                </c:pt>
                <c:pt idx="123">
                  <c:v>316.779</c:v>
                </c:pt>
                <c:pt idx="124">
                  <c:v>322.14100000000002</c:v>
                </c:pt>
                <c:pt idx="125">
                  <c:v>327.77600000000001</c:v>
                </c:pt>
                <c:pt idx="126">
                  <c:v>334.62400000000002</c:v>
                </c:pt>
                <c:pt idx="127">
                  <c:v>347.11900000000003</c:v>
                </c:pt>
                <c:pt idx="128">
                  <c:v>345.50900000000001</c:v>
                </c:pt>
                <c:pt idx="129">
                  <c:v>344.57</c:v>
                </c:pt>
                <c:pt idx="130">
                  <c:v>344.05900000000003</c:v>
                </c:pt>
                <c:pt idx="131">
                  <c:v>343.76900000000001</c:v>
                </c:pt>
                <c:pt idx="132">
                  <c:v>343.56400000000002</c:v>
                </c:pt>
                <c:pt idx="133">
                  <c:v>343.56799999999998</c:v>
                </c:pt>
                <c:pt idx="134">
                  <c:v>343.67599999999999</c:v>
                </c:pt>
                <c:pt idx="135">
                  <c:v>343.80399999999997</c:v>
                </c:pt>
                <c:pt idx="136">
                  <c:v>343.947</c:v>
                </c:pt>
                <c:pt idx="137">
                  <c:v>344.12099999999998</c:v>
                </c:pt>
                <c:pt idx="138">
                  <c:v>344.22199999999998</c:v>
                </c:pt>
                <c:pt idx="139">
                  <c:v>344.32</c:v>
                </c:pt>
                <c:pt idx="140">
                  <c:v>344.38099999999997</c:v>
                </c:pt>
                <c:pt idx="141">
                  <c:v>344.38400000000001</c:v>
                </c:pt>
                <c:pt idx="142">
                  <c:v>344.41300000000001</c:v>
                </c:pt>
                <c:pt idx="143">
                  <c:v>344.4</c:v>
                </c:pt>
                <c:pt idx="144">
                  <c:v>344.32</c:v>
                </c:pt>
                <c:pt idx="145">
                  <c:v>344.15100000000001</c:v>
                </c:pt>
                <c:pt idx="146">
                  <c:v>343.93299999999999</c:v>
                </c:pt>
                <c:pt idx="147">
                  <c:v>343.64299999999997</c:v>
                </c:pt>
                <c:pt idx="148">
                  <c:v>343.33600000000001</c:v>
                </c:pt>
                <c:pt idx="149">
                  <c:v>342.98099999999999</c:v>
                </c:pt>
                <c:pt idx="150">
                  <c:v>342.64499999999998</c:v>
                </c:pt>
                <c:pt idx="151">
                  <c:v>342.35300000000001</c:v>
                </c:pt>
                <c:pt idx="152">
                  <c:v>342.10500000000002</c:v>
                </c:pt>
                <c:pt idx="153">
                  <c:v>341.90499999999997</c:v>
                </c:pt>
                <c:pt idx="154">
                  <c:v>341.72899999999998</c:v>
                </c:pt>
                <c:pt idx="155">
                  <c:v>341.53899999999999</c:v>
                </c:pt>
                <c:pt idx="156">
                  <c:v>341.34300000000002</c:v>
                </c:pt>
                <c:pt idx="157">
                  <c:v>341.18700000000001</c:v>
                </c:pt>
                <c:pt idx="158">
                  <c:v>341.053</c:v>
                </c:pt>
                <c:pt idx="159">
                  <c:v>340.91800000000001</c:v>
                </c:pt>
                <c:pt idx="160">
                  <c:v>340.75900000000001</c:v>
                </c:pt>
                <c:pt idx="161">
                  <c:v>340.59899999999999</c:v>
                </c:pt>
                <c:pt idx="162">
                  <c:v>340.42500000000001</c:v>
                </c:pt>
                <c:pt idx="163">
                  <c:v>340.24299999999999</c:v>
                </c:pt>
                <c:pt idx="164">
                  <c:v>340.06599999999997</c:v>
                </c:pt>
                <c:pt idx="165">
                  <c:v>339.89100000000002</c:v>
                </c:pt>
                <c:pt idx="166">
                  <c:v>339.66500000000002</c:v>
                </c:pt>
                <c:pt idx="167">
                  <c:v>339.42899999999997</c:v>
                </c:pt>
                <c:pt idx="168">
                  <c:v>339.17200000000003</c:v>
                </c:pt>
                <c:pt idx="169">
                  <c:v>338.91199999999998</c:v>
                </c:pt>
                <c:pt idx="170">
                  <c:v>338.67</c:v>
                </c:pt>
                <c:pt idx="171">
                  <c:v>338.428</c:v>
                </c:pt>
                <c:pt idx="172">
                  <c:v>338.15300000000002</c:v>
                </c:pt>
                <c:pt idx="173">
                  <c:v>337.87900000000002</c:v>
                </c:pt>
                <c:pt idx="174">
                  <c:v>337.58699999999999</c:v>
                </c:pt>
                <c:pt idx="175">
                  <c:v>337.29199999999997</c:v>
                </c:pt>
                <c:pt idx="176">
                  <c:v>336.99799999999999</c:v>
                </c:pt>
                <c:pt idx="177">
                  <c:v>336.70299999999997</c:v>
                </c:pt>
                <c:pt idx="178">
                  <c:v>336.38299999999998</c:v>
                </c:pt>
                <c:pt idx="179">
                  <c:v>336.113</c:v>
                </c:pt>
                <c:pt idx="180">
                  <c:v>335.85199999999998</c:v>
                </c:pt>
                <c:pt idx="181">
                  <c:v>335.572</c:v>
                </c:pt>
                <c:pt idx="182">
                  <c:v>335.28899999999999</c:v>
                </c:pt>
                <c:pt idx="183">
                  <c:v>335.00599999999997</c:v>
                </c:pt>
                <c:pt idx="184">
                  <c:v>334.74299999999999</c:v>
                </c:pt>
                <c:pt idx="185">
                  <c:v>334.50700000000001</c:v>
                </c:pt>
                <c:pt idx="186">
                  <c:v>334.26600000000002</c:v>
                </c:pt>
                <c:pt idx="187">
                  <c:v>334.03100000000001</c:v>
                </c:pt>
                <c:pt idx="188">
                  <c:v>333.78899999999999</c:v>
                </c:pt>
                <c:pt idx="189">
                  <c:v>333.524</c:v>
                </c:pt>
                <c:pt idx="190">
                  <c:v>333.25099999999998</c:v>
                </c:pt>
                <c:pt idx="191">
                  <c:v>332.96300000000002</c:v>
                </c:pt>
                <c:pt idx="192">
                  <c:v>332.666</c:v>
                </c:pt>
                <c:pt idx="193">
                  <c:v>332.39600000000002</c:v>
                </c:pt>
                <c:pt idx="194">
                  <c:v>332.12400000000002</c:v>
                </c:pt>
                <c:pt idx="195">
                  <c:v>331.846</c:v>
                </c:pt>
                <c:pt idx="196">
                  <c:v>331.57100000000003</c:v>
                </c:pt>
                <c:pt idx="197">
                  <c:v>331.31200000000001</c:v>
                </c:pt>
                <c:pt idx="198">
                  <c:v>331.07100000000003</c:v>
                </c:pt>
                <c:pt idx="199">
                  <c:v>330.846</c:v>
                </c:pt>
                <c:pt idx="200">
                  <c:v>330.60399999999998</c:v>
                </c:pt>
                <c:pt idx="201">
                  <c:v>330.36900000000003</c:v>
                </c:pt>
                <c:pt idx="202">
                  <c:v>330.15100000000001</c:v>
                </c:pt>
                <c:pt idx="203">
                  <c:v>329.928</c:v>
                </c:pt>
                <c:pt idx="204">
                  <c:v>329.721</c:v>
                </c:pt>
                <c:pt idx="205">
                  <c:v>329.54399999999998</c:v>
                </c:pt>
                <c:pt idx="206">
                  <c:v>329.38900000000001</c:v>
                </c:pt>
                <c:pt idx="207">
                  <c:v>329.24799999999999</c:v>
                </c:pt>
                <c:pt idx="208">
                  <c:v>329.12599999999998</c:v>
                </c:pt>
                <c:pt idx="209">
                  <c:v>329.01799999999997</c:v>
                </c:pt>
                <c:pt idx="210">
                  <c:v>328.93200000000002</c:v>
                </c:pt>
                <c:pt idx="211">
                  <c:v>328.86500000000001</c:v>
                </c:pt>
                <c:pt idx="212">
                  <c:v>328.81200000000001</c:v>
                </c:pt>
                <c:pt idx="213">
                  <c:v>328.79399999999998</c:v>
                </c:pt>
                <c:pt idx="214">
                  <c:v>328.786</c:v>
                </c:pt>
                <c:pt idx="215">
                  <c:v>328.79300000000001</c:v>
                </c:pt>
                <c:pt idx="216">
                  <c:v>328.8</c:v>
                </c:pt>
                <c:pt idx="217">
                  <c:v>328.80700000000002</c:v>
                </c:pt>
                <c:pt idx="218">
                  <c:v>328.81700000000001</c:v>
                </c:pt>
                <c:pt idx="219">
                  <c:v>328.83300000000003</c:v>
                </c:pt>
                <c:pt idx="220">
                  <c:v>328.858</c:v>
                </c:pt>
                <c:pt idx="221">
                  <c:v>328.89100000000002</c:v>
                </c:pt>
                <c:pt idx="222">
                  <c:v>328.95299999999997</c:v>
                </c:pt>
                <c:pt idx="223">
                  <c:v>329.029</c:v>
                </c:pt>
                <c:pt idx="224">
                  <c:v>329.12099999999998</c:v>
                </c:pt>
                <c:pt idx="225">
                  <c:v>329.22199999999998</c:v>
                </c:pt>
                <c:pt idx="226">
                  <c:v>329.34300000000002</c:v>
                </c:pt>
                <c:pt idx="227">
                  <c:v>329.46199999999999</c:v>
                </c:pt>
                <c:pt idx="228">
                  <c:v>329.56900000000002</c:v>
                </c:pt>
                <c:pt idx="229">
                  <c:v>329.68799999999999</c:v>
                </c:pt>
                <c:pt idx="230">
                  <c:v>329.815</c:v>
                </c:pt>
                <c:pt idx="231">
                  <c:v>329.983</c:v>
                </c:pt>
                <c:pt idx="232">
                  <c:v>330.166</c:v>
                </c:pt>
                <c:pt idx="233">
                  <c:v>330.31200000000001</c:v>
                </c:pt>
                <c:pt idx="234">
                  <c:v>330.46100000000001</c:v>
                </c:pt>
                <c:pt idx="235">
                  <c:v>330.62400000000002</c:v>
                </c:pt>
                <c:pt idx="236">
                  <c:v>330.79300000000001</c:v>
                </c:pt>
                <c:pt idx="237">
                  <c:v>330.97300000000001</c:v>
                </c:pt>
                <c:pt idx="238">
                  <c:v>331.15300000000002</c:v>
                </c:pt>
                <c:pt idx="239">
                  <c:v>331.33300000000003</c:v>
                </c:pt>
                <c:pt idx="240">
                  <c:v>331.52699999999999</c:v>
                </c:pt>
                <c:pt idx="241">
                  <c:v>331.72</c:v>
                </c:pt>
                <c:pt idx="242">
                  <c:v>331.88799999999998</c:v>
                </c:pt>
                <c:pt idx="243">
                  <c:v>332.06200000000001</c:v>
                </c:pt>
                <c:pt idx="244">
                  <c:v>332.24900000000002</c:v>
                </c:pt>
                <c:pt idx="245">
                  <c:v>332.423</c:v>
                </c:pt>
                <c:pt idx="246">
                  <c:v>332.58800000000002</c:v>
                </c:pt>
                <c:pt idx="247">
                  <c:v>332.75599999999997</c:v>
                </c:pt>
                <c:pt idx="248">
                  <c:v>332.92599999999999</c:v>
                </c:pt>
                <c:pt idx="249">
                  <c:v>333.113</c:v>
                </c:pt>
                <c:pt idx="250">
                  <c:v>333.28100000000001</c:v>
                </c:pt>
                <c:pt idx="251">
                  <c:v>333.42500000000001</c:v>
                </c:pt>
                <c:pt idx="252">
                  <c:v>333.56400000000002</c:v>
                </c:pt>
                <c:pt idx="253">
                  <c:v>333.7</c:v>
                </c:pt>
                <c:pt idx="254">
                  <c:v>333.81599999999997</c:v>
                </c:pt>
                <c:pt idx="255">
                  <c:v>333.92099999999999</c:v>
                </c:pt>
                <c:pt idx="256">
                  <c:v>334.01100000000002</c:v>
                </c:pt>
                <c:pt idx="257">
                  <c:v>334.06799999999998</c:v>
                </c:pt>
                <c:pt idx="258">
                  <c:v>334.10199999999998</c:v>
                </c:pt>
                <c:pt idx="259">
                  <c:v>334.11200000000002</c:v>
                </c:pt>
                <c:pt idx="260">
                  <c:v>334.12200000000001</c:v>
                </c:pt>
                <c:pt idx="261">
                  <c:v>334.13099999999997</c:v>
                </c:pt>
                <c:pt idx="262">
                  <c:v>334.14100000000002</c:v>
                </c:pt>
                <c:pt idx="263">
                  <c:v>334.14499999999998</c:v>
                </c:pt>
                <c:pt idx="264">
                  <c:v>334.13900000000001</c:v>
                </c:pt>
                <c:pt idx="265">
                  <c:v>334.11399999999998</c:v>
                </c:pt>
                <c:pt idx="266">
                  <c:v>334.07900000000001</c:v>
                </c:pt>
                <c:pt idx="267">
                  <c:v>334.029</c:v>
                </c:pt>
                <c:pt idx="268">
                  <c:v>333.96600000000001</c:v>
                </c:pt>
                <c:pt idx="269">
                  <c:v>333.89100000000002</c:v>
                </c:pt>
                <c:pt idx="270">
                  <c:v>333.80799999999999</c:v>
                </c:pt>
                <c:pt idx="271">
                  <c:v>333.70600000000002</c:v>
                </c:pt>
                <c:pt idx="272">
                  <c:v>333.58699999999999</c:v>
                </c:pt>
                <c:pt idx="273">
                  <c:v>333.46100000000001</c:v>
                </c:pt>
                <c:pt idx="274">
                  <c:v>333.32100000000003</c:v>
                </c:pt>
                <c:pt idx="275">
                  <c:v>333.154</c:v>
                </c:pt>
                <c:pt idx="276">
                  <c:v>332.96</c:v>
                </c:pt>
                <c:pt idx="277">
                  <c:v>332.74400000000003</c:v>
                </c:pt>
                <c:pt idx="278">
                  <c:v>332.49799999999999</c:v>
                </c:pt>
                <c:pt idx="279">
                  <c:v>332.21600000000001</c:v>
                </c:pt>
                <c:pt idx="280">
                  <c:v>331.904</c:v>
                </c:pt>
                <c:pt idx="281">
                  <c:v>331.55900000000003</c:v>
                </c:pt>
                <c:pt idx="282">
                  <c:v>331.21600000000001</c:v>
                </c:pt>
                <c:pt idx="283">
                  <c:v>330.86599999999999</c:v>
                </c:pt>
                <c:pt idx="284">
                  <c:v>330.50099999999998</c:v>
                </c:pt>
                <c:pt idx="285">
                  <c:v>330.12200000000001</c:v>
                </c:pt>
                <c:pt idx="286">
                  <c:v>329.74099999999999</c:v>
                </c:pt>
                <c:pt idx="287">
                  <c:v>329.36200000000002</c:v>
                </c:pt>
                <c:pt idx="288">
                  <c:v>328.98399999999998</c:v>
                </c:pt>
                <c:pt idx="289">
                  <c:v>328.60700000000003</c:v>
                </c:pt>
                <c:pt idx="290">
                  <c:v>328.22699999999998</c:v>
                </c:pt>
                <c:pt idx="291">
                  <c:v>327.84199999999998</c:v>
                </c:pt>
                <c:pt idx="292">
                  <c:v>327.47199999999998</c:v>
                </c:pt>
                <c:pt idx="293">
                  <c:v>327.11599999999999</c:v>
                </c:pt>
                <c:pt idx="294">
                  <c:v>326.779</c:v>
                </c:pt>
                <c:pt idx="295">
                  <c:v>326.44400000000002</c:v>
                </c:pt>
                <c:pt idx="296">
                  <c:v>326.11799999999999</c:v>
                </c:pt>
                <c:pt idx="297">
                  <c:v>325.81299999999999</c:v>
                </c:pt>
                <c:pt idx="298">
                  <c:v>325.50900000000001</c:v>
                </c:pt>
                <c:pt idx="299">
                  <c:v>325.20600000000002</c:v>
                </c:pt>
                <c:pt idx="300">
                  <c:v>324.90300000000002</c:v>
                </c:pt>
                <c:pt idx="301">
                  <c:v>324.59800000000001</c:v>
                </c:pt>
                <c:pt idx="302">
                  <c:v>324.286</c:v>
                </c:pt>
                <c:pt idx="303">
                  <c:v>323.976</c:v>
                </c:pt>
                <c:pt idx="304">
                  <c:v>323.69299999999998</c:v>
                </c:pt>
                <c:pt idx="305">
                  <c:v>323.42700000000002</c:v>
                </c:pt>
                <c:pt idx="306">
                  <c:v>323.16199999999998</c:v>
                </c:pt>
                <c:pt idx="307">
                  <c:v>322.90800000000002</c:v>
                </c:pt>
                <c:pt idx="308">
                  <c:v>322.65300000000002</c:v>
                </c:pt>
                <c:pt idx="309">
                  <c:v>322.38099999999997</c:v>
                </c:pt>
                <c:pt idx="310">
                  <c:v>322.11900000000003</c:v>
                </c:pt>
                <c:pt idx="311">
                  <c:v>321.87</c:v>
                </c:pt>
                <c:pt idx="312">
                  <c:v>321.63900000000001</c:v>
                </c:pt>
                <c:pt idx="313">
                  <c:v>321.41300000000001</c:v>
                </c:pt>
                <c:pt idx="314">
                  <c:v>321.19600000000003</c:v>
                </c:pt>
                <c:pt idx="315">
                  <c:v>320.96800000000002</c:v>
                </c:pt>
                <c:pt idx="316">
                  <c:v>320.73599999999999</c:v>
                </c:pt>
                <c:pt idx="317">
                  <c:v>320.50200000000001</c:v>
                </c:pt>
                <c:pt idx="318">
                  <c:v>320.25400000000002</c:v>
                </c:pt>
                <c:pt idx="319">
                  <c:v>319.99599999999998</c:v>
                </c:pt>
                <c:pt idx="320">
                  <c:v>319.72000000000003</c:v>
                </c:pt>
                <c:pt idx="321">
                  <c:v>319.43400000000003</c:v>
                </c:pt>
                <c:pt idx="322">
                  <c:v>319.13799999999998</c:v>
                </c:pt>
                <c:pt idx="323">
                  <c:v>318.82799999999997</c:v>
                </c:pt>
                <c:pt idx="324">
                  <c:v>318.52199999999999</c:v>
                </c:pt>
                <c:pt idx="325">
                  <c:v>318.21699999999998</c:v>
                </c:pt>
                <c:pt idx="326">
                  <c:v>317.91399999999999</c:v>
                </c:pt>
                <c:pt idx="327">
                  <c:v>317.62099999999998</c:v>
                </c:pt>
                <c:pt idx="328">
                  <c:v>317.33999999999997</c:v>
                </c:pt>
                <c:pt idx="329">
                  <c:v>317.01600000000002</c:v>
                </c:pt>
                <c:pt idx="330">
                  <c:v>316.70600000000002</c:v>
                </c:pt>
                <c:pt idx="331">
                  <c:v>316.42099999999999</c:v>
                </c:pt>
                <c:pt idx="332">
                  <c:v>316.12099999999998</c:v>
                </c:pt>
                <c:pt idx="333">
                  <c:v>315.81799999999998</c:v>
                </c:pt>
                <c:pt idx="334">
                  <c:v>315.517</c:v>
                </c:pt>
                <c:pt idx="335">
                  <c:v>315.221</c:v>
                </c:pt>
                <c:pt idx="336">
                  <c:v>314.92599999999999</c:v>
                </c:pt>
                <c:pt idx="337">
                  <c:v>314.63200000000001</c:v>
                </c:pt>
                <c:pt idx="338">
                  <c:v>314.33</c:v>
                </c:pt>
                <c:pt idx="339">
                  <c:v>314.01900000000001</c:v>
                </c:pt>
                <c:pt idx="340">
                  <c:v>313.70299999999997</c:v>
                </c:pt>
                <c:pt idx="341">
                  <c:v>313.38299999999998</c:v>
                </c:pt>
                <c:pt idx="342">
                  <c:v>313.06400000000002</c:v>
                </c:pt>
                <c:pt idx="343">
                  <c:v>312.745</c:v>
                </c:pt>
                <c:pt idx="344">
                  <c:v>312.428</c:v>
                </c:pt>
                <c:pt idx="345">
                  <c:v>312.11200000000002</c:v>
                </c:pt>
                <c:pt idx="346">
                  <c:v>311.80599999999998</c:v>
                </c:pt>
                <c:pt idx="347">
                  <c:v>311.51100000000002</c:v>
                </c:pt>
                <c:pt idx="348">
                  <c:v>311.21699999999998</c:v>
                </c:pt>
                <c:pt idx="349">
                  <c:v>310.928</c:v>
                </c:pt>
                <c:pt idx="350">
                  <c:v>310.654</c:v>
                </c:pt>
                <c:pt idx="351">
                  <c:v>310.39100000000002</c:v>
                </c:pt>
                <c:pt idx="352">
                  <c:v>310.13600000000002</c:v>
                </c:pt>
                <c:pt idx="353">
                  <c:v>309.88200000000001</c:v>
                </c:pt>
                <c:pt idx="354">
                  <c:v>309.63499999999999</c:v>
                </c:pt>
                <c:pt idx="355">
                  <c:v>309.40199999999999</c:v>
                </c:pt>
                <c:pt idx="356">
                  <c:v>309.16899999999998</c:v>
                </c:pt>
                <c:pt idx="357">
                  <c:v>308.93599999999998</c:v>
                </c:pt>
                <c:pt idx="358">
                  <c:v>308.71800000000002</c:v>
                </c:pt>
                <c:pt idx="359">
                  <c:v>308.50799999999998</c:v>
                </c:pt>
                <c:pt idx="360">
                  <c:v>308.31099999999998</c:v>
                </c:pt>
                <c:pt idx="361">
                  <c:v>308.11500000000001</c:v>
                </c:pt>
                <c:pt idx="362">
                  <c:v>307.92</c:v>
                </c:pt>
                <c:pt idx="363">
                  <c:v>307.74200000000002</c:v>
                </c:pt>
                <c:pt idx="364">
                  <c:v>307.56400000000002</c:v>
                </c:pt>
                <c:pt idx="365">
                  <c:v>307.387</c:v>
                </c:pt>
                <c:pt idx="366">
                  <c:v>307.20999999999998</c:v>
                </c:pt>
                <c:pt idx="367">
                  <c:v>307.03500000000003</c:v>
                </c:pt>
                <c:pt idx="368">
                  <c:v>306.86500000000001</c:v>
                </c:pt>
                <c:pt idx="369">
                  <c:v>306.70400000000001</c:v>
                </c:pt>
                <c:pt idx="370">
                  <c:v>306.54700000000003</c:v>
                </c:pt>
                <c:pt idx="371">
                  <c:v>306.37700000000001</c:v>
                </c:pt>
                <c:pt idx="372">
                  <c:v>306.21100000000001</c:v>
                </c:pt>
                <c:pt idx="373">
                  <c:v>306.05200000000002</c:v>
                </c:pt>
                <c:pt idx="374">
                  <c:v>305.88799999999998</c:v>
                </c:pt>
                <c:pt idx="375">
                  <c:v>305.72199999999998</c:v>
                </c:pt>
                <c:pt idx="376">
                  <c:v>305.529</c:v>
                </c:pt>
                <c:pt idx="377">
                  <c:v>305.34899999999999</c:v>
                </c:pt>
                <c:pt idx="378">
                  <c:v>305.18599999999998</c:v>
                </c:pt>
                <c:pt idx="379">
                  <c:v>305.01600000000002</c:v>
                </c:pt>
                <c:pt idx="380">
                  <c:v>304.84399999999999</c:v>
                </c:pt>
                <c:pt idx="381">
                  <c:v>304.66899999999998</c:v>
                </c:pt>
                <c:pt idx="382">
                  <c:v>304.49599999999998</c:v>
                </c:pt>
                <c:pt idx="383">
                  <c:v>304.32600000000002</c:v>
                </c:pt>
                <c:pt idx="384">
                  <c:v>304.15199999999999</c:v>
                </c:pt>
                <c:pt idx="385">
                  <c:v>303.97500000000002</c:v>
                </c:pt>
                <c:pt idx="386">
                  <c:v>303.80799999999999</c:v>
                </c:pt>
                <c:pt idx="387">
                  <c:v>303.70499999999998</c:v>
                </c:pt>
                <c:pt idx="388">
                  <c:v>303.666</c:v>
                </c:pt>
                <c:pt idx="389">
                  <c:v>303.63</c:v>
                </c:pt>
                <c:pt idx="390">
                  <c:v>303.58100000000002</c:v>
                </c:pt>
                <c:pt idx="391">
                  <c:v>303.50599999999997</c:v>
                </c:pt>
                <c:pt idx="392">
                  <c:v>303.42200000000003</c:v>
                </c:pt>
                <c:pt idx="393">
                  <c:v>303.31200000000001</c:v>
                </c:pt>
                <c:pt idx="394">
                  <c:v>303.19400000000002</c:v>
                </c:pt>
                <c:pt idx="395">
                  <c:v>303.05099999999999</c:v>
                </c:pt>
                <c:pt idx="396">
                  <c:v>302.88499999999999</c:v>
                </c:pt>
                <c:pt idx="397">
                  <c:v>302.70699999999999</c:v>
                </c:pt>
                <c:pt idx="398">
                  <c:v>302.50299999999999</c:v>
                </c:pt>
                <c:pt idx="399">
                  <c:v>302.28699999999998</c:v>
                </c:pt>
                <c:pt idx="400">
                  <c:v>302.05500000000001</c:v>
                </c:pt>
                <c:pt idx="401">
                  <c:v>301.82900000000001</c:v>
                </c:pt>
                <c:pt idx="402">
                  <c:v>301.59500000000003</c:v>
                </c:pt>
                <c:pt idx="403">
                  <c:v>301.31</c:v>
                </c:pt>
                <c:pt idx="404">
                  <c:v>301.02199999999999</c:v>
                </c:pt>
                <c:pt idx="405">
                  <c:v>300.73399999999998</c:v>
                </c:pt>
                <c:pt idx="406">
                  <c:v>300.42</c:v>
                </c:pt>
                <c:pt idx="407">
                  <c:v>300.09199999999998</c:v>
                </c:pt>
                <c:pt idx="408">
                  <c:v>299.75200000000001</c:v>
                </c:pt>
                <c:pt idx="409">
                  <c:v>299.399</c:v>
                </c:pt>
                <c:pt idx="410">
                  <c:v>299.04000000000002</c:v>
                </c:pt>
                <c:pt idx="411">
                  <c:v>298.68</c:v>
                </c:pt>
                <c:pt idx="412">
                  <c:v>298.30900000000003</c:v>
                </c:pt>
                <c:pt idx="413">
                  <c:v>297.928</c:v>
                </c:pt>
                <c:pt idx="414">
                  <c:v>297.53300000000002</c:v>
                </c:pt>
                <c:pt idx="415">
                  <c:v>297.11799999999999</c:v>
                </c:pt>
                <c:pt idx="416">
                  <c:v>296.685</c:v>
                </c:pt>
                <c:pt idx="417">
                  <c:v>296.25299999999999</c:v>
                </c:pt>
                <c:pt idx="418">
                  <c:v>295.82100000000003</c:v>
                </c:pt>
                <c:pt idx="419">
                  <c:v>295.38900000000001</c:v>
                </c:pt>
                <c:pt idx="420">
                  <c:v>294.95699999999999</c:v>
                </c:pt>
                <c:pt idx="421">
                  <c:v>294.53199999999998</c:v>
                </c:pt>
                <c:pt idx="422">
                  <c:v>294.12299999999999</c:v>
                </c:pt>
                <c:pt idx="423">
                  <c:v>293.75700000000001</c:v>
                </c:pt>
                <c:pt idx="424">
                  <c:v>293.39400000000001</c:v>
                </c:pt>
                <c:pt idx="425">
                  <c:v>293.01799999999997</c:v>
                </c:pt>
                <c:pt idx="426">
                  <c:v>292.666</c:v>
                </c:pt>
                <c:pt idx="427">
                  <c:v>292.32600000000002</c:v>
                </c:pt>
                <c:pt idx="428">
                  <c:v>291.99900000000002</c:v>
                </c:pt>
                <c:pt idx="429">
                  <c:v>291.673</c:v>
                </c:pt>
                <c:pt idx="430">
                  <c:v>291.34399999999999</c:v>
                </c:pt>
                <c:pt idx="431">
                  <c:v>291.00200000000001</c:v>
                </c:pt>
                <c:pt idx="432">
                  <c:v>290.65800000000002</c:v>
                </c:pt>
                <c:pt idx="433">
                  <c:v>290.31299999999999</c:v>
                </c:pt>
                <c:pt idx="434">
                  <c:v>289.96800000000002</c:v>
                </c:pt>
                <c:pt idx="435">
                  <c:v>289.61900000000003</c:v>
                </c:pt>
                <c:pt idx="436">
                  <c:v>289.25700000000001</c:v>
                </c:pt>
                <c:pt idx="437">
                  <c:v>288.89400000000001</c:v>
                </c:pt>
                <c:pt idx="438">
                  <c:v>288.52999999999997</c:v>
                </c:pt>
                <c:pt idx="439">
                  <c:v>288.16699999999997</c:v>
                </c:pt>
                <c:pt idx="440">
                  <c:v>287.79399999999998</c:v>
                </c:pt>
                <c:pt idx="441">
                  <c:v>287.41199999999998</c:v>
                </c:pt>
                <c:pt idx="442">
                  <c:v>287.03199999999998</c:v>
                </c:pt>
                <c:pt idx="443">
                  <c:v>286.65899999999999</c:v>
                </c:pt>
                <c:pt idx="444">
                  <c:v>286.29700000000003</c:v>
                </c:pt>
                <c:pt idx="445">
                  <c:v>285.94600000000003</c:v>
                </c:pt>
                <c:pt idx="446">
                  <c:v>285.59300000000002</c:v>
                </c:pt>
                <c:pt idx="447">
                  <c:v>285.22899999999998</c:v>
                </c:pt>
                <c:pt idx="448">
                  <c:v>284.87599999999998</c:v>
                </c:pt>
                <c:pt idx="449">
                  <c:v>284.529</c:v>
                </c:pt>
                <c:pt idx="450">
                  <c:v>284.197</c:v>
                </c:pt>
                <c:pt idx="451">
                  <c:v>283.86399999999998</c:v>
                </c:pt>
                <c:pt idx="452">
                  <c:v>283.53100000000001</c:v>
                </c:pt>
                <c:pt idx="453">
                  <c:v>283.19799999999998</c:v>
                </c:pt>
                <c:pt idx="454">
                  <c:v>282.85899999999998</c:v>
                </c:pt>
                <c:pt idx="455">
                  <c:v>282.505</c:v>
                </c:pt>
                <c:pt idx="456">
                  <c:v>282.14299999999997</c:v>
                </c:pt>
                <c:pt idx="457">
                  <c:v>281.77600000000001</c:v>
                </c:pt>
                <c:pt idx="458">
                  <c:v>281.40899999999999</c:v>
                </c:pt>
                <c:pt idx="459">
                  <c:v>281.036</c:v>
                </c:pt>
                <c:pt idx="460">
                  <c:v>280.65100000000001</c:v>
                </c:pt>
                <c:pt idx="461">
                  <c:v>280.26799999999997</c:v>
                </c:pt>
                <c:pt idx="462">
                  <c:v>279.88600000000002</c:v>
                </c:pt>
                <c:pt idx="463">
                  <c:v>279.517</c:v>
                </c:pt>
                <c:pt idx="464">
                  <c:v>279.14800000000002</c:v>
                </c:pt>
                <c:pt idx="465">
                  <c:v>278.77999999999997</c:v>
                </c:pt>
                <c:pt idx="466">
                  <c:v>278.411</c:v>
                </c:pt>
                <c:pt idx="467">
                  <c:v>278.04199999999997</c:v>
                </c:pt>
                <c:pt idx="468">
                  <c:v>277.67200000000003</c:v>
                </c:pt>
                <c:pt idx="469">
                  <c:v>277.30200000000002</c:v>
                </c:pt>
                <c:pt idx="470">
                  <c:v>276.93200000000002</c:v>
                </c:pt>
                <c:pt idx="471">
                  <c:v>276.56</c:v>
                </c:pt>
                <c:pt idx="472">
                  <c:v>276.19499999999999</c:v>
                </c:pt>
                <c:pt idx="473">
                  <c:v>275.839</c:v>
                </c:pt>
                <c:pt idx="474">
                  <c:v>275.483</c:v>
                </c:pt>
                <c:pt idx="475">
                  <c:v>275.12799999999999</c:v>
                </c:pt>
                <c:pt idx="476">
                  <c:v>274.786</c:v>
                </c:pt>
                <c:pt idx="477">
                  <c:v>274.44400000000002</c:v>
                </c:pt>
                <c:pt idx="478">
                  <c:v>274.10199999999998</c:v>
                </c:pt>
                <c:pt idx="479">
                  <c:v>273.76900000000001</c:v>
                </c:pt>
                <c:pt idx="480">
                  <c:v>273.44200000000001</c:v>
                </c:pt>
                <c:pt idx="481">
                  <c:v>273.09800000000001</c:v>
                </c:pt>
                <c:pt idx="482">
                  <c:v>272.76299999999998</c:v>
                </c:pt>
                <c:pt idx="483">
                  <c:v>272.44799999999998</c:v>
                </c:pt>
                <c:pt idx="484">
                  <c:v>272.142</c:v>
                </c:pt>
                <c:pt idx="485">
                  <c:v>271.84100000000001</c:v>
                </c:pt>
                <c:pt idx="486">
                  <c:v>271.55200000000002</c:v>
                </c:pt>
                <c:pt idx="487">
                  <c:v>271.26499999999999</c:v>
                </c:pt>
                <c:pt idx="488">
                  <c:v>270.976</c:v>
                </c:pt>
                <c:pt idx="489">
                  <c:v>270.70999999999998</c:v>
                </c:pt>
                <c:pt idx="490">
                  <c:v>270.46499999999997</c:v>
                </c:pt>
                <c:pt idx="491">
                  <c:v>270.209</c:v>
                </c:pt>
                <c:pt idx="492">
                  <c:v>269.95</c:v>
                </c:pt>
                <c:pt idx="493">
                  <c:v>269.68700000000001</c:v>
                </c:pt>
                <c:pt idx="494">
                  <c:v>269.42399999999998</c:v>
                </c:pt>
                <c:pt idx="495">
                  <c:v>269.16000000000003</c:v>
                </c:pt>
                <c:pt idx="496">
                  <c:v>268.88600000000002</c:v>
                </c:pt>
                <c:pt idx="497">
                  <c:v>268.60899999999998</c:v>
                </c:pt>
                <c:pt idx="498">
                  <c:v>268.33199999999999</c:v>
                </c:pt>
                <c:pt idx="499">
                  <c:v>268.06099999999998</c:v>
                </c:pt>
                <c:pt idx="500">
                  <c:v>267.79599999999999</c:v>
                </c:pt>
                <c:pt idx="501">
                  <c:v>267.51900000000001</c:v>
                </c:pt>
                <c:pt idx="502">
                  <c:v>267.23099999999999</c:v>
                </c:pt>
                <c:pt idx="503">
                  <c:v>266.92099999999999</c:v>
                </c:pt>
                <c:pt idx="504">
                  <c:v>266.59399999999999</c:v>
                </c:pt>
                <c:pt idx="505">
                  <c:v>266.25599999999997</c:v>
                </c:pt>
                <c:pt idx="506">
                  <c:v>265.90100000000001</c:v>
                </c:pt>
                <c:pt idx="507">
                  <c:v>265.55</c:v>
                </c:pt>
                <c:pt idx="508">
                  <c:v>265.20699999999999</c:v>
                </c:pt>
                <c:pt idx="509">
                  <c:v>264.86399999999998</c:v>
                </c:pt>
                <c:pt idx="510">
                  <c:v>264.524</c:v>
                </c:pt>
                <c:pt idx="511">
                  <c:v>264.19499999999999</c:v>
                </c:pt>
                <c:pt idx="512">
                  <c:v>263.85500000000002</c:v>
                </c:pt>
                <c:pt idx="513">
                  <c:v>263.512</c:v>
                </c:pt>
                <c:pt idx="514">
                  <c:v>263.178</c:v>
                </c:pt>
                <c:pt idx="515">
                  <c:v>262.83499999999998</c:v>
                </c:pt>
                <c:pt idx="516">
                  <c:v>262.47300000000001</c:v>
                </c:pt>
                <c:pt idx="517">
                  <c:v>262.10000000000002</c:v>
                </c:pt>
                <c:pt idx="518">
                  <c:v>261.72000000000003</c:v>
                </c:pt>
                <c:pt idx="519">
                  <c:v>261.32600000000002</c:v>
                </c:pt>
                <c:pt idx="520">
                  <c:v>260.92500000000001</c:v>
                </c:pt>
                <c:pt idx="521">
                  <c:v>260.51100000000002</c:v>
                </c:pt>
                <c:pt idx="522">
                  <c:v>260.06</c:v>
                </c:pt>
                <c:pt idx="523">
                  <c:v>259.59500000000003</c:v>
                </c:pt>
                <c:pt idx="524">
                  <c:v>259.12</c:v>
                </c:pt>
                <c:pt idx="525">
                  <c:v>258.62200000000001</c:v>
                </c:pt>
                <c:pt idx="526">
                  <c:v>258.11399999999998</c:v>
                </c:pt>
                <c:pt idx="527">
                  <c:v>257.59199999999998</c:v>
                </c:pt>
                <c:pt idx="528">
                  <c:v>257.05799999999999</c:v>
                </c:pt>
                <c:pt idx="529">
                  <c:v>256.52100000000002</c:v>
                </c:pt>
                <c:pt idx="530">
                  <c:v>255.983</c:v>
                </c:pt>
                <c:pt idx="531">
                  <c:v>255.405</c:v>
                </c:pt>
                <c:pt idx="532">
                  <c:v>254.816</c:v>
                </c:pt>
                <c:pt idx="533">
                  <c:v>254.233</c:v>
                </c:pt>
                <c:pt idx="534">
                  <c:v>253.661</c:v>
                </c:pt>
                <c:pt idx="535">
                  <c:v>253.07599999999999</c:v>
                </c:pt>
                <c:pt idx="536">
                  <c:v>252.441</c:v>
                </c:pt>
                <c:pt idx="537">
                  <c:v>251.821</c:v>
                </c:pt>
                <c:pt idx="538">
                  <c:v>251.2</c:v>
                </c:pt>
                <c:pt idx="539">
                  <c:v>250.56299999999999</c:v>
                </c:pt>
                <c:pt idx="540">
                  <c:v>249.94300000000001</c:v>
                </c:pt>
                <c:pt idx="541">
                  <c:v>249.327</c:v>
                </c:pt>
                <c:pt idx="542">
                  <c:v>248.70400000000001</c:v>
                </c:pt>
                <c:pt idx="543">
                  <c:v>248.089</c:v>
                </c:pt>
                <c:pt idx="544">
                  <c:v>247.47300000000001</c:v>
                </c:pt>
                <c:pt idx="545">
                  <c:v>246.85</c:v>
                </c:pt>
                <c:pt idx="546">
                  <c:v>246.227</c:v>
                </c:pt>
                <c:pt idx="547">
                  <c:v>245.60300000000001</c:v>
                </c:pt>
                <c:pt idx="548">
                  <c:v>244.97399999999999</c:v>
                </c:pt>
                <c:pt idx="549">
                  <c:v>244.33799999999999</c:v>
                </c:pt>
                <c:pt idx="550">
                  <c:v>243.69900000000001</c:v>
                </c:pt>
                <c:pt idx="551">
                  <c:v>243.05600000000001</c:v>
                </c:pt>
                <c:pt idx="552">
                  <c:v>242.38900000000001</c:v>
                </c:pt>
                <c:pt idx="553">
                  <c:v>241.696</c:v>
                </c:pt>
                <c:pt idx="554">
                  <c:v>240.965</c:v>
                </c:pt>
                <c:pt idx="555">
                  <c:v>240.24799999999999</c:v>
                </c:pt>
                <c:pt idx="556">
                  <c:v>239.53299999999999</c:v>
                </c:pt>
                <c:pt idx="557">
                  <c:v>238.81700000000001</c:v>
                </c:pt>
                <c:pt idx="558">
                  <c:v>238.09100000000001</c:v>
                </c:pt>
                <c:pt idx="559">
                  <c:v>237.35499999999999</c:v>
                </c:pt>
                <c:pt idx="560">
                  <c:v>236.60499999999999</c:v>
                </c:pt>
                <c:pt idx="561">
                  <c:v>235.83099999999999</c:v>
                </c:pt>
              </c:numCache>
            </c:numRef>
          </c:yVal>
          <c:smooth val="1"/>
          <c:extLst>
            <c:ext xmlns:c16="http://schemas.microsoft.com/office/drawing/2014/chart" uri="{C3380CC4-5D6E-409C-BE32-E72D297353CC}">
              <c16:uniqueId val="{00000001-ADFC-402A-88A9-810938BD82A3}"/>
            </c:ext>
          </c:extLst>
        </c:ser>
        <c:ser>
          <c:idx val="2"/>
          <c:order val="2"/>
          <c:tx>
            <c:v>Power Run 3</c:v>
          </c:tx>
          <c:spPr>
            <a:ln w="12700" cap="rnd">
              <a:solidFill>
                <a:schemeClr val="accent2"/>
              </a:solidFill>
              <a:round/>
            </a:ln>
            <a:effectLst/>
          </c:spPr>
          <c:marker>
            <c:symbol val="circle"/>
            <c:size val="5"/>
            <c:spPr>
              <a:solidFill>
                <a:schemeClr val="accent2"/>
              </a:solidFill>
              <a:ln w="12700">
                <a:solidFill>
                  <a:schemeClr val="accent2"/>
                </a:solidFill>
              </a:ln>
              <a:effectLst/>
            </c:spPr>
          </c:marker>
          <c:dPt>
            <c:idx val="287"/>
            <c:marker>
              <c:symbol val="circle"/>
              <c:size val="5"/>
              <c:spPr>
                <a:solidFill>
                  <a:schemeClr val="accent2"/>
                </a:solidFill>
                <a:ln w="19050">
                  <a:solidFill>
                    <a:schemeClr val="accent2"/>
                  </a:solidFill>
                </a:ln>
                <a:effectLst/>
              </c:spPr>
            </c:marker>
            <c:bubble3D val="0"/>
            <c:spPr>
              <a:ln w="19050" cap="rnd">
                <a:solidFill>
                  <a:schemeClr val="accent2"/>
                </a:solidFill>
                <a:round/>
              </a:ln>
              <a:effectLst/>
            </c:spPr>
            <c:extLst>
              <c:ext xmlns:c16="http://schemas.microsoft.com/office/drawing/2014/chart" uri="{C3380CC4-5D6E-409C-BE32-E72D297353CC}">
                <c16:uniqueId val="{00000003-ADFC-402A-88A9-810938BD82A3}"/>
              </c:ext>
            </c:extLst>
          </c:dPt>
          <c:yVal>
            <c:numRef>
              <c:f>'Run 3 map 2 Good'!$D$2:$D$536</c:f>
              <c:numCache>
                <c:formatCode>0.000</c:formatCode>
                <c:ptCount val="535"/>
                <c:pt idx="0">
                  <c:v>138.1</c:v>
                </c:pt>
                <c:pt idx="1">
                  <c:v>138.93700000000001</c:v>
                </c:pt>
                <c:pt idx="2">
                  <c:v>139.768</c:v>
                </c:pt>
                <c:pt idx="3">
                  <c:v>140.59200000000001</c:v>
                </c:pt>
                <c:pt idx="4">
                  <c:v>141.411</c:v>
                </c:pt>
                <c:pt idx="5">
                  <c:v>142.22300000000001</c:v>
                </c:pt>
                <c:pt idx="6">
                  <c:v>143.029</c:v>
                </c:pt>
                <c:pt idx="7">
                  <c:v>143.82900000000001</c:v>
                </c:pt>
                <c:pt idx="8">
                  <c:v>144.66800000000001</c:v>
                </c:pt>
                <c:pt idx="9">
                  <c:v>145.524</c:v>
                </c:pt>
                <c:pt idx="10">
                  <c:v>146.37299999999999</c:v>
                </c:pt>
                <c:pt idx="11">
                  <c:v>147.21600000000001</c:v>
                </c:pt>
                <c:pt idx="12">
                  <c:v>148.05199999999999</c:v>
                </c:pt>
                <c:pt idx="13">
                  <c:v>148.88300000000001</c:v>
                </c:pt>
                <c:pt idx="14">
                  <c:v>149.708</c:v>
                </c:pt>
                <c:pt idx="15">
                  <c:v>150.52600000000001</c:v>
                </c:pt>
                <c:pt idx="16">
                  <c:v>151.34899999999999</c:v>
                </c:pt>
                <c:pt idx="17">
                  <c:v>152.239</c:v>
                </c:pt>
                <c:pt idx="18">
                  <c:v>153.13900000000001</c:v>
                </c:pt>
                <c:pt idx="19">
                  <c:v>154.03200000000001</c:v>
                </c:pt>
                <c:pt idx="20">
                  <c:v>154.91900000000001</c:v>
                </c:pt>
                <c:pt idx="21">
                  <c:v>155.80000000000001</c:v>
                </c:pt>
                <c:pt idx="22">
                  <c:v>156.67500000000001</c:v>
                </c:pt>
                <c:pt idx="23">
                  <c:v>157.54300000000001</c:v>
                </c:pt>
                <c:pt idx="24">
                  <c:v>158.405</c:v>
                </c:pt>
                <c:pt idx="25">
                  <c:v>159.273</c:v>
                </c:pt>
                <c:pt idx="26">
                  <c:v>160.209</c:v>
                </c:pt>
                <c:pt idx="27">
                  <c:v>161.16</c:v>
                </c:pt>
                <c:pt idx="28">
                  <c:v>162.126</c:v>
                </c:pt>
                <c:pt idx="29">
                  <c:v>163.10599999999999</c:v>
                </c:pt>
                <c:pt idx="30">
                  <c:v>164.04300000000001</c:v>
                </c:pt>
                <c:pt idx="31">
                  <c:v>164.96799999999999</c:v>
                </c:pt>
                <c:pt idx="32">
                  <c:v>165.89</c:v>
                </c:pt>
                <c:pt idx="33">
                  <c:v>166.80500000000001</c:v>
                </c:pt>
                <c:pt idx="34">
                  <c:v>167.714</c:v>
                </c:pt>
                <c:pt idx="35">
                  <c:v>168.69300000000001</c:v>
                </c:pt>
                <c:pt idx="36">
                  <c:v>169.703</c:v>
                </c:pt>
                <c:pt idx="37">
                  <c:v>170.70699999999999</c:v>
                </c:pt>
                <c:pt idx="38">
                  <c:v>171.68100000000001</c:v>
                </c:pt>
                <c:pt idx="39">
                  <c:v>172.631</c:v>
                </c:pt>
                <c:pt idx="40">
                  <c:v>173.61600000000001</c:v>
                </c:pt>
                <c:pt idx="41">
                  <c:v>174.59200000000001</c:v>
                </c:pt>
                <c:pt idx="42">
                  <c:v>175.56399999999999</c:v>
                </c:pt>
                <c:pt idx="43">
                  <c:v>176.52699999999999</c:v>
                </c:pt>
                <c:pt idx="44">
                  <c:v>177.553</c:v>
                </c:pt>
                <c:pt idx="45">
                  <c:v>178.65100000000001</c:v>
                </c:pt>
                <c:pt idx="46">
                  <c:v>179.74299999999999</c:v>
                </c:pt>
                <c:pt idx="47">
                  <c:v>180.828</c:v>
                </c:pt>
                <c:pt idx="48">
                  <c:v>181.92699999999999</c:v>
                </c:pt>
                <c:pt idx="49">
                  <c:v>183.03299999999999</c:v>
                </c:pt>
                <c:pt idx="50">
                  <c:v>184.113</c:v>
                </c:pt>
                <c:pt idx="51">
                  <c:v>185.21</c:v>
                </c:pt>
                <c:pt idx="52">
                  <c:v>186.26599999999999</c:v>
                </c:pt>
                <c:pt idx="53">
                  <c:v>187.41900000000001</c:v>
                </c:pt>
                <c:pt idx="54">
                  <c:v>188.60499999999999</c:v>
                </c:pt>
                <c:pt idx="55">
                  <c:v>189.78</c:v>
                </c:pt>
                <c:pt idx="56">
                  <c:v>190.94800000000001</c:v>
                </c:pt>
                <c:pt idx="57">
                  <c:v>192.107</c:v>
                </c:pt>
                <c:pt idx="58">
                  <c:v>193.25800000000001</c:v>
                </c:pt>
                <c:pt idx="59">
                  <c:v>194.40299999999999</c:v>
                </c:pt>
                <c:pt idx="60">
                  <c:v>195.55199999999999</c:v>
                </c:pt>
                <c:pt idx="61">
                  <c:v>196.73099999999999</c:v>
                </c:pt>
                <c:pt idx="62">
                  <c:v>197.959</c:v>
                </c:pt>
                <c:pt idx="63">
                  <c:v>199.26900000000001</c:v>
                </c:pt>
                <c:pt idx="64">
                  <c:v>200.56899999999999</c:v>
                </c:pt>
                <c:pt idx="65">
                  <c:v>201.86199999999999</c:v>
                </c:pt>
                <c:pt idx="66">
                  <c:v>203.17400000000001</c:v>
                </c:pt>
                <c:pt idx="67">
                  <c:v>204.47800000000001</c:v>
                </c:pt>
                <c:pt idx="68">
                  <c:v>205.74700000000001</c:v>
                </c:pt>
                <c:pt idx="69">
                  <c:v>207.00899999999999</c:v>
                </c:pt>
                <c:pt idx="70">
                  <c:v>208.28899999999999</c:v>
                </c:pt>
                <c:pt idx="71">
                  <c:v>209.71100000000001</c:v>
                </c:pt>
                <c:pt idx="72">
                  <c:v>211.16499999999999</c:v>
                </c:pt>
                <c:pt idx="73">
                  <c:v>212.58600000000001</c:v>
                </c:pt>
                <c:pt idx="74">
                  <c:v>214.02099999999999</c:v>
                </c:pt>
                <c:pt idx="75">
                  <c:v>215.43199999999999</c:v>
                </c:pt>
                <c:pt idx="76">
                  <c:v>216.81399999999999</c:v>
                </c:pt>
                <c:pt idx="77">
                  <c:v>218.18799999999999</c:v>
                </c:pt>
                <c:pt idx="78">
                  <c:v>219.55500000000001</c:v>
                </c:pt>
                <c:pt idx="79">
                  <c:v>221.11099999999999</c:v>
                </c:pt>
                <c:pt idx="80">
                  <c:v>222.68899999999999</c:v>
                </c:pt>
                <c:pt idx="81">
                  <c:v>224.227</c:v>
                </c:pt>
                <c:pt idx="82">
                  <c:v>225.749</c:v>
                </c:pt>
                <c:pt idx="83">
                  <c:v>227.29400000000001</c:v>
                </c:pt>
                <c:pt idx="84">
                  <c:v>228.792</c:v>
                </c:pt>
                <c:pt idx="85">
                  <c:v>230.26300000000001</c:v>
                </c:pt>
                <c:pt idx="86">
                  <c:v>231.79499999999999</c:v>
                </c:pt>
                <c:pt idx="87">
                  <c:v>233.44800000000001</c:v>
                </c:pt>
                <c:pt idx="88">
                  <c:v>235.11600000000001</c:v>
                </c:pt>
                <c:pt idx="89">
                  <c:v>236.74299999999999</c:v>
                </c:pt>
                <c:pt idx="90">
                  <c:v>238.35900000000001</c:v>
                </c:pt>
                <c:pt idx="91">
                  <c:v>239.999</c:v>
                </c:pt>
                <c:pt idx="92">
                  <c:v>241.608</c:v>
                </c:pt>
                <c:pt idx="93">
                  <c:v>243.262</c:v>
                </c:pt>
                <c:pt idx="94">
                  <c:v>245.096</c:v>
                </c:pt>
                <c:pt idx="95">
                  <c:v>246.94300000000001</c:v>
                </c:pt>
                <c:pt idx="96">
                  <c:v>248.779</c:v>
                </c:pt>
                <c:pt idx="97">
                  <c:v>250.60400000000001</c:v>
                </c:pt>
                <c:pt idx="98">
                  <c:v>252.42</c:v>
                </c:pt>
                <c:pt idx="99">
                  <c:v>254.226</c:v>
                </c:pt>
                <c:pt idx="100">
                  <c:v>256.12200000000001</c:v>
                </c:pt>
                <c:pt idx="101">
                  <c:v>258.12299999999999</c:v>
                </c:pt>
                <c:pt idx="102">
                  <c:v>260.11200000000002</c:v>
                </c:pt>
                <c:pt idx="103">
                  <c:v>262.08999999999997</c:v>
                </c:pt>
                <c:pt idx="104">
                  <c:v>264.05599999999998</c:v>
                </c:pt>
                <c:pt idx="105">
                  <c:v>266.01299999999998</c:v>
                </c:pt>
                <c:pt idx="106">
                  <c:v>268.06</c:v>
                </c:pt>
                <c:pt idx="107">
                  <c:v>270.28399999999999</c:v>
                </c:pt>
                <c:pt idx="108">
                  <c:v>272.49599999999998</c:v>
                </c:pt>
                <c:pt idx="109">
                  <c:v>274.71899999999999</c:v>
                </c:pt>
                <c:pt idx="110">
                  <c:v>276.94799999999998</c:v>
                </c:pt>
                <c:pt idx="111">
                  <c:v>279.19200000000001</c:v>
                </c:pt>
                <c:pt idx="112">
                  <c:v>281.642</c:v>
                </c:pt>
                <c:pt idx="113">
                  <c:v>284.09300000000002</c:v>
                </c:pt>
                <c:pt idx="114">
                  <c:v>286.56200000000001</c:v>
                </c:pt>
                <c:pt idx="115">
                  <c:v>288.99400000000003</c:v>
                </c:pt>
                <c:pt idx="116">
                  <c:v>291.49299999999999</c:v>
                </c:pt>
                <c:pt idx="117">
                  <c:v>294.34899999999999</c:v>
                </c:pt>
                <c:pt idx="118">
                  <c:v>297.19299999999998</c:v>
                </c:pt>
                <c:pt idx="119">
                  <c:v>299.995</c:v>
                </c:pt>
                <c:pt idx="120">
                  <c:v>302.99700000000001</c:v>
                </c:pt>
                <c:pt idx="121">
                  <c:v>306.40899999999999</c:v>
                </c:pt>
                <c:pt idx="122">
                  <c:v>309.80700000000002</c:v>
                </c:pt>
                <c:pt idx="123">
                  <c:v>313.57900000000001</c:v>
                </c:pt>
                <c:pt idx="124">
                  <c:v>318.113</c:v>
                </c:pt>
                <c:pt idx="125">
                  <c:v>323.44200000000001</c:v>
                </c:pt>
                <c:pt idx="126">
                  <c:v>332.81</c:v>
                </c:pt>
                <c:pt idx="127">
                  <c:v>342.84699999999998</c:v>
                </c:pt>
                <c:pt idx="128">
                  <c:v>345.82499999999999</c:v>
                </c:pt>
                <c:pt idx="129">
                  <c:v>347.06</c:v>
                </c:pt>
                <c:pt idx="130">
                  <c:v>348.32299999999998</c:v>
                </c:pt>
                <c:pt idx="131">
                  <c:v>349.56799999999998</c:v>
                </c:pt>
                <c:pt idx="132">
                  <c:v>350.767</c:v>
                </c:pt>
                <c:pt idx="133">
                  <c:v>351.96899999999999</c:v>
                </c:pt>
                <c:pt idx="134">
                  <c:v>353.19400000000002</c:v>
                </c:pt>
                <c:pt idx="135">
                  <c:v>354.37299999999999</c:v>
                </c:pt>
                <c:pt idx="136">
                  <c:v>355.488</c:v>
                </c:pt>
                <c:pt idx="137">
                  <c:v>356.56400000000002</c:v>
                </c:pt>
                <c:pt idx="138">
                  <c:v>357.59800000000001</c:v>
                </c:pt>
                <c:pt idx="139">
                  <c:v>358.59300000000002</c:v>
                </c:pt>
                <c:pt idx="140">
                  <c:v>359.50799999999998</c:v>
                </c:pt>
                <c:pt idx="141">
                  <c:v>360.30700000000002</c:v>
                </c:pt>
                <c:pt idx="142">
                  <c:v>361.03199999999998</c:v>
                </c:pt>
                <c:pt idx="143">
                  <c:v>361.53500000000003</c:v>
                </c:pt>
                <c:pt idx="144">
                  <c:v>361.75400000000002</c:v>
                </c:pt>
                <c:pt idx="145">
                  <c:v>361.41800000000001</c:v>
                </c:pt>
                <c:pt idx="146">
                  <c:v>359.87900000000002</c:v>
                </c:pt>
                <c:pt idx="147">
                  <c:v>356.33300000000003</c:v>
                </c:pt>
                <c:pt idx="148">
                  <c:v>352.58499999999998</c:v>
                </c:pt>
                <c:pt idx="149">
                  <c:v>349.51499999999999</c:v>
                </c:pt>
                <c:pt idx="150">
                  <c:v>347.03699999999998</c:v>
                </c:pt>
                <c:pt idx="151">
                  <c:v>344.91800000000001</c:v>
                </c:pt>
                <c:pt idx="152">
                  <c:v>342.99099999999999</c:v>
                </c:pt>
                <c:pt idx="153">
                  <c:v>341.19600000000003</c:v>
                </c:pt>
                <c:pt idx="154">
                  <c:v>339.56</c:v>
                </c:pt>
                <c:pt idx="155">
                  <c:v>338.07799999999997</c:v>
                </c:pt>
                <c:pt idx="156">
                  <c:v>336.75799999999998</c:v>
                </c:pt>
                <c:pt idx="157">
                  <c:v>335.60399999999998</c:v>
                </c:pt>
                <c:pt idx="158">
                  <c:v>334.51400000000001</c:v>
                </c:pt>
                <c:pt idx="159">
                  <c:v>333.50099999999998</c:v>
                </c:pt>
                <c:pt idx="160">
                  <c:v>332.59500000000003</c:v>
                </c:pt>
                <c:pt idx="161">
                  <c:v>331.80700000000002</c:v>
                </c:pt>
                <c:pt idx="162">
                  <c:v>331.09699999999998</c:v>
                </c:pt>
                <c:pt idx="163">
                  <c:v>330.464</c:v>
                </c:pt>
                <c:pt idx="164">
                  <c:v>329.94600000000003</c:v>
                </c:pt>
                <c:pt idx="165">
                  <c:v>329.50700000000001</c:v>
                </c:pt>
                <c:pt idx="166">
                  <c:v>329.11500000000001</c:v>
                </c:pt>
                <c:pt idx="167">
                  <c:v>328.77300000000002</c:v>
                </c:pt>
                <c:pt idx="168">
                  <c:v>328.54899999999998</c:v>
                </c:pt>
                <c:pt idx="169">
                  <c:v>328.41899999999998</c:v>
                </c:pt>
                <c:pt idx="170">
                  <c:v>328.31900000000002</c:v>
                </c:pt>
                <c:pt idx="171">
                  <c:v>328.26499999999999</c:v>
                </c:pt>
                <c:pt idx="172">
                  <c:v>328.24599999999998</c:v>
                </c:pt>
                <c:pt idx="173">
                  <c:v>328.29899999999998</c:v>
                </c:pt>
                <c:pt idx="174">
                  <c:v>328.39400000000001</c:v>
                </c:pt>
                <c:pt idx="175">
                  <c:v>328.55900000000003</c:v>
                </c:pt>
                <c:pt idx="176">
                  <c:v>328.78800000000001</c:v>
                </c:pt>
                <c:pt idx="177">
                  <c:v>329.02</c:v>
                </c:pt>
                <c:pt idx="178">
                  <c:v>329.28899999999999</c:v>
                </c:pt>
                <c:pt idx="179">
                  <c:v>329.59800000000001</c:v>
                </c:pt>
                <c:pt idx="180">
                  <c:v>329.90100000000001</c:v>
                </c:pt>
                <c:pt idx="181">
                  <c:v>330.197</c:v>
                </c:pt>
                <c:pt idx="182">
                  <c:v>330.53800000000001</c:v>
                </c:pt>
                <c:pt idx="183">
                  <c:v>330.91699999999997</c:v>
                </c:pt>
                <c:pt idx="184">
                  <c:v>331.28</c:v>
                </c:pt>
                <c:pt idx="185">
                  <c:v>331.67599999999999</c:v>
                </c:pt>
                <c:pt idx="186">
                  <c:v>332.08100000000002</c:v>
                </c:pt>
                <c:pt idx="187">
                  <c:v>332.50700000000001</c:v>
                </c:pt>
                <c:pt idx="188">
                  <c:v>332.964</c:v>
                </c:pt>
                <c:pt idx="189">
                  <c:v>333.43299999999999</c:v>
                </c:pt>
                <c:pt idx="190">
                  <c:v>333.935</c:v>
                </c:pt>
                <c:pt idx="191">
                  <c:v>334.43799999999999</c:v>
                </c:pt>
                <c:pt idx="192">
                  <c:v>334.93599999999998</c:v>
                </c:pt>
                <c:pt idx="193">
                  <c:v>335.44299999999998</c:v>
                </c:pt>
                <c:pt idx="194">
                  <c:v>335.96300000000002</c:v>
                </c:pt>
                <c:pt idx="195">
                  <c:v>336.49099999999999</c:v>
                </c:pt>
                <c:pt idx="196">
                  <c:v>337.05</c:v>
                </c:pt>
                <c:pt idx="197">
                  <c:v>337.58499999999998</c:v>
                </c:pt>
                <c:pt idx="198">
                  <c:v>338.13900000000001</c:v>
                </c:pt>
                <c:pt idx="199">
                  <c:v>338.71800000000002</c:v>
                </c:pt>
                <c:pt idx="200">
                  <c:v>339.327</c:v>
                </c:pt>
                <c:pt idx="201">
                  <c:v>339.91399999999999</c:v>
                </c:pt>
                <c:pt idx="202">
                  <c:v>340.50700000000001</c:v>
                </c:pt>
                <c:pt idx="203">
                  <c:v>341.11399999999998</c:v>
                </c:pt>
                <c:pt idx="204">
                  <c:v>341.733</c:v>
                </c:pt>
                <c:pt idx="205">
                  <c:v>342.36900000000003</c:v>
                </c:pt>
                <c:pt idx="206">
                  <c:v>343</c:v>
                </c:pt>
                <c:pt idx="207">
                  <c:v>343.61700000000002</c:v>
                </c:pt>
                <c:pt idx="208">
                  <c:v>344.25599999999997</c:v>
                </c:pt>
                <c:pt idx="209">
                  <c:v>344.92099999999999</c:v>
                </c:pt>
                <c:pt idx="210">
                  <c:v>345.59300000000002</c:v>
                </c:pt>
                <c:pt idx="211">
                  <c:v>346.21800000000002</c:v>
                </c:pt>
                <c:pt idx="212">
                  <c:v>346.803</c:v>
                </c:pt>
                <c:pt idx="213">
                  <c:v>347.41500000000002</c:v>
                </c:pt>
                <c:pt idx="214">
                  <c:v>348.02199999999999</c:v>
                </c:pt>
                <c:pt idx="215">
                  <c:v>348.62599999999998</c:v>
                </c:pt>
                <c:pt idx="216">
                  <c:v>349.21300000000002</c:v>
                </c:pt>
                <c:pt idx="217">
                  <c:v>349.779</c:v>
                </c:pt>
                <c:pt idx="218">
                  <c:v>350.36799999999999</c:v>
                </c:pt>
                <c:pt idx="219">
                  <c:v>350.93299999999999</c:v>
                </c:pt>
                <c:pt idx="220">
                  <c:v>351.45600000000002</c:v>
                </c:pt>
                <c:pt idx="221">
                  <c:v>351.988</c:v>
                </c:pt>
                <c:pt idx="222">
                  <c:v>352.51900000000001</c:v>
                </c:pt>
                <c:pt idx="223">
                  <c:v>352.96100000000001</c:v>
                </c:pt>
                <c:pt idx="224">
                  <c:v>353.399</c:v>
                </c:pt>
                <c:pt idx="225">
                  <c:v>353.77300000000002</c:v>
                </c:pt>
                <c:pt idx="226">
                  <c:v>354.17700000000002</c:v>
                </c:pt>
                <c:pt idx="227">
                  <c:v>354.55500000000001</c:v>
                </c:pt>
                <c:pt idx="228">
                  <c:v>354.87099999999998</c:v>
                </c:pt>
                <c:pt idx="229">
                  <c:v>355.17</c:v>
                </c:pt>
                <c:pt idx="230">
                  <c:v>355.43700000000001</c:v>
                </c:pt>
                <c:pt idx="231">
                  <c:v>355.64699999999999</c:v>
                </c:pt>
                <c:pt idx="232">
                  <c:v>355.71699999999998</c:v>
                </c:pt>
                <c:pt idx="233">
                  <c:v>355.78699999999998</c:v>
                </c:pt>
                <c:pt idx="234">
                  <c:v>355.83199999999999</c:v>
                </c:pt>
                <c:pt idx="235">
                  <c:v>355.81099999999998</c:v>
                </c:pt>
                <c:pt idx="236">
                  <c:v>355.76</c:v>
                </c:pt>
                <c:pt idx="237">
                  <c:v>355.67200000000003</c:v>
                </c:pt>
                <c:pt idx="238">
                  <c:v>355.54399999999998</c:v>
                </c:pt>
                <c:pt idx="239">
                  <c:v>355.38</c:v>
                </c:pt>
                <c:pt idx="240">
                  <c:v>355.19200000000001</c:v>
                </c:pt>
                <c:pt idx="241">
                  <c:v>354.94600000000003</c:v>
                </c:pt>
                <c:pt idx="242">
                  <c:v>354.66399999999999</c:v>
                </c:pt>
                <c:pt idx="243">
                  <c:v>354.36500000000001</c:v>
                </c:pt>
                <c:pt idx="244">
                  <c:v>354.06799999999998</c:v>
                </c:pt>
                <c:pt idx="245">
                  <c:v>353.75400000000002</c:v>
                </c:pt>
                <c:pt idx="246">
                  <c:v>353.435</c:v>
                </c:pt>
                <c:pt idx="247">
                  <c:v>353.11900000000003</c:v>
                </c:pt>
                <c:pt idx="248">
                  <c:v>352.82799999999997</c:v>
                </c:pt>
                <c:pt idx="249">
                  <c:v>352.53899999999999</c:v>
                </c:pt>
                <c:pt idx="250">
                  <c:v>352.28300000000002</c:v>
                </c:pt>
                <c:pt idx="251">
                  <c:v>352.02</c:v>
                </c:pt>
                <c:pt idx="252">
                  <c:v>351.78399999999999</c:v>
                </c:pt>
                <c:pt idx="253">
                  <c:v>351.56599999999997</c:v>
                </c:pt>
                <c:pt idx="254">
                  <c:v>351.33699999999999</c:v>
                </c:pt>
                <c:pt idx="255">
                  <c:v>351.11700000000002</c:v>
                </c:pt>
                <c:pt idx="256">
                  <c:v>350.93700000000001</c:v>
                </c:pt>
                <c:pt idx="257">
                  <c:v>350.76299999999998</c:v>
                </c:pt>
                <c:pt idx="258">
                  <c:v>350.61599999999999</c:v>
                </c:pt>
                <c:pt idx="259">
                  <c:v>350.47699999999998</c:v>
                </c:pt>
                <c:pt idx="260">
                  <c:v>350.34500000000003</c:v>
                </c:pt>
                <c:pt idx="261">
                  <c:v>350.23</c:v>
                </c:pt>
                <c:pt idx="262">
                  <c:v>350.15199999999999</c:v>
                </c:pt>
                <c:pt idx="263">
                  <c:v>350.06</c:v>
                </c:pt>
                <c:pt idx="264">
                  <c:v>349.98099999999999</c:v>
                </c:pt>
                <c:pt idx="265">
                  <c:v>349.90899999999999</c:v>
                </c:pt>
                <c:pt idx="266">
                  <c:v>349.82</c:v>
                </c:pt>
                <c:pt idx="267">
                  <c:v>349.774</c:v>
                </c:pt>
                <c:pt idx="268">
                  <c:v>349.75200000000001</c:v>
                </c:pt>
                <c:pt idx="269">
                  <c:v>349.76299999999998</c:v>
                </c:pt>
                <c:pt idx="270">
                  <c:v>349.79199999999997</c:v>
                </c:pt>
                <c:pt idx="271">
                  <c:v>349.82299999999998</c:v>
                </c:pt>
                <c:pt idx="272">
                  <c:v>349.88099999999997</c:v>
                </c:pt>
                <c:pt idx="273">
                  <c:v>349.95600000000002</c:v>
                </c:pt>
                <c:pt idx="274">
                  <c:v>350.017</c:v>
                </c:pt>
                <c:pt idx="275">
                  <c:v>350.07400000000001</c:v>
                </c:pt>
                <c:pt idx="276">
                  <c:v>350.161</c:v>
                </c:pt>
                <c:pt idx="277">
                  <c:v>350.23700000000002</c:v>
                </c:pt>
                <c:pt idx="278">
                  <c:v>350.34100000000001</c:v>
                </c:pt>
                <c:pt idx="279">
                  <c:v>350.45400000000001</c:v>
                </c:pt>
                <c:pt idx="280">
                  <c:v>350.55399999999997</c:v>
                </c:pt>
                <c:pt idx="281">
                  <c:v>350.63600000000002</c:v>
                </c:pt>
                <c:pt idx="282">
                  <c:v>350.73200000000003</c:v>
                </c:pt>
                <c:pt idx="283">
                  <c:v>350.90199999999999</c:v>
                </c:pt>
                <c:pt idx="284">
                  <c:v>351.06299999999999</c:v>
                </c:pt>
                <c:pt idx="285">
                  <c:v>351.18599999999998</c:v>
                </c:pt>
                <c:pt idx="286">
                  <c:v>351.34300000000002</c:v>
                </c:pt>
                <c:pt idx="287">
                  <c:v>351.5</c:v>
                </c:pt>
                <c:pt idx="288">
                  <c:v>351.67099999999999</c:v>
                </c:pt>
                <c:pt idx="289">
                  <c:v>351.84</c:v>
                </c:pt>
                <c:pt idx="290">
                  <c:v>352.01600000000002</c:v>
                </c:pt>
                <c:pt idx="291">
                  <c:v>352.21199999999999</c:v>
                </c:pt>
                <c:pt idx="292">
                  <c:v>352.36500000000001</c:v>
                </c:pt>
                <c:pt idx="293">
                  <c:v>352.53399999999999</c:v>
                </c:pt>
                <c:pt idx="294">
                  <c:v>352.71600000000001</c:v>
                </c:pt>
                <c:pt idx="295">
                  <c:v>352.91199999999998</c:v>
                </c:pt>
                <c:pt idx="296">
                  <c:v>353.10899999999998</c:v>
                </c:pt>
                <c:pt idx="297">
                  <c:v>353.30700000000002</c:v>
                </c:pt>
                <c:pt idx="298">
                  <c:v>353.49099999999999</c:v>
                </c:pt>
                <c:pt idx="299">
                  <c:v>353.67599999999999</c:v>
                </c:pt>
                <c:pt idx="300">
                  <c:v>353.89499999999998</c:v>
                </c:pt>
                <c:pt idx="301">
                  <c:v>354.10399999999998</c:v>
                </c:pt>
                <c:pt idx="302">
                  <c:v>354.31900000000002</c:v>
                </c:pt>
                <c:pt idx="303">
                  <c:v>354.517</c:v>
                </c:pt>
                <c:pt idx="304">
                  <c:v>354.71499999999997</c:v>
                </c:pt>
                <c:pt idx="305">
                  <c:v>354.928</c:v>
                </c:pt>
                <c:pt idx="306">
                  <c:v>355.11599999999999</c:v>
                </c:pt>
                <c:pt idx="307">
                  <c:v>355.27</c:v>
                </c:pt>
                <c:pt idx="308">
                  <c:v>355.42599999999999</c:v>
                </c:pt>
                <c:pt idx="309">
                  <c:v>355.584</c:v>
                </c:pt>
                <c:pt idx="310">
                  <c:v>355.71</c:v>
                </c:pt>
                <c:pt idx="311">
                  <c:v>355.85500000000002</c:v>
                </c:pt>
                <c:pt idx="312">
                  <c:v>355.98599999999999</c:v>
                </c:pt>
                <c:pt idx="313">
                  <c:v>356.08100000000002</c:v>
                </c:pt>
                <c:pt idx="314">
                  <c:v>356.16300000000001</c:v>
                </c:pt>
                <c:pt idx="315">
                  <c:v>356.25799999999998</c:v>
                </c:pt>
                <c:pt idx="316">
                  <c:v>356.32</c:v>
                </c:pt>
                <c:pt idx="317">
                  <c:v>356.392</c:v>
                </c:pt>
                <c:pt idx="318">
                  <c:v>356.464</c:v>
                </c:pt>
                <c:pt idx="319">
                  <c:v>356.47699999999998</c:v>
                </c:pt>
                <c:pt idx="320">
                  <c:v>356.49700000000001</c:v>
                </c:pt>
                <c:pt idx="321">
                  <c:v>356.51799999999997</c:v>
                </c:pt>
                <c:pt idx="322">
                  <c:v>356.53899999999999</c:v>
                </c:pt>
                <c:pt idx="323">
                  <c:v>356.55700000000002</c:v>
                </c:pt>
                <c:pt idx="324">
                  <c:v>356.58</c:v>
                </c:pt>
                <c:pt idx="325">
                  <c:v>356.57799999999997</c:v>
                </c:pt>
                <c:pt idx="326">
                  <c:v>356.548</c:v>
                </c:pt>
                <c:pt idx="327">
                  <c:v>356.49700000000001</c:v>
                </c:pt>
                <c:pt idx="328">
                  <c:v>356.46600000000001</c:v>
                </c:pt>
                <c:pt idx="329">
                  <c:v>356.39400000000001</c:v>
                </c:pt>
                <c:pt idx="330">
                  <c:v>356.34300000000002</c:v>
                </c:pt>
                <c:pt idx="331">
                  <c:v>356.28899999999999</c:v>
                </c:pt>
                <c:pt idx="332">
                  <c:v>356.20699999999999</c:v>
                </c:pt>
                <c:pt idx="333">
                  <c:v>356.09899999999999</c:v>
                </c:pt>
                <c:pt idx="334">
                  <c:v>355.96800000000002</c:v>
                </c:pt>
                <c:pt idx="335">
                  <c:v>355.82400000000001</c:v>
                </c:pt>
                <c:pt idx="336">
                  <c:v>355.66199999999998</c:v>
                </c:pt>
                <c:pt idx="337">
                  <c:v>355.46899999999999</c:v>
                </c:pt>
                <c:pt idx="338">
                  <c:v>355.26499999999999</c:v>
                </c:pt>
                <c:pt idx="339">
                  <c:v>355.05099999999999</c:v>
                </c:pt>
                <c:pt idx="340">
                  <c:v>354.82400000000001</c:v>
                </c:pt>
                <c:pt idx="341">
                  <c:v>354.58100000000002</c:v>
                </c:pt>
                <c:pt idx="342">
                  <c:v>354.32499999999999</c:v>
                </c:pt>
                <c:pt idx="343">
                  <c:v>354.065</c:v>
                </c:pt>
                <c:pt idx="344">
                  <c:v>353.815</c:v>
                </c:pt>
                <c:pt idx="345">
                  <c:v>353.55200000000002</c:v>
                </c:pt>
                <c:pt idx="346">
                  <c:v>353.28300000000002</c:v>
                </c:pt>
                <c:pt idx="347">
                  <c:v>353.01499999999999</c:v>
                </c:pt>
                <c:pt idx="348">
                  <c:v>352.75400000000002</c:v>
                </c:pt>
                <c:pt idx="349">
                  <c:v>352.47800000000001</c:v>
                </c:pt>
                <c:pt idx="350">
                  <c:v>352.19</c:v>
                </c:pt>
                <c:pt idx="351">
                  <c:v>351.87099999999998</c:v>
                </c:pt>
                <c:pt idx="352">
                  <c:v>351.52600000000001</c:v>
                </c:pt>
                <c:pt idx="353">
                  <c:v>351.178</c:v>
                </c:pt>
                <c:pt idx="354">
                  <c:v>350.815</c:v>
                </c:pt>
                <c:pt idx="355">
                  <c:v>350.45499999999998</c:v>
                </c:pt>
                <c:pt idx="356">
                  <c:v>350.08600000000001</c:v>
                </c:pt>
                <c:pt idx="357">
                  <c:v>349.70800000000003</c:v>
                </c:pt>
                <c:pt idx="358">
                  <c:v>349.346</c:v>
                </c:pt>
                <c:pt idx="359">
                  <c:v>348.98</c:v>
                </c:pt>
                <c:pt idx="360">
                  <c:v>348.63200000000001</c:v>
                </c:pt>
                <c:pt idx="361">
                  <c:v>348.279</c:v>
                </c:pt>
                <c:pt idx="362">
                  <c:v>347.91</c:v>
                </c:pt>
                <c:pt idx="363">
                  <c:v>347.54399999999998</c:v>
                </c:pt>
                <c:pt idx="364">
                  <c:v>347.19200000000001</c:v>
                </c:pt>
                <c:pt idx="365">
                  <c:v>346.84100000000001</c:v>
                </c:pt>
                <c:pt idx="366">
                  <c:v>346.49400000000003</c:v>
                </c:pt>
                <c:pt idx="367">
                  <c:v>346.17200000000003</c:v>
                </c:pt>
                <c:pt idx="368">
                  <c:v>345.86799999999999</c:v>
                </c:pt>
                <c:pt idx="369">
                  <c:v>345.53699999999998</c:v>
                </c:pt>
                <c:pt idx="370">
                  <c:v>345.19</c:v>
                </c:pt>
                <c:pt idx="371">
                  <c:v>344.84500000000003</c:v>
                </c:pt>
                <c:pt idx="372">
                  <c:v>344.48099999999999</c:v>
                </c:pt>
                <c:pt idx="373">
                  <c:v>344.09800000000001</c:v>
                </c:pt>
                <c:pt idx="374">
                  <c:v>343.69799999999998</c:v>
                </c:pt>
                <c:pt idx="375">
                  <c:v>343.31599999999997</c:v>
                </c:pt>
                <c:pt idx="376">
                  <c:v>342.93099999999998</c:v>
                </c:pt>
                <c:pt idx="377">
                  <c:v>342.53800000000001</c:v>
                </c:pt>
                <c:pt idx="378">
                  <c:v>342.161</c:v>
                </c:pt>
                <c:pt idx="379">
                  <c:v>341.78500000000003</c:v>
                </c:pt>
                <c:pt idx="380">
                  <c:v>341.40100000000001</c:v>
                </c:pt>
                <c:pt idx="381">
                  <c:v>340.97199999999998</c:v>
                </c:pt>
                <c:pt idx="382">
                  <c:v>340.53399999999999</c:v>
                </c:pt>
                <c:pt idx="383">
                  <c:v>340.09500000000003</c:v>
                </c:pt>
                <c:pt idx="384">
                  <c:v>339.62599999999998</c:v>
                </c:pt>
                <c:pt idx="385">
                  <c:v>339.19200000000001</c:v>
                </c:pt>
                <c:pt idx="386">
                  <c:v>338.77199999999999</c:v>
                </c:pt>
                <c:pt idx="387">
                  <c:v>338.37</c:v>
                </c:pt>
                <c:pt idx="388">
                  <c:v>337.923</c:v>
                </c:pt>
                <c:pt idx="389">
                  <c:v>337.47500000000002</c:v>
                </c:pt>
                <c:pt idx="390">
                  <c:v>337.02</c:v>
                </c:pt>
                <c:pt idx="391">
                  <c:v>336.589</c:v>
                </c:pt>
                <c:pt idx="392">
                  <c:v>336.18</c:v>
                </c:pt>
                <c:pt idx="393">
                  <c:v>335.767</c:v>
                </c:pt>
                <c:pt idx="394">
                  <c:v>335.35700000000003</c:v>
                </c:pt>
                <c:pt idx="395">
                  <c:v>334.95</c:v>
                </c:pt>
                <c:pt idx="396">
                  <c:v>334.553</c:v>
                </c:pt>
                <c:pt idx="397">
                  <c:v>334.14100000000002</c:v>
                </c:pt>
                <c:pt idx="398">
                  <c:v>333.75</c:v>
                </c:pt>
                <c:pt idx="399">
                  <c:v>333.33300000000003</c:v>
                </c:pt>
                <c:pt idx="400">
                  <c:v>332.91</c:v>
                </c:pt>
                <c:pt idx="401">
                  <c:v>332.48599999999999</c:v>
                </c:pt>
                <c:pt idx="402">
                  <c:v>332.05399999999997</c:v>
                </c:pt>
                <c:pt idx="403">
                  <c:v>331.62700000000001</c:v>
                </c:pt>
                <c:pt idx="404">
                  <c:v>331.20499999999998</c:v>
                </c:pt>
                <c:pt idx="405">
                  <c:v>330.78</c:v>
                </c:pt>
                <c:pt idx="406">
                  <c:v>330.36</c:v>
                </c:pt>
                <c:pt idx="407">
                  <c:v>329.90600000000001</c:v>
                </c:pt>
                <c:pt idx="408">
                  <c:v>329.43200000000002</c:v>
                </c:pt>
                <c:pt idx="409">
                  <c:v>328.91399999999999</c:v>
                </c:pt>
                <c:pt idx="410">
                  <c:v>328.38799999999998</c:v>
                </c:pt>
                <c:pt idx="411">
                  <c:v>327.87599999999998</c:v>
                </c:pt>
                <c:pt idx="412">
                  <c:v>327.36700000000002</c:v>
                </c:pt>
                <c:pt idx="413">
                  <c:v>326.858</c:v>
                </c:pt>
                <c:pt idx="414">
                  <c:v>326.32299999999998</c:v>
                </c:pt>
                <c:pt idx="415">
                  <c:v>325.79500000000002</c:v>
                </c:pt>
                <c:pt idx="416">
                  <c:v>325.29500000000002</c:v>
                </c:pt>
                <c:pt idx="417">
                  <c:v>324.80799999999999</c:v>
                </c:pt>
                <c:pt idx="418">
                  <c:v>324.30799999999999</c:v>
                </c:pt>
                <c:pt idx="419">
                  <c:v>323.803</c:v>
                </c:pt>
                <c:pt idx="420">
                  <c:v>323.32900000000001</c:v>
                </c:pt>
                <c:pt idx="421">
                  <c:v>322.86099999999999</c:v>
                </c:pt>
                <c:pt idx="422">
                  <c:v>322.39299999999997</c:v>
                </c:pt>
                <c:pt idx="423">
                  <c:v>321.94200000000001</c:v>
                </c:pt>
                <c:pt idx="424">
                  <c:v>321.51400000000001</c:v>
                </c:pt>
                <c:pt idx="425">
                  <c:v>321.10300000000001</c:v>
                </c:pt>
                <c:pt idx="426">
                  <c:v>320.71600000000001</c:v>
                </c:pt>
                <c:pt idx="427">
                  <c:v>320.346</c:v>
                </c:pt>
                <c:pt idx="428">
                  <c:v>319.99</c:v>
                </c:pt>
                <c:pt idx="429">
                  <c:v>319.62200000000001</c:v>
                </c:pt>
                <c:pt idx="430">
                  <c:v>319.24700000000001</c:v>
                </c:pt>
                <c:pt idx="431">
                  <c:v>318.85899999999998</c:v>
                </c:pt>
                <c:pt idx="432">
                  <c:v>318.46899999999999</c:v>
                </c:pt>
                <c:pt idx="433">
                  <c:v>318.07600000000002</c:v>
                </c:pt>
                <c:pt idx="434">
                  <c:v>317.67500000000001</c:v>
                </c:pt>
                <c:pt idx="435">
                  <c:v>317.26400000000001</c:v>
                </c:pt>
                <c:pt idx="436">
                  <c:v>316.84699999999998</c:v>
                </c:pt>
                <c:pt idx="437">
                  <c:v>316.43200000000002</c:v>
                </c:pt>
                <c:pt idx="438">
                  <c:v>316.00799999999998</c:v>
                </c:pt>
                <c:pt idx="439">
                  <c:v>315.57900000000001</c:v>
                </c:pt>
                <c:pt idx="440">
                  <c:v>315.185</c:v>
                </c:pt>
                <c:pt idx="441">
                  <c:v>314.78500000000003</c:v>
                </c:pt>
                <c:pt idx="442">
                  <c:v>314.37700000000001</c:v>
                </c:pt>
                <c:pt idx="443">
                  <c:v>313.95800000000003</c:v>
                </c:pt>
                <c:pt idx="444">
                  <c:v>313.52999999999997</c:v>
                </c:pt>
                <c:pt idx="445">
                  <c:v>313.09100000000001</c:v>
                </c:pt>
                <c:pt idx="446">
                  <c:v>312.64600000000002</c:v>
                </c:pt>
                <c:pt idx="447">
                  <c:v>312.20400000000001</c:v>
                </c:pt>
                <c:pt idx="448">
                  <c:v>311.77300000000002</c:v>
                </c:pt>
                <c:pt idx="449">
                  <c:v>311.35199999999998</c:v>
                </c:pt>
                <c:pt idx="450">
                  <c:v>310.94</c:v>
                </c:pt>
                <c:pt idx="451">
                  <c:v>310.53100000000001</c:v>
                </c:pt>
                <c:pt idx="452">
                  <c:v>310.12400000000002</c:v>
                </c:pt>
                <c:pt idx="453">
                  <c:v>309.71800000000002</c:v>
                </c:pt>
                <c:pt idx="454">
                  <c:v>309.30200000000002</c:v>
                </c:pt>
                <c:pt idx="455">
                  <c:v>308.87700000000001</c:v>
                </c:pt>
                <c:pt idx="456">
                  <c:v>308.42899999999997</c:v>
                </c:pt>
                <c:pt idx="457">
                  <c:v>307.96600000000001</c:v>
                </c:pt>
                <c:pt idx="458">
                  <c:v>307.48700000000002</c:v>
                </c:pt>
                <c:pt idx="459">
                  <c:v>307.005</c:v>
                </c:pt>
                <c:pt idx="460">
                  <c:v>306.51900000000001</c:v>
                </c:pt>
                <c:pt idx="461">
                  <c:v>306.02199999999999</c:v>
                </c:pt>
                <c:pt idx="462">
                  <c:v>305.51600000000002</c:v>
                </c:pt>
                <c:pt idx="463">
                  <c:v>305.005</c:v>
                </c:pt>
                <c:pt idx="464">
                  <c:v>304.48899999999998</c:v>
                </c:pt>
                <c:pt idx="465">
                  <c:v>303.983</c:v>
                </c:pt>
                <c:pt idx="466">
                  <c:v>303.483</c:v>
                </c:pt>
                <c:pt idx="467">
                  <c:v>302.96600000000001</c:v>
                </c:pt>
                <c:pt idx="468">
                  <c:v>302.45</c:v>
                </c:pt>
                <c:pt idx="469">
                  <c:v>301.94099999999997</c:v>
                </c:pt>
                <c:pt idx="470">
                  <c:v>301.38900000000001</c:v>
                </c:pt>
                <c:pt idx="471">
                  <c:v>300.83300000000003</c:v>
                </c:pt>
                <c:pt idx="472">
                  <c:v>300.27699999999999</c:v>
                </c:pt>
                <c:pt idx="473">
                  <c:v>299.71100000000001</c:v>
                </c:pt>
                <c:pt idx="474">
                  <c:v>299.149</c:v>
                </c:pt>
                <c:pt idx="475">
                  <c:v>298.59800000000001</c:v>
                </c:pt>
                <c:pt idx="476">
                  <c:v>298.06299999999999</c:v>
                </c:pt>
                <c:pt idx="477">
                  <c:v>297.536</c:v>
                </c:pt>
                <c:pt idx="478">
                  <c:v>297.024</c:v>
                </c:pt>
                <c:pt idx="479">
                  <c:v>296.52600000000001</c:v>
                </c:pt>
                <c:pt idx="480">
                  <c:v>296.024</c:v>
                </c:pt>
                <c:pt idx="481">
                  <c:v>295.48500000000001</c:v>
                </c:pt>
                <c:pt idx="482">
                  <c:v>294.95</c:v>
                </c:pt>
                <c:pt idx="483">
                  <c:v>294.41699999999997</c:v>
                </c:pt>
                <c:pt idx="484">
                  <c:v>293.88099999999997</c:v>
                </c:pt>
                <c:pt idx="485">
                  <c:v>293.32799999999997</c:v>
                </c:pt>
                <c:pt idx="486">
                  <c:v>292.77</c:v>
                </c:pt>
                <c:pt idx="487">
                  <c:v>292.221</c:v>
                </c:pt>
                <c:pt idx="488">
                  <c:v>291.66800000000001</c:v>
                </c:pt>
                <c:pt idx="489">
                  <c:v>291.11099999999999</c:v>
                </c:pt>
                <c:pt idx="490">
                  <c:v>290.55099999999999</c:v>
                </c:pt>
                <c:pt idx="491">
                  <c:v>289.99599999999998</c:v>
                </c:pt>
                <c:pt idx="492">
                  <c:v>289.447</c:v>
                </c:pt>
                <c:pt idx="493">
                  <c:v>288.90699999999998</c:v>
                </c:pt>
                <c:pt idx="494">
                  <c:v>288.36799999999999</c:v>
                </c:pt>
                <c:pt idx="495">
                  <c:v>287.83300000000003</c:v>
                </c:pt>
                <c:pt idx="496">
                  <c:v>287.31299999999999</c:v>
                </c:pt>
                <c:pt idx="497">
                  <c:v>286.80500000000001</c:v>
                </c:pt>
                <c:pt idx="498">
                  <c:v>286.30599999999998</c:v>
                </c:pt>
                <c:pt idx="499">
                  <c:v>285.815</c:v>
                </c:pt>
                <c:pt idx="500">
                  <c:v>285.32600000000002</c:v>
                </c:pt>
                <c:pt idx="501">
                  <c:v>284.83999999999997</c:v>
                </c:pt>
                <c:pt idx="502">
                  <c:v>284.36599999999999</c:v>
                </c:pt>
                <c:pt idx="503">
                  <c:v>283.892</c:v>
                </c:pt>
                <c:pt idx="504">
                  <c:v>283.40899999999999</c:v>
                </c:pt>
                <c:pt idx="505">
                  <c:v>282.93200000000002</c:v>
                </c:pt>
                <c:pt idx="506">
                  <c:v>282.45999999999998</c:v>
                </c:pt>
                <c:pt idx="507">
                  <c:v>281.995</c:v>
                </c:pt>
                <c:pt idx="508">
                  <c:v>281.54899999999998</c:v>
                </c:pt>
                <c:pt idx="509">
                  <c:v>281.125</c:v>
                </c:pt>
                <c:pt idx="510">
                  <c:v>280.72899999999998</c:v>
                </c:pt>
                <c:pt idx="511">
                  <c:v>280.33699999999999</c:v>
                </c:pt>
                <c:pt idx="512">
                  <c:v>279.91500000000002</c:v>
                </c:pt>
                <c:pt idx="513">
                  <c:v>279.49700000000001</c:v>
                </c:pt>
                <c:pt idx="514">
                  <c:v>279.08199999999999</c:v>
                </c:pt>
                <c:pt idx="515">
                  <c:v>278.64800000000002</c:v>
                </c:pt>
                <c:pt idx="516">
                  <c:v>278.21199999999999</c:v>
                </c:pt>
                <c:pt idx="517">
                  <c:v>277.8</c:v>
                </c:pt>
                <c:pt idx="518">
                  <c:v>277.37799999999999</c:v>
                </c:pt>
                <c:pt idx="519">
                  <c:v>276.93599999999998</c:v>
                </c:pt>
                <c:pt idx="520">
                  <c:v>276.51799999999997</c:v>
                </c:pt>
                <c:pt idx="521">
                  <c:v>276.11200000000002</c:v>
                </c:pt>
                <c:pt idx="522">
                  <c:v>275.70800000000003</c:v>
                </c:pt>
                <c:pt idx="523">
                  <c:v>275.29000000000002</c:v>
                </c:pt>
                <c:pt idx="524">
                  <c:v>274.84500000000003</c:v>
                </c:pt>
                <c:pt idx="525">
                  <c:v>274.40199999999999</c:v>
                </c:pt>
                <c:pt idx="526">
                  <c:v>273.95699999999999</c:v>
                </c:pt>
                <c:pt idx="527">
                  <c:v>273.49799999999999</c:v>
                </c:pt>
                <c:pt idx="528">
                  <c:v>273.03699999999998</c:v>
                </c:pt>
                <c:pt idx="529">
                  <c:v>272.57600000000002</c:v>
                </c:pt>
                <c:pt idx="530">
                  <c:v>272.11700000000002</c:v>
                </c:pt>
                <c:pt idx="531">
                  <c:v>271.66199999999998</c:v>
                </c:pt>
                <c:pt idx="532">
                  <c:v>271.21699999999998</c:v>
                </c:pt>
                <c:pt idx="533">
                  <c:v>270.77600000000001</c:v>
                </c:pt>
                <c:pt idx="534">
                  <c:v>270.33600000000001</c:v>
                </c:pt>
              </c:numCache>
            </c:numRef>
          </c:yVal>
          <c:smooth val="1"/>
          <c:extLst>
            <c:ext xmlns:c16="http://schemas.microsoft.com/office/drawing/2014/chart" uri="{C3380CC4-5D6E-409C-BE32-E72D297353CC}">
              <c16:uniqueId val="{00000002-ADFC-402A-88A9-810938BD82A3}"/>
            </c:ext>
          </c:extLst>
        </c:ser>
        <c:dLbls>
          <c:showLegendKey val="0"/>
          <c:showVal val="0"/>
          <c:showCatName val="0"/>
          <c:showSerName val="0"/>
          <c:showPercent val="0"/>
          <c:showBubbleSize val="0"/>
        </c:dLbls>
        <c:axId val="629934104"/>
        <c:axId val="629934432"/>
      </c:scatterChart>
      <c:valAx>
        <c:axId val="629934104"/>
        <c:scaling>
          <c:orientation val="minMax"/>
        </c:scaling>
        <c:delete val="1"/>
        <c:axPos val="b"/>
        <c:majorGridlines>
          <c:spPr>
            <a:ln w="9525" cap="flat" cmpd="sng" algn="ctr">
              <a:solidFill>
                <a:schemeClr val="tx1">
                  <a:lumMod val="15000"/>
                  <a:lumOff val="85000"/>
                </a:schemeClr>
              </a:solidFill>
              <a:round/>
            </a:ln>
            <a:effectLst/>
          </c:spPr>
        </c:majorGridlines>
        <c:majorTickMark val="none"/>
        <c:minorTickMark val="none"/>
        <c:tickLblPos val="nextTo"/>
        <c:crossAx val="629934432"/>
        <c:crosses val="autoZero"/>
        <c:crossBetween val="midCat"/>
      </c:valAx>
      <c:valAx>
        <c:axId val="62993443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34104"/>
        <c:crosses val="autoZero"/>
        <c:crossBetween val="midCat"/>
      </c:valAx>
      <c:spPr>
        <a:noFill/>
        <a:ln>
          <a:noFill/>
        </a:ln>
        <a:effectLst/>
      </c:spPr>
    </c:plotArea>
    <c:plotVisOnly val="1"/>
    <c:dispBlanksAs val="gap"/>
    <c:showDLblsOverMax val="0"/>
  </c:chart>
  <c:spPr>
    <a:solidFill>
      <a:schemeClr val="bg1"/>
    </a:solidFill>
    <a:ln w="6350"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Power Run 1</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'Run 1 Std Map'!$H$2:$H$557</c:f>
              <c:numCache>
                <c:formatCode>0.000</c:formatCode>
                <c:ptCount val="556"/>
                <c:pt idx="0">
                  <c:v>1.3260000000000001</c:v>
                </c:pt>
                <c:pt idx="1">
                  <c:v>1.333</c:v>
                </c:pt>
                <c:pt idx="2">
                  <c:v>1.341</c:v>
                </c:pt>
                <c:pt idx="3">
                  <c:v>1.3480000000000001</c:v>
                </c:pt>
                <c:pt idx="4">
                  <c:v>1.355</c:v>
                </c:pt>
                <c:pt idx="5">
                  <c:v>1.363</c:v>
                </c:pt>
                <c:pt idx="6">
                  <c:v>1.37</c:v>
                </c:pt>
                <c:pt idx="7">
                  <c:v>1.3779999999999999</c:v>
                </c:pt>
                <c:pt idx="8">
                  <c:v>1.385</c:v>
                </c:pt>
                <c:pt idx="9">
                  <c:v>1.3919999999999999</c:v>
                </c:pt>
                <c:pt idx="10">
                  <c:v>1.4</c:v>
                </c:pt>
                <c:pt idx="11">
                  <c:v>1.407</c:v>
                </c:pt>
                <c:pt idx="12">
                  <c:v>1.4139999999999999</c:v>
                </c:pt>
                <c:pt idx="13">
                  <c:v>1.4219999999999999</c:v>
                </c:pt>
                <c:pt idx="14">
                  <c:v>1.429</c:v>
                </c:pt>
                <c:pt idx="15">
                  <c:v>1.4370000000000001</c:v>
                </c:pt>
                <c:pt idx="16">
                  <c:v>1.444</c:v>
                </c:pt>
                <c:pt idx="17">
                  <c:v>1.4510000000000001</c:v>
                </c:pt>
                <c:pt idx="18">
                  <c:v>1.4590000000000001</c:v>
                </c:pt>
                <c:pt idx="19">
                  <c:v>1.466</c:v>
                </c:pt>
                <c:pt idx="20">
                  <c:v>1.4730000000000001</c:v>
                </c:pt>
                <c:pt idx="21">
                  <c:v>1.4810000000000001</c:v>
                </c:pt>
                <c:pt idx="22">
                  <c:v>1.488</c:v>
                </c:pt>
                <c:pt idx="23">
                  <c:v>1.496</c:v>
                </c:pt>
                <c:pt idx="24">
                  <c:v>1.5029999999999999</c:v>
                </c:pt>
                <c:pt idx="25">
                  <c:v>1.51</c:v>
                </c:pt>
                <c:pt idx="26">
                  <c:v>1.518</c:v>
                </c:pt>
                <c:pt idx="27">
                  <c:v>1.5249999999999999</c:v>
                </c:pt>
                <c:pt idx="28">
                  <c:v>1.532</c:v>
                </c:pt>
                <c:pt idx="29">
                  <c:v>1.54</c:v>
                </c:pt>
                <c:pt idx="30">
                  <c:v>1.5469999999999999</c:v>
                </c:pt>
                <c:pt idx="31">
                  <c:v>1.554</c:v>
                </c:pt>
                <c:pt idx="32">
                  <c:v>1.5620000000000001</c:v>
                </c:pt>
                <c:pt idx="33">
                  <c:v>1.569</c:v>
                </c:pt>
                <c:pt idx="34">
                  <c:v>1.577</c:v>
                </c:pt>
                <c:pt idx="35">
                  <c:v>1.5840000000000001</c:v>
                </c:pt>
                <c:pt idx="36">
                  <c:v>1.591</c:v>
                </c:pt>
                <c:pt idx="37">
                  <c:v>1.599</c:v>
                </c:pt>
                <c:pt idx="38">
                  <c:v>1.6060000000000001</c:v>
                </c:pt>
                <c:pt idx="39">
                  <c:v>1.613</c:v>
                </c:pt>
                <c:pt idx="40">
                  <c:v>1.621</c:v>
                </c:pt>
                <c:pt idx="41">
                  <c:v>1.6279999999999999</c:v>
                </c:pt>
                <c:pt idx="42">
                  <c:v>1.6359999999999999</c:v>
                </c:pt>
                <c:pt idx="43">
                  <c:v>1.643</c:v>
                </c:pt>
                <c:pt idx="44">
                  <c:v>1.65</c:v>
                </c:pt>
                <c:pt idx="45">
                  <c:v>1.6579999999999999</c:v>
                </c:pt>
                <c:pt idx="46">
                  <c:v>1.665</c:v>
                </c:pt>
                <c:pt idx="47">
                  <c:v>1.6719999999999999</c:v>
                </c:pt>
                <c:pt idx="48">
                  <c:v>1.68</c:v>
                </c:pt>
                <c:pt idx="49">
                  <c:v>1.6870000000000001</c:v>
                </c:pt>
                <c:pt idx="50">
                  <c:v>1.6930000000000001</c:v>
                </c:pt>
                <c:pt idx="51">
                  <c:v>1.6990000000000001</c:v>
                </c:pt>
                <c:pt idx="52">
                  <c:v>1.7050000000000001</c:v>
                </c:pt>
                <c:pt idx="53">
                  <c:v>1.71</c:v>
                </c:pt>
                <c:pt idx="54">
                  <c:v>1.716</c:v>
                </c:pt>
                <c:pt idx="55">
                  <c:v>1.7210000000000001</c:v>
                </c:pt>
                <c:pt idx="56">
                  <c:v>1.7270000000000001</c:v>
                </c:pt>
                <c:pt idx="57">
                  <c:v>1.732</c:v>
                </c:pt>
                <c:pt idx="58">
                  <c:v>1.738</c:v>
                </c:pt>
                <c:pt idx="59">
                  <c:v>1.744</c:v>
                </c:pt>
                <c:pt idx="60">
                  <c:v>1.7490000000000001</c:v>
                </c:pt>
                <c:pt idx="61">
                  <c:v>1.7549999999999999</c:v>
                </c:pt>
                <c:pt idx="62">
                  <c:v>1.76</c:v>
                </c:pt>
                <c:pt idx="63">
                  <c:v>1.766</c:v>
                </c:pt>
                <c:pt idx="64">
                  <c:v>1.7709999999999999</c:v>
                </c:pt>
                <c:pt idx="65">
                  <c:v>1.7769999999999999</c:v>
                </c:pt>
                <c:pt idx="66">
                  <c:v>1.7829999999999999</c:v>
                </c:pt>
                <c:pt idx="67">
                  <c:v>1.788</c:v>
                </c:pt>
                <c:pt idx="68">
                  <c:v>1.794</c:v>
                </c:pt>
                <c:pt idx="69">
                  <c:v>1.7989999999999999</c:v>
                </c:pt>
                <c:pt idx="70">
                  <c:v>1.8049999999999999</c:v>
                </c:pt>
                <c:pt idx="71">
                  <c:v>1.8109999999999999</c:v>
                </c:pt>
                <c:pt idx="72">
                  <c:v>1.8160000000000001</c:v>
                </c:pt>
                <c:pt idx="73">
                  <c:v>1.8220000000000001</c:v>
                </c:pt>
                <c:pt idx="74">
                  <c:v>1.827</c:v>
                </c:pt>
                <c:pt idx="75">
                  <c:v>1.833</c:v>
                </c:pt>
                <c:pt idx="76">
                  <c:v>1.8380000000000001</c:v>
                </c:pt>
                <c:pt idx="77">
                  <c:v>1.8440000000000001</c:v>
                </c:pt>
                <c:pt idx="78">
                  <c:v>1.85</c:v>
                </c:pt>
                <c:pt idx="79">
                  <c:v>1.855</c:v>
                </c:pt>
                <c:pt idx="80">
                  <c:v>1.861</c:v>
                </c:pt>
                <c:pt idx="81">
                  <c:v>1.8660000000000001</c:v>
                </c:pt>
                <c:pt idx="82">
                  <c:v>1.8720000000000001</c:v>
                </c:pt>
                <c:pt idx="83">
                  <c:v>1.877</c:v>
                </c:pt>
                <c:pt idx="84">
                  <c:v>1.883</c:v>
                </c:pt>
                <c:pt idx="85">
                  <c:v>1.889</c:v>
                </c:pt>
                <c:pt idx="86">
                  <c:v>1.8939999999999999</c:v>
                </c:pt>
                <c:pt idx="87">
                  <c:v>1.9</c:v>
                </c:pt>
                <c:pt idx="88">
                  <c:v>1.905</c:v>
                </c:pt>
                <c:pt idx="89">
                  <c:v>1.911</c:v>
                </c:pt>
                <c:pt idx="90">
                  <c:v>1.9159999999999999</c:v>
                </c:pt>
                <c:pt idx="91">
                  <c:v>1.9219999999999999</c:v>
                </c:pt>
                <c:pt idx="92">
                  <c:v>1.9279999999999999</c:v>
                </c:pt>
                <c:pt idx="93">
                  <c:v>1.9330000000000001</c:v>
                </c:pt>
                <c:pt idx="94">
                  <c:v>1.9390000000000001</c:v>
                </c:pt>
                <c:pt idx="95">
                  <c:v>1.944</c:v>
                </c:pt>
                <c:pt idx="96">
                  <c:v>1.95</c:v>
                </c:pt>
                <c:pt idx="97">
                  <c:v>1.956</c:v>
                </c:pt>
                <c:pt idx="98">
                  <c:v>1.9610000000000001</c:v>
                </c:pt>
                <c:pt idx="99">
                  <c:v>1.9670000000000001</c:v>
                </c:pt>
                <c:pt idx="100">
                  <c:v>1.972</c:v>
                </c:pt>
                <c:pt idx="101">
                  <c:v>1.978</c:v>
                </c:pt>
                <c:pt idx="102">
                  <c:v>1.9830000000000001</c:v>
                </c:pt>
                <c:pt idx="103">
                  <c:v>1.9890000000000001</c:v>
                </c:pt>
                <c:pt idx="104">
                  <c:v>1.9950000000000001</c:v>
                </c:pt>
                <c:pt idx="105">
                  <c:v>2</c:v>
                </c:pt>
                <c:pt idx="106">
                  <c:v>2.0059999999999998</c:v>
                </c:pt>
                <c:pt idx="107">
                  <c:v>2.0110000000000001</c:v>
                </c:pt>
                <c:pt idx="108">
                  <c:v>2.0169999999999999</c:v>
                </c:pt>
                <c:pt idx="109">
                  <c:v>2.0219999999999998</c:v>
                </c:pt>
                <c:pt idx="110">
                  <c:v>2.028</c:v>
                </c:pt>
                <c:pt idx="111">
                  <c:v>2.0339999999999998</c:v>
                </c:pt>
                <c:pt idx="112">
                  <c:v>2.0390000000000001</c:v>
                </c:pt>
                <c:pt idx="113">
                  <c:v>2.0449999999999999</c:v>
                </c:pt>
                <c:pt idx="114">
                  <c:v>2.0499999999999998</c:v>
                </c:pt>
                <c:pt idx="115">
                  <c:v>2.056</c:v>
                </c:pt>
                <c:pt idx="116">
                  <c:v>2.0609999999999999</c:v>
                </c:pt>
                <c:pt idx="117">
                  <c:v>2.0670000000000002</c:v>
                </c:pt>
                <c:pt idx="118">
                  <c:v>2.073</c:v>
                </c:pt>
                <c:pt idx="119">
                  <c:v>2.0779999999999998</c:v>
                </c:pt>
                <c:pt idx="120">
                  <c:v>2.0840000000000001</c:v>
                </c:pt>
                <c:pt idx="121">
                  <c:v>2.089</c:v>
                </c:pt>
                <c:pt idx="122">
                  <c:v>2.0950000000000002</c:v>
                </c:pt>
                <c:pt idx="123">
                  <c:v>2.101</c:v>
                </c:pt>
                <c:pt idx="124">
                  <c:v>2.1059999999999999</c:v>
                </c:pt>
                <c:pt idx="125">
                  <c:v>2.1120000000000001</c:v>
                </c:pt>
                <c:pt idx="126">
                  <c:v>2.117</c:v>
                </c:pt>
                <c:pt idx="127">
                  <c:v>2.1230000000000002</c:v>
                </c:pt>
                <c:pt idx="128">
                  <c:v>2.1280000000000001</c:v>
                </c:pt>
                <c:pt idx="129">
                  <c:v>2.1339999999999999</c:v>
                </c:pt>
                <c:pt idx="130">
                  <c:v>2.14</c:v>
                </c:pt>
                <c:pt idx="131">
                  <c:v>2.145</c:v>
                </c:pt>
                <c:pt idx="132">
                  <c:v>2.1509999999999998</c:v>
                </c:pt>
                <c:pt idx="133">
                  <c:v>2.1560000000000001</c:v>
                </c:pt>
                <c:pt idx="134">
                  <c:v>2.1619999999999999</c:v>
                </c:pt>
                <c:pt idx="135">
                  <c:v>2.1669999999999998</c:v>
                </c:pt>
                <c:pt idx="136">
                  <c:v>2.173</c:v>
                </c:pt>
                <c:pt idx="137">
                  <c:v>2.1789999999999998</c:v>
                </c:pt>
                <c:pt idx="138">
                  <c:v>2.1840000000000002</c:v>
                </c:pt>
                <c:pt idx="139">
                  <c:v>2.19</c:v>
                </c:pt>
                <c:pt idx="140">
                  <c:v>2.1949999999999998</c:v>
                </c:pt>
                <c:pt idx="141">
                  <c:v>2.2010000000000001</c:v>
                </c:pt>
                <c:pt idx="142">
                  <c:v>2.206</c:v>
                </c:pt>
                <c:pt idx="143">
                  <c:v>2.2120000000000002</c:v>
                </c:pt>
                <c:pt idx="144">
                  <c:v>2.218</c:v>
                </c:pt>
                <c:pt idx="145">
                  <c:v>2.2229999999999999</c:v>
                </c:pt>
                <c:pt idx="146">
                  <c:v>2.2290000000000001</c:v>
                </c:pt>
                <c:pt idx="147">
                  <c:v>2.234</c:v>
                </c:pt>
                <c:pt idx="148">
                  <c:v>2.2400000000000002</c:v>
                </c:pt>
                <c:pt idx="149">
                  <c:v>2.246</c:v>
                </c:pt>
                <c:pt idx="150">
                  <c:v>2.2509999999999999</c:v>
                </c:pt>
                <c:pt idx="151">
                  <c:v>2.2570000000000001</c:v>
                </c:pt>
                <c:pt idx="152">
                  <c:v>2.262</c:v>
                </c:pt>
                <c:pt idx="153">
                  <c:v>2.2679999999999998</c:v>
                </c:pt>
                <c:pt idx="154">
                  <c:v>2.2730000000000001</c:v>
                </c:pt>
                <c:pt idx="155">
                  <c:v>2.2789999999999999</c:v>
                </c:pt>
                <c:pt idx="156">
                  <c:v>2.2850000000000001</c:v>
                </c:pt>
                <c:pt idx="157">
                  <c:v>2.29</c:v>
                </c:pt>
                <c:pt idx="158">
                  <c:v>2.2959999999999998</c:v>
                </c:pt>
                <c:pt idx="159">
                  <c:v>2.3010000000000002</c:v>
                </c:pt>
                <c:pt idx="160">
                  <c:v>2.3069999999999999</c:v>
                </c:pt>
                <c:pt idx="161">
                  <c:v>2.3119999999999998</c:v>
                </c:pt>
                <c:pt idx="162">
                  <c:v>2.3180000000000001</c:v>
                </c:pt>
                <c:pt idx="163">
                  <c:v>2.3239999999999998</c:v>
                </c:pt>
                <c:pt idx="164">
                  <c:v>2.3290000000000002</c:v>
                </c:pt>
                <c:pt idx="165">
                  <c:v>2.335</c:v>
                </c:pt>
                <c:pt idx="166">
                  <c:v>2.34</c:v>
                </c:pt>
                <c:pt idx="167">
                  <c:v>2.3460000000000001</c:v>
                </c:pt>
                <c:pt idx="168">
                  <c:v>2.35</c:v>
                </c:pt>
                <c:pt idx="169">
                  <c:v>2.3519999999999999</c:v>
                </c:pt>
                <c:pt idx="170">
                  <c:v>2.3540000000000001</c:v>
                </c:pt>
                <c:pt idx="171">
                  <c:v>2.3559999999999999</c:v>
                </c:pt>
                <c:pt idx="172">
                  <c:v>2.3580000000000001</c:v>
                </c:pt>
                <c:pt idx="173">
                  <c:v>2.36</c:v>
                </c:pt>
                <c:pt idx="174">
                  <c:v>2.3620000000000001</c:v>
                </c:pt>
                <c:pt idx="175">
                  <c:v>2.363</c:v>
                </c:pt>
                <c:pt idx="176">
                  <c:v>2.3650000000000002</c:v>
                </c:pt>
                <c:pt idx="177">
                  <c:v>2.367</c:v>
                </c:pt>
                <c:pt idx="178">
                  <c:v>2.3690000000000002</c:v>
                </c:pt>
                <c:pt idx="179">
                  <c:v>2.371</c:v>
                </c:pt>
                <c:pt idx="180">
                  <c:v>2.3730000000000002</c:v>
                </c:pt>
                <c:pt idx="181">
                  <c:v>2.3740000000000001</c:v>
                </c:pt>
                <c:pt idx="182">
                  <c:v>2.3759999999999999</c:v>
                </c:pt>
                <c:pt idx="183">
                  <c:v>2.3780000000000001</c:v>
                </c:pt>
                <c:pt idx="184">
                  <c:v>2.38</c:v>
                </c:pt>
                <c:pt idx="185">
                  <c:v>2.3820000000000001</c:v>
                </c:pt>
                <c:pt idx="186">
                  <c:v>2.3839999999999999</c:v>
                </c:pt>
                <c:pt idx="187">
                  <c:v>2.3849999999999998</c:v>
                </c:pt>
                <c:pt idx="188">
                  <c:v>2.387</c:v>
                </c:pt>
                <c:pt idx="189">
                  <c:v>2.3889999999999998</c:v>
                </c:pt>
                <c:pt idx="190">
                  <c:v>2.391</c:v>
                </c:pt>
                <c:pt idx="191">
                  <c:v>2.3929999999999998</c:v>
                </c:pt>
                <c:pt idx="192">
                  <c:v>2.395</c:v>
                </c:pt>
                <c:pt idx="193">
                  <c:v>2.3959999999999999</c:v>
                </c:pt>
                <c:pt idx="194">
                  <c:v>2.3980000000000001</c:v>
                </c:pt>
                <c:pt idx="195">
                  <c:v>2.4</c:v>
                </c:pt>
                <c:pt idx="196">
                  <c:v>2.4020000000000001</c:v>
                </c:pt>
                <c:pt idx="197">
                  <c:v>2.4039999999999999</c:v>
                </c:pt>
                <c:pt idx="198">
                  <c:v>2.4060000000000001</c:v>
                </c:pt>
                <c:pt idx="199">
                  <c:v>2.407</c:v>
                </c:pt>
                <c:pt idx="200">
                  <c:v>2.4089999999999998</c:v>
                </c:pt>
                <c:pt idx="201">
                  <c:v>2.411</c:v>
                </c:pt>
                <c:pt idx="202">
                  <c:v>2.4129999999999998</c:v>
                </c:pt>
                <c:pt idx="203">
                  <c:v>2.415</c:v>
                </c:pt>
                <c:pt idx="204">
                  <c:v>2.4169999999999998</c:v>
                </c:pt>
                <c:pt idx="205">
                  <c:v>2.4180000000000001</c:v>
                </c:pt>
                <c:pt idx="206">
                  <c:v>2.42</c:v>
                </c:pt>
                <c:pt idx="207">
                  <c:v>2.4220000000000002</c:v>
                </c:pt>
                <c:pt idx="208">
                  <c:v>2.4239999999999999</c:v>
                </c:pt>
                <c:pt idx="209">
                  <c:v>2.4260000000000002</c:v>
                </c:pt>
                <c:pt idx="210">
                  <c:v>2.4279999999999999</c:v>
                </c:pt>
                <c:pt idx="211">
                  <c:v>2.4289999999999998</c:v>
                </c:pt>
                <c:pt idx="212">
                  <c:v>2.431</c:v>
                </c:pt>
                <c:pt idx="213">
                  <c:v>2.4329999999999998</c:v>
                </c:pt>
                <c:pt idx="214">
                  <c:v>2.4350000000000001</c:v>
                </c:pt>
                <c:pt idx="215">
                  <c:v>2.4369999999999998</c:v>
                </c:pt>
                <c:pt idx="216">
                  <c:v>2.4390000000000001</c:v>
                </c:pt>
                <c:pt idx="217">
                  <c:v>2.4409999999999998</c:v>
                </c:pt>
                <c:pt idx="218">
                  <c:v>2.4420000000000002</c:v>
                </c:pt>
                <c:pt idx="219">
                  <c:v>2.444</c:v>
                </c:pt>
                <c:pt idx="220">
                  <c:v>2.4460000000000002</c:v>
                </c:pt>
                <c:pt idx="221">
                  <c:v>2.448</c:v>
                </c:pt>
                <c:pt idx="222">
                  <c:v>2.4500000000000002</c:v>
                </c:pt>
                <c:pt idx="223">
                  <c:v>2.452</c:v>
                </c:pt>
                <c:pt idx="224">
                  <c:v>2.4529999999999998</c:v>
                </c:pt>
                <c:pt idx="225">
                  <c:v>2.4550000000000001</c:v>
                </c:pt>
                <c:pt idx="226">
                  <c:v>2.4569999999999999</c:v>
                </c:pt>
                <c:pt idx="227">
                  <c:v>2.4590000000000001</c:v>
                </c:pt>
                <c:pt idx="228">
                  <c:v>2.4609999999999999</c:v>
                </c:pt>
                <c:pt idx="229">
                  <c:v>2.4630000000000001</c:v>
                </c:pt>
                <c:pt idx="230">
                  <c:v>2.464</c:v>
                </c:pt>
                <c:pt idx="231">
                  <c:v>2.4660000000000002</c:v>
                </c:pt>
                <c:pt idx="232">
                  <c:v>2.468</c:v>
                </c:pt>
                <c:pt idx="233">
                  <c:v>2.4700000000000002</c:v>
                </c:pt>
                <c:pt idx="234">
                  <c:v>2.472</c:v>
                </c:pt>
                <c:pt idx="235">
                  <c:v>2.4740000000000002</c:v>
                </c:pt>
                <c:pt idx="236">
                  <c:v>2.4750000000000001</c:v>
                </c:pt>
                <c:pt idx="237">
                  <c:v>2.4769999999999999</c:v>
                </c:pt>
                <c:pt idx="238">
                  <c:v>2.4790000000000001</c:v>
                </c:pt>
                <c:pt idx="239">
                  <c:v>2.4809999999999999</c:v>
                </c:pt>
                <c:pt idx="240">
                  <c:v>2.4830000000000001</c:v>
                </c:pt>
                <c:pt idx="241">
                  <c:v>2.4849999999999999</c:v>
                </c:pt>
                <c:pt idx="242">
                  <c:v>2.4860000000000002</c:v>
                </c:pt>
                <c:pt idx="243">
                  <c:v>2.488</c:v>
                </c:pt>
                <c:pt idx="244">
                  <c:v>2.4900000000000002</c:v>
                </c:pt>
                <c:pt idx="245">
                  <c:v>2.492</c:v>
                </c:pt>
                <c:pt idx="246">
                  <c:v>2.4940000000000002</c:v>
                </c:pt>
                <c:pt idx="247">
                  <c:v>2.496</c:v>
                </c:pt>
                <c:pt idx="248">
                  <c:v>2.4969999999999999</c:v>
                </c:pt>
                <c:pt idx="249">
                  <c:v>2.4990000000000001</c:v>
                </c:pt>
                <c:pt idx="250">
                  <c:v>2.5009999999999999</c:v>
                </c:pt>
                <c:pt idx="251">
                  <c:v>2.5030000000000001</c:v>
                </c:pt>
                <c:pt idx="252">
                  <c:v>2.5049999999999999</c:v>
                </c:pt>
                <c:pt idx="253">
                  <c:v>2.5070000000000001</c:v>
                </c:pt>
                <c:pt idx="254">
                  <c:v>2.5089999999999999</c:v>
                </c:pt>
                <c:pt idx="255">
                  <c:v>2.5099999999999998</c:v>
                </c:pt>
                <c:pt idx="256">
                  <c:v>2.512</c:v>
                </c:pt>
                <c:pt idx="257">
                  <c:v>2.5139999999999998</c:v>
                </c:pt>
                <c:pt idx="258">
                  <c:v>2.516</c:v>
                </c:pt>
                <c:pt idx="259">
                  <c:v>2.5179999999999998</c:v>
                </c:pt>
                <c:pt idx="260">
                  <c:v>2.52</c:v>
                </c:pt>
                <c:pt idx="261">
                  <c:v>2.5209999999999999</c:v>
                </c:pt>
                <c:pt idx="262">
                  <c:v>2.5230000000000001</c:v>
                </c:pt>
                <c:pt idx="263">
                  <c:v>2.5249999999999999</c:v>
                </c:pt>
                <c:pt idx="264">
                  <c:v>2.5270000000000001</c:v>
                </c:pt>
                <c:pt idx="265">
                  <c:v>2.5289999999999999</c:v>
                </c:pt>
                <c:pt idx="266">
                  <c:v>2.5310000000000001</c:v>
                </c:pt>
                <c:pt idx="267">
                  <c:v>2.532</c:v>
                </c:pt>
                <c:pt idx="268">
                  <c:v>2.5339999999999998</c:v>
                </c:pt>
                <c:pt idx="269">
                  <c:v>2.536</c:v>
                </c:pt>
                <c:pt idx="270">
                  <c:v>2.5379999999999998</c:v>
                </c:pt>
                <c:pt idx="271">
                  <c:v>2.54</c:v>
                </c:pt>
                <c:pt idx="272">
                  <c:v>2.5419999999999998</c:v>
                </c:pt>
                <c:pt idx="273">
                  <c:v>2.5430000000000001</c:v>
                </c:pt>
                <c:pt idx="274">
                  <c:v>2.5449999999999999</c:v>
                </c:pt>
                <c:pt idx="275">
                  <c:v>2.5470000000000002</c:v>
                </c:pt>
                <c:pt idx="276">
                  <c:v>2.5489999999999999</c:v>
                </c:pt>
                <c:pt idx="277">
                  <c:v>2.5489999999999999</c:v>
                </c:pt>
                <c:pt idx="278">
                  <c:v>2.5470000000000002</c:v>
                </c:pt>
                <c:pt idx="279">
                  <c:v>2.5449999999999999</c:v>
                </c:pt>
                <c:pt idx="280">
                  <c:v>2.5430000000000001</c:v>
                </c:pt>
                <c:pt idx="281">
                  <c:v>2.5409999999999999</c:v>
                </c:pt>
                <c:pt idx="282">
                  <c:v>2.54</c:v>
                </c:pt>
                <c:pt idx="283">
                  <c:v>2.5379999999999998</c:v>
                </c:pt>
                <c:pt idx="284">
                  <c:v>2.536</c:v>
                </c:pt>
                <c:pt idx="285">
                  <c:v>2.5339999999999998</c:v>
                </c:pt>
                <c:pt idx="286">
                  <c:v>2.532</c:v>
                </c:pt>
                <c:pt idx="287">
                  <c:v>2.5299999999999998</c:v>
                </c:pt>
                <c:pt idx="288">
                  <c:v>2.528</c:v>
                </c:pt>
                <c:pt idx="289">
                  <c:v>2.5259999999999998</c:v>
                </c:pt>
                <c:pt idx="290">
                  <c:v>2.524</c:v>
                </c:pt>
                <c:pt idx="291">
                  <c:v>2.5219999999999998</c:v>
                </c:pt>
                <c:pt idx="292">
                  <c:v>2.52</c:v>
                </c:pt>
                <c:pt idx="293">
                  <c:v>2.5179999999999998</c:v>
                </c:pt>
                <c:pt idx="294">
                  <c:v>2.516</c:v>
                </c:pt>
                <c:pt idx="295">
                  <c:v>2.5150000000000001</c:v>
                </c:pt>
                <c:pt idx="296">
                  <c:v>2.5129999999999999</c:v>
                </c:pt>
                <c:pt idx="297">
                  <c:v>2.5110000000000001</c:v>
                </c:pt>
                <c:pt idx="298">
                  <c:v>2.5089999999999999</c:v>
                </c:pt>
                <c:pt idx="299">
                  <c:v>2.5070000000000001</c:v>
                </c:pt>
                <c:pt idx="300">
                  <c:v>2.5049999999999999</c:v>
                </c:pt>
                <c:pt idx="301">
                  <c:v>2.5030000000000001</c:v>
                </c:pt>
                <c:pt idx="302">
                  <c:v>2.5009999999999999</c:v>
                </c:pt>
                <c:pt idx="303">
                  <c:v>2.4990000000000001</c:v>
                </c:pt>
                <c:pt idx="304">
                  <c:v>2.4969999999999999</c:v>
                </c:pt>
                <c:pt idx="305">
                  <c:v>2.4950000000000001</c:v>
                </c:pt>
                <c:pt idx="306">
                  <c:v>2.4929999999999999</c:v>
                </c:pt>
                <c:pt idx="307">
                  <c:v>2.4910000000000001</c:v>
                </c:pt>
                <c:pt idx="308">
                  <c:v>2.4889999999999999</c:v>
                </c:pt>
                <c:pt idx="309">
                  <c:v>2.488</c:v>
                </c:pt>
                <c:pt idx="310">
                  <c:v>2.4860000000000002</c:v>
                </c:pt>
                <c:pt idx="311">
                  <c:v>2.484</c:v>
                </c:pt>
                <c:pt idx="312">
                  <c:v>2.4820000000000002</c:v>
                </c:pt>
                <c:pt idx="313">
                  <c:v>2.48</c:v>
                </c:pt>
                <c:pt idx="314">
                  <c:v>2.4780000000000002</c:v>
                </c:pt>
                <c:pt idx="315">
                  <c:v>2.476</c:v>
                </c:pt>
                <c:pt idx="316">
                  <c:v>2.4740000000000002</c:v>
                </c:pt>
                <c:pt idx="317">
                  <c:v>2.472</c:v>
                </c:pt>
                <c:pt idx="318">
                  <c:v>2.4700000000000002</c:v>
                </c:pt>
                <c:pt idx="319">
                  <c:v>2.468</c:v>
                </c:pt>
                <c:pt idx="320">
                  <c:v>2.4660000000000002</c:v>
                </c:pt>
                <c:pt idx="321">
                  <c:v>2.464</c:v>
                </c:pt>
                <c:pt idx="322">
                  <c:v>2.4630000000000001</c:v>
                </c:pt>
                <c:pt idx="323">
                  <c:v>2.4609999999999999</c:v>
                </c:pt>
                <c:pt idx="324">
                  <c:v>2.4590000000000001</c:v>
                </c:pt>
                <c:pt idx="325">
                  <c:v>2.4569999999999999</c:v>
                </c:pt>
                <c:pt idx="326">
                  <c:v>2.4550000000000001</c:v>
                </c:pt>
                <c:pt idx="327">
                  <c:v>2.4529999999999998</c:v>
                </c:pt>
                <c:pt idx="328">
                  <c:v>2.4510000000000001</c:v>
                </c:pt>
                <c:pt idx="329">
                  <c:v>2.4489999999999998</c:v>
                </c:pt>
                <c:pt idx="330">
                  <c:v>2.4470000000000001</c:v>
                </c:pt>
                <c:pt idx="331">
                  <c:v>2.4449999999999998</c:v>
                </c:pt>
                <c:pt idx="332">
                  <c:v>2.4430000000000001</c:v>
                </c:pt>
                <c:pt idx="333">
                  <c:v>2.4409999999999998</c:v>
                </c:pt>
                <c:pt idx="334">
                  <c:v>2.4390000000000001</c:v>
                </c:pt>
                <c:pt idx="335">
                  <c:v>2.4380000000000002</c:v>
                </c:pt>
                <c:pt idx="336">
                  <c:v>2.4359999999999999</c:v>
                </c:pt>
                <c:pt idx="337">
                  <c:v>2.4340000000000002</c:v>
                </c:pt>
                <c:pt idx="338">
                  <c:v>2.4319999999999999</c:v>
                </c:pt>
                <c:pt idx="339">
                  <c:v>2.4300000000000002</c:v>
                </c:pt>
                <c:pt idx="340">
                  <c:v>2.4279999999999999</c:v>
                </c:pt>
                <c:pt idx="341">
                  <c:v>2.4260000000000002</c:v>
                </c:pt>
                <c:pt idx="342">
                  <c:v>2.4239999999999999</c:v>
                </c:pt>
                <c:pt idx="343">
                  <c:v>2.4220000000000002</c:v>
                </c:pt>
                <c:pt idx="344">
                  <c:v>2.42</c:v>
                </c:pt>
                <c:pt idx="345">
                  <c:v>2.4180000000000001</c:v>
                </c:pt>
                <c:pt idx="346">
                  <c:v>2.4159999999999999</c:v>
                </c:pt>
                <c:pt idx="347">
                  <c:v>2.4140000000000001</c:v>
                </c:pt>
                <c:pt idx="348">
                  <c:v>2.4119999999999999</c:v>
                </c:pt>
                <c:pt idx="349">
                  <c:v>2.411</c:v>
                </c:pt>
                <c:pt idx="350">
                  <c:v>2.4089999999999998</c:v>
                </c:pt>
                <c:pt idx="351">
                  <c:v>2.407</c:v>
                </c:pt>
                <c:pt idx="352">
                  <c:v>2.4049999999999998</c:v>
                </c:pt>
                <c:pt idx="353">
                  <c:v>2.403</c:v>
                </c:pt>
                <c:pt idx="354">
                  <c:v>2.4009999999999998</c:v>
                </c:pt>
                <c:pt idx="355">
                  <c:v>2.399</c:v>
                </c:pt>
                <c:pt idx="356">
                  <c:v>2.3969999999999998</c:v>
                </c:pt>
                <c:pt idx="357">
                  <c:v>2.395</c:v>
                </c:pt>
                <c:pt idx="358">
                  <c:v>2.3929999999999998</c:v>
                </c:pt>
                <c:pt idx="359">
                  <c:v>2.391</c:v>
                </c:pt>
                <c:pt idx="360">
                  <c:v>2.3889999999999998</c:v>
                </c:pt>
                <c:pt idx="361">
                  <c:v>2.387</c:v>
                </c:pt>
                <c:pt idx="362">
                  <c:v>2.3860000000000001</c:v>
                </c:pt>
                <c:pt idx="363">
                  <c:v>2.3839999999999999</c:v>
                </c:pt>
                <c:pt idx="364">
                  <c:v>2.3820000000000001</c:v>
                </c:pt>
                <c:pt idx="365">
                  <c:v>2.38</c:v>
                </c:pt>
                <c:pt idx="366">
                  <c:v>2.3780000000000001</c:v>
                </c:pt>
                <c:pt idx="367">
                  <c:v>2.3759999999999999</c:v>
                </c:pt>
                <c:pt idx="368">
                  <c:v>2.3740000000000001</c:v>
                </c:pt>
                <c:pt idx="369">
                  <c:v>2.3719999999999999</c:v>
                </c:pt>
                <c:pt idx="370">
                  <c:v>2.37</c:v>
                </c:pt>
                <c:pt idx="371">
                  <c:v>2.3679999999999999</c:v>
                </c:pt>
                <c:pt idx="372">
                  <c:v>2.3660000000000001</c:v>
                </c:pt>
                <c:pt idx="373">
                  <c:v>2.3639999999999999</c:v>
                </c:pt>
                <c:pt idx="374">
                  <c:v>2.3620000000000001</c:v>
                </c:pt>
                <c:pt idx="375">
                  <c:v>2.3610000000000002</c:v>
                </c:pt>
                <c:pt idx="376">
                  <c:v>2.359</c:v>
                </c:pt>
                <c:pt idx="377">
                  <c:v>2.3570000000000002</c:v>
                </c:pt>
                <c:pt idx="378">
                  <c:v>2.355</c:v>
                </c:pt>
                <c:pt idx="379">
                  <c:v>2.3530000000000002</c:v>
                </c:pt>
                <c:pt idx="380">
                  <c:v>2.351</c:v>
                </c:pt>
                <c:pt idx="381">
                  <c:v>2.3490000000000002</c:v>
                </c:pt>
                <c:pt idx="382">
                  <c:v>2.347</c:v>
                </c:pt>
                <c:pt idx="383">
                  <c:v>2.3450000000000002</c:v>
                </c:pt>
                <c:pt idx="384">
                  <c:v>2.343</c:v>
                </c:pt>
                <c:pt idx="385">
                  <c:v>2.3410000000000002</c:v>
                </c:pt>
                <c:pt idx="386">
                  <c:v>2.339</c:v>
                </c:pt>
                <c:pt idx="387">
                  <c:v>2.3370000000000002</c:v>
                </c:pt>
                <c:pt idx="388">
                  <c:v>2.335</c:v>
                </c:pt>
                <c:pt idx="389">
                  <c:v>2.3340000000000001</c:v>
                </c:pt>
                <c:pt idx="390">
                  <c:v>2.3319999999999999</c:v>
                </c:pt>
                <c:pt idx="391">
                  <c:v>2.3290000000000002</c:v>
                </c:pt>
                <c:pt idx="392">
                  <c:v>2.3260000000000001</c:v>
                </c:pt>
                <c:pt idx="393">
                  <c:v>2.323</c:v>
                </c:pt>
                <c:pt idx="394">
                  <c:v>2.319</c:v>
                </c:pt>
                <c:pt idx="395">
                  <c:v>2.3159999999999998</c:v>
                </c:pt>
                <c:pt idx="396">
                  <c:v>2.3119999999999998</c:v>
                </c:pt>
                <c:pt idx="397">
                  <c:v>2.3090000000000002</c:v>
                </c:pt>
                <c:pt idx="398">
                  <c:v>2.3050000000000002</c:v>
                </c:pt>
                <c:pt idx="399">
                  <c:v>2.302</c:v>
                </c:pt>
                <c:pt idx="400">
                  <c:v>2.298</c:v>
                </c:pt>
                <c:pt idx="401">
                  <c:v>2.2949999999999999</c:v>
                </c:pt>
                <c:pt idx="402">
                  <c:v>2.2919999999999998</c:v>
                </c:pt>
                <c:pt idx="403">
                  <c:v>2.2879999999999998</c:v>
                </c:pt>
                <c:pt idx="404">
                  <c:v>2.2850000000000001</c:v>
                </c:pt>
                <c:pt idx="405">
                  <c:v>2.2810000000000001</c:v>
                </c:pt>
                <c:pt idx="406">
                  <c:v>2.278</c:v>
                </c:pt>
                <c:pt idx="407">
                  <c:v>2.274</c:v>
                </c:pt>
                <c:pt idx="408">
                  <c:v>2.2709999999999999</c:v>
                </c:pt>
                <c:pt idx="409">
                  <c:v>2.2669999999999999</c:v>
                </c:pt>
                <c:pt idx="410">
                  <c:v>2.2639999999999998</c:v>
                </c:pt>
                <c:pt idx="411">
                  <c:v>2.2599999999999998</c:v>
                </c:pt>
                <c:pt idx="412">
                  <c:v>2.2570000000000001</c:v>
                </c:pt>
                <c:pt idx="413">
                  <c:v>2.254</c:v>
                </c:pt>
                <c:pt idx="414">
                  <c:v>2.25</c:v>
                </c:pt>
                <c:pt idx="415">
                  <c:v>2.2469999999999999</c:v>
                </c:pt>
                <c:pt idx="416">
                  <c:v>2.2429999999999999</c:v>
                </c:pt>
                <c:pt idx="417">
                  <c:v>2.2400000000000002</c:v>
                </c:pt>
                <c:pt idx="418">
                  <c:v>2.2360000000000002</c:v>
                </c:pt>
                <c:pt idx="419">
                  <c:v>2.2330000000000001</c:v>
                </c:pt>
                <c:pt idx="420">
                  <c:v>2.2290000000000001</c:v>
                </c:pt>
                <c:pt idx="421">
                  <c:v>2.226</c:v>
                </c:pt>
                <c:pt idx="422">
                  <c:v>2.2229999999999999</c:v>
                </c:pt>
                <c:pt idx="423">
                  <c:v>2.2189999999999999</c:v>
                </c:pt>
                <c:pt idx="424">
                  <c:v>2.2160000000000002</c:v>
                </c:pt>
                <c:pt idx="425">
                  <c:v>2.2120000000000002</c:v>
                </c:pt>
                <c:pt idx="426">
                  <c:v>2.2090000000000001</c:v>
                </c:pt>
                <c:pt idx="427">
                  <c:v>2.2050000000000001</c:v>
                </c:pt>
                <c:pt idx="428">
                  <c:v>2.202</c:v>
                </c:pt>
                <c:pt idx="429">
                  <c:v>2.198</c:v>
                </c:pt>
                <c:pt idx="430">
                  <c:v>2.1949999999999998</c:v>
                </c:pt>
                <c:pt idx="431">
                  <c:v>2.1920000000000002</c:v>
                </c:pt>
                <c:pt idx="432">
                  <c:v>2.1880000000000002</c:v>
                </c:pt>
                <c:pt idx="433">
                  <c:v>2.1850000000000001</c:v>
                </c:pt>
                <c:pt idx="434">
                  <c:v>2.181</c:v>
                </c:pt>
                <c:pt idx="435">
                  <c:v>2.1779999999999999</c:v>
                </c:pt>
                <c:pt idx="436">
                  <c:v>2.1739999999999999</c:v>
                </c:pt>
                <c:pt idx="437">
                  <c:v>2.1709999999999998</c:v>
                </c:pt>
                <c:pt idx="438">
                  <c:v>2.1669999999999998</c:v>
                </c:pt>
                <c:pt idx="439">
                  <c:v>2.1640000000000001</c:v>
                </c:pt>
                <c:pt idx="440">
                  <c:v>2.16</c:v>
                </c:pt>
                <c:pt idx="441">
                  <c:v>2.157</c:v>
                </c:pt>
                <c:pt idx="442">
                  <c:v>2.1539999999999999</c:v>
                </c:pt>
                <c:pt idx="443">
                  <c:v>2.15</c:v>
                </c:pt>
                <c:pt idx="444">
                  <c:v>2.1469999999999998</c:v>
                </c:pt>
                <c:pt idx="445">
                  <c:v>2.1429999999999998</c:v>
                </c:pt>
                <c:pt idx="446">
                  <c:v>2.14</c:v>
                </c:pt>
                <c:pt idx="447">
                  <c:v>2.1360000000000001</c:v>
                </c:pt>
                <c:pt idx="448">
                  <c:v>2.133</c:v>
                </c:pt>
                <c:pt idx="449">
                  <c:v>2.129</c:v>
                </c:pt>
                <c:pt idx="450">
                  <c:v>2.1259999999999999</c:v>
                </c:pt>
                <c:pt idx="451">
                  <c:v>2.1230000000000002</c:v>
                </c:pt>
                <c:pt idx="452">
                  <c:v>2.1190000000000002</c:v>
                </c:pt>
                <c:pt idx="453">
                  <c:v>2.1160000000000001</c:v>
                </c:pt>
                <c:pt idx="454">
                  <c:v>2.1120000000000001</c:v>
                </c:pt>
                <c:pt idx="455">
                  <c:v>2.109</c:v>
                </c:pt>
                <c:pt idx="456">
                  <c:v>2.105</c:v>
                </c:pt>
                <c:pt idx="457">
                  <c:v>2.1019999999999999</c:v>
                </c:pt>
                <c:pt idx="458">
                  <c:v>2.0979999999999999</c:v>
                </c:pt>
                <c:pt idx="459">
                  <c:v>2.0950000000000002</c:v>
                </c:pt>
                <c:pt idx="460">
                  <c:v>2.0920000000000001</c:v>
                </c:pt>
                <c:pt idx="461">
                  <c:v>2.0880000000000001</c:v>
                </c:pt>
                <c:pt idx="462">
                  <c:v>2.085</c:v>
                </c:pt>
                <c:pt idx="463">
                  <c:v>2.081</c:v>
                </c:pt>
                <c:pt idx="464">
                  <c:v>2.0779999999999998</c:v>
                </c:pt>
                <c:pt idx="465">
                  <c:v>2.0739999999999998</c:v>
                </c:pt>
                <c:pt idx="466">
                  <c:v>2.0710000000000002</c:v>
                </c:pt>
                <c:pt idx="467">
                  <c:v>2.0670000000000002</c:v>
                </c:pt>
                <c:pt idx="468">
                  <c:v>2.0640000000000001</c:v>
                </c:pt>
                <c:pt idx="469">
                  <c:v>2.06</c:v>
                </c:pt>
                <c:pt idx="470">
                  <c:v>2.0569999999999999</c:v>
                </c:pt>
                <c:pt idx="471">
                  <c:v>2.0539999999999998</c:v>
                </c:pt>
                <c:pt idx="472">
                  <c:v>2.0499999999999998</c:v>
                </c:pt>
                <c:pt idx="473">
                  <c:v>2.0470000000000002</c:v>
                </c:pt>
                <c:pt idx="474">
                  <c:v>2.0430000000000001</c:v>
                </c:pt>
                <c:pt idx="475">
                  <c:v>2.04</c:v>
                </c:pt>
                <c:pt idx="476">
                  <c:v>2.036</c:v>
                </c:pt>
                <c:pt idx="477">
                  <c:v>2.0329999999999999</c:v>
                </c:pt>
                <c:pt idx="478">
                  <c:v>2.0289999999999999</c:v>
                </c:pt>
                <c:pt idx="479">
                  <c:v>2.0259999999999998</c:v>
                </c:pt>
                <c:pt idx="480">
                  <c:v>2.0230000000000001</c:v>
                </c:pt>
                <c:pt idx="481">
                  <c:v>2.0190000000000001</c:v>
                </c:pt>
                <c:pt idx="482">
                  <c:v>2.016</c:v>
                </c:pt>
                <c:pt idx="483">
                  <c:v>2.012</c:v>
                </c:pt>
                <c:pt idx="484">
                  <c:v>2.0089999999999999</c:v>
                </c:pt>
                <c:pt idx="485">
                  <c:v>2.0049999999999999</c:v>
                </c:pt>
                <c:pt idx="486">
                  <c:v>2.0019999999999998</c:v>
                </c:pt>
                <c:pt idx="487">
                  <c:v>1.9990000000000001</c:v>
                </c:pt>
                <c:pt idx="488">
                  <c:v>1.998</c:v>
                </c:pt>
                <c:pt idx="489">
                  <c:v>1.9970000000000001</c:v>
                </c:pt>
                <c:pt idx="490">
                  <c:v>1.996</c:v>
                </c:pt>
                <c:pt idx="491">
                  <c:v>1.994</c:v>
                </c:pt>
                <c:pt idx="492">
                  <c:v>1.9930000000000001</c:v>
                </c:pt>
                <c:pt idx="493">
                  <c:v>1.992</c:v>
                </c:pt>
                <c:pt idx="494">
                  <c:v>1.9910000000000001</c:v>
                </c:pt>
                <c:pt idx="495">
                  <c:v>1.9890000000000001</c:v>
                </c:pt>
                <c:pt idx="496">
                  <c:v>1.988</c:v>
                </c:pt>
                <c:pt idx="497">
                  <c:v>1.9870000000000001</c:v>
                </c:pt>
                <c:pt idx="498">
                  <c:v>1.9850000000000001</c:v>
                </c:pt>
                <c:pt idx="499">
                  <c:v>1.984</c:v>
                </c:pt>
                <c:pt idx="500">
                  <c:v>1.9830000000000001</c:v>
                </c:pt>
                <c:pt idx="501">
                  <c:v>1.982</c:v>
                </c:pt>
                <c:pt idx="502">
                  <c:v>1.98</c:v>
                </c:pt>
                <c:pt idx="503">
                  <c:v>1.9790000000000001</c:v>
                </c:pt>
                <c:pt idx="504">
                  <c:v>1.978</c:v>
                </c:pt>
                <c:pt idx="505">
                  <c:v>1.9770000000000001</c:v>
                </c:pt>
                <c:pt idx="506">
                  <c:v>1.9750000000000001</c:v>
                </c:pt>
                <c:pt idx="507">
                  <c:v>1.974</c:v>
                </c:pt>
                <c:pt idx="508">
                  <c:v>1.9730000000000001</c:v>
                </c:pt>
                <c:pt idx="509">
                  <c:v>1.9710000000000001</c:v>
                </c:pt>
                <c:pt idx="510">
                  <c:v>1.97</c:v>
                </c:pt>
                <c:pt idx="511">
                  <c:v>1.9690000000000001</c:v>
                </c:pt>
                <c:pt idx="512">
                  <c:v>1.968</c:v>
                </c:pt>
                <c:pt idx="513">
                  <c:v>1.966</c:v>
                </c:pt>
                <c:pt idx="514">
                  <c:v>1.9650000000000001</c:v>
                </c:pt>
                <c:pt idx="515">
                  <c:v>1.964</c:v>
                </c:pt>
                <c:pt idx="516">
                  <c:v>1.9630000000000001</c:v>
                </c:pt>
                <c:pt idx="517">
                  <c:v>1.9610000000000001</c:v>
                </c:pt>
                <c:pt idx="518">
                  <c:v>1.96</c:v>
                </c:pt>
                <c:pt idx="519">
                  <c:v>1.9590000000000001</c:v>
                </c:pt>
                <c:pt idx="520">
                  <c:v>1.9570000000000001</c:v>
                </c:pt>
                <c:pt idx="521">
                  <c:v>1.956</c:v>
                </c:pt>
                <c:pt idx="522">
                  <c:v>1.9550000000000001</c:v>
                </c:pt>
                <c:pt idx="523">
                  <c:v>1.954</c:v>
                </c:pt>
                <c:pt idx="524">
                  <c:v>1.952</c:v>
                </c:pt>
                <c:pt idx="525">
                  <c:v>1.9510000000000001</c:v>
                </c:pt>
                <c:pt idx="526">
                  <c:v>1.95</c:v>
                </c:pt>
                <c:pt idx="527">
                  <c:v>1.948</c:v>
                </c:pt>
                <c:pt idx="528">
                  <c:v>1.946</c:v>
                </c:pt>
                <c:pt idx="529">
                  <c:v>1.9450000000000001</c:v>
                </c:pt>
                <c:pt idx="530">
                  <c:v>1.9430000000000001</c:v>
                </c:pt>
                <c:pt idx="531">
                  <c:v>1.9419999999999999</c:v>
                </c:pt>
                <c:pt idx="532">
                  <c:v>1.94</c:v>
                </c:pt>
                <c:pt idx="533">
                  <c:v>1.9379999999999999</c:v>
                </c:pt>
                <c:pt idx="534">
                  <c:v>1.9370000000000001</c:v>
                </c:pt>
                <c:pt idx="535">
                  <c:v>1.9350000000000001</c:v>
                </c:pt>
                <c:pt idx="536">
                  <c:v>1.9330000000000001</c:v>
                </c:pt>
                <c:pt idx="537">
                  <c:v>1.9319999999999999</c:v>
                </c:pt>
                <c:pt idx="538">
                  <c:v>1.93</c:v>
                </c:pt>
                <c:pt idx="539">
                  <c:v>1.929</c:v>
                </c:pt>
                <c:pt idx="540">
                  <c:v>1.927</c:v>
                </c:pt>
                <c:pt idx="541">
                  <c:v>1.925</c:v>
                </c:pt>
                <c:pt idx="542">
                  <c:v>1.9239999999999999</c:v>
                </c:pt>
                <c:pt idx="543">
                  <c:v>1.9219999999999999</c:v>
                </c:pt>
                <c:pt idx="544">
                  <c:v>1.92</c:v>
                </c:pt>
                <c:pt idx="545">
                  <c:v>1.919</c:v>
                </c:pt>
                <c:pt idx="546">
                  <c:v>1.9179999999999999</c:v>
                </c:pt>
                <c:pt idx="547">
                  <c:v>1.917</c:v>
                </c:pt>
                <c:pt idx="548">
                  <c:v>1.917</c:v>
                </c:pt>
                <c:pt idx="549">
                  <c:v>1.9159999999999999</c:v>
                </c:pt>
                <c:pt idx="550">
                  <c:v>1.915</c:v>
                </c:pt>
                <c:pt idx="551">
                  <c:v>1.9139999999999999</c:v>
                </c:pt>
                <c:pt idx="552">
                  <c:v>1.913</c:v>
                </c:pt>
                <c:pt idx="553">
                  <c:v>1.9119999999999999</c:v>
                </c:pt>
                <c:pt idx="554">
                  <c:v>1.911</c:v>
                </c:pt>
                <c:pt idx="555">
                  <c:v>1.91</c:v>
                </c:pt>
              </c:numCache>
            </c:numRef>
          </c:yVal>
          <c:smooth val="1"/>
          <c:extLst>
            <c:ext xmlns:c16="http://schemas.microsoft.com/office/drawing/2014/chart" uri="{C3380CC4-5D6E-409C-BE32-E72D297353CC}">
              <c16:uniqueId val="{00000000-F87D-49FD-9A27-51AB0C297444}"/>
            </c:ext>
          </c:extLst>
        </c:ser>
        <c:ser>
          <c:idx val="1"/>
          <c:order val="1"/>
          <c:tx>
            <c:v>Power Run 2</c:v>
          </c:tx>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f>'Run 2 map 2 smoke limiter'!$H$2:$H$563</c:f>
              <c:numCache>
                <c:formatCode>0.000</c:formatCode>
                <c:ptCount val="562"/>
                <c:pt idx="0">
                  <c:v>1.3320000000000001</c:v>
                </c:pt>
                <c:pt idx="1">
                  <c:v>1.3420000000000001</c:v>
                </c:pt>
                <c:pt idx="2">
                  <c:v>1.3520000000000001</c:v>
                </c:pt>
                <c:pt idx="3">
                  <c:v>1.363</c:v>
                </c:pt>
                <c:pt idx="4">
                  <c:v>1.373</c:v>
                </c:pt>
                <c:pt idx="5">
                  <c:v>1.383</c:v>
                </c:pt>
                <c:pt idx="6">
                  <c:v>1.393</c:v>
                </c:pt>
                <c:pt idx="7">
                  <c:v>1.403</c:v>
                </c:pt>
                <c:pt idx="8">
                  <c:v>1.413</c:v>
                </c:pt>
                <c:pt idx="9">
                  <c:v>1.4239999999999999</c:v>
                </c:pt>
                <c:pt idx="10">
                  <c:v>1.4339999999999999</c:v>
                </c:pt>
                <c:pt idx="11">
                  <c:v>1.444</c:v>
                </c:pt>
                <c:pt idx="12">
                  <c:v>1.454</c:v>
                </c:pt>
                <c:pt idx="13">
                  <c:v>1.464</c:v>
                </c:pt>
                <c:pt idx="14">
                  <c:v>1.474</c:v>
                </c:pt>
                <c:pt idx="15">
                  <c:v>1.484</c:v>
                </c:pt>
                <c:pt idx="16">
                  <c:v>1.4950000000000001</c:v>
                </c:pt>
                <c:pt idx="17">
                  <c:v>1.5049999999999999</c:v>
                </c:pt>
                <c:pt idx="18">
                  <c:v>1.5149999999999999</c:v>
                </c:pt>
                <c:pt idx="19">
                  <c:v>1.5249999999999999</c:v>
                </c:pt>
                <c:pt idx="20">
                  <c:v>1.5349999999999999</c:v>
                </c:pt>
                <c:pt idx="21">
                  <c:v>1.5449999999999999</c:v>
                </c:pt>
                <c:pt idx="22">
                  <c:v>1.554</c:v>
                </c:pt>
                <c:pt idx="23">
                  <c:v>1.5620000000000001</c:v>
                </c:pt>
                <c:pt idx="24">
                  <c:v>1.571</c:v>
                </c:pt>
                <c:pt idx="25">
                  <c:v>1.58</c:v>
                </c:pt>
                <c:pt idx="26">
                  <c:v>1.589</c:v>
                </c:pt>
                <c:pt idx="27">
                  <c:v>1.5980000000000001</c:v>
                </c:pt>
                <c:pt idx="28">
                  <c:v>1.607</c:v>
                </c:pt>
                <c:pt idx="29">
                  <c:v>1.6160000000000001</c:v>
                </c:pt>
                <c:pt idx="30">
                  <c:v>1.6240000000000001</c:v>
                </c:pt>
                <c:pt idx="31">
                  <c:v>1.633</c:v>
                </c:pt>
                <c:pt idx="32">
                  <c:v>1.6419999999999999</c:v>
                </c:pt>
                <c:pt idx="33">
                  <c:v>1.651</c:v>
                </c:pt>
                <c:pt idx="34">
                  <c:v>1.66</c:v>
                </c:pt>
                <c:pt idx="35">
                  <c:v>1.669</c:v>
                </c:pt>
                <c:pt idx="36">
                  <c:v>1.6779999999999999</c:v>
                </c:pt>
                <c:pt idx="37">
                  <c:v>1.6870000000000001</c:v>
                </c:pt>
                <c:pt idx="38">
                  <c:v>1.6950000000000001</c:v>
                </c:pt>
                <c:pt idx="39">
                  <c:v>1.704</c:v>
                </c:pt>
                <c:pt idx="40">
                  <c:v>1.7130000000000001</c:v>
                </c:pt>
                <c:pt idx="41">
                  <c:v>1.722</c:v>
                </c:pt>
                <c:pt idx="42">
                  <c:v>1.7310000000000001</c:v>
                </c:pt>
                <c:pt idx="43">
                  <c:v>1.74</c:v>
                </c:pt>
                <c:pt idx="44">
                  <c:v>1.7490000000000001</c:v>
                </c:pt>
                <c:pt idx="45">
                  <c:v>1.7569999999999999</c:v>
                </c:pt>
                <c:pt idx="46">
                  <c:v>1.766</c:v>
                </c:pt>
                <c:pt idx="47">
                  <c:v>1.7749999999999999</c:v>
                </c:pt>
                <c:pt idx="48">
                  <c:v>1.784</c:v>
                </c:pt>
                <c:pt idx="49">
                  <c:v>1.7929999999999999</c:v>
                </c:pt>
                <c:pt idx="50">
                  <c:v>1.802</c:v>
                </c:pt>
                <c:pt idx="51">
                  <c:v>1.8109999999999999</c:v>
                </c:pt>
                <c:pt idx="52">
                  <c:v>1.819</c:v>
                </c:pt>
                <c:pt idx="53">
                  <c:v>1.8280000000000001</c:v>
                </c:pt>
                <c:pt idx="54">
                  <c:v>1.837</c:v>
                </c:pt>
                <c:pt idx="55">
                  <c:v>1.8460000000000001</c:v>
                </c:pt>
                <c:pt idx="56">
                  <c:v>1.855</c:v>
                </c:pt>
                <c:pt idx="57">
                  <c:v>1.8640000000000001</c:v>
                </c:pt>
                <c:pt idx="58">
                  <c:v>1.873</c:v>
                </c:pt>
                <c:pt idx="59">
                  <c:v>1.8819999999999999</c:v>
                </c:pt>
                <c:pt idx="60">
                  <c:v>1.89</c:v>
                </c:pt>
                <c:pt idx="61">
                  <c:v>1.899</c:v>
                </c:pt>
                <c:pt idx="62">
                  <c:v>1.9079999999999999</c:v>
                </c:pt>
                <c:pt idx="63">
                  <c:v>1.917</c:v>
                </c:pt>
                <c:pt idx="64">
                  <c:v>1.9259999999999999</c:v>
                </c:pt>
                <c:pt idx="65">
                  <c:v>1.9350000000000001</c:v>
                </c:pt>
                <c:pt idx="66">
                  <c:v>1.944</c:v>
                </c:pt>
                <c:pt idx="67">
                  <c:v>1.952</c:v>
                </c:pt>
                <c:pt idx="68">
                  <c:v>1.9610000000000001</c:v>
                </c:pt>
                <c:pt idx="69">
                  <c:v>1.97</c:v>
                </c:pt>
                <c:pt idx="70">
                  <c:v>1.9790000000000001</c:v>
                </c:pt>
                <c:pt idx="71">
                  <c:v>1.988</c:v>
                </c:pt>
                <c:pt idx="72">
                  <c:v>1.9970000000000001</c:v>
                </c:pt>
                <c:pt idx="73">
                  <c:v>2.0059999999999998</c:v>
                </c:pt>
                <c:pt idx="74">
                  <c:v>2.0139999999999998</c:v>
                </c:pt>
                <c:pt idx="75">
                  <c:v>2.0230000000000001</c:v>
                </c:pt>
                <c:pt idx="76">
                  <c:v>2.032</c:v>
                </c:pt>
                <c:pt idx="77">
                  <c:v>2.0409999999999999</c:v>
                </c:pt>
                <c:pt idx="78">
                  <c:v>2.0499999999999998</c:v>
                </c:pt>
                <c:pt idx="79">
                  <c:v>2.0590000000000002</c:v>
                </c:pt>
                <c:pt idx="80">
                  <c:v>2.0680000000000001</c:v>
                </c:pt>
                <c:pt idx="81">
                  <c:v>2.077</c:v>
                </c:pt>
                <c:pt idx="82">
                  <c:v>2.085</c:v>
                </c:pt>
                <c:pt idx="83">
                  <c:v>2.0939999999999999</c:v>
                </c:pt>
                <c:pt idx="84">
                  <c:v>2.1030000000000002</c:v>
                </c:pt>
                <c:pt idx="85">
                  <c:v>2.1120000000000001</c:v>
                </c:pt>
                <c:pt idx="86">
                  <c:v>2.121</c:v>
                </c:pt>
                <c:pt idx="87">
                  <c:v>2.13</c:v>
                </c:pt>
                <c:pt idx="88">
                  <c:v>2.1389999999999998</c:v>
                </c:pt>
                <c:pt idx="89">
                  <c:v>2.1469999999999998</c:v>
                </c:pt>
                <c:pt idx="90">
                  <c:v>2.1560000000000001</c:v>
                </c:pt>
                <c:pt idx="91">
                  <c:v>2.165</c:v>
                </c:pt>
                <c:pt idx="92">
                  <c:v>2.1739999999999999</c:v>
                </c:pt>
                <c:pt idx="93">
                  <c:v>2.1829999999999998</c:v>
                </c:pt>
                <c:pt idx="94">
                  <c:v>2.1920000000000002</c:v>
                </c:pt>
                <c:pt idx="95">
                  <c:v>2.2010000000000001</c:v>
                </c:pt>
                <c:pt idx="96">
                  <c:v>2.2090000000000001</c:v>
                </c:pt>
                <c:pt idx="97">
                  <c:v>2.218</c:v>
                </c:pt>
                <c:pt idx="98">
                  <c:v>2.2229999999999999</c:v>
                </c:pt>
                <c:pt idx="99">
                  <c:v>2.226</c:v>
                </c:pt>
                <c:pt idx="100">
                  <c:v>2.2290000000000001</c:v>
                </c:pt>
                <c:pt idx="101">
                  <c:v>2.2320000000000002</c:v>
                </c:pt>
                <c:pt idx="102">
                  <c:v>2.2360000000000002</c:v>
                </c:pt>
                <c:pt idx="103">
                  <c:v>2.2389999999999999</c:v>
                </c:pt>
                <c:pt idx="104">
                  <c:v>2.242</c:v>
                </c:pt>
                <c:pt idx="105">
                  <c:v>2.2450000000000001</c:v>
                </c:pt>
                <c:pt idx="106">
                  <c:v>2.2490000000000001</c:v>
                </c:pt>
                <c:pt idx="107">
                  <c:v>2.2519999999999998</c:v>
                </c:pt>
                <c:pt idx="108">
                  <c:v>2.2549999999999999</c:v>
                </c:pt>
                <c:pt idx="109">
                  <c:v>2.258</c:v>
                </c:pt>
                <c:pt idx="110">
                  <c:v>2.262</c:v>
                </c:pt>
                <c:pt idx="111">
                  <c:v>2.2650000000000001</c:v>
                </c:pt>
                <c:pt idx="112">
                  <c:v>2.2679999999999998</c:v>
                </c:pt>
                <c:pt idx="113">
                  <c:v>2.2709999999999999</c:v>
                </c:pt>
                <c:pt idx="114">
                  <c:v>2.2749999999999999</c:v>
                </c:pt>
                <c:pt idx="115">
                  <c:v>2.278</c:v>
                </c:pt>
                <c:pt idx="116">
                  <c:v>2.2810000000000001</c:v>
                </c:pt>
                <c:pt idx="117">
                  <c:v>2.2839999999999998</c:v>
                </c:pt>
                <c:pt idx="118">
                  <c:v>2.2879999999999998</c:v>
                </c:pt>
                <c:pt idx="119">
                  <c:v>2.2909999999999999</c:v>
                </c:pt>
                <c:pt idx="120">
                  <c:v>2.294</c:v>
                </c:pt>
                <c:pt idx="121">
                  <c:v>2.298</c:v>
                </c:pt>
                <c:pt idx="122">
                  <c:v>2.2829999999999999</c:v>
                </c:pt>
                <c:pt idx="123">
                  <c:v>2.2130000000000001</c:v>
                </c:pt>
                <c:pt idx="124">
                  <c:v>2.1429999999999998</c:v>
                </c:pt>
                <c:pt idx="125">
                  <c:v>2.0720000000000001</c:v>
                </c:pt>
                <c:pt idx="126">
                  <c:v>2.0019999999999998</c:v>
                </c:pt>
                <c:pt idx="127">
                  <c:v>1.871</c:v>
                </c:pt>
                <c:pt idx="128">
                  <c:v>1.881</c:v>
                </c:pt>
                <c:pt idx="129">
                  <c:v>1.891</c:v>
                </c:pt>
                <c:pt idx="130">
                  <c:v>1.901</c:v>
                </c:pt>
                <c:pt idx="131">
                  <c:v>1.91</c:v>
                </c:pt>
                <c:pt idx="132">
                  <c:v>1.919</c:v>
                </c:pt>
                <c:pt idx="133">
                  <c:v>1.927</c:v>
                </c:pt>
                <c:pt idx="134">
                  <c:v>1.9359999999999999</c:v>
                </c:pt>
                <c:pt idx="135">
                  <c:v>1.944</c:v>
                </c:pt>
                <c:pt idx="136">
                  <c:v>1.952</c:v>
                </c:pt>
                <c:pt idx="137">
                  <c:v>1.958</c:v>
                </c:pt>
                <c:pt idx="138">
                  <c:v>1.9650000000000001</c:v>
                </c:pt>
                <c:pt idx="139">
                  <c:v>1.9710000000000001</c:v>
                </c:pt>
                <c:pt idx="140">
                  <c:v>1.9770000000000001</c:v>
                </c:pt>
                <c:pt idx="141">
                  <c:v>1.984</c:v>
                </c:pt>
                <c:pt idx="142">
                  <c:v>1.99</c:v>
                </c:pt>
                <c:pt idx="143">
                  <c:v>1.9990000000000001</c:v>
                </c:pt>
                <c:pt idx="144">
                  <c:v>2.008</c:v>
                </c:pt>
                <c:pt idx="145">
                  <c:v>2.0169999999999999</c:v>
                </c:pt>
                <c:pt idx="146">
                  <c:v>2.0259999999999998</c:v>
                </c:pt>
                <c:pt idx="147">
                  <c:v>2.0350000000000001</c:v>
                </c:pt>
                <c:pt idx="148">
                  <c:v>2.044</c:v>
                </c:pt>
                <c:pt idx="149">
                  <c:v>2.0510000000000002</c:v>
                </c:pt>
                <c:pt idx="150">
                  <c:v>2.056</c:v>
                </c:pt>
                <c:pt idx="151">
                  <c:v>2.0609999999999999</c:v>
                </c:pt>
                <c:pt idx="152">
                  <c:v>2.0659999999999998</c:v>
                </c:pt>
                <c:pt idx="153">
                  <c:v>2.0710000000000002</c:v>
                </c:pt>
                <c:pt idx="154">
                  <c:v>2.0760000000000001</c:v>
                </c:pt>
                <c:pt idx="155">
                  <c:v>2.081</c:v>
                </c:pt>
                <c:pt idx="156">
                  <c:v>2.0859999999999999</c:v>
                </c:pt>
                <c:pt idx="157">
                  <c:v>2.0910000000000002</c:v>
                </c:pt>
                <c:pt idx="158">
                  <c:v>2.0960000000000001</c:v>
                </c:pt>
                <c:pt idx="159">
                  <c:v>2.101</c:v>
                </c:pt>
                <c:pt idx="160">
                  <c:v>2.105</c:v>
                </c:pt>
                <c:pt idx="161">
                  <c:v>2.109</c:v>
                </c:pt>
                <c:pt idx="162">
                  <c:v>2.113</c:v>
                </c:pt>
                <c:pt idx="163">
                  <c:v>2.117</c:v>
                </c:pt>
                <c:pt idx="164">
                  <c:v>2.121</c:v>
                </c:pt>
                <c:pt idx="165">
                  <c:v>2.125</c:v>
                </c:pt>
                <c:pt idx="166">
                  <c:v>2.129</c:v>
                </c:pt>
                <c:pt idx="167">
                  <c:v>2.133</c:v>
                </c:pt>
                <c:pt idx="168">
                  <c:v>2.1379999999999999</c:v>
                </c:pt>
                <c:pt idx="169">
                  <c:v>2.1379999999999999</c:v>
                </c:pt>
                <c:pt idx="170">
                  <c:v>2.1349999999999998</c:v>
                </c:pt>
                <c:pt idx="171">
                  <c:v>2.1309999999999998</c:v>
                </c:pt>
                <c:pt idx="172">
                  <c:v>2.1269999999999998</c:v>
                </c:pt>
                <c:pt idx="173">
                  <c:v>2.1230000000000002</c:v>
                </c:pt>
                <c:pt idx="174">
                  <c:v>2.1190000000000002</c:v>
                </c:pt>
                <c:pt idx="175">
                  <c:v>2.1150000000000002</c:v>
                </c:pt>
                <c:pt idx="176">
                  <c:v>2.1110000000000002</c:v>
                </c:pt>
                <c:pt idx="177">
                  <c:v>2.1080000000000001</c:v>
                </c:pt>
                <c:pt idx="178">
                  <c:v>2.1040000000000001</c:v>
                </c:pt>
                <c:pt idx="179">
                  <c:v>2.1</c:v>
                </c:pt>
                <c:pt idx="180">
                  <c:v>2.0960000000000001</c:v>
                </c:pt>
                <c:pt idx="181">
                  <c:v>2.0920000000000001</c:v>
                </c:pt>
                <c:pt idx="182">
                  <c:v>2.0880000000000001</c:v>
                </c:pt>
                <c:pt idx="183">
                  <c:v>2.0840000000000001</c:v>
                </c:pt>
                <c:pt idx="184">
                  <c:v>2.08</c:v>
                </c:pt>
                <c:pt idx="185">
                  <c:v>2.077</c:v>
                </c:pt>
                <c:pt idx="186">
                  <c:v>2.073</c:v>
                </c:pt>
                <c:pt idx="187">
                  <c:v>2.069</c:v>
                </c:pt>
                <c:pt idx="188">
                  <c:v>2.0649999999999999</c:v>
                </c:pt>
                <c:pt idx="189">
                  <c:v>2.0609999999999999</c:v>
                </c:pt>
                <c:pt idx="190">
                  <c:v>2.0569999999999999</c:v>
                </c:pt>
                <c:pt idx="191">
                  <c:v>2.0529999999999999</c:v>
                </c:pt>
                <c:pt idx="192">
                  <c:v>2.0489999999999999</c:v>
                </c:pt>
                <c:pt idx="193">
                  <c:v>2.0419999999999998</c:v>
                </c:pt>
                <c:pt idx="194">
                  <c:v>2.036</c:v>
                </c:pt>
                <c:pt idx="195">
                  <c:v>2.0289999999999999</c:v>
                </c:pt>
                <c:pt idx="196">
                  <c:v>2.0219999999999998</c:v>
                </c:pt>
                <c:pt idx="197">
                  <c:v>2.016</c:v>
                </c:pt>
                <c:pt idx="198">
                  <c:v>2.0089999999999999</c:v>
                </c:pt>
                <c:pt idx="199">
                  <c:v>2.0019999999999998</c:v>
                </c:pt>
                <c:pt idx="200">
                  <c:v>1.9950000000000001</c:v>
                </c:pt>
                <c:pt idx="201">
                  <c:v>1.9890000000000001</c:v>
                </c:pt>
                <c:pt idx="202">
                  <c:v>1.982</c:v>
                </c:pt>
                <c:pt idx="203">
                  <c:v>1.9750000000000001</c:v>
                </c:pt>
                <c:pt idx="204">
                  <c:v>1.9690000000000001</c:v>
                </c:pt>
                <c:pt idx="205">
                  <c:v>1.962</c:v>
                </c:pt>
                <c:pt idx="206">
                  <c:v>1.9610000000000001</c:v>
                </c:pt>
                <c:pt idx="207">
                  <c:v>1.9610000000000001</c:v>
                </c:pt>
                <c:pt idx="208">
                  <c:v>1.962</c:v>
                </c:pt>
                <c:pt idx="209">
                  <c:v>1.9630000000000001</c:v>
                </c:pt>
                <c:pt idx="210">
                  <c:v>1.9630000000000001</c:v>
                </c:pt>
                <c:pt idx="211">
                  <c:v>1.964</c:v>
                </c:pt>
                <c:pt idx="212">
                  <c:v>1.9650000000000001</c:v>
                </c:pt>
                <c:pt idx="213">
                  <c:v>1.9650000000000001</c:v>
                </c:pt>
                <c:pt idx="214">
                  <c:v>1.966</c:v>
                </c:pt>
                <c:pt idx="215">
                  <c:v>1.9670000000000001</c:v>
                </c:pt>
                <c:pt idx="216">
                  <c:v>1.968</c:v>
                </c:pt>
                <c:pt idx="217">
                  <c:v>1.968</c:v>
                </c:pt>
                <c:pt idx="218">
                  <c:v>1.9690000000000001</c:v>
                </c:pt>
                <c:pt idx="219">
                  <c:v>1.97</c:v>
                </c:pt>
                <c:pt idx="220">
                  <c:v>1.9730000000000001</c:v>
                </c:pt>
                <c:pt idx="221">
                  <c:v>1.978</c:v>
                </c:pt>
                <c:pt idx="222">
                  <c:v>1.984</c:v>
                </c:pt>
                <c:pt idx="223">
                  <c:v>1.9890000000000001</c:v>
                </c:pt>
                <c:pt idx="224">
                  <c:v>1.9950000000000001</c:v>
                </c:pt>
                <c:pt idx="225">
                  <c:v>2.0009999999999999</c:v>
                </c:pt>
                <c:pt idx="226">
                  <c:v>2.0059999999999998</c:v>
                </c:pt>
                <c:pt idx="227">
                  <c:v>2.012</c:v>
                </c:pt>
                <c:pt idx="228">
                  <c:v>2.0169999999999999</c:v>
                </c:pt>
                <c:pt idx="229">
                  <c:v>2.0230000000000001</c:v>
                </c:pt>
                <c:pt idx="230">
                  <c:v>2.028</c:v>
                </c:pt>
                <c:pt idx="231">
                  <c:v>2.0339999999999998</c:v>
                </c:pt>
                <c:pt idx="232">
                  <c:v>2.04</c:v>
                </c:pt>
                <c:pt idx="233">
                  <c:v>2.0449999999999999</c:v>
                </c:pt>
                <c:pt idx="234">
                  <c:v>2.0510000000000002</c:v>
                </c:pt>
                <c:pt idx="235">
                  <c:v>2.056</c:v>
                </c:pt>
                <c:pt idx="236">
                  <c:v>2.0619999999999998</c:v>
                </c:pt>
                <c:pt idx="237">
                  <c:v>2.0670000000000002</c:v>
                </c:pt>
                <c:pt idx="238">
                  <c:v>2.0720000000000001</c:v>
                </c:pt>
                <c:pt idx="239">
                  <c:v>2.077</c:v>
                </c:pt>
                <c:pt idx="240">
                  <c:v>2.0819999999999999</c:v>
                </c:pt>
                <c:pt idx="241">
                  <c:v>2.0870000000000002</c:v>
                </c:pt>
                <c:pt idx="242">
                  <c:v>2.0920000000000001</c:v>
                </c:pt>
                <c:pt idx="243">
                  <c:v>2.097</c:v>
                </c:pt>
                <c:pt idx="244">
                  <c:v>2.1019999999999999</c:v>
                </c:pt>
                <c:pt idx="245">
                  <c:v>2.1070000000000002</c:v>
                </c:pt>
                <c:pt idx="246">
                  <c:v>2.1120000000000001</c:v>
                </c:pt>
                <c:pt idx="247">
                  <c:v>2.117</c:v>
                </c:pt>
                <c:pt idx="248">
                  <c:v>2.1219999999999999</c:v>
                </c:pt>
                <c:pt idx="249">
                  <c:v>2.1269999999999998</c:v>
                </c:pt>
                <c:pt idx="250">
                  <c:v>2.13</c:v>
                </c:pt>
                <c:pt idx="251">
                  <c:v>2.129</c:v>
                </c:pt>
                <c:pt idx="252">
                  <c:v>2.1280000000000001</c:v>
                </c:pt>
                <c:pt idx="253">
                  <c:v>2.1280000000000001</c:v>
                </c:pt>
                <c:pt idx="254">
                  <c:v>2.1269999999999998</c:v>
                </c:pt>
                <c:pt idx="255">
                  <c:v>2.1259999999999999</c:v>
                </c:pt>
                <c:pt idx="256">
                  <c:v>2.1259999999999999</c:v>
                </c:pt>
                <c:pt idx="257">
                  <c:v>2.125</c:v>
                </c:pt>
                <c:pt idx="258">
                  <c:v>2.1240000000000001</c:v>
                </c:pt>
                <c:pt idx="259">
                  <c:v>2.1240000000000001</c:v>
                </c:pt>
                <c:pt idx="260">
                  <c:v>2.1230000000000002</c:v>
                </c:pt>
                <c:pt idx="261">
                  <c:v>2.1219999999999999</c:v>
                </c:pt>
                <c:pt idx="262">
                  <c:v>2.121</c:v>
                </c:pt>
                <c:pt idx="263">
                  <c:v>2.121</c:v>
                </c:pt>
                <c:pt idx="264">
                  <c:v>2.12</c:v>
                </c:pt>
                <c:pt idx="265">
                  <c:v>2.1139999999999999</c:v>
                </c:pt>
                <c:pt idx="266">
                  <c:v>2.1080000000000001</c:v>
                </c:pt>
                <c:pt idx="267">
                  <c:v>2.1019999999999999</c:v>
                </c:pt>
                <c:pt idx="268">
                  <c:v>2.0950000000000002</c:v>
                </c:pt>
                <c:pt idx="269">
                  <c:v>2.089</c:v>
                </c:pt>
                <c:pt idx="270">
                  <c:v>2.0830000000000002</c:v>
                </c:pt>
                <c:pt idx="271">
                  <c:v>2.0760000000000001</c:v>
                </c:pt>
                <c:pt idx="272">
                  <c:v>2.0699999999999998</c:v>
                </c:pt>
                <c:pt idx="273">
                  <c:v>2.0640000000000001</c:v>
                </c:pt>
                <c:pt idx="274">
                  <c:v>2.0569999999999999</c:v>
                </c:pt>
                <c:pt idx="275">
                  <c:v>2.0510000000000002</c:v>
                </c:pt>
                <c:pt idx="276">
                  <c:v>2.044</c:v>
                </c:pt>
                <c:pt idx="277">
                  <c:v>2.0379999999999998</c:v>
                </c:pt>
                <c:pt idx="278">
                  <c:v>2.032</c:v>
                </c:pt>
                <c:pt idx="279">
                  <c:v>2.0259999999999998</c:v>
                </c:pt>
                <c:pt idx="280">
                  <c:v>2.0209999999999999</c:v>
                </c:pt>
                <c:pt idx="281">
                  <c:v>2.016</c:v>
                </c:pt>
                <c:pt idx="282">
                  <c:v>2.0110000000000001</c:v>
                </c:pt>
                <c:pt idx="283">
                  <c:v>2.0059999999999998</c:v>
                </c:pt>
                <c:pt idx="284">
                  <c:v>2</c:v>
                </c:pt>
                <c:pt idx="285">
                  <c:v>1.9950000000000001</c:v>
                </c:pt>
                <c:pt idx="286">
                  <c:v>1.99</c:v>
                </c:pt>
                <c:pt idx="287">
                  <c:v>1.9850000000000001</c:v>
                </c:pt>
                <c:pt idx="288">
                  <c:v>1.98</c:v>
                </c:pt>
                <c:pt idx="289">
                  <c:v>1.9750000000000001</c:v>
                </c:pt>
                <c:pt idx="290">
                  <c:v>1.9710000000000001</c:v>
                </c:pt>
                <c:pt idx="291">
                  <c:v>1.972</c:v>
                </c:pt>
                <c:pt idx="292">
                  <c:v>1.9730000000000001</c:v>
                </c:pt>
                <c:pt idx="293">
                  <c:v>1.9750000000000001</c:v>
                </c:pt>
                <c:pt idx="294">
                  <c:v>1.976</c:v>
                </c:pt>
                <c:pt idx="295">
                  <c:v>1.978</c:v>
                </c:pt>
                <c:pt idx="296">
                  <c:v>1.9790000000000001</c:v>
                </c:pt>
                <c:pt idx="297">
                  <c:v>1.9810000000000001</c:v>
                </c:pt>
                <c:pt idx="298">
                  <c:v>1.982</c:v>
                </c:pt>
                <c:pt idx="299">
                  <c:v>1.9830000000000001</c:v>
                </c:pt>
                <c:pt idx="300">
                  <c:v>1.9850000000000001</c:v>
                </c:pt>
                <c:pt idx="301">
                  <c:v>1.986</c:v>
                </c:pt>
                <c:pt idx="302">
                  <c:v>1.988</c:v>
                </c:pt>
                <c:pt idx="303">
                  <c:v>1.9890000000000001</c:v>
                </c:pt>
                <c:pt idx="304">
                  <c:v>1.9930000000000001</c:v>
                </c:pt>
                <c:pt idx="305">
                  <c:v>1.9990000000000001</c:v>
                </c:pt>
                <c:pt idx="306">
                  <c:v>2.0049999999999999</c:v>
                </c:pt>
                <c:pt idx="307">
                  <c:v>2.0099999999999998</c:v>
                </c:pt>
                <c:pt idx="308">
                  <c:v>2.016</c:v>
                </c:pt>
                <c:pt idx="309">
                  <c:v>2.0219999999999998</c:v>
                </c:pt>
                <c:pt idx="310">
                  <c:v>2.028</c:v>
                </c:pt>
                <c:pt idx="311">
                  <c:v>2.0329999999999999</c:v>
                </c:pt>
                <c:pt idx="312">
                  <c:v>2.0390000000000001</c:v>
                </c:pt>
                <c:pt idx="313">
                  <c:v>2.0449999999999999</c:v>
                </c:pt>
                <c:pt idx="314">
                  <c:v>2.0499999999999998</c:v>
                </c:pt>
                <c:pt idx="315">
                  <c:v>2.056</c:v>
                </c:pt>
                <c:pt idx="316">
                  <c:v>2.06</c:v>
                </c:pt>
                <c:pt idx="317">
                  <c:v>2.0619999999999998</c:v>
                </c:pt>
                <c:pt idx="318">
                  <c:v>2.0630000000000002</c:v>
                </c:pt>
                <c:pt idx="319">
                  <c:v>2.0649999999999999</c:v>
                </c:pt>
                <c:pt idx="320">
                  <c:v>2.0659999999999998</c:v>
                </c:pt>
                <c:pt idx="321">
                  <c:v>2.0680000000000001</c:v>
                </c:pt>
                <c:pt idx="322">
                  <c:v>2.069</c:v>
                </c:pt>
                <c:pt idx="323">
                  <c:v>2.0699999999999998</c:v>
                </c:pt>
                <c:pt idx="324">
                  <c:v>2.0720000000000001</c:v>
                </c:pt>
                <c:pt idx="325">
                  <c:v>2.073</c:v>
                </c:pt>
                <c:pt idx="326">
                  <c:v>2.0750000000000002</c:v>
                </c:pt>
                <c:pt idx="327">
                  <c:v>2.0760000000000001</c:v>
                </c:pt>
                <c:pt idx="328">
                  <c:v>2.0779999999999998</c:v>
                </c:pt>
                <c:pt idx="329">
                  <c:v>2.0790000000000002</c:v>
                </c:pt>
                <c:pt idx="330">
                  <c:v>2.08</c:v>
                </c:pt>
                <c:pt idx="331">
                  <c:v>2.0790000000000002</c:v>
                </c:pt>
                <c:pt idx="332">
                  <c:v>2.0779999999999998</c:v>
                </c:pt>
                <c:pt idx="333">
                  <c:v>2.0779999999999998</c:v>
                </c:pt>
                <c:pt idx="334">
                  <c:v>2.077</c:v>
                </c:pt>
                <c:pt idx="335">
                  <c:v>2.0760000000000001</c:v>
                </c:pt>
                <c:pt idx="336">
                  <c:v>2.0760000000000001</c:v>
                </c:pt>
                <c:pt idx="337">
                  <c:v>2.0750000000000002</c:v>
                </c:pt>
                <c:pt idx="338">
                  <c:v>2.0739999999999998</c:v>
                </c:pt>
                <c:pt idx="339">
                  <c:v>2.073</c:v>
                </c:pt>
                <c:pt idx="340">
                  <c:v>2.073</c:v>
                </c:pt>
                <c:pt idx="341">
                  <c:v>2.0720000000000001</c:v>
                </c:pt>
                <c:pt idx="342">
                  <c:v>2.0710000000000002</c:v>
                </c:pt>
                <c:pt idx="343">
                  <c:v>2.0710000000000002</c:v>
                </c:pt>
                <c:pt idx="344">
                  <c:v>2.0699999999999998</c:v>
                </c:pt>
                <c:pt idx="345">
                  <c:v>2.069</c:v>
                </c:pt>
                <c:pt idx="346">
                  <c:v>2.0680000000000001</c:v>
                </c:pt>
                <c:pt idx="347">
                  <c:v>2.0680000000000001</c:v>
                </c:pt>
                <c:pt idx="348">
                  <c:v>2.0670000000000002</c:v>
                </c:pt>
                <c:pt idx="349">
                  <c:v>2.0659999999999998</c:v>
                </c:pt>
                <c:pt idx="350">
                  <c:v>2.0649999999999999</c:v>
                </c:pt>
                <c:pt idx="351">
                  <c:v>2.0649999999999999</c:v>
                </c:pt>
                <c:pt idx="352">
                  <c:v>2.0640000000000001</c:v>
                </c:pt>
                <c:pt idx="353">
                  <c:v>2.0630000000000002</c:v>
                </c:pt>
                <c:pt idx="354">
                  <c:v>2.0619999999999998</c:v>
                </c:pt>
                <c:pt idx="355">
                  <c:v>2.0619999999999998</c:v>
                </c:pt>
                <c:pt idx="356">
                  <c:v>2.0609999999999999</c:v>
                </c:pt>
                <c:pt idx="357">
                  <c:v>2.06</c:v>
                </c:pt>
                <c:pt idx="358">
                  <c:v>2.0590000000000002</c:v>
                </c:pt>
                <c:pt idx="359">
                  <c:v>2.0569999999999999</c:v>
                </c:pt>
                <c:pt idx="360">
                  <c:v>2.056</c:v>
                </c:pt>
                <c:pt idx="361">
                  <c:v>2.0550000000000002</c:v>
                </c:pt>
                <c:pt idx="362">
                  <c:v>2.0529999999999999</c:v>
                </c:pt>
                <c:pt idx="363">
                  <c:v>2.052</c:v>
                </c:pt>
                <c:pt idx="364">
                  <c:v>2.0499999999999998</c:v>
                </c:pt>
                <c:pt idx="365">
                  <c:v>2.0489999999999999</c:v>
                </c:pt>
                <c:pt idx="366">
                  <c:v>2.048</c:v>
                </c:pt>
                <c:pt idx="367">
                  <c:v>2.0459999999999998</c:v>
                </c:pt>
                <c:pt idx="368">
                  <c:v>2.0449999999999999</c:v>
                </c:pt>
                <c:pt idx="369">
                  <c:v>2.044</c:v>
                </c:pt>
                <c:pt idx="370">
                  <c:v>2.0419999999999998</c:v>
                </c:pt>
                <c:pt idx="371">
                  <c:v>2.0409999999999999</c:v>
                </c:pt>
                <c:pt idx="372">
                  <c:v>2.04</c:v>
                </c:pt>
                <c:pt idx="373">
                  <c:v>2.0390000000000001</c:v>
                </c:pt>
                <c:pt idx="374">
                  <c:v>2.0379999999999998</c:v>
                </c:pt>
                <c:pt idx="375">
                  <c:v>2.0369999999999999</c:v>
                </c:pt>
                <c:pt idx="376">
                  <c:v>2.0369999999999999</c:v>
                </c:pt>
                <c:pt idx="377">
                  <c:v>2.036</c:v>
                </c:pt>
                <c:pt idx="378">
                  <c:v>2.0350000000000001</c:v>
                </c:pt>
                <c:pt idx="379">
                  <c:v>2.0339999999999998</c:v>
                </c:pt>
                <c:pt idx="380">
                  <c:v>2.0339999999999998</c:v>
                </c:pt>
                <c:pt idx="381">
                  <c:v>2.0329999999999999</c:v>
                </c:pt>
                <c:pt idx="382">
                  <c:v>2.032</c:v>
                </c:pt>
                <c:pt idx="383">
                  <c:v>2.0310000000000001</c:v>
                </c:pt>
                <c:pt idx="384">
                  <c:v>2.0310000000000001</c:v>
                </c:pt>
                <c:pt idx="385">
                  <c:v>2.0299999999999998</c:v>
                </c:pt>
                <c:pt idx="386">
                  <c:v>2.0289999999999999</c:v>
                </c:pt>
                <c:pt idx="387">
                  <c:v>2.028</c:v>
                </c:pt>
                <c:pt idx="388">
                  <c:v>2.028</c:v>
                </c:pt>
                <c:pt idx="389">
                  <c:v>2.0270000000000001</c:v>
                </c:pt>
                <c:pt idx="390">
                  <c:v>2.0259999999999998</c:v>
                </c:pt>
                <c:pt idx="391">
                  <c:v>2.0259999999999998</c:v>
                </c:pt>
                <c:pt idx="392">
                  <c:v>2.0249999999999999</c:v>
                </c:pt>
                <c:pt idx="393">
                  <c:v>2.024</c:v>
                </c:pt>
                <c:pt idx="394">
                  <c:v>2.0230000000000001</c:v>
                </c:pt>
                <c:pt idx="395">
                  <c:v>2.0230000000000001</c:v>
                </c:pt>
                <c:pt idx="396">
                  <c:v>2.0219999999999998</c:v>
                </c:pt>
                <c:pt idx="397">
                  <c:v>2.0209999999999999</c:v>
                </c:pt>
                <c:pt idx="398">
                  <c:v>2.0209999999999999</c:v>
                </c:pt>
                <c:pt idx="399">
                  <c:v>2.02</c:v>
                </c:pt>
                <c:pt idx="400">
                  <c:v>2.0190000000000001</c:v>
                </c:pt>
                <c:pt idx="401">
                  <c:v>2.0179999999999998</c:v>
                </c:pt>
                <c:pt idx="402">
                  <c:v>2.0179999999999998</c:v>
                </c:pt>
                <c:pt idx="403">
                  <c:v>2.0169999999999999</c:v>
                </c:pt>
                <c:pt idx="404">
                  <c:v>2.016</c:v>
                </c:pt>
                <c:pt idx="405">
                  <c:v>2.016</c:v>
                </c:pt>
                <c:pt idx="406">
                  <c:v>2.0150000000000001</c:v>
                </c:pt>
                <c:pt idx="407">
                  <c:v>2.0139999999999998</c:v>
                </c:pt>
                <c:pt idx="408">
                  <c:v>2.0139999999999998</c:v>
                </c:pt>
                <c:pt idx="409">
                  <c:v>2.0129999999999999</c:v>
                </c:pt>
                <c:pt idx="410">
                  <c:v>2.012</c:v>
                </c:pt>
                <c:pt idx="411">
                  <c:v>2.0110000000000001</c:v>
                </c:pt>
                <c:pt idx="412">
                  <c:v>2.0110000000000001</c:v>
                </c:pt>
                <c:pt idx="413">
                  <c:v>2.0099999999999998</c:v>
                </c:pt>
                <c:pt idx="414">
                  <c:v>2.012</c:v>
                </c:pt>
                <c:pt idx="415">
                  <c:v>2.0129999999999999</c:v>
                </c:pt>
                <c:pt idx="416">
                  <c:v>2.0139999999999998</c:v>
                </c:pt>
                <c:pt idx="417">
                  <c:v>2.016</c:v>
                </c:pt>
                <c:pt idx="418">
                  <c:v>2.0169999999999999</c:v>
                </c:pt>
                <c:pt idx="419">
                  <c:v>2.0190000000000001</c:v>
                </c:pt>
                <c:pt idx="420">
                  <c:v>2.02</c:v>
                </c:pt>
                <c:pt idx="421">
                  <c:v>2.0219999999999998</c:v>
                </c:pt>
                <c:pt idx="422">
                  <c:v>2.0230000000000001</c:v>
                </c:pt>
                <c:pt idx="423">
                  <c:v>2.024</c:v>
                </c:pt>
                <c:pt idx="424">
                  <c:v>2.0259999999999998</c:v>
                </c:pt>
                <c:pt idx="425">
                  <c:v>2.0270000000000001</c:v>
                </c:pt>
                <c:pt idx="426">
                  <c:v>2.0289999999999999</c:v>
                </c:pt>
                <c:pt idx="427">
                  <c:v>2.0299999999999998</c:v>
                </c:pt>
                <c:pt idx="428">
                  <c:v>2.032</c:v>
                </c:pt>
                <c:pt idx="429">
                  <c:v>2.0329999999999999</c:v>
                </c:pt>
                <c:pt idx="430">
                  <c:v>2.0339999999999998</c:v>
                </c:pt>
                <c:pt idx="431">
                  <c:v>2.036</c:v>
                </c:pt>
                <c:pt idx="432">
                  <c:v>2.0369999999999999</c:v>
                </c:pt>
                <c:pt idx="433">
                  <c:v>2.0390000000000001</c:v>
                </c:pt>
                <c:pt idx="434">
                  <c:v>2.04</c:v>
                </c:pt>
                <c:pt idx="435">
                  <c:v>2.0419999999999998</c:v>
                </c:pt>
                <c:pt idx="436">
                  <c:v>2.0430000000000001</c:v>
                </c:pt>
                <c:pt idx="437">
                  <c:v>2.044</c:v>
                </c:pt>
                <c:pt idx="438">
                  <c:v>2.0459999999999998</c:v>
                </c:pt>
                <c:pt idx="439">
                  <c:v>2.0470000000000002</c:v>
                </c:pt>
                <c:pt idx="440">
                  <c:v>2.0489999999999999</c:v>
                </c:pt>
                <c:pt idx="441">
                  <c:v>2.0499999999999998</c:v>
                </c:pt>
                <c:pt idx="442">
                  <c:v>2.0499999999999998</c:v>
                </c:pt>
                <c:pt idx="443">
                  <c:v>2.0489999999999999</c:v>
                </c:pt>
                <c:pt idx="444">
                  <c:v>2.0489999999999999</c:v>
                </c:pt>
                <c:pt idx="445">
                  <c:v>2.0489999999999999</c:v>
                </c:pt>
                <c:pt idx="446">
                  <c:v>2.048</c:v>
                </c:pt>
                <c:pt idx="447">
                  <c:v>2.048</c:v>
                </c:pt>
                <c:pt idx="448">
                  <c:v>2.0470000000000002</c:v>
                </c:pt>
                <c:pt idx="449">
                  <c:v>2.0470000000000002</c:v>
                </c:pt>
                <c:pt idx="450">
                  <c:v>2.0470000000000002</c:v>
                </c:pt>
                <c:pt idx="451">
                  <c:v>2.0459999999999998</c:v>
                </c:pt>
                <c:pt idx="452">
                  <c:v>2.0459999999999998</c:v>
                </c:pt>
                <c:pt idx="453">
                  <c:v>2.0459999999999998</c:v>
                </c:pt>
                <c:pt idx="454">
                  <c:v>2.0449999999999999</c:v>
                </c:pt>
                <c:pt idx="455">
                  <c:v>2.0449999999999999</c:v>
                </c:pt>
                <c:pt idx="456">
                  <c:v>2.0449999999999999</c:v>
                </c:pt>
                <c:pt idx="457">
                  <c:v>2.044</c:v>
                </c:pt>
                <c:pt idx="458">
                  <c:v>2.044</c:v>
                </c:pt>
                <c:pt idx="459">
                  <c:v>2.0430000000000001</c:v>
                </c:pt>
                <c:pt idx="460">
                  <c:v>2.0430000000000001</c:v>
                </c:pt>
                <c:pt idx="461">
                  <c:v>2.0430000000000001</c:v>
                </c:pt>
                <c:pt idx="462">
                  <c:v>2.0419999999999998</c:v>
                </c:pt>
                <c:pt idx="463">
                  <c:v>2.0419999999999998</c:v>
                </c:pt>
                <c:pt idx="464">
                  <c:v>2.0419999999999998</c:v>
                </c:pt>
                <c:pt idx="465">
                  <c:v>2.0409999999999999</c:v>
                </c:pt>
                <c:pt idx="466">
                  <c:v>2.0409999999999999</c:v>
                </c:pt>
                <c:pt idx="467">
                  <c:v>2.04</c:v>
                </c:pt>
                <c:pt idx="468">
                  <c:v>2.04</c:v>
                </c:pt>
                <c:pt idx="469">
                  <c:v>2.04</c:v>
                </c:pt>
                <c:pt idx="470">
                  <c:v>2.0390000000000001</c:v>
                </c:pt>
                <c:pt idx="471">
                  <c:v>2.0379999999999998</c:v>
                </c:pt>
                <c:pt idx="472">
                  <c:v>2.0369999999999999</c:v>
                </c:pt>
                <c:pt idx="473">
                  <c:v>2.0369999999999999</c:v>
                </c:pt>
                <c:pt idx="474">
                  <c:v>2.036</c:v>
                </c:pt>
                <c:pt idx="475">
                  <c:v>2.0350000000000001</c:v>
                </c:pt>
                <c:pt idx="476">
                  <c:v>2.0339999999999998</c:v>
                </c:pt>
                <c:pt idx="477">
                  <c:v>2.0339999999999998</c:v>
                </c:pt>
                <c:pt idx="478">
                  <c:v>2.0329999999999999</c:v>
                </c:pt>
                <c:pt idx="479">
                  <c:v>2.032</c:v>
                </c:pt>
                <c:pt idx="480">
                  <c:v>2.0310000000000001</c:v>
                </c:pt>
                <c:pt idx="481">
                  <c:v>2.0310000000000001</c:v>
                </c:pt>
                <c:pt idx="482">
                  <c:v>2.0299999999999998</c:v>
                </c:pt>
                <c:pt idx="483">
                  <c:v>2.028</c:v>
                </c:pt>
                <c:pt idx="484">
                  <c:v>2.0270000000000001</c:v>
                </c:pt>
                <c:pt idx="485">
                  <c:v>2.0259999999999998</c:v>
                </c:pt>
                <c:pt idx="486">
                  <c:v>2.024</c:v>
                </c:pt>
                <c:pt idx="487">
                  <c:v>2.0230000000000001</c:v>
                </c:pt>
                <c:pt idx="488">
                  <c:v>2.0219999999999998</c:v>
                </c:pt>
                <c:pt idx="489">
                  <c:v>2.02</c:v>
                </c:pt>
                <c:pt idx="490">
                  <c:v>2.0190000000000001</c:v>
                </c:pt>
                <c:pt idx="491">
                  <c:v>2.0179999999999998</c:v>
                </c:pt>
                <c:pt idx="492">
                  <c:v>2.016</c:v>
                </c:pt>
                <c:pt idx="493">
                  <c:v>2.0150000000000001</c:v>
                </c:pt>
                <c:pt idx="494">
                  <c:v>2.0139999999999998</c:v>
                </c:pt>
                <c:pt idx="495">
                  <c:v>2.012</c:v>
                </c:pt>
                <c:pt idx="496">
                  <c:v>2.0110000000000001</c:v>
                </c:pt>
                <c:pt idx="497">
                  <c:v>2.0099999999999998</c:v>
                </c:pt>
                <c:pt idx="498">
                  <c:v>2.0099999999999998</c:v>
                </c:pt>
                <c:pt idx="499">
                  <c:v>2.0089999999999999</c:v>
                </c:pt>
                <c:pt idx="500">
                  <c:v>2.0089999999999999</c:v>
                </c:pt>
                <c:pt idx="501">
                  <c:v>2.008</c:v>
                </c:pt>
                <c:pt idx="502">
                  <c:v>2.008</c:v>
                </c:pt>
                <c:pt idx="503">
                  <c:v>2.008</c:v>
                </c:pt>
                <c:pt idx="504">
                  <c:v>2.0070000000000001</c:v>
                </c:pt>
                <c:pt idx="505">
                  <c:v>2.0070000000000001</c:v>
                </c:pt>
                <c:pt idx="506">
                  <c:v>2.0070000000000001</c:v>
                </c:pt>
                <c:pt idx="507">
                  <c:v>2.0059999999999998</c:v>
                </c:pt>
                <c:pt idx="508">
                  <c:v>2.0059999999999998</c:v>
                </c:pt>
                <c:pt idx="509">
                  <c:v>2.0059999999999998</c:v>
                </c:pt>
                <c:pt idx="510">
                  <c:v>2.0049999999999999</c:v>
                </c:pt>
                <c:pt idx="511">
                  <c:v>2.0049999999999999</c:v>
                </c:pt>
                <c:pt idx="512">
                  <c:v>2.004</c:v>
                </c:pt>
                <c:pt idx="513">
                  <c:v>2.004</c:v>
                </c:pt>
                <c:pt idx="514">
                  <c:v>2.004</c:v>
                </c:pt>
                <c:pt idx="515">
                  <c:v>2.0030000000000001</c:v>
                </c:pt>
                <c:pt idx="516">
                  <c:v>2.0030000000000001</c:v>
                </c:pt>
                <c:pt idx="517">
                  <c:v>2.0030000000000001</c:v>
                </c:pt>
                <c:pt idx="518">
                  <c:v>2.0019999999999998</c:v>
                </c:pt>
                <c:pt idx="519">
                  <c:v>2.0019999999999998</c:v>
                </c:pt>
                <c:pt idx="520">
                  <c:v>2.0009999999999999</c:v>
                </c:pt>
                <c:pt idx="521">
                  <c:v>2.0009999999999999</c:v>
                </c:pt>
                <c:pt idx="522">
                  <c:v>2.0009999999999999</c:v>
                </c:pt>
                <c:pt idx="523">
                  <c:v>2</c:v>
                </c:pt>
                <c:pt idx="524">
                  <c:v>2</c:v>
                </c:pt>
                <c:pt idx="525">
                  <c:v>1.9990000000000001</c:v>
                </c:pt>
                <c:pt idx="526">
                  <c:v>1.998</c:v>
                </c:pt>
                <c:pt idx="527">
                  <c:v>1.998</c:v>
                </c:pt>
                <c:pt idx="528">
                  <c:v>1.9970000000000001</c:v>
                </c:pt>
                <c:pt idx="529">
                  <c:v>1.996</c:v>
                </c:pt>
                <c:pt idx="530">
                  <c:v>1.9950000000000001</c:v>
                </c:pt>
                <c:pt idx="531">
                  <c:v>1.994</c:v>
                </c:pt>
                <c:pt idx="532">
                  <c:v>1.9930000000000001</c:v>
                </c:pt>
                <c:pt idx="533">
                  <c:v>1.9930000000000001</c:v>
                </c:pt>
                <c:pt idx="534">
                  <c:v>1.992</c:v>
                </c:pt>
                <c:pt idx="535">
                  <c:v>1.9910000000000001</c:v>
                </c:pt>
                <c:pt idx="536">
                  <c:v>1.99</c:v>
                </c:pt>
                <c:pt idx="537">
                  <c:v>1.988</c:v>
                </c:pt>
                <c:pt idx="538">
                  <c:v>1.9850000000000001</c:v>
                </c:pt>
                <c:pt idx="539">
                  <c:v>1.982</c:v>
                </c:pt>
                <c:pt idx="540">
                  <c:v>1.9790000000000001</c:v>
                </c:pt>
                <c:pt idx="541">
                  <c:v>1.976</c:v>
                </c:pt>
                <c:pt idx="542">
                  <c:v>1.9730000000000001</c:v>
                </c:pt>
                <c:pt idx="543">
                  <c:v>1.97</c:v>
                </c:pt>
                <c:pt idx="544">
                  <c:v>1.9670000000000001</c:v>
                </c:pt>
                <c:pt idx="545">
                  <c:v>1.964</c:v>
                </c:pt>
                <c:pt idx="546">
                  <c:v>1.9610000000000001</c:v>
                </c:pt>
                <c:pt idx="547">
                  <c:v>1.958</c:v>
                </c:pt>
                <c:pt idx="548">
                  <c:v>1.9550000000000001</c:v>
                </c:pt>
                <c:pt idx="549">
                  <c:v>1.952</c:v>
                </c:pt>
                <c:pt idx="550">
                  <c:v>1.9490000000000001</c:v>
                </c:pt>
                <c:pt idx="551">
                  <c:v>1.9470000000000001</c:v>
                </c:pt>
                <c:pt idx="552">
                  <c:v>1.9450000000000001</c:v>
                </c:pt>
                <c:pt idx="553">
                  <c:v>1.9419999999999999</c:v>
                </c:pt>
                <c:pt idx="554">
                  <c:v>1.94</c:v>
                </c:pt>
                <c:pt idx="555">
                  <c:v>1.9379999999999999</c:v>
                </c:pt>
                <c:pt idx="556">
                  <c:v>1.9350000000000001</c:v>
                </c:pt>
                <c:pt idx="557">
                  <c:v>1.9330000000000001</c:v>
                </c:pt>
                <c:pt idx="558">
                  <c:v>1.931</c:v>
                </c:pt>
                <c:pt idx="559">
                  <c:v>1.9279999999999999</c:v>
                </c:pt>
                <c:pt idx="560">
                  <c:v>1.9259999999999999</c:v>
                </c:pt>
                <c:pt idx="561">
                  <c:v>1.9239999999999999</c:v>
                </c:pt>
              </c:numCache>
            </c:numRef>
          </c:yVal>
          <c:smooth val="1"/>
          <c:extLst>
            <c:ext xmlns:c16="http://schemas.microsoft.com/office/drawing/2014/chart" uri="{C3380CC4-5D6E-409C-BE32-E72D297353CC}">
              <c16:uniqueId val="{00000001-F87D-49FD-9A27-51AB0C297444}"/>
            </c:ext>
          </c:extLst>
        </c:ser>
        <c:ser>
          <c:idx val="2"/>
          <c:order val="2"/>
          <c:tx>
            <c:v>Power Run 3</c:v>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'Run 3 map 2 Good'!$H$2:$H$536</c:f>
              <c:numCache>
                <c:formatCode>0.000</c:formatCode>
                <c:ptCount val="535"/>
                <c:pt idx="0">
                  <c:v>1.5269999999999999</c:v>
                </c:pt>
                <c:pt idx="1">
                  <c:v>1.5369999999999999</c:v>
                </c:pt>
                <c:pt idx="2">
                  <c:v>1.5469999999999999</c:v>
                </c:pt>
                <c:pt idx="3">
                  <c:v>1.556</c:v>
                </c:pt>
                <c:pt idx="4">
                  <c:v>1.5660000000000001</c:v>
                </c:pt>
                <c:pt idx="5">
                  <c:v>1.5760000000000001</c:v>
                </c:pt>
                <c:pt idx="6">
                  <c:v>1.585</c:v>
                </c:pt>
                <c:pt idx="7">
                  <c:v>1.595</c:v>
                </c:pt>
                <c:pt idx="8">
                  <c:v>1.605</c:v>
                </c:pt>
                <c:pt idx="9">
                  <c:v>1.6140000000000001</c:v>
                </c:pt>
                <c:pt idx="10">
                  <c:v>1.6240000000000001</c:v>
                </c:pt>
                <c:pt idx="11">
                  <c:v>1.6339999999999999</c:v>
                </c:pt>
                <c:pt idx="12">
                  <c:v>1.643</c:v>
                </c:pt>
                <c:pt idx="13">
                  <c:v>1.653</c:v>
                </c:pt>
                <c:pt idx="14">
                  <c:v>1.6619999999999999</c:v>
                </c:pt>
                <c:pt idx="15">
                  <c:v>1.6719999999999999</c:v>
                </c:pt>
                <c:pt idx="16">
                  <c:v>1.6819999999999999</c:v>
                </c:pt>
                <c:pt idx="17">
                  <c:v>1.6910000000000001</c:v>
                </c:pt>
                <c:pt idx="18">
                  <c:v>1.7010000000000001</c:v>
                </c:pt>
                <c:pt idx="19">
                  <c:v>1.7110000000000001</c:v>
                </c:pt>
                <c:pt idx="20">
                  <c:v>1.72</c:v>
                </c:pt>
                <c:pt idx="21">
                  <c:v>1.73</c:v>
                </c:pt>
                <c:pt idx="22">
                  <c:v>1.74</c:v>
                </c:pt>
                <c:pt idx="23">
                  <c:v>1.7490000000000001</c:v>
                </c:pt>
                <c:pt idx="24">
                  <c:v>1.7589999999999999</c:v>
                </c:pt>
                <c:pt idx="25">
                  <c:v>1.7689999999999999</c:v>
                </c:pt>
                <c:pt idx="26">
                  <c:v>1.778</c:v>
                </c:pt>
                <c:pt idx="27">
                  <c:v>1.788</c:v>
                </c:pt>
                <c:pt idx="28">
                  <c:v>1.798</c:v>
                </c:pt>
                <c:pt idx="29">
                  <c:v>1.8069999999999999</c:v>
                </c:pt>
                <c:pt idx="30">
                  <c:v>1.8169999999999999</c:v>
                </c:pt>
                <c:pt idx="31">
                  <c:v>1.827</c:v>
                </c:pt>
                <c:pt idx="32">
                  <c:v>1.8360000000000001</c:v>
                </c:pt>
                <c:pt idx="33">
                  <c:v>1.8460000000000001</c:v>
                </c:pt>
                <c:pt idx="34">
                  <c:v>1.855</c:v>
                </c:pt>
                <c:pt idx="35">
                  <c:v>1.865</c:v>
                </c:pt>
                <c:pt idx="36">
                  <c:v>1.875</c:v>
                </c:pt>
                <c:pt idx="37">
                  <c:v>1.8839999999999999</c:v>
                </c:pt>
                <c:pt idx="38">
                  <c:v>1.8939999999999999</c:v>
                </c:pt>
                <c:pt idx="39">
                  <c:v>1.9039999999999999</c:v>
                </c:pt>
                <c:pt idx="40">
                  <c:v>1.913</c:v>
                </c:pt>
                <c:pt idx="41">
                  <c:v>1.923</c:v>
                </c:pt>
                <c:pt idx="42">
                  <c:v>1.9330000000000001</c:v>
                </c:pt>
                <c:pt idx="43">
                  <c:v>1.9419999999999999</c:v>
                </c:pt>
                <c:pt idx="44">
                  <c:v>1.952</c:v>
                </c:pt>
                <c:pt idx="45">
                  <c:v>1.962</c:v>
                </c:pt>
                <c:pt idx="46">
                  <c:v>1.9710000000000001</c:v>
                </c:pt>
                <c:pt idx="47">
                  <c:v>1.9810000000000001</c:v>
                </c:pt>
                <c:pt idx="48">
                  <c:v>1.9910000000000001</c:v>
                </c:pt>
                <c:pt idx="49">
                  <c:v>2</c:v>
                </c:pt>
                <c:pt idx="50">
                  <c:v>2.0099999999999998</c:v>
                </c:pt>
                <c:pt idx="51">
                  <c:v>2.0190000000000001</c:v>
                </c:pt>
                <c:pt idx="52">
                  <c:v>2.0289999999999999</c:v>
                </c:pt>
                <c:pt idx="53">
                  <c:v>2.0390000000000001</c:v>
                </c:pt>
                <c:pt idx="54">
                  <c:v>2.048</c:v>
                </c:pt>
                <c:pt idx="55">
                  <c:v>2.0579999999999998</c:v>
                </c:pt>
                <c:pt idx="56">
                  <c:v>2.0680000000000001</c:v>
                </c:pt>
                <c:pt idx="57">
                  <c:v>2.077</c:v>
                </c:pt>
                <c:pt idx="58">
                  <c:v>2.0870000000000002</c:v>
                </c:pt>
                <c:pt idx="59">
                  <c:v>2.097</c:v>
                </c:pt>
                <c:pt idx="60">
                  <c:v>2.1059999999999999</c:v>
                </c:pt>
                <c:pt idx="61">
                  <c:v>2.1160000000000001</c:v>
                </c:pt>
                <c:pt idx="62">
                  <c:v>2.1259999999999999</c:v>
                </c:pt>
                <c:pt idx="63">
                  <c:v>2.1349999999999998</c:v>
                </c:pt>
                <c:pt idx="64">
                  <c:v>2.145</c:v>
                </c:pt>
                <c:pt idx="65">
                  <c:v>2.1549999999999998</c:v>
                </c:pt>
                <c:pt idx="66">
                  <c:v>2.1640000000000001</c:v>
                </c:pt>
                <c:pt idx="67">
                  <c:v>2.1739999999999999</c:v>
                </c:pt>
                <c:pt idx="68">
                  <c:v>2.1840000000000002</c:v>
                </c:pt>
                <c:pt idx="69">
                  <c:v>2.1930000000000001</c:v>
                </c:pt>
                <c:pt idx="70">
                  <c:v>2.2029999999999998</c:v>
                </c:pt>
                <c:pt idx="71">
                  <c:v>2.2120000000000002</c:v>
                </c:pt>
                <c:pt idx="72">
                  <c:v>2.222</c:v>
                </c:pt>
                <c:pt idx="73">
                  <c:v>2.2320000000000002</c:v>
                </c:pt>
                <c:pt idx="74">
                  <c:v>2.2410000000000001</c:v>
                </c:pt>
                <c:pt idx="75">
                  <c:v>2.2509999999999999</c:v>
                </c:pt>
                <c:pt idx="76">
                  <c:v>2.2610000000000001</c:v>
                </c:pt>
                <c:pt idx="77">
                  <c:v>2.27</c:v>
                </c:pt>
                <c:pt idx="78">
                  <c:v>2.2799999999999998</c:v>
                </c:pt>
                <c:pt idx="79">
                  <c:v>2.2789999999999999</c:v>
                </c:pt>
                <c:pt idx="80">
                  <c:v>2.278</c:v>
                </c:pt>
                <c:pt idx="81">
                  <c:v>2.2770000000000001</c:v>
                </c:pt>
                <c:pt idx="82">
                  <c:v>2.2770000000000001</c:v>
                </c:pt>
                <c:pt idx="83">
                  <c:v>2.2759999999999998</c:v>
                </c:pt>
                <c:pt idx="84">
                  <c:v>2.2749999999999999</c:v>
                </c:pt>
                <c:pt idx="85">
                  <c:v>2.274</c:v>
                </c:pt>
                <c:pt idx="86">
                  <c:v>2.2730000000000001</c:v>
                </c:pt>
                <c:pt idx="87">
                  <c:v>2.2719999999999998</c:v>
                </c:pt>
                <c:pt idx="88">
                  <c:v>2.2709999999999999</c:v>
                </c:pt>
                <c:pt idx="89">
                  <c:v>2.2709999999999999</c:v>
                </c:pt>
                <c:pt idx="90">
                  <c:v>2.27</c:v>
                </c:pt>
                <c:pt idx="91">
                  <c:v>2.2690000000000001</c:v>
                </c:pt>
                <c:pt idx="92">
                  <c:v>2.2679999999999998</c:v>
                </c:pt>
                <c:pt idx="93">
                  <c:v>2.2669999999999999</c:v>
                </c:pt>
                <c:pt idx="94">
                  <c:v>2.266</c:v>
                </c:pt>
                <c:pt idx="95">
                  <c:v>2.2650000000000001</c:v>
                </c:pt>
                <c:pt idx="96">
                  <c:v>2.2650000000000001</c:v>
                </c:pt>
                <c:pt idx="97">
                  <c:v>2.2639999999999998</c:v>
                </c:pt>
                <c:pt idx="98">
                  <c:v>2.2629999999999999</c:v>
                </c:pt>
                <c:pt idx="99">
                  <c:v>2.262</c:v>
                </c:pt>
                <c:pt idx="100">
                  <c:v>2.2610000000000001</c:v>
                </c:pt>
                <c:pt idx="101">
                  <c:v>2.2599999999999998</c:v>
                </c:pt>
                <c:pt idx="102">
                  <c:v>2.2589999999999999</c:v>
                </c:pt>
                <c:pt idx="103">
                  <c:v>2.2589999999999999</c:v>
                </c:pt>
                <c:pt idx="104">
                  <c:v>2.258</c:v>
                </c:pt>
                <c:pt idx="105">
                  <c:v>2.2570000000000001</c:v>
                </c:pt>
                <c:pt idx="106">
                  <c:v>2.2559999999999998</c:v>
                </c:pt>
                <c:pt idx="107">
                  <c:v>2.2549999999999999</c:v>
                </c:pt>
                <c:pt idx="108">
                  <c:v>2.254</c:v>
                </c:pt>
                <c:pt idx="109">
                  <c:v>2.2530000000000001</c:v>
                </c:pt>
                <c:pt idx="110">
                  <c:v>2.2530000000000001</c:v>
                </c:pt>
                <c:pt idx="111">
                  <c:v>2.2519999999999998</c:v>
                </c:pt>
                <c:pt idx="112">
                  <c:v>2.2509999999999999</c:v>
                </c:pt>
                <c:pt idx="113">
                  <c:v>2.25</c:v>
                </c:pt>
                <c:pt idx="114">
                  <c:v>2.2490000000000001</c:v>
                </c:pt>
                <c:pt idx="115">
                  <c:v>2.2480000000000002</c:v>
                </c:pt>
                <c:pt idx="116">
                  <c:v>2.2469999999999999</c:v>
                </c:pt>
                <c:pt idx="117">
                  <c:v>2.2469999999999999</c:v>
                </c:pt>
                <c:pt idx="118">
                  <c:v>2.246</c:v>
                </c:pt>
                <c:pt idx="119">
                  <c:v>2.2450000000000001</c:v>
                </c:pt>
                <c:pt idx="120">
                  <c:v>2.2440000000000002</c:v>
                </c:pt>
                <c:pt idx="121">
                  <c:v>2.2429999999999999</c:v>
                </c:pt>
                <c:pt idx="122">
                  <c:v>2.242</c:v>
                </c:pt>
                <c:pt idx="123">
                  <c:v>2.2410000000000001</c:v>
                </c:pt>
                <c:pt idx="124">
                  <c:v>2.2410000000000001</c:v>
                </c:pt>
                <c:pt idx="125">
                  <c:v>2.21</c:v>
                </c:pt>
                <c:pt idx="126">
                  <c:v>2.1190000000000002</c:v>
                </c:pt>
                <c:pt idx="127">
                  <c:v>2.0369999999999999</c:v>
                </c:pt>
                <c:pt idx="128">
                  <c:v>2.0880000000000001</c:v>
                </c:pt>
                <c:pt idx="129">
                  <c:v>2.141</c:v>
                </c:pt>
                <c:pt idx="130">
                  <c:v>2.1429999999999998</c:v>
                </c:pt>
                <c:pt idx="131">
                  <c:v>2.145</c:v>
                </c:pt>
                <c:pt idx="132">
                  <c:v>2.1469999999999998</c:v>
                </c:pt>
                <c:pt idx="133">
                  <c:v>2.149</c:v>
                </c:pt>
                <c:pt idx="134">
                  <c:v>2.1509999999999998</c:v>
                </c:pt>
                <c:pt idx="135">
                  <c:v>2.153</c:v>
                </c:pt>
                <c:pt idx="136">
                  <c:v>2.1549999999999998</c:v>
                </c:pt>
                <c:pt idx="137">
                  <c:v>2.157</c:v>
                </c:pt>
                <c:pt idx="138">
                  <c:v>2.1589999999999998</c:v>
                </c:pt>
                <c:pt idx="139">
                  <c:v>2.1480000000000001</c:v>
                </c:pt>
                <c:pt idx="140">
                  <c:v>2.1269999999999998</c:v>
                </c:pt>
                <c:pt idx="141">
                  <c:v>2.1059999999999999</c:v>
                </c:pt>
                <c:pt idx="142">
                  <c:v>2.085</c:v>
                </c:pt>
                <c:pt idx="143">
                  <c:v>2.0640000000000001</c:v>
                </c:pt>
                <c:pt idx="144">
                  <c:v>2.0430000000000001</c:v>
                </c:pt>
                <c:pt idx="145">
                  <c:v>2.0230000000000001</c:v>
                </c:pt>
                <c:pt idx="146">
                  <c:v>1.998</c:v>
                </c:pt>
                <c:pt idx="147">
                  <c:v>1.9670000000000001</c:v>
                </c:pt>
                <c:pt idx="148">
                  <c:v>1.9370000000000001</c:v>
                </c:pt>
                <c:pt idx="149">
                  <c:v>1.911</c:v>
                </c:pt>
                <c:pt idx="150">
                  <c:v>1.907</c:v>
                </c:pt>
                <c:pt idx="151">
                  <c:v>1.905</c:v>
                </c:pt>
                <c:pt idx="152">
                  <c:v>1.9019999999999999</c:v>
                </c:pt>
                <c:pt idx="153">
                  <c:v>1.9</c:v>
                </c:pt>
                <c:pt idx="154">
                  <c:v>1.8979999999999999</c:v>
                </c:pt>
                <c:pt idx="155">
                  <c:v>1.895</c:v>
                </c:pt>
                <c:pt idx="156">
                  <c:v>1.893</c:v>
                </c:pt>
                <c:pt idx="157">
                  <c:v>1.891</c:v>
                </c:pt>
                <c:pt idx="158">
                  <c:v>1.8939999999999999</c:v>
                </c:pt>
                <c:pt idx="159">
                  <c:v>1.899</c:v>
                </c:pt>
                <c:pt idx="160">
                  <c:v>1.903</c:v>
                </c:pt>
                <c:pt idx="161">
                  <c:v>1.9079999999999999</c:v>
                </c:pt>
                <c:pt idx="162">
                  <c:v>1.913</c:v>
                </c:pt>
                <c:pt idx="163">
                  <c:v>1.917</c:v>
                </c:pt>
                <c:pt idx="164">
                  <c:v>1.9219999999999999</c:v>
                </c:pt>
                <c:pt idx="165">
                  <c:v>1.927</c:v>
                </c:pt>
                <c:pt idx="166">
                  <c:v>1.931</c:v>
                </c:pt>
                <c:pt idx="167">
                  <c:v>1.9359999999999999</c:v>
                </c:pt>
                <c:pt idx="168">
                  <c:v>1.9410000000000001</c:v>
                </c:pt>
                <c:pt idx="169">
                  <c:v>1.9450000000000001</c:v>
                </c:pt>
                <c:pt idx="170">
                  <c:v>1.95</c:v>
                </c:pt>
                <c:pt idx="171">
                  <c:v>1.9570000000000001</c:v>
                </c:pt>
                <c:pt idx="172">
                  <c:v>1.964</c:v>
                </c:pt>
                <c:pt idx="173">
                  <c:v>1.9710000000000001</c:v>
                </c:pt>
                <c:pt idx="174">
                  <c:v>1.978</c:v>
                </c:pt>
                <c:pt idx="175">
                  <c:v>1.984</c:v>
                </c:pt>
                <c:pt idx="176">
                  <c:v>1.9910000000000001</c:v>
                </c:pt>
                <c:pt idx="177">
                  <c:v>1.998</c:v>
                </c:pt>
                <c:pt idx="178">
                  <c:v>2.0049999999999999</c:v>
                </c:pt>
                <c:pt idx="179">
                  <c:v>2.012</c:v>
                </c:pt>
                <c:pt idx="180">
                  <c:v>2.0190000000000001</c:v>
                </c:pt>
                <c:pt idx="181">
                  <c:v>2.0259999999999998</c:v>
                </c:pt>
                <c:pt idx="182">
                  <c:v>2.0329999999999999</c:v>
                </c:pt>
                <c:pt idx="183">
                  <c:v>2.04</c:v>
                </c:pt>
                <c:pt idx="184">
                  <c:v>2.0470000000000002</c:v>
                </c:pt>
                <c:pt idx="185">
                  <c:v>2.0539999999999998</c:v>
                </c:pt>
                <c:pt idx="186">
                  <c:v>2.0609999999999999</c:v>
                </c:pt>
                <c:pt idx="187">
                  <c:v>2.0670000000000002</c:v>
                </c:pt>
                <c:pt idx="188">
                  <c:v>2.073</c:v>
                </c:pt>
                <c:pt idx="189">
                  <c:v>2.0790000000000002</c:v>
                </c:pt>
                <c:pt idx="190">
                  <c:v>2.085</c:v>
                </c:pt>
                <c:pt idx="191">
                  <c:v>2.09</c:v>
                </c:pt>
                <c:pt idx="192">
                  <c:v>2.0960000000000001</c:v>
                </c:pt>
                <c:pt idx="193">
                  <c:v>2.1019999999999999</c:v>
                </c:pt>
                <c:pt idx="194">
                  <c:v>2.1080000000000001</c:v>
                </c:pt>
                <c:pt idx="195">
                  <c:v>2.1139999999999999</c:v>
                </c:pt>
                <c:pt idx="196">
                  <c:v>2.12</c:v>
                </c:pt>
                <c:pt idx="197">
                  <c:v>2.1259999999999999</c:v>
                </c:pt>
                <c:pt idx="198">
                  <c:v>2.1320000000000001</c:v>
                </c:pt>
                <c:pt idx="199">
                  <c:v>2.1379999999999999</c:v>
                </c:pt>
                <c:pt idx="200">
                  <c:v>2.1440000000000001</c:v>
                </c:pt>
                <c:pt idx="201">
                  <c:v>2.15</c:v>
                </c:pt>
                <c:pt idx="202">
                  <c:v>2.1560000000000001</c:v>
                </c:pt>
                <c:pt idx="203">
                  <c:v>2.1619999999999999</c:v>
                </c:pt>
                <c:pt idx="204">
                  <c:v>2.1680000000000001</c:v>
                </c:pt>
                <c:pt idx="205">
                  <c:v>2.1739999999999999</c:v>
                </c:pt>
                <c:pt idx="206">
                  <c:v>2.1800000000000002</c:v>
                </c:pt>
                <c:pt idx="207">
                  <c:v>2.1779999999999999</c:v>
                </c:pt>
                <c:pt idx="208">
                  <c:v>2.177</c:v>
                </c:pt>
                <c:pt idx="209">
                  <c:v>2.1749999999999998</c:v>
                </c:pt>
                <c:pt idx="210">
                  <c:v>2.173</c:v>
                </c:pt>
                <c:pt idx="211">
                  <c:v>2.1709999999999998</c:v>
                </c:pt>
                <c:pt idx="212">
                  <c:v>2.17</c:v>
                </c:pt>
                <c:pt idx="213">
                  <c:v>2.1680000000000001</c:v>
                </c:pt>
                <c:pt idx="214">
                  <c:v>2.1659999999999999</c:v>
                </c:pt>
                <c:pt idx="215">
                  <c:v>2.1640000000000001</c:v>
                </c:pt>
                <c:pt idx="216">
                  <c:v>2.1629999999999998</c:v>
                </c:pt>
                <c:pt idx="217">
                  <c:v>2.161</c:v>
                </c:pt>
                <c:pt idx="218">
                  <c:v>2.1589999999999998</c:v>
                </c:pt>
                <c:pt idx="219">
                  <c:v>2.1579999999999999</c:v>
                </c:pt>
                <c:pt idx="220">
                  <c:v>2.1560000000000001</c:v>
                </c:pt>
                <c:pt idx="221">
                  <c:v>2.1539999999999999</c:v>
                </c:pt>
                <c:pt idx="222">
                  <c:v>2.1520000000000001</c:v>
                </c:pt>
                <c:pt idx="223">
                  <c:v>2.1509999999999998</c:v>
                </c:pt>
                <c:pt idx="224">
                  <c:v>2.149</c:v>
                </c:pt>
                <c:pt idx="225">
                  <c:v>2.1469999999999998</c:v>
                </c:pt>
                <c:pt idx="226">
                  <c:v>2.145</c:v>
                </c:pt>
                <c:pt idx="227">
                  <c:v>2.1440000000000001</c:v>
                </c:pt>
                <c:pt idx="228">
                  <c:v>2.1419999999999999</c:v>
                </c:pt>
                <c:pt idx="229">
                  <c:v>2.14</c:v>
                </c:pt>
                <c:pt idx="230">
                  <c:v>2.1389999999999998</c:v>
                </c:pt>
                <c:pt idx="231">
                  <c:v>2.137</c:v>
                </c:pt>
                <c:pt idx="232">
                  <c:v>2.1349999999999998</c:v>
                </c:pt>
                <c:pt idx="233">
                  <c:v>2.133</c:v>
                </c:pt>
                <c:pt idx="234">
                  <c:v>2.1320000000000001</c:v>
                </c:pt>
                <c:pt idx="235">
                  <c:v>2.13</c:v>
                </c:pt>
                <c:pt idx="236">
                  <c:v>2.1280000000000001</c:v>
                </c:pt>
                <c:pt idx="237">
                  <c:v>2.1259999999999999</c:v>
                </c:pt>
                <c:pt idx="238">
                  <c:v>2.1240000000000001</c:v>
                </c:pt>
                <c:pt idx="239">
                  <c:v>2.1219999999999999</c:v>
                </c:pt>
                <c:pt idx="240">
                  <c:v>2.12</c:v>
                </c:pt>
                <c:pt idx="241">
                  <c:v>2.1179999999999999</c:v>
                </c:pt>
                <c:pt idx="242">
                  <c:v>2.1160000000000001</c:v>
                </c:pt>
                <c:pt idx="243">
                  <c:v>2.1139999999999999</c:v>
                </c:pt>
                <c:pt idx="244">
                  <c:v>2.1120000000000001</c:v>
                </c:pt>
                <c:pt idx="245">
                  <c:v>2.1110000000000002</c:v>
                </c:pt>
                <c:pt idx="246">
                  <c:v>2.1110000000000002</c:v>
                </c:pt>
                <c:pt idx="247">
                  <c:v>2.1110000000000002</c:v>
                </c:pt>
                <c:pt idx="248">
                  <c:v>2.1120000000000001</c:v>
                </c:pt>
                <c:pt idx="249">
                  <c:v>2.113</c:v>
                </c:pt>
                <c:pt idx="250">
                  <c:v>2.1139999999999999</c:v>
                </c:pt>
                <c:pt idx="251">
                  <c:v>2.1139999999999999</c:v>
                </c:pt>
                <c:pt idx="252">
                  <c:v>2.1150000000000002</c:v>
                </c:pt>
                <c:pt idx="253">
                  <c:v>2.1160000000000001</c:v>
                </c:pt>
                <c:pt idx="254">
                  <c:v>2.117</c:v>
                </c:pt>
                <c:pt idx="255">
                  <c:v>2.1179999999999999</c:v>
                </c:pt>
                <c:pt idx="256">
                  <c:v>2.1179999999999999</c:v>
                </c:pt>
                <c:pt idx="257">
                  <c:v>2.1190000000000002</c:v>
                </c:pt>
                <c:pt idx="258">
                  <c:v>2.12</c:v>
                </c:pt>
                <c:pt idx="259">
                  <c:v>2.1219999999999999</c:v>
                </c:pt>
                <c:pt idx="260">
                  <c:v>2.1240000000000001</c:v>
                </c:pt>
                <c:pt idx="261">
                  <c:v>2.1259999999999999</c:v>
                </c:pt>
                <c:pt idx="262">
                  <c:v>2.1280000000000001</c:v>
                </c:pt>
                <c:pt idx="263">
                  <c:v>2.13</c:v>
                </c:pt>
                <c:pt idx="264">
                  <c:v>2.1309999999999998</c:v>
                </c:pt>
                <c:pt idx="265">
                  <c:v>2.133</c:v>
                </c:pt>
                <c:pt idx="266">
                  <c:v>2.1349999999999998</c:v>
                </c:pt>
                <c:pt idx="267">
                  <c:v>2.137</c:v>
                </c:pt>
                <c:pt idx="268">
                  <c:v>2.1389999999999998</c:v>
                </c:pt>
                <c:pt idx="269">
                  <c:v>2.141</c:v>
                </c:pt>
                <c:pt idx="270">
                  <c:v>2.1429999999999998</c:v>
                </c:pt>
                <c:pt idx="271">
                  <c:v>2.145</c:v>
                </c:pt>
                <c:pt idx="272">
                  <c:v>2.1469999999999998</c:v>
                </c:pt>
                <c:pt idx="273">
                  <c:v>2.149</c:v>
                </c:pt>
                <c:pt idx="274">
                  <c:v>2.1520000000000001</c:v>
                </c:pt>
                <c:pt idx="275">
                  <c:v>2.1560000000000001</c:v>
                </c:pt>
                <c:pt idx="276">
                  <c:v>2.1589999999999998</c:v>
                </c:pt>
                <c:pt idx="277">
                  <c:v>2.1629999999999998</c:v>
                </c:pt>
                <c:pt idx="278">
                  <c:v>2.1659999999999999</c:v>
                </c:pt>
                <c:pt idx="279">
                  <c:v>2.17</c:v>
                </c:pt>
                <c:pt idx="280">
                  <c:v>2.1739999999999999</c:v>
                </c:pt>
                <c:pt idx="281">
                  <c:v>2.177</c:v>
                </c:pt>
                <c:pt idx="282">
                  <c:v>2.181</c:v>
                </c:pt>
                <c:pt idx="283">
                  <c:v>2.1840000000000002</c:v>
                </c:pt>
                <c:pt idx="284">
                  <c:v>2.1880000000000002</c:v>
                </c:pt>
                <c:pt idx="285">
                  <c:v>2.1920000000000002</c:v>
                </c:pt>
                <c:pt idx="286">
                  <c:v>2.1949999999999998</c:v>
                </c:pt>
                <c:pt idx="287">
                  <c:v>2.1989999999999998</c:v>
                </c:pt>
                <c:pt idx="288">
                  <c:v>2.202</c:v>
                </c:pt>
                <c:pt idx="289">
                  <c:v>2.2050000000000001</c:v>
                </c:pt>
                <c:pt idx="290">
                  <c:v>2.2069999999999999</c:v>
                </c:pt>
                <c:pt idx="291">
                  <c:v>2.21</c:v>
                </c:pt>
                <c:pt idx="292">
                  <c:v>2.2130000000000001</c:v>
                </c:pt>
                <c:pt idx="293">
                  <c:v>2.2149999999999999</c:v>
                </c:pt>
                <c:pt idx="294">
                  <c:v>2.218</c:v>
                </c:pt>
                <c:pt idx="295">
                  <c:v>2.2210000000000001</c:v>
                </c:pt>
                <c:pt idx="296">
                  <c:v>2.2229999999999999</c:v>
                </c:pt>
                <c:pt idx="297">
                  <c:v>2.226</c:v>
                </c:pt>
                <c:pt idx="298">
                  <c:v>2.2290000000000001</c:v>
                </c:pt>
                <c:pt idx="299">
                  <c:v>2.2309999999999999</c:v>
                </c:pt>
                <c:pt idx="300">
                  <c:v>2.234</c:v>
                </c:pt>
                <c:pt idx="301">
                  <c:v>2.2370000000000001</c:v>
                </c:pt>
                <c:pt idx="302">
                  <c:v>2.2400000000000002</c:v>
                </c:pt>
                <c:pt idx="303">
                  <c:v>2.242</c:v>
                </c:pt>
                <c:pt idx="304">
                  <c:v>2.2440000000000002</c:v>
                </c:pt>
                <c:pt idx="305">
                  <c:v>2.2469999999999999</c:v>
                </c:pt>
                <c:pt idx="306">
                  <c:v>2.2490000000000001</c:v>
                </c:pt>
                <c:pt idx="307">
                  <c:v>2.2509999999999999</c:v>
                </c:pt>
                <c:pt idx="308">
                  <c:v>2.254</c:v>
                </c:pt>
                <c:pt idx="309">
                  <c:v>2.2559999999999998</c:v>
                </c:pt>
                <c:pt idx="310">
                  <c:v>2.258</c:v>
                </c:pt>
                <c:pt idx="311">
                  <c:v>2.2610000000000001</c:v>
                </c:pt>
                <c:pt idx="312">
                  <c:v>2.2629999999999999</c:v>
                </c:pt>
                <c:pt idx="313">
                  <c:v>2.2650000000000001</c:v>
                </c:pt>
                <c:pt idx="314">
                  <c:v>2.2679999999999998</c:v>
                </c:pt>
                <c:pt idx="315">
                  <c:v>2.27</c:v>
                </c:pt>
                <c:pt idx="316">
                  <c:v>2.2709999999999999</c:v>
                </c:pt>
                <c:pt idx="317">
                  <c:v>2.2709999999999999</c:v>
                </c:pt>
                <c:pt idx="318">
                  <c:v>2.2719999999999998</c:v>
                </c:pt>
                <c:pt idx="319">
                  <c:v>2.2730000000000001</c:v>
                </c:pt>
                <c:pt idx="320">
                  <c:v>2.274</c:v>
                </c:pt>
                <c:pt idx="321">
                  <c:v>2.274</c:v>
                </c:pt>
                <c:pt idx="322">
                  <c:v>2.2749999999999999</c:v>
                </c:pt>
                <c:pt idx="323">
                  <c:v>2.2759999999999998</c:v>
                </c:pt>
                <c:pt idx="324">
                  <c:v>2.2770000000000001</c:v>
                </c:pt>
                <c:pt idx="325">
                  <c:v>2.2770000000000001</c:v>
                </c:pt>
                <c:pt idx="326">
                  <c:v>2.278</c:v>
                </c:pt>
                <c:pt idx="327">
                  <c:v>2.2789999999999999</c:v>
                </c:pt>
                <c:pt idx="328">
                  <c:v>2.2789999999999999</c:v>
                </c:pt>
                <c:pt idx="329">
                  <c:v>2.2799999999999998</c:v>
                </c:pt>
                <c:pt idx="330">
                  <c:v>2.2810000000000001</c:v>
                </c:pt>
                <c:pt idx="331">
                  <c:v>2.282</c:v>
                </c:pt>
                <c:pt idx="332">
                  <c:v>2.2829999999999999</c:v>
                </c:pt>
                <c:pt idx="333">
                  <c:v>2.2829999999999999</c:v>
                </c:pt>
                <c:pt idx="334">
                  <c:v>2.2839999999999998</c:v>
                </c:pt>
                <c:pt idx="335">
                  <c:v>2.2850000000000001</c:v>
                </c:pt>
                <c:pt idx="336">
                  <c:v>2.286</c:v>
                </c:pt>
                <c:pt idx="337">
                  <c:v>2.2869999999999999</c:v>
                </c:pt>
                <c:pt idx="338">
                  <c:v>2.2869999999999999</c:v>
                </c:pt>
                <c:pt idx="339">
                  <c:v>2.2879999999999998</c:v>
                </c:pt>
                <c:pt idx="340">
                  <c:v>2.2890000000000001</c:v>
                </c:pt>
                <c:pt idx="341">
                  <c:v>2.29</c:v>
                </c:pt>
                <c:pt idx="342">
                  <c:v>2.29</c:v>
                </c:pt>
                <c:pt idx="343">
                  <c:v>2.2890000000000001</c:v>
                </c:pt>
                <c:pt idx="344">
                  <c:v>2.2890000000000001</c:v>
                </c:pt>
                <c:pt idx="345">
                  <c:v>2.2890000000000001</c:v>
                </c:pt>
                <c:pt idx="346">
                  <c:v>2.2890000000000001</c:v>
                </c:pt>
                <c:pt idx="347">
                  <c:v>2.2879999999999998</c:v>
                </c:pt>
                <c:pt idx="348">
                  <c:v>2.2879999999999998</c:v>
                </c:pt>
                <c:pt idx="349">
                  <c:v>2.2879999999999998</c:v>
                </c:pt>
                <c:pt idx="350">
                  <c:v>2.2879999999999998</c:v>
                </c:pt>
                <c:pt idx="351">
                  <c:v>2.2869999999999999</c:v>
                </c:pt>
                <c:pt idx="352">
                  <c:v>2.2869999999999999</c:v>
                </c:pt>
                <c:pt idx="353">
                  <c:v>2.2869999999999999</c:v>
                </c:pt>
                <c:pt idx="354">
                  <c:v>2.2869999999999999</c:v>
                </c:pt>
                <c:pt idx="355">
                  <c:v>2.286</c:v>
                </c:pt>
                <c:pt idx="356">
                  <c:v>2.286</c:v>
                </c:pt>
                <c:pt idx="357">
                  <c:v>2.286</c:v>
                </c:pt>
                <c:pt idx="358">
                  <c:v>2.2850000000000001</c:v>
                </c:pt>
                <c:pt idx="359">
                  <c:v>2.2850000000000001</c:v>
                </c:pt>
                <c:pt idx="360">
                  <c:v>2.2850000000000001</c:v>
                </c:pt>
                <c:pt idx="361">
                  <c:v>2.2850000000000001</c:v>
                </c:pt>
                <c:pt idx="362">
                  <c:v>2.2839999999999998</c:v>
                </c:pt>
                <c:pt idx="363">
                  <c:v>2.2839999999999998</c:v>
                </c:pt>
                <c:pt idx="364">
                  <c:v>2.2839999999999998</c:v>
                </c:pt>
                <c:pt idx="365">
                  <c:v>2.2839999999999998</c:v>
                </c:pt>
                <c:pt idx="366">
                  <c:v>2.2829999999999999</c:v>
                </c:pt>
                <c:pt idx="367">
                  <c:v>2.2829999999999999</c:v>
                </c:pt>
                <c:pt idx="368">
                  <c:v>2.2829999999999999</c:v>
                </c:pt>
                <c:pt idx="369">
                  <c:v>2.282</c:v>
                </c:pt>
                <c:pt idx="370">
                  <c:v>2.282</c:v>
                </c:pt>
                <c:pt idx="371">
                  <c:v>2.282</c:v>
                </c:pt>
                <c:pt idx="372">
                  <c:v>2.282</c:v>
                </c:pt>
                <c:pt idx="373">
                  <c:v>2.2810000000000001</c:v>
                </c:pt>
                <c:pt idx="374">
                  <c:v>2.2810000000000001</c:v>
                </c:pt>
                <c:pt idx="375">
                  <c:v>2.2810000000000001</c:v>
                </c:pt>
                <c:pt idx="376">
                  <c:v>2.2810000000000001</c:v>
                </c:pt>
                <c:pt idx="377">
                  <c:v>2.2799999999999998</c:v>
                </c:pt>
                <c:pt idx="378">
                  <c:v>2.2799999999999998</c:v>
                </c:pt>
                <c:pt idx="379">
                  <c:v>2.2789999999999999</c:v>
                </c:pt>
                <c:pt idx="380">
                  <c:v>2.2789999999999999</c:v>
                </c:pt>
                <c:pt idx="381">
                  <c:v>2.278</c:v>
                </c:pt>
                <c:pt idx="382">
                  <c:v>2.2770000000000001</c:v>
                </c:pt>
                <c:pt idx="383">
                  <c:v>2.2759999999999998</c:v>
                </c:pt>
                <c:pt idx="384">
                  <c:v>2.2759999999999998</c:v>
                </c:pt>
                <c:pt idx="385">
                  <c:v>2.2749999999999999</c:v>
                </c:pt>
                <c:pt idx="386">
                  <c:v>2.274</c:v>
                </c:pt>
                <c:pt idx="387">
                  <c:v>2.274</c:v>
                </c:pt>
                <c:pt idx="388">
                  <c:v>2.2730000000000001</c:v>
                </c:pt>
                <c:pt idx="389">
                  <c:v>2.2719999999999998</c:v>
                </c:pt>
                <c:pt idx="390">
                  <c:v>2.2709999999999999</c:v>
                </c:pt>
                <c:pt idx="391">
                  <c:v>2.2709999999999999</c:v>
                </c:pt>
                <c:pt idx="392">
                  <c:v>2.27</c:v>
                </c:pt>
                <c:pt idx="393">
                  <c:v>2.2690000000000001</c:v>
                </c:pt>
                <c:pt idx="394">
                  <c:v>2.2679999999999998</c:v>
                </c:pt>
                <c:pt idx="395">
                  <c:v>2.2679999999999998</c:v>
                </c:pt>
                <c:pt idx="396">
                  <c:v>2.2669999999999999</c:v>
                </c:pt>
                <c:pt idx="397">
                  <c:v>2.266</c:v>
                </c:pt>
                <c:pt idx="398">
                  <c:v>2.266</c:v>
                </c:pt>
                <c:pt idx="399">
                  <c:v>2.2650000000000001</c:v>
                </c:pt>
                <c:pt idx="400">
                  <c:v>2.2639999999999998</c:v>
                </c:pt>
                <c:pt idx="401">
                  <c:v>2.2629999999999999</c:v>
                </c:pt>
                <c:pt idx="402">
                  <c:v>2.2629999999999999</c:v>
                </c:pt>
                <c:pt idx="403">
                  <c:v>2.262</c:v>
                </c:pt>
                <c:pt idx="404">
                  <c:v>2.2610000000000001</c:v>
                </c:pt>
                <c:pt idx="405">
                  <c:v>2.2610000000000001</c:v>
                </c:pt>
                <c:pt idx="406">
                  <c:v>2.2599999999999998</c:v>
                </c:pt>
                <c:pt idx="407">
                  <c:v>2.258</c:v>
                </c:pt>
                <c:pt idx="408">
                  <c:v>2.2559999999999998</c:v>
                </c:pt>
                <c:pt idx="409">
                  <c:v>2.2549999999999999</c:v>
                </c:pt>
                <c:pt idx="410">
                  <c:v>2.2530000000000001</c:v>
                </c:pt>
                <c:pt idx="411">
                  <c:v>2.2509999999999999</c:v>
                </c:pt>
                <c:pt idx="412">
                  <c:v>2.25</c:v>
                </c:pt>
                <c:pt idx="413">
                  <c:v>2.2480000000000002</c:v>
                </c:pt>
                <c:pt idx="414">
                  <c:v>2.246</c:v>
                </c:pt>
                <c:pt idx="415">
                  <c:v>2.2450000000000001</c:v>
                </c:pt>
                <c:pt idx="416">
                  <c:v>2.2429999999999999</c:v>
                </c:pt>
                <c:pt idx="417">
                  <c:v>2.2410000000000001</c:v>
                </c:pt>
                <c:pt idx="418">
                  <c:v>2.2400000000000002</c:v>
                </c:pt>
                <c:pt idx="419">
                  <c:v>2.2389999999999999</c:v>
                </c:pt>
                <c:pt idx="420">
                  <c:v>2.238</c:v>
                </c:pt>
                <c:pt idx="421">
                  <c:v>2.238</c:v>
                </c:pt>
                <c:pt idx="422">
                  <c:v>2.2370000000000001</c:v>
                </c:pt>
                <c:pt idx="423">
                  <c:v>2.2360000000000002</c:v>
                </c:pt>
                <c:pt idx="424">
                  <c:v>2.2349999999999999</c:v>
                </c:pt>
                <c:pt idx="425">
                  <c:v>2.2349999999999999</c:v>
                </c:pt>
                <c:pt idx="426">
                  <c:v>2.234</c:v>
                </c:pt>
                <c:pt idx="427">
                  <c:v>2.2330000000000001</c:v>
                </c:pt>
                <c:pt idx="428">
                  <c:v>2.2320000000000002</c:v>
                </c:pt>
                <c:pt idx="429">
                  <c:v>2.2320000000000002</c:v>
                </c:pt>
                <c:pt idx="430">
                  <c:v>2.2309999999999999</c:v>
                </c:pt>
                <c:pt idx="431">
                  <c:v>2.23</c:v>
                </c:pt>
                <c:pt idx="432">
                  <c:v>2.2290000000000001</c:v>
                </c:pt>
                <c:pt idx="433">
                  <c:v>2.2290000000000001</c:v>
                </c:pt>
                <c:pt idx="434">
                  <c:v>2.2280000000000002</c:v>
                </c:pt>
                <c:pt idx="435">
                  <c:v>2.2269999999999999</c:v>
                </c:pt>
                <c:pt idx="436">
                  <c:v>2.226</c:v>
                </c:pt>
                <c:pt idx="437">
                  <c:v>2.2250000000000001</c:v>
                </c:pt>
                <c:pt idx="438">
                  <c:v>2.2250000000000001</c:v>
                </c:pt>
                <c:pt idx="439">
                  <c:v>2.2240000000000002</c:v>
                </c:pt>
                <c:pt idx="440">
                  <c:v>2.2229999999999999</c:v>
                </c:pt>
                <c:pt idx="441">
                  <c:v>2.222</c:v>
                </c:pt>
                <c:pt idx="442">
                  <c:v>2.2210000000000001</c:v>
                </c:pt>
                <c:pt idx="443">
                  <c:v>2.2210000000000001</c:v>
                </c:pt>
                <c:pt idx="444">
                  <c:v>2.2200000000000002</c:v>
                </c:pt>
                <c:pt idx="445">
                  <c:v>2.2189999999999999</c:v>
                </c:pt>
                <c:pt idx="446">
                  <c:v>2.218</c:v>
                </c:pt>
                <c:pt idx="447">
                  <c:v>2.218</c:v>
                </c:pt>
                <c:pt idx="448">
                  <c:v>2.2170000000000001</c:v>
                </c:pt>
                <c:pt idx="449">
                  <c:v>2.2160000000000002</c:v>
                </c:pt>
                <c:pt idx="450">
                  <c:v>2.2160000000000002</c:v>
                </c:pt>
                <c:pt idx="451">
                  <c:v>2.2149999999999999</c:v>
                </c:pt>
                <c:pt idx="452">
                  <c:v>2.214</c:v>
                </c:pt>
                <c:pt idx="453">
                  <c:v>2.214</c:v>
                </c:pt>
                <c:pt idx="454">
                  <c:v>2.2130000000000001</c:v>
                </c:pt>
                <c:pt idx="455">
                  <c:v>2.2120000000000002</c:v>
                </c:pt>
                <c:pt idx="456">
                  <c:v>2.2109999999999999</c:v>
                </c:pt>
                <c:pt idx="457">
                  <c:v>2.2109999999999999</c:v>
                </c:pt>
                <c:pt idx="458">
                  <c:v>2.21</c:v>
                </c:pt>
                <c:pt idx="459">
                  <c:v>2.2090000000000001</c:v>
                </c:pt>
                <c:pt idx="460">
                  <c:v>2.2090000000000001</c:v>
                </c:pt>
                <c:pt idx="461">
                  <c:v>2.2080000000000002</c:v>
                </c:pt>
                <c:pt idx="462">
                  <c:v>2.2069999999999999</c:v>
                </c:pt>
                <c:pt idx="463">
                  <c:v>2.2069999999999999</c:v>
                </c:pt>
                <c:pt idx="464">
                  <c:v>2.206</c:v>
                </c:pt>
                <c:pt idx="465">
                  <c:v>2.2050000000000001</c:v>
                </c:pt>
                <c:pt idx="466">
                  <c:v>2.2040000000000002</c:v>
                </c:pt>
                <c:pt idx="467">
                  <c:v>2.2040000000000002</c:v>
                </c:pt>
                <c:pt idx="468">
                  <c:v>2.2029999999999998</c:v>
                </c:pt>
                <c:pt idx="469">
                  <c:v>2.202</c:v>
                </c:pt>
                <c:pt idx="470">
                  <c:v>2.202</c:v>
                </c:pt>
                <c:pt idx="471">
                  <c:v>2.2010000000000001</c:v>
                </c:pt>
                <c:pt idx="472">
                  <c:v>2.2000000000000002</c:v>
                </c:pt>
                <c:pt idx="473">
                  <c:v>2.1989999999999998</c:v>
                </c:pt>
                <c:pt idx="474">
                  <c:v>2.1970000000000001</c:v>
                </c:pt>
                <c:pt idx="475">
                  <c:v>2.1949999999999998</c:v>
                </c:pt>
                <c:pt idx="476">
                  <c:v>2.194</c:v>
                </c:pt>
                <c:pt idx="477">
                  <c:v>2.1920000000000002</c:v>
                </c:pt>
                <c:pt idx="478">
                  <c:v>2.19</c:v>
                </c:pt>
                <c:pt idx="479">
                  <c:v>2.1890000000000001</c:v>
                </c:pt>
                <c:pt idx="480">
                  <c:v>2.1869999999999998</c:v>
                </c:pt>
                <c:pt idx="481">
                  <c:v>2.1859999999999999</c:v>
                </c:pt>
                <c:pt idx="482">
                  <c:v>2.1840000000000002</c:v>
                </c:pt>
                <c:pt idx="483">
                  <c:v>2.1819999999999999</c:v>
                </c:pt>
                <c:pt idx="484">
                  <c:v>2.181</c:v>
                </c:pt>
                <c:pt idx="485">
                  <c:v>2.1800000000000002</c:v>
                </c:pt>
                <c:pt idx="486">
                  <c:v>2.1789999999999998</c:v>
                </c:pt>
                <c:pt idx="487">
                  <c:v>2.1779999999999999</c:v>
                </c:pt>
                <c:pt idx="488">
                  <c:v>2.177</c:v>
                </c:pt>
                <c:pt idx="489">
                  <c:v>2.177</c:v>
                </c:pt>
                <c:pt idx="490">
                  <c:v>2.1760000000000002</c:v>
                </c:pt>
                <c:pt idx="491">
                  <c:v>2.1749999999999998</c:v>
                </c:pt>
                <c:pt idx="492">
                  <c:v>2.1739999999999999</c:v>
                </c:pt>
                <c:pt idx="493">
                  <c:v>2.1739999999999999</c:v>
                </c:pt>
                <c:pt idx="494">
                  <c:v>2.173</c:v>
                </c:pt>
                <c:pt idx="495">
                  <c:v>2.1720000000000002</c:v>
                </c:pt>
                <c:pt idx="496">
                  <c:v>2.1709999999999998</c:v>
                </c:pt>
                <c:pt idx="497">
                  <c:v>2.1709999999999998</c:v>
                </c:pt>
                <c:pt idx="498">
                  <c:v>2.17</c:v>
                </c:pt>
                <c:pt idx="499">
                  <c:v>2.1680000000000001</c:v>
                </c:pt>
                <c:pt idx="500">
                  <c:v>2.1669999999999998</c:v>
                </c:pt>
                <c:pt idx="501">
                  <c:v>2.165</c:v>
                </c:pt>
                <c:pt idx="502">
                  <c:v>2.1640000000000001</c:v>
                </c:pt>
                <c:pt idx="503">
                  <c:v>2.1619999999999999</c:v>
                </c:pt>
                <c:pt idx="504">
                  <c:v>2.161</c:v>
                </c:pt>
                <c:pt idx="505">
                  <c:v>2.1589999999999998</c:v>
                </c:pt>
                <c:pt idx="506">
                  <c:v>2.1579999999999999</c:v>
                </c:pt>
                <c:pt idx="507">
                  <c:v>2.1560000000000001</c:v>
                </c:pt>
                <c:pt idx="508">
                  <c:v>2.1539999999999999</c:v>
                </c:pt>
                <c:pt idx="509">
                  <c:v>2.153</c:v>
                </c:pt>
                <c:pt idx="510">
                  <c:v>2.1509999999999998</c:v>
                </c:pt>
                <c:pt idx="511">
                  <c:v>2.15</c:v>
                </c:pt>
                <c:pt idx="512">
                  <c:v>2.149</c:v>
                </c:pt>
                <c:pt idx="513">
                  <c:v>2.1469999999999998</c:v>
                </c:pt>
                <c:pt idx="514">
                  <c:v>2.1459999999999999</c:v>
                </c:pt>
                <c:pt idx="515">
                  <c:v>2.145</c:v>
                </c:pt>
                <c:pt idx="516">
                  <c:v>2.1429999999999998</c:v>
                </c:pt>
                <c:pt idx="517">
                  <c:v>2.1419999999999999</c:v>
                </c:pt>
                <c:pt idx="518">
                  <c:v>2.141</c:v>
                </c:pt>
                <c:pt idx="519">
                  <c:v>2.1389999999999998</c:v>
                </c:pt>
                <c:pt idx="520">
                  <c:v>2.1379999999999999</c:v>
                </c:pt>
                <c:pt idx="521">
                  <c:v>2.137</c:v>
                </c:pt>
                <c:pt idx="522">
                  <c:v>2.1349999999999998</c:v>
                </c:pt>
                <c:pt idx="523">
                  <c:v>2.1339999999999999</c:v>
                </c:pt>
                <c:pt idx="524">
                  <c:v>2.133</c:v>
                </c:pt>
                <c:pt idx="525">
                  <c:v>2.1309999999999998</c:v>
                </c:pt>
                <c:pt idx="526">
                  <c:v>2.13</c:v>
                </c:pt>
                <c:pt idx="527">
                  <c:v>2.13</c:v>
                </c:pt>
                <c:pt idx="528">
                  <c:v>2.13</c:v>
                </c:pt>
                <c:pt idx="529">
                  <c:v>2.13</c:v>
                </c:pt>
                <c:pt idx="530">
                  <c:v>2.13</c:v>
                </c:pt>
                <c:pt idx="531">
                  <c:v>2.13</c:v>
                </c:pt>
                <c:pt idx="532">
                  <c:v>2.13</c:v>
                </c:pt>
                <c:pt idx="533">
                  <c:v>2.13</c:v>
                </c:pt>
                <c:pt idx="534">
                  <c:v>2.13</c:v>
                </c:pt>
              </c:numCache>
            </c:numRef>
          </c:yVal>
          <c:smooth val="1"/>
          <c:extLst>
            <c:ext xmlns:c16="http://schemas.microsoft.com/office/drawing/2014/chart" uri="{C3380CC4-5D6E-409C-BE32-E72D297353CC}">
              <c16:uniqueId val="{00000002-F87D-49FD-9A27-51AB0C297444}"/>
            </c:ext>
          </c:extLst>
        </c:ser>
        <c:dLbls>
          <c:showLegendKey val="0"/>
          <c:showVal val="0"/>
          <c:showCatName val="0"/>
          <c:showSerName val="0"/>
          <c:showPercent val="0"/>
          <c:showBubbleSize val="0"/>
        </c:dLbls>
        <c:axId val="629934104"/>
        <c:axId val="629934432"/>
      </c:scatterChart>
      <c:valAx>
        <c:axId val="629934104"/>
        <c:scaling>
          <c:orientation val="minMax"/>
        </c:scaling>
        <c:delete val="1"/>
        <c:axPos val="b"/>
        <c:majorGridlines>
          <c:spPr>
            <a:ln w="9525" cap="flat" cmpd="sng" algn="ctr">
              <a:solidFill>
                <a:schemeClr val="tx1">
                  <a:lumMod val="15000"/>
                  <a:lumOff val="85000"/>
                </a:schemeClr>
              </a:solidFill>
              <a:round/>
            </a:ln>
            <a:effectLst/>
          </c:spPr>
        </c:majorGridlines>
        <c:majorTickMark val="none"/>
        <c:minorTickMark val="none"/>
        <c:tickLblPos val="nextTo"/>
        <c:crossAx val="629934432"/>
        <c:crosses val="autoZero"/>
        <c:crossBetween val="midCat"/>
      </c:valAx>
      <c:valAx>
        <c:axId val="62993443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341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Power Run 1</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'Run 1 Std Map'!$I$2:$I$557</c:f>
              <c:numCache>
                <c:formatCode>0.000</c:formatCode>
                <c:ptCount val="556"/>
                <c:pt idx="0">
                  <c:v>27.456</c:v>
                </c:pt>
                <c:pt idx="1">
                  <c:v>28.056000000000001</c:v>
                </c:pt>
                <c:pt idx="2">
                  <c:v>28.655999999999999</c:v>
                </c:pt>
                <c:pt idx="3">
                  <c:v>29.257000000000001</c:v>
                </c:pt>
                <c:pt idx="4">
                  <c:v>29.856999999999999</c:v>
                </c:pt>
                <c:pt idx="5">
                  <c:v>30.457000000000001</c:v>
                </c:pt>
                <c:pt idx="6">
                  <c:v>31.056999999999999</c:v>
                </c:pt>
                <c:pt idx="7">
                  <c:v>31.657</c:v>
                </c:pt>
                <c:pt idx="8">
                  <c:v>32.258000000000003</c:v>
                </c:pt>
                <c:pt idx="9">
                  <c:v>32.857999999999997</c:v>
                </c:pt>
                <c:pt idx="10">
                  <c:v>33.457999999999998</c:v>
                </c:pt>
                <c:pt idx="11">
                  <c:v>34.058</c:v>
                </c:pt>
                <c:pt idx="12">
                  <c:v>34.658000000000001</c:v>
                </c:pt>
                <c:pt idx="13">
                  <c:v>35.259</c:v>
                </c:pt>
                <c:pt idx="14">
                  <c:v>35.859000000000002</c:v>
                </c:pt>
                <c:pt idx="15">
                  <c:v>36.459000000000003</c:v>
                </c:pt>
                <c:pt idx="16">
                  <c:v>37.058999999999997</c:v>
                </c:pt>
                <c:pt idx="17">
                  <c:v>37.658999999999999</c:v>
                </c:pt>
                <c:pt idx="18">
                  <c:v>38.259</c:v>
                </c:pt>
                <c:pt idx="19">
                  <c:v>38.86</c:v>
                </c:pt>
                <c:pt idx="20">
                  <c:v>39.46</c:v>
                </c:pt>
                <c:pt idx="21">
                  <c:v>40.06</c:v>
                </c:pt>
                <c:pt idx="22">
                  <c:v>40.659999999999997</c:v>
                </c:pt>
                <c:pt idx="23">
                  <c:v>41.26</c:v>
                </c:pt>
                <c:pt idx="24">
                  <c:v>41.860999999999997</c:v>
                </c:pt>
                <c:pt idx="25">
                  <c:v>42.460999999999999</c:v>
                </c:pt>
                <c:pt idx="26">
                  <c:v>43.061</c:v>
                </c:pt>
                <c:pt idx="27">
                  <c:v>43.661000000000001</c:v>
                </c:pt>
                <c:pt idx="28">
                  <c:v>44.261000000000003</c:v>
                </c:pt>
                <c:pt idx="29">
                  <c:v>44.780999999999999</c:v>
                </c:pt>
                <c:pt idx="30">
                  <c:v>45.106000000000002</c:v>
                </c:pt>
                <c:pt idx="31">
                  <c:v>45.417999999999999</c:v>
                </c:pt>
                <c:pt idx="32">
                  <c:v>45.731000000000002</c:v>
                </c:pt>
                <c:pt idx="33">
                  <c:v>46.042999999999999</c:v>
                </c:pt>
                <c:pt idx="34">
                  <c:v>46.354999999999997</c:v>
                </c:pt>
                <c:pt idx="35">
                  <c:v>46.667999999999999</c:v>
                </c:pt>
                <c:pt idx="36">
                  <c:v>46.98</c:v>
                </c:pt>
                <c:pt idx="37">
                  <c:v>47.292000000000002</c:v>
                </c:pt>
                <c:pt idx="38">
                  <c:v>47.604999999999997</c:v>
                </c:pt>
                <c:pt idx="39">
                  <c:v>47.917000000000002</c:v>
                </c:pt>
                <c:pt idx="40">
                  <c:v>48.23</c:v>
                </c:pt>
                <c:pt idx="41">
                  <c:v>48.542000000000002</c:v>
                </c:pt>
                <c:pt idx="42">
                  <c:v>48.853999999999999</c:v>
                </c:pt>
                <c:pt idx="43">
                  <c:v>49.167000000000002</c:v>
                </c:pt>
                <c:pt idx="44">
                  <c:v>49.478999999999999</c:v>
                </c:pt>
                <c:pt idx="45">
                  <c:v>49.790999999999997</c:v>
                </c:pt>
                <c:pt idx="46">
                  <c:v>50.103999999999999</c:v>
                </c:pt>
                <c:pt idx="47">
                  <c:v>50.415999999999997</c:v>
                </c:pt>
                <c:pt idx="48">
                  <c:v>50.728000000000002</c:v>
                </c:pt>
                <c:pt idx="49">
                  <c:v>51.040999999999997</c:v>
                </c:pt>
                <c:pt idx="50">
                  <c:v>51.353000000000002</c:v>
                </c:pt>
                <c:pt idx="51">
                  <c:v>51.664999999999999</c:v>
                </c:pt>
                <c:pt idx="52">
                  <c:v>51.978000000000002</c:v>
                </c:pt>
                <c:pt idx="53">
                  <c:v>52.29</c:v>
                </c:pt>
                <c:pt idx="54">
                  <c:v>52.601999999999997</c:v>
                </c:pt>
                <c:pt idx="55">
                  <c:v>52.914999999999999</c:v>
                </c:pt>
                <c:pt idx="56">
                  <c:v>53.226999999999997</c:v>
                </c:pt>
                <c:pt idx="57">
                  <c:v>53.54</c:v>
                </c:pt>
                <c:pt idx="58">
                  <c:v>53.851999999999997</c:v>
                </c:pt>
                <c:pt idx="59">
                  <c:v>54.164000000000001</c:v>
                </c:pt>
                <c:pt idx="60">
                  <c:v>54.476999999999997</c:v>
                </c:pt>
                <c:pt idx="61">
                  <c:v>54.789000000000001</c:v>
                </c:pt>
                <c:pt idx="62">
                  <c:v>55.100999999999999</c:v>
                </c:pt>
                <c:pt idx="63">
                  <c:v>55.414000000000001</c:v>
                </c:pt>
                <c:pt idx="64">
                  <c:v>55.725999999999999</c:v>
                </c:pt>
                <c:pt idx="65">
                  <c:v>56.037999999999997</c:v>
                </c:pt>
                <c:pt idx="66">
                  <c:v>56.350999999999999</c:v>
                </c:pt>
                <c:pt idx="67">
                  <c:v>56.662999999999997</c:v>
                </c:pt>
                <c:pt idx="68">
                  <c:v>56.975000000000001</c:v>
                </c:pt>
                <c:pt idx="69">
                  <c:v>57.287999999999997</c:v>
                </c:pt>
                <c:pt idx="70">
                  <c:v>57.6</c:v>
                </c:pt>
                <c:pt idx="71">
                  <c:v>57.911999999999999</c:v>
                </c:pt>
                <c:pt idx="72">
                  <c:v>58.225000000000001</c:v>
                </c:pt>
                <c:pt idx="73">
                  <c:v>58.536999999999999</c:v>
                </c:pt>
                <c:pt idx="74">
                  <c:v>58.848999999999997</c:v>
                </c:pt>
                <c:pt idx="75">
                  <c:v>59.161999999999999</c:v>
                </c:pt>
                <c:pt idx="76">
                  <c:v>59.473999999999997</c:v>
                </c:pt>
                <c:pt idx="77">
                  <c:v>59.786999999999999</c:v>
                </c:pt>
                <c:pt idx="78">
                  <c:v>60.098999999999997</c:v>
                </c:pt>
                <c:pt idx="79">
                  <c:v>60.411000000000001</c:v>
                </c:pt>
                <c:pt idx="80">
                  <c:v>60.723999999999997</c:v>
                </c:pt>
                <c:pt idx="81">
                  <c:v>61.036000000000001</c:v>
                </c:pt>
                <c:pt idx="82">
                  <c:v>61.347999999999999</c:v>
                </c:pt>
                <c:pt idx="83">
                  <c:v>61.661000000000001</c:v>
                </c:pt>
                <c:pt idx="84">
                  <c:v>61.972999999999999</c:v>
                </c:pt>
                <c:pt idx="85">
                  <c:v>62.284999999999997</c:v>
                </c:pt>
                <c:pt idx="86">
                  <c:v>62.597999999999999</c:v>
                </c:pt>
                <c:pt idx="87">
                  <c:v>62.91</c:v>
                </c:pt>
                <c:pt idx="88">
                  <c:v>63.222000000000001</c:v>
                </c:pt>
                <c:pt idx="89">
                  <c:v>63.534999999999997</c:v>
                </c:pt>
                <c:pt idx="90">
                  <c:v>63.847000000000001</c:v>
                </c:pt>
                <c:pt idx="91">
                  <c:v>64.159000000000006</c:v>
                </c:pt>
                <c:pt idx="92">
                  <c:v>64.471999999999994</c:v>
                </c:pt>
                <c:pt idx="93">
                  <c:v>64.784000000000006</c:v>
                </c:pt>
                <c:pt idx="94">
                  <c:v>65.096000000000004</c:v>
                </c:pt>
                <c:pt idx="95">
                  <c:v>65.409000000000006</c:v>
                </c:pt>
                <c:pt idx="96">
                  <c:v>65.721000000000004</c:v>
                </c:pt>
                <c:pt idx="97">
                  <c:v>66.034000000000006</c:v>
                </c:pt>
                <c:pt idx="98">
                  <c:v>66.346000000000004</c:v>
                </c:pt>
                <c:pt idx="99">
                  <c:v>66.658000000000001</c:v>
                </c:pt>
                <c:pt idx="100">
                  <c:v>66.971000000000004</c:v>
                </c:pt>
                <c:pt idx="101">
                  <c:v>67.283000000000001</c:v>
                </c:pt>
                <c:pt idx="102">
                  <c:v>67.594999999999999</c:v>
                </c:pt>
                <c:pt idx="103">
                  <c:v>67.908000000000001</c:v>
                </c:pt>
                <c:pt idx="104">
                  <c:v>68.22</c:v>
                </c:pt>
                <c:pt idx="105">
                  <c:v>68.531999999999996</c:v>
                </c:pt>
                <c:pt idx="106">
                  <c:v>68.844999999999999</c:v>
                </c:pt>
                <c:pt idx="107">
                  <c:v>69.156999999999996</c:v>
                </c:pt>
                <c:pt idx="108">
                  <c:v>69.468999999999994</c:v>
                </c:pt>
                <c:pt idx="109">
                  <c:v>69.781999999999996</c:v>
                </c:pt>
                <c:pt idx="110">
                  <c:v>70.093999999999994</c:v>
                </c:pt>
                <c:pt idx="111">
                  <c:v>70.406000000000006</c:v>
                </c:pt>
                <c:pt idx="112">
                  <c:v>70.718999999999994</c:v>
                </c:pt>
                <c:pt idx="113">
                  <c:v>71.031000000000006</c:v>
                </c:pt>
                <c:pt idx="114">
                  <c:v>71.343999999999994</c:v>
                </c:pt>
                <c:pt idx="115">
                  <c:v>71.656000000000006</c:v>
                </c:pt>
                <c:pt idx="116">
                  <c:v>71.968000000000004</c:v>
                </c:pt>
                <c:pt idx="117">
                  <c:v>72.281000000000006</c:v>
                </c:pt>
                <c:pt idx="118">
                  <c:v>72.593000000000004</c:v>
                </c:pt>
                <c:pt idx="119">
                  <c:v>72.905000000000001</c:v>
                </c:pt>
                <c:pt idx="120">
                  <c:v>73.218000000000004</c:v>
                </c:pt>
                <c:pt idx="121">
                  <c:v>73.53</c:v>
                </c:pt>
                <c:pt idx="122">
                  <c:v>73.841999999999999</c:v>
                </c:pt>
                <c:pt idx="123">
                  <c:v>74.155000000000001</c:v>
                </c:pt>
                <c:pt idx="124">
                  <c:v>74.466999999999999</c:v>
                </c:pt>
                <c:pt idx="125">
                  <c:v>74.778999999999996</c:v>
                </c:pt>
                <c:pt idx="126">
                  <c:v>75.091999999999999</c:v>
                </c:pt>
                <c:pt idx="127">
                  <c:v>75.403999999999996</c:v>
                </c:pt>
                <c:pt idx="128">
                  <c:v>75.715999999999994</c:v>
                </c:pt>
                <c:pt idx="129">
                  <c:v>76.028999999999996</c:v>
                </c:pt>
                <c:pt idx="130">
                  <c:v>76.340999999999994</c:v>
                </c:pt>
                <c:pt idx="131">
                  <c:v>76.653000000000006</c:v>
                </c:pt>
                <c:pt idx="132">
                  <c:v>76.965999999999994</c:v>
                </c:pt>
                <c:pt idx="133">
                  <c:v>77.278000000000006</c:v>
                </c:pt>
                <c:pt idx="134">
                  <c:v>77.590999999999994</c:v>
                </c:pt>
                <c:pt idx="135">
                  <c:v>77.903000000000006</c:v>
                </c:pt>
                <c:pt idx="136">
                  <c:v>78.215000000000003</c:v>
                </c:pt>
                <c:pt idx="137">
                  <c:v>78.528000000000006</c:v>
                </c:pt>
                <c:pt idx="138">
                  <c:v>78.84</c:v>
                </c:pt>
                <c:pt idx="139">
                  <c:v>79.152000000000001</c:v>
                </c:pt>
                <c:pt idx="140">
                  <c:v>79.453000000000003</c:v>
                </c:pt>
                <c:pt idx="141">
                  <c:v>79.709999999999994</c:v>
                </c:pt>
                <c:pt idx="142">
                  <c:v>79.959999999999994</c:v>
                </c:pt>
                <c:pt idx="143">
                  <c:v>80.209000000000003</c:v>
                </c:pt>
                <c:pt idx="144">
                  <c:v>80.459000000000003</c:v>
                </c:pt>
                <c:pt idx="145">
                  <c:v>80.709000000000003</c:v>
                </c:pt>
                <c:pt idx="146">
                  <c:v>80.959000000000003</c:v>
                </c:pt>
                <c:pt idx="147">
                  <c:v>81.209000000000003</c:v>
                </c:pt>
                <c:pt idx="148">
                  <c:v>81.459000000000003</c:v>
                </c:pt>
                <c:pt idx="149">
                  <c:v>81.709000000000003</c:v>
                </c:pt>
                <c:pt idx="150">
                  <c:v>81.959000000000003</c:v>
                </c:pt>
                <c:pt idx="151">
                  <c:v>82.209000000000003</c:v>
                </c:pt>
                <c:pt idx="152">
                  <c:v>82.459000000000003</c:v>
                </c:pt>
                <c:pt idx="153">
                  <c:v>82.707999999999998</c:v>
                </c:pt>
                <c:pt idx="154">
                  <c:v>82.957999999999998</c:v>
                </c:pt>
                <c:pt idx="155">
                  <c:v>83.207999999999998</c:v>
                </c:pt>
                <c:pt idx="156">
                  <c:v>83.457999999999998</c:v>
                </c:pt>
                <c:pt idx="157">
                  <c:v>83.707999999999998</c:v>
                </c:pt>
                <c:pt idx="158">
                  <c:v>83.957999999999998</c:v>
                </c:pt>
                <c:pt idx="159">
                  <c:v>84.207999999999998</c:v>
                </c:pt>
                <c:pt idx="160">
                  <c:v>84.457999999999998</c:v>
                </c:pt>
                <c:pt idx="161">
                  <c:v>84.707999999999998</c:v>
                </c:pt>
                <c:pt idx="162">
                  <c:v>84.957999999999998</c:v>
                </c:pt>
                <c:pt idx="163">
                  <c:v>85.206999999999994</c:v>
                </c:pt>
                <c:pt idx="164">
                  <c:v>85.456999999999994</c:v>
                </c:pt>
                <c:pt idx="165">
                  <c:v>85.706999999999994</c:v>
                </c:pt>
                <c:pt idx="166">
                  <c:v>85.956999999999994</c:v>
                </c:pt>
                <c:pt idx="167">
                  <c:v>86.206999999999994</c:v>
                </c:pt>
                <c:pt idx="168">
                  <c:v>86.456999999999994</c:v>
                </c:pt>
                <c:pt idx="169">
                  <c:v>86.706999999999994</c:v>
                </c:pt>
                <c:pt idx="170">
                  <c:v>86.956999999999994</c:v>
                </c:pt>
                <c:pt idx="171">
                  <c:v>87.206999999999994</c:v>
                </c:pt>
                <c:pt idx="172">
                  <c:v>87.456999999999994</c:v>
                </c:pt>
                <c:pt idx="173">
                  <c:v>87.706000000000003</c:v>
                </c:pt>
                <c:pt idx="174">
                  <c:v>87.956000000000003</c:v>
                </c:pt>
                <c:pt idx="175">
                  <c:v>88.206000000000003</c:v>
                </c:pt>
                <c:pt idx="176">
                  <c:v>88.456000000000003</c:v>
                </c:pt>
                <c:pt idx="177">
                  <c:v>88.706000000000003</c:v>
                </c:pt>
                <c:pt idx="178">
                  <c:v>88.956000000000003</c:v>
                </c:pt>
                <c:pt idx="179">
                  <c:v>89.206000000000003</c:v>
                </c:pt>
                <c:pt idx="180">
                  <c:v>89.456000000000003</c:v>
                </c:pt>
                <c:pt idx="181">
                  <c:v>89.706000000000003</c:v>
                </c:pt>
                <c:pt idx="182">
                  <c:v>89.956000000000003</c:v>
                </c:pt>
                <c:pt idx="183">
                  <c:v>90.204999999999998</c:v>
                </c:pt>
                <c:pt idx="184">
                  <c:v>90.454999999999998</c:v>
                </c:pt>
                <c:pt idx="185">
                  <c:v>90.704999999999998</c:v>
                </c:pt>
                <c:pt idx="186">
                  <c:v>90.954999999999998</c:v>
                </c:pt>
                <c:pt idx="187">
                  <c:v>91.204999999999998</c:v>
                </c:pt>
                <c:pt idx="188">
                  <c:v>91.454999999999998</c:v>
                </c:pt>
                <c:pt idx="189">
                  <c:v>91.704999999999998</c:v>
                </c:pt>
                <c:pt idx="190">
                  <c:v>91.954999999999998</c:v>
                </c:pt>
                <c:pt idx="191">
                  <c:v>92.204999999999998</c:v>
                </c:pt>
                <c:pt idx="192">
                  <c:v>92.454999999999998</c:v>
                </c:pt>
                <c:pt idx="193">
                  <c:v>92.703999999999994</c:v>
                </c:pt>
                <c:pt idx="194">
                  <c:v>92.953999999999994</c:v>
                </c:pt>
                <c:pt idx="195">
                  <c:v>93.203999999999994</c:v>
                </c:pt>
                <c:pt idx="196">
                  <c:v>93.453999999999994</c:v>
                </c:pt>
                <c:pt idx="197">
                  <c:v>93.703999999999994</c:v>
                </c:pt>
                <c:pt idx="198">
                  <c:v>93.953999999999994</c:v>
                </c:pt>
                <c:pt idx="199">
                  <c:v>94.203999999999994</c:v>
                </c:pt>
                <c:pt idx="200">
                  <c:v>94.453999999999994</c:v>
                </c:pt>
                <c:pt idx="201">
                  <c:v>94.703999999999994</c:v>
                </c:pt>
                <c:pt idx="202">
                  <c:v>94.953999999999994</c:v>
                </c:pt>
                <c:pt idx="203">
                  <c:v>95.203000000000003</c:v>
                </c:pt>
                <c:pt idx="204">
                  <c:v>95.453000000000003</c:v>
                </c:pt>
                <c:pt idx="205">
                  <c:v>95.703000000000003</c:v>
                </c:pt>
                <c:pt idx="206">
                  <c:v>95.953000000000003</c:v>
                </c:pt>
                <c:pt idx="207">
                  <c:v>96.203000000000003</c:v>
                </c:pt>
                <c:pt idx="208">
                  <c:v>96.453000000000003</c:v>
                </c:pt>
                <c:pt idx="209">
                  <c:v>96.703000000000003</c:v>
                </c:pt>
                <c:pt idx="210">
                  <c:v>96.953000000000003</c:v>
                </c:pt>
                <c:pt idx="211">
                  <c:v>97.203000000000003</c:v>
                </c:pt>
                <c:pt idx="212">
                  <c:v>97.453000000000003</c:v>
                </c:pt>
                <c:pt idx="213">
                  <c:v>97.701999999999998</c:v>
                </c:pt>
                <c:pt idx="214">
                  <c:v>97.951999999999998</c:v>
                </c:pt>
                <c:pt idx="215">
                  <c:v>98.201999999999998</c:v>
                </c:pt>
                <c:pt idx="216">
                  <c:v>98.451999999999998</c:v>
                </c:pt>
                <c:pt idx="217">
                  <c:v>98.701999999999998</c:v>
                </c:pt>
                <c:pt idx="218">
                  <c:v>98.951999999999998</c:v>
                </c:pt>
                <c:pt idx="219">
                  <c:v>99.201999999999998</c:v>
                </c:pt>
                <c:pt idx="220">
                  <c:v>99.451999999999998</c:v>
                </c:pt>
                <c:pt idx="221">
                  <c:v>99.701999999999998</c:v>
                </c:pt>
                <c:pt idx="222">
                  <c:v>99.951999999999998</c:v>
                </c:pt>
                <c:pt idx="223">
                  <c:v>100.20099999999999</c:v>
                </c:pt>
                <c:pt idx="224">
                  <c:v>100.45099999999999</c:v>
                </c:pt>
                <c:pt idx="225">
                  <c:v>100.70099999999999</c:v>
                </c:pt>
                <c:pt idx="226">
                  <c:v>100.95099999999999</c:v>
                </c:pt>
                <c:pt idx="227">
                  <c:v>101.20099999999999</c:v>
                </c:pt>
                <c:pt idx="228">
                  <c:v>101.45099999999999</c:v>
                </c:pt>
                <c:pt idx="229">
                  <c:v>101.70099999999999</c:v>
                </c:pt>
                <c:pt idx="230">
                  <c:v>101.95099999999999</c:v>
                </c:pt>
                <c:pt idx="231">
                  <c:v>102.20099999999999</c:v>
                </c:pt>
                <c:pt idx="232">
                  <c:v>102.45099999999999</c:v>
                </c:pt>
                <c:pt idx="233">
                  <c:v>102.7</c:v>
                </c:pt>
                <c:pt idx="234">
                  <c:v>102.95</c:v>
                </c:pt>
                <c:pt idx="235">
                  <c:v>103.2</c:v>
                </c:pt>
                <c:pt idx="236">
                  <c:v>103.45</c:v>
                </c:pt>
                <c:pt idx="237">
                  <c:v>103.7</c:v>
                </c:pt>
                <c:pt idx="238">
                  <c:v>103.95</c:v>
                </c:pt>
                <c:pt idx="239">
                  <c:v>104.2</c:v>
                </c:pt>
                <c:pt idx="240">
                  <c:v>104.45</c:v>
                </c:pt>
                <c:pt idx="241">
                  <c:v>104.7</c:v>
                </c:pt>
                <c:pt idx="242">
                  <c:v>104.95</c:v>
                </c:pt>
                <c:pt idx="243">
                  <c:v>105.199</c:v>
                </c:pt>
                <c:pt idx="244">
                  <c:v>105.449</c:v>
                </c:pt>
                <c:pt idx="245">
                  <c:v>105.699</c:v>
                </c:pt>
                <c:pt idx="246">
                  <c:v>105.949</c:v>
                </c:pt>
                <c:pt idx="247">
                  <c:v>106.199</c:v>
                </c:pt>
                <c:pt idx="248">
                  <c:v>106.449</c:v>
                </c:pt>
                <c:pt idx="249">
                  <c:v>106.699</c:v>
                </c:pt>
                <c:pt idx="250">
                  <c:v>106.949</c:v>
                </c:pt>
                <c:pt idx="251">
                  <c:v>107.06100000000001</c:v>
                </c:pt>
                <c:pt idx="252">
                  <c:v>107.119</c:v>
                </c:pt>
                <c:pt idx="253">
                  <c:v>107.176</c:v>
                </c:pt>
                <c:pt idx="254">
                  <c:v>107.23399999999999</c:v>
                </c:pt>
                <c:pt idx="255">
                  <c:v>107.292</c:v>
                </c:pt>
                <c:pt idx="256">
                  <c:v>107.349</c:v>
                </c:pt>
                <c:pt idx="257">
                  <c:v>107.407</c:v>
                </c:pt>
                <c:pt idx="258">
                  <c:v>107.464</c:v>
                </c:pt>
                <c:pt idx="259">
                  <c:v>107.52200000000001</c:v>
                </c:pt>
                <c:pt idx="260">
                  <c:v>107.57899999999999</c:v>
                </c:pt>
                <c:pt idx="261">
                  <c:v>107.637</c:v>
                </c:pt>
                <c:pt idx="262">
                  <c:v>107.69499999999999</c:v>
                </c:pt>
                <c:pt idx="263">
                  <c:v>107.752</c:v>
                </c:pt>
                <c:pt idx="264">
                  <c:v>107.81</c:v>
                </c:pt>
                <c:pt idx="265">
                  <c:v>107.867</c:v>
                </c:pt>
                <c:pt idx="266">
                  <c:v>107.925</c:v>
                </c:pt>
                <c:pt idx="267">
                  <c:v>107.983</c:v>
                </c:pt>
                <c:pt idx="268">
                  <c:v>108.04</c:v>
                </c:pt>
                <c:pt idx="269">
                  <c:v>108.098</c:v>
                </c:pt>
                <c:pt idx="270">
                  <c:v>108.155</c:v>
                </c:pt>
                <c:pt idx="271">
                  <c:v>108.21299999999999</c:v>
                </c:pt>
                <c:pt idx="272">
                  <c:v>108.271</c:v>
                </c:pt>
                <c:pt idx="273">
                  <c:v>108.328</c:v>
                </c:pt>
                <c:pt idx="274">
                  <c:v>108.386</c:v>
                </c:pt>
                <c:pt idx="275">
                  <c:v>108.443</c:v>
                </c:pt>
                <c:pt idx="276">
                  <c:v>108.501</c:v>
                </c:pt>
                <c:pt idx="277">
                  <c:v>108.55800000000001</c:v>
                </c:pt>
                <c:pt idx="278">
                  <c:v>108.616</c:v>
                </c:pt>
                <c:pt idx="279">
                  <c:v>108.67400000000001</c:v>
                </c:pt>
                <c:pt idx="280">
                  <c:v>108.73099999999999</c:v>
                </c:pt>
                <c:pt idx="281">
                  <c:v>108.789</c:v>
                </c:pt>
                <c:pt idx="282">
                  <c:v>108.846</c:v>
                </c:pt>
                <c:pt idx="283">
                  <c:v>108.904</c:v>
                </c:pt>
                <c:pt idx="284">
                  <c:v>108.962</c:v>
                </c:pt>
                <c:pt idx="285">
                  <c:v>109.01900000000001</c:v>
                </c:pt>
                <c:pt idx="286">
                  <c:v>109.077</c:v>
                </c:pt>
                <c:pt idx="287">
                  <c:v>109.134</c:v>
                </c:pt>
                <c:pt idx="288">
                  <c:v>109.19199999999999</c:v>
                </c:pt>
                <c:pt idx="289">
                  <c:v>109.25</c:v>
                </c:pt>
                <c:pt idx="290">
                  <c:v>109.307</c:v>
                </c:pt>
                <c:pt idx="291">
                  <c:v>109.36499999999999</c:v>
                </c:pt>
                <c:pt idx="292">
                  <c:v>109.422</c:v>
                </c:pt>
                <c:pt idx="293">
                  <c:v>109.48</c:v>
                </c:pt>
                <c:pt idx="294">
                  <c:v>109.53700000000001</c:v>
                </c:pt>
                <c:pt idx="295">
                  <c:v>109.595</c:v>
                </c:pt>
                <c:pt idx="296">
                  <c:v>109.65300000000001</c:v>
                </c:pt>
                <c:pt idx="297">
                  <c:v>109.71</c:v>
                </c:pt>
                <c:pt idx="298">
                  <c:v>109.768</c:v>
                </c:pt>
                <c:pt idx="299">
                  <c:v>109.825</c:v>
                </c:pt>
                <c:pt idx="300">
                  <c:v>109.883</c:v>
                </c:pt>
                <c:pt idx="301">
                  <c:v>109.941</c:v>
                </c:pt>
                <c:pt idx="302">
                  <c:v>109.998</c:v>
                </c:pt>
                <c:pt idx="303">
                  <c:v>110.056</c:v>
                </c:pt>
                <c:pt idx="304">
                  <c:v>110.113</c:v>
                </c:pt>
                <c:pt idx="305">
                  <c:v>110.17100000000001</c:v>
                </c:pt>
                <c:pt idx="306">
                  <c:v>110.229</c:v>
                </c:pt>
                <c:pt idx="307">
                  <c:v>110.286</c:v>
                </c:pt>
                <c:pt idx="308">
                  <c:v>110.34399999999999</c:v>
                </c:pt>
                <c:pt idx="309">
                  <c:v>110.401</c:v>
                </c:pt>
                <c:pt idx="310">
                  <c:v>110.459</c:v>
                </c:pt>
                <c:pt idx="311">
                  <c:v>110.517</c:v>
                </c:pt>
                <c:pt idx="312">
                  <c:v>110.574</c:v>
                </c:pt>
                <c:pt idx="313">
                  <c:v>110.63200000000001</c:v>
                </c:pt>
                <c:pt idx="314">
                  <c:v>110.68899999999999</c:v>
                </c:pt>
                <c:pt idx="315">
                  <c:v>110.747</c:v>
                </c:pt>
                <c:pt idx="316">
                  <c:v>110.804</c:v>
                </c:pt>
                <c:pt idx="317">
                  <c:v>110.86199999999999</c:v>
                </c:pt>
                <c:pt idx="318">
                  <c:v>110.92</c:v>
                </c:pt>
                <c:pt idx="319">
                  <c:v>110.977</c:v>
                </c:pt>
                <c:pt idx="320">
                  <c:v>111.035</c:v>
                </c:pt>
                <c:pt idx="321">
                  <c:v>111.092</c:v>
                </c:pt>
                <c:pt idx="322">
                  <c:v>111.15</c:v>
                </c:pt>
                <c:pt idx="323">
                  <c:v>111.208</c:v>
                </c:pt>
                <c:pt idx="324">
                  <c:v>111.265</c:v>
                </c:pt>
                <c:pt idx="325">
                  <c:v>111.32299999999999</c:v>
                </c:pt>
                <c:pt idx="326">
                  <c:v>111.38</c:v>
                </c:pt>
                <c:pt idx="327">
                  <c:v>111.438</c:v>
                </c:pt>
                <c:pt idx="328">
                  <c:v>111.496</c:v>
                </c:pt>
                <c:pt idx="329">
                  <c:v>111.553</c:v>
                </c:pt>
                <c:pt idx="330">
                  <c:v>111.611</c:v>
                </c:pt>
                <c:pt idx="331">
                  <c:v>111.66800000000001</c:v>
                </c:pt>
                <c:pt idx="332">
                  <c:v>111.726</c:v>
                </c:pt>
                <c:pt idx="333">
                  <c:v>111.783</c:v>
                </c:pt>
                <c:pt idx="334">
                  <c:v>111.84099999999999</c:v>
                </c:pt>
                <c:pt idx="335">
                  <c:v>111.899</c:v>
                </c:pt>
                <c:pt idx="336">
                  <c:v>111.956</c:v>
                </c:pt>
                <c:pt idx="337">
                  <c:v>112.014</c:v>
                </c:pt>
                <c:pt idx="338">
                  <c:v>112.071</c:v>
                </c:pt>
                <c:pt idx="339">
                  <c:v>112.129</c:v>
                </c:pt>
                <c:pt idx="340">
                  <c:v>112.187</c:v>
                </c:pt>
                <c:pt idx="341">
                  <c:v>112.244</c:v>
                </c:pt>
                <c:pt idx="342">
                  <c:v>112.30200000000001</c:v>
                </c:pt>
                <c:pt idx="343">
                  <c:v>112.35899999999999</c:v>
                </c:pt>
                <c:pt idx="344">
                  <c:v>112.417</c:v>
                </c:pt>
                <c:pt idx="345">
                  <c:v>112.47499999999999</c:v>
                </c:pt>
                <c:pt idx="346">
                  <c:v>112.532</c:v>
                </c:pt>
                <c:pt idx="347">
                  <c:v>112.59</c:v>
                </c:pt>
                <c:pt idx="348">
                  <c:v>112.64700000000001</c:v>
                </c:pt>
                <c:pt idx="349">
                  <c:v>112.705</c:v>
                </c:pt>
                <c:pt idx="350">
                  <c:v>112.762</c:v>
                </c:pt>
                <c:pt idx="351">
                  <c:v>112.82</c:v>
                </c:pt>
                <c:pt idx="352">
                  <c:v>112.878</c:v>
                </c:pt>
                <c:pt idx="353">
                  <c:v>112.935</c:v>
                </c:pt>
                <c:pt idx="354">
                  <c:v>112.99299999999999</c:v>
                </c:pt>
                <c:pt idx="355">
                  <c:v>113.05</c:v>
                </c:pt>
                <c:pt idx="356">
                  <c:v>113.108</c:v>
                </c:pt>
                <c:pt idx="357">
                  <c:v>113.166</c:v>
                </c:pt>
                <c:pt idx="358">
                  <c:v>113.223</c:v>
                </c:pt>
                <c:pt idx="359">
                  <c:v>113.28100000000001</c:v>
                </c:pt>
                <c:pt idx="360">
                  <c:v>113.33799999999999</c:v>
                </c:pt>
                <c:pt idx="361">
                  <c:v>113.396</c:v>
                </c:pt>
                <c:pt idx="362">
                  <c:v>113.45399999999999</c:v>
                </c:pt>
                <c:pt idx="363">
                  <c:v>113.511</c:v>
                </c:pt>
                <c:pt idx="364">
                  <c:v>113.569</c:v>
                </c:pt>
                <c:pt idx="365">
                  <c:v>113.626</c:v>
                </c:pt>
                <c:pt idx="366">
                  <c:v>113.581</c:v>
                </c:pt>
                <c:pt idx="367">
                  <c:v>113.504</c:v>
                </c:pt>
                <c:pt idx="368">
                  <c:v>113.428</c:v>
                </c:pt>
                <c:pt idx="369">
                  <c:v>113.351</c:v>
                </c:pt>
                <c:pt idx="370">
                  <c:v>113.274</c:v>
                </c:pt>
                <c:pt idx="371">
                  <c:v>113.197</c:v>
                </c:pt>
                <c:pt idx="372">
                  <c:v>113.12</c:v>
                </c:pt>
                <c:pt idx="373">
                  <c:v>113.04300000000001</c:v>
                </c:pt>
                <c:pt idx="374">
                  <c:v>112.96599999999999</c:v>
                </c:pt>
                <c:pt idx="375">
                  <c:v>112.889</c:v>
                </c:pt>
                <c:pt idx="376">
                  <c:v>112.812</c:v>
                </c:pt>
                <c:pt idx="377">
                  <c:v>112.735</c:v>
                </c:pt>
                <c:pt idx="378">
                  <c:v>112.658</c:v>
                </c:pt>
                <c:pt idx="379">
                  <c:v>112.581</c:v>
                </c:pt>
                <c:pt idx="380">
                  <c:v>112.504</c:v>
                </c:pt>
                <c:pt idx="381">
                  <c:v>112.42700000000001</c:v>
                </c:pt>
                <c:pt idx="382">
                  <c:v>112.35</c:v>
                </c:pt>
                <c:pt idx="383">
                  <c:v>112.273</c:v>
                </c:pt>
                <c:pt idx="384">
                  <c:v>112.197</c:v>
                </c:pt>
                <c:pt idx="385">
                  <c:v>112.12</c:v>
                </c:pt>
                <c:pt idx="386">
                  <c:v>112.04300000000001</c:v>
                </c:pt>
                <c:pt idx="387">
                  <c:v>111.96599999999999</c:v>
                </c:pt>
                <c:pt idx="388">
                  <c:v>111.889</c:v>
                </c:pt>
                <c:pt idx="389">
                  <c:v>111.812</c:v>
                </c:pt>
                <c:pt idx="390">
                  <c:v>111.735</c:v>
                </c:pt>
                <c:pt idx="391">
                  <c:v>111.658</c:v>
                </c:pt>
                <c:pt idx="392">
                  <c:v>111.581</c:v>
                </c:pt>
                <c:pt idx="393">
                  <c:v>111.504</c:v>
                </c:pt>
                <c:pt idx="394">
                  <c:v>111.42700000000001</c:v>
                </c:pt>
                <c:pt idx="395">
                  <c:v>111.35</c:v>
                </c:pt>
                <c:pt idx="396">
                  <c:v>111.273</c:v>
                </c:pt>
                <c:pt idx="397">
                  <c:v>111.196</c:v>
                </c:pt>
                <c:pt idx="398">
                  <c:v>111.119</c:v>
                </c:pt>
                <c:pt idx="399">
                  <c:v>111.04300000000001</c:v>
                </c:pt>
                <c:pt idx="400">
                  <c:v>110.96599999999999</c:v>
                </c:pt>
                <c:pt idx="401">
                  <c:v>110.889</c:v>
                </c:pt>
                <c:pt idx="402">
                  <c:v>110.812</c:v>
                </c:pt>
                <c:pt idx="403">
                  <c:v>110.735</c:v>
                </c:pt>
                <c:pt idx="404">
                  <c:v>110.658</c:v>
                </c:pt>
                <c:pt idx="405">
                  <c:v>110.581</c:v>
                </c:pt>
                <c:pt idx="406">
                  <c:v>110.504</c:v>
                </c:pt>
                <c:pt idx="407">
                  <c:v>110.42700000000001</c:v>
                </c:pt>
                <c:pt idx="408">
                  <c:v>110.35</c:v>
                </c:pt>
                <c:pt idx="409">
                  <c:v>110.273</c:v>
                </c:pt>
                <c:pt idx="410">
                  <c:v>110.196</c:v>
                </c:pt>
                <c:pt idx="411">
                  <c:v>110.119</c:v>
                </c:pt>
                <c:pt idx="412">
                  <c:v>110.042</c:v>
                </c:pt>
                <c:pt idx="413">
                  <c:v>109.965</c:v>
                </c:pt>
                <c:pt idx="414">
                  <c:v>109.889</c:v>
                </c:pt>
                <c:pt idx="415">
                  <c:v>109.812</c:v>
                </c:pt>
                <c:pt idx="416">
                  <c:v>109.735</c:v>
                </c:pt>
                <c:pt idx="417">
                  <c:v>109.658</c:v>
                </c:pt>
                <c:pt idx="418">
                  <c:v>109.581</c:v>
                </c:pt>
                <c:pt idx="419">
                  <c:v>109.504</c:v>
                </c:pt>
                <c:pt idx="420">
                  <c:v>109.42700000000001</c:v>
                </c:pt>
                <c:pt idx="421">
                  <c:v>109.35</c:v>
                </c:pt>
                <c:pt idx="422">
                  <c:v>109.273</c:v>
                </c:pt>
                <c:pt idx="423">
                  <c:v>109.196</c:v>
                </c:pt>
                <c:pt idx="424">
                  <c:v>109.119</c:v>
                </c:pt>
                <c:pt idx="425">
                  <c:v>109.042</c:v>
                </c:pt>
                <c:pt idx="426">
                  <c:v>108.965</c:v>
                </c:pt>
                <c:pt idx="427">
                  <c:v>108.88800000000001</c:v>
                </c:pt>
                <c:pt idx="428">
                  <c:v>108.81100000000001</c:v>
                </c:pt>
                <c:pt idx="429">
                  <c:v>108.735</c:v>
                </c:pt>
                <c:pt idx="430">
                  <c:v>108.658</c:v>
                </c:pt>
                <c:pt idx="431">
                  <c:v>108.581</c:v>
                </c:pt>
                <c:pt idx="432">
                  <c:v>108.504</c:v>
                </c:pt>
                <c:pt idx="433">
                  <c:v>108.42700000000001</c:v>
                </c:pt>
                <c:pt idx="434">
                  <c:v>108.35</c:v>
                </c:pt>
                <c:pt idx="435">
                  <c:v>108.273</c:v>
                </c:pt>
                <c:pt idx="436">
                  <c:v>108.196</c:v>
                </c:pt>
                <c:pt idx="437">
                  <c:v>108.119</c:v>
                </c:pt>
                <c:pt idx="438">
                  <c:v>108.042</c:v>
                </c:pt>
                <c:pt idx="439">
                  <c:v>107.965</c:v>
                </c:pt>
                <c:pt idx="440">
                  <c:v>107.88800000000001</c:v>
                </c:pt>
                <c:pt idx="441">
                  <c:v>107.81100000000001</c:v>
                </c:pt>
                <c:pt idx="442">
                  <c:v>107.73399999999999</c:v>
                </c:pt>
                <c:pt idx="443">
                  <c:v>107.657</c:v>
                </c:pt>
                <c:pt idx="444">
                  <c:v>107.581</c:v>
                </c:pt>
                <c:pt idx="445">
                  <c:v>107.504</c:v>
                </c:pt>
                <c:pt idx="446">
                  <c:v>107.42700000000001</c:v>
                </c:pt>
                <c:pt idx="447">
                  <c:v>107.35</c:v>
                </c:pt>
                <c:pt idx="448">
                  <c:v>107.273</c:v>
                </c:pt>
                <c:pt idx="449">
                  <c:v>107.196</c:v>
                </c:pt>
                <c:pt idx="450">
                  <c:v>107.119</c:v>
                </c:pt>
                <c:pt idx="451">
                  <c:v>107.042</c:v>
                </c:pt>
                <c:pt idx="452">
                  <c:v>106.965</c:v>
                </c:pt>
                <c:pt idx="453">
                  <c:v>106.88800000000001</c:v>
                </c:pt>
                <c:pt idx="454">
                  <c:v>106.81100000000001</c:v>
                </c:pt>
                <c:pt idx="455">
                  <c:v>106.73399999999999</c:v>
                </c:pt>
                <c:pt idx="456">
                  <c:v>106.657</c:v>
                </c:pt>
                <c:pt idx="457">
                  <c:v>106.58</c:v>
                </c:pt>
                <c:pt idx="458">
                  <c:v>106.503</c:v>
                </c:pt>
                <c:pt idx="459">
                  <c:v>106.42700000000001</c:v>
                </c:pt>
                <c:pt idx="460">
                  <c:v>106.35</c:v>
                </c:pt>
                <c:pt idx="461">
                  <c:v>106.315</c:v>
                </c:pt>
                <c:pt idx="462">
                  <c:v>106.357</c:v>
                </c:pt>
                <c:pt idx="463">
                  <c:v>106.399</c:v>
                </c:pt>
                <c:pt idx="464">
                  <c:v>106.44199999999999</c:v>
                </c:pt>
                <c:pt idx="465">
                  <c:v>106.48399999999999</c:v>
                </c:pt>
                <c:pt idx="466">
                  <c:v>106.526</c:v>
                </c:pt>
                <c:pt idx="467">
                  <c:v>106.568</c:v>
                </c:pt>
                <c:pt idx="468">
                  <c:v>106.61</c:v>
                </c:pt>
                <c:pt idx="469">
                  <c:v>106.65300000000001</c:v>
                </c:pt>
                <c:pt idx="470">
                  <c:v>106.69499999999999</c:v>
                </c:pt>
                <c:pt idx="471">
                  <c:v>106.73699999999999</c:v>
                </c:pt>
                <c:pt idx="472">
                  <c:v>106.779</c:v>
                </c:pt>
                <c:pt idx="473">
                  <c:v>106.821</c:v>
                </c:pt>
                <c:pt idx="474">
                  <c:v>106.864</c:v>
                </c:pt>
                <c:pt idx="475">
                  <c:v>106.90600000000001</c:v>
                </c:pt>
                <c:pt idx="476">
                  <c:v>106.94799999999999</c:v>
                </c:pt>
                <c:pt idx="477">
                  <c:v>106.99</c:v>
                </c:pt>
                <c:pt idx="478">
                  <c:v>107.032</c:v>
                </c:pt>
                <c:pt idx="479">
                  <c:v>107.075</c:v>
                </c:pt>
                <c:pt idx="480">
                  <c:v>107.117</c:v>
                </c:pt>
                <c:pt idx="481">
                  <c:v>107.15900000000001</c:v>
                </c:pt>
                <c:pt idx="482">
                  <c:v>107.20099999999999</c:v>
                </c:pt>
                <c:pt idx="483">
                  <c:v>107.24299999999999</c:v>
                </c:pt>
                <c:pt idx="484">
                  <c:v>107.286</c:v>
                </c:pt>
                <c:pt idx="485">
                  <c:v>107.328</c:v>
                </c:pt>
                <c:pt idx="486">
                  <c:v>107.37</c:v>
                </c:pt>
                <c:pt idx="487">
                  <c:v>107.41200000000001</c:v>
                </c:pt>
                <c:pt idx="488">
                  <c:v>107.455</c:v>
                </c:pt>
                <c:pt idx="489">
                  <c:v>107.497</c:v>
                </c:pt>
                <c:pt idx="490">
                  <c:v>107.539</c:v>
                </c:pt>
                <c:pt idx="491">
                  <c:v>107.581</c:v>
                </c:pt>
                <c:pt idx="492">
                  <c:v>107.623</c:v>
                </c:pt>
                <c:pt idx="493">
                  <c:v>107.666</c:v>
                </c:pt>
                <c:pt idx="494">
                  <c:v>107.708</c:v>
                </c:pt>
                <c:pt idx="495">
                  <c:v>107.75</c:v>
                </c:pt>
                <c:pt idx="496">
                  <c:v>107.792</c:v>
                </c:pt>
                <c:pt idx="497">
                  <c:v>107.834</c:v>
                </c:pt>
                <c:pt idx="498">
                  <c:v>107.877</c:v>
                </c:pt>
                <c:pt idx="499">
                  <c:v>107.919</c:v>
                </c:pt>
                <c:pt idx="500">
                  <c:v>107.961</c:v>
                </c:pt>
                <c:pt idx="501">
                  <c:v>108.003</c:v>
                </c:pt>
                <c:pt idx="502">
                  <c:v>108.045</c:v>
                </c:pt>
                <c:pt idx="503">
                  <c:v>108.08799999999999</c:v>
                </c:pt>
                <c:pt idx="504">
                  <c:v>108.13</c:v>
                </c:pt>
                <c:pt idx="505">
                  <c:v>108.172</c:v>
                </c:pt>
                <c:pt idx="506">
                  <c:v>108.214</c:v>
                </c:pt>
                <c:pt idx="507">
                  <c:v>108.256</c:v>
                </c:pt>
                <c:pt idx="508">
                  <c:v>108.29900000000001</c:v>
                </c:pt>
                <c:pt idx="509">
                  <c:v>108.34099999999999</c:v>
                </c:pt>
                <c:pt idx="510">
                  <c:v>108.383</c:v>
                </c:pt>
                <c:pt idx="511">
                  <c:v>108.425</c:v>
                </c:pt>
                <c:pt idx="512">
                  <c:v>108.467</c:v>
                </c:pt>
                <c:pt idx="513">
                  <c:v>108.51</c:v>
                </c:pt>
                <c:pt idx="514">
                  <c:v>108.55200000000001</c:v>
                </c:pt>
                <c:pt idx="515">
                  <c:v>108.59399999999999</c:v>
                </c:pt>
                <c:pt idx="516">
                  <c:v>108.636</c:v>
                </c:pt>
                <c:pt idx="517">
                  <c:v>108.678</c:v>
                </c:pt>
                <c:pt idx="518">
                  <c:v>108.721</c:v>
                </c:pt>
                <c:pt idx="519">
                  <c:v>108.76</c:v>
                </c:pt>
                <c:pt idx="520">
                  <c:v>108.759</c:v>
                </c:pt>
                <c:pt idx="521">
                  <c:v>108.745</c:v>
                </c:pt>
                <c:pt idx="522">
                  <c:v>108.732</c:v>
                </c:pt>
                <c:pt idx="523">
                  <c:v>108.71899999999999</c:v>
                </c:pt>
                <c:pt idx="524">
                  <c:v>108.705</c:v>
                </c:pt>
                <c:pt idx="525">
                  <c:v>108.69199999999999</c:v>
                </c:pt>
                <c:pt idx="526">
                  <c:v>108.679</c:v>
                </c:pt>
                <c:pt idx="527">
                  <c:v>108.66500000000001</c:v>
                </c:pt>
                <c:pt idx="528">
                  <c:v>108.652</c:v>
                </c:pt>
                <c:pt idx="529">
                  <c:v>108.63800000000001</c:v>
                </c:pt>
                <c:pt idx="530">
                  <c:v>108.625</c:v>
                </c:pt>
                <c:pt idx="531">
                  <c:v>108.61199999999999</c:v>
                </c:pt>
                <c:pt idx="532">
                  <c:v>108.598</c:v>
                </c:pt>
                <c:pt idx="533">
                  <c:v>108.58499999999999</c:v>
                </c:pt>
                <c:pt idx="534">
                  <c:v>108.571</c:v>
                </c:pt>
                <c:pt idx="535">
                  <c:v>108.55800000000001</c:v>
                </c:pt>
                <c:pt idx="536">
                  <c:v>108.545</c:v>
                </c:pt>
                <c:pt idx="537">
                  <c:v>108.53100000000001</c:v>
                </c:pt>
                <c:pt idx="538">
                  <c:v>108.518</c:v>
                </c:pt>
                <c:pt idx="539">
                  <c:v>108.505</c:v>
                </c:pt>
                <c:pt idx="540">
                  <c:v>108.51600000000001</c:v>
                </c:pt>
                <c:pt idx="541">
                  <c:v>108.539</c:v>
                </c:pt>
                <c:pt idx="542">
                  <c:v>108.563</c:v>
                </c:pt>
                <c:pt idx="543">
                  <c:v>108.587</c:v>
                </c:pt>
                <c:pt idx="544">
                  <c:v>108.611</c:v>
                </c:pt>
                <c:pt idx="545">
                  <c:v>108.634</c:v>
                </c:pt>
                <c:pt idx="546">
                  <c:v>108.658</c:v>
                </c:pt>
                <c:pt idx="547">
                  <c:v>108.682</c:v>
                </c:pt>
                <c:pt idx="548">
                  <c:v>108.706</c:v>
                </c:pt>
                <c:pt idx="549">
                  <c:v>108.729</c:v>
                </c:pt>
                <c:pt idx="550">
                  <c:v>108.753</c:v>
                </c:pt>
                <c:pt idx="551">
                  <c:v>108.777</c:v>
                </c:pt>
                <c:pt idx="552">
                  <c:v>108.798</c:v>
                </c:pt>
                <c:pt idx="553">
                  <c:v>108.8</c:v>
                </c:pt>
                <c:pt idx="554">
                  <c:v>108.8</c:v>
                </c:pt>
                <c:pt idx="555">
                  <c:v>108.8</c:v>
                </c:pt>
              </c:numCache>
            </c:numRef>
          </c:yVal>
          <c:smooth val="1"/>
          <c:extLst>
            <c:ext xmlns:c16="http://schemas.microsoft.com/office/drawing/2014/chart" uri="{C3380CC4-5D6E-409C-BE32-E72D297353CC}">
              <c16:uniqueId val="{00000000-B48B-427D-B1BA-8A733750E19E}"/>
            </c:ext>
          </c:extLst>
        </c:ser>
        <c:ser>
          <c:idx val="1"/>
          <c:order val="1"/>
          <c:tx>
            <c:v>Power Run 2</c:v>
          </c:tx>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f>'Run 2 map 2 smoke limiter'!$I$2:$I$563</c:f>
              <c:numCache>
                <c:formatCode>0.000</c:formatCode>
                <c:ptCount val="562"/>
                <c:pt idx="0">
                  <c:v>35.442</c:v>
                </c:pt>
                <c:pt idx="1">
                  <c:v>35.834000000000003</c:v>
                </c:pt>
                <c:pt idx="2">
                  <c:v>36.225999999999999</c:v>
                </c:pt>
                <c:pt idx="3">
                  <c:v>36.618000000000002</c:v>
                </c:pt>
                <c:pt idx="4">
                  <c:v>37.01</c:v>
                </c:pt>
                <c:pt idx="5">
                  <c:v>37.401000000000003</c:v>
                </c:pt>
                <c:pt idx="6">
                  <c:v>37.792999999999999</c:v>
                </c:pt>
                <c:pt idx="7">
                  <c:v>38.185000000000002</c:v>
                </c:pt>
                <c:pt idx="8">
                  <c:v>38.576999999999998</c:v>
                </c:pt>
                <c:pt idx="9">
                  <c:v>38.969000000000001</c:v>
                </c:pt>
                <c:pt idx="10">
                  <c:v>39.360999999999997</c:v>
                </c:pt>
                <c:pt idx="11">
                  <c:v>39.752000000000002</c:v>
                </c:pt>
                <c:pt idx="12">
                  <c:v>40.143999999999998</c:v>
                </c:pt>
                <c:pt idx="13">
                  <c:v>40.536000000000001</c:v>
                </c:pt>
                <c:pt idx="14">
                  <c:v>40.927999999999997</c:v>
                </c:pt>
                <c:pt idx="15">
                  <c:v>41.32</c:v>
                </c:pt>
                <c:pt idx="16">
                  <c:v>41.710999999999999</c:v>
                </c:pt>
                <c:pt idx="17">
                  <c:v>42.103000000000002</c:v>
                </c:pt>
                <c:pt idx="18">
                  <c:v>42.494999999999997</c:v>
                </c:pt>
                <c:pt idx="19">
                  <c:v>42.887</c:v>
                </c:pt>
                <c:pt idx="20">
                  <c:v>43.279000000000003</c:v>
                </c:pt>
                <c:pt idx="21">
                  <c:v>43.670999999999999</c:v>
                </c:pt>
                <c:pt idx="22">
                  <c:v>44.061999999999998</c:v>
                </c:pt>
                <c:pt idx="23">
                  <c:v>44.454000000000001</c:v>
                </c:pt>
                <c:pt idx="24">
                  <c:v>44.845999999999997</c:v>
                </c:pt>
                <c:pt idx="25">
                  <c:v>45.238</c:v>
                </c:pt>
                <c:pt idx="26">
                  <c:v>45.63</c:v>
                </c:pt>
                <c:pt idx="27">
                  <c:v>46.021999999999998</c:v>
                </c:pt>
                <c:pt idx="28">
                  <c:v>46.412999999999997</c:v>
                </c:pt>
                <c:pt idx="29">
                  <c:v>46.805</c:v>
                </c:pt>
                <c:pt idx="30">
                  <c:v>47.197000000000003</c:v>
                </c:pt>
                <c:pt idx="31">
                  <c:v>47.588999999999999</c:v>
                </c:pt>
                <c:pt idx="32">
                  <c:v>47.981000000000002</c:v>
                </c:pt>
                <c:pt idx="33">
                  <c:v>48.372999999999998</c:v>
                </c:pt>
                <c:pt idx="34">
                  <c:v>48.764000000000003</c:v>
                </c:pt>
                <c:pt idx="35">
                  <c:v>49.155999999999999</c:v>
                </c:pt>
                <c:pt idx="36">
                  <c:v>49.548000000000002</c:v>
                </c:pt>
                <c:pt idx="37">
                  <c:v>49.94</c:v>
                </c:pt>
                <c:pt idx="38">
                  <c:v>50.332000000000001</c:v>
                </c:pt>
                <c:pt idx="39">
                  <c:v>50.722999999999999</c:v>
                </c:pt>
                <c:pt idx="40">
                  <c:v>51.115000000000002</c:v>
                </c:pt>
                <c:pt idx="41">
                  <c:v>51.506999999999998</c:v>
                </c:pt>
                <c:pt idx="42">
                  <c:v>51.899000000000001</c:v>
                </c:pt>
                <c:pt idx="43">
                  <c:v>52.290999999999997</c:v>
                </c:pt>
                <c:pt idx="44">
                  <c:v>52.683</c:v>
                </c:pt>
                <c:pt idx="45">
                  <c:v>53.073999999999998</c:v>
                </c:pt>
                <c:pt idx="46">
                  <c:v>53.466000000000001</c:v>
                </c:pt>
                <c:pt idx="47">
                  <c:v>53.857999999999997</c:v>
                </c:pt>
                <c:pt idx="48">
                  <c:v>54.25</c:v>
                </c:pt>
                <c:pt idx="49">
                  <c:v>54.642000000000003</c:v>
                </c:pt>
                <c:pt idx="50">
                  <c:v>55.033999999999999</c:v>
                </c:pt>
                <c:pt idx="51">
                  <c:v>55.424999999999997</c:v>
                </c:pt>
                <c:pt idx="52">
                  <c:v>55.817</c:v>
                </c:pt>
                <c:pt idx="53">
                  <c:v>56.209000000000003</c:v>
                </c:pt>
                <c:pt idx="54">
                  <c:v>56.600999999999999</c:v>
                </c:pt>
                <c:pt idx="55">
                  <c:v>56.993000000000002</c:v>
                </c:pt>
                <c:pt idx="56">
                  <c:v>57.384</c:v>
                </c:pt>
                <c:pt idx="57">
                  <c:v>57.776000000000003</c:v>
                </c:pt>
                <c:pt idx="58">
                  <c:v>58.167999999999999</c:v>
                </c:pt>
                <c:pt idx="59">
                  <c:v>58.56</c:v>
                </c:pt>
                <c:pt idx="60">
                  <c:v>58.951999999999998</c:v>
                </c:pt>
                <c:pt idx="61">
                  <c:v>59.344000000000001</c:v>
                </c:pt>
                <c:pt idx="62">
                  <c:v>59.734999999999999</c:v>
                </c:pt>
                <c:pt idx="63">
                  <c:v>60.127000000000002</c:v>
                </c:pt>
                <c:pt idx="64">
                  <c:v>60.518999999999998</c:v>
                </c:pt>
                <c:pt idx="65">
                  <c:v>60.911000000000001</c:v>
                </c:pt>
                <c:pt idx="66">
                  <c:v>61.302999999999997</c:v>
                </c:pt>
                <c:pt idx="67">
                  <c:v>61.695</c:v>
                </c:pt>
                <c:pt idx="68">
                  <c:v>62.085999999999999</c:v>
                </c:pt>
                <c:pt idx="69">
                  <c:v>62.478000000000002</c:v>
                </c:pt>
                <c:pt idx="70">
                  <c:v>62.87</c:v>
                </c:pt>
                <c:pt idx="71">
                  <c:v>63.262</c:v>
                </c:pt>
                <c:pt idx="72">
                  <c:v>63.654000000000003</c:v>
                </c:pt>
                <c:pt idx="73">
                  <c:v>64.046000000000006</c:v>
                </c:pt>
                <c:pt idx="74">
                  <c:v>64.436999999999998</c:v>
                </c:pt>
                <c:pt idx="75">
                  <c:v>64.813999999999993</c:v>
                </c:pt>
                <c:pt idx="76">
                  <c:v>64.91</c:v>
                </c:pt>
                <c:pt idx="77">
                  <c:v>64.935000000000002</c:v>
                </c:pt>
                <c:pt idx="78">
                  <c:v>64.959000000000003</c:v>
                </c:pt>
                <c:pt idx="79">
                  <c:v>64.983000000000004</c:v>
                </c:pt>
                <c:pt idx="80">
                  <c:v>65.007000000000005</c:v>
                </c:pt>
                <c:pt idx="81">
                  <c:v>65.031000000000006</c:v>
                </c:pt>
                <c:pt idx="82">
                  <c:v>65.055000000000007</c:v>
                </c:pt>
                <c:pt idx="83">
                  <c:v>65.078999999999994</c:v>
                </c:pt>
                <c:pt idx="84">
                  <c:v>65.102999999999994</c:v>
                </c:pt>
                <c:pt idx="85">
                  <c:v>65.128</c:v>
                </c:pt>
                <c:pt idx="86">
                  <c:v>65.152000000000001</c:v>
                </c:pt>
                <c:pt idx="87">
                  <c:v>65.176000000000002</c:v>
                </c:pt>
                <c:pt idx="88">
                  <c:v>65.2</c:v>
                </c:pt>
                <c:pt idx="89">
                  <c:v>65.224000000000004</c:v>
                </c:pt>
                <c:pt idx="90">
                  <c:v>65.248000000000005</c:v>
                </c:pt>
                <c:pt idx="91">
                  <c:v>65.272000000000006</c:v>
                </c:pt>
                <c:pt idx="92">
                  <c:v>65.296999999999997</c:v>
                </c:pt>
                <c:pt idx="93">
                  <c:v>65.320999999999998</c:v>
                </c:pt>
                <c:pt idx="94">
                  <c:v>65.344999999999999</c:v>
                </c:pt>
                <c:pt idx="95">
                  <c:v>65.369</c:v>
                </c:pt>
                <c:pt idx="96">
                  <c:v>65.393000000000001</c:v>
                </c:pt>
                <c:pt idx="97">
                  <c:v>65.417000000000002</c:v>
                </c:pt>
                <c:pt idx="98">
                  <c:v>65.441000000000003</c:v>
                </c:pt>
                <c:pt idx="99">
                  <c:v>65.465999999999994</c:v>
                </c:pt>
                <c:pt idx="100">
                  <c:v>65.489999999999995</c:v>
                </c:pt>
                <c:pt idx="101">
                  <c:v>65.513999999999996</c:v>
                </c:pt>
                <c:pt idx="102">
                  <c:v>65.537999999999997</c:v>
                </c:pt>
                <c:pt idx="103">
                  <c:v>65.561999999999998</c:v>
                </c:pt>
                <c:pt idx="104">
                  <c:v>65.585999999999999</c:v>
                </c:pt>
                <c:pt idx="105">
                  <c:v>65.61</c:v>
                </c:pt>
                <c:pt idx="106">
                  <c:v>65.634</c:v>
                </c:pt>
                <c:pt idx="107">
                  <c:v>65.659000000000006</c:v>
                </c:pt>
                <c:pt idx="108">
                  <c:v>65.683000000000007</c:v>
                </c:pt>
                <c:pt idx="109">
                  <c:v>65.706999999999994</c:v>
                </c:pt>
                <c:pt idx="110">
                  <c:v>65.730999999999995</c:v>
                </c:pt>
                <c:pt idx="111">
                  <c:v>65.754999999999995</c:v>
                </c:pt>
                <c:pt idx="112">
                  <c:v>65.778999999999996</c:v>
                </c:pt>
                <c:pt idx="113">
                  <c:v>65.802999999999997</c:v>
                </c:pt>
                <c:pt idx="114">
                  <c:v>65.828000000000003</c:v>
                </c:pt>
                <c:pt idx="115">
                  <c:v>65.852000000000004</c:v>
                </c:pt>
                <c:pt idx="116">
                  <c:v>65.876000000000005</c:v>
                </c:pt>
                <c:pt idx="117">
                  <c:v>65.900000000000006</c:v>
                </c:pt>
                <c:pt idx="118">
                  <c:v>65.924000000000007</c:v>
                </c:pt>
                <c:pt idx="119">
                  <c:v>65.492999999999995</c:v>
                </c:pt>
                <c:pt idx="120">
                  <c:v>64.188999999999993</c:v>
                </c:pt>
                <c:pt idx="121">
                  <c:v>62.886000000000003</c:v>
                </c:pt>
                <c:pt idx="122">
                  <c:v>61.582000000000001</c:v>
                </c:pt>
                <c:pt idx="123">
                  <c:v>60.279000000000003</c:v>
                </c:pt>
                <c:pt idx="124">
                  <c:v>58.975000000000001</c:v>
                </c:pt>
                <c:pt idx="125">
                  <c:v>57.671999999999997</c:v>
                </c:pt>
                <c:pt idx="126">
                  <c:v>56.368000000000002</c:v>
                </c:pt>
                <c:pt idx="127">
                  <c:v>54.795000000000002</c:v>
                </c:pt>
                <c:pt idx="128">
                  <c:v>56.345999999999997</c:v>
                </c:pt>
                <c:pt idx="129">
                  <c:v>56.978000000000002</c:v>
                </c:pt>
                <c:pt idx="130">
                  <c:v>57.573999999999998</c:v>
                </c:pt>
                <c:pt idx="131">
                  <c:v>57.853000000000002</c:v>
                </c:pt>
                <c:pt idx="132">
                  <c:v>58.039000000000001</c:v>
                </c:pt>
                <c:pt idx="133">
                  <c:v>58.225000000000001</c:v>
                </c:pt>
                <c:pt idx="134">
                  <c:v>58.411000000000001</c:v>
                </c:pt>
                <c:pt idx="135">
                  <c:v>58.709000000000003</c:v>
                </c:pt>
                <c:pt idx="136">
                  <c:v>59.106000000000002</c:v>
                </c:pt>
                <c:pt idx="137">
                  <c:v>59.503999999999998</c:v>
                </c:pt>
                <c:pt idx="138">
                  <c:v>59.902000000000001</c:v>
                </c:pt>
                <c:pt idx="139">
                  <c:v>60.3</c:v>
                </c:pt>
                <c:pt idx="140">
                  <c:v>60.698999999999998</c:v>
                </c:pt>
                <c:pt idx="141">
                  <c:v>61.180999999999997</c:v>
                </c:pt>
                <c:pt idx="142">
                  <c:v>61.722000000000001</c:v>
                </c:pt>
                <c:pt idx="143">
                  <c:v>62.264000000000003</c:v>
                </c:pt>
                <c:pt idx="144">
                  <c:v>62.805999999999997</c:v>
                </c:pt>
                <c:pt idx="145">
                  <c:v>63.347999999999999</c:v>
                </c:pt>
                <c:pt idx="146">
                  <c:v>63.889000000000003</c:v>
                </c:pt>
                <c:pt idx="147">
                  <c:v>64.393000000000001</c:v>
                </c:pt>
                <c:pt idx="148">
                  <c:v>64.724999999999994</c:v>
                </c:pt>
                <c:pt idx="149">
                  <c:v>65.028000000000006</c:v>
                </c:pt>
                <c:pt idx="150">
                  <c:v>65.331999999999994</c:v>
                </c:pt>
                <c:pt idx="151">
                  <c:v>65.635000000000005</c:v>
                </c:pt>
                <c:pt idx="152">
                  <c:v>65.938000000000002</c:v>
                </c:pt>
                <c:pt idx="153">
                  <c:v>66.241</c:v>
                </c:pt>
                <c:pt idx="154">
                  <c:v>66.545000000000002</c:v>
                </c:pt>
                <c:pt idx="155">
                  <c:v>66.847999999999999</c:v>
                </c:pt>
                <c:pt idx="156">
                  <c:v>67.152000000000001</c:v>
                </c:pt>
                <c:pt idx="157">
                  <c:v>67.478999999999999</c:v>
                </c:pt>
                <c:pt idx="158">
                  <c:v>67.813999999999993</c:v>
                </c:pt>
                <c:pt idx="159">
                  <c:v>68.150000000000006</c:v>
                </c:pt>
                <c:pt idx="160">
                  <c:v>68.484999999999999</c:v>
                </c:pt>
                <c:pt idx="161">
                  <c:v>68.819999999999993</c:v>
                </c:pt>
                <c:pt idx="162">
                  <c:v>69.155000000000001</c:v>
                </c:pt>
                <c:pt idx="163">
                  <c:v>69.491</c:v>
                </c:pt>
                <c:pt idx="164">
                  <c:v>69.825999999999993</c:v>
                </c:pt>
                <c:pt idx="165">
                  <c:v>70.161000000000001</c:v>
                </c:pt>
                <c:pt idx="166">
                  <c:v>70.495999999999995</c:v>
                </c:pt>
                <c:pt idx="167">
                  <c:v>70.831999999999994</c:v>
                </c:pt>
                <c:pt idx="168">
                  <c:v>71.070999999999998</c:v>
                </c:pt>
                <c:pt idx="169">
                  <c:v>71.244</c:v>
                </c:pt>
                <c:pt idx="170">
                  <c:v>71.417000000000002</c:v>
                </c:pt>
                <c:pt idx="171">
                  <c:v>71.59</c:v>
                </c:pt>
                <c:pt idx="172">
                  <c:v>71.763000000000005</c:v>
                </c:pt>
                <c:pt idx="173">
                  <c:v>71.936000000000007</c:v>
                </c:pt>
                <c:pt idx="174">
                  <c:v>72.108999999999995</c:v>
                </c:pt>
                <c:pt idx="175">
                  <c:v>72.281999999999996</c:v>
                </c:pt>
                <c:pt idx="176">
                  <c:v>72.453999999999994</c:v>
                </c:pt>
                <c:pt idx="177">
                  <c:v>72.605000000000004</c:v>
                </c:pt>
                <c:pt idx="178">
                  <c:v>72.522000000000006</c:v>
                </c:pt>
                <c:pt idx="179">
                  <c:v>72.394000000000005</c:v>
                </c:pt>
                <c:pt idx="180">
                  <c:v>72.266000000000005</c:v>
                </c:pt>
                <c:pt idx="181">
                  <c:v>72.138000000000005</c:v>
                </c:pt>
                <c:pt idx="182">
                  <c:v>72.010999999999996</c:v>
                </c:pt>
                <c:pt idx="183">
                  <c:v>71.882999999999996</c:v>
                </c:pt>
                <c:pt idx="184">
                  <c:v>71.754999999999995</c:v>
                </c:pt>
                <c:pt idx="185">
                  <c:v>71.626999999999995</c:v>
                </c:pt>
                <c:pt idx="186">
                  <c:v>71.5</c:v>
                </c:pt>
                <c:pt idx="187">
                  <c:v>71.372</c:v>
                </c:pt>
                <c:pt idx="188">
                  <c:v>71.244</c:v>
                </c:pt>
                <c:pt idx="189">
                  <c:v>71.116</c:v>
                </c:pt>
                <c:pt idx="190">
                  <c:v>71.013999999999996</c:v>
                </c:pt>
                <c:pt idx="191">
                  <c:v>70.912000000000006</c:v>
                </c:pt>
                <c:pt idx="192">
                  <c:v>70.811000000000007</c:v>
                </c:pt>
                <c:pt idx="193">
                  <c:v>70.709000000000003</c:v>
                </c:pt>
                <c:pt idx="194">
                  <c:v>70.608000000000004</c:v>
                </c:pt>
                <c:pt idx="195">
                  <c:v>70.506</c:v>
                </c:pt>
                <c:pt idx="196">
                  <c:v>70.405000000000001</c:v>
                </c:pt>
                <c:pt idx="197">
                  <c:v>70.302999999999997</c:v>
                </c:pt>
                <c:pt idx="198">
                  <c:v>70.200999999999993</c:v>
                </c:pt>
                <c:pt idx="199">
                  <c:v>70.099999999999994</c:v>
                </c:pt>
                <c:pt idx="200">
                  <c:v>69.998000000000005</c:v>
                </c:pt>
                <c:pt idx="201">
                  <c:v>70.03</c:v>
                </c:pt>
                <c:pt idx="202">
                  <c:v>70.242999999999995</c:v>
                </c:pt>
                <c:pt idx="203">
                  <c:v>70.456000000000003</c:v>
                </c:pt>
                <c:pt idx="204">
                  <c:v>70.67</c:v>
                </c:pt>
                <c:pt idx="205">
                  <c:v>70.882999999999996</c:v>
                </c:pt>
                <c:pt idx="206">
                  <c:v>71.096000000000004</c:v>
                </c:pt>
                <c:pt idx="207">
                  <c:v>71.308999999999997</c:v>
                </c:pt>
                <c:pt idx="208">
                  <c:v>71.522000000000006</c:v>
                </c:pt>
                <c:pt idx="209">
                  <c:v>71.734999999999999</c:v>
                </c:pt>
                <c:pt idx="210">
                  <c:v>71.947999999999993</c:v>
                </c:pt>
                <c:pt idx="211">
                  <c:v>72.161000000000001</c:v>
                </c:pt>
                <c:pt idx="212">
                  <c:v>72.373999999999995</c:v>
                </c:pt>
                <c:pt idx="213">
                  <c:v>72.587000000000003</c:v>
                </c:pt>
                <c:pt idx="214">
                  <c:v>72.8</c:v>
                </c:pt>
                <c:pt idx="215">
                  <c:v>73.013000000000005</c:v>
                </c:pt>
                <c:pt idx="216">
                  <c:v>73.244</c:v>
                </c:pt>
                <c:pt idx="217">
                  <c:v>73.525000000000006</c:v>
                </c:pt>
                <c:pt idx="218">
                  <c:v>73.811000000000007</c:v>
                </c:pt>
                <c:pt idx="219">
                  <c:v>74.096999999999994</c:v>
                </c:pt>
                <c:pt idx="220">
                  <c:v>74.382999999999996</c:v>
                </c:pt>
                <c:pt idx="221">
                  <c:v>74.67</c:v>
                </c:pt>
                <c:pt idx="222">
                  <c:v>74.956000000000003</c:v>
                </c:pt>
                <c:pt idx="223">
                  <c:v>75.242000000000004</c:v>
                </c:pt>
                <c:pt idx="224">
                  <c:v>75.528000000000006</c:v>
                </c:pt>
                <c:pt idx="225">
                  <c:v>75.813999999999993</c:v>
                </c:pt>
                <c:pt idx="226">
                  <c:v>76.099999999999994</c:v>
                </c:pt>
                <c:pt idx="227">
                  <c:v>76.387</c:v>
                </c:pt>
                <c:pt idx="228">
                  <c:v>76.673000000000002</c:v>
                </c:pt>
                <c:pt idx="229">
                  <c:v>76.959000000000003</c:v>
                </c:pt>
                <c:pt idx="230">
                  <c:v>77.245000000000005</c:v>
                </c:pt>
                <c:pt idx="231">
                  <c:v>77.531000000000006</c:v>
                </c:pt>
                <c:pt idx="232">
                  <c:v>77.817999999999998</c:v>
                </c:pt>
                <c:pt idx="233">
                  <c:v>78.129000000000005</c:v>
                </c:pt>
                <c:pt idx="234">
                  <c:v>78.441999999999993</c:v>
                </c:pt>
                <c:pt idx="235">
                  <c:v>78.754999999999995</c:v>
                </c:pt>
                <c:pt idx="236">
                  <c:v>79.067999999999998</c:v>
                </c:pt>
                <c:pt idx="237">
                  <c:v>79.381</c:v>
                </c:pt>
                <c:pt idx="238">
                  <c:v>79.694000000000003</c:v>
                </c:pt>
                <c:pt idx="239">
                  <c:v>80.007000000000005</c:v>
                </c:pt>
                <c:pt idx="240">
                  <c:v>80.319999999999993</c:v>
                </c:pt>
                <c:pt idx="241">
                  <c:v>80.632999999999996</c:v>
                </c:pt>
                <c:pt idx="242">
                  <c:v>80.945999999999998</c:v>
                </c:pt>
                <c:pt idx="243">
                  <c:v>81.259</c:v>
                </c:pt>
                <c:pt idx="244">
                  <c:v>81.572000000000003</c:v>
                </c:pt>
                <c:pt idx="245">
                  <c:v>81.884</c:v>
                </c:pt>
                <c:pt idx="246">
                  <c:v>82.197000000000003</c:v>
                </c:pt>
                <c:pt idx="247">
                  <c:v>82.352999999999994</c:v>
                </c:pt>
                <c:pt idx="248">
                  <c:v>82.475999999999999</c:v>
                </c:pt>
                <c:pt idx="249">
                  <c:v>82.6</c:v>
                </c:pt>
                <c:pt idx="250">
                  <c:v>82.724000000000004</c:v>
                </c:pt>
                <c:pt idx="251">
                  <c:v>82.846999999999994</c:v>
                </c:pt>
                <c:pt idx="252">
                  <c:v>82.971000000000004</c:v>
                </c:pt>
                <c:pt idx="253">
                  <c:v>83.094999999999999</c:v>
                </c:pt>
                <c:pt idx="254">
                  <c:v>83.218000000000004</c:v>
                </c:pt>
                <c:pt idx="255">
                  <c:v>83.341999999999999</c:v>
                </c:pt>
                <c:pt idx="256">
                  <c:v>83.465999999999994</c:v>
                </c:pt>
                <c:pt idx="257">
                  <c:v>83.588999999999999</c:v>
                </c:pt>
                <c:pt idx="258">
                  <c:v>83.712999999999994</c:v>
                </c:pt>
                <c:pt idx="259">
                  <c:v>83.835999999999999</c:v>
                </c:pt>
                <c:pt idx="260">
                  <c:v>83.96</c:v>
                </c:pt>
                <c:pt idx="261">
                  <c:v>84.049000000000007</c:v>
                </c:pt>
                <c:pt idx="262">
                  <c:v>83.953000000000003</c:v>
                </c:pt>
                <c:pt idx="263">
                  <c:v>83.83</c:v>
                </c:pt>
                <c:pt idx="264">
                  <c:v>83.706000000000003</c:v>
                </c:pt>
                <c:pt idx="265">
                  <c:v>83.582999999999998</c:v>
                </c:pt>
                <c:pt idx="266">
                  <c:v>83.46</c:v>
                </c:pt>
                <c:pt idx="267">
                  <c:v>83.337000000000003</c:v>
                </c:pt>
                <c:pt idx="268">
                  <c:v>83.212999999999994</c:v>
                </c:pt>
                <c:pt idx="269">
                  <c:v>83.09</c:v>
                </c:pt>
                <c:pt idx="270">
                  <c:v>82.966999999999999</c:v>
                </c:pt>
                <c:pt idx="271">
                  <c:v>82.843999999999994</c:v>
                </c:pt>
                <c:pt idx="272">
                  <c:v>82.72</c:v>
                </c:pt>
                <c:pt idx="273">
                  <c:v>82.596999999999994</c:v>
                </c:pt>
                <c:pt idx="274">
                  <c:v>82.513999999999996</c:v>
                </c:pt>
                <c:pt idx="275">
                  <c:v>82.497</c:v>
                </c:pt>
                <c:pt idx="276">
                  <c:v>82.480999999999995</c:v>
                </c:pt>
                <c:pt idx="277">
                  <c:v>82.465000000000003</c:v>
                </c:pt>
                <c:pt idx="278">
                  <c:v>82.447999999999993</c:v>
                </c:pt>
                <c:pt idx="279">
                  <c:v>82.432000000000002</c:v>
                </c:pt>
                <c:pt idx="280">
                  <c:v>82.415000000000006</c:v>
                </c:pt>
                <c:pt idx="281">
                  <c:v>82.399000000000001</c:v>
                </c:pt>
                <c:pt idx="282">
                  <c:v>82.382000000000005</c:v>
                </c:pt>
                <c:pt idx="283">
                  <c:v>82.366</c:v>
                </c:pt>
                <c:pt idx="284">
                  <c:v>82.35</c:v>
                </c:pt>
                <c:pt idx="285">
                  <c:v>82.332999999999998</c:v>
                </c:pt>
                <c:pt idx="286">
                  <c:v>82.316999999999993</c:v>
                </c:pt>
                <c:pt idx="287">
                  <c:v>82.322999999999993</c:v>
                </c:pt>
                <c:pt idx="288">
                  <c:v>82.457999999999998</c:v>
                </c:pt>
                <c:pt idx="289">
                  <c:v>82.617000000000004</c:v>
                </c:pt>
                <c:pt idx="290">
                  <c:v>82.777000000000001</c:v>
                </c:pt>
                <c:pt idx="291">
                  <c:v>82.936999999999998</c:v>
                </c:pt>
                <c:pt idx="292">
                  <c:v>83.096999999999994</c:v>
                </c:pt>
                <c:pt idx="293">
                  <c:v>83.257000000000005</c:v>
                </c:pt>
                <c:pt idx="294">
                  <c:v>83.415999999999997</c:v>
                </c:pt>
                <c:pt idx="295">
                  <c:v>83.575999999999993</c:v>
                </c:pt>
                <c:pt idx="296">
                  <c:v>83.736000000000004</c:v>
                </c:pt>
                <c:pt idx="297">
                  <c:v>83.896000000000001</c:v>
                </c:pt>
                <c:pt idx="298">
                  <c:v>84.055999999999997</c:v>
                </c:pt>
                <c:pt idx="299">
                  <c:v>84.215999999999994</c:v>
                </c:pt>
                <c:pt idx="300">
                  <c:v>84.375</c:v>
                </c:pt>
                <c:pt idx="301">
                  <c:v>84.66</c:v>
                </c:pt>
                <c:pt idx="302">
                  <c:v>85.028999999999996</c:v>
                </c:pt>
                <c:pt idx="303">
                  <c:v>85.397000000000006</c:v>
                </c:pt>
                <c:pt idx="304">
                  <c:v>85.766000000000005</c:v>
                </c:pt>
                <c:pt idx="305">
                  <c:v>86.135000000000005</c:v>
                </c:pt>
                <c:pt idx="306">
                  <c:v>86.504000000000005</c:v>
                </c:pt>
                <c:pt idx="307">
                  <c:v>86.872</c:v>
                </c:pt>
                <c:pt idx="308">
                  <c:v>87.241</c:v>
                </c:pt>
                <c:pt idx="309">
                  <c:v>87.61</c:v>
                </c:pt>
                <c:pt idx="310">
                  <c:v>87.978999999999999</c:v>
                </c:pt>
                <c:pt idx="311">
                  <c:v>88.346999999999994</c:v>
                </c:pt>
                <c:pt idx="312">
                  <c:v>88.715999999999994</c:v>
                </c:pt>
                <c:pt idx="313">
                  <c:v>89.013000000000005</c:v>
                </c:pt>
                <c:pt idx="314">
                  <c:v>89.198999999999998</c:v>
                </c:pt>
                <c:pt idx="315">
                  <c:v>89.384</c:v>
                </c:pt>
                <c:pt idx="316">
                  <c:v>89.57</c:v>
                </c:pt>
                <c:pt idx="317">
                  <c:v>89.756</c:v>
                </c:pt>
                <c:pt idx="318">
                  <c:v>89.941000000000003</c:v>
                </c:pt>
                <c:pt idx="319">
                  <c:v>90.126999999999995</c:v>
                </c:pt>
                <c:pt idx="320">
                  <c:v>90.311999999999998</c:v>
                </c:pt>
                <c:pt idx="321">
                  <c:v>90.498000000000005</c:v>
                </c:pt>
                <c:pt idx="322">
                  <c:v>90.683999999999997</c:v>
                </c:pt>
                <c:pt idx="323">
                  <c:v>90.869</c:v>
                </c:pt>
                <c:pt idx="324">
                  <c:v>91.055000000000007</c:v>
                </c:pt>
                <c:pt idx="325">
                  <c:v>91.241</c:v>
                </c:pt>
                <c:pt idx="326">
                  <c:v>91.426000000000002</c:v>
                </c:pt>
                <c:pt idx="327">
                  <c:v>91.567999999999998</c:v>
                </c:pt>
                <c:pt idx="328">
                  <c:v>91.665999999999997</c:v>
                </c:pt>
                <c:pt idx="329">
                  <c:v>91.763999999999996</c:v>
                </c:pt>
                <c:pt idx="330">
                  <c:v>91.861000000000004</c:v>
                </c:pt>
                <c:pt idx="331">
                  <c:v>91.959000000000003</c:v>
                </c:pt>
                <c:pt idx="332">
                  <c:v>92.055999999999997</c:v>
                </c:pt>
                <c:pt idx="333">
                  <c:v>92.153999999999996</c:v>
                </c:pt>
                <c:pt idx="334">
                  <c:v>92.251999999999995</c:v>
                </c:pt>
                <c:pt idx="335">
                  <c:v>92.349000000000004</c:v>
                </c:pt>
                <c:pt idx="336">
                  <c:v>92.447000000000003</c:v>
                </c:pt>
                <c:pt idx="337">
                  <c:v>92.545000000000002</c:v>
                </c:pt>
                <c:pt idx="338">
                  <c:v>92.641999999999996</c:v>
                </c:pt>
                <c:pt idx="339">
                  <c:v>92.74</c:v>
                </c:pt>
                <c:pt idx="340">
                  <c:v>92.834999999999994</c:v>
                </c:pt>
                <c:pt idx="341">
                  <c:v>92.93</c:v>
                </c:pt>
                <c:pt idx="342">
                  <c:v>93.025000000000006</c:v>
                </c:pt>
                <c:pt idx="343">
                  <c:v>93.12</c:v>
                </c:pt>
                <c:pt idx="344">
                  <c:v>93.215000000000003</c:v>
                </c:pt>
                <c:pt idx="345">
                  <c:v>93.31</c:v>
                </c:pt>
                <c:pt idx="346">
                  <c:v>93.405000000000001</c:v>
                </c:pt>
                <c:pt idx="347">
                  <c:v>93.5</c:v>
                </c:pt>
                <c:pt idx="348">
                  <c:v>93.594999999999999</c:v>
                </c:pt>
                <c:pt idx="349">
                  <c:v>93.69</c:v>
                </c:pt>
                <c:pt idx="350">
                  <c:v>93.784999999999997</c:v>
                </c:pt>
                <c:pt idx="351">
                  <c:v>93.88</c:v>
                </c:pt>
                <c:pt idx="352">
                  <c:v>93.974999999999994</c:v>
                </c:pt>
                <c:pt idx="353">
                  <c:v>94.07</c:v>
                </c:pt>
                <c:pt idx="354">
                  <c:v>94.147999999999996</c:v>
                </c:pt>
                <c:pt idx="355">
                  <c:v>94.18</c:v>
                </c:pt>
                <c:pt idx="356">
                  <c:v>94.210999999999999</c:v>
                </c:pt>
                <c:pt idx="357">
                  <c:v>94.242000000000004</c:v>
                </c:pt>
                <c:pt idx="358">
                  <c:v>94.272999999999996</c:v>
                </c:pt>
                <c:pt idx="359">
                  <c:v>94.305000000000007</c:v>
                </c:pt>
                <c:pt idx="360">
                  <c:v>94.335999999999999</c:v>
                </c:pt>
                <c:pt idx="361">
                  <c:v>94.367000000000004</c:v>
                </c:pt>
                <c:pt idx="362">
                  <c:v>94.399000000000001</c:v>
                </c:pt>
                <c:pt idx="363">
                  <c:v>94.43</c:v>
                </c:pt>
                <c:pt idx="364">
                  <c:v>94.460999999999999</c:v>
                </c:pt>
                <c:pt idx="365">
                  <c:v>94.492000000000004</c:v>
                </c:pt>
                <c:pt idx="366">
                  <c:v>94.524000000000001</c:v>
                </c:pt>
                <c:pt idx="367">
                  <c:v>94.558999999999997</c:v>
                </c:pt>
                <c:pt idx="368">
                  <c:v>94.611000000000004</c:v>
                </c:pt>
                <c:pt idx="369">
                  <c:v>94.665000000000006</c:v>
                </c:pt>
                <c:pt idx="370">
                  <c:v>94.718000000000004</c:v>
                </c:pt>
                <c:pt idx="371">
                  <c:v>94.771000000000001</c:v>
                </c:pt>
                <c:pt idx="372">
                  <c:v>94.823999999999998</c:v>
                </c:pt>
                <c:pt idx="373">
                  <c:v>94.876999999999995</c:v>
                </c:pt>
                <c:pt idx="374">
                  <c:v>94.93</c:v>
                </c:pt>
                <c:pt idx="375">
                  <c:v>94.983000000000004</c:v>
                </c:pt>
                <c:pt idx="376">
                  <c:v>95.036000000000001</c:v>
                </c:pt>
                <c:pt idx="377">
                  <c:v>95.088999999999999</c:v>
                </c:pt>
                <c:pt idx="378">
                  <c:v>95.141999999999996</c:v>
                </c:pt>
                <c:pt idx="379">
                  <c:v>95.195999999999998</c:v>
                </c:pt>
                <c:pt idx="380">
                  <c:v>95.248999999999995</c:v>
                </c:pt>
                <c:pt idx="381">
                  <c:v>95.302000000000007</c:v>
                </c:pt>
                <c:pt idx="382">
                  <c:v>95.402000000000001</c:v>
                </c:pt>
                <c:pt idx="383">
                  <c:v>95.555999999999997</c:v>
                </c:pt>
                <c:pt idx="384">
                  <c:v>95.71</c:v>
                </c:pt>
                <c:pt idx="385">
                  <c:v>95.864000000000004</c:v>
                </c:pt>
                <c:pt idx="386">
                  <c:v>96.018000000000001</c:v>
                </c:pt>
                <c:pt idx="387">
                  <c:v>96.171999999999997</c:v>
                </c:pt>
                <c:pt idx="388">
                  <c:v>96.325999999999993</c:v>
                </c:pt>
                <c:pt idx="389">
                  <c:v>96.48</c:v>
                </c:pt>
                <c:pt idx="390">
                  <c:v>96.634</c:v>
                </c:pt>
                <c:pt idx="391">
                  <c:v>96.787999999999997</c:v>
                </c:pt>
                <c:pt idx="392">
                  <c:v>96.941999999999993</c:v>
                </c:pt>
                <c:pt idx="393">
                  <c:v>97.096000000000004</c:v>
                </c:pt>
                <c:pt idx="394">
                  <c:v>97.25</c:v>
                </c:pt>
                <c:pt idx="395">
                  <c:v>97.403999999999996</c:v>
                </c:pt>
                <c:pt idx="396">
                  <c:v>97.492000000000004</c:v>
                </c:pt>
                <c:pt idx="397">
                  <c:v>97.53</c:v>
                </c:pt>
                <c:pt idx="398">
                  <c:v>97.567999999999998</c:v>
                </c:pt>
                <c:pt idx="399">
                  <c:v>97.605999999999995</c:v>
                </c:pt>
                <c:pt idx="400">
                  <c:v>97.644000000000005</c:v>
                </c:pt>
                <c:pt idx="401">
                  <c:v>97.682000000000002</c:v>
                </c:pt>
                <c:pt idx="402">
                  <c:v>97.72</c:v>
                </c:pt>
                <c:pt idx="403">
                  <c:v>97.757999999999996</c:v>
                </c:pt>
                <c:pt idx="404">
                  <c:v>97.796000000000006</c:v>
                </c:pt>
                <c:pt idx="405">
                  <c:v>97.834000000000003</c:v>
                </c:pt>
                <c:pt idx="406">
                  <c:v>97.872</c:v>
                </c:pt>
                <c:pt idx="407">
                  <c:v>97.91</c:v>
                </c:pt>
                <c:pt idx="408">
                  <c:v>97.947999999999993</c:v>
                </c:pt>
                <c:pt idx="409">
                  <c:v>97.986000000000004</c:v>
                </c:pt>
                <c:pt idx="410">
                  <c:v>98.037999999999997</c:v>
                </c:pt>
                <c:pt idx="411">
                  <c:v>98.21</c:v>
                </c:pt>
                <c:pt idx="412">
                  <c:v>98.382000000000005</c:v>
                </c:pt>
                <c:pt idx="413">
                  <c:v>98.554000000000002</c:v>
                </c:pt>
                <c:pt idx="414">
                  <c:v>98.725999999999999</c:v>
                </c:pt>
                <c:pt idx="415">
                  <c:v>98.897999999999996</c:v>
                </c:pt>
                <c:pt idx="416">
                  <c:v>99.07</c:v>
                </c:pt>
                <c:pt idx="417">
                  <c:v>99.242000000000004</c:v>
                </c:pt>
                <c:pt idx="418">
                  <c:v>99.414000000000001</c:v>
                </c:pt>
                <c:pt idx="419">
                  <c:v>99.585999999999999</c:v>
                </c:pt>
                <c:pt idx="420">
                  <c:v>99.757999999999996</c:v>
                </c:pt>
                <c:pt idx="421">
                  <c:v>99.93</c:v>
                </c:pt>
                <c:pt idx="422">
                  <c:v>100.102</c:v>
                </c:pt>
                <c:pt idx="423">
                  <c:v>100.273</c:v>
                </c:pt>
                <c:pt idx="424">
                  <c:v>100.428</c:v>
                </c:pt>
                <c:pt idx="425">
                  <c:v>100.54900000000001</c:v>
                </c:pt>
                <c:pt idx="426">
                  <c:v>100.669</c:v>
                </c:pt>
                <c:pt idx="427">
                  <c:v>100.789</c:v>
                </c:pt>
                <c:pt idx="428">
                  <c:v>100.90900000000001</c:v>
                </c:pt>
                <c:pt idx="429">
                  <c:v>101.029</c:v>
                </c:pt>
                <c:pt idx="430">
                  <c:v>101.149</c:v>
                </c:pt>
                <c:pt idx="431">
                  <c:v>101.26900000000001</c:v>
                </c:pt>
                <c:pt idx="432">
                  <c:v>101.39</c:v>
                </c:pt>
                <c:pt idx="433">
                  <c:v>101.51</c:v>
                </c:pt>
                <c:pt idx="434">
                  <c:v>101.63</c:v>
                </c:pt>
                <c:pt idx="435">
                  <c:v>101.75</c:v>
                </c:pt>
                <c:pt idx="436">
                  <c:v>101.87</c:v>
                </c:pt>
                <c:pt idx="437">
                  <c:v>101.973</c:v>
                </c:pt>
                <c:pt idx="438">
                  <c:v>102.068</c:v>
                </c:pt>
                <c:pt idx="439">
                  <c:v>102.16200000000001</c:v>
                </c:pt>
                <c:pt idx="440">
                  <c:v>102.25700000000001</c:v>
                </c:pt>
                <c:pt idx="441">
                  <c:v>102.351</c:v>
                </c:pt>
                <c:pt idx="442">
                  <c:v>102.446</c:v>
                </c:pt>
                <c:pt idx="443">
                  <c:v>102.54</c:v>
                </c:pt>
                <c:pt idx="444">
                  <c:v>102.63500000000001</c:v>
                </c:pt>
                <c:pt idx="445">
                  <c:v>102.729</c:v>
                </c:pt>
                <c:pt idx="446">
                  <c:v>102.824</c:v>
                </c:pt>
                <c:pt idx="447">
                  <c:v>102.91800000000001</c:v>
                </c:pt>
                <c:pt idx="448">
                  <c:v>103.01300000000001</c:v>
                </c:pt>
                <c:pt idx="449">
                  <c:v>103.107</c:v>
                </c:pt>
                <c:pt idx="450">
                  <c:v>103.202</c:v>
                </c:pt>
                <c:pt idx="451">
                  <c:v>103.23099999999999</c:v>
                </c:pt>
                <c:pt idx="452">
                  <c:v>103.193</c:v>
                </c:pt>
                <c:pt idx="453">
                  <c:v>103.154</c:v>
                </c:pt>
                <c:pt idx="454">
                  <c:v>103.11499999999999</c:v>
                </c:pt>
                <c:pt idx="455">
                  <c:v>103.077</c:v>
                </c:pt>
                <c:pt idx="456">
                  <c:v>103.038</c:v>
                </c:pt>
                <c:pt idx="457">
                  <c:v>102.999</c:v>
                </c:pt>
                <c:pt idx="458">
                  <c:v>102.961</c:v>
                </c:pt>
                <c:pt idx="459">
                  <c:v>102.922</c:v>
                </c:pt>
                <c:pt idx="460">
                  <c:v>102.883</c:v>
                </c:pt>
                <c:pt idx="461">
                  <c:v>102.845</c:v>
                </c:pt>
                <c:pt idx="462">
                  <c:v>102.806</c:v>
                </c:pt>
                <c:pt idx="463">
                  <c:v>102.767</c:v>
                </c:pt>
                <c:pt idx="464">
                  <c:v>102.767</c:v>
                </c:pt>
                <c:pt idx="465">
                  <c:v>102.79900000000001</c:v>
                </c:pt>
                <c:pt idx="466">
                  <c:v>102.83</c:v>
                </c:pt>
                <c:pt idx="467">
                  <c:v>102.86199999999999</c:v>
                </c:pt>
                <c:pt idx="468">
                  <c:v>102.893</c:v>
                </c:pt>
                <c:pt idx="469">
                  <c:v>102.925</c:v>
                </c:pt>
                <c:pt idx="470">
                  <c:v>102.956</c:v>
                </c:pt>
                <c:pt idx="471">
                  <c:v>102.988</c:v>
                </c:pt>
                <c:pt idx="472">
                  <c:v>103.01900000000001</c:v>
                </c:pt>
                <c:pt idx="473">
                  <c:v>103.051</c:v>
                </c:pt>
                <c:pt idx="474">
                  <c:v>103.08199999999999</c:v>
                </c:pt>
                <c:pt idx="475">
                  <c:v>103.114</c:v>
                </c:pt>
                <c:pt idx="476">
                  <c:v>103.145</c:v>
                </c:pt>
                <c:pt idx="477">
                  <c:v>103.17700000000001</c:v>
                </c:pt>
                <c:pt idx="478">
                  <c:v>103.208</c:v>
                </c:pt>
                <c:pt idx="479">
                  <c:v>103.255</c:v>
                </c:pt>
                <c:pt idx="480">
                  <c:v>103.31</c:v>
                </c:pt>
                <c:pt idx="481">
                  <c:v>103.364</c:v>
                </c:pt>
                <c:pt idx="482">
                  <c:v>103.419</c:v>
                </c:pt>
                <c:pt idx="483">
                  <c:v>103.474</c:v>
                </c:pt>
                <c:pt idx="484">
                  <c:v>103.529</c:v>
                </c:pt>
                <c:pt idx="485">
                  <c:v>103.584</c:v>
                </c:pt>
                <c:pt idx="486">
                  <c:v>103.639</c:v>
                </c:pt>
                <c:pt idx="487">
                  <c:v>103.693</c:v>
                </c:pt>
                <c:pt idx="488">
                  <c:v>103.748</c:v>
                </c:pt>
                <c:pt idx="489">
                  <c:v>103.803</c:v>
                </c:pt>
                <c:pt idx="490">
                  <c:v>103.858</c:v>
                </c:pt>
                <c:pt idx="491">
                  <c:v>103.913</c:v>
                </c:pt>
                <c:pt idx="492">
                  <c:v>103.967</c:v>
                </c:pt>
                <c:pt idx="493">
                  <c:v>104.02200000000001</c:v>
                </c:pt>
                <c:pt idx="494">
                  <c:v>104.114</c:v>
                </c:pt>
                <c:pt idx="495">
                  <c:v>104.245</c:v>
                </c:pt>
                <c:pt idx="496">
                  <c:v>104.375</c:v>
                </c:pt>
                <c:pt idx="497">
                  <c:v>104.505</c:v>
                </c:pt>
                <c:pt idx="498">
                  <c:v>104.63500000000001</c:v>
                </c:pt>
                <c:pt idx="499">
                  <c:v>104.76600000000001</c:v>
                </c:pt>
                <c:pt idx="500">
                  <c:v>104.896</c:v>
                </c:pt>
                <c:pt idx="501">
                  <c:v>105.026</c:v>
                </c:pt>
                <c:pt idx="502">
                  <c:v>105.15600000000001</c:v>
                </c:pt>
                <c:pt idx="503">
                  <c:v>105.28700000000001</c:v>
                </c:pt>
                <c:pt idx="504">
                  <c:v>105.417</c:v>
                </c:pt>
                <c:pt idx="505">
                  <c:v>105.547</c:v>
                </c:pt>
                <c:pt idx="506">
                  <c:v>105.67700000000001</c:v>
                </c:pt>
                <c:pt idx="507">
                  <c:v>105.746</c:v>
                </c:pt>
                <c:pt idx="508">
                  <c:v>105.736</c:v>
                </c:pt>
                <c:pt idx="509">
                  <c:v>105.726</c:v>
                </c:pt>
                <c:pt idx="510">
                  <c:v>105.717</c:v>
                </c:pt>
                <c:pt idx="511">
                  <c:v>105.70699999999999</c:v>
                </c:pt>
                <c:pt idx="512">
                  <c:v>105.697</c:v>
                </c:pt>
                <c:pt idx="513">
                  <c:v>105.688</c:v>
                </c:pt>
                <c:pt idx="514">
                  <c:v>105.678</c:v>
                </c:pt>
                <c:pt idx="515">
                  <c:v>105.66800000000001</c:v>
                </c:pt>
                <c:pt idx="516">
                  <c:v>105.65900000000001</c:v>
                </c:pt>
                <c:pt idx="517">
                  <c:v>105.649</c:v>
                </c:pt>
                <c:pt idx="518">
                  <c:v>105.639</c:v>
                </c:pt>
                <c:pt idx="519">
                  <c:v>105.63</c:v>
                </c:pt>
                <c:pt idx="520">
                  <c:v>105.62</c:v>
                </c:pt>
                <c:pt idx="521">
                  <c:v>105.614</c:v>
                </c:pt>
                <c:pt idx="522">
                  <c:v>105.63</c:v>
                </c:pt>
                <c:pt idx="523">
                  <c:v>105.651</c:v>
                </c:pt>
                <c:pt idx="524">
                  <c:v>105.67100000000001</c:v>
                </c:pt>
                <c:pt idx="525">
                  <c:v>105.69199999999999</c:v>
                </c:pt>
                <c:pt idx="526">
                  <c:v>105.712</c:v>
                </c:pt>
                <c:pt idx="527">
                  <c:v>105.733</c:v>
                </c:pt>
                <c:pt idx="528">
                  <c:v>105.753</c:v>
                </c:pt>
                <c:pt idx="529">
                  <c:v>105.773</c:v>
                </c:pt>
                <c:pt idx="530">
                  <c:v>105.794</c:v>
                </c:pt>
                <c:pt idx="531">
                  <c:v>105.81399999999999</c:v>
                </c:pt>
                <c:pt idx="532">
                  <c:v>105.83499999999999</c:v>
                </c:pt>
                <c:pt idx="533">
                  <c:v>105.855</c:v>
                </c:pt>
                <c:pt idx="534">
                  <c:v>105.82899999999999</c:v>
                </c:pt>
                <c:pt idx="535">
                  <c:v>105.79</c:v>
                </c:pt>
                <c:pt idx="536">
                  <c:v>105.751</c:v>
                </c:pt>
                <c:pt idx="537">
                  <c:v>105.711</c:v>
                </c:pt>
                <c:pt idx="538">
                  <c:v>105.672</c:v>
                </c:pt>
                <c:pt idx="539">
                  <c:v>105.63200000000001</c:v>
                </c:pt>
                <c:pt idx="540">
                  <c:v>105.593</c:v>
                </c:pt>
                <c:pt idx="541">
                  <c:v>105.553</c:v>
                </c:pt>
                <c:pt idx="542">
                  <c:v>105.514</c:v>
                </c:pt>
                <c:pt idx="543">
                  <c:v>105.47499999999999</c:v>
                </c:pt>
                <c:pt idx="544">
                  <c:v>105.435</c:v>
                </c:pt>
                <c:pt idx="545">
                  <c:v>105.396</c:v>
                </c:pt>
                <c:pt idx="546">
                  <c:v>105.35599999999999</c:v>
                </c:pt>
                <c:pt idx="547">
                  <c:v>105.31</c:v>
                </c:pt>
                <c:pt idx="548">
                  <c:v>105.248</c:v>
                </c:pt>
                <c:pt idx="549">
                  <c:v>105.187</c:v>
                </c:pt>
                <c:pt idx="550">
                  <c:v>105.126</c:v>
                </c:pt>
                <c:pt idx="551">
                  <c:v>105.065</c:v>
                </c:pt>
                <c:pt idx="552">
                  <c:v>105.003</c:v>
                </c:pt>
                <c:pt idx="553">
                  <c:v>104.94199999999999</c:v>
                </c:pt>
                <c:pt idx="554">
                  <c:v>104.881</c:v>
                </c:pt>
                <c:pt idx="555">
                  <c:v>104.82</c:v>
                </c:pt>
                <c:pt idx="556">
                  <c:v>104.758</c:v>
                </c:pt>
                <c:pt idx="557">
                  <c:v>104.697</c:v>
                </c:pt>
                <c:pt idx="558">
                  <c:v>104.636</c:v>
                </c:pt>
                <c:pt idx="559">
                  <c:v>104.574</c:v>
                </c:pt>
                <c:pt idx="560">
                  <c:v>104.526</c:v>
                </c:pt>
                <c:pt idx="561">
                  <c:v>104.52</c:v>
                </c:pt>
              </c:numCache>
            </c:numRef>
          </c:yVal>
          <c:smooth val="1"/>
          <c:extLst>
            <c:ext xmlns:c16="http://schemas.microsoft.com/office/drawing/2014/chart" uri="{C3380CC4-5D6E-409C-BE32-E72D297353CC}">
              <c16:uniqueId val="{00000001-B48B-427D-B1BA-8A733750E19E}"/>
            </c:ext>
          </c:extLst>
        </c:ser>
        <c:ser>
          <c:idx val="2"/>
          <c:order val="2"/>
          <c:tx>
            <c:v>Power Run 3</c:v>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'Run 3 map 2 Good'!$I$2:$I$536</c:f>
              <c:numCache>
                <c:formatCode>0.000</c:formatCode>
                <c:ptCount val="535"/>
                <c:pt idx="0">
                  <c:v>34.323</c:v>
                </c:pt>
                <c:pt idx="1">
                  <c:v>34.860999999999997</c:v>
                </c:pt>
                <c:pt idx="2">
                  <c:v>35.4</c:v>
                </c:pt>
                <c:pt idx="3">
                  <c:v>35.938000000000002</c:v>
                </c:pt>
                <c:pt idx="4">
                  <c:v>36.476999999999997</c:v>
                </c:pt>
                <c:pt idx="5">
                  <c:v>37.015000000000001</c:v>
                </c:pt>
                <c:pt idx="6">
                  <c:v>37.552999999999997</c:v>
                </c:pt>
                <c:pt idx="7">
                  <c:v>38.091999999999999</c:v>
                </c:pt>
                <c:pt idx="8">
                  <c:v>38.630000000000003</c:v>
                </c:pt>
                <c:pt idx="9">
                  <c:v>39.168999999999997</c:v>
                </c:pt>
                <c:pt idx="10">
                  <c:v>39.707000000000001</c:v>
                </c:pt>
                <c:pt idx="11">
                  <c:v>40.246000000000002</c:v>
                </c:pt>
                <c:pt idx="12">
                  <c:v>40.783999999999999</c:v>
                </c:pt>
                <c:pt idx="13">
                  <c:v>41.322000000000003</c:v>
                </c:pt>
                <c:pt idx="14">
                  <c:v>41.860999999999997</c:v>
                </c:pt>
                <c:pt idx="15">
                  <c:v>42.399000000000001</c:v>
                </c:pt>
                <c:pt idx="16">
                  <c:v>42.938000000000002</c:v>
                </c:pt>
                <c:pt idx="17">
                  <c:v>43.475999999999999</c:v>
                </c:pt>
                <c:pt idx="18">
                  <c:v>44.014000000000003</c:v>
                </c:pt>
                <c:pt idx="19">
                  <c:v>44.552999999999997</c:v>
                </c:pt>
                <c:pt idx="20">
                  <c:v>45.091000000000001</c:v>
                </c:pt>
                <c:pt idx="21">
                  <c:v>45.63</c:v>
                </c:pt>
                <c:pt idx="22">
                  <c:v>46.167999999999999</c:v>
                </c:pt>
                <c:pt idx="23">
                  <c:v>46.707000000000001</c:v>
                </c:pt>
                <c:pt idx="24">
                  <c:v>47.244999999999997</c:v>
                </c:pt>
                <c:pt idx="25">
                  <c:v>47.783000000000001</c:v>
                </c:pt>
                <c:pt idx="26">
                  <c:v>48.322000000000003</c:v>
                </c:pt>
                <c:pt idx="27">
                  <c:v>48.86</c:v>
                </c:pt>
                <c:pt idx="28">
                  <c:v>49.399000000000001</c:v>
                </c:pt>
                <c:pt idx="29">
                  <c:v>49.936999999999998</c:v>
                </c:pt>
                <c:pt idx="30">
                  <c:v>50.475000000000001</c:v>
                </c:pt>
                <c:pt idx="31">
                  <c:v>51.014000000000003</c:v>
                </c:pt>
                <c:pt idx="32">
                  <c:v>51.552</c:v>
                </c:pt>
                <c:pt idx="33">
                  <c:v>52.091000000000001</c:v>
                </c:pt>
                <c:pt idx="34">
                  <c:v>52.628999999999998</c:v>
                </c:pt>
                <c:pt idx="35">
                  <c:v>53.167000000000002</c:v>
                </c:pt>
                <c:pt idx="36">
                  <c:v>53.706000000000003</c:v>
                </c:pt>
                <c:pt idx="37">
                  <c:v>54.244</c:v>
                </c:pt>
                <c:pt idx="38">
                  <c:v>54.783000000000001</c:v>
                </c:pt>
                <c:pt idx="39">
                  <c:v>55.320999999999998</c:v>
                </c:pt>
                <c:pt idx="40">
                  <c:v>55.86</c:v>
                </c:pt>
                <c:pt idx="41">
                  <c:v>56.398000000000003</c:v>
                </c:pt>
                <c:pt idx="42">
                  <c:v>56.936</c:v>
                </c:pt>
                <c:pt idx="43">
                  <c:v>57.475000000000001</c:v>
                </c:pt>
                <c:pt idx="44">
                  <c:v>58.012999999999998</c:v>
                </c:pt>
                <c:pt idx="45">
                  <c:v>58.552</c:v>
                </c:pt>
                <c:pt idx="46">
                  <c:v>59.09</c:v>
                </c:pt>
                <c:pt idx="47">
                  <c:v>59.628</c:v>
                </c:pt>
                <c:pt idx="48">
                  <c:v>60.167000000000002</c:v>
                </c:pt>
                <c:pt idx="49">
                  <c:v>60.704999999999998</c:v>
                </c:pt>
                <c:pt idx="50">
                  <c:v>61.244</c:v>
                </c:pt>
                <c:pt idx="51">
                  <c:v>61.781999999999996</c:v>
                </c:pt>
                <c:pt idx="52">
                  <c:v>62.32</c:v>
                </c:pt>
                <c:pt idx="53">
                  <c:v>62.859000000000002</c:v>
                </c:pt>
                <c:pt idx="54">
                  <c:v>63.396999999999998</c:v>
                </c:pt>
                <c:pt idx="55">
                  <c:v>63.936</c:v>
                </c:pt>
                <c:pt idx="56">
                  <c:v>64.474000000000004</c:v>
                </c:pt>
                <c:pt idx="57">
                  <c:v>65.013000000000005</c:v>
                </c:pt>
                <c:pt idx="58">
                  <c:v>65.551000000000002</c:v>
                </c:pt>
                <c:pt idx="59">
                  <c:v>66.088999999999999</c:v>
                </c:pt>
                <c:pt idx="60">
                  <c:v>66.628</c:v>
                </c:pt>
                <c:pt idx="61">
                  <c:v>67.165999999999997</c:v>
                </c:pt>
                <c:pt idx="62">
                  <c:v>67.355000000000004</c:v>
                </c:pt>
                <c:pt idx="63">
                  <c:v>67.254000000000005</c:v>
                </c:pt>
                <c:pt idx="64">
                  <c:v>67.153999999999996</c:v>
                </c:pt>
                <c:pt idx="65">
                  <c:v>67.052999999999997</c:v>
                </c:pt>
                <c:pt idx="66">
                  <c:v>66.951999999999998</c:v>
                </c:pt>
                <c:pt idx="67">
                  <c:v>66.850999999999999</c:v>
                </c:pt>
                <c:pt idx="68">
                  <c:v>66.751000000000005</c:v>
                </c:pt>
                <c:pt idx="69">
                  <c:v>66.650000000000006</c:v>
                </c:pt>
                <c:pt idx="70">
                  <c:v>66.549000000000007</c:v>
                </c:pt>
                <c:pt idx="71">
                  <c:v>66.448999999999998</c:v>
                </c:pt>
                <c:pt idx="72">
                  <c:v>66.347999999999999</c:v>
                </c:pt>
                <c:pt idx="73">
                  <c:v>66.247</c:v>
                </c:pt>
                <c:pt idx="74">
                  <c:v>66.147000000000006</c:v>
                </c:pt>
                <c:pt idx="75">
                  <c:v>66.046000000000006</c:v>
                </c:pt>
                <c:pt idx="76">
                  <c:v>65.944999999999993</c:v>
                </c:pt>
                <c:pt idx="77">
                  <c:v>65.844999999999999</c:v>
                </c:pt>
                <c:pt idx="78">
                  <c:v>65.744</c:v>
                </c:pt>
                <c:pt idx="79">
                  <c:v>65.643000000000001</c:v>
                </c:pt>
                <c:pt idx="80">
                  <c:v>65.542000000000002</c:v>
                </c:pt>
                <c:pt idx="81">
                  <c:v>65.441999999999993</c:v>
                </c:pt>
                <c:pt idx="82">
                  <c:v>65.340999999999994</c:v>
                </c:pt>
                <c:pt idx="83">
                  <c:v>65.239999999999995</c:v>
                </c:pt>
                <c:pt idx="84">
                  <c:v>65.14</c:v>
                </c:pt>
                <c:pt idx="85">
                  <c:v>65.039000000000001</c:v>
                </c:pt>
                <c:pt idx="86">
                  <c:v>64.938000000000002</c:v>
                </c:pt>
                <c:pt idx="87">
                  <c:v>64.837999999999994</c:v>
                </c:pt>
                <c:pt idx="88">
                  <c:v>64.736999999999995</c:v>
                </c:pt>
                <c:pt idx="89">
                  <c:v>64.635999999999996</c:v>
                </c:pt>
                <c:pt idx="90">
                  <c:v>64.534999999999997</c:v>
                </c:pt>
                <c:pt idx="91">
                  <c:v>64.435000000000002</c:v>
                </c:pt>
                <c:pt idx="92">
                  <c:v>64.334000000000003</c:v>
                </c:pt>
                <c:pt idx="93">
                  <c:v>64.233000000000004</c:v>
                </c:pt>
                <c:pt idx="94">
                  <c:v>64.132999999999996</c:v>
                </c:pt>
                <c:pt idx="95">
                  <c:v>64.031999999999996</c:v>
                </c:pt>
                <c:pt idx="96">
                  <c:v>63.930999999999997</c:v>
                </c:pt>
                <c:pt idx="97">
                  <c:v>63.831000000000003</c:v>
                </c:pt>
                <c:pt idx="98">
                  <c:v>63.73</c:v>
                </c:pt>
                <c:pt idx="99">
                  <c:v>63.628999999999998</c:v>
                </c:pt>
                <c:pt idx="100">
                  <c:v>63.529000000000003</c:v>
                </c:pt>
                <c:pt idx="101">
                  <c:v>63.427999999999997</c:v>
                </c:pt>
                <c:pt idx="102">
                  <c:v>63.326999999999998</c:v>
                </c:pt>
                <c:pt idx="103">
                  <c:v>63.225999999999999</c:v>
                </c:pt>
                <c:pt idx="104">
                  <c:v>63.125999999999998</c:v>
                </c:pt>
                <c:pt idx="105">
                  <c:v>63.024999999999999</c:v>
                </c:pt>
                <c:pt idx="106">
                  <c:v>62.923999999999999</c:v>
                </c:pt>
                <c:pt idx="107">
                  <c:v>62.823999999999998</c:v>
                </c:pt>
                <c:pt idx="108">
                  <c:v>62.722999999999999</c:v>
                </c:pt>
                <c:pt idx="109">
                  <c:v>62.622</c:v>
                </c:pt>
                <c:pt idx="110">
                  <c:v>62.521999999999998</c:v>
                </c:pt>
                <c:pt idx="111">
                  <c:v>62.420999999999999</c:v>
                </c:pt>
                <c:pt idx="112">
                  <c:v>62.32</c:v>
                </c:pt>
                <c:pt idx="113">
                  <c:v>62.22</c:v>
                </c:pt>
                <c:pt idx="114">
                  <c:v>62.119</c:v>
                </c:pt>
                <c:pt idx="115">
                  <c:v>62.018000000000001</c:v>
                </c:pt>
                <c:pt idx="116">
                  <c:v>61.917000000000002</c:v>
                </c:pt>
                <c:pt idx="117">
                  <c:v>61.817</c:v>
                </c:pt>
                <c:pt idx="118">
                  <c:v>61.716000000000001</c:v>
                </c:pt>
                <c:pt idx="119">
                  <c:v>61.615000000000002</c:v>
                </c:pt>
                <c:pt idx="120">
                  <c:v>61.716999999999999</c:v>
                </c:pt>
                <c:pt idx="121">
                  <c:v>62.192999999999998</c:v>
                </c:pt>
                <c:pt idx="122">
                  <c:v>62.67</c:v>
                </c:pt>
                <c:pt idx="123">
                  <c:v>63.146000000000001</c:v>
                </c:pt>
                <c:pt idx="124">
                  <c:v>63.622</c:v>
                </c:pt>
                <c:pt idx="125">
                  <c:v>64.099000000000004</c:v>
                </c:pt>
                <c:pt idx="126">
                  <c:v>64.575000000000003</c:v>
                </c:pt>
                <c:pt idx="127">
                  <c:v>65.027000000000001</c:v>
                </c:pt>
                <c:pt idx="128">
                  <c:v>65.155000000000001</c:v>
                </c:pt>
                <c:pt idx="129">
                  <c:v>65.171999999999997</c:v>
                </c:pt>
                <c:pt idx="130">
                  <c:v>65.19</c:v>
                </c:pt>
                <c:pt idx="131">
                  <c:v>65.207999999999998</c:v>
                </c:pt>
                <c:pt idx="132">
                  <c:v>65.225999999999999</c:v>
                </c:pt>
                <c:pt idx="133">
                  <c:v>65.244</c:v>
                </c:pt>
                <c:pt idx="134">
                  <c:v>65.262</c:v>
                </c:pt>
                <c:pt idx="135">
                  <c:v>65.28</c:v>
                </c:pt>
                <c:pt idx="136">
                  <c:v>65.256</c:v>
                </c:pt>
                <c:pt idx="137">
                  <c:v>64.875</c:v>
                </c:pt>
                <c:pt idx="138">
                  <c:v>64.381</c:v>
                </c:pt>
                <c:pt idx="139">
                  <c:v>63.887</c:v>
                </c:pt>
                <c:pt idx="140">
                  <c:v>63.393000000000001</c:v>
                </c:pt>
                <c:pt idx="141">
                  <c:v>62.899000000000001</c:v>
                </c:pt>
                <c:pt idx="142">
                  <c:v>62.405999999999999</c:v>
                </c:pt>
                <c:pt idx="143">
                  <c:v>61.911999999999999</c:v>
                </c:pt>
                <c:pt idx="144">
                  <c:v>61.378</c:v>
                </c:pt>
                <c:pt idx="145">
                  <c:v>60.631999999999998</c:v>
                </c:pt>
                <c:pt idx="146">
                  <c:v>59.841999999999999</c:v>
                </c:pt>
                <c:pt idx="147">
                  <c:v>59.052</c:v>
                </c:pt>
                <c:pt idx="148">
                  <c:v>58.478000000000002</c:v>
                </c:pt>
                <c:pt idx="149">
                  <c:v>58.536000000000001</c:v>
                </c:pt>
                <c:pt idx="150">
                  <c:v>58.642000000000003</c:v>
                </c:pt>
                <c:pt idx="151">
                  <c:v>58.747</c:v>
                </c:pt>
                <c:pt idx="152">
                  <c:v>58.853000000000002</c:v>
                </c:pt>
                <c:pt idx="153">
                  <c:v>58.959000000000003</c:v>
                </c:pt>
                <c:pt idx="154">
                  <c:v>59.064999999999998</c:v>
                </c:pt>
                <c:pt idx="155">
                  <c:v>59.23</c:v>
                </c:pt>
                <c:pt idx="156">
                  <c:v>59.713000000000001</c:v>
                </c:pt>
                <c:pt idx="157">
                  <c:v>60.215000000000003</c:v>
                </c:pt>
                <c:pt idx="158">
                  <c:v>60.716000000000001</c:v>
                </c:pt>
                <c:pt idx="159">
                  <c:v>61.216999999999999</c:v>
                </c:pt>
                <c:pt idx="160">
                  <c:v>61.719000000000001</c:v>
                </c:pt>
                <c:pt idx="161">
                  <c:v>62.22</c:v>
                </c:pt>
                <c:pt idx="162">
                  <c:v>62.720999999999997</c:v>
                </c:pt>
                <c:pt idx="163">
                  <c:v>63.222000000000001</c:v>
                </c:pt>
                <c:pt idx="164">
                  <c:v>63.723999999999997</c:v>
                </c:pt>
                <c:pt idx="165">
                  <c:v>64.222999999999999</c:v>
                </c:pt>
                <c:pt idx="166">
                  <c:v>64.664000000000001</c:v>
                </c:pt>
                <c:pt idx="167">
                  <c:v>65.085999999999999</c:v>
                </c:pt>
                <c:pt idx="168">
                  <c:v>65.509</c:v>
                </c:pt>
                <c:pt idx="169">
                  <c:v>65.930999999999997</c:v>
                </c:pt>
                <c:pt idx="170">
                  <c:v>66.352999999999994</c:v>
                </c:pt>
                <c:pt idx="171">
                  <c:v>66.775000000000006</c:v>
                </c:pt>
                <c:pt idx="172">
                  <c:v>67.197999999999993</c:v>
                </c:pt>
                <c:pt idx="173">
                  <c:v>67.62</c:v>
                </c:pt>
                <c:pt idx="174">
                  <c:v>68.042000000000002</c:v>
                </c:pt>
                <c:pt idx="175">
                  <c:v>68.465000000000003</c:v>
                </c:pt>
                <c:pt idx="176">
                  <c:v>68.887</c:v>
                </c:pt>
                <c:pt idx="177">
                  <c:v>69.308999999999997</c:v>
                </c:pt>
                <c:pt idx="178">
                  <c:v>69.731999999999999</c:v>
                </c:pt>
                <c:pt idx="179">
                  <c:v>70.153999999999996</c:v>
                </c:pt>
                <c:pt idx="180">
                  <c:v>70.575999999999993</c:v>
                </c:pt>
                <c:pt idx="181">
                  <c:v>70.998999999999995</c:v>
                </c:pt>
                <c:pt idx="182">
                  <c:v>71.415999999999997</c:v>
                </c:pt>
                <c:pt idx="183">
                  <c:v>71.822999999999993</c:v>
                </c:pt>
                <c:pt idx="184">
                  <c:v>72.23</c:v>
                </c:pt>
                <c:pt idx="185">
                  <c:v>72.637</c:v>
                </c:pt>
                <c:pt idx="186">
                  <c:v>73.045000000000002</c:v>
                </c:pt>
                <c:pt idx="187">
                  <c:v>73.451999999999998</c:v>
                </c:pt>
                <c:pt idx="188">
                  <c:v>73.858999999999995</c:v>
                </c:pt>
                <c:pt idx="189">
                  <c:v>74.266000000000005</c:v>
                </c:pt>
                <c:pt idx="190">
                  <c:v>74.673000000000002</c:v>
                </c:pt>
                <c:pt idx="191">
                  <c:v>75.081000000000003</c:v>
                </c:pt>
                <c:pt idx="192">
                  <c:v>75.488</c:v>
                </c:pt>
                <c:pt idx="193">
                  <c:v>75.894999999999996</c:v>
                </c:pt>
                <c:pt idx="194">
                  <c:v>76.302000000000007</c:v>
                </c:pt>
                <c:pt idx="195">
                  <c:v>76.709999999999994</c:v>
                </c:pt>
                <c:pt idx="196">
                  <c:v>77.117000000000004</c:v>
                </c:pt>
                <c:pt idx="197">
                  <c:v>77.524000000000001</c:v>
                </c:pt>
                <c:pt idx="198">
                  <c:v>77.930999999999997</c:v>
                </c:pt>
                <c:pt idx="199">
                  <c:v>78.338999999999999</c:v>
                </c:pt>
                <c:pt idx="200">
                  <c:v>78.537999999999997</c:v>
                </c:pt>
                <c:pt idx="201">
                  <c:v>78.638000000000005</c:v>
                </c:pt>
                <c:pt idx="202">
                  <c:v>78.738</c:v>
                </c:pt>
                <c:pt idx="203">
                  <c:v>78.838999999999999</c:v>
                </c:pt>
                <c:pt idx="204">
                  <c:v>78.938999999999993</c:v>
                </c:pt>
                <c:pt idx="205">
                  <c:v>79.039000000000001</c:v>
                </c:pt>
                <c:pt idx="206">
                  <c:v>79.138999999999996</c:v>
                </c:pt>
                <c:pt idx="207">
                  <c:v>79.239999999999995</c:v>
                </c:pt>
                <c:pt idx="208">
                  <c:v>79.34</c:v>
                </c:pt>
                <c:pt idx="209">
                  <c:v>79.44</c:v>
                </c:pt>
                <c:pt idx="210">
                  <c:v>79.540000000000006</c:v>
                </c:pt>
                <c:pt idx="211">
                  <c:v>79.641000000000005</c:v>
                </c:pt>
                <c:pt idx="212">
                  <c:v>79.741</c:v>
                </c:pt>
                <c:pt idx="213">
                  <c:v>79.840999999999994</c:v>
                </c:pt>
                <c:pt idx="214">
                  <c:v>79.941000000000003</c:v>
                </c:pt>
                <c:pt idx="215">
                  <c:v>80.042000000000002</c:v>
                </c:pt>
                <c:pt idx="216">
                  <c:v>80.141999999999996</c:v>
                </c:pt>
                <c:pt idx="217">
                  <c:v>80.242000000000004</c:v>
                </c:pt>
                <c:pt idx="218">
                  <c:v>80.341999999999999</c:v>
                </c:pt>
                <c:pt idx="219">
                  <c:v>80.391999999999996</c:v>
                </c:pt>
                <c:pt idx="220">
                  <c:v>80.396000000000001</c:v>
                </c:pt>
                <c:pt idx="221">
                  <c:v>80.400000000000006</c:v>
                </c:pt>
                <c:pt idx="222">
                  <c:v>80.403999999999996</c:v>
                </c:pt>
                <c:pt idx="223">
                  <c:v>80.408000000000001</c:v>
                </c:pt>
                <c:pt idx="224">
                  <c:v>80.412000000000006</c:v>
                </c:pt>
                <c:pt idx="225">
                  <c:v>80.415999999999997</c:v>
                </c:pt>
                <c:pt idx="226">
                  <c:v>80.42</c:v>
                </c:pt>
                <c:pt idx="227">
                  <c:v>80.424000000000007</c:v>
                </c:pt>
                <c:pt idx="228">
                  <c:v>80.427999999999997</c:v>
                </c:pt>
                <c:pt idx="229">
                  <c:v>80.432000000000002</c:v>
                </c:pt>
                <c:pt idx="230">
                  <c:v>80.436000000000007</c:v>
                </c:pt>
                <c:pt idx="231">
                  <c:v>80.441999999999993</c:v>
                </c:pt>
                <c:pt idx="232">
                  <c:v>80.481999999999999</c:v>
                </c:pt>
                <c:pt idx="233">
                  <c:v>80.522000000000006</c:v>
                </c:pt>
                <c:pt idx="234">
                  <c:v>80.561999999999998</c:v>
                </c:pt>
                <c:pt idx="235">
                  <c:v>80.602000000000004</c:v>
                </c:pt>
                <c:pt idx="236">
                  <c:v>80.641999999999996</c:v>
                </c:pt>
                <c:pt idx="237">
                  <c:v>80.682000000000002</c:v>
                </c:pt>
                <c:pt idx="238">
                  <c:v>80.721000000000004</c:v>
                </c:pt>
                <c:pt idx="239">
                  <c:v>80.760999999999996</c:v>
                </c:pt>
                <c:pt idx="240">
                  <c:v>80.801000000000002</c:v>
                </c:pt>
                <c:pt idx="241">
                  <c:v>80.840999999999994</c:v>
                </c:pt>
                <c:pt idx="242">
                  <c:v>80.881</c:v>
                </c:pt>
                <c:pt idx="243">
                  <c:v>80.953999999999994</c:v>
                </c:pt>
                <c:pt idx="244">
                  <c:v>81.117000000000004</c:v>
                </c:pt>
                <c:pt idx="245">
                  <c:v>81.278999999999996</c:v>
                </c:pt>
                <c:pt idx="246">
                  <c:v>81.441999999999993</c:v>
                </c:pt>
                <c:pt idx="247">
                  <c:v>81.603999999999999</c:v>
                </c:pt>
                <c:pt idx="248">
                  <c:v>81.766999999999996</c:v>
                </c:pt>
                <c:pt idx="249">
                  <c:v>81.929000000000002</c:v>
                </c:pt>
                <c:pt idx="250">
                  <c:v>82.091999999999999</c:v>
                </c:pt>
                <c:pt idx="251">
                  <c:v>82.254000000000005</c:v>
                </c:pt>
                <c:pt idx="252">
                  <c:v>82.417000000000002</c:v>
                </c:pt>
                <c:pt idx="253">
                  <c:v>82.578999999999994</c:v>
                </c:pt>
                <c:pt idx="254">
                  <c:v>82.772999999999996</c:v>
                </c:pt>
                <c:pt idx="255">
                  <c:v>82.998000000000005</c:v>
                </c:pt>
                <c:pt idx="256">
                  <c:v>83.222999999999999</c:v>
                </c:pt>
                <c:pt idx="257">
                  <c:v>83.447000000000003</c:v>
                </c:pt>
                <c:pt idx="258">
                  <c:v>83.671999999999997</c:v>
                </c:pt>
                <c:pt idx="259">
                  <c:v>83.897000000000006</c:v>
                </c:pt>
                <c:pt idx="260">
                  <c:v>84.120999999999995</c:v>
                </c:pt>
                <c:pt idx="261">
                  <c:v>84.346000000000004</c:v>
                </c:pt>
                <c:pt idx="262">
                  <c:v>84.570999999999998</c:v>
                </c:pt>
                <c:pt idx="263">
                  <c:v>84.795000000000002</c:v>
                </c:pt>
                <c:pt idx="264">
                  <c:v>85.02</c:v>
                </c:pt>
                <c:pt idx="265">
                  <c:v>85.245000000000005</c:v>
                </c:pt>
                <c:pt idx="266">
                  <c:v>85.468999999999994</c:v>
                </c:pt>
                <c:pt idx="267">
                  <c:v>85.694000000000003</c:v>
                </c:pt>
                <c:pt idx="268">
                  <c:v>85.918999999999997</c:v>
                </c:pt>
                <c:pt idx="269">
                  <c:v>86.144999999999996</c:v>
                </c:pt>
                <c:pt idx="270">
                  <c:v>86.372</c:v>
                </c:pt>
                <c:pt idx="271">
                  <c:v>86.599000000000004</c:v>
                </c:pt>
                <c:pt idx="272">
                  <c:v>86.825999999999993</c:v>
                </c:pt>
                <c:pt idx="273">
                  <c:v>87.052999999999997</c:v>
                </c:pt>
                <c:pt idx="274">
                  <c:v>87.28</c:v>
                </c:pt>
                <c:pt idx="275">
                  <c:v>87.507000000000005</c:v>
                </c:pt>
                <c:pt idx="276">
                  <c:v>87.733999999999995</c:v>
                </c:pt>
                <c:pt idx="277">
                  <c:v>87.960999999999999</c:v>
                </c:pt>
                <c:pt idx="278">
                  <c:v>88.188000000000002</c:v>
                </c:pt>
                <c:pt idx="279">
                  <c:v>88.415000000000006</c:v>
                </c:pt>
                <c:pt idx="280">
                  <c:v>88.641999999999996</c:v>
                </c:pt>
                <c:pt idx="281">
                  <c:v>88.869</c:v>
                </c:pt>
                <c:pt idx="282">
                  <c:v>89.096000000000004</c:v>
                </c:pt>
                <c:pt idx="283">
                  <c:v>89.322999999999993</c:v>
                </c:pt>
                <c:pt idx="284">
                  <c:v>89.569000000000003</c:v>
                </c:pt>
                <c:pt idx="285">
                  <c:v>89.88</c:v>
                </c:pt>
                <c:pt idx="286">
                  <c:v>90.197000000000003</c:v>
                </c:pt>
                <c:pt idx="287">
                  <c:v>90.515000000000001</c:v>
                </c:pt>
                <c:pt idx="288">
                  <c:v>90.832999999999998</c:v>
                </c:pt>
                <c:pt idx="289">
                  <c:v>91.150999999999996</c:v>
                </c:pt>
                <c:pt idx="290">
                  <c:v>91.468999999999994</c:v>
                </c:pt>
                <c:pt idx="291">
                  <c:v>91.787000000000006</c:v>
                </c:pt>
                <c:pt idx="292">
                  <c:v>92.105000000000004</c:v>
                </c:pt>
                <c:pt idx="293">
                  <c:v>92.423000000000002</c:v>
                </c:pt>
                <c:pt idx="294">
                  <c:v>92.741</c:v>
                </c:pt>
                <c:pt idx="295">
                  <c:v>93.058999999999997</c:v>
                </c:pt>
                <c:pt idx="296">
                  <c:v>93.376999999999995</c:v>
                </c:pt>
                <c:pt idx="297">
                  <c:v>93.694000000000003</c:v>
                </c:pt>
                <c:pt idx="298">
                  <c:v>94.012</c:v>
                </c:pt>
                <c:pt idx="299">
                  <c:v>94.33</c:v>
                </c:pt>
                <c:pt idx="300">
                  <c:v>94.531999999999996</c:v>
                </c:pt>
                <c:pt idx="301">
                  <c:v>94.733000000000004</c:v>
                </c:pt>
                <c:pt idx="302">
                  <c:v>94.935000000000002</c:v>
                </c:pt>
                <c:pt idx="303">
                  <c:v>95.135999999999996</c:v>
                </c:pt>
                <c:pt idx="304">
                  <c:v>95.337000000000003</c:v>
                </c:pt>
                <c:pt idx="305">
                  <c:v>95.539000000000001</c:v>
                </c:pt>
                <c:pt idx="306">
                  <c:v>95.74</c:v>
                </c:pt>
                <c:pt idx="307">
                  <c:v>95.941999999999993</c:v>
                </c:pt>
                <c:pt idx="308">
                  <c:v>96.143000000000001</c:v>
                </c:pt>
                <c:pt idx="309">
                  <c:v>96.344999999999999</c:v>
                </c:pt>
                <c:pt idx="310">
                  <c:v>96.546000000000006</c:v>
                </c:pt>
                <c:pt idx="311">
                  <c:v>96.748000000000005</c:v>
                </c:pt>
                <c:pt idx="312">
                  <c:v>96.947000000000003</c:v>
                </c:pt>
                <c:pt idx="313">
                  <c:v>97.138000000000005</c:v>
                </c:pt>
                <c:pt idx="314">
                  <c:v>97.328999999999994</c:v>
                </c:pt>
                <c:pt idx="315">
                  <c:v>97.519000000000005</c:v>
                </c:pt>
                <c:pt idx="316">
                  <c:v>97.71</c:v>
                </c:pt>
                <c:pt idx="317">
                  <c:v>97.900999999999996</c:v>
                </c:pt>
                <c:pt idx="318">
                  <c:v>98.091999999999999</c:v>
                </c:pt>
                <c:pt idx="319">
                  <c:v>98.281999999999996</c:v>
                </c:pt>
                <c:pt idx="320">
                  <c:v>98.472999999999999</c:v>
                </c:pt>
                <c:pt idx="321">
                  <c:v>98.664000000000001</c:v>
                </c:pt>
                <c:pt idx="322">
                  <c:v>98.855000000000004</c:v>
                </c:pt>
                <c:pt idx="323">
                  <c:v>99.045000000000002</c:v>
                </c:pt>
                <c:pt idx="324">
                  <c:v>99.236000000000004</c:v>
                </c:pt>
                <c:pt idx="325">
                  <c:v>99.427000000000007</c:v>
                </c:pt>
                <c:pt idx="326">
                  <c:v>99.617000000000004</c:v>
                </c:pt>
                <c:pt idx="327">
                  <c:v>99.805000000000007</c:v>
                </c:pt>
                <c:pt idx="328">
                  <c:v>99.992999999999995</c:v>
                </c:pt>
                <c:pt idx="329">
                  <c:v>100.181</c:v>
                </c:pt>
                <c:pt idx="330">
                  <c:v>100.369</c:v>
                </c:pt>
                <c:pt idx="331">
                  <c:v>100.556</c:v>
                </c:pt>
                <c:pt idx="332">
                  <c:v>100.744</c:v>
                </c:pt>
                <c:pt idx="333">
                  <c:v>100.932</c:v>
                </c:pt>
                <c:pt idx="334">
                  <c:v>101.12</c:v>
                </c:pt>
                <c:pt idx="335">
                  <c:v>101.30800000000001</c:v>
                </c:pt>
                <c:pt idx="336">
                  <c:v>101.496</c:v>
                </c:pt>
                <c:pt idx="337">
                  <c:v>101.684</c:v>
                </c:pt>
                <c:pt idx="338">
                  <c:v>101.871</c:v>
                </c:pt>
                <c:pt idx="339">
                  <c:v>102.017</c:v>
                </c:pt>
                <c:pt idx="340">
                  <c:v>102.158</c:v>
                </c:pt>
                <c:pt idx="341">
                  <c:v>102.29900000000001</c:v>
                </c:pt>
                <c:pt idx="342">
                  <c:v>102.44</c:v>
                </c:pt>
                <c:pt idx="343">
                  <c:v>102.58</c:v>
                </c:pt>
                <c:pt idx="344">
                  <c:v>102.721</c:v>
                </c:pt>
                <c:pt idx="345">
                  <c:v>102.86199999999999</c:v>
                </c:pt>
                <c:pt idx="346">
                  <c:v>103.003</c:v>
                </c:pt>
                <c:pt idx="347">
                  <c:v>103.14400000000001</c:v>
                </c:pt>
                <c:pt idx="348">
                  <c:v>103.285</c:v>
                </c:pt>
                <c:pt idx="349">
                  <c:v>103.426</c:v>
                </c:pt>
                <c:pt idx="350">
                  <c:v>103.56699999999999</c:v>
                </c:pt>
                <c:pt idx="351">
                  <c:v>103.70699999999999</c:v>
                </c:pt>
                <c:pt idx="352">
                  <c:v>103.82299999999999</c:v>
                </c:pt>
                <c:pt idx="353">
                  <c:v>103.928</c:v>
                </c:pt>
                <c:pt idx="354">
                  <c:v>104.033</c:v>
                </c:pt>
                <c:pt idx="355">
                  <c:v>104.137</c:v>
                </c:pt>
                <c:pt idx="356">
                  <c:v>104.242</c:v>
                </c:pt>
                <c:pt idx="357">
                  <c:v>104.34699999999999</c:v>
                </c:pt>
                <c:pt idx="358">
                  <c:v>104.452</c:v>
                </c:pt>
                <c:pt idx="359">
                  <c:v>104.557</c:v>
                </c:pt>
                <c:pt idx="360">
                  <c:v>104.661</c:v>
                </c:pt>
                <c:pt idx="361">
                  <c:v>104.76600000000001</c:v>
                </c:pt>
                <c:pt idx="362">
                  <c:v>104.871</c:v>
                </c:pt>
                <c:pt idx="363">
                  <c:v>104.976</c:v>
                </c:pt>
                <c:pt idx="364">
                  <c:v>105.07299999999999</c:v>
                </c:pt>
                <c:pt idx="365">
                  <c:v>105.124</c:v>
                </c:pt>
                <c:pt idx="366">
                  <c:v>105.16800000000001</c:v>
                </c:pt>
                <c:pt idx="367">
                  <c:v>105.212</c:v>
                </c:pt>
                <c:pt idx="368">
                  <c:v>105.256</c:v>
                </c:pt>
                <c:pt idx="369">
                  <c:v>105.3</c:v>
                </c:pt>
                <c:pt idx="370">
                  <c:v>105.34399999999999</c:v>
                </c:pt>
                <c:pt idx="371">
                  <c:v>105.387</c:v>
                </c:pt>
                <c:pt idx="372">
                  <c:v>105.431</c:v>
                </c:pt>
                <c:pt idx="373">
                  <c:v>105.47499999999999</c:v>
                </c:pt>
                <c:pt idx="374">
                  <c:v>105.51900000000001</c:v>
                </c:pt>
                <c:pt idx="375">
                  <c:v>105.563</c:v>
                </c:pt>
                <c:pt idx="376">
                  <c:v>105.607</c:v>
                </c:pt>
                <c:pt idx="377">
                  <c:v>105.651</c:v>
                </c:pt>
                <c:pt idx="378">
                  <c:v>105.694</c:v>
                </c:pt>
                <c:pt idx="379">
                  <c:v>105.738</c:v>
                </c:pt>
                <c:pt idx="380">
                  <c:v>105.782</c:v>
                </c:pt>
                <c:pt idx="381">
                  <c:v>105.82599999999999</c:v>
                </c:pt>
                <c:pt idx="382">
                  <c:v>105.869</c:v>
                </c:pt>
                <c:pt idx="383">
                  <c:v>105.913</c:v>
                </c:pt>
                <c:pt idx="384">
                  <c:v>105.95699999999999</c:v>
                </c:pt>
                <c:pt idx="385">
                  <c:v>106.001</c:v>
                </c:pt>
                <c:pt idx="386">
                  <c:v>106.044</c:v>
                </c:pt>
                <c:pt idx="387">
                  <c:v>106.08799999999999</c:v>
                </c:pt>
                <c:pt idx="388">
                  <c:v>106.13200000000001</c:v>
                </c:pt>
                <c:pt idx="389">
                  <c:v>106.209</c:v>
                </c:pt>
                <c:pt idx="390">
                  <c:v>106.34099999999999</c:v>
                </c:pt>
                <c:pt idx="391">
                  <c:v>106.47499999999999</c:v>
                </c:pt>
                <c:pt idx="392">
                  <c:v>106.60899999999999</c:v>
                </c:pt>
                <c:pt idx="393">
                  <c:v>106.74299999999999</c:v>
                </c:pt>
                <c:pt idx="394">
                  <c:v>106.877</c:v>
                </c:pt>
                <c:pt idx="395">
                  <c:v>107.011</c:v>
                </c:pt>
                <c:pt idx="396">
                  <c:v>107.145</c:v>
                </c:pt>
                <c:pt idx="397">
                  <c:v>107.279</c:v>
                </c:pt>
                <c:pt idx="398">
                  <c:v>107.413</c:v>
                </c:pt>
                <c:pt idx="399">
                  <c:v>107.547</c:v>
                </c:pt>
                <c:pt idx="400">
                  <c:v>107.681</c:v>
                </c:pt>
                <c:pt idx="401">
                  <c:v>107.815</c:v>
                </c:pt>
                <c:pt idx="402">
                  <c:v>107.949</c:v>
                </c:pt>
                <c:pt idx="403">
                  <c:v>108.048</c:v>
                </c:pt>
                <c:pt idx="404">
                  <c:v>108.059</c:v>
                </c:pt>
                <c:pt idx="405">
                  <c:v>108.06699999999999</c:v>
                </c:pt>
                <c:pt idx="406">
                  <c:v>108.074</c:v>
                </c:pt>
                <c:pt idx="407">
                  <c:v>108.08199999999999</c:v>
                </c:pt>
                <c:pt idx="408">
                  <c:v>108.089</c:v>
                </c:pt>
                <c:pt idx="409">
                  <c:v>108.09699999999999</c:v>
                </c:pt>
                <c:pt idx="410">
                  <c:v>108.104</c:v>
                </c:pt>
                <c:pt idx="411">
                  <c:v>108.11199999999999</c:v>
                </c:pt>
                <c:pt idx="412">
                  <c:v>108.119</c:v>
                </c:pt>
                <c:pt idx="413">
                  <c:v>108.127</c:v>
                </c:pt>
                <c:pt idx="414">
                  <c:v>108.134</c:v>
                </c:pt>
                <c:pt idx="415">
                  <c:v>108.155</c:v>
                </c:pt>
                <c:pt idx="416">
                  <c:v>108.208</c:v>
                </c:pt>
                <c:pt idx="417">
                  <c:v>108.264</c:v>
                </c:pt>
                <c:pt idx="418">
                  <c:v>108.32</c:v>
                </c:pt>
                <c:pt idx="419">
                  <c:v>108.375</c:v>
                </c:pt>
                <c:pt idx="420">
                  <c:v>108.431</c:v>
                </c:pt>
                <c:pt idx="421">
                  <c:v>108.48699999999999</c:v>
                </c:pt>
                <c:pt idx="422">
                  <c:v>108.542</c:v>
                </c:pt>
                <c:pt idx="423">
                  <c:v>108.598</c:v>
                </c:pt>
                <c:pt idx="424">
                  <c:v>108.65300000000001</c:v>
                </c:pt>
                <c:pt idx="425">
                  <c:v>108.709</c:v>
                </c:pt>
                <c:pt idx="426">
                  <c:v>108.765</c:v>
                </c:pt>
                <c:pt idx="427">
                  <c:v>108.82</c:v>
                </c:pt>
                <c:pt idx="428">
                  <c:v>108.876</c:v>
                </c:pt>
                <c:pt idx="429">
                  <c:v>108.961</c:v>
                </c:pt>
                <c:pt idx="430">
                  <c:v>109.05500000000001</c:v>
                </c:pt>
                <c:pt idx="431">
                  <c:v>109.15</c:v>
                </c:pt>
                <c:pt idx="432">
                  <c:v>109.245</c:v>
                </c:pt>
                <c:pt idx="433">
                  <c:v>109.34</c:v>
                </c:pt>
                <c:pt idx="434">
                  <c:v>109.434</c:v>
                </c:pt>
                <c:pt idx="435">
                  <c:v>109.529</c:v>
                </c:pt>
                <c:pt idx="436">
                  <c:v>109.624</c:v>
                </c:pt>
                <c:pt idx="437">
                  <c:v>109.71899999999999</c:v>
                </c:pt>
                <c:pt idx="438">
                  <c:v>109.813</c:v>
                </c:pt>
                <c:pt idx="439">
                  <c:v>109.908</c:v>
                </c:pt>
                <c:pt idx="440">
                  <c:v>110.003</c:v>
                </c:pt>
                <c:pt idx="441">
                  <c:v>110.047</c:v>
                </c:pt>
                <c:pt idx="442">
                  <c:v>110.042</c:v>
                </c:pt>
                <c:pt idx="443">
                  <c:v>110.036</c:v>
                </c:pt>
                <c:pt idx="444">
                  <c:v>110.03100000000001</c:v>
                </c:pt>
                <c:pt idx="445">
                  <c:v>110.02500000000001</c:v>
                </c:pt>
                <c:pt idx="446">
                  <c:v>110.01900000000001</c:v>
                </c:pt>
                <c:pt idx="447">
                  <c:v>110.014</c:v>
                </c:pt>
                <c:pt idx="448">
                  <c:v>110.008</c:v>
                </c:pt>
                <c:pt idx="449">
                  <c:v>110.003</c:v>
                </c:pt>
                <c:pt idx="450">
                  <c:v>109.997</c:v>
                </c:pt>
                <c:pt idx="451">
                  <c:v>109.992</c:v>
                </c:pt>
                <c:pt idx="452">
                  <c:v>109.986</c:v>
                </c:pt>
                <c:pt idx="453">
                  <c:v>109.98</c:v>
                </c:pt>
                <c:pt idx="454">
                  <c:v>109.97499999999999</c:v>
                </c:pt>
                <c:pt idx="455">
                  <c:v>109.97499999999999</c:v>
                </c:pt>
                <c:pt idx="456">
                  <c:v>110.00700000000001</c:v>
                </c:pt>
                <c:pt idx="457">
                  <c:v>110.04</c:v>
                </c:pt>
                <c:pt idx="458">
                  <c:v>110.07299999999999</c:v>
                </c:pt>
                <c:pt idx="459">
                  <c:v>110.10599999999999</c:v>
                </c:pt>
                <c:pt idx="460">
                  <c:v>110.139</c:v>
                </c:pt>
                <c:pt idx="461">
                  <c:v>110.172</c:v>
                </c:pt>
                <c:pt idx="462">
                  <c:v>110.205</c:v>
                </c:pt>
                <c:pt idx="463">
                  <c:v>110.238</c:v>
                </c:pt>
                <c:pt idx="464">
                  <c:v>110.271</c:v>
                </c:pt>
                <c:pt idx="465">
                  <c:v>110.30500000000001</c:v>
                </c:pt>
                <c:pt idx="466">
                  <c:v>110.33799999999999</c:v>
                </c:pt>
                <c:pt idx="467">
                  <c:v>110.371</c:v>
                </c:pt>
                <c:pt idx="468">
                  <c:v>110.393</c:v>
                </c:pt>
                <c:pt idx="469">
                  <c:v>110.401</c:v>
                </c:pt>
                <c:pt idx="470">
                  <c:v>110.40900000000001</c:v>
                </c:pt>
                <c:pt idx="471">
                  <c:v>110.417</c:v>
                </c:pt>
                <c:pt idx="472">
                  <c:v>110.425</c:v>
                </c:pt>
                <c:pt idx="473">
                  <c:v>110.43300000000001</c:v>
                </c:pt>
                <c:pt idx="474">
                  <c:v>110.441</c:v>
                </c:pt>
                <c:pt idx="475">
                  <c:v>110.449</c:v>
                </c:pt>
                <c:pt idx="476">
                  <c:v>110.45699999999999</c:v>
                </c:pt>
                <c:pt idx="477">
                  <c:v>110.465</c:v>
                </c:pt>
                <c:pt idx="478">
                  <c:v>110.473</c:v>
                </c:pt>
                <c:pt idx="479">
                  <c:v>110.48099999999999</c:v>
                </c:pt>
                <c:pt idx="480">
                  <c:v>110.489</c:v>
                </c:pt>
                <c:pt idx="481">
                  <c:v>110.497</c:v>
                </c:pt>
                <c:pt idx="482">
                  <c:v>110.497</c:v>
                </c:pt>
                <c:pt idx="483">
                  <c:v>110.49299999999999</c:v>
                </c:pt>
                <c:pt idx="484">
                  <c:v>110.488</c:v>
                </c:pt>
                <c:pt idx="485">
                  <c:v>110.48399999999999</c:v>
                </c:pt>
                <c:pt idx="486">
                  <c:v>110.479</c:v>
                </c:pt>
                <c:pt idx="487">
                  <c:v>110.47499999999999</c:v>
                </c:pt>
                <c:pt idx="488">
                  <c:v>110.471</c:v>
                </c:pt>
                <c:pt idx="489">
                  <c:v>110.46599999999999</c:v>
                </c:pt>
                <c:pt idx="490">
                  <c:v>110.462</c:v>
                </c:pt>
                <c:pt idx="491">
                  <c:v>110.45699999999999</c:v>
                </c:pt>
                <c:pt idx="492">
                  <c:v>110.453</c:v>
                </c:pt>
                <c:pt idx="493">
                  <c:v>110.44799999999999</c:v>
                </c:pt>
                <c:pt idx="494">
                  <c:v>110.444</c:v>
                </c:pt>
                <c:pt idx="495">
                  <c:v>110.441</c:v>
                </c:pt>
                <c:pt idx="496">
                  <c:v>110.443</c:v>
                </c:pt>
                <c:pt idx="497">
                  <c:v>110.44499999999999</c:v>
                </c:pt>
                <c:pt idx="498">
                  <c:v>110.447</c:v>
                </c:pt>
                <c:pt idx="499">
                  <c:v>110.45</c:v>
                </c:pt>
                <c:pt idx="500">
                  <c:v>110.452</c:v>
                </c:pt>
                <c:pt idx="501">
                  <c:v>110.45399999999999</c:v>
                </c:pt>
                <c:pt idx="502">
                  <c:v>110.45699999999999</c:v>
                </c:pt>
                <c:pt idx="503">
                  <c:v>110.459</c:v>
                </c:pt>
                <c:pt idx="504">
                  <c:v>110.462</c:v>
                </c:pt>
                <c:pt idx="505">
                  <c:v>110.464</c:v>
                </c:pt>
                <c:pt idx="506">
                  <c:v>110.46599999999999</c:v>
                </c:pt>
                <c:pt idx="507">
                  <c:v>110.46899999999999</c:v>
                </c:pt>
                <c:pt idx="508">
                  <c:v>110.48099999999999</c:v>
                </c:pt>
                <c:pt idx="509">
                  <c:v>110.505</c:v>
                </c:pt>
                <c:pt idx="510">
                  <c:v>110.529</c:v>
                </c:pt>
                <c:pt idx="511">
                  <c:v>110.553</c:v>
                </c:pt>
                <c:pt idx="512">
                  <c:v>110.57599999999999</c:v>
                </c:pt>
                <c:pt idx="513">
                  <c:v>110.6</c:v>
                </c:pt>
                <c:pt idx="514">
                  <c:v>110.624</c:v>
                </c:pt>
                <c:pt idx="515">
                  <c:v>110.648</c:v>
                </c:pt>
                <c:pt idx="516">
                  <c:v>110.67100000000001</c:v>
                </c:pt>
                <c:pt idx="517">
                  <c:v>110.69499999999999</c:v>
                </c:pt>
                <c:pt idx="518">
                  <c:v>110.71899999999999</c:v>
                </c:pt>
                <c:pt idx="519">
                  <c:v>110.74299999999999</c:v>
                </c:pt>
                <c:pt idx="520">
                  <c:v>110.767</c:v>
                </c:pt>
                <c:pt idx="521">
                  <c:v>110.79</c:v>
                </c:pt>
                <c:pt idx="522">
                  <c:v>110.81399999999999</c:v>
                </c:pt>
                <c:pt idx="523">
                  <c:v>110.834</c:v>
                </c:pt>
                <c:pt idx="524">
                  <c:v>110.84699999999999</c:v>
                </c:pt>
                <c:pt idx="525">
                  <c:v>110.86</c:v>
                </c:pt>
                <c:pt idx="526">
                  <c:v>110.873</c:v>
                </c:pt>
                <c:pt idx="527">
                  <c:v>110.886</c:v>
                </c:pt>
                <c:pt idx="528">
                  <c:v>110.899</c:v>
                </c:pt>
                <c:pt idx="529">
                  <c:v>110.91200000000001</c:v>
                </c:pt>
                <c:pt idx="530">
                  <c:v>110.92400000000001</c:v>
                </c:pt>
                <c:pt idx="531">
                  <c:v>110.937</c:v>
                </c:pt>
                <c:pt idx="532">
                  <c:v>110.95</c:v>
                </c:pt>
                <c:pt idx="533">
                  <c:v>110.96299999999999</c:v>
                </c:pt>
                <c:pt idx="534">
                  <c:v>110.976</c:v>
                </c:pt>
              </c:numCache>
            </c:numRef>
          </c:yVal>
          <c:smooth val="1"/>
          <c:extLst>
            <c:ext xmlns:c16="http://schemas.microsoft.com/office/drawing/2014/chart" uri="{C3380CC4-5D6E-409C-BE32-E72D297353CC}">
              <c16:uniqueId val="{00000002-B48B-427D-B1BA-8A733750E19E}"/>
            </c:ext>
          </c:extLst>
        </c:ser>
        <c:dLbls>
          <c:showLegendKey val="0"/>
          <c:showVal val="0"/>
          <c:showCatName val="0"/>
          <c:showSerName val="0"/>
          <c:showPercent val="0"/>
          <c:showBubbleSize val="0"/>
        </c:dLbls>
        <c:axId val="629934104"/>
        <c:axId val="629934432"/>
      </c:scatterChart>
      <c:valAx>
        <c:axId val="629934104"/>
        <c:scaling>
          <c:orientation val="minMax"/>
        </c:scaling>
        <c:delete val="1"/>
        <c:axPos val="b"/>
        <c:majorGridlines>
          <c:spPr>
            <a:ln w="9525" cap="flat" cmpd="sng" algn="ctr">
              <a:solidFill>
                <a:schemeClr val="tx1">
                  <a:lumMod val="15000"/>
                  <a:lumOff val="85000"/>
                </a:schemeClr>
              </a:solidFill>
              <a:round/>
            </a:ln>
            <a:effectLst/>
          </c:spPr>
        </c:majorGridlines>
        <c:majorTickMark val="none"/>
        <c:minorTickMark val="none"/>
        <c:tickLblPos val="nextTo"/>
        <c:crossAx val="629934432"/>
        <c:crosses val="autoZero"/>
        <c:crossBetween val="midCat"/>
      </c:valAx>
      <c:valAx>
        <c:axId val="62993443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341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Power Run 1</c:v>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'Run 1 Std Map'!$J$2:$J$557</c:f>
              <c:numCache>
                <c:formatCode>0.000</c:formatCode>
                <c:ptCount val="556"/>
                <c:pt idx="0">
                  <c:v>18.571999999999999</c:v>
                </c:pt>
                <c:pt idx="1">
                  <c:v>18.633000000000003</c:v>
                </c:pt>
                <c:pt idx="2">
                  <c:v>18.694000000000003</c:v>
                </c:pt>
                <c:pt idx="3">
                  <c:v>18.756</c:v>
                </c:pt>
                <c:pt idx="4">
                  <c:v>18.817</c:v>
                </c:pt>
                <c:pt idx="5">
                  <c:v>18.878</c:v>
                </c:pt>
                <c:pt idx="6">
                  <c:v>18.939</c:v>
                </c:pt>
                <c:pt idx="7">
                  <c:v>19.000999999999998</c:v>
                </c:pt>
                <c:pt idx="8">
                  <c:v>19.061999999999998</c:v>
                </c:pt>
                <c:pt idx="9">
                  <c:v>19.122999999999998</c:v>
                </c:pt>
                <c:pt idx="10">
                  <c:v>19.184999999999999</c:v>
                </c:pt>
                <c:pt idx="11">
                  <c:v>19.247</c:v>
                </c:pt>
                <c:pt idx="12">
                  <c:v>19.308</c:v>
                </c:pt>
                <c:pt idx="13">
                  <c:v>19.369999999999997</c:v>
                </c:pt>
                <c:pt idx="14">
                  <c:v>19.432000000000002</c:v>
                </c:pt>
                <c:pt idx="15">
                  <c:v>19.494</c:v>
                </c:pt>
                <c:pt idx="16">
                  <c:v>19.555</c:v>
                </c:pt>
                <c:pt idx="17">
                  <c:v>19.617000000000001</c:v>
                </c:pt>
                <c:pt idx="18">
                  <c:v>19.679000000000002</c:v>
                </c:pt>
                <c:pt idx="19">
                  <c:v>19.740000000000002</c:v>
                </c:pt>
                <c:pt idx="20">
                  <c:v>19.802</c:v>
                </c:pt>
                <c:pt idx="21">
                  <c:v>19.864000000000001</c:v>
                </c:pt>
                <c:pt idx="22">
                  <c:v>19.926000000000002</c:v>
                </c:pt>
                <c:pt idx="23">
                  <c:v>19.988</c:v>
                </c:pt>
                <c:pt idx="24">
                  <c:v>20.05</c:v>
                </c:pt>
                <c:pt idx="25">
                  <c:v>20.114000000000001</c:v>
                </c:pt>
                <c:pt idx="26">
                  <c:v>20.186</c:v>
                </c:pt>
                <c:pt idx="27">
                  <c:v>20.257999999999999</c:v>
                </c:pt>
                <c:pt idx="28">
                  <c:v>20.329999999999998</c:v>
                </c:pt>
                <c:pt idx="29">
                  <c:v>20.402000000000001</c:v>
                </c:pt>
                <c:pt idx="30">
                  <c:v>20.473999999999997</c:v>
                </c:pt>
                <c:pt idx="31">
                  <c:v>20.545999999999999</c:v>
                </c:pt>
                <c:pt idx="32">
                  <c:v>20.616999999999997</c:v>
                </c:pt>
                <c:pt idx="33">
                  <c:v>20.689</c:v>
                </c:pt>
                <c:pt idx="34">
                  <c:v>20.759999999999998</c:v>
                </c:pt>
                <c:pt idx="35">
                  <c:v>20.832000000000001</c:v>
                </c:pt>
                <c:pt idx="36">
                  <c:v>20.902999999999999</c:v>
                </c:pt>
                <c:pt idx="37">
                  <c:v>20.972999999999999</c:v>
                </c:pt>
                <c:pt idx="38">
                  <c:v>21.040999999999997</c:v>
                </c:pt>
                <c:pt idx="39">
                  <c:v>21.109000000000002</c:v>
                </c:pt>
                <c:pt idx="40">
                  <c:v>21.177</c:v>
                </c:pt>
                <c:pt idx="41">
                  <c:v>21.249000000000002</c:v>
                </c:pt>
                <c:pt idx="42">
                  <c:v>21.32</c:v>
                </c:pt>
                <c:pt idx="43">
                  <c:v>21.392000000000003</c:v>
                </c:pt>
                <c:pt idx="44">
                  <c:v>21.463000000000001</c:v>
                </c:pt>
                <c:pt idx="45">
                  <c:v>21.536000000000001</c:v>
                </c:pt>
                <c:pt idx="46">
                  <c:v>21.606999999999999</c:v>
                </c:pt>
                <c:pt idx="47">
                  <c:v>21.678999999999998</c:v>
                </c:pt>
                <c:pt idx="48">
                  <c:v>21.750999999999998</c:v>
                </c:pt>
                <c:pt idx="49">
                  <c:v>21.824999999999999</c:v>
                </c:pt>
                <c:pt idx="50">
                  <c:v>21.899000000000001</c:v>
                </c:pt>
                <c:pt idx="51">
                  <c:v>21.974</c:v>
                </c:pt>
                <c:pt idx="52">
                  <c:v>22.047000000000004</c:v>
                </c:pt>
                <c:pt idx="53">
                  <c:v>22.117999999999999</c:v>
                </c:pt>
                <c:pt idx="54">
                  <c:v>22.189999999999998</c:v>
                </c:pt>
                <c:pt idx="55">
                  <c:v>22.26</c:v>
                </c:pt>
                <c:pt idx="56">
                  <c:v>22.332000000000001</c:v>
                </c:pt>
                <c:pt idx="57">
                  <c:v>22.407</c:v>
                </c:pt>
                <c:pt idx="58">
                  <c:v>22.481000000000002</c:v>
                </c:pt>
                <c:pt idx="59">
                  <c:v>22.554999999999996</c:v>
                </c:pt>
                <c:pt idx="60">
                  <c:v>22.629999999999995</c:v>
                </c:pt>
                <c:pt idx="61">
                  <c:v>22.703999999999997</c:v>
                </c:pt>
                <c:pt idx="62">
                  <c:v>22.778000000000002</c:v>
                </c:pt>
                <c:pt idx="63">
                  <c:v>22.852999999999998</c:v>
                </c:pt>
                <c:pt idx="64">
                  <c:v>22.927000000000003</c:v>
                </c:pt>
                <c:pt idx="65">
                  <c:v>23.000000000000004</c:v>
                </c:pt>
                <c:pt idx="66">
                  <c:v>23.074000000000002</c:v>
                </c:pt>
                <c:pt idx="67">
                  <c:v>23.147999999999996</c:v>
                </c:pt>
                <c:pt idx="68">
                  <c:v>23.223999999999997</c:v>
                </c:pt>
                <c:pt idx="69">
                  <c:v>23.301000000000002</c:v>
                </c:pt>
                <c:pt idx="70">
                  <c:v>23.377999999999997</c:v>
                </c:pt>
                <c:pt idx="71">
                  <c:v>23.456</c:v>
                </c:pt>
                <c:pt idx="72">
                  <c:v>23.535</c:v>
                </c:pt>
                <c:pt idx="73">
                  <c:v>23.615999999999996</c:v>
                </c:pt>
                <c:pt idx="74">
                  <c:v>23.696000000000002</c:v>
                </c:pt>
                <c:pt idx="75">
                  <c:v>23.776999999999997</c:v>
                </c:pt>
                <c:pt idx="76">
                  <c:v>23.855</c:v>
                </c:pt>
                <c:pt idx="77">
                  <c:v>23.931999999999999</c:v>
                </c:pt>
                <c:pt idx="78">
                  <c:v>24.009000000000004</c:v>
                </c:pt>
                <c:pt idx="79">
                  <c:v>24.086000000000002</c:v>
                </c:pt>
                <c:pt idx="80">
                  <c:v>24.165000000000003</c:v>
                </c:pt>
                <c:pt idx="81">
                  <c:v>24.244999999999997</c:v>
                </c:pt>
                <c:pt idx="82">
                  <c:v>24.326000000000001</c:v>
                </c:pt>
                <c:pt idx="83">
                  <c:v>24.405999999999999</c:v>
                </c:pt>
                <c:pt idx="84">
                  <c:v>24.488</c:v>
                </c:pt>
                <c:pt idx="85">
                  <c:v>24.570999999999998</c:v>
                </c:pt>
                <c:pt idx="86">
                  <c:v>24.653000000000002</c:v>
                </c:pt>
                <c:pt idx="87">
                  <c:v>24.736000000000001</c:v>
                </c:pt>
                <c:pt idx="88">
                  <c:v>24.818999999999999</c:v>
                </c:pt>
                <c:pt idx="89">
                  <c:v>24.901999999999997</c:v>
                </c:pt>
                <c:pt idx="90">
                  <c:v>24.985000000000003</c:v>
                </c:pt>
                <c:pt idx="91">
                  <c:v>25.068999999999999</c:v>
                </c:pt>
                <c:pt idx="92">
                  <c:v>25.154</c:v>
                </c:pt>
                <c:pt idx="93">
                  <c:v>25.24</c:v>
                </c:pt>
                <c:pt idx="94">
                  <c:v>25.324999999999999</c:v>
                </c:pt>
                <c:pt idx="95">
                  <c:v>25.411000000000001</c:v>
                </c:pt>
                <c:pt idx="96">
                  <c:v>25.496000000000002</c:v>
                </c:pt>
                <c:pt idx="97">
                  <c:v>25.581999999999997</c:v>
                </c:pt>
                <c:pt idx="98">
                  <c:v>25.666</c:v>
                </c:pt>
                <c:pt idx="99">
                  <c:v>25.751000000000001</c:v>
                </c:pt>
                <c:pt idx="100">
                  <c:v>25.837</c:v>
                </c:pt>
                <c:pt idx="101">
                  <c:v>25.922999999999998</c:v>
                </c:pt>
                <c:pt idx="102">
                  <c:v>26.009999999999998</c:v>
                </c:pt>
                <c:pt idx="103">
                  <c:v>26.095999999999997</c:v>
                </c:pt>
                <c:pt idx="104">
                  <c:v>26.180999999999997</c:v>
                </c:pt>
                <c:pt idx="105">
                  <c:v>26.267000000000003</c:v>
                </c:pt>
                <c:pt idx="106">
                  <c:v>26.352000000000004</c:v>
                </c:pt>
                <c:pt idx="107">
                  <c:v>26.437000000000001</c:v>
                </c:pt>
                <c:pt idx="108">
                  <c:v>26.523999999999997</c:v>
                </c:pt>
                <c:pt idx="109">
                  <c:v>26.613000000000003</c:v>
                </c:pt>
                <c:pt idx="110">
                  <c:v>26.702000000000002</c:v>
                </c:pt>
                <c:pt idx="111">
                  <c:v>26.79</c:v>
                </c:pt>
                <c:pt idx="112">
                  <c:v>26.878</c:v>
                </c:pt>
                <c:pt idx="113">
                  <c:v>26.963000000000001</c:v>
                </c:pt>
                <c:pt idx="114">
                  <c:v>27.048999999999999</c:v>
                </c:pt>
                <c:pt idx="115">
                  <c:v>27.134999999999998</c:v>
                </c:pt>
                <c:pt idx="116">
                  <c:v>27.222000000000001</c:v>
                </c:pt>
                <c:pt idx="117">
                  <c:v>27.313000000000002</c:v>
                </c:pt>
                <c:pt idx="118">
                  <c:v>27.404000000000003</c:v>
                </c:pt>
                <c:pt idx="119">
                  <c:v>27.494999999999997</c:v>
                </c:pt>
                <c:pt idx="120">
                  <c:v>27.585999999999999</c:v>
                </c:pt>
                <c:pt idx="121">
                  <c:v>27.677</c:v>
                </c:pt>
                <c:pt idx="122">
                  <c:v>27.768000000000001</c:v>
                </c:pt>
                <c:pt idx="123">
                  <c:v>27.859000000000002</c:v>
                </c:pt>
                <c:pt idx="124">
                  <c:v>27.951000000000001</c:v>
                </c:pt>
                <c:pt idx="125">
                  <c:v>28.045000000000002</c:v>
                </c:pt>
                <c:pt idx="126">
                  <c:v>28.138999999999996</c:v>
                </c:pt>
                <c:pt idx="127">
                  <c:v>28.234000000000002</c:v>
                </c:pt>
                <c:pt idx="128">
                  <c:v>28.327999999999996</c:v>
                </c:pt>
                <c:pt idx="129">
                  <c:v>28.423999999999999</c:v>
                </c:pt>
                <c:pt idx="130">
                  <c:v>28.521000000000008</c:v>
                </c:pt>
                <c:pt idx="131">
                  <c:v>28.616999999999997</c:v>
                </c:pt>
                <c:pt idx="132">
                  <c:v>28.714000000000006</c:v>
                </c:pt>
                <c:pt idx="133">
                  <c:v>28.808000000000007</c:v>
                </c:pt>
                <c:pt idx="134">
                  <c:v>28.901999999999994</c:v>
                </c:pt>
                <c:pt idx="135">
                  <c:v>28.994999999999997</c:v>
                </c:pt>
                <c:pt idx="136">
                  <c:v>29.088000000000008</c:v>
                </c:pt>
                <c:pt idx="137">
                  <c:v>29.185000000000002</c:v>
                </c:pt>
                <c:pt idx="138">
                  <c:v>29.285000000000004</c:v>
                </c:pt>
                <c:pt idx="139">
                  <c:v>29.384</c:v>
                </c:pt>
                <c:pt idx="140">
                  <c:v>29.484999999999999</c:v>
                </c:pt>
                <c:pt idx="141">
                  <c:v>29.582999999999991</c:v>
                </c:pt>
                <c:pt idx="142">
                  <c:v>29.679000000000002</c:v>
                </c:pt>
                <c:pt idx="143">
                  <c:v>29.774000000000001</c:v>
                </c:pt>
                <c:pt idx="144">
                  <c:v>29.870999999999995</c:v>
                </c:pt>
                <c:pt idx="145">
                  <c:v>29.967000000000006</c:v>
                </c:pt>
                <c:pt idx="146">
                  <c:v>30.068000000000005</c:v>
                </c:pt>
                <c:pt idx="147">
                  <c:v>30.167999999999999</c:v>
                </c:pt>
                <c:pt idx="148">
                  <c:v>30.270000000000003</c:v>
                </c:pt>
                <c:pt idx="149">
                  <c:v>30.370999999999995</c:v>
                </c:pt>
                <c:pt idx="150">
                  <c:v>30.468999999999994</c:v>
                </c:pt>
                <c:pt idx="151">
                  <c:v>30.567</c:v>
                </c:pt>
                <c:pt idx="152">
                  <c:v>30.663999999999994</c:v>
                </c:pt>
                <c:pt idx="153">
                  <c:v>30.762999999999998</c:v>
                </c:pt>
                <c:pt idx="154">
                  <c:v>30.859999999999992</c:v>
                </c:pt>
                <c:pt idx="155">
                  <c:v>30.959000000000003</c:v>
                </c:pt>
                <c:pt idx="156">
                  <c:v>31.055999999999997</c:v>
                </c:pt>
                <c:pt idx="157">
                  <c:v>31.153999999999996</c:v>
                </c:pt>
                <c:pt idx="158">
                  <c:v>31.253000000000007</c:v>
                </c:pt>
                <c:pt idx="159">
                  <c:v>31.353000000000002</c:v>
                </c:pt>
                <c:pt idx="160">
                  <c:v>31.453000000000003</c:v>
                </c:pt>
                <c:pt idx="161">
                  <c:v>31.551999999999992</c:v>
                </c:pt>
                <c:pt idx="162">
                  <c:v>31.652999999999999</c:v>
                </c:pt>
                <c:pt idx="163">
                  <c:v>31.752999999999993</c:v>
                </c:pt>
                <c:pt idx="164">
                  <c:v>31.851999999999997</c:v>
                </c:pt>
                <c:pt idx="165">
                  <c:v>31.953000000000003</c:v>
                </c:pt>
                <c:pt idx="166">
                  <c:v>32.052999999999997</c:v>
                </c:pt>
                <c:pt idx="167">
                  <c:v>32.151999999999994</c:v>
                </c:pt>
                <c:pt idx="168">
                  <c:v>32.251999999999995</c:v>
                </c:pt>
                <c:pt idx="169">
                  <c:v>32.350999999999999</c:v>
                </c:pt>
                <c:pt idx="170">
                  <c:v>32.449999999999996</c:v>
                </c:pt>
                <c:pt idx="171">
                  <c:v>32.548999999999999</c:v>
                </c:pt>
                <c:pt idx="172">
                  <c:v>32.651000000000003</c:v>
                </c:pt>
                <c:pt idx="173">
                  <c:v>32.753</c:v>
                </c:pt>
                <c:pt idx="174">
                  <c:v>32.855000000000004</c:v>
                </c:pt>
                <c:pt idx="175">
                  <c:v>32.958000000000006</c:v>
                </c:pt>
                <c:pt idx="176">
                  <c:v>33.059000000000005</c:v>
                </c:pt>
                <c:pt idx="177">
                  <c:v>33.160000000000004</c:v>
                </c:pt>
                <c:pt idx="178">
                  <c:v>33.260999999999996</c:v>
                </c:pt>
                <c:pt idx="179">
                  <c:v>33.361999999999995</c:v>
                </c:pt>
                <c:pt idx="180">
                  <c:v>33.463000000000001</c:v>
                </c:pt>
                <c:pt idx="181">
                  <c:v>33.562999999999995</c:v>
                </c:pt>
                <c:pt idx="182">
                  <c:v>33.662999999999997</c:v>
                </c:pt>
                <c:pt idx="183">
                  <c:v>33.763999999999996</c:v>
                </c:pt>
                <c:pt idx="184">
                  <c:v>33.863999999999997</c:v>
                </c:pt>
                <c:pt idx="185">
                  <c:v>33.963999999999992</c:v>
                </c:pt>
                <c:pt idx="186">
                  <c:v>34.064000000000007</c:v>
                </c:pt>
                <c:pt idx="187">
                  <c:v>34.164000000000001</c:v>
                </c:pt>
                <c:pt idx="188">
                  <c:v>34.265000000000001</c:v>
                </c:pt>
                <c:pt idx="189">
                  <c:v>34.365000000000002</c:v>
                </c:pt>
                <c:pt idx="190">
                  <c:v>34.464999999999996</c:v>
                </c:pt>
                <c:pt idx="191">
                  <c:v>34.564999999999991</c:v>
                </c:pt>
                <c:pt idx="192">
                  <c:v>34.665000000000006</c:v>
                </c:pt>
                <c:pt idx="193">
                  <c:v>34.766000000000005</c:v>
                </c:pt>
                <c:pt idx="194">
                  <c:v>34.863999999999997</c:v>
                </c:pt>
                <c:pt idx="195">
                  <c:v>34.960999999999999</c:v>
                </c:pt>
                <c:pt idx="196">
                  <c:v>35.056999999999995</c:v>
                </c:pt>
                <c:pt idx="197">
                  <c:v>35.152999999999992</c:v>
                </c:pt>
                <c:pt idx="198">
                  <c:v>35.249999999999993</c:v>
                </c:pt>
                <c:pt idx="199">
                  <c:v>35.347999999999999</c:v>
                </c:pt>
                <c:pt idx="200">
                  <c:v>35.445999999999991</c:v>
                </c:pt>
                <c:pt idx="201">
                  <c:v>35.546000000000006</c:v>
                </c:pt>
                <c:pt idx="202">
                  <c:v>35.643999999999998</c:v>
                </c:pt>
                <c:pt idx="203">
                  <c:v>35.742000000000004</c:v>
                </c:pt>
                <c:pt idx="204">
                  <c:v>35.839999999999996</c:v>
                </c:pt>
                <c:pt idx="205">
                  <c:v>35.939000000000007</c:v>
                </c:pt>
                <c:pt idx="206">
                  <c:v>36.036999999999999</c:v>
                </c:pt>
                <c:pt idx="207">
                  <c:v>36.136000000000003</c:v>
                </c:pt>
                <c:pt idx="208">
                  <c:v>36.233999999999995</c:v>
                </c:pt>
                <c:pt idx="209">
                  <c:v>36.330999999999996</c:v>
                </c:pt>
                <c:pt idx="210">
                  <c:v>36.429000000000009</c:v>
                </c:pt>
                <c:pt idx="211">
                  <c:v>36.525999999999996</c:v>
                </c:pt>
                <c:pt idx="212">
                  <c:v>36.624999999999993</c:v>
                </c:pt>
                <c:pt idx="213">
                  <c:v>36.722000000000001</c:v>
                </c:pt>
                <c:pt idx="214">
                  <c:v>36.82</c:v>
                </c:pt>
                <c:pt idx="215">
                  <c:v>36.917000000000002</c:v>
                </c:pt>
                <c:pt idx="216">
                  <c:v>37.015999999999998</c:v>
                </c:pt>
                <c:pt idx="217">
                  <c:v>37.113000000000007</c:v>
                </c:pt>
                <c:pt idx="218">
                  <c:v>37.209999999999994</c:v>
                </c:pt>
                <c:pt idx="219">
                  <c:v>37.309000000000005</c:v>
                </c:pt>
                <c:pt idx="220">
                  <c:v>37.405999999999999</c:v>
                </c:pt>
                <c:pt idx="221">
                  <c:v>37.503999999999998</c:v>
                </c:pt>
                <c:pt idx="222">
                  <c:v>37.602000000000004</c:v>
                </c:pt>
                <c:pt idx="223">
                  <c:v>37.702999999999996</c:v>
                </c:pt>
                <c:pt idx="224">
                  <c:v>37.802999999999997</c:v>
                </c:pt>
                <c:pt idx="225">
                  <c:v>37.903999999999996</c:v>
                </c:pt>
                <c:pt idx="226">
                  <c:v>38.005000000000003</c:v>
                </c:pt>
                <c:pt idx="227">
                  <c:v>38.103999999999999</c:v>
                </c:pt>
                <c:pt idx="228">
                  <c:v>38.202000000000005</c:v>
                </c:pt>
                <c:pt idx="229">
                  <c:v>38.301000000000009</c:v>
                </c:pt>
                <c:pt idx="230">
                  <c:v>38.399000000000001</c:v>
                </c:pt>
                <c:pt idx="231">
                  <c:v>38.497000000000007</c:v>
                </c:pt>
                <c:pt idx="232">
                  <c:v>38.594999999999999</c:v>
                </c:pt>
                <c:pt idx="233">
                  <c:v>38.692000000000007</c:v>
                </c:pt>
                <c:pt idx="234">
                  <c:v>38.789000000000001</c:v>
                </c:pt>
                <c:pt idx="235">
                  <c:v>38.887</c:v>
                </c:pt>
                <c:pt idx="236">
                  <c:v>38.984000000000002</c:v>
                </c:pt>
                <c:pt idx="237">
                  <c:v>39.077999999999996</c:v>
                </c:pt>
                <c:pt idx="238">
                  <c:v>39.171999999999997</c:v>
                </c:pt>
                <c:pt idx="239">
                  <c:v>39.265999999999998</c:v>
                </c:pt>
                <c:pt idx="240">
                  <c:v>39.360000000000007</c:v>
                </c:pt>
                <c:pt idx="241">
                  <c:v>39.452999999999996</c:v>
                </c:pt>
                <c:pt idx="242">
                  <c:v>39.546999999999997</c:v>
                </c:pt>
                <c:pt idx="243">
                  <c:v>39.638999999999996</c:v>
                </c:pt>
                <c:pt idx="244">
                  <c:v>39.732000000000006</c:v>
                </c:pt>
                <c:pt idx="245">
                  <c:v>39.825000000000003</c:v>
                </c:pt>
                <c:pt idx="246">
                  <c:v>39.919000000000004</c:v>
                </c:pt>
                <c:pt idx="247">
                  <c:v>40.015000000000001</c:v>
                </c:pt>
                <c:pt idx="248">
                  <c:v>40.110999999999997</c:v>
                </c:pt>
                <c:pt idx="249">
                  <c:v>40.206000000000003</c:v>
                </c:pt>
                <c:pt idx="250">
                  <c:v>40.302</c:v>
                </c:pt>
                <c:pt idx="251">
                  <c:v>40.395999999999994</c:v>
                </c:pt>
                <c:pt idx="252">
                  <c:v>40.489000000000004</c:v>
                </c:pt>
                <c:pt idx="253">
                  <c:v>40.582000000000001</c:v>
                </c:pt>
                <c:pt idx="254">
                  <c:v>40.674999999999997</c:v>
                </c:pt>
                <c:pt idx="255">
                  <c:v>40.769000000000005</c:v>
                </c:pt>
                <c:pt idx="256">
                  <c:v>40.859000000000002</c:v>
                </c:pt>
                <c:pt idx="257">
                  <c:v>40.948999999999991</c:v>
                </c:pt>
                <c:pt idx="258">
                  <c:v>41.037999999999997</c:v>
                </c:pt>
                <c:pt idx="259">
                  <c:v>41.128</c:v>
                </c:pt>
                <c:pt idx="260">
                  <c:v>41.217999999999996</c:v>
                </c:pt>
                <c:pt idx="261">
                  <c:v>41.308999999999997</c:v>
                </c:pt>
                <c:pt idx="262">
                  <c:v>41.403000000000006</c:v>
                </c:pt>
                <c:pt idx="263">
                  <c:v>41.494999999999997</c:v>
                </c:pt>
                <c:pt idx="264">
                  <c:v>41.586999999999996</c:v>
                </c:pt>
                <c:pt idx="265">
                  <c:v>41.679000000000002</c:v>
                </c:pt>
                <c:pt idx="266">
                  <c:v>41.766999999999996</c:v>
                </c:pt>
                <c:pt idx="267">
                  <c:v>41.853999999999992</c:v>
                </c:pt>
                <c:pt idx="268">
                  <c:v>41.94100000000001</c:v>
                </c:pt>
                <c:pt idx="269">
                  <c:v>42.028000000000006</c:v>
                </c:pt>
                <c:pt idx="270">
                  <c:v>42.115000000000002</c:v>
                </c:pt>
                <c:pt idx="271">
                  <c:v>42.202000000000005</c:v>
                </c:pt>
                <c:pt idx="272">
                  <c:v>42.287999999999997</c:v>
                </c:pt>
                <c:pt idx="273">
                  <c:v>42.375999999999998</c:v>
                </c:pt>
                <c:pt idx="274">
                  <c:v>42.46200000000001</c:v>
                </c:pt>
                <c:pt idx="275">
                  <c:v>42.548000000000002</c:v>
                </c:pt>
                <c:pt idx="276">
                  <c:v>42.630999999999993</c:v>
                </c:pt>
                <c:pt idx="277">
                  <c:v>42.714000000000006</c:v>
                </c:pt>
                <c:pt idx="278">
                  <c:v>42.798000000000002</c:v>
                </c:pt>
                <c:pt idx="279">
                  <c:v>42.881</c:v>
                </c:pt>
                <c:pt idx="280">
                  <c:v>42.963999999999999</c:v>
                </c:pt>
                <c:pt idx="281">
                  <c:v>43.051000000000002</c:v>
                </c:pt>
                <c:pt idx="282">
                  <c:v>43.137</c:v>
                </c:pt>
                <c:pt idx="283">
                  <c:v>43.224000000000004</c:v>
                </c:pt>
                <c:pt idx="284">
                  <c:v>43.311000000000007</c:v>
                </c:pt>
                <c:pt idx="285">
                  <c:v>43.397000000000006</c:v>
                </c:pt>
                <c:pt idx="286">
                  <c:v>43.480000000000004</c:v>
                </c:pt>
                <c:pt idx="287">
                  <c:v>43.563999999999993</c:v>
                </c:pt>
                <c:pt idx="288">
                  <c:v>43.646999999999991</c:v>
                </c:pt>
                <c:pt idx="289">
                  <c:v>43.72999999999999</c:v>
                </c:pt>
                <c:pt idx="290">
                  <c:v>43.813999999999993</c:v>
                </c:pt>
                <c:pt idx="291">
                  <c:v>43.896999999999991</c:v>
                </c:pt>
                <c:pt idx="292">
                  <c:v>43.981000000000009</c:v>
                </c:pt>
                <c:pt idx="293">
                  <c:v>44.063999999999993</c:v>
                </c:pt>
                <c:pt idx="294">
                  <c:v>44.14800000000001</c:v>
                </c:pt>
                <c:pt idx="295">
                  <c:v>44.230999999999995</c:v>
                </c:pt>
                <c:pt idx="296">
                  <c:v>44.314000000000007</c:v>
                </c:pt>
                <c:pt idx="297">
                  <c:v>44.396999999999991</c:v>
                </c:pt>
                <c:pt idx="298">
                  <c:v>44.480000000000004</c:v>
                </c:pt>
                <c:pt idx="299">
                  <c:v>44.563000000000002</c:v>
                </c:pt>
                <c:pt idx="300">
                  <c:v>44.64500000000001</c:v>
                </c:pt>
                <c:pt idx="301">
                  <c:v>44.728999999999999</c:v>
                </c:pt>
                <c:pt idx="302">
                  <c:v>44.812999999999988</c:v>
                </c:pt>
                <c:pt idx="303">
                  <c:v>44.896000000000001</c:v>
                </c:pt>
                <c:pt idx="304">
                  <c:v>44.978999999999999</c:v>
                </c:pt>
                <c:pt idx="305">
                  <c:v>45.063000000000002</c:v>
                </c:pt>
                <c:pt idx="306">
                  <c:v>45.147999999999996</c:v>
                </c:pt>
                <c:pt idx="307">
                  <c:v>45.234000000000009</c:v>
                </c:pt>
                <c:pt idx="308">
                  <c:v>45.318999999999988</c:v>
                </c:pt>
                <c:pt idx="309">
                  <c:v>45.404000000000011</c:v>
                </c:pt>
                <c:pt idx="310">
                  <c:v>45.489999999999995</c:v>
                </c:pt>
                <c:pt idx="311">
                  <c:v>45.573999999999998</c:v>
                </c:pt>
                <c:pt idx="312">
                  <c:v>45.656000000000006</c:v>
                </c:pt>
                <c:pt idx="313">
                  <c:v>45.73899999999999</c:v>
                </c:pt>
                <c:pt idx="314">
                  <c:v>45.822000000000003</c:v>
                </c:pt>
                <c:pt idx="315">
                  <c:v>45.905000000000001</c:v>
                </c:pt>
                <c:pt idx="316">
                  <c:v>45.991</c:v>
                </c:pt>
                <c:pt idx="317">
                  <c:v>46.08</c:v>
                </c:pt>
                <c:pt idx="318">
                  <c:v>46.168000000000006</c:v>
                </c:pt>
                <c:pt idx="319">
                  <c:v>46.254999999999995</c:v>
                </c:pt>
                <c:pt idx="320">
                  <c:v>46.342999999999989</c:v>
                </c:pt>
                <c:pt idx="321">
                  <c:v>46.429999999999993</c:v>
                </c:pt>
                <c:pt idx="322">
                  <c:v>46.515000000000001</c:v>
                </c:pt>
                <c:pt idx="323">
                  <c:v>46.599999999999994</c:v>
                </c:pt>
                <c:pt idx="324">
                  <c:v>46.685000000000002</c:v>
                </c:pt>
                <c:pt idx="325">
                  <c:v>46.769000000000005</c:v>
                </c:pt>
                <c:pt idx="326">
                  <c:v>46.855000000000004</c:v>
                </c:pt>
                <c:pt idx="327">
                  <c:v>46.943000000000012</c:v>
                </c:pt>
                <c:pt idx="328">
                  <c:v>47.031000000000006</c:v>
                </c:pt>
                <c:pt idx="329">
                  <c:v>47.120000000000005</c:v>
                </c:pt>
                <c:pt idx="330">
                  <c:v>47.207000000000008</c:v>
                </c:pt>
                <c:pt idx="331">
                  <c:v>47.296000000000006</c:v>
                </c:pt>
                <c:pt idx="332">
                  <c:v>47.38300000000001</c:v>
                </c:pt>
                <c:pt idx="333">
                  <c:v>47.471999999999994</c:v>
                </c:pt>
                <c:pt idx="334">
                  <c:v>47.559000000000012</c:v>
                </c:pt>
                <c:pt idx="335">
                  <c:v>47.647999999999996</c:v>
                </c:pt>
                <c:pt idx="336">
                  <c:v>47.736000000000004</c:v>
                </c:pt>
                <c:pt idx="337">
                  <c:v>47.826000000000008</c:v>
                </c:pt>
                <c:pt idx="338">
                  <c:v>47.915000000000006</c:v>
                </c:pt>
                <c:pt idx="339">
                  <c:v>48.006</c:v>
                </c:pt>
                <c:pt idx="340">
                  <c:v>48.096000000000004</c:v>
                </c:pt>
                <c:pt idx="341">
                  <c:v>48.185000000000002</c:v>
                </c:pt>
                <c:pt idx="342">
                  <c:v>48.277000000000001</c:v>
                </c:pt>
                <c:pt idx="343">
                  <c:v>48.367000000000004</c:v>
                </c:pt>
                <c:pt idx="344">
                  <c:v>48.459000000000003</c:v>
                </c:pt>
                <c:pt idx="345">
                  <c:v>48.55</c:v>
                </c:pt>
                <c:pt idx="346">
                  <c:v>48.641999999999996</c:v>
                </c:pt>
                <c:pt idx="347">
                  <c:v>48.731999999999999</c:v>
                </c:pt>
                <c:pt idx="348">
                  <c:v>48.822000000000003</c:v>
                </c:pt>
                <c:pt idx="349">
                  <c:v>48.912999999999997</c:v>
                </c:pt>
                <c:pt idx="350">
                  <c:v>49.004000000000005</c:v>
                </c:pt>
                <c:pt idx="351">
                  <c:v>49.094000000000008</c:v>
                </c:pt>
                <c:pt idx="352">
                  <c:v>49.189000000000007</c:v>
                </c:pt>
                <c:pt idx="353">
                  <c:v>49.286000000000001</c:v>
                </c:pt>
                <c:pt idx="354">
                  <c:v>49.382999999999996</c:v>
                </c:pt>
                <c:pt idx="355">
                  <c:v>49.480999999999995</c:v>
                </c:pt>
                <c:pt idx="356">
                  <c:v>49.579000000000008</c:v>
                </c:pt>
                <c:pt idx="357">
                  <c:v>49.673000000000002</c:v>
                </c:pt>
                <c:pt idx="358">
                  <c:v>49.766999999999996</c:v>
                </c:pt>
                <c:pt idx="359">
                  <c:v>49.86</c:v>
                </c:pt>
                <c:pt idx="360">
                  <c:v>49.953999999999994</c:v>
                </c:pt>
                <c:pt idx="361">
                  <c:v>50.048000000000002</c:v>
                </c:pt>
                <c:pt idx="362">
                  <c:v>50.143000000000001</c:v>
                </c:pt>
                <c:pt idx="363">
                  <c:v>50.241</c:v>
                </c:pt>
                <c:pt idx="364">
                  <c:v>50.337000000000003</c:v>
                </c:pt>
                <c:pt idx="365">
                  <c:v>50.432999999999993</c:v>
                </c:pt>
                <c:pt idx="366">
                  <c:v>50.529000000000011</c:v>
                </c:pt>
                <c:pt idx="367">
                  <c:v>50.623999999999995</c:v>
                </c:pt>
                <c:pt idx="368">
                  <c:v>50.716999999999999</c:v>
                </c:pt>
                <c:pt idx="369">
                  <c:v>50.811000000000007</c:v>
                </c:pt>
                <c:pt idx="370">
                  <c:v>50.905000000000001</c:v>
                </c:pt>
                <c:pt idx="371">
                  <c:v>50.998999999999995</c:v>
                </c:pt>
                <c:pt idx="372">
                  <c:v>51.088999999999999</c:v>
                </c:pt>
                <c:pt idx="373">
                  <c:v>51.177000000000007</c:v>
                </c:pt>
                <c:pt idx="374">
                  <c:v>51.263999999999996</c:v>
                </c:pt>
                <c:pt idx="375">
                  <c:v>51.352000000000004</c:v>
                </c:pt>
                <c:pt idx="376">
                  <c:v>51.440999999999988</c:v>
                </c:pt>
                <c:pt idx="377">
                  <c:v>51.528000000000006</c:v>
                </c:pt>
                <c:pt idx="378">
                  <c:v>51.613</c:v>
                </c:pt>
                <c:pt idx="379">
                  <c:v>51.698999999999998</c:v>
                </c:pt>
                <c:pt idx="380">
                  <c:v>51.784999999999997</c:v>
                </c:pt>
                <c:pt idx="381">
                  <c:v>51.870999999999995</c:v>
                </c:pt>
                <c:pt idx="382">
                  <c:v>51.953999999999994</c:v>
                </c:pt>
                <c:pt idx="383">
                  <c:v>52.031000000000006</c:v>
                </c:pt>
                <c:pt idx="384">
                  <c:v>52.109000000000009</c:v>
                </c:pt>
                <c:pt idx="385">
                  <c:v>52.185000000000016</c:v>
                </c:pt>
                <c:pt idx="386">
                  <c:v>52.261999999999986</c:v>
                </c:pt>
                <c:pt idx="387">
                  <c:v>52.338000000000008</c:v>
                </c:pt>
                <c:pt idx="388">
                  <c:v>52.41</c:v>
                </c:pt>
                <c:pt idx="389">
                  <c:v>52.483000000000004</c:v>
                </c:pt>
                <c:pt idx="390">
                  <c:v>52.555000000000021</c:v>
                </c:pt>
                <c:pt idx="391">
                  <c:v>52.626999999999995</c:v>
                </c:pt>
                <c:pt idx="392">
                  <c:v>52.698000000000008</c:v>
                </c:pt>
                <c:pt idx="393">
                  <c:v>52.762000000000015</c:v>
                </c:pt>
                <c:pt idx="394">
                  <c:v>52.826000000000008</c:v>
                </c:pt>
                <c:pt idx="395">
                  <c:v>52.890999999999991</c:v>
                </c:pt>
                <c:pt idx="396">
                  <c:v>52.954999999999998</c:v>
                </c:pt>
                <c:pt idx="397">
                  <c:v>53.018000000000001</c:v>
                </c:pt>
                <c:pt idx="398">
                  <c:v>53.074999999999989</c:v>
                </c:pt>
                <c:pt idx="399">
                  <c:v>53.131999999999991</c:v>
                </c:pt>
                <c:pt idx="400">
                  <c:v>53.188999999999993</c:v>
                </c:pt>
                <c:pt idx="401">
                  <c:v>53.244000000000014</c:v>
                </c:pt>
                <c:pt idx="402">
                  <c:v>53.325000000000017</c:v>
                </c:pt>
                <c:pt idx="403">
                  <c:v>53.424999999999983</c:v>
                </c:pt>
                <c:pt idx="404">
                  <c:v>53.523999999999987</c:v>
                </c:pt>
                <c:pt idx="405">
                  <c:v>53.623999999999981</c:v>
                </c:pt>
                <c:pt idx="406">
                  <c:v>53.723000000000013</c:v>
                </c:pt>
                <c:pt idx="407">
                  <c:v>53.823000000000008</c:v>
                </c:pt>
                <c:pt idx="408">
                  <c:v>53.923000000000016</c:v>
                </c:pt>
                <c:pt idx="409">
                  <c:v>54.022000000000006</c:v>
                </c:pt>
                <c:pt idx="410">
                  <c:v>54.122</c:v>
                </c:pt>
                <c:pt idx="411">
                  <c:v>54.221000000000004</c:v>
                </c:pt>
                <c:pt idx="412">
                  <c:v>54.320999999999998</c:v>
                </c:pt>
                <c:pt idx="413">
                  <c:v>54.42</c:v>
                </c:pt>
                <c:pt idx="414">
                  <c:v>54.519999999999996</c:v>
                </c:pt>
                <c:pt idx="415">
                  <c:v>54.61999999999999</c:v>
                </c:pt>
                <c:pt idx="416">
                  <c:v>54.72</c:v>
                </c:pt>
                <c:pt idx="417">
                  <c:v>54.819999999999979</c:v>
                </c:pt>
                <c:pt idx="418">
                  <c:v>54.921000000000006</c:v>
                </c:pt>
                <c:pt idx="419">
                  <c:v>55.019999999999996</c:v>
                </c:pt>
                <c:pt idx="420">
                  <c:v>55.11999999999999</c:v>
                </c:pt>
                <c:pt idx="421">
                  <c:v>55.221000000000018</c:v>
                </c:pt>
                <c:pt idx="422">
                  <c:v>55.320000000000007</c:v>
                </c:pt>
                <c:pt idx="423">
                  <c:v>55.419999999999987</c:v>
                </c:pt>
                <c:pt idx="424">
                  <c:v>55.520999999999987</c:v>
                </c:pt>
                <c:pt idx="425">
                  <c:v>55.620000000000005</c:v>
                </c:pt>
                <c:pt idx="426">
                  <c:v>55.721000000000004</c:v>
                </c:pt>
                <c:pt idx="427">
                  <c:v>55.820999999999984</c:v>
                </c:pt>
                <c:pt idx="428">
                  <c:v>55.921000000000006</c:v>
                </c:pt>
                <c:pt idx="429">
                  <c:v>56.021999999999991</c:v>
                </c:pt>
                <c:pt idx="430">
                  <c:v>56.122</c:v>
                </c:pt>
                <c:pt idx="431">
                  <c:v>56.223000000000013</c:v>
                </c:pt>
                <c:pt idx="432">
                  <c:v>56.322999999999993</c:v>
                </c:pt>
                <c:pt idx="433">
                  <c:v>56.423000000000002</c:v>
                </c:pt>
                <c:pt idx="434">
                  <c:v>56.524000000000015</c:v>
                </c:pt>
                <c:pt idx="435">
                  <c:v>56.623999999999995</c:v>
                </c:pt>
                <c:pt idx="436">
                  <c:v>56.724999999999994</c:v>
                </c:pt>
                <c:pt idx="437">
                  <c:v>56.825000000000003</c:v>
                </c:pt>
                <c:pt idx="438">
                  <c:v>56.925999999999988</c:v>
                </c:pt>
                <c:pt idx="439">
                  <c:v>57.027000000000001</c:v>
                </c:pt>
                <c:pt idx="440">
                  <c:v>57.128</c:v>
                </c:pt>
                <c:pt idx="441">
                  <c:v>57.227999999999994</c:v>
                </c:pt>
                <c:pt idx="442">
                  <c:v>57.328999999999994</c:v>
                </c:pt>
                <c:pt idx="443">
                  <c:v>57.428999999999988</c:v>
                </c:pt>
                <c:pt idx="444">
                  <c:v>57.529999999999987</c:v>
                </c:pt>
                <c:pt idx="445">
                  <c:v>57.631000000000014</c:v>
                </c:pt>
                <c:pt idx="446">
                  <c:v>57.732000000000014</c:v>
                </c:pt>
                <c:pt idx="447">
                  <c:v>57.833000000000013</c:v>
                </c:pt>
                <c:pt idx="448">
                  <c:v>57.934000000000012</c:v>
                </c:pt>
                <c:pt idx="449">
                  <c:v>58.034999999999997</c:v>
                </c:pt>
                <c:pt idx="450">
                  <c:v>58.135999999999996</c:v>
                </c:pt>
                <c:pt idx="451">
                  <c:v>58.237000000000009</c:v>
                </c:pt>
                <c:pt idx="452">
                  <c:v>58.337999999999994</c:v>
                </c:pt>
                <c:pt idx="453">
                  <c:v>58.439000000000007</c:v>
                </c:pt>
                <c:pt idx="454">
                  <c:v>58.540000000000006</c:v>
                </c:pt>
                <c:pt idx="455">
                  <c:v>58.64100000000002</c:v>
                </c:pt>
                <c:pt idx="456">
                  <c:v>58.74199999999999</c:v>
                </c:pt>
                <c:pt idx="457">
                  <c:v>58.844000000000008</c:v>
                </c:pt>
                <c:pt idx="458">
                  <c:v>58.945000000000007</c:v>
                </c:pt>
                <c:pt idx="459">
                  <c:v>59.045999999999992</c:v>
                </c:pt>
                <c:pt idx="460">
                  <c:v>59.147999999999996</c:v>
                </c:pt>
                <c:pt idx="461">
                  <c:v>59.248999999999995</c:v>
                </c:pt>
                <c:pt idx="462">
                  <c:v>59.351000000000013</c:v>
                </c:pt>
                <c:pt idx="463">
                  <c:v>59.451999999999998</c:v>
                </c:pt>
                <c:pt idx="464">
                  <c:v>59.554000000000016</c:v>
                </c:pt>
                <c:pt idx="465">
                  <c:v>59.655000000000001</c:v>
                </c:pt>
                <c:pt idx="466">
                  <c:v>59.757000000000005</c:v>
                </c:pt>
                <c:pt idx="467">
                  <c:v>59.85799999999999</c:v>
                </c:pt>
                <c:pt idx="468">
                  <c:v>59.960000000000008</c:v>
                </c:pt>
                <c:pt idx="469">
                  <c:v>60.060999999999993</c:v>
                </c:pt>
                <c:pt idx="470">
                  <c:v>60.163000000000011</c:v>
                </c:pt>
                <c:pt idx="471">
                  <c:v>60.266999999999996</c:v>
                </c:pt>
                <c:pt idx="472">
                  <c:v>60.370999999999981</c:v>
                </c:pt>
                <c:pt idx="473">
                  <c:v>60.474000000000004</c:v>
                </c:pt>
                <c:pt idx="474">
                  <c:v>60.577999999999989</c:v>
                </c:pt>
                <c:pt idx="475">
                  <c:v>60.681999999999988</c:v>
                </c:pt>
                <c:pt idx="476">
                  <c:v>60.786000000000001</c:v>
                </c:pt>
                <c:pt idx="477">
                  <c:v>60.89</c:v>
                </c:pt>
                <c:pt idx="478">
                  <c:v>60.993999999999986</c:v>
                </c:pt>
                <c:pt idx="479">
                  <c:v>61.096999999999994</c:v>
                </c:pt>
                <c:pt idx="480">
                  <c:v>61.198999999999998</c:v>
                </c:pt>
                <c:pt idx="481">
                  <c:v>61.301000000000002</c:v>
                </c:pt>
                <c:pt idx="482">
                  <c:v>61.403999999999996</c:v>
                </c:pt>
                <c:pt idx="483">
                  <c:v>61.506</c:v>
                </c:pt>
                <c:pt idx="484">
                  <c:v>61.608999999999995</c:v>
                </c:pt>
                <c:pt idx="485">
                  <c:v>61.710999999999999</c:v>
                </c:pt>
                <c:pt idx="486">
                  <c:v>61.814000000000007</c:v>
                </c:pt>
                <c:pt idx="487">
                  <c:v>61.916000000000011</c:v>
                </c:pt>
                <c:pt idx="488">
                  <c:v>62.018000000000001</c:v>
                </c:pt>
                <c:pt idx="489">
                  <c:v>62.121000000000009</c:v>
                </c:pt>
                <c:pt idx="490">
                  <c:v>62.224000000000004</c:v>
                </c:pt>
                <c:pt idx="491">
                  <c:v>62.327000000000012</c:v>
                </c:pt>
                <c:pt idx="492">
                  <c:v>62.430000000000007</c:v>
                </c:pt>
                <c:pt idx="493">
                  <c:v>62.532999999999987</c:v>
                </c:pt>
                <c:pt idx="494">
                  <c:v>62.635999999999996</c:v>
                </c:pt>
                <c:pt idx="495">
                  <c:v>62.73899999999999</c:v>
                </c:pt>
                <c:pt idx="496">
                  <c:v>62.841999999999999</c:v>
                </c:pt>
                <c:pt idx="497">
                  <c:v>62.945999999999998</c:v>
                </c:pt>
                <c:pt idx="498">
                  <c:v>63.048999999999992</c:v>
                </c:pt>
                <c:pt idx="499">
                  <c:v>63.152000000000001</c:v>
                </c:pt>
                <c:pt idx="500">
                  <c:v>63.254999999999995</c:v>
                </c:pt>
                <c:pt idx="501">
                  <c:v>63.359000000000009</c:v>
                </c:pt>
                <c:pt idx="502">
                  <c:v>63.462999999999994</c:v>
                </c:pt>
                <c:pt idx="503">
                  <c:v>63.567000000000007</c:v>
                </c:pt>
                <c:pt idx="504">
                  <c:v>63.671000000000006</c:v>
                </c:pt>
                <c:pt idx="505">
                  <c:v>63.774999999999991</c:v>
                </c:pt>
                <c:pt idx="506">
                  <c:v>63.879000000000005</c:v>
                </c:pt>
                <c:pt idx="507">
                  <c:v>63.984000000000009</c:v>
                </c:pt>
                <c:pt idx="508">
                  <c:v>64.087999999999994</c:v>
                </c:pt>
                <c:pt idx="509">
                  <c:v>64.191999999999993</c:v>
                </c:pt>
                <c:pt idx="510">
                  <c:v>64.296000000000006</c:v>
                </c:pt>
                <c:pt idx="511">
                  <c:v>64.400999999999996</c:v>
                </c:pt>
                <c:pt idx="512">
                  <c:v>64.505999999999986</c:v>
                </c:pt>
                <c:pt idx="513">
                  <c:v>64.611000000000004</c:v>
                </c:pt>
                <c:pt idx="514">
                  <c:v>64.716999999999999</c:v>
                </c:pt>
                <c:pt idx="515">
                  <c:v>64.822000000000017</c:v>
                </c:pt>
                <c:pt idx="516">
                  <c:v>64.927000000000007</c:v>
                </c:pt>
                <c:pt idx="517">
                  <c:v>65.033000000000015</c:v>
                </c:pt>
                <c:pt idx="518">
                  <c:v>65.13900000000001</c:v>
                </c:pt>
                <c:pt idx="519">
                  <c:v>65.245000000000005</c:v>
                </c:pt>
                <c:pt idx="520">
                  <c:v>65.350999999999999</c:v>
                </c:pt>
                <c:pt idx="521">
                  <c:v>65.457999999999998</c:v>
                </c:pt>
                <c:pt idx="522">
                  <c:v>65.564999999999998</c:v>
                </c:pt>
                <c:pt idx="523">
                  <c:v>65.671999999999997</c:v>
                </c:pt>
                <c:pt idx="524">
                  <c:v>65.778999999999996</c:v>
                </c:pt>
                <c:pt idx="525">
                  <c:v>65.887</c:v>
                </c:pt>
                <c:pt idx="526">
                  <c:v>65.995999999999995</c:v>
                </c:pt>
                <c:pt idx="527">
                  <c:v>66.108999999999995</c:v>
                </c:pt>
                <c:pt idx="528">
                  <c:v>66.220999999999989</c:v>
                </c:pt>
                <c:pt idx="529">
                  <c:v>66.333999999999989</c:v>
                </c:pt>
                <c:pt idx="530">
                  <c:v>66.442999999999984</c:v>
                </c:pt>
                <c:pt idx="531">
                  <c:v>66.552999999999983</c:v>
                </c:pt>
                <c:pt idx="532">
                  <c:v>66.663999999999987</c:v>
                </c:pt>
                <c:pt idx="533">
                  <c:v>66.774000000000001</c:v>
                </c:pt>
                <c:pt idx="534">
                  <c:v>66.885999999999996</c:v>
                </c:pt>
                <c:pt idx="535">
                  <c:v>66.997</c:v>
                </c:pt>
                <c:pt idx="536">
                  <c:v>67.108999999999995</c:v>
                </c:pt>
                <c:pt idx="537">
                  <c:v>67.221999999999994</c:v>
                </c:pt>
                <c:pt idx="538">
                  <c:v>67.335000000000008</c:v>
                </c:pt>
                <c:pt idx="539">
                  <c:v>67.448999999999998</c:v>
                </c:pt>
                <c:pt idx="540">
                  <c:v>67.561999999999983</c:v>
                </c:pt>
                <c:pt idx="541">
                  <c:v>67.675000000000011</c:v>
                </c:pt>
                <c:pt idx="542">
                  <c:v>67.789000000000001</c:v>
                </c:pt>
                <c:pt idx="543">
                  <c:v>67.902999999999992</c:v>
                </c:pt>
                <c:pt idx="544">
                  <c:v>68.016999999999996</c:v>
                </c:pt>
                <c:pt idx="545">
                  <c:v>68.132000000000019</c:v>
                </c:pt>
                <c:pt idx="546">
                  <c:v>68.245999999999995</c:v>
                </c:pt>
                <c:pt idx="547">
                  <c:v>68.358000000000004</c:v>
                </c:pt>
                <c:pt idx="548">
                  <c:v>68.473000000000013</c:v>
                </c:pt>
                <c:pt idx="549">
                  <c:v>68.588000000000008</c:v>
                </c:pt>
                <c:pt idx="550">
                  <c:v>68.704000000000008</c:v>
                </c:pt>
                <c:pt idx="551">
                  <c:v>68.819000000000017</c:v>
                </c:pt>
                <c:pt idx="552">
                  <c:v>68.934999999999988</c:v>
                </c:pt>
                <c:pt idx="553">
                  <c:v>69.051000000000002</c:v>
                </c:pt>
                <c:pt idx="554">
                  <c:v>69.168999999999983</c:v>
                </c:pt>
                <c:pt idx="555">
                  <c:v>69.286999999999992</c:v>
                </c:pt>
              </c:numCache>
            </c:numRef>
          </c:yVal>
          <c:smooth val="1"/>
          <c:extLst>
            <c:ext xmlns:c16="http://schemas.microsoft.com/office/drawing/2014/chart" uri="{C3380CC4-5D6E-409C-BE32-E72D297353CC}">
              <c16:uniqueId val="{00000000-AA38-496A-83AA-20E796CF71DD}"/>
            </c:ext>
          </c:extLst>
        </c:ser>
        <c:ser>
          <c:idx val="1"/>
          <c:order val="1"/>
          <c:tx>
            <c:v>Power Run 2</c:v>
          </c:tx>
          <c:spPr>
            <a:ln w="19050" cap="rnd">
              <a:solidFill>
                <a:schemeClr val="accent6"/>
              </a:solidFill>
              <a:round/>
            </a:ln>
            <a:effectLst/>
          </c:spPr>
          <c:marker>
            <c:symbol val="circle"/>
            <c:size val="5"/>
            <c:spPr>
              <a:solidFill>
                <a:schemeClr val="accent6"/>
              </a:solidFill>
              <a:ln w="9525">
                <a:solidFill>
                  <a:schemeClr val="accent6"/>
                </a:solidFill>
              </a:ln>
              <a:effectLst/>
            </c:spPr>
          </c:marker>
          <c:yVal>
            <c:numRef>
              <c:f>'Run 2 map 2 smoke limiter'!$J$2:$J$563</c:f>
              <c:numCache>
                <c:formatCode>0.000</c:formatCode>
                <c:ptCount val="562"/>
                <c:pt idx="0">
                  <c:v>12.163000000000002</c:v>
                </c:pt>
                <c:pt idx="1">
                  <c:v>12.202999999999999</c:v>
                </c:pt>
                <c:pt idx="2">
                  <c:v>12.242999999999999</c:v>
                </c:pt>
                <c:pt idx="3">
                  <c:v>12.282999999999999</c:v>
                </c:pt>
                <c:pt idx="4">
                  <c:v>12.321999999999999</c:v>
                </c:pt>
                <c:pt idx="5">
                  <c:v>12.362</c:v>
                </c:pt>
                <c:pt idx="6">
                  <c:v>12.402000000000001</c:v>
                </c:pt>
                <c:pt idx="7">
                  <c:v>12.442</c:v>
                </c:pt>
                <c:pt idx="8">
                  <c:v>12.481</c:v>
                </c:pt>
                <c:pt idx="9">
                  <c:v>12.520999999999999</c:v>
                </c:pt>
                <c:pt idx="10">
                  <c:v>12.561000000000002</c:v>
                </c:pt>
                <c:pt idx="11">
                  <c:v>12.600000000000001</c:v>
                </c:pt>
                <c:pt idx="12">
                  <c:v>12.641000000000002</c:v>
                </c:pt>
                <c:pt idx="13">
                  <c:v>12.680000000000001</c:v>
                </c:pt>
                <c:pt idx="14">
                  <c:v>12.719999999999999</c:v>
                </c:pt>
                <c:pt idx="15">
                  <c:v>12.760000000000002</c:v>
                </c:pt>
                <c:pt idx="16">
                  <c:v>12.799000000000001</c:v>
                </c:pt>
                <c:pt idx="17">
                  <c:v>12.84</c:v>
                </c:pt>
                <c:pt idx="18">
                  <c:v>12.88</c:v>
                </c:pt>
                <c:pt idx="19">
                  <c:v>12.918999999999999</c:v>
                </c:pt>
                <c:pt idx="20">
                  <c:v>12.959</c:v>
                </c:pt>
                <c:pt idx="21">
                  <c:v>12.998000000000001</c:v>
                </c:pt>
                <c:pt idx="22">
                  <c:v>13.037999999999998</c:v>
                </c:pt>
                <c:pt idx="23">
                  <c:v>13.079000000000001</c:v>
                </c:pt>
                <c:pt idx="24">
                  <c:v>13.118000000000002</c:v>
                </c:pt>
                <c:pt idx="25">
                  <c:v>13.157999999999999</c:v>
                </c:pt>
                <c:pt idx="26">
                  <c:v>13.192000000000002</c:v>
                </c:pt>
                <c:pt idx="27">
                  <c:v>13.192</c:v>
                </c:pt>
                <c:pt idx="28">
                  <c:v>13.187000000000001</c:v>
                </c:pt>
                <c:pt idx="29">
                  <c:v>13.182</c:v>
                </c:pt>
                <c:pt idx="30">
                  <c:v>13.176</c:v>
                </c:pt>
                <c:pt idx="31">
                  <c:v>13.170999999999999</c:v>
                </c:pt>
                <c:pt idx="32">
                  <c:v>13.166</c:v>
                </c:pt>
                <c:pt idx="33">
                  <c:v>13.161000000000001</c:v>
                </c:pt>
                <c:pt idx="34">
                  <c:v>13.154999999999999</c:v>
                </c:pt>
                <c:pt idx="35">
                  <c:v>13.150000000000002</c:v>
                </c:pt>
                <c:pt idx="36">
                  <c:v>13.144</c:v>
                </c:pt>
                <c:pt idx="37">
                  <c:v>13.138999999999999</c:v>
                </c:pt>
                <c:pt idx="38">
                  <c:v>13.133000000000001</c:v>
                </c:pt>
                <c:pt idx="39">
                  <c:v>13.128</c:v>
                </c:pt>
                <c:pt idx="40">
                  <c:v>13.122</c:v>
                </c:pt>
                <c:pt idx="41">
                  <c:v>13.116999999999997</c:v>
                </c:pt>
                <c:pt idx="42">
                  <c:v>13.111000000000001</c:v>
                </c:pt>
                <c:pt idx="43">
                  <c:v>13.105</c:v>
                </c:pt>
                <c:pt idx="44">
                  <c:v>13.099999999999998</c:v>
                </c:pt>
                <c:pt idx="45">
                  <c:v>13.093000000000004</c:v>
                </c:pt>
                <c:pt idx="46">
                  <c:v>13.087</c:v>
                </c:pt>
                <c:pt idx="47">
                  <c:v>13.081</c:v>
                </c:pt>
                <c:pt idx="48">
                  <c:v>13.076000000000001</c:v>
                </c:pt>
                <c:pt idx="49">
                  <c:v>13.07</c:v>
                </c:pt>
                <c:pt idx="50">
                  <c:v>13.063000000000002</c:v>
                </c:pt>
                <c:pt idx="51">
                  <c:v>13.056999999999999</c:v>
                </c:pt>
                <c:pt idx="52">
                  <c:v>13.051999999999996</c:v>
                </c:pt>
                <c:pt idx="53">
                  <c:v>13.044999999999998</c:v>
                </c:pt>
                <c:pt idx="54">
                  <c:v>13.039000000000001</c:v>
                </c:pt>
                <c:pt idx="55">
                  <c:v>13.033000000000001</c:v>
                </c:pt>
                <c:pt idx="56">
                  <c:v>13.026999999999997</c:v>
                </c:pt>
                <c:pt idx="57">
                  <c:v>13.021000000000001</c:v>
                </c:pt>
                <c:pt idx="58">
                  <c:v>13.013999999999999</c:v>
                </c:pt>
                <c:pt idx="59">
                  <c:v>13.006999999999998</c:v>
                </c:pt>
                <c:pt idx="60">
                  <c:v>13.001000000000001</c:v>
                </c:pt>
                <c:pt idx="61">
                  <c:v>13.008999999999997</c:v>
                </c:pt>
                <c:pt idx="62">
                  <c:v>13.061999999999998</c:v>
                </c:pt>
                <c:pt idx="63">
                  <c:v>13.106000000000002</c:v>
                </c:pt>
                <c:pt idx="64">
                  <c:v>13.165999999999997</c:v>
                </c:pt>
                <c:pt idx="65">
                  <c:v>13.236999999999998</c:v>
                </c:pt>
                <c:pt idx="66">
                  <c:v>13.315000000000001</c:v>
                </c:pt>
                <c:pt idx="67">
                  <c:v>13.400000000000002</c:v>
                </c:pt>
                <c:pt idx="68">
                  <c:v>13.490000000000002</c:v>
                </c:pt>
                <c:pt idx="69">
                  <c:v>13.593</c:v>
                </c:pt>
                <c:pt idx="70">
                  <c:v>13.718</c:v>
                </c:pt>
                <c:pt idx="71">
                  <c:v>13.860999999999997</c:v>
                </c:pt>
                <c:pt idx="72">
                  <c:v>14.024000000000001</c:v>
                </c:pt>
                <c:pt idx="73">
                  <c:v>14.209</c:v>
                </c:pt>
                <c:pt idx="74">
                  <c:v>14.427999999999997</c:v>
                </c:pt>
                <c:pt idx="75">
                  <c:v>14.671000000000003</c:v>
                </c:pt>
                <c:pt idx="76">
                  <c:v>14.940000000000005</c:v>
                </c:pt>
                <c:pt idx="77">
                  <c:v>15.246000000000002</c:v>
                </c:pt>
                <c:pt idx="78">
                  <c:v>15.585999999999995</c:v>
                </c:pt>
                <c:pt idx="79">
                  <c:v>15.956000000000003</c:v>
                </c:pt>
                <c:pt idx="80">
                  <c:v>16.371999999999996</c:v>
                </c:pt>
                <c:pt idx="81">
                  <c:v>16.830000000000002</c:v>
                </c:pt>
                <c:pt idx="82">
                  <c:v>17.310999999999996</c:v>
                </c:pt>
                <c:pt idx="83">
                  <c:v>17.863</c:v>
                </c:pt>
                <c:pt idx="84">
                  <c:v>18.448</c:v>
                </c:pt>
                <c:pt idx="85">
                  <c:v>19.073</c:v>
                </c:pt>
                <c:pt idx="86">
                  <c:v>19.745000000000005</c:v>
                </c:pt>
                <c:pt idx="87">
                  <c:v>20.453000000000003</c:v>
                </c:pt>
                <c:pt idx="88">
                  <c:v>21.185000000000002</c:v>
                </c:pt>
                <c:pt idx="89">
                  <c:v>21.893000000000001</c:v>
                </c:pt>
                <c:pt idx="90">
                  <c:v>22.573999999999998</c:v>
                </c:pt>
                <c:pt idx="91">
                  <c:v>23.234999999999999</c:v>
                </c:pt>
                <c:pt idx="92">
                  <c:v>23.878999999999998</c:v>
                </c:pt>
                <c:pt idx="93">
                  <c:v>24.481999999999999</c:v>
                </c:pt>
                <c:pt idx="94">
                  <c:v>25.024000000000001</c:v>
                </c:pt>
                <c:pt idx="95">
                  <c:v>25.536999999999999</c:v>
                </c:pt>
                <c:pt idx="96">
                  <c:v>26.006999999999998</c:v>
                </c:pt>
                <c:pt idx="97">
                  <c:v>26.463999999999999</c:v>
                </c:pt>
                <c:pt idx="98">
                  <c:v>26.842999999999996</c:v>
                </c:pt>
                <c:pt idx="99">
                  <c:v>27.222000000000001</c:v>
                </c:pt>
                <c:pt idx="100">
                  <c:v>27.565000000000005</c:v>
                </c:pt>
                <c:pt idx="101">
                  <c:v>27.863</c:v>
                </c:pt>
                <c:pt idx="102">
                  <c:v>28.159000000000006</c:v>
                </c:pt>
                <c:pt idx="103">
                  <c:v>28.435000000000002</c:v>
                </c:pt>
                <c:pt idx="104">
                  <c:v>28.658000000000008</c:v>
                </c:pt>
                <c:pt idx="105">
                  <c:v>28.877000000000002</c:v>
                </c:pt>
                <c:pt idx="106">
                  <c:v>29.094999999999999</c:v>
                </c:pt>
                <c:pt idx="107">
                  <c:v>29.282000000000004</c:v>
                </c:pt>
                <c:pt idx="108">
                  <c:v>29.427999999999997</c:v>
                </c:pt>
                <c:pt idx="109">
                  <c:v>29.572000000000003</c:v>
                </c:pt>
                <c:pt idx="110">
                  <c:v>29.715999999999994</c:v>
                </c:pt>
                <c:pt idx="111">
                  <c:v>29.853999999999999</c:v>
                </c:pt>
                <c:pt idx="112">
                  <c:v>29.947999999999993</c:v>
                </c:pt>
                <c:pt idx="113">
                  <c:v>30.039000000000001</c:v>
                </c:pt>
                <c:pt idx="114">
                  <c:v>30.128999999999998</c:v>
                </c:pt>
                <c:pt idx="115">
                  <c:v>30.218000000000004</c:v>
                </c:pt>
                <c:pt idx="116">
                  <c:v>30.302</c:v>
                </c:pt>
                <c:pt idx="117">
                  <c:v>30.379999999999995</c:v>
                </c:pt>
                <c:pt idx="118">
                  <c:v>30.456999999999994</c:v>
                </c:pt>
                <c:pt idx="119">
                  <c:v>30.533000000000001</c:v>
                </c:pt>
                <c:pt idx="120">
                  <c:v>30.607000000000006</c:v>
                </c:pt>
                <c:pt idx="121">
                  <c:v>30.679999999999993</c:v>
                </c:pt>
                <c:pt idx="122">
                  <c:v>30.750000000000007</c:v>
                </c:pt>
                <c:pt idx="123">
                  <c:v>30.818000000000005</c:v>
                </c:pt>
                <c:pt idx="124">
                  <c:v>30.881000000000007</c:v>
                </c:pt>
                <c:pt idx="125">
                  <c:v>30.943999999999996</c:v>
                </c:pt>
                <c:pt idx="126">
                  <c:v>30.998000000000005</c:v>
                </c:pt>
                <c:pt idx="127">
                  <c:v>31.009</c:v>
                </c:pt>
                <c:pt idx="128">
                  <c:v>31.120999999999995</c:v>
                </c:pt>
                <c:pt idx="129">
                  <c:v>31.224000000000004</c:v>
                </c:pt>
                <c:pt idx="130">
                  <c:v>31.328000000000003</c:v>
                </c:pt>
                <c:pt idx="131">
                  <c:v>31.432000000000002</c:v>
                </c:pt>
                <c:pt idx="132">
                  <c:v>31.536999999999992</c:v>
                </c:pt>
                <c:pt idx="133">
                  <c:v>31.64</c:v>
                </c:pt>
                <c:pt idx="134">
                  <c:v>31.74199999999999</c:v>
                </c:pt>
                <c:pt idx="135">
                  <c:v>31.843000000000004</c:v>
                </c:pt>
                <c:pt idx="136">
                  <c:v>31.942000000000007</c:v>
                </c:pt>
                <c:pt idx="137">
                  <c:v>32.040999999999997</c:v>
                </c:pt>
                <c:pt idx="138">
                  <c:v>32.141000000000005</c:v>
                </c:pt>
                <c:pt idx="139">
                  <c:v>32.239000000000004</c:v>
                </c:pt>
                <c:pt idx="140">
                  <c:v>32.339000000000013</c:v>
                </c:pt>
                <c:pt idx="141">
                  <c:v>32.441000000000003</c:v>
                </c:pt>
                <c:pt idx="142">
                  <c:v>32.543999999999997</c:v>
                </c:pt>
                <c:pt idx="143">
                  <c:v>32.646999999999991</c:v>
                </c:pt>
                <c:pt idx="144">
                  <c:v>32.751000000000005</c:v>
                </c:pt>
                <c:pt idx="145">
                  <c:v>32.856999999999999</c:v>
                </c:pt>
                <c:pt idx="146">
                  <c:v>32.964999999999989</c:v>
                </c:pt>
                <c:pt idx="147">
                  <c:v>33.072000000000003</c:v>
                </c:pt>
                <c:pt idx="148">
                  <c:v>33.180000000000007</c:v>
                </c:pt>
                <c:pt idx="149">
                  <c:v>33.287999999999997</c:v>
                </c:pt>
                <c:pt idx="150">
                  <c:v>33.394999999999996</c:v>
                </c:pt>
                <c:pt idx="151">
                  <c:v>33.501999999999995</c:v>
                </c:pt>
                <c:pt idx="152">
                  <c:v>33.608999999999995</c:v>
                </c:pt>
                <c:pt idx="153">
                  <c:v>33.715000000000003</c:v>
                </c:pt>
                <c:pt idx="154">
                  <c:v>33.821000000000012</c:v>
                </c:pt>
                <c:pt idx="155">
                  <c:v>33.926999999999992</c:v>
                </c:pt>
                <c:pt idx="156">
                  <c:v>34.031000000000006</c:v>
                </c:pt>
                <c:pt idx="157">
                  <c:v>34.137</c:v>
                </c:pt>
                <c:pt idx="158">
                  <c:v>34.241</c:v>
                </c:pt>
                <c:pt idx="159">
                  <c:v>34.347999999999999</c:v>
                </c:pt>
                <c:pt idx="160">
                  <c:v>34.456999999999994</c:v>
                </c:pt>
                <c:pt idx="161">
                  <c:v>34.564999999999998</c:v>
                </c:pt>
                <c:pt idx="162">
                  <c:v>34.674000000000007</c:v>
                </c:pt>
                <c:pt idx="163">
                  <c:v>34.783000000000001</c:v>
                </c:pt>
                <c:pt idx="164">
                  <c:v>34.893000000000001</c:v>
                </c:pt>
                <c:pt idx="165">
                  <c:v>35.001999999999995</c:v>
                </c:pt>
                <c:pt idx="166">
                  <c:v>35.113</c:v>
                </c:pt>
                <c:pt idx="167">
                  <c:v>35.221999999999994</c:v>
                </c:pt>
                <c:pt idx="168">
                  <c:v>35.332999999999998</c:v>
                </c:pt>
                <c:pt idx="169">
                  <c:v>35.441999999999993</c:v>
                </c:pt>
                <c:pt idx="170">
                  <c:v>35.549999999999997</c:v>
                </c:pt>
                <c:pt idx="171">
                  <c:v>35.657000000000011</c:v>
                </c:pt>
                <c:pt idx="172">
                  <c:v>35.765000000000001</c:v>
                </c:pt>
                <c:pt idx="173">
                  <c:v>35.873000000000005</c:v>
                </c:pt>
                <c:pt idx="174">
                  <c:v>35.983999999999995</c:v>
                </c:pt>
                <c:pt idx="175">
                  <c:v>36.096999999999994</c:v>
                </c:pt>
                <c:pt idx="176">
                  <c:v>36.209999999999994</c:v>
                </c:pt>
                <c:pt idx="177">
                  <c:v>36.323999999999998</c:v>
                </c:pt>
                <c:pt idx="178">
                  <c:v>36.438000000000002</c:v>
                </c:pt>
                <c:pt idx="179">
                  <c:v>36.548000000000002</c:v>
                </c:pt>
                <c:pt idx="180">
                  <c:v>36.655000000000001</c:v>
                </c:pt>
                <c:pt idx="181">
                  <c:v>36.760999999999996</c:v>
                </c:pt>
                <c:pt idx="182">
                  <c:v>36.869</c:v>
                </c:pt>
                <c:pt idx="183">
                  <c:v>36.975000000000009</c:v>
                </c:pt>
                <c:pt idx="184">
                  <c:v>37.081999999999994</c:v>
                </c:pt>
                <c:pt idx="185">
                  <c:v>37.192999999999998</c:v>
                </c:pt>
                <c:pt idx="186">
                  <c:v>37.304000000000002</c:v>
                </c:pt>
                <c:pt idx="187">
                  <c:v>37.415999999999997</c:v>
                </c:pt>
                <c:pt idx="188">
                  <c:v>37.527000000000001</c:v>
                </c:pt>
                <c:pt idx="189">
                  <c:v>37.638000000000005</c:v>
                </c:pt>
                <c:pt idx="190">
                  <c:v>37.746000000000009</c:v>
                </c:pt>
                <c:pt idx="191">
                  <c:v>37.856000000000009</c:v>
                </c:pt>
                <c:pt idx="192">
                  <c:v>37.965000000000003</c:v>
                </c:pt>
                <c:pt idx="193">
                  <c:v>38.073000000000008</c:v>
                </c:pt>
                <c:pt idx="194">
                  <c:v>38.180999999999997</c:v>
                </c:pt>
                <c:pt idx="195">
                  <c:v>38.286000000000001</c:v>
                </c:pt>
                <c:pt idx="196">
                  <c:v>38.393000000000001</c:v>
                </c:pt>
                <c:pt idx="197">
                  <c:v>38.512999999999991</c:v>
                </c:pt>
                <c:pt idx="198">
                  <c:v>38.628</c:v>
                </c:pt>
                <c:pt idx="199">
                  <c:v>38.733999999999995</c:v>
                </c:pt>
                <c:pt idx="200">
                  <c:v>38.841999999999999</c:v>
                </c:pt>
                <c:pt idx="201">
                  <c:v>38.948999999999998</c:v>
                </c:pt>
                <c:pt idx="202">
                  <c:v>39.057000000000002</c:v>
                </c:pt>
                <c:pt idx="203">
                  <c:v>39.164999999999992</c:v>
                </c:pt>
                <c:pt idx="204">
                  <c:v>39.271999999999991</c:v>
                </c:pt>
                <c:pt idx="205">
                  <c:v>39.376999999999995</c:v>
                </c:pt>
                <c:pt idx="206">
                  <c:v>39.480999999999995</c:v>
                </c:pt>
                <c:pt idx="207">
                  <c:v>39.586000000000013</c:v>
                </c:pt>
                <c:pt idx="208">
                  <c:v>39.69</c:v>
                </c:pt>
                <c:pt idx="209">
                  <c:v>39.793999999999997</c:v>
                </c:pt>
                <c:pt idx="210">
                  <c:v>39.897000000000006</c:v>
                </c:pt>
                <c:pt idx="211">
                  <c:v>39.998999999999995</c:v>
                </c:pt>
                <c:pt idx="212">
                  <c:v>40.100999999999999</c:v>
                </c:pt>
                <c:pt idx="213">
                  <c:v>40.201999999999998</c:v>
                </c:pt>
                <c:pt idx="214">
                  <c:v>40.304000000000002</c:v>
                </c:pt>
                <c:pt idx="215">
                  <c:v>40.404000000000011</c:v>
                </c:pt>
                <c:pt idx="216">
                  <c:v>40.504000000000005</c:v>
                </c:pt>
                <c:pt idx="217">
                  <c:v>40.603000000000009</c:v>
                </c:pt>
                <c:pt idx="218">
                  <c:v>40.703999999999994</c:v>
                </c:pt>
                <c:pt idx="219">
                  <c:v>40.802999999999997</c:v>
                </c:pt>
                <c:pt idx="220">
                  <c:v>40.903999999999996</c:v>
                </c:pt>
                <c:pt idx="221">
                  <c:v>41.004999999999995</c:v>
                </c:pt>
                <c:pt idx="222">
                  <c:v>41.105000000000004</c:v>
                </c:pt>
                <c:pt idx="223">
                  <c:v>41.206999999999994</c:v>
                </c:pt>
                <c:pt idx="224">
                  <c:v>41.307999999999993</c:v>
                </c:pt>
                <c:pt idx="225">
                  <c:v>41.408000000000001</c:v>
                </c:pt>
                <c:pt idx="226">
                  <c:v>41.506</c:v>
                </c:pt>
                <c:pt idx="227">
                  <c:v>41.603999999999999</c:v>
                </c:pt>
                <c:pt idx="228">
                  <c:v>41.702000000000012</c:v>
                </c:pt>
                <c:pt idx="229">
                  <c:v>41.798999999999992</c:v>
                </c:pt>
                <c:pt idx="230">
                  <c:v>41.89800000000001</c:v>
                </c:pt>
                <c:pt idx="231">
                  <c:v>41.994</c:v>
                </c:pt>
                <c:pt idx="232">
                  <c:v>42.090999999999994</c:v>
                </c:pt>
                <c:pt idx="233">
                  <c:v>42.187999999999988</c:v>
                </c:pt>
                <c:pt idx="234">
                  <c:v>42.284999999999997</c:v>
                </c:pt>
                <c:pt idx="235">
                  <c:v>42.381</c:v>
                </c:pt>
                <c:pt idx="236">
                  <c:v>42.478999999999999</c:v>
                </c:pt>
                <c:pt idx="237">
                  <c:v>42.575000000000003</c:v>
                </c:pt>
                <c:pt idx="238">
                  <c:v>42.671999999999997</c:v>
                </c:pt>
                <c:pt idx="239">
                  <c:v>42.768000000000001</c:v>
                </c:pt>
                <c:pt idx="240">
                  <c:v>42.865000000000009</c:v>
                </c:pt>
                <c:pt idx="241">
                  <c:v>42.960000000000008</c:v>
                </c:pt>
                <c:pt idx="242">
                  <c:v>43.053000000000011</c:v>
                </c:pt>
                <c:pt idx="243">
                  <c:v>43.145999999999987</c:v>
                </c:pt>
                <c:pt idx="244">
                  <c:v>43.240000000000009</c:v>
                </c:pt>
                <c:pt idx="245">
                  <c:v>43.333000000000013</c:v>
                </c:pt>
                <c:pt idx="246">
                  <c:v>43.426999999999992</c:v>
                </c:pt>
                <c:pt idx="247">
                  <c:v>43.522000000000006</c:v>
                </c:pt>
                <c:pt idx="248">
                  <c:v>43.617999999999995</c:v>
                </c:pt>
                <c:pt idx="249">
                  <c:v>43.713999999999999</c:v>
                </c:pt>
                <c:pt idx="250">
                  <c:v>43.81</c:v>
                </c:pt>
                <c:pt idx="251">
                  <c:v>43.905000000000001</c:v>
                </c:pt>
                <c:pt idx="252">
                  <c:v>44.001999999999995</c:v>
                </c:pt>
                <c:pt idx="253">
                  <c:v>44.097999999999999</c:v>
                </c:pt>
                <c:pt idx="254">
                  <c:v>44.194000000000003</c:v>
                </c:pt>
                <c:pt idx="255">
                  <c:v>44.290000000000006</c:v>
                </c:pt>
                <c:pt idx="256">
                  <c:v>44.387</c:v>
                </c:pt>
                <c:pt idx="257">
                  <c:v>44.483000000000004</c:v>
                </c:pt>
                <c:pt idx="258">
                  <c:v>44.575999999999993</c:v>
                </c:pt>
                <c:pt idx="259">
                  <c:v>44.669999999999987</c:v>
                </c:pt>
                <c:pt idx="260">
                  <c:v>44.76400000000001</c:v>
                </c:pt>
                <c:pt idx="261">
                  <c:v>44.858000000000004</c:v>
                </c:pt>
                <c:pt idx="262">
                  <c:v>44.953000000000003</c:v>
                </c:pt>
                <c:pt idx="263">
                  <c:v>45.048999999999992</c:v>
                </c:pt>
                <c:pt idx="264">
                  <c:v>45.14500000000001</c:v>
                </c:pt>
                <c:pt idx="265">
                  <c:v>45.24199999999999</c:v>
                </c:pt>
                <c:pt idx="266">
                  <c:v>45.337999999999994</c:v>
                </c:pt>
                <c:pt idx="267">
                  <c:v>45.434999999999988</c:v>
                </c:pt>
                <c:pt idx="268">
                  <c:v>45.531000000000006</c:v>
                </c:pt>
                <c:pt idx="269">
                  <c:v>45.623000000000005</c:v>
                </c:pt>
                <c:pt idx="270">
                  <c:v>45.714999999999989</c:v>
                </c:pt>
                <c:pt idx="271">
                  <c:v>45.808000000000007</c:v>
                </c:pt>
                <c:pt idx="272">
                  <c:v>45.900000000000006</c:v>
                </c:pt>
                <c:pt idx="273">
                  <c:v>45.992999999999995</c:v>
                </c:pt>
                <c:pt idx="274">
                  <c:v>46.087999999999994</c:v>
                </c:pt>
                <c:pt idx="275">
                  <c:v>46.181999999999988</c:v>
                </c:pt>
                <c:pt idx="276">
                  <c:v>46.276999999999987</c:v>
                </c:pt>
                <c:pt idx="277">
                  <c:v>46.373000000000005</c:v>
                </c:pt>
                <c:pt idx="278">
                  <c:v>46.468999999999994</c:v>
                </c:pt>
                <c:pt idx="279">
                  <c:v>46.561999999999998</c:v>
                </c:pt>
                <c:pt idx="280">
                  <c:v>46.653000000000006</c:v>
                </c:pt>
                <c:pt idx="281">
                  <c:v>46.745000000000005</c:v>
                </c:pt>
                <c:pt idx="282">
                  <c:v>46.837000000000003</c:v>
                </c:pt>
                <c:pt idx="283">
                  <c:v>46.928999999999988</c:v>
                </c:pt>
                <c:pt idx="284">
                  <c:v>47.021000000000001</c:v>
                </c:pt>
                <c:pt idx="285">
                  <c:v>47.114000000000004</c:v>
                </c:pt>
                <c:pt idx="286">
                  <c:v>47.207999999999984</c:v>
                </c:pt>
                <c:pt idx="287">
                  <c:v>47.301999999999992</c:v>
                </c:pt>
                <c:pt idx="288">
                  <c:v>47.394999999999996</c:v>
                </c:pt>
                <c:pt idx="289">
                  <c:v>47.489999999999995</c:v>
                </c:pt>
                <c:pt idx="290">
                  <c:v>47.580999999999989</c:v>
                </c:pt>
                <c:pt idx="291">
                  <c:v>47.67</c:v>
                </c:pt>
                <c:pt idx="292">
                  <c:v>47.758999999999986</c:v>
                </c:pt>
                <c:pt idx="293">
                  <c:v>47.847999999999999</c:v>
                </c:pt>
                <c:pt idx="294">
                  <c:v>47.936000000000007</c:v>
                </c:pt>
                <c:pt idx="295">
                  <c:v>48.024999999999991</c:v>
                </c:pt>
                <c:pt idx="296">
                  <c:v>48.115999999999985</c:v>
                </c:pt>
                <c:pt idx="297">
                  <c:v>48.206999999999994</c:v>
                </c:pt>
                <c:pt idx="298">
                  <c:v>48.298000000000002</c:v>
                </c:pt>
                <c:pt idx="299">
                  <c:v>48.388000000000005</c:v>
                </c:pt>
                <c:pt idx="300">
                  <c:v>48.478999999999985</c:v>
                </c:pt>
                <c:pt idx="301">
                  <c:v>48.567999999999984</c:v>
                </c:pt>
                <c:pt idx="302">
                  <c:v>48.652999999999992</c:v>
                </c:pt>
                <c:pt idx="303">
                  <c:v>48.739999999999981</c:v>
                </c:pt>
                <c:pt idx="304">
                  <c:v>48.824999999999989</c:v>
                </c:pt>
                <c:pt idx="305">
                  <c:v>48.911000000000001</c:v>
                </c:pt>
                <c:pt idx="306">
                  <c:v>48.996999999999986</c:v>
                </c:pt>
                <c:pt idx="307">
                  <c:v>49.085999999999984</c:v>
                </c:pt>
                <c:pt idx="308">
                  <c:v>49.176999999999992</c:v>
                </c:pt>
                <c:pt idx="309">
                  <c:v>49.26700000000001</c:v>
                </c:pt>
                <c:pt idx="310">
                  <c:v>49.35799999999999</c:v>
                </c:pt>
                <c:pt idx="311">
                  <c:v>49.447999999999993</c:v>
                </c:pt>
                <c:pt idx="312">
                  <c:v>49.537000000000006</c:v>
                </c:pt>
                <c:pt idx="313">
                  <c:v>49.623999999999981</c:v>
                </c:pt>
                <c:pt idx="314">
                  <c:v>49.712000000000003</c:v>
                </c:pt>
                <c:pt idx="315">
                  <c:v>49.798000000000002</c:v>
                </c:pt>
                <c:pt idx="316">
                  <c:v>49.885000000000005</c:v>
                </c:pt>
                <c:pt idx="317">
                  <c:v>49.972000000000008</c:v>
                </c:pt>
                <c:pt idx="318">
                  <c:v>50.058999999999997</c:v>
                </c:pt>
                <c:pt idx="319">
                  <c:v>50.144999999999996</c:v>
                </c:pt>
                <c:pt idx="320">
                  <c:v>50.22999999999999</c:v>
                </c:pt>
                <c:pt idx="321">
                  <c:v>50.315999999999988</c:v>
                </c:pt>
                <c:pt idx="322">
                  <c:v>50.402000000000001</c:v>
                </c:pt>
                <c:pt idx="323">
                  <c:v>50.489000000000004</c:v>
                </c:pt>
                <c:pt idx="324">
                  <c:v>50.577999999999989</c:v>
                </c:pt>
                <c:pt idx="325">
                  <c:v>50.665999999999997</c:v>
                </c:pt>
                <c:pt idx="326">
                  <c:v>50.75500000000001</c:v>
                </c:pt>
                <c:pt idx="327">
                  <c:v>50.843000000000004</c:v>
                </c:pt>
                <c:pt idx="328">
                  <c:v>50.932000000000002</c:v>
                </c:pt>
                <c:pt idx="329">
                  <c:v>51.018000000000001</c:v>
                </c:pt>
                <c:pt idx="330">
                  <c:v>51.10499999999999</c:v>
                </c:pt>
                <c:pt idx="331">
                  <c:v>51.191000000000003</c:v>
                </c:pt>
                <c:pt idx="332">
                  <c:v>51.277000000000001</c:v>
                </c:pt>
                <c:pt idx="333">
                  <c:v>51.363</c:v>
                </c:pt>
                <c:pt idx="334">
                  <c:v>51.448999999999998</c:v>
                </c:pt>
                <c:pt idx="335">
                  <c:v>51.538000000000011</c:v>
                </c:pt>
                <c:pt idx="336">
                  <c:v>51.626999999999995</c:v>
                </c:pt>
                <c:pt idx="337">
                  <c:v>51.715000000000003</c:v>
                </c:pt>
                <c:pt idx="338">
                  <c:v>51.804999999999993</c:v>
                </c:pt>
                <c:pt idx="339">
                  <c:v>51.892999999999986</c:v>
                </c:pt>
                <c:pt idx="340">
                  <c:v>51.978999999999999</c:v>
                </c:pt>
                <c:pt idx="341">
                  <c:v>52.063000000000002</c:v>
                </c:pt>
                <c:pt idx="342">
                  <c:v>52.147000000000006</c:v>
                </c:pt>
                <c:pt idx="343">
                  <c:v>52.231000000000009</c:v>
                </c:pt>
                <c:pt idx="344">
                  <c:v>52.315000000000012</c:v>
                </c:pt>
                <c:pt idx="345">
                  <c:v>52.398999999999987</c:v>
                </c:pt>
                <c:pt idx="346">
                  <c:v>52.483000000000004</c:v>
                </c:pt>
                <c:pt idx="347">
                  <c:v>52.566999999999993</c:v>
                </c:pt>
                <c:pt idx="348">
                  <c:v>52.65100000000001</c:v>
                </c:pt>
                <c:pt idx="349">
                  <c:v>52.734999999999999</c:v>
                </c:pt>
                <c:pt idx="350">
                  <c:v>52.817999999999998</c:v>
                </c:pt>
                <c:pt idx="351">
                  <c:v>52.901999999999987</c:v>
                </c:pt>
                <c:pt idx="352">
                  <c:v>52.984999999999985</c:v>
                </c:pt>
                <c:pt idx="353">
                  <c:v>53.067999999999998</c:v>
                </c:pt>
                <c:pt idx="354">
                  <c:v>53.152000000000015</c:v>
                </c:pt>
                <c:pt idx="355">
                  <c:v>53.234999999999999</c:v>
                </c:pt>
                <c:pt idx="356">
                  <c:v>53.318000000000012</c:v>
                </c:pt>
                <c:pt idx="357">
                  <c:v>53.399000000000001</c:v>
                </c:pt>
                <c:pt idx="358">
                  <c:v>53.481000000000009</c:v>
                </c:pt>
                <c:pt idx="359">
                  <c:v>53.561999999999983</c:v>
                </c:pt>
                <c:pt idx="360">
                  <c:v>53.643000000000015</c:v>
                </c:pt>
                <c:pt idx="361">
                  <c:v>53.724000000000004</c:v>
                </c:pt>
                <c:pt idx="362">
                  <c:v>53.805000000000007</c:v>
                </c:pt>
                <c:pt idx="363">
                  <c:v>53.884999999999991</c:v>
                </c:pt>
                <c:pt idx="364">
                  <c:v>53.965000000000003</c:v>
                </c:pt>
                <c:pt idx="365">
                  <c:v>54.045000000000002</c:v>
                </c:pt>
                <c:pt idx="366">
                  <c:v>54.125000000000014</c:v>
                </c:pt>
                <c:pt idx="367">
                  <c:v>54.205999999999989</c:v>
                </c:pt>
                <c:pt idx="368">
                  <c:v>54.287000000000006</c:v>
                </c:pt>
                <c:pt idx="369">
                  <c:v>54.36699999999999</c:v>
                </c:pt>
                <c:pt idx="370">
                  <c:v>54.447000000000003</c:v>
                </c:pt>
                <c:pt idx="371">
                  <c:v>54.528999999999996</c:v>
                </c:pt>
                <c:pt idx="372">
                  <c:v>54.609000000000009</c:v>
                </c:pt>
                <c:pt idx="373">
                  <c:v>54.687999999999988</c:v>
                </c:pt>
                <c:pt idx="374">
                  <c:v>54.763999999999996</c:v>
                </c:pt>
                <c:pt idx="375">
                  <c:v>54.839000000000013</c:v>
                </c:pt>
                <c:pt idx="376">
                  <c:v>54.914999999999992</c:v>
                </c:pt>
                <c:pt idx="377">
                  <c:v>54.991000000000014</c:v>
                </c:pt>
                <c:pt idx="378">
                  <c:v>55.066000000000003</c:v>
                </c:pt>
                <c:pt idx="379">
                  <c:v>55.138000000000005</c:v>
                </c:pt>
                <c:pt idx="380">
                  <c:v>55.209000000000017</c:v>
                </c:pt>
                <c:pt idx="381">
                  <c:v>55.28</c:v>
                </c:pt>
                <c:pt idx="382">
                  <c:v>55.350999999999999</c:v>
                </c:pt>
                <c:pt idx="383">
                  <c:v>55.420999999999992</c:v>
                </c:pt>
                <c:pt idx="384">
                  <c:v>55.489999999999995</c:v>
                </c:pt>
                <c:pt idx="385">
                  <c:v>55.555999999999997</c:v>
                </c:pt>
                <c:pt idx="386">
                  <c:v>55.622000000000014</c:v>
                </c:pt>
                <c:pt idx="387">
                  <c:v>55.687000000000012</c:v>
                </c:pt>
                <c:pt idx="388">
                  <c:v>55.75200000000001</c:v>
                </c:pt>
                <c:pt idx="389">
                  <c:v>55.815999999999988</c:v>
                </c:pt>
                <c:pt idx="390">
                  <c:v>55.873999999999995</c:v>
                </c:pt>
                <c:pt idx="391">
                  <c:v>55.931000000000012</c:v>
                </c:pt>
                <c:pt idx="392">
                  <c:v>55.98899999999999</c:v>
                </c:pt>
                <c:pt idx="393">
                  <c:v>56.047000000000011</c:v>
                </c:pt>
                <c:pt idx="394">
                  <c:v>56.103999999999999</c:v>
                </c:pt>
                <c:pt idx="395">
                  <c:v>56.157999999999987</c:v>
                </c:pt>
                <c:pt idx="396">
                  <c:v>56.208999999999989</c:v>
                </c:pt>
                <c:pt idx="397">
                  <c:v>56.259999999999991</c:v>
                </c:pt>
                <c:pt idx="398">
                  <c:v>56.312000000000012</c:v>
                </c:pt>
                <c:pt idx="399">
                  <c:v>56.363000000000014</c:v>
                </c:pt>
                <c:pt idx="400">
                  <c:v>56.415999999999997</c:v>
                </c:pt>
                <c:pt idx="401">
                  <c:v>56.47699999999999</c:v>
                </c:pt>
                <c:pt idx="402">
                  <c:v>56.536000000000001</c:v>
                </c:pt>
                <c:pt idx="403">
                  <c:v>56.596999999999994</c:v>
                </c:pt>
                <c:pt idx="404">
                  <c:v>56.656999999999996</c:v>
                </c:pt>
                <c:pt idx="405">
                  <c:v>56.715000000000018</c:v>
                </c:pt>
                <c:pt idx="406">
                  <c:v>56.774000000000001</c:v>
                </c:pt>
                <c:pt idx="407">
                  <c:v>56.832999999999984</c:v>
                </c:pt>
                <c:pt idx="408">
                  <c:v>56.89</c:v>
                </c:pt>
                <c:pt idx="409">
                  <c:v>56.948000000000008</c:v>
                </c:pt>
                <c:pt idx="410">
                  <c:v>57.004999999999995</c:v>
                </c:pt>
                <c:pt idx="411">
                  <c:v>57.061000000000007</c:v>
                </c:pt>
                <c:pt idx="412">
                  <c:v>57.11699999999999</c:v>
                </c:pt>
                <c:pt idx="413">
                  <c:v>57.173000000000016</c:v>
                </c:pt>
                <c:pt idx="414">
                  <c:v>57.227999999999994</c:v>
                </c:pt>
                <c:pt idx="415">
                  <c:v>57.283000000000015</c:v>
                </c:pt>
                <c:pt idx="416">
                  <c:v>57.336999999999989</c:v>
                </c:pt>
                <c:pt idx="417">
                  <c:v>57.390999999999991</c:v>
                </c:pt>
                <c:pt idx="418">
                  <c:v>57.443999999999988</c:v>
                </c:pt>
                <c:pt idx="419">
                  <c:v>57.497000000000014</c:v>
                </c:pt>
                <c:pt idx="420">
                  <c:v>57.549000000000007</c:v>
                </c:pt>
                <c:pt idx="421">
                  <c:v>57.600999999999985</c:v>
                </c:pt>
                <c:pt idx="422">
                  <c:v>57.653000000000006</c:v>
                </c:pt>
                <c:pt idx="423">
                  <c:v>57.718999999999994</c:v>
                </c:pt>
                <c:pt idx="424">
                  <c:v>57.78</c:v>
                </c:pt>
                <c:pt idx="425">
                  <c:v>57.828999999999994</c:v>
                </c:pt>
                <c:pt idx="426">
                  <c:v>57.875999999999991</c:v>
                </c:pt>
                <c:pt idx="427">
                  <c:v>57.923000000000016</c:v>
                </c:pt>
                <c:pt idx="428">
                  <c:v>57.969000000000008</c:v>
                </c:pt>
                <c:pt idx="429">
                  <c:v>58.015000000000001</c:v>
                </c:pt>
                <c:pt idx="430">
                  <c:v>58.061000000000007</c:v>
                </c:pt>
                <c:pt idx="431">
                  <c:v>58.105000000000018</c:v>
                </c:pt>
                <c:pt idx="432">
                  <c:v>58.149000000000015</c:v>
                </c:pt>
                <c:pt idx="433">
                  <c:v>58.192000000000007</c:v>
                </c:pt>
                <c:pt idx="434">
                  <c:v>58.234999999999999</c:v>
                </c:pt>
                <c:pt idx="435">
                  <c:v>58.277000000000001</c:v>
                </c:pt>
                <c:pt idx="436">
                  <c:v>58.319000000000003</c:v>
                </c:pt>
                <c:pt idx="437">
                  <c:v>58.359000000000009</c:v>
                </c:pt>
                <c:pt idx="438">
                  <c:v>58.400000000000006</c:v>
                </c:pt>
                <c:pt idx="439">
                  <c:v>58.44</c:v>
                </c:pt>
                <c:pt idx="440">
                  <c:v>58.47999999999999</c:v>
                </c:pt>
                <c:pt idx="441">
                  <c:v>58.518999999999991</c:v>
                </c:pt>
                <c:pt idx="442">
                  <c:v>58.555999999999997</c:v>
                </c:pt>
                <c:pt idx="443">
                  <c:v>58.594000000000008</c:v>
                </c:pt>
                <c:pt idx="444">
                  <c:v>58.631</c:v>
                </c:pt>
                <c:pt idx="445">
                  <c:v>58.667000000000002</c:v>
                </c:pt>
                <c:pt idx="446">
                  <c:v>58.702000000000012</c:v>
                </c:pt>
                <c:pt idx="447">
                  <c:v>58.736000000000004</c:v>
                </c:pt>
                <c:pt idx="448">
                  <c:v>58.769999999999996</c:v>
                </c:pt>
                <c:pt idx="449">
                  <c:v>58.804000000000002</c:v>
                </c:pt>
                <c:pt idx="450">
                  <c:v>58.836999999999989</c:v>
                </c:pt>
                <c:pt idx="451">
                  <c:v>58.867999999999995</c:v>
                </c:pt>
                <c:pt idx="452">
                  <c:v>58.900000000000006</c:v>
                </c:pt>
                <c:pt idx="453">
                  <c:v>58.930000000000007</c:v>
                </c:pt>
                <c:pt idx="454">
                  <c:v>58.960000000000008</c:v>
                </c:pt>
                <c:pt idx="455">
                  <c:v>58.987000000000009</c:v>
                </c:pt>
                <c:pt idx="456">
                  <c:v>59.013999999999996</c:v>
                </c:pt>
                <c:pt idx="457">
                  <c:v>59.042999999999992</c:v>
                </c:pt>
                <c:pt idx="458">
                  <c:v>59.070000000000007</c:v>
                </c:pt>
                <c:pt idx="459">
                  <c:v>59.096999999999994</c:v>
                </c:pt>
                <c:pt idx="460">
                  <c:v>59.123999999999995</c:v>
                </c:pt>
                <c:pt idx="461">
                  <c:v>59.149999999999991</c:v>
                </c:pt>
                <c:pt idx="462">
                  <c:v>59.174999999999997</c:v>
                </c:pt>
                <c:pt idx="463">
                  <c:v>59.199000000000012</c:v>
                </c:pt>
                <c:pt idx="464">
                  <c:v>59.223000000000013</c:v>
                </c:pt>
                <c:pt idx="465">
                  <c:v>59.245999999999995</c:v>
                </c:pt>
                <c:pt idx="466">
                  <c:v>59.268000000000015</c:v>
                </c:pt>
                <c:pt idx="467">
                  <c:v>59.290000000000006</c:v>
                </c:pt>
                <c:pt idx="468">
                  <c:v>59.311000000000007</c:v>
                </c:pt>
                <c:pt idx="469">
                  <c:v>59.330999999999989</c:v>
                </c:pt>
                <c:pt idx="470">
                  <c:v>59.350000000000009</c:v>
                </c:pt>
                <c:pt idx="471">
                  <c:v>59.36099999999999</c:v>
                </c:pt>
                <c:pt idx="472">
                  <c:v>59.373000000000005</c:v>
                </c:pt>
                <c:pt idx="473">
                  <c:v>59.389999999999986</c:v>
                </c:pt>
                <c:pt idx="474">
                  <c:v>59.406000000000006</c:v>
                </c:pt>
                <c:pt idx="475">
                  <c:v>59.422000000000011</c:v>
                </c:pt>
                <c:pt idx="476">
                  <c:v>59.436999999999998</c:v>
                </c:pt>
                <c:pt idx="477">
                  <c:v>59.451000000000008</c:v>
                </c:pt>
                <c:pt idx="478">
                  <c:v>59.464999999999989</c:v>
                </c:pt>
                <c:pt idx="479">
                  <c:v>59.477999999999994</c:v>
                </c:pt>
                <c:pt idx="480">
                  <c:v>59.489999999999995</c:v>
                </c:pt>
                <c:pt idx="481">
                  <c:v>59.501999999999995</c:v>
                </c:pt>
                <c:pt idx="482">
                  <c:v>59.511999999999986</c:v>
                </c:pt>
                <c:pt idx="483">
                  <c:v>59.521999999999991</c:v>
                </c:pt>
                <c:pt idx="484">
                  <c:v>59.529999999999987</c:v>
                </c:pt>
                <c:pt idx="485">
                  <c:v>59.539000000000016</c:v>
                </c:pt>
                <c:pt idx="486">
                  <c:v>59.544999999999987</c:v>
                </c:pt>
                <c:pt idx="487">
                  <c:v>59.551000000000002</c:v>
                </c:pt>
                <c:pt idx="488">
                  <c:v>59.557000000000016</c:v>
                </c:pt>
                <c:pt idx="489">
                  <c:v>59.563000000000002</c:v>
                </c:pt>
                <c:pt idx="490">
                  <c:v>59.565999999999988</c:v>
                </c:pt>
                <c:pt idx="491">
                  <c:v>59.568999999999988</c:v>
                </c:pt>
                <c:pt idx="492">
                  <c:v>59.570999999999984</c:v>
                </c:pt>
                <c:pt idx="493">
                  <c:v>59.572999999999993</c:v>
                </c:pt>
                <c:pt idx="494">
                  <c:v>59.574000000000012</c:v>
                </c:pt>
                <c:pt idx="495">
                  <c:v>59.574000000000012</c:v>
                </c:pt>
                <c:pt idx="496">
                  <c:v>59.573000000000008</c:v>
                </c:pt>
                <c:pt idx="497">
                  <c:v>59.572000000000003</c:v>
                </c:pt>
                <c:pt idx="498">
                  <c:v>59.569999999999993</c:v>
                </c:pt>
                <c:pt idx="499">
                  <c:v>59.566999999999993</c:v>
                </c:pt>
                <c:pt idx="500">
                  <c:v>59.563999999999993</c:v>
                </c:pt>
                <c:pt idx="501">
                  <c:v>59.56</c:v>
                </c:pt>
                <c:pt idx="502">
                  <c:v>59.554999999999993</c:v>
                </c:pt>
                <c:pt idx="503">
                  <c:v>59.55</c:v>
                </c:pt>
                <c:pt idx="504">
                  <c:v>59.544999999999987</c:v>
                </c:pt>
                <c:pt idx="505">
                  <c:v>59.541000000000011</c:v>
                </c:pt>
                <c:pt idx="506">
                  <c:v>59.534000000000006</c:v>
                </c:pt>
                <c:pt idx="507">
                  <c:v>59.525999999999996</c:v>
                </c:pt>
                <c:pt idx="508">
                  <c:v>59.516999999999982</c:v>
                </c:pt>
                <c:pt idx="509">
                  <c:v>59.50800000000001</c:v>
                </c:pt>
                <c:pt idx="510">
                  <c:v>59.497000000000014</c:v>
                </c:pt>
                <c:pt idx="511">
                  <c:v>59.486000000000004</c:v>
                </c:pt>
                <c:pt idx="512">
                  <c:v>59.474000000000004</c:v>
                </c:pt>
                <c:pt idx="513">
                  <c:v>59.461999999999989</c:v>
                </c:pt>
                <c:pt idx="514">
                  <c:v>59.448000000000008</c:v>
                </c:pt>
                <c:pt idx="515">
                  <c:v>59.433999999999983</c:v>
                </c:pt>
                <c:pt idx="516">
                  <c:v>59.418999999999997</c:v>
                </c:pt>
                <c:pt idx="517">
                  <c:v>59.403000000000006</c:v>
                </c:pt>
                <c:pt idx="518">
                  <c:v>59.387</c:v>
                </c:pt>
                <c:pt idx="519">
                  <c:v>59.370000000000005</c:v>
                </c:pt>
                <c:pt idx="520">
                  <c:v>59.35799999999999</c:v>
                </c:pt>
                <c:pt idx="521">
                  <c:v>59.349000000000004</c:v>
                </c:pt>
                <c:pt idx="522">
                  <c:v>59.331999999999979</c:v>
                </c:pt>
                <c:pt idx="523">
                  <c:v>59.312999999999988</c:v>
                </c:pt>
                <c:pt idx="524">
                  <c:v>59.293999999999997</c:v>
                </c:pt>
                <c:pt idx="525">
                  <c:v>59.272999999999996</c:v>
                </c:pt>
                <c:pt idx="526">
                  <c:v>59.251999999999981</c:v>
                </c:pt>
                <c:pt idx="527">
                  <c:v>59.230999999999995</c:v>
                </c:pt>
                <c:pt idx="528">
                  <c:v>59.209000000000003</c:v>
                </c:pt>
                <c:pt idx="529">
                  <c:v>59.185999999999993</c:v>
                </c:pt>
                <c:pt idx="530">
                  <c:v>59.162000000000006</c:v>
                </c:pt>
                <c:pt idx="531">
                  <c:v>59.137999999999991</c:v>
                </c:pt>
                <c:pt idx="532">
                  <c:v>59.113</c:v>
                </c:pt>
                <c:pt idx="533">
                  <c:v>59.086999999999989</c:v>
                </c:pt>
                <c:pt idx="534">
                  <c:v>59.061000000000007</c:v>
                </c:pt>
                <c:pt idx="535">
                  <c:v>59.031999999999996</c:v>
                </c:pt>
                <c:pt idx="536">
                  <c:v>58.998000000000005</c:v>
                </c:pt>
                <c:pt idx="537">
                  <c:v>58.966999999999999</c:v>
                </c:pt>
                <c:pt idx="538">
                  <c:v>58.938000000000002</c:v>
                </c:pt>
                <c:pt idx="539">
                  <c:v>58.908000000000001</c:v>
                </c:pt>
                <c:pt idx="540">
                  <c:v>58.87700000000001</c:v>
                </c:pt>
                <c:pt idx="541">
                  <c:v>58.845999999999989</c:v>
                </c:pt>
                <c:pt idx="542">
                  <c:v>58.814000000000007</c:v>
                </c:pt>
                <c:pt idx="543">
                  <c:v>58.778999999999982</c:v>
                </c:pt>
                <c:pt idx="544">
                  <c:v>58.74499999999999</c:v>
                </c:pt>
                <c:pt idx="545">
                  <c:v>58.710999999999999</c:v>
                </c:pt>
                <c:pt idx="546">
                  <c:v>58.674999999999997</c:v>
                </c:pt>
                <c:pt idx="547">
                  <c:v>58.637999999999991</c:v>
                </c:pt>
                <c:pt idx="548">
                  <c:v>58.600999999999999</c:v>
                </c:pt>
                <c:pt idx="549">
                  <c:v>58.563000000000017</c:v>
                </c:pt>
                <c:pt idx="550">
                  <c:v>58.525000000000006</c:v>
                </c:pt>
                <c:pt idx="551">
                  <c:v>58.492999999999995</c:v>
                </c:pt>
                <c:pt idx="552">
                  <c:v>58.453000000000017</c:v>
                </c:pt>
                <c:pt idx="553">
                  <c:v>58.412999999999982</c:v>
                </c:pt>
                <c:pt idx="554">
                  <c:v>58.370999999999995</c:v>
                </c:pt>
                <c:pt idx="555">
                  <c:v>58.329000000000008</c:v>
                </c:pt>
                <c:pt idx="556">
                  <c:v>58.286000000000001</c:v>
                </c:pt>
                <c:pt idx="557">
                  <c:v>58.241</c:v>
                </c:pt>
                <c:pt idx="558">
                  <c:v>58.197000000000003</c:v>
                </c:pt>
                <c:pt idx="559">
                  <c:v>58.152000000000001</c:v>
                </c:pt>
                <c:pt idx="560">
                  <c:v>58.10499999999999</c:v>
                </c:pt>
                <c:pt idx="561">
                  <c:v>58.059000000000012</c:v>
                </c:pt>
              </c:numCache>
            </c:numRef>
          </c:yVal>
          <c:smooth val="1"/>
          <c:extLst>
            <c:ext xmlns:c16="http://schemas.microsoft.com/office/drawing/2014/chart" uri="{C3380CC4-5D6E-409C-BE32-E72D297353CC}">
              <c16:uniqueId val="{00000001-AA38-496A-83AA-20E796CF71DD}"/>
            </c:ext>
          </c:extLst>
        </c:ser>
        <c:ser>
          <c:idx val="2"/>
          <c:order val="2"/>
          <c:tx>
            <c:v>Power Run 3</c:v>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'Run 3 map 2 Good'!$J$2:$J$536</c:f>
              <c:numCache>
                <c:formatCode>0.000</c:formatCode>
                <c:ptCount val="535"/>
                <c:pt idx="0">
                  <c:v>13.867000000000001</c:v>
                </c:pt>
                <c:pt idx="1">
                  <c:v>13.915999999999999</c:v>
                </c:pt>
                <c:pt idx="2">
                  <c:v>13.963999999999999</c:v>
                </c:pt>
                <c:pt idx="3">
                  <c:v>14.013000000000002</c:v>
                </c:pt>
                <c:pt idx="4">
                  <c:v>14.061999999999999</c:v>
                </c:pt>
                <c:pt idx="5">
                  <c:v>14.11</c:v>
                </c:pt>
                <c:pt idx="6">
                  <c:v>14.159000000000001</c:v>
                </c:pt>
                <c:pt idx="7">
                  <c:v>14.208</c:v>
                </c:pt>
                <c:pt idx="8">
                  <c:v>14.256</c:v>
                </c:pt>
                <c:pt idx="9">
                  <c:v>14.305</c:v>
                </c:pt>
                <c:pt idx="10">
                  <c:v>14.353000000000002</c:v>
                </c:pt>
                <c:pt idx="11">
                  <c:v>14.400999999999998</c:v>
                </c:pt>
                <c:pt idx="12">
                  <c:v>14.45</c:v>
                </c:pt>
                <c:pt idx="13">
                  <c:v>14.497999999999999</c:v>
                </c:pt>
                <c:pt idx="14">
                  <c:v>14.546000000000001</c:v>
                </c:pt>
                <c:pt idx="15">
                  <c:v>14.595000000000001</c:v>
                </c:pt>
                <c:pt idx="16">
                  <c:v>14.643000000000001</c:v>
                </c:pt>
                <c:pt idx="17">
                  <c:v>14.691000000000001</c:v>
                </c:pt>
                <c:pt idx="18">
                  <c:v>14.738</c:v>
                </c:pt>
                <c:pt idx="19">
                  <c:v>14.786000000000001</c:v>
                </c:pt>
                <c:pt idx="20">
                  <c:v>14.834</c:v>
                </c:pt>
                <c:pt idx="21">
                  <c:v>14.882000000000001</c:v>
                </c:pt>
                <c:pt idx="22">
                  <c:v>14.93</c:v>
                </c:pt>
                <c:pt idx="23">
                  <c:v>14.978000000000002</c:v>
                </c:pt>
                <c:pt idx="24">
                  <c:v>15.026</c:v>
                </c:pt>
                <c:pt idx="25">
                  <c:v>15.073</c:v>
                </c:pt>
                <c:pt idx="26">
                  <c:v>15.119999999999997</c:v>
                </c:pt>
                <c:pt idx="27">
                  <c:v>15.168000000000003</c:v>
                </c:pt>
                <c:pt idx="28">
                  <c:v>15.220000000000002</c:v>
                </c:pt>
                <c:pt idx="29">
                  <c:v>15.276</c:v>
                </c:pt>
                <c:pt idx="30">
                  <c:v>15.324999999999999</c:v>
                </c:pt>
                <c:pt idx="31">
                  <c:v>15.373000000000001</c:v>
                </c:pt>
                <c:pt idx="32">
                  <c:v>15.420999999999996</c:v>
                </c:pt>
                <c:pt idx="33">
                  <c:v>15.469999999999995</c:v>
                </c:pt>
                <c:pt idx="34">
                  <c:v>15.517999999999997</c:v>
                </c:pt>
                <c:pt idx="35">
                  <c:v>15.565999999999995</c:v>
                </c:pt>
                <c:pt idx="36">
                  <c:v>15.613</c:v>
                </c:pt>
                <c:pt idx="37">
                  <c:v>15.660000000000004</c:v>
                </c:pt>
                <c:pt idx="38">
                  <c:v>15.703000000000003</c:v>
                </c:pt>
                <c:pt idx="39">
                  <c:v>15.742000000000001</c:v>
                </c:pt>
                <c:pt idx="40">
                  <c:v>15.788999999999998</c:v>
                </c:pt>
                <c:pt idx="41">
                  <c:v>15.837</c:v>
                </c:pt>
                <c:pt idx="42">
                  <c:v>15.884000000000004</c:v>
                </c:pt>
                <c:pt idx="43">
                  <c:v>15.930999999999997</c:v>
                </c:pt>
                <c:pt idx="44">
                  <c:v>15.978000000000002</c:v>
                </c:pt>
                <c:pt idx="45">
                  <c:v>16.026</c:v>
                </c:pt>
                <c:pt idx="46">
                  <c:v>16.072999999999997</c:v>
                </c:pt>
                <c:pt idx="47">
                  <c:v>16.120000000000005</c:v>
                </c:pt>
                <c:pt idx="48">
                  <c:v>16.170999999999999</c:v>
                </c:pt>
                <c:pt idx="49">
                  <c:v>16.227</c:v>
                </c:pt>
                <c:pt idx="50">
                  <c:v>16.277000000000005</c:v>
                </c:pt>
                <c:pt idx="51">
                  <c:v>16.334</c:v>
                </c:pt>
                <c:pt idx="52">
                  <c:v>16.381999999999998</c:v>
                </c:pt>
                <c:pt idx="53">
                  <c:v>16.440000000000001</c:v>
                </c:pt>
                <c:pt idx="54">
                  <c:v>16.486999999999998</c:v>
                </c:pt>
                <c:pt idx="55">
                  <c:v>16.532</c:v>
                </c:pt>
                <c:pt idx="56">
                  <c:v>16.579000000000001</c:v>
                </c:pt>
                <c:pt idx="57">
                  <c:v>16.623999999999999</c:v>
                </c:pt>
                <c:pt idx="58">
                  <c:v>16.669</c:v>
                </c:pt>
                <c:pt idx="59">
                  <c:v>16.714000000000002</c:v>
                </c:pt>
                <c:pt idx="60">
                  <c:v>16.763000000000002</c:v>
                </c:pt>
                <c:pt idx="61">
                  <c:v>16.818999999999999</c:v>
                </c:pt>
                <c:pt idx="62">
                  <c:v>16.864000000000001</c:v>
                </c:pt>
                <c:pt idx="63">
                  <c:v>16.909000000000002</c:v>
                </c:pt>
                <c:pt idx="64">
                  <c:v>16.952999999999999</c:v>
                </c:pt>
                <c:pt idx="65">
                  <c:v>16.997000000000003</c:v>
                </c:pt>
                <c:pt idx="66">
                  <c:v>17.047999999999998</c:v>
                </c:pt>
                <c:pt idx="67">
                  <c:v>17.097999999999999</c:v>
                </c:pt>
                <c:pt idx="68">
                  <c:v>17.143000000000004</c:v>
                </c:pt>
                <c:pt idx="69">
                  <c:v>17.187999999999999</c:v>
                </c:pt>
                <c:pt idx="70">
                  <c:v>17.232000000000003</c:v>
                </c:pt>
                <c:pt idx="71">
                  <c:v>17.276000000000003</c:v>
                </c:pt>
                <c:pt idx="72">
                  <c:v>17.327999999999996</c:v>
                </c:pt>
                <c:pt idx="73">
                  <c:v>17.374000000000002</c:v>
                </c:pt>
                <c:pt idx="74">
                  <c:v>17.426000000000002</c:v>
                </c:pt>
                <c:pt idx="75">
                  <c:v>17.473999999999997</c:v>
                </c:pt>
                <c:pt idx="76">
                  <c:v>17.516999999999996</c:v>
                </c:pt>
                <c:pt idx="77">
                  <c:v>17.560000000000002</c:v>
                </c:pt>
                <c:pt idx="78">
                  <c:v>17.603000000000002</c:v>
                </c:pt>
                <c:pt idx="79">
                  <c:v>17.646999999999998</c:v>
                </c:pt>
                <c:pt idx="80">
                  <c:v>17.698</c:v>
                </c:pt>
                <c:pt idx="81">
                  <c:v>17.741999999999997</c:v>
                </c:pt>
                <c:pt idx="82">
                  <c:v>17.783000000000001</c:v>
                </c:pt>
                <c:pt idx="83">
                  <c:v>17.832999999999998</c:v>
                </c:pt>
                <c:pt idx="84">
                  <c:v>17.874000000000002</c:v>
                </c:pt>
                <c:pt idx="85">
                  <c:v>17.909000000000006</c:v>
                </c:pt>
                <c:pt idx="86">
                  <c:v>17.947000000000003</c:v>
                </c:pt>
                <c:pt idx="87">
                  <c:v>17.978000000000002</c:v>
                </c:pt>
                <c:pt idx="88">
                  <c:v>18.016000000000005</c:v>
                </c:pt>
                <c:pt idx="89">
                  <c:v>18.045999999999999</c:v>
                </c:pt>
                <c:pt idx="90">
                  <c:v>18.075000000000003</c:v>
                </c:pt>
                <c:pt idx="91">
                  <c:v>18.112000000000002</c:v>
                </c:pt>
                <c:pt idx="92">
                  <c:v>18.145000000000003</c:v>
                </c:pt>
                <c:pt idx="93">
                  <c:v>18.18</c:v>
                </c:pt>
                <c:pt idx="94">
                  <c:v>18.218000000000004</c:v>
                </c:pt>
                <c:pt idx="95">
                  <c:v>18.256999999999998</c:v>
                </c:pt>
                <c:pt idx="96">
                  <c:v>18.295999999999999</c:v>
                </c:pt>
                <c:pt idx="97">
                  <c:v>18.334000000000003</c:v>
                </c:pt>
                <c:pt idx="98">
                  <c:v>18.372999999999998</c:v>
                </c:pt>
                <c:pt idx="99">
                  <c:v>18.412000000000006</c:v>
                </c:pt>
                <c:pt idx="100">
                  <c:v>18.450000000000003</c:v>
                </c:pt>
                <c:pt idx="101">
                  <c:v>18.488</c:v>
                </c:pt>
                <c:pt idx="102">
                  <c:v>18.524999999999999</c:v>
                </c:pt>
                <c:pt idx="103">
                  <c:v>18.561999999999998</c:v>
                </c:pt>
                <c:pt idx="104">
                  <c:v>18.598999999999997</c:v>
                </c:pt>
                <c:pt idx="105">
                  <c:v>18.635999999999996</c:v>
                </c:pt>
                <c:pt idx="106">
                  <c:v>18.672999999999995</c:v>
                </c:pt>
                <c:pt idx="107">
                  <c:v>18.707999999999998</c:v>
                </c:pt>
                <c:pt idx="108">
                  <c:v>18.743000000000009</c:v>
                </c:pt>
                <c:pt idx="109">
                  <c:v>18.783999999999999</c:v>
                </c:pt>
                <c:pt idx="110">
                  <c:v>18.829999999999998</c:v>
                </c:pt>
                <c:pt idx="111">
                  <c:v>18.877000000000002</c:v>
                </c:pt>
                <c:pt idx="112">
                  <c:v>18.921000000000006</c:v>
                </c:pt>
                <c:pt idx="113">
                  <c:v>18.954999999999991</c:v>
                </c:pt>
                <c:pt idx="114">
                  <c:v>18.996999999999993</c:v>
                </c:pt>
                <c:pt idx="115">
                  <c:v>19.032999999999994</c:v>
                </c:pt>
                <c:pt idx="116">
                  <c:v>19.065999999999995</c:v>
                </c:pt>
                <c:pt idx="117">
                  <c:v>19.100999999999999</c:v>
                </c:pt>
                <c:pt idx="118">
                  <c:v>19.137999999999998</c:v>
                </c:pt>
                <c:pt idx="119">
                  <c:v>19.167999999999992</c:v>
                </c:pt>
                <c:pt idx="120">
                  <c:v>19.197999999999993</c:v>
                </c:pt>
                <c:pt idx="121">
                  <c:v>19.233999999999995</c:v>
                </c:pt>
                <c:pt idx="122">
                  <c:v>19.272000000000006</c:v>
                </c:pt>
                <c:pt idx="123">
                  <c:v>19.298999999999992</c:v>
                </c:pt>
                <c:pt idx="124">
                  <c:v>19.315000000000012</c:v>
                </c:pt>
                <c:pt idx="125">
                  <c:v>19.329999999999998</c:v>
                </c:pt>
                <c:pt idx="126">
                  <c:v>19.319000000000003</c:v>
                </c:pt>
                <c:pt idx="127">
                  <c:v>19.305000000000007</c:v>
                </c:pt>
                <c:pt idx="128">
                  <c:v>19.335999999999999</c:v>
                </c:pt>
                <c:pt idx="129">
                  <c:v>19.37700000000001</c:v>
                </c:pt>
                <c:pt idx="130">
                  <c:v>19.424999999999997</c:v>
                </c:pt>
                <c:pt idx="131">
                  <c:v>19.47</c:v>
                </c:pt>
                <c:pt idx="132">
                  <c:v>19.509999999999991</c:v>
                </c:pt>
                <c:pt idx="133">
                  <c:v>19.552999999999997</c:v>
                </c:pt>
                <c:pt idx="134">
                  <c:v>19.600000000000009</c:v>
                </c:pt>
                <c:pt idx="135">
                  <c:v>19.631</c:v>
                </c:pt>
                <c:pt idx="136">
                  <c:v>19.668999999999997</c:v>
                </c:pt>
                <c:pt idx="137">
                  <c:v>19.702000000000012</c:v>
                </c:pt>
                <c:pt idx="138">
                  <c:v>19.73899999999999</c:v>
                </c:pt>
                <c:pt idx="139">
                  <c:v>19.780999999999992</c:v>
                </c:pt>
                <c:pt idx="140">
                  <c:v>19.818000000000012</c:v>
                </c:pt>
                <c:pt idx="141">
                  <c:v>19.853999999999999</c:v>
                </c:pt>
                <c:pt idx="142">
                  <c:v>19.907999999999987</c:v>
                </c:pt>
                <c:pt idx="143">
                  <c:v>19.952999999999989</c:v>
                </c:pt>
                <c:pt idx="144">
                  <c:v>20.01100000000001</c:v>
                </c:pt>
                <c:pt idx="145">
                  <c:v>20.066000000000003</c:v>
                </c:pt>
                <c:pt idx="146">
                  <c:v>20.126000000000005</c:v>
                </c:pt>
                <c:pt idx="147">
                  <c:v>20.207999999999998</c:v>
                </c:pt>
                <c:pt idx="148">
                  <c:v>20.294000000000011</c:v>
                </c:pt>
                <c:pt idx="149">
                  <c:v>20.369</c:v>
                </c:pt>
                <c:pt idx="150">
                  <c:v>20.465000000000003</c:v>
                </c:pt>
                <c:pt idx="151">
                  <c:v>20.542000000000002</c:v>
                </c:pt>
                <c:pt idx="152">
                  <c:v>20.614999999999995</c:v>
                </c:pt>
                <c:pt idx="153">
                  <c:v>20.684000000000012</c:v>
                </c:pt>
                <c:pt idx="154">
                  <c:v>20.745000000000005</c:v>
                </c:pt>
                <c:pt idx="155">
                  <c:v>20.805999999999997</c:v>
                </c:pt>
                <c:pt idx="156">
                  <c:v>20.86699999999999</c:v>
                </c:pt>
                <c:pt idx="157">
                  <c:v>20.935000000000002</c:v>
                </c:pt>
                <c:pt idx="158">
                  <c:v>20.997</c:v>
                </c:pt>
                <c:pt idx="159">
                  <c:v>21.054000000000002</c:v>
                </c:pt>
                <c:pt idx="160">
                  <c:v>21.111000000000004</c:v>
                </c:pt>
                <c:pt idx="161">
                  <c:v>21.169000000000011</c:v>
                </c:pt>
                <c:pt idx="162">
                  <c:v>21.224000000000004</c:v>
                </c:pt>
                <c:pt idx="163">
                  <c:v>21.278999999999996</c:v>
                </c:pt>
                <c:pt idx="164">
                  <c:v>21.341999999999999</c:v>
                </c:pt>
                <c:pt idx="165">
                  <c:v>21.397999999999996</c:v>
                </c:pt>
                <c:pt idx="166">
                  <c:v>21.444999999999993</c:v>
                </c:pt>
                <c:pt idx="167">
                  <c:v>21.489000000000004</c:v>
                </c:pt>
                <c:pt idx="168">
                  <c:v>21.543999999999997</c:v>
                </c:pt>
                <c:pt idx="169">
                  <c:v>21.602999999999994</c:v>
                </c:pt>
                <c:pt idx="170">
                  <c:v>21.655000000000001</c:v>
                </c:pt>
                <c:pt idx="171">
                  <c:v>21.704999999999998</c:v>
                </c:pt>
                <c:pt idx="172">
                  <c:v>21.753999999999991</c:v>
                </c:pt>
                <c:pt idx="173">
                  <c:v>21.802999999999997</c:v>
                </c:pt>
                <c:pt idx="174">
                  <c:v>21.853999999999999</c:v>
                </c:pt>
                <c:pt idx="175">
                  <c:v>21.912999999999997</c:v>
                </c:pt>
                <c:pt idx="176">
                  <c:v>21.98299999999999</c:v>
                </c:pt>
                <c:pt idx="177">
                  <c:v>22.042999999999992</c:v>
                </c:pt>
                <c:pt idx="178">
                  <c:v>22.10199999999999</c:v>
                </c:pt>
                <c:pt idx="179">
                  <c:v>22.159999999999997</c:v>
                </c:pt>
                <c:pt idx="180">
                  <c:v>22.213999999999999</c:v>
                </c:pt>
                <c:pt idx="181">
                  <c:v>22.26400000000001</c:v>
                </c:pt>
                <c:pt idx="182">
                  <c:v>22.320000000000007</c:v>
                </c:pt>
                <c:pt idx="183">
                  <c:v>22.378</c:v>
                </c:pt>
                <c:pt idx="184">
                  <c:v>22.427000000000007</c:v>
                </c:pt>
                <c:pt idx="185">
                  <c:v>22.478999999999999</c:v>
                </c:pt>
                <c:pt idx="186">
                  <c:v>22.533000000000001</c:v>
                </c:pt>
                <c:pt idx="187">
                  <c:v>22.58</c:v>
                </c:pt>
                <c:pt idx="188">
                  <c:v>22.635999999999996</c:v>
                </c:pt>
                <c:pt idx="189">
                  <c:v>22.682000000000002</c:v>
                </c:pt>
                <c:pt idx="190">
                  <c:v>22.737000000000009</c:v>
                </c:pt>
                <c:pt idx="191">
                  <c:v>22.786000000000001</c:v>
                </c:pt>
                <c:pt idx="192">
                  <c:v>22.830999999999989</c:v>
                </c:pt>
                <c:pt idx="193">
                  <c:v>22.876000000000005</c:v>
                </c:pt>
                <c:pt idx="194">
                  <c:v>22.92</c:v>
                </c:pt>
                <c:pt idx="195">
                  <c:v>22.965000000000003</c:v>
                </c:pt>
                <c:pt idx="196">
                  <c:v>23.009</c:v>
                </c:pt>
                <c:pt idx="197">
                  <c:v>23.046000000000006</c:v>
                </c:pt>
                <c:pt idx="198">
                  <c:v>23.084999999999994</c:v>
                </c:pt>
                <c:pt idx="199">
                  <c:v>23.131</c:v>
                </c:pt>
                <c:pt idx="200">
                  <c:v>23.185000000000002</c:v>
                </c:pt>
                <c:pt idx="201">
                  <c:v>23.230000000000004</c:v>
                </c:pt>
                <c:pt idx="202">
                  <c:v>23.274000000000001</c:v>
                </c:pt>
                <c:pt idx="203">
                  <c:v>23.317000000000007</c:v>
                </c:pt>
                <c:pt idx="204">
                  <c:v>23.364999999999995</c:v>
                </c:pt>
                <c:pt idx="205">
                  <c:v>23.419999999999987</c:v>
                </c:pt>
                <c:pt idx="206">
                  <c:v>23.474000000000004</c:v>
                </c:pt>
                <c:pt idx="207">
                  <c:v>23.519000000000005</c:v>
                </c:pt>
                <c:pt idx="208">
                  <c:v>23.570999999999998</c:v>
                </c:pt>
                <c:pt idx="209">
                  <c:v>23.625</c:v>
                </c:pt>
                <c:pt idx="210">
                  <c:v>23.679000000000002</c:v>
                </c:pt>
                <c:pt idx="211">
                  <c:v>23.731000000000009</c:v>
                </c:pt>
                <c:pt idx="212">
                  <c:v>23.777000000000001</c:v>
                </c:pt>
                <c:pt idx="213">
                  <c:v>23.828999999999994</c:v>
                </c:pt>
                <c:pt idx="214">
                  <c:v>23.875</c:v>
                </c:pt>
                <c:pt idx="215">
                  <c:v>23.926000000000002</c:v>
                </c:pt>
                <c:pt idx="216">
                  <c:v>23.975999999999999</c:v>
                </c:pt>
                <c:pt idx="217">
                  <c:v>24.022000000000006</c:v>
                </c:pt>
                <c:pt idx="218">
                  <c:v>24.075999999999993</c:v>
                </c:pt>
                <c:pt idx="219">
                  <c:v>24.131</c:v>
                </c:pt>
                <c:pt idx="220">
                  <c:v>24.176999999999992</c:v>
                </c:pt>
                <c:pt idx="221">
                  <c:v>24.227000000000004</c:v>
                </c:pt>
                <c:pt idx="222">
                  <c:v>24.278999999999996</c:v>
                </c:pt>
                <c:pt idx="223">
                  <c:v>24.325999999999993</c:v>
                </c:pt>
                <c:pt idx="224">
                  <c:v>24.379999999999995</c:v>
                </c:pt>
                <c:pt idx="225">
                  <c:v>24.427000000000007</c:v>
                </c:pt>
                <c:pt idx="226">
                  <c:v>24.480000000000004</c:v>
                </c:pt>
                <c:pt idx="227">
                  <c:v>24.53</c:v>
                </c:pt>
                <c:pt idx="228">
                  <c:v>24.579000000000008</c:v>
                </c:pt>
                <c:pt idx="229">
                  <c:v>24.63600000000001</c:v>
                </c:pt>
                <c:pt idx="230">
                  <c:v>24.692999999999998</c:v>
                </c:pt>
                <c:pt idx="231">
                  <c:v>24.74199999999999</c:v>
                </c:pt>
                <c:pt idx="232">
                  <c:v>24.789999999999992</c:v>
                </c:pt>
                <c:pt idx="233">
                  <c:v>24.838000000000008</c:v>
                </c:pt>
                <c:pt idx="234">
                  <c:v>24.884</c:v>
                </c:pt>
                <c:pt idx="235">
                  <c:v>24.922000000000011</c:v>
                </c:pt>
                <c:pt idx="236">
                  <c:v>24.969000000000008</c:v>
                </c:pt>
                <c:pt idx="237">
                  <c:v>25.019000000000005</c:v>
                </c:pt>
                <c:pt idx="238">
                  <c:v>25.069000000000003</c:v>
                </c:pt>
                <c:pt idx="239">
                  <c:v>25.119</c:v>
                </c:pt>
                <c:pt idx="240">
                  <c:v>25.168999999999997</c:v>
                </c:pt>
                <c:pt idx="241">
                  <c:v>25.221000000000004</c:v>
                </c:pt>
                <c:pt idx="242">
                  <c:v>25.271000000000001</c:v>
                </c:pt>
                <c:pt idx="243">
                  <c:v>25.322000000000003</c:v>
                </c:pt>
                <c:pt idx="244">
                  <c:v>25.373000000000005</c:v>
                </c:pt>
                <c:pt idx="245">
                  <c:v>25.424999999999997</c:v>
                </c:pt>
                <c:pt idx="246">
                  <c:v>25.477000000000004</c:v>
                </c:pt>
                <c:pt idx="247">
                  <c:v>25.534999999999997</c:v>
                </c:pt>
                <c:pt idx="248">
                  <c:v>25.607000000000014</c:v>
                </c:pt>
                <c:pt idx="249">
                  <c:v>25.673000000000002</c:v>
                </c:pt>
                <c:pt idx="250">
                  <c:v>25.742999999999981</c:v>
                </c:pt>
                <c:pt idx="251">
                  <c:v>25.806999999999988</c:v>
                </c:pt>
                <c:pt idx="252">
                  <c:v>25.878</c:v>
                </c:pt>
                <c:pt idx="253">
                  <c:v>25.936999999999998</c:v>
                </c:pt>
                <c:pt idx="254">
                  <c:v>25.986999999999995</c:v>
                </c:pt>
                <c:pt idx="255">
                  <c:v>26.040000000000006</c:v>
                </c:pt>
                <c:pt idx="256">
                  <c:v>26.099999999999994</c:v>
                </c:pt>
                <c:pt idx="257">
                  <c:v>26.152000000000001</c:v>
                </c:pt>
                <c:pt idx="258">
                  <c:v>26.200999999999993</c:v>
                </c:pt>
                <c:pt idx="259">
                  <c:v>26.251000000000005</c:v>
                </c:pt>
                <c:pt idx="260">
                  <c:v>26.298999999999992</c:v>
                </c:pt>
                <c:pt idx="261">
                  <c:v>26.336999999999989</c:v>
                </c:pt>
                <c:pt idx="262">
                  <c:v>26.386999999999986</c:v>
                </c:pt>
                <c:pt idx="263">
                  <c:v>26.427999999999997</c:v>
                </c:pt>
                <c:pt idx="264">
                  <c:v>26.470999999999989</c:v>
                </c:pt>
                <c:pt idx="265">
                  <c:v>26.516999999999996</c:v>
                </c:pt>
                <c:pt idx="266">
                  <c:v>26.557000000000002</c:v>
                </c:pt>
                <c:pt idx="267">
                  <c:v>26.605000000000004</c:v>
                </c:pt>
                <c:pt idx="268">
                  <c:v>26.65300000000002</c:v>
                </c:pt>
                <c:pt idx="269">
                  <c:v>26.707999999999998</c:v>
                </c:pt>
                <c:pt idx="270">
                  <c:v>26.766999999999996</c:v>
                </c:pt>
                <c:pt idx="271">
                  <c:v>26.826000000000008</c:v>
                </c:pt>
                <c:pt idx="272">
                  <c:v>26.894000000000005</c:v>
                </c:pt>
                <c:pt idx="273">
                  <c:v>26.963999999999999</c:v>
                </c:pt>
                <c:pt idx="274">
                  <c:v>27.028000000000006</c:v>
                </c:pt>
                <c:pt idx="275">
                  <c:v>27.090000000000003</c:v>
                </c:pt>
                <c:pt idx="276">
                  <c:v>27.158000000000015</c:v>
                </c:pt>
                <c:pt idx="277">
                  <c:v>27.218000000000004</c:v>
                </c:pt>
                <c:pt idx="278">
                  <c:v>27.275999999999996</c:v>
                </c:pt>
                <c:pt idx="279">
                  <c:v>27.340000000000003</c:v>
                </c:pt>
                <c:pt idx="280">
                  <c:v>27.403999999999982</c:v>
                </c:pt>
                <c:pt idx="281">
                  <c:v>27.450999999999993</c:v>
                </c:pt>
                <c:pt idx="282">
                  <c:v>27.498000000000005</c:v>
                </c:pt>
                <c:pt idx="283">
                  <c:v>27.560000000000002</c:v>
                </c:pt>
                <c:pt idx="284">
                  <c:v>27.619000000000014</c:v>
                </c:pt>
                <c:pt idx="285">
                  <c:v>27.667999999999992</c:v>
                </c:pt>
                <c:pt idx="286">
                  <c:v>27.725999999999999</c:v>
                </c:pt>
                <c:pt idx="287">
                  <c:v>27.772999999999996</c:v>
                </c:pt>
                <c:pt idx="288">
                  <c:v>27.827000000000012</c:v>
                </c:pt>
                <c:pt idx="289">
                  <c:v>27.878999999999991</c:v>
                </c:pt>
                <c:pt idx="290">
                  <c:v>27.928000000000011</c:v>
                </c:pt>
                <c:pt idx="291">
                  <c:v>27.984999999999999</c:v>
                </c:pt>
                <c:pt idx="292">
                  <c:v>28.031999999999996</c:v>
                </c:pt>
                <c:pt idx="293">
                  <c:v>28.084999999999994</c:v>
                </c:pt>
                <c:pt idx="294">
                  <c:v>28.143000000000001</c:v>
                </c:pt>
                <c:pt idx="295">
                  <c:v>28.200000000000017</c:v>
                </c:pt>
                <c:pt idx="296">
                  <c:v>28.256999999999991</c:v>
                </c:pt>
                <c:pt idx="297">
                  <c:v>28.314000000000007</c:v>
                </c:pt>
                <c:pt idx="298">
                  <c:v>28.370999999999995</c:v>
                </c:pt>
                <c:pt idx="299">
                  <c:v>28.430999999999983</c:v>
                </c:pt>
                <c:pt idx="300">
                  <c:v>28.496999999999986</c:v>
                </c:pt>
                <c:pt idx="301">
                  <c:v>28.554000000000002</c:v>
                </c:pt>
                <c:pt idx="302">
                  <c:v>28.61099999999999</c:v>
                </c:pt>
                <c:pt idx="303">
                  <c:v>28.667999999999992</c:v>
                </c:pt>
                <c:pt idx="304">
                  <c:v>28.725000000000009</c:v>
                </c:pt>
                <c:pt idx="305">
                  <c:v>28.78</c:v>
                </c:pt>
                <c:pt idx="306">
                  <c:v>28.837000000000018</c:v>
                </c:pt>
                <c:pt idx="307">
                  <c:v>28.887000000000015</c:v>
                </c:pt>
                <c:pt idx="308">
                  <c:v>28.938000000000017</c:v>
                </c:pt>
                <c:pt idx="309">
                  <c:v>28.994</c:v>
                </c:pt>
                <c:pt idx="310">
                  <c:v>29.040999999999997</c:v>
                </c:pt>
                <c:pt idx="311">
                  <c:v>29.096999999999994</c:v>
                </c:pt>
                <c:pt idx="312">
                  <c:v>29.14800000000001</c:v>
                </c:pt>
                <c:pt idx="313">
                  <c:v>29.191000000000003</c:v>
                </c:pt>
                <c:pt idx="314">
                  <c:v>29.230000000000018</c:v>
                </c:pt>
                <c:pt idx="315">
                  <c:v>29.27500000000002</c:v>
                </c:pt>
                <c:pt idx="316">
                  <c:v>29.323000000000008</c:v>
                </c:pt>
                <c:pt idx="317">
                  <c:v>29.375</c:v>
                </c:pt>
                <c:pt idx="318">
                  <c:v>29.430999999999997</c:v>
                </c:pt>
                <c:pt idx="319">
                  <c:v>29.480000000000004</c:v>
                </c:pt>
                <c:pt idx="320">
                  <c:v>29.537000000000006</c:v>
                </c:pt>
                <c:pt idx="321">
                  <c:v>29.594000000000008</c:v>
                </c:pt>
                <c:pt idx="322">
                  <c:v>29.65300000000002</c:v>
                </c:pt>
                <c:pt idx="323">
                  <c:v>29.712000000000003</c:v>
                </c:pt>
                <c:pt idx="324">
                  <c:v>29.780999999999992</c:v>
                </c:pt>
                <c:pt idx="325">
                  <c:v>29.850999999999999</c:v>
                </c:pt>
                <c:pt idx="326">
                  <c:v>29.913999999999987</c:v>
                </c:pt>
                <c:pt idx="327">
                  <c:v>29.97699999999999</c:v>
                </c:pt>
                <c:pt idx="328">
                  <c:v>30.055000000000007</c:v>
                </c:pt>
                <c:pt idx="329">
                  <c:v>30.119</c:v>
                </c:pt>
                <c:pt idx="330">
                  <c:v>30.190999999999988</c:v>
                </c:pt>
                <c:pt idx="331">
                  <c:v>30.267999999999986</c:v>
                </c:pt>
                <c:pt idx="332">
                  <c:v>30.337000000000003</c:v>
                </c:pt>
                <c:pt idx="333">
                  <c:v>30.406999999999996</c:v>
                </c:pt>
                <c:pt idx="334">
                  <c:v>30.469000000000008</c:v>
                </c:pt>
                <c:pt idx="335">
                  <c:v>30.53</c:v>
                </c:pt>
                <c:pt idx="336">
                  <c:v>30.587999999999994</c:v>
                </c:pt>
                <c:pt idx="337">
                  <c:v>30.63900000000001</c:v>
                </c:pt>
                <c:pt idx="338">
                  <c:v>30.689000000000007</c:v>
                </c:pt>
                <c:pt idx="339">
                  <c:v>30.739000000000004</c:v>
                </c:pt>
                <c:pt idx="340">
                  <c:v>30.789999999999992</c:v>
                </c:pt>
                <c:pt idx="341">
                  <c:v>30.841000000000008</c:v>
                </c:pt>
                <c:pt idx="342">
                  <c:v>30.897000000000006</c:v>
                </c:pt>
                <c:pt idx="343">
                  <c:v>30.950999999999993</c:v>
                </c:pt>
                <c:pt idx="344">
                  <c:v>31.00500000000001</c:v>
                </c:pt>
                <c:pt idx="345">
                  <c:v>31.066000000000017</c:v>
                </c:pt>
                <c:pt idx="346">
                  <c:v>31.128</c:v>
                </c:pt>
                <c:pt idx="347">
                  <c:v>31.188999999999993</c:v>
                </c:pt>
                <c:pt idx="348">
                  <c:v>31.25</c:v>
                </c:pt>
                <c:pt idx="349">
                  <c:v>31.311999999999998</c:v>
                </c:pt>
                <c:pt idx="350">
                  <c:v>31.374000000000009</c:v>
                </c:pt>
                <c:pt idx="351">
                  <c:v>31.426999999999992</c:v>
                </c:pt>
                <c:pt idx="352">
                  <c:v>31.48399999999998</c:v>
                </c:pt>
                <c:pt idx="353">
                  <c:v>31.545000000000002</c:v>
                </c:pt>
                <c:pt idx="354">
                  <c:v>31.597000000000008</c:v>
                </c:pt>
                <c:pt idx="355">
                  <c:v>31.649999999999991</c:v>
                </c:pt>
                <c:pt idx="356">
                  <c:v>31.702000000000012</c:v>
                </c:pt>
                <c:pt idx="357">
                  <c:v>31.753</c:v>
                </c:pt>
                <c:pt idx="358">
                  <c:v>31.805000000000007</c:v>
                </c:pt>
                <c:pt idx="359">
                  <c:v>31.847999999999985</c:v>
                </c:pt>
                <c:pt idx="360">
                  <c:v>31.896999999999991</c:v>
                </c:pt>
                <c:pt idx="361">
                  <c:v>31.948999999999998</c:v>
                </c:pt>
                <c:pt idx="362">
                  <c:v>32.001000000000005</c:v>
                </c:pt>
                <c:pt idx="363">
                  <c:v>32.053000000000011</c:v>
                </c:pt>
                <c:pt idx="364">
                  <c:v>32.105999999999995</c:v>
                </c:pt>
                <c:pt idx="365">
                  <c:v>32.156999999999996</c:v>
                </c:pt>
                <c:pt idx="366">
                  <c:v>32.211000000000013</c:v>
                </c:pt>
                <c:pt idx="367">
                  <c:v>32.273999999999987</c:v>
                </c:pt>
                <c:pt idx="368">
                  <c:v>32.335999999999999</c:v>
                </c:pt>
                <c:pt idx="369">
                  <c:v>32.39200000000001</c:v>
                </c:pt>
                <c:pt idx="370">
                  <c:v>32.444000000000017</c:v>
                </c:pt>
                <c:pt idx="371">
                  <c:v>32.496999999999986</c:v>
                </c:pt>
                <c:pt idx="372">
                  <c:v>32.549000000000007</c:v>
                </c:pt>
                <c:pt idx="373">
                  <c:v>32.601000000000013</c:v>
                </c:pt>
                <c:pt idx="374">
                  <c:v>32.654000000000011</c:v>
                </c:pt>
                <c:pt idx="375">
                  <c:v>32.707000000000008</c:v>
                </c:pt>
                <c:pt idx="376">
                  <c:v>32.769999999999996</c:v>
                </c:pt>
                <c:pt idx="377">
                  <c:v>32.832999999999998</c:v>
                </c:pt>
                <c:pt idx="378">
                  <c:v>32.896000000000001</c:v>
                </c:pt>
                <c:pt idx="379">
                  <c:v>32.957999999999998</c:v>
                </c:pt>
                <c:pt idx="380">
                  <c:v>33.022000000000006</c:v>
                </c:pt>
                <c:pt idx="381">
                  <c:v>33.078000000000003</c:v>
                </c:pt>
                <c:pt idx="382">
                  <c:v>33.135000000000005</c:v>
                </c:pt>
                <c:pt idx="383">
                  <c:v>33.199000000000012</c:v>
                </c:pt>
                <c:pt idx="384">
                  <c:v>33.251999999999995</c:v>
                </c:pt>
                <c:pt idx="385">
                  <c:v>33.313999999999993</c:v>
                </c:pt>
                <c:pt idx="386">
                  <c:v>33.380999999999986</c:v>
                </c:pt>
                <c:pt idx="387">
                  <c:v>33.453999999999994</c:v>
                </c:pt>
                <c:pt idx="388">
                  <c:v>33.512999999999991</c:v>
                </c:pt>
                <c:pt idx="389">
                  <c:v>33.577000000000012</c:v>
                </c:pt>
                <c:pt idx="390">
                  <c:v>33.641000000000005</c:v>
                </c:pt>
                <c:pt idx="391">
                  <c:v>33.708999999999989</c:v>
                </c:pt>
                <c:pt idx="392">
                  <c:v>33.781999999999996</c:v>
                </c:pt>
                <c:pt idx="393">
                  <c:v>33.845999999999989</c:v>
                </c:pt>
                <c:pt idx="394">
                  <c:v>33.911000000000001</c:v>
                </c:pt>
                <c:pt idx="395">
                  <c:v>33.974000000000004</c:v>
                </c:pt>
                <c:pt idx="396">
                  <c:v>34.035999999999987</c:v>
                </c:pt>
                <c:pt idx="397">
                  <c:v>34.090000000000003</c:v>
                </c:pt>
                <c:pt idx="398">
                  <c:v>34.153000000000006</c:v>
                </c:pt>
                <c:pt idx="399">
                  <c:v>34.210000000000008</c:v>
                </c:pt>
                <c:pt idx="400">
                  <c:v>34.267999999999986</c:v>
                </c:pt>
                <c:pt idx="401">
                  <c:v>34.331000000000003</c:v>
                </c:pt>
                <c:pt idx="402">
                  <c:v>34.384000000000015</c:v>
                </c:pt>
                <c:pt idx="403">
                  <c:v>34.435000000000002</c:v>
                </c:pt>
                <c:pt idx="404">
                  <c:v>34.489000000000004</c:v>
                </c:pt>
                <c:pt idx="405">
                  <c:v>34.546999999999997</c:v>
                </c:pt>
                <c:pt idx="406">
                  <c:v>34.608999999999995</c:v>
                </c:pt>
                <c:pt idx="407">
                  <c:v>34.653000000000006</c:v>
                </c:pt>
                <c:pt idx="408">
                  <c:v>34.705999999999989</c:v>
                </c:pt>
                <c:pt idx="409">
                  <c:v>34.748000000000005</c:v>
                </c:pt>
                <c:pt idx="410">
                  <c:v>34.78700000000002</c:v>
                </c:pt>
                <c:pt idx="411">
                  <c:v>34.830000000000013</c:v>
                </c:pt>
                <c:pt idx="412">
                  <c:v>34.873999999999995</c:v>
                </c:pt>
                <c:pt idx="413">
                  <c:v>34.918999999999997</c:v>
                </c:pt>
                <c:pt idx="414">
                  <c:v>34.955999999999989</c:v>
                </c:pt>
                <c:pt idx="415">
                  <c:v>34.99499999999999</c:v>
                </c:pt>
                <c:pt idx="416">
                  <c:v>35.039000000000001</c:v>
                </c:pt>
                <c:pt idx="417">
                  <c:v>35.083999999999989</c:v>
                </c:pt>
                <c:pt idx="418">
                  <c:v>35.119</c:v>
                </c:pt>
                <c:pt idx="419">
                  <c:v>35.152000000000015</c:v>
                </c:pt>
                <c:pt idx="420">
                  <c:v>35.184000000000012</c:v>
                </c:pt>
                <c:pt idx="421">
                  <c:v>35.216999999999999</c:v>
                </c:pt>
                <c:pt idx="422">
                  <c:v>35.254000000000005</c:v>
                </c:pt>
                <c:pt idx="423">
                  <c:v>35.308000000000007</c:v>
                </c:pt>
                <c:pt idx="424">
                  <c:v>35.371000000000009</c:v>
                </c:pt>
                <c:pt idx="425">
                  <c:v>35.432999999999993</c:v>
                </c:pt>
                <c:pt idx="426">
                  <c:v>35.495999999999995</c:v>
                </c:pt>
                <c:pt idx="427">
                  <c:v>35.558000000000007</c:v>
                </c:pt>
                <c:pt idx="428">
                  <c:v>35.620000000000005</c:v>
                </c:pt>
                <c:pt idx="429">
                  <c:v>35.682000000000002</c:v>
                </c:pt>
                <c:pt idx="430">
                  <c:v>35.745000000000005</c:v>
                </c:pt>
                <c:pt idx="431">
                  <c:v>35.808000000000007</c:v>
                </c:pt>
                <c:pt idx="432">
                  <c:v>35.869000000000014</c:v>
                </c:pt>
                <c:pt idx="433">
                  <c:v>35.929999999999993</c:v>
                </c:pt>
                <c:pt idx="434">
                  <c:v>35.992000000000004</c:v>
                </c:pt>
                <c:pt idx="435">
                  <c:v>36.055999999999997</c:v>
                </c:pt>
                <c:pt idx="436">
                  <c:v>36.119</c:v>
                </c:pt>
                <c:pt idx="437">
                  <c:v>36.182000000000002</c:v>
                </c:pt>
                <c:pt idx="438">
                  <c:v>36.24499999999999</c:v>
                </c:pt>
                <c:pt idx="439">
                  <c:v>36.309000000000012</c:v>
                </c:pt>
                <c:pt idx="440">
                  <c:v>36.373000000000005</c:v>
                </c:pt>
                <c:pt idx="441">
                  <c:v>36.436000000000007</c:v>
                </c:pt>
                <c:pt idx="442">
                  <c:v>36.499999999999986</c:v>
                </c:pt>
                <c:pt idx="443">
                  <c:v>36.561999999999998</c:v>
                </c:pt>
                <c:pt idx="444">
                  <c:v>36.62700000000001</c:v>
                </c:pt>
                <c:pt idx="445">
                  <c:v>36.690999999999988</c:v>
                </c:pt>
                <c:pt idx="446">
                  <c:v>36.757000000000019</c:v>
                </c:pt>
                <c:pt idx="447">
                  <c:v>36.823000000000008</c:v>
                </c:pt>
                <c:pt idx="448">
                  <c:v>36.887</c:v>
                </c:pt>
                <c:pt idx="449">
                  <c:v>36.950000000000017</c:v>
                </c:pt>
                <c:pt idx="450">
                  <c:v>37.013999999999996</c:v>
                </c:pt>
                <c:pt idx="451">
                  <c:v>37.078000000000003</c:v>
                </c:pt>
                <c:pt idx="452">
                  <c:v>37.14200000000001</c:v>
                </c:pt>
                <c:pt idx="453">
                  <c:v>37.205999999999989</c:v>
                </c:pt>
                <c:pt idx="454">
                  <c:v>37.269000000000005</c:v>
                </c:pt>
                <c:pt idx="455">
                  <c:v>37.333999999999989</c:v>
                </c:pt>
                <c:pt idx="456">
                  <c:v>37.399000000000001</c:v>
                </c:pt>
                <c:pt idx="457">
                  <c:v>37.463000000000008</c:v>
                </c:pt>
                <c:pt idx="458">
                  <c:v>37.527999999999992</c:v>
                </c:pt>
                <c:pt idx="459">
                  <c:v>37.594000000000008</c:v>
                </c:pt>
                <c:pt idx="460">
                  <c:v>37.657999999999987</c:v>
                </c:pt>
                <c:pt idx="461">
                  <c:v>37.72399999999999</c:v>
                </c:pt>
                <c:pt idx="462">
                  <c:v>37.789000000000001</c:v>
                </c:pt>
                <c:pt idx="463">
                  <c:v>37.854000000000013</c:v>
                </c:pt>
                <c:pt idx="464">
                  <c:v>37.92</c:v>
                </c:pt>
                <c:pt idx="465">
                  <c:v>37.98599999999999</c:v>
                </c:pt>
                <c:pt idx="466">
                  <c:v>38.051000000000016</c:v>
                </c:pt>
                <c:pt idx="467">
                  <c:v>38.117999999999995</c:v>
                </c:pt>
                <c:pt idx="468">
                  <c:v>38.182999999999993</c:v>
                </c:pt>
                <c:pt idx="469">
                  <c:v>38.248999999999981</c:v>
                </c:pt>
                <c:pt idx="470">
                  <c:v>38.316000000000003</c:v>
                </c:pt>
                <c:pt idx="471">
                  <c:v>38.382000000000019</c:v>
                </c:pt>
                <c:pt idx="472">
                  <c:v>38.447999999999993</c:v>
                </c:pt>
                <c:pt idx="473">
                  <c:v>38.515000000000001</c:v>
                </c:pt>
                <c:pt idx="474">
                  <c:v>38.583000000000013</c:v>
                </c:pt>
                <c:pt idx="475">
                  <c:v>38.648999999999987</c:v>
                </c:pt>
                <c:pt idx="476">
                  <c:v>38.715000000000003</c:v>
                </c:pt>
                <c:pt idx="477">
                  <c:v>38.781999999999996</c:v>
                </c:pt>
                <c:pt idx="478">
                  <c:v>38.848000000000013</c:v>
                </c:pt>
                <c:pt idx="479">
                  <c:v>38.927999999999997</c:v>
                </c:pt>
                <c:pt idx="480">
                  <c:v>39.008999999999986</c:v>
                </c:pt>
                <c:pt idx="481">
                  <c:v>39.076000000000008</c:v>
                </c:pt>
                <c:pt idx="482">
                  <c:v>39.141999999999996</c:v>
                </c:pt>
                <c:pt idx="483">
                  <c:v>39.209999999999994</c:v>
                </c:pt>
                <c:pt idx="484">
                  <c:v>39.277000000000001</c:v>
                </c:pt>
                <c:pt idx="485">
                  <c:v>39.342999999999989</c:v>
                </c:pt>
                <c:pt idx="486">
                  <c:v>39.409999999999997</c:v>
                </c:pt>
                <c:pt idx="487">
                  <c:v>39.47699999999999</c:v>
                </c:pt>
                <c:pt idx="488">
                  <c:v>39.545000000000002</c:v>
                </c:pt>
                <c:pt idx="489">
                  <c:v>39.613</c:v>
                </c:pt>
                <c:pt idx="490">
                  <c:v>39.679000000000016</c:v>
                </c:pt>
                <c:pt idx="491">
                  <c:v>39.747</c:v>
                </c:pt>
                <c:pt idx="492">
                  <c:v>39.814000000000007</c:v>
                </c:pt>
                <c:pt idx="493">
                  <c:v>39.881</c:v>
                </c:pt>
                <c:pt idx="494">
                  <c:v>39.942999999999998</c:v>
                </c:pt>
                <c:pt idx="495">
                  <c:v>40.001000000000005</c:v>
                </c:pt>
                <c:pt idx="496">
                  <c:v>40.068000000000012</c:v>
                </c:pt>
                <c:pt idx="497">
                  <c:v>40.134999999999991</c:v>
                </c:pt>
                <c:pt idx="498">
                  <c:v>40.201999999999984</c:v>
                </c:pt>
                <c:pt idx="499">
                  <c:v>40.269000000000005</c:v>
                </c:pt>
                <c:pt idx="500">
                  <c:v>40.335999999999999</c:v>
                </c:pt>
                <c:pt idx="501">
                  <c:v>40.402000000000015</c:v>
                </c:pt>
                <c:pt idx="502">
                  <c:v>40.469000000000008</c:v>
                </c:pt>
                <c:pt idx="503">
                  <c:v>40.537000000000006</c:v>
                </c:pt>
                <c:pt idx="504">
                  <c:v>40.602999999999994</c:v>
                </c:pt>
                <c:pt idx="505">
                  <c:v>40.669999999999987</c:v>
                </c:pt>
                <c:pt idx="506">
                  <c:v>40.737000000000009</c:v>
                </c:pt>
                <c:pt idx="507">
                  <c:v>40.803000000000011</c:v>
                </c:pt>
                <c:pt idx="508">
                  <c:v>40.870999999999995</c:v>
                </c:pt>
                <c:pt idx="509">
                  <c:v>40.937000000000012</c:v>
                </c:pt>
                <c:pt idx="510">
                  <c:v>41.009999999999991</c:v>
                </c:pt>
                <c:pt idx="511">
                  <c:v>41.082999999999998</c:v>
                </c:pt>
                <c:pt idx="512">
                  <c:v>41.150000000000006</c:v>
                </c:pt>
                <c:pt idx="513">
                  <c:v>41.216000000000008</c:v>
                </c:pt>
                <c:pt idx="514">
                  <c:v>41.281999999999996</c:v>
                </c:pt>
                <c:pt idx="515">
                  <c:v>41.349000000000004</c:v>
                </c:pt>
                <c:pt idx="516">
                  <c:v>41.415999999999997</c:v>
                </c:pt>
                <c:pt idx="517">
                  <c:v>41.481999999999999</c:v>
                </c:pt>
                <c:pt idx="518">
                  <c:v>41.548999999999992</c:v>
                </c:pt>
                <c:pt idx="519">
                  <c:v>41.616000000000014</c:v>
                </c:pt>
                <c:pt idx="520">
                  <c:v>41.682000000000016</c:v>
                </c:pt>
                <c:pt idx="521">
                  <c:v>41.748999999999981</c:v>
                </c:pt>
                <c:pt idx="522">
                  <c:v>41.814999999999984</c:v>
                </c:pt>
                <c:pt idx="523">
                  <c:v>41.882000000000005</c:v>
                </c:pt>
                <c:pt idx="524">
                  <c:v>41.949000000000012</c:v>
                </c:pt>
                <c:pt idx="525">
                  <c:v>42.016999999999996</c:v>
                </c:pt>
                <c:pt idx="526">
                  <c:v>42.083999999999989</c:v>
                </c:pt>
                <c:pt idx="527">
                  <c:v>42.150999999999996</c:v>
                </c:pt>
                <c:pt idx="528">
                  <c:v>42.219000000000008</c:v>
                </c:pt>
                <c:pt idx="529">
                  <c:v>42.286000000000001</c:v>
                </c:pt>
                <c:pt idx="530">
                  <c:v>42.354000000000013</c:v>
                </c:pt>
                <c:pt idx="531">
                  <c:v>42.421999999999997</c:v>
                </c:pt>
                <c:pt idx="532">
                  <c:v>42.489000000000004</c:v>
                </c:pt>
                <c:pt idx="533">
                  <c:v>42.556999999999988</c:v>
                </c:pt>
                <c:pt idx="534">
                  <c:v>42.623999999999995</c:v>
                </c:pt>
              </c:numCache>
            </c:numRef>
          </c:yVal>
          <c:smooth val="1"/>
          <c:extLst>
            <c:ext xmlns:c16="http://schemas.microsoft.com/office/drawing/2014/chart" uri="{C3380CC4-5D6E-409C-BE32-E72D297353CC}">
              <c16:uniqueId val="{00000002-AA38-496A-83AA-20E796CF71DD}"/>
            </c:ext>
          </c:extLst>
        </c:ser>
        <c:dLbls>
          <c:showLegendKey val="0"/>
          <c:showVal val="0"/>
          <c:showCatName val="0"/>
          <c:showSerName val="0"/>
          <c:showPercent val="0"/>
          <c:showBubbleSize val="0"/>
        </c:dLbls>
        <c:axId val="629934104"/>
        <c:axId val="629934432"/>
      </c:scatterChart>
      <c:valAx>
        <c:axId val="629934104"/>
        <c:scaling>
          <c:orientation val="minMax"/>
        </c:scaling>
        <c:delete val="1"/>
        <c:axPos val="b"/>
        <c:majorGridlines>
          <c:spPr>
            <a:ln w="9525" cap="flat" cmpd="sng" algn="ctr">
              <a:solidFill>
                <a:schemeClr val="tx1">
                  <a:lumMod val="15000"/>
                  <a:lumOff val="85000"/>
                </a:schemeClr>
              </a:solidFill>
              <a:round/>
            </a:ln>
            <a:effectLst/>
          </c:spPr>
        </c:majorGridlines>
        <c:majorTickMark val="none"/>
        <c:minorTickMark val="none"/>
        <c:tickLblPos val="nextTo"/>
        <c:crossAx val="629934432"/>
        <c:crosses val="autoZero"/>
        <c:crossBetween val="midCat"/>
      </c:valAx>
      <c:valAx>
        <c:axId val="62993443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93410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t>
            </a:r>
            <a:r>
              <a:rPr lang="en-GB" baseline="0"/>
              <a:t> Lambda and Air Quantity Curve</a:t>
            </a:r>
            <a:endParaRPr lang="en-GB"/>
          </a:p>
        </c:rich>
      </c:tx>
      <c:layout/>
      <c:overlay val="0"/>
      <c:spPr>
        <a:noFill/>
        <a:ln>
          <a:noFill/>
        </a:ln>
        <a:effectLst/>
      </c:spPr>
    </c:title>
    <c:autoTitleDeleted val="0"/>
    <c:plotArea>
      <c:layout>
        <c:manualLayout>
          <c:layoutTarget val="inner"/>
          <c:xMode val="edge"/>
          <c:yMode val="edge"/>
          <c:x val="9.855779715991074E-2"/>
          <c:y val="0.16932629039398758"/>
          <c:w val="0.68024551994151627"/>
          <c:h val="0.6920293738607054"/>
        </c:manualLayout>
      </c:layout>
      <c:lineChart>
        <c:grouping val="standard"/>
        <c:varyColors val="0"/>
        <c:ser>
          <c:idx val="4"/>
          <c:order val="1"/>
          <c:tx>
            <c:strRef>
              <c:f>'Run 1 Std Map'!$I$1</c:f>
              <c:strCache>
                <c:ptCount val="1"/>
                <c:pt idx="0">
                  <c:v>Air Quantity</c:v>
                </c:pt>
              </c:strCache>
            </c:strRef>
          </c:tx>
          <c:spPr>
            <a:ln w="28575">
              <a:solidFill>
                <a:schemeClr val="accent6">
                  <a:lumMod val="60000"/>
                  <a:lumOff val="40000"/>
                </a:schemeClr>
              </a:solidFill>
            </a:ln>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Map'!$I$2:$I$557</c:f>
              <c:numCache>
                <c:formatCode>0.000</c:formatCode>
                <c:ptCount val="556"/>
                <c:pt idx="0">
                  <c:v>27.456</c:v>
                </c:pt>
                <c:pt idx="1">
                  <c:v>28.056000000000001</c:v>
                </c:pt>
                <c:pt idx="2">
                  <c:v>28.655999999999999</c:v>
                </c:pt>
                <c:pt idx="3">
                  <c:v>29.257000000000001</c:v>
                </c:pt>
                <c:pt idx="4">
                  <c:v>29.856999999999999</c:v>
                </c:pt>
                <c:pt idx="5">
                  <c:v>30.457000000000001</c:v>
                </c:pt>
                <c:pt idx="6">
                  <c:v>31.056999999999999</c:v>
                </c:pt>
                <c:pt idx="7">
                  <c:v>31.657</c:v>
                </c:pt>
                <c:pt idx="8">
                  <c:v>32.258000000000003</c:v>
                </c:pt>
                <c:pt idx="9">
                  <c:v>32.857999999999997</c:v>
                </c:pt>
                <c:pt idx="10">
                  <c:v>33.457999999999998</c:v>
                </c:pt>
                <c:pt idx="11">
                  <c:v>34.058</c:v>
                </c:pt>
                <c:pt idx="12">
                  <c:v>34.658000000000001</c:v>
                </c:pt>
                <c:pt idx="13">
                  <c:v>35.259</c:v>
                </c:pt>
                <c:pt idx="14">
                  <c:v>35.859000000000002</c:v>
                </c:pt>
                <c:pt idx="15">
                  <c:v>36.459000000000003</c:v>
                </c:pt>
                <c:pt idx="16">
                  <c:v>37.058999999999997</c:v>
                </c:pt>
                <c:pt idx="17">
                  <c:v>37.658999999999999</c:v>
                </c:pt>
                <c:pt idx="18">
                  <c:v>38.259</c:v>
                </c:pt>
                <c:pt idx="19">
                  <c:v>38.86</c:v>
                </c:pt>
                <c:pt idx="20">
                  <c:v>39.46</c:v>
                </c:pt>
                <c:pt idx="21">
                  <c:v>40.06</c:v>
                </c:pt>
                <c:pt idx="22">
                  <c:v>40.659999999999997</c:v>
                </c:pt>
                <c:pt idx="23">
                  <c:v>41.26</c:v>
                </c:pt>
                <c:pt idx="24">
                  <c:v>41.860999999999997</c:v>
                </c:pt>
                <c:pt idx="25">
                  <c:v>42.460999999999999</c:v>
                </c:pt>
                <c:pt idx="26">
                  <c:v>43.061</c:v>
                </c:pt>
                <c:pt idx="27">
                  <c:v>43.661000000000001</c:v>
                </c:pt>
                <c:pt idx="28">
                  <c:v>44.261000000000003</c:v>
                </c:pt>
                <c:pt idx="29">
                  <c:v>44.780999999999999</c:v>
                </c:pt>
                <c:pt idx="30">
                  <c:v>45.106000000000002</c:v>
                </c:pt>
                <c:pt idx="31">
                  <c:v>45.417999999999999</c:v>
                </c:pt>
                <c:pt idx="32">
                  <c:v>45.731000000000002</c:v>
                </c:pt>
                <c:pt idx="33">
                  <c:v>46.042999999999999</c:v>
                </c:pt>
                <c:pt idx="34">
                  <c:v>46.354999999999997</c:v>
                </c:pt>
                <c:pt idx="35">
                  <c:v>46.667999999999999</c:v>
                </c:pt>
                <c:pt idx="36">
                  <c:v>46.98</c:v>
                </c:pt>
                <c:pt idx="37">
                  <c:v>47.292000000000002</c:v>
                </c:pt>
                <c:pt idx="38">
                  <c:v>47.604999999999997</c:v>
                </c:pt>
                <c:pt idx="39">
                  <c:v>47.917000000000002</c:v>
                </c:pt>
                <c:pt idx="40">
                  <c:v>48.23</c:v>
                </c:pt>
                <c:pt idx="41">
                  <c:v>48.542000000000002</c:v>
                </c:pt>
                <c:pt idx="42">
                  <c:v>48.853999999999999</c:v>
                </c:pt>
                <c:pt idx="43">
                  <c:v>49.167000000000002</c:v>
                </c:pt>
                <c:pt idx="44">
                  <c:v>49.478999999999999</c:v>
                </c:pt>
                <c:pt idx="45">
                  <c:v>49.790999999999997</c:v>
                </c:pt>
                <c:pt idx="46">
                  <c:v>50.103999999999999</c:v>
                </c:pt>
                <c:pt idx="47">
                  <c:v>50.415999999999997</c:v>
                </c:pt>
                <c:pt idx="48">
                  <c:v>50.728000000000002</c:v>
                </c:pt>
                <c:pt idx="49">
                  <c:v>51.040999999999997</c:v>
                </c:pt>
                <c:pt idx="50">
                  <c:v>51.353000000000002</c:v>
                </c:pt>
                <c:pt idx="51">
                  <c:v>51.664999999999999</c:v>
                </c:pt>
                <c:pt idx="52">
                  <c:v>51.978000000000002</c:v>
                </c:pt>
                <c:pt idx="53">
                  <c:v>52.29</c:v>
                </c:pt>
                <c:pt idx="54">
                  <c:v>52.601999999999997</c:v>
                </c:pt>
                <c:pt idx="55">
                  <c:v>52.914999999999999</c:v>
                </c:pt>
                <c:pt idx="56">
                  <c:v>53.226999999999997</c:v>
                </c:pt>
                <c:pt idx="57">
                  <c:v>53.54</c:v>
                </c:pt>
                <c:pt idx="58">
                  <c:v>53.851999999999997</c:v>
                </c:pt>
                <c:pt idx="59">
                  <c:v>54.164000000000001</c:v>
                </c:pt>
                <c:pt idx="60">
                  <c:v>54.476999999999997</c:v>
                </c:pt>
                <c:pt idx="61">
                  <c:v>54.789000000000001</c:v>
                </c:pt>
                <c:pt idx="62">
                  <c:v>55.100999999999999</c:v>
                </c:pt>
                <c:pt idx="63">
                  <c:v>55.414000000000001</c:v>
                </c:pt>
                <c:pt idx="64">
                  <c:v>55.725999999999999</c:v>
                </c:pt>
                <c:pt idx="65">
                  <c:v>56.037999999999997</c:v>
                </c:pt>
                <c:pt idx="66">
                  <c:v>56.350999999999999</c:v>
                </c:pt>
                <c:pt idx="67">
                  <c:v>56.662999999999997</c:v>
                </c:pt>
                <c:pt idx="68">
                  <c:v>56.975000000000001</c:v>
                </c:pt>
                <c:pt idx="69">
                  <c:v>57.287999999999997</c:v>
                </c:pt>
                <c:pt idx="70">
                  <c:v>57.6</c:v>
                </c:pt>
                <c:pt idx="71">
                  <c:v>57.911999999999999</c:v>
                </c:pt>
                <c:pt idx="72">
                  <c:v>58.225000000000001</c:v>
                </c:pt>
                <c:pt idx="73">
                  <c:v>58.536999999999999</c:v>
                </c:pt>
                <c:pt idx="74">
                  <c:v>58.848999999999997</c:v>
                </c:pt>
                <c:pt idx="75">
                  <c:v>59.161999999999999</c:v>
                </c:pt>
                <c:pt idx="76">
                  <c:v>59.473999999999997</c:v>
                </c:pt>
                <c:pt idx="77">
                  <c:v>59.786999999999999</c:v>
                </c:pt>
                <c:pt idx="78">
                  <c:v>60.098999999999997</c:v>
                </c:pt>
                <c:pt idx="79">
                  <c:v>60.411000000000001</c:v>
                </c:pt>
                <c:pt idx="80">
                  <c:v>60.723999999999997</c:v>
                </c:pt>
                <c:pt idx="81">
                  <c:v>61.036000000000001</c:v>
                </c:pt>
                <c:pt idx="82">
                  <c:v>61.347999999999999</c:v>
                </c:pt>
                <c:pt idx="83">
                  <c:v>61.661000000000001</c:v>
                </c:pt>
                <c:pt idx="84">
                  <c:v>61.972999999999999</c:v>
                </c:pt>
                <c:pt idx="85">
                  <c:v>62.284999999999997</c:v>
                </c:pt>
                <c:pt idx="86">
                  <c:v>62.597999999999999</c:v>
                </c:pt>
                <c:pt idx="87">
                  <c:v>62.91</c:v>
                </c:pt>
                <c:pt idx="88">
                  <c:v>63.222000000000001</c:v>
                </c:pt>
                <c:pt idx="89">
                  <c:v>63.534999999999997</c:v>
                </c:pt>
                <c:pt idx="90">
                  <c:v>63.847000000000001</c:v>
                </c:pt>
                <c:pt idx="91">
                  <c:v>64.159000000000006</c:v>
                </c:pt>
                <c:pt idx="92">
                  <c:v>64.471999999999994</c:v>
                </c:pt>
                <c:pt idx="93">
                  <c:v>64.784000000000006</c:v>
                </c:pt>
                <c:pt idx="94">
                  <c:v>65.096000000000004</c:v>
                </c:pt>
                <c:pt idx="95">
                  <c:v>65.409000000000006</c:v>
                </c:pt>
                <c:pt idx="96">
                  <c:v>65.721000000000004</c:v>
                </c:pt>
                <c:pt idx="97">
                  <c:v>66.034000000000006</c:v>
                </c:pt>
                <c:pt idx="98">
                  <c:v>66.346000000000004</c:v>
                </c:pt>
                <c:pt idx="99">
                  <c:v>66.658000000000001</c:v>
                </c:pt>
                <c:pt idx="100">
                  <c:v>66.971000000000004</c:v>
                </c:pt>
                <c:pt idx="101">
                  <c:v>67.283000000000001</c:v>
                </c:pt>
                <c:pt idx="102">
                  <c:v>67.594999999999999</c:v>
                </c:pt>
                <c:pt idx="103">
                  <c:v>67.908000000000001</c:v>
                </c:pt>
                <c:pt idx="104">
                  <c:v>68.22</c:v>
                </c:pt>
                <c:pt idx="105">
                  <c:v>68.531999999999996</c:v>
                </c:pt>
                <c:pt idx="106">
                  <c:v>68.844999999999999</c:v>
                </c:pt>
                <c:pt idx="107">
                  <c:v>69.156999999999996</c:v>
                </c:pt>
                <c:pt idx="108">
                  <c:v>69.468999999999994</c:v>
                </c:pt>
                <c:pt idx="109">
                  <c:v>69.781999999999996</c:v>
                </c:pt>
                <c:pt idx="110">
                  <c:v>70.093999999999994</c:v>
                </c:pt>
                <c:pt idx="111">
                  <c:v>70.406000000000006</c:v>
                </c:pt>
                <c:pt idx="112">
                  <c:v>70.718999999999994</c:v>
                </c:pt>
                <c:pt idx="113">
                  <c:v>71.031000000000006</c:v>
                </c:pt>
                <c:pt idx="114">
                  <c:v>71.343999999999994</c:v>
                </c:pt>
                <c:pt idx="115">
                  <c:v>71.656000000000006</c:v>
                </c:pt>
                <c:pt idx="116">
                  <c:v>71.968000000000004</c:v>
                </c:pt>
                <c:pt idx="117">
                  <c:v>72.281000000000006</c:v>
                </c:pt>
                <c:pt idx="118">
                  <c:v>72.593000000000004</c:v>
                </c:pt>
                <c:pt idx="119">
                  <c:v>72.905000000000001</c:v>
                </c:pt>
                <c:pt idx="120">
                  <c:v>73.218000000000004</c:v>
                </c:pt>
                <c:pt idx="121">
                  <c:v>73.53</c:v>
                </c:pt>
                <c:pt idx="122">
                  <c:v>73.841999999999999</c:v>
                </c:pt>
                <c:pt idx="123">
                  <c:v>74.155000000000001</c:v>
                </c:pt>
                <c:pt idx="124">
                  <c:v>74.466999999999999</c:v>
                </c:pt>
                <c:pt idx="125">
                  <c:v>74.778999999999996</c:v>
                </c:pt>
                <c:pt idx="126">
                  <c:v>75.091999999999999</c:v>
                </c:pt>
                <c:pt idx="127">
                  <c:v>75.403999999999996</c:v>
                </c:pt>
                <c:pt idx="128">
                  <c:v>75.715999999999994</c:v>
                </c:pt>
                <c:pt idx="129">
                  <c:v>76.028999999999996</c:v>
                </c:pt>
                <c:pt idx="130">
                  <c:v>76.340999999999994</c:v>
                </c:pt>
                <c:pt idx="131">
                  <c:v>76.653000000000006</c:v>
                </c:pt>
                <c:pt idx="132">
                  <c:v>76.965999999999994</c:v>
                </c:pt>
                <c:pt idx="133">
                  <c:v>77.278000000000006</c:v>
                </c:pt>
                <c:pt idx="134">
                  <c:v>77.590999999999994</c:v>
                </c:pt>
                <c:pt idx="135">
                  <c:v>77.903000000000006</c:v>
                </c:pt>
                <c:pt idx="136">
                  <c:v>78.215000000000003</c:v>
                </c:pt>
                <c:pt idx="137">
                  <c:v>78.528000000000006</c:v>
                </c:pt>
                <c:pt idx="138">
                  <c:v>78.84</c:v>
                </c:pt>
                <c:pt idx="139">
                  <c:v>79.152000000000001</c:v>
                </c:pt>
                <c:pt idx="140">
                  <c:v>79.453000000000003</c:v>
                </c:pt>
                <c:pt idx="141">
                  <c:v>79.709999999999994</c:v>
                </c:pt>
                <c:pt idx="142">
                  <c:v>79.959999999999994</c:v>
                </c:pt>
                <c:pt idx="143">
                  <c:v>80.209000000000003</c:v>
                </c:pt>
                <c:pt idx="144">
                  <c:v>80.459000000000003</c:v>
                </c:pt>
                <c:pt idx="145">
                  <c:v>80.709000000000003</c:v>
                </c:pt>
                <c:pt idx="146">
                  <c:v>80.959000000000003</c:v>
                </c:pt>
                <c:pt idx="147">
                  <c:v>81.209000000000003</c:v>
                </c:pt>
                <c:pt idx="148">
                  <c:v>81.459000000000003</c:v>
                </c:pt>
                <c:pt idx="149">
                  <c:v>81.709000000000003</c:v>
                </c:pt>
                <c:pt idx="150">
                  <c:v>81.959000000000003</c:v>
                </c:pt>
                <c:pt idx="151">
                  <c:v>82.209000000000003</c:v>
                </c:pt>
                <c:pt idx="152">
                  <c:v>82.459000000000003</c:v>
                </c:pt>
                <c:pt idx="153">
                  <c:v>82.707999999999998</c:v>
                </c:pt>
                <c:pt idx="154">
                  <c:v>82.957999999999998</c:v>
                </c:pt>
                <c:pt idx="155">
                  <c:v>83.207999999999998</c:v>
                </c:pt>
                <c:pt idx="156">
                  <c:v>83.457999999999998</c:v>
                </c:pt>
                <c:pt idx="157">
                  <c:v>83.707999999999998</c:v>
                </c:pt>
                <c:pt idx="158">
                  <c:v>83.957999999999998</c:v>
                </c:pt>
                <c:pt idx="159">
                  <c:v>84.207999999999998</c:v>
                </c:pt>
                <c:pt idx="160">
                  <c:v>84.457999999999998</c:v>
                </c:pt>
                <c:pt idx="161">
                  <c:v>84.707999999999998</c:v>
                </c:pt>
                <c:pt idx="162">
                  <c:v>84.957999999999998</c:v>
                </c:pt>
                <c:pt idx="163">
                  <c:v>85.206999999999994</c:v>
                </c:pt>
                <c:pt idx="164">
                  <c:v>85.456999999999994</c:v>
                </c:pt>
                <c:pt idx="165">
                  <c:v>85.706999999999994</c:v>
                </c:pt>
                <c:pt idx="166">
                  <c:v>85.956999999999994</c:v>
                </c:pt>
                <c:pt idx="167">
                  <c:v>86.206999999999994</c:v>
                </c:pt>
                <c:pt idx="168">
                  <c:v>86.456999999999994</c:v>
                </c:pt>
                <c:pt idx="169">
                  <c:v>86.706999999999994</c:v>
                </c:pt>
                <c:pt idx="170">
                  <c:v>86.956999999999994</c:v>
                </c:pt>
                <c:pt idx="171">
                  <c:v>87.206999999999994</c:v>
                </c:pt>
                <c:pt idx="172">
                  <c:v>87.456999999999994</c:v>
                </c:pt>
                <c:pt idx="173">
                  <c:v>87.706000000000003</c:v>
                </c:pt>
                <c:pt idx="174">
                  <c:v>87.956000000000003</c:v>
                </c:pt>
                <c:pt idx="175">
                  <c:v>88.206000000000003</c:v>
                </c:pt>
                <c:pt idx="176">
                  <c:v>88.456000000000003</c:v>
                </c:pt>
                <c:pt idx="177">
                  <c:v>88.706000000000003</c:v>
                </c:pt>
                <c:pt idx="178">
                  <c:v>88.956000000000003</c:v>
                </c:pt>
                <c:pt idx="179">
                  <c:v>89.206000000000003</c:v>
                </c:pt>
                <c:pt idx="180">
                  <c:v>89.456000000000003</c:v>
                </c:pt>
                <c:pt idx="181">
                  <c:v>89.706000000000003</c:v>
                </c:pt>
                <c:pt idx="182">
                  <c:v>89.956000000000003</c:v>
                </c:pt>
                <c:pt idx="183">
                  <c:v>90.204999999999998</c:v>
                </c:pt>
                <c:pt idx="184">
                  <c:v>90.454999999999998</c:v>
                </c:pt>
                <c:pt idx="185">
                  <c:v>90.704999999999998</c:v>
                </c:pt>
                <c:pt idx="186">
                  <c:v>90.954999999999998</c:v>
                </c:pt>
                <c:pt idx="187">
                  <c:v>91.204999999999998</c:v>
                </c:pt>
                <c:pt idx="188">
                  <c:v>91.454999999999998</c:v>
                </c:pt>
                <c:pt idx="189">
                  <c:v>91.704999999999998</c:v>
                </c:pt>
                <c:pt idx="190">
                  <c:v>91.954999999999998</c:v>
                </c:pt>
                <c:pt idx="191">
                  <c:v>92.204999999999998</c:v>
                </c:pt>
                <c:pt idx="192">
                  <c:v>92.454999999999998</c:v>
                </c:pt>
                <c:pt idx="193">
                  <c:v>92.703999999999994</c:v>
                </c:pt>
                <c:pt idx="194">
                  <c:v>92.953999999999994</c:v>
                </c:pt>
                <c:pt idx="195">
                  <c:v>93.203999999999994</c:v>
                </c:pt>
                <c:pt idx="196">
                  <c:v>93.453999999999994</c:v>
                </c:pt>
                <c:pt idx="197">
                  <c:v>93.703999999999994</c:v>
                </c:pt>
                <c:pt idx="198">
                  <c:v>93.953999999999994</c:v>
                </c:pt>
                <c:pt idx="199">
                  <c:v>94.203999999999994</c:v>
                </c:pt>
                <c:pt idx="200">
                  <c:v>94.453999999999994</c:v>
                </c:pt>
                <c:pt idx="201">
                  <c:v>94.703999999999994</c:v>
                </c:pt>
                <c:pt idx="202">
                  <c:v>94.953999999999994</c:v>
                </c:pt>
                <c:pt idx="203">
                  <c:v>95.203000000000003</c:v>
                </c:pt>
                <c:pt idx="204">
                  <c:v>95.453000000000003</c:v>
                </c:pt>
                <c:pt idx="205">
                  <c:v>95.703000000000003</c:v>
                </c:pt>
                <c:pt idx="206">
                  <c:v>95.953000000000003</c:v>
                </c:pt>
                <c:pt idx="207">
                  <c:v>96.203000000000003</c:v>
                </c:pt>
                <c:pt idx="208">
                  <c:v>96.453000000000003</c:v>
                </c:pt>
                <c:pt idx="209">
                  <c:v>96.703000000000003</c:v>
                </c:pt>
                <c:pt idx="210">
                  <c:v>96.953000000000003</c:v>
                </c:pt>
                <c:pt idx="211">
                  <c:v>97.203000000000003</c:v>
                </c:pt>
                <c:pt idx="212">
                  <c:v>97.453000000000003</c:v>
                </c:pt>
                <c:pt idx="213">
                  <c:v>97.701999999999998</c:v>
                </c:pt>
                <c:pt idx="214">
                  <c:v>97.951999999999998</c:v>
                </c:pt>
                <c:pt idx="215">
                  <c:v>98.201999999999998</c:v>
                </c:pt>
                <c:pt idx="216">
                  <c:v>98.451999999999998</c:v>
                </c:pt>
                <c:pt idx="217">
                  <c:v>98.701999999999998</c:v>
                </c:pt>
                <c:pt idx="218">
                  <c:v>98.951999999999998</c:v>
                </c:pt>
                <c:pt idx="219">
                  <c:v>99.201999999999998</c:v>
                </c:pt>
                <c:pt idx="220">
                  <c:v>99.451999999999998</c:v>
                </c:pt>
                <c:pt idx="221">
                  <c:v>99.701999999999998</c:v>
                </c:pt>
                <c:pt idx="222">
                  <c:v>99.951999999999998</c:v>
                </c:pt>
                <c:pt idx="223">
                  <c:v>100.20099999999999</c:v>
                </c:pt>
                <c:pt idx="224">
                  <c:v>100.45099999999999</c:v>
                </c:pt>
                <c:pt idx="225">
                  <c:v>100.70099999999999</c:v>
                </c:pt>
                <c:pt idx="226">
                  <c:v>100.95099999999999</c:v>
                </c:pt>
                <c:pt idx="227">
                  <c:v>101.20099999999999</c:v>
                </c:pt>
                <c:pt idx="228">
                  <c:v>101.45099999999999</c:v>
                </c:pt>
                <c:pt idx="229">
                  <c:v>101.70099999999999</c:v>
                </c:pt>
                <c:pt idx="230">
                  <c:v>101.95099999999999</c:v>
                </c:pt>
                <c:pt idx="231">
                  <c:v>102.20099999999999</c:v>
                </c:pt>
                <c:pt idx="232">
                  <c:v>102.45099999999999</c:v>
                </c:pt>
                <c:pt idx="233">
                  <c:v>102.7</c:v>
                </c:pt>
                <c:pt idx="234">
                  <c:v>102.95</c:v>
                </c:pt>
                <c:pt idx="235">
                  <c:v>103.2</c:v>
                </c:pt>
                <c:pt idx="236">
                  <c:v>103.45</c:v>
                </c:pt>
                <c:pt idx="237">
                  <c:v>103.7</c:v>
                </c:pt>
                <c:pt idx="238">
                  <c:v>103.95</c:v>
                </c:pt>
                <c:pt idx="239">
                  <c:v>104.2</c:v>
                </c:pt>
                <c:pt idx="240">
                  <c:v>104.45</c:v>
                </c:pt>
                <c:pt idx="241">
                  <c:v>104.7</c:v>
                </c:pt>
                <c:pt idx="242">
                  <c:v>104.95</c:v>
                </c:pt>
                <c:pt idx="243">
                  <c:v>105.199</c:v>
                </c:pt>
                <c:pt idx="244">
                  <c:v>105.449</c:v>
                </c:pt>
                <c:pt idx="245">
                  <c:v>105.699</c:v>
                </c:pt>
                <c:pt idx="246">
                  <c:v>105.949</c:v>
                </c:pt>
                <c:pt idx="247">
                  <c:v>106.199</c:v>
                </c:pt>
                <c:pt idx="248">
                  <c:v>106.449</c:v>
                </c:pt>
                <c:pt idx="249">
                  <c:v>106.699</c:v>
                </c:pt>
                <c:pt idx="250">
                  <c:v>106.949</c:v>
                </c:pt>
                <c:pt idx="251">
                  <c:v>107.06100000000001</c:v>
                </c:pt>
                <c:pt idx="252">
                  <c:v>107.119</c:v>
                </c:pt>
                <c:pt idx="253">
                  <c:v>107.176</c:v>
                </c:pt>
                <c:pt idx="254">
                  <c:v>107.23399999999999</c:v>
                </c:pt>
                <c:pt idx="255">
                  <c:v>107.292</c:v>
                </c:pt>
                <c:pt idx="256">
                  <c:v>107.349</c:v>
                </c:pt>
                <c:pt idx="257">
                  <c:v>107.407</c:v>
                </c:pt>
                <c:pt idx="258">
                  <c:v>107.464</c:v>
                </c:pt>
                <c:pt idx="259">
                  <c:v>107.52200000000001</c:v>
                </c:pt>
                <c:pt idx="260">
                  <c:v>107.57899999999999</c:v>
                </c:pt>
                <c:pt idx="261">
                  <c:v>107.637</c:v>
                </c:pt>
                <c:pt idx="262">
                  <c:v>107.69499999999999</c:v>
                </c:pt>
                <c:pt idx="263">
                  <c:v>107.752</c:v>
                </c:pt>
                <c:pt idx="264">
                  <c:v>107.81</c:v>
                </c:pt>
                <c:pt idx="265">
                  <c:v>107.867</c:v>
                </c:pt>
                <c:pt idx="266">
                  <c:v>107.925</c:v>
                </c:pt>
                <c:pt idx="267">
                  <c:v>107.983</c:v>
                </c:pt>
                <c:pt idx="268">
                  <c:v>108.04</c:v>
                </c:pt>
                <c:pt idx="269">
                  <c:v>108.098</c:v>
                </c:pt>
                <c:pt idx="270">
                  <c:v>108.155</c:v>
                </c:pt>
                <c:pt idx="271">
                  <c:v>108.21299999999999</c:v>
                </c:pt>
                <c:pt idx="272">
                  <c:v>108.271</c:v>
                </c:pt>
                <c:pt idx="273">
                  <c:v>108.328</c:v>
                </c:pt>
                <c:pt idx="274">
                  <c:v>108.386</c:v>
                </c:pt>
                <c:pt idx="275">
                  <c:v>108.443</c:v>
                </c:pt>
                <c:pt idx="276">
                  <c:v>108.501</c:v>
                </c:pt>
                <c:pt idx="277">
                  <c:v>108.55800000000001</c:v>
                </c:pt>
                <c:pt idx="278">
                  <c:v>108.616</c:v>
                </c:pt>
                <c:pt idx="279">
                  <c:v>108.67400000000001</c:v>
                </c:pt>
                <c:pt idx="280">
                  <c:v>108.73099999999999</c:v>
                </c:pt>
                <c:pt idx="281">
                  <c:v>108.789</c:v>
                </c:pt>
                <c:pt idx="282">
                  <c:v>108.846</c:v>
                </c:pt>
                <c:pt idx="283">
                  <c:v>108.904</c:v>
                </c:pt>
                <c:pt idx="284">
                  <c:v>108.962</c:v>
                </c:pt>
                <c:pt idx="285">
                  <c:v>109.01900000000001</c:v>
                </c:pt>
                <c:pt idx="286">
                  <c:v>109.077</c:v>
                </c:pt>
                <c:pt idx="287">
                  <c:v>109.134</c:v>
                </c:pt>
                <c:pt idx="288">
                  <c:v>109.19199999999999</c:v>
                </c:pt>
                <c:pt idx="289">
                  <c:v>109.25</c:v>
                </c:pt>
                <c:pt idx="290">
                  <c:v>109.307</c:v>
                </c:pt>
                <c:pt idx="291">
                  <c:v>109.36499999999999</c:v>
                </c:pt>
                <c:pt idx="292">
                  <c:v>109.422</c:v>
                </c:pt>
                <c:pt idx="293">
                  <c:v>109.48</c:v>
                </c:pt>
                <c:pt idx="294">
                  <c:v>109.53700000000001</c:v>
                </c:pt>
                <c:pt idx="295">
                  <c:v>109.595</c:v>
                </c:pt>
                <c:pt idx="296">
                  <c:v>109.65300000000001</c:v>
                </c:pt>
                <c:pt idx="297">
                  <c:v>109.71</c:v>
                </c:pt>
                <c:pt idx="298">
                  <c:v>109.768</c:v>
                </c:pt>
                <c:pt idx="299">
                  <c:v>109.825</c:v>
                </c:pt>
                <c:pt idx="300">
                  <c:v>109.883</c:v>
                </c:pt>
                <c:pt idx="301">
                  <c:v>109.941</c:v>
                </c:pt>
                <c:pt idx="302">
                  <c:v>109.998</c:v>
                </c:pt>
                <c:pt idx="303">
                  <c:v>110.056</c:v>
                </c:pt>
                <c:pt idx="304">
                  <c:v>110.113</c:v>
                </c:pt>
                <c:pt idx="305">
                  <c:v>110.17100000000001</c:v>
                </c:pt>
                <c:pt idx="306">
                  <c:v>110.229</c:v>
                </c:pt>
                <c:pt idx="307">
                  <c:v>110.286</c:v>
                </c:pt>
                <c:pt idx="308">
                  <c:v>110.34399999999999</c:v>
                </c:pt>
                <c:pt idx="309">
                  <c:v>110.401</c:v>
                </c:pt>
                <c:pt idx="310">
                  <c:v>110.459</c:v>
                </c:pt>
                <c:pt idx="311">
                  <c:v>110.517</c:v>
                </c:pt>
                <c:pt idx="312">
                  <c:v>110.574</c:v>
                </c:pt>
                <c:pt idx="313">
                  <c:v>110.63200000000001</c:v>
                </c:pt>
                <c:pt idx="314">
                  <c:v>110.68899999999999</c:v>
                </c:pt>
                <c:pt idx="315">
                  <c:v>110.747</c:v>
                </c:pt>
                <c:pt idx="316">
                  <c:v>110.804</c:v>
                </c:pt>
                <c:pt idx="317">
                  <c:v>110.86199999999999</c:v>
                </c:pt>
                <c:pt idx="318">
                  <c:v>110.92</c:v>
                </c:pt>
                <c:pt idx="319">
                  <c:v>110.977</c:v>
                </c:pt>
                <c:pt idx="320">
                  <c:v>111.035</c:v>
                </c:pt>
                <c:pt idx="321">
                  <c:v>111.092</c:v>
                </c:pt>
                <c:pt idx="322">
                  <c:v>111.15</c:v>
                </c:pt>
                <c:pt idx="323">
                  <c:v>111.208</c:v>
                </c:pt>
                <c:pt idx="324">
                  <c:v>111.265</c:v>
                </c:pt>
                <c:pt idx="325">
                  <c:v>111.32299999999999</c:v>
                </c:pt>
                <c:pt idx="326">
                  <c:v>111.38</c:v>
                </c:pt>
                <c:pt idx="327">
                  <c:v>111.438</c:v>
                </c:pt>
                <c:pt idx="328">
                  <c:v>111.496</c:v>
                </c:pt>
                <c:pt idx="329">
                  <c:v>111.553</c:v>
                </c:pt>
                <c:pt idx="330">
                  <c:v>111.611</c:v>
                </c:pt>
                <c:pt idx="331">
                  <c:v>111.66800000000001</c:v>
                </c:pt>
                <c:pt idx="332">
                  <c:v>111.726</c:v>
                </c:pt>
                <c:pt idx="333">
                  <c:v>111.783</c:v>
                </c:pt>
                <c:pt idx="334">
                  <c:v>111.84099999999999</c:v>
                </c:pt>
                <c:pt idx="335">
                  <c:v>111.899</c:v>
                </c:pt>
                <c:pt idx="336">
                  <c:v>111.956</c:v>
                </c:pt>
                <c:pt idx="337">
                  <c:v>112.014</c:v>
                </c:pt>
                <c:pt idx="338">
                  <c:v>112.071</c:v>
                </c:pt>
                <c:pt idx="339">
                  <c:v>112.129</c:v>
                </c:pt>
                <c:pt idx="340">
                  <c:v>112.187</c:v>
                </c:pt>
                <c:pt idx="341">
                  <c:v>112.244</c:v>
                </c:pt>
                <c:pt idx="342">
                  <c:v>112.30200000000001</c:v>
                </c:pt>
                <c:pt idx="343">
                  <c:v>112.35899999999999</c:v>
                </c:pt>
                <c:pt idx="344">
                  <c:v>112.417</c:v>
                </c:pt>
                <c:pt idx="345">
                  <c:v>112.47499999999999</c:v>
                </c:pt>
                <c:pt idx="346">
                  <c:v>112.532</c:v>
                </c:pt>
                <c:pt idx="347">
                  <c:v>112.59</c:v>
                </c:pt>
                <c:pt idx="348">
                  <c:v>112.64700000000001</c:v>
                </c:pt>
                <c:pt idx="349">
                  <c:v>112.705</c:v>
                </c:pt>
                <c:pt idx="350">
                  <c:v>112.762</c:v>
                </c:pt>
                <c:pt idx="351">
                  <c:v>112.82</c:v>
                </c:pt>
                <c:pt idx="352">
                  <c:v>112.878</c:v>
                </c:pt>
                <c:pt idx="353">
                  <c:v>112.935</c:v>
                </c:pt>
                <c:pt idx="354">
                  <c:v>112.99299999999999</c:v>
                </c:pt>
                <c:pt idx="355">
                  <c:v>113.05</c:v>
                </c:pt>
                <c:pt idx="356">
                  <c:v>113.108</c:v>
                </c:pt>
                <c:pt idx="357">
                  <c:v>113.166</c:v>
                </c:pt>
                <c:pt idx="358">
                  <c:v>113.223</c:v>
                </c:pt>
                <c:pt idx="359">
                  <c:v>113.28100000000001</c:v>
                </c:pt>
                <c:pt idx="360">
                  <c:v>113.33799999999999</c:v>
                </c:pt>
                <c:pt idx="361">
                  <c:v>113.396</c:v>
                </c:pt>
                <c:pt idx="362">
                  <c:v>113.45399999999999</c:v>
                </c:pt>
                <c:pt idx="363">
                  <c:v>113.511</c:v>
                </c:pt>
                <c:pt idx="364">
                  <c:v>113.569</c:v>
                </c:pt>
                <c:pt idx="365">
                  <c:v>113.626</c:v>
                </c:pt>
                <c:pt idx="366">
                  <c:v>113.581</c:v>
                </c:pt>
                <c:pt idx="367">
                  <c:v>113.504</c:v>
                </c:pt>
                <c:pt idx="368">
                  <c:v>113.428</c:v>
                </c:pt>
                <c:pt idx="369">
                  <c:v>113.351</c:v>
                </c:pt>
                <c:pt idx="370">
                  <c:v>113.274</c:v>
                </c:pt>
                <c:pt idx="371">
                  <c:v>113.197</c:v>
                </c:pt>
                <c:pt idx="372">
                  <c:v>113.12</c:v>
                </c:pt>
                <c:pt idx="373">
                  <c:v>113.04300000000001</c:v>
                </c:pt>
                <c:pt idx="374">
                  <c:v>112.96599999999999</c:v>
                </c:pt>
                <c:pt idx="375">
                  <c:v>112.889</c:v>
                </c:pt>
                <c:pt idx="376">
                  <c:v>112.812</c:v>
                </c:pt>
                <c:pt idx="377">
                  <c:v>112.735</c:v>
                </c:pt>
                <c:pt idx="378">
                  <c:v>112.658</c:v>
                </c:pt>
                <c:pt idx="379">
                  <c:v>112.581</c:v>
                </c:pt>
                <c:pt idx="380">
                  <c:v>112.504</c:v>
                </c:pt>
                <c:pt idx="381">
                  <c:v>112.42700000000001</c:v>
                </c:pt>
                <c:pt idx="382">
                  <c:v>112.35</c:v>
                </c:pt>
                <c:pt idx="383">
                  <c:v>112.273</c:v>
                </c:pt>
                <c:pt idx="384">
                  <c:v>112.197</c:v>
                </c:pt>
                <c:pt idx="385">
                  <c:v>112.12</c:v>
                </c:pt>
                <c:pt idx="386">
                  <c:v>112.04300000000001</c:v>
                </c:pt>
                <c:pt idx="387">
                  <c:v>111.96599999999999</c:v>
                </c:pt>
                <c:pt idx="388">
                  <c:v>111.889</c:v>
                </c:pt>
                <c:pt idx="389">
                  <c:v>111.812</c:v>
                </c:pt>
                <c:pt idx="390">
                  <c:v>111.735</c:v>
                </c:pt>
                <c:pt idx="391">
                  <c:v>111.658</c:v>
                </c:pt>
                <c:pt idx="392">
                  <c:v>111.581</c:v>
                </c:pt>
                <c:pt idx="393">
                  <c:v>111.504</c:v>
                </c:pt>
                <c:pt idx="394">
                  <c:v>111.42700000000001</c:v>
                </c:pt>
                <c:pt idx="395">
                  <c:v>111.35</c:v>
                </c:pt>
                <c:pt idx="396">
                  <c:v>111.273</c:v>
                </c:pt>
                <c:pt idx="397">
                  <c:v>111.196</c:v>
                </c:pt>
                <c:pt idx="398">
                  <c:v>111.119</c:v>
                </c:pt>
                <c:pt idx="399">
                  <c:v>111.04300000000001</c:v>
                </c:pt>
                <c:pt idx="400">
                  <c:v>110.96599999999999</c:v>
                </c:pt>
                <c:pt idx="401">
                  <c:v>110.889</c:v>
                </c:pt>
                <c:pt idx="402">
                  <c:v>110.812</c:v>
                </c:pt>
                <c:pt idx="403">
                  <c:v>110.735</c:v>
                </c:pt>
                <c:pt idx="404">
                  <c:v>110.658</c:v>
                </c:pt>
                <c:pt idx="405">
                  <c:v>110.581</c:v>
                </c:pt>
                <c:pt idx="406">
                  <c:v>110.504</c:v>
                </c:pt>
                <c:pt idx="407">
                  <c:v>110.42700000000001</c:v>
                </c:pt>
                <c:pt idx="408">
                  <c:v>110.35</c:v>
                </c:pt>
                <c:pt idx="409">
                  <c:v>110.273</c:v>
                </c:pt>
                <c:pt idx="410">
                  <c:v>110.196</c:v>
                </c:pt>
                <c:pt idx="411">
                  <c:v>110.119</c:v>
                </c:pt>
                <c:pt idx="412">
                  <c:v>110.042</c:v>
                </c:pt>
                <c:pt idx="413">
                  <c:v>109.965</c:v>
                </c:pt>
                <c:pt idx="414">
                  <c:v>109.889</c:v>
                </c:pt>
                <c:pt idx="415">
                  <c:v>109.812</c:v>
                </c:pt>
                <c:pt idx="416">
                  <c:v>109.735</c:v>
                </c:pt>
                <c:pt idx="417">
                  <c:v>109.658</c:v>
                </c:pt>
                <c:pt idx="418">
                  <c:v>109.581</c:v>
                </c:pt>
                <c:pt idx="419">
                  <c:v>109.504</c:v>
                </c:pt>
                <c:pt idx="420">
                  <c:v>109.42700000000001</c:v>
                </c:pt>
                <c:pt idx="421">
                  <c:v>109.35</c:v>
                </c:pt>
                <c:pt idx="422">
                  <c:v>109.273</c:v>
                </c:pt>
                <c:pt idx="423">
                  <c:v>109.196</c:v>
                </c:pt>
                <c:pt idx="424">
                  <c:v>109.119</c:v>
                </c:pt>
                <c:pt idx="425">
                  <c:v>109.042</c:v>
                </c:pt>
                <c:pt idx="426">
                  <c:v>108.965</c:v>
                </c:pt>
                <c:pt idx="427">
                  <c:v>108.88800000000001</c:v>
                </c:pt>
                <c:pt idx="428">
                  <c:v>108.81100000000001</c:v>
                </c:pt>
                <c:pt idx="429">
                  <c:v>108.735</c:v>
                </c:pt>
                <c:pt idx="430">
                  <c:v>108.658</c:v>
                </c:pt>
                <c:pt idx="431">
                  <c:v>108.581</c:v>
                </c:pt>
                <c:pt idx="432">
                  <c:v>108.504</c:v>
                </c:pt>
                <c:pt idx="433">
                  <c:v>108.42700000000001</c:v>
                </c:pt>
                <c:pt idx="434">
                  <c:v>108.35</c:v>
                </c:pt>
                <c:pt idx="435">
                  <c:v>108.273</c:v>
                </c:pt>
                <c:pt idx="436">
                  <c:v>108.196</c:v>
                </c:pt>
                <c:pt idx="437">
                  <c:v>108.119</c:v>
                </c:pt>
                <c:pt idx="438">
                  <c:v>108.042</c:v>
                </c:pt>
                <c:pt idx="439">
                  <c:v>107.965</c:v>
                </c:pt>
                <c:pt idx="440">
                  <c:v>107.88800000000001</c:v>
                </c:pt>
                <c:pt idx="441">
                  <c:v>107.81100000000001</c:v>
                </c:pt>
                <c:pt idx="442">
                  <c:v>107.73399999999999</c:v>
                </c:pt>
                <c:pt idx="443">
                  <c:v>107.657</c:v>
                </c:pt>
                <c:pt idx="444">
                  <c:v>107.581</c:v>
                </c:pt>
                <c:pt idx="445">
                  <c:v>107.504</c:v>
                </c:pt>
                <c:pt idx="446">
                  <c:v>107.42700000000001</c:v>
                </c:pt>
                <c:pt idx="447">
                  <c:v>107.35</c:v>
                </c:pt>
                <c:pt idx="448">
                  <c:v>107.273</c:v>
                </c:pt>
                <c:pt idx="449">
                  <c:v>107.196</c:v>
                </c:pt>
                <c:pt idx="450">
                  <c:v>107.119</c:v>
                </c:pt>
                <c:pt idx="451">
                  <c:v>107.042</c:v>
                </c:pt>
                <c:pt idx="452">
                  <c:v>106.965</c:v>
                </c:pt>
                <c:pt idx="453">
                  <c:v>106.88800000000001</c:v>
                </c:pt>
                <c:pt idx="454">
                  <c:v>106.81100000000001</c:v>
                </c:pt>
                <c:pt idx="455">
                  <c:v>106.73399999999999</c:v>
                </c:pt>
                <c:pt idx="456">
                  <c:v>106.657</c:v>
                </c:pt>
                <c:pt idx="457">
                  <c:v>106.58</c:v>
                </c:pt>
                <c:pt idx="458">
                  <c:v>106.503</c:v>
                </c:pt>
                <c:pt idx="459">
                  <c:v>106.42700000000001</c:v>
                </c:pt>
                <c:pt idx="460">
                  <c:v>106.35</c:v>
                </c:pt>
                <c:pt idx="461">
                  <c:v>106.315</c:v>
                </c:pt>
                <c:pt idx="462">
                  <c:v>106.357</c:v>
                </c:pt>
                <c:pt idx="463">
                  <c:v>106.399</c:v>
                </c:pt>
                <c:pt idx="464">
                  <c:v>106.44199999999999</c:v>
                </c:pt>
                <c:pt idx="465">
                  <c:v>106.48399999999999</c:v>
                </c:pt>
                <c:pt idx="466">
                  <c:v>106.526</c:v>
                </c:pt>
                <c:pt idx="467">
                  <c:v>106.568</c:v>
                </c:pt>
                <c:pt idx="468">
                  <c:v>106.61</c:v>
                </c:pt>
                <c:pt idx="469">
                  <c:v>106.65300000000001</c:v>
                </c:pt>
                <c:pt idx="470">
                  <c:v>106.69499999999999</c:v>
                </c:pt>
                <c:pt idx="471">
                  <c:v>106.73699999999999</c:v>
                </c:pt>
                <c:pt idx="472">
                  <c:v>106.779</c:v>
                </c:pt>
                <c:pt idx="473">
                  <c:v>106.821</c:v>
                </c:pt>
                <c:pt idx="474">
                  <c:v>106.864</c:v>
                </c:pt>
                <c:pt idx="475">
                  <c:v>106.90600000000001</c:v>
                </c:pt>
                <c:pt idx="476">
                  <c:v>106.94799999999999</c:v>
                </c:pt>
                <c:pt idx="477">
                  <c:v>106.99</c:v>
                </c:pt>
                <c:pt idx="478">
                  <c:v>107.032</c:v>
                </c:pt>
                <c:pt idx="479">
                  <c:v>107.075</c:v>
                </c:pt>
                <c:pt idx="480">
                  <c:v>107.117</c:v>
                </c:pt>
                <c:pt idx="481">
                  <c:v>107.15900000000001</c:v>
                </c:pt>
                <c:pt idx="482">
                  <c:v>107.20099999999999</c:v>
                </c:pt>
                <c:pt idx="483">
                  <c:v>107.24299999999999</c:v>
                </c:pt>
                <c:pt idx="484">
                  <c:v>107.286</c:v>
                </c:pt>
                <c:pt idx="485">
                  <c:v>107.328</c:v>
                </c:pt>
                <c:pt idx="486">
                  <c:v>107.37</c:v>
                </c:pt>
                <c:pt idx="487">
                  <c:v>107.41200000000001</c:v>
                </c:pt>
                <c:pt idx="488">
                  <c:v>107.455</c:v>
                </c:pt>
                <c:pt idx="489">
                  <c:v>107.497</c:v>
                </c:pt>
                <c:pt idx="490">
                  <c:v>107.539</c:v>
                </c:pt>
                <c:pt idx="491">
                  <c:v>107.581</c:v>
                </c:pt>
                <c:pt idx="492">
                  <c:v>107.623</c:v>
                </c:pt>
                <c:pt idx="493">
                  <c:v>107.666</c:v>
                </c:pt>
                <c:pt idx="494">
                  <c:v>107.708</c:v>
                </c:pt>
                <c:pt idx="495">
                  <c:v>107.75</c:v>
                </c:pt>
                <c:pt idx="496">
                  <c:v>107.792</c:v>
                </c:pt>
                <c:pt idx="497">
                  <c:v>107.834</c:v>
                </c:pt>
                <c:pt idx="498">
                  <c:v>107.877</c:v>
                </c:pt>
                <c:pt idx="499">
                  <c:v>107.919</c:v>
                </c:pt>
                <c:pt idx="500">
                  <c:v>107.961</c:v>
                </c:pt>
                <c:pt idx="501">
                  <c:v>108.003</c:v>
                </c:pt>
                <c:pt idx="502">
                  <c:v>108.045</c:v>
                </c:pt>
                <c:pt idx="503">
                  <c:v>108.08799999999999</c:v>
                </c:pt>
                <c:pt idx="504">
                  <c:v>108.13</c:v>
                </c:pt>
                <c:pt idx="505">
                  <c:v>108.172</c:v>
                </c:pt>
                <c:pt idx="506">
                  <c:v>108.214</c:v>
                </c:pt>
                <c:pt idx="507">
                  <c:v>108.256</c:v>
                </c:pt>
                <c:pt idx="508">
                  <c:v>108.29900000000001</c:v>
                </c:pt>
                <c:pt idx="509">
                  <c:v>108.34099999999999</c:v>
                </c:pt>
                <c:pt idx="510">
                  <c:v>108.383</c:v>
                </c:pt>
                <c:pt idx="511">
                  <c:v>108.425</c:v>
                </c:pt>
                <c:pt idx="512">
                  <c:v>108.467</c:v>
                </c:pt>
                <c:pt idx="513">
                  <c:v>108.51</c:v>
                </c:pt>
                <c:pt idx="514">
                  <c:v>108.55200000000001</c:v>
                </c:pt>
                <c:pt idx="515">
                  <c:v>108.59399999999999</c:v>
                </c:pt>
                <c:pt idx="516">
                  <c:v>108.636</c:v>
                </c:pt>
                <c:pt idx="517">
                  <c:v>108.678</c:v>
                </c:pt>
                <c:pt idx="518">
                  <c:v>108.721</c:v>
                </c:pt>
                <c:pt idx="519">
                  <c:v>108.76</c:v>
                </c:pt>
                <c:pt idx="520">
                  <c:v>108.759</c:v>
                </c:pt>
                <c:pt idx="521">
                  <c:v>108.745</c:v>
                </c:pt>
                <c:pt idx="522">
                  <c:v>108.732</c:v>
                </c:pt>
                <c:pt idx="523">
                  <c:v>108.71899999999999</c:v>
                </c:pt>
                <c:pt idx="524">
                  <c:v>108.705</c:v>
                </c:pt>
                <c:pt idx="525">
                  <c:v>108.69199999999999</c:v>
                </c:pt>
                <c:pt idx="526">
                  <c:v>108.679</c:v>
                </c:pt>
                <c:pt idx="527">
                  <c:v>108.66500000000001</c:v>
                </c:pt>
                <c:pt idx="528">
                  <c:v>108.652</c:v>
                </c:pt>
                <c:pt idx="529">
                  <c:v>108.63800000000001</c:v>
                </c:pt>
                <c:pt idx="530">
                  <c:v>108.625</c:v>
                </c:pt>
                <c:pt idx="531">
                  <c:v>108.61199999999999</c:v>
                </c:pt>
                <c:pt idx="532">
                  <c:v>108.598</c:v>
                </c:pt>
                <c:pt idx="533">
                  <c:v>108.58499999999999</c:v>
                </c:pt>
                <c:pt idx="534">
                  <c:v>108.571</c:v>
                </c:pt>
                <c:pt idx="535">
                  <c:v>108.55800000000001</c:v>
                </c:pt>
                <c:pt idx="536">
                  <c:v>108.545</c:v>
                </c:pt>
                <c:pt idx="537">
                  <c:v>108.53100000000001</c:v>
                </c:pt>
                <c:pt idx="538">
                  <c:v>108.518</c:v>
                </c:pt>
                <c:pt idx="539">
                  <c:v>108.505</c:v>
                </c:pt>
                <c:pt idx="540">
                  <c:v>108.51600000000001</c:v>
                </c:pt>
                <c:pt idx="541">
                  <c:v>108.539</c:v>
                </c:pt>
                <c:pt idx="542">
                  <c:v>108.563</c:v>
                </c:pt>
                <c:pt idx="543">
                  <c:v>108.587</c:v>
                </c:pt>
                <c:pt idx="544">
                  <c:v>108.611</c:v>
                </c:pt>
                <c:pt idx="545">
                  <c:v>108.634</c:v>
                </c:pt>
                <c:pt idx="546">
                  <c:v>108.658</c:v>
                </c:pt>
                <c:pt idx="547">
                  <c:v>108.682</c:v>
                </c:pt>
                <c:pt idx="548">
                  <c:v>108.706</c:v>
                </c:pt>
                <c:pt idx="549">
                  <c:v>108.729</c:v>
                </c:pt>
                <c:pt idx="550">
                  <c:v>108.753</c:v>
                </c:pt>
                <c:pt idx="551">
                  <c:v>108.777</c:v>
                </c:pt>
                <c:pt idx="552">
                  <c:v>108.798</c:v>
                </c:pt>
                <c:pt idx="553">
                  <c:v>108.8</c:v>
                </c:pt>
                <c:pt idx="554">
                  <c:v>108.8</c:v>
                </c:pt>
                <c:pt idx="555">
                  <c:v>108.8</c:v>
                </c:pt>
              </c:numCache>
            </c:numRef>
          </c:val>
          <c:smooth val="0"/>
          <c:extLst>
            <c:ext xmlns:c16="http://schemas.microsoft.com/office/drawing/2014/chart" uri="{C3380CC4-5D6E-409C-BE32-E72D297353CC}">
              <c16:uniqueId val="{00000000-C681-40E8-B09A-837B021585F6}"/>
            </c:ext>
          </c:extLst>
        </c:ser>
        <c:ser>
          <c:idx val="0"/>
          <c:order val="2"/>
          <c:tx>
            <c:strRef>
              <c:f>'Run 1 Std Map'!$E$1</c:f>
              <c:strCache>
                <c:ptCount val="1"/>
                <c:pt idx="0">
                  <c:v>Power Wheel</c:v>
                </c:pt>
              </c:strCache>
            </c:strRef>
          </c:tx>
          <c:spPr>
            <a:ln w="28575" cap="rnd">
              <a:solidFill>
                <a:schemeClr val="accent1"/>
              </a:solidFill>
              <a:round/>
            </a:ln>
            <a:effectLst/>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Map'!$E$2:$E$557</c:f>
              <c:numCache>
                <c:formatCode>0.000</c:formatCode>
                <c:ptCount val="556"/>
                <c:pt idx="0">
                  <c:v>4.8120000000000003</c:v>
                </c:pt>
                <c:pt idx="1">
                  <c:v>5.0949999999999998</c:v>
                </c:pt>
                <c:pt idx="2">
                  <c:v>5.3789999999999996</c:v>
                </c:pt>
                <c:pt idx="3">
                  <c:v>5.6619999999999999</c:v>
                </c:pt>
                <c:pt idx="4">
                  <c:v>5.9459999999999997</c:v>
                </c:pt>
                <c:pt idx="5">
                  <c:v>6.2270000000000003</c:v>
                </c:pt>
                <c:pt idx="6">
                  <c:v>6.4969999999999999</c:v>
                </c:pt>
                <c:pt idx="7">
                  <c:v>6.766</c:v>
                </c:pt>
                <c:pt idx="8">
                  <c:v>7.0359999999999996</c:v>
                </c:pt>
                <c:pt idx="9">
                  <c:v>7.306</c:v>
                </c:pt>
                <c:pt idx="10">
                  <c:v>7.5759999999999996</c:v>
                </c:pt>
                <c:pt idx="11">
                  <c:v>7.8449999999999998</c:v>
                </c:pt>
                <c:pt idx="12">
                  <c:v>8.1110000000000007</c:v>
                </c:pt>
                <c:pt idx="13">
                  <c:v>8.3670000000000009</c:v>
                </c:pt>
                <c:pt idx="14">
                  <c:v>8.6240000000000006</c:v>
                </c:pt>
                <c:pt idx="15">
                  <c:v>8.8810000000000002</c:v>
                </c:pt>
                <c:pt idx="16">
                  <c:v>9.1379999999999999</c:v>
                </c:pt>
                <c:pt idx="17">
                  <c:v>9.3949999999999996</c:v>
                </c:pt>
                <c:pt idx="18">
                  <c:v>9.6519999999999992</c:v>
                </c:pt>
                <c:pt idx="19">
                  <c:v>9.9090000000000007</c:v>
                </c:pt>
                <c:pt idx="20">
                  <c:v>10.164</c:v>
                </c:pt>
                <c:pt idx="21">
                  <c:v>10.416</c:v>
                </c:pt>
                <c:pt idx="22">
                  <c:v>10.667999999999999</c:v>
                </c:pt>
                <c:pt idx="23">
                  <c:v>10.92</c:v>
                </c:pt>
                <c:pt idx="24">
                  <c:v>11.172000000000001</c:v>
                </c:pt>
                <c:pt idx="25">
                  <c:v>11.423999999999999</c:v>
                </c:pt>
                <c:pt idx="26">
                  <c:v>11.676</c:v>
                </c:pt>
                <c:pt idx="27">
                  <c:v>11.928000000000001</c:v>
                </c:pt>
                <c:pt idx="28">
                  <c:v>12.18</c:v>
                </c:pt>
                <c:pt idx="29">
                  <c:v>12.43</c:v>
                </c:pt>
                <c:pt idx="30">
                  <c:v>12.676</c:v>
                </c:pt>
                <c:pt idx="31">
                  <c:v>12.920999999999999</c:v>
                </c:pt>
                <c:pt idx="32">
                  <c:v>13.167</c:v>
                </c:pt>
                <c:pt idx="33">
                  <c:v>13.412000000000001</c:v>
                </c:pt>
                <c:pt idx="34">
                  <c:v>13.657999999999999</c:v>
                </c:pt>
                <c:pt idx="35">
                  <c:v>13.903</c:v>
                </c:pt>
                <c:pt idx="36">
                  <c:v>14.148999999999999</c:v>
                </c:pt>
                <c:pt idx="37">
                  <c:v>14.394</c:v>
                </c:pt>
                <c:pt idx="38">
                  <c:v>14.64</c:v>
                </c:pt>
                <c:pt idx="39">
                  <c:v>14.884</c:v>
                </c:pt>
                <c:pt idx="40">
                  <c:v>15.127000000000001</c:v>
                </c:pt>
                <c:pt idx="41">
                  <c:v>15.369</c:v>
                </c:pt>
                <c:pt idx="42">
                  <c:v>15.612</c:v>
                </c:pt>
                <c:pt idx="43">
                  <c:v>15.853999999999999</c:v>
                </c:pt>
                <c:pt idx="44">
                  <c:v>16.097000000000001</c:v>
                </c:pt>
                <c:pt idx="45">
                  <c:v>16.338999999999999</c:v>
                </c:pt>
                <c:pt idx="46">
                  <c:v>16.582000000000001</c:v>
                </c:pt>
                <c:pt idx="47">
                  <c:v>16.824000000000002</c:v>
                </c:pt>
                <c:pt idx="48">
                  <c:v>17.067</c:v>
                </c:pt>
                <c:pt idx="49">
                  <c:v>17.309000000000001</c:v>
                </c:pt>
                <c:pt idx="50">
                  <c:v>17.552</c:v>
                </c:pt>
                <c:pt idx="51">
                  <c:v>17.794</c:v>
                </c:pt>
                <c:pt idx="52">
                  <c:v>18.036999999999999</c:v>
                </c:pt>
                <c:pt idx="53">
                  <c:v>18.279</c:v>
                </c:pt>
                <c:pt idx="54">
                  <c:v>18.521000000000001</c:v>
                </c:pt>
                <c:pt idx="55">
                  <c:v>18.763999999999999</c:v>
                </c:pt>
                <c:pt idx="56">
                  <c:v>19.006</c:v>
                </c:pt>
                <c:pt idx="57">
                  <c:v>19.248000000000001</c:v>
                </c:pt>
                <c:pt idx="58">
                  <c:v>19.491</c:v>
                </c:pt>
                <c:pt idx="59">
                  <c:v>19.733000000000001</c:v>
                </c:pt>
                <c:pt idx="60">
                  <c:v>19.975000000000001</c:v>
                </c:pt>
                <c:pt idx="61">
                  <c:v>20.218</c:v>
                </c:pt>
                <c:pt idx="62">
                  <c:v>20.459</c:v>
                </c:pt>
                <c:pt idx="63">
                  <c:v>20.7</c:v>
                </c:pt>
                <c:pt idx="64">
                  <c:v>20.940999999999999</c:v>
                </c:pt>
                <c:pt idx="65">
                  <c:v>21.181999999999999</c:v>
                </c:pt>
                <c:pt idx="66">
                  <c:v>21.422999999999998</c:v>
                </c:pt>
                <c:pt idx="67">
                  <c:v>21.664000000000001</c:v>
                </c:pt>
                <c:pt idx="68">
                  <c:v>21.905000000000001</c:v>
                </c:pt>
                <c:pt idx="69">
                  <c:v>22.146000000000001</c:v>
                </c:pt>
                <c:pt idx="70">
                  <c:v>22.388000000000002</c:v>
                </c:pt>
                <c:pt idx="71">
                  <c:v>22.629000000000001</c:v>
                </c:pt>
                <c:pt idx="72">
                  <c:v>22.87</c:v>
                </c:pt>
                <c:pt idx="73">
                  <c:v>23.111000000000001</c:v>
                </c:pt>
                <c:pt idx="74">
                  <c:v>23.352</c:v>
                </c:pt>
                <c:pt idx="75">
                  <c:v>23.593</c:v>
                </c:pt>
                <c:pt idx="76">
                  <c:v>23.834</c:v>
                </c:pt>
                <c:pt idx="77">
                  <c:v>24.074999999999999</c:v>
                </c:pt>
                <c:pt idx="78">
                  <c:v>24.315999999999999</c:v>
                </c:pt>
                <c:pt idx="79">
                  <c:v>24.556999999999999</c:v>
                </c:pt>
                <c:pt idx="80">
                  <c:v>24.797999999999998</c:v>
                </c:pt>
                <c:pt idx="81">
                  <c:v>25.039000000000001</c:v>
                </c:pt>
                <c:pt idx="82">
                  <c:v>25.28</c:v>
                </c:pt>
                <c:pt idx="83">
                  <c:v>25.521000000000001</c:v>
                </c:pt>
                <c:pt idx="84">
                  <c:v>25.762</c:v>
                </c:pt>
                <c:pt idx="85">
                  <c:v>26.003</c:v>
                </c:pt>
                <c:pt idx="86">
                  <c:v>26.242000000000001</c:v>
                </c:pt>
                <c:pt idx="87">
                  <c:v>26.477</c:v>
                </c:pt>
                <c:pt idx="88">
                  <c:v>26.712</c:v>
                </c:pt>
                <c:pt idx="89">
                  <c:v>26.946999999999999</c:v>
                </c:pt>
                <c:pt idx="90">
                  <c:v>27.181999999999999</c:v>
                </c:pt>
                <c:pt idx="91">
                  <c:v>27.416</c:v>
                </c:pt>
                <c:pt idx="92">
                  <c:v>27.651</c:v>
                </c:pt>
                <c:pt idx="93">
                  <c:v>27.885999999999999</c:v>
                </c:pt>
                <c:pt idx="94">
                  <c:v>28.120999999999999</c:v>
                </c:pt>
                <c:pt idx="95">
                  <c:v>28.356000000000002</c:v>
                </c:pt>
                <c:pt idx="96">
                  <c:v>28.591000000000001</c:v>
                </c:pt>
                <c:pt idx="97">
                  <c:v>28.824999999999999</c:v>
                </c:pt>
                <c:pt idx="98">
                  <c:v>29.06</c:v>
                </c:pt>
                <c:pt idx="99">
                  <c:v>29.294</c:v>
                </c:pt>
                <c:pt idx="100">
                  <c:v>29.523</c:v>
                </c:pt>
                <c:pt idx="101">
                  <c:v>29.751999999999999</c:v>
                </c:pt>
                <c:pt idx="102">
                  <c:v>29.981000000000002</c:v>
                </c:pt>
                <c:pt idx="103">
                  <c:v>30.21</c:v>
                </c:pt>
                <c:pt idx="104">
                  <c:v>30.439</c:v>
                </c:pt>
                <c:pt idx="105">
                  <c:v>30.667999999999999</c:v>
                </c:pt>
                <c:pt idx="106">
                  <c:v>30.896999999999998</c:v>
                </c:pt>
                <c:pt idx="107">
                  <c:v>31.126000000000001</c:v>
                </c:pt>
                <c:pt idx="108">
                  <c:v>31.355</c:v>
                </c:pt>
                <c:pt idx="109">
                  <c:v>31.584</c:v>
                </c:pt>
                <c:pt idx="110">
                  <c:v>31.812999999999999</c:v>
                </c:pt>
                <c:pt idx="111">
                  <c:v>32.042000000000002</c:v>
                </c:pt>
                <c:pt idx="112">
                  <c:v>32.270000000000003</c:v>
                </c:pt>
                <c:pt idx="113">
                  <c:v>32.496000000000002</c:v>
                </c:pt>
                <c:pt idx="114">
                  <c:v>32.719000000000001</c:v>
                </c:pt>
                <c:pt idx="115">
                  <c:v>32.942</c:v>
                </c:pt>
                <c:pt idx="116">
                  <c:v>33.164999999999999</c:v>
                </c:pt>
                <c:pt idx="117">
                  <c:v>33.387999999999998</c:v>
                </c:pt>
                <c:pt idx="118">
                  <c:v>33.610999999999997</c:v>
                </c:pt>
                <c:pt idx="119">
                  <c:v>33.835000000000001</c:v>
                </c:pt>
                <c:pt idx="120">
                  <c:v>34.058</c:v>
                </c:pt>
                <c:pt idx="121">
                  <c:v>34.280999999999999</c:v>
                </c:pt>
                <c:pt idx="122">
                  <c:v>34.503999999999998</c:v>
                </c:pt>
                <c:pt idx="123">
                  <c:v>34.726999999999997</c:v>
                </c:pt>
                <c:pt idx="124">
                  <c:v>34.950000000000003</c:v>
                </c:pt>
                <c:pt idx="125">
                  <c:v>35.173000000000002</c:v>
                </c:pt>
                <c:pt idx="126">
                  <c:v>35.396000000000001</c:v>
                </c:pt>
                <c:pt idx="127">
                  <c:v>35.613999999999997</c:v>
                </c:pt>
                <c:pt idx="128">
                  <c:v>35.832000000000001</c:v>
                </c:pt>
                <c:pt idx="129">
                  <c:v>36.048999999999999</c:v>
                </c:pt>
                <c:pt idx="130">
                  <c:v>36.265999999999998</c:v>
                </c:pt>
                <c:pt idx="131">
                  <c:v>36.484000000000002</c:v>
                </c:pt>
                <c:pt idx="132">
                  <c:v>36.701000000000001</c:v>
                </c:pt>
                <c:pt idx="133">
                  <c:v>36.918999999999997</c:v>
                </c:pt>
                <c:pt idx="134">
                  <c:v>37.136000000000003</c:v>
                </c:pt>
                <c:pt idx="135">
                  <c:v>37.353000000000002</c:v>
                </c:pt>
                <c:pt idx="136">
                  <c:v>37.570999999999998</c:v>
                </c:pt>
                <c:pt idx="137">
                  <c:v>37.787999999999997</c:v>
                </c:pt>
                <c:pt idx="138">
                  <c:v>38.005000000000003</c:v>
                </c:pt>
                <c:pt idx="139">
                  <c:v>38.222999999999999</c:v>
                </c:pt>
                <c:pt idx="140">
                  <c:v>38.438000000000002</c:v>
                </c:pt>
                <c:pt idx="141">
                  <c:v>38.648000000000003</c:v>
                </c:pt>
                <c:pt idx="142">
                  <c:v>38.856999999999999</c:v>
                </c:pt>
                <c:pt idx="143">
                  <c:v>39.066000000000003</c:v>
                </c:pt>
                <c:pt idx="144">
                  <c:v>39.274000000000001</c:v>
                </c:pt>
                <c:pt idx="145">
                  <c:v>39.482999999999997</c:v>
                </c:pt>
                <c:pt idx="146">
                  <c:v>39.692</c:v>
                </c:pt>
                <c:pt idx="147">
                  <c:v>39.901000000000003</c:v>
                </c:pt>
                <c:pt idx="148">
                  <c:v>40.109000000000002</c:v>
                </c:pt>
                <c:pt idx="149">
                  <c:v>40.317999999999998</c:v>
                </c:pt>
                <c:pt idx="150">
                  <c:v>40.527000000000001</c:v>
                </c:pt>
                <c:pt idx="151">
                  <c:v>40.735999999999997</c:v>
                </c:pt>
                <c:pt idx="152">
                  <c:v>40.945</c:v>
                </c:pt>
                <c:pt idx="153">
                  <c:v>41.152999999999999</c:v>
                </c:pt>
                <c:pt idx="154">
                  <c:v>41.362000000000002</c:v>
                </c:pt>
                <c:pt idx="155">
                  <c:v>41.566000000000003</c:v>
                </c:pt>
                <c:pt idx="156">
                  <c:v>41.771000000000001</c:v>
                </c:pt>
                <c:pt idx="157">
                  <c:v>41.975999999999999</c:v>
                </c:pt>
                <c:pt idx="158">
                  <c:v>42.18</c:v>
                </c:pt>
                <c:pt idx="159">
                  <c:v>42.384999999999998</c:v>
                </c:pt>
                <c:pt idx="160">
                  <c:v>42.59</c:v>
                </c:pt>
                <c:pt idx="161">
                  <c:v>42.795000000000002</c:v>
                </c:pt>
                <c:pt idx="162">
                  <c:v>42.999000000000002</c:v>
                </c:pt>
                <c:pt idx="163">
                  <c:v>43.204000000000001</c:v>
                </c:pt>
                <c:pt idx="164">
                  <c:v>43.408999999999999</c:v>
                </c:pt>
                <c:pt idx="165">
                  <c:v>43.613</c:v>
                </c:pt>
                <c:pt idx="166">
                  <c:v>43.817999999999998</c:v>
                </c:pt>
                <c:pt idx="167">
                  <c:v>44.023000000000003</c:v>
                </c:pt>
                <c:pt idx="168">
                  <c:v>44.225999999999999</c:v>
                </c:pt>
                <c:pt idx="169">
                  <c:v>44.426000000000002</c:v>
                </c:pt>
                <c:pt idx="170">
                  <c:v>44.625999999999998</c:v>
                </c:pt>
                <c:pt idx="171">
                  <c:v>44.826000000000001</c:v>
                </c:pt>
                <c:pt idx="172">
                  <c:v>45.026000000000003</c:v>
                </c:pt>
                <c:pt idx="173">
                  <c:v>45.225999999999999</c:v>
                </c:pt>
                <c:pt idx="174">
                  <c:v>45.426000000000002</c:v>
                </c:pt>
                <c:pt idx="175">
                  <c:v>45.625999999999998</c:v>
                </c:pt>
                <c:pt idx="176">
                  <c:v>45.826000000000001</c:v>
                </c:pt>
                <c:pt idx="177">
                  <c:v>46.026000000000003</c:v>
                </c:pt>
                <c:pt idx="178">
                  <c:v>46.225999999999999</c:v>
                </c:pt>
                <c:pt idx="179">
                  <c:v>46.426000000000002</c:v>
                </c:pt>
                <c:pt idx="180">
                  <c:v>46.625999999999998</c:v>
                </c:pt>
                <c:pt idx="181">
                  <c:v>46.826000000000001</c:v>
                </c:pt>
                <c:pt idx="182">
                  <c:v>47.024000000000001</c:v>
                </c:pt>
                <c:pt idx="183">
                  <c:v>47.218000000000004</c:v>
                </c:pt>
                <c:pt idx="184">
                  <c:v>47.411999999999999</c:v>
                </c:pt>
                <c:pt idx="185">
                  <c:v>47.606000000000002</c:v>
                </c:pt>
                <c:pt idx="186">
                  <c:v>47.8</c:v>
                </c:pt>
                <c:pt idx="187">
                  <c:v>47.994</c:v>
                </c:pt>
                <c:pt idx="188">
                  <c:v>48.188000000000002</c:v>
                </c:pt>
                <c:pt idx="189">
                  <c:v>48.381999999999998</c:v>
                </c:pt>
                <c:pt idx="190">
                  <c:v>48.576000000000001</c:v>
                </c:pt>
                <c:pt idx="191">
                  <c:v>48.77</c:v>
                </c:pt>
                <c:pt idx="192">
                  <c:v>48.963999999999999</c:v>
                </c:pt>
                <c:pt idx="193">
                  <c:v>49.158000000000001</c:v>
                </c:pt>
                <c:pt idx="194">
                  <c:v>49.351999999999997</c:v>
                </c:pt>
                <c:pt idx="195">
                  <c:v>49.545000000000002</c:v>
                </c:pt>
                <c:pt idx="196">
                  <c:v>49.737000000000002</c:v>
                </c:pt>
                <c:pt idx="197">
                  <c:v>49.926000000000002</c:v>
                </c:pt>
                <c:pt idx="198">
                  <c:v>50.115000000000002</c:v>
                </c:pt>
                <c:pt idx="199">
                  <c:v>50.304000000000002</c:v>
                </c:pt>
                <c:pt idx="200">
                  <c:v>50.493000000000002</c:v>
                </c:pt>
                <c:pt idx="201">
                  <c:v>50.680999999999997</c:v>
                </c:pt>
                <c:pt idx="202">
                  <c:v>50.87</c:v>
                </c:pt>
                <c:pt idx="203">
                  <c:v>51.058999999999997</c:v>
                </c:pt>
                <c:pt idx="204">
                  <c:v>51.247999999999998</c:v>
                </c:pt>
                <c:pt idx="205">
                  <c:v>51.436999999999998</c:v>
                </c:pt>
                <c:pt idx="206">
                  <c:v>51.625999999999998</c:v>
                </c:pt>
                <c:pt idx="207">
                  <c:v>51.814</c:v>
                </c:pt>
                <c:pt idx="208">
                  <c:v>52.003</c:v>
                </c:pt>
                <c:pt idx="209">
                  <c:v>52.192</c:v>
                </c:pt>
                <c:pt idx="210">
                  <c:v>52.375999999999998</c:v>
                </c:pt>
                <c:pt idx="211">
                  <c:v>52.557000000000002</c:v>
                </c:pt>
                <c:pt idx="212">
                  <c:v>52.737000000000002</c:v>
                </c:pt>
                <c:pt idx="213">
                  <c:v>52.917999999999999</c:v>
                </c:pt>
                <c:pt idx="214">
                  <c:v>53.098999999999997</c:v>
                </c:pt>
                <c:pt idx="215">
                  <c:v>53.28</c:v>
                </c:pt>
                <c:pt idx="216">
                  <c:v>53.46</c:v>
                </c:pt>
                <c:pt idx="217">
                  <c:v>53.640999999999998</c:v>
                </c:pt>
                <c:pt idx="218">
                  <c:v>53.822000000000003</c:v>
                </c:pt>
                <c:pt idx="219">
                  <c:v>54.002000000000002</c:v>
                </c:pt>
                <c:pt idx="220">
                  <c:v>54.183</c:v>
                </c:pt>
                <c:pt idx="221">
                  <c:v>54.363999999999997</c:v>
                </c:pt>
                <c:pt idx="222">
                  <c:v>54.545000000000002</c:v>
                </c:pt>
                <c:pt idx="223">
                  <c:v>54.725000000000001</c:v>
                </c:pt>
                <c:pt idx="224">
                  <c:v>54.899000000000001</c:v>
                </c:pt>
                <c:pt idx="225">
                  <c:v>55.070999999999998</c:v>
                </c:pt>
                <c:pt idx="226">
                  <c:v>55.243000000000002</c:v>
                </c:pt>
                <c:pt idx="227">
                  <c:v>55.415999999999997</c:v>
                </c:pt>
                <c:pt idx="228">
                  <c:v>55.588000000000001</c:v>
                </c:pt>
                <c:pt idx="229">
                  <c:v>55.76</c:v>
                </c:pt>
                <c:pt idx="230">
                  <c:v>55.932000000000002</c:v>
                </c:pt>
                <c:pt idx="231">
                  <c:v>56.104999999999997</c:v>
                </c:pt>
                <c:pt idx="232">
                  <c:v>56.277000000000001</c:v>
                </c:pt>
                <c:pt idx="233">
                  <c:v>56.448999999999998</c:v>
                </c:pt>
                <c:pt idx="234">
                  <c:v>56.622</c:v>
                </c:pt>
                <c:pt idx="235">
                  <c:v>56.793999999999997</c:v>
                </c:pt>
                <c:pt idx="236">
                  <c:v>56.966000000000001</c:v>
                </c:pt>
                <c:pt idx="237">
                  <c:v>57.134999999999998</c:v>
                </c:pt>
                <c:pt idx="238">
                  <c:v>57.295000000000002</c:v>
                </c:pt>
                <c:pt idx="239">
                  <c:v>57.454000000000001</c:v>
                </c:pt>
                <c:pt idx="240">
                  <c:v>57.613999999999997</c:v>
                </c:pt>
                <c:pt idx="241">
                  <c:v>57.773000000000003</c:v>
                </c:pt>
                <c:pt idx="242">
                  <c:v>57.932000000000002</c:v>
                </c:pt>
                <c:pt idx="243">
                  <c:v>58.091999999999999</c:v>
                </c:pt>
                <c:pt idx="244">
                  <c:v>58.250999999999998</c:v>
                </c:pt>
                <c:pt idx="245">
                  <c:v>58.41</c:v>
                </c:pt>
                <c:pt idx="246">
                  <c:v>58.57</c:v>
                </c:pt>
                <c:pt idx="247">
                  <c:v>58.728999999999999</c:v>
                </c:pt>
                <c:pt idx="248">
                  <c:v>58.887999999999998</c:v>
                </c:pt>
                <c:pt idx="249">
                  <c:v>59.048000000000002</c:v>
                </c:pt>
                <c:pt idx="250">
                  <c:v>59.207000000000001</c:v>
                </c:pt>
                <c:pt idx="251">
                  <c:v>59.359000000000002</c:v>
                </c:pt>
                <c:pt idx="252">
                  <c:v>59.509</c:v>
                </c:pt>
                <c:pt idx="253">
                  <c:v>59.658999999999999</c:v>
                </c:pt>
                <c:pt idx="254">
                  <c:v>59.808999999999997</c:v>
                </c:pt>
                <c:pt idx="255">
                  <c:v>59.957999999999998</c:v>
                </c:pt>
                <c:pt idx="256">
                  <c:v>60.107999999999997</c:v>
                </c:pt>
                <c:pt idx="257">
                  <c:v>60.258000000000003</c:v>
                </c:pt>
                <c:pt idx="258">
                  <c:v>60.408000000000001</c:v>
                </c:pt>
                <c:pt idx="259">
                  <c:v>60.557000000000002</c:v>
                </c:pt>
                <c:pt idx="260">
                  <c:v>60.707000000000001</c:v>
                </c:pt>
                <c:pt idx="261">
                  <c:v>60.856999999999999</c:v>
                </c:pt>
                <c:pt idx="262">
                  <c:v>61.006</c:v>
                </c:pt>
                <c:pt idx="263">
                  <c:v>61.155999999999999</c:v>
                </c:pt>
                <c:pt idx="264">
                  <c:v>61.302</c:v>
                </c:pt>
                <c:pt idx="265">
                  <c:v>61.444000000000003</c:v>
                </c:pt>
                <c:pt idx="266">
                  <c:v>61.585999999999999</c:v>
                </c:pt>
                <c:pt idx="267">
                  <c:v>61.728000000000002</c:v>
                </c:pt>
                <c:pt idx="268">
                  <c:v>61.87</c:v>
                </c:pt>
                <c:pt idx="269">
                  <c:v>62.012</c:v>
                </c:pt>
                <c:pt idx="270">
                  <c:v>62.154000000000003</c:v>
                </c:pt>
                <c:pt idx="271">
                  <c:v>62.295999999999999</c:v>
                </c:pt>
                <c:pt idx="272">
                  <c:v>62.438000000000002</c:v>
                </c:pt>
                <c:pt idx="273">
                  <c:v>62.579000000000001</c:v>
                </c:pt>
                <c:pt idx="274">
                  <c:v>62.720999999999997</c:v>
                </c:pt>
                <c:pt idx="275">
                  <c:v>62.863</c:v>
                </c:pt>
                <c:pt idx="276">
                  <c:v>63.005000000000003</c:v>
                </c:pt>
                <c:pt idx="277">
                  <c:v>63.143999999999998</c:v>
                </c:pt>
                <c:pt idx="278">
                  <c:v>63.277000000000001</c:v>
                </c:pt>
                <c:pt idx="279">
                  <c:v>63.411000000000001</c:v>
                </c:pt>
                <c:pt idx="280">
                  <c:v>63.545000000000002</c:v>
                </c:pt>
                <c:pt idx="281">
                  <c:v>63.677999999999997</c:v>
                </c:pt>
                <c:pt idx="282">
                  <c:v>63.811999999999998</c:v>
                </c:pt>
                <c:pt idx="283">
                  <c:v>63.945999999999998</c:v>
                </c:pt>
                <c:pt idx="284">
                  <c:v>64.078999999999994</c:v>
                </c:pt>
                <c:pt idx="285">
                  <c:v>64.212999999999994</c:v>
                </c:pt>
                <c:pt idx="286">
                  <c:v>64.346999999999994</c:v>
                </c:pt>
                <c:pt idx="287">
                  <c:v>64.48</c:v>
                </c:pt>
                <c:pt idx="288">
                  <c:v>64.614000000000004</c:v>
                </c:pt>
                <c:pt idx="289">
                  <c:v>64.748000000000005</c:v>
                </c:pt>
                <c:pt idx="290">
                  <c:v>64.878</c:v>
                </c:pt>
                <c:pt idx="291">
                  <c:v>65.004000000000005</c:v>
                </c:pt>
                <c:pt idx="292">
                  <c:v>65.13</c:v>
                </c:pt>
                <c:pt idx="293">
                  <c:v>65.257000000000005</c:v>
                </c:pt>
                <c:pt idx="294">
                  <c:v>65.382999999999996</c:v>
                </c:pt>
                <c:pt idx="295">
                  <c:v>65.510000000000005</c:v>
                </c:pt>
                <c:pt idx="296">
                  <c:v>65.635999999999996</c:v>
                </c:pt>
                <c:pt idx="297">
                  <c:v>65.763000000000005</c:v>
                </c:pt>
                <c:pt idx="298">
                  <c:v>65.888999999999996</c:v>
                </c:pt>
                <c:pt idx="299">
                  <c:v>66.015000000000001</c:v>
                </c:pt>
                <c:pt idx="300">
                  <c:v>66.141999999999996</c:v>
                </c:pt>
                <c:pt idx="301">
                  <c:v>66.268000000000001</c:v>
                </c:pt>
                <c:pt idx="302">
                  <c:v>66.394000000000005</c:v>
                </c:pt>
                <c:pt idx="303">
                  <c:v>66.518000000000001</c:v>
                </c:pt>
                <c:pt idx="304">
                  <c:v>66.641999999999996</c:v>
                </c:pt>
                <c:pt idx="305">
                  <c:v>66.765000000000001</c:v>
                </c:pt>
                <c:pt idx="306">
                  <c:v>66.888000000000005</c:v>
                </c:pt>
                <c:pt idx="307">
                  <c:v>67.010999999999996</c:v>
                </c:pt>
                <c:pt idx="308">
                  <c:v>67.135000000000005</c:v>
                </c:pt>
                <c:pt idx="309">
                  <c:v>67.257999999999996</c:v>
                </c:pt>
                <c:pt idx="310">
                  <c:v>67.381</c:v>
                </c:pt>
                <c:pt idx="311">
                  <c:v>67.504000000000005</c:v>
                </c:pt>
                <c:pt idx="312">
                  <c:v>67.628</c:v>
                </c:pt>
                <c:pt idx="313">
                  <c:v>67.751000000000005</c:v>
                </c:pt>
                <c:pt idx="314">
                  <c:v>67.873999999999995</c:v>
                </c:pt>
                <c:pt idx="315">
                  <c:v>67.997</c:v>
                </c:pt>
                <c:pt idx="316">
                  <c:v>68.119</c:v>
                </c:pt>
                <c:pt idx="317">
                  <c:v>68.241</c:v>
                </c:pt>
                <c:pt idx="318">
                  <c:v>68.363</c:v>
                </c:pt>
                <c:pt idx="319">
                  <c:v>68.486000000000004</c:v>
                </c:pt>
                <c:pt idx="320">
                  <c:v>68.608000000000004</c:v>
                </c:pt>
                <c:pt idx="321">
                  <c:v>68.73</c:v>
                </c:pt>
                <c:pt idx="322">
                  <c:v>68.852000000000004</c:v>
                </c:pt>
                <c:pt idx="323">
                  <c:v>68.974000000000004</c:v>
                </c:pt>
                <c:pt idx="324">
                  <c:v>69.096000000000004</c:v>
                </c:pt>
                <c:pt idx="325">
                  <c:v>69.218999999999994</c:v>
                </c:pt>
                <c:pt idx="326">
                  <c:v>69.340999999999994</c:v>
                </c:pt>
                <c:pt idx="327">
                  <c:v>69.462999999999994</c:v>
                </c:pt>
                <c:pt idx="328">
                  <c:v>69.587999999999994</c:v>
                </c:pt>
                <c:pt idx="329">
                  <c:v>69.713999999999999</c:v>
                </c:pt>
                <c:pt idx="330">
                  <c:v>69.840999999999994</c:v>
                </c:pt>
                <c:pt idx="331">
                  <c:v>69.966999999999999</c:v>
                </c:pt>
                <c:pt idx="332">
                  <c:v>70.093999999999994</c:v>
                </c:pt>
                <c:pt idx="333">
                  <c:v>70.22</c:v>
                </c:pt>
                <c:pt idx="334">
                  <c:v>70.346999999999994</c:v>
                </c:pt>
                <c:pt idx="335">
                  <c:v>70.472999999999999</c:v>
                </c:pt>
                <c:pt idx="336">
                  <c:v>70.599999999999994</c:v>
                </c:pt>
                <c:pt idx="337">
                  <c:v>70.725999999999999</c:v>
                </c:pt>
                <c:pt idx="338">
                  <c:v>70.852999999999994</c:v>
                </c:pt>
                <c:pt idx="339">
                  <c:v>70.978999999999999</c:v>
                </c:pt>
                <c:pt idx="340">
                  <c:v>71.105999999999995</c:v>
                </c:pt>
                <c:pt idx="341">
                  <c:v>71.236000000000004</c:v>
                </c:pt>
                <c:pt idx="342">
                  <c:v>71.366</c:v>
                </c:pt>
                <c:pt idx="343">
                  <c:v>71.497</c:v>
                </c:pt>
                <c:pt idx="344">
                  <c:v>71.626999999999995</c:v>
                </c:pt>
                <c:pt idx="345">
                  <c:v>71.757000000000005</c:v>
                </c:pt>
                <c:pt idx="346">
                  <c:v>71.887</c:v>
                </c:pt>
                <c:pt idx="347">
                  <c:v>72.016999999999996</c:v>
                </c:pt>
                <c:pt idx="348">
                  <c:v>72.147999999999996</c:v>
                </c:pt>
                <c:pt idx="349">
                  <c:v>72.278000000000006</c:v>
                </c:pt>
                <c:pt idx="350">
                  <c:v>72.408000000000001</c:v>
                </c:pt>
                <c:pt idx="351">
                  <c:v>72.537999999999997</c:v>
                </c:pt>
                <c:pt idx="352">
                  <c:v>72.668999999999997</c:v>
                </c:pt>
                <c:pt idx="353">
                  <c:v>72.8</c:v>
                </c:pt>
                <c:pt idx="354">
                  <c:v>72.933000000000007</c:v>
                </c:pt>
                <c:pt idx="355">
                  <c:v>73.066000000000003</c:v>
                </c:pt>
                <c:pt idx="356">
                  <c:v>73.197999999999993</c:v>
                </c:pt>
                <c:pt idx="357">
                  <c:v>73.331000000000003</c:v>
                </c:pt>
                <c:pt idx="358">
                  <c:v>73.463999999999999</c:v>
                </c:pt>
                <c:pt idx="359">
                  <c:v>73.596999999999994</c:v>
                </c:pt>
                <c:pt idx="360">
                  <c:v>73.73</c:v>
                </c:pt>
                <c:pt idx="361">
                  <c:v>73.863</c:v>
                </c:pt>
                <c:pt idx="362">
                  <c:v>73.995999999999995</c:v>
                </c:pt>
                <c:pt idx="363">
                  <c:v>74.128</c:v>
                </c:pt>
                <c:pt idx="364">
                  <c:v>74.260999999999996</c:v>
                </c:pt>
                <c:pt idx="365">
                  <c:v>74.394000000000005</c:v>
                </c:pt>
                <c:pt idx="366">
                  <c:v>74.528999999999996</c:v>
                </c:pt>
                <c:pt idx="367">
                  <c:v>74.665000000000006</c:v>
                </c:pt>
                <c:pt idx="368">
                  <c:v>74.801000000000002</c:v>
                </c:pt>
                <c:pt idx="369">
                  <c:v>74.936999999999998</c:v>
                </c:pt>
                <c:pt idx="370">
                  <c:v>75.072999999999993</c:v>
                </c:pt>
                <c:pt idx="371">
                  <c:v>75.209000000000003</c:v>
                </c:pt>
                <c:pt idx="372">
                  <c:v>75.344999999999999</c:v>
                </c:pt>
                <c:pt idx="373">
                  <c:v>75.480999999999995</c:v>
                </c:pt>
                <c:pt idx="374">
                  <c:v>75.617000000000004</c:v>
                </c:pt>
                <c:pt idx="375">
                  <c:v>75.753</c:v>
                </c:pt>
                <c:pt idx="376">
                  <c:v>75.888000000000005</c:v>
                </c:pt>
                <c:pt idx="377">
                  <c:v>76.024000000000001</c:v>
                </c:pt>
                <c:pt idx="378">
                  <c:v>76.161000000000001</c:v>
                </c:pt>
                <c:pt idx="379">
                  <c:v>76.298000000000002</c:v>
                </c:pt>
                <c:pt idx="380">
                  <c:v>76.436000000000007</c:v>
                </c:pt>
                <c:pt idx="381">
                  <c:v>76.573999999999998</c:v>
                </c:pt>
                <c:pt idx="382">
                  <c:v>76.712000000000003</c:v>
                </c:pt>
                <c:pt idx="383">
                  <c:v>76.849999999999994</c:v>
                </c:pt>
                <c:pt idx="384">
                  <c:v>76.988</c:v>
                </c:pt>
                <c:pt idx="385">
                  <c:v>77.126999999999995</c:v>
                </c:pt>
                <c:pt idx="386">
                  <c:v>77.265000000000001</c:v>
                </c:pt>
                <c:pt idx="387">
                  <c:v>77.403000000000006</c:v>
                </c:pt>
                <c:pt idx="388">
                  <c:v>77.540999999999997</c:v>
                </c:pt>
                <c:pt idx="389">
                  <c:v>77.679000000000002</c:v>
                </c:pt>
                <c:pt idx="390">
                  <c:v>77.816999999999993</c:v>
                </c:pt>
                <c:pt idx="391">
                  <c:v>77.954999999999998</c:v>
                </c:pt>
                <c:pt idx="392">
                  <c:v>78.093999999999994</c:v>
                </c:pt>
                <c:pt idx="393">
                  <c:v>78.233999999999995</c:v>
                </c:pt>
                <c:pt idx="394">
                  <c:v>78.373000000000005</c:v>
                </c:pt>
                <c:pt idx="395">
                  <c:v>78.512</c:v>
                </c:pt>
                <c:pt idx="396">
                  <c:v>78.650999999999996</c:v>
                </c:pt>
                <c:pt idx="397">
                  <c:v>78.790999999999997</c:v>
                </c:pt>
                <c:pt idx="398">
                  <c:v>78.930000000000007</c:v>
                </c:pt>
                <c:pt idx="399">
                  <c:v>79.069000000000003</c:v>
                </c:pt>
                <c:pt idx="400">
                  <c:v>79.207999999999998</c:v>
                </c:pt>
                <c:pt idx="401">
                  <c:v>79.347999999999999</c:v>
                </c:pt>
                <c:pt idx="402">
                  <c:v>79.486999999999995</c:v>
                </c:pt>
                <c:pt idx="403">
                  <c:v>79.626000000000005</c:v>
                </c:pt>
                <c:pt idx="404">
                  <c:v>79.765000000000001</c:v>
                </c:pt>
                <c:pt idx="405">
                  <c:v>79.903000000000006</c:v>
                </c:pt>
                <c:pt idx="406">
                  <c:v>80.040999999999997</c:v>
                </c:pt>
                <c:pt idx="407">
                  <c:v>80.179000000000002</c:v>
                </c:pt>
                <c:pt idx="408">
                  <c:v>80.316999999999993</c:v>
                </c:pt>
                <c:pt idx="409">
                  <c:v>80.454999999999998</c:v>
                </c:pt>
                <c:pt idx="410">
                  <c:v>80.593000000000004</c:v>
                </c:pt>
                <c:pt idx="411">
                  <c:v>80.731999999999999</c:v>
                </c:pt>
                <c:pt idx="412">
                  <c:v>80.87</c:v>
                </c:pt>
                <c:pt idx="413">
                  <c:v>81.007999999999996</c:v>
                </c:pt>
                <c:pt idx="414">
                  <c:v>81.146000000000001</c:v>
                </c:pt>
                <c:pt idx="415">
                  <c:v>81.284000000000006</c:v>
                </c:pt>
                <c:pt idx="416">
                  <c:v>81.421999999999997</c:v>
                </c:pt>
                <c:pt idx="417">
                  <c:v>81.558000000000007</c:v>
                </c:pt>
                <c:pt idx="418">
                  <c:v>81.694000000000003</c:v>
                </c:pt>
                <c:pt idx="419">
                  <c:v>81.831000000000003</c:v>
                </c:pt>
                <c:pt idx="420">
                  <c:v>81.966999999999999</c:v>
                </c:pt>
                <c:pt idx="421">
                  <c:v>82.102999999999994</c:v>
                </c:pt>
                <c:pt idx="422">
                  <c:v>82.24</c:v>
                </c:pt>
                <c:pt idx="423">
                  <c:v>82.376000000000005</c:v>
                </c:pt>
                <c:pt idx="424">
                  <c:v>82.512</c:v>
                </c:pt>
                <c:pt idx="425">
                  <c:v>82.649000000000001</c:v>
                </c:pt>
                <c:pt idx="426">
                  <c:v>82.784999999999997</c:v>
                </c:pt>
                <c:pt idx="427">
                  <c:v>82.921000000000006</c:v>
                </c:pt>
                <c:pt idx="428">
                  <c:v>83.058000000000007</c:v>
                </c:pt>
                <c:pt idx="429">
                  <c:v>83.191000000000003</c:v>
                </c:pt>
                <c:pt idx="430">
                  <c:v>83.325000000000003</c:v>
                </c:pt>
                <c:pt idx="431">
                  <c:v>83.457999999999998</c:v>
                </c:pt>
                <c:pt idx="432">
                  <c:v>83.591999999999999</c:v>
                </c:pt>
                <c:pt idx="433">
                  <c:v>83.725999999999999</c:v>
                </c:pt>
                <c:pt idx="434">
                  <c:v>83.858999999999995</c:v>
                </c:pt>
                <c:pt idx="435">
                  <c:v>83.992999999999995</c:v>
                </c:pt>
                <c:pt idx="436">
                  <c:v>84.126000000000005</c:v>
                </c:pt>
                <c:pt idx="437">
                  <c:v>84.26</c:v>
                </c:pt>
                <c:pt idx="438">
                  <c:v>84.394000000000005</c:v>
                </c:pt>
                <c:pt idx="439">
                  <c:v>84.527000000000001</c:v>
                </c:pt>
                <c:pt idx="440">
                  <c:v>84.659000000000006</c:v>
                </c:pt>
                <c:pt idx="441">
                  <c:v>84.79</c:v>
                </c:pt>
                <c:pt idx="442">
                  <c:v>84.92</c:v>
                </c:pt>
                <c:pt idx="443">
                  <c:v>85.051000000000002</c:v>
                </c:pt>
                <c:pt idx="444">
                  <c:v>85.182000000000002</c:v>
                </c:pt>
                <c:pt idx="445">
                  <c:v>85.311999999999998</c:v>
                </c:pt>
                <c:pt idx="446">
                  <c:v>85.442999999999998</c:v>
                </c:pt>
                <c:pt idx="447">
                  <c:v>85.572999999999993</c:v>
                </c:pt>
                <c:pt idx="448">
                  <c:v>85.703999999999994</c:v>
                </c:pt>
                <c:pt idx="449">
                  <c:v>85.834000000000003</c:v>
                </c:pt>
                <c:pt idx="450">
                  <c:v>85.965000000000003</c:v>
                </c:pt>
                <c:pt idx="451">
                  <c:v>86.093000000000004</c:v>
                </c:pt>
                <c:pt idx="452">
                  <c:v>86.22</c:v>
                </c:pt>
                <c:pt idx="453">
                  <c:v>86.346999999999994</c:v>
                </c:pt>
                <c:pt idx="454">
                  <c:v>86.472999999999999</c:v>
                </c:pt>
                <c:pt idx="455">
                  <c:v>86.6</c:v>
                </c:pt>
                <c:pt idx="456">
                  <c:v>86.727000000000004</c:v>
                </c:pt>
                <c:pt idx="457">
                  <c:v>86.852999999999994</c:v>
                </c:pt>
                <c:pt idx="458">
                  <c:v>86.98</c:v>
                </c:pt>
                <c:pt idx="459">
                  <c:v>87.106999999999999</c:v>
                </c:pt>
                <c:pt idx="460">
                  <c:v>87.233000000000004</c:v>
                </c:pt>
                <c:pt idx="461">
                  <c:v>87.358000000000004</c:v>
                </c:pt>
                <c:pt idx="462">
                  <c:v>87.478999999999999</c:v>
                </c:pt>
                <c:pt idx="463">
                  <c:v>87.600999999999999</c:v>
                </c:pt>
                <c:pt idx="464">
                  <c:v>87.721999999999994</c:v>
                </c:pt>
                <c:pt idx="465">
                  <c:v>87.843999999999994</c:v>
                </c:pt>
                <c:pt idx="466">
                  <c:v>87.965000000000003</c:v>
                </c:pt>
                <c:pt idx="467">
                  <c:v>88.087000000000003</c:v>
                </c:pt>
                <c:pt idx="468">
                  <c:v>88.207999999999998</c:v>
                </c:pt>
                <c:pt idx="469">
                  <c:v>88.33</c:v>
                </c:pt>
                <c:pt idx="470">
                  <c:v>88.450999999999993</c:v>
                </c:pt>
                <c:pt idx="471">
                  <c:v>88.566000000000003</c:v>
                </c:pt>
                <c:pt idx="472">
                  <c:v>88.68</c:v>
                </c:pt>
                <c:pt idx="473">
                  <c:v>88.795000000000002</c:v>
                </c:pt>
                <c:pt idx="474">
                  <c:v>88.909000000000006</c:v>
                </c:pt>
                <c:pt idx="475">
                  <c:v>89.024000000000001</c:v>
                </c:pt>
                <c:pt idx="476">
                  <c:v>89.138000000000005</c:v>
                </c:pt>
                <c:pt idx="477">
                  <c:v>89.253</c:v>
                </c:pt>
                <c:pt idx="478">
                  <c:v>89.367000000000004</c:v>
                </c:pt>
                <c:pt idx="479">
                  <c:v>89.478999999999999</c:v>
                </c:pt>
                <c:pt idx="480">
                  <c:v>89.585999999999999</c:v>
                </c:pt>
                <c:pt idx="481">
                  <c:v>89.691999999999993</c:v>
                </c:pt>
                <c:pt idx="482">
                  <c:v>89.798000000000002</c:v>
                </c:pt>
                <c:pt idx="483">
                  <c:v>89.903999999999996</c:v>
                </c:pt>
                <c:pt idx="484">
                  <c:v>90.01</c:v>
                </c:pt>
                <c:pt idx="485">
                  <c:v>90.116</c:v>
                </c:pt>
                <c:pt idx="486">
                  <c:v>90.221999999999994</c:v>
                </c:pt>
                <c:pt idx="487">
                  <c:v>90.322999999999993</c:v>
                </c:pt>
                <c:pt idx="488">
                  <c:v>90.417000000000002</c:v>
                </c:pt>
                <c:pt idx="489">
                  <c:v>90.510999999999996</c:v>
                </c:pt>
                <c:pt idx="490">
                  <c:v>90.605000000000004</c:v>
                </c:pt>
                <c:pt idx="491">
                  <c:v>90.698999999999998</c:v>
                </c:pt>
                <c:pt idx="492">
                  <c:v>90.793000000000006</c:v>
                </c:pt>
                <c:pt idx="493">
                  <c:v>90.887</c:v>
                </c:pt>
                <c:pt idx="494">
                  <c:v>90.975999999999999</c:v>
                </c:pt>
                <c:pt idx="495">
                  <c:v>91.058000000000007</c:v>
                </c:pt>
                <c:pt idx="496">
                  <c:v>91.138999999999996</c:v>
                </c:pt>
                <c:pt idx="497">
                  <c:v>91.22</c:v>
                </c:pt>
                <c:pt idx="498">
                  <c:v>91.302000000000007</c:v>
                </c:pt>
                <c:pt idx="499">
                  <c:v>91.382999999999996</c:v>
                </c:pt>
                <c:pt idx="500">
                  <c:v>91.463999999999999</c:v>
                </c:pt>
                <c:pt idx="501">
                  <c:v>91.524000000000001</c:v>
                </c:pt>
                <c:pt idx="502">
                  <c:v>91.584000000000003</c:v>
                </c:pt>
                <c:pt idx="503">
                  <c:v>91.644000000000005</c:v>
                </c:pt>
                <c:pt idx="504">
                  <c:v>91.703999999999994</c:v>
                </c:pt>
                <c:pt idx="505">
                  <c:v>91.763999999999996</c:v>
                </c:pt>
                <c:pt idx="506">
                  <c:v>91.819000000000003</c:v>
                </c:pt>
                <c:pt idx="507">
                  <c:v>91.864000000000004</c:v>
                </c:pt>
                <c:pt idx="508">
                  <c:v>91.91</c:v>
                </c:pt>
                <c:pt idx="509">
                  <c:v>91.956000000000003</c:v>
                </c:pt>
                <c:pt idx="510">
                  <c:v>92.001999999999995</c:v>
                </c:pt>
                <c:pt idx="511">
                  <c:v>92.039000000000001</c:v>
                </c:pt>
                <c:pt idx="512">
                  <c:v>92.057000000000002</c:v>
                </c:pt>
                <c:pt idx="513">
                  <c:v>92.075000000000003</c:v>
                </c:pt>
                <c:pt idx="514">
                  <c:v>92.093000000000004</c:v>
                </c:pt>
                <c:pt idx="515">
                  <c:v>92.108999999999995</c:v>
                </c:pt>
                <c:pt idx="516">
                  <c:v>92.102999999999994</c:v>
                </c:pt>
                <c:pt idx="517">
                  <c:v>92.088999999999999</c:v>
                </c:pt>
                <c:pt idx="518">
                  <c:v>92.075999999999993</c:v>
                </c:pt>
                <c:pt idx="519">
                  <c:v>92.061000000000007</c:v>
                </c:pt>
                <c:pt idx="520">
                  <c:v>92.025000000000006</c:v>
                </c:pt>
                <c:pt idx="521">
                  <c:v>91.981999999999999</c:v>
                </c:pt>
                <c:pt idx="522">
                  <c:v>91.938999999999993</c:v>
                </c:pt>
                <c:pt idx="523">
                  <c:v>91.885999999999996</c:v>
                </c:pt>
                <c:pt idx="524">
                  <c:v>91.808999999999997</c:v>
                </c:pt>
                <c:pt idx="525">
                  <c:v>91.731999999999999</c:v>
                </c:pt>
                <c:pt idx="526">
                  <c:v>91.647000000000006</c:v>
                </c:pt>
                <c:pt idx="527">
                  <c:v>91.534000000000006</c:v>
                </c:pt>
                <c:pt idx="528">
                  <c:v>91.418999999999997</c:v>
                </c:pt>
                <c:pt idx="529">
                  <c:v>91.29</c:v>
                </c:pt>
                <c:pt idx="530">
                  <c:v>91.132000000000005</c:v>
                </c:pt>
                <c:pt idx="531">
                  <c:v>90.974000000000004</c:v>
                </c:pt>
                <c:pt idx="532">
                  <c:v>90.787000000000006</c:v>
                </c:pt>
                <c:pt idx="533">
                  <c:v>90.593999999999994</c:v>
                </c:pt>
                <c:pt idx="534">
                  <c:v>90.38</c:v>
                </c:pt>
                <c:pt idx="535">
                  <c:v>90.147000000000006</c:v>
                </c:pt>
                <c:pt idx="536">
                  <c:v>89.897000000000006</c:v>
                </c:pt>
                <c:pt idx="537">
                  <c:v>89.620999999999995</c:v>
                </c:pt>
                <c:pt idx="538">
                  <c:v>89.337999999999994</c:v>
                </c:pt>
                <c:pt idx="539">
                  <c:v>89.045000000000002</c:v>
                </c:pt>
                <c:pt idx="540">
                  <c:v>88.745000000000005</c:v>
                </c:pt>
                <c:pt idx="541">
                  <c:v>88.438999999999993</c:v>
                </c:pt>
                <c:pt idx="542">
                  <c:v>88.117000000000004</c:v>
                </c:pt>
                <c:pt idx="543">
                  <c:v>87.790999999999997</c:v>
                </c:pt>
                <c:pt idx="544">
                  <c:v>87.465000000000003</c:v>
                </c:pt>
                <c:pt idx="545">
                  <c:v>87.108999999999995</c:v>
                </c:pt>
                <c:pt idx="546">
                  <c:v>86.747</c:v>
                </c:pt>
                <c:pt idx="547">
                  <c:v>86.391999999999996</c:v>
                </c:pt>
                <c:pt idx="548">
                  <c:v>86.022999999999996</c:v>
                </c:pt>
                <c:pt idx="549">
                  <c:v>85.652000000000001</c:v>
                </c:pt>
                <c:pt idx="550">
                  <c:v>85.275000000000006</c:v>
                </c:pt>
                <c:pt idx="551">
                  <c:v>84.885999999999996</c:v>
                </c:pt>
                <c:pt idx="552">
                  <c:v>84.484999999999999</c:v>
                </c:pt>
                <c:pt idx="553">
                  <c:v>84.057000000000002</c:v>
                </c:pt>
                <c:pt idx="554">
                  <c:v>83.608000000000004</c:v>
                </c:pt>
                <c:pt idx="555">
                  <c:v>83.165000000000006</c:v>
                </c:pt>
              </c:numCache>
            </c:numRef>
          </c:val>
          <c:smooth val="0"/>
          <c:extLst>
            <c:ext xmlns:c16="http://schemas.microsoft.com/office/drawing/2014/chart" uri="{C3380CC4-5D6E-409C-BE32-E72D297353CC}">
              <c16:uniqueId val="{00000001-C681-40E8-B09A-837B021585F6}"/>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3"/>
          <c:order val="0"/>
          <c:tx>
            <c:strRef>
              <c:f>'Run 1 Std Map'!$G$1</c:f>
              <c:strCache>
                <c:ptCount val="1"/>
                <c:pt idx="0">
                  <c:v>Lambda</c:v>
                </c:pt>
              </c:strCache>
            </c:strRef>
          </c:tx>
          <c:spPr>
            <a:ln w="28575"/>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Map'!$G$2:$G$557</c:f>
              <c:numCache>
                <c:formatCode>0.000</c:formatCode>
                <c:ptCount val="556"/>
                <c:pt idx="0">
                  <c:v>2.4489999999999998</c:v>
                </c:pt>
                <c:pt idx="1">
                  <c:v>2.4489999999999998</c:v>
                </c:pt>
                <c:pt idx="2">
                  <c:v>2.4489999999999998</c:v>
                </c:pt>
                <c:pt idx="3">
                  <c:v>2.4489999999999998</c:v>
                </c:pt>
                <c:pt idx="4">
                  <c:v>2.4489999999999998</c:v>
                </c:pt>
                <c:pt idx="5">
                  <c:v>2.444</c:v>
                </c:pt>
                <c:pt idx="6">
                  <c:v>2.4209999999999998</c:v>
                </c:pt>
                <c:pt idx="7">
                  <c:v>2.3980000000000001</c:v>
                </c:pt>
                <c:pt idx="8">
                  <c:v>2.3740000000000001</c:v>
                </c:pt>
                <c:pt idx="9">
                  <c:v>2.351</c:v>
                </c:pt>
                <c:pt idx="10">
                  <c:v>2.327</c:v>
                </c:pt>
                <c:pt idx="11">
                  <c:v>2.3039999999999998</c:v>
                </c:pt>
                <c:pt idx="12">
                  <c:v>2.2759999999999998</c:v>
                </c:pt>
                <c:pt idx="13">
                  <c:v>2.2400000000000002</c:v>
                </c:pt>
                <c:pt idx="14">
                  <c:v>2.2040000000000002</c:v>
                </c:pt>
                <c:pt idx="15">
                  <c:v>2.1680000000000001</c:v>
                </c:pt>
                <c:pt idx="16">
                  <c:v>2.133</c:v>
                </c:pt>
                <c:pt idx="17">
                  <c:v>2.097</c:v>
                </c:pt>
                <c:pt idx="18">
                  <c:v>2.0609999999999999</c:v>
                </c:pt>
                <c:pt idx="19">
                  <c:v>2.0249999999999999</c:v>
                </c:pt>
                <c:pt idx="20">
                  <c:v>1.9910000000000001</c:v>
                </c:pt>
                <c:pt idx="21">
                  <c:v>1.9630000000000001</c:v>
                </c:pt>
                <c:pt idx="22">
                  <c:v>1.9339999999999999</c:v>
                </c:pt>
                <c:pt idx="23">
                  <c:v>1.9059999999999999</c:v>
                </c:pt>
                <c:pt idx="24">
                  <c:v>1.8779999999999999</c:v>
                </c:pt>
                <c:pt idx="25">
                  <c:v>1.849</c:v>
                </c:pt>
                <c:pt idx="26">
                  <c:v>1.821</c:v>
                </c:pt>
                <c:pt idx="27">
                  <c:v>1.7929999999999999</c:v>
                </c:pt>
                <c:pt idx="28">
                  <c:v>1.764</c:v>
                </c:pt>
                <c:pt idx="29">
                  <c:v>1.7350000000000001</c:v>
                </c:pt>
                <c:pt idx="30">
                  <c:v>1.702</c:v>
                </c:pt>
                <c:pt idx="31">
                  <c:v>1.669</c:v>
                </c:pt>
                <c:pt idx="32">
                  <c:v>1.637</c:v>
                </c:pt>
                <c:pt idx="33">
                  <c:v>1.6040000000000001</c:v>
                </c:pt>
                <c:pt idx="34">
                  <c:v>1.571</c:v>
                </c:pt>
                <c:pt idx="35">
                  <c:v>1.538</c:v>
                </c:pt>
                <c:pt idx="36">
                  <c:v>1.5049999999999999</c:v>
                </c:pt>
                <c:pt idx="37">
                  <c:v>1.472</c:v>
                </c:pt>
                <c:pt idx="38">
                  <c:v>1.44</c:v>
                </c:pt>
                <c:pt idx="39">
                  <c:v>1.417</c:v>
                </c:pt>
                <c:pt idx="40">
                  <c:v>1.417</c:v>
                </c:pt>
                <c:pt idx="41">
                  <c:v>1.417</c:v>
                </c:pt>
                <c:pt idx="42">
                  <c:v>1.417</c:v>
                </c:pt>
                <c:pt idx="43">
                  <c:v>1.417</c:v>
                </c:pt>
                <c:pt idx="44">
                  <c:v>1.417</c:v>
                </c:pt>
                <c:pt idx="45">
                  <c:v>1.417</c:v>
                </c:pt>
                <c:pt idx="46">
                  <c:v>1.417</c:v>
                </c:pt>
                <c:pt idx="47">
                  <c:v>1.417</c:v>
                </c:pt>
                <c:pt idx="48">
                  <c:v>1.417</c:v>
                </c:pt>
                <c:pt idx="49">
                  <c:v>1.417</c:v>
                </c:pt>
                <c:pt idx="50">
                  <c:v>1.4139999999999999</c:v>
                </c:pt>
                <c:pt idx="51">
                  <c:v>1.4079999999999999</c:v>
                </c:pt>
                <c:pt idx="52">
                  <c:v>1.4019999999999999</c:v>
                </c:pt>
                <c:pt idx="53">
                  <c:v>1.3959999999999999</c:v>
                </c:pt>
                <c:pt idx="54">
                  <c:v>1.39</c:v>
                </c:pt>
                <c:pt idx="55">
                  <c:v>1.3839999999999999</c:v>
                </c:pt>
                <c:pt idx="56">
                  <c:v>1.3779999999999999</c:v>
                </c:pt>
                <c:pt idx="57">
                  <c:v>1.373</c:v>
                </c:pt>
                <c:pt idx="58">
                  <c:v>1.367</c:v>
                </c:pt>
                <c:pt idx="59">
                  <c:v>1.361</c:v>
                </c:pt>
                <c:pt idx="60">
                  <c:v>1.355</c:v>
                </c:pt>
                <c:pt idx="61">
                  <c:v>1.35</c:v>
                </c:pt>
                <c:pt idx="62">
                  <c:v>1.347</c:v>
                </c:pt>
                <c:pt idx="63">
                  <c:v>1.3440000000000001</c:v>
                </c:pt>
                <c:pt idx="64">
                  <c:v>1.3420000000000001</c:v>
                </c:pt>
                <c:pt idx="65">
                  <c:v>1.339</c:v>
                </c:pt>
                <c:pt idx="66">
                  <c:v>1.3360000000000001</c:v>
                </c:pt>
                <c:pt idx="67">
                  <c:v>1.3340000000000001</c:v>
                </c:pt>
                <c:pt idx="68">
                  <c:v>1.331</c:v>
                </c:pt>
                <c:pt idx="69">
                  <c:v>1.3280000000000001</c:v>
                </c:pt>
                <c:pt idx="70">
                  <c:v>1.3260000000000001</c:v>
                </c:pt>
                <c:pt idx="71">
                  <c:v>1.323</c:v>
                </c:pt>
                <c:pt idx="72">
                  <c:v>1.32</c:v>
                </c:pt>
                <c:pt idx="73">
                  <c:v>1.3180000000000001</c:v>
                </c:pt>
                <c:pt idx="74">
                  <c:v>1.3149999999999999</c:v>
                </c:pt>
                <c:pt idx="75">
                  <c:v>1.3129999999999999</c:v>
                </c:pt>
                <c:pt idx="76">
                  <c:v>1.3109999999999999</c:v>
                </c:pt>
                <c:pt idx="77">
                  <c:v>1.3080000000000001</c:v>
                </c:pt>
                <c:pt idx="78">
                  <c:v>1.306</c:v>
                </c:pt>
                <c:pt idx="79">
                  <c:v>1.304</c:v>
                </c:pt>
                <c:pt idx="80">
                  <c:v>1.302</c:v>
                </c:pt>
                <c:pt idx="81">
                  <c:v>1.2989999999999999</c:v>
                </c:pt>
                <c:pt idx="82">
                  <c:v>1.2969999999999999</c:v>
                </c:pt>
                <c:pt idx="83">
                  <c:v>1.2949999999999999</c:v>
                </c:pt>
                <c:pt idx="84">
                  <c:v>1.292</c:v>
                </c:pt>
                <c:pt idx="85">
                  <c:v>1.29</c:v>
                </c:pt>
                <c:pt idx="86">
                  <c:v>1.288</c:v>
                </c:pt>
                <c:pt idx="87">
                  <c:v>1.2849999999999999</c:v>
                </c:pt>
                <c:pt idx="88">
                  <c:v>1.282</c:v>
                </c:pt>
                <c:pt idx="89">
                  <c:v>1.2789999999999999</c:v>
                </c:pt>
                <c:pt idx="90">
                  <c:v>1.276</c:v>
                </c:pt>
                <c:pt idx="91">
                  <c:v>1.2729999999999999</c:v>
                </c:pt>
                <c:pt idx="92">
                  <c:v>1.27</c:v>
                </c:pt>
                <c:pt idx="93">
                  <c:v>1.2669999999999999</c:v>
                </c:pt>
                <c:pt idx="94">
                  <c:v>1.2649999999999999</c:v>
                </c:pt>
                <c:pt idx="95">
                  <c:v>1.262</c:v>
                </c:pt>
                <c:pt idx="96">
                  <c:v>1.2589999999999999</c:v>
                </c:pt>
                <c:pt idx="97">
                  <c:v>1.256</c:v>
                </c:pt>
                <c:pt idx="98">
                  <c:v>1.2529999999999999</c:v>
                </c:pt>
                <c:pt idx="99">
                  <c:v>1.2509999999999999</c:v>
                </c:pt>
                <c:pt idx="100">
                  <c:v>1.2509999999999999</c:v>
                </c:pt>
                <c:pt idx="101">
                  <c:v>1.2509999999999999</c:v>
                </c:pt>
                <c:pt idx="102">
                  <c:v>1.2509999999999999</c:v>
                </c:pt>
                <c:pt idx="103">
                  <c:v>1.2509999999999999</c:v>
                </c:pt>
                <c:pt idx="104">
                  <c:v>1.2509999999999999</c:v>
                </c:pt>
                <c:pt idx="105">
                  <c:v>1.2509999999999999</c:v>
                </c:pt>
                <c:pt idx="106">
                  <c:v>1.2509999999999999</c:v>
                </c:pt>
                <c:pt idx="107">
                  <c:v>1.2509999999999999</c:v>
                </c:pt>
                <c:pt idx="108">
                  <c:v>1.2509999999999999</c:v>
                </c:pt>
                <c:pt idx="109">
                  <c:v>1.2509999999999999</c:v>
                </c:pt>
                <c:pt idx="110">
                  <c:v>1.2509999999999999</c:v>
                </c:pt>
                <c:pt idx="111">
                  <c:v>1.2509999999999999</c:v>
                </c:pt>
                <c:pt idx="112">
                  <c:v>1.2509999999999999</c:v>
                </c:pt>
                <c:pt idx="113">
                  <c:v>1.252</c:v>
                </c:pt>
                <c:pt idx="114">
                  <c:v>1.2529999999999999</c:v>
                </c:pt>
                <c:pt idx="115">
                  <c:v>1.2549999999999999</c:v>
                </c:pt>
                <c:pt idx="116">
                  <c:v>1.256</c:v>
                </c:pt>
                <c:pt idx="117">
                  <c:v>1.258</c:v>
                </c:pt>
                <c:pt idx="118">
                  <c:v>1.2589999999999999</c:v>
                </c:pt>
                <c:pt idx="119">
                  <c:v>1.2609999999999999</c:v>
                </c:pt>
                <c:pt idx="120">
                  <c:v>1.262</c:v>
                </c:pt>
                <c:pt idx="121">
                  <c:v>1.264</c:v>
                </c:pt>
                <c:pt idx="122">
                  <c:v>1.2649999999999999</c:v>
                </c:pt>
                <c:pt idx="123">
                  <c:v>1.2669999999999999</c:v>
                </c:pt>
                <c:pt idx="124">
                  <c:v>1.268</c:v>
                </c:pt>
                <c:pt idx="125">
                  <c:v>1.27</c:v>
                </c:pt>
                <c:pt idx="126">
                  <c:v>1.2709999999999999</c:v>
                </c:pt>
                <c:pt idx="127">
                  <c:v>1.274</c:v>
                </c:pt>
                <c:pt idx="128">
                  <c:v>1.2769999999999999</c:v>
                </c:pt>
                <c:pt idx="129">
                  <c:v>1.2789999999999999</c:v>
                </c:pt>
                <c:pt idx="130">
                  <c:v>1.282</c:v>
                </c:pt>
                <c:pt idx="131">
                  <c:v>1.2849999999999999</c:v>
                </c:pt>
                <c:pt idx="132">
                  <c:v>1.2869999999999999</c:v>
                </c:pt>
                <c:pt idx="133">
                  <c:v>1.29</c:v>
                </c:pt>
                <c:pt idx="134">
                  <c:v>1.2929999999999999</c:v>
                </c:pt>
                <c:pt idx="135">
                  <c:v>1.2949999999999999</c:v>
                </c:pt>
                <c:pt idx="136">
                  <c:v>1.298</c:v>
                </c:pt>
                <c:pt idx="137">
                  <c:v>1.3009999999999999</c:v>
                </c:pt>
                <c:pt idx="138">
                  <c:v>1.3029999999999999</c:v>
                </c:pt>
                <c:pt idx="139">
                  <c:v>1.306</c:v>
                </c:pt>
                <c:pt idx="140">
                  <c:v>1.3089999999999999</c:v>
                </c:pt>
                <c:pt idx="141">
                  <c:v>1.3120000000000001</c:v>
                </c:pt>
                <c:pt idx="142">
                  <c:v>1.3149999999999999</c:v>
                </c:pt>
                <c:pt idx="143">
                  <c:v>1.3180000000000001</c:v>
                </c:pt>
                <c:pt idx="144">
                  <c:v>1.321</c:v>
                </c:pt>
                <c:pt idx="145">
                  <c:v>1.3240000000000001</c:v>
                </c:pt>
                <c:pt idx="146">
                  <c:v>1.327</c:v>
                </c:pt>
                <c:pt idx="147">
                  <c:v>1.33</c:v>
                </c:pt>
                <c:pt idx="148">
                  <c:v>1.333</c:v>
                </c:pt>
                <c:pt idx="149">
                  <c:v>1.337</c:v>
                </c:pt>
                <c:pt idx="150">
                  <c:v>1.34</c:v>
                </c:pt>
                <c:pt idx="151">
                  <c:v>1.343</c:v>
                </c:pt>
                <c:pt idx="152">
                  <c:v>1.3460000000000001</c:v>
                </c:pt>
                <c:pt idx="153">
                  <c:v>1.349</c:v>
                </c:pt>
                <c:pt idx="154">
                  <c:v>1.353</c:v>
                </c:pt>
                <c:pt idx="155">
                  <c:v>1.36</c:v>
                </c:pt>
                <c:pt idx="156">
                  <c:v>1.367</c:v>
                </c:pt>
                <c:pt idx="157">
                  <c:v>1.3740000000000001</c:v>
                </c:pt>
                <c:pt idx="158">
                  <c:v>1.381</c:v>
                </c:pt>
                <c:pt idx="159">
                  <c:v>1.3879999999999999</c:v>
                </c:pt>
                <c:pt idx="160">
                  <c:v>1.395</c:v>
                </c:pt>
                <c:pt idx="161">
                  <c:v>1.4019999999999999</c:v>
                </c:pt>
                <c:pt idx="162">
                  <c:v>1.409</c:v>
                </c:pt>
                <c:pt idx="163">
                  <c:v>1.4159999999999999</c:v>
                </c:pt>
                <c:pt idx="164">
                  <c:v>1.423</c:v>
                </c:pt>
                <c:pt idx="165">
                  <c:v>1.431</c:v>
                </c:pt>
                <c:pt idx="166">
                  <c:v>1.4379999999999999</c:v>
                </c:pt>
                <c:pt idx="167">
                  <c:v>1.4450000000000001</c:v>
                </c:pt>
                <c:pt idx="168">
                  <c:v>1.4510000000000001</c:v>
                </c:pt>
                <c:pt idx="169">
                  <c:v>1.454</c:v>
                </c:pt>
                <c:pt idx="170">
                  <c:v>1.4570000000000001</c:v>
                </c:pt>
                <c:pt idx="171">
                  <c:v>1.4610000000000001</c:v>
                </c:pt>
                <c:pt idx="172">
                  <c:v>1.464</c:v>
                </c:pt>
                <c:pt idx="173">
                  <c:v>1.4670000000000001</c:v>
                </c:pt>
                <c:pt idx="174">
                  <c:v>1.47</c:v>
                </c:pt>
                <c:pt idx="175">
                  <c:v>1.4730000000000001</c:v>
                </c:pt>
                <c:pt idx="176">
                  <c:v>1.4770000000000001</c:v>
                </c:pt>
                <c:pt idx="177">
                  <c:v>1.48</c:v>
                </c:pt>
                <c:pt idx="178">
                  <c:v>1.4830000000000001</c:v>
                </c:pt>
                <c:pt idx="179">
                  <c:v>1.486</c:v>
                </c:pt>
                <c:pt idx="180">
                  <c:v>1.49</c:v>
                </c:pt>
                <c:pt idx="181">
                  <c:v>1.4930000000000001</c:v>
                </c:pt>
                <c:pt idx="182">
                  <c:v>1.496</c:v>
                </c:pt>
                <c:pt idx="183">
                  <c:v>1.498</c:v>
                </c:pt>
                <c:pt idx="184">
                  <c:v>1.5009999999999999</c:v>
                </c:pt>
                <c:pt idx="185">
                  <c:v>1.5029999999999999</c:v>
                </c:pt>
                <c:pt idx="186">
                  <c:v>1.506</c:v>
                </c:pt>
                <c:pt idx="187">
                  <c:v>1.508</c:v>
                </c:pt>
                <c:pt idx="188">
                  <c:v>1.51</c:v>
                </c:pt>
                <c:pt idx="189">
                  <c:v>1.5129999999999999</c:v>
                </c:pt>
                <c:pt idx="190">
                  <c:v>1.5149999999999999</c:v>
                </c:pt>
                <c:pt idx="191">
                  <c:v>1.518</c:v>
                </c:pt>
                <c:pt idx="192">
                  <c:v>1.52</c:v>
                </c:pt>
                <c:pt idx="193">
                  <c:v>1.5229999999999999</c:v>
                </c:pt>
                <c:pt idx="194">
                  <c:v>1.5249999999999999</c:v>
                </c:pt>
                <c:pt idx="195">
                  <c:v>1.528</c:v>
                </c:pt>
                <c:pt idx="196">
                  <c:v>1.5289999999999999</c:v>
                </c:pt>
                <c:pt idx="197">
                  <c:v>1.5289999999999999</c:v>
                </c:pt>
                <c:pt idx="198">
                  <c:v>1.5289999999999999</c:v>
                </c:pt>
                <c:pt idx="199">
                  <c:v>1.5289999999999999</c:v>
                </c:pt>
                <c:pt idx="200">
                  <c:v>1.5289999999999999</c:v>
                </c:pt>
                <c:pt idx="201">
                  <c:v>1.5289999999999999</c:v>
                </c:pt>
                <c:pt idx="202">
                  <c:v>1.5289999999999999</c:v>
                </c:pt>
                <c:pt idx="203">
                  <c:v>1.5289999999999999</c:v>
                </c:pt>
                <c:pt idx="204">
                  <c:v>1.5289999999999999</c:v>
                </c:pt>
                <c:pt idx="205">
                  <c:v>1.5289999999999999</c:v>
                </c:pt>
                <c:pt idx="206">
                  <c:v>1.5289999999999999</c:v>
                </c:pt>
                <c:pt idx="207">
                  <c:v>1.5289999999999999</c:v>
                </c:pt>
                <c:pt idx="208">
                  <c:v>1.5289999999999999</c:v>
                </c:pt>
                <c:pt idx="209">
                  <c:v>1.5289999999999999</c:v>
                </c:pt>
                <c:pt idx="210">
                  <c:v>1.53</c:v>
                </c:pt>
                <c:pt idx="211">
                  <c:v>1.532</c:v>
                </c:pt>
                <c:pt idx="212">
                  <c:v>1.534</c:v>
                </c:pt>
                <c:pt idx="213">
                  <c:v>1.536</c:v>
                </c:pt>
                <c:pt idx="214">
                  <c:v>1.538</c:v>
                </c:pt>
                <c:pt idx="215">
                  <c:v>1.54</c:v>
                </c:pt>
                <c:pt idx="216">
                  <c:v>1.542</c:v>
                </c:pt>
                <c:pt idx="217">
                  <c:v>1.544</c:v>
                </c:pt>
                <c:pt idx="218">
                  <c:v>1.546</c:v>
                </c:pt>
                <c:pt idx="219">
                  <c:v>1.548</c:v>
                </c:pt>
                <c:pt idx="220">
                  <c:v>1.55</c:v>
                </c:pt>
                <c:pt idx="221">
                  <c:v>1.552</c:v>
                </c:pt>
                <c:pt idx="222">
                  <c:v>1.554</c:v>
                </c:pt>
                <c:pt idx="223">
                  <c:v>1.556</c:v>
                </c:pt>
                <c:pt idx="224">
                  <c:v>1.5580000000000001</c:v>
                </c:pt>
                <c:pt idx="225">
                  <c:v>1.56</c:v>
                </c:pt>
                <c:pt idx="226">
                  <c:v>1.5609999999999999</c:v>
                </c:pt>
                <c:pt idx="227">
                  <c:v>1.5629999999999999</c:v>
                </c:pt>
                <c:pt idx="228">
                  <c:v>1.5649999999999999</c:v>
                </c:pt>
                <c:pt idx="229">
                  <c:v>1.5669999999999999</c:v>
                </c:pt>
                <c:pt idx="230">
                  <c:v>1.569</c:v>
                </c:pt>
                <c:pt idx="231">
                  <c:v>1.571</c:v>
                </c:pt>
                <c:pt idx="232">
                  <c:v>1.573</c:v>
                </c:pt>
                <c:pt idx="233">
                  <c:v>1.5740000000000001</c:v>
                </c:pt>
                <c:pt idx="234">
                  <c:v>1.5760000000000001</c:v>
                </c:pt>
                <c:pt idx="235">
                  <c:v>1.5780000000000001</c:v>
                </c:pt>
                <c:pt idx="236">
                  <c:v>1.58</c:v>
                </c:pt>
                <c:pt idx="237">
                  <c:v>1.5820000000000001</c:v>
                </c:pt>
                <c:pt idx="238">
                  <c:v>1.5860000000000001</c:v>
                </c:pt>
                <c:pt idx="239">
                  <c:v>1.589</c:v>
                </c:pt>
                <c:pt idx="240">
                  <c:v>1.593</c:v>
                </c:pt>
                <c:pt idx="241">
                  <c:v>1.5960000000000001</c:v>
                </c:pt>
                <c:pt idx="242">
                  <c:v>1.6</c:v>
                </c:pt>
                <c:pt idx="243">
                  <c:v>1.603</c:v>
                </c:pt>
                <c:pt idx="244">
                  <c:v>1.607</c:v>
                </c:pt>
                <c:pt idx="245">
                  <c:v>1.61</c:v>
                </c:pt>
                <c:pt idx="246">
                  <c:v>1.6140000000000001</c:v>
                </c:pt>
                <c:pt idx="247">
                  <c:v>1.617</c:v>
                </c:pt>
                <c:pt idx="248">
                  <c:v>1.621</c:v>
                </c:pt>
                <c:pt idx="249">
                  <c:v>1.6240000000000001</c:v>
                </c:pt>
                <c:pt idx="250">
                  <c:v>1.6279999999999999</c:v>
                </c:pt>
                <c:pt idx="251">
                  <c:v>1.631</c:v>
                </c:pt>
                <c:pt idx="252">
                  <c:v>1.633</c:v>
                </c:pt>
                <c:pt idx="253">
                  <c:v>1.6359999999999999</c:v>
                </c:pt>
                <c:pt idx="254">
                  <c:v>1.6379999999999999</c:v>
                </c:pt>
                <c:pt idx="255">
                  <c:v>1.641</c:v>
                </c:pt>
                <c:pt idx="256">
                  <c:v>1.643</c:v>
                </c:pt>
                <c:pt idx="257">
                  <c:v>1.6459999999999999</c:v>
                </c:pt>
                <c:pt idx="258">
                  <c:v>1.6479999999999999</c:v>
                </c:pt>
                <c:pt idx="259">
                  <c:v>1.651</c:v>
                </c:pt>
                <c:pt idx="260">
                  <c:v>1.653</c:v>
                </c:pt>
                <c:pt idx="261">
                  <c:v>1.6559999999999999</c:v>
                </c:pt>
                <c:pt idx="262">
                  <c:v>1.659</c:v>
                </c:pt>
                <c:pt idx="263">
                  <c:v>1.661</c:v>
                </c:pt>
                <c:pt idx="264">
                  <c:v>1.6619999999999999</c:v>
                </c:pt>
                <c:pt idx="265">
                  <c:v>1.6619999999999999</c:v>
                </c:pt>
                <c:pt idx="266">
                  <c:v>1.6619999999999999</c:v>
                </c:pt>
                <c:pt idx="267">
                  <c:v>1.6619999999999999</c:v>
                </c:pt>
                <c:pt idx="268">
                  <c:v>1.6619999999999999</c:v>
                </c:pt>
                <c:pt idx="269">
                  <c:v>1.6619999999999999</c:v>
                </c:pt>
                <c:pt idx="270">
                  <c:v>1.6619999999999999</c:v>
                </c:pt>
                <c:pt idx="271">
                  <c:v>1.6619999999999999</c:v>
                </c:pt>
                <c:pt idx="272">
                  <c:v>1.6619999999999999</c:v>
                </c:pt>
                <c:pt idx="273">
                  <c:v>1.6619999999999999</c:v>
                </c:pt>
                <c:pt idx="274">
                  <c:v>1.6619999999999999</c:v>
                </c:pt>
                <c:pt idx="275">
                  <c:v>1.6619999999999999</c:v>
                </c:pt>
                <c:pt idx="276">
                  <c:v>1.6619999999999999</c:v>
                </c:pt>
                <c:pt idx="277">
                  <c:v>1.663</c:v>
                </c:pt>
                <c:pt idx="278">
                  <c:v>1.6659999999999999</c:v>
                </c:pt>
                <c:pt idx="279">
                  <c:v>1.669</c:v>
                </c:pt>
                <c:pt idx="280">
                  <c:v>1.671</c:v>
                </c:pt>
                <c:pt idx="281">
                  <c:v>1.6739999999999999</c:v>
                </c:pt>
                <c:pt idx="282">
                  <c:v>1.6759999999999999</c:v>
                </c:pt>
                <c:pt idx="283">
                  <c:v>1.679</c:v>
                </c:pt>
                <c:pt idx="284">
                  <c:v>1.681</c:v>
                </c:pt>
                <c:pt idx="285">
                  <c:v>1.6839999999999999</c:v>
                </c:pt>
                <c:pt idx="286">
                  <c:v>1.6859999999999999</c:v>
                </c:pt>
                <c:pt idx="287">
                  <c:v>1.6890000000000001</c:v>
                </c:pt>
                <c:pt idx="288">
                  <c:v>1.6910000000000001</c:v>
                </c:pt>
                <c:pt idx="289">
                  <c:v>1.694</c:v>
                </c:pt>
                <c:pt idx="290">
                  <c:v>1.696</c:v>
                </c:pt>
                <c:pt idx="291">
                  <c:v>1.6970000000000001</c:v>
                </c:pt>
                <c:pt idx="292">
                  <c:v>1.6990000000000001</c:v>
                </c:pt>
                <c:pt idx="293">
                  <c:v>1.7010000000000001</c:v>
                </c:pt>
                <c:pt idx="294">
                  <c:v>1.702</c:v>
                </c:pt>
                <c:pt idx="295">
                  <c:v>1.704</c:v>
                </c:pt>
                <c:pt idx="296">
                  <c:v>1.7050000000000001</c:v>
                </c:pt>
                <c:pt idx="297">
                  <c:v>1.7070000000000001</c:v>
                </c:pt>
                <c:pt idx="298">
                  <c:v>1.7090000000000001</c:v>
                </c:pt>
                <c:pt idx="299">
                  <c:v>1.71</c:v>
                </c:pt>
                <c:pt idx="300">
                  <c:v>1.712</c:v>
                </c:pt>
                <c:pt idx="301">
                  <c:v>1.714</c:v>
                </c:pt>
                <c:pt idx="302">
                  <c:v>1.7150000000000001</c:v>
                </c:pt>
                <c:pt idx="303">
                  <c:v>1.7170000000000001</c:v>
                </c:pt>
                <c:pt idx="304">
                  <c:v>1.718</c:v>
                </c:pt>
                <c:pt idx="305">
                  <c:v>1.72</c:v>
                </c:pt>
                <c:pt idx="306">
                  <c:v>1.7210000000000001</c:v>
                </c:pt>
                <c:pt idx="307">
                  <c:v>1.7230000000000001</c:v>
                </c:pt>
                <c:pt idx="308">
                  <c:v>1.724</c:v>
                </c:pt>
                <c:pt idx="309">
                  <c:v>1.726</c:v>
                </c:pt>
                <c:pt idx="310">
                  <c:v>1.728</c:v>
                </c:pt>
                <c:pt idx="311">
                  <c:v>1.7290000000000001</c:v>
                </c:pt>
                <c:pt idx="312">
                  <c:v>1.7310000000000001</c:v>
                </c:pt>
                <c:pt idx="313">
                  <c:v>1.732</c:v>
                </c:pt>
                <c:pt idx="314">
                  <c:v>1.734</c:v>
                </c:pt>
                <c:pt idx="315">
                  <c:v>1.7350000000000001</c:v>
                </c:pt>
                <c:pt idx="316">
                  <c:v>1.7350000000000001</c:v>
                </c:pt>
                <c:pt idx="317">
                  <c:v>1.736</c:v>
                </c:pt>
                <c:pt idx="318">
                  <c:v>1.736</c:v>
                </c:pt>
                <c:pt idx="319">
                  <c:v>1.7370000000000001</c:v>
                </c:pt>
                <c:pt idx="320">
                  <c:v>1.7370000000000001</c:v>
                </c:pt>
                <c:pt idx="321">
                  <c:v>1.738</c:v>
                </c:pt>
                <c:pt idx="322">
                  <c:v>1.738</c:v>
                </c:pt>
                <c:pt idx="323">
                  <c:v>1.738</c:v>
                </c:pt>
                <c:pt idx="324">
                  <c:v>1.7390000000000001</c:v>
                </c:pt>
                <c:pt idx="325">
                  <c:v>1.7390000000000001</c:v>
                </c:pt>
                <c:pt idx="326">
                  <c:v>1.74</c:v>
                </c:pt>
                <c:pt idx="327">
                  <c:v>1.74</c:v>
                </c:pt>
                <c:pt idx="328">
                  <c:v>1.74</c:v>
                </c:pt>
                <c:pt idx="329">
                  <c:v>1.74</c:v>
                </c:pt>
                <c:pt idx="330">
                  <c:v>1.74</c:v>
                </c:pt>
                <c:pt idx="331">
                  <c:v>1.74</c:v>
                </c:pt>
                <c:pt idx="332">
                  <c:v>1.74</c:v>
                </c:pt>
                <c:pt idx="333">
                  <c:v>1.74</c:v>
                </c:pt>
                <c:pt idx="334">
                  <c:v>1.74</c:v>
                </c:pt>
                <c:pt idx="335">
                  <c:v>1.74</c:v>
                </c:pt>
                <c:pt idx="336">
                  <c:v>1.74</c:v>
                </c:pt>
                <c:pt idx="337">
                  <c:v>1.74</c:v>
                </c:pt>
                <c:pt idx="338">
                  <c:v>1.74</c:v>
                </c:pt>
                <c:pt idx="339">
                  <c:v>1.74</c:v>
                </c:pt>
                <c:pt idx="340">
                  <c:v>1.74</c:v>
                </c:pt>
                <c:pt idx="341">
                  <c:v>1.7390000000000001</c:v>
                </c:pt>
                <c:pt idx="342">
                  <c:v>1.738</c:v>
                </c:pt>
                <c:pt idx="343">
                  <c:v>1.7370000000000001</c:v>
                </c:pt>
                <c:pt idx="344">
                  <c:v>1.736</c:v>
                </c:pt>
                <c:pt idx="345">
                  <c:v>1.7350000000000001</c:v>
                </c:pt>
                <c:pt idx="346">
                  <c:v>1.734</c:v>
                </c:pt>
                <c:pt idx="347">
                  <c:v>1.7330000000000001</c:v>
                </c:pt>
                <c:pt idx="348">
                  <c:v>1.732</c:v>
                </c:pt>
                <c:pt idx="349">
                  <c:v>1.7310000000000001</c:v>
                </c:pt>
                <c:pt idx="350">
                  <c:v>1.73</c:v>
                </c:pt>
                <c:pt idx="351">
                  <c:v>1.7290000000000001</c:v>
                </c:pt>
                <c:pt idx="352">
                  <c:v>1.7290000000000001</c:v>
                </c:pt>
                <c:pt idx="353">
                  <c:v>1.7270000000000001</c:v>
                </c:pt>
                <c:pt idx="354">
                  <c:v>1.726</c:v>
                </c:pt>
                <c:pt idx="355">
                  <c:v>1.7250000000000001</c:v>
                </c:pt>
                <c:pt idx="356">
                  <c:v>1.7230000000000001</c:v>
                </c:pt>
                <c:pt idx="357">
                  <c:v>1.722</c:v>
                </c:pt>
                <c:pt idx="358">
                  <c:v>1.7210000000000001</c:v>
                </c:pt>
                <c:pt idx="359">
                  <c:v>1.7190000000000001</c:v>
                </c:pt>
                <c:pt idx="360">
                  <c:v>1.718</c:v>
                </c:pt>
                <c:pt idx="361">
                  <c:v>1.7170000000000001</c:v>
                </c:pt>
                <c:pt idx="362">
                  <c:v>1.716</c:v>
                </c:pt>
                <c:pt idx="363">
                  <c:v>1.714</c:v>
                </c:pt>
                <c:pt idx="364">
                  <c:v>1.7130000000000001</c:v>
                </c:pt>
                <c:pt idx="365">
                  <c:v>1.712</c:v>
                </c:pt>
                <c:pt idx="366">
                  <c:v>1.71</c:v>
                </c:pt>
                <c:pt idx="367">
                  <c:v>1.708</c:v>
                </c:pt>
                <c:pt idx="368">
                  <c:v>1.7070000000000001</c:v>
                </c:pt>
                <c:pt idx="369">
                  <c:v>1.7050000000000001</c:v>
                </c:pt>
                <c:pt idx="370">
                  <c:v>1.7030000000000001</c:v>
                </c:pt>
                <c:pt idx="371">
                  <c:v>1.7010000000000001</c:v>
                </c:pt>
                <c:pt idx="372">
                  <c:v>1.7</c:v>
                </c:pt>
                <c:pt idx="373">
                  <c:v>1.698</c:v>
                </c:pt>
                <c:pt idx="374">
                  <c:v>1.696</c:v>
                </c:pt>
                <c:pt idx="375">
                  <c:v>1.6950000000000001</c:v>
                </c:pt>
                <c:pt idx="376">
                  <c:v>1.6930000000000001</c:v>
                </c:pt>
                <c:pt idx="377">
                  <c:v>1.6910000000000001</c:v>
                </c:pt>
                <c:pt idx="378">
                  <c:v>1.6890000000000001</c:v>
                </c:pt>
                <c:pt idx="379">
                  <c:v>1.6839999999999999</c:v>
                </c:pt>
                <c:pt idx="380">
                  <c:v>1.679</c:v>
                </c:pt>
                <c:pt idx="381">
                  <c:v>1.6739999999999999</c:v>
                </c:pt>
                <c:pt idx="382">
                  <c:v>1.669</c:v>
                </c:pt>
                <c:pt idx="383">
                  <c:v>1.6639999999999999</c:v>
                </c:pt>
                <c:pt idx="384">
                  <c:v>1.659</c:v>
                </c:pt>
                <c:pt idx="385">
                  <c:v>1.6539999999999999</c:v>
                </c:pt>
                <c:pt idx="386">
                  <c:v>1.649</c:v>
                </c:pt>
                <c:pt idx="387">
                  <c:v>1.6439999999999999</c:v>
                </c:pt>
                <c:pt idx="388">
                  <c:v>1.639</c:v>
                </c:pt>
                <c:pt idx="389">
                  <c:v>1.6339999999999999</c:v>
                </c:pt>
                <c:pt idx="390">
                  <c:v>1.629</c:v>
                </c:pt>
                <c:pt idx="391">
                  <c:v>1.6240000000000001</c:v>
                </c:pt>
                <c:pt idx="392">
                  <c:v>1.621</c:v>
                </c:pt>
                <c:pt idx="393">
                  <c:v>1.619</c:v>
                </c:pt>
                <c:pt idx="394">
                  <c:v>1.6160000000000001</c:v>
                </c:pt>
                <c:pt idx="395">
                  <c:v>1.613</c:v>
                </c:pt>
                <c:pt idx="396">
                  <c:v>1.61</c:v>
                </c:pt>
                <c:pt idx="397">
                  <c:v>1.6080000000000001</c:v>
                </c:pt>
                <c:pt idx="398">
                  <c:v>1.605</c:v>
                </c:pt>
                <c:pt idx="399">
                  <c:v>1.6020000000000001</c:v>
                </c:pt>
                <c:pt idx="400">
                  <c:v>1.599</c:v>
                </c:pt>
                <c:pt idx="401">
                  <c:v>1.597</c:v>
                </c:pt>
                <c:pt idx="402">
                  <c:v>1.5940000000000001</c:v>
                </c:pt>
                <c:pt idx="403">
                  <c:v>1.591</c:v>
                </c:pt>
                <c:pt idx="404">
                  <c:v>1.59</c:v>
                </c:pt>
                <c:pt idx="405">
                  <c:v>1.59</c:v>
                </c:pt>
                <c:pt idx="406">
                  <c:v>1.59</c:v>
                </c:pt>
                <c:pt idx="407">
                  <c:v>1.59</c:v>
                </c:pt>
                <c:pt idx="408">
                  <c:v>1.59</c:v>
                </c:pt>
                <c:pt idx="409">
                  <c:v>1.59</c:v>
                </c:pt>
                <c:pt idx="410">
                  <c:v>1.59</c:v>
                </c:pt>
                <c:pt idx="411">
                  <c:v>1.59</c:v>
                </c:pt>
                <c:pt idx="412">
                  <c:v>1.59</c:v>
                </c:pt>
                <c:pt idx="413">
                  <c:v>1.59</c:v>
                </c:pt>
                <c:pt idx="414">
                  <c:v>1.59</c:v>
                </c:pt>
                <c:pt idx="415">
                  <c:v>1.59</c:v>
                </c:pt>
                <c:pt idx="416">
                  <c:v>1.589</c:v>
                </c:pt>
                <c:pt idx="417">
                  <c:v>1.5860000000000001</c:v>
                </c:pt>
                <c:pt idx="418">
                  <c:v>1.5840000000000001</c:v>
                </c:pt>
                <c:pt idx="419">
                  <c:v>1.581</c:v>
                </c:pt>
                <c:pt idx="420">
                  <c:v>1.5780000000000001</c:v>
                </c:pt>
                <c:pt idx="421">
                  <c:v>1.575</c:v>
                </c:pt>
                <c:pt idx="422">
                  <c:v>1.5720000000000001</c:v>
                </c:pt>
                <c:pt idx="423">
                  <c:v>1.569</c:v>
                </c:pt>
                <c:pt idx="424">
                  <c:v>1.5660000000000001</c:v>
                </c:pt>
                <c:pt idx="425">
                  <c:v>1.5629999999999999</c:v>
                </c:pt>
                <c:pt idx="426">
                  <c:v>1.56</c:v>
                </c:pt>
                <c:pt idx="427">
                  <c:v>1.5569999999999999</c:v>
                </c:pt>
                <c:pt idx="428">
                  <c:v>1.554</c:v>
                </c:pt>
                <c:pt idx="429">
                  <c:v>1.552</c:v>
                </c:pt>
                <c:pt idx="430">
                  <c:v>1.5489999999999999</c:v>
                </c:pt>
                <c:pt idx="431">
                  <c:v>1.546</c:v>
                </c:pt>
                <c:pt idx="432">
                  <c:v>1.544</c:v>
                </c:pt>
                <c:pt idx="433">
                  <c:v>1.5409999999999999</c:v>
                </c:pt>
                <c:pt idx="434">
                  <c:v>1.538</c:v>
                </c:pt>
                <c:pt idx="435">
                  <c:v>1.536</c:v>
                </c:pt>
                <c:pt idx="436">
                  <c:v>1.5329999999999999</c:v>
                </c:pt>
                <c:pt idx="437">
                  <c:v>1.5309999999999999</c:v>
                </c:pt>
                <c:pt idx="438">
                  <c:v>1.528</c:v>
                </c:pt>
                <c:pt idx="439">
                  <c:v>1.5249999999999999</c:v>
                </c:pt>
                <c:pt idx="440">
                  <c:v>1.5209999999999999</c:v>
                </c:pt>
                <c:pt idx="441">
                  <c:v>1.516</c:v>
                </c:pt>
                <c:pt idx="442">
                  <c:v>1.5109999999999999</c:v>
                </c:pt>
                <c:pt idx="443">
                  <c:v>1.5049999999999999</c:v>
                </c:pt>
                <c:pt idx="444">
                  <c:v>1.5</c:v>
                </c:pt>
                <c:pt idx="445">
                  <c:v>1.494</c:v>
                </c:pt>
                <c:pt idx="446">
                  <c:v>1.4890000000000001</c:v>
                </c:pt>
                <c:pt idx="447">
                  <c:v>1.484</c:v>
                </c:pt>
                <c:pt idx="448">
                  <c:v>1.478</c:v>
                </c:pt>
                <c:pt idx="449">
                  <c:v>1.4730000000000001</c:v>
                </c:pt>
                <c:pt idx="450">
                  <c:v>1.4670000000000001</c:v>
                </c:pt>
                <c:pt idx="451">
                  <c:v>1.464</c:v>
                </c:pt>
                <c:pt idx="452">
                  <c:v>1.462</c:v>
                </c:pt>
                <c:pt idx="453">
                  <c:v>1.46</c:v>
                </c:pt>
                <c:pt idx="454">
                  <c:v>1.458</c:v>
                </c:pt>
                <c:pt idx="455">
                  <c:v>1.456</c:v>
                </c:pt>
                <c:pt idx="456">
                  <c:v>1.4530000000000001</c:v>
                </c:pt>
                <c:pt idx="457">
                  <c:v>1.4510000000000001</c:v>
                </c:pt>
                <c:pt idx="458">
                  <c:v>1.4490000000000001</c:v>
                </c:pt>
                <c:pt idx="459">
                  <c:v>1.4470000000000001</c:v>
                </c:pt>
                <c:pt idx="460">
                  <c:v>1.4450000000000001</c:v>
                </c:pt>
                <c:pt idx="461">
                  <c:v>1.444</c:v>
                </c:pt>
                <c:pt idx="462">
                  <c:v>1.444</c:v>
                </c:pt>
                <c:pt idx="463">
                  <c:v>1.444</c:v>
                </c:pt>
                <c:pt idx="464">
                  <c:v>1.444</c:v>
                </c:pt>
                <c:pt idx="465">
                  <c:v>1.444</c:v>
                </c:pt>
                <c:pt idx="466">
                  <c:v>1.444</c:v>
                </c:pt>
                <c:pt idx="467">
                  <c:v>1.444</c:v>
                </c:pt>
                <c:pt idx="468">
                  <c:v>1.444</c:v>
                </c:pt>
                <c:pt idx="469">
                  <c:v>1.444</c:v>
                </c:pt>
                <c:pt idx="470">
                  <c:v>1.444</c:v>
                </c:pt>
                <c:pt idx="471">
                  <c:v>1.4419999999999999</c:v>
                </c:pt>
                <c:pt idx="472">
                  <c:v>1.4410000000000001</c:v>
                </c:pt>
                <c:pt idx="473">
                  <c:v>1.4390000000000001</c:v>
                </c:pt>
                <c:pt idx="474">
                  <c:v>1.4379999999999999</c:v>
                </c:pt>
                <c:pt idx="475">
                  <c:v>1.4359999999999999</c:v>
                </c:pt>
                <c:pt idx="476">
                  <c:v>1.4339999999999999</c:v>
                </c:pt>
                <c:pt idx="477">
                  <c:v>1.4330000000000001</c:v>
                </c:pt>
                <c:pt idx="478">
                  <c:v>1.431</c:v>
                </c:pt>
                <c:pt idx="479">
                  <c:v>1.43</c:v>
                </c:pt>
                <c:pt idx="480">
                  <c:v>1.4279999999999999</c:v>
                </c:pt>
                <c:pt idx="481">
                  <c:v>1.427</c:v>
                </c:pt>
                <c:pt idx="482">
                  <c:v>1.425</c:v>
                </c:pt>
                <c:pt idx="483">
                  <c:v>1.4239999999999999</c:v>
                </c:pt>
                <c:pt idx="484">
                  <c:v>1.4219999999999999</c:v>
                </c:pt>
                <c:pt idx="485">
                  <c:v>1.421</c:v>
                </c:pt>
                <c:pt idx="486">
                  <c:v>1.419</c:v>
                </c:pt>
                <c:pt idx="487">
                  <c:v>1.4179999999999999</c:v>
                </c:pt>
                <c:pt idx="488">
                  <c:v>1.417</c:v>
                </c:pt>
                <c:pt idx="489">
                  <c:v>1.415</c:v>
                </c:pt>
                <c:pt idx="490">
                  <c:v>1.4139999999999999</c:v>
                </c:pt>
                <c:pt idx="491">
                  <c:v>1.4119999999999999</c:v>
                </c:pt>
                <c:pt idx="492">
                  <c:v>1.411</c:v>
                </c:pt>
                <c:pt idx="493">
                  <c:v>1.41</c:v>
                </c:pt>
                <c:pt idx="494">
                  <c:v>1.4079999999999999</c:v>
                </c:pt>
                <c:pt idx="495">
                  <c:v>1.405</c:v>
                </c:pt>
                <c:pt idx="496">
                  <c:v>1.403</c:v>
                </c:pt>
                <c:pt idx="497">
                  <c:v>1.401</c:v>
                </c:pt>
                <c:pt idx="498">
                  <c:v>1.3979999999999999</c:v>
                </c:pt>
                <c:pt idx="499">
                  <c:v>1.3959999999999999</c:v>
                </c:pt>
                <c:pt idx="500">
                  <c:v>1.3939999999999999</c:v>
                </c:pt>
                <c:pt idx="501">
                  <c:v>1.393</c:v>
                </c:pt>
                <c:pt idx="502">
                  <c:v>1.393</c:v>
                </c:pt>
                <c:pt idx="503">
                  <c:v>1.3919999999999999</c:v>
                </c:pt>
                <c:pt idx="504">
                  <c:v>1.3919999999999999</c:v>
                </c:pt>
                <c:pt idx="505">
                  <c:v>1.391</c:v>
                </c:pt>
                <c:pt idx="506">
                  <c:v>1.391</c:v>
                </c:pt>
                <c:pt idx="507">
                  <c:v>1.391</c:v>
                </c:pt>
                <c:pt idx="508">
                  <c:v>1.391</c:v>
                </c:pt>
                <c:pt idx="509">
                  <c:v>1.39</c:v>
                </c:pt>
                <c:pt idx="510">
                  <c:v>1.39</c:v>
                </c:pt>
                <c:pt idx="511">
                  <c:v>1.39</c:v>
                </c:pt>
                <c:pt idx="512">
                  <c:v>1.389</c:v>
                </c:pt>
                <c:pt idx="513">
                  <c:v>1.3879999999999999</c:v>
                </c:pt>
                <c:pt idx="514">
                  <c:v>1.387</c:v>
                </c:pt>
                <c:pt idx="515">
                  <c:v>1.3859999999999999</c:v>
                </c:pt>
                <c:pt idx="516">
                  <c:v>1.3859999999999999</c:v>
                </c:pt>
                <c:pt idx="517">
                  <c:v>1.385</c:v>
                </c:pt>
                <c:pt idx="518">
                  <c:v>1.3839999999999999</c:v>
                </c:pt>
                <c:pt idx="519">
                  <c:v>1.3839999999999999</c:v>
                </c:pt>
                <c:pt idx="520">
                  <c:v>1.385</c:v>
                </c:pt>
                <c:pt idx="521">
                  <c:v>1.3859999999999999</c:v>
                </c:pt>
                <c:pt idx="522">
                  <c:v>1.387</c:v>
                </c:pt>
                <c:pt idx="523">
                  <c:v>1.3879999999999999</c:v>
                </c:pt>
                <c:pt idx="524">
                  <c:v>1.391</c:v>
                </c:pt>
                <c:pt idx="525">
                  <c:v>1.393</c:v>
                </c:pt>
                <c:pt idx="526">
                  <c:v>1.395</c:v>
                </c:pt>
                <c:pt idx="527">
                  <c:v>1.395</c:v>
                </c:pt>
                <c:pt idx="528">
                  <c:v>1.395</c:v>
                </c:pt>
                <c:pt idx="529">
                  <c:v>1.395</c:v>
                </c:pt>
                <c:pt idx="530">
                  <c:v>1.395</c:v>
                </c:pt>
                <c:pt idx="531">
                  <c:v>1.3959999999999999</c:v>
                </c:pt>
                <c:pt idx="532">
                  <c:v>1.3959999999999999</c:v>
                </c:pt>
                <c:pt idx="533">
                  <c:v>1.3959999999999999</c:v>
                </c:pt>
                <c:pt idx="534">
                  <c:v>1.395</c:v>
                </c:pt>
                <c:pt idx="535">
                  <c:v>1.395</c:v>
                </c:pt>
                <c:pt idx="536">
                  <c:v>1.3939999999999999</c:v>
                </c:pt>
                <c:pt idx="537">
                  <c:v>1.3919999999999999</c:v>
                </c:pt>
                <c:pt idx="538">
                  <c:v>1.391</c:v>
                </c:pt>
                <c:pt idx="539">
                  <c:v>1.391</c:v>
                </c:pt>
                <c:pt idx="540">
                  <c:v>1.391</c:v>
                </c:pt>
                <c:pt idx="541">
                  <c:v>1.39</c:v>
                </c:pt>
                <c:pt idx="542">
                  <c:v>1.389</c:v>
                </c:pt>
                <c:pt idx="543">
                  <c:v>1.3879999999999999</c:v>
                </c:pt>
                <c:pt idx="544">
                  <c:v>1.3879999999999999</c:v>
                </c:pt>
                <c:pt idx="545">
                  <c:v>1.387</c:v>
                </c:pt>
                <c:pt idx="546">
                  <c:v>1.387</c:v>
                </c:pt>
                <c:pt idx="547">
                  <c:v>1.385</c:v>
                </c:pt>
                <c:pt idx="548">
                  <c:v>1.385</c:v>
                </c:pt>
                <c:pt idx="549">
                  <c:v>1.385</c:v>
                </c:pt>
                <c:pt idx="550">
                  <c:v>1.3859999999999999</c:v>
                </c:pt>
                <c:pt idx="551">
                  <c:v>1.3859999999999999</c:v>
                </c:pt>
                <c:pt idx="552">
                  <c:v>1.3859999999999999</c:v>
                </c:pt>
                <c:pt idx="553">
                  <c:v>1.387</c:v>
                </c:pt>
                <c:pt idx="554">
                  <c:v>1.387</c:v>
                </c:pt>
                <c:pt idx="555">
                  <c:v>1.387</c:v>
                </c:pt>
              </c:numCache>
            </c:numRef>
          </c:val>
          <c:smooth val="0"/>
          <c:extLst>
            <c:ext xmlns:c16="http://schemas.microsoft.com/office/drawing/2014/chart" uri="{C3380CC4-5D6E-409C-BE32-E72D297353CC}">
              <c16:uniqueId val="{00000002-C681-40E8-B09A-837B021585F6}"/>
            </c:ext>
          </c:extLst>
        </c:ser>
        <c:dLbls>
          <c:showLegendKey val="0"/>
          <c:showVal val="0"/>
          <c:showCatName val="0"/>
          <c:showSerName val="0"/>
          <c:showPercent val="0"/>
          <c:showBubbleSize val="0"/>
        </c:dLbls>
        <c:marker val="1"/>
        <c:smooth val="0"/>
        <c:axId val="629923280"/>
        <c:axId val="629920000"/>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629920000"/>
        <c:scaling>
          <c:orientation val="minMax"/>
        </c:scaling>
        <c:delete val="0"/>
        <c:axPos val="r"/>
        <c:numFmt formatCode="0.000" sourceLinked="1"/>
        <c:majorTickMark val="out"/>
        <c:minorTickMark val="none"/>
        <c:tickLblPos val="nextTo"/>
        <c:crossAx val="629923280"/>
        <c:crosses val="max"/>
        <c:crossBetween val="between"/>
      </c:valAx>
      <c:catAx>
        <c:axId val="629923280"/>
        <c:scaling>
          <c:orientation val="minMax"/>
        </c:scaling>
        <c:delete val="1"/>
        <c:axPos val="b"/>
        <c:numFmt formatCode="General" sourceLinked="1"/>
        <c:majorTickMark val="out"/>
        <c:minorTickMark val="none"/>
        <c:tickLblPos val="nextTo"/>
        <c:crossAx val="629920000"/>
        <c:crosses val="autoZero"/>
        <c:auto val="1"/>
        <c:lblAlgn val="ctr"/>
        <c:lblOffset val="100"/>
        <c:noMultiLvlLbl val="0"/>
      </c:catAx>
    </c:plotArea>
    <c:legend>
      <c:legendPos val="r"/>
      <c:layout>
        <c:manualLayout>
          <c:xMode val="edge"/>
          <c:yMode val="edge"/>
          <c:x val="0.84009327384929977"/>
          <c:y val="0.77619082613535129"/>
          <c:w val="0.15769090518903395"/>
          <c:h val="0.2222361631156224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Air Quantity and Intake Manifold Curve</a:t>
            </a:r>
            <a:endParaRPr lang="en-GB"/>
          </a:p>
        </c:rich>
      </c:tx>
      <c:layout/>
      <c:overlay val="0"/>
      <c:spPr>
        <a:noFill/>
        <a:ln>
          <a:noFill/>
        </a:ln>
        <a:effectLst/>
      </c:spPr>
    </c:title>
    <c:autoTitleDeleted val="0"/>
    <c:plotArea>
      <c:layout>
        <c:manualLayout>
          <c:layoutTarget val="inner"/>
          <c:xMode val="edge"/>
          <c:yMode val="edge"/>
          <c:x val="9.855779715991074E-2"/>
          <c:y val="0.16932629039398758"/>
          <c:w val="0.69472564821486837"/>
          <c:h val="0.6920293738607054"/>
        </c:manualLayout>
      </c:layout>
      <c:lineChart>
        <c:grouping val="standard"/>
        <c:varyColors val="0"/>
        <c:ser>
          <c:idx val="4"/>
          <c:order val="0"/>
          <c:tx>
            <c:strRef>
              <c:f>'Run 1 Std Map'!$I$1</c:f>
              <c:strCache>
                <c:ptCount val="1"/>
                <c:pt idx="0">
                  <c:v>Air Quantity</c:v>
                </c:pt>
              </c:strCache>
            </c:strRef>
          </c:tx>
          <c:spPr>
            <a:ln w="28575">
              <a:solidFill>
                <a:schemeClr val="accent6">
                  <a:lumMod val="60000"/>
                  <a:lumOff val="40000"/>
                </a:schemeClr>
              </a:solidFill>
            </a:ln>
          </c:spPr>
          <c:marker>
            <c:symbol val="none"/>
          </c:marker>
          <c:cat>
            <c:numRef>
              <c:f>'Run 1 Std Map'!$B$2:$B$557</c:f>
              <c:numCache>
                <c:formatCode>General</c:formatCode>
                <c:ptCount val="556"/>
                <c:pt idx="0">
                  <c:v>1370</c:v>
                </c:pt>
                <c:pt idx="1">
                  <c:v>1375</c:v>
                </c:pt>
                <c:pt idx="2">
                  <c:v>1380</c:v>
                </c:pt>
                <c:pt idx="3">
                  <c:v>1385</c:v>
                </c:pt>
                <c:pt idx="4">
                  <c:v>1390</c:v>
                </c:pt>
                <c:pt idx="5">
                  <c:v>1395</c:v>
                </c:pt>
                <c:pt idx="6">
                  <c:v>1400</c:v>
                </c:pt>
                <c:pt idx="7">
                  <c:v>1405</c:v>
                </c:pt>
                <c:pt idx="8">
                  <c:v>1410</c:v>
                </c:pt>
                <c:pt idx="9">
                  <c:v>1415</c:v>
                </c:pt>
                <c:pt idx="10">
                  <c:v>1420</c:v>
                </c:pt>
                <c:pt idx="11">
                  <c:v>1425</c:v>
                </c:pt>
                <c:pt idx="12">
                  <c:v>1430</c:v>
                </c:pt>
                <c:pt idx="13">
                  <c:v>1435</c:v>
                </c:pt>
                <c:pt idx="14">
                  <c:v>1440</c:v>
                </c:pt>
                <c:pt idx="15">
                  <c:v>1445</c:v>
                </c:pt>
                <c:pt idx="16">
                  <c:v>1450</c:v>
                </c:pt>
                <c:pt idx="17">
                  <c:v>1455</c:v>
                </c:pt>
                <c:pt idx="18">
                  <c:v>1460</c:v>
                </c:pt>
                <c:pt idx="19">
                  <c:v>1465</c:v>
                </c:pt>
                <c:pt idx="20">
                  <c:v>1470</c:v>
                </c:pt>
                <c:pt idx="21">
                  <c:v>1475</c:v>
                </c:pt>
                <c:pt idx="22">
                  <c:v>1480</c:v>
                </c:pt>
                <c:pt idx="23">
                  <c:v>1485</c:v>
                </c:pt>
                <c:pt idx="24">
                  <c:v>1490</c:v>
                </c:pt>
                <c:pt idx="25">
                  <c:v>1495</c:v>
                </c:pt>
                <c:pt idx="26">
                  <c:v>1500</c:v>
                </c:pt>
                <c:pt idx="27">
                  <c:v>1505</c:v>
                </c:pt>
                <c:pt idx="28">
                  <c:v>1510</c:v>
                </c:pt>
                <c:pt idx="29">
                  <c:v>1515</c:v>
                </c:pt>
                <c:pt idx="30">
                  <c:v>1520</c:v>
                </c:pt>
                <c:pt idx="31">
                  <c:v>1525</c:v>
                </c:pt>
                <c:pt idx="32">
                  <c:v>1530</c:v>
                </c:pt>
                <c:pt idx="33">
                  <c:v>1535</c:v>
                </c:pt>
                <c:pt idx="34">
                  <c:v>1540</c:v>
                </c:pt>
                <c:pt idx="35">
                  <c:v>1545</c:v>
                </c:pt>
                <c:pt idx="36">
                  <c:v>1550</c:v>
                </c:pt>
                <c:pt idx="37">
                  <c:v>1555</c:v>
                </c:pt>
                <c:pt idx="38">
                  <c:v>1560</c:v>
                </c:pt>
                <c:pt idx="39">
                  <c:v>1565</c:v>
                </c:pt>
                <c:pt idx="40">
                  <c:v>1570</c:v>
                </c:pt>
                <c:pt idx="41">
                  <c:v>1575</c:v>
                </c:pt>
                <c:pt idx="42">
                  <c:v>1580</c:v>
                </c:pt>
                <c:pt idx="43">
                  <c:v>1585</c:v>
                </c:pt>
                <c:pt idx="44">
                  <c:v>1590</c:v>
                </c:pt>
                <c:pt idx="45">
                  <c:v>1595</c:v>
                </c:pt>
                <c:pt idx="46">
                  <c:v>1600</c:v>
                </c:pt>
                <c:pt idx="47">
                  <c:v>1605</c:v>
                </c:pt>
                <c:pt idx="48">
                  <c:v>1610</c:v>
                </c:pt>
                <c:pt idx="49">
                  <c:v>1615</c:v>
                </c:pt>
                <c:pt idx="50">
                  <c:v>1620</c:v>
                </c:pt>
                <c:pt idx="51">
                  <c:v>1625</c:v>
                </c:pt>
                <c:pt idx="52">
                  <c:v>1630</c:v>
                </c:pt>
                <c:pt idx="53">
                  <c:v>1635</c:v>
                </c:pt>
                <c:pt idx="54">
                  <c:v>1640</c:v>
                </c:pt>
                <c:pt idx="55">
                  <c:v>1645</c:v>
                </c:pt>
                <c:pt idx="56">
                  <c:v>1650</c:v>
                </c:pt>
                <c:pt idx="57">
                  <c:v>1655</c:v>
                </c:pt>
                <c:pt idx="58">
                  <c:v>1660</c:v>
                </c:pt>
                <c:pt idx="59">
                  <c:v>1665</c:v>
                </c:pt>
                <c:pt idx="60">
                  <c:v>1670</c:v>
                </c:pt>
                <c:pt idx="61">
                  <c:v>1675</c:v>
                </c:pt>
                <c:pt idx="62">
                  <c:v>1680</c:v>
                </c:pt>
                <c:pt idx="63">
                  <c:v>1685</c:v>
                </c:pt>
                <c:pt idx="64">
                  <c:v>1690</c:v>
                </c:pt>
                <c:pt idx="65">
                  <c:v>1695</c:v>
                </c:pt>
                <c:pt idx="66">
                  <c:v>1700</c:v>
                </c:pt>
                <c:pt idx="67">
                  <c:v>1705</c:v>
                </c:pt>
                <c:pt idx="68">
                  <c:v>1710</c:v>
                </c:pt>
                <c:pt idx="69">
                  <c:v>1715</c:v>
                </c:pt>
                <c:pt idx="70">
                  <c:v>1720</c:v>
                </c:pt>
                <c:pt idx="71">
                  <c:v>1725</c:v>
                </c:pt>
                <c:pt idx="72">
                  <c:v>1730</c:v>
                </c:pt>
                <c:pt idx="73">
                  <c:v>1735</c:v>
                </c:pt>
                <c:pt idx="74">
                  <c:v>1740</c:v>
                </c:pt>
                <c:pt idx="75">
                  <c:v>1745</c:v>
                </c:pt>
                <c:pt idx="76">
                  <c:v>1750</c:v>
                </c:pt>
                <c:pt idx="77">
                  <c:v>1755</c:v>
                </c:pt>
                <c:pt idx="78">
                  <c:v>1760</c:v>
                </c:pt>
                <c:pt idx="79">
                  <c:v>1765</c:v>
                </c:pt>
                <c:pt idx="80">
                  <c:v>1770</c:v>
                </c:pt>
                <c:pt idx="81">
                  <c:v>1775</c:v>
                </c:pt>
                <c:pt idx="82">
                  <c:v>1780</c:v>
                </c:pt>
                <c:pt idx="83">
                  <c:v>1785</c:v>
                </c:pt>
                <c:pt idx="84">
                  <c:v>1790</c:v>
                </c:pt>
                <c:pt idx="85">
                  <c:v>1795</c:v>
                </c:pt>
                <c:pt idx="86">
                  <c:v>1800</c:v>
                </c:pt>
                <c:pt idx="87">
                  <c:v>1805</c:v>
                </c:pt>
                <c:pt idx="88">
                  <c:v>1810</c:v>
                </c:pt>
                <c:pt idx="89">
                  <c:v>1815</c:v>
                </c:pt>
                <c:pt idx="90">
                  <c:v>1820</c:v>
                </c:pt>
                <c:pt idx="91">
                  <c:v>1825</c:v>
                </c:pt>
                <c:pt idx="92">
                  <c:v>1830</c:v>
                </c:pt>
                <c:pt idx="93">
                  <c:v>1835</c:v>
                </c:pt>
                <c:pt idx="94">
                  <c:v>1840</c:v>
                </c:pt>
                <c:pt idx="95">
                  <c:v>1845</c:v>
                </c:pt>
                <c:pt idx="96">
                  <c:v>1850</c:v>
                </c:pt>
                <c:pt idx="97">
                  <c:v>1855</c:v>
                </c:pt>
                <c:pt idx="98">
                  <c:v>1860</c:v>
                </c:pt>
                <c:pt idx="99">
                  <c:v>1865</c:v>
                </c:pt>
                <c:pt idx="100">
                  <c:v>1870</c:v>
                </c:pt>
                <c:pt idx="101">
                  <c:v>1875</c:v>
                </c:pt>
                <c:pt idx="102">
                  <c:v>1880</c:v>
                </c:pt>
                <c:pt idx="103">
                  <c:v>1885</c:v>
                </c:pt>
                <c:pt idx="104">
                  <c:v>1890</c:v>
                </c:pt>
                <c:pt idx="105">
                  <c:v>1895</c:v>
                </c:pt>
                <c:pt idx="106">
                  <c:v>1900</c:v>
                </c:pt>
                <c:pt idx="107">
                  <c:v>1905</c:v>
                </c:pt>
                <c:pt idx="108">
                  <c:v>1910</c:v>
                </c:pt>
                <c:pt idx="109">
                  <c:v>1915</c:v>
                </c:pt>
                <c:pt idx="110">
                  <c:v>1920</c:v>
                </c:pt>
                <c:pt idx="111">
                  <c:v>1925</c:v>
                </c:pt>
                <c:pt idx="112">
                  <c:v>1930</c:v>
                </c:pt>
                <c:pt idx="113">
                  <c:v>1935</c:v>
                </c:pt>
                <c:pt idx="114">
                  <c:v>1940</c:v>
                </c:pt>
                <c:pt idx="115">
                  <c:v>1945</c:v>
                </c:pt>
                <c:pt idx="116">
                  <c:v>1950</c:v>
                </c:pt>
                <c:pt idx="117">
                  <c:v>1955</c:v>
                </c:pt>
                <c:pt idx="118">
                  <c:v>1960</c:v>
                </c:pt>
                <c:pt idx="119">
                  <c:v>1965</c:v>
                </c:pt>
                <c:pt idx="120">
                  <c:v>1970</c:v>
                </c:pt>
                <c:pt idx="121">
                  <c:v>1975</c:v>
                </c:pt>
                <c:pt idx="122">
                  <c:v>1980</c:v>
                </c:pt>
                <c:pt idx="123">
                  <c:v>1985</c:v>
                </c:pt>
                <c:pt idx="124">
                  <c:v>1990</c:v>
                </c:pt>
                <c:pt idx="125">
                  <c:v>1995</c:v>
                </c:pt>
                <c:pt idx="126">
                  <c:v>2000</c:v>
                </c:pt>
                <c:pt idx="127">
                  <c:v>2005</c:v>
                </c:pt>
                <c:pt idx="128">
                  <c:v>2010</c:v>
                </c:pt>
                <c:pt idx="129">
                  <c:v>2015</c:v>
                </c:pt>
                <c:pt idx="130">
                  <c:v>2020</c:v>
                </c:pt>
                <c:pt idx="131">
                  <c:v>2025</c:v>
                </c:pt>
                <c:pt idx="132">
                  <c:v>2030</c:v>
                </c:pt>
                <c:pt idx="133">
                  <c:v>2035</c:v>
                </c:pt>
                <c:pt idx="134">
                  <c:v>2040</c:v>
                </c:pt>
                <c:pt idx="135">
                  <c:v>2045</c:v>
                </c:pt>
                <c:pt idx="136">
                  <c:v>2050</c:v>
                </c:pt>
                <c:pt idx="137">
                  <c:v>2055</c:v>
                </c:pt>
                <c:pt idx="138">
                  <c:v>2060</c:v>
                </c:pt>
                <c:pt idx="139">
                  <c:v>2065</c:v>
                </c:pt>
                <c:pt idx="140">
                  <c:v>2070</c:v>
                </c:pt>
                <c:pt idx="141">
                  <c:v>2075</c:v>
                </c:pt>
                <c:pt idx="142">
                  <c:v>2080</c:v>
                </c:pt>
                <c:pt idx="143">
                  <c:v>2085</c:v>
                </c:pt>
                <c:pt idx="144">
                  <c:v>2090</c:v>
                </c:pt>
                <c:pt idx="145">
                  <c:v>2095</c:v>
                </c:pt>
                <c:pt idx="146">
                  <c:v>2100</c:v>
                </c:pt>
                <c:pt idx="147">
                  <c:v>2105</c:v>
                </c:pt>
                <c:pt idx="148">
                  <c:v>2110</c:v>
                </c:pt>
                <c:pt idx="149">
                  <c:v>2115</c:v>
                </c:pt>
                <c:pt idx="150">
                  <c:v>2120</c:v>
                </c:pt>
                <c:pt idx="151">
                  <c:v>2125</c:v>
                </c:pt>
                <c:pt idx="152">
                  <c:v>2130</c:v>
                </c:pt>
                <c:pt idx="153">
                  <c:v>2135</c:v>
                </c:pt>
                <c:pt idx="154">
                  <c:v>2140</c:v>
                </c:pt>
                <c:pt idx="155">
                  <c:v>2145</c:v>
                </c:pt>
                <c:pt idx="156">
                  <c:v>2150</c:v>
                </c:pt>
                <c:pt idx="157">
                  <c:v>2155</c:v>
                </c:pt>
                <c:pt idx="158">
                  <c:v>2160</c:v>
                </c:pt>
                <c:pt idx="159">
                  <c:v>2165</c:v>
                </c:pt>
                <c:pt idx="160">
                  <c:v>2170</c:v>
                </c:pt>
                <c:pt idx="161">
                  <c:v>2175</c:v>
                </c:pt>
                <c:pt idx="162">
                  <c:v>2180</c:v>
                </c:pt>
                <c:pt idx="163">
                  <c:v>2185</c:v>
                </c:pt>
                <c:pt idx="164">
                  <c:v>2190</c:v>
                </c:pt>
                <c:pt idx="165">
                  <c:v>2195</c:v>
                </c:pt>
                <c:pt idx="166">
                  <c:v>2200</c:v>
                </c:pt>
                <c:pt idx="167">
                  <c:v>2205</c:v>
                </c:pt>
                <c:pt idx="168">
                  <c:v>2210</c:v>
                </c:pt>
                <c:pt idx="169">
                  <c:v>2215</c:v>
                </c:pt>
                <c:pt idx="170">
                  <c:v>2220</c:v>
                </c:pt>
                <c:pt idx="171">
                  <c:v>2225</c:v>
                </c:pt>
                <c:pt idx="172">
                  <c:v>2230</c:v>
                </c:pt>
                <c:pt idx="173">
                  <c:v>2235</c:v>
                </c:pt>
                <c:pt idx="174">
                  <c:v>2240</c:v>
                </c:pt>
                <c:pt idx="175">
                  <c:v>2245</c:v>
                </c:pt>
                <c:pt idx="176">
                  <c:v>2250</c:v>
                </c:pt>
                <c:pt idx="177">
                  <c:v>2255</c:v>
                </c:pt>
                <c:pt idx="178">
                  <c:v>2260</c:v>
                </c:pt>
                <c:pt idx="179">
                  <c:v>2265</c:v>
                </c:pt>
                <c:pt idx="180">
                  <c:v>2270</c:v>
                </c:pt>
                <c:pt idx="181">
                  <c:v>2275</c:v>
                </c:pt>
                <c:pt idx="182">
                  <c:v>2280</c:v>
                </c:pt>
                <c:pt idx="183">
                  <c:v>2285</c:v>
                </c:pt>
                <c:pt idx="184">
                  <c:v>2290</c:v>
                </c:pt>
                <c:pt idx="185">
                  <c:v>2295</c:v>
                </c:pt>
                <c:pt idx="186">
                  <c:v>2300</c:v>
                </c:pt>
                <c:pt idx="187">
                  <c:v>2305</c:v>
                </c:pt>
                <c:pt idx="188">
                  <c:v>2310</c:v>
                </c:pt>
                <c:pt idx="189">
                  <c:v>2315</c:v>
                </c:pt>
                <c:pt idx="190">
                  <c:v>2320</c:v>
                </c:pt>
                <c:pt idx="191">
                  <c:v>2325</c:v>
                </c:pt>
                <c:pt idx="192">
                  <c:v>2330</c:v>
                </c:pt>
                <c:pt idx="193">
                  <c:v>2335</c:v>
                </c:pt>
                <c:pt idx="194">
                  <c:v>2340</c:v>
                </c:pt>
                <c:pt idx="195">
                  <c:v>2345</c:v>
                </c:pt>
                <c:pt idx="196">
                  <c:v>2350</c:v>
                </c:pt>
                <c:pt idx="197">
                  <c:v>2355</c:v>
                </c:pt>
                <c:pt idx="198">
                  <c:v>2360</c:v>
                </c:pt>
                <c:pt idx="199">
                  <c:v>2365</c:v>
                </c:pt>
                <c:pt idx="200">
                  <c:v>2370</c:v>
                </c:pt>
                <c:pt idx="201">
                  <c:v>2375</c:v>
                </c:pt>
                <c:pt idx="202">
                  <c:v>2380</c:v>
                </c:pt>
                <c:pt idx="203">
                  <c:v>2385</c:v>
                </c:pt>
                <c:pt idx="204">
                  <c:v>2390</c:v>
                </c:pt>
                <c:pt idx="205">
                  <c:v>2395</c:v>
                </c:pt>
                <c:pt idx="206">
                  <c:v>2400</c:v>
                </c:pt>
                <c:pt idx="207">
                  <c:v>2405</c:v>
                </c:pt>
                <c:pt idx="208">
                  <c:v>2410</c:v>
                </c:pt>
                <c:pt idx="209">
                  <c:v>2415</c:v>
                </c:pt>
                <c:pt idx="210">
                  <c:v>2420</c:v>
                </c:pt>
                <c:pt idx="211">
                  <c:v>2425</c:v>
                </c:pt>
                <c:pt idx="212">
                  <c:v>2430</c:v>
                </c:pt>
                <c:pt idx="213">
                  <c:v>2435</c:v>
                </c:pt>
                <c:pt idx="214">
                  <c:v>2440</c:v>
                </c:pt>
                <c:pt idx="215">
                  <c:v>2445</c:v>
                </c:pt>
                <c:pt idx="216">
                  <c:v>2450</c:v>
                </c:pt>
                <c:pt idx="217">
                  <c:v>2455</c:v>
                </c:pt>
                <c:pt idx="218">
                  <c:v>2460</c:v>
                </c:pt>
                <c:pt idx="219">
                  <c:v>2465</c:v>
                </c:pt>
                <c:pt idx="220">
                  <c:v>2470</c:v>
                </c:pt>
                <c:pt idx="221">
                  <c:v>2475</c:v>
                </c:pt>
                <c:pt idx="222">
                  <c:v>2480</c:v>
                </c:pt>
                <c:pt idx="223">
                  <c:v>2485</c:v>
                </c:pt>
                <c:pt idx="224">
                  <c:v>2490</c:v>
                </c:pt>
                <c:pt idx="225">
                  <c:v>2495</c:v>
                </c:pt>
                <c:pt idx="226">
                  <c:v>2500</c:v>
                </c:pt>
                <c:pt idx="227">
                  <c:v>2505</c:v>
                </c:pt>
                <c:pt idx="228">
                  <c:v>2510</c:v>
                </c:pt>
                <c:pt idx="229">
                  <c:v>2515</c:v>
                </c:pt>
                <c:pt idx="230">
                  <c:v>2520</c:v>
                </c:pt>
                <c:pt idx="231">
                  <c:v>2525</c:v>
                </c:pt>
                <c:pt idx="232">
                  <c:v>2530</c:v>
                </c:pt>
                <c:pt idx="233">
                  <c:v>2535</c:v>
                </c:pt>
                <c:pt idx="234">
                  <c:v>2540</c:v>
                </c:pt>
                <c:pt idx="235">
                  <c:v>2545</c:v>
                </c:pt>
                <c:pt idx="236">
                  <c:v>2550</c:v>
                </c:pt>
                <c:pt idx="237">
                  <c:v>2555</c:v>
                </c:pt>
                <c:pt idx="238">
                  <c:v>2560</c:v>
                </c:pt>
                <c:pt idx="239">
                  <c:v>2565</c:v>
                </c:pt>
                <c:pt idx="240">
                  <c:v>2570</c:v>
                </c:pt>
                <c:pt idx="241">
                  <c:v>2575</c:v>
                </c:pt>
                <c:pt idx="242">
                  <c:v>2580</c:v>
                </c:pt>
                <c:pt idx="243">
                  <c:v>2585</c:v>
                </c:pt>
                <c:pt idx="244">
                  <c:v>2590</c:v>
                </c:pt>
                <c:pt idx="245">
                  <c:v>2595</c:v>
                </c:pt>
                <c:pt idx="246">
                  <c:v>2600</c:v>
                </c:pt>
                <c:pt idx="247">
                  <c:v>2605</c:v>
                </c:pt>
                <c:pt idx="248">
                  <c:v>2610</c:v>
                </c:pt>
                <c:pt idx="249">
                  <c:v>2615</c:v>
                </c:pt>
                <c:pt idx="250">
                  <c:v>2620</c:v>
                </c:pt>
                <c:pt idx="251">
                  <c:v>2625</c:v>
                </c:pt>
                <c:pt idx="252">
                  <c:v>2630</c:v>
                </c:pt>
                <c:pt idx="253">
                  <c:v>2635</c:v>
                </c:pt>
                <c:pt idx="254">
                  <c:v>2640</c:v>
                </c:pt>
                <c:pt idx="255">
                  <c:v>2645</c:v>
                </c:pt>
                <c:pt idx="256">
                  <c:v>2650</c:v>
                </c:pt>
                <c:pt idx="257">
                  <c:v>2655</c:v>
                </c:pt>
                <c:pt idx="258">
                  <c:v>2660</c:v>
                </c:pt>
                <c:pt idx="259">
                  <c:v>2665</c:v>
                </c:pt>
                <c:pt idx="260">
                  <c:v>2670</c:v>
                </c:pt>
                <c:pt idx="261">
                  <c:v>2675</c:v>
                </c:pt>
                <c:pt idx="262">
                  <c:v>2680</c:v>
                </c:pt>
                <c:pt idx="263">
                  <c:v>2685</c:v>
                </c:pt>
                <c:pt idx="264">
                  <c:v>2690</c:v>
                </c:pt>
                <c:pt idx="265">
                  <c:v>2695</c:v>
                </c:pt>
                <c:pt idx="266">
                  <c:v>2700</c:v>
                </c:pt>
                <c:pt idx="267">
                  <c:v>2705</c:v>
                </c:pt>
                <c:pt idx="268">
                  <c:v>2710</c:v>
                </c:pt>
                <c:pt idx="269">
                  <c:v>2715</c:v>
                </c:pt>
                <c:pt idx="270">
                  <c:v>2720</c:v>
                </c:pt>
                <c:pt idx="271">
                  <c:v>2725</c:v>
                </c:pt>
                <c:pt idx="272">
                  <c:v>2730</c:v>
                </c:pt>
                <c:pt idx="273">
                  <c:v>2735</c:v>
                </c:pt>
                <c:pt idx="274">
                  <c:v>2740</c:v>
                </c:pt>
                <c:pt idx="275">
                  <c:v>2745</c:v>
                </c:pt>
                <c:pt idx="276">
                  <c:v>2750</c:v>
                </c:pt>
                <c:pt idx="277">
                  <c:v>2755</c:v>
                </c:pt>
                <c:pt idx="278">
                  <c:v>2760</c:v>
                </c:pt>
                <c:pt idx="279">
                  <c:v>2765</c:v>
                </c:pt>
                <c:pt idx="280">
                  <c:v>2770</c:v>
                </c:pt>
                <c:pt idx="281">
                  <c:v>2775</c:v>
                </c:pt>
                <c:pt idx="282">
                  <c:v>2780</c:v>
                </c:pt>
                <c:pt idx="283">
                  <c:v>2785</c:v>
                </c:pt>
                <c:pt idx="284">
                  <c:v>2790</c:v>
                </c:pt>
                <c:pt idx="285">
                  <c:v>2795</c:v>
                </c:pt>
                <c:pt idx="286">
                  <c:v>2800</c:v>
                </c:pt>
                <c:pt idx="287">
                  <c:v>2805</c:v>
                </c:pt>
                <c:pt idx="288">
                  <c:v>2810</c:v>
                </c:pt>
                <c:pt idx="289">
                  <c:v>2815</c:v>
                </c:pt>
                <c:pt idx="290">
                  <c:v>2820</c:v>
                </c:pt>
                <c:pt idx="291">
                  <c:v>2825</c:v>
                </c:pt>
                <c:pt idx="292">
                  <c:v>2830</c:v>
                </c:pt>
                <c:pt idx="293">
                  <c:v>2835</c:v>
                </c:pt>
                <c:pt idx="294">
                  <c:v>2840</c:v>
                </c:pt>
                <c:pt idx="295">
                  <c:v>2845</c:v>
                </c:pt>
                <c:pt idx="296">
                  <c:v>2850</c:v>
                </c:pt>
                <c:pt idx="297">
                  <c:v>2855</c:v>
                </c:pt>
                <c:pt idx="298">
                  <c:v>2860</c:v>
                </c:pt>
                <c:pt idx="299">
                  <c:v>2865</c:v>
                </c:pt>
                <c:pt idx="300">
                  <c:v>2870</c:v>
                </c:pt>
                <c:pt idx="301">
                  <c:v>2875</c:v>
                </c:pt>
                <c:pt idx="302">
                  <c:v>2880</c:v>
                </c:pt>
                <c:pt idx="303">
                  <c:v>2885</c:v>
                </c:pt>
                <c:pt idx="304">
                  <c:v>2890</c:v>
                </c:pt>
                <c:pt idx="305">
                  <c:v>2895</c:v>
                </c:pt>
                <c:pt idx="306">
                  <c:v>2900</c:v>
                </c:pt>
                <c:pt idx="307">
                  <c:v>2905</c:v>
                </c:pt>
                <c:pt idx="308">
                  <c:v>2910</c:v>
                </c:pt>
                <c:pt idx="309">
                  <c:v>2915</c:v>
                </c:pt>
                <c:pt idx="310">
                  <c:v>2920</c:v>
                </c:pt>
                <c:pt idx="311">
                  <c:v>2925</c:v>
                </c:pt>
                <c:pt idx="312">
                  <c:v>2930</c:v>
                </c:pt>
                <c:pt idx="313">
                  <c:v>2935</c:v>
                </c:pt>
                <c:pt idx="314">
                  <c:v>2940</c:v>
                </c:pt>
                <c:pt idx="315">
                  <c:v>2945</c:v>
                </c:pt>
                <c:pt idx="316">
                  <c:v>2950</c:v>
                </c:pt>
                <c:pt idx="317">
                  <c:v>2955</c:v>
                </c:pt>
                <c:pt idx="318">
                  <c:v>2960</c:v>
                </c:pt>
                <c:pt idx="319">
                  <c:v>2965</c:v>
                </c:pt>
                <c:pt idx="320">
                  <c:v>2970</c:v>
                </c:pt>
                <c:pt idx="321">
                  <c:v>2975</c:v>
                </c:pt>
                <c:pt idx="322">
                  <c:v>2980</c:v>
                </c:pt>
                <c:pt idx="323">
                  <c:v>2985</c:v>
                </c:pt>
                <c:pt idx="324">
                  <c:v>2990</c:v>
                </c:pt>
                <c:pt idx="325">
                  <c:v>2995</c:v>
                </c:pt>
                <c:pt idx="326">
                  <c:v>3000</c:v>
                </c:pt>
                <c:pt idx="327">
                  <c:v>3005</c:v>
                </c:pt>
                <c:pt idx="328">
                  <c:v>3010</c:v>
                </c:pt>
                <c:pt idx="329">
                  <c:v>3015</c:v>
                </c:pt>
                <c:pt idx="330">
                  <c:v>3020</c:v>
                </c:pt>
                <c:pt idx="331">
                  <c:v>3025</c:v>
                </c:pt>
                <c:pt idx="332">
                  <c:v>3030</c:v>
                </c:pt>
                <c:pt idx="333">
                  <c:v>3035</c:v>
                </c:pt>
                <c:pt idx="334">
                  <c:v>3040</c:v>
                </c:pt>
                <c:pt idx="335">
                  <c:v>3045</c:v>
                </c:pt>
                <c:pt idx="336">
                  <c:v>3050</c:v>
                </c:pt>
                <c:pt idx="337">
                  <c:v>3055</c:v>
                </c:pt>
                <c:pt idx="338">
                  <c:v>3060</c:v>
                </c:pt>
                <c:pt idx="339">
                  <c:v>3065</c:v>
                </c:pt>
                <c:pt idx="340">
                  <c:v>3070</c:v>
                </c:pt>
                <c:pt idx="341">
                  <c:v>3075</c:v>
                </c:pt>
                <c:pt idx="342">
                  <c:v>3080</c:v>
                </c:pt>
                <c:pt idx="343">
                  <c:v>3085</c:v>
                </c:pt>
                <c:pt idx="344">
                  <c:v>3090</c:v>
                </c:pt>
                <c:pt idx="345">
                  <c:v>3095</c:v>
                </c:pt>
                <c:pt idx="346">
                  <c:v>3100</c:v>
                </c:pt>
                <c:pt idx="347">
                  <c:v>3105</c:v>
                </c:pt>
                <c:pt idx="348">
                  <c:v>3110</c:v>
                </c:pt>
                <c:pt idx="349">
                  <c:v>3115</c:v>
                </c:pt>
                <c:pt idx="350">
                  <c:v>3120</c:v>
                </c:pt>
                <c:pt idx="351">
                  <c:v>3125</c:v>
                </c:pt>
                <c:pt idx="352">
                  <c:v>3130</c:v>
                </c:pt>
                <c:pt idx="353">
                  <c:v>3135</c:v>
                </c:pt>
                <c:pt idx="354">
                  <c:v>3140</c:v>
                </c:pt>
                <c:pt idx="355">
                  <c:v>3145</c:v>
                </c:pt>
                <c:pt idx="356">
                  <c:v>3150</c:v>
                </c:pt>
                <c:pt idx="357">
                  <c:v>3155</c:v>
                </c:pt>
                <c:pt idx="358">
                  <c:v>3160</c:v>
                </c:pt>
                <c:pt idx="359">
                  <c:v>3165</c:v>
                </c:pt>
                <c:pt idx="360">
                  <c:v>3170</c:v>
                </c:pt>
                <c:pt idx="361">
                  <c:v>3175</c:v>
                </c:pt>
                <c:pt idx="362">
                  <c:v>3180</c:v>
                </c:pt>
                <c:pt idx="363">
                  <c:v>3185</c:v>
                </c:pt>
                <c:pt idx="364">
                  <c:v>3190</c:v>
                </c:pt>
                <c:pt idx="365">
                  <c:v>3195</c:v>
                </c:pt>
                <c:pt idx="366">
                  <c:v>3200</c:v>
                </c:pt>
                <c:pt idx="367">
                  <c:v>3205</c:v>
                </c:pt>
                <c:pt idx="368">
                  <c:v>3210</c:v>
                </c:pt>
                <c:pt idx="369">
                  <c:v>3215</c:v>
                </c:pt>
                <c:pt idx="370">
                  <c:v>3220</c:v>
                </c:pt>
                <c:pt idx="371">
                  <c:v>3225</c:v>
                </c:pt>
                <c:pt idx="372">
                  <c:v>3230</c:v>
                </c:pt>
                <c:pt idx="373">
                  <c:v>3235</c:v>
                </c:pt>
                <c:pt idx="374">
                  <c:v>3240</c:v>
                </c:pt>
                <c:pt idx="375">
                  <c:v>3245</c:v>
                </c:pt>
                <c:pt idx="376">
                  <c:v>3250</c:v>
                </c:pt>
                <c:pt idx="377">
                  <c:v>3255</c:v>
                </c:pt>
                <c:pt idx="378">
                  <c:v>3260</c:v>
                </c:pt>
                <c:pt idx="379">
                  <c:v>3265</c:v>
                </c:pt>
                <c:pt idx="380">
                  <c:v>3270</c:v>
                </c:pt>
                <c:pt idx="381">
                  <c:v>3275</c:v>
                </c:pt>
                <c:pt idx="382">
                  <c:v>3280</c:v>
                </c:pt>
                <c:pt idx="383">
                  <c:v>3285</c:v>
                </c:pt>
                <c:pt idx="384">
                  <c:v>3290</c:v>
                </c:pt>
                <c:pt idx="385">
                  <c:v>3295</c:v>
                </c:pt>
                <c:pt idx="386">
                  <c:v>3300</c:v>
                </c:pt>
                <c:pt idx="387">
                  <c:v>3305</c:v>
                </c:pt>
                <c:pt idx="388">
                  <c:v>3310</c:v>
                </c:pt>
                <c:pt idx="389">
                  <c:v>3315</c:v>
                </c:pt>
                <c:pt idx="390">
                  <c:v>3320</c:v>
                </c:pt>
                <c:pt idx="391">
                  <c:v>3325</c:v>
                </c:pt>
                <c:pt idx="392">
                  <c:v>3330</c:v>
                </c:pt>
                <c:pt idx="393">
                  <c:v>3335</c:v>
                </c:pt>
                <c:pt idx="394">
                  <c:v>3340</c:v>
                </c:pt>
                <c:pt idx="395">
                  <c:v>3345</c:v>
                </c:pt>
                <c:pt idx="396">
                  <c:v>3350</c:v>
                </c:pt>
                <c:pt idx="397">
                  <c:v>3355</c:v>
                </c:pt>
                <c:pt idx="398">
                  <c:v>3360</c:v>
                </c:pt>
                <c:pt idx="399">
                  <c:v>3365</c:v>
                </c:pt>
                <c:pt idx="400">
                  <c:v>3370</c:v>
                </c:pt>
                <c:pt idx="401">
                  <c:v>3375</c:v>
                </c:pt>
                <c:pt idx="402">
                  <c:v>3380</c:v>
                </c:pt>
                <c:pt idx="403">
                  <c:v>3385</c:v>
                </c:pt>
                <c:pt idx="404">
                  <c:v>3390</c:v>
                </c:pt>
                <c:pt idx="405">
                  <c:v>3395</c:v>
                </c:pt>
                <c:pt idx="406">
                  <c:v>3400</c:v>
                </c:pt>
                <c:pt idx="407">
                  <c:v>3405</c:v>
                </c:pt>
                <c:pt idx="408">
                  <c:v>3410</c:v>
                </c:pt>
                <c:pt idx="409">
                  <c:v>3415</c:v>
                </c:pt>
                <c:pt idx="410">
                  <c:v>3420</c:v>
                </c:pt>
                <c:pt idx="411">
                  <c:v>3425</c:v>
                </c:pt>
                <c:pt idx="412">
                  <c:v>3430</c:v>
                </c:pt>
                <c:pt idx="413">
                  <c:v>3435</c:v>
                </c:pt>
                <c:pt idx="414">
                  <c:v>3440</c:v>
                </c:pt>
                <c:pt idx="415">
                  <c:v>3445</c:v>
                </c:pt>
                <c:pt idx="416">
                  <c:v>3450</c:v>
                </c:pt>
                <c:pt idx="417">
                  <c:v>3455</c:v>
                </c:pt>
                <c:pt idx="418">
                  <c:v>3460</c:v>
                </c:pt>
                <c:pt idx="419">
                  <c:v>3465</c:v>
                </c:pt>
                <c:pt idx="420">
                  <c:v>3470</c:v>
                </c:pt>
                <c:pt idx="421">
                  <c:v>3475</c:v>
                </c:pt>
                <c:pt idx="422">
                  <c:v>3480</c:v>
                </c:pt>
                <c:pt idx="423">
                  <c:v>3485</c:v>
                </c:pt>
                <c:pt idx="424">
                  <c:v>3490</c:v>
                </c:pt>
                <c:pt idx="425">
                  <c:v>3495</c:v>
                </c:pt>
                <c:pt idx="426">
                  <c:v>3500</c:v>
                </c:pt>
                <c:pt idx="427">
                  <c:v>3505</c:v>
                </c:pt>
                <c:pt idx="428">
                  <c:v>3510</c:v>
                </c:pt>
                <c:pt idx="429">
                  <c:v>3515</c:v>
                </c:pt>
                <c:pt idx="430">
                  <c:v>3520</c:v>
                </c:pt>
                <c:pt idx="431">
                  <c:v>3525</c:v>
                </c:pt>
                <c:pt idx="432">
                  <c:v>3530</c:v>
                </c:pt>
                <c:pt idx="433">
                  <c:v>3535</c:v>
                </c:pt>
                <c:pt idx="434">
                  <c:v>3540</c:v>
                </c:pt>
                <c:pt idx="435">
                  <c:v>3545</c:v>
                </c:pt>
                <c:pt idx="436">
                  <c:v>3550</c:v>
                </c:pt>
                <c:pt idx="437">
                  <c:v>3555</c:v>
                </c:pt>
                <c:pt idx="438">
                  <c:v>3560</c:v>
                </c:pt>
                <c:pt idx="439">
                  <c:v>3565</c:v>
                </c:pt>
                <c:pt idx="440">
                  <c:v>3570</c:v>
                </c:pt>
                <c:pt idx="441">
                  <c:v>3575</c:v>
                </c:pt>
                <c:pt idx="442">
                  <c:v>3580</c:v>
                </c:pt>
                <c:pt idx="443">
                  <c:v>3585</c:v>
                </c:pt>
                <c:pt idx="444">
                  <c:v>3590</c:v>
                </c:pt>
                <c:pt idx="445">
                  <c:v>3595</c:v>
                </c:pt>
                <c:pt idx="446">
                  <c:v>3600</c:v>
                </c:pt>
                <c:pt idx="447">
                  <c:v>3605</c:v>
                </c:pt>
                <c:pt idx="448">
                  <c:v>3610</c:v>
                </c:pt>
                <c:pt idx="449">
                  <c:v>3615</c:v>
                </c:pt>
                <c:pt idx="450">
                  <c:v>3620</c:v>
                </c:pt>
                <c:pt idx="451">
                  <c:v>3625</c:v>
                </c:pt>
                <c:pt idx="452">
                  <c:v>3630</c:v>
                </c:pt>
                <c:pt idx="453">
                  <c:v>3635</c:v>
                </c:pt>
                <c:pt idx="454">
                  <c:v>3640</c:v>
                </c:pt>
                <c:pt idx="455">
                  <c:v>3645</c:v>
                </c:pt>
                <c:pt idx="456">
                  <c:v>3650</c:v>
                </c:pt>
                <c:pt idx="457">
                  <c:v>3655</c:v>
                </c:pt>
                <c:pt idx="458">
                  <c:v>3660</c:v>
                </c:pt>
                <c:pt idx="459">
                  <c:v>3665</c:v>
                </c:pt>
                <c:pt idx="460">
                  <c:v>3670</c:v>
                </c:pt>
                <c:pt idx="461">
                  <c:v>3675</c:v>
                </c:pt>
                <c:pt idx="462">
                  <c:v>3680</c:v>
                </c:pt>
                <c:pt idx="463">
                  <c:v>3685</c:v>
                </c:pt>
                <c:pt idx="464">
                  <c:v>3690</c:v>
                </c:pt>
                <c:pt idx="465">
                  <c:v>3695</c:v>
                </c:pt>
                <c:pt idx="466">
                  <c:v>3700</c:v>
                </c:pt>
                <c:pt idx="467">
                  <c:v>3705</c:v>
                </c:pt>
                <c:pt idx="468">
                  <c:v>3710</c:v>
                </c:pt>
                <c:pt idx="469">
                  <c:v>3715</c:v>
                </c:pt>
                <c:pt idx="470">
                  <c:v>3720</c:v>
                </c:pt>
                <c:pt idx="471">
                  <c:v>3725</c:v>
                </c:pt>
                <c:pt idx="472">
                  <c:v>3730</c:v>
                </c:pt>
                <c:pt idx="473">
                  <c:v>3735</c:v>
                </c:pt>
                <c:pt idx="474">
                  <c:v>3740</c:v>
                </c:pt>
                <c:pt idx="475">
                  <c:v>3745</c:v>
                </c:pt>
                <c:pt idx="476">
                  <c:v>3750</c:v>
                </c:pt>
                <c:pt idx="477">
                  <c:v>3755</c:v>
                </c:pt>
                <c:pt idx="478">
                  <c:v>3760</c:v>
                </c:pt>
                <c:pt idx="479">
                  <c:v>3765</c:v>
                </c:pt>
                <c:pt idx="480">
                  <c:v>3770</c:v>
                </c:pt>
                <c:pt idx="481">
                  <c:v>3775</c:v>
                </c:pt>
                <c:pt idx="482">
                  <c:v>3780</c:v>
                </c:pt>
                <c:pt idx="483">
                  <c:v>3785</c:v>
                </c:pt>
                <c:pt idx="484">
                  <c:v>3790</c:v>
                </c:pt>
                <c:pt idx="485">
                  <c:v>3795</c:v>
                </c:pt>
                <c:pt idx="486">
                  <c:v>3800</c:v>
                </c:pt>
                <c:pt idx="487">
                  <c:v>3805</c:v>
                </c:pt>
                <c:pt idx="488">
                  <c:v>3810</c:v>
                </c:pt>
                <c:pt idx="489">
                  <c:v>3815</c:v>
                </c:pt>
                <c:pt idx="490">
                  <c:v>3820</c:v>
                </c:pt>
                <c:pt idx="491">
                  <c:v>3825</c:v>
                </c:pt>
                <c:pt idx="492">
                  <c:v>3830</c:v>
                </c:pt>
                <c:pt idx="493">
                  <c:v>3835</c:v>
                </c:pt>
                <c:pt idx="494">
                  <c:v>3840</c:v>
                </c:pt>
                <c:pt idx="495">
                  <c:v>3845</c:v>
                </c:pt>
                <c:pt idx="496">
                  <c:v>3850</c:v>
                </c:pt>
                <c:pt idx="497">
                  <c:v>3855</c:v>
                </c:pt>
                <c:pt idx="498">
                  <c:v>3860</c:v>
                </c:pt>
                <c:pt idx="499">
                  <c:v>3865</c:v>
                </c:pt>
                <c:pt idx="500">
                  <c:v>3870</c:v>
                </c:pt>
                <c:pt idx="501">
                  <c:v>3875</c:v>
                </c:pt>
                <c:pt idx="502">
                  <c:v>3880</c:v>
                </c:pt>
                <c:pt idx="503">
                  <c:v>3885</c:v>
                </c:pt>
                <c:pt idx="504">
                  <c:v>3890</c:v>
                </c:pt>
                <c:pt idx="505">
                  <c:v>3895</c:v>
                </c:pt>
                <c:pt idx="506">
                  <c:v>3900</c:v>
                </c:pt>
                <c:pt idx="507">
                  <c:v>3905</c:v>
                </c:pt>
                <c:pt idx="508">
                  <c:v>3910</c:v>
                </c:pt>
                <c:pt idx="509">
                  <c:v>3915</c:v>
                </c:pt>
                <c:pt idx="510">
                  <c:v>3920</c:v>
                </c:pt>
                <c:pt idx="511">
                  <c:v>3925</c:v>
                </c:pt>
                <c:pt idx="512">
                  <c:v>3930</c:v>
                </c:pt>
                <c:pt idx="513">
                  <c:v>3935</c:v>
                </c:pt>
                <c:pt idx="514">
                  <c:v>3940</c:v>
                </c:pt>
                <c:pt idx="515">
                  <c:v>3945</c:v>
                </c:pt>
                <c:pt idx="516">
                  <c:v>3950</c:v>
                </c:pt>
                <c:pt idx="517">
                  <c:v>3955</c:v>
                </c:pt>
                <c:pt idx="518">
                  <c:v>3960</c:v>
                </c:pt>
                <c:pt idx="519">
                  <c:v>3965</c:v>
                </c:pt>
                <c:pt idx="520">
                  <c:v>3970</c:v>
                </c:pt>
                <c:pt idx="521">
                  <c:v>3975</c:v>
                </c:pt>
                <c:pt idx="522">
                  <c:v>3980</c:v>
                </c:pt>
                <c:pt idx="523">
                  <c:v>3985</c:v>
                </c:pt>
                <c:pt idx="524">
                  <c:v>3990</c:v>
                </c:pt>
                <c:pt idx="525">
                  <c:v>3995</c:v>
                </c:pt>
                <c:pt idx="526">
                  <c:v>4000</c:v>
                </c:pt>
                <c:pt idx="527">
                  <c:v>4005</c:v>
                </c:pt>
                <c:pt idx="528">
                  <c:v>4010</c:v>
                </c:pt>
                <c:pt idx="529">
                  <c:v>4015</c:v>
                </c:pt>
                <c:pt idx="530">
                  <c:v>4020</c:v>
                </c:pt>
                <c:pt idx="531">
                  <c:v>4025</c:v>
                </c:pt>
                <c:pt idx="532">
                  <c:v>4030</c:v>
                </c:pt>
                <c:pt idx="533">
                  <c:v>4035</c:v>
                </c:pt>
                <c:pt idx="534">
                  <c:v>4040</c:v>
                </c:pt>
                <c:pt idx="535">
                  <c:v>4045</c:v>
                </c:pt>
                <c:pt idx="536">
                  <c:v>4050</c:v>
                </c:pt>
                <c:pt idx="537">
                  <c:v>4055</c:v>
                </c:pt>
                <c:pt idx="538">
                  <c:v>4060</c:v>
                </c:pt>
                <c:pt idx="539">
                  <c:v>4065</c:v>
                </c:pt>
                <c:pt idx="540">
                  <c:v>4070</c:v>
                </c:pt>
                <c:pt idx="541">
                  <c:v>4075</c:v>
                </c:pt>
                <c:pt idx="542">
                  <c:v>4080</c:v>
                </c:pt>
                <c:pt idx="543">
                  <c:v>4085</c:v>
                </c:pt>
                <c:pt idx="544">
                  <c:v>4090</c:v>
                </c:pt>
                <c:pt idx="545">
                  <c:v>4095</c:v>
                </c:pt>
                <c:pt idx="546">
                  <c:v>4100</c:v>
                </c:pt>
                <c:pt idx="547">
                  <c:v>4105</c:v>
                </c:pt>
                <c:pt idx="548">
                  <c:v>4110</c:v>
                </c:pt>
                <c:pt idx="549">
                  <c:v>4115</c:v>
                </c:pt>
                <c:pt idx="550">
                  <c:v>4120</c:v>
                </c:pt>
                <c:pt idx="551">
                  <c:v>4125</c:v>
                </c:pt>
                <c:pt idx="552">
                  <c:v>4130</c:v>
                </c:pt>
                <c:pt idx="553">
                  <c:v>4135</c:v>
                </c:pt>
                <c:pt idx="554">
                  <c:v>4140</c:v>
                </c:pt>
                <c:pt idx="555">
                  <c:v>4145</c:v>
                </c:pt>
              </c:numCache>
            </c:numRef>
          </c:cat>
          <c:val>
            <c:numRef>
              <c:f>'Run 1 Std Map'!$I$2:$I$557</c:f>
              <c:numCache>
                <c:formatCode>0.000</c:formatCode>
                <c:ptCount val="556"/>
                <c:pt idx="0">
                  <c:v>27.456</c:v>
                </c:pt>
                <c:pt idx="1">
                  <c:v>28.056000000000001</c:v>
                </c:pt>
                <c:pt idx="2">
                  <c:v>28.655999999999999</c:v>
                </c:pt>
                <c:pt idx="3">
                  <c:v>29.257000000000001</c:v>
                </c:pt>
                <c:pt idx="4">
                  <c:v>29.856999999999999</c:v>
                </c:pt>
                <c:pt idx="5">
                  <c:v>30.457000000000001</c:v>
                </c:pt>
                <c:pt idx="6">
                  <c:v>31.056999999999999</c:v>
                </c:pt>
                <c:pt idx="7">
                  <c:v>31.657</c:v>
                </c:pt>
                <c:pt idx="8">
                  <c:v>32.258000000000003</c:v>
                </c:pt>
                <c:pt idx="9">
                  <c:v>32.857999999999997</c:v>
                </c:pt>
                <c:pt idx="10">
                  <c:v>33.457999999999998</c:v>
                </c:pt>
                <c:pt idx="11">
                  <c:v>34.058</c:v>
                </c:pt>
                <c:pt idx="12">
                  <c:v>34.658000000000001</c:v>
                </c:pt>
                <c:pt idx="13">
                  <c:v>35.259</c:v>
                </c:pt>
                <c:pt idx="14">
                  <c:v>35.859000000000002</c:v>
                </c:pt>
                <c:pt idx="15">
                  <c:v>36.459000000000003</c:v>
                </c:pt>
                <c:pt idx="16">
                  <c:v>37.058999999999997</c:v>
                </c:pt>
                <c:pt idx="17">
                  <c:v>37.658999999999999</c:v>
                </c:pt>
                <c:pt idx="18">
                  <c:v>38.259</c:v>
                </c:pt>
                <c:pt idx="19">
                  <c:v>38.86</c:v>
                </c:pt>
                <c:pt idx="20">
                  <c:v>39.46</c:v>
                </c:pt>
                <c:pt idx="21">
                  <c:v>40.06</c:v>
                </c:pt>
                <c:pt idx="22">
                  <c:v>40.659999999999997</c:v>
                </c:pt>
                <c:pt idx="23">
                  <c:v>41.26</c:v>
                </c:pt>
                <c:pt idx="24">
                  <c:v>41.860999999999997</c:v>
                </c:pt>
                <c:pt idx="25">
                  <c:v>42.460999999999999</c:v>
                </c:pt>
                <c:pt idx="26">
                  <c:v>43.061</c:v>
                </c:pt>
                <c:pt idx="27">
                  <c:v>43.661000000000001</c:v>
                </c:pt>
                <c:pt idx="28">
                  <c:v>44.261000000000003</c:v>
                </c:pt>
                <c:pt idx="29">
                  <c:v>44.780999999999999</c:v>
                </c:pt>
                <c:pt idx="30">
                  <c:v>45.106000000000002</c:v>
                </c:pt>
                <c:pt idx="31">
                  <c:v>45.417999999999999</c:v>
                </c:pt>
                <c:pt idx="32">
                  <c:v>45.731000000000002</c:v>
                </c:pt>
                <c:pt idx="33">
                  <c:v>46.042999999999999</c:v>
                </c:pt>
                <c:pt idx="34">
                  <c:v>46.354999999999997</c:v>
                </c:pt>
                <c:pt idx="35">
                  <c:v>46.667999999999999</c:v>
                </c:pt>
                <c:pt idx="36">
                  <c:v>46.98</c:v>
                </c:pt>
                <c:pt idx="37">
                  <c:v>47.292000000000002</c:v>
                </c:pt>
                <c:pt idx="38">
                  <c:v>47.604999999999997</c:v>
                </c:pt>
                <c:pt idx="39">
                  <c:v>47.917000000000002</c:v>
                </c:pt>
                <c:pt idx="40">
                  <c:v>48.23</c:v>
                </c:pt>
                <c:pt idx="41">
                  <c:v>48.542000000000002</c:v>
                </c:pt>
                <c:pt idx="42">
                  <c:v>48.853999999999999</c:v>
                </c:pt>
                <c:pt idx="43">
                  <c:v>49.167000000000002</c:v>
                </c:pt>
                <c:pt idx="44">
                  <c:v>49.478999999999999</c:v>
                </c:pt>
                <c:pt idx="45">
                  <c:v>49.790999999999997</c:v>
                </c:pt>
                <c:pt idx="46">
                  <c:v>50.103999999999999</c:v>
                </c:pt>
                <c:pt idx="47">
                  <c:v>50.415999999999997</c:v>
                </c:pt>
                <c:pt idx="48">
                  <c:v>50.728000000000002</c:v>
                </c:pt>
                <c:pt idx="49">
                  <c:v>51.040999999999997</c:v>
                </c:pt>
                <c:pt idx="50">
                  <c:v>51.353000000000002</c:v>
                </c:pt>
                <c:pt idx="51">
                  <c:v>51.664999999999999</c:v>
                </c:pt>
                <c:pt idx="52">
                  <c:v>51.978000000000002</c:v>
                </c:pt>
                <c:pt idx="53">
                  <c:v>52.29</c:v>
                </c:pt>
                <c:pt idx="54">
                  <c:v>52.601999999999997</c:v>
                </c:pt>
                <c:pt idx="55">
                  <c:v>52.914999999999999</c:v>
                </c:pt>
                <c:pt idx="56">
                  <c:v>53.226999999999997</c:v>
                </c:pt>
                <c:pt idx="57">
                  <c:v>53.54</c:v>
                </c:pt>
                <c:pt idx="58">
                  <c:v>53.851999999999997</c:v>
                </c:pt>
                <c:pt idx="59">
                  <c:v>54.164000000000001</c:v>
                </c:pt>
                <c:pt idx="60">
                  <c:v>54.476999999999997</c:v>
                </c:pt>
                <c:pt idx="61">
                  <c:v>54.789000000000001</c:v>
                </c:pt>
                <c:pt idx="62">
                  <c:v>55.100999999999999</c:v>
                </c:pt>
                <c:pt idx="63">
                  <c:v>55.414000000000001</c:v>
                </c:pt>
                <c:pt idx="64">
                  <c:v>55.725999999999999</c:v>
                </c:pt>
                <c:pt idx="65">
                  <c:v>56.037999999999997</c:v>
                </c:pt>
                <c:pt idx="66">
                  <c:v>56.350999999999999</c:v>
                </c:pt>
                <c:pt idx="67">
                  <c:v>56.662999999999997</c:v>
                </c:pt>
                <c:pt idx="68">
                  <c:v>56.975000000000001</c:v>
                </c:pt>
                <c:pt idx="69">
                  <c:v>57.287999999999997</c:v>
                </c:pt>
                <c:pt idx="70">
                  <c:v>57.6</c:v>
                </c:pt>
                <c:pt idx="71">
                  <c:v>57.911999999999999</c:v>
                </c:pt>
                <c:pt idx="72">
                  <c:v>58.225000000000001</c:v>
                </c:pt>
                <c:pt idx="73">
                  <c:v>58.536999999999999</c:v>
                </c:pt>
                <c:pt idx="74">
                  <c:v>58.848999999999997</c:v>
                </c:pt>
                <c:pt idx="75">
                  <c:v>59.161999999999999</c:v>
                </c:pt>
                <c:pt idx="76">
                  <c:v>59.473999999999997</c:v>
                </c:pt>
                <c:pt idx="77">
                  <c:v>59.786999999999999</c:v>
                </c:pt>
                <c:pt idx="78">
                  <c:v>60.098999999999997</c:v>
                </c:pt>
                <c:pt idx="79">
                  <c:v>60.411000000000001</c:v>
                </c:pt>
                <c:pt idx="80">
                  <c:v>60.723999999999997</c:v>
                </c:pt>
                <c:pt idx="81">
                  <c:v>61.036000000000001</c:v>
                </c:pt>
                <c:pt idx="82">
                  <c:v>61.347999999999999</c:v>
                </c:pt>
                <c:pt idx="83">
                  <c:v>61.661000000000001</c:v>
                </c:pt>
                <c:pt idx="84">
                  <c:v>61.972999999999999</c:v>
                </c:pt>
                <c:pt idx="85">
                  <c:v>62.284999999999997</c:v>
                </c:pt>
                <c:pt idx="86">
                  <c:v>62.597999999999999</c:v>
                </c:pt>
                <c:pt idx="87">
                  <c:v>62.91</c:v>
                </c:pt>
                <c:pt idx="88">
                  <c:v>63.222000000000001</c:v>
                </c:pt>
                <c:pt idx="89">
                  <c:v>63.534999999999997</c:v>
                </c:pt>
                <c:pt idx="90">
                  <c:v>63.847000000000001</c:v>
                </c:pt>
                <c:pt idx="91">
                  <c:v>64.159000000000006</c:v>
                </c:pt>
                <c:pt idx="92">
                  <c:v>64.471999999999994</c:v>
                </c:pt>
                <c:pt idx="93">
                  <c:v>64.784000000000006</c:v>
                </c:pt>
                <c:pt idx="94">
                  <c:v>65.096000000000004</c:v>
                </c:pt>
                <c:pt idx="95">
                  <c:v>65.409000000000006</c:v>
                </c:pt>
                <c:pt idx="96">
                  <c:v>65.721000000000004</c:v>
                </c:pt>
                <c:pt idx="97">
                  <c:v>66.034000000000006</c:v>
                </c:pt>
                <c:pt idx="98">
                  <c:v>66.346000000000004</c:v>
                </c:pt>
                <c:pt idx="99">
                  <c:v>66.658000000000001</c:v>
                </c:pt>
                <c:pt idx="100">
                  <c:v>66.971000000000004</c:v>
                </c:pt>
                <c:pt idx="101">
                  <c:v>67.283000000000001</c:v>
                </c:pt>
                <c:pt idx="102">
                  <c:v>67.594999999999999</c:v>
                </c:pt>
                <c:pt idx="103">
                  <c:v>67.908000000000001</c:v>
                </c:pt>
                <c:pt idx="104">
                  <c:v>68.22</c:v>
                </c:pt>
                <c:pt idx="105">
                  <c:v>68.531999999999996</c:v>
                </c:pt>
                <c:pt idx="106">
                  <c:v>68.844999999999999</c:v>
                </c:pt>
                <c:pt idx="107">
                  <c:v>69.156999999999996</c:v>
                </c:pt>
                <c:pt idx="108">
                  <c:v>69.468999999999994</c:v>
                </c:pt>
                <c:pt idx="109">
                  <c:v>69.781999999999996</c:v>
                </c:pt>
                <c:pt idx="110">
                  <c:v>70.093999999999994</c:v>
                </c:pt>
                <c:pt idx="111">
                  <c:v>70.406000000000006</c:v>
                </c:pt>
                <c:pt idx="112">
                  <c:v>70.718999999999994</c:v>
                </c:pt>
                <c:pt idx="113">
                  <c:v>71.031000000000006</c:v>
                </c:pt>
                <c:pt idx="114">
                  <c:v>71.343999999999994</c:v>
                </c:pt>
                <c:pt idx="115">
                  <c:v>71.656000000000006</c:v>
                </c:pt>
                <c:pt idx="116">
                  <c:v>71.968000000000004</c:v>
                </c:pt>
                <c:pt idx="117">
                  <c:v>72.281000000000006</c:v>
                </c:pt>
                <c:pt idx="118">
                  <c:v>72.593000000000004</c:v>
                </c:pt>
                <c:pt idx="119">
                  <c:v>72.905000000000001</c:v>
                </c:pt>
                <c:pt idx="120">
                  <c:v>73.218000000000004</c:v>
                </c:pt>
                <c:pt idx="121">
                  <c:v>73.53</c:v>
                </c:pt>
                <c:pt idx="122">
                  <c:v>73.841999999999999</c:v>
                </c:pt>
                <c:pt idx="123">
                  <c:v>74.155000000000001</c:v>
                </c:pt>
                <c:pt idx="124">
                  <c:v>74.466999999999999</c:v>
                </c:pt>
                <c:pt idx="125">
                  <c:v>74.778999999999996</c:v>
                </c:pt>
                <c:pt idx="126">
                  <c:v>75.091999999999999</c:v>
                </c:pt>
                <c:pt idx="127">
                  <c:v>75.403999999999996</c:v>
                </c:pt>
                <c:pt idx="128">
                  <c:v>75.715999999999994</c:v>
                </c:pt>
                <c:pt idx="129">
                  <c:v>76.028999999999996</c:v>
                </c:pt>
                <c:pt idx="130">
                  <c:v>76.340999999999994</c:v>
                </c:pt>
                <c:pt idx="131">
                  <c:v>76.653000000000006</c:v>
                </c:pt>
                <c:pt idx="132">
                  <c:v>76.965999999999994</c:v>
                </c:pt>
                <c:pt idx="133">
                  <c:v>77.278000000000006</c:v>
                </c:pt>
                <c:pt idx="134">
                  <c:v>77.590999999999994</c:v>
                </c:pt>
                <c:pt idx="135">
                  <c:v>77.903000000000006</c:v>
                </c:pt>
                <c:pt idx="136">
                  <c:v>78.215000000000003</c:v>
                </c:pt>
                <c:pt idx="137">
                  <c:v>78.528000000000006</c:v>
                </c:pt>
                <c:pt idx="138">
                  <c:v>78.84</c:v>
                </c:pt>
                <c:pt idx="139">
                  <c:v>79.152000000000001</c:v>
                </c:pt>
                <c:pt idx="140">
                  <c:v>79.453000000000003</c:v>
                </c:pt>
                <c:pt idx="141">
                  <c:v>79.709999999999994</c:v>
                </c:pt>
                <c:pt idx="142">
                  <c:v>79.959999999999994</c:v>
                </c:pt>
                <c:pt idx="143">
                  <c:v>80.209000000000003</c:v>
                </c:pt>
                <c:pt idx="144">
                  <c:v>80.459000000000003</c:v>
                </c:pt>
                <c:pt idx="145">
                  <c:v>80.709000000000003</c:v>
                </c:pt>
                <c:pt idx="146">
                  <c:v>80.959000000000003</c:v>
                </c:pt>
                <c:pt idx="147">
                  <c:v>81.209000000000003</c:v>
                </c:pt>
                <c:pt idx="148">
                  <c:v>81.459000000000003</c:v>
                </c:pt>
                <c:pt idx="149">
                  <c:v>81.709000000000003</c:v>
                </c:pt>
                <c:pt idx="150">
                  <c:v>81.959000000000003</c:v>
                </c:pt>
                <c:pt idx="151">
                  <c:v>82.209000000000003</c:v>
                </c:pt>
                <c:pt idx="152">
                  <c:v>82.459000000000003</c:v>
                </c:pt>
                <c:pt idx="153">
                  <c:v>82.707999999999998</c:v>
                </c:pt>
                <c:pt idx="154">
                  <c:v>82.957999999999998</c:v>
                </c:pt>
                <c:pt idx="155">
                  <c:v>83.207999999999998</c:v>
                </c:pt>
                <c:pt idx="156">
                  <c:v>83.457999999999998</c:v>
                </c:pt>
                <c:pt idx="157">
                  <c:v>83.707999999999998</c:v>
                </c:pt>
                <c:pt idx="158">
                  <c:v>83.957999999999998</c:v>
                </c:pt>
                <c:pt idx="159">
                  <c:v>84.207999999999998</c:v>
                </c:pt>
                <c:pt idx="160">
                  <c:v>84.457999999999998</c:v>
                </c:pt>
                <c:pt idx="161">
                  <c:v>84.707999999999998</c:v>
                </c:pt>
                <c:pt idx="162">
                  <c:v>84.957999999999998</c:v>
                </c:pt>
                <c:pt idx="163">
                  <c:v>85.206999999999994</c:v>
                </c:pt>
                <c:pt idx="164">
                  <c:v>85.456999999999994</c:v>
                </c:pt>
                <c:pt idx="165">
                  <c:v>85.706999999999994</c:v>
                </c:pt>
                <c:pt idx="166">
                  <c:v>85.956999999999994</c:v>
                </c:pt>
                <c:pt idx="167">
                  <c:v>86.206999999999994</c:v>
                </c:pt>
                <c:pt idx="168">
                  <c:v>86.456999999999994</c:v>
                </c:pt>
                <c:pt idx="169">
                  <c:v>86.706999999999994</c:v>
                </c:pt>
                <c:pt idx="170">
                  <c:v>86.956999999999994</c:v>
                </c:pt>
                <c:pt idx="171">
                  <c:v>87.206999999999994</c:v>
                </c:pt>
                <c:pt idx="172">
                  <c:v>87.456999999999994</c:v>
                </c:pt>
                <c:pt idx="173">
                  <c:v>87.706000000000003</c:v>
                </c:pt>
                <c:pt idx="174">
                  <c:v>87.956000000000003</c:v>
                </c:pt>
                <c:pt idx="175">
                  <c:v>88.206000000000003</c:v>
                </c:pt>
                <c:pt idx="176">
                  <c:v>88.456000000000003</c:v>
                </c:pt>
                <c:pt idx="177">
                  <c:v>88.706000000000003</c:v>
                </c:pt>
                <c:pt idx="178">
                  <c:v>88.956000000000003</c:v>
                </c:pt>
                <c:pt idx="179">
                  <c:v>89.206000000000003</c:v>
                </c:pt>
                <c:pt idx="180">
                  <c:v>89.456000000000003</c:v>
                </c:pt>
                <c:pt idx="181">
                  <c:v>89.706000000000003</c:v>
                </c:pt>
                <c:pt idx="182">
                  <c:v>89.956000000000003</c:v>
                </c:pt>
                <c:pt idx="183">
                  <c:v>90.204999999999998</c:v>
                </c:pt>
                <c:pt idx="184">
                  <c:v>90.454999999999998</c:v>
                </c:pt>
                <c:pt idx="185">
                  <c:v>90.704999999999998</c:v>
                </c:pt>
                <c:pt idx="186">
                  <c:v>90.954999999999998</c:v>
                </c:pt>
                <c:pt idx="187">
                  <c:v>91.204999999999998</c:v>
                </c:pt>
                <c:pt idx="188">
                  <c:v>91.454999999999998</c:v>
                </c:pt>
                <c:pt idx="189">
                  <c:v>91.704999999999998</c:v>
                </c:pt>
                <c:pt idx="190">
                  <c:v>91.954999999999998</c:v>
                </c:pt>
                <c:pt idx="191">
                  <c:v>92.204999999999998</c:v>
                </c:pt>
                <c:pt idx="192">
                  <c:v>92.454999999999998</c:v>
                </c:pt>
                <c:pt idx="193">
                  <c:v>92.703999999999994</c:v>
                </c:pt>
                <c:pt idx="194">
                  <c:v>92.953999999999994</c:v>
                </c:pt>
                <c:pt idx="195">
                  <c:v>93.203999999999994</c:v>
                </c:pt>
                <c:pt idx="196">
                  <c:v>93.453999999999994</c:v>
                </c:pt>
                <c:pt idx="197">
                  <c:v>93.703999999999994</c:v>
                </c:pt>
                <c:pt idx="198">
                  <c:v>93.953999999999994</c:v>
                </c:pt>
                <c:pt idx="199">
                  <c:v>94.203999999999994</c:v>
                </c:pt>
                <c:pt idx="200">
                  <c:v>94.453999999999994</c:v>
                </c:pt>
                <c:pt idx="201">
                  <c:v>94.703999999999994</c:v>
                </c:pt>
                <c:pt idx="202">
                  <c:v>94.953999999999994</c:v>
                </c:pt>
                <c:pt idx="203">
                  <c:v>95.203000000000003</c:v>
                </c:pt>
                <c:pt idx="204">
                  <c:v>95.453000000000003</c:v>
                </c:pt>
                <c:pt idx="205">
                  <c:v>95.703000000000003</c:v>
                </c:pt>
                <c:pt idx="206">
                  <c:v>95.953000000000003</c:v>
                </c:pt>
                <c:pt idx="207">
                  <c:v>96.203000000000003</c:v>
                </c:pt>
                <c:pt idx="208">
                  <c:v>96.453000000000003</c:v>
                </c:pt>
                <c:pt idx="209">
                  <c:v>96.703000000000003</c:v>
                </c:pt>
                <c:pt idx="210">
                  <c:v>96.953000000000003</c:v>
                </c:pt>
                <c:pt idx="211">
                  <c:v>97.203000000000003</c:v>
                </c:pt>
                <c:pt idx="212">
                  <c:v>97.453000000000003</c:v>
                </c:pt>
                <c:pt idx="213">
                  <c:v>97.701999999999998</c:v>
                </c:pt>
                <c:pt idx="214">
                  <c:v>97.951999999999998</c:v>
                </c:pt>
                <c:pt idx="215">
                  <c:v>98.201999999999998</c:v>
                </c:pt>
                <c:pt idx="216">
                  <c:v>98.451999999999998</c:v>
                </c:pt>
                <c:pt idx="217">
                  <c:v>98.701999999999998</c:v>
                </c:pt>
                <c:pt idx="218">
                  <c:v>98.951999999999998</c:v>
                </c:pt>
                <c:pt idx="219">
                  <c:v>99.201999999999998</c:v>
                </c:pt>
                <c:pt idx="220">
                  <c:v>99.451999999999998</c:v>
                </c:pt>
                <c:pt idx="221">
                  <c:v>99.701999999999998</c:v>
                </c:pt>
                <c:pt idx="222">
                  <c:v>99.951999999999998</c:v>
                </c:pt>
                <c:pt idx="223">
                  <c:v>100.20099999999999</c:v>
                </c:pt>
                <c:pt idx="224">
                  <c:v>100.45099999999999</c:v>
                </c:pt>
                <c:pt idx="225">
                  <c:v>100.70099999999999</c:v>
                </c:pt>
                <c:pt idx="226">
                  <c:v>100.95099999999999</c:v>
                </c:pt>
                <c:pt idx="227">
                  <c:v>101.20099999999999</c:v>
                </c:pt>
                <c:pt idx="228">
                  <c:v>101.45099999999999</c:v>
                </c:pt>
                <c:pt idx="229">
                  <c:v>101.70099999999999</c:v>
                </c:pt>
                <c:pt idx="230">
                  <c:v>101.95099999999999</c:v>
                </c:pt>
                <c:pt idx="231">
                  <c:v>102.20099999999999</c:v>
                </c:pt>
                <c:pt idx="232">
                  <c:v>102.45099999999999</c:v>
                </c:pt>
                <c:pt idx="233">
                  <c:v>102.7</c:v>
                </c:pt>
                <c:pt idx="234">
                  <c:v>102.95</c:v>
                </c:pt>
                <c:pt idx="235">
                  <c:v>103.2</c:v>
                </c:pt>
                <c:pt idx="236">
                  <c:v>103.45</c:v>
                </c:pt>
                <c:pt idx="237">
                  <c:v>103.7</c:v>
                </c:pt>
                <c:pt idx="238">
                  <c:v>103.95</c:v>
                </c:pt>
                <c:pt idx="239">
                  <c:v>104.2</c:v>
                </c:pt>
                <c:pt idx="240">
                  <c:v>104.45</c:v>
                </c:pt>
                <c:pt idx="241">
                  <c:v>104.7</c:v>
                </c:pt>
                <c:pt idx="242">
                  <c:v>104.95</c:v>
                </c:pt>
                <c:pt idx="243">
                  <c:v>105.199</c:v>
                </c:pt>
                <c:pt idx="244">
                  <c:v>105.449</c:v>
                </c:pt>
                <c:pt idx="245">
                  <c:v>105.699</c:v>
                </c:pt>
                <c:pt idx="246">
                  <c:v>105.949</c:v>
                </c:pt>
                <c:pt idx="247">
                  <c:v>106.199</c:v>
                </c:pt>
                <c:pt idx="248">
                  <c:v>106.449</c:v>
                </c:pt>
                <c:pt idx="249">
                  <c:v>106.699</c:v>
                </c:pt>
                <c:pt idx="250">
                  <c:v>106.949</c:v>
                </c:pt>
                <c:pt idx="251">
                  <c:v>107.06100000000001</c:v>
                </c:pt>
                <c:pt idx="252">
                  <c:v>107.119</c:v>
                </c:pt>
                <c:pt idx="253">
                  <c:v>107.176</c:v>
                </c:pt>
                <c:pt idx="254">
                  <c:v>107.23399999999999</c:v>
                </c:pt>
                <c:pt idx="255">
                  <c:v>107.292</c:v>
                </c:pt>
                <c:pt idx="256">
                  <c:v>107.349</c:v>
                </c:pt>
                <c:pt idx="257">
                  <c:v>107.407</c:v>
                </c:pt>
                <c:pt idx="258">
                  <c:v>107.464</c:v>
                </c:pt>
                <c:pt idx="259">
                  <c:v>107.52200000000001</c:v>
                </c:pt>
                <c:pt idx="260">
                  <c:v>107.57899999999999</c:v>
                </c:pt>
                <c:pt idx="261">
                  <c:v>107.637</c:v>
                </c:pt>
                <c:pt idx="262">
                  <c:v>107.69499999999999</c:v>
                </c:pt>
                <c:pt idx="263">
                  <c:v>107.752</c:v>
                </c:pt>
                <c:pt idx="264">
                  <c:v>107.81</c:v>
                </c:pt>
                <c:pt idx="265">
                  <c:v>107.867</c:v>
                </c:pt>
                <c:pt idx="266">
                  <c:v>107.925</c:v>
                </c:pt>
                <c:pt idx="267">
                  <c:v>107.983</c:v>
                </c:pt>
                <c:pt idx="268">
                  <c:v>108.04</c:v>
                </c:pt>
                <c:pt idx="269">
                  <c:v>108.098</c:v>
                </c:pt>
                <c:pt idx="270">
                  <c:v>108.155</c:v>
                </c:pt>
                <c:pt idx="271">
                  <c:v>108.21299999999999</c:v>
                </c:pt>
                <c:pt idx="272">
                  <c:v>108.271</c:v>
                </c:pt>
                <c:pt idx="273">
                  <c:v>108.328</c:v>
                </c:pt>
                <c:pt idx="274">
                  <c:v>108.386</c:v>
                </c:pt>
                <c:pt idx="275">
                  <c:v>108.443</c:v>
                </c:pt>
                <c:pt idx="276">
                  <c:v>108.501</c:v>
                </c:pt>
                <c:pt idx="277">
                  <c:v>108.55800000000001</c:v>
                </c:pt>
                <c:pt idx="278">
                  <c:v>108.616</c:v>
                </c:pt>
                <c:pt idx="279">
                  <c:v>108.67400000000001</c:v>
                </c:pt>
                <c:pt idx="280">
                  <c:v>108.73099999999999</c:v>
                </c:pt>
                <c:pt idx="281">
                  <c:v>108.789</c:v>
                </c:pt>
                <c:pt idx="282">
                  <c:v>108.846</c:v>
                </c:pt>
                <c:pt idx="283">
                  <c:v>108.904</c:v>
                </c:pt>
                <c:pt idx="284">
                  <c:v>108.962</c:v>
                </c:pt>
                <c:pt idx="285">
                  <c:v>109.01900000000001</c:v>
                </c:pt>
                <c:pt idx="286">
                  <c:v>109.077</c:v>
                </c:pt>
                <c:pt idx="287">
                  <c:v>109.134</c:v>
                </c:pt>
                <c:pt idx="288">
                  <c:v>109.19199999999999</c:v>
                </c:pt>
                <c:pt idx="289">
                  <c:v>109.25</c:v>
                </c:pt>
                <c:pt idx="290">
                  <c:v>109.307</c:v>
                </c:pt>
                <c:pt idx="291">
                  <c:v>109.36499999999999</c:v>
                </c:pt>
                <c:pt idx="292">
                  <c:v>109.422</c:v>
                </c:pt>
                <c:pt idx="293">
                  <c:v>109.48</c:v>
                </c:pt>
                <c:pt idx="294">
                  <c:v>109.53700000000001</c:v>
                </c:pt>
                <c:pt idx="295">
                  <c:v>109.595</c:v>
                </c:pt>
                <c:pt idx="296">
                  <c:v>109.65300000000001</c:v>
                </c:pt>
                <c:pt idx="297">
                  <c:v>109.71</c:v>
                </c:pt>
                <c:pt idx="298">
                  <c:v>109.768</c:v>
                </c:pt>
                <c:pt idx="299">
                  <c:v>109.825</c:v>
                </c:pt>
                <c:pt idx="300">
                  <c:v>109.883</c:v>
                </c:pt>
                <c:pt idx="301">
                  <c:v>109.941</c:v>
                </c:pt>
                <c:pt idx="302">
                  <c:v>109.998</c:v>
                </c:pt>
                <c:pt idx="303">
                  <c:v>110.056</c:v>
                </c:pt>
                <c:pt idx="304">
                  <c:v>110.113</c:v>
                </c:pt>
                <c:pt idx="305">
                  <c:v>110.17100000000001</c:v>
                </c:pt>
                <c:pt idx="306">
                  <c:v>110.229</c:v>
                </c:pt>
                <c:pt idx="307">
                  <c:v>110.286</c:v>
                </c:pt>
                <c:pt idx="308">
                  <c:v>110.34399999999999</c:v>
                </c:pt>
                <c:pt idx="309">
                  <c:v>110.401</c:v>
                </c:pt>
                <c:pt idx="310">
                  <c:v>110.459</c:v>
                </c:pt>
                <c:pt idx="311">
                  <c:v>110.517</c:v>
                </c:pt>
                <c:pt idx="312">
                  <c:v>110.574</c:v>
                </c:pt>
                <c:pt idx="313">
                  <c:v>110.63200000000001</c:v>
                </c:pt>
                <c:pt idx="314">
                  <c:v>110.68899999999999</c:v>
                </c:pt>
                <c:pt idx="315">
                  <c:v>110.747</c:v>
                </c:pt>
                <c:pt idx="316">
                  <c:v>110.804</c:v>
                </c:pt>
                <c:pt idx="317">
                  <c:v>110.86199999999999</c:v>
                </c:pt>
                <c:pt idx="318">
                  <c:v>110.92</c:v>
                </c:pt>
                <c:pt idx="319">
                  <c:v>110.977</c:v>
                </c:pt>
                <c:pt idx="320">
                  <c:v>111.035</c:v>
                </c:pt>
                <c:pt idx="321">
                  <c:v>111.092</c:v>
                </c:pt>
                <c:pt idx="322">
                  <c:v>111.15</c:v>
                </c:pt>
                <c:pt idx="323">
                  <c:v>111.208</c:v>
                </c:pt>
                <c:pt idx="324">
                  <c:v>111.265</c:v>
                </c:pt>
                <c:pt idx="325">
                  <c:v>111.32299999999999</c:v>
                </c:pt>
                <c:pt idx="326">
                  <c:v>111.38</c:v>
                </c:pt>
                <c:pt idx="327">
                  <c:v>111.438</c:v>
                </c:pt>
                <c:pt idx="328">
                  <c:v>111.496</c:v>
                </c:pt>
                <c:pt idx="329">
                  <c:v>111.553</c:v>
                </c:pt>
                <c:pt idx="330">
                  <c:v>111.611</c:v>
                </c:pt>
                <c:pt idx="331">
                  <c:v>111.66800000000001</c:v>
                </c:pt>
                <c:pt idx="332">
                  <c:v>111.726</c:v>
                </c:pt>
                <c:pt idx="333">
                  <c:v>111.783</c:v>
                </c:pt>
                <c:pt idx="334">
                  <c:v>111.84099999999999</c:v>
                </c:pt>
                <c:pt idx="335">
                  <c:v>111.899</c:v>
                </c:pt>
                <c:pt idx="336">
                  <c:v>111.956</c:v>
                </c:pt>
                <c:pt idx="337">
                  <c:v>112.014</c:v>
                </c:pt>
                <c:pt idx="338">
                  <c:v>112.071</c:v>
                </c:pt>
                <c:pt idx="339">
                  <c:v>112.129</c:v>
                </c:pt>
                <c:pt idx="340">
                  <c:v>112.187</c:v>
                </c:pt>
                <c:pt idx="341">
                  <c:v>112.244</c:v>
                </c:pt>
                <c:pt idx="342">
                  <c:v>112.30200000000001</c:v>
                </c:pt>
                <c:pt idx="343">
                  <c:v>112.35899999999999</c:v>
                </c:pt>
                <c:pt idx="344">
                  <c:v>112.417</c:v>
                </c:pt>
                <c:pt idx="345">
                  <c:v>112.47499999999999</c:v>
                </c:pt>
                <c:pt idx="346">
                  <c:v>112.532</c:v>
                </c:pt>
                <c:pt idx="347">
                  <c:v>112.59</c:v>
                </c:pt>
                <c:pt idx="348">
                  <c:v>112.64700000000001</c:v>
                </c:pt>
                <c:pt idx="349">
                  <c:v>112.705</c:v>
                </c:pt>
                <c:pt idx="350">
                  <c:v>112.762</c:v>
                </c:pt>
                <c:pt idx="351">
                  <c:v>112.82</c:v>
                </c:pt>
                <c:pt idx="352">
                  <c:v>112.878</c:v>
                </c:pt>
                <c:pt idx="353">
                  <c:v>112.935</c:v>
                </c:pt>
                <c:pt idx="354">
                  <c:v>112.99299999999999</c:v>
                </c:pt>
                <c:pt idx="355">
                  <c:v>113.05</c:v>
                </c:pt>
                <c:pt idx="356">
                  <c:v>113.108</c:v>
                </c:pt>
                <c:pt idx="357">
                  <c:v>113.166</c:v>
                </c:pt>
                <c:pt idx="358">
                  <c:v>113.223</c:v>
                </c:pt>
                <c:pt idx="359">
                  <c:v>113.28100000000001</c:v>
                </c:pt>
                <c:pt idx="360">
                  <c:v>113.33799999999999</c:v>
                </c:pt>
                <c:pt idx="361">
                  <c:v>113.396</c:v>
                </c:pt>
                <c:pt idx="362">
                  <c:v>113.45399999999999</c:v>
                </c:pt>
                <c:pt idx="363">
                  <c:v>113.511</c:v>
                </c:pt>
                <c:pt idx="364">
                  <c:v>113.569</c:v>
                </c:pt>
                <c:pt idx="365">
                  <c:v>113.626</c:v>
                </c:pt>
                <c:pt idx="366">
                  <c:v>113.581</c:v>
                </c:pt>
                <c:pt idx="367">
                  <c:v>113.504</c:v>
                </c:pt>
                <c:pt idx="368">
                  <c:v>113.428</c:v>
                </c:pt>
                <c:pt idx="369">
                  <c:v>113.351</c:v>
                </c:pt>
                <c:pt idx="370">
                  <c:v>113.274</c:v>
                </c:pt>
                <c:pt idx="371">
                  <c:v>113.197</c:v>
                </c:pt>
                <c:pt idx="372">
                  <c:v>113.12</c:v>
                </c:pt>
                <c:pt idx="373">
                  <c:v>113.04300000000001</c:v>
                </c:pt>
                <c:pt idx="374">
                  <c:v>112.96599999999999</c:v>
                </c:pt>
                <c:pt idx="375">
                  <c:v>112.889</c:v>
                </c:pt>
                <c:pt idx="376">
                  <c:v>112.812</c:v>
                </c:pt>
                <c:pt idx="377">
                  <c:v>112.735</c:v>
                </c:pt>
                <c:pt idx="378">
                  <c:v>112.658</c:v>
                </c:pt>
                <c:pt idx="379">
                  <c:v>112.581</c:v>
                </c:pt>
                <c:pt idx="380">
                  <c:v>112.504</c:v>
                </c:pt>
                <c:pt idx="381">
                  <c:v>112.42700000000001</c:v>
                </c:pt>
                <c:pt idx="382">
                  <c:v>112.35</c:v>
                </c:pt>
                <c:pt idx="383">
                  <c:v>112.273</c:v>
                </c:pt>
                <c:pt idx="384">
                  <c:v>112.197</c:v>
                </c:pt>
                <c:pt idx="385">
                  <c:v>112.12</c:v>
                </c:pt>
                <c:pt idx="386">
                  <c:v>112.04300000000001</c:v>
                </c:pt>
                <c:pt idx="387">
                  <c:v>111.96599999999999</c:v>
                </c:pt>
                <c:pt idx="388">
                  <c:v>111.889</c:v>
                </c:pt>
                <c:pt idx="389">
                  <c:v>111.812</c:v>
                </c:pt>
                <c:pt idx="390">
                  <c:v>111.735</c:v>
                </c:pt>
                <c:pt idx="391">
                  <c:v>111.658</c:v>
                </c:pt>
                <c:pt idx="392">
                  <c:v>111.581</c:v>
                </c:pt>
                <c:pt idx="393">
                  <c:v>111.504</c:v>
                </c:pt>
                <c:pt idx="394">
                  <c:v>111.42700000000001</c:v>
                </c:pt>
                <c:pt idx="395">
                  <c:v>111.35</c:v>
                </c:pt>
                <c:pt idx="396">
                  <c:v>111.273</c:v>
                </c:pt>
                <c:pt idx="397">
                  <c:v>111.196</c:v>
                </c:pt>
                <c:pt idx="398">
                  <c:v>111.119</c:v>
                </c:pt>
                <c:pt idx="399">
                  <c:v>111.04300000000001</c:v>
                </c:pt>
                <c:pt idx="400">
                  <c:v>110.96599999999999</c:v>
                </c:pt>
                <c:pt idx="401">
                  <c:v>110.889</c:v>
                </c:pt>
                <c:pt idx="402">
                  <c:v>110.812</c:v>
                </c:pt>
                <c:pt idx="403">
                  <c:v>110.735</c:v>
                </c:pt>
                <c:pt idx="404">
                  <c:v>110.658</c:v>
                </c:pt>
                <c:pt idx="405">
                  <c:v>110.581</c:v>
                </c:pt>
                <c:pt idx="406">
                  <c:v>110.504</c:v>
                </c:pt>
                <c:pt idx="407">
                  <c:v>110.42700000000001</c:v>
                </c:pt>
                <c:pt idx="408">
                  <c:v>110.35</c:v>
                </c:pt>
                <c:pt idx="409">
                  <c:v>110.273</c:v>
                </c:pt>
                <c:pt idx="410">
                  <c:v>110.196</c:v>
                </c:pt>
                <c:pt idx="411">
                  <c:v>110.119</c:v>
                </c:pt>
                <c:pt idx="412">
                  <c:v>110.042</c:v>
                </c:pt>
                <c:pt idx="413">
                  <c:v>109.965</c:v>
                </c:pt>
                <c:pt idx="414">
                  <c:v>109.889</c:v>
                </c:pt>
                <c:pt idx="415">
                  <c:v>109.812</c:v>
                </c:pt>
                <c:pt idx="416">
                  <c:v>109.735</c:v>
                </c:pt>
                <c:pt idx="417">
                  <c:v>109.658</c:v>
                </c:pt>
                <c:pt idx="418">
                  <c:v>109.581</c:v>
                </c:pt>
                <c:pt idx="419">
                  <c:v>109.504</c:v>
                </c:pt>
                <c:pt idx="420">
                  <c:v>109.42700000000001</c:v>
                </c:pt>
                <c:pt idx="421">
                  <c:v>109.35</c:v>
                </c:pt>
                <c:pt idx="422">
                  <c:v>109.273</c:v>
                </c:pt>
                <c:pt idx="423">
                  <c:v>109.196</c:v>
                </c:pt>
                <c:pt idx="424">
                  <c:v>109.119</c:v>
                </c:pt>
                <c:pt idx="425">
                  <c:v>109.042</c:v>
                </c:pt>
                <c:pt idx="426">
                  <c:v>108.965</c:v>
                </c:pt>
                <c:pt idx="427">
                  <c:v>108.88800000000001</c:v>
                </c:pt>
                <c:pt idx="428">
                  <c:v>108.81100000000001</c:v>
                </c:pt>
                <c:pt idx="429">
                  <c:v>108.735</c:v>
                </c:pt>
                <c:pt idx="430">
                  <c:v>108.658</c:v>
                </c:pt>
                <c:pt idx="431">
                  <c:v>108.581</c:v>
                </c:pt>
                <c:pt idx="432">
                  <c:v>108.504</c:v>
                </c:pt>
                <c:pt idx="433">
                  <c:v>108.42700000000001</c:v>
                </c:pt>
                <c:pt idx="434">
                  <c:v>108.35</c:v>
                </c:pt>
                <c:pt idx="435">
                  <c:v>108.273</c:v>
                </c:pt>
                <c:pt idx="436">
                  <c:v>108.196</c:v>
                </c:pt>
                <c:pt idx="437">
                  <c:v>108.119</c:v>
                </c:pt>
                <c:pt idx="438">
                  <c:v>108.042</c:v>
                </c:pt>
                <c:pt idx="439">
                  <c:v>107.965</c:v>
                </c:pt>
                <c:pt idx="440">
                  <c:v>107.88800000000001</c:v>
                </c:pt>
                <c:pt idx="441">
                  <c:v>107.81100000000001</c:v>
                </c:pt>
                <c:pt idx="442">
                  <c:v>107.73399999999999</c:v>
                </c:pt>
                <c:pt idx="443">
                  <c:v>107.657</c:v>
                </c:pt>
                <c:pt idx="444">
                  <c:v>107.581</c:v>
                </c:pt>
                <c:pt idx="445">
                  <c:v>107.504</c:v>
                </c:pt>
                <c:pt idx="446">
                  <c:v>107.42700000000001</c:v>
                </c:pt>
                <c:pt idx="447">
                  <c:v>107.35</c:v>
                </c:pt>
                <c:pt idx="448">
                  <c:v>107.273</c:v>
                </c:pt>
                <c:pt idx="449">
                  <c:v>107.196</c:v>
                </c:pt>
                <c:pt idx="450">
                  <c:v>107.119</c:v>
                </c:pt>
                <c:pt idx="451">
                  <c:v>107.042</c:v>
                </c:pt>
                <c:pt idx="452">
                  <c:v>106.965</c:v>
                </c:pt>
                <c:pt idx="453">
                  <c:v>106.88800000000001</c:v>
                </c:pt>
                <c:pt idx="454">
                  <c:v>106.81100000000001</c:v>
                </c:pt>
                <c:pt idx="455">
                  <c:v>106.73399999999999</c:v>
                </c:pt>
                <c:pt idx="456">
                  <c:v>106.657</c:v>
                </c:pt>
                <c:pt idx="457">
                  <c:v>106.58</c:v>
                </c:pt>
                <c:pt idx="458">
                  <c:v>106.503</c:v>
                </c:pt>
                <c:pt idx="459">
                  <c:v>106.42700000000001</c:v>
                </c:pt>
                <c:pt idx="460">
                  <c:v>106.35</c:v>
                </c:pt>
                <c:pt idx="461">
                  <c:v>106.315</c:v>
                </c:pt>
                <c:pt idx="462">
                  <c:v>106.357</c:v>
                </c:pt>
                <c:pt idx="463">
                  <c:v>106.399</c:v>
                </c:pt>
                <c:pt idx="464">
                  <c:v>106.44199999999999</c:v>
                </c:pt>
                <c:pt idx="465">
                  <c:v>106.48399999999999</c:v>
                </c:pt>
                <c:pt idx="466">
                  <c:v>106.526</c:v>
                </c:pt>
                <c:pt idx="467">
                  <c:v>106.568</c:v>
                </c:pt>
                <c:pt idx="468">
                  <c:v>106.61</c:v>
                </c:pt>
                <c:pt idx="469">
                  <c:v>106.65300000000001</c:v>
                </c:pt>
                <c:pt idx="470">
                  <c:v>106.69499999999999</c:v>
                </c:pt>
                <c:pt idx="471">
                  <c:v>106.73699999999999</c:v>
                </c:pt>
                <c:pt idx="472">
                  <c:v>106.779</c:v>
                </c:pt>
                <c:pt idx="473">
                  <c:v>106.821</c:v>
                </c:pt>
                <c:pt idx="474">
                  <c:v>106.864</c:v>
                </c:pt>
                <c:pt idx="475">
                  <c:v>106.90600000000001</c:v>
                </c:pt>
                <c:pt idx="476">
                  <c:v>106.94799999999999</c:v>
                </c:pt>
                <c:pt idx="477">
                  <c:v>106.99</c:v>
                </c:pt>
                <c:pt idx="478">
                  <c:v>107.032</c:v>
                </c:pt>
                <c:pt idx="479">
                  <c:v>107.075</c:v>
                </c:pt>
                <c:pt idx="480">
                  <c:v>107.117</c:v>
                </c:pt>
                <c:pt idx="481">
                  <c:v>107.15900000000001</c:v>
                </c:pt>
                <c:pt idx="482">
                  <c:v>107.20099999999999</c:v>
                </c:pt>
                <c:pt idx="483">
                  <c:v>107.24299999999999</c:v>
                </c:pt>
                <c:pt idx="484">
                  <c:v>107.286</c:v>
                </c:pt>
                <c:pt idx="485">
                  <c:v>107.328</c:v>
                </c:pt>
                <c:pt idx="486">
                  <c:v>107.37</c:v>
                </c:pt>
                <c:pt idx="487">
                  <c:v>107.41200000000001</c:v>
                </c:pt>
                <c:pt idx="488">
                  <c:v>107.455</c:v>
                </c:pt>
                <c:pt idx="489">
                  <c:v>107.497</c:v>
                </c:pt>
                <c:pt idx="490">
                  <c:v>107.539</c:v>
                </c:pt>
                <c:pt idx="491">
                  <c:v>107.581</c:v>
                </c:pt>
                <c:pt idx="492">
                  <c:v>107.623</c:v>
                </c:pt>
                <c:pt idx="493">
                  <c:v>107.666</c:v>
                </c:pt>
                <c:pt idx="494">
                  <c:v>107.708</c:v>
                </c:pt>
                <c:pt idx="495">
                  <c:v>107.75</c:v>
                </c:pt>
                <c:pt idx="496">
                  <c:v>107.792</c:v>
                </c:pt>
                <c:pt idx="497">
                  <c:v>107.834</c:v>
                </c:pt>
                <c:pt idx="498">
                  <c:v>107.877</c:v>
                </c:pt>
                <c:pt idx="499">
                  <c:v>107.919</c:v>
                </c:pt>
                <c:pt idx="500">
                  <c:v>107.961</c:v>
                </c:pt>
                <c:pt idx="501">
                  <c:v>108.003</c:v>
                </c:pt>
                <c:pt idx="502">
                  <c:v>108.045</c:v>
                </c:pt>
                <c:pt idx="503">
                  <c:v>108.08799999999999</c:v>
                </c:pt>
                <c:pt idx="504">
                  <c:v>108.13</c:v>
                </c:pt>
                <c:pt idx="505">
                  <c:v>108.172</c:v>
                </c:pt>
                <c:pt idx="506">
                  <c:v>108.214</c:v>
                </c:pt>
                <c:pt idx="507">
                  <c:v>108.256</c:v>
                </c:pt>
                <c:pt idx="508">
                  <c:v>108.29900000000001</c:v>
                </c:pt>
                <c:pt idx="509">
                  <c:v>108.34099999999999</c:v>
                </c:pt>
                <c:pt idx="510">
                  <c:v>108.383</c:v>
                </c:pt>
                <c:pt idx="511">
                  <c:v>108.425</c:v>
                </c:pt>
                <c:pt idx="512">
                  <c:v>108.467</c:v>
                </c:pt>
                <c:pt idx="513">
                  <c:v>108.51</c:v>
                </c:pt>
                <c:pt idx="514">
                  <c:v>108.55200000000001</c:v>
                </c:pt>
                <c:pt idx="515">
                  <c:v>108.59399999999999</c:v>
                </c:pt>
                <c:pt idx="516">
                  <c:v>108.636</c:v>
                </c:pt>
                <c:pt idx="517">
                  <c:v>108.678</c:v>
                </c:pt>
                <c:pt idx="518">
                  <c:v>108.721</c:v>
                </c:pt>
                <c:pt idx="519">
                  <c:v>108.76</c:v>
                </c:pt>
                <c:pt idx="520">
                  <c:v>108.759</c:v>
                </c:pt>
                <c:pt idx="521">
                  <c:v>108.745</c:v>
                </c:pt>
                <c:pt idx="522">
                  <c:v>108.732</c:v>
                </c:pt>
                <c:pt idx="523">
                  <c:v>108.71899999999999</c:v>
                </c:pt>
                <c:pt idx="524">
                  <c:v>108.705</c:v>
                </c:pt>
                <c:pt idx="525">
                  <c:v>108.69199999999999</c:v>
                </c:pt>
                <c:pt idx="526">
                  <c:v>108.679</c:v>
                </c:pt>
                <c:pt idx="527">
                  <c:v>108.66500000000001</c:v>
                </c:pt>
                <c:pt idx="528">
                  <c:v>108.652</c:v>
                </c:pt>
                <c:pt idx="529">
                  <c:v>108.63800000000001</c:v>
                </c:pt>
                <c:pt idx="530">
                  <c:v>108.625</c:v>
                </c:pt>
                <c:pt idx="531">
                  <c:v>108.61199999999999</c:v>
                </c:pt>
                <c:pt idx="532">
                  <c:v>108.598</c:v>
                </c:pt>
                <c:pt idx="533">
                  <c:v>108.58499999999999</c:v>
                </c:pt>
                <c:pt idx="534">
                  <c:v>108.571</c:v>
                </c:pt>
                <c:pt idx="535">
                  <c:v>108.55800000000001</c:v>
                </c:pt>
                <c:pt idx="536">
                  <c:v>108.545</c:v>
                </c:pt>
                <c:pt idx="537">
                  <c:v>108.53100000000001</c:v>
                </c:pt>
                <c:pt idx="538">
                  <c:v>108.518</c:v>
                </c:pt>
                <c:pt idx="539">
                  <c:v>108.505</c:v>
                </c:pt>
                <c:pt idx="540">
                  <c:v>108.51600000000001</c:v>
                </c:pt>
                <c:pt idx="541">
                  <c:v>108.539</c:v>
                </c:pt>
                <c:pt idx="542">
                  <c:v>108.563</c:v>
                </c:pt>
                <c:pt idx="543">
                  <c:v>108.587</c:v>
                </c:pt>
                <c:pt idx="544">
                  <c:v>108.611</c:v>
                </c:pt>
                <c:pt idx="545">
                  <c:v>108.634</c:v>
                </c:pt>
                <c:pt idx="546">
                  <c:v>108.658</c:v>
                </c:pt>
                <c:pt idx="547">
                  <c:v>108.682</c:v>
                </c:pt>
                <c:pt idx="548">
                  <c:v>108.706</c:v>
                </c:pt>
                <c:pt idx="549">
                  <c:v>108.729</c:v>
                </c:pt>
                <c:pt idx="550">
                  <c:v>108.753</c:v>
                </c:pt>
                <c:pt idx="551">
                  <c:v>108.777</c:v>
                </c:pt>
                <c:pt idx="552">
                  <c:v>108.798</c:v>
                </c:pt>
                <c:pt idx="553">
                  <c:v>108.8</c:v>
                </c:pt>
                <c:pt idx="554">
                  <c:v>108.8</c:v>
                </c:pt>
                <c:pt idx="555">
                  <c:v>108.8</c:v>
                </c:pt>
              </c:numCache>
            </c:numRef>
          </c:val>
          <c:smooth val="0"/>
          <c:extLst>
            <c:ext xmlns:c16="http://schemas.microsoft.com/office/drawing/2014/chart" uri="{C3380CC4-5D6E-409C-BE32-E72D297353CC}">
              <c16:uniqueId val="{00000000-C8C3-44B1-B112-B2DA031AE091}"/>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0"/>
          <c:order val="1"/>
          <c:tx>
            <c:strRef>
              <c:f>'Run 1 Std Map'!$H$1</c:f>
              <c:strCache>
                <c:ptCount val="1"/>
                <c:pt idx="0">
                  <c:v>Intake Manifold Pressure</c:v>
                </c:pt>
              </c:strCache>
            </c:strRef>
          </c:tx>
          <c:spPr>
            <a:ln w="28575"/>
          </c:spPr>
          <c:marker>
            <c:symbol val="none"/>
          </c:marker>
          <c:val>
            <c:numRef>
              <c:f>'Run 1 Std Map'!$H$2:$H$557</c:f>
              <c:numCache>
                <c:formatCode>0.000</c:formatCode>
                <c:ptCount val="556"/>
                <c:pt idx="0">
                  <c:v>1.3260000000000001</c:v>
                </c:pt>
                <c:pt idx="1">
                  <c:v>1.333</c:v>
                </c:pt>
                <c:pt idx="2">
                  <c:v>1.341</c:v>
                </c:pt>
                <c:pt idx="3">
                  <c:v>1.3480000000000001</c:v>
                </c:pt>
                <c:pt idx="4">
                  <c:v>1.355</c:v>
                </c:pt>
                <c:pt idx="5">
                  <c:v>1.363</c:v>
                </c:pt>
                <c:pt idx="6">
                  <c:v>1.37</c:v>
                </c:pt>
                <c:pt idx="7">
                  <c:v>1.3779999999999999</c:v>
                </c:pt>
                <c:pt idx="8">
                  <c:v>1.385</c:v>
                </c:pt>
                <c:pt idx="9">
                  <c:v>1.3919999999999999</c:v>
                </c:pt>
                <c:pt idx="10">
                  <c:v>1.4</c:v>
                </c:pt>
                <c:pt idx="11">
                  <c:v>1.407</c:v>
                </c:pt>
                <c:pt idx="12">
                  <c:v>1.4139999999999999</c:v>
                </c:pt>
                <c:pt idx="13">
                  <c:v>1.4219999999999999</c:v>
                </c:pt>
                <c:pt idx="14">
                  <c:v>1.429</c:v>
                </c:pt>
                <c:pt idx="15">
                  <c:v>1.4370000000000001</c:v>
                </c:pt>
                <c:pt idx="16">
                  <c:v>1.444</c:v>
                </c:pt>
                <c:pt idx="17">
                  <c:v>1.4510000000000001</c:v>
                </c:pt>
                <c:pt idx="18">
                  <c:v>1.4590000000000001</c:v>
                </c:pt>
                <c:pt idx="19">
                  <c:v>1.466</c:v>
                </c:pt>
                <c:pt idx="20">
                  <c:v>1.4730000000000001</c:v>
                </c:pt>
                <c:pt idx="21">
                  <c:v>1.4810000000000001</c:v>
                </c:pt>
                <c:pt idx="22">
                  <c:v>1.488</c:v>
                </c:pt>
                <c:pt idx="23">
                  <c:v>1.496</c:v>
                </c:pt>
                <c:pt idx="24">
                  <c:v>1.5029999999999999</c:v>
                </c:pt>
                <c:pt idx="25">
                  <c:v>1.51</c:v>
                </c:pt>
                <c:pt idx="26">
                  <c:v>1.518</c:v>
                </c:pt>
                <c:pt idx="27">
                  <c:v>1.5249999999999999</c:v>
                </c:pt>
                <c:pt idx="28">
                  <c:v>1.532</c:v>
                </c:pt>
                <c:pt idx="29">
                  <c:v>1.54</c:v>
                </c:pt>
                <c:pt idx="30">
                  <c:v>1.5469999999999999</c:v>
                </c:pt>
                <c:pt idx="31">
                  <c:v>1.554</c:v>
                </c:pt>
                <c:pt idx="32">
                  <c:v>1.5620000000000001</c:v>
                </c:pt>
                <c:pt idx="33">
                  <c:v>1.569</c:v>
                </c:pt>
                <c:pt idx="34">
                  <c:v>1.577</c:v>
                </c:pt>
                <c:pt idx="35">
                  <c:v>1.5840000000000001</c:v>
                </c:pt>
                <c:pt idx="36">
                  <c:v>1.591</c:v>
                </c:pt>
                <c:pt idx="37">
                  <c:v>1.599</c:v>
                </c:pt>
                <c:pt idx="38">
                  <c:v>1.6060000000000001</c:v>
                </c:pt>
                <c:pt idx="39">
                  <c:v>1.613</c:v>
                </c:pt>
                <c:pt idx="40">
                  <c:v>1.621</c:v>
                </c:pt>
                <c:pt idx="41">
                  <c:v>1.6279999999999999</c:v>
                </c:pt>
                <c:pt idx="42">
                  <c:v>1.6359999999999999</c:v>
                </c:pt>
                <c:pt idx="43">
                  <c:v>1.643</c:v>
                </c:pt>
                <c:pt idx="44">
                  <c:v>1.65</c:v>
                </c:pt>
                <c:pt idx="45">
                  <c:v>1.6579999999999999</c:v>
                </c:pt>
                <c:pt idx="46">
                  <c:v>1.665</c:v>
                </c:pt>
                <c:pt idx="47">
                  <c:v>1.6719999999999999</c:v>
                </c:pt>
                <c:pt idx="48">
                  <c:v>1.68</c:v>
                </c:pt>
                <c:pt idx="49">
                  <c:v>1.6870000000000001</c:v>
                </c:pt>
                <c:pt idx="50">
                  <c:v>1.6930000000000001</c:v>
                </c:pt>
                <c:pt idx="51">
                  <c:v>1.6990000000000001</c:v>
                </c:pt>
                <c:pt idx="52">
                  <c:v>1.7050000000000001</c:v>
                </c:pt>
                <c:pt idx="53">
                  <c:v>1.71</c:v>
                </c:pt>
                <c:pt idx="54">
                  <c:v>1.716</c:v>
                </c:pt>
                <c:pt idx="55">
                  <c:v>1.7210000000000001</c:v>
                </c:pt>
                <c:pt idx="56">
                  <c:v>1.7270000000000001</c:v>
                </c:pt>
                <c:pt idx="57">
                  <c:v>1.732</c:v>
                </c:pt>
                <c:pt idx="58">
                  <c:v>1.738</c:v>
                </c:pt>
                <c:pt idx="59">
                  <c:v>1.744</c:v>
                </c:pt>
                <c:pt idx="60">
                  <c:v>1.7490000000000001</c:v>
                </c:pt>
                <c:pt idx="61">
                  <c:v>1.7549999999999999</c:v>
                </c:pt>
                <c:pt idx="62">
                  <c:v>1.76</c:v>
                </c:pt>
                <c:pt idx="63">
                  <c:v>1.766</c:v>
                </c:pt>
                <c:pt idx="64">
                  <c:v>1.7709999999999999</c:v>
                </c:pt>
                <c:pt idx="65">
                  <c:v>1.7769999999999999</c:v>
                </c:pt>
                <c:pt idx="66">
                  <c:v>1.7829999999999999</c:v>
                </c:pt>
                <c:pt idx="67">
                  <c:v>1.788</c:v>
                </c:pt>
                <c:pt idx="68">
                  <c:v>1.794</c:v>
                </c:pt>
                <c:pt idx="69">
                  <c:v>1.7989999999999999</c:v>
                </c:pt>
                <c:pt idx="70">
                  <c:v>1.8049999999999999</c:v>
                </c:pt>
                <c:pt idx="71">
                  <c:v>1.8109999999999999</c:v>
                </c:pt>
                <c:pt idx="72">
                  <c:v>1.8160000000000001</c:v>
                </c:pt>
                <c:pt idx="73">
                  <c:v>1.8220000000000001</c:v>
                </c:pt>
                <c:pt idx="74">
                  <c:v>1.827</c:v>
                </c:pt>
                <c:pt idx="75">
                  <c:v>1.833</c:v>
                </c:pt>
                <c:pt idx="76">
                  <c:v>1.8380000000000001</c:v>
                </c:pt>
                <c:pt idx="77">
                  <c:v>1.8440000000000001</c:v>
                </c:pt>
                <c:pt idx="78">
                  <c:v>1.85</c:v>
                </c:pt>
                <c:pt idx="79">
                  <c:v>1.855</c:v>
                </c:pt>
                <c:pt idx="80">
                  <c:v>1.861</c:v>
                </c:pt>
                <c:pt idx="81">
                  <c:v>1.8660000000000001</c:v>
                </c:pt>
                <c:pt idx="82">
                  <c:v>1.8720000000000001</c:v>
                </c:pt>
                <c:pt idx="83">
                  <c:v>1.877</c:v>
                </c:pt>
                <c:pt idx="84">
                  <c:v>1.883</c:v>
                </c:pt>
                <c:pt idx="85">
                  <c:v>1.889</c:v>
                </c:pt>
                <c:pt idx="86">
                  <c:v>1.8939999999999999</c:v>
                </c:pt>
                <c:pt idx="87">
                  <c:v>1.9</c:v>
                </c:pt>
                <c:pt idx="88">
                  <c:v>1.905</c:v>
                </c:pt>
                <c:pt idx="89">
                  <c:v>1.911</c:v>
                </c:pt>
                <c:pt idx="90">
                  <c:v>1.9159999999999999</c:v>
                </c:pt>
                <c:pt idx="91">
                  <c:v>1.9219999999999999</c:v>
                </c:pt>
                <c:pt idx="92">
                  <c:v>1.9279999999999999</c:v>
                </c:pt>
                <c:pt idx="93">
                  <c:v>1.9330000000000001</c:v>
                </c:pt>
                <c:pt idx="94">
                  <c:v>1.9390000000000001</c:v>
                </c:pt>
                <c:pt idx="95">
                  <c:v>1.944</c:v>
                </c:pt>
                <c:pt idx="96">
                  <c:v>1.95</c:v>
                </c:pt>
                <c:pt idx="97">
                  <c:v>1.956</c:v>
                </c:pt>
                <c:pt idx="98">
                  <c:v>1.9610000000000001</c:v>
                </c:pt>
                <c:pt idx="99">
                  <c:v>1.9670000000000001</c:v>
                </c:pt>
                <c:pt idx="100">
                  <c:v>1.972</c:v>
                </c:pt>
                <c:pt idx="101">
                  <c:v>1.978</c:v>
                </c:pt>
                <c:pt idx="102">
                  <c:v>1.9830000000000001</c:v>
                </c:pt>
                <c:pt idx="103">
                  <c:v>1.9890000000000001</c:v>
                </c:pt>
                <c:pt idx="104">
                  <c:v>1.9950000000000001</c:v>
                </c:pt>
                <c:pt idx="105">
                  <c:v>2</c:v>
                </c:pt>
                <c:pt idx="106">
                  <c:v>2.0059999999999998</c:v>
                </c:pt>
                <c:pt idx="107">
                  <c:v>2.0110000000000001</c:v>
                </c:pt>
                <c:pt idx="108">
                  <c:v>2.0169999999999999</c:v>
                </c:pt>
                <c:pt idx="109">
                  <c:v>2.0219999999999998</c:v>
                </c:pt>
                <c:pt idx="110">
                  <c:v>2.028</c:v>
                </c:pt>
                <c:pt idx="111">
                  <c:v>2.0339999999999998</c:v>
                </c:pt>
                <c:pt idx="112">
                  <c:v>2.0390000000000001</c:v>
                </c:pt>
                <c:pt idx="113">
                  <c:v>2.0449999999999999</c:v>
                </c:pt>
                <c:pt idx="114">
                  <c:v>2.0499999999999998</c:v>
                </c:pt>
                <c:pt idx="115">
                  <c:v>2.056</c:v>
                </c:pt>
                <c:pt idx="116">
                  <c:v>2.0609999999999999</c:v>
                </c:pt>
                <c:pt idx="117">
                  <c:v>2.0670000000000002</c:v>
                </c:pt>
                <c:pt idx="118">
                  <c:v>2.073</c:v>
                </c:pt>
                <c:pt idx="119">
                  <c:v>2.0779999999999998</c:v>
                </c:pt>
                <c:pt idx="120">
                  <c:v>2.0840000000000001</c:v>
                </c:pt>
                <c:pt idx="121">
                  <c:v>2.089</c:v>
                </c:pt>
                <c:pt idx="122">
                  <c:v>2.0950000000000002</c:v>
                </c:pt>
                <c:pt idx="123">
                  <c:v>2.101</c:v>
                </c:pt>
                <c:pt idx="124">
                  <c:v>2.1059999999999999</c:v>
                </c:pt>
                <c:pt idx="125">
                  <c:v>2.1120000000000001</c:v>
                </c:pt>
                <c:pt idx="126">
                  <c:v>2.117</c:v>
                </c:pt>
                <c:pt idx="127">
                  <c:v>2.1230000000000002</c:v>
                </c:pt>
                <c:pt idx="128">
                  <c:v>2.1280000000000001</c:v>
                </c:pt>
                <c:pt idx="129">
                  <c:v>2.1339999999999999</c:v>
                </c:pt>
                <c:pt idx="130">
                  <c:v>2.14</c:v>
                </c:pt>
                <c:pt idx="131">
                  <c:v>2.145</c:v>
                </c:pt>
                <c:pt idx="132">
                  <c:v>2.1509999999999998</c:v>
                </c:pt>
                <c:pt idx="133">
                  <c:v>2.1560000000000001</c:v>
                </c:pt>
                <c:pt idx="134">
                  <c:v>2.1619999999999999</c:v>
                </c:pt>
                <c:pt idx="135">
                  <c:v>2.1669999999999998</c:v>
                </c:pt>
                <c:pt idx="136">
                  <c:v>2.173</c:v>
                </c:pt>
                <c:pt idx="137">
                  <c:v>2.1789999999999998</c:v>
                </c:pt>
                <c:pt idx="138">
                  <c:v>2.1840000000000002</c:v>
                </c:pt>
                <c:pt idx="139">
                  <c:v>2.19</c:v>
                </c:pt>
                <c:pt idx="140">
                  <c:v>2.1949999999999998</c:v>
                </c:pt>
                <c:pt idx="141">
                  <c:v>2.2010000000000001</c:v>
                </c:pt>
                <c:pt idx="142">
                  <c:v>2.206</c:v>
                </c:pt>
                <c:pt idx="143">
                  <c:v>2.2120000000000002</c:v>
                </c:pt>
                <c:pt idx="144">
                  <c:v>2.218</c:v>
                </c:pt>
                <c:pt idx="145">
                  <c:v>2.2229999999999999</c:v>
                </c:pt>
                <c:pt idx="146">
                  <c:v>2.2290000000000001</c:v>
                </c:pt>
                <c:pt idx="147">
                  <c:v>2.234</c:v>
                </c:pt>
                <c:pt idx="148">
                  <c:v>2.2400000000000002</c:v>
                </c:pt>
                <c:pt idx="149">
                  <c:v>2.246</c:v>
                </c:pt>
                <c:pt idx="150">
                  <c:v>2.2509999999999999</c:v>
                </c:pt>
                <c:pt idx="151">
                  <c:v>2.2570000000000001</c:v>
                </c:pt>
                <c:pt idx="152">
                  <c:v>2.262</c:v>
                </c:pt>
                <c:pt idx="153">
                  <c:v>2.2679999999999998</c:v>
                </c:pt>
                <c:pt idx="154">
                  <c:v>2.2730000000000001</c:v>
                </c:pt>
                <c:pt idx="155">
                  <c:v>2.2789999999999999</c:v>
                </c:pt>
                <c:pt idx="156">
                  <c:v>2.2850000000000001</c:v>
                </c:pt>
                <c:pt idx="157">
                  <c:v>2.29</c:v>
                </c:pt>
                <c:pt idx="158">
                  <c:v>2.2959999999999998</c:v>
                </c:pt>
                <c:pt idx="159">
                  <c:v>2.3010000000000002</c:v>
                </c:pt>
                <c:pt idx="160">
                  <c:v>2.3069999999999999</c:v>
                </c:pt>
                <c:pt idx="161">
                  <c:v>2.3119999999999998</c:v>
                </c:pt>
                <c:pt idx="162">
                  <c:v>2.3180000000000001</c:v>
                </c:pt>
                <c:pt idx="163">
                  <c:v>2.3239999999999998</c:v>
                </c:pt>
                <c:pt idx="164">
                  <c:v>2.3290000000000002</c:v>
                </c:pt>
                <c:pt idx="165">
                  <c:v>2.335</c:v>
                </c:pt>
                <c:pt idx="166">
                  <c:v>2.34</c:v>
                </c:pt>
                <c:pt idx="167">
                  <c:v>2.3460000000000001</c:v>
                </c:pt>
                <c:pt idx="168">
                  <c:v>2.35</c:v>
                </c:pt>
                <c:pt idx="169">
                  <c:v>2.3519999999999999</c:v>
                </c:pt>
                <c:pt idx="170">
                  <c:v>2.3540000000000001</c:v>
                </c:pt>
                <c:pt idx="171">
                  <c:v>2.3559999999999999</c:v>
                </c:pt>
                <c:pt idx="172">
                  <c:v>2.3580000000000001</c:v>
                </c:pt>
                <c:pt idx="173">
                  <c:v>2.36</c:v>
                </c:pt>
                <c:pt idx="174">
                  <c:v>2.3620000000000001</c:v>
                </c:pt>
                <c:pt idx="175">
                  <c:v>2.363</c:v>
                </c:pt>
                <c:pt idx="176">
                  <c:v>2.3650000000000002</c:v>
                </c:pt>
                <c:pt idx="177">
                  <c:v>2.367</c:v>
                </c:pt>
                <c:pt idx="178">
                  <c:v>2.3690000000000002</c:v>
                </c:pt>
                <c:pt idx="179">
                  <c:v>2.371</c:v>
                </c:pt>
                <c:pt idx="180">
                  <c:v>2.3730000000000002</c:v>
                </c:pt>
                <c:pt idx="181">
                  <c:v>2.3740000000000001</c:v>
                </c:pt>
                <c:pt idx="182">
                  <c:v>2.3759999999999999</c:v>
                </c:pt>
                <c:pt idx="183">
                  <c:v>2.3780000000000001</c:v>
                </c:pt>
                <c:pt idx="184">
                  <c:v>2.38</c:v>
                </c:pt>
                <c:pt idx="185">
                  <c:v>2.3820000000000001</c:v>
                </c:pt>
                <c:pt idx="186">
                  <c:v>2.3839999999999999</c:v>
                </c:pt>
                <c:pt idx="187">
                  <c:v>2.3849999999999998</c:v>
                </c:pt>
                <c:pt idx="188">
                  <c:v>2.387</c:v>
                </c:pt>
                <c:pt idx="189">
                  <c:v>2.3889999999999998</c:v>
                </c:pt>
                <c:pt idx="190">
                  <c:v>2.391</c:v>
                </c:pt>
                <c:pt idx="191">
                  <c:v>2.3929999999999998</c:v>
                </c:pt>
                <c:pt idx="192">
                  <c:v>2.395</c:v>
                </c:pt>
                <c:pt idx="193">
                  <c:v>2.3959999999999999</c:v>
                </c:pt>
                <c:pt idx="194">
                  <c:v>2.3980000000000001</c:v>
                </c:pt>
                <c:pt idx="195">
                  <c:v>2.4</c:v>
                </c:pt>
                <c:pt idx="196">
                  <c:v>2.4020000000000001</c:v>
                </c:pt>
                <c:pt idx="197">
                  <c:v>2.4039999999999999</c:v>
                </c:pt>
                <c:pt idx="198">
                  <c:v>2.4060000000000001</c:v>
                </c:pt>
                <c:pt idx="199">
                  <c:v>2.407</c:v>
                </c:pt>
                <c:pt idx="200">
                  <c:v>2.4089999999999998</c:v>
                </c:pt>
                <c:pt idx="201">
                  <c:v>2.411</c:v>
                </c:pt>
                <c:pt idx="202">
                  <c:v>2.4129999999999998</c:v>
                </c:pt>
                <c:pt idx="203">
                  <c:v>2.415</c:v>
                </c:pt>
                <c:pt idx="204">
                  <c:v>2.4169999999999998</c:v>
                </c:pt>
                <c:pt idx="205">
                  <c:v>2.4180000000000001</c:v>
                </c:pt>
                <c:pt idx="206">
                  <c:v>2.42</c:v>
                </c:pt>
                <c:pt idx="207">
                  <c:v>2.4220000000000002</c:v>
                </c:pt>
                <c:pt idx="208">
                  <c:v>2.4239999999999999</c:v>
                </c:pt>
                <c:pt idx="209">
                  <c:v>2.4260000000000002</c:v>
                </c:pt>
                <c:pt idx="210">
                  <c:v>2.4279999999999999</c:v>
                </c:pt>
                <c:pt idx="211">
                  <c:v>2.4289999999999998</c:v>
                </c:pt>
                <c:pt idx="212">
                  <c:v>2.431</c:v>
                </c:pt>
                <c:pt idx="213">
                  <c:v>2.4329999999999998</c:v>
                </c:pt>
                <c:pt idx="214">
                  <c:v>2.4350000000000001</c:v>
                </c:pt>
                <c:pt idx="215">
                  <c:v>2.4369999999999998</c:v>
                </c:pt>
                <c:pt idx="216">
                  <c:v>2.4390000000000001</c:v>
                </c:pt>
                <c:pt idx="217">
                  <c:v>2.4409999999999998</c:v>
                </c:pt>
                <c:pt idx="218">
                  <c:v>2.4420000000000002</c:v>
                </c:pt>
                <c:pt idx="219">
                  <c:v>2.444</c:v>
                </c:pt>
                <c:pt idx="220">
                  <c:v>2.4460000000000002</c:v>
                </c:pt>
                <c:pt idx="221">
                  <c:v>2.448</c:v>
                </c:pt>
                <c:pt idx="222">
                  <c:v>2.4500000000000002</c:v>
                </c:pt>
                <c:pt idx="223">
                  <c:v>2.452</c:v>
                </c:pt>
                <c:pt idx="224">
                  <c:v>2.4529999999999998</c:v>
                </c:pt>
                <c:pt idx="225">
                  <c:v>2.4550000000000001</c:v>
                </c:pt>
                <c:pt idx="226">
                  <c:v>2.4569999999999999</c:v>
                </c:pt>
                <c:pt idx="227">
                  <c:v>2.4590000000000001</c:v>
                </c:pt>
                <c:pt idx="228">
                  <c:v>2.4609999999999999</c:v>
                </c:pt>
                <c:pt idx="229">
                  <c:v>2.4630000000000001</c:v>
                </c:pt>
                <c:pt idx="230">
                  <c:v>2.464</c:v>
                </c:pt>
                <c:pt idx="231">
                  <c:v>2.4660000000000002</c:v>
                </c:pt>
                <c:pt idx="232">
                  <c:v>2.468</c:v>
                </c:pt>
                <c:pt idx="233">
                  <c:v>2.4700000000000002</c:v>
                </c:pt>
                <c:pt idx="234">
                  <c:v>2.472</c:v>
                </c:pt>
                <c:pt idx="235">
                  <c:v>2.4740000000000002</c:v>
                </c:pt>
                <c:pt idx="236">
                  <c:v>2.4750000000000001</c:v>
                </c:pt>
                <c:pt idx="237">
                  <c:v>2.4769999999999999</c:v>
                </c:pt>
                <c:pt idx="238">
                  <c:v>2.4790000000000001</c:v>
                </c:pt>
                <c:pt idx="239">
                  <c:v>2.4809999999999999</c:v>
                </c:pt>
                <c:pt idx="240">
                  <c:v>2.4830000000000001</c:v>
                </c:pt>
                <c:pt idx="241">
                  <c:v>2.4849999999999999</c:v>
                </c:pt>
                <c:pt idx="242">
                  <c:v>2.4860000000000002</c:v>
                </c:pt>
                <c:pt idx="243">
                  <c:v>2.488</c:v>
                </c:pt>
                <c:pt idx="244">
                  <c:v>2.4900000000000002</c:v>
                </c:pt>
                <c:pt idx="245">
                  <c:v>2.492</c:v>
                </c:pt>
                <c:pt idx="246">
                  <c:v>2.4940000000000002</c:v>
                </c:pt>
                <c:pt idx="247">
                  <c:v>2.496</c:v>
                </c:pt>
                <c:pt idx="248">
                  <c:v>2.4969999999999999</c:v>
                </c:pt>
                <c:pt idx="249">
                  <c:v>2.4990000000000001</c:v>
                </c:pt>
                <c:pt idx="250">
                  <c:v>2.5009999999999999</c:v>
                </c:pt>
                <c:pt idx="251">
                  <c:v>2.5030000000000001</c:v>
                </c:pt>
                <c:pt idx="252">
                  <c:v>2.5049999999999999</c:v>
                </c:pt>
                <c:pt idx="253">
                  <c:v>2.5070000000000001</c:v>
                </c:pt>
                <c:pt idx="254">
                  <c:v>2.5089999999999999</c:v>
                </c:pt>
                <c:pt idx="255">
                  <c:v>2.5099999999999998</c:v>
                </c:pt>
                <c:pt idx="256">
                  <c:v>2.512</c:v>
                </c:pt>
                <c:pt idx="257">
                  <c:v>2.5139999999999998</c:v>
                </c:pt>
                <c:pt idx="258">
                  <c:v>2.516</c:v>
                </c:pt>
                <c:pt idx="259">
                  <c:v>2.5179999999999998</c:v>
                </c:pt>
                <c:pt idx="260">
                  <c:v>2.52</c:v>
                </c:pt>
                <c:pt idx="261">
                  <c:v>2.5209999999999999</c:v>
                </c:pt>
                <c:pt idx="262">
                  <c:v>2.5230000000000001</c:v>
                </c:pt>
                <c:pt idx="263">
                  <c:v>2.5249999999999999</c:v>
                </c:pt>
                <c:pt idx="264">
                  <c:v>2.5270000000000001</c:v>
                </c:pt>
                <c:pt idx="265">
                  <c:v>2.5289999999999999</c:v>
                </c:pt>
                <c:pt idx="266">
                  <c:v>2.5310000000000001</c:v>
                </c:pt>
                <c:pt idx="267">
                  <c:v>2.532</c:v>
                </c:pt>
                <c:pt idx="268">
                  <c:v>2.5339999999999998</c:v>
                </c:pt>
                <c:pt idx="269">
                  <c:v>2.536</c:v>
                </c:pt>
                <c:pt idx="270">
                  <c:v>2.5379999999999998</c:v>
                </c:pt>
                <c:pt idx="271">
                  <c:v>2.54</c:v>
                </c:pt>
                <c:pt idx="272">
                  <c:v>2.5419999999999998</c:v>
                </c:pt>
                <c:pt idx="273">
                  <c:v>2.5430000000000001</c:v>
                </c:pt>
                <c:pt idx="274">
                  <c:v>2.5449999999999999</c:v>
                </c:pt>
                <c:pt idx="275">
                  <c:v>2.5470000000000002</c:v>
                </c:pt>
                <c:pt idx="276">
                  <c:v>2.5489999999999999</c:v>
                </c:pt>
                <c:pt idx="277">
                  <c:v>2.5489999999999999</c:v>
                </c:pt>
                <c:pt idx="278">
                  <c:v>2.5470000000000002</c:v>
                </c:pt>
                <c:pt idx="279">
                  <c:v>2.5449999999999999</c:v>
                </c:pt>
                <c:pt idx="280">
                  <c:v>2.5430000000000001</c:v>
                </c:pt>
                <c:pt idx="281">
                  <c:v>2.5409999999999999</c:v>
                </c:pt>
                <c:pt idx="282">
                  <c:v>2.54</c:v>
                </c:pt>
                <c:pt idx="283">
                  <c:v>2.5379999999999998</c:v>
                </c:pt>
                <c:pt idx="284">
                  <c:v>2.536</c:v>
                </c:pt>
                <c:pt idx="285">
                  <c:v>2.5339999999999998</c:v>
                </c:pt>
                <c:pt idx="286">
                  <c:v>2.532</c:v>
                </c:pt>
                <c:pt idx="287">
                  <c:v>2.5299999999999998</c:v>
                </c:pt>
                <c:pt idx="288">
                  <c:v>2.528</c:v>
                </c:pt>
                <c:pt idx="289">
                  <c:v>2.5259999999999998</c:v>
                </c:pt>
                <c:pt idx="290">
                  <c:v>2.524</c:v>
                </c:pt>
                <c:pt idx="291">
                  <c:v>2.5219999999999998</c:v>
                </c:pt>
                <c:pt idx="292">
                  <c:v>2.52</c:v>
                </c:pt>
                <c:pt idx="293">
                  <c:v>2.5179999999999998</c:v>
                </c:pt>
                <c:pt idx="294">
                  <c:v>2.516</c:v>
                </c:pt>
                <c:pt idx="295">
                  <c:v>2.5150000000000001</c:v>
                </c:pt>
                <c:pt idx="296">
                  <c:v>2.5129999999999999</c:v>
                </c:pt>
                <c:pt idx="297">
                  <c:v>2.5110000000000001</c:v>
                </c:pt>
                <c:pt idx="298">
                  <c:v>2.5089999999999999</c:v>
                </c:pt>
                <c:pt idx="299">
                  <c:v>2.5070000000000001</c:v>
                </c:pt>
                <c:pt idx="300">
                  <c:v>2.5049999999999999</c:v>
                </c:pt>
                <c:pt idx="301">
                  <c:v>2.5030000000000001</c:v>
                </c:pt>
                <c:pt idx="302">
                  <c:v>2.5009999999999999</c:v>
                </c:pt>
                <c:pt idx="303">
                  <c:v>2.4990000000000001</c:v>
                </c:pt>
                <c:pt idx="304">
                  <c:v>2.4969999999999999</c:v>
                </c:pt>
                <c:pt idx="305">
                  <c:v>2.4950000000000001</c:v>
                </c:pt>
                <c:pt idx="306">
                  <c:v>2.4929999999999999</c:v>
                </c:pt>
                <c:pt idx="307">
                  <c:v>2.4910000000000001</c:v>
                </c:pt>
                <c:pt idx="308">
                  <c:v>2.4889999999999999</c:v>
                </c:pt>
                <c:pt idx="309">
                  <c:v>2.488</c:v>
                </c:pt>
                <c:pt idx="310">
                  <c:v>2.4860000000000002</c:v>
                </c:pt>
                <c:pt idx="311">
                  <c:v>2.484</c:v>
                </c:pt>
                <c:pt idx="312">
                  <c:v>2.4820000000000002</c:v>
                </c:pt>
                <c:pt idx="313">
                  <c:v>2.48</c:v>
                </c:pt>
                <c:pt idx="314">
                  <c:v>2.4780000000000002</c:v>
                </c:pt>
                <c:pt idx="315">
                  <c:v>2.476</c:v>
                </c:pt>
                <c:pt idx="316">
                  <c:v>2.4740000000000002</c:v>
                </c:pt>
                <c:pt idx="317">
                  <c:v>2.472</c:v>
                </c:pt>
                <c:pt idx="318">
                  <c:v>2.4700000000000002</c:v>
                </c:pt>
                <c:pt idx="319">
                  <c:v>2.468</c:v>
                </c:pt>
                <c:pt idx="320">
                  <c:v>2.4660000000000002</c:v>
                </c:pt>
                <c:pt idx="321">
                  <c:v>2.464</c:v>
                </c:pt>
                <c:pt idx="322">
                  <c:v>2.4630000000000001</c:v>
                </c:pt>
                <c:pt idx="323">
                  <c:v>2.4609999999999999</c:v>
                </c:pt>
                <c:pt idx="324">
                  <c:v>2.4590000000000001</c:v>
                </c:pt>
                <c:pt idx="325">
                  <c:v>2.4569999999999999</c:v>
                </c:pt>
                <c:pt idx="326">
                  <c:v>2.4550000000000001</c:v>
                </c:pt>
                <c:pt idx="327">
                  <c:v>2.4529999999999998</c:v>
                </c:pt>
                <c:pt idx="328">
                  <c:v>2.4510000000000001</c:v>
                </c:pt>
                <c:pt idx="329">
                  <c:v>2.4489999999999998</c:v>
                </c:pt>
                <c:pt idx="330">
                  <c:v>2.4470000000000001</c:v>
                </c:pt>
                <c:pt idx="331">
                  <c:v>2.4449999999999998</c:v>
                </c:pt>
                <c:pt idx="332">
                  <c:v>2.4430000000000001</c:v>
                </c:pt>
                <c:pt idx="333">
                  <c:v>2.4409999999999998</c:v>
                </c:pt>
                <c:pt idx="334">
                  <c:v>2.4390000000000001</c:v>
                </c:pt>
                <c:pt idx="335">
                  <c:v>2.4380000000000002</c:v>
                </c:pt>
                <c:pt idx="336">
                  <c:v>2.4359999999999999</c:v>
                </c:pt>
                <c:pt idx="337">
                  <c:v>2.4340000000000002</c:v>
                </c:pt>
                <c:pt idx="338">
                  <c:v>2.4319999999999999</c:v>
                </c:pt>
                <c:pt idx="339">
                  <c:v>2.4300000000000002</c:v>
                </c:pt>
                <c:pt idx="340">
                  <c:v>2.4279999999999999</c:v>
                </c:pt>
                <c:pt idx="341">
                  <c:v>2.4260000000000002</c:v>
                </c:pt>
                <c:pt idx="342">
                  <c:v>2.4239999999999999</c:v>
                </c:pt>
                <c:pt idx="343">
                  <c:v>2.4220000000000002</c:v>
                </c:pt>
                <c:pt idx="344">
                  <c:v>2.42</c:v>
                </c:pt>
                <c:pt idx="345">
                  <c:v>2.4180000000000001</c:v>
                </c:pt>
                <c:pt idx="346">
                  <c:v>2.4159999999999999</c:v>
                </c:pt>
                <c:pt idx="347">
                  <c:v>2.4140000000000001</c:v>
                </c:pt>
                <c:pt idx="348">
                  <c:v>2.4119999999999999</c:v>
                </c:pt>
                <c:pt idx="349">
                  <c:v>2.411</c:v>
                </c:pt>
                <c:pt idx="350">
                  <c:v>2.4089999999999998</c:v>
                </c:pt>
                <c:pt idx="351">
                  <c:v>2.407</c:v>
                </c:pt>
                <c:pt idx="352">
                  <c:v>2.4049999999999998</c:v>
                </c:pt>
                <c:pt idx="353">
                  <c:v>2.403</c:v>
                </c:pt>
                <c:pt idx="354">
                  <c:v>2.4009999999999998</c:v>
                </c:pt>
                <c:pt idx="355">
                  <c:v>2.399</c:v>
                </c:pt>
                <c:pt idx="356">
                  <c:v>2.3969999999999998</c:v>
                </c:pt>
                <c:pt idx="357">
                  <c:v>2.395</c:v>
                </c:pt>
                <c:pt idx="358">
                  <c:v>2.3929999999999998</c:v>
                </c:pt>
                <c:pt idx="359">
                  <c:v>2.391</c:v>
                </c:pt>
                <c:pt idx="360">
                  <c:v>2.3889999999999998</c:v>
                </c:pt>
                <c:pt idx="361">
                  <c:v>2.387</c:v>
                </c:pt>
                <c:pt idx="362">
                  <c:v>2.3860000000000001</c:v>
                </c:pt>
                <c:pt idx="363">
                  <c:v>2.3839999999999999</c:v>
                </c:pt>
                <c:pt idx="364">
                  <c:v>2.3820000000000001</c:v>
                </c:pt>
                <c:pt idx="365">
                  <c:v>2.38</c:v>
                </c:pt>
                <c:pt idx="366">
                  <c:v>2.3780000000000001</c:v>
                </c:pt>
                <c:pt idx="367">
                  <c:v>2.3759999999999999</c:v>
                </c:pt>
                <c:pt idx="368">
                  <c:v>2.3740000000000001</c:v>
                </c:pt>
                <c:pt idx="369">
                  <c:v>2.3719999999999999</c:v>
                </c:pt>
                <c:pt idx="370">
                  <c:v>2.37</c:v>
                </c:pt>
                <c:pt idx="371">
                  <c:v>2.3679999999999999</c:v>
                </c:pt>
                <c:pt idx="372">
                  <c:v>2.3660000000000001</c:v>
                </c:pt>
                <c:pt idx="373">
                  <c:v>2.3639999999999999</c:v>
                </c:pt>
                <c:pt idx="374">
                  <c:v>2.3620000000000001</c:v>
                </c:pt>
                <c:pt idx="375">
                  <c:v>2.3610000000000002</c:v>
                </c:pt>
                <c:pt idx="376">
                  <c:v>2.359</c:v>
                </c:pt>
                <c:pt idx="377">
                  <c:v>2.3570000000000002</c:v>
                </c:pt>
                <c:pt idx="378">
                  <c:v>2.355</c:v>
                </c:pt>
                <c:pt idx="379">
                  <c:v>2.3530000000000002</c:v>
                </c:pt>
                <c:pt idx="380">
                  <c:v>2.351</c:v>
                </c:pt>
                <c:pt idx="381">
                  <c:v>2.3490000000000002</c:v>
                </c:pt>
                <c:pt idx="382">
                  <c:v>2.347</c:v>
                </c:pt>
                <c:pt idx="383">
                  <c:v>2.3450000000000002</c:v>
                </c:pt>
                <c:pt idx="384">
                  <c:v>2.343</c:v>
                </c:pt>
                <c:pt idx="385">
                  <c:v>2.3410000000000002</c:v>
                </c:pt>
                <c:pt idx="386">
                  <c:v>2.339</c:v>
                </c:pt>
                <c:pt idx="387">
                  <c:v>2.3370000000000002</c:v>
                </c:pt>
                <c:pt idx="388">
                  <c:v>2.335</c:v>
                </c:pt>
                <c:pt idx="389">
                  <c:v>2.3340000000000001</c:v>
                </c:pt>
                <c:pt idx="390">
                  <c:v>2.3319999999999999</c:v>
                </c:pt>
                <c:pt idx="391">
                  <c:v>2.3290000000000002</c:v>
                </c:pt>
                <c:pt idx="392">
                  <c:v>2.3260000000000001</c:v>
                </c:pt>
                <c:pt idx="393">
                  <c:v>2.323</c:v>
                </c:pt>
                <c:pt idx="394">
                  <c:v>2.319</c:v>
                </c:pt>
                <c:pt idx="395">
                  <c:v>2.3159999999999998</c:v>
                </c:pt>
                <c:pt idx="396">
                  <c:v>2.3119999999999998</c:v>
                </c:pt>
                <c:pt idx="397">
                  <c:v>2.3090000000000002</c:v>
                </c:pt>
                <c:pt idx="398">
                  <c:v>2.3050000000000002</c:v>
                </c:pt>
                <c:pt idx="399">
                  <c:v>2.302</c:v>
                </c:pt>
                <c:pt idx="400">
                  <c:v>2.298</c:v>
                </c:pt>
                <c:pt idx="401">
                  <c:v>2.2949999999999999</c:v>
                </c:pt>
                <c:pt idx="402">
                  <c:v>2.2919999999999998</c:v>
                </c:pt>
                <c:pt idx="403">
                  <c:v>2.2879999999999998</c:v>
                </c:pt>
                <c:pt idx="404">
                  <c:v>2.2850000000000001</c:v>
                </c:pt>
                <c:pt idx="405">
                  <c:v>2.2810000000000001</c:v>
                </c:pt>
                <c:pt idx="406">
                  <c:v>2.278</c:v>
                </c:pt>
                <c:pt idx="407">
                  <c:v>2.274</c:v>
                </c:pt>
                <c:pt idx="408">
                  <c:v>2.2709999999999999</c:v>
                </c:pt>
                <c:pt idx="409">
                  <c:v>2.2669999999999999</c:v>
                </c:pt>
                <c:pt idx="410">
                  <c:v>2.2639999999999998</c:v>
                </c:pt>
                <c:pt idx="411">
                  <c:v>2.2599999999999998</c:v>
                </c:pt>
                <c:pt idx="412">
                  <c:v>2.2570000000000001</c:v>
                </c:pt>
                <c:pt idx="413">
                  <c:v>2.254</c:v>
                </c:pt>
                <c:pt idx="414">
                  <c:v>2.25</c:v>
                </c:pt>
                <c:pt idx="415">
                  <c:v>2.2469999999999999</c:v>
                </c:pt>
                <c:pt idx="416">
                  <c:v>2.2429999999999999</c:v>
                </c:pt>
                <c:pt idx="417">
                  <c:v>2.2400000000000002</c:v>
                </c:pt>
                <c:pt idx="418">
                  <c:v>2.2360000000000002</c:v>
                </c:pt>
                <c:pt idx="419">
                  <c:v>2.2330000000000001</c:v>
                </c:pt>
                <c:pt idx="420">
                  <c:v>2.2290000000000001</c:v>
                </c:pt>
                <c:pt idx="421">
                  <c:v>2.226</c:v>
                </c:pt>
                <c:pt idx="422">
                  <c:v>2.2229999999999999</c:v>
                </c:pt>
                <c:pt idx="423">
                  <c:v>2.2189999999999999</c:v>
                </c:pt>
                <c:pt idx="424">
                  <c:v>2.2160000000000002</c:v>
                </c:pt>
                <c:pt idx="425">
                  <c:v>2.2120000000000002</c:v>
                </c:pt>
                <c:pt idx="426">
                  <c:v>2.2090000000000001</c:v>
                </c:pt>
                <c:pt idx="427">
                  <c:v>2.2050000000000001</c:v>
                </c:pt>
                <c:pt idx="428">
                  <c:v>2.202</c:v>
                </c:pt>
                <c:pt idx="429">
                  <c:v>2.198</c:v>
                </c:pt>
                <c:pt idx="430">
                  <c:v>2.1949999999999998</c:v>
                </c:pt>
                <c:pt idx="431">
                  <c:v>2.1920000000000002</c:v>
                </c:pt>
                <c:pt idx="432">
                  <c:v>2.1880000000000002</c:v>
                </c:pt>
                <c:pt idx="433">
                  <c:v>2.1850000000000001</c:v>
                </c:pt>
                <c:pt idx="434">
                  <c:v>2.181</c:v>
                </c:pt>
                <c:pt idx="435">
                  <c:v>2.1779999999999999</c:v>
                </c:pt>
                <c:pt idx="436">
                  <c:v>2.1739999999999999</c:v>
                </c:pt>
                <c:pt idx="437">
                  <c:v>2.1709999999999998</c:v>
                </c:pt>
                <c:pt idx="438">
                  <c:v>2.1669999999999998</c:v>
                </c:pt>
                <c:pt idx="439">
                  <c:v>2.1640000000000001</c:v>
                </c:pt>
                <c:pt idx="440">
                  <c:v>2.16</c:v>
                </c:pt>
                <c:pt idx="441">
                  <c:v>2.157</c:v>
                </c:pt>
                <c:pt idx="442">
                  <c:v>2.1539999999999999</c:v>
                </c:pt>
                <c:pt idx="443">
                  <c:v>2.15</c:v>
                </c:pt>
                <c:pt idx="444">
                  <c:v>2.1469999999999998</c:v>
                </c:pt>
                <c:pt idx="445">
                  <c:v>2.1429999999999998</c:v>
                </c:pt>
                <c:pt idx="446">
                  <c:v>2.14</c:v>
                </c:pt>
                <c:pt idx="447">
                  <c:v>2.1360000000000001</c:v>
                </c:pt>
                <c:pt idx="448">
                  <c:v>2.133</c:v>
                </c:pt>
                <c:pt idx="449">
                  <c:v>2.129</c:v>
                </c:pt>
                <c:pt idx="450">
                  <c:v>2.1259999999999999</c:v>
                </c:pt>
                <c:pt idx="451">
                  <c:v>2.1230000000000002</c:v>
                </c:pt>
                <c:pt idx="452">
                  <c:v>2.1190000000000002</c:v>
                </c:pt>
                <c:pt idx="453">
                  <c:v>2.1160000000000001</c:v>
                </c:pt>
                <c:pt idx="454">
                  <c:v>2.1120000000000001</c:v>
                </c:pt>
                <c:pt idx="455">
                  <c:v>2.109</c:v>
                </c:pt>
                <c:pt idx="456">
                  <c:v>2.105</c:v>
                </c:pt>
                <c:pt idx="457">
                  <c:v>2.1019999999999999</c:v>
                </c:pt>
                <c:pt idx="458">
                  <c:v>2.0979999999999999</c:v>
                </c:pt>
                <c:pt idx="459">
                  <c:v>2.0950000000000002</c:v>
                </c:pt>
                <c:pt idx="460">
                  <c:v>2.0920000000000001</c:v>
                </c:pt>
                <c:pt idx="461">
                  <c:v>2.0880000000000001</c:v>
                </c:pt>
                <c:pt idx="462">
                  <c:v>2.085</c:v>
                </c:pt>
                <c:pt idx="463">
                  <c:v>2.081</c:v>
                </c:pt>
                <c:pt idx="464">
                  <c:v>2.0779999999999998</c:v>
                </c:pt>
                <c:pt idx="465">
                  <c:v>2.0739999999999998</c:v>
                </c:pt>
                <c:pt idx="466">
                  <c:v>2.0710000000000002</c:v>
                </c:pt>
                <c:pt idx="467">
                  <c:v>2.0670000000000002</c:v>
                </c:pt>
                <c:pt idx="468">
                  <c:v>2.0640000000000001</c:v>
                </c:pt>
                <c:pt idx="469">
                  <c:v>2.06</c:v>
                </c:pt>
                <c:pt idx="470">
                  <c:v>2.0569999999999999</c:v>
                </c:pt>
                <c:pt idx="471">
                  <c:v>2.0539999999999998</c:v>
                </c:pt>
                <c:pt idx="472">
                  <c:v>2.0499999999999998</c:v>
                </c:pt>
                <c:pt idx="473">
                  <c:v>2.0470000000000002</c:v>
                </c:pt>
                <c:pt idx="474">
                  <c:v>2.0430000000000001</c:v>
                </c:pt>
                <c:pt idx="475">
                  <c:v>2.04</c:v>
                </c:pt>
                <c:pt idx="476">
                  <c:v>2.036</c:v>
                </c:pt>
                <c:pt idx="477">
                  <c:v>2.0329999999999999</c:v>
                </c:pt>
                <c:pt idx="478">
                  <c:v>2.0289999999999999</c:v>
                </c:pt>
                <c:pt idx="479">
                  <c:v>2.0259999999999998</c:v>
                </c:pt>
                <c:pt idx="480">
                  <c:v>2.0230000000000001</c:v>
                </c:pt>
                <c:pt idx="481">
                  <c:v>2.0190000000000001</c:v>
                </c:pt>
                <c:pt idx="482">
                  <c:v>2.016</c:v>
                </c:pt>
                <c:pt idx="483">
                  <c:v>2.012</c:v>
                </c:pt>
                <c:pt idx="484">
                  <c:v>2.0089999999999999</c:v>
                </c:pt>
                <c:pt idx="485">
                  <c:v>2.0049999999999999</c:v>
                </c:pt>
                <c:pt idx="486">
                  <c:v>2.0019999999999998</c:v>
                </c:pt>
                <c:pt idx="487">
                  <c:v>1.9990000000000001</c:v>
                </c:pt>
                <c:pt idx="488">
                  <c:v>1.998</c:v>
                </c:pt>
                <c:pt idx="489">
                  <c:v>1.9970000000000001</c:v>
                </c:pt>
                <c:pt idx="490">
                  <c:v>1.996</c:v>
                </c:pt>
                <c:pt idx="491">
                  <c:v>1.994</c:v>
                </c:pt>
                <c:pt idx="492">
                  <c:v>1.9930000000000001</c:v>
                </c:pt>
                <c:pt idx="493">
                  <c:v>1.992</c:v>
                </c:pt>
                <c:pt idx="494">
                  <c:v>1.9910000000000001</c:v>
                </c:pt>
                <c:pt idx="495">
                  <c:v>1.9890000000000001</c:v>
                </c:pt>
                <c:pt idx="496">
                  <c:v>1.988</c:v>
                </c:pt>
                <c:pt idx="497">
                  <c:v>1.9870000000000001</c:v>
                </c:pt>
                <c:pt idx="498">
                  <c:v>1.9850000000000001</c:v>
                </c:pt>
                <c:pt idx="499">
                  <c:v>1.984</c:v>
                </c:pt>
                <c:pt idx="500">
                  <c:v>1.9830000000000001</c:v>
                </c:pt>
                <c:pt idx="501">
                  <c:v>1.982</c:v>
                </c:pt>
                <c:pt idx="502">
                  <c:v>1.98</c:v>
                </c:pt>
                <c:pt idx="503">
                  <c:v>1.9790000000000001</c:v>
                </c:pt>
                <c:pt idx="504">
                  <c:v>1.978</c:v>
                </c:pt>
                <c:pt idx="505">
                  <c:v>1.9770000000000001</c:v>
                </c:pt>
                <c:pt idx="506">
                  <c:v>1.9750000000000001</c:v>
                </c:pt>
                <c:pt idx="507">
                  <c:v>1.974</c:v>
                </c:pt>
                <c:pt idx="508">
                  <c:v>1.9730000000000001</c:v>
                </c:pt>
                <c:pt idx="509">
                  <c:v>1.9710000000000001</c:v>
                </c:pt>
                <c:pt idx="510">
                  <c:v>1.97</c:v>
                </c:pt>
                <c:pt idx="511">
                  <c:v>1.9690000000000001</c:v>
                </c:pt>
                <c:pt idx="512">
                  <c:v>1.968</c:v>
                </c:pt>
                <c:pt idx="513">
                  <c:v>1.966</c:v>
                </c:pt>
                <c:pt idx="514">
                  <c:v>1.9650000000000001</c:v>
                </c:pt>
                <c:pt idx="515">
                  <c:v>1.964</c:v>
                </c:pt>
                <c:pt idx="516">
                  <c:v>1.9630000000000001</c:v>
                </c:pt>
                <c:pt idx="517">
                  <c:v>1.9610000000000001</c:v>
                </c:pt>
                <c:pt idx="518">
                  <c:v>1.96</c:v>
                </c:pt>
                <c:pt idx="519">
                  <c:v>1.9590000000000001</c:v>
                </c:pt>
                <c:pt idx="520">
                  <c:v>1.9570000000000001</c:v>
                </c:pt>
                <c:pt idx="521">
                  <c:v>1.956</c:v>
                </c:pt>
                <c:pt idx="522">
                  <c:v>1.9550000000000001</c:v>
                </c:pt>
                <c:pt idx="523">
                  <c:v>1.954</c:v>
                </c:pt>
                <c:pt idx="524">
                  <c:v>1.952</c:v>
                </c:pt>
                <c:pt idx="525">
                  <c:v>1.9510000000000001</c:v>
                </c:pt>
                <c:pt idx="526">
                  <c:v>1.95</c:v>
                </c:pt>
                <c:pt idx="527">
                  <c:v>1.948</c:v>
                </c:pt>
                <c:pt idx="528">
                  <c:v>1.946</c:v>
                </c:pt>
                <c:pt idx="529">
                  <c:v>1.9450000000000001</c:v>
                </c:pt>
                <c:pt idx="530">
                  <c:v>1.9430000000000001</c:v>
                </c:pt>
                <c:pt idx="531">
                  <c:v>1.9419999999999999</c:v>
                </c:pt>
                <c:pt idx="532">
                  <c:v>1.94</c:v>
                </c:pt>
                <c:pt idx="533">
                  <c:v>1.9379999999999999</c:v>
                </c:pt>
                <c:pt idx="534">
                  <c:v>1.9370000000000001</c:v>
                </c:pt>
                <c:pt idx="535">
                  <c:v>1.9350000000000001</c:v>
                </c:pt>
                <c:pt idx="536">
                  <c:v>1.9330000000000001</c:v>
                </c:pt>
                <c:pt idx="537">
                  <c:v>1.9319999999999999</c:v>
                </c:pt>
                <c:pt idx="538">
                  <c:v>1.93</c:v>
                </c:pt>
                <c:pt idx="539">
                  <c:v>1.929</c:v>
                </c:pt>
                <c:pt idx="540">
                  <c:v>1.927</c:v>
                </c:pt>
                <c:pt idx="541">
                  <c:v>1.925</c:v>
                </c:pt>
                <c:pt idx="542">
                  <c:v>1.9239999999999999</c:v>
                </c:pt>
                <c:pt idx="543">
                  <c:v>1.9219999999999999</c:v>
                </c:pt>
                <c:pt idx="544">
                  <c:v>1.92</c:v>
                </c:pt>
                <c:pt idx="545">
                  <c:v>1.919</c:v>
                </c:pt>
                <c:pt idx="546">
                  <c:v>1.9179999999999999</c:v>
                </c:pt>
                <c:pt idx="547">
                  <c:v>1.917</c:v>
                </c:pt>
                <c:pt idx="548">
                  <c:v>1.917</c:v>
                </c:pt>
                <c:pt idx="549">
                  <c:v>1.9159999999999999</c:v>
                </c:pt>
                <c:pt idx="550">
                  <c:v>1.915</c:v>
                </c:pt>
                <c:pt idx="551">
                  <c:v>1.9139999999999999</c:v>
                </c:pt>
                <c:pt idx="552">
                  <c:v>1.913</c:v>
                </c:pt>
                <c:pt idx="553">
                  <c:v>1.9119999999999999</c:v>
                </c:pt>
                <c:pt idx="554">
                  <c:v>1.911</c:v>
                </c:pt>
                <c:pt idx="555">
                  <c:v>1.91</c:v>
                </c:pt>
              </c:numCache>
            </c:numRef>
          </c:val>
          <c:smooth val="0"/>
          <c:extLst>
            <c:ext xmlns:c16="http://schemas.microsoft.com/office/drawing/2014/chart" uri="{C3380CC4-5D6E-409C-BE32-E72D297353CC}">
              <c16:uniqueId val="{00000001-C8C3-44B1-B112-B2DA031AE091}"/>
            </c:ext>
          </c:extLst>
        </c:ser>
        <c:dLbls>
          <c:showLegendKey val="0"/>
          <c:showVal val="0"/>
          <c:showCatName val="0"/>
          <c:showSerName val="0"/>
          <c:showPercent val="0"/>
          <c:showBubbleSize val="0"/>
        </c:dLbls>
        <c:marker val="1"/>
        <c:smooth val="0"/>
        <c:axId val="629954112"/>
        <c:axId val="629951816"/>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629951816"/>
        <c:scaling>
          <c:orientation val="minMax"/>
        </c:scaling>
        <c:delete val="0"/>
        <c:axPos val="r"/>
        <c:numFmt formatCode="0.000" sourceLinked="1"/>
        <c:majorTickMark val="out"/>
        <c:minorTickMark val="none"/>
        <c:tickLblPos val="nextTo"/>
        <c:crossAx val="629954112"/>
        <c:crosses val="max"/>
        <c:crossBetween val="between"/>
      </c:valAx>
      <c:catAx>
        <c:axId val="629954112"/>
        <c:scaling>
          <c:orientation val="minMax"/>
        </c:scaling>
        <c:delete val="1"/>
        <c:axPos val="b"/>
        <c:majorTickMark val="out"/>
        <c:minorTickMark val="none"/>
        <c:tickLblPos val="nextTo"/>
        <c:crossAx val="629951816"/>
        <c:crosses val="autoZero"/>
        <c:auto val="1"/>
        <c:lblAlgn val="ctr"/>
        <c:lblOffset val="100"/>
        <c:noMultiLvlLbl val="0"/>
      </c:catAx>
    </c:plotArea>
    <c:legend>
      <c:legendPos val="r"/>
      <c:layout>
        <c:manualLayout>
          <c:xMode val="edge"/>
          <c:yMode val="edge"/>
          <c:x val="0.8489565576959649"/>
          <c:y val="0.72611115392956938"/>
          <c:w val="0.14882762134236874"/>
          <c:h val="0.2710801543615379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t>
            </a:r>
            <a:r>
              <a:rPr lang="en-GB" baseline="0"/>
              <a:t> Lambda and Air Quantity Curve</a:t>
            </a:r>
            <a:endParaRPr lang="en-GB"/>
          </a:p>
        </c:rich>
      </c:tx>
      <c:layout/>
      <c:overlay val="0"/>
      <c:spPr>
        <a:noFill/>
        <a:ln>
          <a:noFill/>
        </a:ln>
        <a:effectLst/>
      </c:spPr>
    </c:title>
    <c:autoTitleDeleted val="0"/>
    <c:plotArea>
      <c:layout>
        <c:manualLayout>
          <c:layoutTarget val="inner"/>
          <c:xMode val="edge"/>
          <c:yMode val="edge"/>
          <c:x val="9.855779715991074E-2"/>
          <c:y val="0.17002294713160854"/>
          <c:w val="0.67550366308355037"/>
          <c:h val="0.69076229471316086"/>
        </c:manualLayout>
      </c:layout>
      <c:lineChart>
        <c:grouping val="standard"/>
        <c:varyColors val="0"/>
        <c:ser>
          <c:idx val="0"/>
          <c:order val="0"/>
          <c:tx>
            <c:strRef>
              <c:f>'Run 2 map 2 smoke limiter'!$I$1</c:f>
              <c:strCache>
                <c:ptCount val="1"/>
                <c:pt idx="0">
                  <c:v>Air Quantity</c:v>
                </c:pt>
              </c:strCache>
            </c:strRef>
          </c:tx>
          <c:spPr>
            <a:ln w="28575"/>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limiter'!$I$2:$I$563</c:f>
              <c:numCache>
                <c:formatCode>0.000</c:formatCode>
                <c:ptCount val="562"/>
                <c:pt idx="0">
                  <c:v>35.442</c:v>
                </c:pt>
                <c:pt idx="1">
                  <c:v>35.834000000000003</c:v>
                </c:pt>
                <c:pt idx="2">
                  <c:v>36.225999999999999</c:v>
                </c:pt>
                <c:pt idx="3">
                  <c:v>36.618000000000002</c:v>
                </c:pt>
                <c:pt idx="4">
                  <c:v>37.01</c:v>
                </c:pt>
                <c:pt idx="5">
                  <c:v>37.401000000000003</c:v>
                </c:pt>
                <c:pt idx="6">
                  <c:v>37.792999999999999</c:v>
                </c:pt>
                <c:pt idx="7">
                  <c:v>38.185000000000002</c:v>
                </c:pt>
                <c:pt idx="8">
                  <c:v>38.576999999999998</c:v>
                </c:pt>
                <c:pt idx="9">
                  <c:v>38.969000000000001</c:v>
                </c:pt>
                <c:pt idx="10">
                  <c:v>39.360999999999997</c:v>
                </c:pt>
                <c:pt idx="11">
                  <c:v>39.752000000000002</c:v>
                </c:pt>
                <c:pt idx="12">
                  <c:v>40.143999999999998</c:v>
                </c:pt>
                <c:pt idx="13">
                  <c:v>40.536000000000001</c:v>
                </c:pt>
                <c:pt idx="14">
                  <c:v>40.927999999999997</c:v>
                </c:pt>
                <c:pt idx="15">
                  <c:v>41.32</c:v>
                </c:pt>
                <c:pt idx="16">
                  <c:v>41.710999999999999</c:v>
                </c:pt>
                <c:pt idx="17">
                  <c:v>42.103000000000002</c:v>
                </c:pt>
                <c:pt idx="18">
                  <c:v>42.494999999999997</c:v>
                </c:pt>
                <c:pt idx="19">
                  <c:v>42.887</c:v>
                </c:pt>
                <c:pt idx="20">
                  <c:v>43.279000000000003</c:v>
                </c:pt>
                <c:pt idx="21">
                  <c:v>43.670999999999999</c:v>
                </c:pt>
                <c:pt idx="22">
                  <c:v>44.061999999999998</c:v>
                </c:pt>
                <c:pt idx="23">
                  <c:v>44.454000000000001</c:v>
                </c:pt>
                <c:pt idx="24">
                  <c:v>44.845999999999997</c:v>
                </c:pt>
                <c:pt idx="25">
                  <c:v>45.238</c:v>
                </c:pt>
                <c:pt idx="26">
                  <c:v>45.63</c:v>
                </c:pt>
                <c:pt idx="27">
                  <c:v>46.021999999999998</c:v>
                </c:pt>
                <c:pt idx="28">
                  <c:v>46.412999999999997</c:v>
                </c:pt>
                <c:pt idx="29">
                  <c:v>46.805</c:v>
                </c:pt>
                <c:pt idx="30">
                  <c:v>47.197000000000003</c:v>
                </c:pt>
                <c:pt idx="31">
                  <c:v>47.588999999999999</c:v>
                </c:pt>
                <c:pt idx="32">
                  <c:v>47.981000000000002</c:v>
                </c:pt>
                <c:pt idx="33">
                  <c:v>48.372999999999998</c:v>
                </c:pt>
                <c:pt idx="34">
                  <c:v>48.764000000000003</c:v>
                </c:pt>
                <c:pt idx="35">
                  <c:v>49.155999999999999</c:v>
                </c:pt>
                <c:pt idx="36">
                  <c:v>49.548000000000002</c:v>
                </c:pt>
                <c:pt idx="37">
                  <c:v>49.94</c:v>
                </c:pt>
                <c:pt idx="38">
                  <c:v>50.332000000000001</c:v>
                </c:pt>
                <c:pt idx="39">
                  <c:v>50.722999999999999</c:v>
                </c:pt>
                <c:pt idx="40">
                  <c:v>51.115000000000002</c:v>
                </c:pt>
                <c:pt idx="41">
                  <c:v>51.506999999999998</c:v>
                </c:pt>
                <c:pt idx="42">
                  <c:v>51.899000000000001</c:v>
                </c:pt>
                <c:pt idx="43">
                  <c:v>52.290999999999997</c:v>
                </c:pt>
                <c:pt idx="44">
                  <c:v>52.683</c:v>
                </c:pt>
                <c:pt idx="45">
                  <c:v>53.073999999999998</c:v>
                </c:pt>
                <c:pt idx="46">
                  <c:v>53.466000000000001</c:v>
                </c:pt>
                <c:pt idx="47">
                  <c:v>53.857999999999997</c:v>
                </c:pt>
                <c:pt idx="48">
                  <c:v>54.25</c:v>
                </c:pt>
                <c:pt idx="49">
                  <c:v>54.642000000000003</c:v>
                </c:pt>
                <c:pt idx="50">
                  <c:v>55.033999999999999</c:v>
                </c:pt>
                <c:pt idx="51">
                  <c:v>55.424999999999997</c:v>
                </c:pt>
                <c:pt idx="52">
                  <c:v>55.817</c:v>
                </c:pt>
                <c:pt idx="53">
                  <c:v>56.209000000000003</c:v>
                </c:pt>
                <c:pt idx="54">
                  <c:v>56.600999999999999</c:v>
                </c:pt>
                <c:pt idx="55">
                  <c:v>56.993000000000002</c:v>
                </c:pt>
                <c:pt idx="56">
                  <c:v>57.384</c:v>
                </c:pt>
                <c:pt idx="57">
                  <c:v>57.776000000000003</c:v>
                </c:pt>
                <c:pt idx="58">
                  <c:v>58.167999999999999</c:v>
                </c:pt>
                <c:pt idx="59">
                  <c:v>58.56</c:v>
                </c:pt>
                <c:pt idx="60">
                  <c:v>58.951999999999998</c:v>
                </c:pt>
                <c:pt idx="61">
                  <c:v>59.344000000000001</c:v>
                </c:pt>
                <c:pt idx="62">
                  <c:v>59.734999999999999</c:v>
                </c:pt>
                <c:pt idx="63">
                  <c:v>60.127000000000002</c:v>
                </c:pt>
                <c:pt idx="64">
                  <c:v>60.518999999999998</c:v>
                </c:pt>
                <c:pt idx="65">
                  <c:v>60.911000000000001</c:v>
                </c:pt>
                <c:pt idx="66">
                  <c:v>61.302999999999997</c:v>
                </c:pt>
                <c:pt idx="67">
                  <c:v>61.695</c:v>
                </c:pt>
                <c:pt idx="68">
                  <c:v>62.085999999999999</c:v>
                </c:pt>
                <c:pt idx="69">
                  <c:v>62.478000000000002</c:v>
                </c:pt>
                <c:pt idx="70">
                  <c:v>62.87</c:v>
                </c:pt>
                <c:pt idx="71">
                  <c:v>63.262</c:v>
                </c:pt>
                <c:pt idx="72">
                  <c:v>63.654000000000003</c:v>
                </c:pt>
                <c:pt idx="73">
                  <c:v>64.046000000000006</c:v>
                </c:pt>
                <c:pt idx="74">
                  <c:v>64.436999999999998</c:v>
                </c:pt>
                <c:pt idx="75">
                  <c:v>64.813999999999993</c:v>
                </c:pt>
                <c:pt idx="76">
                  <c:v>64.91</c:v>
                </c:pt>
                <c:pt idx="77">
                  <c:v>64.935000000000002</c:v>
                </c:pt>
                <c:pt idx="78">
                  <c:v>64.959000000000003</c:v>
                </c:pt>
                <c:pt idx="79">
                  <c:v>64.983000000000004</c:v>
                </c:pt>
                <c:pt idx="80">
                  <c:v>65.007000000000005</c:v>
                </c:pt>
                <c:pt idx="81">
                  <c:v>65.031000000000006</c:v>
                </c:pt>
                <c:pt idx="82">
                  <c:v>65.055000000000007</c:v>
                </c:pt>
                <c:pt idx="83">
                  <c:v>65.078999999999994</c:v>
                </c:pt>
                <c:pt idx="84">
                  <c:v>65.102999999999994</c:v>
                </c:pt>
                <c:pt idx="85">
                  <c:v>65.128</c:v>
                </c:pt>
                <c:pt idx="86">
                  <c:v>65.152000000000001</c:v>
                </c:pt>
                <c:pt idx="87">
                  <c:v>65.176000000000002</c:v>
                </c:pt>
                <c:pt idx="88">
                  <c:v>65.2</c:v>
                </c:pt>
                <c:pt idx="89">
                  <c:v>65.224000000000004</c:v>
                </c:pt>
                <c:pt idx="90">
                  <c:v>65.248000000000005</c:v>
                </c:pt>
                <c:pt idx="91">
                  <c:v>65.272000000000006</c:v>
                </c:pt>
                <c:pt idx="92">
                  <c:v>65.296999999999997</c:v>
                </c:pt>
                <c:pt idx="93">
                  <c:v>65.320999999999998</c:v>
                </c:pt>
                <c:pt idx="94">
                  <c:v>65.344999999999999</c:v>
                </c:pt>
                <c:pt idx="95">
                  <c:v>65.369</c:v>
                </c:pt>
                <c:pt idx="96">
                  <c:v>65.393000000000001</c:v>
                </c:pt>
                <c:pt idx="97">
                  <c:v>65.417000000000002</c:v>
                </c:pt>
                <c:pt idx="98">
                  <c:v>65.441000000000003</c:v>
                </c:pt>
                <c:pt idx="99">
                  <c:v>65.465999999999994</c:v>
                </c:pt>
                <c:pt idx="100">
                  <c:v>65.489999999999995</c:v>
                </c:pt>
                <c:pt idx="101">
                  <c:v>65.513999999999996</c:v>
                </c:pt>
                <c:pt idx="102">
                  <c:v>65.537999999999997</c:v>
                </c:pt>
                <c:pt idx="103">
                  <c:v>65.561999999999998</c:v>
                </c:pt>
                <c:pt idx="104">
                  <c:v>65.585999999999999</c:v>
                </c:pt>
                <c:pt idx="105">
                  <c:v>65.61</c:v>
                </c:pt>
                <c:pt idx="106">
                  <c:v>65.634</c:v>
                </c:pt>
                <c:pt idx="107">
                  <c:v>65.659000000000006</c:v>
                </c:pt>
                <c:pt idx="108">
                  <c:v>65.683000000000007</c:v>
                </c:pt>
                <c:pt idx="109">
                  <c:v>65.706999999999994</c:v>
                </c:pt>
                <c:pt idx="110">
                  <c:v>65.730999999999995</c:v>
                </c:pt>
                <c:pt idx="111">
                  <c:v>65.754999999999995</c:v>
                </c:pt>
                <c:pt idx="112">
                  <c:v>65.778999999999996</c:v>
                </c:pt>
                <c:pt idx="113">
                  <c:v>65.802999999999997</c:v>
                </c:pt>
                <c:pt idx="114">
                  <c:v>65.828000000000003</c:v>
                </c:pt>
                <c:pt idx="115">
                  <c:v>65.852000000000004</c:v>
                </c:pt>
                <c:pt idx="116">
                  <c:v>65.876000000000005</c:v>
                </c:pt>
                <c:pt idx="117">
                  <c:v>65.900000000000006</c:v>
                </c:pt>
                <c:pt idx="118">
                  <c:v>65.924000000000007</c:v>
                </c:pt>
                <c:pt idx="119">
                  <c:v>65.492999999999995</c:v>
                </c:pt>
                <c:pt idx="120">
                  <c:v>64.188999999999993</c:v>
                </c:pt>
                <c:pt idx="121">
                  <c:v>62.886000000000003</c:v>
                </c:pt>
                <c:pt idx="122">
                  <c:v>61.582000000000001</c:v>
                </c:pt>
                <c:pt idx="123">
                  <c:v>60.279000000000003</c:v>
                </c:pt>
                <c:pt idx="124">
                  <c:v>58.975000000000001</c:v>
                </c:pt>
                <c:pt idx="125">
                  <c:v>57.671999999999997</c:v>
                </c:pt>
                <c:pt idx="126">
                  <c:v>56.368000000000002</c:v>
                </c:pt>
                <c:pt idx="127">
                  <c:v>54.795000000000002</c:v>
                </c:pt>
                <c:pt idx="128">
                  <c:v>56.345999999999997</c:v>
                </c:pt>
                <c:pt idx="129">
                  <c:v>56.978000000000002</c:v>
                </c:pt>
                <c:pt idx="130">
                  <c:v>57.573999999999998</c:v>
                </c:pt>
                <c:pt idx="131">
                  <c:v>57.853000000000002</c:v>
                </c:pt>
                <c:pt idx="132">
                  <c:v>58.039000000000001</c:v>
                </c:pt>
                <c:pt idx="133">
                  <c:v>58.225000000000001</c:v>
                </c:pt>
                <c:pt idx="134">
                  <c:v>58.411000000000001</c:v>
                </c:pt>
                <c:pt idx="135">
                  <c:v>58.709000000000003</c:v>
                </c:pt>
                <c:pt idx="136">
                  <c:v>59.106000000000002</c:v>
                </c:pt>
                <c:pt idx="137">
                  <c:v>59.503999999999998</c:v>
                </c:pt>
                <c:pt idx="138">
                  <c:v>59.902000000000001</c:v>
                </c:pt>
                <c:pt idx="139">
                  <c:v>60.3</c:v>
                </c:pt>
                <c:pt idx="140">
                  <c:v>60.698999999999998</c:v>
                </c:pt>
                <c:pt idx="141">
                  <c:v>61.180999999999997</c:v>
                </c:pt>
                <c:pt idx="142">
                  <c:v>61.722000000000001</c:v>
                </c:pt>
                <c:pt idx="143">
                  <c:v>62.264000000000003</c:v>
                </c:pt>
                <c:pt idx="144">
                  <c:v>62.805999999999997</c:v>
                </c:pt>
                <c:pt idx="145">
                  <c:v>63.347999999999999</c:v>
                </c:pt>
                <c:pt idx="146">
                  <c:v>63.889000000000003</c:v>
                </c:pt>
                <c:pt idx="147">
                  <c:v>64.393000000000001</c:v>
                </c:pt>
                <c:pt idx="148">
                  <c:v>64.724999999999994</c:v>
                </c:pt>
                <c:pt idx="149">
                  <c:v>65.028000000000006</c:v>
                </c:pt>
                <c:pt idx="150">
                  <c:v>65.331999999999994</c:v>
                </c:pt>
                <c:pt idx="151">
                  <c:v>65.635000000000005</c:v>
                </c:pt>
                <c:pt idx="152">
                  <c:v>65.938000000000002</c:v>
                </c:pt>
                <c:pt idx="153">
                  <c:v>66.241</c:v>
                </c:pt>
                <c:pt idx="154">
                  <c:v>66.545000000000002</c:v>
                </c:pt>
                <c:pt idx="155">
                  <c:v>66.847999999999999</c:v>
                </c:pt>
                <c:pt idx="156">
                  <c:v>67.152000000000001</c:v>
                </c:pt>
                <c:pt idx="157">
                  <c:v>67.478999999999999</c:v>
                </c:pt>
                <c:pt idx="158">
                  <c:v>67.813999999999993</c:v>
                </c:pt>
                <c:pt idx="159">
                  <c:v>68.150000000000006</c:v>
                </c:pt>
                <c:pt idx="160">
                  <c:v>68.484999999999999</c:v>
                </c:pt>
                <c:pt idx="161">
                  <c:v>68.819999999999993</c:v>
                </c:pt>
                <c:pt idx="162">
                  <c:v>69.155000000000001</c:v>
                </c:pt>
                <c:pt idx="163">
                  <c:v>69.491</c:v>
                </c:pt>
                <c:pt idx="164">
                  <c:v>69.825999999999993</c:v>
                </c:pt>
                <c:pt idx="165">
                  <c:v>70.161000000000001</c:v>
                </c:pt>
                <c:pt idx="166">
                  <c:v>70.495999999999995</c:v>
                </c:pt>
                <c:pt idx="167">
                  <c:v>70.831999999999994</c:v>
                </c:pt>
                <c:pt idx="168">
                  <c:v>71.070999999999998</c:v>
                </c:pt>
                <c:pt idx="169">
                  <c:v>71.244</c:v>
                </c:pt>
                <c:pt idx="170">
                  <c:v>71.417000000000002</c:v>
                </c:pt>
                <c:pt idx="171">
                  <c:v>71.59</c:v>
                </c:pt>
                <c:pt idx="172">
                  <c:v>71.763000000000005</c:v>
                </c:pt>
                <c:pt idx="173">
                  <c:v>71.936000000000007</c:v>
                </c:pt>
                <c:pt idx="174">
                  <c:v>72.108999999999995</c:v>
                </c:pt>
                <c:pt idx="175">
                  <c:v>72.281999999999996</c:v>
                </c:pt>
                <c:pt idx="176">
                  <c:v>72.453999999999994</c:v>
                </c:pt>
                <c:pt idx="177">
                  <c:v>72.605000000000004</c:v>
                </c:pt>
                <c:pt idx="178">
                  <c:v>72.522000000000006</c:v>
                </c:pt>
                <c:pt idx="179">
                  <c:v>72.394000000000005</c:v>
                </c:pt>
                <c:pt idx="180">
                  <c:v>72.266000000000005</c:v>
                </c:pt>
                <c:pt idx="181">
                  <c:v>72.138000000000005</c:v>
                </c:pt>
                <c:pt idx="182">
                  <c:v>72.010999999999996</c:v>
                </c:pt>
                <c:pt idx="183">
                  <c:v>71.882999999999996</c:v>
                </c:pt>
                <c:pt idx="184">
                  <c:v>71.754999999999995</c:v>
                </c:pt>
                <c:pt idx="185">
                  <c:v>71.626999999999995</c:v>
                </c:pt>
                <c:pt idx="186">
                  <c:v>71.5</c:v>
                </c:pt>
                <c:pt idx="187">
                  <c:v>71.372</c:v>
                </c:pt>
                <c:pt idx="188">
                  <c:v>71.244</c:v>
                </c:pt>
                <c:pt idx="189">
                  <c:v>71.116</c:v>
                </c:pt>
                <c:pt idx="190">
                  <c:v>71.013999999999996</c:v>
                </c:pt>
                <c:pt idx="191">
                  <c:v>70.912000000000006</c:v>
                </c:pt>
                <c:pt idx="192">
                  <c:v>70.811000000000007</c:v>
                </c:pt>
                <c:pt idx="193">
                  <c:v>70.709000000000003</c:v>
                </c:pt>
                <c:pt idx="194">
                  <c:v>70.608000000000004</c:v>
                </c:pt>
                <c:pt idx="195">
                  <c:v>70.506</c:v>
                </c:pt>
                <c:pt idx="196">
                  <c:v>70.405000000000001</c:v>
                </c:pt>
                <c:pt idx="197">
                  <c:v>70.302999999999997</c:v>
                </c:pt>
                <c:pt idx="198">
                  <c:v>70.200999999999993</c:v>
                </c:pt>
                <c:pt idx="199">
                  <c:v>70.099999999999994</c:v>
                </c:pt>
                <c:pt idx="200">
                  <c:v>69.998000000000005</c:v>
                </c:pt>
                <c:pt idx="201">
                  <c:v>70.03</c:v>
                </c:pt>
                <c:pt idx="202">
                  <c:v>70.242999999999995</c:v>
                </c:pt>
                <c:pt idx="203">
                  <c:v>70.456000000000003</c:v>
                </c:pt>
                <c:pt idx="204">
                  <c:v>70.67</c:v>
                </c:pt>
                <c:pt idx="205">
                  <c:v>70.882999999999996</c:v>
                </c:pt>
                <c:pt idx="206">
                  <c:v>71.096000000000004</c:v>
                </c:pt>
                <c:pt idx="207">
                  <c:v>71.308999999999997</c:v>
                </c:pt>
                <c:pt idx="208">
                  <c:v>71.522000000000006</c:v>
                </c:pt>
                <c:pt idx="209">
                  <c:v>71.734999999999999</c:v>
                </c:pt>
                <c:pt idx="210">
                  <c:v>71.947999999999993</c:v>
                </c:pt>
                <c:pt idx="211">
                  <c:v>72.161000000000001</c:v>
                </c:pt>
                <c:pt idx="212">
                  <c:v>72.373999999999995</c:v>
                </c:pt>
                <c:pt idx="213">
                  <c:v>72.587000000000003</c:v>
                </c:pt>
                <c:pt idx="214">
                  <c:v>72.8</c:v>
                </c:pt>
                <c:pt idx="215">
                  <c:v>73.013000000000005</c:v>
                </c:pt>
                <c:pt idx="216">
                  <c:v>73.244</c:v>
                </c:pt>
                <c:pt idx="217">
                  <c:v>73.525000000000006</c:v>
                </c:pt>
                <c:pt idx="218">
                  <c:v>73.811000000000007</c:v>
                </c:pt>
                <c:pt idx="219">
                  <c:v>74.096999999999994</c:v>
                </c:pt>
                <c:pt idx="220">
                  <c:v>74.382999999999996</c:v>
                </c:pt>
                <c:pt idx="221">
                  <c:v>74.67</c:v>
                </c:pt>
                <c:pt idx="222">
                  <c:v>74.956000000000003</c:v>
                </c:pt>
                <c:pt idx="223">
                  <c:v>75.242000000000004</c:v>
                </c:pt>
                <c:pt idx="224">
                  <c:v>75.528000000000006</c:v>
                </c:pt>
                <c:pt idx="225">
                  <c:v>75.813999999999993</c:v>
                </c:pt>
                <c:pt idx="226">
                  <c:v>76.099999999999994</c:v>
                </c:pt>
                <c:pt idx="227">
                  <c:v>76.387</c:v>
                </c:pt>
                <c:pt idx="228">
                  <c:v>76.673000000000002</c:v>
                </c:pt>
                <c:pt idx="229">
                  <c:v>76.959000000000003</c:v>
                </c:pt>
                <c:pt idx="230">
                  <c:v>77.245000000000005</c:v>
                </c:pt>
                <c:pt idx="231">
                  <c:v>77.531000000000006</c:v>
                </c:pt>
                <c:pt idx="232">
                  <c:v>77.817999999999998</c:v>
                </c:pt>
                <c:pt idx="233">
                  <c:v>78.129000000000005</c:v>
                </c:pt>
                <c:pt idx="234">
                  <c:v>78.441999999999993</c:v>
                </c:pt>
                <c:pt idx="235">
                  <c:v>78.754999999999995</c:v>
                </c:pt>
                <c:pt idx="236">
                  <c:v>79.067999999999998</c:v>
                </c:pt>
                <c:pt idx="237">
                  <c:v>79.381</c:v>
                </c:pt>
                <c:pt idx="238">
                  <c:v>79.694000000000003</c:v>
                </c:pt>
                <c:pt idx="239">
                  <c:v>80.007000000000005</c:v>
                </c:pt>
                <c:pt idx="240">
                  <c:v>80.319999999999993</c:v>
                </c:pt>
                <c:pt idx="241">
                  <c:v>80.632999999999996</c:v>
                </c:pt>
                <c:pt idx="242">
                  <c:v>80.945999999999998</c:v>
                </c:pt>
                <c:pt idx="243">
                  <c:v>81.259</c:v>
                </c:pt>
                <c:pt idx="244">
                  <c:v>81.572000000000003</c:v>
                </c:pt>
                <c:pt idx="245">
                  <c:v>81.884</c:v>
                </c:pt>
                <c:pt idx="246">
                  <c:v>82.197000000000003</c:v>
                </c:pt>
                <c:pt idx="247">
                  <c:v>82.352999999999994</c:v>
                </c:pt>
                <c:pt idx="248">
                  <c:v>82.475999999999999</c:v>
                </c:pt>
                <c:pt idx="249">
                  <c:v>82.6</c:v>
                </c:pt>
                <c:pt idx="250">
                  <c:v>82.724000000000004</c:v>
                </c:pt>
                <c:pt idx="251">
                  <c:v>82.846999999999994</c:v>
                </c:pt>
                <c:pt idx="252">
                  <c:v>82.971000000000004</c:v>
                </c:pt>
                <c:pt idx="253">
                  <c:v>83.094999999999999</c:v>
                </c:pt>
                <c:pt idx="254">
                  <c:v>83.218000000000004</c:v>
                </c:pt>
                <c:pt idx="255">
                  <c:v>83.341999999999999</c:v>
                </c:pt>
                <c:pt idx="256">
                  <c:v>83.465999999999994</c:v>
                </c:pt>
                <c:pt idx="257">
                  <c:v>83.588999999999999</c:v>
                </c:pt>
                <c:pt idx="258">
                  <c:v>83.712999999999994</c:v>
                </c:pt>
                <c:pt idx="259">
                  <c:v>83.835999999999999</c:v>
                </c:pt>
                <c:pt idx="260">
                  <c:v>83.96</c:v>
                </c:pt>
                <c:pt idx="261">
                  <c:v>84.049000000000007</c:v>
                </c:pt>
                <c:pt idx="262">
                  <c:v>83.953000000000003</c:v>
                </c:pt>
                <c:pt idx="263">
                  <c:v>83.83</c:v>
                </c:pt>
                <c:pt idx="264">
                  <c:v>83.706000000000003</c:v>
                </c:pt>
                <c:pt idx="265">
                  <c:v>83.582999999999998</c:v>
                </c:pt>
                <c:pt idx="266">
                  <c:v>83.46</c:v>
                </c:pt>
                <c:pt idx="267">
                  <c:v>83.337000000000003</c:v>
                </c:pt>
                <c:pt idx="268">
                  <c:v>83.212999999999994</c:v>
                </c:pt>
                <c:pt idx="269">
                  <c:v>83.09</c:v>
                </c:pt>
                <c:pt idx="270">
                  <c:v>82.966999999999999</c:v>
                </c:pt>
                <c:pt idx="271">
                  <c:v>82.843999999999994</c:v>
                </c:pt>
                <c:pt idx="272">
                  <c:v>82.72</c:v>
                </c:pt>
                <c:pt idx="273">
                  <c:v>82.596999999999994</c:v>
                </c:pt>
                <c:pt idx="274">
                  <c:v>82.513999999999996</c:v>
                </c:pt>
                <c:pt idx="275">
                  <c:v>82.497</c:v>
                </c:pt>
                <c:pt idx="276">
                  <c:v>82.480999999999995</c:v>
                </c:pt>
                <c:pt idx="277">
                  <c:v>82.465000000000003</c:v>
                </c:pt>
                <c:pt idx="278">
                  <c:v>82.447999999999993</c:v>
                </c:pt>
                <c:pt idx="279">
                  <c:v>82.432000000000002</c:v>
                </c:pt>
                <c:pt idx="280">
                  <c:v>82.415000000000006</c:v>
                </c:pt>
                <c:pt idx="281">
                  <c:v>82.399000000000001</c:v>
                </c:pt>
                <c:pt idx="282">
                  <c:v>82.382000000000005</c:v>
                </c:pt>
                <c:pt idx="283">
                  <c:v>82.366</c:v>
                </c:pt>
                <c:pt idx="284">
                  <c:v>82.35</c:v>
                </c:pt>
                <c:pt idx="285">
                  <c:v>82.332999999999998</c:v>
                </c:pt>
                <c:pt idx="286">
                  <c:v>82.316999999999993</c:v>
                </c:pt>
                <c:pt idx="287">
                  <c:v>82.322999999999993</c:v>
                </c:pt>
                <c:pt idx="288">
                  <c:v>82.457999999999998</c:v>
                </c:pt>
                <c:pt idx="289">
                  <c:v>82.617000000000004</c:v>
                </c:pt>
                <c:pt idx="290">
                  <c:v>82.777000000000001</c:v>
                </c:pt>
                <c:pt idx="291">
                  <c:v>82.936999999999998</c:v>
                </c:pt>
                <c:pt idx="292">
                  <c:v>83.096999999999994</c:v>
                </c:pt>
                <c:pt idx="293">
                  <c:v>83.257000000000005</c:v>
                </c:pt>
                <c:pt idx="294">
                  <c:v>83.415999999999997</c:v>
                </c:pt>
                <c:pt idx="295">
                  <c:v>83.575999999999993</c:v>
                </c:pt>
                <c:pt idx="296">
                  <c:v>83.736000000000004</c:v>
                </c:pt>
                <c:pt idx="297">
                  <c:v>83.896000000000001</c:v>
                </c:pt>
                <c:pt idx="298">
                  <c:v>84.055999999999997</c:v>
                </c:pt>
                <c:pt idx="299">
                  <c:v>84.215999999999994</c:v>
                </c:pt>
                <c:pt idx="300">
                  <c:v>84.375</c:v>
                </c:pt>
                <c:pt idx="301">
                  <c:v>84.66</c:v>
                </c:pt>
                <c:pt idx="302">
                  <c:v>85.028999999999996</c:v>
                </c:pt>
                <c:pt idx="303">
                  <c:v>85.397000000000006</c:v>
                </c:pt>
                <c:pt idx="304">
                  <c:v>85.766000000000005</c:v>
                </c:pt>
                <c:pt idx="305">
                  <c:v>86.135000000000005</c:v>
                </c:pt>
                <c:pt idx="306">
                  <c:v>86.504000000000005</c:v>
                </c:pt>
                <c:pt idx="307">
                  <c:v>86.872</c:v>
                </c:pt>
                <c:pt idx="308">
                  <c:v>87.241</c:v>
                </c:pt>
                <c:pt idx="309">
                  <c:v>87.61</c:v>
                </c:pt>
                <c:pt idx="310">
                  <c:v>87.978999999999999</c:v>
                </c:pt>
                <c:pt idx="311">
                  <c:v>88.346999999999994</c:v>
                </c:pt>
                <c:pt idx="312">
                  <c:v>88.715999999999994</c:v>
                </c:pt>
                <c:pt idx="313">
                  <c:v>89.013000000000005</c:v>
                </c:pt>
                <c:pt idx="314">
                  <c:v>89.198999999999998</c:v>
                </c:pt>
                <c:pt idx="315">
                  <c:v>89.384</c:v>
                </c:pt>
                <c:pt idx="316">
                  <c:v>89.57</c:v>
                </c:pt>
                <c:pt idx="317">
                  <c:v>89.756</c:v>
                </c:pt>
                <c:pt idx="318">
                  <c:v>89.941000000000003</c:v>
                </c:pt>
                <c:pt idx="319">
                  <c:v>90.126999999999995</c:v>
                </c:pt>
                <c:pt idx="320">
                  <c:v>90.311999999999998</c:v>
                </c:pt>
                <c:pt idx="321">
                  <c:v>90.498000000000005</c:v>
                </c:pt>
                <c:pt idx="322">
                  <c:v>90.683999999999997</c:v>
                </c:pt>
                <c:pt idx="323">
                  <c:v>90.869</c:v>
                </c:pt>
                <c:pt idx="324">
                  <c:v>91.055000000000007</c:v>
                </c:pt>
                <c:pt idx="325">
                  <c:v>91.241</c:v>
                </c:pt>
                <c:pt idx="326">
                  <c:v>91.426000000000002</c:v>
                </c:pt>
                <c:pt idx="327">
                  <c:v>91.567999999999998</c:v>
                </c:pt>
                <c:pt idx="328">
                  <c:v>91.665999999999997</c:v>
                </c:pt>
                <c:pt idx="329">
                  <c:v>91.763999999999996</c:v>
                </c:pt>
                <c:pt idx="330">
                  <c:v>91.861000000000004</c:v>
                </c:pt>
                <c:pt idx="331">
                  <c:v>91.959000000000003</c:v>
                </c:pt>
                <c:pt idx="332">
                  <c:v>92.055999999999997</c:v>
                </c:pt>
                <c:pt idx="333">
                  <c:v>92.153999999999996</c:v>
                </c:pt>
                <c:pt idx="334">
                  <c:v>92.251999999999995</c:v>
                </c:pt>
                <c:pt idx="335">
                  <c:v>92.349000000000004</c:v>
                </c:pt>
                <c:pt idx="336">
                  <c:v>92.447000000000003</c:v>
                </c:pt>
                <c:pt idx="337">
                  <c:v>92.545000000000002</c:v>
                </c:pt>
                <c:pt idx="338">
                  <c:v>92.641999999999996</c:v>
                </c:pt>
                <c:pt idx="339">
                  <c:v>92.74</c:v>
                </c:pt>
                <c:pt idx="340">
                  <c:v>92.834999999999994</c:v>
                </c:pt>
                <c:pt idx="341">
                  <c:v>92.93</c:v>
                </c:pt>
                <c:pt idx="342">
                  <c:v>93.025000000000006</c:v>
                </c:pt>
                <c:pt idx="343">
                  <c:v>93.12</c:v>
                </c:pt>
                <c:pt idx="344">
                  <c:v>93.215000000000003</c:v>
                </c:pt>
                <c:pt idx="345">
                  <c:v>93.31</c:v>
                </c:pt>
                <c:pt idx="346">
                  <c:v>93.405000000000001</c:v>
                </c:pt>
                <c:pt idx="347">
                  <c:v>93.5</c:v>
                </c:pt>
                <c:pt idx="348">
                  <c:v>93.594999999999999</c:v>
                </c:pt>
                <c:pt idx="349">
                  <c:v>93.69</c:v>
                </c:pt>
                <c:pt idx="350">
                  <c:v>93.784999999999997</c:v>
                </c:pt>
                <c:pt idx="351">
                  <c:v>93.88</c:v>
                </c:pt>
                <c:pt idx="352">
                  <c:v>93.974999999999994</c:v>
                </c:pt>
                <c:pt idx="353">
                  <c:v>94.07</c:v>
                </c:pt>
                <c:pt idx="354">
                  <c:v>94.147999999999996</c:v>
                </c:pt>
                <c:pt idx="355">
                  <c:v>94.18</c:v>
                </c:pt>
                <c:pt idx="356">
                  <c:v>94.210999999999999</c:v>
                </c:pt>
                <c:pt idx="357">
                  <c:v>94.242000000000004</c:v>
                </c:pt>
                <c:pt idx="358">
                  <c:v>94.272999999999996</c:v>
                </c:pt>
                <c:pt idx="359">
                  <c:v>94.305000000000007</c:v>
                </c:pt>
                <c:pt idx="360">
                  <c:v>94.335999999999999</c:v>
                </c:pt>
                <c:pt idx="361">
                  <c:v>94.367000000000004</c:v>
                </c:pt>
                <c:pt idx="362">
                  <c:v>94.399000000000001</c:v>
                </c:pt>
                <c:pt idx="363">
                  <c:v>94.43</c:v>
                </c:pt>
                <c:pt idx="364">
                  <c:v>94.460999999999999</c:v>
                </c:pt>
                <c:pt idx="365">
                  <c:v>94.492000000000004</c:v>
                </c:pt>
                <c:pt idx="366">
                  <c:v>94.524000000000001</c:v>
                </c:pt>
                <c:pt idx="367">
                  <c:v>94.558999999999997</c:v>
                </c:pt>
                <c:pt idx="368">
                  <c:v>94.611000000000004</c:v>
                </c:pt>
                <c:pt idx="369">
                  <c:v>94.665000000000006</c:v>
                </c:pt>
                <c:pt idx="370">
                  <c:v>94.718000000000004</c:v>
                </c:pt>
                <c:pt idx="371">
                  <c:v>94.771000000000001</c:v>
                </c:pt>
                <c:pt idx="372">
                  <c:v>94.823999999999998</c:v>
                </c:pt>
                <c:pt idx="373">
                  <c:v>94.876999999999995</c:v>
                </c:pt>
                <c:pt idx="374">
                  <c:v>94.93</c:v>
                </c:pt>
                <c:pt idx="375">
                  <c:v>94.983000000000004</c:v>
                </c:pt>
                <c:pt idx="376">
                  <c:v>95.036000000000001</c:v>
                </c:pt>
                <c:pt idx="377">
                  <c:v>95.088999999999999</c:v>
                </c:pt>
                <c:pt idx="378">
                  <c:v>95.141999999999996</c:v>
                </c:pt>
                <c:pt idx="379">
                  <c:v>95.195999999999998</c:v>
                </c:pt>
                <c:pt idx="380">
                  <c:v>95.248999999999995</c:v>
                </c:pt>
                <c:pt idx="381">
                  <c:v>95.302000000000007</c:v>
                </c:pt>
                <c:pt idx="382">
                  <c:v>95.402000000000001</c:v>
                </c:pt>
                <c:pt idx="383">
                  <c:v>95.555999999999997</c:v>
                </c:pt>
                <c:pt idx="384">
                  <c:v>95.71</c:v>
                </c:pt>
                <c:pt idx="385">
                  <c:v>95.864000000000004</c:v>
                </c:pt>
                <c:pt idx="386">
                  <c:v>96.018000000000001</c:v>
                </c:pt>
                <c:pt idx="387">
                  <c:v>96.171999999999997</c:v>
                </c:pt>
                <c:pt idx="388">
                  <c:v>96.325999999999993</c:v>
                </c:pt>
                <c:pt idx="389">
                  <c:v>96.48</c:v>
                </c:pt>
                <c:pt idx="390">
                  <c:v>96.634</c:v>
                </c:pt>
                <c:pt idx="391">
                  <c:v>96.787999999999997</c:v>
                </c:pt>
                <c:pt idx="392">
                  <c:v>96.941999999999993</c:v>
                </c:pt>
                <c:pt idx="393">
                  <c:v>97.096000000000004</c:v>
                </c:pt>
                <c:pt idx="394">
                  <c:v>97.25</c:v>
                </c:pt>
                <c:pt idx="395">
                  <c:v>97.403999999999996</c:v>
                </c:pt>
                <c:pt idx="396">
                  <c:v>97.492000000000004</c:v>
                </c:pt>
                <c:pt idx="397">
                  <c:v>97.53</c:v>
                </c:pt>
                <c:pt idx="398">
                  <c:v>97.567999999999998</c:v>
                </c:pt>
                <c:pt idx="399">
                  <c:v>97.605999999999995</c:v>
                </c:pt>
                <c:pt idx="400">
                  <c:v>97.644000000000005</c:v>
                </c:pt>
                <c:pt idx="401">
                  <c:v>97.682000000000002</c:v>
                </c:pt>
                <c:pt idx="402">
                  <c:v>97.72</c:v>
                </c:pt>
                <c:pt idx="403">
                  <c:v>97.757999999999996</c:v>
                </c:pt>
                <c:pt idx="404">
                  <c:v>97.796000000000006</c:v>
                </c:pt>
                <c:pt idx="405">
                  <c:v>97.834000000000003</c:v>
                </c:pt>
                <c:pt idx="406">
                  <c:v>97.872</c:v>
                </c:pt>
                <c:pt idx="407">
                  <c:v>97.91</c:v>
                </c:pt>
                <c:pt idx="408">
                  <c:v>97.947999999999993</c:v>
                </c:pt>
                <c:pt idx="409">
                  <c:v>97.986000000000004</c:v>
                </c:pt>
                <c:pt idx="410">
                  <c:v>98.037999999999997</c:v>
                </c:pt>
                <c:pt idx="411">
                  <c:v>98.21</c:v>
                </c:pt>
                <c:pt idx="412">
                  <c:v>98.382000000000005</c:v>
                </c:pt>
                <c:pt idx="413">
                  <c:v>98.554000000000002</c:v>
                </c:pt>
                <c:pt idx="414">
                  <c:v>98.725999999999999</c:v>
                </c:pt>
                <c:pt idx="415">
                  <c:v>98.897999999999996</c:v>
                </c:pt>
                <c:pt idx="416">
                  <c:v>99.07</c:v>
                </c:pt>
                <c:pt idx="417">
                  <c:v>99.242000000000004</c:v>
                </c:pt>
                <c:pt idx="418">
                  <c:v>99.414000000000001</c:v>
                </c:pt>
                <c:pt idx="419">
                  <c:v>99.585999999999999</c:v>
                </c:pt>
                <c:pt idx="420">
                  <c:v>99.757999999999996</c:v>
                </c:pt>
                <c:pt idx="421">
                  <c:v>99.93</c:v>
                </c:pt>
                <c:pt idx="422">
                  <c:v>100.102</c:v>
                </c:pt>
                <c:pt idx="423">
                  <c:v>100.273</c:v>
                </c:pt>
                <c:pt idx="424">
                  <c:v>100.428</c:v>
                </c:pt>
                <c:pt idx="425">
                  <c:v>100.54900000000001</c:v>
                </c:pt>
                <c:pt idx="426">
                  <c:v>100.669</c:v>
                </c:pt>
                <c:pt idx="427">
                  <c:v>100.789</c:v>
                </c:pt>
                <c:pt idx="428">
                  <c:v>100.90900000000001</c:v>
                </c:pt>
                <c:pt idx="429">
                  <c:v>101.029</c:v>
                </c:pt>
                <c:pt idx="430">
                  <c:v>101.149</c:v>
                </c:pt>
                <c:pt idx="431">
                  <c:v>101.26900000000001</c:v>
                </c:pt>
                <c:pt idx="432">
                  <c:v>101.39</c:v>
                </c:pt>
                <c:pt idx="433">
                  <c:v>101.51</c:v>
                </c:pt>
                <c:pt idx="434">
                  <c:v>101.63</c:v>
                </c:pt>
                <c:pt idx="435">
                  <c:v>101.75</c:v>
                </c:pt>
                <c:pt idx="436">
                  <c:v>101.87</c:v>
                </c:pt>
                <c:pt idx="437">
                  <c:v>101.973</c:v>
                </c:pt>
                <c:pt idx="438">
                  <c:v>102.068</c:v>
                </c:pt>
                <c:pt idx="439">
                  <c:v>102.16200000000001</c:v>
                </c:pt>
                <c:pt idx="440">
                  <c:v>102.25700000000001</c:v>
                </c:pt>
                <c:pt idx="441">
                  <c:v>102.351</c:v>
                </c:pt>
                <c:pt idx="442">
                  <c:v>102.446</c:v>
                </c:pt>
                <c:pt idx="443">
                  <c:v>102.54</c:v>
                </c:pt>
                <c:pt idx="444">
                  <c:v>102.63500000000001</c:v>
                </c:pt>
                <c:pt idx="445">
                  <c:v>102.729</c:v>
                </c:pt>
                <c:pt idx="446">
                  <c:v>102.824</c:v>
                </c:pt>
                <c:pt idx="447">
                  <c:v>102.91800000000001</c:v>
                </c:pt>
                <c:pt idx="448">
                  <c:v>103.01300000000001</c:v>
                </c:pt>
                <c:pt idx="449">
                  <c:v>103.107</c:v>
                </c:pt>
                <c:pt idx="450">
                  <c:v>103.202</c:v>
                </c:pt>
                <c:pt idx="451">
                  <c:v>103.23099999999999</c:v>
                </c:pt>
                <c:pt idx="452">
                  <c:v>103.193</c:v>
                </c:pt>
                <c:pt idx="453">
                  <c:v>103.154</c:v>
                </c:pt>
                <c:pt idx="454">
                  <c:v>103.11499999999999</c:v>
                </c:pt>
                <c:pt idx="455">
                  <c:v>103.077</c:v>
                </c:pt>
                <c:pt idx="456">
                  <c:v>103.038</c:v>
                </c:pt>
                <c:pt idx="457">
                  <c:v>102.999</c:v>
                </c:pt>
                <c:pt idx="458">
                  <c:v>102.961</c:v>
                </c:pt>
                <c:pt idx="459">
                  <c:v>102.922</c:v>
                </c:pt>
                <c:pt idx="460">
                  <c:v>102.883</c:v>
                </c:pt>
                <c:pt idx="461">
                  <c:v>102.845</c:v>
                </c:pt>
                <c:pt idx="462">
                  <c:v>102.806</c:v>
                </c:pt>
                <c:pt idx="463">
                  <c:v>102.767</c:v>
                </c:pt>
                <c:pt idx="464">
                  <c:v>102.767</c:v>
                </c:pt>
                <c:pt idx="465">
                  <c:v>102.79900000000001</c:v>
                </c:pt>
                <c:pt idx="466">
                  <c:v>102.83</c:v>
                </c:pt>
                <c:pt idx="467">
                  <c:v>102.86199999999999</c:v>
                </c:pt>
                <c:pt idx="468">
                  <c:v>102.893</c:v>
                </c:pt>
                <c:pt idx="469">
                  <c:v>102.925</c:v>
                </c:pt>
                <c:pt idx="470">
                  <c:v>102.956</c:v>
                </c:pt>
                <c:pt idx="471">
                  <c:v>102.988</c:v>
                </c:pt>
                <c:pt idx="472">
                  <c:v>103.01900000000001</c:v>
                </c:pt>
                <c:pt idx="473">
                  <c:v>103.051</c:v>
                </c:pt>
                <c:pt idx="474">
                  <c:v>103.08199999999999</c:v>
                </c:pt>
                <c:pt idx="475">
                  <c:v>103.114</c:v>
                </c:pt>
                <c:pt idx="476">
                  <c:v>103.145</c:v>
                </c:pt>
                <c:pt idx="477">
                  <c:v>103.17700000000001</c:v>
                </c:pt>
                <c:pt idx="478">
                  <c:v>103.208</c:v>
                </c:pt>
                <c:pt idx="479">
                  <c:v>103.255</c:v>
                </c:pt>
                <c:pt idx="480">
                  <c:v>103.31</c:v>
                </c:pt>
                <c:pt idx="481">
                  <c:v>103.364</c:v>
                </c:pt>
                <c:pt idx="482">
                  <c:v>103.419</c:v>
                </c:pt>
                <c:pt idx="483">
                  <c:v>103.474</c:v>
                </c:pt>
                <c:pt idx="484">
                  <c:v>103.529</c:v>
                </c:pt>
                <c:pt idx="485">
                  <c:v>103.584</c:v>
                </c:pt>
                <c:pt idx="486">
                  <c:v>103.639</c:v>
                </c:pt>
                <c:pt idx="487">
                  <c:v>103.693</c:v>
                </c:pt>
                <c:pt idx="488">
                  <c:v>103.748</c:v>
                </c:pt>
                <c:pt idx="489">
                  <c:v>103.803</c:v>
                </c:pt>
                <c:pt idx="490">
                  <c:v>103.858</c:v>
                </c:pt>
                <c:pt idx="491">
                  <c:v>103.913</c:v>
                </c:pt>
                <c:pt idx="492">
                  <c:v>103.967</c:v>
                </c:pt>
                <c:pt idx="493">
                  <c:v>104.02200000000001</c:v>
                </c:pt>
                <c:pt idx="494">
                  <c:v>104.114</c:v>
                </c:pt>
                <c:pt idx="495">
                  <c:v>104.245</c:v>
                </c:pt>
                <c:pt idx="496">
                  <c:v>104.375</c:v>
                </c:pt>
                <c:pt idx="497">
                  <c:v>104.505</c:v>
                </c:pt>
                <c:pt idx="498">
                  <c:v>104.63500000000001</c:v>
                </c:pt>
                <c:pt idx="499">
                  <c:v>104.76600000000001</c:v>
                </c:pt>
                <c:pt idx="500">
                  <c:v>104.896</c:v>
                </c:pt>
                <c:pt idx="501">
                  <c:v>105.026</c:v>
                </c:pt>
                <c:pt idx="502">
                  <c:v>105.15600000000001</c:v>
                </c:pt>
                <c:pt idx="503">
                  <c:v>105.28700000000001</c:v>
                </c:pt>
                <c:pt idx="504">
                  <c:v>105.417</c:v>
                </c:pt>
                <c:pt idx="505">
                  <c:v>105.547</c:v>
                </c:pt>
                <c:pt idx="506">
                  <c:v>105.67700000000001</c:v>
                </c:pt>
                <c:pt idx="507">
                  <c:v>105.746</c:v>
                </c:pt>
                <c:pt idx="508">
                  <c:v>105.736</c:v>
                </c:pt>
                <c:pt idx="509">
                  <c:v>105.726</c:v>
                </c:pt>
                <c:pt idx="510">
                  <c:v>105.717</c:v>
                </c:pt>
                <c:pt idx="511">
                  <c:v>105.70699999999999</c:v>
                </c:pt>
                <c:pt idx="512">
                  <c:v>105.697</c:v>
                </c:pt>
                <c:pt idx="513">
                  <c:v>105.688</c:v>
                </c:pt>
                <c:pt idx="514">
                  <c:v>105.678</c:v>
                </c:pt>
                <c:pt idx="515">
                  <c:v>105.66800000000001</c:v>
                </c:pt>
                <c:pt idx="516">
                  <c:v>105.65900000000001</c:v>
                </c:pt>
                <c:pt idx="517">
                  <c:v>105.649</c:v>
                </c:pt>
                <c:pt idx="518">
                  <c:v>105.639</c:v>
                </c:pt>
                <c:pt idx="519">
                  <c:v>105.63</c:v>
                </c:pt>
                <c:pt idx="520">
                  <c:v>105.62</c:v>
                </c:pt>
                <c:pt idx="521">
                  <c:v>105.614</c:v>
                </c:pt>
                <c:pt idx="522">
                  <c:v>105.63</c:v>
                </c:pt>
                <c:pt idx="523">
                  <c:v>105.651</c:v>
                </c:pt>
                <c:pt idx="524">
                  <c:v>105.67100000000001</c:v>
                </c:pt>
                <c:pt idx="525">
                  <c:v>105.69199999999999</c:v>
                </c:pt>
                <c:pt idx="526">
                  <c:v>105.712</c:v>
                </c:pt>
                <c:pt idx="527">
                  <c:v>105.733</c:v>
                </c:pt>
                <c:pt idx="528">
                  <c:v>105.753</c:v>
                </c:pt>
                <c:pt idx="529">
                  <c:v>105.773</c:v>
                </c:pt>
                <c:pt idx="530">
                  <c:v>105.794</c:v>
                </c:pt>
                <c:pt idx="531">
                  <c:v>105.81399999999999</c:v>
                </c:pt>
                <c:pt idx="532">
                  <c:v>105.83499999999999</c:v>
                </c:pt>
                <c:pt idx="533">
                  <c:v>105.855</c:v>
                </c:pt>
                <c:pt idx="534">
                  <c:v>105.82899999999999</c:v>
                </c:pt>
                <c:pt idx="535">
                  <c:v>105.79</c:v>
                </c:pt>
                <c:pt idx="536">
                  <c:v>105.751</c:v>
                </c:pt>
                <c:pt idx="537">
                  <c:v>105.711</c:v>
                </c:pt>
                <c:pt idx="538">
                  <c:v>105.672</c:v>
                </c:pt>
                <c:pt idx="539">
                  <c:v>105.63200000000001</c:v>
                </c:pt>
                <c:pt idx="540">
                  <c:v>105.593</c:v>
                </c:pt>
                <c:pt idx="541">
                  <c:v>105.553</c:v>
                </c:pt>
                <c:pt idx="542">
                  <c:v>105.514</c:v>
                </c:pt>
                <c:pt idx="543">
                  <c:v>105.47499999999999</c:v>
                </c:pt>
                <c:pt idx="544">
                  <c:v>105.435</c:v>
                </c:pt>
                <c:pt idx="545">
                  <c:v>105.396</c:v>
                </c:pt>
                <c:pt idx="546">
                  <c:v>105.35599999999999</c:v>
                </c:pt>
                <c:pt idx="547">
                  <c:v>105.31</c:v>
                </c:pt>
                <c:pt idx="548">
                  <c:v>105.248</c:v>
                </c:pt>
                <c:pt idx="549">
                  <c:v>105.187</c:v>
                </c:pt>
                <c:pt idx="550">
                  <c:v>105.126</c:v>
                </c:pt>
                <c:pt idx="551">
                  <c:v>105.065</c:v>
                </c:pt>
                <c:pt idx="552">
                  <c:v>105.003</c:v>
                </c:pt>
                <c:pt idx="553">
                  <c:v>104.94199999999999</c:v>
                </c:pt>
                <c:pt idx="554">
                  <c:v>104.881</c:v>
                </c:pt>
                <c:pt idx="555">
                  <c:v>104.82</c:v>
                </c:pt>
                <c:pt idx="556">
                  <c:v>104.758</c:v>
                </c:pt>
                <c:pt idx="557">
                  <c:v>104.697</c:v>
                </c:pt>
                <c:pt idx="558">
                  <c:v>104.636</c:v>
                </c:pt>
                <c:pt idx="559">
                  <c:v>104.574</c:v>
                </c:pt>
                <c:pt idx="560">
                  <c:v>104.526</c:v>
                </c:pt>
                <c:pt idx="561">
                  <c:v>104.52</c:v>
                </c:pt>
              </c:numCache>
            </c:numRef>
          </c:val>
          <c:smooth val="0"/>
          <c:extLst>
            <c:ext xmlns:c16="http://schemas.microsoft.com/office/drawing/2014/chart" uri="{C3380CC4-5D6E-409C-BE32-E72D297353CC}">
              <c16:uniqueId val="{00000000-32B8-41CB-8677-8E2356C6A61E}"/>
            </c:ext>
          </c:extLst>
        </c:ser>
        <c:ser>
          <c:idx val="2"/>
          <c:order val="2"/>
          <c:tx>
            <c:strRef>
              <c:f>'Run 2 map 2 smoke limiter'!$E$1</c:f>
              <c:strCache>
                <c:ptCount val="1"/>
                <c:pt idx="0">
                  <c:v>Power Wheel</c:v>
                </c:pt>
              </c:strCache>
            </c:strRef>
          </c:tx>
          <c:spPr>
            <a:ln w="28575">
              <a:solidFill>
                <a:schemeClr val="accent6">
                  <a:lumMod val="60000"/>
                  <a:lumOff val="40000"/>
                </a:schemeClr>
              </a:solidFill>
            </a:ln>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limiter'!$E$2:$E$563</c:f>
              <c:numCache>
                <c:formatCode>0.000</c:formatCode>
                <c:ptCount val="562"/>
                <c:pt idx="0">
                  <c:v>6.0359999999999996</c:v>
                </c:pt>
                <c:pt idx="1">
                  <c:v>6.2930000000000001</c:v>
                </c:pt>
                <c:pt idx="2">
                  <c:v>6.55</c:v>
                </c:pt>
                <c:pt idx="3">
                  <c:v>6.8070000000000004</c:v>
                </c:pt>
                <c:pt idx="4">
                  <c:v>7.0640000000000001</c:v>
                </c:pt>
                <c:pt idx="5">
                  <c:v>7.3209999999999997</c:v>
                </c:pt>
                <c:pt idx="6">
                  <c:v>7.5780000000000003</c:v>
                </c:pt>
                <c:pt idx="7">
                  <c:v>7.8339999999999996</c:v>
                </c:pt>
                <c:pt idx="8">
                  <c:v>8.0909999999999993</c:v>
                </c:pt>
                <c:pt idx="9">
                  <c:v>8.3469999999999995</c:v>
                </c:pt>
                <c:pt idx="10">
                  <c:v>8.6029999999999998</c:v>
                </c:pt>
                <c:pt idx="11">
                  <c:v>8.86</c:v>
                </c:pt>
                <c:pt idx="12">
                  <c:v>9.1159999999999997</c:v>
                </c:pt>
                <c:pt idx="13">
                  <c:v>9.3729999999999993</c:v>
                </c:pt>
                <c:pt idx="14">
                  <c:v>9.6310000000000002</c:v>
                </c:pt>
                <c:pt idx="15">
                  <c:v>9.8889999999999993</c:v>
                </c:pt>
                <c:pt idx="16">
                  <c:v>10.147</c:v>
                </c:pt>
                <c:pt idx="17">
                  <c:v>10.404</c:v>
                </c:pt>
                <c:pt idx="18">
                  <c:v>10.662000000000001</c:v>
                </c:pt>
                <c:pt idx="19">
                  <c:v>10.92</c:v>
                </c:pt>
                <c:pt idx="20">
                  <c:v>11.178000000000001</c:v>
                </c:pt>
                <c:pt idx="21">
                  <c:v>11.436</c:v>
                </c:pt>
                <c:pt idx="22">
                  <c:v>11.694000000000001</c:v>
                </c:pt>
                <c:pt idx="23">
                  <c:v>11.951000000000001</c:v>
                </c:pt>
                <c:pt idx="24">
                  <c:v>12.209</c:v>
                </c:pt>
                <c:pt idx="25">
                  <c:v>12.467000000000001</c:v>
                </c:pt>
                <c:pt idx="26">
                  <c:v>12.725</c:v>
                </c:pt>
                <c:pt idx="27">
                  <c:v>12.983000000000001</c:v>
                </c:pt>
                <c:pt idx="28">
                  <c:v>13.241</c:v>
                </c:pt>
                <c:pt idx="29">
                  <c:v>13.499000000000001</c:v>
                </c:pt>
                <c:pt idx="30">
                  <c:v>13.766</c:v>
                </c:pt>
                <c:pt idx="31">
                  <c:v>14.035</c:v>
                </c:pt>
                <c:pt idx="32">
                  <c:v>14.303000000000001</c:v>
                </c:pt>
                <c:pt idx="33">
                  <c:v>14.571999999999999</c:v>
                </c:pt>
                <c:pt idx="34">
                  <c:v>14.840999999999999</c:v>
                </c:pt>
                <c:pt idx="35">
                  <c:v>15.11</c:v>
                </c:pt>
                <c:pt idx="36">
                  <c:v>15.379</c:v>
                </c:pt>
                <c:pt idx="37">
                  <c:v>15.648</c:v>
                </c:pt>
                <c:pt idx="38">
                  <c:v>15.917</c:v>
                </c:pt>
                <c:pt idx="39">
                  <c:v>16.195</c:v>
                </c:pt>
                <c:pt idx="40">
                  <c:v>16.478000000000002</c:v>
                </c:pt>
                <c:pt idx="41">
                  <c:v>16.760000000000002</c:v>
                </c:pt>
                <c:pt idx="42">
                  <c:v>17.042999999999999</c:v>
                </c:pt>
                <c:pt idx="43">
                  <c:v>17.326000000000001</c:v>
                </c:pt>
                <c:pt idx="44">
                  <c:v>17.608000000000001</c:v>
                </c:pt>
                <c:pt idx="45">
                  <c:v>17.890999999999998</c:v>
                </c:pt>
                <c:pt idx="46">
                  <c:v>18.173999999999999</c:v>
                </c:pt>
                <c:pt idx="47">
                  <c:v>18.457000000000001</c:v>
                </c:pt>
                <c:pt idx="48">
                  <c:v>18.744</c:v>
                </c:pt>
                <c:pt idx="49">
                  <c:v>19.042000000000002</c:v>
                </c:pt>
                <c:pt idx="50">
                  <c:v>19.341000000000001</c:v>
                </c:pt>
                <c:pt idx="51">
                  <c:v>19.638999999999999</c:v>
                </c:pt>
                <c:pt idx="52">
                  <c:v>19.937000000000001</c:v>
                </c:pt>
                <c:pt idx="53">
                  <c:v>20.236000000000001</c:v>
                </c:pt>
                <c:pt idx="54">
                  <c:v>20.533999999999999</c:v>
                </c:pt>
                <c:pt idx="55">
                  <c:v>20.832000000000001</c:v>
                </c:pt>
                <c:pt idx="56">
                  <c:v>21.13</c:v>
                </c:pt>
                <c:pt idx="57">
                  <c:v>21.43</c:v>
                </c:pt>
                <c:pt idx="58">
                  <c:v>21.745000000000001</c:v>
                </c:pt>
                <c:pt idx="59">
                  <c:v>22.064</c:v>
                </c:pt>
                <c:pt idx="60">
                  <c:v>22.382999999999999</c:v>
                </c:pt>
                <c:pt idx="61">
                  <c:v>22.702000000000002</c:v>
                </c:pt>
                <c:pt idx="62">
                  <c:v>23.021000000000001</c:v>
                </c:pt>
                <c:pt idx="63">
                  <c:v>23.338999999999999</c:v>
                </c:pt>
                <c:pt idx="64">
                  <c:v>23.658000000000001</c:v>
                </c:pt>
                <c:pt idx="65">
                  <c:v>23.977</c:v>
                </c:pt>
                <c:pt idx="66">
                  <c:v>24.297000000000001</c:v>
                </c:pt>
                <c:pt idx="67">
                  <c:v>24.632999999999999</c:v>
                </c:pt>
                <c:pt idx="68">
                  <c:v>24.978000000000002</c:v>
                </c:pt>
                <c:pt idx="69">
                  <c:v>25.324000000000002</c:v>
                </c:pt>
                <c:pt idx="70">
                  <c:v>25.669</c:v>
                </c:pt>
                <c:pt idx="71">
                  <c:v>26.015000000000001</c:v>
                </c:pt>
                <c:pt idx="72">
                  <c:v>26.36</c:v>
                </c:pt>
                <c:pt idx="73">
                  <c:v>26.706</c:v>
                </c:pt>
                <c:pt idx="74">
                  <c:v>27.052</c:v>
                </c:pt>
                <c:pt idx="75">
                  <c:v>27.398</c:v>
                </c:pt>
                <c:pt idx="76">
                  <c:v>27.765999999999998</c:v>
                </c:pt>
                <c:pt idx="77">
                  <c:v>28.14</c:v>
                </c:pt>
                <c:pt idx="78">
                  <c:v>28.513000000000002</c:v>
                </c:pt>
                <c:pt idx="79">
                  <c:v>28.887</c:v>
                </c:pt>
                <c:pt idx="80">
                  <c:v>29.26</c:v>
                </c:pt>
                <c:pt idx="81">
                  <c:v>29.632999999999999</c:v>
                </c:pt>
                <c:pt idx="82">
                  <c:v>30.007000000000001</c:v>
                </c:pt>
                <c:pt idx="83">
                  <c:v>30.381</c:v>
                </c:pt>
                <c:pt idx="84">
                  <c:v>30.777000000000001</c:v>
                </c:pt>
                <c:pt idx="85">
                  <c:v>31.186</c:v>
                </c:pt>
                <c:pt idx="86">
                  <c:v>31.594999999999999</c:v>
                </c:pt>
                <c:pt idx="87">
                  <c:v>32.003999999999998</c:v>
                </c:pt>
                <c:pt idx="88">
                  <c:v>32.412999999999997</c:v>
                </c:pt>
                <c:pt idx="89">
                  <c:v>32.823</c:v>
                </c:pt>
                <c:pt idx="90">
                  <c:v>33.231999999999999</c:v>
                </c:pt>
                <c:pt idx="91">
                  <c:v>33.652999999999999</c:v>
                </c:pt>
                <c:pt idx="92">
                  <c:v>34.103000000000002</c:v>
                </c:pt>
                <c:pt idx="93">
                  <c:v>34.552999999999997</c:v>
                </c:pt>
                <c:pt idx="94">
                  <c:v>35.003</c:v>
                </c:pt>
                <c:pt idx="95">
                  <c:v>35.453000000000003</c:v>
                </c:pt>
                <c:pt idx="96">
                  <c:v>35.902999999999999</c:v>
                </c:pt>
                <c:pt idx="97">
                  <c:v>36.353999999999999</c:v>
                </c:pt>
                <c:pt idx="98">
                  <c:v>36.85</c:v>
                </c:pt>
                <c:pt idx="99">
                  <c:v>37.359000000000002</c:v>
                </c:pt>
                <c:pt idx="100">
                  <c:v>37.866999999999997</c:v>
                </c:pt>
                <c:pt idx="101">
                  <c:v>38.375</c:v>
                </c:pt>
                <c:pt idx="102">
                  <c:v>38.884</c:v>
                </c:pt>
                <c:pt idx="103">
                  <c:v>39.414000000000001</c:v>
                </c:pt>
                <c:pt idx="104">
                  <c:v>39.988999999999997</c:v>
                </c:pt>
                <c:pt idx="105">
                  <c:v>40.567</c:v>
                </c:pt>
                <c:pt idx="106">
                  <c:v>41.146000000000001</c:v>
                </c:pt>
                <c:pt idx="107">
                  <c:v>41.723999999999997</c:v>
                </c:pt>
                <c:pt idx="108">
                  <c:v>42.350999999999999</c:v>
                </c:pt>
                <c:pt idx="109">
                  <c:v>43.006</c:v>
                </c:pt>
                <c:pt idx="110">
                  <c:v>43.661000000000001</c:v>
                </c:pt>
                <c:pt idx="111">
                  <c:v>44.314999999999998</c:v>
                </c:pt>
                <c:pt idx="112">
                  <c:v>45.075000000000003</c:v>
                </c:pt>
                <c:pt idx="113">
                  <c:v>45.86</c:v>
                </c:pt>
                <c:pt idx="114">
                  <c:v>46.651000000000003</c:v>
                </c:pt>
                <c:pt idx="115">
                  <c:v>47.521000000000001</c:v>
                </c:pt>
                <c:pt idx="116">
                  <c:v>48.417999999999999</c:v>
                </c:pt>
                <c:pt idx="117">
                  <c:v>49.372</c:v>
                </c:pt>
                <c:pt idx="118">
                  <c:v>50.444000000000003</c:v>
                </c:pt>
                <c:pt idx="119">
                  <c:v>51.552999999999997</c:v>
                </c:pt>
                <c:pt idx="120">
                  <c:v>52.732999999999997</c:v>
                </c:pt>
                <c:pt idx="121">
                  <c:v>54.009</c:v>
                </c:pt>
                <c:pt idx="122">
                  <c:v>55.366999999999997</c:v>
                </c:pt>
                <c:pt idx="123">
                  <c:v>56.832000000000001</c:v>
                </c:pt>
                <c:pt idx="124">
                  <c:v>58.48</c:v>
                </c:pt>
                <c:pt idx="125">
                  <c:v>60.213000000000001</c:v>
                </c:pt>
                <c:pt idx="126">
                  <c:v>62.3</c:v>
                </c:pt>
                <c:pt idx="127">
                  <c:v>66.018000000000001</c:v>
                </c:pt>
                <c:pt idx="128">
                  <c:v>65.7</c:v>
                </c:pt>
                <c:pt idx="129">
                  <c:v>65.578000000000003</c:v>
                </c:pt>
                <c:pt idx="130">
                  <c:v>65.573999999999998</c:v>
                </c:pt>
                <c:pt idx="131">
                  <c:v>65.631</c:v>
                </c:pt>
                <c:pt idx="132">
                  <c:v>65.712000000000003</c:v>
                </c:pt>
                <c:pt idx="133">
                  <c:v>65.852999999999994</c:v>
                </c:pt>
                <c:pt idx="134">
                  <c:v>66.025000000000006</c:v>
                </c:pt>
                <c:pt idx="135">
                  <c:v>66.203999999999994</c:v>
                </c:pt>
                <c:pt idx="136">
                  <c:v>66.388999999999996</c:v>
                </c:pt>
                <c:pt idx="137">
                  <c:v>66.582999999999998</c:v>
                </c:pt>
                <c:pt idx="138">
                  <c:v>66.756</c:v>
                </c:pt>
                <c:pt idx="139">
                  <c:v>66.929000000000002</c:v>
                </c:pt>
                <c:pt idx="140">
                  <c:v>67.090999999999994</c:v>
                </c:pt>
                <c:pt idx="141">
                  <c:v>67.233000000000004</c:v>
                </c:pt>
                <c:pt idx="142">
                  <c:v>67.382000000000005</c:v>
                </c:pt>
                <c:pt idx="143">
                  <c:v>67.519000000000005</c:v>
                </c:pt>
                <c:pt idx="144">
                  <c:v>67.635999999999996</c:v>
                </c:pt>
                <c:pt idx="145">
                  <c:v>67.724000000000004</c:v>
                </c:pt>
                <c:pt idx="146">
                  <c:v>67.796000000000006</c:v>
                </c:pt>
                <c:pt idx="147">
                  <c:v>67.846999999999994</c:v>
                </c:pt>
                <c:pt idx="148">
                  <c:v>67.891999999999996</c:v>
                </c:pt>
                <c:pt idx="149">
                  <c:v>67.921999999999997</c:v>
                </c:pt>
                <c:pt idx="150">
                  <c:v>67.957999999999998</c:v>
                </c:pt>
                <c:pt idx="151">
                  <c:v>68.007000000000005</c:v>
                </c:pt>
                <c:pt idx="152">
                  <c:v>68.069000000000003</c:v>
                </c:pt>
                <c:pt idx="153">
                  <c:v>68.144999999999996</c:v>
                </c:pt>
                <c:pt idx="154">
                  <c:v>68.227999999999994</c:v>
                </c:pt>
                <c:pt idx="155">
                  <c:v>68.308000000000007</c:v>
                </c:pt>
                <c:pt idx="156">
                  <c:v>68.385999999999996</c:v>
                </c:pt>
                <c:pt idx="157">
                  <c:v>68.474999999999994</c:v>
                </c:pt>
                <c:pt idx="158">
                  <c:v>68.572000000000003</c:v>
                </c:pt>
                <c:pt idx="159">
                  <c:v>68.665999999999997</c:v>
                </c:pt>
                <c:pt idx="160">
                  <c:v>68.75</c:v>
                </c:pt>
                <c:pt idx="161">
                  <c:v>68.834000000000003</c:v>
                </c:pt>
                <c:pt idx="162">
                  <c:v>68.912999999999997</c:v>
                </c:pt>
                <c:pt idx="163">
                  <c:v>68.989999999999995</c:v>
                </c:pt>
                <c:pt idx="164">
                  <c:v>69.066999999999993</c:v>
                </c:pt>
                <c:pt idx="165">
                  <c:v>69.144000000000005</c:v>
                </c:pt>
                <c:pt idx="166">
                  <c:v>69.204999999999998</c:v>
                </c:pt>
                <c:pt idx="167">
                  <c:v>69.263000000000005</c:v>
                </c:pt>
                <c:pt idx="168">
                  <c:v>69.313000000000002</c:v>
                </c:pt>
                <c:pt idx="169">
                  <c:v>69.364000000000004</c:v>
                </c:pt>
                <c:pt idx="170">
                  <c:v>69.421000000000006</c:v>
                </c:pt>
                <c:pt idx="171">
                  <c:v>69.477999999999994</c:v>
                </c:pt>
                <c:pt idx="172">
                  <c:v>69.524000000000001</c:v>
                </c:pt>
                <c:pt idx="173">
                  <c:v>69.569999999999993</c:v>
                </c:pt>
                <c:pt idx="174">
                  <c:v>69.606999999999999</c:v>
                </c:pt>
                <c:pt idx="175">
                  <c:v>69.64</c:v>
                </c:pt>
                <c:pt idx="176">
                  <c:v>69.673000000000002</c:v>
                </c:pt>
                <c:pt idx="177">
                  <c:v>69.704999999999998</c:v>
                </c:pt>
                <c:pt idx="178">
                  <c:v>69.727999999999994</c:v>
                </c:pt>
                <c:pt idx="179">
                  <c:v>69.771000000000001</c:v>
                </c:pt>
                <c:pt idx="180">
                  <c:v>69.819000000000003</c:v>
                </c:pt>
                <c:pt idx="181">
                  <c:v>69.861000000000004</c:v>
                </c:pt>
                <c:pt idx="182">
                  <c:v>69.900999999999996</c:v>
                </c:pt>
                <c:pt idx="183">
                  <c:v>69.941999999999993</c:v>
                </c:pt>
                <c:pt idx="184">
                  <c:v>69.988</c:v>
                </c:pt>
                <c:pt idx="185">
                  <c:v>70.037999999999997</c:v>
                </c:pt>
                <c:pt idx="186">
                  <c:v>70.085999999999999</c:v>
                </c:pt>
                <c:pt idx="187">
                  <c:v>70.135000000000005</c:v>
                </c:pt>
                <c:pt idx="188">
                  <c:v>70.182000000000002</c:v>
                </c:pt>
                <c:pt idx="189">
                  <c:v>70.221999999999994</c:v>
                </c:pt>
                <c:pt idx="190">
                  <c:v>70.260999999999996</c:v>
                </c:pt>
                <c:pt idx="191">
                  <c:v>70.293999999999997</c:v>
                </c:pt>
                <c:pt idx="192">
                  <c:v>70.323999999999998</c:v>
                </c:pt>
                <c:pt idx="193">
                  <c:v>70.363</c:v>
                </c:pt>
                <c:pt idx="194">
                  <c:v>70.400999999999996</c:v>
                </c:pt>
                <c:pt idx="195">
                  <c:v>70.44</c:v>
                </c:pt>
                <c:pt idx="196">
                  <c:v>70.477999999999994</c:v>
                </c:pt>
                <c:pt idx="197">
                  <c:v>70.507000000000005</c:v>
                </c:pt>
                <c:pt idx="198">
                  <c:v>70.546999999999997</c:v>
                </c:pt>
                <c:pt idx="199">
                  <c:v>70.600999999999999</c:v>
                </c:pt>
                <c:pt idx="200">
                  <c:v>70.647000000000006</c:v>
                </c:pt>
                <c:pt idx="201">
                  <c:v>70.695999999999998</c:v>
                </c:pt>
                <c:pt idx="202">
                  <c:v>70.748999999999995</c:v>
                </c:pt>
                <c:pt idx="203">
                  <c:v>70.801000000000002</c:v>
                </c:pt>
                <c:pt idx="204">
                  <c:v>70.858000000000004</c:v>
                </c:pt>
                <c:pt idx="205">
                  <c:v>70.927000000000007</c:v>
                </c:pt>
                <c:pt idx="206">
                  <c:v>71.004000000000005</c:v>
                </c:pt>
                <c:pt idx="207">
                  <c:v>71.084999999999994</c:v>
                </c:pt>
                <c:pt idx="208">
                  <c:v>71.173000000000002</c:v>
                </c:pt>
                <c:pt idx="209">
                  <c:v>71.265000000000001</c:v>
                </c:pt>
                <c:pt idx="210">
                  <c:v>71.366</c:v>
                </c:pt>
                <c:pt idx="211">
                  <c:v>71.474000000000004</c:v>
                </c:pt>
                <c:pt idx="212">
                  <c:v>71.587000000000003</c:v>
                </c:pt>
                <c:pt idx="213">
                  <c:v>71.712000000000003</c:v>
                </c:pt>
                <c:pt idx="214">
                  <c:v>71.84</c:v>
                </c:pt>
                <c:pt idx="215">
                  <c:v>71.974999999999994</c:v>
                </c:pt>
                <c:pt idx="216">
                  <c:v>72.11</c:v>
                </c:pt>
                <c:pt idx="217">
                  <c:v>72.245999999999995</c:v>
                </c:pt>
                <c:pt idx="218">
                  <c:v>72.382000000000005</c:v>
                </c:pt>
                <c:pt idx="219">
                  <c:v>72.521000000000001</c:v>
                </c:pt>
                <c:pt idx="220">
                  <c:v>72.661000000000001</c:v>
                </c:pt>
                <c:pt idx="221">
                  <c:v>72.804000000000002</c:v>
                </c:pt>
                <c:pt idx="222">
                  <c:v>72.957999999999998</c:v>
                </c:pt>
                <c:pt idx="223">
                  <c:v>73.116</c:v>
                </c:pt>
                <c:pt idx="224">
                  <c:v>73.28</c:v>
                </c:pt>
                <c:pt idx="225">
                  <c:v>73.447999999999993</c:v>
                </c:pt>
                <c:pt idx="226">
                  <c:v>73.625</c:v>
                </c:pt>
                <c:pt idx="227">
                  <c:v>73.802000000000007</c:v>
                </c:pt>
                <c:pt idx="228">
                  <c:v>73.974999999999994</c:v>
                </c:pt>
                <c:pt idx="229">
                  <c:v>74.152000000000001</c:v>
                </c:pt>
                <c:pt idx="230">
                  <c:v>74.331999999999994</c:v>
                </c:pt>
                <c:pt idx="231">
                  <c:v>74.528000000000006</c:v>
                </c:pt>
                <c:pt idx="232">
                  <c:v>74.728999999999999</c:v>
                </c:pt>
                <c:pt idx="233">
                  <c:v>74.918000000000006</c:v>
                </c:pt>
                <c:pt idx="234">
                  <c:v>75.108000000000004</c:v>
                </c:pt>
                <c:pt idx="235">
                  <c:v>75.302999999999997</c:v>
                </c:pt>
                <c:pt idx="236">
                  <c:v>75.5</c:v>
                </c:pt>
                <c:pt idx="237">
                  <c:v>75.701999999999998</c:v>
                </c:pt>
                <c:pt idx="238">
                  <c:v>75.903999999999996</c:v>
                </c:pt>
                <c:pt idx="239">
                  <c:v>76.106999999999999</c:v>
                </c:pt>
                <c:pt idx="240">
                  <c:v>76.313999999999993</c:v>
                </c:pt>
                <c:pt idx="241">
                  <c:v>76.522999999999996</c:v>
                </c:pt>
                <c:pt idx="242">
                  <c:v>76.724999999999994</c:v>
                </c:pt>
                <c:pt idx="243">
                  <c:v>76.930000000000007</c:v>
                </c:pt>
                <c:pt idx="244">
                  <c:v>77.138999999999996</c:v>
                </c:pt>
                <c:pt idx="245">
                  <c:v>77.343999999999994</c:v>
                </c:pt>
                <c:pt idx="246">
                  <c:v>77.546000000000006</c:v>
                </c:pt>
                <c:pt idx="247">
                  <c:v>77.747</c:v>
                </c:pt>
                <c:pt idx="248">
                  <c:v>77.948999999999998</c:v>
                </c:pt>
                <c:pt idx="249">
                  <c:v>78.156999999999996</c:v>
                </c:pt>
                <c:pt idx="250">
                  <c:v>78.358000000000004</c:v>
                </c:pt>
                <c:pt idx="251">
                  <c:v>78.551000000000002</c:v>
                </c:pt>
                <c:pt idx="252">
                  <c:v>78.742000000000004</c:v>
                </c:pt>
                <c:pt idx="253">
                  <c:v>78.932000000000002</c:v>
                </c:pt>
                <c:pt idx="254">
                  <c:v>79.114999999999995</c:v>
                </c:pt>
                <c:pt idx="255">
                  <c:v>79.293999999999997</c:v>
                </c:pt>
                <c:pt idx="256">
                  <c:v>79.466999999999999</c:v>
                </c:pt>
                <c:pt idx="257">
                  <c:v>79.628</c:v>
                </c:pt>
                <c:pt idx="258">
                  <c:v>79.784000000000006</c:v>
                </c:pt>
                <c:pt idx="259">
                  <c:v>79.930000000000007</c:v>
                </c:pt>
                <c:pt idx="260">
                  <c:v>80.075999999999993</c:v>
                </c:pt>
                <c:pt idx="261">
                  <c:v>80.221999999999994</c:v>
                </c:pt>
                <c:pt idx="262">
                  <c:v>80.367999999999995</c:v>
                </c:pt>
                <c:pt idx="263">
                  <c:v>80.510000000000005</c:v>
                </c:pt>
                <c:pt idx="264">
                  <c:v>80.647999999999996</c:v>
                </c:pt>
                <c:pt idx="265">
                  <c:v>80.778000000000006</c:v>
                </c:pt>
                <c:pt idx="266">
                  <c:v>80.905000000000001</c:v>
                </c:pt>
                <c:pt idx="267">
                  <c:v>81.025000000000006</c:v>
                </c:pt>
                <c:pt idx="268">
                  <c:v>81.141999999999996</c:v>
                </c:pt>
                <c:pt idx="269">
                  <c:v>81.257999999999996</c:v>
                </c:pt>
                <c:pt idx="270">
                  <c:v>81.37</c:v>
                </c:pt>
                <c:pt idx="271">
                  <c:v>81.474999999999994</c:v>
                </c:pt>
                <c:pt idx="272">
                  <c:v>81.572999999999993</c:v>
                </c:pt>
                <c:pt idx="273">
                  <c:v>81.668000000000006</c:v>
                </c:pt>
                <c:pt idx="274">
                  <c:v>81.756</c:v>
                </c:pt>
                <c:pt idx="275">
                  <c:v>81.832999999999998</c:v>
                </c:pt>
                <c:pt idx="276">
                  <c:v>81.899000000000001</c:v>
                </c:pt>
                <c:pt idx="277">
                  <c:v>81.956000000000003</c:v>
                </c:pt>
                <c:pt idx="278">
                  <c:v>82</c:v>
                </c:pt>
                <c:pt idx="279">
                  <c:v>82.033000000000001</c:v>
                </c:pt>
                <c:pt idx="280">
                  <c:v>82.055999999999997</c:v>
                </c:pt>
                <c:pt idx="281">
                  <c:v>82.064999999999998</c:v>
                </c:pt>
                <c:pt idx="282">
                  <c:v>82.073999999999998</c:v>
                </c:pt>
                <c:pt idx="283">
                  <c:v>82.08</c:v>
                </c:pt>
                <c:pt idx="284">
                  <c:v>82.08</c:v>
                </c:pt>
                <c:pt idx="285">
                  <c:v>82.072000000000003</c:v>
                </c:pt>
                <c:pt idx="286">
                  <c:v>82.063000000000002</c:v>
                </c:pt>
                <c:pt idx="287">
                  <c:v>82.052999999999997</c:v>
                </c:pt>
                <c:pt idx="288">
                  <c:v>82.043999999999997</c:v>
                </c:pt>
                <c:pt idx="289">
                  <c:v>82.034000000000006</c:v>
                </c:pt>
                <c:pt idx="290">
                  <c:v>82.025000000000006</c:v>
                </c:pt>
                <c:pt idx="291">
                  <c:v>82.016000000000005</c:v>
                </c:pt>
                <c:pt idx="292">
                  <c:v>82.012</c:v>
                </c:pt>
                <c:pt idx="293">
                  <c:v>82.013999999999996</c:v>
                </c:pt>
                <c:pt idx="294">
                  <c:v>82.022999999999996</c:v>
                </c:pt>
                <c:pt idx="295">
                  <c:v>82.031999999999996</c:v>
                </c:pt>
                <c:pt idx="296">
                  <c:v>82.042000000000002</c:v>
                </c:pt>
                <c:pt idx="297">
                  <c:v>82.06</c:v>
                </c:pt>
                <c:pt idx="298">
                  <c:v>82.078000000000003</c:v>
                </c:pt>
                <c:pt idx="299">
                  <c:v>82.096000000000004</c:v>
                </c:pt>
                <c:pt idx="300">
                  <c:v>82.114000000000004</c:v>
                </c:pt>
                <c:pt idx="301">
                  <c:v>82.132000000000005</c:v>
                </c:pt>
                <c:pt idx="302">
                  <c:v>82.15</c:v>
                </c:pt>
                <c:pt idx="303">
                  <c:v>82.168000000000006</c:v>
                </c:pt>
                <c:pt idx="304">
                  <c:v>82.197000000000003</c:v>
                </c:pt>
                <c:pt idx="305">
                  <c:v>82.233000000000004</c:v>
                </c:pt>
                <c:pt idx="306">
                  <c:v>82.268000000000001</c:v>
                </c:pt>
                <c:pt idx="307">
                  <c:v>82.304000000000002</c:v>
                </c:pt>
                <c:pt idx="308">
                  <c:v>82.337999999999994</c:v>
                </c:pt>
                <c:pt idx="309">
                  <c:v>82.364999999999995</c:v>
                </c:pt>
                <c:pt idx="310">
                  <c:v>82.394999999999996</c:v>
                </c:pt>
                <c:pt idx="311">
                  <c:v>82.430999999999997</c:v>
                </c:pt>
                <c:pt idx="312">
                  <c:v>82.474999999999994</c:v>
                </c:pt>
                <c:pt idx="313">
                  <c:v>82.522000000000006</c:v>
                </c:pt>
                <c:pt idx="314">
                  <c:v>82.572999999999993</c:v>
                </c:pt>
                <c:pt idx="315">
                  <c:v>82.62</c:v>
                </c:pt>
                <c:pt idx="316">
                  <c:v>82.664000000000001</c:v>
                </c:pt>
                <c:pt idx="317">
                  <c:v>82.706999999999994</c:v>
                </c:pt>
                <c:pt idx="318">
                  <c:v>82.744</c:v>
                </c:pt>
                <c:pt idx="319">
                  <c:v>82.778000000000006</c:v>
                </c:pt>
                <c:pt idx="320">
                  <c:v>82.804000000000002</c:v>
                </c:pt>
                <c:pt idx="321">
                  <c:v>82.825000000000003</c:v>
                </c:pt>
                <c:pt idx="322">
                  <c:v>82.841999999999999</c:v>
                </c:pt>
                <c:pt idx="323">
                  <c:v>82.850999999999999</c:v>
                </c:pt>
                <c:pt idx="324">
                  <c:v>82.86</c:v>
                </c:pt>
                <c:pt idx="325">
                  <c:v>82.869</c:v>
                </c:pt>
                <c:pt idx="326">
                  <c:v>82.878</c:v>
                </c:pt>
                <c:pt idx="327">
                  <c:v>82.891000000000005</c:v>
                </c:pt>
                <c:pt idx="328">
                  <c:v>82.909000000000006</c:v>
                </c:pt>
                <c:pt idx="329">
                  <c:v>82.91</c:v>
                </c:pt>
                <c:pt idx="330">
                  <c:v>82.917000000000002</c:v>
                </c:pt>
                <c:pt idx="331">
                  <c:v>82.933999999999997</c:v>
                </c:pt>
                <c:pt idx="332">
                  <c:v>82.944000000000003</c:v>
                </c:pt>
                <c:pt idx="333">
                  <c:v>82.953000000000003</c:v>
                </c:pt>
                <c:pt idx="334">
                  <c:v>82.962000000000003</c:v>
                </c:pt>
                <c:pt idx="335">
                  <c:v>82.97</c:v>
                </c:pt>
                <c:pt idx="336">
                  <c:v>82.977999999999994</c:v>
                </c:pt>
                <c:pt idx="337">
                  <c:v>82.986999999999995</c:v>
                </c:pt>
                <c:pt idx="338">
                  <c:v>82.991</c:v>
                </c:pt>
                <c:pt idx="339">
                  <c:v>82.991</c:v>
                </c:pt>
                <c:pt idx="340">
                  <c:v>82.991</c:v>
                </c:pt>
                <c:pt idx="341">
                  <c:v>82.991</c:v>
                </c:pt>
                <c:pt idx="342">
                  <c:v>82.991</c:v>
                </c:pt>
                <c:pt idx="343">
                  <c:v>82.991</c:v>
                </c:pt>
                <c:pt idx="344">
                  <c:v>82.991</c:v>
                </c:pt>
                <c:pt idx="345">
                  <c:v>82.991</c:v>
                </c:pt>
                <c:pt idx="346">
                  <c:v>82.995000000000005</c:v>
                </c:pt>
                <c:pt idx="347">
                  <c:v>83.003</c:v>
                </c:pt>
                <c:pt idx="348">
                  <c:v>83.012</c:v>
                </c:pt>
                <c:pt idx="349">
                  <c:v>83.022000000000006</c:v>
                </c:pt>
                <c:pt idx="350">
                  <c:v>83.039000000000001</c:v>
                </c:pt>
                <c:pt idx="351">
                  <c:v>83.06</c:v>
                </c:pt>
                <c:pt idx="352">
                  <c:v>83.084000000000003</c:v>
                </c:pt>
                <c:pt idx="353">
                  <c:v>83.108999999999995</c:v>
                </c:pt>
                <c:pt idx="354">
                  <c:v>83.135999999999996</c:v>
                </c:pt>
                <c:pt idx="355">
                  <c:v>83.168999999999997</c:v>
                </c:pt>
                <c:pt idx="356">
                  <c:v>83.201999999999998</c:v>
                </c:pt>
                <c:pt idx="357">
                  <c:v>83.236999999999995</c:v>
                </c:pt>
                <c:pt idx="358">
                  <c:v>83.277000000000001</c:v>
                </c:pt>
                <c:pt idx="359">
                  <c:v>83.322000000000003</c:v>
                </c:pt>
                <c:pt idx="360">
                  <c:v>83.370999999999995</c:v>
                </c:pt>
                <c:pt idx="361">
                  <c:v>83.421000000000006</c:v>
                </c:pt>
                <c:pt idx="362">
                  <c:v>83.471000000000004</c:v>
                </c:pt>
                <c:pt idx="363">
                  <c:v>83.528999999999996</c:v>
                </c:pt>
                <c:pt idx="364">
                  <c:v>83.587999999999994</c:v>
                </c:pt>
                <c:pt idx="365">
                  <c:v>83.646000000000001</c:v>
                </c:pt>
                <c:pt idx="366">
                  <c:v>83.703999999999994</c:v>
                </c:pt>
                <c:pt idx="367">
                  <c:v>83.762</c:v>
                </c:pt>
                <c:pt idx="368">
                  <c:v>83.822000000000003</c:v>
                </c:pt>
                <c:pt idx="369">
                  <c:v>83.885999999999996</c:v>
                </c:pt>
                <c:pt idx="370">
                  <c:v>83.951999999999998</c:v>
                </c:pt>
                <c:pt idx="371">
                  <c:v>84.010999999999996</c:v>
                </c:pt>
                <c:pt idx="372">
                  <c:v>84.072000000000003</c:v>
                </c:pt>
                <c:pt idx="373">
                  <c:v>84.138000000000005</c:v>
                </c:pt>
                <c:pt idx="374">
                  <c:v>84.203999999999994</c:v>
                </c:pt>
                <c:pt idx="375">
                  <c:v>84.27</c:v>
                </c:pt>
                <c:pt idx="376">
                  <c:v>84.322000000000003</c:v>
                </c:pt>
                <c:pt idx="377">
                  <c:v>84.38</c:v>
                </c:pt>
                <c:pt idx="378">
                  <c:v>84.447000000000003</c:v>
                </c:pt>
                <c:pt idx="379">
                  <c:v>84.513000000000005</c:v>
                </c:pt>
                <c:pt idx="380">
                  <c:v>84.578999999999994</c:v>
                </c:pt>
                <c:pt idx="381">
                  <c:v>84.643000000000001</c:v>
                </c:pt>
                <c:pt idx="382">
                  <c:v>84.707999999999998</c:v>
                </c:pt>
                <c:pt idx="383">
                  <c:v>84.775000000000006</c:v>
                </c:pt>
                <c:pt idx="384">
                  <c:v>84.840999999999994</c:v>
                </c:pt>
                <c:pt idx="385">
                  <c:v>84.909000000000006</c:v>
                </c:pt>
                <c:pt idx="386">
                  <c:v>84.980999999999995</c:v>
                </c:pt>
                <c:pt idx="387">
                  <c:v>85.082999999999998</c:v>
                </c:pt>
                <c:pt idx="388">
                  <c:v>85.215000000000003</c:v>
                </c:pt>
                <c:pt idx="389">
                  <c:v>85.349000000000004</c:v>
                </c:pt>
                <c:pt idx="390">
                  <c:v>85.483000000000004</c:v>
                </c:pt>
                <c:pt idx="391">
                  <c:v>85.605999999999995</c:v>
                </c:pt>
                <c:pt idx="392">
                  <c:v>85.724000000000004</c:v>
                </c:pt>
                <c:pt idx="393">
                  <c:v>85.828999999999994</c:v>
                </c:pt>
                <c:pt idx="394">
                  <c:v>85.930999999999997</c:v>
                </c:pt>
                <c:pt idx="395">
                  <c:v>86.024000000000001</c:v>
                </c:pt>
                <c:pt idx="396">
                  <c:v>86.11</c:v>
                </c:pt>
                <c:pt idx="397">
                  <c:v>86.19</c:v>
                </c:pt>
                <c:pt idx="398">
                  <c:v>86.256</c:v>
                </c:pt>
                <c:pt idx="399">
                  <c:v>86.316999999999993</c:v>
                </c:pt>
                <c:pt idx="400">
                  <c:v>86.367999999999995</c:v>
                </c:pt>
                <c:pt idx="401">
                  <c:v>86.414000000000001</c:v>
                </c:pt>
                <c:pt idx="402">
                  <c:v>86.456999999999994</c:v>
                </c:pt>
                <c:pt idx="403">
                  <c:v>86.474000000000004</c:v>
                </c:pt>
                <c:pt idx="404">
                  <c:v>86.491</c:v>
                </c:pt>
                <c:pt idx="405">
                  <c:v>86.507999999999996</c:v>
                </c:pt>
                <c:pt idx="406">
                  <c:v>86.513000000000005</c:v>
                </c:pt>
                <c:pt idx="407">
                  <c:v>86.51</c:v>
                </c:pt>
                <c:pt idx="408">
                  <c:v>86.501999999999995</c:v>
                </c:pt>
                <c:pt idx="409">
                  <c:v>86.486999999999995</c:v>
                </c:pt>
                <c:pt idx="410">
                  <c:v>86.47</c:v>
                </c:pt>
                <c:pt idx="411">
                  <c:v>86.451999999999998</c:v>
                </c:pt>
                <c:pt idx="412">
                  <c:v>86.429000000000002</c:v>
                </c:pt>
                <c:pt idx="413">
                  <c:v>86.400999999999996</c:v>
                </c:pt>
                <c:pt idx="414">
                  <c:v>86.366</c:v>
                </c:pt>
                <c:pt idx="415">
                  <c:v>86.320999999999998</c:v>
                </c:pt>
                <c:pt idx="416">
                  <c:v>86.268000000000001</c:v>
                </c:pt>
                <c:pt idx="417">
                  <c:v>86.213999999999999</c:v>
                </c:pt>
                <c:pt idx="418">
                  <c:v>86.161000000000001</c:v>
                </c:pt>
                <c:pt idx="419">
                  <c:v>86.106999999999999</c:v>
                </c:pt>
                <c:pt idx="420">
                  <c:v>86.054000000000002</c:v>
                </c:pt>
                <c:pt idx="421">
                  <c:v>86.004000000000005</c:v>
                </c:pt>
                <c:pt idx="422">
                  <c:v>85.960999999999999</c:v>
                </c:pt>
                <c:pt idx="423">
                  <c:v>85.924000000000007</c:v>
                </c:pt>
                <c:pt idx="424">
                  <c:v>85.893000000000001</c:v>
                </c:pt>
                <c:pt idx="425">
                  <c:v>85.867000000000004</c:v>
                </c:pt>
                <c:pt idx="426">
                  <c:v>85.853999999999999</c:v>
                </c:pt>
                <c:pt idx="427">
                  <c:v>85.846999999999994</c:v>
                </c:pt>
                <c:pt idx="428">
                  <c:v>85.846999999999994</c:v>
                </c:pt>
                <c:pt idx="429">
                  <c:v>85.846999999999994</c:v>
                </c:pt>
                <c:pt idx="430">
                  <c:v>85.844999999999999</c:v>
                </c:pt>
                <c:pt idx="431">
                  <c:v>85.837999999999994</c:v>
                </c:pt>
                <c:pt idx="432">
                  <c:v>85.828999999999994</c:v>
                </c:pt>
                <c:pt idx="433">
                  <c:v>85.820999999999998</c:v>
                </c:pt>
                <c:pt idx="434">
                  <c:v>85.811999999999998</c:v>
                </c:pt>
                <c:pt idx="435">
                  <c:v>85.801000000000002</c:v>
                </c:pt>
                <c:pt idx="436">
                  <c:v>85.784000000000006</c:v>
                </c:pt>
                <c:pt idx="437">
                  <c:v>85.766999999999996</c:v>
                </c:pt>
                <c:pt idx="438">
                  <c:v>85.748999999999995</c:v>
                </c:pt>
                <c:pt idx="439">
                  <c:v>85.731999999999999</c:v>
                </c:pt>
                <c:pt idx="440">
                  <c:v>85.709000000000003</c:v>
                </c:pt>
                <c:pt idx="441">
                  <c:v>85.682000000000002</c:v>
                </c:pt>
                <c:pt idx="442">
                  <c:v>85.656999999999996</c:v>
                </c:pt>
                <c:pt idx="443">
                  <c:v>85.635000000000005</c:v>
                </c:pt>
                <c:pt idx="444">
                  <c:v>85.617999999999995</c:v>
                </c:pt>
                <c:pt idx="445">
                  <c:v>85.608000000000004</c:v>
                </c:pt>
                <c:pt idx="446">
                  <c:v>85.596999999999994</c:v>
                </c:pt>
                <c:pt idx="447">
                  <c:v>85.58</c:v>
                </c:pt>
                <c:pt idx="448">
                  <c:v>85.569000000000003</c:v>
                </c:pt>
                <c:pt idx="449">
                  <c:v>85.561000000000007</c:v>
                </c:pt>
                <c:pt idx="450">
                  <c:v>85.561000000000007</c:v>
                </c:pt>
                <c:pt idx="451">
                  <c:v>85.561000000000007</c:v>
                </c:pt>
                <c:pt idx="452">
                  <c:v>85.561000000000007</c:v>
                </c:pt>
                <c:pt idx="453">
                  <c:v>85.561000000000007</c:v>
                </c:pt>
                <c:pt idx="454">
                  <c:v>85.558999999999997</c:v>
                </c:pt>
                <c:pt idx="455">
                  <c:v>85.551000000000002</c:v>
                </c:pt>
                <c:pt idx="456">
                  <c:v>85.537999999999997</c:v>
                </c:pt>
                <c:pt idx="457">
                  <c:v>85.52</c:v>
                </c:pt>
                <c:pt idx="458">
                  <c:v>85.504000000000005</c:v>
                </c:pt>
                <c:pt idx="459">
                  <c:v>85.483999999999995</c:v>
                </c:pt>
                <c:pt idx="460">
                  <c:v>85.457999999999998</c:v>
                </c:pt>
                <c:pt idx="461">
                  <c:v>85.433000000000007</c:v>
                </c:pt>
                <c:pt idx="462">
                  <c:v>85.409000000000006</c:v>
                </c:pt>
                <c:pt idx="463">
                  <c:v>85.391999999999996</c:v>
                </c:pt>
                <c:pt idx="464">
                  <c:v>85.375</c:v>
                </c:pt>
                <c:pt idx="465">
                  <c:v>85.358999999999995</c:v>
                </c:pt>
                <c:pt idx="466">
                  <c:v>85.341999999999999</c:v>
                </c:pt>
                <c:pt idx="467">
                  <c:v>85.325000000000003</c:v>
                </c:pt>
                <c:pt idx="468">
                  <c:v>85.308999999999997</c:v>
                </c:pt>
                <c:pt idx="469">
                  <c:v>85.292000000000002</c:v>
                </c:pt>
                <c:pt idx="470">
                  <c:v>85.275999999999996</c:v>
                </c:pt>
                <c:pt idx="471">
                  <c:v>85.266999999999996</c:v>
                </c:pt>
                <c:pt idx="472">
                  <c:v>85.259</c:v>
                </c:pt>
                <c:pt idx="473">
                  <c:v>85.251000000000005</c:v>
                </c:pt>
                <c:pt idx="474">
                  <c:v>85.242999999999995</c:v>
                </c:pt>
                <c:pt idx="475">
                  <c:v>85.234999999999999</c:v>
                </c:pt>
                <c:pt idx="476">
                  <c:v>85.234999999999999</c:v>
                </c:pt>
                <c:pt idx="477">
                  <c:v>85.234999999999999</c:v>
                </c:pt>
                <c:pt idx="478">
                  <c:v>85.234999999999999</c:v>
                </c:pt>
                <c:pt idx="479">
                  <c:v>85.24</c:v>
                </c:pt>
                <c:pt idx="480">
                  <c:v>85.248000000000005</c:v>
                </c:pt>
                <c:pt idx="481">
                  <c:v>85.248000000000005</c:v>
                </c:pt>
                <c:pt idx="482">
                  <c:v>85.253</c:v>
                </c:pt>
                <c:pt idx="483">
                  <c:v>85.269000000000005</c:v>
                </c:pt>
                <c:pt idx="484">
                  <c:v>85.29</c:v>
                </c:pt>
                <c:pt idx="485">
                  <c:v>85.313999999999993</c:v>
                </c:pt>
                <c:pt idx="486">
                  <c:v>85.346000000000004</c:v>
                </c:pt>
                <c:pt idx="487">
                  <c:v>85.378</c:v>
                </c:pt>
                <c:pt idx="488">
                  <c:v>85.41</c:v>
                </c:pt>
                <c:pt idx="489">
                  <c:v>85.453999999999994</c:v>
                </c:pt>
                <c:pt idx="490">
                  <c:v>85.51</c:v>
                </c:pt>
                <c:pt idx="491">
                  <c:v>85.561000000000007</c:v>
                </c:pt>
                <c:pt idx="492">
                  <c:v>85.611000000000004</c:v>
                </c:pt>
                <c:pt idx="493">
                  <c:v>85.659000000000006</c:v>
                </c:pt>
                <c:pt idx="494">
                  <c:v>85.706999999999994</c:v>
                </c:pt>
                <c:pt idx="495">
                  <c:v>85.754999999999995</c:v>
                </c:pt>
                <c:pt idx="496">
                  <c:v>85.798000000000002</c:v>
                </c:pt>
                <c:pt idx="497">
                  <c:v>85.84</c:v>
                </c:pt>
                <c:pt idx="498">
                  <c:v>85.881</c:v>
                </c:pt>
                <c:pt idx="499">
                  <c:v>85.927000000000007</c:v>
                </c:pt>
                <c:pt idx="500">
                  <c:v>85.975999999999999</c:v>
                </c:pt>
                <c:pt idx="501">
                  <c:v>86.019000000000005</c:v>
                </c:pt>
                <c:pt idx="502">
                  <c:v>86.055999999999997</c:v>
                </c:pt>
                <c:pt idx="503">
                  <c:v>86.081000000000003</c:v>
                </c:pt>
                <c:pt idx="504">
                  <c:v>86.096000000000004</c:v>
                </c:pt>
                <c:pt idx="505">
                  <c:v>86.103999999999999</c:v>
                </c:pt>
                <c:pt idx="506">
                  <c:v>86.105000000000004</c:v>
                </c:pt>
                <c:pt idx="507">
                  <c:v>86.108999999999995</c:v>
                </c:pt>
                <c:pt idx="508">
                  <c:v>86.117000000000004</c:v>
                </c:pt>
                <c:pt idx="509">
                  <c:v>86.125</c:v>
                </c:pt>
                <c:pt idx="510">
                  <c:v>86.135999999999996</c:v>
                </c:pt>
                <c:pt idx="511">
                  <c:v>86.153000000000006</c:v>
                </c:pt>
                <c:pt idx="512">
                  <c:v>86.165000000000006</c:v>
                </c:pt>
                <c:pt idx="513">
                  <c:v>86.174000000000007</c:v>
                </c:pt>
                <c:pt idx="514">
                  <c:v>86.188999999999993</c:v>
                </c:pt>
                <c:pt idx="515">
                  <c:v>86.2</c:v>
                </c:pt>
                <c:pt idx="516">
                  <c:v>86.2</c:v>
                </c:pt>
                <c:pt idx="517">
                  <c:v>86.194000000000003</c:v>
                </c:pt>
                <c:pt idx="518">
                  <c:v>86.183999999999997</c:v>
                </c:pt>
                <c:pt idx="519">
                  <c:v>86.167000000000002</c:v>
                </c:pt>
                <c:pt idx="520">
                  <c:v>86.14</c:v>
                </c:pt>
                <c:pt idx="521">
                  <c:v>86.102999999999994</c:v>
                </c:pt>
                <c:pt idx="522">
                  <c:v>86.052000000000007</c:v>
                </c:pt>
                <c:pt idx="523">
                  <c:v>85.995000000000005</c:v>
                </c:pt>
                <c:pt idx="524">
                  <c:v>85.932000000000002</c:v>
                </c:pt>
                <c:pt idx="525">
                  <c:v>85.855999999999995</c:v>
                </c:pt>
                <c:pt idx="526">
                  <c:v>85.775000000000006</c:v>
                </c:pt>
                <c:pt idx="527">
                  <c:v>85.685000000000002</c:v>
                </c:pt>
                <c:pt idx="528">
                  <c:v>85.588999999999999</c:v>
                </c:pt>
                <c:pt idx="529">
                  <c:v>85.491</c:v>
                </c:pt>
                <c:pt idx="530">
                  <c:v>85.391999999999996</c:v>
                </c:pt>
                <c:pt idx="531">
                  <c:v>85.271000000000001</c:v>
                </c:pt>
                <c:pt idx="532">
                  <c:v>85.143000000000001</c:v>
                </c:pt>
                <c:pt idx="533">
                  <c:v>85.018000000000001</c:v>
                </c:pt>
                <c:pt idx="534">
                  <c:v>84.9</c:v>
                </c:pt>
                <c:pt idx="535">
                  <c:v>84.775999999999996</c:v>
                </c:pt>
                <c:pt idx="536">
                  <c:v>84.628</c:v>
                </c:pt>
                <c:pt idx="537">
                  <c:v>84.483999999999995</c:v>
                </c:pt>
                <c:pt idx="538">
                  <c:v>84.337000000000003</c:v>
                </c:pt>
                <c:pt idx="539">
                  <c:v>84.180999999999997</c:v>
                </c:pt>
                <c:pt idx="540">
                  <c:v>84.034999999999997</c:v>
                </c:pt>
                <c:pt idx="541">
                  <c:v>83.89</c:v>
                </c:pt>
                <c:pt idx="542">
                  <c:v>83.742000000000004</c:v>
                </c:pt>
                <c:pt idx="543">
                  <c:v>83.599000000000004</c:v>
                </c:pt>
                <c:pt idx="544">
                  <c:v>83.454999999999998</c:v>
                </c:pt>
                <c:pt idx="545">
                  <c:v>83.305999999999997</c:v>
                </c:pt>
                <c:pt idx="546">
                  <c:v>83.158000000000001</c:v>
                </c:pt>
                <c:pt idx="547">
                  <c:v>83.009</c:v>
                </c:pt>
                <c:pt idx="548">
                  <c:v>82.856999999999999</c:v>
                </c:pt>
                <c:pt idx="549">
                  <c:v>82.700999999999993</c:v>
                </c:pt>
                <c:pt idx="550">
                  <c:v>82.540999999999997</c:v>
                </c:pt>
                <c:pt idx="551">
                  <c:v>82.373999999999995</c:v>
                </c:pt>
                <c:pt idx="552">
                  <c:v>82.197999999999993</c:v>
                </c:pt>
                <c:pt idx="553">
                  <c:v>82.007000000000005</c:v>
                </c:pt>
                <c:pt idx="554">
                  <c:v>81.795000000000002</c:v>
                </c:pt>
                <c:pt idx="555">
                  <c:v>81.59</c:v>
                </c:pt>
                <c:pt idx="556">
                  <c:v>81.385999999999996</c:v>
                </c:pt>
                <c:pt idx="557">
                  <c:v>81.182000000000002</c:v>
                </c:pt>
                <c:pt idx="558">
                  <c:v>80.971000000000004</c:v>
                </c:pt>
                <c:pt idx="559">
                  <c:v>80.754000000000005</c:v>
                </c:pt>
                <c:pt idx="560">
                  <c:v>80.528999999999996</c:v>
                </c:pt>
                <c:pt idx="561">
                  <c:v>80.289000000000001</c:v>
                </c:pt>
              </c:numCache>
            </c:numRef>
          </c:val>
          <c:smooth val="0"/>
          <c:extLst>
            <c:ext xmlns:c16="http://schemas.microsoft.com/office/drawing/2014/chart" uri="{C3380CC4-5D6E-409C-BE32-E72D297353CC}">
              <c16:uniqueId val="{00000001-32B8-41CB-8677-8E2356C6A61E}"/>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1"/>
          <c:order val="1"/>
          <c:tx>
            <c:strRef>
              <c:f>'Run 2 map 2 smoke limiter'!$G$1</c:f>
              <c:strCache>
                <c:ptCount val="1"/>
                <c:pt idx="0">
                  <c:v>Lambda</c:v>
                </c:pt>
              </c:strCache>
            </c:strRef>
          </c:tx>
          <c:spPr>
            <a:ln w="28575"/>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limiter'!$G$2:$G$563</c:f>
              <c:numCache>
                <c:formatCode>0.000</c:formatCode>
                <c:ptCount val="562"/>
                <c:pt idx="0">
                  <c:v>166.70400000000001</c:v>
                </c:pt>
                <c:pt idx="1">
                  <c:v>155.71799999999999</c:v>
                </c:pt>
                <c:pt idx="2">
                  <c:v>144.732</c:v>
                </c:pt>
                <c:pt idx="3">
                  <c:v>133.74600000000001</c:v>
                </c:pt>
                <c:pt idx="4">
                  <c:v>122.76</c:v>
                </c:pt>
                <c:pt idx="5">
                  <c:v>111.774</c:v>
                </c:pt>
                <c:pt idx="6">
                  <c:v>100.548</c:v>
                </c:pt>
                <c:pt idx="7">
                  <c:v>88.951999999999998</c:v>
                </c:pt>
                <c:pt idx="8">
                  <c:v>77.355999999999995</c:v>
                </c:pt>
                <c:pt idx="9">
                  <c:v>65.759</c:v>
                </c:pt>
                <c:pt idx="10">
                  <c:v>54.161999999999999</c:v>
                </c:pt>
                <c:pt idx="11">
                  <c:v>42.566000000000003</c:v>
                </c:pt>
                <c:pt idx="12">
                  <c:v>30.969000000000001</c:v>
                </c:pt>
                <c:pt idx="13">
                  <c:v>23.248999999999999</c:v>
                </c:pt>
                <c:pt idx="14">
                  <c:v>20.422999999999998</c:v>
                </c:pt>
                <c:pt idx="15">
                  <c:v>17.597000000000001</c:v>
                </c:pt>
                <c:pt idx="16">
                  <c:v>14.771000000000001</c:v>
                </c:pt>
                <c:pt idx="17">
                  <c:v>11.945</c:v>
                </c:pt>
                <c:pt idx="18">
                  <c:v>9.1189999999999998</c:v>
                </c:pt>
                <c:pt idx="19">
                  <c:v>6.2930000000000001</c:v>
                </c:pt>
                <c:pt idx="20">
                  <c:v>3.4670000000000001</c:v>
                </c:pt>
                <c:pt idx="21">
                  <c:v>2.1019999999999999</c:v>
                </c:pt>
                <c:pt idx="22">
                  <c:v>2.0179999999999998</c:v>
                </c:pt>
                <c:pt idx="23">
                  <c:v>1.9350000000000001</c:v>
                </c:pt>
                <c:pt idx="24">
                  <c:v>1.851</c:v>
                </c:pt>
                <c:pt idx="25">
                  <c:v>1.768</c:v>
                </c:pt>
                <c:pt idx="26">
                  <c:v>1.6839999999999999</c:v>
                </c:pt>
                <c:pt idx="27">
                  <c:v>1.601</c:v>
                </c:pt>
                <c:pt idx="28">
                  <c:v>1.5169999999999999</c:v>
                </c:pt>
                <c:pt idx="29">
                  <c:v>1.4339999999999999</c:v>
                </c:pt>
                <c:pt idx="30">
                  <c:v>1.4119999999999999</c:v>
                </c:pt>
                <c:pt idx="31">
                  <c:v>1.4019999999999999</c:v>
                </c:pt>
                <c:pt idx="32">
                  <c:v>1.3919999999999999</c:v>
                </c:pt>
                <c:pt idx="33">
                  <c:v>1.383</c:v>
                </c:pt>
                <c:pt idx="34">
                  <c:v>1.373</c:v>
                </c:pt>
                <c:pt idx="35">
                  <c:v>1.363</c:v>
                </c:pt>
                <c:pt idx="36">
                  <c:v>1.353</c:v>
                </c:pt>
                <c:pt idx="37">
                  <c:v>1.3440000000000001</c:v>
                </c:pt>
                <c:pt idx="38">
                  <c:v>1.3340000000000001</c:v>
                </c:pt>
                <c:pt idx="39">
                  <c:v>1.331</c:v>
                </c:pt>
                <c:pt idx="40">
                  <c:v>1.331</c:v>
                </c:pt>
                <c:pt idx="41">
                  <c:v>1.331</c:v>
                </c:pt>
                <c:pt idx="42">
                  <c:v>1.331</c:v>
                </c:pt>
                <c:pt idx="43">
                  <c:v>1.331</c:v>
                </c:pt>
                <c:pt idx="44">
                  <c:v>1.331</c:v>
                </c:pt>
                <c:pt idx="45">
                  <c:v>1.331</c:v>
                </c:pt>
                <c:pt idx="46">
                  <c:v>1.331</c:v>
                </c:pt>
                <c:pt idx="47">
                  <c:v>1.331</c:v>
                </c:pt>
                <c:pt idx="48">
                  <c:v>1.3280000000000001</c:v>
                </c:pt>
                <c:pt idx="49">
                  <c:v>1.3180000000000001</c:v>
                </c:pt>
                <c:pt idx="50">
                  <c:v>1.3089999999999999</c:v>
                </c:pt>
                <c:pt idx="51">
                  <c:v>1.2989999999999999</c:v>
                </c:pt>
                <c:pt idx="52">
                  <c:v>1.2889999999999999</c:v>
                </c:pt>
                <c:pt idx="53">
                  <c:v>1.28</c:v>
                </c:pt>
                <c:pt idx="54">
                  <c:v>1.27</c:v>
                </c:pt>
                <c:pt idx="55">
                  <c:v>1.2609999999999999</c:v>
                </c:pt>
                <c:pt idx="56">
                  <c:v>1.2509999999999999</c:v>
                </c:pt>
                <c:pt idx="57">
                  <c:v>1.242</c:v>
                </c:pt>
                <c:pt idx="58">
                  <c:v>1.238</c:v>
                </c:pt>
                <c:pt idx="59">
                  <c:v>1.2350000000000001</c:v>
                </c:pt>
                <c:pt idx="60">
                  <c:v>1.2330000000000001</c:v>
                </c:pt>
                <c:pt idx="61">
                  <c:v>1.2310000000000001</c:v>
                </c:pt>
                <c:pt idx="62">
                  <c:v>1.228</c:v>
                </c:pt>
                <c:pt idx="63">
                  <c:v>1.226</c:v>
                </c:pt>
                <c:pt idx="64">
                  <c:v>1.2230000000000001</c:v>
                </c:pt>
                <c:pt idx="65">
                  <c:v>1.2210000000000001</c:v>
                </c:pt>
                <c:pt idx="66">
                  <c:v>1.2190000000000001</c:v>
                </c:pt>
                <c:pt idx="67">
                  <c:v>1.2170000000000001</c:v>
                </c:pt>
                <c:pt idx="68">
                  <c:v>1.216</c:v>
                </c:pt>
                <c:pt idx="69">
                  <c:v>1.2150000000000001</c:v>
                </c:pt>
                <c:pt idx="70">
                  <c:v>1.2130000000000001</c:v>
                </c:pt>
                <c:pt idx="71">
                  <c:v>1.212</c:v>
                </c:pt>
                <c:pt idx="72">
                  <c:v>1.2110000000000001</c:v>
                </c:pt>
                <c:pt idx="73">
                  <c:v>1.21</c:v>
                </c:pt>
                <c:pt idx="74">
                  <c:v>1.2090000000000001</c:v>
                </c:pt>
                <c:pt idx="75">
                  <c:v>1.2070000000000001</c:v>
                </c:pt>
                <c:pt idx="76">
                  <c:v>1.2070000000000001</c:v>
                </c:pt>
                <c:pt idx="77">
                  <c:v>1.2070000000000001</c:v>
                </c:pt>
                <c:pt idx="78">
                  <c:v>1.2070000000000001</c:v>
                </c:pt>
                <c:pt idx="79">
                  <c:v>1.2070000000000001</c:v>
                </c:pt>
                <c:pt idx="80">
                  <c:v>1.2070000000000001</c:v>
                </c:pt>
                <c:pt idx="81">
                  <c:v>1.2070000000000001</c:v>
                </c:pt>
                <c:pt idx="82">
                  <c:v>1.2070000000000001</c:v>
                </c:pt>
                <c:pt idx="83">
                  <c:v>1.2070000000000001</c:v>
                </c:pt>
                <c:pt idx="84">
                  <c:v>1.208</c:v>
                </c:pt>
                <c:pt idx="85">
                  <c:v>1.21</c:v>
                </c:pt>
                <c:pt idx="86">
                  <c:v>1.2110000000000001</c:v>
                </c:pt>
                <c:pt idx="87">
                  <c:v>1.2130000000000001</c:v>
                </c:pt>
                <c:pt idx="88">
                  <c:v>1.214</c:v>
                </c:pt>
                <c:pt idx="89">
                  <c:v>1.216</c:v>
                </c:pt>
                <c:pt idx="90">
                  <c:v>1.2170000000000001</c:v>
                </c:pt>
                <c:pt idx="91">
                  <c:v>1.222</c:v>
                </c:pt>
                <c:pt idx="92">
                  <c:v>1.2330000000000001</c:v>
                </c:pt>
                <c:pt idx="93">
                  <c:v>1.244</c:v>
                </c:pt>
                <c:pt idx="94">
                  <c:v>1.2549999999999999</c:v>
                </c:pt>
                <c:pt idx="95">
                  <c:v>1.2649999999999999</c:v>
                </c:pt>
                <c:pt idx="96">
                  <c:v>1.276</c:v>
                </c:pt>
                <c:pt idx="97">
                  <c:v>1.2869999999999999</c:v>
                </c:pt>
                <c:pt idx="98">
                  <c:v>1.2949999999999999</c:v>
                </c:pt>
                <c:pt idx="99">
                  <c:v>1.3029999999999999</c:v>
                </c:pt>
                <c:pt idx="100">
                  <c:v>1.3109999999999999</c:v>
                </c:pt>
                <c:pt idx="101">
                  <c:v>1.3180000000000001</c:v>
                </c:pt>
                <c:pt idx="102">
                  <c:v>1.3260000000000001</c:v>
                </c:pt>
                <c:pt idx="103">
                  <c:v>1.3340000000000001</c:v>
                </c:pt>
                <c:pt idx="104">
                  <c:v>1.341</c:v>
                </c:pt>
                <c:pt idx="105">
                  <c:v>1.349</c:v>
                </c:pt>
                <c:pt idx="106">
                  <c:v>1.357</c:v>
                </c:pt>
                <c:pt idx="107">
                  <c:v>1.3640000000000001</c:v>
                </c:pt>
                <c:pt idx="108">
                  <c:v>1.373</c:v>
                </c:pt>
                <c:pt idx="109">
                  <c:v>1.383</c:v>
                </c:pt>
                <c:pt idx="110">
                  <c:v>1.393</c:v>
                </c:pt>
                <c:pt idx="111">
                  <c:v>1.4019999999999999</c:v>
                </c:pt>
                <c:pt idx="112">
                  <c:v>1.415</c:v>
                </c:pt>
                <c:pt idx="113">
                  <c:v>1.429</c:v>
                </c:pt>
                <c:pt idx="114">
                  <c:v>1.4430000000000001</c:v>
                </c:pt>
                <c:pt idx="115">
                  <c:v>1.446</c:v>
                </c:pt>
                <c:pt idx="116">
                  <c:v>1.446</c:v>
                </c:pt>
                <c:pt idx="117">
                  <c:v>1.4510000000000001</c:v>
                </c:pt>
                <c:pt idx="118">
                  <c:v>1.4690000000000001</c:v>
                </c:pt>
                <c:pt idx="119">
                  <c:v>1.49</c:v>
                </c:pt>
                <c:pt idx="120">
                  <c:v>1.5189999999999999</c:v>
                </c:pt>
                <c:pt idx="121">
                  <c:v>1.5269999999999999</c:v>
                </c:pt>
                <c:pt idx="122">
                  <c:v>1.5209999999999999</c:v>
                </c:pt>
                <c:pt idx="123">
                  <c:v>1.504</c:v>
                </c:pt>
                <c:pt idx="124">
                  <c:v>1.4990000000000001</c:v>
                </c:pt>
                <c:pt idx="125">
                  <c:v>1.4530000000000001</c:v>
                </c:pt>
                <c:pt idx="126">
                  <c:v>1.385</c:v>
                </c:pt>
                <c:pt idx="127">
                  <c:v>1.2270000000000001</c:v>
                </c:pt>
                <c:pt idx="128">
                  <c:v>1.232</c:v>
                </c:pt>
                <c:pt idx="129">
                  <c:v>1.2370000000000001</c:v>
                </c:pt>
                <c:pt idx="130">
                  <c:v>1.248</c:v>
                </c:pt>
                <c:pt idx="131">
                  <c:v>1.256</c:v>
                </c:pt>
                <c:pt idx="132">
                  <c:v>1.2629999999999999</c:v>
                </c:pt>
                <c:pt idx="133">
                  <c:v>1.268</c:v>
                </c:pt>
                <c:pt idx="134">
                  <c:v>1.272</c:v>
                </c:pt>
                <c:pt idx="135">
                  <c:v>1.276</c:v>
                </c:pt>
                <c:pt idx="136">
                  <c:v>1.2829999999999999</c:v>
                </c:pt>
                <c:pt idx="137">
                  <c:v>1.286</c:v>
                </c:pt>
                <c:pt idx="138">
                  <c:v>1.2869999999999999</c:v>
                </c:pt>
                <c:pt idx="139">
                  <c:v>1.292</c:v>
                </c:pt>
                <c:pt idx="140">
                  <c:v>1.296</c:v>
                </c:pt>
                <c:pt idx="141">
                  <c:v>1.298</c:v>
                </c:pt>
                <c:pt idx="142">
                  <c:v>1.3029999999999999</c:v>
                </c:pt>
                <c:pt idx="143">
                  <c:v>1.3089999999999999</c:v>
                </c:pt>
                <c:pt idx="144">
                  <c:v>1.3140000000000001</c:v>
                </c:pt>
                <c:pt idx="145">
                  <c:v>1.3180000000000001</c:v>
                </c:pt>
                <c:pt idx="146">
                  <c:v>1.319</c:v>
                </c:pt>
                <c:pt idx="147">
                  <c:v>1.3280000000000001</c:v>
                </c:pt>
                <c:pt idx="148">
                  <c:v>1.333</c:v>
                </c:pt>
                <c:pt idx="149">
                  <c:v>1.3380000000000001</c:v>
                </c:pt>
                <c:pt idx="150">
                  <c:v>1.343</c:v>
                </c:pt>
                <c:pt idx="151">
                  <c:v>1.347</c:v>
                </c:pt>
                <c:pt idx="152">
                  <c:v>1.349</c:v>
                </c:pt>
                <c:pt idx="153">
                  <c:v>1.3520000000000001</c:v>
                </c:pt>
                <c:pt idx="154">
                  <c:v>1.355</c:v>
                </c:pt>
                <c:pt idx="155">
                  <c:v>1.3580000000000001</c:v>
                </c:pt>
                <c:pt idx="156">
                  <c:v>1.36</c:v>
                </c:pt>
                <c:pt idx="157">
                  <c:v>1.3620000000000001</c:v>
                </c:pt>
                <c:pt idx="158">
                  <c:v>1.363</c:v>
                </c:pt>
                <c:pt idx="159">
                  <c:v>1.3640000000000001</c:v>
                </c:pt>
                <c:pt idx="160">
                  <c:v>1.3660000000000001</c:v>
                </c:pt>
                <c:pt idx="161">
                  <c:v>1.369</c:v>
                </c:pt>
                <c:pt idx="162">
                  <c:v>1.3720000000000001</c:v>
                </c:pt>
                <c:pt idx="163">
                  <c:v>1.3740000000000001</c:v>
                </c:pt>
                <c:pt idx="164">
                  <c:v>1.375</c:v>
                </c:pt>
                <c:pt idx="165">
                  <c:v>1.3759999999999999</c:v>
                </c:pt>
                <c:pt idx="166">
                  <c:v>1.38</c:v>
                </c:pt>
                <c:pt idx="167">
                  <c:v>1.381</c:v>
                </c:pt>
                <c:pt idx="168">
                  <c:v>1.383</c:v>
                </c:pt>
                <c:pt idx="169">
                  <c:v>1.385</c:v>
                </c:pt>
                <c:pt idx="170">
                  <c:v>1.3859999999999999</c:v>
                </c:pt>
                <c:pt idx="171">
                  <c:v>1.3879999999999999</c:v>
                </c:pt>
                <c:pt idx="172">
                  <c:v>1.3919999999999999</c:v>
                </c:pt>
                <c:pt idx="173">
                  <c:v>1.393</c:v>
                </c:pt>
                <c:pt idx="174">
                  <c:v>1.3939999999999999</c:v>
                </c:pt>
                <c:pt idx="175">
                  <c:v>1.3979999999999999</c:v>
                </c:pt>
                <c:pt idx="176">
                  <c:v>1.4019999999999999</c:v>
                </c:pt>
                <c:pt idx="177">
                  <c:v>1.407</c:v>
                </c:pt>
                <c:pt idx="178">
                  <c:v>1.407</c:v>
                </c:pt>
                <c:pt idx="179">
                  <c:v>1.409</c:v>
                </c:pt>
                <c:pt idx="180">
                  <c:v>1.41</c:v>
                </c:pt>
                <c:pt idx="181">
                  <c:v>1.41</c:v>
                </c:pt>
                <c:pt idx="182">
                  <c:v>1.409</c:v>
                </c:pt>
                <c:pt idx="183">
                  <c:v>1.409</c:v>
                </c:pt>
                <c:pt idx="184">
                  <c:v>1.41</c:v>
                </c:pt>
                <c:pt idx="185">
                  <c:v>1.41</c:v>
                </c:pt>
                <c:pt idx="186">
                  <c:v>1.41</c:v>
                </c:pt>
                <c:pt idx="187">
                  <c:v>1.4059999999999999</c:v>
                </c:pt>
                <c:pt idx="188">
                  <c:v>1.4019999999999999</c:v>
                </c:pt>
                <c:pt idx="189">
                  <c:v>1.403</c:v>
                </c:pt>
                <c:pt idx="190">
                  <c:v>1.4</c:v>
                </c:pt>
                <c:pt idx="191">
                  <c:v>1.399</c:v>
                </c:pt>
                <c:pt idx="192">
                  <c:v>1.399</c:v>
                </c:pt>
                <c:pt idx="193">
                  <c:v>1.3959999999999999</c:v>
                </c:pt>
                <c:pt idx="194">
                  <c:v>1.3919999999999999</c:v>
                </c:pt>
                <c:pt idx="195">
                  <c:v>1.387</c:v>
                </c:pt>
                <c:pt idx="196">
                  <c:v>1.3839999999999999</c:v>
                </c:pt>
                <c:pt idx="197">
                  <c:v>1.3819999999999999</c:v>
                </c:pt>
                <c:pt idx="198">
                  <c:v>1.38</c:v>
                </c:pt>
                <c:pt idx="199">
                  <c:v>1.3759999999999999</c:v>
                </c:pt>
                <c:pt idx="200">
                  <c:v>1.3720000000000001</c:v>
                </c:pt>
                <c:pt idx="201">
                  <c:v>1.369</c:v>
                </c:pt>
                <c:pt idx="202">
                  <c:v>1.369</c:v>
                </c:pt>
                <c:pt idx="203">
                  <c:v>1.367</c:v>
                </c:pt>
                <c:pt idx="204">
                  <c:v>1.363</c:v>
                </c:pt>
                <c:pt idx="205">
                  <c:v>1.3560000000000001</c:v>
                </c:pt>
                <c:pt idx="206">
                  <c:v>1.3520000000000001</c:v>
                </c:pt>
                <c:pt idx="207">
                  <c:v>1.3480000000000001</c:v>
                </c:pt>
                <c:pt idx="208">
                  <c:v>1.3460000000000001</c:v>
                </c:pt>
                <c:pt idx="209">
                  <c:v>1.3440000000000001</c:v>
                </c:pt>
                <c:pt idx="210">
                  <c:v>1.3440000000000001</c:v>
                </c:pt>
                <c:pt idx="211">
                  <c:v>1.3420000000000001</c:v>
                </c:pt>
                <c:pt idx="212">
                  <c:v>1.339</c:v>
                </c:pt>
                <c:pt idx="213">
                  <c:v>1.3360000000000001</c:v>
                </c:pt>
                <c:pt idx="214">
                  <c:v>1.3340000000000001</c:v>
                </c:pt>
                <c:pt idx="215">
                  <c:v>1.333</c:v>
                </c:pt>
                <c:pt idx="216">
                  <c:v>1.333</c:v>
                </c:pt>
                <c:pt idx="217">
                  <c:v>1.333</c:v>
                </c:pt>
                <c:pt idx="218">
                  <c:v>1.333</c:v>
                </c:pt>
                <c:pt idx="219">
                  <c:v>1.333</c:v>
                </c:pt>
                <c:pt idx="220">
                  <c:v>1.333</c:v>
                </c:pt>
                <c:pt idx="221">
                  <c:v>1.3340000000000001</c:v>
                </c:pt>
                <c:pt idx="222">
                  <c:v>1.3360000000000001</c:v>
                </c:pt>
                <c:pt idx="223">
                  <c:v>1.3380000000000001</c:v>
                </c:pt>
                <c:pt idx="224">
                  <c:v>1.341</c:v>
                </c:pt>
                <c:pt idx="225">
                  <c:v>1.343</c:v>
                </c:pt>
                <c:pt idx="226">
                  <c:v>1.345</c:v>
                </c:pt>
                <c:pt idx="227">
                  <c:v>1.347</c:v>
                </c:pt>
                <c:pt idx="228">
                  <c:v>1.349</c:v>
                </c:pt>
                <c:pt idx="229">
                  <c:v>1.351</c:v>
                </c:pt>
                <c:pt idx="230">
                  <c:v>1.351</c:v>
                </c:pt>
                <c:pt idx="231">
                  <c:v>1.355</c:v>
                </c:pt>
                <c:pt idx="232">
                  <c:v>1.3620000000000001</c:v>
                </c:pt>
                <c:pt idx="233">
                  <c:v>1.3660000000000001</c:v>
                </c:pt>
                <c:pt idx="234">
                  <c:v>1.369</c:v>
                </c:pt>
                <c:pt idx="235">
                  <c:v>1.373</c:v>
                </c:pt>
                <c:pt idx="236">
                  <c:v>1.3759999999999999</c:v>
                </c:pt>
                <c:pt idx="237">
                  <c:v>1.3779999999999999</c:v>
                </c:pt>
                <c:pt idx="238">
                  <c:v>1.3779999999999999</c:v>
                </c:pt>
                <c:pt idx="239">
                  <c:v>1.379</c:v>
                </c:pt>
                <c:pt idx="240">
                  <c:v>1.38</c:v>
                </c:pt>
                <c:pt idx="241">
                  <c:v>1.383</c:v>
                </c:pt>
                <c:pt idx="242">
                  <c:v>1.387</c:v>
                </c:pt>
                <c:pt idx="243">
                  <c:v>1.39</c:v>
                </c:pt>
                <c:pt idx="244">
                  <c:v>1.391</c:v>
                </c:pt>
                <c:pt idx="245">
                  <c:v>1.3939999999999999</c:v>
                </c:pt>
                <c:pt idx="246">
                  <c:v>1.397</c:v>
                </c:pt>
                <c:pt idx="247">
                  <c:v>1.3979999999999999</c:v>
                </c:pt>
                <c:pt idx="248">
                  <c:v>1.3979999999999999</c:v>
                </c:pt>
                <c:pt idx="249">
                  <c:v>1.4</c:v>
                </c:pt>
                <c:pt idx="250">
                  <c:v>1.405</c:v>
                </c:pt>
                <c:pt idx="251">
                  <c:v>1.4139999999999999</c:v>
                </c:pt>
                <c:pt idx="252">
                  <c:v>1.417</c:v>
                </c:pt>
                <c:pt idx="253">
                  <c:v>1.4179999999999999</c:v>
                </c:pt>
                <c:pt idx="254">
                  <c:v>1.419</c:v>
                </c:pt>
                <c:pt idx="255">
                  <c:v>1.419</c:v>
                </c:pt>
                <c:pt idx="256">
                  <c:v>1.419</c:v>
                </c:pt>
                <c:pt idx="257">
                  <c:v>1.421</c:v>
                </c:pt>
                <c:pt idx="258">
                  <c:v>1.4219999999999999</c:v>
                </c:pt>
                <c:pt idx="259">
                  <c:v>1.4219999999999999</c:v>
                </c:pt>
                <c:pt idx="260">
                  <c:v>1.421</c:v>
                </c:pt>
                <c:pt idx="261">
                  <c:v>1.421</c:v>
                </c:pt>
                <c:pt idx="262">
                  <c:v>1.419</c:v>
                </c:pt>
                <c:pt idx="263">
                  <c:v>1.4179999999999999</c:v>
                </c:pt>
                <c:pt idx="264">
                  <c:v>1.417</c:v>
                </c:pt>
                <c:pt idx="265">
                  <c:v>1.4159999999999999</c:v>
                </c:pt>
                <c:pt idx="266">
                  <c:v>1.4159999999999999</c:v>
                </c:pt>
                <c:pt idx="267">
                  <c:v>1.4159999999999999</c:v>
                </c:pt>
                <c:pt idx="268">
                  <c:v>1.4139999999999999</c:v>
                </c:pt>
                <c:pt idx="269">
                  <c:v>1.411</c:v>
                </c:pt>
                <c:pt idx="270">
                  <c:v>1.4019999999999999</c:v>
                </c:pt>
                <c:pt idx="271">
                  <c:v>1.395</c:v>
                </c:pt>
                <c:pt idx="272">
                  <c:v>1.391</c:v>
                </c:pt>
                <c:pt idx="273">
                  <c:v>1.389</c:v>
                </c:pt>
                <c:pt idx="274">
                  <c:v>1.387</c:v>
                </c:pt>
                <c:pt idx="275">
                  <c:v>1.387</c:v>
                </c:pt>
                <c:pt idx="276">
                  <c:v>1.385</c:v>
                </c:pt>
                <c:pt idx="277">
                  <c:v>1.381</c:v>
                </c:pt>
                <c:pt idx="278">
                  <c:v>1.3759999999999999</c:v>
                </c:pt>
                <c:pt idx="279">
                  <c:v>1.375</c:v>
                </c:pt>
                <c:pt idx="280">
                  <c:v>1.373</c:v>
                </c:pt>
                <c:pt idx="281">
                  <c:v>1.367</c:v>
                </c:pt>
                <c:pt idx="282">
                  <c:v>1.3660000000000001</c:v>
                </c:pt>
                <c:pt idx="283">
                  <c:v>1.3660000000000001</c:v>
                </c:pt>
                <c:pt idx="284">
                  <c:v>1.365</c:v>
                </c:pt>
                <c:pt idx="285">
                  <c:v>1.361</c:v>
                </c:pt>
                <c:pt idx="286">
                  <c:v>1.357</c:v>
                </c:pt>
                <c:pt idx="287">
                  <c:v>1.355</c:v>
                </c:pt>
                <c:pt idx="288">
                  <c:v>1.3520000000000001</c:v>
                </c:pt>
                <c:pt idx="289">
                  <c:v>1.35</c:v>
                </c:pt>
                <c:pt idx="290">
                  <c:v>1.349</c:v>
                </c:pt>
                <c:pt idx="291">
                  <c:v>1.349</c:v>
                </c:pt>
                <c:pt idx="292">
                  <c:v>1.3480000000000001</c:v>
                </c:pt>
                <c:pt idx="293">
                  <c:v>1.347</c:v>
                </c:pt>
                <c:pt idx="294">
                  <c:v>1.345</c:v>
                </c:pt>
                <c:pt idx="295">
                  <c:v>1.343</c:v>
                </c:pt>
                <c:pt idx="296">
                  <c:v>1.3420000000000001</c:v>
                </c:pt>
                <c:pt idx="297">
                  <c:v>1.341</c:v>
                </c:pt>
                <c:pt idx="298">
                  <c:v>1.341</c:v>
                </c:pt>
                <c:pt idx="299">
                  <c:v>1.341</c:v>
                </c:pt>
                <c:pt idx="300">
                  <c:v>1.3420000000000001</c:v>
                </c:pt>
                <c:pt idx="301">
                  <c:v>1.3440000000000001</c:v>
                </c:pt>
                <c:pt idx="302">
                  <c:v>1.3480000000000001</c:v>
                </c:pt>
                <c:pt idx="303">
                  <c:v>1.349</c:v>
                </c:pt>
                <c:pt idx="304">
                  <c:v>1.3520000000000001</c:v>
                </c:pt>
                <c:pt idx="305">
                  <c:v>1.3540000000000001</c:v>
                </c:pt>
                <c:pt idx="306">
                  <c:v>1.3540000000000001</c:v>
                </c:pt>
                <c:pt idx="307">
                  <c:v>1.3560000000000001</c:v>
                </c:pt>
                <c:pt idx="308">
                  <c:v>1.359</c:v>
                </c:pt>
                <c:pt idx="309">
                  <c:v>1.365</c:v>
                </c:pt>
                <c:pt idx="310">
                  <c:v>1.371</c:v>
                </c:pt>
                <c:pt idx="311">
                  <c:v>1.3759999999999999</c:v>
                </c:pt>
                <c:pt idx="312">
                  <c:v>1.381</c:v>
                </c:pt>
                <c:pt idx="313">
                  <c:v>1.3839999999999999</c:v>
                </c:pt>
                <c:pt idx="314">
                  <c:v>1.3859999999999999</c:v>
                </c:pt>
                <c:pt idx="315">
                  <c:v>1.39</c:v>
                </c:pt>
                <c:pt idx="316">
                  <c:v>1.3919999999999999</c:v>
                </c:pt>
                <c:pt idx="317">
                  <c:v>1.3919999999999999</c:v>
                </c:pt>
                <c:pt idx="318">
                  <c:v>1.395</c:v>
                </c:pt>
                <c:pt idx="319">
                  <c:v>1.4</c:v>
                </c:pt>
                <c:pt idx="320">
                  <c:v>1.41</c:v>
                </c:pt>
                <c:pt idx="321">
                  <c:v>1.415</c:v>
                </c:pt>
                <c:pt idx="322">
                  <c:v>1.4179999999999999</c:v>
                </c:pt>
                <c:pt idx="323">
                  <c:v>1.42</c:v>
                </c:pt>
                <c:pt idx="324">
                  <c:v>1.421</c:v>
                </c:pt>
                <c:pt idx="325">
                  <c:v>1.421</c:v>
                </c:pt>
                <c:pt idx="326">
                  <c:v>1.4259999999999999</c:v>
                </c:pt>
                <c:pt idx="327">
                  <c:v>1.429</c:v>
                </c:pt>
                <c:pt idx="328">
                  <c:v>1.431</c:v>
                </c:pt>
                <c:pt idx="329">
                  <c:v>1.4339999999999999</c:v>
                </c:pt>
                <c:pt idx="330">
                  <c:v>1.4359999999999999</c:v>
                </c:pt>
                <c:pt idx="331">
                  <c:v>1.4370000000000001</c:v>
                </c:pt>
                <c:pt idx="332">
                  <c:v>1.4370000000000001</c:v>
                </c:pt>
                <c:pt idx="333">
                  <c:v>1.4379999999999999</c:v>
                </c:pt>
                <c:pt idx="334">
                  <c:v>1.4390000000000001</c:v>
                </c:pt>
                <c:pt idx="335">
                  <c:v>1.4410000000000001</c:v>
                </c:pt>
                <c:pt idx="336">
                  <c:v>1.4430000000000001</c:v>
                </c:pt>
                <c:pt idx="337">
                  <c:v>1.4450000000000001</c:v>
                </c:pt>
                <c:pt idx="338">
                  <c:v>1.446</c:v>
                </c:pt>
                <c:pt idx="339">
                  <c:v>1.448</c:v>
                </c:pt>
                <c:pt idx="340">
                  <c:v>1.4490000000000001</c:v>
                </c:pt>
                <c:pt idx="341">
                  <c:v>1.45</c:v>
                </c:pt>
                <c:pt idx="342">
                  <c:v>1.45</c:v>
                </c:pt>
                <c:pt idx="343">
                  <c:v>1.4510000000000001</c:v>
                </c:pt>
                <c:pt idx="344">
                  <c:v>1.452</c:v>
                </c:pt>
                <c:pt idx="345">
                  <c:v>1.4530000000000001</c:v>
                </c:pt>
                <c:pt idx="346">
                  <c:v>1.454</c:v>
                </c:pt>
                <c:pt idx="347">
                  <c:v>1.4530000000000001</c:v>
                </c:pt>
                <c:pt idx="348">
                  <c:v>1.4510000000000001</c:v>
                </c:pt>
                <c:pt idx="349">
                  <c:v>1.45</c:v>
                </c:pt>
                <c:pt idx="350">
                  <c:v>1.45</c:v>
                </c:pt>
                <c:pt idx="351">
                  <c:v>1.4490000000000001</c:v>
                </c:pt>
                <c:pt idx="352">
                  <c:v>1.448</c:v>
                </c:pt>
                <c:pt idx="353">
                  <c:v>1.4470000000000001</c:v>
                </c:pt>
                <c:pt idx="354">
                  <c:v>1.446</c:v>
                </c:pt>
                <c:pt idx="355">
                  <c:v>1.446</c:v>
                </c:pt>
                <c:pt idx="356">
                  <c:v>1.4450000000000001</c:v>
                </c:pt>
                <c:pt idx="357">
                  <c:v>1.444</c:v>
                </c:pt>
                <c:pt idx="358">
                  <c:v>1.444</c:v>
                </c:pt>
                <c:pt idx="359">
                  <c:v>1.4430000000000001</c:v>
                </c:pt>
                <c:pt idx="360">
                  <c:v>1.4410000000000001</c:v>
                </c:pt>
                <c:pt idx="361">
                  <c:v>1.4410000000000001</c:v>
                </c:pt>
                <c:pt idx="362">
                  <c:v>1.4410000000000001</c:v>
                </c:pt>
                <c:pt idx="363">
                  <c:v>1.44</c:v>
                </c:pt>
                <c:pt idx="364">
                  <c:v>1.4390000000000001</c:v>
                </c:pt>
                <c:pt idx="365">
                  <c:v>1.4370000000000001</c:v>
                </c:pt>
                <c:pt idx="366">
                  <c:v>1.4359999999999999</c:v>
                </c:pt>
                <c:pt idx="367">
                  <c:v>1.4359999999999999</c:v>
                </c:pt>
                <c:pt idx="368">
                  <c:v>1.4339999999999999</c:v>
                </c:pt>
                <c:pt idx="369">
                  <c:v>1.4330000000000001</c:v>
                </c:pt>
                <c:pt idx="370">
                  <c:v>1.4319999999999999</c:v>
                </c:pt>
                <c:pt idx="371">
                  <c:v>1.431</c:v>
                </c:pt>
                <c:pt idx="372">
                  <c:v>1.4279999999999999</c:v>
                </c:pt>
                <c:pt idx="373">
                  <c:v>1.4259999999999999</c:v>
                </c:pt>
                <c:pt idx="374">
                  <c:v>1.4239999999999999</c:v>
                </c:pt>
                <c:pt idx="375">
                  <c:v>1.4219999999999999</c:v>
                </c:pt>
                <c:pt idx="376">
                  <c:v>1.421</c:v>
                </c:pt>
                <c:pt idx="377">
                  <c:v>1.42</c:v>
                </c:pt>
                <c:pt idx="378">
                  <c:v>1.42</c:v>
                </c:pt>
                <c:pt idx="379">
                  <c:v>1.4179999999999999</c:v>
                </c:pt>
                <c:pt idx="380">
                  <c:v>1.415</c:v>
                </c:pt>
                <c:pt idx="381">
                  <c:v>1.413</c:v>
                </c:pt>
                <c:pt idx="382">
                  <c:v>1.411</c:v>
                </c:pt>
                <c:pt idx="383">
                  <c:v>1.409</c:v>
                </c:pt>
                <c:pt idx="384">
                  <c:v>1.4059999999999999</c:v>
                </c:pt>
                <c:pt idx="385">
                  <c:v>1.403</c:v>
                </c:pt>
                <c:pt idx="386">
                  <c:v>1.4019999999999999</c:v>
                </c:pt>
                <c:pt idx="387">
                  <c:v>1.401</c:v>
                </c:pt>
                <c:pt idx="388">
                  <c:v>1.401</c:v>
                </c:pt>
                <c:pt idx="389">
                  <c:v>1.391</c:v>
                </c:pt>
                <c:pt idx="390">
                  <c:v>1.377</c:v>
                </c:pt>
                <c:pt idx="391">
                  <c:v>1.37</c:v>
                </c:pt>
                <c:pt idx="392">
                  <c:v>1.367</c:v>
                </c:pt>
                <c:pt idx="393">
                  <c:v>1.377</c:v>
                </c:pt>
                <c:pt idx="394">
                  <c:v>1.383</c:v>
                </c:pt>
                <c:pt idx="395">
                  <c:v>1.385</c:v>
                </c:pt>
                <c:pt idx="396">
                  <c:v>1.3859999999999999</c:v>
                </c:pt>
                <c:pt idx="397">
                  <c:v>1.3859999999999999</c:v>
                </c:pt>
                <c:pt idx="398">
                  <c:v>1.387</c:v>
                </c:pt>
                <c:pt idx="399">
                  <c:v>1.3879999999999999</c:v>
                </c:pt>
                <c:pt idx="400">
                  <c:v>1.389</c:v>
                </c:pt>
                <c:pt idx="401">
                  <c:v>1.39</c:v>
                </c:pt>
                <c:pt idx="402">
                  <c:v>1.391</c:v>
                </c:pt>
                <c:pt idx="403">
                  <c:v>1.391</c:v>
                </c:pt>
                <c:pt idx="404">
                  <c:v>1.3919999999999999</c:v>
                </c:pt>
                <c:pt idx="405">
                  <c:v>1.3919999999999999</c:v>
                </c:pt>
                <c:pt idx="406">
                  <c:v>1.3919999999999999</c:v>
                </c:pt>
                <c:pt idx="407">
                  <c:v>1.3919999999999999</c:v>
                </c:pt>
                <c:pt idx="408">
                  <c:v>1.3919999999999999</c:v>
                </c:pt>
                <c:pt idx="409">
                  <c:v>1.3919999999999999</c:v>
                </c:pt>
                <c:pt idx="410">
                  <c:v>1.3919999999999999</c:v>
                </c:pt>
                <c:pt idx="411">
                  <c:v>1.393</c:v>
                </c:pt>
                <c:pt idx="412">
                  <c:v>1.395</c:v>
                </c:pt>
                <c:pt idx="413">
                  <c:v>1.3959999999999999</c:v>
                </c:pt>
                <c:pt idx="414">
                  <c:v>1.397</c:v>
                </c:pt>
                <c:pt idx="415">
                  <c:v>1.397</c:v>
                </c:pt>
                <c:pt idx="416">
                  <c:v>1.3979999999999999</c:v>
                </c:pt>
                <c:pt idx="417">
                  <c:v>1.4039999999999999</c:v>
                </c:pt>
                <c:pt idx="418">
                  <c:v>1.4079999999999999</c:v>
                </c:pt>
                <c:pt idx="419">
                  <c:v>1.41</c:v>
                </c:pt>
                <c:pt idx="420">
                  <c:v>1.411</c:v>
                </c:pt>
                <c:pt idx="421">
                  <c:v>1.411</c:v>
                </c:pt>
                <c:pt idx="422">
                  <c:v>1.4119999999999999</c:v>
                </c:pt>
                <c:pt idx="423">
                  <c:v>1.4119999999999999</c:v>
                </c:pt>
                <c:pt idx="424">
                  <c:v>1.4119999999999999</c:v>
                </c:pt>
                <c:pt idx="425">
                  <c:v>1.413</c:v>
                </c:pt>
                <c:pt idx="426">
                  <c:v>1.4139999999999999</c:v>
                </c:pt>
                <c:pt idx="427">
                  <c:v>1.415</c:v>
                </c:pt>
                <c:pt idx="428">
                  <c:v>1.415</c:v>
                </c:pt>
                <c:pt idx="429">
                  <c:v>1.417</c:v>
                </c:pt>
                <c:pt idx="430">
                  <c:v>1.4179999999999999</c:v>
                </c:pt>
                <c:pt idx="431">
                  <c:v>1.419</c:v>
                </c:pt>
                <c:pt idx="432">
                  <c:v>1.419</c:v>
                </c:pt>
                <c:pt idx="433">
                  <c:v>1.421</c:v>
                </c:pt>
                <c:pt idx="434">
                  <c:v>1.4219999999999999</c:v>
                </c:pt>
                <c:pt idx="435">
                  <c:v>1.423</c:v>
                </c:pt>
                <c:pt idx="436">
                  <c:v>1.4239999999999999</c:v>
                </c:pt>
                <c:pt idx="437">
                  <c:v>1.427</c:v>
                </c:pt>
                <c:pt idx="438">
                  <c:v>1.429</c:v>
                </c:pt>
                <c:pt idx="439">
                  <c:v>1.429</c:v>
                </c:pt>
                <c:pt idx="440">
                  <c:v>1.431</c:v>
                </c:pt>
                <c:pt idx="441">
                  <c:v>1.4339999999999999</c:v>
                </c:pt>
                <c:pt idx="442">
                  <c:v>1.4359999999999999</c:v>
                </c:pt>
                <c:pt idx="443">
                  <c:v>1.4379999999999999</c:v>
                </c:pt>
                <c:pt idx="444">
                  <c:v>1.4390000000000001</c:v>
                </c:pt>
                <c:pt idx="445">
                  <c:v>1.4390000000000001</c:v>
                </c:pt>
                <c:pt idx="446">
                  <c:v>1.4379999999999999</c:v>
                </c:pt>
                <c:pt idx="447">
                  <c:v>1.4379999999999999</c:v>
                </c:pt>
                <c:pt idx="448">
                  <c:v>1.4390000000000001</c:v>
                </c:pt>
                <c:pt idx="449">
                  <c:v>1.4390000000000001</c:v>
                </c:pt>
                <c:pt idx="450">
                  <c:v>1.4390000000000001</c:v>
                </c:pt>
                <c:pt idx="451">
                  <c:v>1.4370000000000001</c:v>
                </c:pt>
                <c:pt idx="452">
                  <c:v>1.4339999999999999</c:v>
                </c:pt>
                <c:pt idx="453">
                  <c:v>1.4330000000000001</c:v>
                </c:pt>
                <c:pt idx="454">
                  <c:v>1.4319999999999999</c:v>
                </c:pt>
                <c:pt idx="455">
                  <c:v>1.4319999999999999</c:v>
                </c:pt>
                <c:pt idx="456">
                  <c:v>1.4319999999999999</c:v>
                </c:pt>
                <c:pt idx="457">
                  <c:v>1.43</c:v>
                </c:pt>
                <c:pt idx="458">
                  <c:v>1.43</c:v>
                </c:pt>
                <c:pt idx="459">
                  <c:v>1.43</c:v>
                </c:pt>
                <c:pt idx="460">
                  <c:v>1.4319999999999999</c:v>
                </c:pt>
                <c:pt idx="461">
                  <c:v>1.431</c:v>
                </c:pt>
                <c:pt idx="462">
                  <c:v>1.431</c:v>
                </c:pt>
                <c:pt idx="463">
                  <c:v>1.429</c:v>
                </c:pt>
                <c:pt idx="464">
                  <c:v>1.427</c:v>
                </c:pt>
                <c:pt idx="465">
                  <c:v>1.4259999999999999</c:v>
                </c:pt>
                <c:pt idx="466">
                  <c:v>1.4259999999999999</c:v>
                </c:pt>
                <c:pt idx="467">
                  <c:v>1.4259999999999999</c:v>
                </c:pt>
                <c:pt idx="468">
                  <c:v>1.4259999999999999</c:v>
                </c:pt>
                <c:pt idx="469">
                  <c:v>1.425</c:v>
                </c:pt>
                <c:pt idx="470">
                  <c:v>1.423</c:v>
                </c:pt>
                <c:pt idx="471">
                  <c:v>1.42</c:v>
                </c:pt>
                <c:pt idx="472">
                  <c:v>1.4179999999999999</c:v>
                </c:pt>
                <c:pt idx="473">
                  <c:v>1.4179999999999999</c:v>
                </c:pt>
                <c:pt idx="474">
                  <c:v>1.417</c:v>
                </c:pt>
                <c:pt idx="475">
                  <c:v>1.4159999999999999</c:v>
                </c:pt>
                <c:pt idx="476">
                  <c:v>1.4159999999999999</c:v>
                </c:pt>
                <c:pt idx="477">
                  <c:v>1.415</c:v>
                </c:pt>
                <c:pt idx="478">
                  <c:v>1.4139999999999999</c:v>
                </c:pt>
                <c:pt idx="479">
                  <c:v>1.411</c:v>
                </c:pt>
                <c:pt idx="480">
                  <c:v>1.4059999999999999</c:v>
                </c:pt>
                <c:pt idx="481">
                  <c:v>1.403</c:v>
                </c:pt>
                <c:pt idx="482">
                  <c:v>1.401</c:v>
                </c:pt>
                <c:pt idx="483">
                  <c:v>1.399</c:v>
                </c:pt>
                <c:pt idx="484">
                  <c:v>1.3979999999999999</c:v>
                </c:pt>
                <c:pt idx="485">
                  <c:v>1.3979999999999999</c:v>
                </c:pt>
                <c:pt idx="486">
                  <c:v>1.397</c:v>
                </c:pt>
                <c:pt idx="487">
                  <c:v>1.395</c:v>
                </c:pt>
                <c:pt idx="488">
                  <c:v>1.391</c:v>
                </c:pt>
                <c:pt idx="489">
                  <c:v>1.389</c:v>
                </c:pt>
                <c:pt idx="490">
                  <c:v>1.3879999999999999</c:v>
                </c:pt>
                <c:pt idx="491">
                  <c:v>1.387</c:v>
                </c:pt>
                <c:pt idx="492">
                  <c:v>1.387</c:v>
                </c:pt>
                <c:pt idx="493">
                  <c:v>1.387</c:v>
                </c:pt>
                <c:pt idx="494">
                  <c:v>1.3859999999999999</c:v>
                </c:pt>
                <c:pt idx="495">
                  <c:v>1.3839999999999999</c:v>
                </c:pt>
                <c:pt idx="496">
                  <c:v>1.381</c:v>
                </c:pt>
                <c:pt idx="497">
                  <c:v>1.3779999999999999</c:v>
                </c:pt>
                <c:pt idx="498">
                  <c:v>1.377</c:v>
                </c:pt>
                <c:pt idx="499">
                  <c:v>1.3759999999999999</c:v>
                </c:pt>
                <c:pt idx="500">
                  <c:v>1.375</c:v>
                </c:pt>
                <c:pt idx="501">
                  <c:v>1.375</c:v>
                </c:pt>
                <c:pt idx="502">
                  <c:v>1.3740000000000001</c:v>
                </c:pt>
                <c:pt idx="503">
                  <c:v>1.3740000000000001</c:v>
                </c:pt>
                <c:pt idx="504">
                  <c:v>1.3740000000000001</c:v>
                </c:pt>
                <c:pt idx="505">
                  <c:v>1.3740000000000001</c:v>
                </c:pt>
                <c:pt idx="506">
                  <c:v>1.3720000000000001</c:v>
                </c:pt>
                <c:pt idx="507">
                  <c:v>1.3720000000000001</c:v>
                </c:pt>
                <c:pt idx="508">
                  <c:v>1.3720000000000001</c:v>
                </c:pt>
                <c:pt idx="509">
                  <c:v>1.3720000000000001</c:v>
                </c:pt>
                <c:pt idx="510">
                  <c:v>1.3720000000000001</c:v>
                </c:pt>
                <c:pt idx="511">
                  <c:v>1.3720000000000001</c:v>
                </c:pt>
                <c:pt idx="512">
                  <c:v>1.3720000000000001</c:v>
                </c:pt>
                <c:pt idx="513">
                  <c:v>1.3720000000000001</c:v>
                </c:pt>
                <c:pt idx="514">
                  <c:v>1.373</c:v>
                </c:pt>
                <c:pt idx="515">
                  <c:v>1.373</c:v>
                </c:pt>
                <c:pt idx="516">
                  <c:v>1.3740000000000001</c:v>
                </c:pt>
                <c:pt idx="517">
                  <c:v>1.3759999999999999</c:v>
                </c:pt>
                <c:pt idx="518">
                  <c:v>1.377</c:v>
                </c:pt>
                <c:pt idx="519">
                  <c:v>1.379</c:v>
                </c:pt>
                <c:pt idx="520">
                  <c:v>1.379</c:v>
                </c:pt>
                <c:pt idx="521">
                  <c:v>1.38</c:v>
                </c:pt>
                <c:pt idx="522">
                  <c:v>1.3819999999999999</c:v>
                </c:pt>
                <c:pt idx="523">
                  <c:v>1.3839999999999999</c:v>
                </c:pt>
                <c:pt idx="524">
                  <c:v>1.385</c:v>
                </c:pt>
                <c:pt idx="525">
                  <c:v>1.3859999999999999</c:v>
                </c:pt>
                <c:pt idx="526">
                  <c:v>1.387</c:v>
                </c:pt>
                <c:pt idx="527">
                  <c:v>1.3879999999999999</c:v>
                </c:pt>
                <c:pt idx="528">
                  <c:v>1.389</c:v>
                </c:pt>
                <c:pt idx="529">
                  <c:v>1.389</c:v>
                </c:pt>
                <c:pt idx="530">
                  <c:v>1.389</c:v>
                </c:pt>
                <c:pt idx="531">
                  <c:v>1.3919999999999999</c:v>
                </c:pt>
                <c:pt idx="532">
                  <c:v>1.3939999999999999</c:v>
                </c:pt>
                <c:pt idx="533">
                  <c:v>1.395</c:v>
                </c:pt>
                <c:pt idx="534">
                  <c:v>1.3959999999999999</c:v>
                </c:pt>
                <c:pt idx="535">
                  <c:v>1.397</c:v>
                </c:pt>
                <c:pt idx="536">
                  <c:v>1.397</c:v>
                </c:pt>
                <c:pt idx="537">
                  <c:v>1.3979999999999999</c:v>
                </c:pt>
                <c:pt idx="538">
                  <c:v>1.3979999999999999</c:v>
                </c:pt>
                <c:pt idx="539">
                  <c:v>1.3979999999999999</c:v>
                </c:pt>
                <c:pt idx="540">
                  <c:v>1.3979999999999999</c:v>
                </c:pt>
                <c:pt idx="541">
                  <c:v>1.399</c:v>
                </c:pt>
                <c:pt idx="542">
                  <c:v>1.399</c:v>
                </c:pt>
                <c:pt idx="543">
                  <c:v>1.399</c:v>
                </c:pt>
                <c:pt idx="544">
                  <c:v>1.399</c:v>
                </c:pt>
                <c:pt idx="545">
                  <c:v>1.399</c:v>
                </c:pt>
                <c:pt idx="546">
                  <c:v>1.401</c:v>
                </c:pt>
                <c:pt idx="547">
                  <c:v>1.4019999999999999</c:v>
                </c:pt>
                <c:pt idx="548">
                  <c:v>1.4</c:v>
                </c:pt>
                <c:pt idx="549">
                  <c:v>1.399</c:v>
                </c:pt>
                <c:pt idx="550">
                  <c:v>1.399</c:v>
                </c:pt>
                <c:pt idx="551">
                  <c:v>1.399</c:v>
                </c:pt>
                <c:pt idx="552">
                  <c:v>1.399</c:v>
                </c:pt>
                <c:pt idx="553">
                  <c:v>1.399</c:v>
                </c:pt>
                <c:pt idx="554">
                  <c:v>1.399</c:v>
                </c:pt>
                <c:pt idx="555">
                  <c:v>1.4019999999999999</c:v>
                </c:pt>
                <c:pt idx="556">
                  <c:v>1.4039999999999999</c:v>
                </c:pt>
                <c:pt idx="557">
                  <c:v>1.405</c:v>
                </c:pt>
                <c:pt idx="558">
                  <c:v>1.407</c:v>
                </c:pt>
                <c:pt idx="559">
                  <c:v>1.41</c:v>
                </c:pt>
                <c:pt idx="560">
                  <c:v>1.411</c:v>
                </c:pt>
                <c:pt idx="561">
                  <c:v>1.4139999999999999</c:v>
                </c:pt>
              </c:numCache>
            </c:numRef>
          </c:val>
          <c:smooth val="0"/>
          <c:extLst>
            <c:ext xmlns:c16="http://schemas.microsoft.com/office/drawing/2014/chart" uri="{C3380CC4-5D6E-409C-BE32-E72D297353CC}">
              <c16:uniqueId val="{00000002-32B8-41CB-8677-8E2356C6A61E}"/>
            </c:ext>
          </c:extLst>
        </c:ser>
        <c:dLbls>
          <c:showLegendKey val="0"/>
          <c:showVal val="0"/>
          <c:showCatName val="0"/>
          <c:showSerName val="0"/>
          <c:showPercent val="0"/>
          <c:showBubbleSize val="0"/>
        </c:dLbls>
        <c:marker val="1"/>
        <c:smooth val="0"/>
        <c:axId val="629940008"/>
        <c:axId val="629941976"/>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629941976"/>
        <c:scaling>
          <c:orientation val="minMax"/>
        </c:scaling>
        <c:delete val="0"/>
        <c:axPos val="r"/>
        <c:numFmt formatCode="0.000" sourceLinked="1"/>
        <c:majorTickMark val="out"/>
        <c:minorTickMark val="none"/>
        <c:tickLblPos val="nextTo"/>
        <c:crossAx val="629940008"/>
        <c:crosses val="max"/>
        <c:crossBetween val="between"/>
      </c:valAx>
      <c:catAx>
        <c:axId val="629940008"/>
        <c:scaling>
          <c:orientation val="minMax"/>
        </c:scaling>
        <c:delete val="1"/>
        <c:axPos val="b"/>
        <c:numFmt formatCode="General" sourceLinked="1"/>
        <c:majorTickMark val="out"/>
        <c:minorTickMark val="none"/>
        <c:tickLblPos val="nextTo"/>
        <c:crossAx val="629941976"/>
        <c:crosses val="autoZero"/>
        <c:auto val="1"/>
        <c:lblAlgn val="ctr"/>
        <c:lblOffset val="100"/>
        <c:noMultiLvlLbl val="0"/>
      </c:catAx>
    </c:plotArea>
    <c:legend>
      <c:legendPos val="r"/>
      <c:layout>
        <c:manualLayout>
          <c:xMode val="edge"/>
          <c:yMode val="edge"/>
          <c:x val="0.85338819961929757"/>
          <c:y val="0.7483126209223846"/>
          <c:w val="0.14333727063199747"/>
          <c:h val="0.2501143757030371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Air Quantity and Intake Manifold Curve</a:t>
            </a:r>
            <a:endParaRPr lang="en-GB"/>
          </a:p>
        </c:rich>
      </c:tx>
      <c:layout/>
      <c:overlay val="0"/>
      <c:spPr>
        <a:noFill/>
        <a:ln>
          <a:noFill/>
        </a:ln>
        <a:effectLst/>
      </c:spPr>
    </c:title>
    <c:autoTitleDeleted val="0"/>
    <c:plotArea>
      <c:layout>
        <c:manualLayout>
          <c:layoutTarget val="inner"/>
          <c:xMode val="edge"/>
          <c:yMode val="edge"/>
          <c:x val="9.855779715991074E-2"/>
          <c:y val="0.16932629039398758"/>
          <c:w val="0.67921490148320418"/>
          <c:h val="0.6920293738607054"/>
        </c:manualLayout>
      </c:layout>
      <c:lineChart>
        <c:grouping val="standard"/>
        <c:varyColors val="0"/>
        <c:ser>
          <c:idx val="1"/>
          <c:order val="0"/>
          <c:tx>
            <c:strRef>
              <c:f>'Run 2 map 2 smoke limiter'!$I$1</c:f>
              <c:strCache>
                <c:ptCount val="1"/>
                <c:pt idx="0">
                  <c:v>Air Quantity</c:v>
                </c:pt>
              </c:strCache>
            </c:strRef>
          </c:tx>
          <c:spPr>
            <a:ln w="28575"/>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limiter'!$I$2:$I$563</c:f>
              <c:numCache>
                <c:formatCode>0.000</c:formatCode>
                <c:ptCount val="562"/>
                <c:pt idx="0">
                  <c:v>35.442</c:v>
                </c:pt>
                <c:pt idx="1">
                  <c:v>35.834000000000003</c:v>
                </c:pt>
                <c:pt idx="2">
                  <c:v>36.225999999999999</c:v>
                </c:pt>
                <c:pt idx="3">
                  <c:v>36.618000000000002</c:v>
                </c:pt>
                <c:pt idx="4">
                  <c:v>37.01</c:v>
                </c:pt>
                <c:pt idx="5">
                  <c:v>37.401000000000003</c:v>
                </c:pt>
                <c:pt idx="6">
                  <c:v>37.792999999999999</c:v>
                </c:pt>
                <c:pt idx="7">
                  <c:v>38.185000000000002</c:v>
                </c:pt>
                <c:pt idx="8">
                  <c:v>38.576999999999998</c:v>
                </c:pt>
                <c:pt idx="9">
                  <c:v>38.969000000000001</c:v>
                </c:pt>
                <c:pt idx="10">
                  <c:v>39.360999999999997</c:v>
                </c:pt>
                <c:pt idx="11">
                  <c:v>39.752000000000002</c:v>
                </c:pt>
                <c:pt idx="12">
                  <c:v>40.143999999999998</c:v>
                </c:pt>
                <c:pt idx="13">
                  <c:v>40.536000000000001</c:v>
                </c:pt>
                <c:pt idx="14">
                  <c:v>40.927999999999997</c:v>
                </c:pt>
                <c:pt idx="15">
                  <c:v>41.32</c:v>
                </c:pt>
                <c:pt idx="16">
                  <c:v>41.710999999999999</c:v>
                </c:pt>
                <c:pt idx="17">
                  <c:v>42.103000000000002</c:v>
                </c:pt>
                <c:pt idx="18">
                  <c:v>42.494999999999997</c:v>
                </c:pt>
                <c:pt idx="19">
                  <c:v>42.887</c:v>
                </c:pt>
                <c:pt idx="20">
                  <c:v>43.279000000000003</c:v>
                </c:pt>
                <c:pt idx="21">
                  <c:v>43.670999999999999</c:v>
                </c:pt>
                <c:pt idx="22">
                  <c:v>44.061999999999998</c:v>
                </c:pt>
                <c:pt idx="23">
                  <c:v>44.454000000000001</c:v>
                </c:pt>
                <c:pt idx="24">
                  <c:v>44.845999999999997</c:v>
                </c:pt>
                <c:pt idx="25">
                  <c:v>45.238</c:v>
                </c:pt>
                <c:pt idx="26">
                  <c:v>45.63</c:v>
                </c:pt>
                <c:pt idx="27">
                  <c:v>46.021999999999998</c:v>
                </c:pt>
                <c:pt idx="28">
                  <c:v>46.412999999999997</c:v>
                </c:pt>
                <c:pt idx="29">
                  <c:v>46.805</c:v>
                </c:pt>
                <c:pt idx="30">
                  <c:v>47.197000000000003</c:v>
                </c:pt>
                <c:pt idx="31">
                  <c:v>47.588999999999999</c:v>
                </c:pt>
                <c:pt idx="32">
                  <c:v>47.981000000000002</c:v>
                </c:pt>
                <c:pt idx="33">
                  <c:v>48.372999999999998</c:v>
                </c:pt>
                <c:pt idx="34">
                  <c:v>48.764000000000003</c:v>
                </c:pt>
                <c:pt idx="35">
                  <c:v>49.155999999999999</c:v>
                </c:pt>
                <c:pt idx="36">
                  <c:v>49.548000000000002</c:v>
                </c:pt>
                <c:pt idx="37">
                  <c:v>49.94</c:v>
                </c:pt>
                <c:pt idx="38">
                  <c:v>50.332000000000001</c:v>
                </c:pt>
                <c:pt idx="39">
                  <c:v>50.722999999999999</c:v>
                </c:pt>
                <c:pt idx="40">
                  <c:v>51.115000000000002</c:v>
                </c:pt>
                <c:pt idx="41">
                  <c:v>51.506999999999998</c:v>
                </c:pt>
                <c:pt idx="42">
                  <c:v>51.899000000000001</c:v>
                </c:pt>
                <c:pt idx="43">
                  <c:v>52.290999999999997</c:v>
                </c:pt>
                <c:pt idx="44">
                  <c:v>52.683</c:v>
                </c:pt>
                <c:pt idx="45">
                  <c:v>53.073999999999998</c:v>
                </c:pt>
                <c:pt idx="46">
                  <c:v>53.466000000000001</c:v>
                </c:pt>
                <c:pt idx="47">
                  <c:v>53.857999999999997</c:v>
                </c:pt>
                <c:pt idx="48">
                  <c:v>54.25</c:v>
                </c:pt>
                <c:pt idx="49">
                  <c:v>54.642000000000003</c:v>
                </c:pt>
                <c:pt idx="50">
                  <c:v>55.033999999999999</c:v>
                </c:pt>
                <c:pt idx="51">
                  <c:v>55.424999999999997</c:v>
                </c:pt>
                <c:pt idx="52">
                  <c:v>55.817</c:v>
                </c:pt>
                <c:pt idx="53">
                  <c:v>56.209000000000003</c:v>
                </c:pt>
                <c:pt idx="54">
                  <c:v>56.600999999999999</c:v>
                </c:pt>
                <c:pt idx="55">
                  <c:v>56.993000000000002</c:v>
                </c:pt>
                <c:pt idx="56">
                  <c:v>57.384</c:v>
                </c:pt>
                <c:pt idx="57">
                  <c:v>57.776000000000003</c:v>
                </c:pt>
                <c:pt idx="58">
                  <c:v>58.167999999999999</c:v>
                </c:pt>
                <c:pt idx="59">
                  <c:v>58.56</c:v>
                </c:pt>
                <c:pt idx="60">
                  <c:v>58.951999999999998</c:v>
                </c:pt>
                <c:pt idx="61">
                  <c:v>59.344000000000001</c:v>
                </c:pt>
                <c:pt idx="62">
                  <c:v>59.734999999999999</c:v>
                </c:pt>
                <c:pt idx="63">
                  <c:v>60.127000000000002</c:v>
                </c:pt>
                <c:pt idx="64">
                  <c:v>60.518999999999998</c:v>
                </c:pt>
                <c:pt idx="65">
                  <c:v>60.911000000000001</c:v>
                </c:pt>
                <c:pt idx="66">
                  <c:v>61.302999999999997</c:v>
                </c:pt>
                <c:pt idx="67">
                  <c:v>61.695</c:v>
                </c:pt>
                <c:pt idx="68">
                  <c:v>62.085999999999999</c:v>
                </c:pt>
                <c:pt idx="69">
                  <c:v>62.478000000000002</c:v>
                </c:pt>
                <c:pt idx="70">
                  <c:v>62.87</c:v>
                </c:pt>
                <c:pt idx="71">
                  <c:v>63.262</c:v>
                </c:pt>
                <c:pt idx="72">
                  <c:v>63.654000000000003</c:v>
                </c:pt>
                <c:pt idx="73">
                  <c:v>64.046000000000006</c:v>
                </c:pt>
                <c:pt idx="74">
                  <c:v>64.436999999999998</c:v>
                </c:pt>
                <c:pt idx="75">
                  <c:v>64.813999999999993</c:v>
                </c:pt>
                <c:pt idx="76">
                  <c:v>64.91</c:v>
                </c:pt>
                <c:pt idx="77">
                  <c:v>64.935000000000002</c:v>
                </c:pt>
                <c:pt idx="78">
                  <c:v>64.959000000000003</c:v>
                </c:pt>
                <c:pt idx="79">
                  <c:v>64.983000000000004</c:v>
                </c:pt>
                <c:pt idx="80">
                  <c:v>65.007000000000005</c:v>
                </c:pt>
                <c:pt idx="81">
                  <c:v>65.031000000000006</c:v>
                </c:pt>
                <c:pt idx="82">
                  <c:v>65.055000000000007</c:v>
                </c:pt>
                <c:pt idx="83">
                  <c:v>65.078999999999994</c:v>
                </c:pt>
                <c:pt idx="84">
                  <c:v>65.102999999999994</c:v>
                </c:pt>
                <c:pt idx="85">
                  <c:v>65.128</c:v>
                </c:pt>
                <c:pt idx="86">
                  <c:v>65.152000000000001</c:v>
                </c:pt>
                <c:pt idx="87">
                  <c:v>65.176000000000002</c:v>
                </c:pt>
                <c:pt idx="88">
                  <c:v>65.2</c:v>
                </c:pt>
                <c:pt idx="89">
                  <c:v>65.224000000000004</c:v>
                </c:pt>
                <c:pt idx="90">
                  <c:v>65.248000000000005</c:v>
                </c:pt>
                <c:pt idx="91">
                  <c:v>65.272000000000006</c:v>
                </c:pt>
                <c:pt idx="92">
                  <c:v>65.296999999999997</c:v>
                </c:pt>
                <c:pt idx="93">
                  <c:v>65.320999999999998</c:v>
                </c:pt>
                <c:pt idx="94">
                  <c:v>65.344999999999999</c:v>
                </c:pt>
                <c:pt idx="95">
                  <c:v>65.369</c:v>
                </c:pt>
                <c:pt idx="96">
                  <c:v>65.393000000000001</c:v>
                </c:pt>
                <c:pt idx="97">
                  <c:v>65.417000000000002</c:v>
                </c:pt>
                <c:pt idx="98">
                  <c:v>65.441000000000003</c:v>
                </c:pt>
                <c:pt idx="99">
                  <c:v>65.465999999999994</c:v>
                </c:pt>
                <c:pt idx="100">
                  <c:v>65.489999999999995</c:v>
                </c:pt>
                <c:pt idx="101">
                  <c:v>65.513999999999996</c:v>
                </c:pt>
                <c:pt idx="102">
                  <c:v>65.537999999999997</c:v>
                </c:pt>
                <c:pt idx="103">
                  <c:v>65.561999999999998</c:v>
                </c:pt>
                <c:pt idx="104">
                  <c:v>65.585999999999999</c:v>
                </c:pt>
                <c:pt idx="105">
                  <c:v>65.61</c:v>
                </c:pt>
                <c:pt idx="106">
                  <c:v>65.634</c:v>
                </c:pt>
                <c:pt idx="107">
                  <c:v>65.659000000000006</c:v>
                </c:pt>
                <c:pt idx="108">
                  <c:v>65.683000000000007</c:v>
                </c:pt>
                <c:pt idx="109">
                  <c:v>65.706999999999994</c:v>
                </c:pt>
                <c:pt idx="110">
                  <c:v>65.730999999999995</c:v>
                </c:pt>
                <c:pt idx="111">
                  <c:v>65.754999999999995</c:v>
                </c:pt>
                <c:pt idx="112">
                  <c:v>65.778999999999996</c:v>
                </c:pt>
                <c:pt idx="113">
                  <c:v>65.802999999999997</c:v>
                </c:pt>
                <c:pt idx="114">
                  <c:v>65.828000000000003</c:v>
                </c:pt>
                <c:pt idx="115">
                  <c:v>65.852000000000004</c:v>
                </c:pt>
                <c:pt idx="116">
                  <c:v>65.876000000000005</c:v>
                </c:pt>
                <c:pt idx="117">
                  <c:v>65.900000000000006</c:v>
                </c:pt>
                <c:pt idx="118">
                  <c:v>65.924000000000007</c:v>
                </c:pt>
                <c:pt idx="119">
                  <c:v>65.492999999999995</c:v>
                </c:pt>
                <c:pt idx="120">
                  <c:v>64.188999999999993</c:v>
                </c:pt>
                <c:pt idx="121">
                  <c:v>62.886000000000003</c:v>
                </c:pt>
                <c:pt idx="122">
                  <c:v>61.582000000000001</c:v>
                </c:pt>
                <c:pt idx="123">
                  <c:v>60.279000000000003</c:v>
                </c:pt>
                <c:pt idx="124">
                  <c:v>58.975000000000001</c:v>
                </c:pt>
                <c:pt idx="125">
                  <c:v>57.671999999999997</c:v>
                </c:pt>
                <c:pt idx="126">
                  <c:v>56.368000000000002</c:v>
                </c:pt>
                <c:pt idx="127">
                  <c:v>54.795000000000002</c:v>
                </c:pt>
                <c:pt idx="128">
                  <c:v>56.345999999999997</c:v>
                </c:pt>
                <c:pt idx="129">
                  <c:v>56.978000000000002</c:v>
                </c:pt>
                <c:pt idx="130">
                  <c:v>57.573999999999998</c:v>
                </c:pt>
                <c:pt idx="131">
                  <c:v>57.853000000000002</c:v>
                </c:pt>
                <c:pt idx="132">
                  <c:v>58.039000000000001</c:v>
                </c:pt>
                <c:pt idx="133">
                  <c:v>58.225000000000001</c:v>
                </c:pt>
                <c:pt idx="134">
                  <c:v>58.411000000000001</c:v>
                </c:pt>
                <c:pt idx="135">
                  <c:v>58.709000000000003</c:v>
                </c:pt>
                <c:pt idx="136">
                  <c:v>59.106000000000002</c:v>
                </c:pt>
                <c:pt idx="137">
                  <c:v>59.503999999999998</c:v>
                </c:pt>
                <c:pt idx="138">
                  <c:v>59.902000000000001</c:v>
                </c:pt>
                <c:pt idx="139">
                  <c:v>60.3</c:v>
                </c:pt>
                <c:pt idx="140">
                  <c:v>60.698999999999998</c:v>
                </c:pt>
                <c:pt idx="141">
                  <c:v>61.180999999999997</c:v>
                </c:pt>
                <c:pt idx="142">
                  <c:v>61.722000000000001</c:v>
                </c:pt>
                <c:pt idx="143">
                  <c:v>62.264000000000003</c:v>
                </c:pt>
                <c:pt idx="144">
                  <c:v>62.805999999999997</c:v>
                </c:pt>
                <c:pt idx="145">
                  <c:v>63.347999999999999</c:v>
                </c:pt>
                <c:pt idx="146">
                  <c:v>63.889000000000003</c:v>
                </c:pt>
                <c:pt idx="147">
                  <c:v>64.393000000000001</c:v>
                </c:pt>
                <c:pt idx="148">
                  <c:v>64.724999999999994</c:v>
                </c:pt>
                <c:pt idx="149">
                  <c:v>65.028000000000006</c:v>
                </c:pt>
                <c:pt idx="150">
                  <c:v>65.331999999999994</c:v>
                </c:pt>
                <c:pt idx="151">
                  <c:v>65.635000000000005</c:v>
                </c:pt>
                <c:pt idx="152">
                  <c:v>65.938000000000002</c:v>
                </c:pt>
                <c:pt idx="153">
                  <c:v>66.241</c:v>
                </c:pt>
                <c:pt idx="154">
                  <c:v>66.545000000000002</c:v>
                </c:pt>
                <c:pt idx="155">
                  <c:v>66.847999999999999</c:v>
                </c:pt>
                <c:pt idx="156">
                  <c:v>67.152000000000001</c:v>
                </c:pt>
                <c:pt idx="157">
                  <c:v>67.478999999999999</c:v>
                </c:pt>
                <c:pt idx="158">
                  <c:v>67.813999999999993</c:v>
                </c:pt>
                <c:pt idx="159">
                  <c:v>68.150000000000006</c:v>
                </c:pt>
                <c:pt idx="160">
                  <c:v>68.484999999999999</c:v>
                </c:pt>
                <c:pt idx="161">
                  <c:v>68.819999999999993</c:v>
                </c:pt>
                <c:pt idx="162">
                  <c:v>69.155000000000001</c:v>
                </c:pt>
                <c:pt idx="163">
                  <c:v>69.491</c:v>
                </c:pt>
                <c:pt idx="164">
                  <c:v>69.825999999999993</c:v>
                </c:pt>
                <c:pt idx="165">
                  <c:v>70.161000000000001</c:v>
                </c:pt>
                <c:pt idx="166">
                  <c:v>70.495999999999995</c:v>
                </c:pt>
                <c:pt idx="167">
                  <c:v>70.831999999999994</c:v>
                </c:pt>
                <c:pt idx="168">
                  <c:v>71.070999999999998</c:v>
                </c:pt>
                <c:pt idx="169">
                  <c:v>71.244</c:v>
                </c:pt>
                <c:pt idx="170">
                  <c:v>71.417000000000002</c:v>
                </c:pt>
                <c:pt idx="171">
                  <c:v>71.59</c:v>
                </c:pt>
                <c:pt idx="172">
                  <c:v>71.763000000000005</c:v>
                </c:pt>
                <c:pt idx="173">
                  <c:v>71.936000000000007</c:v>
                </c:pt>
                <c:pt idx="174">
                  <c:v>72.108999999999995</c:v>
                </c:pt>
                <c:pt idx="175">
                  <c:v>72.281999999999996</c:v>
                </c:pt>
                <c:pt idx="176">
                  <c:v>72.453999999999994</c:v>
                </c:pt>
                <c:pt idx="177">
                  <c:v>72.605000000000004</c:v>
                </c:pt>
                <c:pt idx="178">
                  <c:v>72.522000000000006</c:v>
                </c:pt>
                <c:pt idx="179">
                  <c:v>72.394000000000005</c:v>
                </c:pt>
                <c:pt idx="180">
                  <c:v>72.266000000000005</c:v>
                </c:pt>
                <c:pt idx="181">
                  <c:v>72.138000000000005</c:v>
                </c:pt>
                <c:pt idx="182">
                  <c:v>72.010999999999996</c:v>
                </c:pt>
                <c:pt idx="183">
                  <c:v>71.882999999999996</c:v>
                </c:pt>
                <c:pt idx="184">
                  <c:v>71.754999999999995</c:v>
                </c:pt>
                <c:pt idx="185">
                  <c:v>71.626999999999995</c:v>
                </c:pt>
                <c:pt idx="186">
                  <c:v>71.5</c:v>
                </c:pt>
                <c:pt idx="187">
                  <c:v>71.372</c:v>
                </c:pt>
                <c:pt idx="188">
                  <c:v>71.244</c:v>
                </c:pt>
                <c:pt idx="189">
                  <c:v>71.116</c:v>
                </c:pt>
                <c:pt idx="190">
                  <c:v>71.013999999999996</c:v>
                </c:pt>
                <c:pt idx="191">
                  <c:v>70.912000000000006</c:v>
                </c:pt>
                <c:pt idx="192">
                  <c:v>70.811000000000007</c:v>
                </c:pt>
                <c:pt idx="193">
                  <c:v>70.709000000000003</c:v>
                </c:pt>
                <c:pt idx="194">
                  <c:v>70.608000000000004</c:v>
                </c:pt>
                <c:pt idx="195">
                  <c:v>70.506</c:v>
                </c:pt>
                <c:pt idx="196">
                  <c:v>70.405000000000001</c:v>
                </c:pt>
                <c:pt idx="197">
                  <c:v>70.302999999999997</c:v>
                </c:pt>
                <c:pt idx="198">
                  <c:v>70.200999999999993</c:v>
                </c:pt>
                <c:pt idx="199">
                  <c:v>70.099999999999994</c:v>
                </c:pt>
                <c:pt idx="200">
                  <c:v>69.998000000000005</c:v>
                </c:pt>
                <c:pt idx="201">
                  <c:v>70.03</c:v>
                </c:pt>
                <c:pt idx="202">
                  <c:v>70.242999999999995</c:v>
                </c:pt>
                <c:pt idx="203">
                  <c:v>70.456000000000003</c:v>
                </c:pt>
                <c:pt idx="204">
                  <c:v>70.67</c:v>
                </c:pt>
                <c:pt idx="205">
                  <c:v>70.882999999999996</c:v>
                </c:pt>
                <c:pt idx="206">
                  <c:v>71.096000000000004</c:v>
                </c:pt>
                <c:pt idx="207">
                  <c:v>71.308999999999997</c:v>
                </c:pt>
                <c:pt idx="208">
                  <c:v>71.522000000000006</c:v>
                </c:pt>
                <c:pt idx="209">
                  <c:v>71.734999999999999</c:v>
                </c:pt>
                <c:pt idx="210">
                  <c:v>71.947999999999993</c:v>
                </c:pt>
                <c:pt idx="211">
                  <c:v>72.161000000000001</c:v>
                </c:pt>
                <c:pt idx="212">
                  <c:v>72.373999999999995</c:v>
                </c:pt>
                <c:pt idx="213">
                  <c:v>72.587000000000003</c:v>
                </c:pt>
                <c:pt idx="214">
                  <c:v>72.8</c:v>
                </c:pt>
                <c:pt idx="215">
                  <c:v>73.013000000000005</c:v>
                </c:pt>
                <c:pt idx="216">
                  <c:v>73.244</c:v>
                </c:pt>
                <c:pt idx="217">
                  <c:v>73.525000000000006</c:v>
                </c:pt>
                <c:pt idx="218">
                  <c:v>73.811000000000007</c:v>
                </c:pt>
                <c:pt idx="219">
                  <c:v>74.096999999999994</c:v>
                </c:pt>
                <c:pt idx="220">
                  <c:v>74.382999999999996</c:v>
                </c:pt>
                <c:pt idx="221">
                  <c:v>74.67</c:v>
                </c:pt>
                <c:pt idx="222">
                  <c:v>74.956000000000003</c:v>
                </c:pt>
                <c:pt idx="223">
                  <c:v>75.242000000000004</c:v>
                </c:pt>
                <c:pt idx="224">
                  <c:v>75.528000000000006</c:v>
                </c:pt>
                <c:pt idx="225">
                  <c:v>75.813999999999993</c:v>
                </c:pt>
                <c:pt idx="226">
                  <c:v>76.099999999999994</c:v>
                </c:pt>
                <c:pt idx="227">
                  <c:v>76.387</c:v>
                </c:pt>
                <c:pt idx="228">
                  <c:v>76.673000000000002</c:v>
                </c:pt>
                <c:pt idx="229">
                  <c:v>76.959000000000003</c:v>
                </c:pt>
                <c:pt idx="230">
                  <c:v>77.245000000000005</c:v>
                </c:pt>
                <c:pt idx="231">
                  <c:v>77.531000000000006</c:v>
                </c:pt>
                <c:pt idx="232">
                  <c:v>77.817999999999998</c:v>
                </c:pt>
                <c:pt idx="233">
                  <c:v>78.129000000000005</c:v>
                </c:pt>
                <c:pt idx="234">
                  <c:v>78.441999999999993</c:v>
                </c:pt>
                <c:pt idx="235">
                  <c:v>78.754999999999995</c:v>
                </c:pt>
                <c:pt idx="236">
                  <c:v>79.067999999999998</c:v>
                </c:pt>
                <c:pt idx="237">
                  <c:v>79.381</c:v>
                </c:pt>
                <c:pt idx="238">
                  <c:v>79.694000000000003</c:v>
                </c:pt>
                <c:pt idx="239">
                  <c:v>80.007000000000005</c:v>
                </c:pt>
                <c:pt idx="240">
                  <c:v>80.319999999999993</c:v>
                </c:pt>
                <c:pt idx="241">
                  <c:v>80.632999999999996</c:v>
                </c:pt>
                <c:pt idx="242">
                  <c:v>80.945999999999998</c:v>
                </c:pt>
                <c:pt idx="243">
                  <c:v>81.259</c:v>
                </c:pt>
                <c:pt idx="244">
                  <c:v>81.572000000000003</c:v>
                </c:pt>
                <c:pt idx="245">
                  <c:v>81.884</c:v>
                </c:pt>
                <c:pt idx="246">
                  <c:v>82.197000000000003</c:v>
                </c:pt>
                <c:pt idx="247">
                  <c:v>82.352999999999994</c:v>
                </c:pt>
                <c:pt idx="248">
                  <c:v>82.475999999999999</c:v>
                </c:pt>
                <c:pt idx="249">
                  <c:v>82.6</c:v>
                </c:pt>
                <c:pt idx="250">
                  <c:v>82.724000000000004</c:v>
                </c:pt>
                <c:pt idx="251">
                  <c:v>82.846999999999994</c:v>
                </c:pt>
                <c:pt idx="252">
                  <c:v>82.971000000000004</c:v>
                </c:pt>
                <c:pt idx="253">
                  <c:v>83.094999999999999</c:v>
                </c:pt>
                <c:pt idx="254">
                  <c:v>83.218000000000004</c:v>
                </c:pt>
                <c:pt idx="255">
                  <c:v>83.341999999999999</c:v>
                </c:pt>
                <c:pt idx="256">
                  <c:v>83.465999999999994</c:v>
                </c:pt>
                <c:pt idx="257">
                  <c:v>83.588999999999999</c:v>
                </c:pt>
                <c:pt idx="258">
                  <c:v>83.712999999999994</c:v>
                </c:pt>
                <c:pt idx="259">
                  <c:v>83.835999999999999</c:v>
                </c:pt>
                <c:pt idx="260">
                  <c:v>83.96</c:v>
                </c:pt>
                <c:pt idx="261">
                  <c:v>84.049000000000007</c:v>
                </c:pt>
                <c:pt idx="262">
                  <c:v>83.953000000000003</c:v>
                </c:pt>
                <c:pt idx="263">
                  <c:v>83.83</c:v>
                </c:pt>
                <c:pt idx="264">
                  <c:v>83.706000000000003</c:v>
                </c:pt>
                <c:pt idx="265">
                  <c:v>83.582999999999998</c:v>
                </c:pt>
                <c:pt idx="266">
                  <c:v>83.46</c:v>
                </c:pt>
                <c:pt idx="267">
                  <c:v>83.337000000000003</c:v>
                </c:pt>
                <c:pt idx="268">
                  <c:v>83.212999999999994</c:v>
                </c:pt>
                <c:pt idx="269">
                  <c:v>83.09</c:v>
                </c:pt>
                <c:pt idx="270">
                  <c:v>82.966999999999999</c:v>
                </c:pt>
                <c:pt idx="271">
                  <c:v>82.843999999999994</c:v>
                </c:pt>
                <c:pt idx="272">
                  <c:v>82.72</c:v>
                </c:pt>
                <c:pt idx="273">
                  <c:v>82.596999999999994</c:v>
                </c:pt>
                <c:pt idx="274">
                  <c:v>82.513999999999996</c:v>
                </c:pt>
                <c:pt idx="275">
                  <c:v>82.497</c:v>
                </c:pt>
                <c:pt idx="276">
                  <c:v>82.480999999999995</c:v>
                </c:pt>
                <c:pt idx="277">
                  <c:v>82.465000000000003</c:v>
                </c:pt>
                <c:pt idx="278">
                  <c:v>82.447999999999993</c:v>
                </c:pt>
                <c:pt idx="279">
                  <c:v>82.432000000000002</c:v>
                </c:pt>
                <c:pt idx="280">
                  <c:v>82.415000000000006</c:v>
                </c:pt>
                <c:pt idx="281">
                  <c:v>82.399000000000001</c:v>
                </c:pt>
                <c:pt idx="282">
                  <c:v>82.382000000000005</c:v>
                </c:pt>
                <c:pt idx="283">
                  <c:v>82.366</c:v>
                </c:pt>
                <c:pt idx="284">
                  <c:v>82.35</c:v>
                </c:pt>
                <c:pt idx="285">
                  <c:v>82.332999999999998</c:v>
                </c:pt>
                <c:pt idx="286">
                  <c:v>82.316999999999993</c:v>
                </c:pt>
                <c:pt idx="287">
                  <c:v>82.322999999999993</c:v>
                </c:pt>
                <c:pt idx="288">
                  <c:v>82.457999999999998</c:v>
                </c:pt>
                <c:pt idx="289">
                  <c:v>82.617000000000004</c:v>
                </c:pt>
                <c:pt idx="290">
                  <c:v>82.777000000000001</c:v>
                </c:pt>
                <c:pt idx="291">
                  <c:v>82.936999999999998</c:v>
                </c:pt>
                <c:pt idx="292">
                  <c:v>83.096999999999994</c:v>
                </c:pt>
                <c:pt idx="293">
                  <c:v>83.257000000000005</c:v>
                </c:pt>
                <c:pt idx="294">
                  <c:v>83.415999999999997</c:v>
                </c:pt>
                <c:pt idx="295">
                  <c:v>83.575999999999993</c:v>
                </c:pt>
                <c:pt idx="296">
                  <c:v>83.736000000000004</c:v>
                </c:pt>
                <c:pt idx="297">
                  <c:v>83.896000000000001</c:v>
                </c:pt>
                <c:pt idx="298">
                  <c:v>84.055999999999997</c:v>
                </c:pt>
                <c:pt idx="299">
                  <c:v>84.215999999999994</c:v>
                </c:pt>
                <c:pt idx="300">
                  <c:v>84.375</c:v>
                </c:pt>
                <c:pt idx="301">
                  <c:v>84.66</c:v>
                </c:pt>
                <c:pt idx="302">
                  <c:v>85.028999999999996</c:v>
                </c:pt>
                <c:pt idx="303">
                  <c:v>85.397000000000006</c:v>
                </c:pt>
                <c:pt idx="304">
                  <c:v>85.766000000000005</c:v>
                </c:pt>
                <c:pt idx="305">
                  <c:v>86.135000000000005</c:v>
                </c:pt>
                <c:pt idx="306">
                  <c:v>86.504000000000005</c:v>
                </c:pt>
                <c:pt idx="307">
                  <c:v>86.872</c:v>
                </c:pt>
                <c:pt idx="308">
                  <c:v>87.241</c:v>
                </c:pt>
                <c:pt idx="309">
                  <c:v>87.61</c:v>
                </c:pt>
                <c:pt idx="310">
                  <c:v>87.978999999999999</c:v>
                </c:pt>
                <c:pt idx="311">
                  <c:v>88.346999999999994</c:v>
                </c:pt>
                <c:pt idx="312">
                  <c:v>88.715999999999994</c:v>
                </c:pt>
                <c:pt idx="313">
                  <c:v>89.013000000000005</c:v>
                </c:pt>
                <c:pt idx="314">
                  <c:v>89.198999999999998</c:v>
                </c:pt>
                <c:pt idx="315">
                  <c:v>89.384</c:v>
                </c:pt>
                <c:pt idx="316">
                  <c:v>89.57</c:v>
                </c:pt>
                <c:pt idx="317">
                  <c:v>89.756</c:v>
                </c:pt>
                <c:pt idx="318">
                  <c:v>89.941000000000003</c:v>
                </c:pt>
                <c:pt idx="319">
                  <c:v>90.126999999999995</c:v>
                </c:pt>
                <c:pt idx="320">
                  <c:v>90.311999999999998</c:v>
                </c:pt>
                <c:pt idx="321">
                  <c:v>90.498000000000005</c:v>
                </c:pt>
                <c:pt idx="322">
                  <c:v>90.683999999999997</c:v>
                </c:pt>
                <c:pt idx="323">
                  <c:v>90.869</c:v>
                </c:pt>
                <c:pt idx="324">
                  <c:v>91.055000000000007</c:v>
                </c:pt>
                <c:pt idx="325">
                  <c:v>91.241</c:v>
                </c:pt>
                <c:pt idx="326">
                  <c:v>91.426000000000002</c:v>
                </c:pt>
                <c:pt idx="327">
                  <c:v>91.567999999999998</c:v>
                </c:pt>
                <c:pt idx="328">
                  <c:v>91.665999999999997</c:v>
                </c:pt>
                <c:pt idx="329">
                  <c:v>91.763999999999996</c:v>
                </c:pt>
                <c:pt idx="330">
                  <c:v>91.861000000000004</c:v>
                </c:pt>
                <c:pt idx="331">
                  <c:v>91.959000000000003</c:v>
                </c:pt>
                <c:pt idx="332">
                  <c:v>92.055999999999997</c:v>
                </c:pt>
                <c:pt idx="333">
                  <c:v>92.153999999999996</c:v>
                </c:pt>
                <c:pt idx="334">
                  <c:v>92.251999999999995</c:v>
                </c:pt>
                <c:pt idx="335">
                  <c:v>92.349000000000004</c:v>
                </c:pt>
                <c:pt idx="336">
                  <c:v>92.447000000000003</c:v>
                </c:pt>
                <c:pt idx="337">
                  <c:v>92.545000000000002</c:v>
                </c:pt>
                <c:pt idx="338">
                  <c:v>92.641999999999996</c:v>
                </c:pt>
                <c:pt idx="339">
                  <c:v>92.74</c:v>
                </c:pt>
                <c:pt idx="340">
                  <c:v>92.834999999999994</c:v>
                </c:pt>
                <c:pt idx="341">
                  <c:v>92.93</c:v>
                </c:pt>
                <c:pt idx="342">
                  <c:v>93.025000000000006</c:v>
                </c:pt>
                <c:pt idx="343">
                  <c:v>93.12</c:v>
                </c:pt>
                <c:pt idx="344">
                  <c:v>93.215000000000003</c:v>
                </c:pt>
                <c:pt idx="345">
                  <c:v>93.31</c:v>
                </c:pt>
                <c:pt idx="346">
                  <c:v>93.405000000000001</c:v>
                </c:pt>
                <c:pt idx="347">
                  <c:v>93.5</c:v>
                </c:pt>
                <c:pt idx="348">
                  <c:v>93.594999999999999</c:v>
                </c:pt>
                <c:pt idx="349">
                  <c:v>93.69</c:v>
                </c:pt>
                <c:pt idx="350">
                  <c:v>93.784999999999997</c:v>
                </c:pt>
                <c:pt idx="351">
                  <c:v>93.88</c:v>
                </c:pt>
                <c:pt idx="352">
                  <c:v>93.974999999999994</c:v>
                </c:pt>
                <c:pt idx="353">
                  <c:v>94.07</c:v>
                </c:pt>
                <c:pt idx="354">
                  <c:v>94.147999999999996</c:v>
                </c:pt>
                <c:pt idx="355">
                  <c:v>94.18</c:v>
                </c:pt>
                <c:pt idx="356">
                  <c:v>94.210999999999999</c:v>
                </c:pt>
                <c:pt idx="357">
                  <c:v>94.242000000000004</c:v>
                </c:pt>
                <c:pt idx="358">
                  <c:v>94.272999999999996</c:v>
                </c:pt>
                <c:pt idx="359">
                  <c:v>94.305000000000007</c:v>
                </c:pt>
                <c:pt idx="360">
                  <c:v>94.335999999999999</c:v>
                </c:pt>
                <c:pt idx="361">
                  <c:v>94.367000000000004</c:v>
                </c:pt>
                <c:pt idx="362">
                  <c:v>94.399000000000001</c:v>
                </c:pt>
                <c:pt idx="363">
                  <c:v>94.43</c:v>
                </c:pt>
                <c:pt idx="364">
                  <c:v>94.460999999999999</c:v>
                </c:pt>
                <c:pt idx="365">
                  <c:v>94.492000000000004</c:v>
                </c:pt>
                <c:pt idx="366">
                  <c:v>94.524000000000001</c:v>
                </c:pt>
                <c:pt idx="367">
                  <c:v>94.558999999999997</c:v>
                </c:pt>
                <c:pt idx="368">
                  <c:v>94.611000000000004</c:v>
                </c:pt>
                <c:pt idx="369">
                  <c:v>94.665000000000006</c:v>
                </c:pt>
                <c:pt idx="370">
                  <c:v>94.718000000000004</c:v>
                </c:pt>
                <c:pt idx="371">
                  <c:v>94.771000000000001</c:v>
                </c:pt>
                <c:pt idx="372">
                  <c:v>94.823999999999998</c:v>
                </c:pt>
                <c:pt idx="373">
                  <c:v>94.876999999999995</c:v>
                </c:pt>
                <c:pt idx="374">
                  <c:v>94.93</c:v>
                </c:pt>
                <c:pt idx="375">
                  <c:v>94.983000000000004</c:v>
                </c:pt>
                <c:pt idx="376">
                  <c:v>95.036000000000001</c:v>
                </c:pt>
                <c:pt idx="377">
                  <c:v>95.088999999999999</c:v>
                </c:pt>
                <c:pt idx="378">
                  <c:v>95.141999999999996</c:v>
                </c:pt>
                <c:pt idx="379">
                  <c:v>95.195999999999998</c:v>
                </c:pt>
                <c:pt idx="380">
                  <c:v>95.248999999999995</c:v>
                </c:pt>
                <c:pt idx="381">
                  <c:v>95.302000000000007</c:v>
                </c:pt>
                <c:pt idx="382">
                  <c:v>95.402000000000001</c:v>
                </c:pt>
                <c:pt idx="383">
                  <c:v>95.555999999999997</c:v>
                </c:pt>
                <c:pt idx="384">
                  <c:v>95.71</c:v>
                </c:pt>
                <c:pt idx="385">
                  <c:v>95.864000000000004</c:v>
                </c:pt>
                <c:pt idx="386">
                  <c:v>96.018000000000001</c:v>
                </c:pt>
                <c:pt idx="387">
                  <c:v>96.171999999999997</c:v>
                </c:pt>
                <c:pt idx="388">
                  <c:v>96.325999999999993</c:v>
                </c:pt>
                <c:pt idx="389">
                  <c:v>96.48</c:v>
                </c:pt>
                <c:pt idx="390">
                  <c:v>96.634</c:v>
                </c:pt>
                <c:pt idx="391">
                  <c:v>96.787999999999997</c:v>
                </c:pt>
                <c:pt idx="392">
                  <c:v>96.941999999999993</c:v>
                </c:pt>
                <c:pt idx="393">
                  <c:v>97.096000000000004</c:v>
                </c:pt>
                <c:pt idx="394">
                  <c:v>97.25</c:v>
                </c:pt>
                <c:pt idx="395">
                  <c:v>97.403999999999996</c:v>
                </c:pt>
                <c:pt idx="396">
                  <c:v>97.492000000000004</c:v>
                </c:pt>
                <c:pt idx="397">
                  <c:v>97.53</c:v>
                </c:pt>
                <c:pt idx="398">
                  <c:v>97.567999999999998</c:v>
                </c:pt>
                <c:pt idx="399">
                  <c:v>97.605999999999995</c:v>
                </c:pt>
                <c:pt idx="400">
                  <c:v>97.644000000000005</c:v>
                </c:pt>
                <c:pt idx="401">
                  <c:v>97.682000000000002</c:v>
                </c:pt>
                <c:pt idx="402">
                  <c:v>97.72</c:v>
                </c:pt>
                <c:pt idx="403">
                  <c:v>97.757999999999996</c:v>
                </c:pt>
                <c:pt idx="404">
                  <c:v>97.796000000000006</c:v>
                </c:pt>
                <c:pt idx="405">
                  <c:v>97.834000000000003</c:v>
                </c:pt>
                <c:pt idx="406">
                  <c:v>97.872</c:v>
                </c:pt>
                <c:pt idx="407">
                  <c:v>97.91</c:v>
                </c:pt>
                <c:pt idx="408">
                  <c:v>97.947999999999993</c:v>
                </c:pt>
                <c:pt idx="409">
                  <c:v>97.986000000000004</c:v>
                </c:pt>
                <c:pt idx="410">
                  <c:v>98.037999999999997</c:v>
                </c:pt>
                <c:pt idx="411">
                  <c:v>98.21</c:v>
                </c:pt>
                <c:pt idx="412">
                  <c:v>98.382000000000005</c:v>
                </c:pt>
                <c:pt idx="413">
                  <c:v>98.554000000000002</c:v>
                </c:pt>
                <c:pt idx="414">
                  <c:v>98.725999999999999</c:v>
                </c:pt>
                <c:pt idx="415">
                  <c:v>98.897999999999996</c:v>
                </c:pt>
                <c:pt idx="416">
                  <c:v>99.07</c:v>
                </c:pt>
                <c:pt idx="417">
                  <c:v>99.242000000000004</c:v>
                </c:pt>
                <c:pt idx="418">
                  <c:v>99.414000000000001</c:v>
                </c:pt>
                <c:pt idx="419">
                  <c:v>99.585999999999999</c:v>
                </c:pt>
                <c:pt idx="420">
                  <c:v>99.757999999999996</c:v>
                </c:pt>
                <c:pt idx="421">
                  <c:v>99.93</c:v>
                </c:pt>
                <c:pt idx="422">
                  <c:v>100.102</c:v>
                </c:pt>
                <c:pt idx="423">
                  <c:v>100.273</c:v>
                </c:pt>
                <c:pt idx="424">
                  <c:v>100.428</c:v>
                </c:pt>
                <c:pt idx="425">
                  <c:v>100.54900000000001</c:v>
                </c:pt>
                <c:pt idx="426">
                  <c:v>100.669</c:v>
                </c:pt>
                <c:pt idx="427">
                  <c:v>100.789</c:v>
                </c:pt>
                <c:pt idx="428">
                  <c:v>100.90900000000001</c:v>
                </c:pt>
                <c:pt idx="429">
                  <c:v>101.029</c:v>
                </c:pt>
                <c:pt idx="430">
                  <c:v>101.149</c:v>
                </c:pt>
                <c:pt idx="431">
                  <c:v>101.26900000000001</c:v>
                </c:pt>
                <c:pt idx="432">
                  <c:v>101.39</c:v>
                </c:pt>
                <c:pt idx="433">
                  <c:v>101.51</c:v>
                </c:pt>
                <c:pt idx="434">
                  <c:v>101.63</c:v>
                </c:pt>
                <c:pt idx="435">
                  <c:v>101.75</c:v>
                </c:pt>
                <c:pt idx="436">
                  <c:v>101.87</c:v>
                </c:pt>
                <c:pt idx="437">
                  <c:v>101.973</c:v>
                </c:pt>
                <c:pt idx="438">
                  <c:v>102.068</c:v>
                </c:pt>
                <c:pt idx="439">
                  <c:v>102.16200000000001</c:v>
                </c:pt>
                <c:pt idx="440">
                  <c:v>102.25700000000001</c:v>
                </c:pt>
                <c:pt idx="441">
                  <c:v>102.351</c:v>
                </c:pt>
                <c:pt idx="442">
                  <c:v>102.446</c:v>
                </c:pt>
                <c:pt idx="443">
                  <c:v>102.54</c:v>
                </c:pt>
                <c:pt idx="444">
                  <c:v>102.63500000000001</c:v>
                </c:pt>
                <c:pt idx="445">
                  <c:v>102.729</c:v>
                </c:pt>
                <c:pt idx="446">
                  <c:v>102.824</c:v>
                </c:pt>
                <c:pt idx="447">
                  <c:v>102.91800000000001</c:v>
                </c:pt>
                <c:pt idx="448">
                  <c:v>103.01300000000001</c:v>
                </c:pt>
                <c:pt idx="449">
                  <c:v>103.107</c:v>
                </c:pt>
                <c:pt idx="450">
                  <c:v>103.202</c:v>
                </c:pt>
                <c:pt idx="451">
                  <c:v>103.23099999999999</c:v>
                </c:pt>
                <c:pt idx="452">
                  <c:v>103.193</c:v>
                </c:pt>
                <c:pt idx="453">
                  <c:v>103.154</c:v>
                </c:pt>
                <c:pt idx="454">
                  <c:v>103.11499999999999</c:v>
                </c:pt>
                <c:pt idx="455">
                  <c:v>103.077</c:v>
                </c:pt>
                <c:pt idx="456">
                  <c:v>103.038</c:v>
                </c:pt>
                <c:pt idx="457">
                  <c:v>102.999</c:v>
                </c:pt>
                <c:pt idx="458">
                  <c:v>102.961</c:v>
                </c:pt>
                <c:pt idx="459">
                  <c:v>102.922</c:v>
                </c:pt>
                <c:pt idx="460">
                  <c:v>102.883</c:v>
                </c:pt>
                <c:pt idx="461">
                  <c:v>102.845</c:v>
                </c:pt>
                <c:pt idx="462">
                  <c:v>102.806</c:v>
                </c:pt>
                <c:pt idx="463">
                  <c:v>102.767</c:v>
                </c:pt>
                <c:pt idx="464">
                  <c:v>102.767</c:v>
                </c:pt>
                <c:pt idx="465">
                  <c:v>102.79900000000001</c:v>
                </c:pt>
                <c:pt idx="466">
                  <c:v>102.83</c:v>
                </c:pt>
                <c:pt idx="467">
                  <c:v>102.86199999999999</c:v>
                </c:pt>
                <c:pt idx="468">
                  <c:v>102.893</c:v>
                </c:pt>
                <c:pt idx="469">
                  <c:v>102.925</c:v>
                </c:pt>
                <c:pt idx="470">
                  <c:v>102.956</c:v>
                </c:pt>
                <c:pt idx="471">
                  <c:v>102.988</c:v>
                </c:pt>
                <c:pt idx="472">
                  <c:v>103.01900000000001</c:v>
                </c:pt>
                <c:pt idx="473">
                  <c:v>103.051</c:v>
                </c:pt>
                <c:pt idx="474">
                  <c:v>103.08199999999999</c:v>
                </c:pt>
                <c:pt idx="475">
                  <c:v>103.114</c:v>
                </c:pt>
                <c:pt idx="476">
                  <c:v>103.145</c:v>
                </c:pt>
                <c:pt idx="477">
                  <c:v>103.17700000000001</c:v>
                </c:pt>
                <c:pt idx="478">
                  <c:v>103.208</c:v>
                </c:pt>
                <c:pt idx="479">
                  <c:v>103.255</c:v>
                </c:pt>
                <c:pt idx="480">
                  <c:v>103.31</c:v>
                </c:pt>
                <c:pt idx="481">
                  <c:v>103.364</c:v>
                </c:pt>
                <c:pt idx="482">
                  <c:v>103.419</c:v>
                </c:pt>
                <c:pt idx="483">
                  <c:v>103.474</c:v>
                </c:pt>
                <c:pt idx="484">
                  <c:v>103.529</c:v>
                </c:pt>
                <c:pt idx="485">
                  <c:v>103.584</c:v>
                </c:pt>
                <c:pt idx="486">
                  <c:v>103.639</c:v>
                </c:pt>
                <c:pt idx="487">
                  <c:v>103.693</c:v>
                </c:pt>
                <c:pt idx="488">
                  <c:v>103.748</c:v>
                </c:pt>
                <c:pt idx="489">
                  <c:v>103.803</c:v>
                </c:pt>
                <c:pt idx="490">
                  <c:v>103.858</c:v>
                </c:pt>
                <c:pt idx="491">
                  <c:v>103.913</c:v>
                </c:pt>
                <c:pt idx="492">
                  <c:v>103.967</c:v>
                </c:pt>
                <c:pt idx="493">
                  <c:v>104.02200000000001</c:v>
                </c:pt>
                <c:pt idx="494">
                  <c:v>104.114</c:v>
                </c:pt>
                <c:pt idx="495">
                  <c:v>104.245</c:v>
                </c:pt>
                <c:pt idx="496">
                  <c:v>104.375</c:v>
                </c:pt>
                <c:pt idx="497">
                  <c:v>104.505</c:v>
                </c:pt>
                <c:pt idx="498">
                  <c:v>104.63500000000001</c:v>
                </c:pt>
                <c:pt idx="499">
                  <c:v>104.76600000000001</c:v>
                </c:pt>
                <c:pt idx="500">
                  <c:v>104.896</c:v>
                </c:pt>
                <c:pt idx="501">
                  <c:v>105.026</c:v>
                </c:pt>
                <c:pt idx="502">
                  <c:v>105.15600000000001</c:v>
                </c:pt>
                <c:pt idx="503">
                  <c:v>105.28700000000001</c:v>
                </c:pt>
                <c:pt idx="504">
                  <c:v>105.417</c:v>
                </c:pt>
                <c:pt idx="505">
                  <c:v>105.547</c:v>
                </c:pt>
                <c:pt idx="506">
                  <c:v>105.67700000000001</c:v>
                </c:pt>
                <c:pt idx="507">
                  <c:v>105.746</c:v>
                </c:pt>
                <c:pt idx="508">
                  <c:v>105.736</c:v>
                </c:pt>
                <c:pt idx="509">
                  <c:v>105.726</c:v>
                </c:pt>
                <c:pt idx="510">
                  <c:v>105.717</c:v>
                </c:pt>
                <c:pt idx="511">
                  <c:v>105.70699999999999</c:v>
                </c:pt>
                <c:pt idx="512">
                  <c:v>105.697</c:v>
                </c:pt>
                <c:pt idx="513">
                  <c:v>105.688</c:v>
                </c:pt>
                <c:pt idx="514">
                  <c:v>105.678</c:v>
                </c:pt>
                <c:pt idx="515">
                  <c:v>105.66800000000001</c:v>
                </c:pt>
                <c:pt idx="516">
                  <c:v>105.65900000000001</c:v>
                </c:pt>
                <c:pt idx="517">
                  <c:v>105.649</c:v>
                </c:pt>
                <c:pt idx="518">
                  <c:v>105.639</c:v>
                </c:pt>
                <c:pt idx="519">
                  <c:v>105.63</c:v>
                </c:pt>
                <c:pt idx="520">
                  <c:v>105.62</c:v>
                </c:pt>
                <c:pt idx="521">
                  <c:v>105.614</c:v>
                </c:pt>
                <c:pt idx="522">
                  <c:v>105.63</c:v>
                </c:pt>
                <c:pt idx="523">
                  <c:v>105.651</c:v>
                </c:pt>
                <c:pt idx="524">
                  <c:v>105.67100000000001</c:v>
                </c:pt>
                <c:pt idx="525">
                  <c:v>105.69199999999999</c:v>
                </c:pt>
                <c:pt idx="526">
                  <c:v>105.712</c:v>
                </c:pt>
                <c:pt idx="527">
                  <c:v>105.733</c:v>
                </c:pt>
                <c:pt idx="528">
                  <c:v>105.753</c:v>
                </c:pt>
                <c:pt idx="529">
                  <c:v>105.773</c:v>
                </c:pt>
                <c:pt idx="530">
                  <c:v>105.794</c:v>
                </c:pt>
                <c:pt idx="531">
                  <c:v>105.81399999999999</c:v>
                </c:pt>
                <c:pt idx="532">
                  <c:v>105.83499999999999</c:v>
                </c:pt>
                <c:pt idx="533">
                  <c:v>105.855</c:v>
                </c:pt>
                <c:pt idx="534">
                  <c:v>105.82899999999999</c:v>
                </c:pt>
                <c:pt idx="535">
                  <c:v>105.79</c:v>
                </c:pt>
                <c:pt idx="536">
                  <c:v>105.751</c:v>
                </c:pt>
                <c:pt idx="537">
                  <c:v>105.711</c:v>
                </c:pt>
                <c:pt idx="538">
                  <c:v>105.672</c:v>
                </c:pt>
                <c:pt idx="539">
                  <c:v>105.63200000000001</c:v>
                </c:pt>
                <c:pt idx="540">
                  <c:v>105.593</c:v>
                </c:pt>
                <c:pt idx="541">
                  <c:v>105.553</c:v>
                </c:pt>
                <c:pt idx="542">
                  <c:v>105.514</c:v>
                </c:pt>
                <c:pt idx="543">
                  <c:v>105.47499999999999</c:v>
                </c:pt>
                <c:pt idx="544">
                  <c:v>105.435</c:v>
                </c:pt>
                <c:pt idx="545">
                  <c:v>105.396</c:v>
                </c:pt>
                <c:pt idx="546">
                  <c:v>105.35599999999999</c:v>
                </c:pt>
                <c:pt idx="547">
                  <c:v>105.31</c:v>
                </c:pt>
                <c:pt idx="548">
                  <c:v>105.248</c:v>
                </c:pt>
                <c:pt idx="549">
                  <c:v>105.187</c:v>
                </c:pt>
                <c:pt idx="550">
                  <c:v>105.126</c:v>
                </c:pt>
                <c:pt idx="551">
                  <c:v>105.065</c:v>
                </c:pt>
                <c:pt idx="552">
                  <c:v>105.003</c:v>
                </c:pt>
                <c:pt idx="553">
                  <c:v>104.94199999999999</c:v>
                </c:pt>
                <c:pt idx="554">
                  <c:v>104.881</c:v>
                </c:pt>
                <c:pt idx="555">
                  <c:v>104.82</c:v>
                </c:pt>
                <c:pt idx="556">
                  <c:v>104.758</c:v>
                </c:pt>
                <c:pt idx="557">
                  <c:v>104.697</c:v>
                </c:pt>
                <c:pt idx="558">
                  <c:v>104.636</c:v>
                </c:pt>
                <c:pt idx="559">
                  <c:v>104.574</c:v>
                </c:pt>
                <c:pt idx="560">
                  <c:v>104.526</c:v>
                </c:pt>
                <c:pt idx="561">
                  <c:v>104.52</c:v>
                </c:pt>
              </c:numCache>
            </c:numRef>
          </c:val>
          <c:smooth val="0"/>
          <c:extLst>
            <c:ext xmlns:c16="http://schemas.microsoft.com/office/drawing/2014/chart" uri="{C3380CC4-5D6E-409C-BE32-E72D297353CC}">
              <c16:uniqueId val="{00000000-090B-4CA1-A656-6FE2E2FBF363}"/>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0"/>
          <c:order val="1"/>
          <c:tx>
            <c:strRef>
              <c:f>'Run 2 map 2 smoke limiter'!$H$1</c:f>
              <c:strCache>
                <c:ptCount val="1"/>
                <c:pt idx="0">
                  <c:v>Intake Manifold Pressure</c:v>
                </c:pt>
              </c:strCache>
            </c:strRef>
          </c:tx>
          <c:spPr>
            <a:ln w="28575"/>
          </c:spPr>
          <c:marker>
            <c:symbol val="none"/>
          </c:marker>
          <c:cat>
            <c:numRef>
              <c:f>'Run 2 map 2 smoke limiter'!$B$2:$B$563</c:f>
              <c:numCache>
                <c:formatCode>General</c:formatCode>
                <c:ptCount val="562"/>
                <c:pt idx="0">
                  <c:v>1340</c:v>
                </c:pt>
                <c:pt idx="1">
                  <c:v>1345</c:v>
                </c:pt>
                <c:pt idx="2">
                  <c:v>1350</c:v>
                </c:pt>
                <c:pt idx="3">
                  <c:v>1355</c:v>
                </c:pt>
                <c:pt idx="4">
                  <c:v>1360</c:v>
                </c:pt>
                <c:pt idx="5">
                  <c:v>1365</c:v>
                </c:pt>
                <c:pt idx="6">
                  <c:v>1370</c:v>
                </c:pt>
                <c:pt idx="7">
                  <c:v>1375</c:v>
                </c:pt>
                <c:pt idx="8">
                  <c:v>1380</c:v>
                </c:pt>
                <c:pt idx="9">
                  <c:v>1385</c:v>
                </c:pt>
                <c:pt idx="10">
                  <c:v>1390</c:v>
                </c:pt>
                <c:pt idx="11">
                  <c:v>1395</c:v>
                </c:pt>
                <c:pt idx="12">
                  <c:v>1400</c:v>
                </c:pt>
                <c:pt idx="13">
                  <c:v>1405</c:v>
                </c:pt>
                <c:pt idx="14">
                  <c:v>1410</c:v>
                </c:pt>
                <c:pt idx="15">
                  <c:v>1415</c:v>
                </c:pt>
                <c:pt idx="16">
                  <c:v>1420</c:v>
                </c:pt>
                <c:pt idx="17">
                  <c:v>1425</c:v>
                </c:pt>
                <c:pt idx="18">
                  <c:v>1430</c:v>
                </c:pt>
                <c:pt idx="19">
                  <c:v>1435</c:v>
                </c:pt>
                <c:pt idx="20">
                  <c:v>1440</c:v>
                </c:pt>
                <c:pt idx="21">
                  <c:v>1445</c:v>
                </c:pt>
                <c:pt idx="22">
                  <c:v>1450</c:v>
                </c:pt>
                <c:pt idx="23">
                  <c:v>1455</c:v>
                </c:pt>
                <c:pt idx="24">
                  <c:v>1460</c:v>
                </c:pt>
                <c:pt idx="25">
                  <c:v>1465</c:v>
                </c:pt>
                <c:pt idx="26">
                  <c:v>1470</c:v>
                </c:pt>
                <c:pt idx="27">
                  <c:v>1475</c:v>
                </c:pt>
                <c:pt idx="28">
                  <c:v>1480</c:v>
                </c:pt>
                <c:pt idx="29">
                  <c:v>1485</c:v>
                </c:pt>
                <c:pt idx="30">
                  <c:v>1490</c:v>
                </c:pt>
                <c:pt idx="31">
                  <c:v>1495</c:v>
                </c:pt>
                <c:pt idx="32">
                  <c:v>1500</c:v>
                </c:pt>
                <c:pt idx="33">
                  <c:v>1505</c:v>
                </c:pt>
                <c:pt idx="34">
                  <c:v>1510</c:v>
                </c:pt>
                <c:pt idx="35">
                  <c:v>1515</c:v>
                </c:pt>
                <c:pt idx="36">
                  <c:v>1520</c:v>
                </c:pt>
                <c:pt idx="37">
                  <c:v>1525</c:v>
                </c:pt>
                <c:pt idx="38">
                  <c:v>1530</c:v>
                </c:pt>
                <c:pt idx="39">
                  <c:v>1535</c:v>
                </c:pt>
                <c:pt idx="40">
                  <c:v>1540</c:v>
                </c:pt>
                <c:pt idx="41">
                  <c:v>1545</c:v>
                </c:pt>
                <c:pt idx="42">
                  <c:v>1550</c:v>
                </c:pt>
                <c:pt idx="43">
                  <c:v>1555</c:v>
                </c:pt>
                <c:pt idx="44">
                  <c:v>1560</c:v>
                </c:pt>
                <c:pt idx="45">
                  <c:v>1565</c:v>
                </c:pt>
                <c:pt idx="46">
                  <c:v>1570</c:v>
                </c:pt>
                <c:pt idx="47">
                  <c:v>1575</c:v>
                </c:pt>
                <c:pt idx="48">
                  <c:v>1580</c:v>
                </c:pt>
                <c:pt idx="49">
                  <c:v>1585</c:v>
                </c:pt>
                <c:pt idx="50">
                  <c:v>1590</c:v>
                </c:pt>
                <c:pt idx="51">
                  <c:v>1595</c:v>
                </c:pt>
                <c:pt idx="52">
                  <c:v>1600</c:v>
                </c:pt>
                <c:pt idx="53">
                  <c:v>1605</c:v>
                </c:pt>
                <c:pt idx="54">
                  <c:v>1610</c:v>
                </c:pt>
                <c:pt idx="55">
                  <c:v>1615</c:v>
                </c:pt>
                <c:pt idx="56">
                  <c:v>1620</c:v>
                </c:pt>
                <c:pt idx="57">
                  <c:v>1625</c:v>
                </c:pt>
                <c:pt idx="58">
                  <c:v>1630</c:v>
                </c:pt>
                <c:pt idx="59">
                  <c:v>1635</c:v>
                </c:pt>
                <c:pt idx="60">
                  <c:v>1640</c:v>
                </c:pt>
                <c:pt idx="61">
                  <c:v>1645</c:v>
                </c:pt>
                <c:pt idx="62">
                  <c:v>1650</c:v>
                </c:pt>
                <c:pt idx="63">
                  <c:v>1655</c:v>
                </c:pt>
                <c:pt idx="64">
                  <c:v>1660</c:v>
                </c:pt>
                <c:pt idx="65">
                  <c:v>1665</c:v>
                </c:pt>
                <c:pt idx="66">
                  <c:v>1670</c:v>
                </c:pt>
                <c:pt idx="67">
                  <c:v>1675</c:v>
                </c:pt>
                <c:pt idx="68">
                  <c:v>1680</c:v>
                </c:pt>
                <c:pt idx="69">
                  <c:v>1685</c:v>
                </c:pt>
                <c:pt idx="70">
                  <c:v>1690</c:v>
                </c:pt>
                <c:pt idx="71">
                  <c:v>1695</c:v>
                </c:pt>
                <c:pt idx="72">
                  <c:v>1700</c:v>
                </c:pt>
                <c:pt idx="73">
                  <c:v>1705</c:v>
                </c:pt>
                <c:pt idx="74">
                  <c:v>1710</c:v>
                </c:pt>
                <c:pt idx="75">
                  <c:v>1715</c:v>
                </c:pt>
                <c:pt idx="76">
                  <c:v>1720</c:v>
                </c:pt>
                <c:pt idx="77">
                  <c:v>1725</c:v>
                </c:pt>
                <c:pt idx="78">
                  <c:v>1730</c:v>
                </c:pt>
                <c:pt idx="79">
                  <c:v>1735</c:v>
                </c:pt>
                <c:pt idx="80">
                  <c:v>1740</c:v>
                </c:pt>
                <c:pt idx="81">
                  <c:v>1745</c:v>
                </c:pt>
                <c:pt idx="82">
                  <c:v>1750</c:v>
                </c:pt>
                <c:pt idx="83">
                  <c:v>1755</c:v>
                </c:pt>
                <c:pt idx="84">
                  <c:v>1760</c:v>
                </c:pt>
                <c:pt idx="85">
                  <c:v>1765</c:v>
                </c:pt>
                <c:pt idx="86">
                  <c:v>1770</c:v>
                </c:pt>
                <c:pt idx="87">
                  <c:v>1775</c:v>
                </c:pt>
                <c:pt idx="88">
                  <c:v>1780</c:v>
                </c:pt>
                <c:pt idx="89">
                  <c:v>1785</c:v>
                </c:pt>
                <c:pt idx="90">
                  <c:v>1790</c:v>
                </c:pt>
                <c:pt idx="91">
                  <c:v>1795</c:v>
                </c:pt>
                <c:pt idx="92">
                  <c:v>1800</c:v>
                </c:pt>
                <c:pt idx="93">
                  <c:v>1805</c:v>
                </c:pt>
                <c:pt idx="94">
                  <c:v>1810</c:v>
                </c:pt>
                <c:pt idx="95">
                  <c:v>1815</c:v>
                </c:pt>
                <c:pt idx="96">
                  <c:v>1820</c:v>
                </c:pt>
                <c:pt idx="97">
                  <c:v>1825</c:v>
                </c:pt>
                <c:pt idx="98">
                  <c:v>1830</c:v>
                </c:pt>
                <c:pt idx="99">
                  <c:v>1835</c:v>
                </c:pt>
                <c:pt idx="100">
                  <c:v>1840</c:v>
                </c:pt>
                <c:pt idx="101">
                  <c:v>1845</c:v>
                </c:pt>
                <c:pt idx="102">
                  <c:v>1850</c:v>
                </c:pt>
                <c:pt idx="103">
                  <c:v>1855</c:v>
                </c:pt>
                <c:pt idx="104">
                  <c:v>1860</c:v>
                </c:pt>
                <c:pt idx="105">
                  <c:v>1865</c:v>
                </c:pt>
                <c:pt idx="106">
                  <c:v>1870</c:v>
                </c:pt>
                <c:pt idx="107">
                  <c:v>1875</c:v>
                </c:pt>
                <c:pt idx="108">
                  <c:v>1880</c:v>
                </c:pt>
                <c:pt idx="109">
                  <c:v>1885</c:v>
                </c:pt>
                <c:pt idx="110">
                  <c:v>1890</c:v>
                </c:pt>
                <c:pt idx="111">
                  <c:v>1895</c:v>
                </c:pt>
                <c:pt idx="112">
                  <c:v>1900</c:v>
                </c:pt>
                <c:pt idx="113">
                  <c:v>1905</c:v>
                </c:pt>
                <c:pt idx="114">
                  <c:v>1910</c:v>
                </c:pt>
                <c:pt idx="115">
                  <c:v>1915</c:v>
                </c:pt>
                <c:pt idx="116">
                  <c:v>1920</c:v>
                </c:pt>
                <c:pt idx="117">
                  <c:v>1925</c:v>
                </c:pt>
                <c:pt idx="118">
                  <c:v>1930</c:v>
                </c:pt>
                <c:pt idx="119">
                  <c:v>1935</c:v>
                </c:pt>
                <c:pt idx="120">
                  <c:v>1940</c:v>
                </c:pt>
                <c:pt idx="121">
                  <c:v>1945</c:v>
                </c:pt>
                <c:pt idx="122">
                  <c:v>1950</c:v>
                </c:pt>
                <c:pt idx="123">
                  <c:v>1955</c:v>
                </c:pt>
                <c:pt idx="124">
                  <c:v>1960</c:v>
                </c:pt>
                <c:pt idx="125">
                  <c:v>1965</c:v>
                </c:pt>
                <c:pt idx="126">
                  <c:v>1970</c:v>
                </c:pt>
                <c:pt idx="127">
                  <c:v>1975</c:v>
                </c:pt>
                <c:pt idx="128">
                  <c:v>1980</c:v>
                </c:pt>
                <c:pt idx="129">
                  <c:v>1985</c:v>
                </c:pt>
                <c:pt idx="130">
                  <c:v>1990</c:v>
                </c:pt>
                <c:pt idx="131">
                  <c:v>1995</c:v>
                </c:pt>
                <c:pt idx="132">
                  <c:v>2000</c:v>
                </c:pt>
                <c:pt idx="133">
                  <c:v>2005</c:v>
                </c:pt>
                <c:pt idx="134">
                  <c:v>2010</c:v>
                </c:pt>
                <c:pt idx="135">
                  <c:v>2015</c:v>
                </c:pt>
                <c:pt idx="136">
                  <c:v>2020</c:v>
                </c:pt>
                <c:pt idx="137">
                  <c:v>2025</c:v>
                </c:pt>
                <c:pt idx="138">
                  <c:v>2030</c:v>
                </c:pt>
                <c:pt idx="139">
                  <c:v>2035</c:v>
                </c:pt>
                <c:pt idx="140">
                  <c:v>2040</c:v>
                </c:pt>
                <c:pt idx="141">
                  <c:v>2045</c:v>
                </c:pt>
                <c:pt idx="142">
                  <c:v>2050</c:v>
                </c:pt>
                <c:pt idx="143">
                  <c:v>2055</c:v>
                </c:pt>
                <c:pt idx="144">
                  <c:v>2060</c:v>
                </c:pt>
                <c:pt idx="145">
                  <c:v>2065</c:v>
                </c:pt>
                <c:pt idx="146">
                  <c:v>2070</c:v>
                </c:pt>
                <c:pt idx="147">
                  <c:v>2075</c:v>
                </c:pt>
                <c:pt idx="148">
                  <c:v>2080</c:v>
                </c:pt>
                <c:pt idx="149">
                  <c:v>2085</c:v>
                </c:pt>
                <c:pt idx="150">
                  <c:v>2090</c:v>
                </c:pt>
                <c:pt idx="151">
                  <c:v>2095</c:v>
                </c:pt>
                <c:pt idx="152">
                  <c:v>2100</c:v>
                </c:pt>
                <c:pt idx="153">
                  <c:v>2105</c:v>
                </c:pt>
                <c:pt idx="154">
                  <c:v>2110</c:v>
                </c:pt>
                <c:pt idx="155">
                  <c:v>2115</c:v>
                </c:pt>
                <c:pt idx="156">
                  <c:v>2120</c:v>
                </c:pt>
                <c:pt idx="157">
                  <c:v>2125</c:v>
                </c:pt>
                <c:pt idx="158">
                  <c:v>2130</c:v>
                </c:pt>
                <c:pt idx="159">
                  <c:v>2135</c:v>
                </c:pt>
                <c:pt idx="160">
                  <c:v>2140</c:v>
                </c:pt>
                <c:pt idx="161">
                  <c:v>2145</c:v>
                </c:pt>
                <c:pt idx="162">
                  <c:v>2150</c:v>
                </c:pt>
                <c:pt idx="163">
                  <c:v>2155</c:v>
                </c:pt>
                <c:pt idx="164">
                  <c:v>2160</c:v>
                </c:pt>
                <c:pt idx="165">
                  <c:v>2165</c:v>
                </c:pt>
                <c:pt idx="166">
                  <c:v>2170</c:v>
                </c:pt>
                <c:pt idx="167">
                  <c:v>2175</c:v>
                </c:pt>
                <c:pt idx="168">
                  <c:v>2180</c:v>
                </c:pt>
                <c:pt idx="169">
                  <c:v>2185</c:v>
                </c:pt>
                <c:pt idx="170">
                  <c:v>2190</c:v>
                </c:pt>
                <c:pt idx="171">
                  <c:v>2195</c:v>
                </c:pt>
                <c:pt idx="172">
                  <c:v>2200</c:v>
                </c:pt>
                <c:pt idx="173">
                  <c:v>2205</c:v>
                </c:pt>
                <c:pt idx="174">
                  <c:v>2210</c:v>
                </c:pt>
                <c:pt idx="175">
                  <c:v>2215</c:v>
                </c:pt>
                <c:pt idx="176">
                  <c:v>2220</c:v>
                </c:pt>
                <c:pt idx="177">
                  <c:v>2225</c:v>
                </c:pt>
                <c:pt idx="178">
                  <c:v>2230</c:v>
                </c:pt>
                <c:pt idx="179">
                  <c:v>2235</c:v>
                </c:pt>
                <c:pt idx="180">
                  <c:v>2240</c:v>
                </c:pt>
                <c:pt idx="181">
                  <c:v>2245</c:v>
                </c:pt>
                <c:pt idx="182">
                  <c:v>2250</c:v>
                </c:pt>
                <c:pt idx="183">
                  <c:v>2255</c:v>
                </c:pt>
                <c:pt idx="184">
                  <c:v>2260</c:v>
                </c:pt>
                <c:pt idx="185">
                  <c:v>2265</c:v>
                </c:pt>
                <c:pt idx="186">
                  <c:v>2270</c:v>
                </c:pt>
                <c:pt idx="187">
                  <c:v>2275</c:v>
                </c:pt>
                <c:pt idx="188">
                  <c:v>2280</c:v>
                </c:pt>
                <c:pt idx="189">
                  <c:v>2285</c:v>
                </c:pt>
                <c:pt idx="190">
                  <c:v>2290</c:v>
                </c:pt>
                <c:pt idx="191">
                  <c:v>2295</c:v>
                </c:pt>
                <c:pt idx="192">
                  <c:v>2300</c:v>
                </c:pt>
                <c:pt idx="193">
                  <c:v>2305</c:v>
                </c:pt>
                <c:pt idx="194">
                  <c:v>2310</c:v>
                </c:pt>
                <c:pt idx="195">
                  <c:v>2315</c:v>
                </c:pt>
                <c:pt idx="196">
                  <c:v>2320</c:v>
                </c:pt>
                <c:pt idx="197">
                  <c:v>2325</c:v>
                </c:pt>
                <c:pt idx="198">
                  <c:v>2330</c:v>
                </c:pt>
                <c:pt idx="199">
                  <c:v>2335</c:v>
                </c:pt>
                <c:pt idx="200">
                  <c:v>2340</c:v>
                </c:pt>
                <c:pt idx="201">
                  <c:v>2345</c:v>
                </c:pt>
                <c:pt idx="202">
                  <c:v>2350</c:v>
                </c:pt>
                <c:pt idx="203">
                  <c:v>2355</c:v>
                </c:pt>
                <c:pt idx="204">
                  <c:v>2360</c:v>
                </c:pt>
                <c:pt idx="205">
                  <c:v>2365</c:v>
                </c:pt>
                <c:pt idx="206">
                  <c:v>2370</c:v>
                </c:pt>
                <c:pt idx="207">
                  <c:v>2375</c:v>
                </c:pt>
                <c:pt idx="208">
                  <c:v>2380</c:v>
                </c:pt>
                <c:pt idx="209">
                  <c:v>2385</c:v>
                </c:pt>
                <c:pt idx="210">
                  <c:v>2390</c:v>
                </c:pt>
                <c:pt idx="211">
                  <c:v>2395</c:v>
                </c:pt>
                <c:pt idx="212">
                  <c:v>2400</c:v>
                </c:pt>
                <c:pt idx="213">
                  <c:v>2405</c:v>
                </c:pt>
                <c:pt idx="214">
                  <c:v>2410</c:v>
                </c:pt>
                <c:pt idx="215">
                  <c:v>2415</c:v>
                </c:pt>
                <c:pt idx="216">
                  <c:v>2420</c:v>
                </c:pt>
                <c:pt idx="217">
                  <c:v>2425</c:v>
                </c:pt>
                <c:pt idx="218">
                  <c:v>2430</c:v>
                </c:pt>
                <c:pt idx="219">
                  <c:v>2435</c:v>
                </c:pt>
                <c:pt idx="220">
                  <c:v>2440</c:v>
                </c:pt>
                <c:pt idx="221">
                  <c:v>2445</c:v>
                </c:pt>
                <c:pt idx="222">
                  <c:v>2450</c:v>
                </c:pt>
                <c:pt idx="223">
                  <c:v>2455</c:v>
                </c:pt>
                <c:pt idx="224">
                  <c:v>2460</c:v>
                </c:pt>
                <c:pt idx="225">
                  <c:v>2465</c:v>
                </c:pt>
                <c:pt idx="226">
                  <c:v>2470</c:v>
                </c:pt>
                <c:pt idx="227">
                  <c:v>2475</c:v>
                </c:pt>
                <c:pt idx="228">
                  <c:v>2480</c:v>
                </c:pt>
                <c:pt idx="229">
                  <c:v>2485</c:v>
                </c:pt>
                <c:pt idx="230">
                  <c:v>2490</c:v>
                </c:pt>
                <c:pt idx="231">
                  <c:v>2495</c:v>
                </c:pt>
                <c:pt idx="232">
                  <c:v>2500</c:v>
                </c:pt>
                <c:pt idx="233">
                  <c:v>2505</c:v>
                </c:pt>
                <c:pt idx="234">
                  <c:v>2510</c:v>
                </c:pt>
                <c:pt idx="235">
                  <c:v>2515</c:v>
                </c:pt>
                <c:pt idx="236">
                  <c:v>2520</c:v>
                </c:pt>
                <c:pt idx="237">
                  <c:v>2525</c:v>
                </c:pt>
                <c:pt idx="238">
                  <c:v>2530</c:v>
                </c:pt>
                <c:pt idx="239">
                  <c:v>2535</c:v>
                </c:pt>
                <c:pt idx="240">
                  <c:v>2540</c:v>
                </c:pt>
                <c:pt idx="241">
                  <c:v>2545</c:v>
                </c:pt>
                <c:pt idx="242">
                  <c:v>2550</c:v>
                </c:pt>
                <c:pt idx="243">
                  <c:v>2555</c:v>
                </c:pt>
                <c:pt idx="244">
                  <c:v>2560</c:v>
                </c:pt>
                <c:pt idx="245">
                  <c:v>2565</c:v>
                </c:pt>
                <c:pt idx="246">
                  <c:v>2570</c:v>
                </c:pt>
                <c:pt idx="247">
                  <c:v>2575</c:v>
                </c:pt>
                <c:pt idx="248">
                  <c:v>2580</c:v>
                </c:pt>
                <c:pt idx="249">
                  <c:v>2585</c:v>
                </c:pt>
                <c:pt idx="250">
                  <c:v>2590</c:v>
                </c:pt>
                <c:pt idx="251">
                  <c:v>2595</c:v>
                </c:pt>
                <c:pt idx="252">
                  <c:v>2600</c:v>
                </c:pt>
                <c:pt idx="253">
                  <c:v>2605</c:v>
                </c:pt>
                <c:pt idx="254">
                  <c:v>2610</c:v>
                </c:pt>
                <c:pt idx="255">
                  <c:v>2615</c:v>
                </c:pt>
                <c:pt idx="256">
                  <c:v>2620</c:v>
                </c:pt>
                <c:pt idx="257">
                  <c:v>2625</c:v>
                </c:pt>
                <c:pt idx="258">
                  <c:v>2630</c:v>
                </c:pt>
                <c:pt idx="259">
                  <c:v>2635</c:v>
                </c:pt>
                <c:pt idx="260">
                  <c:v>2640</c:v>
                </c:pt>
                <c:pt idx="261">
                  <c:v>2645</c:v>
                </c:pt>
                <c:pt idx="262">
                  <c:v>2650</c:v>
                </c:pt>
                <c:pt idx="263">
                  <c:v>2655</c:v>
                </c:pt>
                <c:pt idx="264">
                  <c:v>2660</c:v>
                </c:pt>
                <c:pt idx="265">
                  <c:v>2665</c:v>
                </c:pt>
                <c:pt idx="266">
                  <c:v>2670</c:v>
                </c:pt>
                <c:pt idx="267">
                  <c:v>2675</c:v>
                </c:pt>
                <c:pt idx="268">
                  <c:v>2680</c:v>
                </c:pt>
                <c:pt idx="269">
                  <c:v>2685</c:v>
                </c:pt>
                <c:pt idx="270">
                  <c:v>2690</c:v>
                </c:pt>
                <c:pt idx="271">
                  <c:v>2695</c:v>
                </c:pt>
                <c:pt idx="272">
                  <c:v>2700</c:v>
                </c:pt>
                <c:pt idx="273">
                  <c:v>2705</c:v>
                </c:pt>
                <c:pt idx="274">
                  <c:v>2710</c:v>
                </c:pt>
                <c:pt idx="275">
                  <c:v>2715</c:v>
                </c:pt>
                <c:pt idx="276">
                  <c:v>2720</c:v>
                </c:pt>
                <c:pt idx="277">
                  <c:v>2725</c:v>
                </c:pt>
                <c:pt idx="278">
                  <c:v>2730</c:v>
                </c:pt>
                <c:pt idx="279">
                  <c:v>2735</c:v>
                </c:pt>
                <c:pt idx="280">
                  <c:v>2740</c:v>
                </c:pt>
                <c:pt idx="281">
                  <c:v>2745</c:v>
                </c:pt>
                <c:pt idx="282">
                  <c:v>2750</c:v>
                </c:pt>
                <c:pt idx="283">
                  <c:v>2755</c:v>
                </c:pt>
                <c:pt idx="284">
                  <c:v>2760</c:v>
                </c:pt>
                <c:pt idx="285">
                  <c:v>2765</c:v>
                </c:pt>
                <c:pt idx="286">
                  <c:v>2770</c:v>
                </c:pt>
                <c:pt idx="287">
                  <c:v>2775</c:v>
                </c:pt>
                <c:pt idx="288">
                  <c:v>2780</c:v>
                </c:pt>
                <c:pt idx="289">
                  <c:v>2785</c:v>
                </c:pt>
                <c:pt idx="290">
                  <c:v>2790</c:v>
                </c:pt>
                <c:pt idx="291">
                  <c:v>2795</c:v>
                </c:pt>
                <c:pt idx="292">
                  <c:v>2800</c:v>
                </c:pt>
                <c:pt idx="293">
                  <c:v>2805</c:v>
                </c:pt>
                <c:pt idx="294">
                  <c:v>2810</c:v>
                </c:pt>
                <c:pt idx="295">
                  <c:v>2815</c:v>
                </c:pt>
                <c:pt idx="296">
                  <c:v>2820</c:v>
                </c:pt>
                <c:pt idx="297">
                  <c:v>2825</c:v>
                </c:pt>
                <c:pt idx="298">
                  <c:v>2830</c:v>
                </c:pt>
                <c:pt idx="299">
                  <c:v>2835</c:v>
                </c:pt>
                <c:pt idx="300">
                  <c:v>2840</c:v>
                </c:pt>
                <c:pt idx="301">
                  <c:v>2845</c:v>
                </c:pt>
                <c:pt idx="302">
                  <c:v>2850</c:v>
                </c:pt>
                <c:pt idx="303">
                  <c:v>2855</c:v>
                </c:pt>
                <c:pt idx="304">
                  <c:v>2860</c:v>
                </c:pt>
                <c:pt idx="305">
                  <c:v>2865</c:v>
                </c:pt>
                <c:pt idx="306">
                  <c:v>2870</c:v>
                </c:pt>
                <c:pt idx="307">
                  <c:v>2875</c:v>
                </c:pt>
                <c:pt idx="308">
                  <c:v>2880</c:v>
                </c:pt>
                <c:pt idx="309">
                  <c:v>2885</c:v>
                </c:pt>
                <c:pt idx="310">
                  <c:v>2890</c:v>
                </c:pt>
                <c:pt idx="311">
                  <c:v>2895</c:v>
                </c:pt>
                <c:pt idx="312">
                  <c:v>2900</c:v>
                </c:pt>
                <c:pt idx="313">
                  <c:v>2905</c:v>
                </c:pt>
                <c:pt idx="314">
                  <c:v>2910</c:v>
                </c:pt>
                <c:pt idx="315">
                  <c:v>2915</c:v>
                </c:pt>
                <c:pt idx="316">
                  <c:v>2920</c:v>
                </c:pt>
                <c:pt idx="317">
                  <c:v>2925</c:v>
                </c:pt>
                <c:pt idx="318">
                  <c:v>2930</c:v>
                </c:pt>
                <c:pt idx="319">
                  <c:v>2935</c:v>
                </c:pt>
                <c:pt idx="320">
                  <c:v>2940</c:v>
                </c:pt>
                <c:pt idx="321">
                  <c:v>2945</c:v>
                </c:pt>
                <c:pt idx="322">
                  <c:v>2950</c:v>
                </c:pt>
                <c:pt idx="323">
                  <c:v>2955</c:v>
                </c:pt>
                <c:pt idx="324">
                  <c:v>2960</c:v>
                </c:pt>
                <c:pt idx="325">
                  <c:v>2965</c:v>
                </c:pt>
                <c:pt idx="326">
                  <c:v>2970</c:v>
                </c:pt>
                <c:pt idx="327">
                  <c:v>2975</c:v>
                </c:pt>
                <c:pt idx="328">
                  <c:v>2980</c:v>
                </c:pt>
                <c:pt idx="329">
                  <c:v>2985</c:v>
                </c:pt>
                <c:pt idx="330">
                  <c:v>2990</c:v>
                </c:pt>
                <c:pt idx="331">
                  <c:v>2995</c:v>
                </c:pt>
                <c:pt idx="332">
                  <c:v>3000</c:v>
                </c:pt>
                <c:pt idx="333">
                  <c:v>3005</c:v>
                </c:pt>
                <c:pt idx="334">
                  <c:v>3010</c:v>
                </c:pt>
                <c:pt idx="335">
                  <c:v>3015</c:v>
                </c:pt>
                <c:pt idx="336">
                  <c:v>3020</c:v>
                </c:pt>
                <c:pt idx="337">
                  <c:v>3025</c:v>
                </c:pt>
                <c:pt idx="338">
                  <c:v>3030</c:v>
                </c:pt>
                <c:pt idx="339">
                  <c:v>3035</c:v>
                </c:pt>
                <c:pt idx="340">
                  <c:v>3040</c:v>
                </c:pt>
                <c:pt idx="341">
                  <c:v>3045</c:v>
                </c:pt>
                <c:pt idx="342">
                  <c:v>3050</c:v>
                </c:pt>
                <c:pt idx="343">
                  <c:v>3055</c:v>
                </c:pt>
                <c:pt idx="344">
                  <c:v>3060</c:v>
                </c:pt>
                <c:pt idx="345">
                  <c:v>3065</c:v>
                </c:pt>
                <c:pt idx="346">
                  <c:v>3070</c:v>
                </c:pt>
                <c:pt idx="347">
                  <c:v>3075</c:v>
                </c:pt>
                <c:pt idx="348">
                  <c:v>3080</c:v>
                </c:pt>
                <c:pt idx="349">
                  <c:v>3085</c:v>
                </c:pt>
                <c:pt idx="350">
                  <c:v>3090</c:v>
                </c:pt>
                <c:pt idx="351">
                  <c:v>3095</c:v>
                </c:pt>
                <c:pt idx="352">
                  <c:v>3100</c:v>
                </c:pt>
                <c:pt idx="353">
                  <c:v>3105</c:v>
                </c:pt>
                <c:pt idx="354">
                  <c:v>3110</c:v>
                </c:pt>
                <c:pt idx="355">
                  <c:v>3115</c:v>
                </c:pt>
                <c:pt idx="356">
                  <c:v>3120</c:v>
                </c:pt>
                <c:pt idx="357">
                  <c:v>3125</c:v>
                </c:pt>
                <c:pt idx="358">
                  <c:v>3130</c:v>
                </c:pt>
                <c:pt idx="359">
                  <c:v>3135</c:v>
                </c:pt>
                <c:pt idx="360">
                  <c:v>3140</c:v>
                </c:pt>
                <c:pt idx="361">
                  <c:v>3145</c:v>
                </c:pt>
                <c:pt idx="362">
                  <c:v>3150</c:v>
                </c:pt>
                <c:pt idx="363">
                  <c:v>3155</c:v>
                </c:pt>
                <c:pt idx="364">
                  <c:v>3160</c:v>
                </c:pt>
                <c:pt idx="365">
                  <c:v>3165</c:v>
                </c:pt>
                <c:pt idx="366">
                  <c:v>3170</c:v>
                </c:pt>
                <c:pt idx="367">
                  <c:v>3175</c:v>
                </c:pt>
                <c:pt idx="368">
                  <c:v>3180</c:v>
                </c:pt>
                <c:pt idx="369">
                  <c:v>3185</c:v>
                </c:pt>
                <c:pt idx="370">
                  <c:v>3190</c:v>
                </c:pt>
                <c:pt idx="371">
                  <c:v>3195</c:v>
                </c:pt>
                <c:pt idx="372">
                  <c:v>3200</c:v>
                </c:pt>
                <c:pt idx="373">
                  <c:v>3205</c:v>
                </c:pt>
                <c:pt idx="374">
                  <c:v>3210</c:v>
                </c:pt>
                <c:pt idx="375">
                  <c:v>3215</c:v>
                </c:pt>
                <c:pt idx="376">
                  <c:v>3220</c:v>
                </c:pt>
                <c:pt idx="377">
                  <c:v>3225</c:v>
                </c:pt>
                <c:pt idx="378">
                  <c:v>3230</c:v>
                </c:pt>
                <c:pt idx="379">
                  <c:v>3235</c:v>
                </c:pt>
                <c:pt idx="380">
                  <c:v>3240</c:v>
                </c:pt>
                <c:pt idx="381">
                  <c:v>3245</c:v>
                </c:pt>
                <c:pt idx="382">
                  <c:v>3250</c:v>
                </c:pt>
                <c:pt idx="383">
                  <c:v>3255</c:v>
                </c:pt>
                <c:pt idx="384">
                  <c:v>3260</c:v>
                </c:pt>
                <c:pt idx="385">
                  <c:v>3265</c:v>
                </c:pt>
                <c:pt idx="386">
                  <c:v>3270</c:v>
                </c:pt>
                <c:pt idx="387">
                  <c:v>3275</c:v>
                </c:pt>
                <c:pt idx="388">
                  <c:v>3280</c:v>
                </c:pt>
                <c:pt idx="389">
                  <c:v>3285</c:v>
                </c:pt>
                <c:pt idx="390">
                  <c:v>3290</c:v>
                </c:pt>
                <c:pt idx="391">
                  <c:v>3295</c:v>
                </c:pt>
                <c:pt idx="392">
                  <c:v>3300</c:v>
                </c:pt>
                <c:pt idx="393">
                  <c:v>3305</c:v>
                </c:pt>
                <c:pt idx="394">
                  <c:v>3310</c:v>
                </c:pt>
                <c:pt idx="395">
                  <c:v>3315</c:v>
                </c:pt>
                <c:pt idx="396">
                  <c:v>3320</c:v>
                </c:pt>
                <c:pt idx="397">
                  <c:v>3325</c:v>
                </c:pt>
                <c:pt idx="398">
                  <c:v>3330</c:v>
                </c:pt>
                <c:pt idx="399">
                  <c:v>3335</c:v>
                </c:pt>
                <c:pt idx="400">
                  <c:v>3340</c:v>
                </c:pt>
                <c:pt idx="401">
                  <c:v>3345</c:v>
                </c:pt>
                <c:pt idx="402">
                  <c:v>3350</c:v>
                </c:pt>
                <c:pt idx="403">
                  <c:v>3355</c:v>
                </c:pt>
                <c:pt idx="404">
                  <c:v>3360</c:v>
                </c:pt>
                <c:pt idx="405">
                  <c:v>3365</c:v>
                </c:pt>
                <c:pt idx="406">
                  <c:v>3370</c:v>
                </c:pt>
                <c:pt idx="407">
                  <c:v>3375</c:v>
                </c:pt>
                <c:pt idx="408">
                  <c:v>3380</c:v>
                </c:pt>
                <c:pt idx="409">
                  <c:v>3385</c:v>
                </c:pt>
                <c:pt idx="410">
                  <c:v>3390</c:v>
                </c:pt>
                <c:pt idx="411">
                  <c:v>3395</c:v>
                </c:pt>
                <c:pt idx="412">
                  <c:v>3400</c:v>
                </c:pt>
                <c:pt idx="413">
                  <c:v>3405</c:v>
                </c:pt>
                <c:pt idx="414">
                  <c:v>3410</c:v>
                </c:pt>
                <c:pt idx="415">
                  <c:v>3415</c:v>
                </c:pt>
                <c:pt idx="416">
                  <c:v>3420</c:v>
                </c:pt>
                <c:pt idx="417">
                  <c:v>3425</c:v>
                </c:pt>
                <c:pt idx="418">
                  <c:v>3430</c:v>
                </c:pt>
                <c:pt idx="419">
                  <c:v>3435</c:v>
                </c:pt>
                <c:pt idx="420">
                  <c:v>3440</c:v>
                </c:pt>
                <c:pt idx="421">
                  <c:v>3445</c:v>
                </c:pt>
                <c:pt idx="422">
                  <c:v>3450</c:v>
                </c:pt>
                <c:pt idx="423">
                  <c:v>3455</c:v>
                </c:pt>
                <c:pt idx="424">
                  <c:v>3460</c:v>
                </c:pt>
                <c:pt idx="425">
                  <c:v>3465</c:v>
                </c:pt>
                <c:pt idx="426">
                  <c:v>3470</c:v>
                </c:pt>
                <c:pt idx="427">
                  <c:v>3475</c:v>
                </c:pt>
                <c:pt idx="428">
                  <c:v>3480</c:v>
                </c:pt>
                <c:pt idx="429">
                  <c:v>3485</c:v>
                </c:pt>
                <c:pt idx="430">
                  <c:v>3490</c:v>
                </c:pt>
                <c:pt idx="431">
                  <c:v>3495</c:v>
                </c:pt>
                <c:pt idx="432">
                  <c:v>3500</c:v>
                </c:pt>
                <c:pt idx="433">
                  <c:v>3505</c:v>
                </c:pt>
                <c:pt idx="434">
                  <c:v>3510</c:v>
                </c:pt>
                <c:pt idx="435">
                  <c:v>3515</c:v>
                </c:pt>
                <c:pt idx="436">
                  <c:v>3520</c:v>
                </c:pt>
                <c:pt idx="437">
                  <c:v>3525</c:v>
                </c:pt>
                <c:pt idx="438">
                  <c:v>3530</c:v>
                </c:pt>
                <c:pt idx="439">
                  <c:v>3535</c:v>
                </c:pt>
                <c:pt idx="440">
                  <c:v>3540</c:v>
                </c:pt>
                <c:pt idx="441">
                  <c:v>3545</c:v>
                </c:pt>
                <c:pt idx="442">
                  <c:v>3550</c:v>
                </c:pt>
                <c:pt idx="443">
                  <c:v>3555</c:v>
                </c:pt>
                <c:pt idx="444">
                  <c:v>3560</c:v>
                </c:pt>
                <c:pt idx="445">
                  <c:v>3565</c:v>
                </c:pt>
                <c:pt idx="446">
                  <c:v>3570</c:v>
                </c:pt>
                <c:pt idx="447">
                  <c:v>3575</c:v>
                </c:pt>
                <c:pt idx="448">
                  <c:v>3580</c:v>
                </c:pt>
                <c:pt idx="449">
                  <c:v>3585</c:v>
                </c:pt>
                <c:pt idx="450">
                  <c:v>3590</c:v>
                </c:pt>
                <c:pt idx="451">
                  <c:v>3595</c:v>
                </c:pt>
                <c:pt idx="452">
                  <c:v>3600</c:v>
                </c:pt>
                <c:pt idx="453">
                  <c:v>3605</c:v>
                </c:pt>
                <c:pt idx="454">
                  <c:v>3610</c:v>
                </c:pt>
                <c:pt idx="455">
                  <c:v>3615</c:v>
                </c:pt>
                <c:pt idx="456">
                  <c:v>3620</c:v>
                </c:pt>
                <c:pt idx="457">
                  <c:v>3625</c:v>
                </c:pt>
                <c:pt idx="458">
                  <c:v>3630</c:v>
                </c:pt>
                <c:pt idx="459">
                  <c:v>3635</c:v>
                </c:pt>
                <c:pt idx="460">
                  <c:v>3640</c:v>
                </c:pt>
                <c:pt idx="461">
                  <c:v>3645</c:v>
                </c:pt>
                <c:pt idx="462">
                  <c:v>3650</c:v>
                </c:pt>
                <c:pt idx="463">
                  <c:v>3655</c:v>
                </c:pt>
                <c:pt idx="464">
                  <c:v>3660</c:v>
                </c:pt>
                <c:pt idx="465">
                  <c:v>3665</c:v>
                </c:pt>
                <c:pt idx="466">
                  <c:v>3670</c:v>
                </c:pt>
                <c:pt idx="467">
                  <c:v>3675</c:v>
                </c:pt>
                <c:pt idx="468">
                  <c:v>3680</c:v>
                </c:pt>
                <c:pt idx="469">
                  <c:v>3685</c:v>
                </c:pt>
                <c:pt idx="470">
                  <c:v>3690</c:v>
                </c:pt>
                <c:pt idx="471">
                  <c:v>3695</c:v>
                </c:pt>
                <c:pt idx="472">
                  <c:v>3700</c:v>
                </c:pt>
                <c:pt idx="473">
                  <c:v>3705</c:v>
                </c:pt>
                <c:pt idx="474">
                  <c:v>3710</c:v>
                </c:pt>
                <c:pt idx="475">
                  <c:v>3715</c:v>
                </c:pt>
                <c:pt idx="476">
                  <c:v>3720</c:v>
                </c:pt>
                <c:pt idx="477">
                  <c:v>3725</c:v>
                </c:pt>
                <c:pt idx="478">
                  <c:v>3730</c:v>
                </c:pt>
                <c:pt idx="479">
                  <c:v>3735</c:v>
                </c:pt>
                <c:pt idx="480">
                  <c:v>3740</c:v>
                </c:pt>
                <c:pt idx="481">
                  <c:v>3745</c:v>
                </c:pt>
                <c:pt idx="482">
                  <c:v>3750</c:v>
                </c:pt>
                <c:pt idx="483">
                  <c:v>3755</c:v>
                </c:pt>
                <c:pt idx="484">
                  <c:v>3760</c:v>
                </c:pt>
                <c:pt idx="485">
                  <c:v>3765</c:v>
                </c:pt>
                <c:pt idx="486">
                  <c:v>3770</c:v>
                </c:pt>
                <c:pt idx="487">
                  <c:v>3775</c:v>
                </c:pt>
                <c:pt idx="488">
                  <c:v>3780</c:v>
                </c:pt>
                <c:pt idx="489">
                  <c:v>3785</c:v>
                </c:pt>
                <c:pt idx="490">
                  <c:v>3790</c:v>
                </c:pt>
                <c:pt idx="491">
                  <c:v>3795</c:v>
                </c:pt>
                <c:pt idx="492">
                  <c:v>3800</c:v>
                </c:pt>
                <c:pt idx="493">
                  <c:v>3805</c:v>
                </c:pt>
                <c:pt idx="494">
                  <c:v>3810</c:v>
                </c:pt>
                <c:pt idx="495">
                  <c:v>3815</c:v>
                </c:pt>
                <c:pt idx="496">
                  <c:v>3820</c:v>
                </c:pt>
                <c:pt idx="497">
                  <c:v>3825</c:v>
                </c:pt>
                <c:pt idx="498">
                  <c:v>3830</c:v>
                </c:pt>
                <c:pt idx="499">
                  <c:v>3835</c:v>
                </c:pt>
                <c:pt idx="500">
                  <c:v>3840</c:v>
                </c:pt>
                <c:pt idx="501">
                  <c:v>3845</c:v>
                </c:pt>
                <c:pt idx="502">
                  <c:v>3850</c:v>
                </c:pt>
                <c:pt idx="503">
                  <c:v>3855</c:v>
                </c:pt>
                <c:pt idx="504">
                  <c:v>3860</c:v>
                </c:pt>
                <c:pt idx="505">
                  <c:v>3865</c:v>
                </c:pt>
                <c:pt idx="506">
                  <c:v>3870</c:v>
                </c:pt>
                <c:pt idx="507">
                  <c:v>3875</c:v>
                </c:pt>
                <c:pt idx="508">
                  <c:v>3880</c:v>
                </c:pt>
                <c:pt idx="509">
                  <c:v>3885</c:v>
                </c:pt>
                <c:pt idx="510">
                  <c:v>3890</c:v>
                </c:pt>
                <c:pt idx="511">
                  <c:v>3895</c:v>
                </c:pt>
                <c:pt idx="512">
                  <c:v>3900</c:v>
                </c:pt>
                <c:pt idx="513">
                  <c:v>3905</c:v>
                </c:pt>
                <c:pt idx="514">
                  <c:v>3910</c:v>
                </c:pt>
                <c:pt idx="515">
                  <c:v>3915</c:v>
                </c:pt>
                <c:pt idx="516">
                  <c:v>3920</c:v>
                </c:pt>
                <c:pt idx="517">
                  <c:v>3925</c:v>
                </c:pt>
                <c:pt idx="518">
                  <c:v>3930</c:v>
                </c:pt>
                <c:pt idx="519">
                  <c:v>3935</c:v>
                </c:pt>
                <c:pt idx="520">
                  <c:v>3940</c:v>
                </c:pt>
                <c:pt idx="521">
                  <c:v>3945</c:v>
                </c:pt>
                <c:pt idx="522">
                  <c:v>3950</c:v>
                </c:pt>
                <c:pt idx="523">
                  <c:v>3955</c:v>
                </c:pt>
                <c:pt idx="524">
                  <c:v>3960</c:v>
                </c:pt>
                <c:pt idx="525">
                  <c:v>3965</c:v>
                </c:pt>
                <c:pt idx="526">
                  <c:v>3970</c:v>
                </c:pt>
                <c:pt idx="527">
                  <c:v>3975</c:v>
                </c:pt>
                <c:pt idx="528">
                  <c:v>3980</c:v>
                </c:pt>
                <c:pt idx="529">
                  <c:v>3985</c:v>
                </c:pt>
                <c:pt idx="530">
                  <c:v>3990</c:v>
                </c:pt>
                <c:pt idx="531">
                  <c:v>3995</c:v>
                </c:pt>
                <c:pt idx="532">
                  <c:v>4000</c:v>
                </c:pt>
                <c:pt idx="533">
                  <c:v>4005</c:v>
                </c:pt>
                <c:pt idx="534">
                  <c:v>4010</c:v>
                </c:pt>
                <c:pt idx="535">
                  <c:v>4015</c:v>
                </c:pt>
                <c:pt idx="536">
                  <c:v>4020</c:v>
                </c:pt>
                <c:pt idx="537">
                  <c:v>4025</c:v>
                </c:pt>
                <c:pt idx="538">
                  <c:v>4030</c:v>
                </c:pt>
                <c:pt idx="539">
                  <c:v>4035</c:v>
                </c:pt>
                <c:pt idx="540">
                  <c:v>4040</c:v>
                </c:pt>
                <c:pt idx="541">
                  <c:v>4045</c:v>
                </c:pt>
                <c:pt idx="542">
                  <c:v>4050</c:v>
                </c:pt>
                <c:pt idx="543">
                  <c:v>4055</c:v>
                </c:pt>
                <c:pt idx="544">
                  <c:v>4060</c:v>
                </c:pt>
                <c:pt idx="545">
                  <c:v>4065</c:v>
                </c:pt>
                <c:pt idx="546">
                  <c:v>4070</c:v>
                </c:pt>
                <c:pt idx="547">
                  <c:v>4075</c:v>
                </c:pt>
                <c:pt idx="548">
                  <c:v>4080</c:v>
                </c:pt>
                <c:pt idx="549">
                  <c:v>4085</c:v>
                </c:pt>
                <c:pt idx="550">
                  <c:v>4090</c:v>
                </c:pt>
                <c:pt idx="551">
                  <c:v>4095</c:v>
                </c:pt>
                <c:pt idx="552">
                  <c:v>4100</c:v>
                </c:pt>
                <c:pt idx="553">
                  <c:v>4105</c:v>
                </c:pt>
                <c:pt idx="554">
                  <c:v>4110</c:v>
                </c:pt>
                <c:pt idx="555">
                  <c:v>4115</c:v>
                </c:pt>
                <c:pt idx="556">
                  <c:v>4120</c:v>
                </c:pt>
                <c:pt idx="557">
                  <c:v>4125</c:v>
                </c:pt>
                <c:pt idx="558">
                  <c:v>4130</c:v>
                </c:pt>
                <c:pt idx="559">
                  <c:v>4135</c:v>
                </c:pt>
                <c:pt idx="560">
                  <c:v>4140</c:v>
                </c:pt>
                <c:pt idx="561">
                  <c:v>4145</c:v>
                </c:pt>
              </c:numCache>
            </c:numRef>
          </c:cat>
          <c:val>
            <c:numRef>
              <c:f>'Run 2 map 2 smoke limiter'!$H$2:$H$563</c:f>
              <c:numCache>
                <c:formatCode>0.000</c:formatCode>
                <c:ptCount val="562"/>
                <c:pt idx="0">
                  <c:v>1.3320000000000001</c:v>
                </c:pt>
                <c:pt idx="1">
                  <c:v>1.3420000000000001</c:v>
                </c:pt>
                <c:pt idx="2">
                  <c:v>1.3520000000000001</c:v>
                </c:pt>
                <c:pt idx="3">
                  <c:v>1.363</c:v>
                </c:pt>
                <c:pt idx="4">
                  <c:v>1.373</c:v>
                </c:pt>
                <c:pt idx="5">
                  <c:v>1.383</c:v>
                </c:pt>
                <c:pt idx="6">
                  <c:v>1.393</c:v>
                </c:pt>
                <c:pt idx="7">
                  <c:v>1.403</c:v>
                </c:pt>
                <c:pt idx="8">
                  <c:v>1.413</c:v>
                </c:pt>
                <c:pt idx="9">
                  <c:v>1.4239999999999999</c:v>
                </c:pt>
                <c:pt idx="10">
                  <c:v>1.4339999999999999</c:v>
                </c:pt>
                <c:pt idx="11">
                  <c:v>1.444</c:v>
                </c:pt>
                <c:pt idx="12">
                  <c:v>1.454</c:v>
                </c:pt>
                <c:pt idx="13">
                  <c:v>1.464</c:v>
                </c:pt>
                <c:pt idx="14">
                  <c:v>1.474</c:v>
                </c:pt>
                <c:pt idx="15">
                  <c:v>1.484</c:v>
                </c:pt>
                <c:pt idx="16">
                  <c:v>1.4950000000000001</c:v>
                </c:pt>
                <c:pt idx="17">
                  <c:v>1.5049999999999999</c:v>
                </c:pt>
                <c:pt idx="18">
                  <c:v>1.5149999999999999</c:v>
                </c:pt>
                <c:pt idx="19">
                  <c:v>1.5249999999999999</c:v>
                </c:pt>
                <c:pt idx="20">
                  <c:v>1.5349999999999999</c:v>
                </c:pt>
                <c:pt idx="21">
                  <c:v>1.5449999999999999</c:v>
                </c:pt>
                <c:pt idx="22">
                  <c:v>1.554</c:v>
                </c:pt>
                <c:pt idx="23">
                  <c:v>1.5620000000000001</c:v>
                </c:pt>
                <c:pt idx="24">
                  <c:v>1.571</c:v>
                </c:pt>
                <c:pt idx="25">
                  <c:v>1.58</c:v>
                </c:pt>
                <c:pt idx="26">
                  <c:v>1.589</c:v>
                </c:pt>
                <c:pt idx="27">
                  <c:v>1.5980000000000001</c:v>
                </c:pt>
                <c:pt idx="28">
                  <c:v>1.607</c:v>
                </c:pt>
                <c:pt idx="29">
                  <c:v>1.6160000000000001</c:v>
                </c:pt>
                <c:pt idx="30">
                  <c:v>1.6240000000000001</c:v>
                </c:pt>
                <c:pt idx="31">
                  <c:v>1.633</c:v>
                </c:pt>
                <c:pt idx="32">
                  <c:v>1.6419999999999999</c:v>
                </c:pt>
                <c:pt idx="33">
                  <c:v>1.651</c:v>
                </c:pt>
                <c:pt idx="34">
                  <c:v>1.66</c:v>
                </c:pt>
                <c:pt idx="35">
                  <c:v>1.669</c:v>
                </c:pt>
                <c:pt idx="36">
                  <c:v>1.6779999999999999</c:v>
                </c:pt>
                <c:pt idx="37">
                  <c:v>1.6870000000000001</c:v>
                </c:pt>
                <c:pt idx="38">
                  <c:v>1.6950000000000001</c:v>
                </c:pt>
                <c:pt idx="39">
                  <c:v>1.704</c:v>
                </c:pt>
                <c:pt idx="40">
                  <c:v>1.7130000000000001</c:v>
                </c:pt>
                <c:pt idx="41">
                  <c:v>1.722</c:v>
                </c:pt>
                <c:pt idx="42">
                  <c:v>1.7310000000000001</c:v>
                </c:pt>
                <c:pt idx="43">
                  <c:v>1.74</c:v>
                </c:pt>
                <c:pt idx="44">
                  <c:v>1.7490000000000001</c:v>
                </c:pt>
                <c:pt idx="45">
                  <c:v>1.7569999999999999</c:v>
                </c:pt>
                <c:pt idx="46">
                  <c:v>1.766</c:v>
                </c:pt>
                <c:pt idx="47">
                  <c:v>1.7749999999999999</c:v>
                </c:pt>
                <c:pt idx="48">
                  <c:v>1.784</c:v>
                </c:pt>
                <c:pt idx="49">
                  <c:v>1.7929999999999999</c:v>
                </c:pt>
                <c:pt idx="50">
                  <c:v>1.802</c:v>
                </c:pt>
                <c:pt idx="51">
                  <c:v>1.8109999999999999</c:v>
                </c:pt>
                <c:pt idx="52">
                  <c:v>1.819</c:v>
                </c:pt>
                <c:pt idx="53">
                  <c:v>1.8280000000000001</c:v>
                </c:pt>
                <c:pt idx="54">
                  <c:v>1.837</c:v>
                </c:pt>
                <c:pt idx="55">
                  <c:v>1.8460000000000001</c:v>
                </c:pt>
                <c:pt idx="56">
                  <c:v>1.855</c:v>
                </c:pt>
                <c:pt idx="57">
                  <c:v>1.8640000000000001</c:v>
                </c:pt>
                <c:pt idx="58">
                  <c:v>1.873</c:v>
                </c:pt>
                <c:pt idx="59">
                  <c:v>1.8819999999999999</c:v>
                </c:pt>
                <c:pt idx="60">
                  <c:v>1.89</c:v>
                </c:pt>
                <c:pt idx="61">
                  <c:v>1.899</c:v>
                </c:pt>
                <c:pt idx="62">
                  <c:v>1.9079999999999999</c:v>
                </c:pt>
                <c:pt idx="63">
                  <c:v>1.917</c:v>
                </c:pt>
                <c:pt idx="64">
                  <c:v>1.9259999999999999</c:v>
                </c:pt>
                <c:pt idx="65">
                  <c:v>1.9350000000000001</c:v>
                </c:pt>
                <c:pt idx="66">
                  <c:v>1.944</c:v>
                </c:pt>
                <c:pt idx="67">
                  <c:v>1.952</c:v>
                </c:pt>
                <c:pt idx="68">
                  <c:v>1.9610000000000001</c:v>
                </c:pt>
                <c:pt idx="69">
                  <c:v>1.97</c:v>
                </c:pt>
                <c:pt idx="70">
                  <c:v>1.9790000000000001</c:v>
                </c:pt>
                <c:pt idx="71">
                  <c:v>1.988</c:v>
                </c:pt>
                <c:pt idx="72">
                  <c:v>1.9970000000000001</c:v>
                </c:pt>
                <c:pt idx="73">
                  <c:v>2.0059999999999998</c:v>
                </c:pt>
                <c:pt idx="74">
                  <c:v>2.0139999999999998</c:v>
                </c:pt>
                <c:pt idx="75">
                  <c:v>2.0230000000000001</c:v>
                </c:pt>
                <c:pt idx="76">
                  <c:v>2.032</c:v>
                </c:pt>
                <c:pt idx="77">
                  <c:v>2.0409999999999999</c:v>
                </c:pt>
                <c:pt idx="78">
                  <c:v>2.0499999999999998</c:v>
                </c:pt>
                <c:pt idx="79">
                  <c:v>2.0590000000000002</c:v>
                </c:pt>
                <c:pt idx="80">
                  <c:v>2.0680000000000001</c:v>
                </c:pt>
                <c:pt idx="81">
                  <c:v>2.077</c:v>
                </c:pt>
                <c:pt idx="82">
                  <c:v>2.085</c:v>
                </c:pt>
                <c:pt idx="83">
                  <c:v>2.0939999999999999</c:v>
                </c:pt>
                <c:pt idx="84">
                  <c:v>2.1030000000000002</c:v>
                </c:pt>
                <c:pt idx="85">
                  <c:v>2.1120000000000001</c:v>
                </c:pt>
                <c:pt idx="86">
                  <c:v>2.121</c:v>
                </c:pt>
                <c:pt idx="87">
                  <c:v>2.13</c:v>
                </c:pt>
                <c:pt idx="88">
                  <c:v>2.1389999999999998</c:v>
                </c:pt>
                <c:pt idx="89">
                  <c:v>2.1469999999999998</c:v>
                </c:pt>
                <c:pt idx="90">
                  <c:v>2.1560000000000001</c:v>
                </c:pt>
                <c:pt idx="91">
                  <c:v>2.165</c:v>
                </c:pt>
                <c:pt idx="92">
                  <c:v>2.1739999999999999</c:v>
                </c:pt>
                <c:pt idx="93">
                  <c:v>2.1829999999999998</c:v>
                </c:pt>
                <c:pt idx="94">
                  <c:v>2.1920000000000002</c:v>
                </c:pt>
                <c:pt idx="95">
                  <c:v>2.2010000000000001</c:v>
                </c:pt>
                <c:pt idx="96">
                  <c:v>2.2090000000000001</c:v>
                </c:pt>
                <c:pt idx="97">
                  <c:v>2.218</c:v>
                </c:pt>
                <c:pt idx="98">
                  <c:v>2.2229999999999999</c:v>
                </c:pt>
                <c:pt idx="99">
                  <c:v>2.226</c:v>
                </c:pt>
                <c:pt idx="100">
                  <c:v>2.2290000000000001</c:v>
                </c:pt>
                <c:pt idx="101">
                  <c:v>2.2320000000000002</c:v>
                </c:pt>
                <c:pt idx="102">
                  <c:v>2.2360000000000002</c:v>
                </c:pt>
                <c:pt idx="103">
                  <c:v>2.2389999999999999</c:v>
                </c:pt>
                <c:pt idx="104">
                  <c:v>2.242</c:v>
                </c:pt>
                <c:pt idx="105">
                  <c:v>2.2450000000000001</c:v>
                </c:pt>
                <c:pt idx="106">
                  <c:v>2.2490000000000001</c:v>
                </c:pt>
                <c:pt idx="107">
                  <c:v>2.2519999999999998</c:v>
                </c:pt>
                <c:pt idx="108">
                  <c:v>2.2549999999999999</c:v>
                </c:pt>
                <c:pt idx="109">
                  <c:v>2.258</c:v>
                </c:pt>
                <c:pt idx="110">
                  <c:v>2.262</c:v>
                </c:pt>
                <c:pt idx="111">
                  <c:v>2.2650000000000001</c:v>
                </c:pt>
                <c:pt idx="112">
                  <c:v>2.2679999999999998</c:v>
                </c:pt>
                <c:pt idx="113">
                  <c:v>2.2709999999999999</c:v>
                </c:pt>
                <c:pt idx="114">
                  <c:v>2.2749999999999999</c:v>
                </c:pt>
                <c:pt idx="115">
                  <c:v>2.278</c:v>
                </c:pt>
                <c:pt idx="116">
                  <c:v>2.2810000000000001</c:v>
                </c:pt>
                <c:pt idx="117">
                  <c:v>2.2839999999999998</c:v>
                </c:pt>
                <c:pt idx="118">
                  <c:v>2.2879999999999998</c:v>
                </c:pt>
                <c:pt idx="119">
                  <c:v>2.2909999999999999</c:v>
                </c:pt>
                <c:pt idx="120">
                  <c:v>2.294</c:v>
                </c:pt>
                <c:pt idx="121">
                  <c:v>2.298</c:v>
                </c:pt>
                <c:pt idx="122">
                  <c:v>2.2829999999999999</c:v>
                </c:pt>
                <c:pt idx="123">
                  <c:v>2.2130000000000001</c:v>
                </c:pt>
                <c:pt idx="124">
                  <c:v>2.1429999999999998</c:v>
                </c:pt>
                <c:pt idx="125">
                  <c:v>2.0720000000000001</c:v>
                </c:pt>
                <c:pt idx="126">
                  <c:v>2.0019999999999998</c:v>
                </c:pt>
                <c:pt idx="127">
                  <c:v>1.871</c:v>
                </c:pt>
                <c:pt idx="128">
                  <c:v>1.881</c:v>
                </c:pt>
                <c:pt idx="129">
                  <c:v>1.891</c:v>
                </c:pt>
                <c:pt idx="130">
                  <c:v>1.901</c:v>
                </c:pt>
                <c:pt idx="131">
                  <c:v>1.91</c:v>
                </c:pt>
                <c:pt idx="132">
                  <c:v>1.919</c:v>
                </c:pt>
                <c:pt idx="133">
                  <c:v>1.927</c:v>
                </c:pt>
                <c:pt idx="134">
                  <c:v>1.9359999999999999</c:v>
                </c:pt>
                <c:pt idx="135">
                  <c:v>1.944</c:v>
                </c:pt>
                <c:pt idx="136">
                  <c:v>1.952</c:v>
                </c:pt>
                <c:pt idx="137">
                  <c:v>1.958</c:v>
                </c:pt>
                <c:pt idx="138">
                  <c:v>1.9650000000000001</c:v>
                </c:pt>
                <c:pt idx="139">
                  <c:v>1.9710000000000001</c:v>
                </c:pt>
                <c:pt idx="140">
                  <c:v>1.9770000000000001</c:v>
                </c:pt>
                <c:pt idx="141">
                  <c:v>1.984</c:v>
                </c:pt>
                <c:pt idx="142">
                  <c:v>1.99</c:v>
                </c:pt>
                <c:pt idx="143">
                  <c:v>1.9990000000000001</c:v>
                </c:pt>
                <c:pt idx="144">
                  <c:v>2.008</c:v>
                </c:pt>
                <c:pt idx="145">
                  <c:v>2.0169999999999999</c:v>
                </c:pt>
                <c:pt idx="146">
                  <c:v>2.0259999999999998</c:v>
                </c:pt>
                <c:pt idx="147">
                  <c:v>2.0350000000000001</c:v>
                </c:pt>
                <c:pt idx="148">
                  <c:v>2.044</c:v>
                </c:pt>
                <c:pt idx="149">
                  <c:v>2.0510000000000002</c:v>
                </c:pt>
                <c:pt idx="150">
                  <c:v>2.056</c:v>
                </c:pt>
                <c:pt idx="151">
                  <c:v>2.0609999999999999</c:v>
                </c:pt>
                <c:pt idx="152">
                  <c:v>2.0659999999999998</c:v>
                </c:pt>
                <c:pt idx="153">
                  <c:v>2.0710000000000002</c:v>
                </c:pt>
                <c:pt idx="154">
                  <c:v>2.0760000000000001</c:v>
                </c:pt>
                <c:pt idx="155">
                  <c:v>2.081</c:v>
                </c:pt>
                <c:pt idx="156">
                  <c:v>2.0859999999999999</c:v>
                </c:pt>
                <c:pt idx="157">
                  <c:v>2.0910000000000002</c:v>
                </c:pt>
                <c:pt idx="158">
                  <c:v>2.0960000000000001</c:v>
                </c:pt>
                <c:pt idx="159">
                  <c:v>2.101</c:v>
                </c:pt>
                <c:pt idx="160">
                  <c:v>2.105</c:v>
                </c:pt>
                <c:pt idx="161">
                  <c:v>2.109</c:v>
                </c:pt>
                <c:pt idx="162">
                  <c:v>2.113</c:v>
                </c:pt>
                <c:pt idx="163">
                  <c:v>2.117</c:v>
                </c:pt>
                <c:pt idx="164">
                  <c:v>2.121</c:v>
                </c:pt>
                <c:pt idx="165">
                  <c:v>2.125</c:v>
                </c:pt>
                <c:pt idx="166">
                  <c:v>2.129</c:v>
                </c:pt>
                <c:pt idx="167">
                  <c:v>2.133</c:v>
                </c:pt>
                <c:pt idx="168">
                  <c:v>2.1379999999999999</c:v>
                </c:pt>
                <c:pt idx="169">
                  <c:v>2.1379999999999999</c:v>
                </c:pt>
                <c:pt idx="170">
                  <c:v>2.1349999999999998</c:v>
                </c:pt>
                <c:pt idx="171">
                  <c:v>2.1309999999999998</c:v>
                </c:pt>
                <c:pt idx="172">
                  <c:v>2.1269999999999998</c:v>
                </c:pt>
                <c:pt idx="173">
                  <c:v>2.1230000000000002</c:v>
                </c:pt>
                <c:pt idx="174">
                  <c:v>2.1190000000000002</c:v>
                </c:pt>
                <c:pt idx="175">
                  <c:v>2.1150000000000002</c:v>
                </c:pt>
                <c:pt idx="176">
                  <c:v>2.1110000000000002</c:v>
                </c:pt>
                <c:pt idx="177">
                  <c:v>2.1080000000000001</c:v>
                </c:pt>
                <c:pt idx="178">
                  <c:v>2.1040000000000001</c:v>
                </c:pt>
                <c:pt idx="179">
                  <c:v>2.1</c:v>
                </c:pt>
                <c:pt idx="180">
                  <c:v>2.0960000000000001</c:v>
                </c:pt>
                <c:pt idx="181">
                  <c:v>2.0920000000000001</c:v>
                </c:pt>
                <c:pt idx="182">
                  <c:v>2.0880000000000001</c:v>
                </c:pt>
                <c:pt idx="183">
                  <c:v>2.0840000000000001</c:v>
                </c:pt>
                <c:pt idx="184">
                  <c:v>2.08</c:v>
                </c:pt>
                <c:pt idx="185">
                  <c:v>2.077</c:v>
                </c:pt>
                <c:pt idx="186">
                  <c:v>2.073</c:v>
                </c:pt>
                <c:pt idx="187">
                  <c:v>2.069</c:v>
                </c:pt>
                <c:pt idx="188">
                  <c:v>2.0649999999999999</c:v>
                </c:pt>
                <c:pt idx="189">
                  <c:v>2.0609999999999999</c:v>
                </c:pt>
                <c:pt idx="190">
                  <c:v>2.0569999999999999</c:v>
                </c:pt>
                <c:pt idx="191">
                  <c:v>2.0529999999999999</c:v>
                </c:pt>
                <c:pt idx="192">
                  <c:v>2.0489999999999999</c:v>
                </c:pt>
                <c:pt idx="193">
                  <c:v>2.0419999999999998</c:v>
                </c:pt>
                <c:pt idx="194">
                  <c:v>2.036</c:v>
                </c:pt>
                <c:pt idx="195">
                  <c:v>2.0289999999999999</c:v>
                </c:pt>
                <c:pt idx="196">
                  <c:v>2.0219999999999998</c:v>
                </c:pt>
                <c:pt idx="197">
                  <c:v>2.016</c:v>
                </c:pt>
                <c:pt idx="198">
                  <c:v>2.0089999999999999</c:v>
                </c:pt>
                <c:pt idx="199">
                  <c:v>2.0019999999999998</c:v>
                </c:pt>
                <c:pt idx="200">
                  <c:v>1.9950000000000001</c:v>
                </c:pt>
                <c:pt idx="201">
                  <c:v>1.9890000000000001</c:v>
                </c:pt>
                <c:pt idx="202">
                  <c:v>1.982</c:v>
                </c:pt>
                <c:pt idx="203">
                  <c:v>1.9750000000000001</c:v>
                </c:pt>
                <c:pt idx="204">
                  <c:v>1.9690000000000001</c:v>
                </c:pt>
                <c:pt idx="205">
                  <c:v>1.962</c:v>
                </c:pt>
                <c:pt idx="206">
                  <c:v>1.9610000000000001</c:v>
                </c:pt>
                <c:pt idx="207">
                  <c:v>1.9610000000000001</c:v>
                </c:pt>
                <c:pt idx="208">
                  <c:v>1.962</c:v>
                </c:pt>
                <c:pt idx="209">
                  <c:v>1.9630000000000001</c:v>
                </c:pt>
                <c:pt idx="210">
                  <c:v>1.9630000000000001</c:v>
                </c:pt>
                <c:pt idx="211">
                  <c:v>1.964</c:v>
                </c:pt>
                <c:pt idx="212">
                  <c:v>1.9650000000000001</c:v>
                </c:pt>
                <c:pt idx="213">
                  <c:v>1.9650000000000001</c:v>
                </c:pt>
                <c:pt idx="214">
                  <c:v>1.966</c:v>
                </c:pt>
                <c:pt idx="215">
                  <c:v>1.9670000000000001</c:v>
                </c:pt>
                <c:pt idx="216">
                  <c:v>1.968</c:v>
                </c:pt>
                <c:pt idx="217">
                  <c:v>1.968</c:v>
                </c:pt>
                <c:pt idx="218">
                  <c:v>1.9690000000000001</c:v>
                </c:pt>
                <c:pt idx="219">
                  <c:v>1.97</c:v>
                </c:pt>
                <c:pt idx="220">
                  <c:v>1.9730000000000001</c:v>
                </c:pt>
                <c:pt idx="221">
                  <c:v>1.978</c:v>
                </c:pt>
                <c:pt idx="222">
                  <c:v>1.984</c:v>
                </c:pt>
                <c:pt idx="223">
                  <c:v>1.9890000000000001</c:v>
                </c:pt>
                <c:pt idx="224">
                  <c:v>1.9950000000000001</c:v>
                </c:pt>
                <c:pt idx="225">
                  <c:v>2.0009999999999999</c:v>
                </c:pt>
                <c:pt idx="226">
                  <c:v>2.0059999999999998</c:v>
                </c:pt>
                <c:pt idx="227">
                  <c:v>2.012</c:v>
                </c:pt>
                <c:pt idx="228">
                  <c:v>2.0169999999999999</c:v>
                </c:pt>
                <c:pt idx="229">
                  <c:v>2.0230000000000001</c:v>
                </c:pt>
                <c:pt idx="230">
                  <c:v>2.028</c:v>
                </c:pt>
                <c:pt idx="231">
                  <c:v>2.0339999999999998</c:v>
                </c:pt>
                <c:pt idx="232">
                  <c:v>2.04</c:v>
                </c:pt>
                <c:pt idx="233">
                  <c:v>2.0449999999999999</c:v>
                </c:pt>
                <c:pt idx="234">
                  <c:v>2.0510000000000002</c:v>
                </c:pt>
                <c:pt idx="235">
                  <c:v>2.056</c:v>
                </c:pt>
                <c:pt idx="236">
                  <c:v>2.0619999999999998</c:v>
                </c:pt>
                <c:pt idx="237">
                  <c:v>2.0670000000000002</c:v>
                </c:pt>
                <c:pt idx="238">
                  <c:v>2.0720000000000001</c:v>
                </c:pt>
                <c:pt idx="239">
                  <c:v>2.077</c:v>
                </c:pt>
                <c:pt idx="240">
                  <c:v>2.0819999999999999</c:v>
                </c:pt>
                <c:pt idx="241">
                  <c:v>2.0870000000000002</c:v>
                </c:pt>
                <c:pt idx="242">
                  <c:v>2.0920000000000001</c:v>
                </c:pt>
                <c:pt idx="243">
                  <c:v>2.097</c:v>
                </c:pt>
                <c:pt idx="244">
                  <c:v>2.1019999999999999</c:v>
                </c:pt>
                <c:pt idx="245">
                  <c:v>2.1070000000000002</c:v>
                </c:pt>
                <c:pt idx="246">
                  <c:v>2.1120000000000001</c:v>
                </c:pt>
                <c:pt idx="247">
                  <c:v>2.117</c:v>
                </c:pt>
                <c:pt idx="248">
                  <c:v>2.1219999999999999</c:v>
                </c:pt>
                <c:pt idx="249">
                  <c:v>2.1269999999999998</c:v>
                </c:pt>
                <c:pt idx="250">
                  <c:v>2.13</c:v>
                </c:pt>
                <c:pt idx="251">
                  <c:v>2.129</c:v>
                </c:pt>
                <c:pt idx="252">
                  <c:v>2.1280000000000001</c:v>
                </c:pt>
                <c:pt idx="253">
                  <c:v>2.1280000000000001</c:v>
                </c:pt>
                <c:pt idx="254">
                  <c:v>2.1269999999999998</c:v>
                </c:pt>
                <c:pt idx="255">
                  <c:v>2.1259999999999999</c:v>
                </c:pt>
                <c:pt idx="256">
                  <c:v>2.1259999999999999</c:v>
                </c:pt>
                <c:pt idx="257">
                  <c:v>2.125</c:v>
                </c:pt>
                <c:pt idx="258">
                  <c:v>2.1240000000000001</c:v>
                </c:pt>
                <c:pt idx="259">
                  <c:v>2.1240000000000001</c:v>
                </c:pt>
                <c:pt idx="260">
                  <c:v>2.1230000000000002</c:v>
                </c:pt>
                <c:pt idx="261">
                  <c:v>2.1219999999999999</c:v>
                </c:pt>
                <c:pt idx="262">
                  <c:v>2.121</c:v>
                </c:pt>
                <c:pt idx="263">
                  <c:v>2.121</c:v>
                </c:pt>
                <c:pt idx="264">
                  <c:v>2.12</c:v>
                </c:pt>
                <c:pt idx="265">
                  <c:v>2.1139999999999999</c:v>
                </c:pt>
                <c:pt idx="266">
                  <c:v>2.1080000000000001</c:v>
                </c:pt>
                <c:pt idx="267">
                  <c:v>2.1019999999999999</c:v>
                </c:pt>
                <c:pt idx="268">
                  <c:v>2.0950000000000002</c:v>
                </c:pt>
                <c:pt idx="269">
                  <c:v>2.089</c:v>
                </c:pt>
                <c:pt idx="270">
                  <c:v>2.0830000000000002</c:v>
                </c:pt>
                <c:pt idx="271">
                  <c:v>2.0760000000000001</c:v>
                </c:pt>
                <c:pt idx="272">
                  <c:v>2.0699999999999998</c:v>
                </c:pt>
                <c:pt idx="273">
                  <c:v>2.0640000000000001</c:v>
                </c:pt>
                <c:pt idx="274">
                  <c:v>2.0569999999999999</c:v>
                </c:pt>
                <c:pt idx="275">
                  <c:v>2.0510000000000002</c:v>
                </c:pt>
                <c:pt idx="276">
                  <c:v>2.044</c:v>
                </c:pt>
                <c:pt idx="277">
                  <c:v>2.0379999999999998</c:v>
                </c:pt>
                <c:pt idx="278">
                  <c:v>2.032</c:v>
                </c:pt>
                <c:pt idx="279">
                  <c:v>2.0259999999999998</c:v>
                </c:pt>
                <c:pt idx="280">
                  <c:v>2.0209999999999999</c:v>
                </c:pt>
                <c:pt idx="281">
                  <c:v>2.016</c:v>
                </c:pt>
                <c:pt idx="282">
                  <c:v>2.0110000000000001</c:v>
                </c:pt>
                <c:pt idx="283">
                  <c:v>2.0059999999999998</c:v>
                </c:pt>
                <c:pt idx="284">
                  <c:v>2</c:v>
                </c:pt>
                <c:pt idx="285">
                  <c:v>1.9950000000000001</c:v>
                </c:pt>
                <c:pt idx="286">
                  <c:v>1.99</c:v>
                </c:pt>
                <c:pt idx="287">
                  <c:v>1.9850000000000001</c:v>
                </c:pt>
                <c:pt idx="288">
                  <c:v>1.98</c:v>
                </c:pt>
                <c:pt idx="289">
                  <c:v>1.9750000000000001</c:v>
                </c:pt>
                <c:pt idx="290">
                  <c:v>1.9710000000000001</c:v>
                </c:pt>
                <c:pt idx="291">
                  <c:v>1.972</c:v>
                </c:pt>
                <c:pt idx="292">
                  <c:v>1.9730000000000001</c:v>
                </c:pt>
                <c:pt idx="293">
                  <c:v>1.9750000000000001</c:v>
                </c:pt>
                <c:pt idx="294">
                  <c:v>1.976</c:v>
                </c:pt>
                <c:pt idx="295">
                  <c:v>1.978</c:v>
                </c:pt>
                <c:pt idx="296">
                  <c:v>1.9790000000000001</c:v>
                </c:pt>
                <c:pt idx="297">
                  <c:v>1.9810000000000001</c:v>
                </c:pt>
                <c:pt idx="298">
                  <c:v>1.982</c:v>
                </c:pt>
                <c:pt idx="299">
                  <c:v>1.9830000000000001</c:v>
                </c:pt>
                <c:pt idx="300">
                  <c:v>1.9850000000000001</c:v>
                </c:pt>
                <c:pt idx="301">
                  <c:v>1.986</c:v>
                </c:pt>
                <c:pt idx="302">
                  <c:v>1.988</c:v>
                </c:pt>
                <c:pt idx="303">
                  <c:v>1.9890000000000001</c:v>
                </c:pt>
                <c:pt idx="304">
                  <c:v>1.9930000000000001</c:v>
                </c:pt>
                <c:pt idx="305">
                  <c:v>1.9990000000000001</c:v>
                </c:pt>
                <c:pt idx="306">
                  <c:v>2.0049999999999999</c:v>
                </c:pt>
                <c:pt idx="307">
                  <c:v>2.0099999999999998</c:v>
                </c:pt>
                <c:pt idx="308">
                  <c:v>2.016</c:v>
                </c:pt>
                <c:pt idx="309">
                  <c:v>2.0219999999999998</c:v>
                </c:pt>
                <c:pt idx="310">
                  <c:v>2.028</c:v>
                </c:pt>
                <c:pt idx="311">
                  <c:v>2.0329999999999999</c:v>
                </c:pt>
                <c:pt idx="312">
                  <c:v>2.0390000000000001</c:v>
                </c:pt>
                <c:pt idx="313">
                  <c:v>2.0449999999999999</c:v>
                </c:pt>
                <c:pt idx="314">
                  <c:v>2.0499999999999998</c:v>
                </c:pt>
                <c:pt idx="315">
                  <c:v>2.056</c:v>
                </c:pt>
                <c:pt idx="316">
                  <c:v>2.06</c:v>
                </c:pt>
                <c:pt idx="317">
                  <c:v>2.0619999999999998</c:v>
                </c:pt>
                <c:pt idx="318">
                  <c:v>2.0630000000000002</c:v>
                </c:pt>
                <c:pt idx="319">
                  <c:v>2.0649999999999999</c:v>
                </c:pt>
                <c:pt idx="320">
                  <c:v>2.0659999999999998</c:v>
                </c:pt>
                <c:pt idx="321">
                  <c:v>2.0680000000000001</c:v>
                </c:pt>
                <c:pt idx="322">
                  <c:v>2.069</c:v>
                </c:pt>
                <c:pt idx="323">
                  <c:v>2.0699999999999998</c:v>
                </c:pt>
                <c:pt idx="324">
                  <c:v>2.0720000000000001</c:v>
                </c:pt>
                <c:pt idx="325">
                  <c:v>2.073</c:v>
                </c:pt>
                <c:pt idx="326">
                  <c:v>2.0750000000000002</c:v>
                </c:pt>
                <c:pt idx="327">
                  <c:v>2.0760000000000001</c:v>
                </c:pt>
                <c:pt idx="328">
                  <c:v>2.0779999999999998</c:v>
                </c:pt>
                <c:pt idx="329">
                  <c:v>2.0790000000000002</c:v>
                </c:pt>
                <c:pt idx="330">
                  <c:v>2.08</c:v>
                </c:pt>
                <c:pt idx="331">
                  <c:v>2.0790000000000002</c:v>
                </c:pt>
                <c:pt idx="332">
                  <c:v>2.0779999999999998</c:v>
                </c:pt>
                <c:pt idx="333">
                  <c:v>2.0779999999999998</c:v>
                </c:pt>
                <c:pt idx="334">
                  <c:v>2.077</c:v>
                </c:pt>
                <c:pt idx="335">
                  <c:v>2.0760000000000001</c:v>
                </c:pt>
                <c:pt idx="336">
                  <c:v>2.0760000000000001</c:v>
                </c:pt>
                <c:pt idx="337">
                  <c:v>2.0750000000000002</c:v>
                </c:pt>
                <c:pt idx="338">
                  <c:v>2.0739999999999998</c:v>
                </c:pt>
                <c:pt idx="339">
                  <c:v>2.073</c:v>
                </c:pt>
                <c:pt idx="340">
                  <c:v>2.073</c:v>
                </c:pt>
                <c:pt idx="341">
                  <c:v>2.0720000000000001</c:v>
                </c:pt>
                <c:pt idx="342">
                  <c:v>2.0710000000000002</c:v>
                </c:pt>
                <c:pt idx="343">
                  <c:v>2.0710000000000002</c:v>
                </c:pt>
                <c:pt idx="344">
                  <c:v>2.0699999999999998</c:v>
                </c:pt>
                <c:pt idx="345">
                  <c:v>2.069</c:v>
                </c:pt>
                <c:pt idx="346">
                  <c:v>2.0680000000000001</c:v>
                </c:pt>
                <c:pt idx="347">
                  <c:v>2.0680000000000001</c:v>
                </c:pt>
                <c:pt idx="348">
                  <c:v>2.0670000000000002</c:v>
                </c:pt>
                <c:pt idx="349">
                  <c:v>2.0659999999999998</c:v>
                </c:pt>
                <c:pt idx="350">
                  <c:v>2.0649999999999999</c:v>
                </c:pt>
                <c:pt idx="351">
                  <c:v>2.0649999999999999</c:v>
                </c:pt>
                <c:pt idx="352">
                  <c:v>2.0640000000000001</c:v>
                </c:pt>
                <c:pt idx="353">
                  <c:v>2.0630000000000002</c:v>
                </c:pt>
                <c:pt idx="354">
                  <c:v>2.0619999999999998</c:v>
                </c:pt>
                <c:pt idx="355">
                  <c:v>2.0619999999999998</c:v>
                </c:pt>
                <c:pt idx="356">
                  <c:v>2.0609999999999999</c:v>
                </c:pt>
                <c:pt idx="357">
                  <c:v>2.06</c:v>
                </c:pt>
                <c:pt idx="358">
                  <c:v>2.0590000000000002</c:v>
                </c:pt>
                <c:pt idx="359">
                  <c:v>2.0569999999999999</c:v>
                </c:pt>
                <c:pt idx="360">
                  <c:v>2.056</c:v>
                </c:pt>
                <c:pt idx="361">
                  <c:v>2.0550000000000002</c:v>
                </c:pt>
                <c:pt idx="362">
                  <c:v>2.0529999999999999</c:v>
                </c:pt>
                <c:pt idx="363">
                  <c:v>2.052</c:v>
                </c:pt>
                <c:pt idx="364">
                  <c:v>2.0499999999999998</c:v>
                </c:pt>
                <c:pt idx="365">
                  <c:v>2.0489999999999999</c:v>
                </c:pt>
                <c:pt idx="366">
                  <c:v>2.048</c:v>
                </c:pt>
                <c:pt idx="367">
                  <c:v>2.0459999999999998</c:v>
                </c:pt>
                <c:pt idx="368">
                  <c:v>2.0449999999999999</c:v>
                </c:pt>
                <c:pt idx="369">
                  <c:v>2.044</c:v>
                </c:pt>
                <c:pt idx="370">
                  <c:v>2.0419999999999998</c:v>
                </c:pt>
                <c:pt idx="371">
                  <c:v>2.0409999999999999</c:v>
                </c:pt>
                <c:pt idx="372">
                  <c:v>2.04</c:v>
                </c:pt>
                <c:pt idx="373">
                  <c:v>2.0390000000000001</c:v>
                </c:pt>
                <c:pt idx="374">
                  <c:v>2.0379999999999998</c:v>
                </c:pt>
                <c:pt idx="375">
                  <c:v>2.0369999999999999</c:v>
                </c:pt>
                <c:pt idx="376">
                  <c:v>2.0369999999999999</c:v>
                </c:pt>
                <c:pt idx="377">
                  <c:v>2.036</c:v>
                </c:pt>
                <c:pt idx="378">
                  <c:v>2.0350000000000001</c:v>
                </c:pt>
                <c:pt idx="379">
                  <c:v>2.0339999999999998</c:v>
                </c:pt>
                <c:pt idx="380">
                  <c:v>2.0339999999999998</c:v>
                </c:pt>
                <c:pt idx="381">
                  <c:v>2.0329999999999999</c:v>
                </c:pt>
                <c:pt idx="382">
                  <c:v>2.032</c:v>
                </c:pt>
                <c:pt idx="383">
                  <c:v>2.0310000000000001</c:v>
                </c:pt>
                <c:pt idx="384">
                  <c:v>2.0310000000000001</c:v>
                </c:pt>
                <c:pt idx="385">
                  <c:v>2.0299999999999998</c:v>
                </c:pt>
                <c:pt idx="386">
                  <c:v>2.0289999999999999</c:v>
                </c:pt>
                <c:pt idx="387">
                  <c:v>2.028</c:v>
                </c:pt>
                <c:pt idx="388">
                  <c:v>2.028</c:v>
                </c:pt>
                <c:pt idx="389">
                  <c:v>2.0270000000000001</c:v>
                </c:pt>
                <c:pt idx="390">
                  <c:v>2.0259999999999998</c:v>
                </c:pt>
                <c:pt idx="391">
                  <c:v>2.0259999999999998</c:v>
                </c:pt>
                <c:pt idx="392">
                  <c:v>2.0249999999999999</c:v>
                </c:pt>
                <c:pt idx="393">
                  <c:v>2.024</c:v>
                </c:pt>
                <c:pt idx="394">
                  <c:v>2.0230000000000001</c:v>
                </c:pt>
                <c:pt idx="395">
                  <c:v>2.0230000000000001</c:v>
                </c:pt>
                <c:pt idx="396">
                  <c:v>2.0219999999999998</c:v>
                </c:pt>
                <c:pt idx="397">
                  <c:v>2.0209999999999999</c:v>
                </c:pt>
                <c:pt idx="398">
                  <c:v>2.0209999999999999</c:v>
                </c:pt>
                <c:pt idx="399">
                  <c:v>2.02</c:v>
                </c:pt>
                <c:pt idx="400">
                  <c:v>2.0190000000000001</c:v>
                </c:pt>
                <c:pt idx="401">
                  <c:v>2.0179999999999998</c:v>
                </c:pt>
                <c:pt idx="402">
                  <c:v>2.0179999999999998</c:v>
                </c:pt>
                <c:pt idx="403">
                  <c:v>2.0169999999999999</c:v>
                </c:pt>
                <c:pt idx="404">
                  <c:v>2.016</c:v>
                </c:pt>
                <c:pt idx="405">
                  <c:v>2.016</c:v>
                </c:pt>
                <c:pt idx="406">
                  <c:v>2.0150000000000001</c:v>
                </c:pt>
                <c:pt idx="407">
                  <c:v>2.0139999999999998</c:v>
                </c:pt>
                <c:pt idx="408">
                  <c:v>2.0139999999999998</c:v>
                </c:pt>
                <c:pt idx="409">
                  <c:v>2.0129999999999999</c:v>
                </c:pt>
                <c:pt idx="410">
                  <c:v>2.012</c:v>
                </c:pt>
                <c:pt idx="411">
                  <c:v>2.0110000000000001</c:v>
                </c:pt>
                <c:pt idx="412">
                  <c:v>2.0110000000000001</c:v>
                </c:pt>
                <c:pt idx="413">
                  <c:v>2.0099999999999998</c:v>
                </c:pt>
                <c:pt idx="414">
                  <c:v>2.012</c:v>
                </c:pt>
                <c:pt idx="415">
                  <c:v>2.0129999999999999</c:v>
                </c:pt>
                <c:pt idx="416">
                  <c:v>2.0139999999999998</c:v>
                </c:pt>
                <c:pt idx="417">
                  <c:v>2.016</c:v>
                </c:pt>
                <c:pt idx="418">
                  <c:v>2.0169999999999999</c:v>
                </c:pt>
                <c:pt idx="419">
                  <c:v>2.0190000000000001</c:v>
                </c:pt>
                <c:pt idx="420">
                  <c:v>2.02</c:v>
                </c:pt>
                <c:pt idx="421">
                  <c:v>2.0219999999999998</c:v>
                </c:pt>
                <c:pt idx="422">
                  <c:v>2.0230000000000001</c:v>
                </c:pt>
                <c:pt idx="423">
                  <c:v>2.024</c:v>
                </c:pt>
                <c:pt idx="424">
                  <c:v>2.0259999999999998</c:v>
                </c:pt>
                <c:pt idx="425">
                  <c:v>2.0270000000000001</c:v>
                </c:pt>
                <c:pt idx="426">
                  <c:v>2.0289999999999999</c:v>
                </c:pt>
                <c:pt idx="427">
                  <c:v>2.0299999999999998</c:v>
                </c:pt>
                <c:pt idx="428">
                  <c:v>2.032</c:v>
                </c:pt>
                <c:pt idx="429">
                  <c:v>2.0329999999999999</c:v>
                </c:pt>
                <c:pt idx="430">
                  <c:v>2.0339999999999998</c:v>
                </c:pt>
                <c:pt idx="431">
                  <c:v>2.036</c:v>
                </c:pt>
                <c:pt idx="432">
                  <c:v>2.0369999999999999</c:v>
                </c:pt>
                <c:pt idx="433">
                  <c:v>2.0390000000000001</c:v>
                </c:pt>
                <c:pt idx="434">
                  <c:v>2.04</c:v>
                </c:pt>
                <c:pt idx="435">
                  <c:v>2.0419999999999998</c:v>
                </c:pt>
                <c:pt idx="436">
                  <c:v>2.0430000000000001</c:v>
                </c:pt>
                <c:pt idx="437">
                  <c:v>2.044</c:v>
                </c:pt>
                <c:pt idx="438">
                  <c:v>2.0459999999999998</c:v>
                </c:pt>
                <c:pt idx="439">
                  <c:v>2.0470000000000002</c:v>
                </c:pt>
                <c:pt idx="440">
                  <c:v>2.0489999999999999</c:v>
                </c:pt>
                <c:pt idx="441">
                  <c:v>2.0499999999999998</c:v>
                </c:pt>
                <c:pt idx="442">
                  <c:v>2.0499999999999998</c:v>
                </c:pt>
                <c:pt idx="443">
                  <c:v>2.0489999999999999</c:v>
                </c:pt>
                <c:pt idx="444">
                  <c:v>2.0489999999999999</c:v>
                </c:pt>
                <c:pt idx="445">
                  <c:v>2.0489999999999999</c:v>
                </c:pt>
                <c:pt idx="446">
                  <c:v>2.048</c:v>
                </c:pt>
                <c:pt idx="447">
                  <c:v>2.048</c:v>
                </c:pt>
                <c:pt idx="448">
                  <c:v>2.0470000000000002</c:v>
                </c:pt>
                <c:pt idx="449">
                  <c:v>2.0470000000000002</c:v>
                </c:pt>
                <c:pt idx="450">
                  <c:v>2.0470000000000002</c:v>
                </c:pt>
                <c:pt idx="451">
                  <c:v>2.0459999999999998</c:v>
                </c:pt>
                <c:pt idx="452">
                  <c:v>2.0459999999999998</c:v>
                </c:pt>
                <c:pt idx="453">
                  <c:v>2.0459999999999998</c:v>
                </c:pt>
                <c:pt idx="454">
                  <c:v>2.0449999999999999</c:v>
                </c:pt>
                <c:pt idx="455">
                  <c:v>2.0449999999999999</c:v>
                </c:pt>
                <c:pt idx="456">
                  <c:v>2.0449999999999999</c:v>
                </c:pt>
                <c:pt idx="457">
                  <c:v>2.044</c:v>
                </c:pt>
                <c:pt idx="458">
                  <c:v>2.044</c:v>
                </c:pt>
                <c:pt idx="459">
                  <c:v>2.0430000000000001</c:v>
                </c:pt>
                <c:pt idx="460">
                  <c:v>2.0430000000000001</c:v>
                </c:pt>
                <c:pt idx="461">
                  <c:v>2.0430000000000001</c:v>
                </c:pt>
                <c:pt idx="462">
                  <c:v>2.0419999999999998</c:v>
                </c:pt>
                <c:pt idx="463">
                  <c:v>2.0419999999999998</c:v>
                </c:pt>
                <c:pt idx="464">
                  <c:v>2.0419999999999998</c:v>
                </c:pt>
                <c:pt idx="465">
                  <c:v>2.0409999999999999</c:v>
                </c:pt>
                <c:pt idx="466">
                  <c:v>2.0409999999999999</c:v>
                </c:pt>
                <c:pt idx="467">
                  <c:v>2.04</c:v>
                </c:pt>
                <c:pt idx="468">
                  <c:v>2.04</c:v>
                </c:pt>
                <c:pt idx="469">
                  <c:v>2.04</c:v>
                </c:pt>
                <c:pt idx="470">
                  <c:v>2.0390000000000001</c:v>
                </c:pt>
                <c:pt idx="471">
                  <c:v>2.0379999999999998</c:v>
                </c:pt>
                <c:pt idx="472">
                  <c:v>2.0369999999999999</c:v>
                </c:pt>
                <c:pt idx="473">
                  <c:v>2.0369999999999999</c:v>
                </c:pt>
                <c:pt idx="474">
                  <c:v>2.036</c:v>
                </c:pt>
                <c:pt idx="475">
                  <c:v>2.0350000000000001</c:v>
                </c:pt>
                <c:pt idx="476">
                  <c:v>2.0339999999999998</c:v>
                </c:pt>
                <c:pt idx="477">
                  <c:v>2.0339999999999998</c:v>
                </c:pt>
                <c:pt idx="478">
                  <c:v>2.0329999999999999</c:v>
                </c:pt>
                <c:pt idx="479">
                  <c:v>2.032</c:v>
                </c:pt>
                <c:pt idx="480">
                  <c:v>2.0310000000000001</c:v>
                </c:pt>
                <c:pt idx="481">
                  <c:v>2.0310000000000001</c:v>
                </c:pt>
                <c:pt idx="482">
                  <c:v>2.0299999999999998</c:v>
                </c:pt>
                <c:pt idx="483">
                  <c:v>2.028</c:v>
                </c:pt>
                <c:pt idx="484">
                  <c:v>2.0270000000000001</c:v>
                </c:pt>
                <c:pt idx="485">
                  <c:v>2.0259999999999998</c:v>
                </c:pt>
                <c:pt idx="486">
                  <c:v>2.024</c:v>
                </c:pt>
                <c:pt idx="487">
                  <c:v>2.0230000000000001</c:v>
                </c:pt>
                <c:pt idx="488">
                  <c:v>2.0219999999999998</c:v>
                </c:pt>
                <c:pt idx="489">
                  <c:v>2.02</c:v>
                </c:pt>
                <c:pt idx="490">
                  <c:v>2.0190000000000001</c:v>
                </c:pt>
                <c:pt idx="491">
                  <c:v>2.0179999999999998</c:v>
                </c:pt>
                <c:pt idx="492">
                  <c:v>2.016</c:v>
                </c:pt>
                <c:pt idx="493">
                  <c:v>2.0150000000000001</c:v>
                </c:pt>
                <c:pt idx="494">
                  <c:v>2.0139999999999998</c:v>
                </c:pt>
                <c:pt idx="495">
                  <c:v>2.012</c:v>
                </c:pt>
                <c:pt idx="496">
                  <c:v>2.0110000000000001</c:v>
                </c:pt>
                <c:pt idx="497">
                  <c:v>2.0099999999999998</c:v>
                </c:pt>
                <c:pt idx="498">
                  <c:v>2.0099999999999998</c:v>
                </c:pt>
                <c:pt idx="499">
                  <c:v>2.0089999999999999</c:v>
                </c:pt>
                <c:pt idx="500">
                  <c:v>2.0089999999999999</c:v>
                </c:pt>
                <c:pt idx="501">
                  <c:v>2.008</c:v>
                </c:pt>
                <c:pt idx="502">
                  <c:v>2.008</c:v>
                </c:pt>
                <c:pt idx="503">
                  <c:v>2.008</c:v>
                </c:pt>
                <c:pt idx="504">
                  <c:v>2.0070000000000001</c:v>
                </c:pt>
                <c:pt idx="505">
                  <c:v>2.0070000000000001</c:v>
                </c:pt>
                <c:pt idx="506">
                  <c:v>2.0070000000000001</c:v>
                </c:pt>
                <c:pt idx="507">
                  <c:v>2.0059999999999998</c:v>
                </c:pt>
                <c:pt idx="508">
                  <c:v>2.0059999999999998</c:v>
                </c:pt>
                <c:pt idx="509">
                  <c:v>2.0059999999999998</c:v>
                </c:pt>
                <c:pt idx="510">
                  <c:v>2.0049999999999999</c:v>
                </c:pt>
                <c:pt idx="511">
                  <c:v>2.0049999999999999</c:v>
                </c:pt>
                <c:pt idx="512">
                  <c:v>2.004</c:v>
                </c:pt>
                <c:pt idx="513">
                  <c:v>2.004</c:v>
                </c:pt>
                <c:pt idx="514">
                  <c:v>2.004</c:v>
                </c:pt>
                <c:pt idx="515">
                  <c:v>2.0030000000000001</c:v>
                </c:pt>
                <c:pt idx="516">
                  <c:v>2.0030000000000001</c:v>
                </c:pt>
                <c:pt idx="517">
                  <c:v>2.0030000000000001</c:v>
                </c:pt>
                <c:pt idx="518">
                  <c:v>2.0019999999999998</c:v>
                </c:pt>
                <c:pt idx="519">
                  <c:v>2.0019999999999998</c:v>
                </c:pt>
                <c:pt idx="520">
                  <c:v>2.0009999999999999</c:v>
                </c:pt>
                <c:pt idx="521">
                  <c:v>2.0009999999999999</c:v>
                </c:pt>
                <c:pt idx="522">
                  <c:v>2.0009999999999999</c:v>
                </c:pt>
                <c:pt idx="523">
                  <c:v>2</c:v>
                </c:pt>
                <c:pt idx="524">
                  <c:v>2</c:v>
                </c:pt>
                <c:pt idx="525">
                  <c:v>1.9990000000000001</c:v>
                </c:pt>
                <c:pt idx="526">
                  <c:v>1.998</c:v>
                </c:pt>
                <c:pt idx="527">
                  <c:v>1.998</c:v>
                </c:pt>
                <c:pt idx="528">
                  <c:v>1.9970000000000001</c:v>
                </c:pt>
                <c:pt idx="529">
                  <c:v>1.996</c:v>
                </c:pt>
                <c:pt idx="530">
                  <c:v>1.9950000000000001</c:v>
                </c:pt>
                <c:pt idx="531">
                  <c:v>1.994</c:v>
                </c:pt>
                <c:pt idx="532">
                  <c:v>1.9930000000000001</c:v>
                </c:pt>
                <c:pt idx="533">
                  <c:v>1.9930000000000001</c:v>
                </c:pt>
                <c:pt idx="534">
                  <c:v>1.992</c:v>
                </c:pt>
                <c:pt idx="535">
                  <c:v>1.9910000000000001</c:v>
                </c:pt>
                <c:pt idx="536">
                  <c:v>1.99</c:v>
                </c:pt>
                <c:pt idx="537">
                  <c:v>1.988</c:v>
                </c:pt>
                <c:pt idx="538">
                  <c:v>1.9850000000000001</c:v>
                </c:pt>
                <c:pt idx="539">
                  <c:v>1.982</c:v>
                </c:pt>
                <c:pt idx="540">
                  <c:v>1.9790000000000001</c:v>
                </c:pt>
                <c:pt idx="541">
                  <c:v>1.976</c:v>
                </c:pt>
                <c:pt idx="542">
                  <c:v>1.9730000000000001</c:v>
                </c:pt>
                <c:pt idx="543">
                  <c:v>1.97</c:v>
                </c:pt>
                <c:pt idx="544">
                  <c:v>1.9670000000000001</c:v>
                </c:pt>
                <c:pt idx="545">
                  <c:v>1.964</c:v>
                </c:pt>
                <c:pt idx="546">
                  <c:v>1.9610000000000001</c:v>
                </c:pt>
                <c:pt idx="547">
                  <c:v>1.958</c:v>
                </c:pt>
                <c:pt idx="548">
                  <c:v>1.9550000000000001</c:v>
                </c:pt>
                <c:pt idx="549">
                  <c:v>1.952</c:v>
                </c:pt>
                <c:pt idx="550">
                  <c:v>1.9490000000000001</c:v>
                </c:pt>
                <c:pt idx="551">
                  <c:v>1.9470000000000001</c:v>
                </c:pt>
                <c:pt idx="552">
                  <c:v>1.9450000000000001</c:v>
                </c:pt>
                <c:pt idx="553">
                  <c:v>1.9419999999999999</c:v>
                </c:pt>
                <c:pt idx="554">
                  <c:v>1.94</c:v>
                </c:pt>
                <c:pt idx="555">
                  <c:v>1.9379999999999999</c:v>
                </c:pt>
                <c:pt idx="556">
                  <c:v>1.9350000000000001</c:v>
                </c:pt>
                <c:pt idx="557">
                  <c:v>1.9330000000000001</c:v>
                </c:pt>
                <c:pt idx="558">
                  <c:v>1.931</c:v>
                </c:pt>
                <c:pt idx="559">
                  <c:v>1.9279999999999999</c:v>
                </c:pt>
                <c:pt idx="560">
                  <c:v>1.9259999999999999</c:v>
                </c:pt>
                <c:pt idx="561">
                  <c:v>1.9239999999999999</c:v>
                </c:pt>
              </c:numCache>
            </c:numRef>
          </c:val>
          <c:smooth val="0"/>
          <c:extLst>
            <c:ext xmlns:c16="http://schemas.microsoft.com/office/drawing/2014/chart" uri="{C3380CC4-5D6E-409C-BE32-E72D297353CC}">
              <c16:uniqueId val="{00000001-090B-4CA1-A656-6FE2E2FBF363}"/>
            </c:ext>
          </c:extLst>
        </c:ser>
        <c:dLbls>
          <c:showLegendKey val="0"/>
          <c:showVal val="0"/>
          <c:showCatName val="0"/>
          <c:showSerName val="0"/>
          <c:showPercent val="0"/>
          <c:showBubbleSize val="0"/>
        </c:dLbls>
        <c:marker val="1"/>
        <c:smooth val="0"/>
        <c:axId val="661255440"/>
        <c:axId val="661254128"/>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661254128"/>
        <c:scaling>
          <c:orientation val="minMax"/>
        </c:scaling>
        <c:delete val="0"/>
        <c:axPos val="r"/>
        <c:numFmt formatCode="0.000" sourceLinked="1"/>
        <c:majorTickMark val="out"/>
        <c:minorTickMark val="none"/>
        <c:tickLblPos val="nextTo"/>
        <c:crossAx val="661255440"/>
        <c:crosses val="max"/>
        <c:crossBetween val="between"/>
      </c:valAx>
      <c:catAx>
        <c:axId val="661255440"/>
        <c:scaling>
          <c:orientation val="minMax"/>
        </c:scaling>
        <c:delete val="1"/>
        <c:axPos val="b"/>
        <c:numFmt formatCode="General" sourceLinked="1"/>
        <c:majorTickMark val="out"/>
        <c:minorTickMark val="none"/>
        <c:tickLblPos val="nextTo"/>
        <c:crossAx val="661254128"/>
        <c:crosses val="autoZero"/>
        <c:auto val="1"/>
        <c:lblAlgn val="ctr"/>
        <c:lblOffset val="100"/>
        <c:noMultiLvlLbl val="0"/>
      </c:catAx>
    </c:plotArea>
    <c:legend>
      <c:legendPos val="r"/>
      <c:layout>
        <c:manualLayout>
          <c:xMode val="edge"/>
          <c:yMode val="edge"/>
          <c:x val="0.85117237865763129"/>
          <c:y val="0.6987949690900519"/>
          <c:w val="0.14661180038070246"/>
          <c:h val="0.2983963392010553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Air Quantity and Intake Manifold Curve</a:t>
            </a:r>
            <a:endParaRPr lang="en-GB"/>
          </a:p>
        </c:rich>
      </c:tx>
      <c:layout/>
      <c:overlay val="0"/>
      <c:spPr>
        <a:noFill/>
        <a:ln>
          <a:noFill/>
        </a:ln>
        <a:effectLst/>
      </c:spPr>
    </c:title>
    <c:autoTitleDeleted val="0"/>
    <c:plotArea>
      <c:layout>
        <c:manualLayout>
          <c:layoutTarget val="inner"/>
          <c:xMode val="edge"/>
          <c:yMode val="edge"/>
          <c:x val="9.855779715991074E-2"/>
          <c:y val="0.16932629039398758"/>
          <c:w val="0.67478325955987162"/>
          <c:h val="0.6920293738607054"/>
        </c:manualLayout>
      </c:layout>
      <c:lineChart>
        <c:grouping val="standard"/>
        <c:varyColors val="0"/>
        <c:ser>
          <c:idx val="1"/>
          <c:order val="0"/>
          <c:tx>
            <c:strRef>
              <c:f>'Run 3 map 2 Good'!$I$1</c:f>
              <c:strCache>
                <c:ptCount val="1"/>
                <c:pt idx="0">
                  <c:v>Air Quantity</c:v>
                </c:pt>
              </c:strCache>
            </c:strRef>
          </c:tx>
          <c:spPr>
            <a:ln w="28575"/>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Good'!$I$2:$I$536</c:f>
              <c:numCache>
                <c:formatCode>0.000</c:formatCode>
                <c:ptCount val="535"/>
                <c:pt idx="0">
                  <c:v>34.323</c:v>
                </c:pt>
                <c:pt idx="1">
                  <c:v>34.860999999999997</c:v>
                </c:pt>
                <c:pt idx="2">
                  <c:v>35.4</c:v>
                </c:pt>
                <c:pt idx="3">
                  <c:v>35.938000000000002</c:v>
                </c:pt>
                <c:pt idx="4">
                  <c:v>36.476999999999997</c:v>
                </c:pt>
                <c:pt idx="5">
                  <c:v>37.015000000000001</c:v>
                </c:pt>
                <c:pt idx="6">
                  <c:v>37.552999999999997</c:v>
                </c:pt>
                <c:pt idx="7">
                  <c:v>38.091999999999999</c:v>
                </c:pt>
                <c:pt idx="8">
                  <c:v>38.630000000000003</c:v>
                </c:pt>
                <c:pt idx="9">
                  <c:v>39.168999999999997</c:v>
                </c:pt>
                <c:pt idx="10">
                  <c:v>39.707000000000001</c:v>
                </c:pt>
                <c:pt idx="11">
                  <c:v>40.246000000000002</c:v>
                </c:pt>
                <c:pt idx="12">
                  <c:v>40.783999999999999</c:v>
                </c:pt>
                <c:pt idx="13">
                  <c:v>41.322000000000003</c:v>
                </c:pt>
                <c:pt idx="14">
                  <c:v>41.860999999999997</c:v>
                </c:pt>
                <c:pt idx="15">
                  <c:v>42.399000000000001</c:v>
                </c:pt>
                <c:pt idx="16">
                  <c:v>42.938000000000002</c:v>
                </c:pt>
                <c:pt idx="17">
                  <c:v>43.475999999999999</c:v>
                </c:pt>
                <c:pt idx="18">
                  <c:v>44.014000000000003</c:v>
                </c:pt>
                <c:pt idx="19">
                  <c:v>44.552999999999997</c:v>
                </c:pt>
                <c:pt idx="20">
                  <c:v>45.091000000000001</c:v>
                </c:pt>
                <c:pt idx="21">
                  <c:v>45.63</c:v>
                </c:pt>
                <c:pt idx="22">
                  <c:v>46.167999999999999</c:v>
                </c:pt>
                <c:pt idx="23">
                  <c:v>46.707000000000001</c:v>
                </c:pt>
                <c:pt idx="24">
                  <c:v>47.244999999999997</c:v>
                </c:pt>
                <c:pt idx="25">
                  <c:v>47.783000000000001</c:v>
                </c:pt>
                <c:pt idx="26">
                  <c:v>48.322000000000003</c:v>
                </c:pt>
                <c:pt idx="27">
                  <c:v>48.86</c:v>
                </c:pt>
                <c:pt idx="28">
                  <c:v>49.399000000000001</c:v>
                </c:pt>
                <c:pt idx="29">
                  <c:v>49.936999999999998</c:v>
                </c:pt>
                <c:pt idx="30">
                  <c:v>50.475000000000001</c:v>
                </c:pt>
                <c:pt idx="31">
                  <c:v>51.014000000000003</c:v>
                </c:pt>
                <c:pt idx="32">
                  <c:v>51.552</c:v>
                </c:pt>
                <c:pt idx="33">
                  <c:v>52.091000000000001</c:v>
                </c:pt>
                <c:pt idx="34">
                  <c:v>52.628999999999998</c:v>
                </c:pt>
                <c:pt idx="35">
                  <c:v>53.167000000000002</c:v>
                </c:pt>
                <c:pt idx="36">
                  <c:v>53.706000000000003</c:v>
                </c:pt>
                <c:pt idx="37">
                  <c:v>54.244</c:v>
                </c:pt>
                <c:pt idx="38">
                  <c:v>54.783000000000001</c:v>
                </c:pt>
                <c:pt idx="39">
                  <c:v>55.320999999999998</c:v>
                </c:pt>
                <c:pt idx="40">
                  <c:v>55.86</c:v>
                </c:pt>
                <c:pt idx="41">
                  <c:v>56.398000000000003</c:v>
                </c:pt>
                <c:pt idx="42">
                  <c:v>56.936</c:v>
                </c:pt>
                <c:pt idx="43">
                  <c:v>57.475000000000001</c:v>
                </c:pt>
                <c:pt idx="44">
                  <c:v>58.012999999999998</c:v>
                </c:pt>
                <c:pt idx="45">
                  <c:v>58.552</c:v>
                </c:pt>
                <c:pt idx="46">
                  <c:v>59.09</c:v>
                </c:pt>
                <c:pt idx="47">
                  <c:v>59.628</c:v>
                </c:pt>
                <c:pt idx="48">
                  <c:v>60.167000000000002</c:v>
                </c:pt>
                <c:pt idx="49">
                  <c:v>60.704999999999998</c:v>
                </c:pt>
                <c:pt idx="50">
                  <c:v>61.244</c:v>
                </c:pt>
                <c:pt idx="51">
                  <c:v>61.781999999999996</c:v>
                </c:pt>
                <c:pt idx="52">
                  <c:v>62.32</c:v>
                </c:pt>
                <c:pt idx="53">
                  <c:v>62.859000000000002</c:v>
                </c:pt>
                <c:pt idx="54">
                  <c:v>63.396999999999998</c:v>
                </c:pt>
                <c:pt idx="55">
                  <c:v>63.936</c:v>
                </c:pt>
                <c:pt idx="56">
                  <c:v>64.474000000000004</c:v>
                </c:pt>
                <c:pt idx="57">
                  <c:v>65.013000000000005</c:v>
                </c:pt>
                <c:pt idx="58">
                  <c:v>65.551000000000002</c:v>
                </c:pt>
                <c:pt idx="59">
                  <c:v>66.088999999999999</c:v>
                </c:pt>
                <c:pt idx="60">
                  <c:v>66.628</c:v>
                </c:pt>
                <c:pt idx="61">
                  <c:v>67.165999999999997</c:v>
                </c:pt>
                <c:pt idx="62">
                  <c:v>67.355000000000004</c:v>
                </c:pt>
                <c:pt idx="63">
                  <c:v>67.254000000000005</c:v>
                </c:pt>
                <c:pt idx="64">
                  <c:v>67.153999999999996</c:v>
                </c:pt>
                <c:pt idx="65">
                  <c:v>67.052999999999997</c:v>
                </c:pt>
                <c:pt idx="66">
                  <c:v>66.951999999999998</c:v>
                </c:pt>
                <c:pt idx="67">
                  <c:v>66.850999999999999</c:v>
                </c:pt>
                <c:pt idx="68">
                  <c:v>66.751000000000005</c:v>
                </c:pt>
                <c:pt idx="69">
                  <c:v>66.650000000000006</c:v>
                </c:pt>
                <c:pt idx="70">
                  <c:v>66.549000000000007</c:v>
                </c:pt>
                <c:pt idx="71">
                  <c:v>66.448999999999998</c:v>
                </c:pt>
                <c:pt idx="72">
                  <c:v>66.347999999999999</c:v>
                </c:pt>
                <c:pt idx="73">
                  <c:v>66.247</c:v>
                </c:pt>
                <c:pt idx="74">
                  <c:v>66.147000000000006</c:v>
                </c:pt>
                <c:pt idx="75">
                  <c:v>66.046000000000006</c:v>
                </c:pt>
                <c:pt idx="76">
                  <c:v>65.944999999999993</c:v>
                </c:pt>
                <c:pt idx="77">
                  <c:v>65.844999999999999</c:v>
                </c:pt>
                <c:pt idx="78">
                  <c:v>65.744</c:v>
                </c:pt>
                <c:pt idx="79">
                  <c:v>65.643000000000001</c:v>
                </c:pt>
                <c:pt idx="80">
                  <c:v>65.542000000000002</c:v>
                </c:pt>
                <c:pt idx="81">
                  <c:v>65.441999999999993</c:v>
                </c:pt>
                <c:pt idx="82">
                  <c:v>65.340999999999994</c:v>
                </c:pt>
                <c:pt idx="83">
                  <c:v>65.239999999999995</c:v>
                </c:pt>
                <c:pt idx="84">
                  <c:v>65.14</c:v>
                </c:pt>
                <c:pt idx="85">
                  <c:v>65.039000000000001</c:v>
                </c:pt>
                <c:pt idx="86">
                  <c:v>64.938000000000002</c:v>
                </c:pt>
                <c:pt idx="87">
                  <c:v>64.837999999999994</c:v>
                </c:pt>
                <c:pt idx="88">
                  <c:v>64.736999999999995</c:v>
                </c:pt>
                <c:pt idx="89">
                  <c:v>64.635999999999996</c:v>
                </c:pt>
                <c:pt idx="90">
                  <c:v>64.534999999999997</c:v>
                </c:pt>
                <c:pt idx="91">
                  <c:v>64.435000000000002</c:v>
                </c:pt>
                <c:pt idx="92">
                  <c:v>64.334000000000003</c:v>
                </c:pt>
                <c:pt idx="93">
                  <c:v>64.233000000000004</c:v>
                </c:pt>
                <c:pt idx="94">
                  <c:v>64.132999999999996</c:v>
                </c:pt>
                <c:pt idx="95">
                  <c:v>64.031999999999996</c:v>
                </c:pt>
                <c:pt idx="96">
                  <c:v>63.930999999999997</c:v>
                </c:pt>
                <c:pt idx="97">
                  <c:v>63.831000000000003</c:v>
                </c:pt>
                <c:pt idx="98">
                  <c:v>63.73</c:v>
                </c:pt>
                <c:pt idx="99">
                  <c:v>63.628999999999998</c:v>
                </c:pt>
                <c:pt idx="100">
                  <c:v>63.529000000000003</c:v>
                </c:pt>
                <c:pt idx="101">
                  <c:v>63.427999999999997</c:v>
                </c:pt>
                <c:pt idx="102">
                  <c:v>63.326999999999998</c:v>
                </c:pt>
                <c:pt idx="103">
                  <c:v>63.225999999999999</c:v>
                </c:pt>
                <c:pt idx="104">
                  <c:v>63.125999999999998</c:v>
                </c:pt>
                <c:pt idx="105">
                  <c:v>63.024999999999999</c:v>
                </c:pt>
                <c:pt idx="106">
                  <c:v>62.923999999999999</c:v>
                </c:pt>
                <c:pt idx="107">
                  <c:v>62.823999999999998</c:v>
                </c:pt>
                <c:pt idx="108">
                  <c:v>62.722999999999999</c:v>
                </c:pt>
                <c:pt idx="109">
                  <c:v>62.622</c:v>
                </c:pt>
                <c:pt idx="110">
                  <c:v>62.521999999999998</c:v>
                </c:pt>
                <c:pt idx="111">
                  <c:v>62.420999999999999</c:v>
                </c:pt>
                <c:pt idx="112">
                  <c:v>62.32</c:v>
                </c:pt>
                <c:pt idx="113">
                  <c:v>62.22</c:v>
                </c:pt>
                <c:pt idx="114">
                  <c:v>62.119</c:v>
                </c:pt>
                <c:pt idx="115">
                  <c:v>62.018000000000001</c:v>
                </c:pt>
                <c:pt idx="116">
                  <c:v>61.917000000000002</c:v>
                </c:pt>
                <c:pt idx="117">
                  <c:v>61.817</c:v>
                </c:pt>
                <c:pt idx="118">
                  <c:v>61.716000000000001</c:v>
                </c:pt>
                <c:pt idx="119">
                  <c:v>61.615000000000002</c:v>
                </c:pt>
                <c:pt idx="120">
                  <c:v>61.716999999999999</c:v>
                </c:pt>
                <c:pt idx="121">
                  <c:v>62.192999999999998</c:v>
                </c:pt>
                <c:pt idx="122">
                  <c:v>62.67</c:v>
                </c:pt>
                <c:pt idx="123">
                  <c:v>63.146000000000001</c:v>
                </c:pt>
                <c:pt idx="124">
                  <c:v>63.622</c:v>
                </c:pt>
                <c:pt idx="125">
                  <c:v>64.099000000000004</c:v>
                </c:pt>
                <c:pt idx="126">
                  <c:v>64.575000000000003</c:v>
                </c:pt>
                <c:pt idx="127">
                  <c:v>65.027000000000001</c:v>
                </c:pt>
                <c:pt idx="128">
                  <c:v>65.155000000000001</c:v>
                </c:pt>
                <c:pt idx="129">
                  <c:v>65.171999999999997</c:v>
                </c:pt>
                <c:pt idx="130">
                  <c:v>65.19</c:v>
                </c:pt>
                <c:pt idx="131">
                  <c:v>65.207999999999998</c:v>
                </c:pt>
                <c:pt idx="132">
                  <c:v>65.225999999999999</c:v>
                </c:pt>
                <c:pt idx="133">
                  <c:v>65.244</c:v>
                </c:pt>
                <c:pt idx="134">
                  <c:v>65.262</c:v>
                </c:pt>
                <c:pt idx="135">
                  <c:v>65.28</c:v>
                </c:pt>
                <c:pt idx="136">
                  <c:v>65.256</c:v>
                </c:pt>
                <c:pt idx="137">
                  <c:v>64.875</c:v>
                </c:pt>
                <c:pt idx="138">
                  <c:v>64.381</c:v>
                </c:pt>
                <c:pt idx="139">
                  <c:v>63.887</c:v>
                </c:pt>
                <c:pt idx="140">
                  <c:v>63.393000000000001</c:v>
                </c:pt>
                <c:pt idx="141">
                  <c:v>62.899000000000001</c:v>
                </c:pt>
                <c:pt idx="142">
                  <c:v>62.405999999999999</c:v>
                </c:pt>
                <c:pt idx="143">
                  <c:v>61.911999999999999</c:v>
                </c:pt>
                <c:pt idx="144">
                  <c:v>61.378</c:v>
                </c:pt>
                <c:pt idx="145">
                  <c:v>60.631999999999998</c:v>
                </c:pt>
                <c:pt idx="146">
                  <c:v>59.841999999999999</c:v>
                </c:pt>
                <c:pt idx="147">
                  <c:v>59.052</c:v>
                </c:pt>
                <c:pt idx="148">
                  <c:v>58.478000000000002</c:v>
                </c:pt>
                <c:pt idx="149">
                  <c:v>58.536000000000001</c:v>
                </c:pt>
                <c:pt idx="150">
                  <c:v>58.642000000000003</c:v>
                </c:pt>
                <c:pt idx="151">
                  <c:v>58.747</c:v>
                </c:pt>
                <c:pt idx="152">
                  <c:v>58.853000000000002</c:v>
                </c:pt>
                <c:pt idx="153">
                  <c:v>58.959000000000003</c:v>
                </c:pt>
                <c:pt idx="154">
                  <c:v>59.064999999999998</c:v>
                </c:pt>
                <c:pt idx="155">
                  <c:v>59.23</c:v>
                </c:pt>
                <c:pt idx="156">
                  <c:v>59.713000000000001</c:v>
                </c:pt>
                <c:pt idx="157">
                  <c:v>60.215000000000003</c:v>
                </c:pt>
                <c:pt idx="158">
                  <c:v>60.716000000000001</c:v>
                </c:pt>
                <c:pt idx="159">
                  <c:v>61.216999999999999</c:v>
                </c:pt>
                <c:pt idx="160">
                  <c:v>61.719000000000001</c:v>
                </c:pt>
                <c:pt idx="161">
                  <c:v>62.22</c:v>
                </c:pt>
                <c:pt idx="162">
                  <c:v>62.720999999999997</c:v>
                </c:pt>
                <c:pt idx="163">
                  <c:v>63.222000000000001</c:v>
                </c:pt>
                <c:pt idx="164">
                  <c:v>63.723999999999997</c:v>
                </c:pt>
                <c:pt idx="165">
                  <c:v>64.222999999999999</c:v>
                </c:pt>
                <c:pt idx="166">
                  <c:v>64.664000000000001</c:v>
                </c:pt>
                <c:pt idx="167">
                  <c:v>65.085999999999999</c:v>
                </c:pt>
                <c:pt idx="168">
                  <c:v>65.509</c:v>
                </c:pt>
                <c:pt idx="169">
                  <c:v>65.930999999999997</c:v>
                </c:pt>
                <c:pt idx="170">
                  <c:v>66.352999999999994</c:v>
                </c:pt>
                <c:pt idx="171">
                  <c:v>66.775000000000006</c:v>
                </c:pt>
                <c:pt idx="172">
                  <c:v>67.197999999999993</c:v>
                </c:pt>
                <c:pt idx="173">
                  <c:v>67.62</c:v>
                </c:pt>
                <c:pt idx="174">
                  <c:v>68.042000000000002</c:v>
                </c:pt>
                <c:pt idx="175">
                  <c:v>68.465000000000003</c:v>
                </c:pt>
                <c:pt idx="176">
                  <c:v>68.887</c:v>
                </c:pt>
                <c:pt idx="177">
                  <c:v>69.308999999999997</c:v>
                </c:pt>
                <c:pt idx="178">
                  <c:v>69.731999999999999</c:v>
                </c:pt>
                <c:pt idx="179">
                  <c:v>70.153999999999996</c:v>
                </c:pt>
                <c:pt idx="180">
                  <c:v>70.575999999999993</c:v>
                </c:pt>
                <c:pt idx="181">
                  <c:v>70.998999999999995</c:v>
                </c:pt>
                <c:pt idx="182">
                  <c:v>71.415999999999997</c:v>
                </c:pt>
                <c:pt idx="183">
                  <c:v>71.822999999999993</c:v>
                </c:pt>
                <c:pt idx="184">
                  <c:v>72.23</c:v>
                </c:pt>
                <c:pt idx="185">
                  <c:v>72.637</c:v>
                </c:pt>
                <c:pt idx="186">
                  <c:v>73.045000000000002</c:v>
                </c:pt>
                <c:pt idx="187">
                  <c:v>73.451999999999998</c:v>
                </c:pt>
                <c:pt idx="188">
                  <c:v>73.858999999999995</c:v>
                </c:pt>
                <c:pt idx="189">
                  <c:v>74.266000000000005</c:v>
                </c:pt>
                <c:pt idx="190">
                  <c:v>74.673000000000002</c:v>
                </c:pt>
                <c:pt idx="191">
                  <c:v>75.081000000000003</c:v>
                </c:pt>
                <c:pt idx="192">
                  <c:v>75.488</c:v>
                </c:pt>
                <c:pt idx="193">
                  <c:v>75.894999999999996</c:v>
                </c:pt>
                <c:pt idx="194">
                  <c:v>76.302000000000007</c:v>
                </c:pt>
                <c:pt idx="195">
                  <c:v>76.709999999999994</c:v>
                </c:pt>
                <c:pt idx="196">
                  <c:v>77.117000000000004</c:v>
                </c:pt>
                <c:pt idx="197">
                  <c:v>77.524000000000001</c:v>
                </c:pt>
                <c:pt idx="198">
                  <c:v>77.930999999999997</c:v>
                </c:pt>
                <c:pt idx="199">
                  <c:v>78.338999999999999</c:v>
                </c:pt>
                <c:pt idx="200">
                  <c:v>78.537999999999997</c:v>
                </c:pt>
                <c:pt idx="201">
                  <c:v>78.638000000000005</c:v>
                </c:pt>
                <c:pt idx="202">
                  <c:v>78.738</c:v>
                </c:pt>
                <c:pt idx="203">
                  <c:v>78.838999999999999</c:v>
                </c:pt>
                <c:pt idx="204">
                  <c:v>78.938999999999993</c:v>
                </c:pt>
                <c:pt idx="205">
                  <c:v>79.039000000000001</c:v>
                </c:pt>
                <c:pt idx="206">
                  <c:v>79.138999999999996</c:v>
                </c:pt>
                <c:pt idx="207">
                  <c:v>79.239999999999995</c:v>
                </c:pt>
                <c:pt idx="208">
                  <c:v>79.34</c:v>
                </c:pt>
                <c:pt idx="209">
                  <c:v>79.44</c:v>
                </c:pt>
                <c:pt idx="210">
                  <c:v>79.540000000000006</c:v>
                </c:pt>
                <c:pt idx="211">
                  <c:v>79.641000000000005</c:v>
                </c:pt>
                <c:pt idx="212">
                  <c:v>79.741</c:v>
                </c:pt>
                <c:pt idx="213">
                  <c:v>79.840999999999994</c:v>
                </c:pt>
                <c:pt idx="214">
                  <c:v>79.941000000000003</c:v>
                </c:pt>
                <c:pt idx="215">
                  <c:v>80.042000000000002</c:v>
                </c:pt>
                <c:pt idx="216">
                  <c:v>80.141999999999996</c:v>
                </c:pt>
                <c:pt idx="217">
                  <c:v>80.242000000000004</c:v>
                </c:pt>
                <c:pt idx="218">
                  <c:v>80.341999999999999</c:v>
                </c:pt>
                <c:pt idx="219">
                  <c:v>80.391999999999996</c:v>
                </c:pt>
                <c:pt idx="220">
                  <c:v>80.396000000000001</c:v>
                </c:pt>
                <c:pt idx="221">
                  <c:v>80.400000000000006</c:v>
                </c:pt>
                <c:pt idx="222">
                  <c:v>80.403999999999996</c:v>
                </c:pt>
                <c:pt idx="223">
                  <c:v>80.408000000000001</c:v>
                </c:pt>
                <c:pt idx="224">
                  <c:v>80.412000000000006</c:v>
                </c:pt>
                <c:pt idx="225">
                  <c:v>80.415999999999997</c:v>
                </c:pt>
                <c:pt idx="226">
                  <c:v>80.42</c:v>
                </c:pt>
                <c:pt idx="227">
                  <c:v>80.424000000000007</c:v>
                </c:pt>
                <c:pt idx="228">
                  <c:v>80.427999999999997</c:v>
                </c:pt>
                <c:pt idx="229">
                  <c:v>80.432000000000002</c:v>
                </c:pt>
                <c:pt idx="230">
                  <c:v>80.436000000000007</c:v>
                </c:pt>
                <c:pt idx="231">
                  <c:v>80.441999999999993</c:v>
                </c:pt>
                <c:pt idx="232">
                  <c:v>80.481999999999999</c:v>
                </c:pt>
                <c:pt idx="233">
                  <c:v>80.522000000000006</c:v>
                </c:pt>
                <c:pt idx="234">
                  <c:v>80.561999999999998</c:v>
                </c:pt>
                <c:pt idx="235">
                  <c:v>80.602000000000004</c:v>
                </c:pt>
                <c:pt idx="236">
                  <c:v>80.641999999999996</c:v>
                </c:pt>
                <c:pt idx="237">
                  <c:v>80.682000000000002</c:v>
                </c:pt>
                <c:pt idx="238">
                  <c:v>80.721000000000004</c:v>
                </c:pt>
                <c:pt idx="239">
                  <c:v>80.760999999999996</c:v>
                </c:pt>
                <c:pt idx="240">
                  <c:v>80.801000000000002</c:v>
                </c:pt>
                <c:pt idx="241">
                  <c:v>80.840999999999994</c:v>
                </c:pt>
                <c:pt idx="242">
                  <c:v>80.881</c:v>
                </c:pt>
                <c:pt idx="243">
                  <c:v>80.953999999999994</c:v>
                </c:pt>
                <c:pt idx="244">
                  <c:v>81.117000000000004</c:v>
                </c:pt>
                <c:pt idx="245">
                  <c:v>81.278999999999996</c:v>
                </c:pt>
                <c:pt idx="246">
                  <c:v>81.441999999999993</c:v>
                </c:pt>
                <c:pt idx="247">
                  <c:v>81.603999999999999</c:v>
                </c:pt>
                <c:pt idx="248">
                  <c:v>81.766999999999996</c:v>
                </c:pt>
                <c:pt idx="249">
                  <c:v>81.929000000000002</c:v>
                </c:pt>
                <c:pt idx="250">
                  <c:v>82.091999999999999</c:v>
                </c:pt>
                <c:pt idx="251">
                  <c:v>82.254000000000005</c:v>
                </c:pt>
                <c:pt idx="252">
                  <c:v>82.417000000000002</c:v>
                </c:pt>
                <c:pt idx="253">
                  <c:v>82.578999999999994</c:v>
                </c:pt>
                <c:pt idx="254">
                  <c:v>82.772999999999996</c:v>
                </c:pt>
                <c:pt idx="255">
                  <c:v>82.998000000000005</c:v>
                </c:pt>
                <c:pt idx="256">
                  <c:v>83.222999999999999</c:v>
                </c:pt>
                <c:pt idx="257">
                  <c:v>83.447000000000003</c:v>
                </c:pt>
                <c:pt idx="258">
                  <c:v>83.671999999999997</c:v>
                </c:pt>
                <c:pt idx="259">
                  <c:v>83.897000000000006</c:v>
                </c:pt>
                <c:pt idx="260">
                  <c:v>84.120999999999995</c:v>
                </c:pt>
                <c:pt idx="261">
                  <c:v>84.346000000000004</c:v>
                </c:pt>
                <c:pt idx="262">
                  <c:v>84.570999999999998</c:v>
                </c:pt>
                <c:pt idx="263">
                  <c:v>84.795000000000002</c:v>
                </c:pt>
                <c:pt idx="264">
                  <c:v>85.02</c:v>
                </c:pt>
                <c:pt idx="265">
                  <c:v>85.245000000000005</c:v>
                </c:pt>
                <c:pt idx="266">
                  <c:v>85.468999999999994</c:v>
                </c:pt>
                <c:pt idx="267">
                  <c:v>85.694000000000003</c:v>
                </c:pt>
                <c:pt idx="268">
                  <c:v>85.918999999999997</c:v>
                </c:pt>
                <c:pt idx="269">
                  <c:v>86.144999999999996</c:v>
                </c:pt>
                <c:pt idx="270">
                  <c:v>86.372</c:v>
                </c:pt>
                <c:pt idx="271">
                  <c:v>86.599000000000004</c:v>
                </c:pt>
                <c:pt idx="272">
                  <c:v>86.825999999999993</c:v>
                </c:pt>
                <c:pt idx="273">
                  <c:v>87.052999999999997</c:v>
                </c:pt>
                <c:pt idx="274">
                  <c:v>87.28</c:v>
                </c:pt>
                <c:pt idx="275">
                  <c:v>87.507000000000005</c:v>
                </c:pt>
                <c:pt idx="276">
                  <c:v>87.733999999999995</c:v>
                </c:pt>
                <c:pt idx="277">
                  <c:v>87.960999999999999</c:v>
                </c:pt>
                <c:pt idx="278">
                  <c:v>88.188000000000002</c:v>
                </c:pt>
                <c:pt idx="279">
                  <c:v>88.415000000000006</c:v>
                </c:pt>
                <c:pt idx="280">
                  <c:v>88.641999999999996</c:v>
                </c:pt>
                <c:pt idx="281">
                  <c:v>88.869</c:v>
                </c:pt>
                <c:pt idx="282">
                  <c:v>89.096000000000004</c:v>
                </c:pt>
                <c:pt idx="283">
                  <c:v>89.322999999999993</c:v>
                </c:pt>
                <c:pt idx="284">
                  <c:v>89.569000000000003</c:v>
                </c:pt>
                <c:pt idx="285">
                  <c:v>89.88</c:v>
                </c:pt>
                <c:pt idx="286">
                  <c:v>90.197000000000003</c:v>
                </c:pt>
                <c:pt idx="287">
                  <c:v>90.515000000000001</c:v>
                </c:pt>
                <c:pt idx="288">
                  <c:v>90.832999999999998</c:v>
                </c:pt>
                <c:pt idx="289">
                  <c:v>91.150999999999996</c:v>
                </c:pt>
                <c:pt idx="290">
                  <c:v>91.468999999999994</c:v>
                </c:pt>
                <c:pt idx="291">
                  <c:v>91.787000000000006</c:v>
                </c:pt>
                <c:pt idx="292">
                  <c:v>92.105000000000004</c:v>
                </c:pt>
                <c:pt idx="293">
                  <c:v>92.423000000000002</c:v>
                </c:pt>
                <c:pt idx="294">
                  <c:v>92.741</c:v>
                </c:pt>
                <c:pt idx="295">
                  <c:v>93.058999999999997</c:v>
                </c:pt>
                <c:pt idx="296">
                  <c:v>93.376999999999995</c:v>
                </c:pt>
                <c:pt idx="297">
                  <c:v>93.694000000000003</c:v>
                </c:pt>
                <c:pt idx="298">
                  <c:v>94.012</c:v>
                </c:pt>
                <c:pt idx="299">
                  <c:v>94.33</c:v>
                </c:pt>
                <c:pt idx="300">
                  <c:v>94.531999999999996</c:v>
                </c:pt>
                <c:pt idx="301">
                  <c:v>94.733000000000004</c:v>
                </c:pt>
                <c:pt idx="302">
                  <c:v>94.935000000000002</c:v>
                </c:pt>
                <c:pt idx="303">
                  <c:v>95.135999999999996</c:v>
                </c:pt>
                <c:pt idx="304">
                  <c:v>95.337000000000003</c:v>
                </c:pt>
                <c:pt idx="305">
                  <c:v>95.539000000000001</c:v>
                </c:pt>
                <c:pt idx="306">
                  <c:v>95.74</c:v>
                </c:pt>
                <c:pt idx="307">
                  <c:v>95.941999999999993</c:v>
                </c:pt>
                <c:pt idx="308">
                  <c:v>96.143000000000001</c:v>
                </c:pt>
                <c:pt idx="309">
                  <c:v>96.344999999999999</c:v>
                </c:pt>
                <c:pt idx="310">
                  <c:v>96.546000000000006</c:v>
                </c:pt>
                <c:pt idx="311">
                  <c:v>96.748000000000005</c:v>
                </c:pt>
                <c:pt idx="312">
                  <c:v>96.947000000000003</c:v>
                </c:pt>
                <c:pt idx="313">
                  <c:v>97.138000000000005</c:v>
                </c:pt>
                <c:pt idx="314">
                  <c:v>97.328999999999994</c:v>
                </c:pt>
                <c:pt idx="315">
                  <c:v>97.519000000000005</c:v>
                </c:pt>
                <c:pt idx="316">
                  <c:v>97.71</c:v>
                </c:pt>
                <c:pt idx="317">
                  <c:v>97.900999999999996</c:v>
                </c:pt>
                <c:pt idx="318">
                  <c:v>98.091999999999999</c:v>
                </c:pt>
                <c:pt idx="319">
                  <c:v>98.281999999999996</c:v>
                </c:pt>
                <c:pt idx="320">
                  <c:v>98.472999999999999</c:v>
                </c:pt>
                <c:pt idx="321">
                  <c:v>98.664000000000001</c:v>
                </c:pt>
                <c:pt idx="322">
                  <c:v>98.855000000000004</c:v>
                </c:pt>
                <c:pt idx="323">
                  <c:v>99.045000000000002</c:v>
                </c:pt>
                <c:pt idx="324">
                  <c:v>99.236000000000004</c:v>
                </c:pt>
                <c:pt idx="325">
                  <c:v>99.427000000000007</c:v>
                </c:pt>
                <c:pt idx="326">
                  <c:v>99.617000000000004</c:v>
                </c:pt>
                <c:pt idx="327">
                  <c:v>99.805000000000007</c:v>
                </c:pt>
                <c:pt idx="328">
                  <c:v>99.992999999999995</c:v>
                </c:pt>
                <c:pt idx="329">
                  <c:v>100.181</c:v>
                </c:pt>
                <c:pt idx="330">
                  <c:v>100.369</c:v>
                </c:pt>
                <c:pt idx="331">
                  <c:v>100.556</c:v>
                </c:pt>
                <c:pt idx="332">
                  <c:v>100.744</c:v>
                </c:pt>
                <c:pt idx="333">
                  <c:v>100.932</c:v>
                </c:pt>
                <c:pt idx="334">
                  <c:v>101.12</c:v>
                </c:pt>
                <c:pt idx="335">
                  <c:v>101.30800000000001</c:v>
                </c:pt>
                <c:pt idx="336">
                  <c:v>101.496</c:v>
                </c:pt>
                <c:pt idx="337">
                  <c:v>101.684</c:v>
                </c:pt>
                <c:pt idx="338">
                  <c:v>101.871</c:v>
                </c:pt>
                <c:pt idx="339">
                  <c:v>102.017</c:v>
                </c:pt>
                <c:pt idx="340">
                  <c:v>102.158</c:v>
                </c:pt>
                <c:pt idx="341">
                  <c:v>102.29900000000001</c:v>
                </c:pt>
                <c:pt idx="342">
                  <c:v>102.44</c:v>
                </c:pt>
                <c:pt idx="343">
                  <c:v>102.58</c:v>
                </c:pt>
                <c:pt idx="344">
                  <c:v>102.721</c:v>
                </c:pt>
                <c:pt idx="345">
                  <c:v>102.86199999999999</c:v>
                </c:pt>
                <c:pt idx="346">
                  <c:v>103.003</c:v>
                </c:pt>
                <c:pt idx="347">
                  <c:v>103.14400000000001</c:v>
                </c:pt>
                <c:pt idx="348">
                  <c:v>103.285</c:v>
                </c:pt>
                <c:pt idx="349">
                  <c:v>103.426</c:v>
                </c:pt>
                <c:pt idx="350">
                  <c:v>103.56699999999999</c:v>
                </c:pt>
                <c:pt idx="351">
                  <c:v>103.70699999999999</c:v>
                </c:pt>
                <c:pt idx="352">
                  <c:v>103.82299999999999</c:v>
                </c:pt>
                <c:pt idx="353">
                  <c:v>103.928</c:v>
                </c:pt>
                <c:pt idx="354">
                  <c:v>104.033</c:v>
                </c:pt>
                <c:pt idx="355">
                  <c:v>104.137</c:v>
                </c:pt>
                <c:pt idx="356">
                  <c:v>104.242</c:v>
                </c:pt>
                <c:pt idx="357">
                  <c:v>104.34699999999999</c:v>
                </c:pt>
                <c:pt idx="358">
                  <c:v>104.452</c:v>
                </c:pt>
                <c:pt idx="359">
                  <c:v>104.557</c:v>
                </c:pt>
                <c:pt idx="360">
                  <c:v>104.661</c:v>
                </c:pt>
                <c:pt idx="361">
                  <c:v>104.76600000000001</c:v>
                </c:pt>
                <c:pt idx="362">
                  <c:v>104.871</c:v>
                </c:pt>
                <c:pt idx="363">
                  <c:v>104.976</c:v>
                </c:pt>
                <c:pt idx="364">
                  <c:v>105.07299999999999</c:v>
                </c:pt>
                <c:pt idx="365">
                  <c:v>105.124</c:v>
                </c:pt>
                <c:pt idx="366">
                  <c:v>105.16800000000001</c:v>
                </c:pt>
                <c:pt idx="367">
                  <c:v>105.212</c:v>
                </c:pt>
                <c:pt idx="368">
                  <c:v>105.256</c:v>
                </c:pt>
                <c:pt idx="369">
                  <c:v>105.3</c:v>
                </c:pt>
                <c:pt idx="370">
                  <c:v>105.34399999999999</c:v>
                </c:pt>
                <c:pt idx="371">
                  <c:v>105.387</c:v>
                </c:pt>
                <c:pt idx="372">
                  <c:v>105.431</c:v>
                </c:pt>
                <c:pt idx="373">
                  <c:v>105.47499999999999</c:v>
                </c:pt>
                <c:pt idx="374">
                  <c:v>105.51900000000001</c:v>
                </c:pt>
                <c:pt idx="375">
                  <c:v>105.563</c:v>
                </c:pt>
                <c:pt idx="376">
                  <c:v>105.607</c:v>
                </c:pt>
                <c:pt idx="377">
                  <c:v>105.651</c:v>
                </c:pt>
                <c:pt idx="378">
                  <c:v>105.694</c:v>
                </c:pt>
                <c:pt idx="379">
                  <c:v>105.738</c:v>
                </c:pt>
                <c:pt idx="380">
                  <c:v>105.782</c:v>
                </c:pt>
                <c:pt idx="381">
                  <c:v>105.82599999999999</c:v>
                </c:pt>
                <c:pt idx="382">
                  <c:v>105.869</c:v>
                </c:pt>
                <c:pt idx="383">
                  <c:v>105.913</c:v>
                </c:pt>
                <c:pt idx="384">
                  <c:v>105.95699999999999</c:v>
                </c:pt>
                <c:pt idx="385">
                  <c:v>106.001</c:v>
                </c:pt>
                <c:pt idx="386">
                  <c:v>106.044</c:v>
                </c:pt>
                <c:pt idx="387">
                  <c:v>106.08799999999999</c:v>
                </c:pt>
                <c:pt idx="388">
                  <c:v>106.13200000000001</c:v>
                </c:pt>
                <c:pt idx="389">
                  <c:v>106.209</c:v>
                </c:pt>
                <c:pt idx="390">
                  <c:v>106.34099999999999</c:v>
                </c:pt>
                <c:pt idx="391">
                  <c:v>106.47499999999999</c:v>
                </c:pt>
                <c:pt idx="392">
                  <c:v>106.60899999999999</c:v>
                </c:pt>
                <c:pt idx="393">
                  <c:v>106.74299999999999</c:v>
                </c:pt>
                <c:pt idx="394">
                  <c:v>106.877</c:v>
                </c:pt>
                <c:pt idx="395">
                  <c:v>107.011</c:v>
                </c:pt>
                <c:pt idx="396">
                  <c:v>107.145</c:v>
                </c:pt>
                <c:pt idx="397">
                  <c:v>107.279</c:v>
                </c:pt>
                <c:pt idx="398">
                  <c:v>107.413</c:v>
                </c:pt>
                <c:pt idx="399">
                  <c:v>107.547</c:v>
                </c:pt>
                <c:pt idx="400">
                  <c:v>107.681</c:v>
                </c:pt>
                <c:pt idx="401">
                  <c:v>107.815</c:v>
                </c:pt>
                <c:pt idx="402">
                  <c:v>107.949</c:v>
                </c:pt>
                <c:pt idx="403">
                  <c:v>108.048</c:v>
                </c:pt>
                <c:pt idx="404">
                  <c:v>108.059</c:v>
                </c:pt>
                <c:pt idx="405">
                  <c:v>108.06699999999999</c:v>
                </c:pt>
                <c:pt idx="406">
                  <c:v>108.074</c:v>
                </c:pt>
                <c:pt idx="407">
                  <c:v>108.08199999999999</c:v>
                </c:pt>
                <c:pt idx="408">
                  <c:v>108.089</c:v>
                </c:pt>
                <c:pt idx="409">
                  <c:v>108.09699999999999</c:v>
                </c:pt>
                <c:pt idx="410">
                  <c:v>108.104</c:v>
                </c:pt>
                <c:pt idx="411">
                  <c:v>108.11199999999999</c:v>
                </c:pt>
                <c:pt idx="412">
                  <c:v>108.119</c:v>
                </c:pt>
                <c:pt idx="413">
                  <c:v>108.127</c:v>
                </c:pt>
                <c:pt idx="414">
                  <c:v>108.134</c:v>
                </c:pt>
                <c:pt idx="415">
                  <c:v>108.155</c:v>
                </c:pt>
                <c:pt idx="416">
                  <c:v>108.208</c:v>
                </c:pt>
                <c:pt idx="417">
                  <c:v>108.264</c:v>
                </c:pt>
                <c:pt idx="418">
                  <c:v>108.32</c:v>
                </c:pt>
                <c:pt idx="419">
                  <c:v>108.375</c:v>
                </c:pt>
                <c:pt idx="420">
                  <c:v>108.431</c:v>
                </c:pt>
                <c:pt idx="421">
                  <c:v>108.48699999999999</c:v>
                </c:pt>
                <c:pt idx="422">
                  <c:v>108.542</c:v>
                </c:pt>
                <c:pt idx="423">
                  <c:v>108.598</c:v>
                </c:pt>
                <c:pt idx="424">
                  <c:v>108.65300000000001</c:v>
                </c:pt>
                <c:pt idx="425">
                  <c:v>108.709</c:v>
                </c:pt>
                <c:pt idx="426">
                  <c:v>108.765</c:v>
                </c:pt>
                <c:pt idx="427">
                  <c:v>108.82</c:v>
                </c:pt>
                <c:pt idx="428">
                  <c:v>108.876</c:v>
                </c:pt>
                <c:pt idx="429">
                  <c:v>108.961</c:v>
                </c:pt>
                <c:pt idx="430">
                  <c:v>109.05500000000001</c:v>
                </c:pt>
                <c:pt idx="431">
                  <c:v>109.15</c:v>
                </c:pt>
                <c:pt idx="432">
                  <c:v>109.245</c:v>
                </c:pt>
                <c:pt idx="433">
                  <c:v>109.34</c:v>
                </c:pt>
                <c:pt idx="434">
                  <c:v>109.434</c:v>
                </c:pt>
                <c:pt idx="435">
                  <c:v>109.529</c:v>
                </c:pt>
                <c:pt idx="436">
                  <c:v>109.624</c:v>
                </c:pt>
                <c:pt idx="437">
                  <c:v>109.71899999999999</c:v>
                </c:pt>
                <c:pt idx="438">
                  <c:v>109.813</c:v>
                </c:pt>
                <c:pt idx="439">
                  <c:v>109.908</c:v>
                </c:pt>
                <c:pt idx="440">
                  <c:v>110.003</c:v>
                </c:pt>
                <c:pt idx="441">
                  <c:v>110.047</c:v>
                </c:pt>
                <c:pt idx="442">
                  <c:v>110.042</c:v>
                </c:pt>
                <c:pt idx="443">
                  <c:v>110.036</c:v>
                </c:pt>
                <c:pt idx="444">
                  <c:v>110.03100000000001</c:v>
                </c:pt>
                <c:pt idx="445">
                  <c:v>110.02500000000001</c:v>
                </c:pt>
                <c:pt idx="446">
                  <c:v>110.01900000000001</c:v>
                </c:pt>
                <c:pt idx="447">
                  <c:v>110.014</c:v>
                </c:pt>
                <c:pt idx="448">
                  <c:v>110.008</c:v>
                </c:pt>
                <c:pt idx="449">
                  <c:v>110.003</c:v>
                </c:pt>
                <c:pt idx="450">
                  <c:v>109.997</c:v>
                </c:pt>
                <c:pt idx="451">
                  <c:v>109.992</c:v>
                </c:pt>
                <c:pt idx="452">
                  <c:v>109.986</c:v>
                </c:pt>
                <c:pt idx="453">
                  <c:v>109.98</c:v>
                </c:pt>
                <c:pt idx="454">
                  <c:v>109.97499999999999</c:v>
                </c:pt>
                <c:pt idx="455">
                  <c:v>109.97499999999999</c:v>
                </c:pt>
                <c:pt idx="456">
                  <c:v>110.00700000000001</c:v>
                </c:pt>
                <c:pt idx="457">
                  <c:v>110.04</c:v>
                </c:pt>
                <c:pt idx="458">
                  <c:v>110.07299999999999</c:v>
                </c:pt>
                <c:pt idx="459">
                  <c:v>110.10599999999999</c:v>
                </c:pt>
                <c:pt idx="460">
                  <c:v>110.139</c:v>
                </c:pt>
                <c:pt idx="461">
                  <c:v>110.172</c:v>
                </c:pt>
                <c:pt idx="462">
                  <c:v>110.205</c:v>
                </c:pt>
                <c:pt idx="463">
                  <c:v>110.238</c:v>
                </c:pt>
                <c:pt idx="464">
                  <c:v>110.271</c:v>
                </c:pt>
                <c:pt idx="465">
                  <c:v>110.30500000000001</c:v>
                </c:pt>
                <c:pt idx="466">
                  <c:v>110.33799999999999</c:v>
                </c:pt>
                <c:pt idx="467">
                  <c:v>110.371</c:v>
                </c:pt>
                <c:pt idx="468">
                  <c:v>110.393</c:v>
                </c:pt>
                <c:pt idx="469">
                  <c:v>110.401</c:v>
                </c:pt>
                <c:pt idx="470">
                  <c:v>110.40900000000001</c:v>
                </c:pt>
                <c:pt idx="471">
                  <c:v>110.417</c:v>
                </c:pt>
                <c:pt idx="472">
                  <c:v>110.425</c:v>
                </c:pt>
                <c:pt idx="473">
                  <c:v>110.43300000000001</c:v>
                </c:pt>
                <c:pt idx="474">
                  <c:v>110.441</c:v>
                </c:pt>
                <c:pt idx="475">
                  <c:v>110.449</c:v>
                </c:pt>
                <c:pt idx="476">
                  <c:v>110.45699999999999</c:v>
                </c:pt>
                <c:pt idx="477">
                  <c:v>110.465</c:v>
                </c:pt>
                <c:pt idx="478">
                  <c:v>110.473</c:v>
                </c:pt>
                <c:pt idx="479">
                  <c:v>110.48099999999999</c:v>
                </c:pt>
                <c:pt idx="480">
                  <c:v>110.489</c:v>
                </c:pt>
                <c:pt idx="481">
                  <c:v>110.497</c:v>
                </c:pt>
                <c:pt idx="482">
                  <c:v>110.497</c:v>
                </c:pt>
                <c:pt idx="483">
                  <c:v>110.49299999999999</c:v>
                </c:pt>
                <c:pt idx="484">
                  <c:v>110.488</c:v>
                </c:pt>
                <c:pt idx="485">
                  <c:v>110.48399999999999</c:v>
                </c:pt>
                <c:pt idx="486">
                  <c:v>110.479</c:v>
                </c:pt>
                <c:pt idx="487">
                  <c:v>110.47499999999999</c:v>
                </c:pt>
                <c:pt idx="488">
                  <c:v>110.471</c:v>
                </c:pt>
                <c:pt idx="489">
                  <c:v>110.46599999999999</c:v>
                </c:pt>
                <c:pt idx="490">
                  <c:v>110.462</c:v>
                </c:pt>
                <c:pt idx="491">
                  <c:v>110.45699999999999</c:v>
                </c:pt>
                <c:pt idx="492">
                  <c:v>110.453</c:v>
                </c:pt>
                <c:pt idx="493">
                  <c:v>110.44799999999999</c:v>
                </c:pt>
                <c:pt idx="494">
                  <c:v>110.444</c:v>
                </c:pt>
                <c:pt idx="495">
                  <c:v>110.441</c:v>
                </c:pt>
                <c:pt idx="496">
                  <c:v>110.443</c:v>
                </c:pt>
                <c:pt idx="497">
                  <c:v>110.44499999999999</c:v>
                </c:pt>
                <c:pt idx="498">
                  <c:v>110.447</c:v>
                </c:pt>
                <c:pt idx="499">
                  <c:v>110.45</c:v>
                </c:pt>
                <c:pt idx="500">
                  <c:v>110.452</c:v>
                </c:pt>
                <c:pt idx="501">
                  <c:v>110.45399999999999</c:v>
                </c:pt>
                <c:pt idx="502">
                  <c:v>110.45699999999999</c:v>
                </c:pt>
                <c:pt idx="503">
                  <c:v>110.459</c:v>
                </c:pt>
                <c:pt idx="504">
                  <c:v>110.462</c:v>
                </c:pt>
                <c:pt idx="505">
                  <c:v>110.464</c:v>
                </c:pt>
                <c:pt idx="506">
                  <c:v>110.46599999999999</c:v>
                </c:pt>
                <c:pt idx="507">
                  <c:v>110.46899999999999</c:v>
                </c:pt>
                <c:pt idx="508">
                  <c:v>110.48099999999999</c:v>
                </c:pt>
                <c:pt idx="509">
                  <c:v>110.505</c:v>
                </c:pt>
                <c:pt idx="510">
                  <c:v>110.529</c:v>
                </c:pt>
                <c:pt idx="511">
                  <c:v>110.553</c:v>
                </c:pt>
                <c:pt idx="512">
                  <c:v>110.57599999999999</c:v>
                </c:pt>
                <c:pt idx="513">
                  <c:v>110.6</c:v>
                </c:pt>
                <c:pt idx="514">
                  <c:v>110.624</c:v>
                </c:pt>
                <c:pt idx="515">
                  <c:v>110.648</c:v>
                </c:pt>
                <c:pt idx="516">
                  <c:v>110.67100000000001</c:v>
                </c:pt>
                <c:pt idx="517">
                  <c:v>110.69499999999999</c:v>
                </c:pt>
                <c:pt idx="518">
                  <c:v>110.71899999999999</c:v>
                </c:pt>
                <c:pt idx="519">
                  <c:v>110.74299999999999</c:v>
                </c:pt>
                <c:pt idx="520">
                  <c:v>110.767</c:v>
                </c:pt>
                <c:pt idx="521">
                  <c:v>110.79</c:v>
                </c:pt>
                <c:pt idx="522">
                  <c:v>110.81399999999999</c:v>
                </c:pt>
                <c:pt idx="523">
                  <c:v>110.834</c:v>
                </c:pt>
                <c:pt idx="524">
                  <c:v>110.84699999999999</c:v>
                </c:pt>
                <c:pt idx="525">
                  <c:v>110.86</c:v>
                </c:pt>
                <c:pt idx="526">
                  <c:v>110.873</c:v>
                </c:pt>
                <c:pt idx="527">
                  <c:v>110.886</c:v>
                </c:pt>
                <c:pt idx="528">
                  <c:v>110.899</c:v>
                </c:pt>
                <c:pt idx="529">
                  <c:v>110.91200000000001</c:v>
                </c:pt>
                <c:pt idx="530">
                  <c:v>110.92400000000001</c:v>
                </c:pt>
                <c:pt idx="531">
                  <c:v>110.937</c:v>
                </c:pt>
                <c:pt idx="532">
                  <c:v>110.95</c:v>
                </c:pt>
                <c:pt idx="533">
                  <c:v>110.96299999999999</c:v>
                </c:pt>
                <c:pt idx="534">
                  <c:v>110.976</c:v>
                </c:pt>
              </c:numCache>
            </c:numRef>
          </c:val>
          <c:smooth val="0"/>
          <c:extLst>
            <c:ext xmlns:c16="http://schemas.microsoft.com/office/drawing/2014/chart" uri="{C3380CC4-5D6E-409C-BE32-E72D297353CC}">
              <c16:uniqueId val="{00000000-1CE3-4E4E-85A4-C9ED79C6CBA6}"/>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0"/>
          <c:order val="1"/>
          <c:tx>
            <c:strRef>
              <c:f>'Run 3 map 2 Good'!$H$1</c:f>
              <c:strCache>
                <c:ptCount val="1"/>
                <c:pt idx="0">
                  <c:v>Intake Manifold Pressure</c:v>
                </c:pt>
              </c:strCache>
            </c:strRef>
          </c:tx>
          <c:spPr>
            <a:ln w="28575"/>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Good'!$H$2:$H$536</c:f>
              <c:numCache>
                <c:formatCode>0.000</c:formatCode>
                <c:ptCount val="535"/>
                <c:pt idx="0">
                  <c:v>1.5269999999999999</c:v>
                </c:pt>
                <c:pt idx="1">
                  <c:v>1.5369999999999999</c:v>
                </c:pt>
                <c:pt idx="2">
                  <c:v>1.5469999999999999</c:v>
                </c:pt>
                <c:pt idx="3">
                  <c:v>1.556</c:v>
                </c:pt>
                <c:pt idx="4">
                  <c:v>1.5660000000000001</c:v>
                </c:pt>
                <c:pt idx="5">
                  <c:v>1.5760000000000001</c:v>
                </c:pt>
                <c:pt idx="6">
                  <c:v>1.585</c:v>
                </c:pt>
                <c:pt idx="7">
                  <c:v>1.595</c:v>
                </c:pt>
                <c:pt idx="8">
                  <c:v>1.605</c:v>
                </c:pt>
                <c:pt idx="9">
                  <c:v>1.6140000000000001</c:v>
                </c:pt>
                <c:pt idx="10">
                  <c:v>1.6240000000000001</c:v>
                </c:pt>
                <c:pt idx="11">
                  <c:v>1.6339999999999999</c:v>
                </c:pt>
                <c:pt idx="12">
                  <c:v>1.643</c:v>
                </c:pt>
                <c:pt idx="13">
                  <c:v>1.653</c:v>
                </c:pt>
                <c:pt idx="14">
                  <c:v>1.6619999999999999</c:v>
                </c:pt>
                <c:pt idx="15">
                  <c:v>1.6719999999999999</c:v>
                </c:pt>
                <c:pt idx="16">
                  <c:v>1.6819999999999999</c:v>
                </c:pt>
                <c:pt idx="17">
                  <c:v>1.6910000000000001</c:v>
                </c:pt>
                <c:pt idx="18">
                  <c:v>1.7010000000000001</c:v>
                </c:pt>
                <c:pt idx="19">
                  <c:v>1.7110000000000001</c:v>
                </c:pt>
                <c:pt idx="20">
                  <c:v>1.72</c:v>
                </c:pt>
                <c:pt idx="21">
                  <c:v>1.73</c:v>
                </c:pt>
                <c:pt idx="22">
                  <c:v>1.74</c:v>
                </c:pt>
                <c:pt idx="23">
                  <c:v>1.7490000000000001</c:v>
                </c:pt>
                <c:pt idx="24">
                  <c:v>1.7589999999999999</c:v>
                </c:pt>
                <c:pt idx="25">
                  <c:v>1.7689999999999999</c:v>
                </c:pt>
                <c:pt idx="26">
                  <c:v>1.778</c:v>
                </c:pt>
                <c:pt idx="27">
                  <c:v>1.788</c:v>
                </c:pt>
                <c:pt idx="28">
                  <c:v>1.798</c:v>
                </c:pt>
                <c:pt idx="29">
                  <c:v>1.8069999999999999</c:v>
                </c:pt>
                <c:pt idx="30">
                  <c:v>1.8169999999999999</c:v>
                </c:pt>
                <c:pt idx="31">
                  <c:v>1.827</c:v>
                </c:pt>
                <c:pt idx="32">
                  <c:v>1.8360000000000001</c:v>
                </c:pt>
                <c:pt idx="33">
                  <c:v>1.8460000000000001</c:v>
                </c:pt>
                <c:pt idx="34">
                  <c:v>1.855</c:v>
                </c:pt>
                <c:pt idx="35">
                  <c:v>1.865</c:v>
                </c:pt>
                <c:pt idx="36">
                  <c:v>1.875</c:v>
                </c:pt>
                <c:pt idx="37">
                  <c:v>1.8839999999999999</c:v>
                </c:pt>
                <c:pt idx="38">
                  <c:v>1.8939999999999999</c:v>
                </c:pt>
                <c:pt idx="39">
                  <c:v>1.9039999999999999</c:v>
                </c:pt>
                <c:pt idx="40">
                  <c:v>1.913</c:v>
                </c:pt>
                <c:pt idx="41">
                  <c:v>1.923</c:v>
                </c:pt>
                <c:pt idx="42">
                  <c:v>1.9330000000000001</c:v>
                </c:pt>
                <c:pt idx="43">
                  <c:v>1.9419999999999999</c:v>
                </c:pt>
                <c:pt idx="44">
                  <c:v>1.952</c:v>
                </c:pt>
                <c:pt idx="45">
                  <c:v>1.962</c:v>
                </c:pt>
                <c:pt idx="46">
                  <c:v>1.9710000000000001</c:v>
                </c:pt>
                <c:pt idx="47">
                  <c:v>1.9810000000000001</c:v>
                </c:pt>
                <c:pt idx="48">
                  <c:v>1.9910000000000001</c:v>
                </c:pt>
                <c:pt idx="49">
                  <c:v>2</c:v>
                </c:pt>
                <c:pt idx="50">
                  <c:v>2.0099999999999998</c:v>
                </c:pt>
                <c:pt idx="51">
                  <c:v>2.0190000000000001</c:v>
                </c:pt>
                <c:pt idx="52">
                  <c:v>2.0289999999999999</c:v>
                </c:pt>
                <c:pt idx="53">
                  <c:v>2.0390000000000001</c:v>
                </c:pt>
                <c:pt idx="54">
                  <c:v>2.048</c:v>
                </c:pt>
                <c:pt idx="55">
                  <c:v>2.0579999999999998</c:v>
                </c:pt>
                <c:pt idx="56">
                  <c:v>2.0680000000000001</c:v>
                </c:pt>
                <c:pt idx="57">
                  <c:v>2.077</c:v>
                </c:pt>
                <c:pt idx="58">
                  <c:v>2.0870000000000002</c:v>
                </c:pt>
                <c:pt idx="59">
                  <c:v>2.097</c:v>
                </c:pt>
                <c:pt idx="60">
                  <c:v>2.1059999999999999</c:v>
                </c:pt>
                <c:pt idx="61">
                  <c:v>2.1160000000000001</c:v>
                </c:pt>
                <c:pt idx="62">
                  <c:v>2.1259999999999999</c:v>
                </c:pt>
                <c:pt idx="63">
                  <c:v>2.1349999999999998</c:v>
                </c:pt>
                <c:pt idx="64">
                  <c:v>2.145</c:v>
                </c:pt>
                <c:pt idx="65">
                  <c:v>2.1549999999999998</c:v>
                </c:pt>
                <c:pt idx="66">
                  <c:v>2.1640000000000001</c:v>
                </c:pt>
                <c:pt idx="67">
                  <c:v>2.1739999999999999</c:v>
                </c:pt>
                <c:pt idx="68">
                  <c:v>2.1840000000000002</c:v>
                </c:pt>
                <c:pt idx="69">
                  <c:v>2.1930000000000001</c:v>
                </c:pt>
                <c:pt idx="70">
                  <c:v>2.2029999999999998</c:v>
                </c:pt>
                <c:pt idx="71">
                  <c:v>2.2120000000000002</c:v>
                </c:pt>
                <c:pt idx="72">
                  <c:v>2.222</c:v>
                </c:pt>
                <c:pt idx="73">
                  <c:v>2.2320000000000002</c:v>
                </c:pt>
                <c:pt idx="74">
                  <c:v>2.2410000000000001</c:v>
                </c:pt>
                <c:pt idx="75">
                  <c:v>2.2509999999999999</c:v>
                </c:pt>
                <c:pt idx="76">
                  <c:v>2.2610000000000001</c:v>
                </c:pt>
                <c:pt idx="77">
                  <c:v>2.27</c:v>
                </c:pt>
                <c:pt idx="78">
                  <c:v>2.2799999999999998</c:v>
                </c:pt>
                <c:pt idx="79">
                  <c:v>2.2789999999999999</c:v>
                </c:pt>
                <c:pt idx="80">
                  <c:v>2.278</c:v>
                </c:pt>
                <c:pt idx="81">
                  <c:v>2.2770000000000001</c:v>
                </c:pt>
                <c:pt idx="82">
                  <c:v>2.2770000000000001</c:v>
                </c:pt>
                <c:pt idx="83">
                  <c:v>2.2759999999999998</c:v>
                </c:pt>
                <c:pt idx="84">
                  <c:v>2.2749999999999999</c:v>
                </c:pt>
                <c:pt idx="85">
                  <c:v>2.274</c:v>
                </c:pt>
                <c:pt idx="86">
                  <c:v>2.2730000000000001</c:v>
                </c:pt>
                <c:pt idx="87">
                  <c:v>2.2719999999999998</c:v>
                </c:pt>
                <c:pt idx="88">
                  <c:v>2.2709999999999999</c:v>
                </c:pt>
                <c:pt idx="89">
                  <c:v>2.2709999999999999</c:v>
                </c:pt>
                <c:pt idx="90">
                  <c:v>2.27</c:v>
                </c:pt>
                <c:pt idx="91">
                  <c:v>2.2690000000000001</c:v>
                </c:pt>
                <c:pt idx="92">
                  <c:v>2.2679999999999998</c:v>
                </c:pt>
                <c:pt idx="93">
                  <c:v>2.2669999999999999</c:v>
                </c:pt>
                <c:pt idx="94">
                  <c:v>2.266</c:v>
                </c:pt>
                <c:pt idx="95">
                  <c:v>2.2650000000000001</c:v>
                </c:pt>
                <c:pt idx="96">
                  <c:v>2.2650000000000001</c:v>
                </c:pt>
                <c:pt idx="97">
                  <c:v>2.2639999999999998</c:v>
                </c:pt>
                <c:pt idx="98">
                  <c:v>2.2629999999999999</c:v>
                </c:pt>
                <c:pt idx="99">
                  <c:v>2.262</c:v>
                </c:pt>
                <c:pt idx="100">
                  <c:v>2.2610000000000001</c:v>
                </c:pt>
                <c:pt idx="101">
                  <c:v>2.2599999999999998</c:v>
                </c:pt>
                <c:pt idx="102">
                  <c:v>2.2589999999999999</c:v>
                </c:pt>
                <c:pt idx="103">
                  <c:v>2.2589999999999999</c:v>
                </c:pt>
                <c:pt idx="104">
                  <c:v>2.258</c:v>
                </c:pt>
                <c:pt idx="105">
                  <c:v>2.2570000000000001</c:v>
                </c:pt>
                <c:pt idx="106">
                  <c:v>2.2559999999999998</c:v>
                </c:pt>
                <c:pt idx="107">
                  <c:v>2.2549999999999999</c:v>
                </c:pt>
                <c:pt idx="108">
                  <c:v>2.254</c:v>
                </c:pt>
                <c:pt idx="109">
                  <c:v>2.2530000000000001</c:v>
                </c:pt>
                <c:pt idx="110">
                  <c:v>2.2530000000000001</c:v>
                </c:pt>
                <c:pt idx="111">
                  <c:v>2.2519999999999998</c:v>
                </c:pt>
                <c:pt idx="112">
                  <c:v>2.2509999999999999</c:v>
                </c:pt>
                <c:pt idx="113">
                  <c:v>2.25</c:v>
                </c:pt>
                <c:pt idx="114">
                  <c:v>2.2490000000000001</c:v>
                </c:pt>
                <c:pt idx="115">
                  <c:v>2.2480000000000002</c:v>
                </c:pt>
                <c:pt idx="116">
                  <c:v>2.2469999999999999</c:v>
                </c:pt>
                <c:pt idx="117">
                  <c:v>2.2469999999999999</c:v>
                </c:pt>
                <c:pt idx="118">
                  <c:v>2.246</c:v>
                </c:pt>
                <c:pt idx="119">
                  <c:v>2.2450000000000001</c:v>
                </c:pt>
                <c:pt idx="120">
                  <c:v>2.2440000000000002</c:v>
                </c:pt>
                <c:pt idx="121">
                  <c:v>2.2429999999999999</c:v>
                </c:pt>
                <c:pt idx="122">
                  <c:v>2.242</c:v>
                </c:pt>
                <c:pt idx="123">
                  <c:v>2.2410000000000001</c:v>
                </c:pt>
                <c:pt idx="124">
                  <c:v>2.2410000000000001</c:v>
                </c:pt>
                <c:pt idx="125">
                  <c:v>2.21</c:v>
                </c:pt>
                <c:pt idx="126">
                  <c:v>2.1190000000000002</c:v>
                </c:pt>
                <c:pt idx="127">
                  <c:v>2.0369999999999999</c:v>
                </c:pt>
                <c:pt idx="128">
                  <c:v>2.0880000000000001</c:v>
                </c:pt>
                <c:pt idx="129">
                  <c:v>2.141</c:v>
                </c:pt>
                <c:pt idx="130">
                  <c:v>2.1429999999999998</c:v>
                </c:pt>
                <c:pt idx="131">
                  <c:v>2.145</c:v>
                </c:pt>
                <c:pt idx="132">
                  <c:v>2.1469999999999998</c:v>
                </c:pt>
                <c:pt idx="133">
                  <c:v>2.149</c:v>
                </c:pt>
                <c:pt idx="134">
                  <c:v>2.1509999999999998</c:v>
                </c:pt>
                <c:pt idx="135">
                  <c:v>2.153</c:v>
                </c:pt>
                <c:pt idx="136">
                  <c:v>2.1549999999999998</c:v>
                </c:pt>
                <c:pt idx="137">
                  <c:v>2.157</c:v>
                </c:pt>
                <c:pt idx="138">
                  <c:v>2.1589999999999998</c:v>
                </c:pt>
                <c:pt idx="139">
                  <c:v>2.1480000000000001</c:v>
                </c:pt>
                <c:pt idx="140">
                  <c:v>2.1269999999999998</c:v>
                </c:pt>
                <c:pt idx="141">
                  <c:v>2.1059999999999999</c:v>
                </c:pt>
                <c:pt idx="142">
                  <c:v>2.085</c:v>
                </c:pt>
                <c:pt idx="143">
                  <c:v>2.0640000000000001</c:v>
                </c:pt>
                <c:pt idx="144">
                  <c:v>2.0430000000000001</c:v>
                </c:pt>
                <c:pt idx="145">
                  <c:v>2.0230000000000001</c:v>
                </c:pt>
                <c:pt idx="146">
                  <c:v>1.998</c:v>
                </c:pt>
                <c:pt idx="147">
                  <c:v>1.9670000000000001</c:v>
                </c:pt>
                <c:pt idx="148">
                  <c:v>1.9370000000000001</c:v>
                </c:pt>
                <c:pt idx="149">
                  <c:v>1.911</c:v>
                </c:pt>
                <c:pt idx="150">
                  <c:v>1.907</c:v>
                </c:pt>
                <c:pt idx="151">
                  <c:v>1.905</c:v>
                </c:pt>
                <c:pt idx="152">
                  <c:v>1.9019999999999999</c:v>
                </c:pt>
                <c:pt idx="153">
                  <c:v>1.9</c:v>
                </c:pt>
                <c:pt idx="154">
                  <c:v>1.8979999999999999</c:v>
                </c:pt>
                <c:pt idx="155">
                  <c:v>1.895</c:v>
                </c:pt>
                <c:pt idx="156">
                  <c:v>1.893</c:v>
                </c:pt>
                <c:pt idx="157">
                  <c:v>1.891</c:v>
                </c:pt>
                <c:pt idx="158">
                  <c:v>1.8939999999999999</c:v>
                </c:pt>
                <c:pt idx="159">
                  <c:v>1.899</c:v>
                </c:pt>
                <c:pt idx="160">
                  <c:v>1.903</c:v>
                </c:pt>
                <c:pt idx="161">
                  <c:v>1.9079999999999999</c:v>
                </c:pt>
                <c:pt idx="162">
                  <c:v>1.913</c:v>
                </c:pt>
                <c:pt idx="163">
                  <c:v>1.917</c:v>
                </c:pt>
                <c:pt idx="164">
                  <c:v>1.9219999999999999</c:v>
                </c:pt>
                <c:pt idx="165">
                  <c:v>1.927</c:v>
                </c:pt>
                <c:pt idx="166">
                  <c:v>1.931</c:v>
                </c:pt>
                <c:pt idx="167">
                  <c:v>1.9359999999999999</c:v>
                </c:pt>
                <c:pt idx="168">
                  <c:v>1.9410000000000001</c:v>
                </c:pt>
                <c:pt idx="169">
                  <c:v>1.9450000000000001</c:v>
                </c:pt>
                <c:pt idx="170">
                  <c:v>1.95</c:v>
                </c:pt>
                <c:pt idx="171">
                  <c:v>1.9570000000000001</c:v>
                </c:pt>
                <c:pt idx="172">
                  <c:v>1.964</c:v>
                </c:pt>
                <c:pt idx="173">
                  <c:v>1.9710000000000001</c:v>
                </c:pt>
                <c:pt idx="174">
                  <c:v>1.978</c:v>
                </c:pt>
                <c:pt idx="175">
                  <c:v>1.984</c:v>
                </c:pt>
                <c:pt idx="176">
                  <c:v>1.9910000000000001</c:v>
                </c:pt>
                <c:pt idx="177">
                  <c:v>1.998</c:v>
                </c:pt>
                <c:pt idx="178">
                  <c:v>2.0049999999999999</c:v>
                </c:pt>
                <c:pt idx="179">
                  <c:v>2.012</c:v>
                </c:pt>
                <c:pt idx="180">
                  <c:v>2.0190000000000001</c:v>
                </c:pt>
                <c:pt idx="181">
                  <c:v>2.0259999999999998</c:v>
                </c:pt>
                <c:pt idx="182">
                  <c:v>2.0329999999999999</c:v>
                </c:pt>
                <c:pt idx="183">
                  <c:v>2.04</c:v>
                </c:pt>
                <c:pt idx="184">
                  <c:v>2.0470000000000002</c:v>
                </c:pt>
                <c:pt idx="185">
                  <c:v>2.0539999999999998</c:v>
                </c:pt>
                <c:pt idx="186">
                  <c:v>2.0609999999999999</c:v>
                </c:pt>
                <c:pt idx="187">
                  <c:v>2.0670000000000002</c:v>
                </c:pt>
                <c:pt idx="188">
                  <c:v>2.073</c:v>
                </c:pt>
                <c:pt idx="189">
                  <c:v>2.0790000000000002</c:v>
                </c:pt>
                <c:pt idx="190">
                  <c:v>2.085</c:v>
                </c:pt>
                <c:pt idx="191">
                  <c:v>2.09</c:v>
                </c:pt>
                <c:pt idx="192">
                  <c:v>2.0960000000000001</c:v>
                </c:pt>
                <c:pt idx="193">
                  <c:v>2.1019999999999999</c:v>
                </c:pt>
                <c:pt idx="194">
                  <c:v>2.1080000000000001</c:v>
                </c:pt>
                <c:pt idx="195">
                  <c:v>2.1139999999999999</c:v>
                </c:pt>
                <c:pt idx="196">
                  <c:v>2.12</c:v>
                </c:pt>
                <c:pt idx="197">
                  <c:v>2.1259999999999999</c:v>
                </c:pt>
                <c:pt idx="198">
                  <c:v>2.1320000000000001</c:v>
                </c:pt>
                <c:pt idx="199">
                  <c:v>2.1379999999999999</c:v>
                </c:pt>
                <c:pt idx="200">
                  <c:v>2.1440000000000001</c:v>
                </c:pt>
                <c:pt idx="201">
                  <c:v>2.15</c:v>
                </c:pt>
                <c:pt idx="202">
                  <c:v>2.1560000000000001</c:v>
                </c:pt>
                <c:pt idx="203">
                  <c:v>2.1619999999999999</c:v>
                </c:pt>
                <c:pt idx="204">
                  <c:v>2.1680000000000001</c:v>
                </c:pt>
                <c:pt idx="205">
                  <c:v>2.1739999999999999</c:v>
                </c:pt>
                <c:pt idx="206">
                  <c:v>2.1800000000000002</c:v>
                </c:pt>
                <c:pt idx="207">
                  <c:v>2.1779999999999999</c:v>
                </c:pt>
                <c:pt idx="208">
                  <c:v>2.177</c:v>
                </c:pt>
                <c:pt idx="209">
                  <c:v>2.1749999999999998</c:v>
                </c:pt>
                <c:pt idx="210">
                  <c:v>2.173</c:v>
                </c:pt>
                <c:pt idx="211">
                  <c:v>2.1709999999999998</c:v>
                </c:pt>
                <c:pt idx="212">
                  <c:v>2.17</c:v>
                </c:pt>
                <c:pt idx="213">
                  <c:v>2.1680000000000001</c:v>
                </c:pt>
                <c:pt idx="214">
                  <c:v>2.1659999999999999</c:v>
                </c:pt>
                <c:pt idx="215">
                  <c:v>2.1640000000000001</c:v>
                </c:pt>
                <c:pt idx="216">
                  <c:v>2.1629999999999998</c:v>
                </c:pt>
                <c:pt idx="217">
                  <c:v>2.161</c:v>
                </c:pt>
                <c:pt idx="218">
                  <c:v>2.1589999999999998</c:v>
                </c:pt>
                <c:pt idx="219">
                  <c:v>2.1579999999999999</c:v>
                </c:pt>
                <c:pt idx="220">
                  <c:v>2.1560000000000001</c:v>
                </c:pt>
                <c:pt idx="221">
                  <c:v>2.1539999999999999</c:v>
                </c:pt>
                <c:pt idx="222">
                  <c:v>2.1520000000000001</c:v>
                </c:pt>
                <c:pt idx="223">
                  <c:v>2.1509999999999998</c:v>
                </c:pt>
                <c:pt idx="224">
                  <c:v>2.149</c:v>
                </c:pt>
                <c:pt idx="225">
                  <c:v>2.1469999999999998</c:v>
                </c:pt>
                <c:pt idx="226">
                  <c:v>2.145</c:v>
                </c:pt>
                <c:pt idx="227">
                  <c:v>2.1440000000000001</c:v>
                </c:pt>
                <c:pt idx="228">
                  <c:v>2.1419999999999999</c:v>
                </c:pt>
                <c:pt idx="229">
                  <c:v>2.14</c:v>
                </c:pt>
                <c:pt idx="230">
                  <c:v>2.1389999999999998</c:v>
                </c:pt>
                <c:pt idx="231">
                  <c:v>2.137</c:v>
                </c:pt>
                <c:pt idx="232">
                  <c:v>2.1349999999999998</c:v>
                </c:pt>
                <c:pt idx="233">
                  <c:v>2.133</c:v>
                </c:pt>
                <c:pt idx="234">
                  <c:v>2.1320000000000001</c:v>
                </c:pt>
                <c:pt idx="235">
                  <c:v>2.13</c:v>
                </c:pt>
                <c:pt idx="236">
                  <c:v>2.1280000000000001</c:v>
                </c:pt>
                <c:pt idx="237">
                  <c:v>2.1259999999999999</c:v>
                </c:pt>
                <c:pt idx="238">
                  <c:v>2.1240000000000001</c:v>
                </c:pt>
                <c:pt idx="239">
                  <c:v>2.1219999999999999</c:v>
                </c:pt>
                <c:pt idx="240">
                  <c:v>2.12</c:v>
                </c:pt>
                <c:pt idx="241">
                  <c:v>2.1179999999999999</c:v>
                </c:pt>
                <c:pt idx="242">
                  <c:v>2.1160000000000001</c:v>
                </c:pt>
                <c:pt idx="243">
                  <c:v>2.1139999999999999</c:v>
                </c:pt>
                <c:pt idx="244">
                  <c:v>2.1120000000000001</c:v>
                </c:pt>
                <c:pt idx="245">
                  <c:v>2.1110000000000002</c:v>
                </c:pt>
                <c:pt idx="246">
                  <c:v>2.1110000000000002</c:v>
                </c:pt>
                <c:pt idx="247">
                  <c:v>2.1110000000000002</c:v>
                </c:pt>
                <c:pt idx="248">
                  <c:v>2.1120000000000001</c:v>
                </c:pt>
                <c:pt idx="249">
                  <c:v>2.113</c:v>
                </c:pt>
                <c:pt idx="250">
                  <c:v>2.1139999999999999</c:v>
                </c:pt>
                <c:pt idx="251">
                  <c:v>2.1139999999999999</c:v>
                </c:pt>
                <c:pt idx="252">
                  <c:v>2.1150000000000002</c:v>
                </c:pt>
                <c:pt idx="253">
                  <c:v>2.1160000000000001</c:v>
                </c:pt>
                <c:pt idx="254">
                  <c:v>2.117</c:v>
                </c:pt>
                <c:pt idx="255">
                  <c:v>2.1179999999999999</c:v>
                </c:pt>
                <c:pt idx="256">
                  <c:v>2.1179999999999999</c:v>
                </c:pt>
                <c:pt idx="257">
                  <c:v>2.1190000000000002</c:v>
                </c:pt>
                <c:pt idx="258">
                  <c:v>2.12</c:v>
                </c:pt>
                <c:pt idx="259">
                  <c:v>2.1219999999999999</c:v>
                </c:pt>
                <c:pt idx="260">
                  <c:v>2.1240000000000001</c:v>
                </c:pt>
                <c:pt idx="261">
                  <c:v>2.1259999999999999</c:v>
                </c:pt>
                <c:pt idx="262">
                  <c:v>2.1280000000000001</c:v>
                </c:pt>
                <c:pt idx="263">
                  <c:v>2.13</c:v>
                </c:pt>
                <c:pt idx="264">
                  <c:v>2.1309999999999998</c:v>
                </c:pt>
                <c:pt idx="265">
                  <c:v>2.133</c:v>
                </c:pt>
                <c:pt idx="266">
                  <c:v>2.1349999999999998</c:v>
                </c:pt>
                <c:pt idx="267">
                  <c:v>2.137</c:v>
                </c:pt>
                <c:pt idx="268">
                  <c:v>2.1389999999999998</c:v>
                </c:pt>
                <c:pt idx="269">
                  <c:v>2.141</c:v>
                </c:pt>
                <c:pt idx="270">
                  <c:v>2.1429999999999998</c:v>
                </c:pt>
                <c:pt idx="271">
                  <c:v>2.145</c:v>
                </c:pt>
                <c:pt idx="272">
                  <c:v>2.1469999999999998</c:v>
                </c:pt>
                <c:pt idx="273">
                  <c:v>2.149</c:v>
                </c:pt>
                <c:pt idx="274">
                  <c:v>2.1520000000000001</c:v>
                </c:pt>
                <c:pt idx="275">
                  <c:v>2.1560000000000001</c:v>
                </c:pt>
                <c:pt idx="276">
                  <c:v>2.1589999999999998</c:v>
                </c:pt>
                <c:pt idx="277">
                  <c:v>2.1629999999999998</c:v>
                </c:pt>
                <c:pt idx="278">
                  <c:v>2.1659999999999999</c:v>
                </c:pt>
                <c:pt idx="279">
                  <c:v>2.17</c:v>
                </c:pt>
                <c:pt idx="280">
                  <c:v>2.1739999999999999</c:v>
                </c:pt>
                <c:pt idx="281">
                  <c:v>2.177</c:v>
                </c:pt>
                <c:pt idx="282">
                  <c:v>2.181</c:v>
                </c:pt>
                <c:pt idx="283">
                  <c:v>2.1840000000000002</c:v>
                </c:pt>
                <c:pt idx="284">
                  <c:v>2.1880000000000002</c:v>
                </c:pt>
                <c:pt idx="285">
                  <c:v>2.1920000000000002</c:v>
                </c:pt>
                <c:pt idx="286">
                  <c:v>2.1949999999999998</c:v>
                </c:pt>
                <c:pt idx="287">
                  <c:v>2.1989999999999998</c:v>
                </c:pt>
                <c:pt idx="288">
                  <c:v>2.202</c:v>
                </c:pt>
                <c:pt idx="289">
                  <c:v>2.2050000000000001</c:v>
                </c:pt>
                <c:pt idx="290">
                  <c:v>2.2069999999999999</c:v>
                </c:pt>
                <c:pt idx="291">
                  <c:v>2.21</c:v>
                </c:pt>
                <c:pt idx="292">
                  <c:v>2.2130000000000001</c:v>
                </c:pt>
                <c:pt idx="293">
                  <c:v>2.2149999999999999</c:v>
                </c:pt>
                <c:pt idx="294">
                  <c:v>2.218</c:v>
                </c:pt>
                <c:pt idx="295">
                  <c:v>2.2210000000000001</c:v>
                </c:pt>
                <c:pt idx="296">
                  <c:v>2.2229999999999999</c:v>
                </c:pt>
                <c:pt idx="297">
                  <c:v>2.226</c:v>
                </c:pt>
                <c:pt idx="298">
                  <c:v>2.2290000000000001</c:v>
                </c:pt>
                <c:pt idx="299">
                  <c:v>2.2309999999999999</c:v>
                </c:pt>
                <c:pt idx="300">
                  <c:v>2.234</c:v>
                </c:pt>
                <c:pt idx="301">
                  <c:v>2.2370000000000001</c:v>
                </c:pt>
                <c:pt idx="302">
                  <c:v>2.2400000000000002</c:v>
                </c:pt>
                <c:pt idx="303">
                  <c:v>2.242</c:v>
                </c:pt>
                <c:pt idx="304">
                  <c:v>2.2440000000000002</c:v>
                </c:pt>
                <c:pt idx="305">
                  <c:v>2.2469999999999999</c:v>
                </c:pt>
                <c:pt idx="306">
                  <c:v>2.2490000000000001</c:v>
                </c:pt>
                <c:pt idx="307">
                  <c:v>2.2509999999999999</c:v>
                </c:pt>
                <c:pt idx="308">
                  <c:v>2.254</c:v>
                </c:pt>
                <c:pt idx="309">
                  <c:v>2.2559999999999998</c:v>
                </c:pt>
                <c:pt idx="310">
                  <c:v>2.258</c:v>
                </c:pt>
                <c:pt idx="311">
                  <c:v>2.2610000000000001</c:v>
                </c:pt>
                <c:pt idx="312">
                  <c:v>2.2629999999999999</c:v>
                </c:pt>
                <c:pt idx="313">
                  <c:v>2.2650000000000001</c:v>
                </c:pt>
                <c:pt idx="314">
                  <c:v>2.2679999999999998</c:v>
                </c:pt>
                <c:pt idx="315">
                  <c:v>2.27</c:v>
                </c:pt>
                <c:pt idx="316">
                  <c:v>2.2709999999999999</c:v>
                </c:pt>
                <c:pt idx="317">
                  <c:v>2.2709999999999999</c:v>
                </c:pt>
                <c:pt idx="318">
                  <c:v>2.2719999999999998</c:v>
                </c:pt>
                <c:pt idx="319">
                  <c:v>2.2730000000000001</c:v>
                </c:pt>
                <c:pt idx="320">
                  <c:v>2.274</c:v>
                </c:pt>
                <c:pt idx="321">
                  <c:v>2.274</c:v>
                </c:pt>
                <c:pt idx="322">
                  <c:v>2.2749999999999999</c:v>
                </c:pt>
                <c:pt idx="323">
                  <c:v>2.2759999999999998</c:v>
                </c:pt>
                <c:pt idx="324">
                  <c:v>2.2770000000000001</c:v>
                </c:pt>
                <c:pt idx="325">
                  <c:v>2.2770000000000001</c:v>
                </c:pt>
                <c:pt idx="326">
                  <c:v>2.278</c:v>
                </c:pt>
                <c:pt idx="327">
                  <c:v>2.2789999999999999</c:v>
                </c:pt>
                <c:pt idx="328">
                  <c:v>2.2789999999999999</c:v>
                </c:pt>
                <c:pt idx="329">
                  <c:v>2.2799999999999998</c:v>
                </c:pt>
                <c:pt idx="330">
                  <c:v>2.2810000000000001</c:v>
                </c:pt>
                <c:pt idx="331">
                  <c:v>2.282</c:v>
                </c:pt>
                <c:pt idx="332">
                  <c:v>2.2829999999999999</c:v>
                </c:pt>
                <c:pt idx="333">
                  <c:v>2.2829999999999999</c:v>
                </c:pt>
                <c:pt idx="334">
                  <c:v>2.2839999999999998</c:v>
                </c:pt>
                <c:pt idx="335">
                  <c:v>2.2850000000000001</c:v>
                </c:pt>
                <c:pt idx="336">
                  <c:v>2.286</c:v>
                </c:pt>
                <c:pt idx="337">
                  <c:v>2.2869999999999999</c:v>
                </c:pt>
                <c:pt idx="338">
                  <c:v>2.2869999999999999</c:v>
                </c:pt>
                <c:pt idx="339">
                  <c:v>2.2879999999999998</c:v>
                </c:pt>
                <c:pt idx="340">
                  <c:v>2.2890000000000001</c:v>
                </c:pt>
                <c:pt idx="341">
                  <c:v>2.29</c:v>
                </c:pt>
                <c:pt idx="342">
                  <c:v>2.29</c:v>
                </c:pt>
                <c:pt idx="343">
                  <c:v>2.2890000000000001</c:v>
                </c:pt>
                <c:pt idx="344">
                  <c:v>2.2890000000000001</c:v>
                </c:pt>
                <c:pt idx="345">
                  <c:v>2.2890000000000001</c:v>
                </c:pt>
                <c:pt idx="346">
                  <c:v>2.2890000000000001</c:v>
                </c:pt>
                <c:pt idx="347">
                  <c:v>2.2879999999999998</c:v>
                </c:pt>
                <c:pt idx="348">
                  <c:v>2.2879999999999998</c:v>
                </c:pt>
                <c:pt idx="349">
                  <c:v>2.2879999999999998</c:v>
                </c:pt>
                <c:pt idx="350">
                  <c:v>2.2879999999999998</c:v>
                </c:pt>
                <c:pt idx="351">
                  <c:v>2.2869999999999999</c:v>
                </c:pt>
                <c:pt idx="352">
                  <c:v>2.2869999999999999</c:v>
                </c:pt>
                <c:pt idx="353">
                  <c:v>2.2869999999999999</c:v>
                </c:pt>
                <c:pt idx="354">
                  <c:v>2.2869999999999999</c:v>
                </c:pt>
                <c:pt idx="355">
                  <c:v>2.286</c:v>
                </c:pt>
                <c:pt idx="356">
                  <c:v>2.286</c:v>
                </c:pt>
                <c:pt idx="357">
                  <c:v>2.286</c:v>
                </c:pt>
                <c:pt idx="358">
                  <c:v>2.2850000000000001</c:v>
                </c:pt>
                <c:pt idx="359">
                  <c:v>2.2850000000000001</c:v>
                </c:pt>
                <c:pt idx="360">
                  <c:v>2.2850000000000001</c:v>
                </c:pt>
                <c:pt idx="361">
                  <c:v>2.2850000000000001</c:v>
                </c:pt>
                <c:pt idx="362">
                  <c:v>2.2839999999999998</c:v>
                </c:pt>
                <c:pt idx="363">
                  <c:v>2.2839999999999998</c:v>
                </c:pt>
                <c:pt idx="364">
                  <c:v>2.2839999999999998</c:v>
                </c:pt>
                <c:pt idx="365">
                  <c:v>2.2839999999999998</c:v>
                </c:pt>
                <c:pt idx="366">
                  <c:v>2.2829999999999999</c:v>
                </c:pt>
                <c:pt idx="367">
                  <c:v>2.2829999999999999</c:v>
                </c:pt>
                <c:pt idx="368">
                  <c:v>2.2829999999999999</c:v>
                </c:pt>
                <c:pt idx="369">
                  <c:v>2.282</c:v>
                </c:pt>
                <c:pt idx="370">
                  <c:v>2.282</c:v>
                </c:pt>
                <c:pt idx="371">
                  <c:v>2.282</c:v>
                </c:pt>
                <c:pt idx="372">
                  <c:v>2.282</c:v>
                </c:pt>
                <c:pt idx="373">
                  <c:v>2.2810000000000001</c:v>
                </c:pt>
                <c:pt idx="374">
                  <c:v>2.2810000000000001</c:v>
                </c:pt>
                <c:pt idx="375">
                  <c:v>2.2810000000000001</c:v>
                </c:pt>
                <c:pt idx="376">
                  <c:v>2.2810000000000001</c:v>
                </c:pt>
                <c:pt idx="377">
                  <c:v>2.2799999999999998</c:v>
                </c:pt>
                <c:pt idx="378">
                  <c:v>2.2799999999999998</c:v>
                </c:pt>
                <c:pt idx="379">
                  <c:v>2.2789999999999999</c:v>
                </c:pt>
                <c:pt idx="380">
                  <c:v>2.2789999999999999</c:v>
                </c:pt>
                <c:pt idx="381">
                  <c:v>2.278</c:v>
                </c:pt>
                <c:pt idx="382">
                  <c:v>2.2770000000000001</c:v>
                </c:pt>
                <c:pt idx="383">
                  <c:v>2.2759999999999998</c:v>
                </c:pt>
                <c:pt idx="384">
                  <c:v>2.2759999999999998</c:v>
                </c:pt>
                <c:pt idx="385">
                  <c:v>2.2749999999999999</c:v>
                </c:pt>
                <c:pt idx="386">
                  <c:v>2.274</c:v>
                </c:pt>
                <c:pt idx="387">
                  <c:v>2.274</c:v>
                </c:pt>
                <c:pt idx="388">
                  <c:v>2.2730000000000001</c:v>
                </c:pt>
                <c:pt idx="389">
                  <c:v>2.2719999999999998</c:v>
                </c:pt>
                <c:pt idx="390">
                  <c:v>2.2709999999999999</c:v>
                </c:pt>
                <c:pt idx="391">
                  <c:v>2.2709999999999999</c:v>
                </c:pt>
                <c:pt idx="392">
                  <c:v>2.27</c:v>
                </c:pt>
                <c:pt idx="393">
                  <c:v>2.2690000000000001</c:v>
                </c:pt>
                <c:pt idx="394">
                  <c:v>2.2679999999999998</c:v>
                </c:pt>
                <c:pt idx="395">
                  <c:v>2.2679999999999998</c:v>
                </c:pt>
                <c:pt idx="396">
                  <c:v>2.2669999999999999</c:v>
                </c:pt>
                <c:pt idx="397">
                  <c:v>2.266</c:v>
                </c:pt>
                <c:pt idx="398">
                  <c:v>2.266</c:v>
                </c:pt>
                <c:pt idx="399">
                  <c:v>2.2650000000000001</c:v>
                </c:pt>
                <c:pt idx="400">
                  <c:v>2.2639999999999998</c:v>
                </c:pt>
                <c:pt idx="401">
                  <c:v>2.2629999999999999</c:v>
                </c:pt>
                <c:pt idx="402">
                  <c:v>2.2629999999999999</c:v>
                </c:pt>
                <c:pt idx="403">
                  <c:v>2.262</c:v>
                </c:pt>
                <c:pt idx="404">
                  <c:v>2.2610000000000001</c:v>
                </c:pt>
                <c:pt idx="405">
                  <c:v>2.2610000000000001</c:v>
                </c:pt>
                <c:pt idx="406">
                  <c:v>2.2599999999999998</c:v>
                </c:pt>
                <c:pt idx="407">
                  <c:v>2.258</c:v>
                </c:pt>
                <c:pt idx="408">
                  <c:v>2.2559999999999998</c:v>
                </c:pt>
                <c:pt idx="409">
                  <c:v>2.2549999999999999</c:v>
                </c:pt>
                <c:pt idx="410">
                  <c:v>2.2530000000000001</c:v>
                </c:pt>
                <c:pt idx="411">
                  <c:v>2.2509999999999999</c:v>
                </c:pt>
                <c:pt idx="412">
                  <c:v>2.25</c:v>
                </c:pt>
                <c:pt idx="413">
                  <c:v>2.2480000000000002</c:v>
                </c:pt>
                <c:pt idx="414">
                  <c:v>2.246</c:v>
                </c:pt>
                <c:pt idx="415">
                  <c:v>2.2450000000000001</c:v>
                </c:pt>
                <c:pt idx="416">
                  <c:v>2.2429999999999999</c:v>
                </c:pt>
                <c:pt idx="417">
                  <c:v>2.2410000000000001</c:v>
                </c:pt>
                <c:pt idx="418">
                  <c:v>2.2400000000000002</c:v>
                </c:pt>
                <c:pt idx="419">
                  <c:v>2.2389999999999999</c:v>
                </c:pt>
                <c:pt idx="420">
                  <c:v>2.238</c:v>
                </c:pt>
                <c:pt idx="421">
                  <c:v>2.238</c:v>
                </c:pt>
                <c:pt idx="422">
                  <c:v>2.2370000000000001</c:v>
                </c:pt>
                <c:pt idx="423">
                  <c:v>2.2360000000000002</c:v>
                </c:pt>
                <c:pt idx="424">
                  <c:v>2.2349999999999999</c:v>
                </c:pt>
                <c:pt idx="425">
                  <c:v>2.2349999999999999</c:v>
                </c:pt>
                <c:pt idx="426">
                  <c:v>2.234</c:v>
                </c:pt>
                <c:pt idx="427">
                  <c:v>2.2330000000000001</c:v>
                </c:pt>
                <c:pt idx="428">
                  <c:v>2.2320000000000002</c:v>
                </c:pt>
                <c:pt idx="429">
                  <c:v>2.2320000000000002</c:v>
                </c:pt>
                <c:pt idx="430">
                  <c:v>2.2309999999999999</c:v>
                </c:pt>
                <c:pt idx="431">
                  <c:v>2.23</c:v>
                </c:pt>
                <c:pt idx="432">
                  <c:v>2.2290000000000001</c:v>
                </c:pt>
                <c:pt idx="433">
                  <c:v>2.2290000000000001</c:v>
                </c:pt>
                <c:pt idx="434">
                  <c:v>2.2280000000000002</c:v>
                </c:pt>
                <c:pt idx="435">
                  <c:v>2.2269999999999999</c:v>
                </c:pt>
                <c:pt idx="436">
                  <c:v>2.226</c:v>
                </c:pt>
                <c:pt idx="437">
                  <c:v>2.2250000000000001</c:v>
                </c:pt>
                <c:pt idx="438">
                  <c:v>2.2250000000000001</c:v>
                </c:pt>
                <c:pt idx="439">
                  <c:v>2.2240000000000002</c:v>
                </c:pt>
                <c:pt idx="440">
                  <c:v>2.2229999999999999</c:v>
                </c:pt>
                <c:pt idx="441">
                  <c:v>2.222</c:v>
                </c:pt>
                <c:pt idx="442">
                  <c:v>2.2210000000000001</c:v>
                </c:pt>
                <c:pt idx="443">
                  <c:v>2.2210000000000001</c:v>
                </c:pt>
                <c:pt idx="444">
                  <c:v>2.2200000000000002</c:v>
                </c:pt>
                <c:pt idx="445">
                  <c:v>2.2189999999999999</c:v>
                </c:pt>
                <c:pt idx="446">
                  <c:v>2.218</c:v>
                </c:pt>
                <c:pt idx="447">
                  <c:v>2.218</c:v>
                </c:pt>
                <c:pt idx="448">
                  <c:v>2.2170000000000001</c:v>
                </c:pt>
                <c:pt idx="449">
                  <c:v>2.2160000000000002</c:v>
                </c:pt>
                <c:pt idx="450">
                  <c:v>2.2160000000000002</c:v>
                </c:pt>
                <c:pt idx="451">
                  <c:v>2.2149999999999999</c:v>
                </c:pt>
                <c:pt idx="452">
                  <c:v>2.214</c:v>
                </c:pt>
                <c:pt idx="453">
                  <c:v>2.214</c:v>
                </c:pt>
                <c:pt idx="454">
                  <c:v>2.2130000000000001</c:v>
                </c:pt>
                <c:pt idx="455">
                  <c:v>2.2120000000000002</c:v>
                </c:pt>
                <c:pt idx="456">
                  <c:v>2.2109999999999999</c:v>
                </c:pt>
                <c:pt idx="457">
                  <c:v>2.2109999999999999</c:v>
                </c:pt>
                <c:pt idx="458">
                  <c:v>2.21</c:v>
                </c:pt>
                <c:pt idx="459">
                  <c:v>2.2090000000000001</c:v>
                </c:pt>
                <c:pt idx="460">
                  <c:v>2.2090000000000001</c:v>
                </c:pt>
                <c:pt idx="461">
                  <c:v>2.2080000000000002</c:v>
                </c:pt>
                <c:pt idx="462">
                  <c:v>2.2069999999999999</c:v>
                </c:pt>
                <c:pt idx="463">
                  <c:v>2.2069999999999999</c:v>
                </c:pt>
                <c:pt idx="464">
                  <c:v>2.206</c:v>
                </c:pt>
                <c:pt idx="465">
                  <c:v>2.2050000000000001</c:v>
                </c:pt>
                <c:pt idx="466">
                  <c:v>2.2040000000000002</c:v>
                </c:pt>
                <c:pt idx="467">
                  <c:v>2.2040000000000002</c:v>
                </c:pt>
                <c:pt idx="468">
                  <c:v>2.2029999999999998</c:v>
                </c:pt>
                <c:pt idx="469">
                  <c:v>2.202</c:v>
                </c:pt>
                <c:pt idx="470">
                  <c:v>2.202</c:v>
                </c:pt>
                <c:pt idx="471">
                  <c:v>2.2010000000000001</c:v>
                </c:pt>
                <c:pt idx="472">
                  <c:v>2.2000000000000002</c:v>
                </c:pt>
                <c:pt idx="473">
                  <c:v>2.1989999999999998</c:v>
                </c:pt>
                <c:pt idx="474">
                  <c:v>2.1970000000000001</c:v>
                </c:pt>
                <c:pt idx="475">
                  <c:v>2.1949999999999998</c:v>
                </c:pt>
                <c:pt idx="476">
                  <c:v>2.194</c:v>
                </c:pt>
                <c:pt idx="477">
                  <c:v>2.1920000000000002</c:v>
                </c:pt>
                <c:pt idx="478">
                  <c:v>2.19</c:v>
                </c:pt>
                <c:pt idx="479">
                  <c:v>2.1890000000000001</c:v>
                </c:pt>
                <c:pt idx="480">
                  <c:v>2.1869999999999998</c:v>
                </c:pt>
                <c:pt idx="481">
                  <c:v>2.1859999999999999</c:v>
                </c:pt>
                <c:pt idx="482">
                  <c:v>2.1840000000000002</c:v>
                </c:pt>
                <c:pt idx="483">
                  <c:v>2.1819999999999999</c:v>
                </c:pt>
                <c:pt idx="484">
                  <c:v>2.181</c:v>
                </c:pt>
                <c:pt idx="485">
                  <c:v>2.1800000000000002</c:v>
                </c:pt>
                <c:pt idx="486">
                  <c:v>2.1789999999999998</c:v>
                </c:pt>
                <c:pt idx="487">
                  <c:v>2.1779999999999999</c:v>
                </c:pt>
                <c:pt idx="488">
                  <c:v>2.177</c:v>
                </c:pt>
                <c:pt idx="489">
                  <c:v>2.177</c:v>
                </c:pt>
                <c:pt idx="490">
                  <c:v>2.1760000000000002</c:v>
                </c:pt>
                <c:pt idx="491">
                  <c:v>2.1749999999999998</c:v>
                </c:pt>
                <c:pt idx="492">
                  <c:v>2.1739999999999999</c:v>
                </c:pt>
                <c:pt idx="493">
                  <c:v>2.1739999999999999</c:v>
                </c:pt>
                <c:pt idx="494">
                  <c:v>2.173</c:v>
                </c:pt>
                <c:pt idx="495">
                  <c:v>2.1720000000000002</c:v>
                </c:pt>
                <c:pt idx="496">
                  <c:v>2.1709999999999998</c:v>
                </c:pt>
                <c:pt idx="497">
                  <c:v>2.1709999999999998</c:v>
                </c:pt>
                <c:pt idx="498">
                  <c:v>2.17</c:v>
                </c:pt>
                <c:pt idx="499">
                  <c:v>2.1680000000000001</c:v>
                </c:pt>
                <c:pt idx="500">
                  <c:v>2.1669999999999998</c:v>
                </c:pt>
                <c:pt idx="501">
                  <c:v>2.165</c:v>
                </c:pt>
                <c:pt idx="502">
                  <c:v>2.1640000000000001</c:v>
                </c:pt>
                <c:pt idx="503">
                  <c:v>2.1619999999999999</c:v>
                </c:pt>
                <c:pt idx="504">
                  <c:v>2.161</c:v>
                </c:pt>
                <c:pt idx="505">
                  <c:v>2.1589999999999998</c:v>
                </c:pt>
                <c:pt idx="506">
                  <c:v>2.1579999999999999</c:v>
                </c:pt>
                <c:pt idx="507">
                  <c:v>2.1560000000000001</c:v>
                </c:pt>
                <c:pt idx="508">
                  <c:v>2.1539999999999999</c:v>
                </c:pt>
                <c:pt idx="509">
                  <c:v>2.153</c:v>
                </c:pt>
                <c:pt idx="510">
                  <c:v>2.1509999999999998</c:v>
                </c:pt>
                <c:pt idx="511">
                  <c:v>2.15</c:v>
                </c:pt>
                <c:pt idx="512">
                  <c:v>2.149</c:v>
                </c:pt>
                <c:pt idx="513">
                  <c:v>2.1469999999999998</c:v>
                </c:pt>
                <c:pt idx="514">
                  <c:v>2.1459999999999999</c:v>
                </c:pt>
                <c:pt idx="515">
                  <c:v>2.145</c:v>
                </c:pt>
                <c:pt idx="516">
                  <c:v>2.1429999999999998</c:v>
                </c:pt>
                <c:pt idx="517">
                  <c:v>2.1419999999999999</c:v>
                </c:pt>
                <c:pt idx="518">
                  <c:v>2.141</c:v>
                </c:pt>
                <c:pt idx="519">
                  <c:v>2.1389999999999998</c:v>
                </c:pt>
                <c:pt idx="520">
                  <c:v>2.1379999999999999</c:v>
                </c:pt>
                <c:pt idx="521">
                  <c:v>2.137</c:v>
                </c:pt>
                <c:pt idx="522">
                  <c:v>2.1349999999999998</c:v>
                </c:pt>
                <c:pt idx="523">
                  <c:v>2.1339999999999999</c:v>
                </c:pt>
                <c:pt idx="524">
                  <c:v>2.133</c:v>
                </c:pt>
                <c:pt idx="525">
                  <c:v>2.1309999999999998</c:v>
                </c:pt>
                <c:pt idx="526">
                  <c:v>2.13</c:v>
                </c:pt>
                <c:pt idx="527">
                  <c:v>2.13</c:v>
                </c:pt>
                <c:pt idx="528">
                  <c:v>2.13</c:v>
                </c:pt>
                <c:pt idx="529">
                  <c:v>2.13</c:v>
                </c:pt>
                <c:pt idx="530">
                  <c:v>2.13</c:v>
                </c:pt>
                <c:pt idx="531">
                  <c:v>2.13</c:v>
                </c:pt>
                <c:pt idx="532">
                  <c:v>2.13</c:v>
                </c:pt>
                <c:pt idx="533">
                  <c:v>2.13</c:v>
                </c:pt>
                <c:pt idx="534">
                  <c:v>2.13</c:v>
                </c:pt>
              </c:numCache>
            </c:numRef>
          </c:val>
          <c:smooth val="0"/>
          <c:extLst>
            <c:ext xmlns:c16="http://schemas.microsoft.com/office/drawing/2014/chart" uri="{C3380CC4-5D6E-409C-BE32-E72D297353CC}">
              <c16:uniqueId val="{00000001-1CE3-4E4E-85A4-C9ED79C6CBA6}"/>
            </c:ext>
          </c:extLst>
        </c:ser>
        <c:dLbls>
          <c:showLegendKey val="0"/>
          <c:showVal val="0"/>
          <c:showCatName val="0"/>
          <c:showSerName val="0"/>
          <c:showPercent val="0"/>
          <c:showBubbleSize val="0"/>
        </c:dLbls>
        <c:marker val="1"/>
        <c:smooth val="0"/>
        <c:axId val="746678664"/>
        <c:axId val="746678336"/>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746678336"/>
        <c:scaling>
          <c:orientation val="minMax"/>
        </c:scaling>
        <c:delete val="0"/>
        <c:axPos val="r"/>
        <c:numFmt formatCode="0.000" sourceLinked="1"/>
        <c:majorTickMark val="out"/>
        <c:minorTickMark val="none"/>
        <c:tickLblPos val="nextTo"/>
        <c:crossAx val="746678664"/>
        <c:crosses val="max"/>
        <c:crossBetween val="between"/>
      </c:valAx>
      <c:catAx>
        <c:axId val="746678664"/>
        <c:scaling>
          <c:orientation val="minMax"/>
        </c:scaling>
        <c:delete val="1"/>
        <c:axPos val="b"/>
        <c:numFmt formatCode="General" sourceLinked="1"/>
        <c:majorTickMark val="out"/>
        <c:minorTickMark val="none"/>
        <c:tickLblPos val="nextTo"/>
        <c:crossAx val="746678336"/>
        <c:crosses val="autoZero"/>
        <c:auto val="1"/>
        <c:lblAlgn val="ctr"/>
        <c:lblOffset val="100"/>
        <c:noMultiLvlLbl val="0"/>
      </c:catAx>
    </c:plotArea>
    <c:legend>
      <c:legendPos val="r"/>
      <c:layout>
        <c:manualLayout>
          <c:xMode val="edge"/>
          <c:yMode val="edge"/>
          <c:x val="0.83787745288763327"/>
          <c:y val="0.69424227161679908"/>
          <c:w val="0.15990672615070023"/>
          <c:h val="0.302949036674308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 ,</a:t>
            </a:r>
            <a:r>
              <a:rPr lang="en-GB" baseline="0"/>
              <a:t> Lambda and Air Quantity Curve</a:t>
            </a:r>
            <a:endParaRPr lang="en-GB"/>
          </a:p>
        </c:rich>
      </c:tx>
      <c:layout/>
      <c:overlay val="0"/>
      <c:spPr>
        <a:noFill/>
        <a:ln>
          <a:noFill/>
        </a:ln>
        <a:effectLst/>
      </c:spPr>
    </c:title>
    <c:autoTitleDeleted val="0"/>
    <c:plotArea>
      <c:layout>
        <c:manualLayout>
          <c:layoutTarget val="inner"/>
          <c:xMode val="edge"/>
          <c:yMode val="edge"/>
          <c:x val="9.855779715991074E-2"/>
          <c:y val="0.17002294713160854"/>
          <c:w val="0.69797208763484653"/>
          <c:h val="0.69076229471316086"/>
        </c:manualLayout>
      </c:layout>
      <c:lineChart>
        <c:grouping val="standard"/>
        <c:varyColors val="0"/>
        <c:ser>
          <c:idx val="0"/>
          <c:order val="0"/>
          <c:tx>
            <c:strRef>
              <c:f>'Run 3 map 2 Good'!$I$1</c:f>
              <c:strCache>
                <c:ptCount val="1"/>
                <c:pt idx="0">
                  <c:v>Air Quantity</c:v>
                </c:pt>
              </c:strCache>
            </c:strRef>
          </c:tx>
          <c:spPr>
            <a:ln w="28575"/>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Good'!$I$2:$I$536</c:f>
              <c:numCache>
                <c:formatCode>0.000</c:formatCode>
                <c:ptCount val="535"/>
                <c:pt idx="0">
                  <c:v>34.323</c:v>
                </c:pt>
                <c:pt idx="1">
                  <c:v>34.860999999999997</c:v>
                </c:pt>
                <c:pt idx="2">
                  <c:v>35.4</c:v>
                </c:pt>
                <c:pt idx="3">
                  <c:v>35.938000000000002</c:v>
                </c:pt>
                <c:pt idx="4">
                  <c:v>36.476999999999997</c:v>
                </c:pt>
                <c:pt idx="5">
                  <c:v>37.015000000000001</c:v>
                </c:pt>
                <c:pt idx="6">
                  <c:v>37.552999999999997</c:v>
                </c:pt>
                <c:pt idx="7">
                  <c:v>38.091999999999999</c:v>
                </c:pt>
                <c:pt idx="8">
                  <c:v>38.630000000000003</c:v>
                </c:pt>
                <c:pt idx="9">
                  <c:v>39.168999999999997</c:v>
                </c:pt>
                <c:pt idx="10">
                  <c:v>39.707000000000001</c:v>
                </c:pt>
                <c:pt idx="11">
                  <c:v>40.246000000000002</c:v>
                </c:pt>
                <c:pt idx="12">
                  <c:v>40.783999999999999</c:v>
                </c:pt>
                <c:pt idx="13">
                  <c:v>41.322000000000003</c:v>
                </c:pt>
                <c:pt idx="14">
                  <c:v>41.860999999999997</c:v>
                </c:pt>
                <c:pt idx="15">
                  <c:v>42.399000000000001</c:v>
                </c:pt>
                <c:pt idx="16">
                  <c:v>42.938000000000002</c:v>
                </c:pt>
                <c:pt idx="17">
                  <c:v>43.475999999999999</c:v>
                </c:pt>
                <c:pt idx="18">
                  <c:v>44.014000000000003</c:v>
                </c:pt>
                <c:pt idx="19">
                  <c:v>44.552999999999997</c:v>
                </c:pt>
                <c:pt idx="20">
                  <c:v>45.091000000000001</c:v>
                </c:pt>
                <c:pt idx="21">
                  <c:v>45.63</c:v>
                </c:pt>
                <c:pt idx="22">
                  <c:v>46.167999999999999</c:v>
                </c:pt>
                <c:pt idx="23">
                  <c:v>46.707000000000001</c:v>
                </c:pt>
                <c:pt idx="24">
                  <c:v>47.244999999999997</c:v>
                </c:pt>
                <c:pt idx="25">
                  <c:v>47.783000000000001</c:v>
                </c:pt>
                <c:pt idx="26">
                  <c:v>48.322000000000003</c:v>
                </c:pt>
                <c:pt idx="27">
                  <c:v>48.86</c:v>
                </c:pt>
                <c:pt idx="28">
                  <c:v>49.399000000000001</c:v>
                </c:pt>
                <c:pt idx="29">
                  <c:v>49.936999999999998</c:v>
                </c:pt>
                <c:pt idx="30">
                  <c:v>50.475000000000001</c:v>
                </c:pt>
                <c:pt idx="31">
                  <c:v>51.014000000000003</c:v>
                </c:pt>
                <c:pt idx="32">
                  <c:v>51.552</c:v>
                </c:pt>
                <c:pt idx="33">
                  <c:v>52.091000000000001</c:v>
                </c:pt>
                <c:pt idx="34">
                  <c:v>52.628999999999998</c:v>
                </c:pt>
                <c:pt idx="35">
                  <c:v>53.167000000000002</c:v>
                </c:pt>
                <c:pt idx="36">
                  <c:v>53.706000000000003</c:v>
                </c:pt>
                <c:pt idx="37">
                  <c:v>54.244</c:v>
                </c:pt>
                <c:pt idx="38">
                  <c:v>54.783000000000001</c:v>
                </c:pt>
                <c:pt idx="39">
                  <c:v>55.320999999999998</c:v>
                </c:pt>
                <c:pt idx="40">
                  <c:v>55.86</c:v>
                </c:pt>
                <c:pt idx="41">
                  <c:v>56.398000000000003</c:v>
                </c:pt>
                <c:pt idx="42">
                  <c:v>56.936</c:v>
                </c:pt>
                <c:pt idx="43">
                  <c:v>57.475000000000001</c:v>
                </c:pt>
                <c:pt idx="44">
                  <c:v>58.012999999999998</c:v>
                </c:pt>
                <c:pt idx="45">
                  <c:v>58.552</c:v>
                </c:pt>
                <c:pt idx="46">
                  <c:v>59.09</c:v>
                </c:pt>
                <c:pt idx="47">
                  <c:v>59.628</c:v>
                </c:pt>
                <c:pt idx="48">
                  <c:v>60.167000000000002</c:v>
                </c:pt>
                <c:pt idx="49">
                  <c:v>60.704999999999998</c:v>
                </c:pt>
                <c:pt idx="50">
                  <c:v>61.244</c:v>
                </c:pt>
                <c:pt idx="51">
                  <c:v>61.781999999999996</c:v>
                </c:pt>
                <c:pt idx="52">
                  <c:v>62.32</c:v>
                </c:pt>
                <c:pt idx="53">
                  <c:v>62.859000000000002</c:v>
                </c:pt>
                <c:pt idx="54">
                  <c:v>63.396999999999998</c:v>
                </c:pt>
                <c:pt idx="55">
                  <c:v>63.936</c:v>
                </c:pt>
                <c:pt idx="56">
                  <c:v>64.474000000000004</c:v>
                </c:pt>
                <c:pt idx="57">
                  <c:v>65.013000000000005</c:v>
                </c:pt>
                <c:pt idx="58">
                  <c:v>65.551000000000002</c:v>
                </c:pt>
                <c:pt idx="59">
                  <c:v>66.088999999999999</c:v>
                </c:pt>
                <c:pt idx="60">
                  <c:v>66.628</c:v>
                </c:pt>
                <c:pt idx="61">
                  <c:v>67.165999999999997</c:v>
                </c:pt>
                <c:pt idx="62">
                  <c:v>67.355000000000004</c:v>
                </c:pt>
                <c:pt idx="63">
                  <c:v>67.254000000000005</c:v>
                </c:pt>
                <c:pt idx="64">
                  <c:v>67.153999999999996</c:v>
                </c:pt>
                <c:pt idx="65">
                  <c:v>67.052999999999997</c:v>
                </c:pt>
                <c:pt idx="66">
                  <c:v>66.951999999999998</c:v>
                </c:pt>
                <c:pt idx="67">
                  <c:v>66.850999999999999</c:v>
                </c:pt>
                <c:pt idx="68">
                  <c:v>66.751000000000005</c:v>
                </c:pt>
                <c:pt idx="69">
                  <c:v>66.650000000000006</c:v>
                </c:pt>
                <c:pt idx="70">
                  <c:v>66.549000000000007</c:v>
                </c:pt>
                <c:pt idx="71">
                  <c:v>66.448999999999998</c:v>
                </c:pt>
                <c:pt idx="72">
                  <c:v>66.347999999999999</c:v>
                </c:pt>
                <c:pt idx="73">
                  <c:v>66.247</c:v>
                </c:pt>
                <c:pt idx="74">
                  <c:v>66.147000000000006</c:v>
                </c:pt>
                <c:pt idx="75">
                  <c:v>66.046000000000006</c:v>
                </c:pt>
                <c:pt idx="76">
                  <c:v>65.944999999999993</c:v>
                </c:pt>
                <c:pt idx="77">
                  <c:v>65.844999999999999</c:v>
                </c:pt>
                <c:pt idx="78">
                  <c:v>65.744</c:v>
                </c:pt>
                <c:pt idx="79">
                  <c:v>65.643000000000001</c:v>
                </c:pt>
                <c:pt idx="80">
                  <c:v>65.542000000000002</c:v>
                </c:pt>
                <c:pt idx="81">
                  <c:v>65.441999999999993</c:v>
                </c:pt>
                <c:pt idx="82">
                  <c:v>65.340999999999994</c:v>
                </c:pt>
                <c:pt idx="83">
                  <c:v>65.239999999999995</c:v>
                </c:pt>
                <c:pt idx="84">
                  <c:v>65.14</c:v>
                </c:pt>
                <c:pt idx="85">
                  <c:v>65.039000000000001</c:v>
                </c:pt>
                <c:pt idx="86">
                  <c:v>64.938000000000002</c:v>
                </c:pt>
                <c:pt idx="87">
                  <c:v>64.837999999999994</c:v>
                </c:pt>
                <c:pt idx="88">
                  <c:v>64.736999999999995</c:v>
                </c:pt>
                <c:pt idx="89">
                  <c:v>64.635999999999996</c:v>
                </c:pt>
                <c:pt idx="90">
                  <c:v>64.534999999999997</c:v>
                </c:pt>
                <c:pt idx="91">
                  <c:v>64.435000000000002</c:v>
                </c:pt>
                <c:pt idx="92">
                  <c:v>64.334000000000003</c:v>
                </c:pt>
                <c:pt idx="93">
                  <c:v>64.233000000000004</c:v>
                </c:pt>
                <c:pt idx="94">
                  <c:v>64.132999999999996</c:v>
                </c:pt>
                <c:pt idx="95">
                  <c:v>64.031999999999996</c:v>
                </c:pt>
                <c:pt idx="96">
                  <c:v>63.930999999999997</c:v>
                </c:pt>
                <c:pt idx="97">
                  <c:v>63.831000000000003</c:v>
                </c:pt>
                <c:pt idx="98">
                  <c:v>63.73</c:v>
                </c:pt>
                <c:pt idx="99">
                  <c:v>63.628999999999998</c:v>
                </c:pt>
                <c:pt idx="100">
                  <c:v>63.529000000000003</c:v>
                </c:pt>
                <c:pt idx="101">
                  <c:v>63.427999999999997</c:v>
                </c:pt>
                <c:pt idx="102">
                  <c:v>63.326999999999998</c:v>
                </c:pt>
                <c:pt idx="103">
                  <c:v>63.225999999999999</c:v>
                </c:pt>
                <c:pt idx="104">
                  <c:v>63.125999999999998</c:v>
                </c:pt>
                <c:pt idx="105">
                  <c:v>63.024999999999999</c:v>
                </c:pt>
                <c:pt idx="106">
                  <c:v>62.923999999999999</c:v>
                </c:pt>
                <c:pt idx="107">
                  <c:v>62.823999999999998</c:v>
                </c:pt>
                <c:pt idx="108">
                  <c:v>62.722999999999999</c:v>
                </c:pt>
                <c:pt idx="109">
                  <c:v>62.622</c:v>
                </c:pt>
                <c:pt idx="110">
                  <c:v>62.521999999999998</c:v>
                </c:pt>
                <c:pt idx="111">
                  <c:v>62.420999999999999</c:v>
                </c:pt>
                <c:pt idx="112">
                  <c:v>62.32</c:v>
                </c:pt>
                <c:pt idx="113">
                  <c:v>62.22</c:v>
                </c:pt>
                <c:pt idx="114">
                  <c:v>62.119</c:v>
                </c:pt>
                <c:pt idx="115">
                  <c:v>62.018000000000001</c:v>
                </c:pt>
                <c:pt idx="116">
                  <c:v>61.917000000000002</c:v>
                </c:pt>
                <c:pt idx="117">
                  <c:v>61.817</c:v>
                </c:pt>
                <c:pt idx="118">
                  <c:v>61.716000000000001</c:v>
                </c:pt>
                <c:pt idx="119">
                  <c:v>61.615000000000002</c:v>
                </c:pt>
                <c:pt idx="120">
                  <c:v>61.716999999999999</c:v>
                </c:pt>
                <c:pt idx="121">
                  <c:v>62.192999999999998</c:v>
                </c:pt>
                <c:pt idx="122">
                  <c:v>62.67</c:v>
                </c:pt>
                <c:pt idx="123">
                  <c:v>63.146000000000001</c:v>
                </c:pt>
                <c:pt idx="124">
                  <c:v>63.622</c:v>
                </c:pt>
                <c:pt idx="125">
                  <c:v>64.099000000000004</c:v>
                </c:pt>
                <c:pt idx="126">
                  <c:v>64.575000000000003</c:v>
                </c:pt>
                <c:pt idx="127">
                  <c:v>65.027000000000001</c:v>
                </c:pt>
                <c:pt idx="128">
                  <c:v>65.155000000000001</c:v>
                </c:pt>
                <c:pt idx="129">
                  <c:v>65.171999999999997</c:v>
                </c:pt>
                <c:pt idx="130">
                  <c:v>65.19</c:v>
                </c:pt>
                <c:pt idx="131">
                  <c:v>65.207999999999998</c:v>
                </c:pt>
                <c:pt idx="132">
                  <c:v>65.225999999999999</c:v>
                </c:pt>
                <c:pt idx="133">
                  <c:v>65.244</c:v>
                </c:pt>
                <c:pt idx="134">
                  <c:v>65.262</c:v>
                </c:pt>
                <c:pt idx="135">
                  <c:v>65.28</c:v>
                </c:pt>
                <c:pt idx="136">
                  <c:v>65.256</c:v>
                </c:pt>
                <c:pt idx="137">
                  <c:v>64.875</c:v>
                </c:pt>
                <c:pt idx="138">
                  <c:v>64.381</c:v>
                </c:pt>
                <c:pt idx="139">
                  <c:v>63.887</c:v>
                </c:pt>
                <c:pt idx="140">
                  <c:v>63.393000000000001</c:v>
                </c:pt>
                <c:pt idx="141">
                  <c:v>62.899000000000001</c:v>
                </c:pt>
                <c:pt idx="142">
                  <c:v>62.405999999999999</c:v>
                </c:pt>
                <c:pt idx="143">
                  <c:v>61.911999999999999</c:v>
                </c:pt>
                <c:pt idx="144">
                  <c:v>61.378</c:v>
                </c:pt>
                <c:pt idx="145">
                  <c:v>60.631999999999998</c:v>
                </c:pt>
                <c:pt idx="146">
                  <c:v>59.841999999999999</c:v>
                </c:pt>
                <c:pt idx="147">
                  <c:v>59.052</c:v>
                </c:pt>
                <c:pt idx="148">
                  <c:v>58.478000000000002</c:v>
                </c:pt>
                <c:pt idx="149">
                  <c:v>58.536000000000001</c:v>
                </c:pt>
                <c:pt idx="150">
                  <c:v>58.642000000000003</c:v>
                </c:pt>
                <c:pt idx="151">
                  <c:v>58.747</c:v>
                </c:pt>
                <c:pt idx="152">
                  <c:v>58.853000000000002</c:v>
                </c:pt>
                <c:pt idx="153">
                  <c:v>58.959000000000003</c:v>
                </c:pt>
                <c:pt idx="154">
                  <c:v>59.064999999999998</c:v>
                </c:pt>
                <c:pt idx="155">
                  <c:v>59.23</c:v>
                </c:pt>
                <c:pt idx="156">
                  <c:v>59.713000000000001</c:v>
                </c:pt>
                <c:pt idx="157">
                  <c:v>60.215000000000003</c:v>
                </c:pt>
                <c:pt idx="158">
                  <c:v>60.716000000000001</c:v>
                </c:pt>
                <c:pt idx="159">
                  <c:v>61.216999999999999</c:v>
                </c:pt>
                <c:pt idx="160">
                  <c:v>61.719000000000001</c:v>
                </c:pt>
                <c:pt idx="161">
                  <c:v>62.22</c:v>
                </c:pt>
                <c:pt idx="162">
                  <c:v>62.720999999999997</c:v>
                </c:pt>
                <c:pt idx="163">
                  <c:v>63.222000000000001</c:v>
                </c:pt>
                <c:pt idx="164">
                  <c:v>63.723999999999997</c:v>
                </c:pt>
                <c:pt idx="165">
                  <c:v>64.222999999999999</c:v>
                </c:pt>
                <c:pt idx="166">
                  <c:v>64.664000000000001</c:v>
                </c:pt>
                <c:pt idx="167">
                  <c:v>65.085999999999999</c:v>
                </c:pt>
                <c:pt idx="168">
                  <c:v>65.509</c:v>
                </c:pt>
                <c:pt idx="169">
                  <c:v>65.930999999999997</c:v>
                </c:pt>
                <c:pt idx="170">
                  <c:v>66.352999999999994</c:v>
                </c:pt>
                <c:pt idx="171">
                  <c:v>66.775000000000006</c:v>
                </c:pt>
                <c:pt idx="172">
                  <c:v>67.197999999999993</c:v>
                </c:pt>
                <c:pt idx="173">
                  <c:v>67.62</c:v>
                </c:pt>
                <c:pt idx="174">
                  <c:v>68.042000000000002</c:v>
                </c:pt>
                <c:pt idx="175">
                  <c:v>68.465000000000003</c:v>
                </c:pt>
                <c:pt idx="176">
                  <c:v>68.887</c:v>
                </c:pt>
                <c:pt idx="177">
                  <c:v>69.308999999999997</c:v>
                </c:pt>
                <c:pt idx="178">
                  <c:v>69.731999999999999</c:v>
                </c:pt>
                <c:pt idx="179">
                  <c:v>70.153999999999996</c:v>
                </c:pt>
                <c:pt idx="180">
                  <c:v>70.575999999999993</c:v>
                </c:pt>
                <c:pt idx="181">
                  <c:v>70.998999999999995</c:v>
                </c:pt>
                <c:pt idx="182">
                  <c:v>71.415999999999997</c:v>
                </c:pt>
                <c:pt idx="183">
                  <c:v>71.822999999999993</c:v>
                </c:pt>
                <c:pt idx="184">
                  <c:v>72.23</c:v>
                </c:pt>
                <c:pt idx="185">
                  <c:v>72.637</c:v>
                </c:pt>
                <c:pt idx="186">
                  <c:v>73.045000000000002</c:v>
                </c:pt>
                <c:pt idx="187">
                  <c:v>73.451999999999998</c:v>
                </c:pt>
                <c:pt idx="188">
                  <c:v>73.858999999999995</c:v>
                </c:pt>
                <c:pt idx="189">
                  <c:v>74.266000000000005</c:v>
                </c:pt>
                <c:pt idx="190">
                  <c:v>74.673000000000002</c:v>
                </c:pt>
                <c:pt idx="191">
                  <c:v>75.081000000000003</c:v>
                </c:pt>
                <c:pt idx="192">
                  <c:v>75.488</c:v>
                </c:pt>
                <c:pt idx="193">
                  <c:v>75.894999999999996</c:v>
                </c:pt>
                <c:pt idx="194">
                  <c:v>76.302000000000007</c:v>
                </c:pt>
                <c:pt idx="195">
                  <c:v>76.709999999999994</c:v>
                </c:pt>
                <c:pt idx="196">
                  <c:v>77.117000000000004</c:v>
                </c:pt>
                <c:pt idx="197">
                  <c:v>77.524000000000001</c:v>
                </c:pt>
                <c:pt idx="198">
                  <c:v>77.930999999999997</c:v>
                </c:pt>
                <c:pt idx="199">
                  <c:v>78.338999999999999</c:v>
                </c:pt>
                <c:pt idx="200">
                  <c:v>78.537999999999997</c:v>
                </c:pt>
                <c:pt idx="201">
                  <c:v>78.638000000000005</c:v>
                </c:pt>
                <c:pt idx="202">
                  <c:v>78.738</c:v>
                </c:pt>
                <c:pt idx="203">
                  <c:v>78.838999999999999</c:v>
                </c:pt>
                <c:pt idx="204">
                  <c:v>78.938999999999993</c:v>
                </c:pt>
                <c:pt idx="205">
                  <c:v>79.039000000000001</c:v>
                </c:pt>
                <c:pt idx="206">
                  <c:v>79.138999999999996</c:v>
                </c:pt>
                <c:pt idx="207">
                  <c:v>79.239999999999995</c:v>
                </c:pt>
                <c:pt idx="208">
                  <c:v>79.34</c:v>
                </c:pt>
                <c:pt idx="209">
                  <c:v>79.44</c:v>
                </c:pt>
                <c:pt idx="210">
                  <c:v>79.540000000000006</c:v>
                </c:pt>
                <c:pt idx="211">
                  <c:v>79.641000000000005</c:v>
                </c:pt>
                <c:pt idx="212">
                  <c:v>79.741</c:v>
                </c:pt>
                <c:pt idx="213">
                  <c:v>79.840999999999994</c:v>
                </c:pt>
                <c:pt idx="214">
                  <c:v>79.941000000000003</c:v>
                </c:pt>
                <c:pt idx="215">
                  <c:v>80.042000000000002</c:v>
                </c:pt>
                <c:pt idx="216">
                  <c:v>80.141999999999996</c:v>
                </c:pt>
                <c:pt idx="217">
                  <c:v>80.242000000000004</c:v>
                </c:pt>
                <c:pt idx="218">
                  <c:v>80.341999999999999</c:v>
                </c:pt>
                <c:pt idx="219">
                  <c:v>80.391999999999996</c:v>
                </c:pt>
                <c:pt idx="220">
                  <c:v>80.396000000000001</c:v>
                </c:pt>
                <c:pt idx="221">
                  <c:v>80.400000000000006</c:v>
                </c:pt>
                <c:pt idx="222">
                  <c:v>80.403999999999996</c:v>
                </c:pt>
                <c:pt idx="223">
                  <c:v>80.408000000000001</c:v>
                </c:pt>
                <c:pt idx="224">
                  <c:v>80.412000000000006</c:v>
                </c:pt>
                <c:pt idx="225">
                  <c:v>80.415999999999997</c:v>
                </c:pt>
                <c:pt idx="226">
                  <c:v>80.42</c:v>
                </c:pt>
                <c:pt idx="227">
                  <c:v>80.424000000000007</c:v>
                </c:pt>
                <c:pt idx="228">
                  <c:v>80.427999999999997</c:v>
                </c:pt>
                <c:pt idx="229">
                  <c:v>80.432000000000002</c:v>
                </c:pt>
                <c:pt idx="230">
                  <c:v>80.436000000000007</c:v>
                </c:pt>
                <c:pt idx="231">
                  <c:v>80.441999999999993</c:v>
                </c:pt>
                <c:pt idx="232">
                  <c:v>80.481999999999999</c:v>
                </c:pt>
                <c:pt idx="233">
                  <c:v>80.522000000000006</c:v>
                </c:pt>
                <c:pt idx="234">
                  <c:v>80.561999999999998</c:v>
                </c:pt>
                <c:pt idx="235">
                  <c:v>80.602000000000004</c:v>
                </c:pt>
                <c:pt idx="236">
                  <c:v>80.641999999999996</c:v>
                </c:pt>
                <c:pt idx="237">
                  <c:v>80.682000000000002</c:v>
                </c:pt>
                <c:pt idx="238">
                  <c:v>80.721000000000004</c:v>
                </c:pt>
                <c:pt idx="239">
                  <c:v>80.760999999999996</c:v>
                </c:pt>
                <c:pt idx="240">
                  <c:v>80.801000000000002</c:v>
                </c:pt>
                <c:pt idx="241">
                  <c:v>80.840999999999994</c:v>
                </c:pt>
                <c:pt idx="242">
                  <c:v>80.881</c:v>
                </c:pt>
                <c:pt idx="243">
                  <c:v>80.953999999999994</c:v>
                </c:pt>
                <c:pt idx="244">
                  <c:v>81.117000000000004</c:v>
                </c:pt>
                <c:pt idx="245">
                  <c:v>81.278999999999996</c:v>
                </c:pt>
                <c:pt idx="246">
                  <c:v>81.441999999999993</c:v>
                </c:pt>
                <c:pt idx="247">
                  <c:v>81.603999999999999</c:v>
                </c:pt>
                <c:pt idx="248">
                  <c:v>81.766999999999996</c:v>
                </c:pt>
                <c:pt idx="249">
                  <c:v>81.929000000000002</c:v>
                </c:pt>
                <c:pt idx="250">
                  <c:v>82.091999999999999</c:v>
                </c:pt>
                <c:pt idx="251">
                  <c:v>82.254000000000005</c:v>
                </c:pt>
                <c:pt idx="252">
                  <c:v>82.417000000000002</c:v>
                </c:pt>
                <c:pt idx="253">
                  <c:v>82.578999999999994</c:v>
                </c:pt>
                <c:pt idx="254">
                  <c:v>82.772999999999996</c:v>
                </c:pt>
                <c:pt idx="255">
                  <c:v>82.998000000000005</c:v>
                </c:pt>
                <c:pt idx="256">
                  <c:v>83.222999999999999</c:v>
                </c:pt>
                <c:pt idx="257">
                  <c:v>83.447000000000003</c:v>
                </c:pt>
                <c:pt idx="258">
                  <c:v>83.671999999999997</c:v>
                </c:pt>
                <c:pt idx="259">
                  <c:v>83.897000000000006</c:v>
                </c:pt>
                <c:pt idx="260">
                  <c:v>84.120999999999995</c:v>
                </c:pt>
                <c:pt idx="261">
                  <c:v>84.346000000000004</c:v>
                </c:pt>
                <c:pt idx="262">
                  <c:v>84.570999999999998</c:v>
                </c:pt>
                <c:pt idx="263">
                  <c:v>84.795000000000002</c:v>
                </c:pt>
                <c:pt idx="264">
                  <c:v>85.02</c:v>
                </c:pt>
                <c:pt idx="265">
                  <c:v>85.245000000000005</c:v>
                </c:pt>
                <c:pt idx="266">
                  <c:v>85.468999999999994</c:v>
                </c:pt>
                <c:pt idx="267">
                  <c:v>85.694000000000003</c:v>
                </c:pt>
                <c:pt idx="268">
                  <c:v>85.918999999999997</c:v>
                </c:pt>
                <c:pt idx="269">
                  <c:v>86.144999999999996</c:v>
                </c:pt>
                <c:pt idx="270">
                  <c:v>86.372</c:v>
                </c:pt>
                <c:pt idx="271">
                  <c:v>86.599000000000004</c:v>
                </c:pt>
                <c:pt idx="272">
                  <c:v>86.825999999999993</c:v>
                </c:pt>
                <c:pt idx="273">
                  <c:v>87.052999999999997</c:v>
                </c:pt>
                <c:pt idx="274">
                  <c:v>87.28</c:v>
                </c:pt>
                <c:pt idx="275">
                  <c:v>87.507000000000005</c:v>
                </c:pt>
                <c:pt idx="276">
                  <c:v>87.733999999999995</c:v>
                </c:pt>
                <c:pt idx="277">
                  <c:v>87.960999999999999</c:v>
                </c:pt>
                <c:pt idx="278">
                  <c:v>88.188000000000002</c:v>
                </c:pt>
                <c:pt idx="279">
                  <c:v>88.415000000000006</c:v>
                </c:pt>
                <c:pt idx="280">
                  <c:v>88.641999999999996</c:v>
                </c:pt>
                <c:pt idx="281">
                  <c:v>88.869</c:v>
                </c:pt>
                <c:pt idx="282">
                  <c:v>89.096000000000004</c:v>
                </c:pt>
                <c:pt idx="283">
                  <c:v>89.322999999999993</c:v>
                </c:pt>
                <c:pt idx="284">
                  <c:v>89.569000000000003</c:v>
                </c:pt>
                <c:pt idx="285">
                  <c:v>89.88</c:v>
                </c:pt>
                <c:pt idx="286">
                  <c:v>90.197000000000003</c:v>
                </c:pt>
                <c:pt idx="287">
                  <c:v>90.515000000000001</c:v>
                </c:pt>
                <c:pt idx="288">
                  <c:v>90.832999999999998</c:v>
                </c:pt>
                <c:pt idx="289">
                  <c:v>91.150999999999996</c:v>
                </c:pt>
                <c:pt idx="290">
                  <c:v>91.468999999999994</c:v>
                </c:pt>
                <c:pt idx="291">
                  <c:v>91.787000000000006</c:v>
                </c:pt>
                <c:pt idx="292">
                  <c:v>92.105000000000004</c:v>
                </c:pt>
                <c:pt idx="293">
                  <c:v>92.423000000000002</c:v>
                </c:pt>
                <c:pt idx="294">
                  <c:v>92.741</c:v>
                </c:pt>
                <c:pt idx="295">
                  <c:v>93.058999999999997</c:v>
                </c:pt>
                <c:pt idx="296">
                  <c:v>93.376999999999995</c:v>
                </c:pt>
                <c:pt idx="297">
                  <c:v>93.694000000000003</c:v>
                </c:pt>
                <c:pt idx="298">
                  <c:v>94.012</c:v>
                </c:pt>
                <c:pt idx="299">
                  <c:v>94.33</c:v>
                </c:pt>
                <c:pt idx="300">
                  <c:v>94.531999999999996</c:v>
                </c:pt>
                <c:pt idx="301">
                  <c:v>94.733000000000004</c:v>
                </c:pt>
                <c:pt idx="302">
                  <c:v>94.935000000000002</c:v>
                </c:pt>
                <c:pt idx="303">
                  <c:v>95.135999999999996</c:v>
                </c:pt>
                <c:pt idx="304">
                  <c:v>95.337000000000003</c:v>
                </c:pt>
                <c:pt idx="305">
                  <c:v>95.539000000000001</c:v>
                </c:pt>
                <c:pt idx="306">
                  <c:v>95.74</c:v>
                </c:pt>
                <c:pt idx="307">
                  <c:v>95.941999999999993</c:v>
                </c:pt>
                <c:pt idx="308">
                  <c:v>96.143000000000001</c:v>
                </c:pt>
                <c:pt idx="309">
                  <c:v>96.344999999999999</c:v>
                </c:pt>
                <c:pt idx="310">
                  <c:v>96.546000000000006</c:v>
                </c:pt>
                <c:pt idx="311">
                  <c:v>96.748000000000005</c:v>
                </c:pt>
                <c:pt idx="312">
                  <c:v>96.947000000000003</c:v>
                </c:pt>
                <c:pt idx="313">
                  <c:v>97.138000000000005</c:v>
                </c:pt>
                <c:pt idx="314">
                  <c:v>97.328999999999994</c:v>
                </c:pt>
                <c:pt idx="315">
                  <c:v>97.519000000000005</c:v>
                </c:pt>
                <c:pt idx="316">
                  <c:v>97.71</c:v>
                </c:pt>
                <c:pt idx="317">
                  <c:v>97.900999999999996</c:v>
                </c:pt>
                <c:pt idx="318">
                  <c:v>98.091999999999999</c:v>
                </c:pt>
                <c:pt idx="319">
                  <c:v>98.281999999999996</c:v>
                </c:pt>
                <c:pt idx="320">
                  <c:v>98.472999999999999</c:v>
                </c:pt>
                <c:pt idx="321">
                  <c:v>98.664000000000001</c:v>
                </c:pt>
                <c:pt idx="322">
                  <c:v>98.855000000000004</c:v>
                </c:pt>
                <c:pt idx="323">
                  <c:v>99.045000000000002</c:v>
                </c:pt>
                <c:pt idx="324">
                  <c:v>99.236000000000004</c:v>
                </c:pt>
                <c:pt idx="325">
                  <c:v>99.427000000000007</c:v>
                </c:pt>
                <c:pt idx="326">
                  <c:v>99.617000000000004</c:v>
                </c:pt>
                <c:pt idx="327">
                  <c:v>99.805000000000007</c:v>
                </c:pt>
                <c:pt idx="328">
                  <c:v>99.992999999999995</c:v>
                </c:pt>
                <c:pt idx="329">
                  <c:v>100.181</c:v>
                </c:pt>
                <c:pt idx="330">
                  <c:v>100.369</c:v>
                </c:pt>
                <c:pt idx="331">
                  <c:v>100.556</c:v>
                </c:pt>
                <c:pt idx="332">
                  <c:v>100.744</c:v>
                </c:pt>
                <c:pt idx="333">
                  <c:v>100.932</c:v>
                </c:pt>
                <c:pt idx="334">
                  <c:v>101.12</c:v>
                </c:pt>
                <c:pt idx="335">
                  <c:v>101.30800000000001</c:v>
                </c:pt>
                <c:pt idx="336">
                  <c:v>101.496</c:v>
                </c:pt>
                <c:pt idx="337">
                  <c:v>101.684</c:v>
                </c:pt>
                <c:pt idx="338">
                  <c:v>101.871</c:v>
                </c:pt>
                <c:pt idx="339">
                  <c:v>102.017</c:v>
                </c:pt>
                <c:pt idx="340">
                  <c:v>102.158</c:v>
                </c:pt>
                <c:pt idx="341">
                  <c:v>102.29900000000001</c:v>
                </c:pt>
                <c:pt idx="342">
                  <c:v>102.44</c:v>
                </c:pt>
                <c:pt idx="343">
                  <c:v>102.58</c:v>
                </c:pt>
                <c:pt idx="344">
                  <c:v>102.721</c:v>
                </c:pt>
                <c:pt idx="345">
                  <c:v>102.86199999999999</c:v>
                </c:pt>
                <c:pt idx="346">
                  <c:v>103.003</c:v>
                </c:pt>
                <c:pt idx="347">
                  <c:v>103.14400000000001</c:v>
                </c:pt>
                <c:pt idx="348">
                  <c:v>103.285</c:v>
                </c:pt>
                <c:pt idx="349">
                  <c:v>103.426</c:v>
                </c:pt>
                <c:pt idx="350">
                  <c:v>103.56699999999999</c:v>
                </c:pt>
                <c:pt idx="351">
                  <c:v>103.70699999999999</c:v>
                </c:pt>
                <c:pt idx="352">
                  <c:v>103.82299999999999</c:v>
                </c:pt>
                <c:pt idx="353">
                  <c:v>103.928</c:v>
                </c:pt>
                <c:pt idx="354">
                  <c:v>104.033</c:v>
                </c:pt>
                <c:pt idx="355">
                  <c:v>104.137</c:v>
                </c:pt>
                <c:pt idx="356">
                  <c:v>104.242</c:v>
                </c:pt>
                <c:pt idx="357">
                  <c:v>104.34699999999999</c:v>
                </c:pt>
                <c:pt idx="358">
                  <c:v>104.452</c:v>
                </c:pt>
                <c:pt idx="359">
                  <c:v>104.557</c:v>
                </c:pt>
                <c:pt idx="360">
                  <c:v>104.661</c:v>
                </c:pt>
                <c:pt idx="361">
                  <c:v>104.76600000000001</c:v>
                </c:pt>
                <c:pt idx="362">
                  <c:v>104.871</c:v>
                </c:pt>
                <c:pt idx="363">
                  <c:v>104.976</c:v>
                </c:pt>
                <c:pt idx="364">
                  <c:v>105.07299999999999</c:v>
                </c:pt>
                <c:pt idx="365">
                  <c:v>105.124</c:v>
                </c:pt>
                <c:pt idx="366">
                  <c:v>105.16800000000001</c:v>
                </c:pt>
                <c:pt idx="367">
                  <c:v>105.212</c:v>
                </c:pt>
                <c:pt idx="368">
                  <c:v>105.256</c:v>
                </c:pt>
                <c:pt idx="369">
                  <c:v>105.3</c:v>
                </c:pt>
                <c:pt idx="370">
                  <c:v>105.34399999999999</c:v>
                </c:pt>
                <c:pt idx="371">
                  <c:v>105.387</c:v>
                </c:pt>
                <c:pt idx="372">
                  <c:v>105.431</c:v>
                </c:pt>
                <c:pt idx="373">
                  <c:v>105.47499999999999</c:v>
                </c:pt>
                <c:pt idx="374">
                  <c:v>105.51900000000001</c:v>
                </c:pt>
                <c:pt idx="375">
                  <c:v>105.563</c:v>
                </c:pt>
                <c:pt idx="376">
                  <c:v>105.607</c:v>
                </c:pt>
                <c:pt idx="377">
                  <c:v>105.651</c:v>
                </c:pt>
                <c:pt idx="378">
                  <c:v>105.694</c:v>
                </c:pt>
                <c:pt idx="379">
                  <c:v>105.738</c:v>
                </c:pt>
                <c:pt idx="380">
                  <c:v>105.782</c:v>
                </c:pt>
                <c:pt idx="381">
                  <c:v>105.82599999999999</c:v>
                </c:pt>
                <c:pt idx="382">
                  <c:v>105.869</c:v>
                </c:pt>
                <c:pt idx="383">
                  <c:v>105.913</c:v>
                </c:pt>
                <c:pt idx="384">
                  <c:v>105.95699999999999</c:v>
                </c:pt>
                <c:pt idx="385">
                  <c:v>106.001</c:v>
                </c:pt>
                <c:pt idx="386">
                  <c:v>106.044</c:v>
                </c:pt>
                <c:pt idx="387">
                  <c:v>106.08799999999999</c:v>
                </c:pt>
                <c:pt idx="388">
                  <c:v>106.13200000000001</c:v>
                </c:pt>
                <c:pt idx="389">
                  <c:v>106.209</c:v>
                </c:pt>
                <c:pt idx="390">
                  <c:v>106.34099999999999</c:v>
                </c:pt>
                <c:pt idx="391">
                  <c:v>106.47499999999999</c:v>
                </c:pt>
                <c:pt idx="392">
                  <c:v>106.60899999999999</c:v>
                </c:pt>
                <c:pt idx="393">
                  <c:v>106.74299999999999</c:v>
                </c:pt>
                <c:pt idx="394">
                  <c:v>106.877</c:v>
                </c:pt>
                <c:pt idx="395">
                  <c:v>107.011</c:v>
                </c:pt>
                <c:pt idx="396">
                  <c:v>107.145</c:v>
                </c:pt>
                <c:pt idx="397">
                  <c:v>107.279</c:v>
                </c:pt>
                <c:pt idx="398">
                  <c:v>107.413</c:v>
                </c:pt>
                <c:pt idx="399">
                  <c:v>107.547</c:v>
                </c:pt>
                <c:pt idx="400">
                  <c:v>107.681</c:v>
                </c:pt>
                <c:pt idx="401">
                  <c:v>107.815</c:v>
                </c:pt>
                <c:pt idx="402">
                  <c:v>107.949</c:v>
                </c:pt>
                <c:pt idx="403">
                  <c:v>108.048</c:v>
                </c:pt>
                <c:pt idx="404">
                  <c:v>108.059</c:v>
                </c:pt>
                <c:pt idx="405">
                  <c:v>108.06699999999999</c:v>
                </c:pt>
                <c:pt idx="406">
                  <c:v>108.074</c:v>
                </c:pt>
                <c:pt idx="407">
                  <c:v>108.08199999999999</c:v>
                </c:pt>
                <c:pt idx="408">
                  <c:v>108.089</c:v>
                </c:pt>
                <c:pt idx="409">
                  <c:v>108.09699999999999</c:v>
                </c:pt>
                <c:pt idx="410">
                  <c:v>108.104</c:v>
                </c:pt>
                <c:pt idx="411">
                  <c:v>108.11199999999999</c:v>
                </c:pt>
                <c:pt idx="412">
                  <c:v>108.119</c:v>
                </c:pt>
                <c:pt idx="413">
                  <c:v>108.127</c:v>
                </c:pt>
                <c:pt idx="414">
                  <c:v>108.134</c:v>
                </c:pt>
                <c:pt idx="415">
                  <c:v>108.155</c:v>
                </c:pt>
                <c:pt idx="416">
                  <c:v>108.208</c:v>
                </c:pt>
                <c:pt idx="417">
                  <c:v>108.264</c:v>
                </c:pt>
                <c:pt idx="418">
                  <c:v>108.32</c:v>
                </c:pt>
                <c:pt idx="419">
                  <c:v>108.375</c:v>
                </c:pt>
                <c:pt idx="420">
                  <c:v>108.431</c:v>
                </c:pt>
                <c:pt idx="421">
                  <c:v>108.48699999999999</c:v>
                </c:pt>
                <c:pt idx="422">
                  <c:v>108.542</c:v>
                </c:pt>
                <c:pt idx="423">
                  <c:v>108.598</c:v>
                </c:pt>
                <c:pt idx="424">
                  <c:v>108.65300000000001</c:v>
                </c:pt>
                <c:pt idx="425">
                  <c:v>108.709</c:v>
                </c:pt>
                <c:pt idx="426">
                  <c:v>108.765</c:v>
                </c:pt>
                <c:pt idx="427">
                  <c:v>108.82</c:v>
                </c:pt>
                <c:pt idx="428">
                  <c:v>108.876</c:v>
                </c:pt>
                <c:pt idx="429">
                  <c:v>108.961</c:v>
                </c:pt>
                <c:pt idx="430">
                  <c:v>109.05500000000001</c:v>
                </c:pt>
                <c:pt idx="431">
                  <c:v>109.15</c:v>
                </c:pt>
                <c:pt idx="432">
                  <c:v>109.245</c:v>
                </c:pt>
                <c:pt idx="433">
                  <c:v>109.34</c:v>
                </c:pt>
                <c:pt idx="434">
                  <c:v>109.434</c:v>
                </c:pt>
                <c:pt idx="435">
                  <c:v>109.529</c:v>
                </c:pt>
                <c:pt idx="436">
                  <c:v>109.624</c:v>
                </c:pt>
                <c:pt idx="437">
                  <c:v>109.71899999999999</c:v>
                </c:pt>
                <c:pt idx="438">
                  <c:v>109.813</c:v>
                </c:pt>
                <c:pt idx="439">
                  <c:v>109.908</c:v>
                </c:pt>
                <c:pt idx="440">
                  <c:v>110.003</c:v>
                </c:pt>
                <c:pt idx="441">
                  <c:v>110.047</c:v>
                </c:pt>
                <c:pt idx="442">
                  <c:v>110.042</c:v>
                </c:pt>
                <c:pt idx="443">
                  <c:v>110.036</c:v>
                </c:pt>
                <c:pt idx="444">
                  <c:v>110.03100000000001</c:v>
                </c:pt>
                <c:pt idx="445">
                  <c:v>110.02500000000001</c:v>
                </c:pt>
                <c:pt idx="446">
                  <c:v>110.01900000000001</c:v>
                </c:pt>
                <c:pt idx="447">
                  <c:v>110.014</c:v>
                </c:pt>
                <c:pt idx="448">
                  <c:v>110.008</c:v>
                </c:pt>
                <c:pt idx="449">
                  <c:v>110.003</c:v>
                </c:pt>
                <c:pt idx="450">
                  <c:v>109.997</c:v>
                </c:pt>
                <c:pt idx="451">
                  <c:v>109.992</c:v>
                </c:pt>
                <c:pt idx="452">
                  <c:v>109.986</c:v>
                </c:pt>
                <c:pt idx="453">
                  <c:v>109.98</c:v>
                </c:pt>
                <c:pt idx="454">
                  <c:v>109.97499999999999</c:v>
                </c:pt>
                <c:pt idx="455">
                  <c:v>109.97499999999999</c:v>
                </c:pt>
                <c:pt idx="456">
                  <c:v>110.00700000000001</c:v>
                </c:pt>
                <c:pt idx="457">
                  <c:v>110.04</c:v>
                </c:pt>
                <c:pt idx="458">
                  <c:v>110.07299999999999</c:v>
                </c:pt>
                <c:pt idx="459">
                  <c:v>110.10599999999999</c:v>
                </c:pt>
                <c:pt idx="460">
                  <c:v>110.139</c:v>
                </c:pt>
                <c:pt idx="461">
                  <c:v>110.172</c:v>
                </c:pt>
                <c:pt idx="462">
                  <c:v>110.205</c:v>
                </c:pt>
                <c:pt idx="463">
                  <c:v>110.238</c:v>
                </c:pt>
                <c:pt idx="464">
                  <c:v>110.271</c:v>
                </c:pt>
                <c:pt idx="465">
                  <c:v>110.30500000000001</c:v>
                </c:pt>
                <c:pt idx="466">
                  <c:v>110.33799999999999</c:v>
                </c:pt>
                <c:pt idx="467">
                  <c:v>110.371</c:v>
                </c:pt>
                <c:pt idx="468">
                  <c:v>110.393</c:v>
                </c:pt>
                <c:pt idx="469">
                  <c:v>110.401</c:v>
                </c:pt>
                <c:pt idx="470">
                  <c:v>110.40900000000001</c:v>
                </c:pt>
                <c:pt idx="471">
                  <c:v>110.417</c:v>
                </c:pt>
                <c:pt idx="472">
                  <c:v>110.425</c:v>
                </c:pt>
                <c:pt idx="473">
                  <c:v>110.43300000000001</c:v>
                </c:pt>
                <c:pt idx="474">
                  <c:v>110.441</c:v>
                </c:pt>
                <c:pt idx="475">
                  <c:v>110.449</c:v>
                </c:pt>
                <c:pt idx="476">
                  <c:v>110.45699999999999</c:v>
                </c:pt>
                <c:pt idx="477">
                  <c:v>110.465</c:v>
                </c:pt>
                <c:pt idx="478">
                  <c:v>110.473</c:v>
                </c:pt>
                <c:pt idx="479">
                  <c:v>110.48099999999999</c:v>
                </c:pt>
                <c:pt idx="480">
                  <c:v>110.489</c:v>
                </c:pt>
                <c:pt idx="481">
                  <c:v>110.497</c:v>
                </c:pt>
                <c:pt idx="482">
                  <c:v>110.497</c:v>
                </c:pt>
                <c:pt idx="483">
                  <c:v>110.49299999999999</c:v>
                </c:pt>
                <c:pt idx="484">
                  <c:v>110.488</c:v>
                </c:pt>
                <c:pt idx="485">
                  <c:v>110.48399999999999</c:v>
                </c:pt>
                <c:pt idx="486">
                  <c:v>110.479</c:v>
                </c:pt>
                <c:pt idx="487">
                  <c:v>110.47499999999999</c:v>
                </c:pt>
                <c:pt idx="488">
                  <c:v>110.471</c:v>
                </c:pt>
                <c:pt idx="489">
                  <c:v>110.46599999999999</c:v>
                </c:pt>
                <c:pt idx="490">
                  <c:v>110.462</c:v>
                </c:pt>
                <c:pt idx="491">
                  <c:v>110.45699999999999</c:v>
                </c:pt>
                <c:pt idx="492">
                  <c:v>110.453</c:v>
                </c:pt>
                <c:pt idx="493">
                  <c:v>110.44799999999999</c:v>
                </c:pt>
                <c:pt idx="494">
                  <c:v>110.444</c:v>
                </c:pt>
                <c:pt idx="495">
                  <c:v>110.441</c:v>
                </c:pt>
                <c:pt idx="496">
                  <c:v>110.443</c:v>
                </c:pt>
                <c:pt idx="497">
                  <c:v>110.44499999999999</c:v>
                </c:pt>
                <c:pt idx="498">
                  <c:v>110.447</c:v>
                </c:pt>
                <c:pt idx="499">
                  <c:v>110.45</c:v>
                </c:pt>
                <c:pt idx="500">
                  <c:v>110.452</c:v>
                </c:pt>
                <c:pt idx="501">
                  <c:v>110.45399999999999</c:v>
                </c:pt>
                <c:pt idx="502">
                  <c:v>110.45699999999999</c:v>
                </c:pt>
                <c:pt idx="503">
                  <c:v>110.459</c:v>
                </c:pt>
                <c:pt idx="504">
                  <c:v>110.462</c:v>
                </c:pt>
                <c:pt idx="505">
                  <c:v>110.464</c:v>
                </c:pt>
                <c:pt idx="506">
                  <c:v>110.46599999999999</c:v>
                </c:pt>
                <c:pt idx="507">
                  <c:v>110.46899999999999</c:v>
                </c:pt>
                <c:pt idx="508">
                  <c:v>110.48099999999999</c:v>
                </c:pt>
                <c:pt idx="509">
                  <c:v>110.505</c:v>
                </c:pt>
                <c:pt idx="510">
                  <c:v>110.529</c:v>
                </c:pt>
                <c:pt idx="511">
                  <c:v>110.553</c:v>
                </c:pt>
                <c:pt idx="512">
                  <c:v>110.57599999999999</c:v>
                </c:pt>
                <c:pt idx="513">
                  <c:v>110.6</c:v>
                </c:pt>
                <c:pt idx="514">
                  <c:v>110.624</c:v>
                </c:pt>
                <c:pt idx="515">
                  <c:v>110.648</c:v>
                </c:pt>
                <c:pt idx="516">
                  <c:v>110.67100000000001</c:v>
                </c:pt>
                <c:pt idx="517">
                  <c:v>110.69499999999999</c:v>
                </c:pt>
                <c:pt idx="518">
                  <c:v>110.71899999999999</c:v>
                </c:pt>
                <c:pt idx="519">
                  <c:v>110.74299999999999</c:v>
                </c:pt>
                <c:pt idx="520">
                  <c:v>110.767</c:v>
                </c:pt>
                <c:pt idx="521">
                  <c:v>110.79</c:v>
                </c:pt>
                <c:pt idx="522">
                  <c:v>110.81399999999999</c:v>
                </c:pt>
                <c:pt idx="523">
                  <c:v>110.834</c:v>
                </c:pt>
                <c:pt idx="524">
                  <c:v>110.84699999999999</c:v>
                </c:pt>
                <c:pt idx="525">
                  <c:v>110.86</c:v>
                </c:pt>
                <c:pt idx="526">
                  <c:v>110.873</c:v>
                </c:pt>
                <c:pt idx="527">
                  <c:v>110.886</c:v>
                </c:pt>
                <c:pt idx="528">
                  <c:v>110.899</c:v>
                </c:pt>
                <c:pt idx="529">
                  <c:v>110.91200000000001</c:v>
                </c:pt>
                <c:pt idx="530">
                  <c:v>110.92400000000001</c:v>
                </c:pt>
                <c:pt idx="531">
                  <c:v>110.937</c:v>
                </c:pt>
                <c:pt idx="532">
                  <c:v>110.95</c:v>
                </c:pt>
                <c:pt idx="533">
                  <c:v>110.96299999999999</c:v>
                </c:pt>
                <c:pt idx="534">
                  <c:v>110.976</c:v>
                </c:pt>
              </c:numCache>
            </c:numRef>
          </c:val>
          <c:smooth val="0"/>
          <c:extLst>
            <c:ext xmlns:c16="http://schemas.microsoft.com/office/drawing/2014/chart" uri="{C3380CC4-5D6E-409C-BE32-E72D297353CC}">
              <c16:uniqueId val="{00000000-0CCD-47EC-8D93-497095112D6B}"/>
            </c:ext>
          </c:extLst>
        </c:ser>
        <c:ser>
          <c:idx val="2"/>
          <c:order val="1"/>
          <c:tx>
            <c:strRef>
              <c:f>'Run 3 map 2 Good'!$E$1</c:f>
              <c:strCache>
                <c:ptCount val="1"/>
                <c:pt idx="0">
                  <c:v>Power Wheel</c:v>
                </c:pt>
              </c:strCache>
            </c:strRef>
          </c:tx>
          <c:spPr>
            <a:ln w="28575">
              <a:solidFill>
                <a:schemeClr val="accent6">
                  <a:lumMod val="60000"/>
                  <a:lumOff val="40000"/>
                </a:schemeClr>
              </a:solidFill>
            </a:ln>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Good'!$E$2:$E$536</c:f>
              <c:numCache>
                <c:formatCode>0.000</c:formatCode>
                <c:ptCount val="535"/>
                <c:pt idx="0">
                  <c:v>11.891999999999999</c:v>
                </c:pt>
                <c:pt idx="1">
                  <c:v>12.098000000000001</c:v>
                </c:pt>
                <c:pt idx="2">
                  <c:v>12.305</c:v>
                </c:pt>
                <c:pt idx="3">
                  <c:v>12.510999999999999</c:v>
                </c:pt>
                <c:pt idx="4">
                  <c:v>12.717000000000001</c:v>
                </c:pt>
                <c:pt idx="5">
                  <c:v>12.923999999999999</c:v>
                </c:pt>
                <c:pt idx="6">
                  <c:v>13.13</c:v>
                </c:pt>
                <c:pt idx="7">
                  <c:v>13.336</c:v>
                </c:pt>
                <c:pt idx="8">
                  <c:v>13.552</c:v>
                </c:pt>
                <c:pt idx="9">
                  <c:v>13.771000000000001</c:v>
                </c:pt>
                <c:pt idx="10">
                  <c:v>13.991</c:v>
                </c:pt>
                <c:pt idx="11">
                  <c:v>14.211</c:v>
                </c:pt>
                <c:pt idx="12">
                  <c:v>14.43</c:v>
                </c:pt>
                <c:pt idx="13">
                  <c:v>14.65</c:v>
                </c:pt>
                <c:pt idx="14">
                  <c:v>14.87</c:v>
                </c:pt>
                <c:pt idx="15">
                  <c:v>15.089</c:v>
                </c:pt>
                <c:pt idx="16">
                  <c:v>15.311</c:v>
                </c:pt>
                <c:pt idx="17">
                  <c:v>15.548</c:v>
                </c:pt>
                <c:pt idx="18">
                  <c:v>15.788</c:v>
                </c:pt>
                <c:pt idx="19">
                  <c:v>16.027999999999999</c:v>
                </c:pt>
                <c:pt idx="20">
                  <c:v>16.268000000000001</c:v>
                </c:pt>
                <c:pt idx="21">
                  <c:v>16.507999999999999</c:v>
                </c:pt>
                <c:pt idx="22">
                  <c:v>16.747</c:v>
                </c:pt>
                <c:pt idx="23">
                  <c:v>16.986999999999998</c:v>
                </c:pt>
                <c:pt idx="24">
                  <c:v>17.227</c:v>
                </c:pt>
                <c:pt idx="25">
                  <c:v>17.47</c:v>
                </c:pt>
                <c:pt idx="26">
                  <c:v>17.728000000000002</c:v>
                </c:pt>
                <c:pt idx="27">
                  <c:v>17.989999999999998</c:v>
                </c:pt>
                <c:pt idx="28">
                  <c:v>18.251999999999999</c:v>
                </c:pt>
                <c:pt idx="29">
                  <c:v>18.513999999999999</c:v>
                </c:pt>
                <c:pt idx="30">
                  <c:v>18.776</c:v>
                </c:pt>
                <c:pt idx="31">
                  <c:v>19.038</c:v>
                </c:pt>
                <c:pt idx="32">
                  <c:v>19.3</c:v>
                </c:pt>
                <c:pt idx="33">
                  <c:v>19.562000000000001</c:v>
                </c:pt>
                <c:pt idx="34">
                  <c:v>19.824000000000002</c:v>
                </c:pt>
                <c:pt idx="35">
                  <c:v>20.103000000000002</c:v>
                </c:pt>
                <c:pt idx="36">
                  <c:v>20.39</c:v>
                </c:pt>
                <c:pt idx="37">
                  <c:v>20.677</c:v>
                </c:pt>
                <c:pt idx="38">
                  <c:v>20.963999999999999</c:v>
                </c:pt>
                <c:pt idx="39">
                  <c:v>21.251000000000001</c:v>
                </c:pt>
                <c:pt idx="40">
                  <c:v>21.538</c:v>
                </c:pt>
                <c:pt idx="41">
                  <c:v>21.824999999999999</c:v>
                </c:pt>
                <c:pt idx="42">
                  <c:v>22.111999999999998</c:v>
                </c:pt>
                <c:pt idx="43">
                  <c:v>22.399000000000001</c:v>
                </c:pt>
                <c:pt idx="44">
                  <c:v>22.701000000000001</c:v>
                </c:pt>
                <c:pt idx="45">
                  <c:v>23.02</c:v>
                </c:pt>
                <c:pt idx="46">
                  <c:v>23.34</c:v>
                </c:pt>
                <c:pt idx="47">
                  <c:v>23.658999999999999</c:v>
                </c:pt>
                <c:pt idx="48">
                  <c:v>23.978999999999999</c:v>
                </c:pt>
                <c:pt idx="49">
                  <c:v>24.297999999999998</c:v>
                </c:pt>
                <c:pt idx="50">
                  <c:v>24.617999999999999</c:v>
                </c:pt>
                <c:pt idx="51">
                  <c:v>24.937000000000001</c:v>
                </c:pt>
                <c:pt idx="52">
                  <c:v>25.256</c:v>
                </c:pt>
                <c:pt idx="53">
                  <c:v>25.59</c:v>
                </c:pt>
                <c:pt idx="54">
                  <c:v>25.943000000000001</c:v>
                </c:pt>
                <c:pt idx="55">
                  <c:v>26.297000000000001</c:v>
                </c:pt>
                <c:pt idx="56">
                  <c:v>26.65</c:v>
                </c:pt>
                <c:pt idx="57">
                  <c:v>27.004000000000001</c:v>
                </c:pt>
                <c:pt idx="58">
                  <c:v>27.358000000000001</c:v>
                </c:pt>
                <c:pt idx="59">
                  <c:v>27.712</c:v>
                </c:pt>
                <c:pt idx="60">
                  <c:v>28.065000000000001</c:v>
                </c:pt>
                <c:pt idx="61">
                  <c:v>28.419</c:v>
                </c:pt>
                <c:pt idx="62">
                  <c:v>28.797999999999998</c:v>
                </c:pt>
                <c:pt idx="63">
                  <c:v>29.196999999999999</c:v>
                </c:pt>
                <c:pt idx="64">
                  <c:v>29.596</c:v>
                </c:pt>
                <c:pt idx="65">
                  <c:v>29.995999999999999</c:v>
                </c:pt>
                <c:pt idx="66">
                  <c:v>30.395</c:v>
                </c:pt>
                <c:pt idx="67">
                  <c:v>30.795000000000002</c:v>
                </c:pt>
                <c:pt idx="68">
                  <c:v>31.193999999999999</c:v>
                </c:pt>
                <c:pt idx="69">
                  <c:v>31.593</c:v>
                </c:pt>
                <c:pt idx="70">
                  <c:v>31.998999999999999</c:v>
                </c:pt>
                <c:pt idx="71">
                  <c:v>32.44</c:v>
                </c:pt>
                <c:pt idx="72">
                  <c:v>32.883000000000003</c:v>
                </c:pt>
                <c:pt idx="73">
                  <c:v>33.326000000000001</c:v>
                </c:pt>
                <c:pt idx="74">
                  <c:v>33.768999999999998</c:v>
                </c:pt>
                <c:pt idx="75">
                  <c:v>34.212000000000003</c:v>
                </c:pt>
                <c:pt idx="76">
                  <c:v>34.655000000000001</c:v>
                </c:pt>
                <c:pt idx="77">
                  <c:v>35.097999999999999</c:v>
                </c:pt>
                <c:pt idx="78">
                  <c:v>35.540999999999997</c:v>
                </c:pt>
                <c:pt idx="79">
                  <c:v>36.030999999999999</c:v>
                </c:pt>
                <c:pt idx="80">
                  <c:v>36.521999999999998</c:v>
                </c:pt>
                <c:pt idx="81">
                  <c:v>37.012</c:v>
                </c:pt>
                <c:pt idx="82">
                  <c:v>37.503</c:v>
                </c:pt>
                <c:pt idx="83">
                  <c:v>37.993000000000002</c:v>
                </c:pt>
                <c:pt idx="84">
                  <c:v>38.482999999999997</c:v>
                </c:pt>
                <c:pt idx="85">
                  <c:v>38.973999999999997</c:v>
                </c:pt>
                <c:pt idx="86">
                  <c:v>39.479999999999997</c:v>
                </c:pt>
                <c:pt idx="87">
                  <c:v>40.024000000000001</c:v>
                </c:pt>
                <c:pt idx="88">
                  <c:v>40.567999999999998</c:v>
                </c:pt>
                <c:pt idx="89">
                  <c:v>41.112000000000002</c:v>
                </c:pt>
                <c:pt idx="90">
                  <c:v>41.656999999999996</c:v>
                </c:pt>
                <c:pt idx="91">
                  <c:v>42.201000000000001</c:v>
                </c:pt>
                <c:pt idx="92">
                  <c:v>42.744999999999997</c:v>
                </c:pt>
                <c:pt idx="93">
                  <c:v>43.3</c:v>
                </c:pt>
                <c:pt idx="94">
                  <c:v>43.9</c:v>
                </c:pt>
                <c:pt idx="95">
                  <c:v>44.505000000000003</c:v>
                </c:pt>
                <c:pt idx="96">
                  <c:v>45.11</c:v>
                </c:pt>
                <c:pt idx="97">
                  <c:v>45.715000000000003</c:v>
                </c:pt>
                <c:pt idx="98">
                  <c:v>46.32</c:v>
                </c:pt>
                <c:pt idx="99">
                  <c:v>46.924999999999997</c:v>
                </c:pt>
                <c:pt idx="100">
                  <c:v>47.555999999999997</c:v>
                </c:pt>
                <c:pt idx="101">
                  <c:v>48.218000000000004</c:v>
                </c:pt>
                <c:pt idx="102">
                  <c:v>48.88</c:v>
                </c:pt>
                <c:pt idx="103">
                  <c:v>49.542000000000002</c:v>
                </c:pt>
                <c:pt idx="104">
                  <c:v>50.204000000000001</c:v>
                </c:pt>
                <c:pt idx="105">
                  <c:v>50.866</c:v>
                </c:pt>
                <c:pt idx="106">
                  <c:v>51.555</c:v>
                </c:pt>
                <c:pt idx="107">
                  <c:v>52.295000000000002</c:v>
                </c:pt>
                <c:pt idx="108">
                  <c:v>53.034999999999997</c:v>
                </c:pt>
                <c:pt idx="109">
                  <c:v>53.774999999999999</c:v>
                </c:pt>
                <c:pt idx="110">
                  <c:v>54.515000000000001</c:v>
                </c:pt>
                <c:pt idx="111">
                  <c:v>55.261000000000003</c:v>
                </c:pt>
                <c:pt idx="112">
                  <c:v>56.067999999999998</c:v>
                </c:pt>
                <c:pt idx="113">
                  <c:v>56.889000000000003</c:v>
                </c:pt>
                <c:pt idx="114">
                  <c:v>57.71</c:v>
                </c:pt>
                <c:pt idx="115">
                  <c:v>58.530999999999999</c:v>
                </c:pt>
                <c:pt idx="116">
                  <c:v>59.375999999999998</c:v>
                </c:pt>
                <c:pt idx="117">
                  <c:v>60.319000000000003</c:v>
                </c:pt>
                <c:pt idx="118">
                  <c:v>61.261000000000003</c:v>
                </c:pt>
                <c:pt idx="119">
                  <c:v>62.203000000000003</c:v>
                </c:pt>
                <c:pt idx="120">
                  <c:v>63.203000000000003</c:v>
                </c:pt>
                <c:pt idx="121">
                  <c:v>64.313000000000002</c:v>
                </c:pt>
                <c:pt idx="122">
                  <c:v>65.421999999999997</c:v>
                </c:pt>
                <c:pt idx="123">
                  <c:v>66.650000000000006</c:v>
                </c:pt>
                <c:pt idx="124">
                  <c:v>68.102999999999994</c:v>
                </c:pt>
                <c:pt idx="125">
                  <c:v>69.781999999999996</c:v>
                </c:pt>
                <c:pt idx="126">
                  <c:v>72.611999999999995</c:v>
                </c:pt>
                <c:pt idx="127">
                  <c:v>75.641999999999996</c:v>
                </c:pt>
                <c:pt idx="128">
                  <c:v>76.682000000000002</c:v>
                </c:pt>
                <c:pt idx="129">
                  <c:v>77.230999999999995</c:v>
                </c:pt>
                <c:pt idx="130">
                  <c:v>77.781999999999996</c:v>
                </c:pt>
                <c:pt idx="131">
                  <c:v>78.334000000000003</c:v>
                </c:pt>
                <c:pt idx="132">
                  <c:v>78.879000000000005</c:v>
                </c:pt>
                <c:pt idx="133">
                  <c:v>79.423000000000002</c:v>
                </c:pt>
                <c:pt idx="134">
                  <c:v>79.971999999999994</c:v>
                </c:pt>
                <c:pt idx="135">
                  <c:v>80.525999999999996</c:v>
                </c:pt>
                <c:pt idx="136">
                  <c:v>81.055999999999997</c:v>
                </c:pt>
                <c:pt idx="137">
                  <c:v>81.581999999999994</c:v>
                </c:pt>
                <c:pt idx="138">
                  <c:v>82.093000000000004</c:v>
                </c:pt>
                <c:pt idx="139">
                  <c:v>82.59</c:v>
                </c:pt>
                <c:pt idx="140">
                  <c:v>83.07</c:v>
                </c:pt>
                <c:pt idx="141">
                  <c:v>83.519000000000005</c:v>
                </c:pt>
                <c:pt idx="142">
                  <c:v>83.93</c:v>
                </c:pt>
                <c:pt idx="143">
                  <c:v>84.287000000000006</c:v>
                </c:pt>
                <c:pt idx="144">
                  <c:v>84.55</c:v>
                </c:pt>
                <c:pt idx="145">
                  <c:v>84.655000000000001</c:v>
                </c:pt>
                <c:pt idx="146">
                  <c:v>84.405000000000001</c:v>
                </c:pt>
                <c:pt idx="147">
                  <c:v>83.546999999999997</c:v>
                </c:pt>
                <c:pt idx="148">
                  <c:v>82.620999999999995</c:v>
                </c:pt>
                <c:pt idx="149">
                  <c:v>81.897999999999996</c:v>
                </c:pt>
                <c:pt idx="150">
                  <c:v>81.325000000000003</c:v>
                </c:pt>
                <c:pt idx="151">
                  <c:v>80.870999999999995</c:v>
                </c:pt>
                <c:pt idx="152">
                  <c:v>80.475999999999999</c:v>
                </c:pt>
                <c:pt idx="153">
                  <c:v>80.120999999999995</c:v>
                </c:pt>
                <c:pt idx="154">
                  <c:v>79.817999999999998</c:v>
                </c:pt>
                <c:pt idx="155">
                  <c:v>79.558999999999997</c:v>
                </c:pt>
                <c:pt idx="156">
                  <c:v>79.346000000000004</c:v>
                </c:pt>
                <c:pt idx="157">
                  <c:v>79.173000000000002</c:v>
                </c:pt>
                <c:pt idx="158">
                  <c:v>79.025000000000006</c:v>
                </c:pt>
                <c:pt idx="159">
                  <c:v>78.902000000000001</c:v>
                </c:pt>
                <c:pt idx="160">
                  <c:v>78.81</c:v>
                </c:pt>
                <c:pt idx="161">
                  <c:v>78.751999999999995</c:v>
                </c:pt>
                <c:pt idx="162">
                  <c:v>78.718999999999994</c:v>
                </c:pt>
                <c:pt idx="163">
                  <c:v>78.707999999999998</c:v>
                </c:pt>
                <c:pt idx="164">
                  <c:v>78.722999999999999</c:v>
                </c:pt>
                <c:pt idx="165">
                  <c:v>78.768000000000001</c:v>
                </c:pt>
                <c:pt idx="166">
                  <c:v>78.837000000000003</c:v>
                </c:pt>
                <c:pt idx="167">
                  <c:v>78.921999999999997</c:v>
                </c:pt>
                <c:pt idx="168">
                  <c:v>79.033000000000001</c:v>
                </c:pt>
                <c:pt idx="169">
                  <c:v>79.168000000000006</c:v>
                </c:pt>
                <c:pt idx="170">
                  <c:v>79.319000000000003</c:v>
                </c:pt>
                <c:pt idx="171">
                  <c:v>79.486000000000004</c:v>
                </c:pt>
                <c:pt idx="172">
                  <c:v>79.665000000000006</c:v>
                </c:pt>
                <c:pt idx="173">
                  <c:v>79.866</c:v>
                </c:pt>
                <c:pt idx="174">
                  <c:v>80.078000000000003</c:v>
                </c:pt>
                <c:pt idx="175">
                  <c:v>80.304000000000002</c:v>
                </c:pt>
                <c:pt idx="176">
                  <c:v>80.540000000000006</c:v>
                </c:pt>
                <c:pt idx="177">
                  <c:v>80.786000000000001</c:v>
                </c:pt>
                <c:pt idx="178">
                  <c:v>81.046000000000006</c:v>
                </c:pt>
                <c:pt idx="179">
                  <c:v>81.319000000000003</c:v>
                </c:pt>
                <c:pt idx="180">
                  <c:v>81.594999999999999</c:v>
                </c:pt>
                <c:pt idx="181">
                  <c:v>81.873999999999995</c:v>
                </c:pt>
                <c:pt idx="182">
                  <c:v>82.16</c:v>
                </c:pt>
                <c:pt idx="183">
                  <c:v>82.457999999999998</c:v>
                </c:pt>
                <c:pt idx="184">
                  <c:v>82.759</c:v>
                </c:pt>
                <c:pt idx="185">
                  <c:v>83.069000000000003</c:v>
                </c:pt>
                <c:pt idx="186">
                  <c:v>83.381</c:v>
                </c:pt>
                <c:pt idx="187">
                  <c:v>83.706000000000003</c:v>
                </c:pt>
                <c:pt idx="188">
                  <c:v>84.033000000000001</c:v>
                </c:pt>
                <c:pt idx="189">
                  <c:v>84.375</c:v>
                </c:pt>
                <c:pt idx="190">
                  <c:v>84.718999999999994</c:v>
                </c:pt>
                <c:pt idx="191">
                  <c:v>85.07</c:v>
                </c:pt>
                <c:pt idx="192">
                  <c:v>85.424000000000007</c:v>
                </c:pt>
                <c:pt idx="193">
                  <c:v>85.781999999999996</c:v>
                </c:pt>
                <c:pt idx="194">
                  <c:v>86.144999999999996</c:v>
                </c:pt>
                <c:pt idx="195">
                  <c:v>86.510999999999996</c:v>
                </c:pt>
                <c:pt idx="196">
                  <c:v>86.888999999999996</c:v>
                </c:pt>
                <c:pt idx="197">
                  <c:v>87.266999999999996</c:v>
                </c:pt>
                <c:pt idx="198">
                  <c:v>87.65</c:v>
                </c:pt>
                <c:pt idx="199">
                  <c:v>88.034000000000006</c:v>
                </c:pt>
                <c:pt idx="200">
                  <c:v>88.421999999999997</c:v>
                </c:pt>
                <c:pt idx="201">
                  <c:v>88.811999999999998</c:v>
                </c:pt>
                <c:pt idx="202">
                  <c:v>89.206000000000003</c:v>
                </c:pt>
                <c:pt idx="203">
                  <c:v>89.605999999999995</c:v>
                </c:pt>
                <c:pt idx="204">
                  <c:v>90.006</c:v>
                </c:pt>
                <c:pt idx="205">
                  <c:v>90.406000000000006</c:v>
                </c:pt>
                <c:pt idx="206">
                  <c:v>90.805999999999997</c:v>
                </c:pt>
                <c:pt idx="207">
                  <c:v>91.210999999999999</c:v>
                </c:pt>
                <c:pt idx="208">
                  <c:v>91.617999999999995</c:v>
                </c:pt>
                <c:pt idx="209">
                  <c:v>92.031999999999996</c:v>
                </c:pt>
                <c:pt idx="210">
                  <c:v>92.448999999999998</c:v>
                </c:pt>
                <c:pt idx="211">
                  <c:v>92.852999999999994</c:v>
                </c:pt>
                <c:pt idx="212">
                  <c:v>93.251000000000005</c:v>
                </c:pt>
                <c:pt idx="213">
                  <c:v>93.653000000000006</c:v>
                </c:pt>
                <c:pt idx="214">
                  <c:v>94.06</c:v>
                </c:pt>
                <c:pt idx="215">
                  <c:v>94.462000000000003</c:v>
                </c:pt>
                <c:pt idx="216">
                  <c:v>94.86</c:v>
                </c:pt>
                <c:pt idx="217">
                  <c:v>95.256</c:v>
                </c:pt>
                <c:pt idx="218">
                  <c:v>95.652000000000001</c:v>
                </c:pt>
                <c:pt idx="219">
                  <c:v>96.04</c:v>
                </c:pt>
                <c:pt idx="220">
                  <c:v>96.423000000000002</c:v>
                </c:pt>
                <c:pt idx="221">
                  <c:v>96.805999999999997</c:v>
                </c:pt>
                <c:pt idx="222">
                  <c:v>97.188000000000002</c:v>
                </c:pt>
                <c:pt idx="223">
                  <c:v>97.545000000000002</c:v>
                </c:pt>
                <c:pt idx="224">
                  <c:v>97.893000000000001</c:v>
                </c:pt>
                <c:pt idx="225">
                  <c:v>98.227999999999994</c:v>
                </c:pt>
                <c:pt idx="226">
                  <c:v>98.566999999999993</c:v>
                </c:pt>
                <c:pt idx="227">
                  <c:v>98.9</c:v>
                </c:pt>
                <c:pt idx="228">
                  <c:v>99.213999999999999</c:v>
                </c:pt>
                <c:pt idx="229">
                  <c:v>99.513999999999996</c:v>
                </c:pt>
                <c:pt idx="230">
                  <c:v>99.804000000000002</c:v>
                </c:pt>
                <c:pt idx="231">
                  <c:v>100.081</c:v>
                </c:pt>
                <c:pt idx="232">
                  <c:v>100.31100000000001</c:v>
                </c:pt>
                <c:pt idx="233">
                  <c:v>100.541</c:v>
                </c:pt>
                <c:pt idx="234">
                  <c:v>100.764</c:v>
                </c:pt>
                <c:pt idx="235">
                  <c:v>100.97199999999999</c:v>
                </c:pt>
                <c:pt idx="236">
                  <c:v>101.16</c:v>
                </c:pt>
                <c:pt idx="237">
                  <c:v>101.33199999999999</c:v>
                </c:pt>
                <c:pt idx="238">
                  <c:v>101.49</c:v>
                </c:pt>
                <c:pt idx="239">
                  <c:v>101.63500000000001</c:v>
                </c:pt>
                <c:pt idx="240">
                  <c:v>101.771</c:v>
                </c:pt>
                <c:pt idx="241">
                  <c:v>101.884</c:v>
                </c:pt>
                <c:pt idx="242">
                  <c:v>101.985</c:v>
                </c:pt>
                <c:pt idx="243">
                  <c:v>102.07899999999999</c:v>
                </c:pt>
                <c:pt idx="244">
                  <c:v>102.173</c:v>
                </c:pt>
                <c:pt idx="245">
                  <c:v>102.26</c:v>
                </c:pt>
                <c:pt idx="246">
                  <c:v>102.34399999999999</c:v>
                </c:pt>
                <c:pt idx="247">
                  <c:v>102.42400000000001</c:v>
                </c:pt>
                <c:pt idx="248">
                  <c:v>102.497</c:v>
                </c:pt>
                <c:pt idx="249">
                  <c:v>102.577</c:v>
                </c:pt>
                <c:pt idx="250">
                  <c:v>102.66500000000001</c:v>
                </c:pt>
                <c:pt idx="251">
                  <c:v>102.756</c:v>
                </c:pt>
                <c:pt idx="252">
                  <c:v>102.849</c:v>
                </c:pt>
                <c:pt idx="253">
                  <c:v>102.961</c:v>
                </c:pt>
                <c:pt idx="254">
                  <c:v>103.077</c:v>
                </c:pt>
                <c:pt idx="255">
                  <c:v>103.193</c:v>
                </c:pt>
                <c:pt idx="256">
                  <c:v>103.316</c:v>
                </c:pt>
                <c:pt idx="257">
                  <c:v>103.45</c:v>
                </c:pt>
                <c:pt idx="258">
                  <c:v>103.596</c:v>
                </c:pt>
                <c:pt idx="259">
                  <c:v>103.744</c:v>
                </c:pt>
                <c:pt idx="260">
                  <c:v>103.89700000000001</c:v>
                </c:pt>
                <c:pt idx="261">
                  <c:v>104.065</c:v>
                </c:pt>
                <c:pt idx="262">
                  <c:v>104.236</c:v>
                </c:pt>
                <c:pt idx="263">
                  <c:v>104.41</c:v>
                </c:pt>
                <c:pt idx="264">
                  <c:v>104.586</c:v>
                </c:pt>
                <c:pt idx="265">
                  <c:v>104.762</c:v>
                </c:pt>
                <c:pt idx="266">
                  <c:v>104.938</c:v>
                </c:pt>
                <c:pt idx="267">
                  <c:v>105.121</c:v>
                </c:pt>
                <c:pt idx="268">
                  <c:v>105.31399999999999</c:v>
                </c:pt>
                <c:pt idx="269">
                  <c:v>105.512</c:v>
                </c:pt>
                <c:pt idx="270">
                  <c:v>105.71299999999999</c:v>
                </c:pt>
                <c:pt idx="271">
                  <c:v>105.91500000000001</c:v>
                </c:pt>
                <c:pt idx="272">
                  <c:v>106.11799999999999</c:v>
                </c:pt>
                <c:pt idx="273">
                  <c:v>106.32599999999999</c:v>
                </c:pt>
                <c:pt idx="274">
                  <c:v>106.53400000000001</c:v>
                </c:pt>
                <c:pt idx="275">
                  <c:v>106.74299999999999</c:v>
                </c:pt>
                <c:pt idx="276">
                  <c:v>106.958</c:v>
                </c:pt>
                <c:pt idx="277">
                  <c:v>107.176</c:v>
                </c:pt>
                <c:pt idx="278">
                  <c:v>107.408</c:v>
                </c:pt>
                <c:pt idx="279">
                  <c:v>107.637</c:v>
                </c:pt>
                <c:pt idx="280">
                  <c:v>107.861</c:v>
                </c:pt>
                <c:pt idx="281">
                  <c:v>108.095</c:v>
                </c:pt>
                <c:pt idx="282">
                  <c:v>108.33499999999999</c:v>
                </c:pt>
                <c:pt idx="283">
                  <c:v>108.58799999999999</c:v>
                </c:pt>
                <c:pt idx="284">
                  <c:v>108.842</c:v>
                </c:pt>
                <c:pt idx="285">
                  <c:v>109.09099999999999</c:v>
                </c:pt>
                <c:pt idx="286">
                  <c:v>109.34399999999999</c:v>
                </c:pt>
                <c:pt idx="287">
                  <c:v>109.608</c:v>
                </c:pt>
                <c:pt idx="288">
                  <c:v>109.872</c:v>
                </c:pt>
                <c:pt idx="289">
                  <c:v>110.136</c:v>
                </c:pt>
                <c:pt idx="290">
                  <c:v>110.407</c:v>
                </c:pt>
                <c:pt idx="291">
                  <c:v>110.67700000000001</c:v>
                </c:pt>
                <c:pt idx="292">
                  <c:v>110.94199999999999</c:v>
                </c:pt>
                <c:pt idx="293">
                  <c:v>111.206</c:v>
                </c:pt>
                <c:pt idx="294">
                  <c:v>111.471</c:v>
                </c:pt>
                <c:pt idx="295">
                  <c:v>111.74299999999999</c:v>
                </c:pt>
                <c:pt idx="296">
                  <c:v>112.01600000000001</c:v>
                </c:pt>
                <c:pt idx="297">
                  <c:v>112.289</c:v>
                </c:pt>
                <c:pt idx="298">
                  <c:v>112.557</c:v>
                </c:pt>
                <c:pt idx="299">
                  <c:v>112.822</c:v>
                </c:pt>
                <c:pt idx="300">
                  <c:v>113.096</c:v>
                </c:pt>
                <c:pt idx="301">
                  <c:v>113.374</c:v>
                </c:pt>
                <c:pt idx="302">
                  <c:v>113.65600000000001</c:v>
                </c:pt>
                <c:pt idx="303">
                  <c:v>113.931</c:v>
                </c:pt>
                <c:pt idx="304">
                  <c:v>114.206</c:v>
                </c:pt>
                <c:pt idx="305">
                  <c:v>114.489</c:v>
                </c:pt>
                <c:pt idx="306">
                  <c:v>114.761</c:v>
                </c:pt>
                <c:pt idx="307">
                  <c:v>115.026</c:v>
                </c:pt>
                <c:pt idx="308">
                  <c:v>115.291</c:v>
                </c:pt>
                <c:pt idx="309">
                  <c:v>115.553</c:v>
                </c:pt>
                <c:pt idx="310">
                  <c:v>115.81</c:v>
                </c:pt>
                <c:pt idx="311">
                  <c:v>116.06699999999999</c:v>
                </c:pt>
                <c:pt idx="312">
                  <c:v>116.32299999999999</c:v>
                </c:pt>
                <c:pt idx="313">
                  <c:v>116.572</c:v>
                </c:pt>
                <c:pt idx="314">
                  <c:v>116.82</c:v>
                </c:pt>
                <c:pt idx="315">
                  <c:v>117.06699999999999</c:v>
                </c:pt>
                <c:pt idx="316">
                  <c:v>117.29900000000001</c:v>
                </c:pt>
                <c:pt idx="317">
                  <c:v>117.53</c:v>
                </c:pt>
                <c:pt idx="318">
                  <c:v>117.758</c:v>
                </c:pt>
                <c:pt idx="319">
                  <c:v>117.968</c:v>
                </c:pt>
                <c:pt idx="320">
                  <c:v>118.173</c:v>
                </c:pt>
                <c:pt idx="321">
                  <c:v>118.378</c:v>
                </c:pt>
                <c:pt idx="322">
                  <c:v>118.58199999999999</c:v>
                </c:pt>
                <c:pt idx="323">
                  <c:v>118.78400000000001</c:v>
                </c:pt>
                <c:pt idx="324">
                  <c:v>118.979</c:v>
                </c:pt>
                <c:pt idx="325">
                  <c:v>119.16200000000001</c:v>
                </c:pt>
                <c:pt idx="326">
                  <c:v>119.34</c:v>
                </c:pt>
                <c:pt idx="327">
                  <c:v>119.509</c:v>
                </c:pt>
                <c:pt idx="328">
                  <c:v>119.672</c:v>
                </c:pt>
                <c:pt idx="329">
                  <c:v>119.83199999999999</c:v>
                </c:pt>
                <c:pt idx="330">
                  <c:v>119.992</c:v>
                </c:pt>
                <c:pt idx="331">
                  <c:v>120.146</c:v>
                </c:pt>
                <c:pt idx="332">
                  <c:v>120.29600000000001</c:v>
                </c:pt>
                <c:pt idx="333">
                  <c:v>120.43300000000001</c:v>
                </c:pt>
                <c:pt idx="334">
                  <c:v>120.569</c:v>
                </c:pt>
                <c:pt idx="335">
                  <c:v>120.70099999999999</c:v>
                </c:pt>
                <c:pt idx="336">
                  <c:v>120.827</c:v>
                </c:pt>
                <c:pt idx="337">
                  <c:v>120.947</c:v>
                </c:pt>
                <c:pt idx="338">
                  <c:v>121.063</c:v>
                </c:pt>
                <c:pt idx="339">
                  <c:v>121.17400000000001</c:v>
                </c:pt>
                <c:pt idx="340">
                  <c:v>121.279</c:v>
                </c:pt>
                <c:pt idx="341">
                  <c:v>121.376</c:v>
                </c:pt>
                <c:pt idx="342">
                  <c:v>121.462</c:v>
                </c:pt>
                <c:pt idx="343">
                  <c:v>121.54900000000001</c:v>
                </c:pt>
                <c:pt idx="344">
                  <c:v>121.639</c:v>
                </c:pt>
                <c:pt idx="345">
                  <c:v>121.71599999999999</c:v>
                </c:pt>
                <c:pt idx="346">
                  <c:v>121.789</c:v>
                </c:pt>
                <c:pt idx="347">
                  <c:v>121.864</c:v>
                </c:pt>
                <c:pt idx="348">
                  <c:v>121.94</c:v>
                </c:pt>
                <c:pt idx="349">
                  <c:v>122.01</c:v>
                </c:pt>
                <c:pt idx="350">
                  <c:v>122.07299999999999</c:v>
                </c:pt>
                <c:pt idx="351">
                  <c:v>122.131</c:v>
                </c:pt>
                <c:pt idx="352">
                  <c:v>122.17400000000001</c:v>
                </c:pt>
                <c:pt idx="353">
                  <c:v>122.211</c:v>
                </c:pt>
                <c:pt idx="354">
                  <c:v>122.25</c:v>
                </c:pt>
                <c:pt idx="355">
                  <c:v>122.289</c:v>
                </c:pt>
                <c:pt idx="356">
                  <c:v>122.324</c:v>
                </c:pt>
                <c:pt idx="357">
                  <c:v>122.355</c:v>
                </c:pt>
                <c:pt idx="358">
                  <c:v>122.392</c:v>
                </c:pt>
                <c:pt idx="359">
                  <c:v>122.43600000000001</c:v>
                </c:pt>
                <c:pt idx="360">
                  <c:v>122.482</c:v>
                </c:pt>
                <c:pt idx="361">
                  <c:v>122.52200000000001</c:v>
                </c:pt>
                <c:pt idx="362">
                  <c:v>122.553</c:v>
                </c:pt>
                <c:pt idx="363">
                  <c:v>122.586</c:v>
                </c:pt>
                <c:pt idx="364">
                  <c:v>122.624</c:v>
                </c:pt>
                <c:pt idx="365">
                  <c:v>122.663</c:v>
                </c:pt>
                <c:pt idx="366">
                  <c:v>122.70099999999999</c:v>
                </c:pt>
                <c:pt idx="367">
                  <c:v>122.741</c:v>
                </c:pt>
                <c:pt idx="368">
                  <c:v>122.789</c:v>
                </c:pt>
                <c:pt idx="369">
                  <c:v>122.83</c:v>
                </c:pt>
                <c:pt idx="370">
                  <c:v>122.86799999999999</c:v>
                </c:pt>
                <c:pt idx="371">
                  <c:v>122.90600000000001</c:v>
                </c:pt>
                <c:pt idx="372">
                  <c:v>122.935</c:v>
                </c:pt>
                <c:pt idx="373">
                  <c:v>122.955</c:v>
                </c:pt>
                <c:pt idx="374">
                  <c:v>122.96599999999999</c:v>
                </c:pt>
                <c:pt idx="375">
                  <c:v>122.98399999999999</c:v>
                </c:pt>
                <c:pt idx="376">
                  <c:v>122.991</c:v>
                </c:pt>
                <c:pt idx="377">
                  <c:v>122.99299999999999</c:v>
                </c:pt>
                <c:pt idx="378">
                  <c:v>123.002</c:v>
                </c:pt>
                <c:pt idx="379">
                  <c:v>123.012</c:v>
                </c:pt>
                <c:pt idx="380">
                  <c:v>123.01600000000001</c:v>
                </c:pt>
                <c:pt idx="381">
                  <c:v>123.00700000000001</c:v>
                </c:pt>
                <c:pt idx="382">
                  <c:v>122.991</c:v>
                </c:pt>
                <c:pt idx="383">
                  <c:v>122.96899999999999</c:v>
                </c:pt>
                <c:pt idx="384">
                  <c:v>122.94199999999999</c:v>
                </c:pt>
                <c:pt idx="385">
                  <c:v>122.922</c:v>
                </c:pt>
                <c:pt idx="386">
                  <c:v>122.90300000000001</c:v>
                </c:pt>
                <c:pt idx="387">
                  <c:v>122.88500000000001</c:v>
                </c:pt>
                <c:pt idx="388">
                  <c:v>122.86</c:v>
                </c:pt>
                <c:pt idx="389">
                  <c:v>122.82899999999999</c:v>
                </c:pt>
                <c:pt idx="390">
                  <c:v>122.794</c:v>
                </c:pt>
                <c:pt idx="391">
                  <c:v>122.765</c:v>
                </c:pt>
                <c:pt idx="392">
                  <c:v>122.742</c:v>
                </c:pt>
                <c:pt idx="393">
                  <c:v>122.724</c:v>
                </c:pt>
                <c:pt idx="394">
                  <c:v>122.70699999999999</c:v>
                </c:pt>
                <c:pt idx="395">
                  <c:v>122.69199999999999</c:v>
                </c:pt>
                <c:pt idx="396">
                  <c:v>122.68300000000001</c:v>
                </c:pt>
                <c:pt idx="397">
                  <c:v>122.67400000000001</c:v>
                </c:pt>
                <c:pt idx="398">
                  <c:v>122.66500000000001</c:v>
                </c:pt>
                <c:pt idx="399">
                  <c:v>122.649</c:v>
                </c:pt>
                <c:pt idx="400">
                  <c:v>122.629</c:v>
                </c:pt>
                <c:pt idx="401">
                  <c:v>122.60299999999999</c:v>
                </c:pt>
                <c:pt idx="402">
                  <c:v>122.583</c:v>
                </c:pt>
                <c:pt idx="403">
                  <c:v>122.566</c:v>
                </c:pt>
                <c:pt idx="404">
                  <c:v>122.548</c:v>
                </c:pt>
                <c:pt idx="405">
                  <c:v>122.524</c:v>
                </c:pt>
                <c:pt idx="406">
                  <c:v>122.498</c:v>
                </c:pt>
                <c:pt idx="407">
                  <c:v>122.47199999999999</c:v>
                </c:pt>
                <c:pt idx="408">
                  <c:v>122.428</c:v>
                </c:pt>
                <c:pt idx="409">
                  <c:v>122.373</c:v>
                </c:pt>
                <c:pt idx="410">
                  <c:v>122.31699999999999</c:v>
                </c:pt>
                <c:pt idx="411">
                  <c:v>122.262</c:v>
                </c:pt>
                <c:pt idx="412">
                  <c:v>122.20699999999999</c:v>
                </c:pt>
                <c:pt idx="413">
                  <c:v>122.151</c:v>
                </c:pt>
                <c:pt idx="414">
                  <c:v>122.089</c:v>
                </c:pt>
                <c:pt idx="415">
                  <c:v>122.02800000000001</c:v>
                </c:pt>
                <c:pt idx="416">
                  <c:v>121.974</c:v>
                </c:pt>
                <c:pt idx="417">
                  <c:v>121.926</c:v>
                </c:pt>
                <c:pt idx="418">
                  <c:v>121.88</c:v>
                </c:pt>
                <c:pt idx="419">
                  <c:v>121.833</c:v>
                </c:pt>
                <c:pt idx="420">
                  <c:v>121.801</c:v>
                </c:pt>
                <c:pt idx="421">
                  <c:v>121.771</c:v>
                </c:pt>
                <c:pt idx="422">
                  <c:v>121.736</c:v>
                </c:pt>
                <c:pt idx="423">
                  <c:v>121.69199999999999</c:v>
                </c:pt>
                <c:pt idx="424">
                  <c:v>121.649</c:v>
                </c:pt>
                <c:pt idx="425">
                  <c:v>121.614</c:v>
                </c:pt>
                <c:pt idx="426">
                  <c:v>121.59099999999999</c:v>
                </c:pt>
                <c:pt idx="427">
                  <c:v>121.575</c:v>
                </c:pt>
                <c:pt idx="428">
                  <c:v>121.566</c:v>
                </c:pt>
                <c:pt idx="429">
                  <c:v>121.551</c:v>
                </c:pt>
                <c:pt idx="430">
                  <c:v>121.53100000000001</c:v>
                </c:pt>
                <c:pt idx="431">
                  <c:v>121.504</c:v>
                </c:pt>
                <c:pt idx="432">
                  <c:v>121.47799999999999</c:v>
                </c:pt>
                <c:pt idx="433">
                  <c:v>121.449</c:v>
                </c:pt>
                <c:pt idx="434">
                  <c:v>121.414</c:v>
                </c:pt>
                <c:pt idx="435">
                  <c:v>121.373</c:v>
                </c:pt>
                <c:pt idx="436">
                  <c:v>121.328</c:v>
                </c:pt>
                <c:pt idx="437">
                  <c:v>121.28400000000001</c:v>
                </c:pt>
                <c:pt idx="438">
                  <c:v>121.235</c:v>
                </c:pt>
                <c:pt idx="439">
                  <c:v>121.182</c:v>
                </c:pt>
                <c:pt idx="440">
                  <c:v>121.146</c:v>
                </c:pt>
                <c:pt idx="441">
                  <c:v>121.107</c:v>
                </c:pt>
                <c:pt idx="442">
                  <c:v>121.063</c:v>
                </c:pt>
                <c:pt idx="443">
                  <c:v>121.014</c:v>
                </c:pt>
                <c:pt idx="444">
                  <c:v>120.958</c:v>
                </c:pt>
                <c:pt idx="445">
                  <c:v>120.896</c:v>
                </c:pt>
                <c:pt idx="446">
                  <c:v>120.82899999999999</c:v>
                </c:pt>
                <c:pt idx="447">
                  <c:v>120.762</c:v>
                </c:pt>
                <c:pt idx="448">
                  <c:v>120.702</c:v>
                </c:pt>
                <c:pt idx="449">
                  <c:v>120.648</c:v>
                </c:pt>
                <c:pt idx="450">
                  <c:v>120.59699999999999</c:v>
                </c:pt>
                <c:pt idx="451">
                  <c:v>120.547</c:v>
                </c:pt>
                <c:pt idx="452">
                  <c:v>120.497</c:v>
                </c:pt>
                <c:pt idx="453">
                  <c:v>120.447</c:v>
                </c:pt>
                <c:pt idx="454">
                  <c:v>120.392</c:v>
                </c:pt>
                <c:pt idx="455">
                  <c:v>120.331</c:v>
                </c:pt>
                <c:pt idx="456">
                  <c:v>120.25700000000001</c:v>
                </c:pt>
                <c:pt idx="457">
                  <c:v>120.175</c:v>
                </c:pt>
                <c:pt idx="458">
                  <c:v>120.084</c:v>
                </c:pt>
                <c:pt idx="459">
                  <c:v>119.99</c:v>
                </c:pt>
                <c:pt idx="460">
                  <c:v>119.89400000000001</c:v>
                </c:pt>
                <c:pt idx="461">
                  <c:v>119.791</c:v>
                </c:pt>
                <c:pt idx="462">
                  <c:v>119.68300000000001</c:v>
                </c:pt>
                <c:pt idx="463">
                  <c:v>119.571</c:v>
                </c:pt>
                <c:pt idx="464">
                  <c:v>119.456</c:v>
                </c:pt>
                <c:pt idx="465">
                  <c:v>119.345</c:v>
                </c:pt>
                <c:pt idx="466">
                  <c:v>119.23699999999999</c:v>
                </c:pt>
                <c:pt idx="467">
                  <c:v>119.11799999999999</c:v>
                </c:pt>
                <c:pt idx="468">
                  <c:v>119</c:v>
                </c:pt>
                <c:pt idx="469">
                  <c:v>118.88500000000001</c:v>
                </c:pt>
                <c:pt idx="470">
                  <c:v>118.745</c:v>
                </c:pt>
                <c:pt idx="471">
                  <c:v>118.60299999999999</c:v>
                </c:pt>
                <c:pt idx="472">
                  <c:v>118.461</c:v>
                </c:pt>
                <c:pt idx="473">
                  <c:v>118.312</c:v>
                </c:pt>
                <c:pt idx="474">
                  <c:v>118.163</c:v>
                </c:pt>
                <c:pt idx="475">
                  <c:v>118.021</c:v>
                </c:pt>
                <c:pt idx="476">
                  <c:v>117.886</c:v>
                </c:pt>
                <c:pt idx="477">
                  <c:v>117.754</c:v>
                </c:pt>
                <c:pt idx="478">
                  <c:v>117.63</c:v>
                </c:pt>
                <c:pt idx="479">
                  <c:v>117.499</c:v>
                </c:pt>
                <c:pt idx="480">
                  <c:v>117.364</c:v>
                </c:pt>
                <c:pt idx="481">
                  <c:v>117.22199999999999</c:v>
                </c:pt>
                <c:pt idx="482">
                  <c:v>117.083</c:v>
                </c:pt>
                <c:pt idx="483">
                  <c:v>116.943</c:v>
                </c:pt>
                <c:pt idx="484">
                  <c:v>116.801</c:v>
                </c:pt>
                <c:pt idx="485">
                  <c:v>116.65</c:v>
                </c:pt>
                <c:pt idx="486">
                  <c:v>116.494</c:v>
                </c:pt>
                <c:pt idx="487">
                  <c:v>116.343</c:v>
                </c:pt>
                <c:pt idx="488">
                  <c:v>116.188</c:v>
                </c:pt>
                <c:pt idx="489">
                  <c:v>116.03</c:v>
                </c:pt>
                <c:pt idx="490">
                  <c:v>115.871</c:v>
                </c:pt>
                <c:pt idx="491">
                  <c:v>115.712</c:v>
                </c:pt>
                <c:pt idx="492">
                  <c:v>115.557</c:v>
                </c:pt>
                <c:pt idx="493">
                  <c:v>115.40600000000001</c:v>
                </c:pt>
                <c:pt idx="494">
                  <c:v>115.26</c:v>
                </c:pt>
                <c:pt idx="495">
                  <c:v>115.11799999999999</c:v>
                </c:pt>
                <c:pt idx="496">
                  <c:v>114.976</c:v>
                </c:pt>
                <c:pt idx="497">
                  <c:v>114.839</c:v>
                </c:pt>
                <c:pt idx="498">
                  <c:v>114.706</c:v>
                </c:pt>
                <c:pt idx="499">
                  <c:v>114.577</c:v>
                </c:pt>
                <c:pt idx="500">
                  <c:v>114.44799999999999</c:v>
                </c:pt>
                <c:pt idx="501">
                  <c:v>114.321</c:v>
                </c:pt>
                <c:pt idx="502">
                  <c:v>114.199</c:v>
                </c:pt>
                <c:pt idx="503">
                  <c:v>114.07599999999999</c:v>
                </c:pt>
                <c:pt idx="504">
                  <c:v>113.94799999999999</c:v>
                </c:pt>
                <c:pt idx="505">
                  <c:v>113.822</c:v>
                </c:pt>
                <c:pt idx="506">
                  <c:v>113.699</c:v>
                </c:pt>
                <c:pt idx="507">
                  <c:v>113.57899999999999</c:v>
                </c:pt>
                <c:pt idx="508">
                  <c:v>113.468</c:v>
                </c:pt>
                <c:pt idx="509">
                  <c:v>113.369</c:v>
                </c:pt>
                <c:pt idx="510">
                  <c:v>113.279</c:v>
                </c:pt>
                <c:pt idx="511">
                  <c:v>113.19</c:v>
                </c:pt>
                <c:pt idx="512">
                  <c:v>113.09</c:v>
                </c:pt>
                <c:pt idx="513">
                  <c:v>112.99299999999999</c:v>
                </c:pt>
                <c:pt idx="514">
                  <c:v>112.896</c:v>
                </c:pt>
                <c:pt idx="515">
                  <c:v>112.788</c:v>
                </c:pt>
                <c:pt idx="516">
                  <c:v>112.678</c:v>
                </c:pt>
                <c:pt idx="517">
                  <c:v>112.58199999999999</c:v>
                </c:pt>
                <c:pt idx="518">
                  <c:v>112.47799999999999</c:v>
                </c:pt>
                <c:pt idx="519">
                  <c:v>112.363</c:v>
                </c:pt>
                <c:pt idx="520">
                  <c:v>112.261</c:v>
                </c:pt>
                <c:pt idx="521">
                  <c:v>112.16500000000001</c:v>
                </c:pt>
                <c:pt idx="522">
                  <c:v>112.069</c:v>
                </c:pt>
                <c:pt idx="523">
                  <c:v>111.965</c:v>
                </c:pt>
                <c:pt idx="524">
                  <c:v>111.845</c:v>
                </c:pt>
                <c:pt idx="525">
                  <c:v>111.72499999999999</c:v>
                </c:pt>
                <c:pt idx="526">
                  <c:v>111.604</c:v>
                </c:pt>
                <c:pt idx="527">
                  <c:v>111.474</c:v>
                </c:pt>
                <c:pt idx="528">
                  <c:v>111.34099999999999</c:v>
                </c:pt>
                <c:pt idx="529">
                  <c:v>111.209</c:v>
                </c:pt>
                <c:pt idx="530">
                  <c:v>111.07599999999999</c:v>
                </c:pt>
                <c:pt idx="531">
                  <c:v>110.94499999999999</c:v>
                </c:pt>
                <c:pt idx="532">
                  <c:v>110.82</c:v>
                </c:pt>
                <c:pt idx="533">
                  <c:v>110.696</c:v>
                </c:pt>
                <c:pt idx="534">
                  <c:v>110.572</c:v>
                </c:pt>
              </c:numCache>
            </c:numRef>
          </c:val>
          <c:smooth val="0"/>
          <c:extLst>
            <c:ext xmlns:c16="http://schemas.microsoft.com/office/drawing/2014/chart" uri="{C3380CC4-5D6E-409C-BE32-E72D297353CC}">
              <c16:uniqueId val="{00000001-0CCD-47EC-8D93-497095112D6B}"/>
            </c:ext>
          </c:extLst>
        </c:ser>
        <c:dLbls>
          <c:showLegendKey val="0"/>
          <c:showVal val="0"/>
          <c:showCatName val="0"/>
          <c:showSerName val="0"/>
          <c:showPercent val="0"/>
          <c:showBubbleSize val="0"/>
        </c:dLbls>
        <c:marker val="1"/>
        <c:smooth val="0"/>
        <c:axId val="405543432"/>
        <c:axId val="405542120"/>
      </c:lineChart>
      <c:lineChart>
        <c:grouping val="standard"/>
        <c:varyColors val="0"/>
        <c:ser>
          <c:idx val="1"/>
          <c:order val="2"/>
          <c:tx>
            <c:strRef>
              <c:f>'Run 3 map 2 Good'!$G$1</c:f>
              <c:strCache>
                <c:ptCount val="1"/>
                <c:pt idx="0">
                  <c:v>Lambda</c:v>
                </c:pt>
              </c:strCache>
            </c:strRef>
          </c:tx>
          <c:spPr>
            <a:ln w="28575"/>
          </c:spPr>
          <c:marker>
            <c:symbol val="none"/>
          </c:marker>
          <c:cat>
            <c:numRef>
              <c:f>'Run 3 map 2 Good'!$B$2:$B$536</c:f>
              <c:numCache>
                <c:formatCode>General</c:formatCode>
                <c:ptCount val="535"/>
                <c:pt idx="0">
                  <c:v>1310</c:v>
                </c:pt>
                <c:pt idx="1">
                  <c:v>1315</c:v>
                </c:pt>
                <c:pt idx="2">
                  <c:v>1320</c:v>
                </c:pt>
                <c:pt idx="3">
                  <c:v>1325</c:v>
                </c:pt>
                <c:pt idx="4">
                  <c:v>1330</c:v>
                </c:pt>
                <c:pt idx="5">
                  <c:v>1335</c:v>
                </c:pt>
                <c:pt idx="6">
                  <c:v>1340</c:v>
                </c:pt>
                <c:pt idx="7">
                  <c:v>1345</c:v>
                </c:pt>
                <c:pt idx="8">
                  <c:v>1350</c:v>
                </c:pt>
                <c:pt idx="9">
                  <c:v>1355</c:v>
                </c:pt>
                <c:pt idx="10">
                  <c:v>1360</c:v>
                </c:pt>
                <c:pt idx="11">
                  <c:v>1365</c:v>
                </c:pt>
                <c:pt idx="12">
                  <c:v>1370</c:v>
                </c:pt>
                <c:pt idx="13">
                  <c:v>1375</c:v>
                </c:pt>
                <c:pt idx="14">
                  <c:v>1380</c:v>
                </c:pt>
                <c:pt idx="15">
                  <c:v>1385</c:v>
                </c:pt>
                <c:pt idx="16">
                  <c:v>1390</c:v>
                </c:pt>
                <c:pt idx="17">
                  <c:v>1395</c:v>
                </c:pt>
                <c:pt idx="18">
                  <c:v>1400</c:v>
                </c:pt>
                <c:pt idx="19">
                  <c:v>1405</c:v>
                </c:pt>
                <c:pt idx="20">
                  <c:v>1410</c:v>
                </c:pt>
                <c:pt idx="21">
                  <c:v>1415</c:v>
                </c:pt>
                <c:pt idx="22">
                  <c:v>1420</c:v>
                </c:pt>
                <c:pt idx="23">
                  <c:v>1425</c:v>
                </c:pt>
                <c:pt idx="24">
                  <c:v>1430</c:v>
                </c:pt>
                <c:pt idx="25">
                  <c:v>1435</c:v>
                </c:pt>
                <c:pt idx="26">
                  <c:v>1440</c:v>
                </c:pt>
                <c:pt idx="27">
                  <c:v>1445</c:v>
                </c:pt>
                <c:pt idx="28">
                  <c:v>1450</c:v>
                </c:pt>
                <c:pt idx="29">
                  <c:v>1455</c:v>
                </c:pt>
                <c:pt idx="30">
                  <c:v>1460</c:v>
                </c:pt>
                <c:pt idx="31">
                  <c:v>1465</c:v>
                </c:pt>
                <c:pt idx="32">
                  <c:v>1470</c:v>
                </c:pt>
                <c:pt idx="33">
                  <c:v>1475</c:v>
                </c:pt>
                <c:pt idx="34">
                  <c:v>1480</c:v>
                </c:pt>
                <c:pt idx="35">
                  <c:v>1485</c:v>
                </c:pt>
                <c:pt idx="36">
                  <c:v>1490</c:v>
                </c:pt>
                <c:pt idx="37">
                  <c:v>1495</c:v>
                </c:pt>
                <c:pt idx="38">
                  <c:v>1500</c:v>
                </c:pt>
                <c:pt idx="39">
                  <c:v>1505</c:v>
                </c:pt>
                <c:pt idx="40">
                  <c:v>1510</c:v>
                </c:pt>
                <c:pt idx="41">
                  <c:v>1515</c:v>
                </c:pt>
                <c:pt idx="42">
                  <c:v>1520</c:v>
                </c:pt>
                <c:pt idx="43">
                  <c:v>1525</c:v>
                </c:pt>
                <c:pt idx="44">
                  <c:v>1530</c:v>
                </c:pt>
                <c:pt idx="45">
                  <c:v>1535</c:v>
                </c:pt>
                <c:pt idx="46">
                  <c:v>1540</c:v>
                </c:pt>
                <c:pt idx="47">
                  <c:v>1545</c:v>
                </c:pt>
                <c:pt idx="48">
                  <c:v>1550</c:v>
                </c:pt>
                <c:pt idx="49">
                  <c:v>1555</c:v>
                </c:pt>
                <c:pt idx="50">
                  <c:v>1560</c:v>
                </c:pt>
                <c:pt idx="51">
                  <c:v>1565</c:v>
                </c:pt>
                <c:pt idx="52">
                  <c:v>1570</c:v>
                </c:pt>
                <c:pt idx="53">
                  <c:v>1575</c:v>
                </c:pt>
                <c:pt idx="54">
                  <c:v>1580</c:v>
                </c:pt>
                <c:pt idx="55">
                  <c:v>1585</c:v>
                </c:pt>
                <c:pt idx="56">
                  <c:v>1590</c:v>
                </c:pt>
                <c:pt idx="57">
                  <c:v>1595</c:v>
                </c:pt>
                <c:pt idx="58">
                  <c:v>1600</c:v>
                </c:pt>
                <c:pt idx="59">
                  <c:v>1605</c:v>
                </c:pt>
                <c:pt idx="60">
                  <c:v>1610</c:v>
                </c:pt>
                <c:pt idx="61">
                  <c:v>1615</c:v>
                </c:pt>
                <c:pt idx="62">
                  <c:v>1620</c:v>
                </c:pt>
                <c:pt idx="63">
                  <c:v>1625</c:v>
                </c:pt>
                <c:pt idx="64">
                  <c:v>1630</c:v>
                </c:pt>
                <c:pt idx="65">
                  <c:v>1635</c:v>
                </c:pt>
                <c:pt idx="66">
                  <c:v>1640</c:v>
                </c:pt>
                <c:pt idx="67">
                  <c:v>1645</c:v>
                </c:pt>
                <c:pt idx="68">
                  <c:v>1650</c:v>
                </c:pt>
                <c:pt idx="69">
                  <c:v>1655</c:v>
                </c:pt>
                <c:pt idx="70">
                  <c:v>1660</c:v>
                </c:pt>
                <c:pt idx="71">
                  <c:v>1665</c:v>
                </c:pt>
                <c:pt idx="72">
                  <c:v>1670</c:v>
                </c:pt>
                <c:pt idx="73">
                  <c:v>1675</c:v>
                </c:pt>
                <c:pt idx="74">
                  <c:v>1680</c:v>
                </c:pt>
                <c:pt idx="75">
                  <c:v>1685</c:v>
                </c:pt>
                <c:pt idx="76">
                  <c:v>1690</c:v>
                </c:pt>
                <c:pt idx="77">
                  <c:v>1695</c:v>
                </c:pt>
                <c:pt idx="78">
                  <c:v>1700</c:v>
                </c:pt>
                <c:pt idx="79">
                  <c:v>1705</c:v>
                </c:pt>
                <c:pt idx="80">
                  <c:v>1710</c:v>
                </c:pt>
                <c:pt idx="81">
                  <c:v>1715</c:v>
                </c:pt>
                <c:pt idx="82">
                  <c:v>1720</c:v>
                </c:pt>
                <c:pt idx="83">
                  <c:v>1725</c:v>
                </c:pt>
                <c:pt idx="84">
                  <c:v>1730</c:v>
                </c:pt>
                <c:pt idx="85">
                  <c:v>1735</c:v>
                </c:pt>
                <c:pt idx="86">
                  <c:v>1740</c:v>
                </c:pt>
                <c:pt idx="87">
                  <c:v>1745</c:v>
                </c:pt>
                <c:pt idx="88">
                  <c:v>1750</c:v>
                </c:pt>
                <c:pt idx="89">
                  <c:v>1755</c:v>
                </c:pt>
                <c:pt idx="90">
                  <c:v>1760</c:v>
                </c:pt>
                <c:pt idx="91">
                  <c:v>1765</c:v>
                </c:pt>
                <c:pt idx="92">
                  <c:v>1770</c:v>
                </c:pt>
                <c:pt idx="93">
                  <c:v>1775</c:v>
                </c:pt>
                <c:pt idx="94">
                  <c:v>1780</c:v>
                </c:pt>
                <c:pt idx="95">
                  <c:v>1785</c:v>
                </c:pt>
                <c:pt idx="96">
                  <c:v>1790</c:v>
                </c:pt>
                <c:pt idx="97">
                  <c:v>1795</c:v>
                </c:pt>
                <c:pt idx="98">
                  <c:v>1800</c:v>
                </c:pt>
                <c:pt idx="99">
                  <c:v>1805</c:v>
                </c:pt>
                <c:pt idx="100">
                  <c:v>1810</c:v>
                </c:pt>
                <c:pt idx="101">
                  <c:v>1815</c:v>
                </c:pt>
                <c:pt idx="102">
                  <c:v>1820</c:v>
                </c:pt>
                <c:pt idx="103">
                  <c:v>1825</c:v>
                </c:pt>
                <c:pt idx="104">
                  <c:v>1830</c:v>
                </c:pt>
                <c:pt idx="105">
                  <c:v>1835</c:v>
                </c:pt>
                <c:pt idx="106">
                  <c:v>1840</c:v>
                </c:pt>
                <c:pt idx="107">
                  <c:v>1845</c:v>
                </c:pt>
                <c:pt idx="108">
                  <c:v>1850</c:v>
                </c:pt>
                <c:pt idx="109">
                  <c:v>1855</c:v>
                </c:pt>
                <c:pt idx="110">
                  <c:v>1860</c:v>
                </c:pt>
                <c:pt idx="111">
                  <c:v>1865</c:v>
                </c:pt>
                <c:pt idx="112">
                  <c:v>1870</c:v>
                </c:pt>
                <c:pt idx="113">
                  <c:v>1875</c:v>
                </c:pt>
                <c:pt idx="114">
                  <c:v>1880</c:v>
                </c:pt>
                <c:pt idx="115">
                  <c:v>1885</c:v>
                </c:pt>
                <c:pt idx="116">
                  <c:v>1890</c:v>
                </c:pt>
                <c:pt idx="117">
                  <c:v>1895</c:v>
                </c:pt>
                <c:pt idx="118">
                  <c:v>1900</c:v>
                </c:pt>
                <c:pt idx="119">
                  <c:v>1905</c:v>
                </c:pt>
                <c:pt idx="120">
                  <c:v>1910</c:v>
                </c:pt>
                <c:pt idx="121">
                  <c:v>1915</c:v>
                </c:pt>
                <c:pt idx="122">
                  <c:v>1920</c:v>
                </c:pt>
                <c:pt idx="123">
                  <c:v>1925</c:v>
                </c:pt>
                <c:pt idx="124">
                  <c:v>1930</c:v>
                </c:pt>
                <c:pt idx="125">
                  <c:v>1935</c:v>
                </c:pt>
                <c:pt idx="126">
                  <c:v>1940</c:v>
                </c:pt>
                <c:pt idx="127">
                  <c:v>1945</c:v>
                </c:pt>
                <c:pt idx="128">
                  <c:v>1950</c:v>
                </c:pt>
                <c:pt idx="129">
                  <c:v>1955</c:v>
                </c:pt>
                <c:pt idx="130">
                  <c:v>1960</c:v>
                </c:pt>
                <c:pt idx="131">
                  <c:v>1965</c:v>
                </c:pt>
                <c:pt idx="132">
                  <c:v>1970</c:v>
                </c:pt>
                <c:pt idx="133">
                  <c:v>1975</c:v>
                </c:pt>
                <c:pt idx="134">
                  <c:v>1980</c:v>
                </c:pt>
                <c:pt idx="135">
                  <c:v>1985</c:v>
                </c:pt>
                <c:pt idx="136">
                  <c:v>1990</c:v>
                </c:pt>
                <c:pt idx="137">
                  <c:v>1995</c:v>
                </c:pt>
                <c:pt idx="138">
                  <c:v>2000</c:v>
                </c:pt>
                <c:pt idx="139">
                  <c:v>2005</c:v>
                </c:pt>
                <c:pt idx="140">
                  <c:v>2010</c:v>
                </c:pt>
                <c:pt idx="141">
                  <c:v>2015</c:v>
                </c:pt>
                <c:pt idx="142">
                  <c:v>2020</c:v>
                </c:pt>
                <c:pt idx="143">
                  <c:v>2025</c:v>
                </c:pt>
                <c:pt idx="144">
                  <c:v>2030</c:v>
                </c:pt>
                <c:pt idx="145">
                  <c:v>2035</c:v>
                </c:pt>
                <c:pt idx="146">
                  <c:v>2040</c:v>
                </c:pt>
                <c:pt idx="147">
                  <c:v>2045</c:v>
                </c:pt>
                <c:pt idx="148">
                  <c:v>2050</c:v>
                </c:pt>
                <c:pt idx="149">
                  <c:v>2055</c:v>
                </c:pt>
                <c:pt idx="150">
                  <c:v>2060</c:v>
                </c:pt>
                <c:pt idx="151">
                  <c:v>2065</c:v>
                </c:pt>
                <c:pt idx="152">
                  <c:v>2070</c:v>
                </c:pt>
                <c:pt idx="153">
                  <c:v>2075</c:v>
                </c:pt>
                <c:pt idx="154">
                  <c:v>2080</c:v>
                </c:pt>
                <c:pt idx="155">
                  <c:v>2085</c:v>
                </c:pt>
                <c:pt idx="156">
                  <c:v>2090</c:v>
                </c:pt>
                <c:pt idx="157">
                  <c:v>2095</c:v>
                </c:pt>
                <c:pt idx="158">
                  <c:v>2100</c:v>
                </c:pt>
                <c:pt idx="159">
                  <c:v>2105</c:v>
                </c:pt>
                <c:pt idx="160">
                  <c:v>2110</c:v>
                </c:pt>
                <c:pt idx="161">
                  <c:v>2115</c:v>
                </c:pt>
                <c:pt idx="162">
                  <c:v>2120</c:v>
                </c:pt>
                <c:pt idx="163">
                  <c:v>2125</c:v>
                </c:pt>
                <c:pt idx="164">
                  <c:v>2130</c:v>
                </c:pt>
                <c:pt idx="165">
                  <c:v>2135</c:v>
                </c:pt>
                <c:pt idx="166">
                  <c:v>2140</c:v>
                </c:pt>
                <c:pt idx="167">
                  <c:v>2145</c:v>
                </c:pt>
                <c:pt idx="168">
                  <c:v>2150</c:v>
                </c:pt>
                <c:pt idx="169">
                  <c:v>2155</c:v>
                </c:pt>
                <c:pt idx="170">
                  <c:v>2160</c:v>
                </c:pt>
                <c:pt idx="171">
                  <c:v>2165</c:v>
                </c:pt>
                <c:pt idx="172">
                  <c:v>2170</c:v>
                </c:pt>
                <c:pt idx="173">
                  <c:v>2175</c:v>
                </c:pt>
                <c:pt idx="174">
                  <c:v>2180</c:v>
                </c:pt>
                <c:pt idx="175">
                  <c:v>2185</c:v>
                </c:pt>
                <c:pt idx="176">
                  <c:v>2190</c:v>
                </c:pt>
                <c:pt idx="177">
                  <c:v>2195</c:v>
                </c:pt>
                <c:pt idx="178">
                  <c:v>2200</c:v>
                </c:pt>
                <c:pt idx="179">
                  <c:v>2205</c:v>
                </c:pt>
                <c:pt idx="180">
                  <c:v>2210</c:v>
                </c:pt>
                <c:pt idx="181">
                  <c:v>2215</c:v>
                </c:pt>
                <c:pt idx="182">
                  <c:v>2220</c:v>
                </c:pt>
                <c:pt idx="183">
                  <c:v>2225</c:v>
                </c:pt>
                <c:pt idx="184">
                  <c:v>2230</c:v>
                </c:pt>
                <c:pt idx="185">
                  <c:v>2235</c:v>
                </c:pt>
                <c:pt idx="186">
                  <c:v>2240</c:v>
                </c:pt>
                <c:pt idx="187">
                  <c:v>2245</c:v>
                </c:pt>
                <c:pt idx="188">
                  <c:v>2250</c:v>
                </c:pt>
                <c:pt idx="189">
                  <c:v>2255</c:v>
                </c:pt>
                <c:pt idx="190">
                  <c:v>2260</c:v>
                </c:pt>
                <c:pt idx="191">
                  <c:v>2265</c:v>
                </c:pt>
                <c:pt idx="192">
                  <c:v>2270</c:v>
                </c:pt>
                <c:pt idx="193">
                  <c:v>2275</c:v>
                </c:pt>
                <c:pt idx="194">
                  <c:v>2280</c:v>
                </c:pt>
                <c:pt idx="195">
                  <c:v>2285</c:v>
                </c:pt>
                <c:pt idx="196">
                  <c:v>2290</c:v>
                </c:pt>
                <c:pt idx="197">
                  <c:v>2295</c:v>
                </c:pt>
                <c:pt idx="198">
                  <c:v>2300</c:v>
                </c:pt>
                <c:pt idx="199">
                  <c:v>2305</c:v>
                </c:pt>
                <c:pt idx="200">
                  <c:v>2310</c:v>
                </c:pt>
                <c:pt idx="201">
                  <c:v>2315</c:v>
                </c:pt>
                <c:pt idx="202">
                  <c:v>2320</c:v>
                </c:pt>
                <c:pt idx="203">
                  <c:v>2325</c:v>
                </c:pt>
                <c:pt idx="204">
                  <c:v>2330</c:v>
                </c:pt>
                <c:pt idx="205">
                  <c:v>2335</c:v>
                </c:pt>
                <c:pt idx="206">
                  <c:v>2340</c:v>
                </c:pt>
                <c:pt idx="207">
                  <c:v>2345</c:v>
                </c:pt>
                <c:pt idx="208">
                  <c:v>2350</c:v>
                </c:pt>
                <c:pt idx="209">
                  <c:v>2355</c:v>
                </c:pt>
                <c:pt idx="210">
                  <c:v>2360</c:v>
                </c:pt>
                <c:pt idx="211">
                  <c:v>2365</c:v>
                </c:pt>
                <c:pt idx="212">
                  <c:v>2370</c:v>
                </c:pt>
                <c:pt idx="213">
                  <c:v>2375</c:v>
                </c:pt>
                <c:pt idx="214">
                  <c:v>2380</c:v>
                </c:pt>
                <c:pt idx="215">
                  <c:v>2385</c:v>
                </c:pt>
                <c:pt idx="216">
                  <c:v>2390</c:v>
                </c:pt>
                <c:pt idx="217">
                  <c:v>2395</c:v>
                </c:pt>
                <c:pt idx="218">
                  <c:v>2400</c:v>
                </c:pt>
                <c:pt idx="219">
                  <c:v>2405</c:v>
                </c:pt>
                <c:pt idx="220">
                  <c:v>2410</c:v>
                </c:pt>
                <c:pt idx="221">
                  <c:v>2415</c:v>
                </c:pt>
                <c:pt idx="222">
                  <c:v>2420</c:v>
                </c:pt>
                <c:pt idx="223">
                  <c:v>2425</c:v>
                </c:pt>
                <c:pt idx="224">
                  <c:v>2430</c:v>
                </c:pt>
                <c:pt idx="225">
                  <c:v>2435</c:v>
                </c:pt>
                <c:pt idx="226">
                  <c:v>2440</c:v>
                </c:pt>
                <c:pt idx="227">
                  <c:v>2445</c:v>
                </c:pt>
                <c:pt idx="228">
                  <c:v>2450</c:v>
                </c:pt>
                <c:pt idx="229">
                  <c:v>2455</c:v>
                </c:pt>
                <c:pt idx="230">
                  <c:v>2460</c:v>
                </c:pt>
                <c:pt idx="231">
                  <c:v>2465</c:v>
                </c:pt>
                <c:pt idx="232">
                  <c:v>2470</c:v>
                </c:pt>
                <c:pt idx="233">
                  <c:v>2475</c:v>
                </c:pt>
                <c:pt idx="234">
                  <c:v>2480</c:v>
                </c:pt>
                <c:pt idx="235">
                  <c:v>2485</c:v>
                </c:pt>
                <c:pt idx="236">
                  <c:v>2490</c:v>
                </c:pt>
                <c:pt idx="237">
                  <c:v>2495</c:v>
                </c:pt>
                <c:pt idx="238">
                  <c:v>2500</c:v>
                </c:pt>
                <c:pt idx="239">
                  <c:v>2505</c:v>
                </c:pt>
                <c:pt idx="240">
                  <c:v>2510</c:v>
                </c:pt>
                <c:pt idx="241">
                  <c:v>2515</c:v>
                </c:pt>
                <c:pt idx="242">
                  <c:v>2520</c:v>
                </c:pt>
                <c:pt idx="243">
                  <c:v>2525</c:v>
                </c:pt>
                <c:pt idx="244">
                  <c:v>2530</c:v>
                </c:pt>
                <c:pt idx="245">
                  <c:v>2535</c:v>
                </c:pt>
                <c:pt idx="246">
                  <c:v>2540</c:v>
                </c:pt>
                <c:pt idx="247">
                  <c:v>2545</c:v>
                </c:pt>
                <c:pt idx="248">
                  <c:v>2550</c:v>
                </c:pt>
                <c:pt idx="249">
                  <c:v>2555</c:v>
                </c:pt>
                <c:pt idx="250">
                  <c:v>2560</c:v>
                </c:pt>
                <c:pt idx="251">
                  <c:v>2565</c:v>
                </c:pt>
                <c:pt idx="252">
                  <c:v>2570</c:v>
                </c:pt>
                <c:pt idx="253">
                  <c:v>2575</c:v>
                </c:pt>
                <c:pt idx="254">
                  <c:v>2580</c:v>
                </c:pt>
                <c:pt idx="255">
                  <c:v>2585</c:v>
                </c:pt>
                <c:pt idx="256">
                  <c:v>2590</c:v>
                </c:pt>
                <c:pt idx="257">
                  <c:v>2595</c:v>
                </c:pt>
                <c:pt idx="258">
                  <c:v>2600</c:v>
                </c:pt>
                <c:pt idx="259">
                  <c:v>2605</c:v>
                </c:pt>
                <c:pt idx="260">
                  <c:v>2610</c:v>
                </c:pt>
                <c:pt idx="261">
                  <c:v>2615</c:v>
                </c:pt>
                <c:pt idx="262">
                  <c:v>2620</c:v>
                </c:pt>
                <c:pt idx="263">
                  <c:v>2625</c:v>
                </c:pt>
                <c:pt idx="264">
                  <c:v>2630</c:v>
                </c:pt>
                <c:pt idx="265">
                  <c:v>2635</c:v>
                </c:pt>
                <c:pt idx="266">
                  <c:v>2640</c:v>
                </c:pt>
                <c:pt idx="267">
                  <c:v>2645</c:v>
                </c:pt>
                <c:pt idx="268">
                  <c:v>2650</c:v>
                </c:pt>
                <c:pt idx="269">
                  <c:v>2655</c:v>
                </c:pt>
                <c:pt idx="270">
                  <c:v>2660</c:v>
                </c:pt>
                <c:pt idx="271">
                  <c:v>2665</c:v>
                </c:pt>
                <c:pt idx="272">
                  <c:v>2670</c:v>
                </c:pt>
                <c:pt idx="273">
                  <c:v>2675</c:v>
                </c:pt>
                <c:pt idx="274">
                  <c:v>2680</c:v>
                </c:pt>
                <c:pt idx="275">
                  <c:v>2685</c:v>
                </c:pt>
                <c:pt idx="276">
                  <c:v>2690</c:v>
                </c:pt>
                <c:pt idx="277">
                  <c:v>2695</c:v>
                </c:pt>
                <c:pt idx="278">
                  <c:v>2700</c:v>
                </c:pt>
                <c:pt idx="279">
                  <c:v>2705</c:v>
                </c:pt>
                <c:pt idx="280">
                  <c:v>2710</c:v>
                </c:pt>
                <c:pt idx="281">
                  <c:v>2715</c:v>
                </c:pt>
                <c:pt idx="282">
                  <c:v>2720</c:v>
                </c:pt>
                <c:pt idx="283">
                  <c:v>2725</c:v>
                </c:pt>
                <c:pt idx="284">
                  <c:v>2730</c:v>
                </c:pt>
                <c:pt idx="285">
                  <c:v>2735</c:v>
                </c:pt>
                <c:pt idx="286">
                  <c:v>2740</c:v>
                </c:pt>
                <c:pt idx="287">
                  <c:v>2745</c:v>
                </c:pt>
                <c:pt idx="288">
                  <c:v>2750</c:v>
                </c:pt>
                <c:pt idx="289">
                  <c:v>2755</c:v>
                </c:pt>
                <c:pt idx="290">
                  <c:v>2760</c:v>
                </c:pt>
                <c:pt idx="291">
                  <c:v>2765</c:v>
                </c:pt>
                <c:pt idx="292">
                  <c:v>2770</c:v>
                </c:pt>
                <c:pt idx="293">
                  <c:v>2775</c:v>
                </c:pt>
                <c:pt idx="294">
                  <c:v>2780</c:v>
                </c:pt>
                <c:pt idx="295">
                  <c:v>2785</c:v>
                </c:pt>
                <c:pt idx="296">
                  <c:v>2790</c:v>
                </c:pt>
                <c:pt idx="297">
                  <c:v>2795</c:v>
                </c:pt>
                <c:pt idx="298">
                  <c:v>2800</c:v>
                </c:pt>
                <c:pt idx="299">
                  <c:v>2805</c:v>
                </c:pt>
                <c:pt idx="300">
                  <c:v>2810</c:v>
                </c:pt>
                <c:pt idx="301">
                  <c:v>2815</c:v>
                </c:pt>
                <c:pt idx="302">
                  <c:v>2820</c:v>
                </c:pt>
                <c:pt idx="303">
                  <c:v>2825</c:v>
                </c:pt>
                <c:pt idx="304">
                  <c:v>2830</c:v>
                </c:pt>
                <c:pt idx="305">
                  <c:v>2835</c:v>
                </c:pt>
                <c:pt idx="306">
                  <c:v>2840</c:v>
                </c:pt>
                <c:pt idx="307">
                  <c:v>2845</c:v>
                </c:pt>
                <c:pt idx="308">
                  <c:v>2850</c:v>
                </c:pt>
                <c:pt idx="309">
                  <c:v>2855</c:v>
                </c:pt>
                <c:pt idx="310">
                  <c:v>2860</c:v>
                </c:pt>
                <c:pt idx="311">
                  <c:v>2865</c:v>
                </c:pt>
                <c:pt idx="312">
                  <c:v>2870</c:v>
                </c:pt>
                <c:pt idx="313">
                  <c:v>2875</c:v>
                </c:pt>
                <c:pt idx="314">
                  <c:v>2880</c:v>
                </c:pt>
                <c:pt idx="315">
                  <c:v>2885</c:v>
                </c:pt>
                <c:pt idx="316">
                  <c:v>2890</c:v>
                </c:pt>
                <c:pt idx="317">
                  <c:v>2895</c:v>
                </c:pt>
                <c:pt idx="318">
                  <c:v>2900</c:v>
                </c:pt>
                <c:pt idx="319">
                  <c:v>2905</c:v>
                </c:pt>
                <c:pt idx="320">
                  <c:v>2910</c:v>
                </c:pt>
                <c:pt idx="321">
                  <c:v>2915</c:v>
                </c:pt>
                <c:pt idx="322">
                  <c:v>2920</c:v>
                </c:pt>
                <c:pt idx="323">
                  <c:v>2925</c:v>
                </c:pt>
                <c:pt idx="324">
                  <c:v>2930</c:v>
                </c:pt>
                <c:pt idx="325">
                  <c:v>2935</c:v>
                </c:pt>
                <c:pt idx="326">
                  <c:v>2940</c:v>
                </c:pt>
                <c:pt idx="327">
                  <c:v>2945</c:v>
                </c:pt>
                <c:pt idx="328">
                  <c:v>2950</c:v>
                </c:pt>
                <c:pt idx="329">
                  <c:v>2955</c:v>
                </c:pt>
                <c:pt idx="330">
                  <c:v>2960</c:v>
                </c:pt>
                <c:pt idx="331">
                  <c:v>2965</c:v>
                </c:pt>
                <c:pt idx="332">
                  <c:v>2970</c:v>
                </c:pt>
                <c:pt idx="333">
                  <c:v>2975</c:v>
                </c:pt>
                <c:pt idx="334">
                  <c:v>2980</c:v>
                </c:pt>
                <c:pt idx="335">
                  <c:v>2985</c:v>
                </c:pt>
                <c:pt idx="336">
                  <c:v>2990</c:v>
                </c:pt>
                <c:pt idx="337">
                  <c:v>2995</c:v>
                </c:pt>
                <c:pt idx="338">
                  <c:v>3000</c:v>
                </c:pt>
                <c:pt idx="339">
                  <c:v>3005</c:v>
                </c:pt>
                <c:pt idx="340">
                  <c:v>3010</c:v>
                </c:pt>
                <c:pt idx="341">
                  <c:v>3015</c:v>
                </c:pt>
                <c:pt idx="342">
                  <c:v>3020</c:v>
                </c:pt>
                <c:pt idx="343">
                  <c:v>3025</c:v>
                </c:pt>
                <c:pt idx="344">
                  <c:v>3030</c:v>
                </c:pt>
                <c:pt idx="345">
                  <c:v>3035</c:v>
                </c:pt>
                <c:pt idx="346">
                  <c:v>3040</c:v>
                </c:pt>
                <c:pt idx="347">
                  <c:v>3045</c:v>
                </c:pt>
                <c:pt idx="348">
                  <c:v>3050</c:v>
                </c:pt>
                <c:pt idx="349">
                  <c:v>3055</c:v>
                </c:pt>
                <c:pt idx="350">
                  <c:v>3060</c:v>
                </c:pt>
                <c:pt idx="351">
                  <c:v>3065</c:v>
                </c:pt>
                <c:pt idx="352">
                  <c:v>3070</c:v>
                </c:pt>
                <c:pt idx="353">
                  <c:v>3075</c:v>
                </c:pt>
                <c:pt idx="354">
                  <c:v>3080</c:v>
                </c:pt>
                <c:pt idx="355">
                  <c:v>3085</c:v>
                </c:pt>
                <c:pt idx="356">
                  <c:v>3090</c:v>
                </c:pt>
                <c:pt idx="357">
                  <c:v>3095</c:v>
                </c:pt>
                <c:pt idx="358">
                  <c:v>3100</c:v>
                </c:pt>
                <c:pt idx="359">
                  <c:v>3105</c:v>
                </c:pt>
                <c:pt idx="360">
                  <c:v>3110</c:v>
                </c:pt>
                <c:pt idx="361">
                  <c:v>3115</c:v>
                </c:pt>
                <c:pt idx="362">
                  <c:v>3120</c:v>
                </c:pt>
                <c:pt idx="363">
                  <c:v>3125</c:v>
                </c:pt>
                <c:pt idx="364">
                  <c:v>3130</c:v>
                </c:pt>
                <c:pt idx="365">
                  <c:v>3135</c:v>
                </c:pt>
                <c:pt idx="366">
                  <c:v>3140</c:v>
                </c:pt>
                <c:pt idx="367">
                  <c:v>3145</c:v>
                </c:pt>
                <c:pt idx="368">
                  <c:v>3150</c:v>
                </c:pt>
                <c:pt idx="369">
                  <c:v>3155</c:v>
                </c:pt>
                <c:pt idx="370">
                  <c:v>3160</c:v>
                </c:pt>
                <c:pt idx="371">
                  <c:v>3165</c:v>
                </c:pt>
                <c:pt idx="372">
                  <c:v>3170</c:v>
                </c:pt>
                <c:pt idx="373">
                  <c:v>3175</c:v>
                </c:pt>
                <c:pt idx="374">
                  <c:v>3180</c:v>
                </c:pt>
                <c:pt idx="375">
                  <c:v>3185</c:v>
                </c:pt>
                <c:pt idx="376">
                  <c:v>3190</c:v>
                </c:pt>
                <c:pt idx="377">
                  <c:v>3195</c:v>
                </c:pt>
                <c:pt idx="378">
                  <c:v>3200</c:v>
                </c:pt>
                <c:pt idx="379">
                  <c:v>3205</c:v>
                </c:pt>
                <c:pt idx="380">
                  <c:v>3210</c:v>
                </c:pt>
                <c:pt idx="381">
                  <c:v>3215</c:v>
                </c:pt>
                <c:pt idx="382">
                  <c:v>3220</c:v>
                </c:pt>
                <c:pt idx="383">
                  <c:v>3225</c:v>
                </c:pt>
                <c:pt idx="384">
                  <c:v>3230</c:v>
                </c:pt>
                <c:pt idx="385">
                  <c:v>3235</c:v>
                </c:pt>
                <c:pt idx="386">
                  <c:v>3240</c:v>
                </c:pt>
                <c:pt idx="387">
                  <c:v>3245</c:v>
                </c:pt>
                <c:pt idx="388">
                  <c:v>3250</c:v>
                </c:pt>
                <c:pt idx="389">
                  <c:v>3255</c:v>
                </c:pt>
                <c:pt idx="390">
                  <c:v>3260</c:v>
                </c:pt>
                <c:pt idx="391">
                  <c:v>3265</c:v>
                </c:pt>
                <c:pt idx="392">
                  <c:v>3270</c:v>
                </c:pt>
                <c:pt idx="393">
                  <c:v>3275</c:v>
                </c:pt>
                <c:pt idx="394">
                  <c:v>3280</c:v>
                </c:pt>
                <c:pt idx="395">
                  <c:v>3285</c:v>
                </c:pt>
                <c:pt idx="396">
                  <c:v>3290</c:v>
                </c:pt>
                <c:pt idx="397">
                  <c:v>3295</c:v>
                </c:pt>
                <c:pt idx="398">
                  <c:v>3300</c:v>
                </c:pt>
                <c:pt idx="399">
                  <c:v>3305</c:v>
                </c:pt>
                <c:pt idx="400">
                  <c:v>3310</c:v>
                </c:pt>
                <c:pt idx="401">
                  <c:v>3315</c:v>
                </c:pt>
                <c:pt idx="402">
                  <c:v>3320</c:v>
                </c:pt>
                <c:pt idx="403">
                  <c:v>3325</c:v>
                </c:pt>
                <c:pt idx="404">
                  <c:v>3330</c:v>
                </c:pt>
                <c:pt idx="405">
                  <c:v>3335</c:v>
                </c:pt>
                <c:pt idx="406">
                  <c:v>3340</c:v>
                </c:pt>
                <c:pt idx="407">
                  <c:v>3345</c:v>
                </c:pt>
                <c:pt idx="408">
                  <c:v>3350</c:v>
                </c:pt>
                <c:pt idx="409">
                  <c:v>3355</c:v>
                </c:pt>
                <c:pt idx="410">
                  <c:v>3360</c:v>
                </c:pt>
                <c:pt idx="411">
                  <c:v>3365</c:v>
                </c:pt>
                <c:pt idx="412">
                  <c:v>3370</c:v>
                </c:pt>
                <c:pt idx="413">
                  <c:v>3375</c:v>
                </c:pt>
                <c:pt idx="414">
                  <c:v>3380</c:v>
                </c:pt>
                <c:pt idx="415">
                  <c:v>3385</c:v>
                </c:pt>
                <c:pt idx="416">
                  <c:v>3390</c:v>
                </c:pt>
                <c:pt idx="417">
                  <c:v>3395</c:v>
                </c:pt>
                <c:pt idx="418">
                  <c:v>3400</c:v>
                </c:pt>
                <c:pt idx="419">
                  <c:v>3405</c:v>
                </c:pt>
                <c:pt idx="420">
                  <c:v>3410</c:v>
                </c:pt>
                <c:pt idx="421">
                  <c:v>3415</c:v>
                </c:pt>
                <c:pt idx="422">
                  <c:v>3420</c:v>
                </c:pt>
                <c:pt idx="423">
                  <c:v>3425</c:v>
                </c:pt>
                <c:pt idx="424">
                  <c:v>3430</c:v>
                </c:pt>
                <c:pt idx="425">
                  <c:v>3435</c:v>
                </c:pt>
                <c:pt idx="426">
                  <c:v>3440</c:v>
                </c:pt>
                <c:pt idx="427">
                  <c:v>3445</c:v>
                </c:pt>
                <c:pt idx="428">
                  <c:v>3450</c:v>
                </c:pt>
                <c:pt idx="429">
                  <c:v>3455</c:v>
                </c:pt>
                <c:pt idx="430">
                  <c:v>3460</c:v>
                </c:pt>
                <c:pt idx="431">
                  <c:v>3465</c:v>
                </c:pt>
                <c:pt idx="432">
                  <c:v>3470</c:v>
                </c:pt>
                <c:pt idx="433">
                  <c:v>3475</c:v>
                </c:pt>
                <c:pt idx="434">
                  <c:v>3480</c:v>
                </c:pt>
                <c:pt idx="435">
                  <c:v>3485</c:v>
                </c:pt>
                <c:pt idx="436">
                  <c:v>3490</c:v>
                </c:pt>
                <c:pt idx="437">
                  <c:v>3495</c:v>
                </c:pt>
                <c:pt idx="438">
                  <c:v>3500</c:v>
                </c:pt>
                <c:pt idx="439">
                  <c:v>3505</c:v>
                </c:pt>
                <c:pt idx="440">
                  <c:v>3510</c:v>
                </c:pt>
                <c:pt idx="441">
                  <c:v>3515</c:v>
                </c:pt>
                <c:pt idx="442">
                  <c:v>3520</c:v>
                </c:pt>
                <c:pt idx="443">
                  <c:v>3525</c:v>
                </c:pt>
                <c:pt idx="444">
                  <c:v>3530</c:v>
                </c:pt>
                <c:pt idx="445">
                  <c:v>3535</c:v>
                </c:pt>
                <c:pt idx="446">
                  <c:v>3540</c:v>
                </c:pt>
                <c:pt idx="447">
                  <c:v>3545</c:v>
                </c:pt>
                <c:pt idx="448">
                  <c:v>3550</c:v>
                </c:pt>
                <c:pt idx="449">
                  <c:v>3555</c:v>
                </c:pt>
                <c:pt idx="450">
                  <c:v>3560</c:v>
                </c:pt>
                <c:pt idx="451">
                  <c:v>3565</c:v>
                </c:pt>
                <c:pt idx="452">
                  <c:v>3570</c:v>
                </c:pt>
                <c:pt idx="453">
                  <c:v>3575</c:v>
                </c:pt>
                <c:pt idx="454">
                  <c:v>3580</c:v>
                </c:pt>
                <c:pt idx="455">
                  <c:v>3585</c:v>
                </c:pt>
                <c:pt idx="456">
                  <c:v>3590</c:v>
                </c:pt>
                <c:pt idx="457">
                  <c:v>3595</c:v>
                </c:pt>
                <c:pt idx="458">
                  <c:v>3600</c:v>
                </c:pt>
                <c:pt idx="459">
                  <c:v>3605</c:v>
                </c:pt>
                <c:pt idx="460">
                  <c:v>3610</c:v>
                </c:pt>
                <c:pt idx="461">
                  <c:v>3615</c:v>
                </c:pt>
                <c:pt idx="462">
                  <c:v>3620</c:v>
                </c:pt>
                <c:pt idx="463">
                  <c:v>3625</c:v>
                </c:pt>
                <c:pt idx="464">
                  <c:v>3630</c:v>
                </c:pt>
                <c:pt idx="465">
                  <c:v>3635</c:v>
                </c:pt>
                <c:pt idx="466">
                  <c:v>3640</c:v>
                </c:pt>
                <c:pt idx="467">
                  <c:v>3645</c:v>
                </c:pt>
                <c:pt idx="468">
                  <c:v>3650</c:v>
                </c:pt>
                <c:pt idx="469">
                  <c:v>3655</c:v>
                </c:pt>
                <c:pt idx="470">
                  <c:v>3660</c:v>
                </c:pt>
                <c:pt idx="471">
                  <c:v>3665</c:v>
                </c:pt>
                <c:pt idx="472">
                  <c:v>3670</c:v>
                </c:pt>
                <c:pt idx="473">
                  <c:v>3675</c:v>
                </c:pt>
                <c:pt idx="474">
                  <c:v>3680</c:v>
                </c:pt>
                <c:pt idx="475">
                  <c:v>3685</c:v>
                </c:pt>
                <c:pt idx="476">
                  <c:v>3690</c:v>
                </c:pt>
                <c:pt idx="477">
                  <c:v>3695</c:v>
                </c:pt>
                <c:pt idx="478">
                  <c:v>3700</c:v>
                </c:pt>
                <c:pt idx="479">
                  <c:v>3705</c:v>
                </c:pt>
                <c:pt idx="480">
                  <c:v>3710</c:v>
                </c:pt>
                <c:pt idx="481">
                  <c:v>3715</c:v>
                </c:pt>
                <c:pt idx="482">
                  <c:v>3720</c:v>
                </c:pt>
                <c:pt idx="483">
                  <c:v>3725</c:v>
                </c:pt>
                <c:pt idx="484">
                  <c:v>3730</c:v>
                </c:pt>
                <c:pt idx="485">
                  <c:v>3735</c:v>
                </c:pt>
                <c:pt idx="486">
                  <c:v>3740</c:v>
                </c:pt>
                <c:pt idx="487">
                  <c:v>3745</c:v>
                </c:pt>
                <c:pt idx="488">
                  <c:v>3750</c:v>
                </c:pt>
                <c:pt idx="489">
                  <c:v>3755</c:v>
                </c:pt>
                <c:pt idx="490">
                  <c:v>3760</c:v>
                </c:pt>
                <c:pt idx="491">
                  <c:v>3765</c:v>
                </c:pt>
                <c:pt idx="492">
                  <c:v>3770</c:v>
                </c:pt>
                <c:pt idx="493">
                  <c:v>3775</c:v>
                </c:pt>
                <c:pt idx="494">
                  <c:v>3780</c:v>
                </c:pt>
                <c:pt idx="495">
                  <c:v>3785</c:v>
                </c:pt>
                <c:pt idx="496">
                  <c:v>3790</c:v>
                </c:pt>
                <c:pt idx="497">
                  <c:v>3795</c:v>
                </c:pt>
                <c:pt idx="498">
                  <c:v>3800</c:v>
                </c:pt>
                <c:pt idx="499">
                  <c:v>3805</c:v>
                </c:pt>
                <c:pt idx="500">
                  <c:v>3810</c:v>
                </c:pt>
                <c:pt idx="501">
                  <c:v>3815</c:v>
                </c:pt>
                <c:pt idx="502">
                  <c:v>3820</c:v>
                </c:pt>
                <c:pt idx="503">
                  <c:v>3825</c:v>
                </c:pt>
                <c:pt idx="504">
                  <c:v>3830</c:v>
                </c:pt>
                <c:pt idx="505">
                  <c:v>3835</c:v>
                </c:pt>
                <c:pt idx="506">
                  <c:v>3840</c:v>
                </c:pt>
                <c:pt idx="507">
                  <c:v>3845</c:v>
                </c:pt>
                <c:pt idx="508">
                  <c:v>3850</c:v>
                </c:pt>
                <c:pt idx="509">
                  <c:v>3855</c:v>
                </c:pt>
                <c:pt idx="510">
                  <c:v>3860</c:v>
                </c:pt>
                <c:pt idx="511">
                  <c:v>3865</c:v>
                </c:pt>
                <c:pt idx="512">
                  <c:v>3870</c:v>
                </c:pt>
                <c:pt idx="513">
                  <c:v>3875</c:v>
                </c:pt>
                <c:pt idx="514">
                  <c:v>3880</c:v>
                </c:pt>
                <c:pt idx="515">
                  <c:v>3885</c:v>
                </c:pt>
                <c:pt idx="516">
                  <c:v>3890</c:v>
                </c:pt>
                <c:pt idx="517">
                  <c:v>3895</c:v>
                </c:pt>
                <c:pt idx="518">
                  <c:v>3900</c:v>
                </c:pt>
                <c:pt idx="519">
                  <c:v>3905</c:v>
                </c:pt>
                <c:pt idx="520">
                  <c:v>3910</c:v>
                </c:pt>
                <c:pt idx="521">
                  <c:v>3915</c:v>
                </c:pt>
                <c:pt idx="522">
                  <c:v>3920</c:v>
                </c:pt>
                <c:pt idx="523">
                  <c:v>3925</c:v>
                </c:pt>
                <c:pt idx="524">
                  <c:v>3930</c:v>
                </c:pt>
                <c:pt idx="525">
                  <c:v>3935</c:v>
                </c:pt>
                <c:pt idx="526">
                  <c:v>3940</c:v>
                </c:pt>
                <c:pt idx="527">
                  <c:v>3945</c:v>
                </c:pt>
                <c:pt idx="528">
                  <c:v>3950</c:v>
                </c:pt>
                <c:pt idx="529">
                  <c:v>3955</c:v>
                </c:pt>
                <c:pt idx="530">
                  <c:v>3960</c:v>
                </c:pt>
                <c:pt idx="531">
                  <c:v>3965</c:v>
                </c:pt>
                <c:pt idx="532">
                  <c:v>3970</c:v>
                </c:pt>
                <c:pt idx="533">
                  <c:v>3975</c:v>
                </c:pt>
                <c:pt idx="534">
                  <c:v>3980</c:v>
                </c:pt>
              </c:numCache>
            </c:numRef>
          </c:cat>
          <c:val>
            <c:numRef>
              <c:f>'Run 3 map 2 Good'!$G$2:$G$536</c:f>
              <c:numCache>
                <c:formatCode>0.000</c:formatCode>
                <c:ptCount val="535"/>
                <c:pt idx="0">
                  <c:v>1.768</c:v>
                </c:pt>
                <c:pt idx="1">
                  <c:v>1.7230000000000001</c:v>
                </c:pt>
                <c:pt idx="2">
                  <c:v>1.6779999999999999</c:v>
                </c:pt>
                <c:pt idx="3">
                  <c:v>1.633</c:v>
                </c:pt>
                <c:pt idx="4">
                  <c:v>1.5880000000000001</c:v>
                </c:pt>
                <c:pt idx="5">
                  <c:v>1.5429999999999999</c:v>
                </c:pt>
                <c:pt idx="6">
                  <c:v>1.498</c:v>
                </c:pt>
                <c:pt idx="7">
                  <c:v>1.4530000000000001</c:v>
                </c:pt>
                <c:pt idx="8">
                  <c:v>1.4379999999999999</c:v>
                </c:pt>
                <c:pt idx="9">
                  <c:v>1.4379999999999999</c:v>
                </c:pt>
                <c:pt idx="10">
                  <c:v>1.4379999999999999</c:v>
                </c:pt>
                <c:pt idx="11">
                  <c:v>1.4379999999999999</c:v>
                </c:pt>
                <c:pt idx="12">
                  <c:v>1.4379999999999999</c:v>
                </c:pt>
                <c:pt idx="13">
                  <c:v>1.4379999999999999</c:v>
                </c:pt>
                <c:pt idx="14">
                  <c:v>1.4379999999999999</c:v>
                </c:pt>
                <c:pt idx="15">
                  <c:v>1.4379999999999999</c:v>
                </c:pt>
                <c:pt idx="16">
                  <c:v>1.4359999999999999</c:v>
                </c:pt>
                <c:pt idx="17">
                  <c:v>1.417</c:v>
                </c:pt>
                <c:pt idx="18">
                  <c:v>1.393</c:v>
                </c:pt>
                <c:pt idx="19">
                  <c:v>1.37</c:v>
                </c:pt>
                <c:pt idx="20">
                  <c:v>1.347</c:v>
                </c:pt>
                <c:pt idx="21">
                  <c:v>1.3240000000000001</c:v>
                </c:pt>
                <c:pt idx="22">
                  <c:v>1.3009999999999999</c:v>
                </c:pt>
                <c:pt idx="23">
                  <c:v>1.2769999999999999</c:v>
                </c:pt>
                <c:pt idx="24">
                  <c:v>1.254</c:v>
                </c:pt>
                <c:pt idx="25">
                  <c:v>1.2310000000000001</c:v>
                </c:pt>
                <c:pt idx="26">
                  <c:v>1.2110000000000001</c:v>
                </c:pt>
                <c:pt idx="27">
                  <c:v>1.19</c:v>
                </c:pt>
                <c:pt idx="28">
                  <c:v>1.17</c:v>
                </c:pt>
                <c:pt idx="29">
                  <c:v>1.1499999999999999</c:v>
                </c:pt>
                <c:pt idx="30">
                  <c:v>1.1299999999999999</c:v>
                </c:pt>
                <c:pt idx="31">
                  <c:v>1.1100000000000001</c:v>
                </c:pt>
                <c:pt idx="32">
                  <c:v>1.0900000000000001</c:v>
                </c:pt>
                <c:pt idx="33">
                  <c:v>1.07</c:v>
                </c:pt>
                <c:pt idx="34">
                  <c:v>1.05</c:v>
                </c:pt>
                <c:pt idx="35">
                  <c:v>1.042</c:v>
                </c:pt>
                <c:pt idx="36">
                  <c:v>1.0409999999999999</c:v>
                </c:pt>
                <c:pt idx="37">
                  <c:v>1.04</c:v>
                </c:pt>
                <c:pt idx="38">
                  <c:v>1.0389999999999999</c:v>
                </c:pt>
                <c:pt idx="39">
                  <c:v>1.0369999999999999</c:v>
                </c:pt>
                <c:pt idx="40">
                  <c:v>1.036</c:v>
                </c:pt>
                <c:pt idx="41">
                  <c:v>1.0349999999999999</c:v>
                </c:pt>
                <c:pt idx="42">
                  <c:v>1.034</c:v>
                </c:pt>
                <c:pt idx="43">
                  <c:v>1.032</c:v>
                </c:pt>
                <c:pt idx="44">
                  <c:v>1.032</c:v>
                </c:pt>
                <c:pt idx="45">
                  <c:v>1.0309999999999999</c:v>
                </c:pt>
                <c:pt idx="46">
                  <c:v>1.03</c:v>
                </c:pt>
                <c:pt idx="47">
                  <c:v>1.0289999999999999</c:v>
                </c:pt>
                <c:pt idx="48">
                  <c:v>1.0289999999999999</c:v>
                </c:pt>
                <c:pt idx="49">
                  <c:v>1.028</c:v>
                </c:pt>
                <c:pt idx="50">
                  <c:v>1.0269999999999999</c:v>
                </c:pt>
                <c:pt idx="51">
                  <c:v>1.0269999999999999</c:v>
                </c:pt>
                <c:pt idx="52">
                  <c:v>1.026</c:v>
                </c:pt>
                <c:pt idx="53">
                  <c:v>1.026</c:v>
                </c:pt>
                <c:pt idx="54">
                  <c:v>1.026</c:v>
                </c:pt>
                <c:pt idx="55">
                  <c:v>1.026</c:v>
                </c:pt>
                <c:pt idx="56">
                  <c:v>1.026</c:v>
                </c:pt>
                <c:pt idx="57">
                  <c:v>1.026</c:v>
                </c:pt>
                <c:pt idx="58">
                  <c:v>1.026</c:v>
                </c:pt>
                <c:pt idx="59">
                  <c:v>1.026</c:v>
                </c:pt>
                <c:pt idx="60">
                  <c:v>1.026</c:v>
                </c:pt>
                <c:pt idx="61">
                  <c:v>1.026</c:v>
                </c:pt>
                <c:pt idx="62">
                  <c:v>1.0249999999999999</c:v>
                </c:pt>
                <c:pt idx="63">
                  <c:v>1.024</c:v>
                </c:pt>
                <c:pt idx="64">
                  <c:v>1.0229999999999999</c:v>
                </c:pt>
                <c:pt idx="65">
                  <c:v>1.022</c:v>
                </c:pt>
                <c:pt idx="66">
                  <c:v>1.0209999999999999</c:v>
                </c:pt>
                <c:pt idx="67">
                  <c:v>1.0209999999999999</c:v>
                </c:pt>
                <c:pt idx="68">
                  <c:v>1.02</c:v>
                </c:pt>
                <c:pt idx="69">
                  <c:v>1.0189999999999999</c:v>
                </c:pt>
                <c:pt idx="70">
                  <c:v>1.018</c:v>
                </c:pt>
                <c:pt idx="71">
                  <c:v>1.022</c:v>
                </c:pt>
                <c:pt idx="72">
                  <c:v>1.0249999999999999</c:v>
                </c:pt>
                <c:pt idx="73">
                  <c:v>1.028</c:v>
                </c:pt>
                <c:pt idx="74">
                  <c:v>1.032</c:v>
                </c:pt>
                <c:pt idx="75">
                  <c:v>1.0349999999999999</c:v>
                </c:pt>
                <c:pt idx="76">
                  <c:v>1.038</c:v>
                </c:pt>
                <c:pt idx="77">
                  <c:v>1.042</c:v>
                </c:pt>
                <c:pt idx="78">
                  <c:v>1.0449999999999999</c:v>
                </c:pt>
                <c:pt idx="79">
                  <c:v>1.048</c:v>
                </c:pt>
                <c:pt idx="80">
                  <c:v>1.052</c:v>
                </c:pt>
                <c:pt idx="81">
                  <c:v>1.0549999999999999</c:v>
                </c:pt>
                <c:pt idx="82">
                  <c:v>1.0589999999999999</c:v>
                </c:pt>
                <c:pt idx="83">
                  <c:v>1.0620000000000001</c:v>
                </c:pt>
                <c:pt idx="84">
                  <c:v>1.0660000000000001</c:v>
                </c:pt>
                <c:pt idx="85">
                  <c:v>1.069</c:v>
                </c:pt>
                <c:pt idx="86">
                  <c:v>1.0740000000000001</c:v>
                </c:pt>
                <c:pt idx="87">
                  <c:v>1.08</c:v>
                </c:pt>
                <c:pt idx="88">
                  <c:v>1.087</c:v>
                </c:pt>
                <c:pt idx="89">
                  <c:v>1.0940000000000001</c:v>
                </c:pt>
                <c:pt idx="90">
                  <c:v>1.101</c:v>
                </c:pt>
                <c:pt idx="91">
                  <c:v>1.107</c:v>
                </c:pt>
                <c:pt idx="92">
                  <c:v>1.1140000000000001</c:v>
                </c:pt>
                <c:pt idx="93">
                  <c:v>1.121</c:v>
                </c:pt>
                <c:pt idx="94">
                  <c:v>1.1279999999999999</c:v>
                </c:pt>
                <c:pt idx="95">
                  <c:v>1.135</c:v>
                </c:pt>
                <c:pt idx="96">
                  <c:v>1.1419999999999999</c:v>
                </c:pt>
                <c:pt idx="97">
                  <c:v>1.1499999999999999</c:v>
                </c:pt>
                <c:pt idx="98">
                  <c:v>1.157</c:v>
                </c:pt>
                <c:pt idx="99">
                  <c:v>1.1639999999999999</c:v>
                </c:pt>
                <c:pt idx="100">
                  <c:v>1.1679999999999999</c:v>
                </c:pt>
                <c:pt idx="101">
                  <c:v>1.1679999999999999</c:v>
                </c:pt>
                <c:pt idx="102">
                  <c:v>1.1679999999999999</c:v>
                </c:pt>
                <c:pt idx="103">
                  <c:v>1.1679999999999999</c:v>
                </c:pt>
                <c:pt idx="104">
                  <c:v>1.1679999999999999</c:v>
                </c:pt>
                <c:pt idx="105">
                  <c:v>1.1679999999999999</c:v>
                </c:pt>
                <c:pt idx="106">
                  <c:v>1.171</c:v>
                </c:pt>
                <c:pt idx="107">
                  <c:v>1.181</c:v>
                </c:pt>
                <c:pt idx="108">
                  <c:v>1.1910000000000001</c:v>
                </c:pt>
                <c:pt idx="109">
                  <c:v>1.2010000000000001</c:v>
                </c:pt>
                <c:pt idx="110">
                  <c:v>1.2110000000000001</c:v>
                </c:pt>
                <c:pt idx="111">
                  <c:v>1.2210000000000001</c:v>
                </c:pt>
                <c:pt idx="112">
                  <c:v>1.2310000000000001</c:v>
                </c:pt>
                <c:pt idx="113">
                  <c:v>1.242</c:v>
                </c:pt>
                <c:pt idx="114">
                  <c:v>1.252</c:v>
                </c:pt>
                <c:pt idx="115">
                  <c:v>1.262</c:v>
                </c:pt>
                <c:pt idx="116">
                  <c:v>1.2689999999999999</c:v>
                </c:pt>
                <c:pt idx="117">
                  <c:v>1.2649999999999999</c:v>
                </c:pt>
                <c:pt idx="118">
                  <c:v>1.2609999999999999</c:v>
                </c:pt>
                <c:pt idx="119">
                  <c:v>1.2569999999999999</c:v>
                </c:pt>
                <c:pt idx="120">
                  <c:v>1.2509999999999999</c:v>
                </c:pt>
                <c:pt idx="121">
                  <c:v>1.242</c:v>
                </c:pt>
                <c:pt idx="122">
                  <c:v>1.2330000000000001</c:v>
                </c:pt>
                <c:pt idx="123">
                  <c:v>1.226</c:v>
                </c:pt>
                <c:pt idx="124">
                  <c:v>1.226</c:v>
                </c:pt>
                <c:pt idx="125">
                  <c:v>1.216</c:v>
                </c:pt>
                <c:pt idx="126">
                  <c:v>1.163</c:v>
                </c:pt>
                <c:pt idx="127">
                  <c:v>1.081</c:v>
                </c:pt>
                <c:pt idx="128">
                  <c:v>1.0669999999999999</c:v>
                </c:pt>
                <c:pt idx="129">
                  <c:v>1.0720000000000001</c:v>
                </c:pt>
                <c:pt idx="130">
                  <c:v>1.0780000000000001</c:v>
                </c:pt>
                <c:pt idx="131">
                  <c:v>1.083</c:v>
                </c:pt>
                <c:pt idx="132">
                  <c:v>1.085</c:v>
                </c:pt>
                <c:pt idx="133">
                  <c:v>1.087</c:v>
                </c:pt>
                <c:pt idx="134">
                  <c:v>1.0920000000000001</c:v>
                </c:pt>
                <c:pt idx="135">
                  <c:v>1.097</c:v>
                </c:pt>
                <c:pt idx="136">
                  <c:v>1.099</c:v>
                </c:pt>
                <c:pt idx="137">
                  <c:v>1.099</c:v>
                </c:pt>
                <c:pt idx="138">
                  <c:v>1.099</c:v>
                </c:pt>
                <c:pt idx="139">
                  <c:v>1.099</c:v>
                </c:pt>
                <c:pt idx="140">
                  <c:v>1.0960000000000001</c:v>
                </c:pt>
                <c:pt idx="141">
                  <c:v>1.089</c:v>
                </c:pt>
                <c:pt idx="142">
                  <c:v>1.0820000000000001</c:v>
                </c:pt>
                <c:pt idx="143">
                  <c:v>1.0720000000000001</c:v>
                </c:pt>
                <c:pt idx="144">
                  <c:v>1.0649999999999999</c:v>
                </c:pt>
                <c:pt idx="145">
                  <c:v>1.06</c:v>
                </c:pt>
                <c:pt idx="146">
                  <c:v>1.0389999999999999</c:v>
                </c:pt>
                <c:pt idx="147">
                  <c:v>1.0249999999999999</c:v>
                </c:pt>
                <c:pt idx="148">
                  <c:v>1.0089999999999999</c:v>
                </c:pt>
                <c:pt idx="149">
                  <c:v>1.006</c:v>
                </c:pt>
                <c:pt idx="150">
                  <c:v>0.999</c:v>
                </c:pt>
                <c:pt idx="151">
                  <c:v>0.995</c:v>
                </c:pt>
                <c:pt idx="152">
                  <c:v>0.995</c:v>
                </c:pt>
                <c:pt idx="153">
                  <c:v>0.995</c:v>
                </c:pt>
                <c:pt idx="154">
                  <c:v>0.995</c:v>
                </c:pt>
                <c:pt idx="155">
                  <c:v>0.995</c:v>
                </c:pt>
                <c:pt idx="156">
                  <c:v>0.996</c:v>
                </c:pt>
                <c:pt idx="157">
                  <c:v>0.996</c:v>
                </c:pt>
                <c:pt idx="158">
                  <c:v>0.996</c:v>
                </c:pt>
                <c:pt idx="159">
                  <c:v>0.996</c:v>
                </c:pt>
                <c:pt idx="160">
                  <c:v>0.997</c:v>
                </c:pt>
                <c:pt idx="161">
                  <c:v>0.997</c:v>
                </c:pt>
                <c:pt idx="162">
                  <c:v>0.999</c:v>
                </c:pt>
                <c:pt idx="163">
                  <c:v>1</c:v>
                </c:pt>
                <c:pt idx="164">
                  <c:v>1.0009999999999999</c:v>
                </c:pt>
                <c:pt idx="165">
                  <c:v>1.002</c:v>
                </c:pt>
                <c:pt idx="166">
                  <c:v>1.0029999999999999</c:v>
                </c:pt>
                <c:pt idx="167">
                  <c:v>1.0029999999999999</c:v>
                </c:pt>
                <c:pt idx="168">
                  <c:v>1.0049999999999999</c:v>
                </c:pt>
                <c:pt idx="169">
                  <c:v>1.0069999999999999</c:v>
                </c:pt>
                <c:pt idx="170">
                  <c:v>1.008</c:v>
                </c:pt>
                <c:pt idx="171">
                  <c:v>1.01</c:v>
                </c:pt>
                <c:pt idx="172">
                  <c:v>1.012</c:v>
                </c:pt>
                <c:pt idx="173">
                  <c:v>1.014</c:v>
                </c:pt>
                <c:pt idx="174">
                  <c:v>1.016</c:v>
                </c:pt>
                <c:pt idx="175">
                  <c:v>1.0169999999999999</c:v>
                </c:pt>
                <c:pt idx="176">
                  <c:v>1.0189999999999999</c:v>
                </c:pt>
                <c:pt idx="177">
                  <c:v>1.02</c:v>
                </c:pt>
                <c:pt idx="178">
                  <c:v>1.02</c:v>
                </c:pt>
                <c:pt idx="179">
                  <c:v>1.02</c:v>
                </c:pt>
                <c:pt idx="180">
                  <c:v>1.022</c:v>
                </c:pt>
                <c:pt idx="181">
                  <c:v>1.0249999999999999</c:v>
                </c:pt>
                <c:pt idx="182">
                  <c:v>1.028</c:v>
                </c:pt>
                <c:pt idx="183">
                  <c:v>1.03</c:v>
                </c:pt>
                <c:pt idx="184">
                  <c:v>1.032</c:v>
                </c:pt>
                <c:pt idx="185">
                  <c:v>1.034</c:v>
                </c:pt>
                <c:pt idx="186">
                  <c:v>1.036</c:v>
                </c:pt>
                <c:pt idx="187">
                  <c:v>1.0369999999999999</c:v>
                </c:pt>
                <c:pt idx="188">
                  <c:v>1.0389999999999999</c:v>
                </c:pt>
                <c:pt idx="189">
                  <c:v>1.0389999999999999</c:v>
                </c:pt>
                <c:pt idx="190">
                  <c:v>1.0389999999999999</c:v>
                </c:pt>
                <c:pt idx="191">
                  <c:v>1.04</c:v>
                </c:pt>
                <c:pt idx="192">
                  <c:v>1.0409999999999999</c:v>
                </c:pt>
                <c:pt idx="193">
                  <c:v>1.044</c:v>
                </c:pt>
                <c:pt idx="194">
                  <c:v>1.0489999999999999</c:v>
                </c:pt>
                <c:pt idx="195">
                  <c:v>1.0529999999999999</c:v>
                </c:pt>
                <c:pt idx="196">
                  <c:v>1.056</c:v>
                </c:pt>
                <c:pt idx="197">
                  <c:v>1.0580000000000001</c:v>
                </c:pt>
                <c:pt idx="198">
                  <c:v>1.0589999999999999</c:v>
                </c:pt>
                <c:pt idx="199">
                  <c:v>1.06</c:v>
                </c:pt>
                <c:pt idx="200">
                  <c:v>1.0609999999999999</c:v>
                </c:pt>
                <c:pt idx="201">
                  <c:v>1.0609999999999999</c:v>
                </c:pt>
                <c:pt idx="202">
                  <c:v>1.0609999999999999</c:v>
                </c:pt>
                <c:pt idx="203">
                  <c:v>1.0620000000000001</c:v>
                </c:pt>
                <c:pt idx="204">
                  <c:v>1.0629999999999999</c:v>
                </c:pt>
                <c:pt idx="205">
                  <c:v>1.0649999999999999</c:v>
                </c:pt>
                <c:pt idx="206">
                  <c:v>1.0660000000000001</c:v>
                </c:pt>
                <c:pt idx="207">
                  <c:v>1.0660000000000001</c:v>
                </c:pt>
                <c:pt idx="208">
                  <c:v>1.0669999999999999</c:v>
                </c:pt>
                <c:pt idx="209">
                  <c:v>1.0669999999999999</c:v>
                </c:pt>
                <c:pt idx="210">
                  <c:v>1.0669999999999999</c:v>
                </c:pt>
                <c:pt idx="211">
                  <c:v>1.0680000000000001</c:v>
                </c:pt>
                <c:pt idx="212">
                  <c:v>1.0680000000000001</c:v>
                </c:pt>
                <c:pt idx="213">
                  <c:v>1.0680000000000001</c:v>
                </c:pt>
                <c:pt idx="214">
                  <c:v>1.069</c:v>
                </c:pt>
                <c:pt idx="215">
                  <c:v>1.069</c:v>
                </c:pt>
                <c:pt idx="216">
                  <c:v>1.07</c:v>
                </c:pt>
                <c:pt idx="217">
                  <c:v>1.07</c:v>
                </c:pt>
                <c:pt idx="218">
                  <c:v>1.071</c:v>
                </c:pt>
                <c:pt idx="219">
                  <c:v>1.071</c:v>
                </c:pt>
                <c:pt idx="220">
                  <c:v>1.0720000000000001</c:v>
                </c:pt>
                <c:pt idx="221">
                  <c:v>1.071</c:v>
                </c:pt>
                <c:pt idx="222">
                  <c:v>1.071</c:v>
                </c:pt>
                <c:pt idx="223">
                  <c:v>1.07</c:v>
                </c:pt>
                <c:pt idx="224">
                  <c:v>1.07</c:v>
                </c:pt>
                <c:pt idx="225">
                  <c:v>1.07</c:v>
                </c:pt>
                <c:pt idx="226">
                  <c:v>1.0680000000000001</c:v>
                </c:pt>
                <c:pt idx="227">
                  <c:v>1.0660000000000001</c:v>
                </c:pt>
                <c:pt idx="228">
                  <c:v>1.0640000000000001</c:v>
                </c:pt>
                <c:pt idx="229">
                  <c:v>1.0620000000000001</c:v>
                </c:pt>
                <c:pt idx="230">
                  <c:v>1.06</c:v>
                </c:pt>
                <c:pt idx="231">
                  <c:v>1.0580000000000001</c:v>
                </c:pt>
                <c:pt idx="232">
                  <c:v>1.0580000000000001</c:v>
                </c:pt>
                <c:pt idx="233">
                  <c:v>1.056</c:v>
                </c:pt>
                <c:pt idx="234">
                  <c:v>1.052</c:v>
                </c:pt>
                <c:pt idx="235">
                  <c:v>1.0449999999999999</c:v>
                </c:pt>
                <c:pt idx="236">
                  <c:v>1.042</c:v>
                </c:pt>
                <c:pt idx="237">
                  <c:v>1.04</c:v>
                </c:pt>
                <c:pt idx="238">
                  <c:v>1.04</c:v>
                </c:pt>
                <c:pt idx="239">
                  <c:v>1.0389999999999999</c:v>
                </c:pt>
                <c:pt idx="240">
                  <c:v>1.038</c:v>
                </c:pt>
                <c:pt idx="241">
                  <c:v>1.0349999999999999</c:v>
                </c:pt>
                <c:pt idx="242">
                  <c:v>1.0329999999999999</c:v>
                </c:pt>
                <c:pt idx="243">
                  <c:v>1.032</c:v>
                </c:pt>
                <c:pt idx="244">
                  <c:v>1.0309999999999999</c:v>
                </c:pt>
                <c:pt idx="245">
                  <c:v>1.03</c:v>
                </c:pt>
                <c:pt idx="246">
                  <c:v>1.03</c:v>
                </c:pt>
                <c:pt idx="247">
                  <c:v>1.0289999999999999</c:v>
                </c:pt>
                <c:pt idx="248">
                  <c:v>1.028</c:v>
                </c:pt>
                <c:pt idx="249">
                  <c:v>1.028</c:v>
                </c:pt>
                <c:pt idx="250">
                  <c:v>1.026</c:v>
                </c:pt>
                <c:pt idx="251">
                  <c:v>1.024</c:v>
                </c:pt>
                <c:pt idx="252">
                  <c:v>1.0229999999999999</c:v>
                </c:pt>
                <c:pt idx="253">
                  <c:v>1.0229999999999999</c:v>
                </c:pt>
                <c:pt idx="254">
                  <c:v>1.0229999999999999</c:v>
                </c:pt>
                <c:pt idx="255">
                  <c:v>1.0229999999999999</c:v>
                </c:pt>
                <c:pt idx="256">
                  <c:v>1.0229999999999999</c:v>
                </c:pt>
                <c:pt idx="257">
                  <c:v>1.0229999999999999</c:v>
                </c:pt>
                <c:pt idx="258">
                  <c:v>1.0229999999999999</c:v>
                </c:pt>
                <c:pt idx="259">
                  <c:v>1.0229999999999999</c:v>
                </c:pt>
                <c:pt idx="260">
                  <c:v>1.0229999999999999</c:v>
                </c:pt>
                <c:pt idx="261">
                  <c:v>1.0229999999999999</c:v>
                </c:pt>
                <c:pt idx="262">
                  <c:v>1.024</c:v>
                </c:pt>
                <c:pt idx="263">
                  <c:v>1.0249999999999999</c:v>
                </c:pt>
                <c:pt idx="264">
                  <c:v>1.026</c:v>
                </c:pt>
                <c:pt idx="265">
                  <c:v>1.0269999999999999</c:v>
                </c:pt>
                <c:pt idx="266">
                  <c:v>1.0289999999999999</c:v>
                </c:pt>
                <c:pt idx="267">
                  <c:v>1.03</c:v>
                </c:pt>
                <c:pt idx="268">
                  <c:v>1.0309999999999999</c:v>
                </c:pt>
                <c:pt idx="269">
                  <c:v>1.0309999999999999</c:v>
                </c:pt>
                <c:pt idx="270">
                  <c:v>1.0309999999999999</c:v>
                </c:pt>
                <c:pt idx="271">
                  <c:v>1.032</c:v>
                </c:pt>
                <c:pt idx="272">
                  <c:v>1.032</c:v>
                </c:pt>
                <c:pt idx="273">
                  <c:v>1.0329999999999999</c:v>
                </c:pt>
                <c:pt idx="274">
                  <c:v>1.0329999999999999</c:v>
                </c:pt>
                <c:pt idx="275">
                  <c:v>1.034</c:v>
                </c:pt>
                <c:pt idx="276">
                  <c:v>1.0349999999999999</c:v>
                </c:pt>
                <c:pt idx="277">
                  <c:v>1.036</c:v>
                </c:pt>
                <c:pt idx="278">
                  <c:v>1.036</c:v>
                </c:pt>
                <c:pt idx="279">
                  <c:v>1.0369999999999999</c:v>
                </c:pt>
                <c:pt idx="280">
                  <c:v>1.0369999999999999</c:v>
                </c:pt>
                <c:pt idx="281">
                  <c:v>1.0369999999999999</c:v>
                </c:pt>
                <c:pt idx="282">
                  <c:v>1.0369999999999999</c:v>
                </c:pt>
                <c:pt idx="283">
                  <c:v>1.0389999999999999</c:v>
                </c:pt>
                <c:pt idx="284">
                  <c:v>1.04</c:v>
                </c:pt>
                <c:pt idx="285">
                  <c:v>1.0409999999999999</c:v>
                </c:pt>
                <c:pt idx="286">
                  <c:v>1.0409999999999999</c:v>
                </c:pt>
                <c:pt idx="287">
                  <c:v>1.0409999999999999</c:v>
                </c:pt>
                <c:pt idx="288">
                  <c:v>1.0409999999999999</c:v>
                </c:pt>
                <c:pt idx="289">
                  <c:v>1.0409999999999999</c:v>
                </c:pt>
                <c:pt idx="290">
                  <c:v>1.0409999999999999</c:v>
                </c:pt>
                <c:pt idx="291">
                  <c:v>1.0409999999999999</c:v>
                </c:pt>
                <c:pt idx="292">
                  <c:v>1.042</c:v>
                </c:pt>
                <c:pt idx="293">
                  <c:v>1.0429999999999999</c:v>
                </c:pt>
                <c:pt idx="294">
                  <c:v>1.044</c:v>
                </c:pt>
                <c:pt idx="295">
                  <c:v>1.044</c:v>
                </c:pt>
                <c:pt idx="296">
                  <c:v>1.0449999999999999</c:v>
                </c:pt>
                <c:pt idx="297">
                  <c:v>1.046</c:v>
                </c:pt>
                <c:pt idx="298">
                  <c:v>1.0469999999999999</c:v>
                </c:pt>
                <c:pt idx="299">
                  <c:v>1.0469999999999999</c:v>
                </c:pt>
                <c:pt idx="300">
                  <c:v>1.0469999999999999</c:v>
                </c:pt>
                <c:pt idx="301">
                  <c:v>1.048</c:v>
                </c:pt>
                <c:pt idx="302">
                  <c:v>1.0489999999999999</c:v>
                </c:pt>
                <c:pt idx="303">
                  <c:v>1.05</c:v>
                </c:pt>
                <c:pt idx="304">
                  <c:v>1.05</c:v>
                </c:pt>
                <c:pt idx="305">
                  <c:v>1.0509999999999999</c:v>
                </c:pt>
                <c:pt idx="306">
                  <c:v>1.052</c:v>
                </c:pt>
                <c:pt idx="307">
                  <c:v>1.052</c:v>
                </c:pt>
                <c:pt idx="308">
                  <c:v>1.052</c:v>
                </c:pt>
                <c:pt idx="309">
                  <c:v>1.054</c:v>
                </c:pt>
                <c:pt idx="310">
                  <c:v>1.056</c:v>
                </c:pt>
                <c:pt idx="311">
                  <c:v>1.0569999999999999</c:v>
                </c:pt>
                <c:pt idx="312">
                  <c:v>1.0580000000000001</c:v>
                </c:pt>
                <c:pt idx="313">
                  <c:v>1.0589999999999999</c:v>
                </c:pt>
                <c:pt idx="314">
                  <c:v>1.0589999999999999</c:v>
                </c:pt>
                <c:pt idx="315">
                  <c:v>1.06</c:v>
                </c:pt>
                <c:pt idx="316">
                  <c:v>1.06</c:v>
                </c:pt>
                <c:pt idx="317">
                  <c:v>1.06</c:v>
                </c:pt>
                <c:pt idx="318">
                  <c:v>1.06</c:v>
                </c:pt>
                <c:pt idx="319">
                  <c:v>1.06</c:v>
                </c:pt>
                <c:pt idx="320">
                  <c:v>1.0609999999999999</c:v>
                </c:pt>
                <c:pt idx="321">
                  <c:v>1.0629999999999999</c:v>
                </c:pt>
                <c:pt idx="322">
                  <c:v>1.0629999999999999</c:v>
                </c:pt>
                <c:pt idx="323">
                  <c:v>1.0640000000000001</c:v>
                </c:pt>
                <c:pt idx="324">
                  <c:v>1.0640000000000001</c:v>
                </c:pt>
                <c:pt idx="325">
                  <c:v>1.0640000000000001</c:v>
                </c:pt>
                <c:pt idx="326">
                  <c:v>1.0640000000000001</c:v>
                </c:pt>
                <c:pt idx="327">
                  <c:v>1.0640000000000001</c:v>
                </c:pt>
                <c:pt idx="328">
                  <c:v>1.0649999999999999</c:v>
                </c:pt>
                <c:pt idx="329">
                  <c:v>1.0649999999999999</c:v>
                </c:pt>
                <c:pt idx="330">
                  <c:v>1.0649999999999999</c:v>
                </c:pt>
                <c:pt idx="331">
                  <c:v>1.0660000000000001</c:v>
                </c:pt>
                <c:pt idx="332">
                  <c:v>1.0669999999999999</c:v>
                </c:pt>
                <c:pt idx="333">
                  <c:v>1.0669999999999999</c:v>
                </c:pt>
                <c:pt idx="334">
                  <c:v>1.0669999999999999</c:v>
                </c:pt>
                <c:pt idx="335">
                  <c:v>1.0660000000000001</c:v>
                </c:pt>
                <c:pt idx="336">
                  <c:v>1.0669999999999999</c:v>
                </c:pt>
                <c:pt idx="337">
                  <c:v>1.0669999999999999</c:v>
                </c:pt>
                <c:pt idx="338">
                  <c:v>1.0669999999999999</c:v>
                </c:pt>
                <c:pt idx="339">
                  <c:v>1.0680000000000001</c:v>
                </c:pt>
                <c:pt idx="340">
                  <c:v>1.0680000000000001</c:v>
                </c:pt>
                <c:pt idx="341">
                  <c:v>1.0680000000000001</c:v>
                </c:pt>
                <c:pt idx="342">
                  <c:v>1.069</c:v>
                </c:pt>
                <c:pt idx="343">
                  <c:v>1.07</c:v>
                </c:pt>
                <c:pt idx="344">
                  <c:v>1.07</c:v>
                </c:pt>
                <c:pt idx="345">
                  <c:v>1.07</c:v>
                </c:pt>
                <c:pt idx="346">
                  <c:v>1.07</c:v>
                </c:pt>
                <c:pt idx="347">
                  <c:v>1.07</c:v>
                </c:pt>
                <c:pt idx="348">
                  <c:v>1.07</c:v>
                </c:pt>
                <c:pt idx="349">
                  <c:v>1.07</c:v>
                </c:pt>
                <c:pt idx="350">
                  <c:v>1.07</c:v>
                </c:pt>
                <c:pt idx="351">
                  <c:v>1.07</c:v>
                </c:pt>
                <c:pt idx="352">
                  <c:v>1.07</c:v>
                </c:pt>
                <c:pt idx="353">
                  <c:v>1.07</c:v>
                </c:pt>
                <c:pt idx="354">
                  <c:v>1.07</c:v>
                </c:pt>
                <c:pt idx="355">
                  <c:v>1.071</c:v>
                </c:pt>
                <c:pt idx="356">
                  <c:v>1.071</c:v>
                </c:pt>
                <c:pt idx="357">
                  <c:v>1.0720000000000001</c:v>
                </c:pt>
                <c:pt idx="358">
                  <c:v>1.0720000000000001</c:v>
                </c:pt>
                <c:pt idx="359">
                  <c:v>1.0720000000000001</c:v>
                </c:pt>
                <c:pt idx="360">
                  <c:v>1.073</c:v>
                </c:pt>
                <c:pt idx="361">
                  <c:v>1.0760000000000001</c:v>
                </c:pt>
                <c:pt idx="362">
                  <c:v>1.0760000000000001</c:v>
                </c:pt>
                <c:pt idx="363">
                  <c:v>1.0760000000000001</c:v>
                </c:pt>
                <c:pt idx="364">
                  <c:v>1.0760000000000001</c:v>
                </c:pt>
                <c:pt idx="365">
                  <c:v>1.077</c:v>
                </c:pt>
                <c:pt idx="366">
                  <c:v>1.077</c:v>
                </c:pt>
                <c:pt idx="367">
                  <c:v>1.077</c:v>
                </c:pt>
                <c:pt idx="368">
                  <c:v>1.0760000000000001</c:v>
                </c:pt>
                <c:pt idx="369">
                  <c:v>1.0760000000000001</c:v>
                </c:pt>
                <c:pt idx="370">
                  <c:v>1.077</c:v>
                </c:pt>
                <c:pt idx="371">
                  <c:v>1.0780000000000001</c:v>
                </c:pt>
                <c:pt idx="372">
                  <c:v>1.079</c:v>
                </c:pt>
                <c:pt idx="373">
                  <c:v>1.081</c:v>
                </c:pt>
                <c:pt idx="374">
                  <c:v>1.0820000000000001</c:v>
                </c:pt>
                <c:pt idx="375">
                  <c:v>1.0820000000000001</c:v>
                </c:pt>
                <c:pt idx="376">
                  <c:v>1.083</c:v>
                </c:pt>
                <c:pt idx="377">
                  <c:v>1.085</c:v>
                </c:pt>
                <c:pt idx="378">
                  <c:v>1.085</c:v>
                </c:pt>
                <c:pt idx="379">
                  <c:v>1.0860000000000001</c:v>
                </c:pt>
                <c:pt idx="380">
                  <c:v>1.087</c:v>
                </c:pt>
                <c:pt idx="381">
                  <c:v>1.089</c:v>
                </c:pt>
                <c:pt idx="382">
                  <c:v>1.089</c:v>
                </c:pt>
                <c:pt idx="383">
                  <c:v>1.089</c:v>
                </c:pt>
                <c:pt idx="384">
                  <c:v>1.089</c:v>
                </c:pt>
                <c:pt idx="385">
                  <c:v>1.089</c:v>
                </c:pt>
                <c:pt idx="386">
                  <c:v>1.089</c:v>
                </c:pt>
                <c:pt idx="387">
                  <c:v>1.0880000000000001</c:v>
                </c:pt>
                <c:pt idx="388">
                  <c:v>1.087</c:v>
                </c:pt>
                <c:pt idx="389">
                  <c:v>1.087</c:v>
                </c:pt>
                <c:pt idx="390">
                  <c:v>1.0880000000000001</c:v>
                </c:pt>
                <c:pt idx="391">
                  <c:v>1.089</c:v>
                </c:pt>
                <c:pt idx="392">
                  <c:v>1.0900000000000001</c:v>
                </c:pt>
                <c:pt idx="393">
                  <c:v>1.0900000000000001</c:v>
                </c:pt>
                <c:pt idx="394">
                  <c:v>1.0900000000000001</c:v>
                </c:pt>
                <c:pt idx="395">
                  <c:v>1.091</c:v>
                </c:pt>
                <c:pt idx="396">
                  <c:v>1.091</c:v>
                </c:pt>
                <c:pt idx="397">
                  <c:v>1.091</c:v>
                </c:pt>
                <c:pt idx="398">
                  <c:v>1.091</c:v>
                </c:pt>
                <c:pt idx="399">
                  <c:v>1.091</c:v>
                </c:pt>
                <c:pt idx="400">
                  <c:v>1.091</c:v>
                </c:pt>
                <c:pt idx="401">
                  <c:v>1.093</c:v>
                </c:pt>
                <c:pt idx="402">
                  <c:v>1.093</c:v>
                </c:pt>
                <c:pt idx="403">
                  <c:v>1.0940000000000001</c:v>
                </c:pt>
                <c:pt idx="404">
                  <c:v>1.095</c:v>
                </c:pt>
                <c:pt idx="405">
                  <c:v>1.095</c:v>
                </c:pt>
                <c:pt idx="406">
                  <c:v>1.0960000000000001</c:v>
                </c:pt>
                <c:pt idx="407">
                  <c:v>1.0960000000000001</c:v>
                </c:pt>
                <c:pt idx="408">
                  <c:v>1.0960000000000001</c:v>
                </c:pt>
                <c:pt idx="409">
                  <c:v>1.097</c:v>
                </c:pt>
                <c:pt idx="410">
                  <c:v>1.1000000000000001</c:v>
                </c:pt>
                <c:pt idx="411">
                  <c:v>1.101</c:v>
                </c:pt>
                <c:pt idx="412">
                  <c:v>1.1020000000000001</c:v>
                </c:pt>
                <c:pt idx="413">
                  <c:v>1.101</c:v>
                </c:pt>
                <c:pt idx="414">
                  <c:v>1.101</c:v>
                </c:pt>
                <c:pt idx="415">
                  <c:v>1.101</c:v>
                </c:pt>
                <c:pt idx="416">
                  <c:v>1.101</c:v>
                </c:pt>
                <c:pt idx="417">
                  <c:v>1.1000000000000001</c:v>
                </c:pt>
                <c:pt idx="418">
                  <c:v>1.1000000000000001</c:v>
                </c:pt>
                <c:pt idx="419">
                  <c:v>1.1000000000000001</c:v>
                </c:pt>
                <c:pt idx="420">
                  <c:v>1.1000000000000001</c:v>
                </c:pt>
                <c:pt idx="421">
                  <c:v>1.1000000000000001</c:v>
                </c:pt>
                <c:pt idx="422">
                  <c:v>1.1000000000000001</c:v>
                </c:pt>
                <c:pt idx="423">
                  <c:v>1.1000000000000001</c:v>
                </c:pt>
                <c:pt idx="424">
                  <c:v>1.1000000000000001</c:v>
                </c:pt>
                <c:pt idx="425">
                  <c:v>1.099</c:v>
                </c:pt>
                <c:pt idx="426">
                  <c:v>1.0980000000000001</c:v>
                </c:pt>
                <c:pt idx="427">
                  <c:v>1.0960000000000001</c:v>
                </c:pt>
                <c:pt idx="428">
                  <c:v>1.0980000000000001</c:v>
                </c:pt>
                <c:pt idx="429">
                  <c:v>1.099</c:v>
                </c:pt>
                <c:pt idx="430">
                  <c:v>1.101</c:v>
                </c:pt>
                <c:pt idx="431">
                  <c:v>1.101</c:v>
                </c:pt>
                <c:pt idx="432">
                  <c:v>1.1020000000000001</c:v>
                </c:pt>
                <c:pt idx="433">
                  <c:v>1.103</c:v>
                </c:pt>
                <c:pt idx="434">
                  <c:v>1.103</c:v>
                </c:pt>
                <c:pt idx="435">
                  <c:v>1.1040000000000001</c:v>
                </c:pt>
                <c:pt idx="436">
                  <c:v>1.105</c:v>
                </c:pt>
                <c:pt idx="437">
                  <c:v>1.105</c:v>
                </c:pt>
                <c:pt idx="438">
                  <c:v>1.105</c:v>
                </c:pt>
                <c:pt idx="439">
                  <c:v>1.105</c:v>
                </c:pt>
                <c:pt idx="440">
                  <c:v>1.105</c:v>
                </c:pt>
                <c:pt idx="441">
                  <c:v>1.105</c:v>
                </c:pt>
                <c:pt idx="442">
                  <c:v>1.105</c:v>
                </c:pt>
                <c:pt idx="443">
                  <c:v>1.1040000000000001</c:v>
                </c:pt>
                <c:pt idx="444">
                  <c:v>1.1040000000000001</c:v>
                </c:pt>
                <c:pt idx="445">
                  <c:v>1.105</c:v>
                </c:pt>
                <c:pt idx="446">
                  <c:v>1.1060000000000001</c:v>
                </c:pt>
                <c:pt idx="447">
                  <c:v>1.107</c:v>
                </c:pt>
                <c:pt idx="448">
                  <c:v>1.107</c:v>
                </c:pt>
                <c:pt idx="449">
                  <c:v>1.107</c:v>
                </c:pt>
                <c:pt idx="450">
                  <c:v>1.107</c:v>
                </c:pt>
                <c:pt idx="451">
                  <c:v>1.1080000000000001</c:v>
                </c:pt>
                <c:pt idx="452">
                  <c:v>1.109</c:v>
                </c:pt>
                <c:pt idx="453">
                  <c:v>1.111</c:v>
                </c:pt>
                <c:pt idx="454">
                  <c:v>1.111</c:v>
                </c:pt>
                <c:pt idx="455">
                  <c:v>1.111</c:v>
                </c:pt>
                <c:pt idx="456">
                  <c:v>1.1120000000000001</c:v>
                </c:pt>
                <c:pt idx="457">
                  <c:v>1.1120000000000001</c:v>
                </c:pt>
                <c:pt idx="458">
                  <c:v>1.1120000000000001</c:v>
                </c:pt>
                <c:pt idx="459">
                  <c:v>1.113</c:v>
                </c:pt>
                <c:pt idx="460">
                  <c:v>1.1140000000000001</c:v>
                </c:pt>
                <c:pt idx="461">
                  <c:v>1.1160000000000001</c:v>
                </c:pt>
                <c:pt idx="462">
                  <c:v>1.117</c:v>
                </c:pt>
                <c:pt idx="463">
                  <c:v>1.1180000000000001</c:v>
                </c:pt>
                <c:pt idx="464">
                  <c:v>1.1200000000000001</c:v>
                </c:pt>
                <c:pt idx="465">
                  <c:v>1.121</c:v>
                </c:pt>
                <c:pt idx="466">
                  <c:v>1.121</c:v>
                </c:pt>
                <c:pt idx="467">
                  <c:v>1.121</c:v>
                </c:pt>
                <c:pt idx="468">
                  <c:v>1.1220000000000001</c:v>
                </c:pt>
                <c:pt idx="469">
                  <c:v>1.123</c:v>
                </c:pt>
                <c:pt idx="470">
                  <c:v>1.1240000000000001</c:v>
                </c:pt>
                <c:pt idx="471">
                  <c:v>1.125</c:v>
                </c:pt>
                <c:pt idx="472">
                  <c:v>1.125</c:v>
                </c:pt>
                <c:pt idx="473">
                  <c:v>1.1259999999999999</c:v>
                </c:pt>
                <c:pt idx="474">
                  <c:v>1.127</c:v>
                </c:pt>
                <c:pt idx="475">
                  <c:v>1.127</c:v>
                </c:pt>
                <c:pt idx="476">
                  <c:v>1.127</c:v>
                </c:pt>
                <c:pt idx="477">
                  <c:v>1.127</c:v>
                </c:pt>
                <c:pt idx="478">
                  <c:v>1.1259999999999999</c:v>
                </c:pt>
                <c:pt idx="479">
                  <c:v>1.127</c:v>
                </c:pt>
                <c:pt idx="480">
                  <c:v>1.1279999999999999</c:v>
                </c:pt>
                <c:pt idx="481">
                  <c:v>1.1299999999999999</c:v>
                </c:pt>
                <c:pt idx="482">
                  <c:v>1.131</c:v>
                </c:pt>
                <c:pt idx="483">
                  <c:v>1.131</c:v>
                </c:pt>
                <c:pt idx="484">
                  <c:v>1.131</c:v>
                </c:pt>
                <c:pt idx="485">
                  <c:v>1.1319999999999999</c:v>
                </c:pt>
                <c:pt idx="486">
                  <c:v>1.1319999999999999</c:v>
                </c:pt>
                <c:pt idx="487">
                  <c:v>1.1339999999999999</c:v>
                </c:pt>
                <c:pt idx="488">
                  <c:v>1.135</c:v>
                </c:pt>
                <c:pt idx="489">
                  <c:v>1.1359999999999999</c:v>
                </c:pt>
                <c:pt idx="490">
                  <c:v>1.1359999999999999</c:v>
                </c:pt>
                <c:pt idx="491">
                  <c:v>1.1359999999999999</c:v>
                </c:pt>
                <c:pt idx="492">
                  <c:v>1.1359999999999999</c:v>
                </c:pt>
                <c:pt idx="493">
                  <c:v>1.137</c:v>
                </c:pt>
                <c:pt idx="494">
                  <c:v>1.137</c:v>
                </c:pt>
                <c:pt idx="495">
                  <c:v>1.137</c:v>
                </c:pt>
                <c:pt idx="496">
                  <c:v>1.1379999999999999</c:v>
                </c:pt>
                <c:pt idx="497">
                  <c:v>1.139</c:v>
                </c:pt>
                <c:pt idx="498">
                  <c:v>1.1399999999999999</c:v>
                </c:pt>
                <c:pt idx="499">
                  <c:v>1.1399999999999999</c:v>
                </c:pt>
                <c:pt idx="500">
                  <c:v>1.139</c:v>
                </c:pt>
                <c:pt idx="501">
                  <c:v>1.1399999999999999</c:v>
                </c:pt>
                <c:pt idx="502">
                  <c:v>1.141</c:v>
                </c:pt>
                <c:pt idx="503">
                  <c:v>1.1419999999999999</c:v>
                </c:pt>
                <c:pt idx="504">
                  <c:v>1.1419999999999999</c:v>
                </c:pt>
                <c:pt idx="505">
                  <c:v>1.143</c:v>
                </c:pt>
                <c:pt idx="506">
                  <c:v>1.1439999999999999</c:v>
                </c:pt>
                <c:pt idx="507">
                  <c:v>1.145</c:v>
                </c:pt>
                <c:pt idx="508">
                  <c:v>1.1459999999999999</c:v>
                </c:pt>
                <c:pt idx="509">
                  <c:v>1.1459999999999999</c:v>
                </c:pt>
                <c:pt idx="510">
                  <c:v>1.1459999999999999</c:v>
                </c:pt>
                <c:pt idx="511">
                  <c:v>1.145</c:v>
                </c:pt>
                <c:pt idx="512">
                  <c:v>1.147</c:v>
                </c:pt>
                <c:pt idx="513">
                  <c:v>1.1479999999999999</c:v>
                </c:pt>
                <c:pt idx="514">
                  <c:v>1.1479999999999999</c:v>
                </c:pt>
                <c:pt idx="515">
                  <c:v>1.149</c:v>
                </c:pt>
                <c:pt idx="516">
                  <c:v>1.151</c:v>
                </c:pt>
                <c:pt idx="517">
                  <c:v>1.151</c:v>
                </c:pt>
                <c:pt idx="518">
                  <c:v>1.151</c:v>
                </c:pt>
                <c:pt idx="519">
                  <c:v>1.151</c:v>
                </c:pt>
                <c:pt idx="520">
                  <c:v>1.1519999999999999</c:v>
                </c:pt>
                <c:pt idx="521">
                  <c:v>1.153</c:v>
                </c:pt>
                <c:pt idx="522">
                  <c:v>1.155</c:v>
                </c:pt>
                <c:pt idx="523">
                  <c:v>1.1559999999999999</c:v>
                </c:pt>
                <c:pt idx="524">
                  <c:v>1.157</c:v>
                </c:pt>
                <c:pt idx="525">
                  <c:v>1.157</c:v>
                </c:pt>
                <c:pt idx="526">
                  <c:v>1.1579999999999999</c:v>
                </c:pt>
                <c:pt idx="527">
                  <c:v>1.1579999999999999</c:v>
                </c:pt>
                <c:pt idx="528">
                  <c:v>1.1579999999999999</c:v>
                </c:pt>
                <c:pt idx="529">
                  <c:v>1.159</c:v>
                </c:pt>
                <c:pt idx="530">
                  <c:v>1.1579999999999999</c:v>
                </c:pt>
                <c:pt idx="531">
                  <c:v>1.1579999999999999</c:v>
                </c:pt>
                <c:pt idx="532">
                  <c:v>1.1579999999999999</c:v>
                </c:pt>
                <c:pt idx="533">
                  <c:v>1.1579999999999999</c:v>
                </c:pt>
                <c:pt idx="534">
                  <c:v>1.1579999999999999</c:v>
                </c:pt>
              </c:numCache>
            </c:numRef>
          </c:val>
          <c:smooth val="0"/>
          <c:extLst>
            <c:ext xmlns:c16="http://schemas.microsoft.com/office/drawing/2014/chart" uri="{C3380CC4-5D6E-409C-BE32-E72D297353CC}">
              <c16:uniqueId val="{00000002-0CCD-47EC-8D93-497095112D6B}"/>
            </c:ext>
          </c:extLst>
        </c:ser>
        <c:dLbls>
          <c:showLegendKey val="0"/>
          <c:showVal val="0"/>
          <c:showCatName val="0"/>
          <c:showSerName val="0"/>
          <c:showPercent val="0"/>
          <c:showBubbleSize val="0"/>
        </c:dLbls>
        <c:marker val="1"/>
        <c:smooth val="0"/>
        <c:axId val="518411000"/>
        <c:axId val="518408704"/>
      </c:lineChart>
      <c:catAx>
        <c:axId val="405543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5542120"/>
        <c:crosses val="autoZero"/>
        <c:auto val="1"/>
        <c:lblAlgn val="ctr"/>
        <c:lblOffset val="100"/>
        <c:noMultiLvlLbl val="0"/>
      </c:catAx>
      <c:valAx>
        <c:axId val="40554212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405543432"/>
        <c:crosses val="autoZero"/>
        <c:crossBetween val="between"/>
      </c:valAx>
      <c:valAx>
        <c:axId val="518408704"/>
        <c:scaling>
          <c:orientation val="minMax"/>
        </c:scaling>
        <c:delete val="0"/>
        <c:axPos val="r"/>
        <c:numFmt formatCode="0.000" sourceLinked="1"/>
        <c:majorTickMark val="out"/>
        <c:minorTickMark val="none"/>
        <c:tickLblPos val="nextTo"/>
        <c:crossAx val="518411000"/>
        <c:crosses val="max"/>
        <c:crossBetween val="between"/>
      </c:valAx>
      <c:catAx>
        <c:axId val="518411000"/>
        <c:scaling>
          <c:orientation val="minMax"/>
        </c:scaling>
        <c:delete val="1"/>
        <c:axPos val="b"/>
        <c:numFmt formatCode="General" sourceLinked="1"/>
        <c:majorTickMark val="out"/>
        <c:minorTickMark val="none"/>
        <c:tickLblPos val="nextTo"/>
        <c:crossAx val="518408704"/>
        <c:crosses val="autoZero"/>
        <c:auto val="1"/>
        <c:lblAlgn val="ctr"/>
        <c:lblOffset val="100"/>
        <c:noMultiLvlLbl val="0"/>
      </c:catAx>
    </c:plotArea>
    <c:legend>
      <c:legendPos val="r"/>
      <c:layout>
        <c:manualLayout>
          <c:xMode val="edge"/>
          <c:yMode val="edge"/>
          <c:x val="0.85560402058096385"/>
          <c:y val="0.75745547806524183"/>
          <c:w val="0.14112144967033122"/>
          <c:h val="0.2409715185601799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ln>
      <a:noFill/>
    </a:ln>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0.59363</cdr:x>
      <cdr:y>0</cdr:y>
    </cdr:from>
    <cdr:to>
      <cdr:x>0.80141</cdr:x>
      <cdr:y>0.08312</cdr:y>
    </cdr:to>
    <cdr:sp macro="" textlink="">
      <cdr:nvSpPr>
        <cdr:cNvPr id="4" name="TextBox 3"/>
        <cdr:cNvSpPr txBox="1"/>
      </cdr:nvSpPr>
      <cdr:spPr>
        <a:xfrm xmlns:a="http://schemas.openxmlformats.org/drawingml/2006/main">
          <a:off x="3402419" y="0"/>
          <a:ext cx="1190846" cy="30572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chemeClr val="accent1"/>
              </a:solidFill>
            </a:rPr>
            <a:t>Test 1: 92.12 BHP</a:t>
          </a:r>
        </a:p>
      </cdr:txBody>
    </cdr:sp>
  </cdr:relSizeAnchor>
</c:userShapes>
</file>

<file path=word/drawings/drawing2.xml><?xml version="1.0" encoding="utf-8"?>
<c:userShapes xmlns:c="http://schemas.openxmlformats.org/drawingml/2006/chart">
  <cdr:relSizeAnchor xmlns:cdr="http://schemas.openxmlformats.org/drawingml/2006/chartDrawing">
    <cdr:from>
      <cdr:x>0.79047</cdr:x>
      <cdr:y>0.08293</cdr:y>
    </cdr:from>
    <cdr:to>
      <cdr:x>0.84368</cdr:x>
      <cdr:y>0.21078</cdr:y>
    </cdr:to>
    <cdr:cxnSp macro="">
      <cdr:nvCxnSpPr>
        <cdr:cNvPr id="3" name="Straight Arrow Connector 2"/>
        <cdr:cNvCxnSpPr/>
      </cdr:nvCxnSpPr>
      <cdr:spPr>
        <a:xfrm xmlns:a="http://schemas.openxmlformats.org/drawingml/2006/main">
          <a:off x="9701892" y="653143"/>
          <a:ext cx="653143" cy="1006928"/>
        </a:xfrm>
        <a:prstGeom xmlns:a="http://schemas.openxmlformats.org/drawingml/2006/main" prst="straightConnector1">
          <a:avLst/>
        </a:prstGeom>
        <a:ln xmlns:a="http://schemas.openxmlformats.org/drawingml/2006/main">
          <a:solidFill>
            <a:schemeClr val="accent1"/>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0.67603</cdr:x>
      <cdr:y>0.03008</cdr:y>
    </cdr:from>
    <cdr:to>
      <cdr:x>0.88674</cdr:x>
      <cdr:y>0.10985</cdr:y>
    </cdr:to>
    <cdr:sp macro="" textlink="">
      <cdr:nvSpPr>
        <cdr:cNvPr id="4" name="TextBox 3"/>
        <cdr:cNvSpPr txBox="1"/>
      </cdr:nvSpPr>
      <cdr:spPr>
        <a:xfrm xmlns:a="http://schemas.openxmlformats.org/drawingml/2006/main">
          <a:off x="3874680" y="110641"/>
          <a:ext cx="1207681" cy="29339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solidFill>
                <a:schemeClr val="accent1"/>
              </a:solidFill>
            </a:rPr>
            <a:t>Test 1: 316.7 Nm</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1734</TotalTime>
  <Pages>42</Pages>
  <Words>10091</Words>
  <Characters>57521</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Thomas (P147756)</dc:creator>
  <cp:keywords/>
  <dc:description/>
  <cp:lastModifiedBy>Iwan Thomas (P147756)</cp:lastModifiedBy>
  <cp:revision>112</cp:revision>
  <dcterms:created xsi:type="dcterms:W3CDTF">2019-02-08T13:17:00Z</dcterms:created>
  <dcterms:modified xsi:type="dcterms:W3CDTF">2019-04-26T11:03:00Z</dcterms:modified>
</cp:coreProperties>
</file>