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1DA67" w14:textId="77777777" w:rsidR="00B24482" w:rsidRDefault="00B24482" w:rsidP="00B24482">
      <w:pPr>
        <w:spacing w:line="360" w:lineRule="auto"/>
        <w:jc w:val="center"/>
        <w:rPr>
          <w:rFonts w:ascii="Times New Roman" w:hAnsi="Times New Roman"/>
          <w:b/>
          <w:bCs/>
          <w:color w:val="222222"/>
          <w:sz w:val="32"/>
          <w:szCs w:val="32"/>
          <w:shd w:val="clear" w:color="auto" w:fill="FFFFFF"/>
        </w:rPr>
      </w:pPr>
    </w:p>
    <w:p w14:paraId="7A436456" w14:textId="54CB6507" w:rsidR="00B24482" w:rsidRDefault="00B24482" w:rsidP="00B24482">
      <w:pPr>
        <w:spacing w:line="360" w:lineRule="auto"/>
        <w:jc w:val="center"/>
        <w:rPr>
          <w:rFonts w:ascii="Times New Roman" w:hAnsi="Times New Roman"/>
          <w:b/>
          <w:bCs/>
          <w:color w:val="222222"/>
          <w:sz w:val="32"/>
          <w:szCs w:val="32"/>
          <w:shd w:val="clear" w:color="auto" w:fill="FFFFFF"/>
        </w:rPr>
      </w:pPr>
    </w:p>
    <w:p w14:paraId="27735C79" w14:textId="77777777" w:rsidR="00B24482" w:rsidRDefault="00B24482" w:rsidP="00B24482">
      <w:pPr>
        <w:spacing w:line="360" w:lineRule="auto"/>
        <w:jc w:val="center"/>
        <w:rPr>
          <w:rFonts w:ascii="Times New Roman" w:hAnsi="Times New Roman"/>
          <w:b/>
          <w:bCs/>
          <w:color w:val="222222"/>
          <w:sz w:val="32"/>
          <w:szCs w:val="32"/>
          <w:shd w:val="clear" w:color="auto" w:fill="FFFFFF"/>
        </w:rPr>
      </w:pPr>
    </w:p>
    <w:p w14:paraId="53FA93A3" w14:textId="77777777" w:rsidR="00B24482" w:rsidRDefault="00B24482" w:rsidP="00B24482">
      <w:pPr>
        <w:spacing w:line="360" w:lineRule="auto"/>
        <w:jc w:val="center"/>
        <w:rPr>
          <w:rFonts w:ascii="Times New Roman" w:hAnsi="Times New Roman"/>
          <w:b/>
          <w:bCs/>
          <w:color w:val="222222"/>
          <w:sz w:val="32"/>
          <w:szCs w:val="32"/>
          <w:shd w:val="clear" w:color="auto" w:fill="FFFFFF"/>
        </w:rPr>
      </w:pPr>
    </w:p>
    <w:p w14:paraId="1EE058CC" w14:textId="77777777" w:rsidR="00B24482" w:rsidRDefault="00B24482" w:rsidP="00B24482">
      <w:pPr>
        <w:spacing w:line="360" w:lineRule="auto"/>
        <w:jc w:val="center"/>
        <w:rPr>
          <w:rFonts w:ascii="Times New Roman" w:hAnsi="Times New Roman"/>
          <w:b/>
          <w:bCs/>
          <w:color w:val="222222"/>
          <w:sz w:val="32"/>
          <w:szCs w:val="32"/>
          <w:shd w:val="clear" w:color="auto" w:fill="FFFFFF"/>
        </w:rPr>
      </w:pPr>
    </w:p>
    <w:p w14:paraId="15ECF142" w14:textId="2F5E1792" w:rsidR="00BD3C01" w:rsidRDefault="00BD3C01" w:rsidP="00AD02BF">
      <w:pPr>
        <w:spacing w:line="360" w:lineRule="auto"/>
        <w:jc w:val="center"/>
        <w:rPr>
          <w:rFonts w:ascii="Times New Roman" w:hAnsi="Times New Roman"/>
          <w:b/>
          <w:bCs/>
          <w:color w:val="222222"/>
          <w:sz w:val="32"/>
          <w:szCs w:val="32"/>
          <w:shd w:val="clear" w:color="auto" w:fill="FFFFFF"/>
        </w:rPr>
      </w:pPr>
      <w:r>
        <w:rPr>
          <w:rFonts w:ascii="Times New Roman" w:hAnsi="Times New Roman"/>
          <w:b/>
          <w:bCs/>
          <w:color w:val="222222"/>
          <w:sz w:val="32"/>
          <w:szCs w:val="32"/>
          <w:shd w:val="clear" w:color="auto" w:fill="FFFFFF"/>
        </w:rPr>
        <w:t xml:space="preserve"> </w:t>
      </w:r>
      <w:r w:rsidR="00B24482" w:rsidRPr="00B24482">
        <w:rPr>
          <w:rFonts w:ascii="Times New Roman" w:hAnsi="Times New Roman"/>
          <w:b/>
          <w:bCs/>
          <w:color w:val="222222"/>
          <w:sz w:val="32"/>
          <w:szCs w:val="32"/>
          <w:shd w:val="clear" w:color="auto" w:fill="FFFFFF"/>
        </w:rPr>
        <w:t>ASSESSMENT 1</w:t>
      </w:r>
      <w:r w:rsidR="00D23D52">
        <w:rPr>
          <w:rFonts w:ascii="Times New Roman" w:hAnsi="Times New Roman"/>
          <w:b/>
          <w:bCs/>
          <w:color w:val="222222"/>
          <w:sz w:val="32"/>
          <w:szCs w:val="32"/>
          <w:shd w:val="clear" w:color="auto" w:fill="FFFFFF"/>
        </w:rPr>
        <w:t>:INDIVIDUAL BLOG MA</w:t>
      </w:r>
      <w:r w:rsidR="00A10460">
        <w:rPr>
          <w:rFonts w:ascii="Times New Roman" w:hAnsi="Times New Roman"/>
          <w:b/>
          <w:bCs/>
          <w:color w:val="222222"/>
          <w:sz w:val="32"/>
          <w:szCs w:val="32"/>
          <w:shd w:val="clear" w:color="auto" w:fill="FFFFFF"/>
        </w:rPr>
        <w:t xml:space="preserve">RKETING FUNDAMENTALS </w:t>
      </w:r>
      <w:r w:rsidR="00F31A31">
        <w:rPr>
          <w:rFonts w:ascii="Times New Roman" w:hAnsi="Times New Roman"/>
          <w:b/>
          <w:bCs/>
          <w:color w:val="222222"/>
          <w:sz w:val="32"/>
          <w:szCs w:val="32"/>
          <w:shd w:val="clear" w:color="auto" w:fill="FFFFFF"/>
        </w:rPr>
        <w:t>ANALYSIS AND EVALUATION</w:t>
      </w:r>
    </w:p>
    <w:p w14:paraId="4C0D7347" w14:textId="768E18A6" w:rsidR="00AD02BF" w:rsidRDefault="00AD02BF" w:rsidP="00AD02BF">
      <w:pPr>
        <w:spacing w:line="360" w:lineRule="auto"/>
        <w:jc w:val="center"/>
        <w:rPr>
          <w:rFonts w:ascii="Times New Roman" w:hAnsi="Times New Roman"/>
          <w:b/>
          <w:bCs/>
          <w:color w:val="222222"/>
          <w:sz w:val="32"/>
          <w:szCs w:val="32"/>
          <w:shd w:val="clear" w:color="auto" w:fill="FFFFFF"/>
        </w:rPr>
      </w:pPr>
      <w:r>
        <w:rPr>
          <w:rFonts w:ascii="Times New Roman" w:hAnsi="Times New Roman"/>
          <w:b/>
          <w:bCs/>
          <w:color w:val="222222"/>
          <w:sz w:val="32"/>
          <w:szCs w:val="32"/>
          <w:shd w:val="clear" w:color="auto" w:fill="FFFFFF"/>
        </w:rPr>
        <w:t xml:space="preserve">NAME:BIANCA </w:t>
      </w:r>
      <w:proofErr w:type="spellStart"/>
      <w:r>
        <w:rPr>
          <w:rFonts w:ascii="Times New Roman" w:hAnsi="Times New Roman"/>
          <w:b/>
          <w:bCs/>
          <w:color w:val="222222"/>
          <w:sz w:val="32"/>
          <w:szCs w:val="32"/>
          <w:shd w:val="clear" w:color="auto" w:fill="FFFFFF"/>
        </w:rPr>
        <w:t>FLORENTINA</w:t>
      </w:r>
      <w:proofErr w:type="spellEnd"/>
      <w:r>
        <w:rPr>
          <w:rFonts w:ascii="Times New Roman" w:hAnsi="Times New Roman"/>
          <w:b/>
          <w:bCs/>
          <w:color w:val="222222"/>
          <w:sz w:val="32"/>
          <w:szCs w:val="32"/>
          <w:shd w:val="clear" w:color="auto" w:fill="FFFFFF"/>
        </w:rPr>
        <w:t xml:space="preserve"> MIRICA</w:t>
      </w:r>
    </w:p>
    <w:p w14:paraId="20F08C2D" w14:textId="12116B18" w:rsidR="00C44B70" w:rsidRDefault="00C44B70" w:rsidP="00AD02BF">
      <w:pPr>
        <w:spacing w:line="360" w:lineRule="auto"/>
        <w:jc w:val="center"/>
        <w:rPr>
          <w:rFonts w:ascii="Times New Roman" w:hAnsi="Times New Roman"/>
          <w:b/>
          <w:bCs/>
          <w:color w:val="222222"/>
          <w:sz w:val="32"/>
          <w:szCs w:val="32"/>
          <w:shd w:val="clear" w:color="auto" w:fill="FFFFFF"/>
        </w:rPr>
      </w:pPr>
      <w:r>
        <w:rPr>
          <w:rFonts w:ascii="Times New Roman" w:hAnsi="Times New Roman"/>
          <w:b/>
          <w:bCs/>
          <w:color w:val="222222"/>
          <w:sz w:val="32"/>
          <w:szCs w:val="32"/>
          <w:shd w:val="clear" w:color="auto" w:fill="FFFFFF"/>
        </w:rPr>
        <w:t>STUDENT ID:2030</w:t>
      </w:r>
      <w:r w:rsidR="005613B5">
        <w:rPr>
          <w:rFonts w:ascii="Times New Roman" w:hAnsi="Times New Roman"/>
          <w:b/>
          <w:bCs/>
          <w:color w:val="222222"/>
          <w:sz w:val="32"/>
          <w:szCs w:val="32"/>
          <w:shd w:val="clear" w:color="auto" w:fill="FFFFFF"/>
        </w:rPr>
        <w:t>299</w:t>
      </w:r>
    </w:p>
    <w:p w14:paraId="3F8045F8" w14:textId="49A0A9F4" w:rsidR="005613B5" w:rsidRDefault="005613B5" w:rsidP="00AD02BF">
      <w:pPr>
        <w:spacing w:line="360" w:lineRule="auto"/>
        <w:jc w:val="center"/>
        <w:rPr>
          <w:rFonts w:ascii="Times New Roman" w:hAnsi="Times New Roman"/>
          <w:b/>
          <w:bCs/>
          <w:color w:val="222222"/>
          <w:sz w:val="32"/>
          <w:szCs w:val="32"/>
          <w:shd w:val="clear" w:color="auto" w:fill="FFFFFF"/>
        </w:rPr>
      </w:pPr>
      <w:r>
        <w:rPr>
          <w:rFonts w:ascii="Times New Roman" w:hAnsi="Times New Roman"/>
          <w:b/>
          <w:bCs/>
          <w:color w:val="222222"/>
          <w:sz w:val="32"/>
          <w:szCs w:val="32"/>
          <w:shd w:val="clear" w:color="auto" w:fill="FFFFFF"/>
        </w:rPr>
        <w:t>LECTUR</w:t>
      </w:r>
      <w:r w:rsidR="00F9442C">
        <w:rPr>
          <w:rFonts w:ascii="Times New Roman" w:hAnsi="Times New Roman"/>
          <w:b/>
          <w:bCs/>
          <w:color w:val="222222"/>
          <w:sz w:val="32"/>
          <w:szCs w:val="32"/>
          <w:shd w:val="clear" w:color="auto" w:fill="FFFFFF"/>
        </w:rPr>
        <w:t xml:space="preserve">ER: </w:t>
      </w:r>
      <w:proofErr w:type="spellStart"/>
      <w:r w:rsidR="000C2270">
        <w:rPr>
          <w:rFonts w:ascii="Times New Roman" w:hAnsi="Times New Roman"/>
          <w:b/>
          <w:bCs/>
          <w:color w:val="222222"/>
          <w:sz w:val="32"/>
          <w:szCs w:val="32"/>
          <w:shd w:val="clear" w:color="auto" w:fill="FFFFFF"/>
        </w:rPr>
        <w:t>Piy</w:t>
      </w:r>
      <w:r w:rsidR="00975833">
        <w:rPr>
          <w:rFonts w:ascii="Times New Roman" w:hAnsi="Times New Roman"/>
          <w:b/>
          <w:bCs/>
          <w:color w:val="222222"/>
          <w:sz w:val="32"/>
          <w:szCs w:val="32"/>
          <w:shd w:val="clear" w:color="auto" w:fill="FFFFFF"/>
        </w:rPr>
        <w:t>umika</w:t>
      </w:r>
      <w:proofErr w:type="spellEnd"/>
      <w:r w:rsidR="000F698A">
        <w:rPr>
          <w:rFonts w:ascii="Times New Roman" w:hAnsi="Times New Roman"/>
          <w:b/>
          <w:bCs/>
          <w:color w:val="222222"/>
          <w:sz w:val="32"/>
          <w:szCs w:val="32"/>
          <w:shd w:val="clear" w:color="auto" w:fill="FFFFFF"/>
        </w:rPr>
        <w:t xml:space="preserve"> </w:t>
      </w:r>
      <w:proofErr w:type="spellStart"/>
      <w:r w:rsidR="000F698A">
        <w:rPr>
          <w:rFonts w:ascii="Times New Roman" w:hAnsi="Times New Roman"/>
          <w:b/>
          <w:bCs/>
          <w:color w:val="222222"/>
          <w:sz w:val="32"/>
          <w:szCs w:val="32"/>
          <w:shd w:val="clear" w:color="auto" w:fill="FFFFFF"/>
        </w:rPr>
        <w:t>Gamage</w:t>
      </w:r>
      <w:proofErr w:type="spellEnd"/>
    </w:p>
    <w:p w14:paraId="5270ED9C" w14:textId="1CACAE98" w:rsidR="000F698A" w:rsidRDefault="000F698A" w:rsidP="00AD02BF">
      <w:pPr>
        <w:spacing w:line="360" w:lineRule="auto"/>
        <w:jc w:val="center"/>
        <w:rPr>
          <w:rFonts w:ascii="Times New Roman" w:hAnsi="Times New Roman"/>
          <w:b/>
          <w:bCs/>
          <w:color w:val="222222"/>
          <w:sz w:val="32"/>
          <w:szCs w:val="32"/>
          <w:shd w:val="clear" w:color="auto" w:fill="FFFFFF"/>
        </w:rPr>
      </w:pPr>
      <w:r>
        <w:rPr>
          <w:rFonts w:ascii="Times New Roman" w:hAnsi="Times New Roman"/>
          <w:b/>
          <w:bCs/>
          <w:color w:val="222222"/>
          <w:sz w:val="32"/>
          <w:szCs w:val="32"/>
          <w:shd w:val="clear" w:color="auto" w:fill="FFFFFF"/>
        </w:rPr>
        <w:t>M</w:t>
      </w:r>
      <w:r w:rsidR="0081252C">
        <w:rPr>
          <w:rFonts w:ascii="Times New Roman" w:hAnsi="Times New Roman"/>
          <w:b/>
          <w:bCs/>
          <w:color w:val="222222"/>
          <w:sz w:val="32"/>
          <w:szCs w:val="32"/>
          <w:shd w:val="clear" w:color="auto" w:fill="FFFFFF"/>
        </w:rPr>
        <w:t xml:space="preserve">ODULE CODE </w:t>
      </w:r>
      <w:r>
        <w:rPr>
          <w:rFonts w:ascii="Times New Roman" w:hAnsi="Times New Roman"/>
          <w:b/>
          <w:bCs/>
          <w:color w:val="222222"/>
          <w:sz w:val="32"/>
          <w:szCs w:val="32"/>
          <w:shd w:val="clear" w:color="auto" w:fill="FFFFFF"/>
        </w:rPr>
        <w:t>:</w:t>
      </w:r>
      <w:r w:rsidR="00B6350B">
        <w:rPr>
          <w:rFonts w:ascii="Times New Roman" w:hAnsi="Times New Roman"/>
          <w:b/>
          <w:bCs/>
          <w:color w:val="222222"/>
          <w:sz w:val="32"/>
          <w:szCs w:val="32"/>
          <w:shd w:val="clear" w:color="auto" w:fill="FFFFFF"/>
        </w:rPr>
        <w:t>LC</w:t>
      </w:r>
      <w:r w:rsidR="0081252C">
        <w:rPr>
          <w:rFonts w:ascii="Times New Roman" w:hAnsi="Times New Roman"/>
          <w:b/>
          <w:bCs/>
          <w:color w:val="222222"/>
          <w:sz w:val="32"/>
          <w:szCs w:val="32"/>
          <w:shd w:val="clear" w:color="auto" w:fill="FFFFFF"/>
        </w:rPr>
        <w:t>BB4004</w:t>
      </w:r>
    </w:p>
    <w:p w14:paraId="439FB2BA" w14:textId="77777777" w:rsidR="00C44B70" w:rsidRDefault="00C44B70" w:rsidP="00AD02BF">
      <w:pPr>
        <w:spacing w:line="360" w:lineRule="auto"/>
        <w:jc w:val="center"/>
        <w:rPr>
          <w:rFonts w:ascii="Times New Roman" w:hAnsi="Times New Roman"/>
          <w:b/>
          <w:bCs/>
          <w:color w:val="222222"/>
          <w:sz w:val="32"/>
          <w:szCs w:val="32"/>
          <w:shd w:val="clear" w:color="auto" w:fill="FFFFFF"/>
        </w:rPr>
      </w:pPr>
    </w:p>
    <w:p w14:paraId="5277F5D0" w14:textId="77777777" w:rsidR="00C44B70" w:rsidRPr="00BD3C01" w:rsidRDefault="00C44B70" w:rsidP="00AD02BF">
      <w:pPr>
        <w:spacing w:line="360" w:lineRule="auto"/>
        <w:jc w:val="center"/>
        <w:rPr>
          <w:rFonts w:ascii="Times New Roman" w:hAnsi="Times New Roman"/>
          <w:b/>
          <w:bCs/>
          <w:color w:val="222222"/>
          <w:sz w:val="32"/>
          <w:szCs w:val="32"/>
          <w:shd w:val="clear" w:color="auto" w:fill="FFFFFF"/>
        </w:rPr>
      </w:pPr>
    </w:p>
    <w:p w14:paraId="72A86DA8" w14:textId="77777777" w:rsidR="00DA02D8" w:rsidRDefault="00B24482" w:rsidP="00B24482">
      <w:pPr>
        <w:spacing w:line="360" w:lineRule="auto"/>
        <w:jc w:val="center"/>
        <w:rPr>
          <w:rFonts w:ascii="Times New Roman" w:eastAsia="Times New Roman" w:hAnsi="Times New Roman"/>
          <w:b/>
          <w:bCs/>
          <w:sz w:val="24"/>
          <w:szCs w:val="24"/>
        </w:rPr>
      </w:pPr>
      <w:r>
        <w:rPr>
          <w:rFonts w:ascii="Times New Roman" w:eastAsia="Times New Roman" w:hAnsi="Times New Roman"/>
          <w:b/>
          <w:bCs/>
          <w:sz w:val="24"/>
          <w:szCs w:val="24"/>
        </w:rPr>
        <w:br w:type="page"/>
      </w:r>
    </w:p>
    <w:p w14:paraId="4283C75C" w14:textId="77777777" w:rsidR="00DA02D8" w:rsidRPr="00DA02D8" w:rsidRDefault="00DA02D8" w:rsidP="00DA02D8">
      <w:pPr>
        <w:pStyle w:val="Titlucuprins"/>
        <w:jc w:val="center"/>
        <w:rPr>
          <w:rFonts w:ascii="Times New Roman" w:hAnsi="Times New Roman" w:cs="Times New Roman"/>
          <w:b/>
          <w:bCs/>
          <w:color w:val="auto"/>
          <w:sz w:val="24"/>
          <w:szCs w:val="24"/>
        </w:rPr>
      </w:pPr>
      <w:r w:rsidRPr="00DA02D8">
        <w:rPr>
          <w:rFonts w:ascii="Times New Roman" w:hAnsi="Times New Roman" w:cs="Times New Roman"/>
          <w:b/>
          <w:bCs/>
          <w:color w:val="auto"/>
          <w:sz w:val="24"/>
          <w:szCs w:val="24"/>
        </w:rPr>
        <w:lastRenderedPageBreak/>
        <w:t>Table of Contents</w:t>
      </w:r>
    </w:p>
    <w:p w14:paraId="3CD37ADD" w14:textId="5F9AD9DF" w:rsidR="00DA02D8" w:rsidRPr="00DA02D8" w:rsidRDefault="00DA02D8">
      <w:pPr>
        <w:pStyle w:val="Cuprins1"/>
        <w:tabs>
          <w:tab w:val="right" w:leader="dot" w:pos="9350"/>
        </w:tabs>
        <w:rPr>
          <w:rFonts w:ascii="Times New Roman" w:hAnsi="Times New Roman"/>
          <w:noProof/>
        </w:rPr>
      </w:pPr>
      <w:r w:rsidRPr="00DA02D8">
        <w:rPr>
          <w:rFonts w:ascii="Times New Roman" w:hAnsi="Times New Roman"/>
        </w:rPr>
        <w:fldChar w:fldCharType="begin"/>
      </w:r>
      <w:r w:rsidRPr="00DA02D8">
        <w:rPr>
          <w:rFonts w:ascii="Times New Roman" w:hAnsi="Times New Roman"/>
        </w:rPr>
        <w:instrText xml:space="preserve"> TOC \o "1-3" \h \z \u </w:instrText>
      </w:r>
      <w:r w:rsidRPr="00DA02D8">
        <w:rPr>
          <w:rFonts w:ascii="Times New Roman" w:hAnsi="Times New Roman"/>
        </w:rPr>
        <w:fldChar w:fldCharType="separate"/>
      </w:r>
      <w:hyperlink w:anchor="_Toc129873532" w:history="1">
        <w:r w:rsidRPr="00DA02D8">
          <w:rPr>
            <w:rStyle w:val="Hyperlink"/>
            <w:rFonts w:ascii="Times New Roman" w:hAnsi="Times New Roman"/>
            <w:noProof/>
          </w:rPr>
          <w:t>Individual Blog:</w:t>
        </w:r>
        <w:r w:rsidRPr="00DA02D8">
          <w:rPr>
            <w:rFonts w:ascii="Times New Roman" w:hAnsi="Times New Roman"/>
            <w:noProof/>
            <w:webHidden/>
          </w:rPr>
          <w:tab/>
        </w:r>
        <w:r w:rsidRPr="00DA02D8">
          <w:rPr>
            <w:rFonts w:ascii="Times New Roman" w:hAnsi="Times New Roman"/>
            <w:noProof/>
            <w:webHidden/>
          </w:rPr>
          <w:fldChar w:fldCharType="begin"/>
        </w:r>
        <w:r w:rsidRPr="00DA02D8">
          <w:rPr>
            <w:rFonts w:ascii="Times New Roman" w:hAnsi="Times New Roman"/>
            <w:noProof/>
            <w:webHidden/>
          </w:rPr>
          <w:instrText xml:space="preserve"> PAGEREF _Toc129873532 \h </w:instrText>
        </w:r>
        <w:r w:rsidRPr="00DA02D8">
          <w:rPr>
            <w:rFonts w:ascii="Times New Roman" w:hAnsi="Times New Roman"/>
            <w:noProof/>
            <w:webHidden/>
          </w:rPr>
        </w:r>
        <w:r w:rsidRPr="00DA02D8">
          <w:rPr>
            <w:rFonts w:ascii="Times New Roman" w:hAnsi="Times New Roman"/>
            <w:noProof/>
            <w:webHidden/>
          </w:rPr>
          <w:fldChar w:fldCharType="separate"/>
        </w:r>
        <w:r w:rsidRPr="00DA02D8">
          <w:rPr>
            <w:rFonts w:ascii="Times New Roman" w:hAnsi="Times New Roman"/>
            <w:noProof/>
            <w:webHidden/>
          </w:rPr>
          <w:t>3</w:t>
        </w:r>
        <w:r w:rsidRPr="00DA02D8">
          <w:rPr>
            <w:rFonts w:ascii="Times New Roman" w:hAnsi="Times New Roman"/>
            <w:noProof/>
            <w:webHidden/>
          </w:rPr>
          <w:fldChar w:fldCharType="end"/>
        </w:r>
      </w:hyperlink>
    </w:p>
    <w:p w14:paraId="181D4E79" w14:textId="4FB810BE" w:rsidR="00DA02D8" w:rsidRPr="00DA02D8" w:rsidRDefault="00EE50A4">
      <w:pPr>
        <w:pStyle w:val="Cuprins1"/>
        <w:tabs>
          <w:tab w:val="right" w:leader="dot" w:pos="9350"/>
        </w:tabs>
        <w:rPr>
          <w:rFonts w:ascii="Times New Roman" w:hAnsi="Times New Roman"/>
          <w:noProof/>
        </w:rPr>
      </w:pPr>
      <w:hyperlink w:anchor="_Toc129873533" w:history="1">
        <w:r w:rsidR="00DA02D8" w:rsidRPr="00DA02D8">
          <w:rPr>
            <w:rStyle w:val="Hyperlink"/>
            <w:rFonts w:ascii="Times New Roman" w:hAnsi="Times New Roman"/>
            <w:noProof/>
          </w:rPr>
          <w:t>Individual report:</w:t>
        </w:r>
        <w:r w:rsidR="00DA02D8" w:rsidRPr="00DA02D8">
          <w:rPr>
            <w:rFonts w:ascii="Times New Roman" w:hAnsi="Times New Roman"/>
            <w:noProof/>
            <w:webHidden/>
          </w:rPr>
          <w:tab/>
        </w:r>
        <w:r w:rsidR="00DA02D8" w:rsidRPr="00DA02D8">
          <w:rPr>
            <w:rFonts w:ascii="Times New Roman" w:hAnsi="Times New Roman"/>
            <w:noProof/>
            <w:webHidden/>
          </w:rPr>
          <w:fldChar w:fldCharType="begin"/>
        </w:r>
        <w:r w:rsidR="00DA02D8" w:rsidRPr="00DA02D8">
          <w:rPr>
            <w:rFonts w:ascii="Times New Roman" w:hAnsi="Times New Roman"/>
            <w:noProof/>
            <w:webHidden/>
          </w:rPr>
          <w:instrText xml:space="preserve"> PAGEREF _Toc129873533 \h </w:instrText>
        </w:r>
        <w:r w:rsidR="00DA02D8" w:rsidRPr="00DA02D8">
          <w:rPr>
            <w:rFonts w:ascii="Times New Roman" w:hAnsi="Times New Roman"/>
            <w:noProof/>
            <w:webHidden/>
          </w:rPr>
        </w:r>
        <w:r w:rsidR="00DA02D8" w:rsidRPr="00DA02D8">
          <w:rPr>
            <w:rFonts w:ascii="Times New Roman" w:hAnsi="Times New Roman"/>
            <w:noProof/>
            <w:webHidden/>
          </w:rPr>
          <w:fldChar w:fldCharType="separate"/>
        </w:r>
        <w:r w:rsidR="00DA02D8" w:rsidRPr="00DA02D8">
          <w:rPr>
            <w:rFonts w:ascii="Times New Roman" w:hAnsi="Times New Roman"/>
            <w:noProof/>
            <w:webHidden/>
          </w:rPr>
          <w:t>5</w:t>
        </w:r>
        <w:r w:rsidR="00DA02D8" w:rsidRPr="00DA02D8">
          <w:rPr>
            <w:rFonts w:ascii="Times New Roman" w:hAnsi="Times New Roman"/>
            <w:noProof/>
            <w:webHidden/>
          </w:rPr>
          <w:fldChar w:fldCharType="end"/>
        </w:r>
      </w:hyperlink>
    </w:p>
    <w:p w14:paraId="375837CC" w14:textId="231D34CA" w:rsidR="00DA02D8" w:rsidRPr="00DA02D8" w:rsidRDefault="00EE50A4">
      <w:pPr>
        <w:pStyle w:val="Cuprins2"/>
        <w:tabs>
          <w:tab w:val="right" w:leader="dot" w:pos="9350"/>
        </w:tabs>
        <w:rPr>
          <w:rFonts w:ascii="Times New Roman" w:hAnsi="Times New Roman"/>
          <w:noProof/>
        </w:rPr>
      </w:pPr>
      <w:hyperlink w:anchor="_Toc129873534" w:history="1">
        <w:r w:rsidR="00DA02D8" w:rsidRPr="00DA02D8">
          <w:rPr>
            <w:rStyle w:val="Hyperlink"/>
            <w:rFonts w:ascii="Times New Roman" w:hAnsi="Times New Roman"/>
            <w:noProof/>
          </w:rPr>
          <w:t>Introduction</w:t>
        </w:r>
        <w:r w:rsidR="00DA02D8" w:rsidRPr="00DA02D8">
          <w:rPr>
            <w:rFonts w:ascii="Times New Roman" w:hAnsi="Times New Roman"/>
            <w:noProof/>
            <w:webHidden/>
          </w:rPr>
          <w:tab/>
        </w:r>
        <w:r w:rsidR="00DA02D8" w:rsidRPr="00DA02D8">
          <w:rPr>
            <w:rFonts w:ascii="Times New Roman" w:hAnsi="Times New Roman"/>
            <w:noProof/>
            <w:webHidden/>
          </w:rPr>
          <w:fldChar w:fldCharType="begin"/>
        </w:r>
        <w:r w:rsidR="00DA02D8" w:rsidRPr="00DA02D8">
          <w:rPr>
            <w:rFonts w:ascii="Times New Roman" w:hAnsi="Times New Roman"/>
            <w:noProof/>
            <w:webHidden/>
          </w:rPr>
          <w:instrText xml:space="preserve"> PAGEREF _Toc129873534 \h </w:instrText>
        </w:r>
        <w:r w:rsidR="00DA02D8" w:rsidRPr="00DA02D8">
          <w:rPr>
            <w:rFonts w:ascii="Times New Roman" w:hAnsi="Times New Roman"/>
            <w:noProof/>
            <w:webHidden/>
          </w:rPr>
        </w:r>
        <w:r w:rsidR="00DA02D8" w:rsidRPr="00DA02D8">
          <w:rPr>
            <w:rFonts w:ascii="Times New Roman" w:hAnsi="Times New Roman"/>
            <w:noProof/>
            <w:webHidden/>
          </w:rPr>
          <w:fldChar w:fldCharType="separate"/>
        </w:r>
        <w:r w:rsidR="00DA02D8" w:rsidRPr="00DA02D8">
          <w:rPr>
            <w:rFonts w:ascii="Times New Roman" w:hAnsi="Times New Roman"/>
            <w:noProof/>
            <w:webHidden/>
          </w:rPr>
          <w:t>5</w:t>
        </w:r>
        <w:r w:rsidR="00DA02D8" w:rsidRPr="00DA02D8">
          <w:rPr>
            <w:rFonts w:ascii="Times New Roman" w:hAnsi="Times New Roman"/>
            <w:noProof/>
            <w:webHidden/>
          </w:rPr>
          <w:fldChar w:fldCharType="end"/>
        </w:r>
      </w:hyperlink>
    </w:p>
    <w:p w14:paraId="4E615DA8" w14:textId="5F66E187" w:rsidR="00DA02D8" w:rsidRPr="00DA02D8" w:rsidRDefault="00EE50A4">
      <w:pPr>
        <w:pStyle w:val="Cuprins2"/>
        <w:tabs>
          <w:tab w:val="right" w:leader="dot" w:pos="9350"/>
        </w:tabs>
        <w:rPr>
          <w:rFonts w:ascii="Times New Roman" w:hAnsi="Times New Roman"/>
          <w:noProof/>
        </w:rPr>
      </w:pPr>
      <w:hyperlink w:anchor="_Toc129873535" w:history="1">
        <w:r w:rsidR="00DA02D8" w:rsidRPr="00DA02D8">
          <w:rPr>
            <w:rStyle w:val="Hyperlink"/>
            <w:rFonts w:ascii="Times New Roman" w:hAnsi="Times New Roman"/>
            <w:noProof/>
          </w:rPr>
          <w:t xml:space="preserve">The segmentation, targeting, and positioning strategies of </w:t>
        </w:r>
        <w:r w:rsidR="00DA02D8" w:rsidRPr="00DA02D8">
          <w:rPr>
            <w:rStyle w:val="Hyperlink"/>
            <w:rFonts w:ascii="Times New Roman" w:eastAsia="Times New Roman" w:hAnsi="Times New Roman"/>
            <w:noProof/>
          </w:rPr>
          <w:t>Vodafone</w:t>
        </w:r>
        <w:r w:rsidR="00DA02D8" w:rsidRPr="00DA02D8">
          <w:rPr>
            <w:rFonts w:ascii="Times New Roman" w:hAnsi="Times New Roman"/>
            <w:noProof/>
            <w:webHidden/>
          </w:rPr>
          <w:tab/>
        </w:r>
        <w:r w:rsidR="00DA02D8" w:rsidRPr="00DA02D8">
          <w:rPr>
            <w:rFonts w:ascii="Times New Roman" w:hAnsi="Times New Roman"/>
            <w:noProof/>
            <w:webHidden/>
          </w:rPr>
          <w:fldChar w:fldCharType="begin"/>
        </w:r>
        <w:r w:rsidR="00DA02D8" w:rsidRPr="00DA02D8">
          <w:rPr>
            <w:rFonts w:ascii="Times New Roman" w:hAnsi="Times New Roman"/>
            <w:noProof/>
            <w:webHidden/>
          </w:rPr>
          <w:instrText xml:space="preserve"> PAGEREF _Toc129873535 \h </w:instrText>
        </w:r>
        <w:r w:rsidR="00DA02D8" w:rsidRPr="00DA02D8">
          <w:rPr>
            <w:rFonts w:ascii="Times New Roman" w:hAnsi="Times New Roman"/>
            <w:noProof/>
            <w:webHidden/>
          </w:rPr>
        </w:r>
        <w:r w:rsidR="00DA02D8" w:rsidRPr="00DA02D8">
          <w:rPr>
            <w:rFonts w:ascii="Times New Roman" w:hAnsi="Times New Roman"/>
            <w:noProof/>
            <w:webHidden/>
          </w:rPr>
          <w:fldChar w:fldCharType="separate"/>
        </w:r>
        <w:r w:rsidR="00DA02D8" w:rsidRPr="00DA02D8">
          <w:rPr>
            <w:rFonts w:ascii="Times New Roman" w:hAnsi="Times New Roman"/>
            <w:noProof/>
            <w:webHidden/>
          </w:rPr>
          <w:t>5</w:t>
        </w:r>
        <w:r w:rsidR="00DA02D8" w:rsidRPr="00DA02D8">
          <w:rPr>
            <w:rFonts w:ascii="Times New Roman" w:hAnsi="Times New Roman"/>
            <w:noProof/>
            <w:webHidden/>
          </w:rPr>
          <w:fldChar w:fldCharType="end"/>
        </w:r>
      </w:hyperlink>
    </w:p>
    <w:p w14:paraId="0852D9FD" w14:textId="145A3BCE" w:rsidR="00DA02D8" w:rsidRPr="00DA02D8" w:rsidRDefault="00EE50A4">
      <w:pPr>
        <w:pStyle w:val="Cuprins2"/>
        <w:tabs>
          <w:tab w:val="right" w:leader="dot" w:pos="9350"/>
        </w:tabs>
        <w:rPr>
          <w:rFonts w:ascii="Times New Roman" w:hAnsi="Times New Roman"/>
          <w:noProof/>
        </w:rPr>
      </w:pPr>
      <w:hyperlink w:anchor="_Toc129873536" w:history="1">
        <w:r w:rsidR="00DA02D8" w:rsidRPr="00DA02D8">
          <w:rPr>
            <w:rStyle w:val="Hyperlink"/>
            <w:rFonts w:ascii="Times New Roman" w:hAnsi="Times New Roman"/>
            <w:noProof/>
          </w:rPr>
          <w:t xml:space="preserve">The current marketing mix strategies of </w:t>
        </w:r>
        <w:r w:rsidR="00DA02D8" w:rsidRPr="00DA02D8">
          <w:rPr>
            <w:rStyle w:val="Hyperlink"/>
            <w:rFonts w:ascii="Times New Roman" w:eastAsia="Times New Roman" w:hAnsi="Times New Roman"/>
            <w:noProof/>
          </w:rPr>
          <w:t>Vodafone</w:t>
        </w:r>
        <w:r w:rsidR="00DA02D8" w:rsidRPr="00DA02D8">
          <w:rPr>
            <w:rFonts w:ascii="Times New Roman" w:hAnsi="Times New Roman"/>
            <w:noProof/>
            <w:webHidden/>
          </w:rPr>
          <w:tab/>
        </w:r>
        <w:r w:rsidR="00DA02D8" w:rsidRPr="00DA02D8">
          <w:rPr>
            <w:rFonts w:ascii="Times New Roman" w:hAnsi="Times New Roman"/>
            <w:noProof/>
            <w:webHidden/>
          </w:rPr>
          <w:fldChar w:fldCharType="begin"/>
        </w:r>
        <w:r w:rsidR="00DA02D8" w:rsidRPr="00DA02D8">
          <w:rPr>
            <w:rFonts w:ascii="Times New Roman" w:hAnsi="Times New Roman"/>
            <w:noProof/>
            <w:webHidden/>
          </w:rPr>
          <w:instrText xml:space="preserve"> PAGEREF _Toc129873536 \h </w:instrText>
        </w:r>
        <w:r w:rsidR="00DA02D8" w:rsidRPr="00DA02D8">
          <w:rPr>
            <w:rFonts w:ascii="Times New Roman" w:hAnsi="Times New Roman"/>
            <w:noProof/>
            <w:webHidden/>
          </w:rPr>
        </w:r>
        <w:r w:rsidR="00DA02D8" w:rsidRPr="00DA02D8">
          <w:rPr>
            <w:rFonts w:ascii="Times New Roman" w:hAnsi="Times New Roman"/>
            <w:noProof/>
            <w:webHidden/>
          </w:rPr>
          <w:fldChar w:fldCharType="separate"/>
        </w:r>
        <w:r w:rsidR="00DA02D8" w:rsidRPr="00DA02D8">
          <w:rPr>
            <w:rFonts w:ascii="Times New Roman" w:hAnsi="Times New Roman"/>
            <w:noProof/>
            <w:webHidden/>
          </w:rPr>
          <w:t>7</w:t>
        </w:r>
        <w:r w:rsidR="00DA02D8" w:rsidRPr="00DA02D8">
          <w:rPr>
            <w:rFonts w:ascii="Times New Roman" w:hAnsi="Times New Roman"/>
            <w:noProof/>
            <w:webHidden/>
          </w:rPr>
          <w:fldChar w:fldCharType="end"/>
        </w:r>
      </w:hyperlink>
    </w:p>
    <w:p w14:paraId="6D817E39" w14:textId="0E698412" w:rsidR="00DA02D8" w:rsidRPr="00DA02D8" w:rsidRDefault="00EE50A4">
      <w:pPr>
        <w:pStyle w:val="Cuprins2"/>
        <w:tabs>
          <w:tab w:val="right" w:leader="dot" w:pos="9350"/>
        </w:tabs>
        <w:rPr>
          <w:rFonts w:ascii="Times New Roman" w:hAnsi="Times New Roman"/>
          <w:noProof/>
        </w:rPr>
      </w:pPr>
      <w:hyperlink w:anchor="_Toc129873537" w:history="1">
        <w:r w:rsidR="00DA02D8" w:rsidRPr="00DA02D8">
          <w:rPr>
            <w:rStyle w:val="Hyperlink"/>
            <w:rFonts w:ascii="Times New Roman" w:hAnsi="Times New Roman"/>
            <w:noProof/>
          </w:rPr>
          <w:t>Conclusion</w:t>
        </w:r>
        <w:r w:rsidR="00DA02D8" w:rsidRPr="00DA02D8">
          <w:rPr>
            <w:rFonts w:ascii="Times New Roman" w:hAnsi="Times New Roman"/>
            <w:noProof/>
            <w:webHidden/>
          </w:rPr>
          <w:tab/>
        </w:r>
        <w:r w:rsidR="00DA02D8" w:rsidRPr="00DA02D8">
          <w:rPr>
            <w:rFonts w:ascii="Times New Roman" w:hAnsi="Times New Roman"/>
            <w:noProof/>
            <w:webHidden/>
          </w:rPr>
          <w:fldChar w:fldCharType="begin"/>
        </w:r>
        <w:r w:rsidR="00DA02D8" w:rsidRPr="00DA02D8">
          <w:rPr>
            <w:rFonts w:ascii="Times New Roman" w:hAnsi="Times New Roman"/>
            <w:noProof/>
            <w:webHidden/>
          </w:rPr>
          <w:instrText xml:space="preserve"> PAGEREF _Toc129873537 \h </w:instrText>
        </w:r>
        <w:r w:rsidR="00DA02D8" w:rsidRPr="00DA02D8">
          <w:rPr>
            <w:rFonts w:ascii="Times New Roman" w:hAnsi="Times New Roman"/>
            <w:noProof/>
            <w:webHidden/>
          </w:rPr>
        </w:r>
        <w:r w:rsidR="00DA02D8" w:rsidRPr="00DA02D8">
          <w:rPr>
            <w:rFonts w:ascii="Times New Roman" w:hAnsi="Times New Roman"/>
            <w:noProof/>
            <w:webHidden/>
          </w:rPr>
          <w:fldChar w:fldCharType="separate"/>
        </w:r>
        <w:r w:rsidR="00DA02D8" w:rsidRPr="00DA02D8">
          <w:rPr>
            <w:rFonts w:ascii="Times New Roman" w:hAnsi="Times New Roman"/>
            <w:noProof/>
            <w:webHidden/>
          </w:rPr>
          <w:t>10</w:t>
        </w:r>
        <w:r w:rsidR="00DA02D8" w:rsidRPr="00DA02D8">
          <w:rPr>
            <w:rFonts w:ascii="Times New Roman" w:hAnsi="Times New Roman"/>
            <w:noProof/>
            <w:webHidden/>
          </w:rPr>
          <w:fldChar w:fldCharType="end"/>
        </w:r>
      </w:hyperlink>
    </w:p>
    <w:p w14:paraId="1BD43D35" w14:textId="36FCA5D9" w:rsidR="00DA02D8" w:rsidRPr="00DA02D8" w:rsidRDefault="00EE50A4">
      <w:pPr>
        <w:pStyle w:val="Cuprins1"/>
        <w:tabs>
          <w:tab w:val="right" w:leader="dot" w:pos="9350"/>
        </w:tabs>
        <w:rPr>
          <w:rFonts w:ascii="Times New Roman" w:hAnsi="Times New Roman"/>
          <w:noProof/>
        </w:rPr>
      </w:pPr>
      <w:hyperlink w:anchor="_Toc129873538" w:history="1">
        <w:r w:rsidR="00DA02D8" w:rsidRPr="00DA02D8">
          <w:rPr>
            <w:rStyle w:val="Hyperlink"/>
            <w:rFonts w:ascii="Times New Roman" w:hAnsi="Times New Roman"/>
            <w:noProof/>
          </w:rPr>
          <w:t>Reference list</w:t>
        </w:r>
        <w:r w:rsidR="00DA02D8" w:rsidRPr="00DA02D8">
          <w:rPr>
            <w:rFonts w:ascii="Times New Roman" w:hAnsi="Times New Roman"/>
            <w:noProof/>
            <w:webHidden/>
          </w:rPr>
          <w:tab/>
        </w:r>
        <w:r w:rsidR="00DA02D8" w:rsidRPr="00DA02D8">
          <w:rPr>
            <w:rFonts w:ascii="Times New Roman" w:hAnsi="Times New Roman"/>
            <w:noProof/>
            <w:webHidden/>
          </w:rPr>
          <w:fldChar w:fldCharType="begin"/>
        </w:r>
        <w:r w:rsidR="00DA02D8" w:rsidRPr="00DA02D8">
          <w:rPr>
            <w:rFonts w:ascii="Times New Roman" w:hAnsi="Times New Roman"/>
            <w:noProof/>
            <w:webHidden/>
          </w:rPr>
          <w:instrText xml:space="preserve"> PAGEREF _Toc129873538 \h </w:instrText>
        </w:r>
        <w:r w:rsidR="00DA02D8" w:rsidRPr="00DA02D8">
          <w:rPr>
            <w:rFonts w:ascii="Times New Roman" w:hAnsi="Times New Roman"/>
            <w:noProof/>
            <w:webHidden/>
          </w:rPr>
        </w:r>
        <w:r w:rsidR="00DA02D8" w:rsidRPr="00DA02D8">
          <w:rPr>
            <w:rFonts w:ascii="Times New Roman" w:hAnsi="Times New Roman"/>
            <w:noProof/>
            <w:webHidden/>
          </w:rPr>
          <w:fldChar w:fldCharType="separate"/>
        </w:r>
        <w:r w:rsidR="00DA02D8" w:rsidRPr="00DA02D8">
          <w:rPr>
            <w:rFonts w:ascii="Times New Roman" w:hAnsi="Times New Roman"/>
            <w:noProof/>
            <w:webHidden/>
          </w:rPr>
          <w:t>11</w:t>
        </w:r>
        <w:r w:rsidR="00DA02D8" w:rsidRPr="00DA02D8">
          <w:rPr>
            <w:rFonts w:ascii="Times New Roman" w:hAnsi="Times New Roman"/>
            <w:noProof/>
            <w:webHidden/>
          </w:rPr>
          <w:fldChar w:fldCharType="end"/>
        </w:r>
      </w:hyperlink>
    </w:p>
    <w:p w14:paraId="5483DBAE" w14:textId="383CCE54" w:rsidR="00DA02D8" w:rsidRDefault="00DA02D8">
      <w:r w:rsidRPr="00DA02D8">
        <w:rPr>
          <w:rFonts w:ascii="Times New Roman" w:hAnsi="Times New Roman"/>
          <w:b/>
          <w:bCs/>
          <w:noProof/>
        </w:rPr>
        <w:fldChar w:fldCharType="end"/>
      </w:r>
    </w:p>
    <w:p w14:paraId="0B38F3AF" w14:textId="306375BC" w:rsidR="00B24482" w:rsidRDefault="00B24482" w:rsidP="00B24482">
      <w:pPr>
        <w:spacing w:line="360" w:lineRule="auto"/>
        <w:jc w:val="center"/>
        <w:rPr>
          <w:rFonts w:ascii="Times New Roman" w:eastAsia="Times New Roman" w:hAnsi="Times New Roman"/>
          <w:b/>
          <w:bCs/>
          <w:sz w:val="24"/>
          <w:szCs w:val="24"/>
        </w:rPr>
      </w:pPr>
    </w:p>
    <w:p w14:paraId="69B20F0B" w14:textId="77777777" w:rsidR="00B24482" w:rsidRDefault="00B24482" w:rsidP="00B24482">
      <w:pPr>
        <w:spacing w:line="360" w:lineRule="auto"/>
        <w:jc w:val="both"/>
        <w:rPr>
          <w:rFonts w:ascii="Times New Roman" w:eastAsia="Times New Roman" w:hAnsi="Times New Roman"/>
          <w:b/>
          <w:bCs/>
          <w:sz w:val="24"/>
          <w:szCs w:val="24"/>
        </w:rPr>
      </w:pPr>
    </w:p>
    <w:p w14:paraId="3C9037F4" w14:textId="703161DF" w:rsidR="00811AC8" w:rsidRDefault="00B24482" w:rsidP="00985B9E">
      <w:pPr>
        <w:pStyle w:val="Titlu1"/>
      </w:pPr>
      <w:r>
        <w:br w:type="page"/>
      </w:r>
      <w:bookmarkStart w:id="0" w:name="_Toc129873532"/>
      <w:r>
        <w:lastRenderedPageBreak/>
        <w:t>I</w:t>
      </w:r>
      <w:r w:rsidR="00985B9E">
        <w:t>ndividual</w:t>
      </w:r>
      <w:r>
        <w:t xml:space="preserve"> Blog:</w:t>
      </w:r>
      <w:bookmarkEnd w:id="0"/>
    </w:p>
    <w:p w14:paraId="03BF6615"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 previous times mass marketing was one of the major forms of performing marketing activities in a business. Mass marketing was</w:t>
      </w:r>
      <w:r>
        <w:rPr>
          <w:rFonts w:ascii="Times New Roman" w:eastAsia="Times New Roman" w:hAnsi="Times New Roman"/>
          <w:sz w:val="24"/>
          <w:szCs w:val="24"/>
        </w:rPr>
        <w:t xml:space="preserve"> preferable due to the nature of consumers being different at that time. Consumers were comparably less smart and informative than today's society. In mass marketing, an organization provides an offer that is not based on segmentation. The organization pro</w:t>
      </w:r>
      <w:r>
        <w:rPr>
          <w:rFonts w:ascii="Times New Roman" w:eastAsia="Times New Roman" w:hAnsi="Times New Roman"/>
          <w:sz w:val="24"/>
          <w:szCs w:val="24"/>
        </w:rPr>
        <w:t>vides this offer to the entire audience it has. Various sectors are present in the current business world which still uses mass marketing. Auto mobile organizations and personal computer organizations use mass marketing (</w:t>
      </w:r>
      <w:proofErr w:type="spellStart"/>
      <w:r>
        <w:rPr>
          <w:rFonts w:ascii="Times New Roman" w:eastAsia="Times New Roman" w:hAnsi="Times New Roman"/>
          <w:sz w:val="24"/>
          <w:szCs w:val="24"/>
        </w:rPr>
        <w:t>Kotler</w:t>
      </w:r>
      <w:proofErr w:type="spellEnd"/>
      <w:r>
        <w:rPr>
          <w:rFonts w:ascii="Times New Roman" w:eastAsia="Times New Roman" w:hAnsi="Times New Roman"/>
          <w:sz w:val="24"/>
          <w:szCs w:val="24"/>
        </w:rPr>
        <w:t>, 1989).</w:t>
      </w:r>
    </w:p>
    <w:p w14:paraId="60BBF052" w14:textId="5D9BBD80" w:rsidR="00811AC8" w:rsidRDefault="009B7DF5" w:rsidP="00B24482">
      <w:pPr>
        <w:spacing w:line="360" w:lineRule="auto"/>
        <w:jc w:val="center"/>
        <w:rPr>
          <w:rFonts w:ascii="Times New Roman" w:eastAsia="Times New Roman" w:hAnsi="Times New Roman"/>
          <w:sz w:val="24"/>
          <w:szCs w:val="24"/>
        </w:rPr>
      </w:pPr>
      <w:r w:rsidRPr="00CC4037">
        <w:rPr>
          <w:noProof/>
        </w:rPr>
        <w:drawing>
          <wp:inline distT="0" distB="0" distL="0" distR="0" wp14:anchorId="4BF0D25E" wp14:editId="2FFED0C4">
            <wp:extent cx="2971800" cy="1362075"/>
            <wp:effectExtent l="0" t="0" r="0" b="0"/>
            <wp:docPr id="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1800" cy="1362075"/>
                    </a:xfrm>
                    <a:prstGeom prst="rect">
                      <a:avLst/>
                    </a:prstGeom>
                    <a:noFill/>
                    <a:ln>
                      <a:noFill/>
                    </a:ln>
                  </pic:spPr>
                </pic:pic>
              </a:graphicData>
            </a:graphic>
          </wp:inline>
        </w:drawing>
      </w:r>
    </w:p>
    <w:p w14:paraId="24FF5893" w14:textId="45970B9E" w:rsidR="00811AC8" w:rsidRPr="00B24482" w:rsidRDefault="00EE50A4" w:rsidP="00B24482">
      <w:pPr>
        <w:spacing w:line="360" w:lineRule="auto"/>
        <w:jc w:val="center"/>
        <w:rPr>
          <w:rFonts w:ascii="Times New Roman" w:eastAsia="Times New Roman" w:hAnsi="Times New Roman"/>
          <w:b/>
          <w:bCs/>
          <w:sz w:val="24"/>
          <w:szCs w:val="24"/>
        </w:rPr>
      </w:pPr>
      <w:r w:rsidRPr="00B24482">
        <w:rPr>
          <w:rFonts w:ascii="Times New Roman" w:eastAsia="Times New Roman" w:hAnsi="Times New Roman"/>
          <w:b/>
          <w:bCs/>
          <w:sz w:val="24"/>
          <w:szCs w:val="24"/>
        </w:rPr>
        <w:t xml:space="preserve">Figure: </w:t>
      </w:r>
      <w:r w:rsidR="00B24482" w:rsidRPr="00B24482">
        <w:rPr>
          <w:rFonts w:ascii="Times New Roman" w:eastAsia="Times New Roman" w:hAnsi="Times New Roman"/>
          <w:b/>
          <w:bCs/>
          <w:sz w:val="24"/>
          <w:szCs w:val="24"/>
        </w:rPr>
        <w:t>M</w:t>
      </w:r>
      <w:r w:rsidRPr="00B24482">
        <w:rPr>
          <w:rFonts w:ascii="Times New Roman" w:eastAsia="Times New Roman" w:hAnsi="Times New Roman"/>
          <w:b/>
          <w:bCs/>
          <w:sz w:val="24"/>
          <w:szCs w:val="24"/>
        </w:rPr>
        <w:t xml:space="preserve">ass </w:t>
      </w:r>
      <w:r w:rsidRPr="00B24482">
        <w:rPr>
          <w:rFonts w:ascii="Times New Roman" w:eastAsia="Times New Roman" w:hAnsi="Times New Roman"/>
          <w:b/>
          <w:bCs/>
          <w:sz w:val="24"/>
          <w:szCs w:val="24"/>
        </w:rPr>
        <w:t>marketing</w:t>
      </w:r>
    </w:p>
    <w:p w14:paraId="72F5D09F" w14:textId="4EA5747B" w:rsidR="00811AC8" w:rsidRDefault="00EE50A4" w:rsidP="00B24482">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w:t>
      </w:r>
      <w:proofErr w:type="spellStart"/>
      <w:r>
        <w:rPr>
          <w:rFonts w:ascii="Times New Roman" w:eastAsia="Times New Roman" w:hAnsi="Times New Roman"/>
          <w:sz w:val="24"/>
          <w:szCs w:val="24"/>
        </w:rPr>
        <w:t>Kotler</w:t>
      </w:r>
      <w:proofErr w:type="spellEnd"/>
      <w:r>
        <w:rPr>
          <w:rFonts w:ascii="Times New Roman" w:eastAsia="Times New Roman" w:hAnsi="Times New Roman"/>
          <w:sz w:val="24"/>
          <w:szCs w:val="24"/>
        </w:rPr>
        <w:t>, 1989)</w:t>
      </w:r>
    </w:p>
    <w:p w14:paraId="5B516011"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 daily use products such as soap, shampoo, etc organizations use mass marketing. Dove has its shampoo and soap also. While promoting these products Dove does not focus on any particular consumer segment. Rather the organi</w:t>
      </w:r>
      <w:r>
        <w:rPr>
          <w:rFonts w:ascii="Times New Roman" w:eastAsia="Times New Roman" w:hAnsi="Times New Roman"/>
          <w:sz w:val="24"/>
          <w:szCs w:val="24"/>
        </w:rPr>
        <w:t xml:space="preserve">zation promotes the product to its entire consumer base. </w:t>
      </w:r>
    </w:p>
    <w:p w14:paraId="5BDF5333" w14:textId="7AB89624" w:rsidR="00811AC8" w:rsidRDefault="009B7DF5" w:rsidP="00985B9E">
      <w:pPr>
        <w:spacing w:line="360" w:lineRule="auto"/>
        <w:jc w:val="center"/>
        <w:rPr>
          <w:rFonts w:ascii="Times New Roman" w:eastAsia="Times New Roman" w:hAnsi="Times New Roman"/>
          <w:sz w:val="24"/>
          <w:szCs w:val="24"/>
        </w:rPr>
      </w:pPr>
      <w:r w:rsidRPr="00CC4037">
        <w:rPr>
          <w:noProof/>
        </w:rPr>
        <w:drawing>
          <wp:inline distT="0" distB="0" distL="0" distR="0" wp14:anchorId="53732503" wp14:editId="10432394">
            <wp:extent cx="2971800" cy="1676400"/>
            <wp:effectExtent l="0" t="0" r="0" b="0"/>
            <wp:docPr id="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676400"/>
                    </a:xfrm>
                    <a:prstGeom prst="rect">
                      <a:avLst/>
                    </a:prstGeom>
                    <a:noFill/>
                    <a:ln>
                      <a:noFill/>
                    </a:ln>
                  </pic:spPr>
                </pic:pic>
              </a:graphicData>
            </a:graphic>
          </wp:inline>
        </w:drawing>
      </w:r>
    </w:p>
    <w:p w14:paraId="2187C25E" w14:textId="7F23BEA7" w:rsidR="00811AC8" w:rsidRPr="00985B9E" w:rsidRDefault="00EE50A4" w:rsidP="00985B9E">
      <w:pPr>
        <w:spacing w:line="360" w:lineRule="auto"/>
        <w:jc w:val="center"/>
        <w:rPr>
          <w:rFonts w:ascii="Times New Roman" w:eastAsia="Times New Roman" w:hAnsi="Times New Roman"/>
          <w:b/>
          <w:bCs/>
          <w:sz w:val="24"/>
          <w:szCs w:val="24"/>
        </w:rPr>
      </w:pPr>
      <w:r w:rsidRPr="00985B9E">
        <w:rPr>
          <w:rFonts w:ascii="Times New Roman" w:eastAsia="Times New Roman" w:hAnsi="Times New Roman"/>
          <w:b/>
          <w:bCs/>
          <w:sz w:val="24"/>
          <w:szCs w:val="24"/>
        </w:rPr>
        <w:t xml:space="preserve">Figure: </w:t>
      </w:r>
      <w:r w:rsidR="00985B9E" w:rsidRPr="00985B9E">
        <w:rPr>
          <w:rFonts w:ascii="Times New Roman" w:eastAsia="Times New Roman" w:hAnsi="Times New Roman"/>
          <w:b/>
          <w:bCs/>
          <w:sz w:val="24"/>
          <w:szCs w:val="24"/>
        </w:rPr>
        <w:t>D</w:t>
      </w:r>
      <w:r w:rsidRPr="00985B9E">
        <w:rPr>
          <w:rFonts w:ascii="Times New Roman" w:eastAsia="Times New Roman" w:hAnsi="Times New Roman"/>
          <w:b/>
          <w:bCs/>
          <w:sz w:val="24"/>
          <w:szCs w:val="24"/>
        </w:rPr>
        <w:t>ifferent brands that use mass marketing</w:t>
      </w:r>
    </w:p>
    <w:p w14:paraId="703846C5" w14:textId="1956180A" w:rsidR="00811AC8" w:rsidRDefault="00EE50A4" w:rsidP="00985B9E">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w:t>
      </w:r>
      <w:proofErr w:type="spellStart"/>
      <w:r>
        <w:rPr>
          <w:rFonts w:ascii="Times New Roman" w:eastAsia="Times New Roman" w:hAnsi="Times New Roman"/>
          <w:sz w:val="24"/>
          <w:szCs w:val="24"/>
        </w:rPr>
        <w:t>Kotler</w:t>
      </w:r>
      <w:proofErr w:type="spellEnd"/>
      <w:r>
        <w:rPr>
          <w:rFonts w:ascii="Times New Roman" w:eastAsia="Times New Roman" w:hAnsi="Times New Roman"/>
          <w:sz w:val="24"/>
          <w:szCs w:val="24"/>
        </w:rPr>
        <w:t>, 1989)</w:t>
      </w:r>
    </w:p>
    <w:p w14:paraId="39FFDD5E"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The need for segmentation or the necessity of segmentation has increased due to the dynamic nature of the business environme</w:t>
      </w:r>
      <w:r>
        <w:rPr>
          <w:rFonts w:ascii="Times New Roman" w:eastAsia="Times New Roman" w:hAnsi="Times New Roman"/>
          <w:sz w:val="24"/>
          <w:szCs w:val="24"/>
        </w:rPr>
        <w:t>nt. The contemporary business environment has the nature of changing habits rapidly. Consumers are nowadays very smart, more educated, and more informed from previous times. Specific information and information about various facts help consumers to underst</w:t>
      </w:r>
      <w:r>
        <w:rPr>
          <w:rFonts w:ascii="Times New Roman" w:eastAsia="Times New Roman" w:hAnsi="Times New Roman"/>
          <w:sz w:val="24"/>
          <w:szCs w:val="24"/>
        </w:rPr>
        <w:t>and different things which helps them to understand their personal needs (</w:t>
      </w:r>
      <w:proofErr w:type="spellStart"/>
      <w:r>
        <w:rPr>
          <w:rFonts w:ascii="Times New Roman" w:eastAsia="Times New Roman" w:hAnsi="Times New Roman"/>
          <w:sz w:val="24"/>
          <w:szCs w:val="24"/>
        </w:rPr>
        <w:t>Shava</w:t>
      </w:r>
      <w:proofErr w:type="spellEnd"/>
      <w:r>
        <w:rPr>
          <w:rFonts w:ascii="Times New Roman" w:eastAsia="Times New Roman" w:hAnsi="Times New Roman"/>
          <w:sz w:val="24"/>
          <w:szCs w:val="24"/>
        </w:rPr>
        <w:t>, 2021).</w:t>
      </w:r>
    </w:p>
    <w:p w14:paraId="27DC24E9" w14:textId="67812345" w:rsidR="00811AC8" w:rsidRDefault="009B7DF5" w:rsidP="00985B9E">
      <w:pPr>
        <w:spacing w:line="360" w:lineRule="auto"/>
        <w:jc w:val="center"/>
        <w:rPr>
          <w:rFonts w:ascii="Times New Roman" w:eastAsia="Times New Roman" w:hAnsi="Times New Roman"/>
          <w:sz w:val="24"/>
          <w:szCs w:val="24"/>
        </w:rPr>
      </w:pPr>
      <w:r w:rsidRPr="00CC4037">
        <w:rPr>
          <w:noProof/>
        </w:rPr>
        <w:drawing>
          <wp:inline distT="0" distB="0" distL="0" distR="0" wp14:anchorId="04C08F39" wp14:editId="6F1A8585">
            <wp:extent cx="3009900" cy="1809750"/>
            <wp:effectExtent l="0" t="0" r="0" b="0"/>
            <wp:docPr id="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a:picLocks noChangeArrowheads="1"/>
                    </pic:cNvPicPr>
                  </pic:nvPicPr>
                  <pic:blipFill>
                    <a:blip r:embed="rId9">
                      <a:extLst>
                        <a:ext uri="{28A0092B-C50C-407E-A947-70E740481C1C}">
                          <a14:useLocalDpi xmlns:a14="http://schemas.microsoft.com/office/drawing/2010/main" val="0"/>
                        </a:ext>
                      </a:extLst>
                    </a:blip>
                    <a:srcRect r="-1453" b="8717"/>
                    <a:stretch>
                      <a:fillRect/>
                    </a:stretch>
                  </pic:blipFill>
                  <pic:spPr bwMode="auto">
                    <a:xfrm>
                      <a:off x="0" y="0"/>
                      <a:ext cx="3009900" cy="1809750"/>
                    </a:xfrm>
                    <a:prstGeom prst="rect">
                      <a:avLst/>
                    </a:prstGeom>
                    <a:noFill/>
                    <a:ln>
                      <a:noFill/>
                    </a:ln>
                  </pic:spPr>
                </pic:pic>
              </a:graphicData>
            </a:graphic>
          </wp:inline>
        </w:drawing>
      </w:r>
    </w:p>
    <w:p w14:paraId="4380B63E" w14:textId="05909484" w:rsidR="00811AC8" w:rsidRPr="00985B9E" w:rsidRDefault="00EE50A4" w:rsidP="00985B9E">
      <w:pPr>
        <w:spacing w:line="360" w:lineRule="auto"/>
        <w:jc w:val="center"/>
        <w:rPr>
          <w:rFonts w:ascii="Times New Roman" w:eastAsia="Times New Roman" w:hAnsi="Times New Roman"/>
          <w:b/>
          <w:bCs/>
          <w:sz w:val="24"/>
          <w:szCs w:val="24"/>
        </w:rPr>
      </w:pPr>
      <w:r w:rsidRPr="00985B9E">
        <w:rPr>
          <w:rFonts w:ascii="Times New Roman" w:eastAsia="Times New Roman" w:hAnsi="Times New Roman"/>
          <w:b/>
          <w:bCs/>
          <w:sz w:val="24"/>
          <w:szCs w:val="24"/>
        </w:rPr>
        <w:t xml:space="preserve">Figure: </w:t>
      </w:r>
      <w:r w:rsidR="00985B9E" w:rsidRPr="00985B9E">
        <w:rPr>
          <w:rFonts w:ascii="Times New Roman" w:eastAsia="Times New Roman" w:hAnsi="Times New Roman"/>
          <w:b/>
          <w:bCs/>
          <w:sz w:val="24"/>
          <w:szCs w:val="24"/>
        </w:rPr>
        <w:t>M</w:t>
      </w:r>
      <w:r w:rsidRPr="00985B9E">
        <w:rPr>
          <w:rFonts w:ascii="Times New Roman" w:eastAsia="Times New Roman" w:hAnsi="Times New Roman"/>
          <w:b/>
          <w:bCs/>
          <w:sz w:val="24"/>
          <w:szCs w:val="24"/>
        </w:rPr>
        <w:t>arket segmentation</w:t>
      </w:r>
    </w:p>
    <w:p w14:paraId="3BDC39D2" w14:textId="169E510A" w:rsidR="00811AC8" w:rsidRDefault="00EE50A4" w:rsidP="00985B9E">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w:t>
      </w:r>
      <w:proofErr w:type="spellStart"/>
      <w:r>
        <w:rPr>
          <w:rFonts w:ascii="Times New Roman" w:eastAsia="Times New Roman" w:hAnsi="Times New Roman"/>
          <w:sz w:val="24"/>
          <w:szCs w:val="24"/>
        </w:rPr>
        <w:t>Shava</w:t>
      </w:r>
      <w:proofErr w:type="spellEnd"/>
      <w:r>
        <w:rPr>
          <w:rFonts w:ascii="Times New Roman" w:eastAsia="Times New Roman" w:hAnsi="Times New Roman"/>
          <w:sz w:val="24"/>
          <w:szCs w:val="24"/>
        </w:rPr>
        <w:t>, 2021)</w:t>
      </w:r>
    </w:p>
    <w:p w14:paraId="2BCB295C" w14:textId="209DC48D" w:rsidR="00811AC8" w:rsidRPr="00985B9E"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Organizations use market segments to differentiate consumers with different characteristics. Vodafone uses demograph</w:t>
      </w:r>
      <w:r>
        <w:rPr>
          <w:rFonts w:ascii="Times New Roman" w:eastAsia="Times New Roman" w:hAnsi="Times New Roman"/>
          <w:sz w:val="24"/>
          <w:szCs w:val="24"/>
        </w:rPr>
        <w:t>ic segmentation where the organization uses age, and income to identify its consumers. Based on these dimensions the organization offers service to its consumers. Also, in today's business world, consumers expect various things from organizations. As consu</w:t>
      </w:r>
      <w:r>
        <w:rPr>
          <w:rFonts w:ascii="Times New Roman" w:eastAsia="Times New Roman" w:hAnsi="Times New Roman"/>
          <w:sz w:val="24"/>
          <w:szCs w:val="24"/>
        </w:rPr>
        <w:t>mers are exploring different things, therefore they are asking for various options and choices. Consumers want increased efficiency, and speed in the services they use or the product they use. For example, the telecommunication industry has initiated to es</w:t>
      </w:r>
      <w:r>
        <w:rPr>
          <w:rFonts w:ascii="Times New Roman" w:eastAsia="Times New Roman" w:hAnsi="Times New Roman"/>
          <w:sz w:val="24"/>
          <w:szCs w:val="24"/>
        </w:rPr>
        <w:t>tablishment 5G network which has great speed and efficiency. The demand of consumers has insisted organizations innovate these new domains of an existing industry. The competitive nature of industries also insisting organizations explore new areas. If an o</w:t>
      </w:r>
      <w:r>
        <w:rPr>
          <w:rFonts w:ascii="Times New Roman" w:eastAsia="Times New Roman" w:hAnsi="Times New Roman"/>
          <w:sz w:val="24"/>
          <w:szCs w:val="24"/>
        </w:rPr>
        <w:t>rganization fails to remain competitive then other organizations will take over and also consumers will shift due to the backdated nature of the business. All these factors are assisting organizations to perform segmentation to identify them, fulfill their</w:t>
      </w:r>
      <w:r>
        <w:rPr>
          <w:rFonts w:ascii="Times New Roman" w:eastAsia="Times New Roman" w:hAnsi="Times New Roman"/>
          <w:sz w:val="24"/>
          <w:szCs w:val="24"/>
        </w:rPr>
        <w:t xml:space="preserve"> needs, and ensure profitable outcomes for their businesses (Zhou</w:t>
      </w:r>
      <w:r>
        <w:rPr>
          <w:rFonts w:ascii="Times New Roman" w:eastAsia="Times New Roman" w:hAnsi="Times New Roman"/>
          <w:i/>
          <w:iCs/>
          <w:sz w:val="24"/>
          <w:szCs w:val="24"/>
        </w:rPr>
        <w:t xml:space="preserve"> et al., </w:t>
      </w:r>
      <w:r>
        <w:rPr>
          <w:rFonts w:ascii="Times New Roman" w:eastAsia="Times New Roman" w:hAnsi="Times New Roman"/>
          <w:sz w:val="24"/>
          <w:szCs w:val="24"/>
        </w:rPr>
        <w:t xml:space="preserve">2020) </w:t>
      </w:r>
    </w:p>
    <w:p w14:paraId="2BFE784D" w14:textId="5297B23E" w:rsidR="00811AC8" w:rsidRDefault="00EE50A4" w:rsidP="00985B9E">
      <w:pPr>
        <w:pStyle w:val="Titlu1"/>
      </w:pPr>
      <w:bookmarkStart w:id="1" w:name="_Toc129873533"/>
      <w:r>
        <w:lastRenderedPageBreak/>
        <w:t>Individual report:</w:t>
      </w:r>
      <w:bookmarkEnd w:id="1"/>
    </w:p>
    <w:p w14:paraId="5C59FF8F" w14:textId="77777777" w:rsidR="00811AC8" w:rsidRDefault="00EE50A4" w:rsidP="00990509">
      <w:pPr>
        <w:pStyle w:val="Titlu2"/>
      </w:pPr>
      <w:bookmarkStart w:id="2" w:name="_Toc129873534"/>
      <w:r>
        <w:t>Introduction</w:t>
      </w:r>
      <w:bookmarkEnd w:id="2"/>
    </w:p>
    <w:p w14:paraId="03ADE5C6"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This report will include various things which are marketing fundamentals. The purpose of this report will be to understand the importance of these factors. Also, understanding how using these factors can offer various benefits to an organization will be th</w:t>
      </w:r>
      <w:r>
        <w:rPr>
          <w:rFonts w:ascii="Times New Roman" w:eastAsia="Times New Roman" w:hAnsi="Times New Roman"/>
          <w:sz w:val="24"/>
          <w:szCs w:val="24"/>
        </w:rPr>
        <w:t xml:space="preserve">e purpose of this report. In this report, the segmentation, targeting, and positioning strategies of Vodafone will be determined and explained. Further, the marketing mix strategy of Vodafone will be outlined and critically evaluated in this report. </w:t>
      </w:r>
    </w:p>
    <w:p w14:paraId="415481B8"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Vodaf</w:t>
      </w:r>
      <w:r>
        <w:rPr>
          <w:rFonts w:ascii="Times New Roman" w:eastAsia="Times New Roman" w:hAnsi="Times New Roman"/>
          <w:sz w:val="24"/>
          <w:szCs w:val="24"/>
        </w:rPr>
        <w:t xml:space="preserve">one is a multinational British telecommunication organization that operates worldwide. </w:t>
      </w:r>
    </w:p>
    <w:p w14:paraId="620150CD" w14:textId="42A7122C" w:rsidR="00811AC8" w:rsidRDefault="00990509" w:rsidP="00990509">
      <w:pPr>
        <w:pStyle w:val="Titlu2"/>
      </w:pPr>
      <w:bookmarkStart w:id="3" w:name="_Toc129873535"/>
      <w:r>
        <w:t xml:space="preserve">The segmentation, targeting, and positioning strategies of </w:t>
      </w:r>
      <w:r w:rsidR="00217C72" w:rsidRPr="00217C72">
        <w:rPr>
          <w:rFonts w:eastAsia="Times New Roman" w:cs="Times New Roman"/>
          <w:szCs w:val="24"/>
        </w:rPr>
        <w:t>Vodafone</w:t>
      </w:r>
      <w:bookmarkEnd w:id="3"/>
    </w:p>
    <w:p w14:paraId="6785A3F5"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Market segmentation:</w:t>
      </w:r>
    </w:p>
    <w:p w14:paraId="0CEFE5E5"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Marketing is an essential part of any business organization in today's contempo</w:t>
      </w:r>
      <w:r>
        <w:rPr>
          <w:rFonts w:ascii="Times New Roman" w:eastAsia="Times New Roman" w:hAnsi="Times New Roman"/>
          <w:sz w:val="24"/>
          <w:szCs w:val="24"/>
        </w:rPr>
        <w:t xml:space="preserve">rary business world. In the contemporary business environment, consumers are dynamic and can quickly shift from one priority to another. Due to these reasons, an organization uses different marketing strategies to identify consumers, their tastes, nature, </w:t>
      </w:r>
      <w:r>
        <w:rPr>
          <w:rFonts w:ascii="Times New Roman" w:eastAsia="Times New Roman" w:hAnsi="Times New Roman"/>
          <w:sz w:val="24"/>
          <w:szCs w:val="24"/>
        </w:rPr>
        <w:t xml:space="preserve">etc. Market segmentation is one of those marketing strategies. In this strategy, an organization uses well-defined criteria to divide the organization's entire market share into small groups. Every segment has different and distinct nature which helps the </w:t>
      </w:r>
      <w:r>
        <w:rPr>
          <w:rFonts w:ascii="Times New Roman" w:eastAsia="Times New Roman" w:hAnsi="Times New Roman"/>
          <w:sz w:val="24"/>
          <w:szCs w:val="24"/>
        </w:rPr>
        <w:t>organization to make an offer on products, experience, etc. Through using market segmentation an organization tries to find out the different kinds of needs of consumers. Well-defined criteria help to understand needs, demands, etc. There are four kinds of</w:t>
      </w:r>
      <w:r>
        <w:rPr>
          <w:rFonts w:ascii="Times New Roman" w:eastAsia="Times New Roman" w:hAnsi="Times New Roman"/>
          <w:sz w:val="24"/>
          <w:szCs w:val="24"/>
        </w:rPr>
        <w:t xml:space="preserve"> market segmentation. Demographic, behavioral, psychographic, and geographic are the four kinds of segmentation (</w:t>
      </w:r>
      <w:proofErr w:type="spellStart"/>
      <w:r>
        <w:rPr>
          <w:rFonts w:ascii="Times New Roman" w:eastAsia="Times New Roman" w:hAnsi="Times New Roman"/>
          <w:sz w:val="24"/>
          <w:szCs w:val="24"/>
        </w:rPr>
        <w:t>Shava</w:t>
      </w:r>
      <w:proofErr w:type="spellEnd"/>
      <w:r>
        <w:rPr>
          <w:rFonts w:ascii="Times New Roman" w:eastAsia="Times New Roman" w:hAnsi="Times New Roman"/>
          <w:sz w:val="24"/>
          <w:szCs w:val="24"/>
        </w:rPr>
        <w:t>, 2021).</w:t>
      </w:r>
    </w:p>
    <w:p w14:paraId="6A532747"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Vodafone is a globally based organization that has consumers in different markets and every consumer is different from any other </w:t>
      </w:r>
      <w:r>
        <w:rPr>
          <w:rFonts w:ascii="Times New Roman" w:eastAsia="Times New Roman" w:hAnsi="Times New Roman"/>
          <w:sz w:val="24"/>
          <w:szCs w:val="24"/>
        </w:rPr>
        <w:t>one. Therefore, it is important for the organization to ensure proper identification of the needs of consumers. Due to this reason, the organization uses market segmentation. The organization uses two kinds of market segments. The organization uses a demog</w:t>
      </w:r>
      <w:r>
        <w:rPr>
          <w:rFonts w:ascii="Times New Roman" w:eastAsia="Times New Roman" w:hAnsi="Times New Roman"/>
          <w:sz w:val="24"/>
          <w:szCs w:val="24"/>
        </w:rPr>
        <w:t xml:space="preserve">raphic segment and also uses psychographic segments. In demographic the organization </w:t>
      </w:r>
      <w:r>
        <w:rPr>
          <w:rFonts w:ascii="Times New Roman" w:eastAsia="Times New Roman" w:hAnsi="Times New Roman"/>
          <w:sz w:val="24"/>
          <w:szCs w:val="24"/>
        </w:rPr>
        <w:lastRenderedPageBreak/>
        <w:t>targets 13-65 years of age. The organization includes small, high, and middle-income groups. The organization includes both B2B and B2C. Also, it has included rural areas,</w:t>
      </w:r>
      <w:r>
        <w:rPr>
          <w:rFonts w:ascii="Times New Roman" w:eastAsia="Times New Roman" w:hAnsi="Times New Roman"/>
          <w:sz w:val="24"/>
          <w:szCs w:val="24"/>
        </w:rPr>
        <w:t xml:space="preserve"> semi-urban areas, and urban areas. In the psychographic segment, the organization prefers young people in semi-urban and in urban areas (Zhou </w:t>
      </w:r>
      <w:r>
        <w:rPr>
          <w:rFonts w:ascii="Times New Roman" w:eastAsia="Times New Roman" w:hAnsi="Times New Roman"/>
          <w:i/>
          <w:iCs/>
          <w:sz w:val="24"/>
          <w:szCs w:val="24"/>
        </w:rPr>
        <w:t>et al.</w:t>
      </w:r>
      <w:r>
        <w:rPr>
          <w:rFonts w:ascii="Times New Roman" w:eastAsia="Times New Roman" w:hAnsi="Times New Roman"/>
          <w:sz w:val="24"/>
          <w:szCs w:val="24"/>
        </w:rPr>
        <w:t xml:space="preserve">, 2020) </w:t>
      </w:r>
    </w:p>
    <w:p w14:paraId="1316CBA0"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Target market:</w:t>
      </w:r>
    </w:p>
    <w:p w14:paraId="6C8E8420"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target market is the identified group of people who can be the most potential c</w:t>
      </w:r>
      <w:r>
        <w:rPr>
          <w:rFonts w:ascii="Times New Roman" w:eastAsia="Times New Roman" w:hAnsi="Times New Roman"/>
          <w:sz w:val="24"/>
          <w:szCs w:val="24"/>
        </w:rPr>
        <w:t xml:space="preserve">onsumers for a particular product due to their similarity in characteristics such as income, age, etc. The target market is a part of business decision-making. During the time of designing, packaging, and advertising the product. The contemporary business </w:t>
      </w:r>
      <w:r>
        <w:rPr>
          <w:rFonts w:ascii="Times New Roman" w:eastAsia="Times New Roman" w:hAnsi="Times New Roman"/>
          <w:sz w:val="24"/>
          <w:szCs w:val="24"/>
        </w:rPr>
        <w:t xml:space="preserve">environment increases the importance of the target market. As the market includes various kinds of consumers, also the nature of consumers is not stable, therefore organizations try to identify the set of consumers to create a potential consumer base. The </w:t>
      </w:r>
      <w:r>
        <w:rPr>
          <w:rFonts w:ascii="Times New Roman" w:eastAsia="Times New Roman" w:hAnsi="Times New Roman"/>
          <w:sz w:val="24"/>
          <w:szCs w:val="24"/>
        </w:rPr>
        <w:t>target market also includes four different forms. Demographic, psychographic, geographic, and behavioral are four kinds of target markets (Hosseini et al., 2022).</w:t>
      </w:r>
    </w:p>
    <w:p w14:paraId="326FB903"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organization has targeted both the B2B market and the B2C market. In the B2B market, the </w:t>
      </w:r>
      <w:r>
        <w:rPr>
          <w:rFonts w:ascii="Times New Roman" w:eastAsia="Times New Roman" w:hAnsi="Times New Roman"/>
          <w:sz w:val="24"/>
          <w:szCs w:val="24"/>
        </w:rPr>
        <w:t>organization has initiated plans for small and large organizations. Those plans are based on the demand of the business organization. In the B2C market, the organization has arranged several plans for its consumers depending on their age, demand, needs, et</w:t>
      </w:r>
      <w:r>
        <w:rPr>
          <w:rFonts w:ascii="Times New Roman" w:eastAsia="Times New Roman" w:hAnsi="Times New Roman"/>
          <w:sz w:val="24"/>
          <w:szCs w:val="24"/>
        </w:rPr>
        <w:t xml:space="preserve">c. Recharge plans of Vodafone start from cheap prices and end in the premium range. Therefore, the organization has tried to ensure the fulfillment of the demands of various kinds of consumers (Soto </w:t>
      </w:r>
      <w:r>
        <w:rPr>
          <w:rFonts w:ascii="Times New Roman" w:eastAsia="Times New Roman" w:hAnsi="Times New Roman"/>
          <w:i/>
          <w:iCs/>
          <w:sz w:val="24"/>
          <w:szCs w:val="24"/>
        </w:rPr>
        <w:t>et al.,</w:t>
      </w:r>
      <w:r>
        <w:rPr>
          <w:rFonts w:ascii="Times New Roman" w:eastAsia="Times New Roman" w:hAnsi="Times New Roman"/>
          <w:sz w:val="24"/>
          <w:szCs w:val="24"/>
        </w:rPr>
        <w:t xml:space="preserve"> 2022).</w:t>
      </w:r>
    </w:p>
    <w:p w14:paraId="03196576"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Market positioning:</w:t>
      </w:r>
    </w:p>
    <w:p w14:paraId="00560A48"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Market positioning is </w:t>
      </w:r>
      <w:r>
        <w:rPr>
          <w:rFonts w:ascii="Times New Roman" w:eastAsia="Times New Roman" w:hAnsi="Times New Roman"/>
          <w:sz w:val="24"/>
          <w:szCs w:val="24"/>
        </w:rPr>
        <w:t>about how a brand position itself in the mind of consumers. Various organizations use various dimensions to ensure the proper positioning of the brand. The contemporary business environment includes high competition, therefore, it's necessary for organizat</w:t>
      </w:r>
      <w:r>
        <w:rPr>
          <w:rFonts w:ascii="Times New Roman" w:eastAsia="Times New Roman" w:hAnsi="Times New Roman"/>
          <w:sz w:val="24"/>
          <w:szCs w:val="24"/>
        </w:rPr>
        <w:t>ions to position themselves rightly, otherwise, the organization might fail to encounter the competition in the industry (</w:t>
      </w:r>
      <w:proofErr w:type="spellStart"/>
      <w:r>
        <w:rPr>
          <w:rFonts w:ascii="Times New Roman" w:eastAsia="Times New Roman" w:hAnsi="Times New Roman"/>
          <w:sz w:val="24"/>
          <w:szCs w:val="24"/>
        </w:rPr>
        <w:t>Iyer</w:t>
      </w:r>
      <w:proofErr w:type="spellEnd"/>
      <w:r>
        <w:rPr>
          <w:rFonts w:ascii="Times New Roman" w:eastAsia="Times New Roman" w:hAnsi="Times New Roman"/>
          <w:i/>
          <w:iCs/>
          <w:sz w:val="24"/>
          <w:szCs w:val="24"/>
        </w:rPr>
        <w:t xml:space="preserve"> et al.,</w:t>
      </w:r>
      <w:r>
        <w:rPr>
          <w:rFonts w:ascii="Times New Roman" w:eastAsia="Times New Roman" w:hAnsi="Times New Roman"/>
          <w:sz w:val="24"/>
          <w:szCs w:val="24"/>
        </w:rPr>
        <w:t xml:space="preserve"> 2019). </w:t>
      </w:r>
    </w:p>
    <w:p w14:paraId="7FD5184A"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Vodafone uses product, price, and distribution for positioning the brand rightly. The organization uses both premium and basic products. The organization offers voice and messaging services. Also, it offers mobile transfer and IT solutions for businesses. </w:t>
      </w:r>
      <w:r>
        <w:rPr>
          <w:rFonts w:ascii="Times New Roman" w:eastAsia="Times New Roman" w:hAnsi="Times New Roman"/>
          <w:sz w:val="24"/>
          <w:szCs w:val="24"/>
        </w:rPr>
        <w:t xml:space="preserve">In price, the organization has priced its </w:t>
      </w:r>
      <w:r>
        <w:rPr>
          <w:rFonts w:ascii="Times New Roman" w:eastAsia="Times New Roman" w:hAnsi="Times New Roman"/>
          <w:sz w:val="24"/>
          <w:szCs w:val="24"/>
        </w:rPr>
        <w:lastRenderedPageBreak/>
        <w:t>services according to the nature of the market. Small, medium, and premium pricing is included in the business. In distribution, the organization has its own outlets, uses other small outlets, and also uses the onl</w:t>
      </w:r>
      <w:r>
        <w:rPr>
          <w:rFonts w:ascii="Times New Roman" w:eastAsia="Times New Roman" w:hAnsi="Times New Roman"/>
          <w:sz w:val="24"/>
          <w:szCs w:val="24"/>
        </w:rPr>
        <w:t>ine store to sell and distribute its products. These dimensions are used by Vodafone to position the brand in the consumer's mind (</w:t>
      </w:r>
      <w:proofErr w:type="spellStart"/>
      <w:r>
        <w:rPr>
          <w:rFonts w:ascii="Times New Roman" w:eastAsia="Times New Roman" w:hAnsi="Times New Roman"/>
          <w:sz w:val="24"/>
          <w:szCs w:val="24"/>
        </w:rPr>
        <w:t>Fahy</w:t>
      </w:r>
      <w:proofErr w:type="spellEnd"/>
      <w:r>
        <w:rPr>
          <w:rFonts w:ascii="Times New Roman" w:eastAsia="Times New Roman" w:hAnsi="Times New Roman"/>
          <w:sz w:val="24"/>
          <w:szCs w:val="24"/>
        </w:rPr>
        <w:t xml:space="preserve"> and Jobber, 2019). </w:t>
      </w:r>
    </w:p>
    <w:p w14:paraId="2D11BF32" w14:textId="3C846DA6" w:rsidR="00811AC8" w:rsidRDefault="00217C72" w:rsidP="00217C72">
      <w:pPr>
        <w:pStyle w:val="Titlu2"/>
      </w:pPr>
      <w:bookmarkStart w:id="4" w:name="_Toc129873536"/>
      <w:r>
        <w:t xml:space="preserve">The current marketing mix strategies of </w:t>
      </w:r>
      <w:r w:rsidRPr="00217C72">
        <w:rPr>
          <w:rFonts w:eastAsia="Times New Roman" w:cs="Times New Roman"/>
          <w:szCs w:val="24"/>
        </w:rPr>
        <w:t>Vodafone</w:t>
      </w:r>
      <w:bookmarkEnd w:id="4"/>
    </w:p>
    <w:p w14:paraId="1CE0B59C"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marketing mix is an essential part of a marketi</w:t>
      </w:r>
      <w:r>
        <w:rPr>
          <w:rFonts w:ascii="Times New Roman" w:eastAsia="Times New Roman" w:hAnsi="Times New Roman"/>
          <w:sz w:val="24"/>
          <w:szCs w:val="24"/>
        </w:rPr>
        <w:t>ng plan. The marketing mix includes various components that are required for creating an effective marketing plan. In the contemporary business environment marketing mix is a necessity for an organization. An organization by using various components of the</w:t>
      </w:r>
      <w:r>
        <w:rPr>
          <w:rFonts w:ascii="Times New Roman" w:eastAsia="Times New Roman" w:hAnsi="Times New Roman"/>
          <w:sz w:val="24"/>
          <w:szCs w:val="24"/>
        </w:rPr>
        <w:t xml:space="preserve"> marketing mix can achieve better outcomes from previous times. </w:t>
      </w:r>
    </w:p>
    <w:p w14:paraId="73A3F058" w14:textId="77777777" w:rsidR="00811AC8" w:rsidRDefault="00EE50A4" w:rsidP="00B24482">
      <w:pPr>
        <w:spacing w:line="360" w:lineRule="auto"/>
        <w:jc w:val="both"/>
        <w:rPr>
          <w:rFonts w:ascii="Times New Roman" w:eastAsia="Times New Roman" w:hAnsi="Times New Roman"/>
          <w:sz w:val="24"/>
          <w:szCs w:val="24"/>
          <w:u w:val="wave"/>
        </w:rPr>
      </w:pPr>
      <w:r>
        <w:rPr>
          <w:rFonts w:ascii="Times New Roman" w:eastAsia="Times New Roman" w:hAnsi="Times New Roman"/>
          <w:sz w:val="24"/>
          <w:szCs w:val="24"/>
          <w:u w:val="wave"/>
        </w:rPr>
        <w:t>Marketing mix of Vodafone:</w:t>
      </w:r>
    </w:p>
    <w:p w14:paraId="73485587"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Vodafone is a globally established organization that operates in various markets. Different markets have different natures, tastes, cultures, etc. Vodafone uses dif</w:t>
      </w:r>
      <w:r>
        <w:rPr>
          <w:rFonts w:ascii="Times New Roman" w:eastAsia="Times New Roman" w:hAnsi="Times New Roman"/>
          <w:sz w:val="24"/>
          <w:szCs w:val="24"/>
        </w:rPr>
        <w:t>ferent elements of the marketing mix to achieve suitable business outcomes in the global business environment. Here, the marketing mix strategy of Vodafone will be outlined (</w:t>
      </w:r>
      <w:proofErr w:type="spellStart"/>
      <w:r>
        <w:rPr>
          <w:rFonts w:ascii="Times New Roman" w:eastAsia="Times New Roman" w:hAnsi="Times New Roman"/>
          <w:sz w:val="24"/>
          <w:szCs w:val="24"/>
        </w:rPr>
        <w:t>Fahy</w:t>
      </w:r>
      <w:proofErr w:type="spellEnd"/>
      <w:r>
        <w:rPr>
          <w:rFonts w:ascii="Times New Roman" w:eastAsia="Times New Roman" w:hAnsi="Times New Roman"/>
          <w:sz w:val="24"/>
          <w:szCs w:val="24"/>
        </w:rPr>
        <w:t xml:space="preserve"> and Jobber, 2019).</w:t>
      </w:r>
    </w:p>
    <w:p w14:paraId="39061C19" w14:textId="6472E20E" w:rsidR="00811AC8" w:rsidRDefault="009B7DF5" w:rsidP="00217C72">
      <w:pPr>
        <w:spacing w:line="360" w:lineRule="auto"/>
        <w:jc w:val="center"/>
        <w:rPr>
          <w:rFonts w:ascii="Times New Roman" w:eastAsia="Times New Roman" w:hAnsi="Times New Roman"/>
          <w:sz w:val="24"/>
          <w:szCs w:val="24"/>
        </w:rPr>
      </w:pPr>
      <w:r w:rsidRPr="00CC4037">
        <w:rPr>
          <w:noProof/>
        </w:rPr>
        <w:drawing>
          <wp:inline distT="0" distB="0" distL="0" distR="0" wp14:anchorId="5122008B" wp14:editId="2CEB92FE">
            <wp:extent cx="3009900" cy="1504950"/>
            <wp:effectExtent l="0" t="0" r="0" b="0"/>
            <wp:docPr id="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a:picLocks noChangeArrowheads="1"/>
                    </pic:cNvPicPr>
                  </pic:nvPicPr>
                  <pic:blipFill>
                    <a:blip r:embed="rId10">
                      <a:extLst>
                        <a:ext uri="{28A0092B-C50C-407E-A947-70E740481C1C}">
                          <a14:useLocalDpi xmlns:a14="http://schemas.microsoft.com/office/drawing/2010/main" val="0"/>
                        </a:ext>
                      </a:extLst>
                    </a:blip>
                    <a:srcRect r="-1210" b="9523"/>
                    <a:stretch>
                      <a:fillRect/>
                    </a:stretch>
                  </pic:blipFill>
                  <pic:spPr bwMode="auto">
                    <a:xfrm>
                      <a:off x="0" y="0"/>
                      <a:ext cx="3009900" cy="1504950"/>
                    </a:xfrm>
                    <a:prstGeom prst="rect">
                      <a:avLst/>
                    </a:prstGeom>
                    <a:noFill/>
                    <a:ln>
                      <a:noFill/>
                    </a:ln>
                  </pic:spPr>
                </pic:pic>
              </a:graphicData>
            </a:graphic>
          </wp:inline>
        </w:drawing>
      </w:r>
    </w:p>
    <w:p w14:paraId="3A70AEE5" w14:textId="5199FE02" w:rsidR="00811AC8" w:rsidRPr="00217C72" w:rsidRDefault="00EE50A4" w:rsidP="00217C72">
      <w:pPr>
        <w:spacing w:line="360" w:lineRule="auto"/>
        <w:jc w:val="center"/>
        <w:rPr>
          <w:rFonts w:ascii="Times New Roman" w:eastAsia="Times New Roman" w:hAnsi="Times New Roman"/>
          <w:b/>
          <w:bCs/>
          <w:sz w:val="24"/>
          <w:szCs w:val="24"/>
        </w:rPr>
      </w:pPr>
      <w:r w:rsidRPr="00217C72">
        <w:rPr>
          <w:rFonts w:ascii="Times New Roman" w:eastAsia="Times New Roman" w:hAnsi="Times New Roman"/>
          <w:b/>
          <w:bCs/>
          <w:sz w:val="24"/>
          <w:szCs w:val="24"/>
        </w:rPr>
        <w:t>Figure: 7ps marketing mix</w:t>
      </w:r>
    </w:p>
    <w:p w14:paraId="0FF2496E" w14:textId="152ACF38" w:rsidR="00811AC8" w:rsidRDefault="00EE50A4" w:rsidP="00217C72">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w:t>
      </w:r>
      <w:proofErr w:type="spellStart"/>
      <w:r>
        <w:rPr>
          <w:rFonts w:ascii="Times New Roman" w:eastAsia="Times New Roman" w:hAnsi="Times New Roman"/>
          <w:sz w:val="24"/>
          <w:szCs w:val="24"/>
        </w:rPr>
        <w:t>Asamoah</w:t>
      </w:r>
      <w:proofErr w:type="spellEnd"/>
      <w:r>
        <w:rPr>
          <w:rFonts w:ascii="Times New Roman" w:eastAsia="Times New Roman" w:hAnsi="Times New Roman"/>
          <w:sz w:val="24"/>
          <w:szCs w:val="24"/>
        </w:rPr>
        <w:t>, 2021)</w:t>
      </w:r>
    </w:p>
    <w:p w14:paraId="5CF7CA50"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Product:</w:t>
      </w:r>
    </w:p>
    <w:p w14:paraId="29195899"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Product is one of the components of a marketing mix strategy. The product or service is the main factor that helps an organization to be successful. Vodafone has included a range of services in the business. As the organization uses different mark</w:t>
      </w:r>
      <w:r>
        <w:rPr>
          <w:rFonts w:ascii="Times New Roman" w:eastAsia="Times New Roman" w:hAnsi="Times New Roman"/>
          <w:sz w:val="24"/>
          <w:szCs w:val="24"/>
        </w:rPr>
        <w:t xml:space="preserve">eting segments, target markets, and positioning, </w:t>
      </w:r>
      <w:r>
        <w:rPr>
          <w:rFonts w:ascii="Times New Roman" w:eastAsia="Times New Roman" w:hAnsi="Times New Roman"/>
          <w:sz w:val="24"/>
          <w:szCs w:val="24"/>
        </w:rPr>
        <w:lastRenderedPageBreak/>
        <w:t>therefore it offers services according to the demand of various consumers. The organization has offered high-quality service to its consumers. In various entities such as Asia and Africa it operates in a dom</w:t>
      </w:r>
      <w:r>
        <w:rPr>
          <w:rFonts w:ascii="Times New Roman" w:eastAsia="Times New Roman" w:hAnsi="Times New Roman"/>
          <w:sz w:val="24"/>
          <w:szCs w:val="24"/>
        </w:rPr>
        <w:t xml:space="preserve">inant way. The organization offers fixed telephony, broadband service, voice and messaging services, etc to its consumers. Different consumers have different needs and the organization has tried to fulfill these demands of consumers by offering a range of </w:t>
      </w:r>
      <w:r>
        <w:rPr>
          <w:rFonts w:ascii="Times New Roman" w:eastAsia="Times New Roman" w:hAnsi="Times New Roman"/>
          <w:sz w:val="24"/>
          <w:szCs w:val="24"/>
        </w:rPr>
        <w:t xml:space="preserve">products to them. These services are high in quality and the availability of service is also high in different parts of the world (Jain and Jain, 2022). </w:t>
      </w:r>
    </w:p>
    <w:p w14:paraId="4C68B0E2"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Price:</w:t>
      </w:r>
    </w:p>
    <w:p w14:paraId="6756BCFE"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Pricing is a major factor in today's contemporary business environment. Especially it is a cruc</w:t>
      </w:r>
      <w:r>
        <w:rPr>
          <w:rFonts w:ascii="Times New Roman" w:eastAsia="Times New Roman" w:hAnsi="Times New Roman"/>
          <w:sz w:val="24"/>
          <w:szCs w:val="24"/>
        </w:rPr>
        <w:t>ial factor for Vodafone as the organization operates in a highly competitive market. There are various regional organizations that pose threat to Vodafone. The organization has used competitive methods to ensure proper pricing of its services. The organiza</w:t>
      </w:r>
      <w:r>
        <w:rPr>
          <w:rFonts w:ascii="Times New Roman" w:eastAsia="Times New Roman" w:hAnsi="Times New Roman"/>
          <w:sz w:val="24"/>
          <w:szCs w:val="24"/>
        </w:rPr>
        <w:t>tion has different kinds of consumers and the capacity of different consumers is variable. Vodafone use competitive pricing to ensure proper pricing of its services. In this method, the organization looks into the quality of service offered by the organiza</w:t>
      </w:r>
      <w:r>
        <w:rPr>
          <w:rFonts w:ascii="Times New Roman" w:eastAsia="Times New Roman" w:hAnsi="Times New Roman"/>
          <w:sz w:val="24"/>
          <w:szCs w:val="24"/>
        </w:rPr>
        <w:t>tion, the price that competitors have set, and the thoughts of consumers also considered in this method. All these factors collectively help the organization to ensure the proper pricing of its services. Competitive pricing helps the organization stay comp</w:t>
      </w:r>
      <w:r>
        <w:rPr>
          <w:rFonts w:ascii="Times New Roman" w:eastAsia="Times New Roman" w:hAnsi="Times New Roman"/>
          <w:sz w:val="24"/>
          <w:szCs w:val="24"/>
        </w:rPr>
        <w:t>etitive in the market and gain profit (</w:t>
      </w:r>
      <w:proofErr w:type="spellStart"/>
      <w:r>
        <w:rPr>
          <w:rFonts w:ascii="Times New Roman" w:eastAsia="Times New Roman" w:hAnsi="Times New Roman"/>
          <w:sz w:val="24"/>
          <w:szCs w:val="24"/>
        </w:rPr>
        <w:t>Saidani</w:t>
      </w:r>
      <w:proofErr w:type="spellEnd"/>
      <w:r>
        <w:rPr>
          <w:rFonts w:ascii="Times New Roman" w:eastAsia="Times New Roman" w:hAnsi="Times New Roman"/>
          <w:sz w:val="24"/>
          <w:szCs w:val="24"/>
        </w:rPr>
        <w:t xml:space="preserve"> and </w:t>
      </w:r>
      <w:proofErr w:type="spellStart"/>
      <w:r>
        <w:rPr>
          <w:rFonts w:ascii="Times New Roman" w:eastAsia="Times New Roman" w:hAnsi="Times New Roman"/>
          <w:sz w:val="24"/>
          <w:szCs w:val="24"/>
        </w:rPr>
        <w:t>Saudiarditha</w:t>
      </w:r>
      <w:proofErr w:type="spellEnd"/>
      <w:r>
        <w:rPr>
          <w:rFonts w:ascii="Times New Roman" w:eastAsia="Times New Roman" w:hAnsi="Times New Roman"/>
          <w:sz w:val="24"/>
          <w:szCs w:val="24"/>
        </w:rPr>
        <w:t>, 2019).</w:t>
      </w:r>
    </w:p>
    <w:p w14:paraId="059D55E3"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Place:</w:t>
      </w:r>
    </w:p>
    <w:p w14:paraId="7FF4915F"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Place refers to the distribution and the place in which the organization operates. Vodafone is a globally established business and it operates in various parts of the world. It </w:t>
      </w:r>
      <w:r>
        <w:rPr>
          <w:rFonts w:ascii="Times New Roman" w:eastAsia="Times New Roman" w:hAnsi="Times New Roman"/>
          <w:sz w:val="24"/>
          <w:szCs w:val="24"/>
        </w:rPr>
        <w:t>operates in the UK, USA, Australia, India, and in other nations also. The geographical presence of the organization has helped the organization to ensure better consequences for the organization. These markets have offered good business returns also the or</w:t>
      </w:r>
      <w:r>
        <w:rPr>
          <w:rFonts w:ascii="Times New Roman" w:eastAsia="Times New Roman" w:hAnsi="Times New Roman"/>
          <w:sz w:val="24"/>
          <w:szCs w:val="24"/>
        </w:rPr>
        <w:t>ganization has gained loyal consumers in these regions. The organization has outlets in all the different places it operates. In those outlets, consumers can avail of customer service, various kinds of services offered by the organization, etc. The presenc</w:t>
      </w:r>
      <w:r>
        <w:rPr>
          <w:rFonts w:ascii="Times New Roman" w:eastAsia="Times New Roman" w:hAnsi="Times New Roman"/>
          <w:sz w:val="24"/>
          <w:szCs w:val="24"/>
        </w:rPr>
        <w:t xml:space="preserve">e on the internet is also an essential activity for an organization. Vodafone has its official website where consumers can avail of customer service and various services. The online presence has </w:t>
      </w:r>
      <w:r>
        <w:rPr>
          <w:rFonts w:ascii="Times New Roman" w:eastAsia="Times New Roman" w:hAnsi="Times New Roman"/>
          <w:sz w:val="24"/>
          <w:szCs w:val="24"/>
        </w:rPr>
        <w:lastRenderedPageBreak/>
        <w:t>helped the organization to ensure greater reach for the organ</w:t>
      </w:r>
      <w:r>
        <w:rPr>
          <w:rFonts w:ascii="Times New Roman" w:eastAsia="Times New Roman" w:hAnsi="Times New Roman"/>
          <w:sz w:val="24"/>
          <w:szCs w:val="24"/>
        </w:rPr>
        <w:t>ization as the organization is able to communicate with tons of internet users around the world (</w:t>
      </w:r>
      <w:proofErr w:type="spellStart"/>
      <w:r>
        <w:rPr>
          <w:rFonts w:ascii="Times New Roman" w:eastAsia="Times New Roman" w:hAnsi="Times New Roman"/>
          <w:sz w:val="24"/>
          <w:szCs w:val="24"/>
        </w:rPr>
        <w:t>Fahy</w:t>
      </w:r>
      <w:proofErr w:type="spellEnd"/>
      <w:r>
        <w:rPr>
          <w:rFonts w:ascii="Times New Roman" w:eastAsia="Times New Roman" w:hAnsi="Times New Roman"/>
          <w:sz w:val="24"/>
          <w:szCs w:val="24"/>
        </w:rPr>
        <w:t xml:space="preserve"> and Jobber, 2019).</w:t>
      </w:r>
    </w:p>
    <w:p w14:paraId="6479D448"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Promotion:</w:t>
      </w:r>
    </w:p>
    <w:p w14:paraId="30D1C837"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Promotion helps an organization to create brand awareness among its customers and audience. As Vodafone operates in a highly</w:t>
      </w:r>
      <w:r>
        <w:rPr>
          <w:rFonts w:ascii="Times New Roman" w:eastAsia="Times New Roman" w:hAnsi="Times New Roman"/>
          <w:sz w:val="24"/>
          <w:szCs w:val="24"/>
        </w:rPr>
        <w:t xml:space="preserve"> competitive environment, therefore promotion has its value in the organization. The organization uses a range of promotional methods, campaigns, and channels to ensure the proper promotion of the brand. The organization uses unique animated characters to </w:t>
      </w:r>
      <w:r>
        <w:rPr>
          <w:rFonts w:ascii="Times New Roman" w:eastAsia="Times New Roman" w:hAnsi="Times New Roman"/>
          <w:sz w:val="24"/>
          <w:szCs w:val="24"/>
        </w:rPr>
        <w:t>promote the band. The organization uses social media, and the internet to promote the brand. Also, the organization uses traditional marketing channels such as television channels, and radio stations to ensure proper promotional activities for the organiza</w:t>
      </w:r>
      <w:r>
        <w:rPr>
          <w:rFonts w:ascii="Times New Roman" w:eastAsia="Times New Roman" w:hAnsi="Times New Roman"/>
          <w:sz w:val="24"/>
          <w:szCs w:val="24"/>
        </w:rPr>
        <w:t xml:space="preserve">tion. </w:t>
      </w:r>
    </w:p>
    <w:p w14:paraId="7AFABBB2"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People:</w:t>
      </w:r>
    </w:p>
    <w:p w14:paraId="7FFF9412"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People refer to employees of an organization. Vodafone has been able to create an effective workforce which has offered great outcomes to the organization. The organization has been able to generate great outcomes due to the efficiency of th</w:t>
      </w:r>
      <w:r>
        <w:rPr>
          <w:rFonts w:ascii="Times New Roman" w:eastAsia="Times New Roman" w:hAnsi="Times New Roman"/>
          <w:sz w:val="24"/>
          <w:szCs w:val="24"/>
        </w:rPr>
        <w:t>e workforce. The organization selectively recruits and selects employees from different sources. Also, the organization trains and develop its employees in the workplace to ensure diversity in the workplace. All these factors have contributed to the succes</w:t>
      </w:r>
      <w:r>
        <w:rPr>
          <w:rFonts w:ascii="Times New Roman" w:eastAsia="Times New Roman" w:hAnsi="Times New Roman"/>
          <w:sz w:val="24"/>
          <w:szCs w:val="24"/>
        </w:rPr>
        <w:t>s of the organization (</w:t>
      </w:r>
      <w:proofErr w:type="spellStart"/>
      <w:r>
        <w:rPr>
          <w:rFonts w:ascii="Times New Roman" w:eastAsia="Times New Roman" w:hAnsi="Times New Roman"/>
          <w:sz w:val="24"/>
          <w:szCs w:val="24"/>
        </w:rPr>
        <w:t>Asamoah</w:t>
      </w:r>
      <w:proofErr w:type="spellEnd"/>
      <w:r>
        <w:rPr>
          <w:rFonts w:ascii="Times New Roman" w:eastAsia="Times New Roman" w:hAnsi="Times New Roman"/>
          <w:sz w:val="24"/>
          <w:szCs w:val="24"/>
        </w:rPr>
        <w:t>, 2021).</w:t>
      </w:r>
    </w:p>
    <w:p w14:paraId="0AE072D9"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Process:</w:t>
      </w:r>
    </w:p>
    <w:p w14:paraId="5FA2AF7E"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Process refers to different processes that take place in an organization. Vodafone uses both offline and online processes to ensure proper results for the organization. The organization uses traditional proce</w:t>
      </w:r>
      <w:r>
        <w:rPr>
          <w:rFonts w:ascii="Times New Roman" w:eastAsia="Times New Roman" w:hAnsi="Times New Roman"/>
          <w:sz w:val="24"/>
          <w:szCs w:val="24"/>
        </w:rPr>
        <w:t xml:space="preserve">sses in various parts of the business. Also, the organization uses online processes to ensure greater efficiency and effectiveness in the business. </w:t>
      </w:r>
    </w:p>
    <w:p w14:paraId="7F336B9B"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Physical evidence:</w:t>
      </w:r>
    </w:p>
    <w:p w14:paraId="72B41CA8"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Physical evidence refers to multiple things which help an organization to remain distinc</w:t>
      </w:r>
      <w:r>
        <w:rPr>
          <w:rFonts w:ascii="Times New Roman" w:eastAsia="Times New Roman" w:hAnsi="Times New Roman"/>
          <w:sz w:val="24"/>
          <w:szCs w:val="24"/>
        </w:rPr>
        <w:t xml:space="preserve">t and identifiable. Vodafone has successfully used its physical evidence. The organization has a distinct logo, the organization uses color very uniquely. The organization has introduced unique animated </w:t>
      </w:r>
      <w:r>
        <w:rPr>
          <w:rFonts w:ascii="Times New Roman" w:eastAsia="Times New Roman" w:hAnsi="Times New Roman"/>
          <w:sz w:val="24"/>
          <w:szCs w:val="24"/>
        </w:rPr>
        <w:lastRenderedPageBreak/>
        <w:t>characters which help consumers to identify the brand</w:t>
      </w:r>
      <w:r>
        <w:rPr>
          <w:rFonts w:ascii="Times New Roman" w:eastAsia="Times New Roman" w:hAnsi="Times New Roman"/>
          <w:sz w:val="24"/>
          <w:szCs w:val="24"/>
        </w:rPr>
        <w:t>. All these factors have helped the organization to create its own identity in the industry (Jain and Jain, 2022).</w:t>
      </w:r>
    </w:p>
    <w:p w14:paraId="02BC42E9" w14:textId="77777777" w:rsidR="00811AC8" w:rsidRDefault="00EE50A4" w:rsidP="004C6ABC">
      <w:pPr>
        <w:pStyle w:val="Titlu2"/>
      </w:pPr>
      <w:bookmarkStart w:id="5" w:name="_Toc129873537"/>
      <w:r>
        <w:t>Conclusion</w:t>
      </w:r>
      <w:bookmarkEnd w:id="5"/>
    </w:p>
    <w:p w14:paraId="0B5F8B16" w14:textId="77777777" w:rsidR="00811AC8" w:rsidRDefault="00EE50A4"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Conclusively it can be stated that market segmentation, targeting, and positioning have their own importance in an organization. I</w:t>
      </w:r>
      <w:r>
        <w:rPr>
          <w:rFonts w:ascii="Times New Roman" w:eastAsia="Times New Roman" w:hAnsi="Times New Roman"/>
          <w:sz w:val="24"/>
          <w:szCs w:val="24"/>
        </w:rPr>
        <w:t xml:space="preserve">t has been determined that Vodafone uses demographic and psychographic segments, uses these segments to target both B2B and B2C markets. Also, the organization uses its products, price, and distribution to position itself. Further, the critical evaluation </w:t>
      </w:r>
      <w:r>
        <w:rPr>
          <w:rFonts w:ascii="Times New Roman" w:eastAsia="Times New Roman" w:hAnsi="Times New Roman"/>
          <w:sz w:val="24"/>
          <w:szCs w:val="24"/>
        </w:rPr>
        <w:t>of the marketing mix has outlined that Vodafone uses competitive pricing to cope with the competition and to ensure the effective pricing of its products. Various components such as promotion on the internet, etc have helped the organization to ensure bett</w:t>
      </w:r>
      <w:r>
        <w:rPr>
          <w:rFonts w:ascii="Times New Roman" w:eastAsia="Times New Roman" w:hAnsi="Times New Roman"/>
          <w:sz w:val="24"/>
          <w:szCs w:val="24"/>
        </w:rPr>
        <w:t xml:space="preserve">er outcomes in the business. </w:t>
      </w:r>
    </w:p>
    <w:p w14:paraId="6B678570" w14:textId="079E0B1D" w:rsidR="00811AC8" w:rsidRDefault="004C6ABC" w:rsidP="004C6ABC">
      <w:pPr>
        <w:pStyle w:val="Titlu1"/>
      </w:pPr>
      <w:r>
        <w:br w:type="page"/>
      </w:r>
      <w:bookmarkStart w:id="6" w:name="_Toc129873538"/>
      <w:r>
        <w:lastRenderedPageBreak/>
        <w:t>Reference list</w:t>
      </w:r>
      <w:bookmarkEnd w:id="6"/>
    </w:p>
    <w:p w14:paraId="2C0CB3F6" w14:textId="77777777" w:rsidR="004C6ABC" w:rsidRDefault="004C6ABC" w:rsidP="00B24482">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Asamoah</w:t>
      </w:r>
      <w:proofErr w:type="spellEnd"/>
      <w:r>
        <w:rPr>
          <w:rFonts w:ascii="Times New Roman" w:eastAsia="Times New Roman" w:hAnsi="Times New Roman"/>
          <w:sz w:val="24"/>
          <w:szCs w:val="24"/>
        </w:rPr>
        <w:t>, E.S., 2021. The Effect of the Marketing Mix on Customer Purchase Decision in the Mobile Telecommunication Industry in Sub-Sahara Africa. Journal of Applied Business &amp; Economics, 23(7).</w:t>
      </w:r>
    </w:p>
    <w:p w14:paraId="7E609FEF" w14:textId="77777777" w:rsidR="004C6ABC" w:rsidRDefault="004C6ABC" w:rsidP="00B24482">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Fahy</w:t>
      </w:r>
      <w:proofErr w:type="spellEnd"/>
      <w:r>
        <w:rPr>
          <w:rFonts w:ascii="Times New Roman" w:eastAsia="Times New Roman" w:hAnsi="Times New Roman"/>
          <w:sz w:val="24"/>
          <w:szCs w:val="24"/>
        </w:rPr>
        <w:t>, J. and Jobber, D., 2019. EBOOK: Foundations of Marketing, 6e. McGraw Hill.</w:t>
      </w:r>
    </w:p>
    <w:p w14:paraId="5BE47D2C" w14:textId="77777777" w:rsidR="004C6ABC" w:rsidRDefault="004C6ABC"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Hosseini, M., </w:t>
      </w:r>
      <w:proofErr w:type="spellStart"/>
      <w:r>
        <w:rPr>
          <w:rFonts w:ascii="Times New Roman" w:eastAsia="Times New Roman" w:hAnsi="Times New Roman"/>
          <w:sz w:val="24"/>
          <w:szCs w:val="24"/>
        </w:rPr>
        <w:t>Tammimy</w:t>
      </w:r>
      <w:proofErr w:type="spellEnd"/>
      <w:r>
        <w:rPr>
          <w:rFonts w:ascii="Times New Roman" w:eastAsia="Times New Roman" w:hAnsi="Times New Roman"/>
          <w:sz w:val="24"/>
          <w:szCs w:val="24"/>
        </w:rPr>
        <w:t xml:space="preserve">, Z. and </w:t>
      </w:r>
      <w:proofErr w:type="spellStart"/>
      <w:r>
        <w:rPr>
          <w:rFonts w:ascii="Times New Roman" w:eastAsia="Times New Roman" w:hAnsi="Times New Roman"/>
          <w:sz w:val="24"/>
          <w:szCs w:val="24"/>
        </w:rPr>
        <w:t>Galavi</w:t>
      </w:r>
      <w:proofErr w:type="spellEnd"/>
      <w:r>
        <w:rPr>
          <w:rFonts w:ascii="Times New Roman" w:eastAsia="Times New Roman" w:hAnsi="Times New Roman"/>
          <w:sz w:val="24"/>
          <w:szCs w:val="24"/>
        </w:rPr>
        <w:t>, E., 2022. Social media target marketing: Use of social networks data to target marketing. Journal of Industrial Engineering and Management Studies, 9(1), pp.28-37.</w:t>
      </w:r>
    </w:p>
    <w:p w14:paraId="67A2E9CF" w14:textId="77777777" w:rsidR="004C6ABC" w:rsidRDefault="004C6ABC" w:rsidP="00B24482">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Iyer</w:t>
      </w:r>
      <w:proofErr w:type="spellEnd"/>
      <w:r>
        <w:rPr>
          <w:rFonts w:ascii="Times New Roman" w:eastAsia="Times New Roman" w:hAnsi="Times New Roman"/>
          <w:sz w:val="24"/>
          <w:szCs w:val="24"/>
        </w:rPr>
        <w:t xml:space="preserve">, P., </w:t>
      </w:r>
      <w:proofErr w:type="spellStart"/>
      <w:r>
        <w:rPr>
          <w:rFonts w:ascii="Times New Roman" w:eastAsia="Times New Roman" w:hAnsi="Times New Roman"/>
          <w:sz w:val="24"/>
          <w:szCs w:val="24"/>
        </w:rPr>
        <w:t>Davari</w:t>
      </w:r>
      <w:proofErr w:type="spellEnd"/>
      <w:r>
        <w:rPr>
          <w:rFonts w:ascii="Times New Roman" w:eastAsia="Times New Roman" w:hAnsi="Times New Roman"/>
          <w:sz w:val="24"/>
          <w:szCs w:val="24"/>
        </w:rPr>
        <w:t xml:space="preserve">, A., </w:t>
      </w:r>
      <w:proofErr w:type="spellStart"/>
      <w:r>
        <w:rPr>
          <w:rFonts w:ascii="Times New Roman" w:eastAsia="Times New Roman" w:hAnsi="Times New Roman"/>
          <w:sz w:val="24"/>
          <w:szCs w:val="24"/>
        </w:rPr>
        <w:t>Zolfagharian</w:t>
      </w:r>
      <w:proofErr w:type="spellEnd"/>
      <w:r>
        <w:rPr>
          <w:rFonts w:ascii="Times New Roman" w:eastAsia="Times New Roman" w:hAnsi="Times New Roman"/>
          <w:sz w:val="24"/>
          <w:szCs w:val="24"/>
        </w:rPr>
        <w:t xml:space="preserve">, M. and </w:t>
      </w:r>
      <w:proofErr w:type="spellStart"/>
      <w:r>
        <w:rPr>
          <w:rFonts w:ascii="Times New Roman" w:eastAsia="Times New Roman" w:hAnsi="Times New Roman"/>
          <w:sz w:val="24"/>
          <w:szCs w:val="24"/>
        </w:rPr>
        <w:t>Paswan</w:t>
      </w:r>
      <w:proofErr w:type="spellEnd"/>
      <w:r>
        <w:rPr>
          <w:rFonts w:ascii="Times New Roman" w:eastAsia="Times New Roman" w:hAnsi="Times New Roman"/>
          <w:sz w:val="24"/>
          <w:szCs w:val="24"/>
        </w:rPr>
        <w:t>, A., 2019. Market orientation, positioning strategy and brand performance. Industrial Marketing Management, 81, pp.16-29.</w:t>
      </w:r>
    </w:p>
    <w:p w14:paraId="6FF08875" w14:textId="77777777" w:rsidR="004C6ABC" w:rsidRDefault="004C6ABC"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Jain, R. and Jain, S., 2022. Analyzing and Exploring the Effectiveness of Each Element of 7Ps of Marketing Mix. International Journal of All Research Education and Scientific Methods, 10(1), pp.243-251.</w:t>
      </w:r>
    </w:p>
    <w:p w14:paraId="79AFDDAC" w14:textId="77777777" w:rsidR="004C6ABC" w:rsidRDefault="004C6ABC" w:rsidP="00B24482">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Kotler</w:t>
      </w:r>
      <w:proofErr w:type="spellEnd"/>
      <w:r>
        <w:rPr>
          <w:rFonts w:ascii="Times New Roman" w:eastAsia="Times New Roman" w:hAnsi="Times New Roman"/>
          <w:sz w:val="24"/>
          <w:szCs w:val="24"/>
        </w:rPr>
        <w:t>, P., 1989. From mass marketing to mass customization. Planning review, 17(5), pp.10-47.</w:t>
      </w:r>
    </w:p>
    <w:p w14:paraId="6AD80259" w14:textId="77777777" w:rsidR="004C6ABC" w:rsidRDefault="004C6ABC" w:rsidP="00B24482">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Saidani</w:t>
      </w:r>
      <w:proofErr w:type="spellEnd"/>
      <w:r>
        <w:rPr>
          <w:rFonts w:ascii="Times New Roman" w:eastAsia="Times New Roman" w:hAnsi="Times New Roman"/>
          <w:sz w:val="24"/>
          <w:szCs w:val="24"/>
        </w:rPr>
        <w:t xml:space="preserve">, B. and </w:t>
      </w:r>
      <w:proofErr w:type="spellStart"/>
      <w:r>
        <w:rPr>
          <w:rFonts w:ascii="Times New Roman" w:eastAsia="Times New Roman" w:hAnsi="Times New Roman"/>
          <w:sz w:val="24"/>
          <w:szCs w:val="24"/>
        </w:rPr>
        <w:t>Sudiarditha</w:t>
      </w:r>
      <w:proofErr w:type="spellEnd"/>
      <w:r>
        <w:rPr>
          <w:rFonts w:ascii="Times New Roman" w:eastAsia="Times New Roman" w:hAnsi="Times New Roman"/>
          <w:sz w:val="24"/>
          <w:szCs w:val="24"/>
        </w:rPr>
        <w:t xml:space="preserve">, I.K.R., 2019. Marketing mix-7Ps: The effect on customer satisfaction. </w:t>
      </w:r>
      <w:proofErr w:type="spellStart"/>
      <w:r>
        <w:rPr>
          <w:rFonts w:ascii="Times New Roman" w:eastAsia="Times New Roman" w:hAnsi="Times New Roman"/>
          <w:sz w:val="24"/>
          <w:szCs w:val="24"/>
        </w:rPr>
        <w:t>Jurnal</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Pendidikan</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Ekonomi</w:t>
      </w:r>
      <w:proofErr w:type="spellEnd"/>
      <w:r>
        <w:rPr>
          <w:rFonts w:ascii="Times New Roman" w:eastAsia="Times New Roman" w:hAnsi="Times New Roman"/>
          <w:sz w:val="24"/>
          <w:szCs w:val="24"/>
        </w:rPr>
        <w:t xml:space="preserve"> Dan </w:t>
      </w:r>
      <w:proofErr w:type="spellStart"/>
      <w:r>
        <w:rPr>
          <w:rFonts w:ascii="Times New Roman" w:eastAsia="Times New Roman" w:hAnsi="Times New Roman"/>
          <w:sz w:val="24"/>
          <w:szCs w:val="24"/>
        </w:rPr>
        <w:t>Bisnis</w:t>
      </w:r>
      <w:proofErr w:type="spellEnd"/>
      <w:r>
        <w:rPr>
          <w:rFonts w:ascii="Times New Roman" w:eastAsia="Times New Roman" w:hAnsi="Times New Roman"/>
          <w:sz w:val="24"/>
          <w:szCs w:val="24"/>
        </w:rPr>
        <w:t xml:space="preserve"> (JPEB), 7(1), pp.72-86.</w:t>
      </w:r>
    </w:p>
    <w:p w14:paraId="7BDEFBB3" w14:textId="77777777" w:rsidR="004C6ABC" w:rsidRDefault="004C6ABC" w:rsidP="00B24482">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Shava</w:t>
      </w:r>
      <w:proofErr w:type="spellEnd"/>
      <w:r>
        <w:rPr>
          <w:rFonts w:ascii="Times New Roman" w:eastAsia="Times New Roman" w:hAnsi="Times New Roman"/>
          <w:sz w:val="24"/>
          <w:szCs w:val="24"/>
        </w:rPr>
        <w:t>, H., 2021. The relationship between service quality and customer satisfaction in the South African mobile network telecommunications industry. Journal of International Studies, 14(2), pp.70-83.</w:t>
      </w:r>
    </w:p>
    <w:p w14:paraId="346B0D78" w14:textId="77777777" w:rsidR="004C6ABC" w:rsidRDefault="004C6ABC"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Soto, E.A., </w:t>
      </w:r>
      <w:proofErr w:type="spellStart"/>
      <w:r>
        <w:rPr>
          <w:rFonts w:ascii="Times New Roman" w:eastAsia="Times New Roman" w:hAnsi="Times New Roman"/>
          <w:sz w:val="24"/>
          <w:szCs w:val="24"/>
        </w:rPr>
        <w:t>Arakawa</w:t>
      </w:r>
      <w:proofErr w:type="spellEnd"/>
      <w:r>
        <w:rPr>
          <w:rFonts w:ascii="Times New Roman" w:eastAsia="Times New Roman" w:hAnsi="Times New Roman"/>
          <w:sz w:val="24"/>
          <w:szCs w:val="24"/>
        </w:rPr>
        <w:t xml:space="preserve">, K. and </w:t>
      </w:r>
      <w:proofErr w:type="spellStart"/>
      <w:r>
        <w:rPr>
          <w:rFonts w:ascii="Times New Roman" w:eastAsia="Times New Roman" w:hAnsi="Times New Roman"/>
          <w:sz w:val="24"/>
          <w:szCs w:val="24"/>
        </w:rPr>
        <w:t>Bosman</w:t>
      </w:r>
      <w:proofErr w:type="spellEnd"/>
      <w:r>
        <w:rPr>
          <w:rFonts w:ascii="Times New Roman" w:eastAsia="Times New Roman" w:hAnsi="Times New Roman"/>
          <w:sz w:val="24"/>
          <w:szCs w:val="24"/>
        </w:rPr>
        <w:t>, L.B., 2022. Identification of target market transformation efforts for solar energy adoption. Energy Reports, 8, pp.3306-3322.</w:t>
      </w:r>
    </w:p>
    <w:p w14:paraId="09F08FC9" w14:textId="77777777" w:rsidR="004C6ABC" w:rsidRDefault="004C6ABC" w:rsidP="00B24482">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Zhou, J., </w:t>
      </w:r>
      <w:proofErr w:type="spellStart"/>
      <w:r>
        <w:rPr>
          <w:rFonts w:ascii="Times New Roman" w:eastAsia="Times New Roman" w:hAnsi="Times New Roman"/>
          <w:sz w:val="24"/>
          <w:szCs w:val="24"/>
        </w:rPr>
        <w:t>Zhai</w:t>
      </w:r>
      <w:proofErr w:type="spellEnd"/>
      <w:r>
        <w:rPr>
          <w:rFonts w:ascii="Times New Roman" w:eastAsia="Times New Roman" w:hAnsi="Times New Roman"/>
          <w:sz w:val="24"/>
          <w:szCs w:val="24"/>
        </w:rPr>
        <w:t xml:space="preserve">, L. and </w:t>
      </w:r>
      <w:proofErr w:type="spellStart"/>
      <w:r>
        <w:rPr>
          <w:rFonts w:ascii="Times New Roman" w:eastAsia="Times New Roman" w:hAnsi="Times New Roman"/>
          <w:sz w:val="24"/>
          <w:szCs w:val="24"/>
        </w:rPr>
        <w:t>Pantelous</w:t>
      </w:r>
      <w:proofErr w:type="spellEnd"/>
      <w:r>
        <w:rPr>
          <w:rFonts w:ascii="Times New Roman" w:eastAsia="Times New Roman" w:hAnsi="Times New Roman"/>
          <w:sz w:val="24"/>
          <w:szCs w:val="24"/>
        </w:rPr>
        <w:t>, A.A., 2020. Market segmentation using high-dimensional sparse consumers data. Expert Systems with Applications, 145, p.113136.</w:t>
      </w:r>
    </w:p>
    <w:sectPr w:rsidR="004C6AB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69815" w14:textId="77777777" w:rsidR="002E0F9D" w:rsidRDefault="002E0F9D" w:rsidP="00B24482">
      <w:pPr>
        <w:spacing w:after="0" w:line="240" w:lineRule="auto"/>
      </w:pPr>
      <w:r>
        <w:separator/>
      </w:r>
    </w:p>
  </w:endnote>
  <w:endnote w:type="continuationSeparator" w:id="0">
    <w:p w14:paraId="7C21967D" w14:textId="77777777" w:rsidR="002E0F9D" w:rsidRDefault="002E0F9D" w:rsidP="00B24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66201" w14:textId="77777777" w:rsidR="00B24482" w:rsidRDefault="00B24482">
    <w:pPr>
      <w:pStyle w:val="Subsol"/>
      <w:jc w:val="right"/>
    </w:pPr>
    <w:r>
      <w:fldChar w:fldCharType="begin"/>
    </w:r>
    <w:r>
      <w:instrText xml:space="preserve"> PAGE   \* MERGEFORMAT </w:instrText>
    </w:r>
    <w:r>
      <w:fldChar w:fldCharType="separate"/>
    </w:r>
    <w:r>
      <w:rPr>
        <w:noProof/>
      </w:rPr>
      <w:t>2</w:t>
    </w:r>
    <w:r>
      <w:rPr>
        <w:noProof/>
      </w:rPr>
      <w:fldChar w:fldCharType="end"/>
    </w:r>
  </w:p>
  <w:p w14:paraId="3D31FD7D" w14:textId="77777777" w:rsidR="00B24482" w:rsidRDefault="00B2448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40A27" w14:textId="77777777" w:rsidR="002E0F9D" w:rsidRDefault="002E0F9D" w:rsidP="00B24482">
      <w:pPr>
        <w:spacing w:after="0" w:line="240" w:lineRule="auto"/>
      </w:pPr>
      <w:r>
        <w:separator/>
      </w:r>
    </w:p>
  </w:footnote>
  <w:footnote w:type="continuationSeparator" w:id="0">
    <w:p w14:paraId="2F0E05D6" w14:textId="77777777" w:rsidR="002E0F9D" w:rsidRDefault="002E0F9D" w:rsidP="00B244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AC8"/>
    <w:rsid w:val="000C2270"/>
    <w:rsid w:val="000F698A"/>
    <w:rsid w:val="001B78C6"/>
    <w:rsid w:val="00217C72"/>
    <w:rsid w:val="002E0F9D"/>
    <w:rsid w:val="004C6ABC"/>
    <w:rsid w:val="005613B5"/>
    <w:rsid w:val="00811AC8"/>
    <w:rsid w:val="0081252C"/>
    <w:rsid w:val="00975833"/>
    <w:rsid w:val="00985B9E"/>
    <w:rsid w:val="00990509"/>
    <w:rsid w:val="009B7DF5"/>
    <w:rsid w:val="00A10460"/>
    <w:rsid w:val="00AD02BF"/>
    <w:rsid w:val="00B24482"/>
    <w:rsid w:val="00B6350B"/>
    <w:rsid w:val="00BD3C01"/>
    <w:rsid w:val="00C44B70"/>
    <w:rsid w:val="00D23D52"/>
    <w:rsid w:val="00DA02D8"/>
    <w:rsid w:val="00F31A31"/>
    <w:rsid w:val="00F9442C"/>
    <w:rsid w:val="00FD246C"/>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D003C7"/>
  <w15:docId w15:val="{B7F29A7F-5A53-4CA6-81CC-6DD1D8656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IN" w:eastAsia="en-I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zh-CN" w:bidi="ar-SA"/>
    </w:rPr>
  </w:style>
  <w:style w:type="paragraph" w:styleId="Titlu1">
    <w:name w:val="heading 1"/>
    <w:basedOn w:val="Normal"/>
    <w:next w:val="Normal"/>
    <w:link w:val="Titlu1Caracter"/>
    <w:uiPriority w:val="9"/>
    <w:qFormat/>
    <w:rsid w:val="00985B9E"/>
    <w:pPr>
      <w:keepNext/>
      <w:spacing w:before="240" w:after="60" w:line="360" w:lineRule="auto"/>
      <w:jc w:val="both"/>
      <w:outlineLvl w:val="0"/>
    </w:pPr>
    <w:rPr>
      <w:rFonts w:ascii="Times New Roman" w:hAnsi="Times New Roman" w:cs="Vrinda"/>
      <w:b/>
      <w:bCs/>
      <w:kern w:val="32"/>
      <w:sz w:val="28"/>
      <w:szCs w:val="32"/>
    </w:rPr>
  </w:style>
  <w:style w:type="paragraph" w:styleId="Titlu2">
    <w:name w:val="heading 2"/>
    <w:basedOn w:val="Normal"/>
    <w:next w:val="Normal"/>
    <w:link w:val="Titlu2Caracter"/>
    <w:uiPriority w:val="9"/>
    <w:unhideWhenUsed/>
    <w:qFormat/>
    <w:rsid w:val="00990509"/>
    <w:pPr>
      <w:keepNext/>
      <w:spacing w:before="240" w:after="60" w:line="360" w:lineRule="auto"/>
      <w:jc w:val="both"/>
      <w:outlineLvl w:val="1"/>
    </w:pPr>
    <w:rPr>
      <w:rFonts w:ascii="Times New Roman" w:hAnsi="Times New Roman" w:cs="Vrinda"/>
      <w:b/>
      <w:bCs/>
      <w:iCs/>
      <w:sz w:val="24"/>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24482"/>
    <w:pPr>
      <w:tabs>
        <w:tab w:val="center" w:pos="4513"/>
        <w:tab w:val="right" w:pos="9026"/>
      </w:tabs>
    </w:pPr>
  </w:style>
  <w:style w:type="character" w:customStyle="1" w:styleId="AntetCaracter">
    <w:name w:val="Antet Caracter"/>
    <w:link w:val="Antet"/>
    <w:uiPriority w:val="99"/>
    <w:rsid w:val="00B24482"/>
    <w:rPr>
      <w:sz w:val="22"/>
      <w:szCs w:val="22"/>
    </w:rPr>
  </w:style>
  <w:style w:type="paragraph" w:styleId="Subsol">
    <w:name w:val="footer"/>
    <w:basedOn w:val="Normal"/>
    <w:link w:val="SubsolCaracter"/>
    <w:uiPriority w:val="99"/>
    <w:unhideWhenUsed/>
    <w:rsid w:val="00B24482"/>
    <w:pPr>
      <w:tabs>
        <w:tab w:val="center" w:pos="4513"/>
        <w:tab w:val="right" w:pos="9026"/>
      </w:tabs>
    </w:pPr>
  </w:style>
  <w:style w:type="character" w:customStyle="1" w:styleId="SubsolCaracter">
    <w:name w:val="Subsol Caracter"/>
    <w:link w:val="Subsol"/>
    <w:uiPriority w:val="99"/>
    <w:rsid w:val="00B24482"/>
    <w:rPr>
      <w:sz w:val="22"/>
      <w:szCs w:val="22"/>
    </w:rPr>
  </w:style>
  <w:style w:type="character" w:customStyle="1" w:styleId="Titlu1Caracter">
    <w:name w:val="Titlu 1 Caracter"/>
    <w:link w:val="Titlu1"/>
    <w:uiPriority w:val="9"/>
    <w:rsid w:val="00985B9E"/>
    <w:rPr>
      <w:rFonts w:ascii="Times New Roman" w:eastAsia="SimSun" w:hAnsi="Times New Roman" w:cs="Vrinda"/>
      <w:b/>
      <w:bCs/>
      <w:kern w:val="32"/>
      <w:sz w:val="28"/>
      <w:szCs w:val="32"/>
      <w:lang w:val="en-US" w:eastAsia="zh-CN" w:bidi="ar-SA"/>
    </w:rPr>
  </w:style>
  <w:style w:type="character" w:customStyle="1" w:styleId="Titlu2Caracter">
    <w:name w:val="Titlu 2 Caracter"/>
    <w:link w:val="Titlu2"/>
    <w:uiPriority w:val="9"/>
    <w:rsid w:val="00990509"/>
    <w:rPr>
      <w:rFonts w:ascii="Times New Roman" w:eastAsia="SimSun" w:hAnsi="Times New Roman" w:cs="Vrinda"/>
      <w:b/>
      <w:bCs/>
      <w:iCs/>
      <w:sz w:val="24"/>
      <w:szCs w:val="28"/>
      <w:lang w:val="en-US" w:eastAsia="zh-CN" w:bidi="ar-SA"/>
    </w:rPr>
  </w:style>
  <w:style w:type="paragraph" w:styleId="Titlucuprins">
    <w:name w:val="TOC Heading"/>
    <w:basedOn w:val="Titlu1"/>
    <w:next w:val="Normal"/>
    <w:uiPriority w:val="39"/>
    <w:unhideWhenUsed/>
    <w:qFormat/>
    <w:rsid w:val="00DA02D8"/>
    <w:pPr>
      <w:keepLines/>
      <w:spacing w:after="0" w:line="259" w:lineRule="auto"/>
      <w:jc w:val="left"/>
      <w:outlineLvl w:val="9"/>
    </w:pPr>
    <w:rPr>
      <w:rFonts w:ascii="Calibri Light" w:hAnsi="Calibri Light"/>
      <w:b w:val="0"/>
      <w:bCs w:val="0"/>
      <w:color w:val="2F5496"/>
      <w:kern w:val="0"/>
      <w:sz w:val="32"/>
      <w:lang w:eastAsia="en-US"/>
    </w:rPr>
  </w:style>
  <w:style w:type="paragraph" w:styleId="Cuprins1">
    <w:name w:val="toc 1"/>
    <w:basedOn w:val="Normal"/>
    <w:next w:val="Normal"/>
    <w:autoRedefine/>
    <w:uiPriority w:val="39"/>
    <w:unhideWhenUsed/>
    <w:rsid w:val="00DA02D8"/>
  </w:style>
  <w:style w:type="paragraph" w:styleId="Cuprins2">
    <w:name w:val="toc 2"/>
    <w:basedOn w:val="Normal"/>
    <w:next w:val="Normal"/>
    <w:autoRedefine/>
    <w:uiPriority w:val="39"/>
    <w:unhideWhenUsed/>
    <w:rsid w:val="00DA02D8"/>
    <w:pPr>
      <w:ind w:left="220"/>
    </w:pPr>
  </w:style>
  <w:style w:type="character" w:styleId="Hyperlink">
    <w:name w:val="Hyperlink"/>
    <w:uiPriority w:val="99"/>
    <w:unhideWhenUsed/>
    <w:rsid w:val="00DA02D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6E446-CDF1-422D-A624-861CA2C952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2465</Words>
  <Characters>14299</Characters>
  <Application>Microsoft Office Word</Application>
  <DocSecurity>0</DocSecurity>
  <Lines>119</Lines>
  <Paragraphs>33</Paragraphs>
  <ScaleCrop>false</ScaleCrop>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RMX2061</dc:creator>
  <cp:lastModifiedBy>Bianca Mirica</cp:lastModifiedBy>
  <cp:revision>2</cp:revision>
  <dcterms:created xsi:type="dcterms:W3CDTF">2023-04-01T20:31:00Z</dcterms:created>
  <dcterms:modified xsi:type="dcterms:W3CDTF">2023-04-01T20:31:00Z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ed95a9f5c9ff43808a94cc2b5cf32032</vt:lpwstr>
  </property>
</Properties>
</file>