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endnotes.xml" ContentType="application/vnd.openxmlformats-officedocument.wordprocessingml.end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9933685"/>
        <w:docPartObj>
          <w:docPartGallery w:val="Table of Contents"/>
          <w:docPartUnique/>
        </w:docPartObj>
      </w:sdtPr>
      <w:sdtContent>
        <w:p w:rsidR="29F4ED99" w:rsidP="0AAA2B12" w:rsidRDefault="29F4ED99" w14:paraId="6177B234" w14:textId="20888710">
          <w:pPr>
            <w:bidi w:val="0"/>
            <w:rPr>
              <w:rFonts w:ascii="Arial" w:hAnsi="Arial" w:eastAsia="Arial" w:cs="Arial"/>
              <w:b w:val="1"/>
              <w:bCs w:val="1"/>
            </w:rPr>
          </w:pPr>
          <w:r>
            <w:fldChar w:fldCharType="begin"/>
          </w:r>
          <w:r>
            <w:instrText xml:space="preserve">TOC \o \z \u \h</w:instrText>
          </w:r>
          <w:r>
            <w:fldChar w:fldCharType="separate"/>
          </w:r>
          <w:r w:rsidRPr="0AAA2B12" w:rsidR="089CDA97">
            <w:rPr>
              <w:b w:val="1"/>
              <w:bCs w:val="1"/>
            </w:rPr>
            <w:t>No table of contents entries found.</w:t>
          </w:r>
          <w:r>
            <w:fldChar w:fldCharType="end"/>
          </w:r>
        </w:p>
      </w:sdtContent>
    </w:sdt>
    <w:p w:rsidR="00752E4A" w:rsidP="0AAA2B12" w:rsidRDefault="00752E4A" w14:paraId="72FA4EDB" w14:textId="0AC0DCDE">
      <w:pPr>
        <w:jc w:val="center"/>
        <w:rPr>
          <w:rFonts w:ascii="Arial" w:hAnsi="Arial" w:eastAsia="Arial" w:cs="Arial"/>
          <w:b w:val="1"/>
          <w:bCs w:val="1"/>
        </w:rPr>
      </w:pPr>
      <w:r w:rsidRPr="0AAA2B12">
        <w:rPr>
          <w:rStyle w:val="EndnoteReference"/>
          <w:rFonts w:ascii="Arial" w:hAnsi="Arial" w:eastAsia="Arial" w:cs="Arial"/>
          <w:b w:val="1"/>
          <w:bCs w:val="1"/>
        </w:rPr>
        <w:endnoteReference w:id="17771"/>
      </w:r>
    </w:p>
    <w:p w:rsidR="00752E4A" w:rsidP="0AAA2B12" w:rsidRDefault="00752E4A" w14:paraId="0BDE166C" w14:textId="77777777">
      <w:pPr>
        <w:jc w:val="center"/>
        <w:rPr>
          <w:rFonts w:ascii="Arial" w:hAnsi="Arial" w:eastAsia="Arial" w:cs="Arial"/>
          <w:b w:val="1"/>
          <w:bCs w:val="1"/>
        </w:rPr>
      </w:pPr>
    </w:p>
    <w:p w:rsidR="00752E4A" w:rsidP="0AAA2B12" w:rsidRDefault="00752E4A" w14:paraId="6E5128FD" w14:textId="77777777">
      <w:pPr>
        <w:jc w:val="center"/>
        <w:rPr>
          <w:rFonts w:ascii="Arial" w:hAnsi="Arial" w:eastAsia="Arial" w:cs="Arial"/>
          <w:b w:val="1"/>
          <w:bCs w:val="1"/>
        </w:rPr>
      </w:pPr>
    </w:p>
    <w:p w:rsidR="00752E4A" w:rsidP="0AAA2B12" w:rsidRDefault="00752E4A" w14:paraId="6762242F" w14:textId="77777777">
      <w:pPr>
        <w:jc w:val="center"/>
        <w:rPr>
          <w:rFonts w:ascii="Arial" w:hAnsi="Arial" w:eastAsia="Arial" w:cs="Arial"/>
          <w:b w:val="1"/>
          <w:bCs w:val="1"/>
        </w:rPr>
      </w:pPr>
    </w:p>
    <w:p w:rsidR="00752E4A" w:rsidP="0AAA2B12" w:rsidRDefault="00752E4A" w14:paraId="66BAE2F0" w14:textId="77777777">
      <w:pPr>
        <w:jc w:val="center"/>
        <w:rPr>
          <w:rFonts w:ascii="Arial" w:hAnsi="Arial" w:eastAsia="Arial" w:cs="Arial"/>
          <w:b w:val="1"/>
          <w:bCs w:val="1"/>
        </w:rPr>
      </w:pPr>
    </w:p>
    <w:p w:rsidR="00752E4A" w:rsidP="0AAA2B12" w:rsidRDefault="00752E4A" w14:paraId="7E5BEF8F" w14:textId="3C1F83E8">
      <w:pPr>
        <w:jc w:val="center"/>
        <w:rPr>
          <w:rFonts w:ascii="Arial" w:hAnsi="Arial" w:eastAsia="Arial" w:cs="Arial"/>
          <w:b w:val="1"/>
          <w:bCs w:val="1"/>
        </w:rPr>
      </w:pPr>
      <w:r w:rsidRPr="0AAA2B12" w:rsidR="05D4A89E">
        <w:rPr>
          <w:rFonts w:ascii="Arial" w:hAnsi="Arial" w:eastAsia="Arial" w:cs="Arial"/>
          <w:b w:val="1"/>
          <w:bCs w:val="1"/>
        </w:rPr>
        <w:t>STUDENT NAME: JESSIVCA AKOSUA ASARE.</w:t>
      </w:r>
    </w:p>
    <w:p w:rsidRPr="00336606" w:rsidR="0074277C" w:rsidP="0AAA2B12" w:rsidRDefault="651BC25D" w14:paraId="5E5787A5" w14:textId="5C72B968">
      <w:pPr>
        <w:jc w:val="center"/>
        <w:rPr>
          <w:rFonts w:ascii="Arial" w:hAnsi="Arial" w:eastAsia="Arial" w:cs="Arial"/>
          <w:b w:val="1"/>
          <w:bCs w:val="1"/>
        </w:rPr>
      </w:pPr>
      <w:r w:rsidRPr="0AAA2B12" w:rsidR="651BC25D">
        <w:rPr>
          <w:rFonts w:ascii="Arial" w:hAnsi="Arial" w:eastAsia="Arial" w:cs="Arial"/>
          <w:b w:val="1"/>
          <w:bCs w:val="1"/>
        </w:rPr>
        <w:t>STUDENT ID:2214804</w:t>
      </w:r>
    </w:p>
    <w:p w:rsidRPr="00336606" w:rsidR="651BC25D" w:rsidP="0AAA2B12" w:rsidRDefault="651BC25D" w14:paraId="796E7786" w14:textId="5764DE01">
      <w:pPr>
        <w:jc w:val="center"/>
        <w:rPr>
          <w:rFonts w:ascii="Arial" w:hAnsi="Arial" w:eastAsia="Arial" w:cs="Arial"/>
          <w:b w:val="1"/>
          <w:bCs w:val="1"/>
        </w:rPr>
      </w:pPr>
      <w:r w:rsidRPr="0AAA2B12" w:rsidR="1DE26BC8">
        <w:rPr>
          <w:rFonts w:ascii="Arial" w:hAnsi="Arial" w:eastAsia="Arial" w:cs="Arial"/>
          <w:b w:val="1"/>
          <w:bCs w:val="1"/>
        </w:rPr>
        <w:t xml:space="preserve">MODULE </w:t>
      </w:r>
      <w:r w:rsidRPr="0AAA2B12" w:rsidR="02CD1068">
        <w:rPr>
          <w:rFonts w:ascii="Arial" w:hAnsi="Arial" w:eastAsia="Arial" w:cs="Arial"/>
          <w:b w:val="1"/>
          <w:bCs w:val="1"/>
        </w:rPr>
        <w:t>CODE: LCHS</w:t>
      </w:r>
      <w:r w:rsidRPr="0AAA2B12" w:rsidR="02CD1068">
        <w:rPr>
          <w:rFonts w:ascii="Arial" w:hAnsi="Arial" w:eastAsia="Arial" w:cs="Arial"/>
          <w:b w:val="1"/>
          <w:bCs w:val="1"/>
        </w:rPr>
        <w:t>4004.</w:t>
      </w:r>
    </w:p>
    <w:p w:rsidRPr="00336606" w:rsidR="651BC25D" w:rsidP="0AAA2B12" w:rsidRDefault="651BC25D" w14:paraId="4F66AF31" w14:textId="607D92E1">
      <w:pPr>
        <w:jc w:val="center"/>
        <w:rPr>
          <w:rFonts w:ascii="Arial" w:hAnsi="Arial" w:eastAsia="Arial" w:cs="Arial"/>
          <w:b w:val="1"/>
          <w:bCs w:val="1"/>
        </w:rPr>
      </w:pPr>
      <w:r w:rsidRPr="0AAA2B12" w:rsidR="651BC25D">
        <w:rPr>
          <w:rFonts w:ascii="Arial" w:hAnsi="Arial" w:eastAsia="Arial" w:cs="Arial"/>
          <w:b w:val="1"/>
          <w:bCs w:val="1"/>
        </w:rPr>
        <w:t>LECTURER NAME:</w:t>
      </w:r>
      <w:r w:rsidRPr="0AAA2B12" w:rsidR="5437666D">
        <w:rPr>
          <w:rFonts w:ascii="Arial" w:hAnsi="Arial" w:eastAsia="Arial" w:cs="Arial"/>
          <w:b w:val="1"/>
          <w:bCs w:val="1"/>
        </w:rPr>
        <w:t xml:space="preserve"> </w:t>
      </w:r>
      <w:r w:rsidRPr="0AAA2B12" w:rsidR="00336606">
        <w:rPr>
          <w:rFonts w:ascii="Arial" w:hAnsi="Arial" w:eastAsia="Arial" w:cs="Arial"/>
          <w:b w:val="1"/>
          <w:bCs w:val="1"/>
        </w:rPr>
        <w:t xml:space="preserve">Dr </w:t>
      </w:r>
      <w:r w:rsidRPr="0AAA2B12" w:rsidR="5437666D">
        <w:rPr>
          <w:rFonts w:ascii="Arial" w:hAnsi="Arial" w:eastAsia="Arial" w:cs="Arial"/>
          <w:b w:val="1"/>
          <w:bCs w:val="1"/>
        </w:rPr>
        <w:t xml:space="preserve">Aishat </w:t>
      </w:r>
      <w:r w:rsidRPr="0AAA2B12" w:rsidR="5437666D">
        <w:rPr>
          <w:rFonts w:ascii="Arial" w:hAnsi="Arial" w:eastAsia="Arial" w:cs="Arial"/>
          <w:b w:val="1"/>
          <w:bCs w:val="1"/>
        </w:rPr>
        <w:t>Bakre</w:t>
      </w:r>
    </w:p>
    <w:p w:rsidR="001D2249" w:rsidP="0AAA2B12" w:rsidRDefault="001D2249" w14:paraId="03384241" w14:textId="78CC2757">
      <w:pPr>
        <w:pStyle w:val="Normal"/>
        <w:jc w:val="center"/>
        <w:rPr>
          <w:rFonts w:ascii="Arial" w:hAnsi="Arial" w:eastAsia="Arial" w:cs="Arial"/>
          <w:b w:val="1"/>
          <w:bCs w:val="1"/>
        </w:rPr>
      </w:pPr>
      <w:r w:rsidRPr="0AAA2B12" w:rsidR="00752E4A">
        <w:rPr>
          <w:rFonts w:ascii="Arial" w:hAnsi="Arial" w:eastAsia="Arial" w:cs="Arial"/>
          <w:b w:val="1"/>
          <w:bCs w:val="1"/>
        </w:rPr>
        <w:t xml:space="preserve">TITLE: </w:t>
      </w:r>
      <w:commentRangeStart w:id="0"/>
      <w:r w:rsidRPr="0AAA2B12" w:rsidR="00752E4A">
        <w:rPr>
          <w:rFonts w:ascii="Arial" w:hAnsi="Arial" w:eastAsia="Arial" w:cs="Arial"/>
          <w:b w:val="1"/>
          <w:bCs w:val="1"/>
        </w:rPr>
        <w:t>I</w:t>
      </w:r>
      <w:r w:rsidRPr="0AAA2B12" w:rsidR="46B9D380">
        <w:rPr>
          <w:rFonts w:ascii="Arial" w:hAnsi="Arial" w:eastAsia="Arial" w:cs="Arial"/>
          <w:b w:val="1"/>
          <w:bCs w:val="1"/>
        </w:rPr>
        <w:t>NCIDENDENCE OF INFLU</w:t>
      </w:r>
      <w:r w:rsidRPr="0AAA2B12" w:rsidR="5D472654">
        <w:rPr>
          <w:rFonts w:ascii="Arial" w:hAnsi="Arial" w:eastAsia="Arial" w:cs="Arial"/>
          <w:b w:val="1"/>
          <w:bCs w:val="1"/>
        </w:rPr>
        <w:t>ENZA IN THE UK COMMUNITI</w:t>
      </w:r>
      <w:r w:rsidRPr="0AAA2B12" w:rsidR="418ABAC1">
        <w:rPr>
          <w:rFonts w:ascii="Arial" w:hAnsi="Arial" w:eastAsia="Arial" w:cs="Arial"/>
          <w:b w:val="1"/>
          <w:bCs w:val="1"/>
        </w:rPr>
        <w:t>ES.</w:t>
      </w:r>
      <w:commentRangeEnd w:id="0"/>
      <w:r>
        <w:rPr>
          <w:rStyle w:val="CommentReference"/>
        </w:rPr>
        <w:commentReference w:id="0"/>
      </w:r>
    </w:p>
    <w:p w:rsidR="0AAA2B12" w:rsidP="0AAA2B12" w:rsidRDefault="0AAA2B12" w14:paraId="5ECAF744" w14:textId="10A83A01">
      <w:pPr>
        <w:pStyle w:val="Normal"/>
        <w:jc w:val="center"/>
        <w:rPr>
          <w:rFonts w:ascii="Arial" w:hAnsi="Arial" w:eastAsia="Arial" w:cs="Arial"/>
          <w:b w:val="1"/>
          <w:bCs w:val="1"/>
        </w:rPr>
      </w:pPr>
    </w:p>
    <w:p w:rsidRPr="00336606" w:rsidR="4A7C667A" w:rsidP="0AAA2B12" w:rsidRDefault="3057D2D7" w14:paraId="750751FE" w14:textId="35AA1E0F">
      <w:pPr>
        <w:jc w:val="both"/>
        <w:rPr>
          <w:rFonts w:ascii="Arial" w:hAnsi="Arial" w:eastAsia="Arial" w:cs="Arial"/>
          <w:b w:val="1"/>
          <w:bCs w:val="1"/>
        </w:rPr>
      </w:pPr>
      <w:r w:rsidRPr="0AAA2B12" w:rsidR="3057D2D7">
        <w:rPr>
          <w:rFonts w:ascii="Arial" w:hAnsi="Arial" w:eastAsia="Arial" w:cs="Arial"/>
          <w:b w:val="1"/>
          <w:bCs w:val="1"/>
        </w:rPr>
        <w:t>INTRODUCTION</w:t>
      </w:r>
    </w:p>
    <w:p w:rsidR="29C3BD01" w:rsidP="0AAA2B12" w:rsidRDefault="29C3BD01" w14:paraId="5533B8C9" w14:textId="0661D7D0">
      <w:pPr>
        <w:pStyle w:val="Normal"/>
        <w:bidi w:val="0"/>
        <w:spacing w:before="0" w:beforeAutospacing="off" w:after="160" w:afterAutospacing="off" w:line="360" w:lineRule="auto"/>
        <w:ind w:left="0" w:right="0"/>
        <w:jc w:val="both"/>
        <w:rPr>
          <w:rFonts w:ascii="Arial" w:hAnsi="Arial" w:eastAsia="Arial" w:cs="Arial"/>
        </w:rPr>
      </w:pPr>
      <w:commentRangeStart w:id="1"/>
      <w:r w:rsidRPr="0AAA2B12" w:rsidR="29C3BD01">
        <w:rPr>
          <w:rFonts w:ascii="Arial" w:hAnsi="Arial" w:eastAsia="Arial" w:cs="Arial"/>
        </w:rPr>
        <w:t>Infectious di</w:t>
      </w:r>
      <w:r w:rsidRPr="0AAA2B12" w:rsidR="33271442">
        <w:rPr>
          <w:rFonts w:ascii="Arial" w:hAnsi="Arial" w:eastAsia="Arial" w:cs="Arial"/>
        </w:rPr>
        <w:t>s</w:t>
      </w:r>
      <w:r w:rsidRPr="0AAA2B12" w:rsidR="29C3BD01">
        <w:rPr>
          <w:rFonts w:ascii="Arial" w:hAnsi="Arial" w:eastAsia="Arial" w:cs="Arial"/>
        </w:rPr>
        <w:t xml:space="preserve">ease </w:t>
      </w:r>
      <w:r w:rsidRPr="0AAA2B12" w:rsidR="0E152E78">
        <w:rPr>
          <w:rFonts w:ascii="Arial" w:hAnsi="Arial" w:eastAsia="Arial" w:cs="Arial"/>
        </w:rPr>
        <w:t>is</w:t>
      </w:r>
      <w:r w:rsidRPr="0AAA2B12" w:rsidR="29C3BD01">
        <w:rPr>
          <w:rFonts w:ascii="Arial" w:hAnsi="Arial" w:eastAsia="Arial" w:cs="Arial"/>
        </w:rPr>
        <w:t xml:space="preserve"> among the most </w:t>
      </w:r>
      <w:r w:rsidRPr="0AAA2B12" w:rsidR="7EBED559">
        <w:rPr>
          <w:rFonts w:ascii="Arial" w:hAnsi="Arial" w:eastAsia="Arial" w:cs="Arial"/>
        </w:rPr>
        <w:t>t</w:t>
      </w:r>
      <w:r w:rsidRPr="0AAA2B12" w:rsidR="29C3BD01">
        <w:rPr>
          <w:rFonts w:ascii="Arial" w:hAnsi="Arial" w:eastAsia="Arial" w:cs="Arial"/>
        </w:rPr>
        <w:t xml:space="preserve">errifying and destructive of all </w:t>
      </w:r>
      <w:r w:rsidRPr="0AAA2B12" w:rsidR="2F22A83C">
        <w:rPr>
          <w:rFonts w:ascii="Arial" w:hAnsi="Arial" w:eastAsia="Arial" w:cs="Arial"/>
        </w:rPr>
        <w:t>diseases</w:t>
      </w:r>
      <w:r w:rsidRPr="0AAA2B12" w:rsidR="29C3BD01">
        <w:rPr>
          <w:rFonts w:ascii="Arial" w:hAnsi="Arial" w:eastAsia="Arial" w:cs="Arial"/>
        </w:rPr>
        <w:t xml:space="preserve">, which can </w:t>
      </w:r>
      <w:r w:rsidRPr="0AAA2B12" w:rsidR="40582AAD">
        <w:rPr>
          <w:rFonts w:ascii="Arial" w:hAnsi="Arial" w:eastAsia="Arial" w:cs="Arial"/>
        </w:rPr>
        <w:t>lead</w:t>
      </w:r>
      <w:r w:rsidRPr="0AAA2B12" w:rsidR="35CBF4E6">
        <w:rPr>
          <w:rFonts w:ascii="Arial" w:hAnsi="Arial" w:eastAsia="Arial" w:cs="Arial"/>
        </w:rPr>
        <w:t xml:space="preserve"> to loss</w:t>
      </w:r>
      <w:r w:rsidRPr="0AAA2B12" w:rsidR="0329BAD8">
        <w:rPr>
          <w:rFonts w:ascii="Arial" w:hAnsi="Arial" w:eastAsia="Arial" w:cs="Arial"/>
        </w:rPr>
        <w:t xml:space="preserve"> </w:t>
      </w:r>
      <w:r w:rsidRPr="0AAA2B12" w:rsidR="35CBF4E6">
        <w:rPr>
          <w:rFonts w:ascii="Arial" w:hAnsi="Arial" w:eastAsia="Arial" w:cs="Arial"/>
        </w:rPr>
        <w:t xml:space="preserve">of </w:t>
      </w:r>
      <w:r w:rsidRPr="0AAA2B12" w:rsidR="3D9B979E">
        <w:rPr>
          <w:rFonts w:ascii="Arial" w:hAnsi="Arial" w:eastAsia="Arial" w:cs="Arial"/>
        </w:rPr>
        <w:t>life, lack</w:t>
      </w:r>
      <w:r w:rsidRPr="0AAA2B12" w:rsidR="35CBF4E6">
        <w:rPr>
          <w:rFonts w:ascii="Arial" w:hAnsi="Arial" w:eastAsia="Arial" w:cs="Arial"/>
        </w:rPr>
        <w:t xml:space="preserve"> of finances for </w:t>
      </w:r>
      <w:r w:rsidRPr="0AAA2B12" w:rsidR="35F2BA85">
        <w:rPr>
          <w:rFonts w:ascii="Arial" w:hAnsi="Arial" w:eastAsia="Arial" w:cs="Arial"/>
        </w:rPr>
        <w:t>indivi</w:t>
      </w:r>
      <w:r w:rsidRPr="0AAA2B12" w:rsidR="17F6BD43">
        <w:rPr>
          <w:rFonts w:ascii="Arial" w:hAnsi="Arial" w:eastAsia="Arial" w:cs="Arial"/>
        </w:rPr>
        <w:t>duals</w:t>
      </w:r>
      <w:r w:rsidRPr="0AAA2B12" w:rsidR="35F2BA85">
        <w:rPr>
          <w:rFonts w:ascii="Arial" w:hAnsi="Arial" w:eastAsia="Arial" w:cs="Arial"/>
        </w:rPr>
        <w:t>, population</w:t>
      </w:r>
      <w:r w:rsidRPr="0AAA2B12" w:rsidR="2C0F4FE9">
        <w:rPr>
          <w:rFonts w:ascii="Arial" w:hAnsi="Arial" w:eastAsia="Arial" w:cs="Arial"/>
        </w:rPr>
        <w:t xml:space="preserve"> </w:t>
      </w:r>
      <w:r w:rsidRPr="0AAA2B12" w:rsidR="22FAAC75">
        <w:rPr>
          <w:rFonts w:ascii="Arial" w:hAnsi="Arial" w:eastAsia="Arial" w:cs="Arial"/>
        </w:rPr>
        <w:t>displacement, overcrowding,</w:t>
      </w:r>
      <w:r w:rsidRPr="0AAA2B12" w:rsidR="2C0F4FE9">
        <w:rPr>
          <w:rFonts w:ascii="Arial" w:hAnsi="Arial" w:eastAsia="Arial" w:cs="Arial"/>
        </w:rPr>
        <w:t xml:space="preserve"> and threa</w:t>
      </w:r>
      <w:r w:rsidRPr="0AAA2B12" w:rsidR="58252A7F">
        <w:rPr>
          <w:rFonts w:ascii="Arial" w:hAnsi="Arial" w:eastAsia="Arial" w:cs="Arial"/>
        </w:rPr>
        <w:t xml:space="preserve">ts to </w:t>
      </w:r>
      <w:r w:rsidRPr="0AAA2B12" w:rsidR="6D7A674A">
        <w:rPr>
          <w:rFonts w:ascii="Arial" w:hAnsi="Arial" w:eastAsia="Arial" w:cs="Arial"/>
        </w:rPr>
        <w:t xml:space="preserve">a human </w:t>
      </w:r>
      <w:r w:rsidRPr="0AAA2B12" w:rsidR="0E42D2E1">
        <w:rPr>
          <w:rFonts w:ascii="Arial" w:hAnsi="Arial" w:eastAsia="Arial" w:cs="Arial"/>
        </w:rPr>
        <w:t>being</w:t>
      </w:r>
      <w:r w:rsidRPr="0AAA2B12" w:rsidR="61748288">
        <w:rPr>
          <w:rFonts w:ascii="Arial" w:hAnsi="Arial" w:eastAsia="Arial" w:cs="Arial"/>
        </w:rPr>
        <w:t xml:space="preserve"> (</w:t>
      </w:r>
      <w:r w:rsidRPr="0AAA2B12" w:rsidR="3DF461E3">
        <w:rPr>
          <w:rFonts w:ascii="Arial" w:hAnsi="Arial" w:eastAsia="Arial" w:cs="Arial"/>
          <w:b w:val="0"/>
          <w:bCs w:val="0"/>
          <w:i w:val="0"/>
          <w:iCs w:val="0"/>
          <w:caps w:val="0"/>
          <w:smallCaps w:val="0"/>
          <w:noProof w:val="0"/>
          <w:color w:val="2A2A2A"/>
          <w:sz w:val="22"/>
          <w:szCs w:val="22"/>
          <w:lang w:val="en-GB"/>
        </w:rPr>
        <w:t xml:space="preserve">SARA E. DAVIES, Securitizing infectious disease, </w:t>
      </w:r>
      <w:r w:rsidRPr="0AAA2B12" w:rsidR="3DF461E3">
        <w:rPr>
          <w:rFonts w:ascii="Arial" w:hAnsi="Arial" w:eastAsia="Arial" w:cs="Arial"/>
          <w:b w:val="0"/>
          <w:bCs w:val="0"/>
          <w:i w:val="1"/>
          <w:iCs w:val="1"/>
          <w:caps w:val="0"/>
          <w:smallCaps w:val="0"/>
          <w:noProof w:val="0"/>
          <w:color w:val="2A2A2A"/>
          <w:sz w:val="22"/>
          <w:szCs w:val="22"/>
          <w:lang w:val="en-GB"/>
        </w:rPr>
        <w:t>International Affairs</w:t>
      </w:r>
      <w:r w:rsidRPr="0AAA2B12" w:rsidR="3DF461E3">
        <w:rPr>
          <w:rFonts w:ascii="Arial" w:hAnsi="Arial" w:eastAsia="Arial" w:cs="Arial"/>
          <w:b w:val="0"/>
          <w:bCs w:val="0"/>
          <w:i w:val="0"/>
          <w:iCs w:val="0"/>
          <w:caps w:val="0"/>
          <w:smallCaps w:val="0"/>
          <w:noProof w:val="0"/>
          <w:color w:val="2A2A2A"/>
          <w:sz w:val="22"/>
          <w:szCs w:val="22"/>
          <w:lang w:val="en-GB"/>
        </w:rPr>
        <w:t xml:space="preserve">, Volume 84, Issue 2, March 2008, Pages 295–313, </w:t>
      </w:r>
      <w:hyperlink r:id="R8dcfc29b2d5340ef">
        <w:r w:rsidRPr="0AAA2B12" w:rsidR="3DF461E3">
          <w:rPr>
            <w:rStyle w:val="Hyperlink"/>
            <w:rFonts w:ascii="Arial" w:hAnsi="Arial" w:eastAsia="Arial" w:cs="Arial"/>
            <w:b w:val="0"/>
            <w:bCs w:val="0"/>
            <w:i w:val="0"/>
            <w:iCs w:val="0"/>
            <w:caps w:val="0"/>
            <w:smallCaps w:val="0"/>
            <w:strike w:val="0"/>
            <w:dstrike w:val="0"/>
            <w:noProof w:val="0"/>
            <w:sz w:val="22"/>
            <w:szCs w:val="22"/>
            <w:lang w:val="en-GB"/>
          </w:rPr>
          <w:t>https://doi.org/10.1111/j.1468-2346.2008.00704.x</w:t>
        </w:r>
      </w:hyperlink>
      <w:r w:rsidRPr="0AAA2B12" w:rsidR="3DF461E3">
        <w:rPr>
          <w:rFonts w:ascii="Arial" w:hAnsi="Arial" w:eastAsia="Arial" w:cs="Arial"/>
          <w:b w:val="0"/>
          <w:bCs w:val="0"/>
          <w:i w:val="0"/>
          <w:iCs w:val="0"/>
          <w:caps w:val="0"/>
          <w:smallCaps w:val="0"/>
          <w:noProof w:val="0"/>
          <w:color w:val="2A2A2A"/>
          <w:sz w:val="22"/>
          <w:szCs w:val="22"/>
          <w:lang w:val="en-GB"/>
        </w:rPr>
        <w:t xml:space="preserve"> SARA E. DAVIES, Securitizing infectious disease, </w:t>
      </w:r>
      <w:r w:rsidRPr="0AAA2B12" w:rsidR="3DF461E3">
        <w:rPr>
          <w:rFonts w:ascii="Arial" w:hAnsi="Arial" w:eastAsia="Arial" w:cs="Arial"/>
          <w:b w:val="0"/>
          <w:bCs w:val="0"/>
          <w:i w:val="1"/>
          <w:iCs w:val="1"/>
          <w:caps w:val="0"/>
          <w:smallCaps w:val="0"/>
          <w:noProof w:val="0"/>
          <w:color w:val="2A2A2A"/>
          <w:sz w:val="22"/>
          <w:szCs w:val="22"/>
          <w:lang w:val="en-GB"/>
        </w:rPr>
        <w:t>International Affairs</w:t>
      </w:r>
      <w:r w:rsidRPr="0AAA2B12" w:rsidR="3DF461E3">
        <w:rPr>
          <w:rFonts w:ascii="Arial" w:hAnsi="Arial" w:eastAsia="Arial" w:cs="Arial"/>
          <w:b w:val="0"/>
          <w:bCs w:val="0"/>
          <w:i w:val="0"/>
          <w:iCs w:val="0"/>
          <w:caps w:val="0"/>
          <w:smallCaps w:val="0"/>
          <w:noProof w:val="0"/>
          <w:color w:val="2A2A2A"/>
          <w:sz w:val="22"/>
          <w:szCs w:val="22"/>
          <w:lang w:val="en-GB"/>
        </w:rPr>
        <w:t xml:space="preserve">, Volume 84, Issue 2, March 2008, Pages 295–313, </w:t>
      </w:r>
      <w:hyperlink r:id="Re55aee1540cc43a1">
        <w:r w:rsidRPr="0AAA2B12" w:rsidR="3DF461E3">
          <w:rPr>
            <w:rStyle w:val="Hyperlink"/>
            <w:rFonts w:ascii="Arial" w:hAnsi="Arial" w:eastAsia="Arial" w:cs="Arial"/>
            <w:b w:val="0"/>
            <w:bCs w:val="0"/>
            <w:i w:val="0"/>
            <w:iCs w:val="0"/>
            <w:caps w:val="0"/>
            <w:smallCaps w:val="0"/>
            <w:strike w:val="0"/>
            <w:dstrike w:val="0"/>
            <w:noProof w:val="0"/>
            <w:sz w:val="22"/>
            <w:szCs w:val="22"/>
            <w:lang w:val="en-GB"/>
          </w:rPr>
          <w:t>https://doi.org/10.1111/j.1468-2346.2008.00704.x</w:t>
        </w:r>
      </w:hyperlink>
      <w:r w:rsidRPr="0AAA2B12" w:rsidR="61748288">
        <w:rPr>
          <w:rFonts w:ascii="Arial" w:hAnsi="Arial" w:eastAsia="Arial" w:cs="Arial"/>
        </w:rPr>
        <w:t>)</w:t>
      </w:r>
      <w:r w:rsidRPr="0AAA2B12" w:rsidR="0E42D2E1">
        <w:rPr>
          <w:rFonts w:ascii="Arial" w:hAnsi="Arial" w:eastAsia="Arial" w:cs="Arial"/>
        </w:rPr>
        <w:t>.</w:t>
      </w:r>
      <w:r w:rsidRPr="0AAA2B12" w:rsidR="2C2DF1B8">
        <w:rPr>
          <w:rFonts w:ascii="Arial" w:hAnsi="Arial" w:eastAsia="Arial" w:cs="Arial"/>
        </w:rPr>
        <w:t xml:space="preserve"> The United Kingdom is </w:t>
      </w:r>
      <w:r w:rsidRPr="0AAA2B12" w:rsidR="45DF451A">
        <w:rPr>
          <w:rFonts w:ascii="Arial" w:hAnsi="Arial" w:eastAsia="Arial" w:cs="Arial"/>
        </w:rPr>
        <w:t>one</w:t>
      </w:r>
      <w:r w:rsidRPr="0AAA2B12" w:rsidR="2C2DF1B8">
        <w:rPr>
          <w:rFonts w:ascii="Arial" w:hAnsi="Arial" w:eastAsia="Arial" w:cs="Arial"/>
        </w:rPr>
        <w:t xml:space="preserve"> of the world’s m</w:t>
      </w:r>
      <w:r w:rsidRPr="0AAA2B12" w:rsidR="3188FF10">
        <w:rPr>
          <w:rFonts w:ascii="Arial" w:hAnsi="Arial" w:eastAsia="Arial" w:cs="Arial"/>
        </w:rPr>
        <w:t>ost dangerous</w:t>
      </w:r>
      <w:r w:rsidRPr="0AAA2B12" w:rsidR="5D9CE4E6">
        <w:rPr>
          <w:rFonts w:ascii="Arial" w:hAnsi="Arial" w:eastAsia="Arial" w:cs="Arial"/>
        </w:rPr>
        <w:t xml:space="preserve"> countrie</w:t>
      </w:r>
      <w:r w:rsidRPr="0AAA2B12" w:rsidR="4F32DD5C">
        <w:rPr>
          <w:rFonts w:ascii="Arial" w:hAnsi="Arial" w:eastAsia="Arial" w:cs="Arial"/>
        </w:rPr>
        <w:t>s</w:t>
      </w:r>
      <w:r w:rsidRPr="0AAA2B12" w:rsidR="04ED0359">
        <w:rPr>
          <w:rFonts w:ascii="Arial" w:hAnsi="Arial" w:eastAsia="Arial" w:cs="Arial"/>
        </w:rPr>
        <w:t xml:space="preserve"> </w:t>
      </w:r>
      <w:r w:rsidRPr="0AAA2B12" w:rsidR="1F6C8D50">
        <w:rPr>
          <w:rFonts w:ascii="Arial" w:hAnsi="Arial" w:eastAsia="Arial" w:cs="Arial"/>
        </w:rPr>
        <w:t xml:space="preserve">and </w:t>
      </w:r>
      <w:r w:rsidRPr="0AAA2B12" w:rsidR="04ED0359">
        <w:rPr>
          <w:rFonts w:ascii="Arial" w:hAnsi="Arial" w:eastAsia="Arial" w:cs="Arial"/>
        </w:rPr>
        <w:t>has experience</w:t>
      </w:r>
      <w:r w:rsidRPr="0AAA2B12" w:rsidR="6E8F0875">
        <w:rPr>
          <w:rFonts w:ascii="Arial" w:hAnsi="Arial" w:eastAsia="Arial" w:cs="Arial"/>
        </w:rPr>
        <w:t>d</w:t>
      </w:r>
      <w:r w:rsidRPr="0AAA2B12" w:rsidR="04ED0359">
        <w:rPr>
          <w:rFonts w:ascii="Arial" w:hAnsi="Arial" w:eastAsia="Arial" w:cs="Arial"/>
        </w:rPr>
        <w:t xml:space="preserve"> </w:t>
      </w:r>
      <w:r w:rsidRPr="0AAA2B12" w:rsidR="25236FCB">
        <w:rPr>
          <w:rFonts w:ascii="Arial" w:hAnsi="Arial" w:eastAsia="Arial" w:cs="Arial"/>
        </w:rPr>
        <w:t>considerable damage</w:t>
      </w:r>
      <w:r w:rsidRPr="0AAA2B12" w:rsidR="6060877F">
        <w:rPr>
          <w:rFonts w:ascii="Arial" w:hAnsi="Arial" w:eastAsia="Arial" w:cs="Arial"/>
        </w:rPr>
        <w:t xml:space="preserve"> events in the recent years 2000 to 2011.</w:t>
      </w:r>
      <w:r w:rsidRPr="0AAA2B12" w:rsidR="2FA0E804">
        <w:rPr>
          <w:rFonts w:ascii="Arial" w:hAnsi="Arial" w:eastAsia="Arial" w:cs="Arial"/>
        </w:rPr>
        <w:t xml:space="preserve"> Some countries are followed </w:t>
      </w:r>
      <w:r w:rsidRPr="0AAA2B12" w:rsidR="35DAE929">
        <w:rPr>
          <w:rFonts w:ascii="Arial" w:hAnsi="Arial" w:eastAsia="Arial" w:cs="Arial"/>
        </w:rPr>
        <w:t>C</w:t>
      </w:r>
      <w:r w:rsidRPr="0AAA2B12" w:rsidR="6E16BABF">
        <w:rPr>
          <w:rFonts w:ascii="Arial" w:hAnsi="Arial" w:eastAsia="Arial" w:cs="Arial"/>
        </w:rPr>
        <w:t>h</w:t>
      </w:r>
      <w:r w:rsidRPr="0AAA2B12" w:rsidR="7A6F1557">
        <w:rPr>
          <w:rFonts w:ascii="Arial" w:hAnsi="Arial" w:eastAsia="Arial" w:cs="Arial"/>
        </w:rPr>
        <w:t>ina</w:t>
      </w:r>
      <w:r w:rsidRPr="0AAA2B12" w:rsidR="781BA059">
        <w:rPr>
          <w:rFonts w:ascii="Arial" w:hAnsi="Arial" w:eastAsia="Arial" w:cs="Arial"/>
        </w:rPr>
        <w:t>-</w:t>
      </w:r>
      <w:r w:rsidRPr="0AAA2B12" w:rsidR="7A6F1557">
        <w:rPr>
          <w:rFonts w:ascii="Arial" w:hAnsi="Arial" w:eastAsia="Arial" w:cs="Arial"/>
        </w:rPr>
        <w:t>A</w:t>
      </w:r>
      <w:r w:rsidRPr="0AAA2B12" w:rsidR="09480EB3">
        <w:rPr>
          <w:rFonts w:ascii="Arial" w:hAnsi="Arial" w:eastAsia="Arial" w:cs="Arial"/>
        </w:rPr>
        <w:t>v</w:t>
      </w:r>
      <w:r w:rsidRPr="0AAA2B12" w:rsidR="7A6F1557">
        <w:rPr>
          <w:rFonts w:ascii="Arial" w:hAnsi="Arial" w:eastAsia="Arial" w:cs="Arial"/>
        </w:rPr>
        <w:t>ian</w:t>
      </w:r>
      <w:r w:rsidRPr="0AAA2B12" w:rsidR="55882898">
        <w:rPr>
          <w:rFonts w:ascii="Arial" w:hAnsi="Arial" w:eastAsia="Arial" w:cs="Arial"/>
        </w:rPr>
        <w:t>,</w:t>
      </w:r>
      <w:r w:rsidRPr="0AAA2B12" w:rsidR="7A18B91F">
        <w:rPr>
          <w:rFonts w:ascii="Arial" w:hAnsi="Arial" w:eastAsia="Arial" w:cs="Arial"/>
        </w:rPr>
        <w:t xml:space="preserve"> influenza, A</w:t>
      </w:r>
      <w:r w:rsidRPr="0AAA2B12" w:rsidR="7A6F1557">
        <w:rPr>
          <w:rFonts w:ascii="Arial" w:hAnsi="Arial" w:eastAsia="Arial" w:cs="Arial"/>
        </w:rPr>
        <w:t>H5N1),</w:t>
      </w:r>
      <w:r w:rsidRPr="0AAA2B12" w:rsidR="0F82E7C0">
        <w:rPr>
          <w:rFonts w:ascii="Arial" w:hAnsi="Arial" w:eastAsia="Arial" w:cs="Arial"/>
        </w:rPr>
        <w:t xml:space="preserve"> Congo</w:t>
      </w:r>
      <w:r w:rsidRPr="0AAA2B12" w:rsidR="2CAF933A">
        <w:rPr>
          <w:rFonts w:ascii="Arial" w:hAnsi="Arial" w:eastAsia="Arial" w:cs="Arial"/>
        </w:rPr>
        <w:t>_ (</w:t>
      </w:r>
      <w:r w:rsidRPr="0AAA2B12" w:rsidR="0F82E7C0">
        <w:rPr>
          <w:rFonts w:ascii="Arial" w:hAnsi="Arial" w:eastAsia="Arial" w:cs="Arial"/>
        </w:rPr>
        <w:t>CCHF</w:t>
      </w:r>
      <w:r w:rsidRPr="0AAA2B12" w:rsidR="2BC0CAB6">
        <w:rPr>
          <w:rFonts w:ascii="Arial" w:hAnsi="Arial" w:eastAsia="Arial" w:cs="Arial"/>
        </w:rPr>
        <w:t xml:space="preserve"> </w:t>
      </w:r>
      <w:r w:rsidRPr="0AAA2B12" w:rsidR="0BCE4028">
        <w:rPr>
          <w:rFonts w:ascii="Arial" w:hAnsi="Arial" w:eastAsia="Arial" w:cs="Arial"/>
        </w:rPr>
        <w:t>Ebola</w:t>
      </w:r>
      <w:r w:rsidRPr="0AAA2B12" w:rsidR="2BC0CAB6">
        <w:rPr>
          <w:rFonts w:ascii="Arial" w:hAnsi="Arial" w:eastAsia="Arial" w:cs="Arial"/>
        </w:rPr>
        <w:t>,</w:t>
      </w:r>
      <w:r w:rsidRPr="0AAA2B12" w:rsidR="3FA5CE18">
        <w:rPr>
          <w:rFonts w:ascii="Arial" w:hAnsi="Arial" w:eastAsia="Arial" w:cs="Arial"/>
        </w:rPr>
        <w:t xml:space="preserve"> </w:t>
      </w:r>
      <w:r w:rsidRPr="0AAA2B12" w:rsidR="3FA5CE18">
        <w:rPr>
          <w:rFonts w:ascii="Arial" w:hAnsi="Arial" w:eastAsia="Arial" w:cs="Arial"/>
        </w:rPr>
        <w:t>Mpox</w:t>
      </w:r>
      <w:r w:rsidRPr="0AAA2B12" w:rsidR="4E4A2760">
        <w:rPr>
          <w:rFonts w:ascii="Arial" w:hAnsi="Arial" w:eastAsia="Arial" w:cs="Arial"/>
        </w:rPr>
        <w:t xml:space="preserve"> Afghanis</w:t>
      </w:r>
      <w:r w:rsidRPr="0AAA2B12" w:rsidR="2BC0CAB6">
        <w:rPr>
          <w:rFonts w:ascii="Arial" w:hAnsi="Arial" w:eastAsia="Arial" w:cs="Arial"/>
        </w:rPr>
        <w:t>tan (CCHF),</w:t>
      </w:r>
      <w:r w:rsidRPr="0AAA2B12" w:rsidR="69193248">
        <w:rPr>
          <w:rFonts w:ascii="Arial" w:hAnsi="Arial" w:eastAsia="Arial" w:cs="Arial"/>
        </w:rPr>
        <w:t xml:space="preserve"> Plague,</w:t>
      </w:r>
      <w:r w:rsidRPr="0AAA2B12" w:rsidR="27AA23BD">
        <w:rPr>
          <w:rFonts w:ascii="Arial" w:hAnsi="Arial" w:eastAsia="Arial" w:cs="Arial"/>
        </w:rPr>
        <w:t xml:space="preserve"> </w:t>
      </w:r>
      <w:r w:rsidRPr="0AAA2B12" w:rsidR="27AA23BD">
        <w:rPr>
          <w:rFonts w:ascii="Arial" w:hAnsi="Arial" w:eastAsia="Arial" w:cs="Arial"/>
        </w:rPr>
        <w:t>Angola_M</w:t>
      </w:r>
      <w:r w:rsidRPr="0AAA2B12" w:rsidR="783EB306">
        <w:rPr>
          <w:rFonts w:ascii="Arial" w:hAnsi="Arial" w:eastAsia="Arial" w:cs="Arial"/>
        </w:rPr>
        <w:t>rburg</w:t>
      </w:r>
      <w:r w:rsidRPr="0AAA2B12" w:rsidR="783EB306">
        <w:rPr>
          <w:rFonts w:ascii="Arial" w:hAnsi="Arial" w:eastAsia="Arial" w:cs="Arial"/>
        </w:rPr>
        <w:t>.</w:t>
      </w:r>
      <w:r w:rsidRPr="0AAA2B12" w:rsidR="6333313B">
        <w:rPr>
          <w:rFonts w:ascii="Arial" w:hAnsi="Arial" w:eastAsia="Arial" w:cs="Arial"/>
        </w:rPr>
        <w:t>I</w:t>
      </w:r>
      <w:r w:rsidRPr="0AAA2B12" w:rsidR="692626F8">
        <w:rPr>
          <w:rFonts w:ascii="Arial" w:hAnsi="Arial" w:eastAsia="Arial" w:cs="Arial"/>
        </w:rPr>
        <w:t>nfectious</w:t>
      </w:r>
      <w:r w:rsidRPr="0AAA2B12" w:rsidR="692626F8">
        <w:rPr>
          <w:rFonts w:ascii="Arial" w:hAnsi="Arial" w:eastAsia="Arial" w:cs="Arial"/>
        </w:rPr>
        <w:t xml:space="preserve"> disease</w:t>
      </w:r>
      <w:r w:rsidRPr="0AAA2B12" w:rsidR="2DCFA106">
        <w:rPr>
          <w:rFonts w:ascii="Arial" w:hAnsi="Arial" w:eastAsia="Arial" w:cs="Arial"/>
        </w:rPr>
        <w:t xml:space="preserve"> </w:t>
      </w:r>
      <w:r w:rsidRPr="0AAA2B12" w:rsidR="670C3653">
        <w:rPr>
          <w:rFonts w:ascii="Arial" w:hAnsi="Arial" w:eastAsia="Arial" w:cs="Arial"/>
        </w:rPr>
        <w:t xml:space="preserve">can be a disease </w:t>
      </w:r>
      <w:r w:rsidRPr="0AAA2B12" w:rsidR="1DD1386E">
        <w:rPr>
          <w:rFonts w:ascii="Arial" w:hAnsi="Arial" w:eastAsia="Arial" w:cs="Arial"/>
        </w:rPr>
        <w:t>ca</w:t>
      </w:r>
      <w:r w:rsidRPr="0AAA2B12" w:rsidR="210B67B9">
        <w:rPr>
          <w:rFonts w:ascii="Arial" w:hAnsi="Arial" w:eastAsia="Arial" w:cs="Arial"/>
        </w:rPr>
        <w:t xml:space="preserve">used by an </w:t>
      </w:r>
      <w:r w:rsidRPr="0AAA2B12" w:rsidR="2FC8BEA3">
        <w:rPr>
          <w:rFonts w:ascii="Arial" w:hAnsi="Arial" w:eastAsia="Arial" w:cs="Arial"/>
        </w:rPr>
        <w:t>infectious</w:t>
      </w:r>
      <w:r w:rsidRPr="0AAA2B12" w:rsidR="210B67B9">
        <w:rPr>
          <w:rFonts w:ascii="Arial" w:hAnsi="Arial" w:eastAsia="Arial" w:cs="Arial"/>
        </w:rPr>
        <w:t xml:space="preserve"> agent such as a bacterium,</w:t>
      </w:r>
      <w:r w:rsidRPr="0AAA2B12" w:rsidR="0F3B1AAD">
        <w:rPr>
          <w:rFonts w:ascii="Arial" w:hAnsi="Arial" w:eastAsia="Arial" w:cs="Arial"/>
        </w:rPr>
        <w:t xml:space="preserve"> </w:t>
      </w:r>
      <w:r w:rsidRPr="0AAA2B12" w:rsidR="210B67B9">
        <w:rPr>
          <w:rFonts w:ascii="Arial" w:hAnsi="Arial" w:eastAsia="Arial" w:cs="Arial"/>
        </w:rPr>
        <w:t>virus,</w:t>
      </w:r>
      <w:r w:rsidRPr="0AAA2B12" w:rsidR="6FA44CBE">
        <w:rPr>
          <w:rFonts w:ascii="Arial" w:hAnsi="Arial" w:eastAsia="Arial" w:cs="Arial"/>
        </w:rPr>
        <w:t xml:space="preserve"> </w:t>
      </w:r>
      <w:r w:rsidRPr="0AAA2B12" w:rsidR="52073AAB">
        <w:rPr>
          <w:rFonts w:ascii="Arial" w:hAnsi="Arial" w:eastAsia="Arial" w:cs="Arial"/>
        </w:rPr>
        <w:t>protozoan, or</w:t>
      </w:r>
      <w:r w:rsidRPr="0AAA2B12" w:rsidR="59EFD1A9">
        <w:rPr>
          <w:rFonts w:ascii="Arial" w:hAnsi="Arial" w:eastAsia="Arial" w:cs="Arial"/>
        </w:rPr>
        <w:t xml:space="preserve"> fungus that can be passed on to </w:t>
      </w:r>
      <w:r w:rsidRPr="0AAA2B12" w:rsidR="4C26D81A">
        <w:rPr>
          <w:rFonts w:ascii="Arial" w:hAnsi="Arial" w:eastAsia="Arial" w:cs="Arial"/>
        </w:rPr>
        <w:t>others.</w:t>
      </w:r>
      <w:r w:rsidRPr="0AAA2B12" w:rsidR="63F436E5">
        <w:rPr>
          <w:rFonts w:ascii="Arial" w:hAnsi="Arial" w:eastAsia="Arial" w:cs="Arial"/>
        </w:rPr>
        <w:t xml:space="preserve"> Infectious disease has been </w:t>
      </w:r>
      <w:r w:rsidRPr="0AAA2B12" w:rsidR="09282B1F">
        <w:rPr>
          <w:rFonts w:ascii="Arial" w:hAnsi="Arial" w:eastAsia="Arial" w:cs="Arial"/>
        </w:rPr>
        <w:t xml:space="preserve">the </w:t>
      </w:r>
      <w:r w:rsidRPr="0AAA2B12" w:rsidR="63F436E5">
        <w:rPr>
          <w:rFonts w:ascii="Arial" w:hAnsi="Arial" w:eastAsia="Arial" w:cs="Arial"/>
        </w:rPr>
        <w:t xml:space="preserve">most popular case </w:t>
      </w:r>
      <w:r w:rsidRPr="0AAA2B12" w:rsidR="5F524809">
        <w:rPr>
          <w:rFonts w:ascii="Arial" w:hAnsi="Arial" w:eastAsia="Arial" w:cs="Arial"/>
        </w:rPr>
        <w:t xml:space="preserve">in </w:t>
      </w:r>
      <w:r w:rsidRPr="0AAA2B12" w:rsidR="63F436E5">
        <w:rPr>
          <w:rFonts w:ascii="Arial" w:hAnsi="Arial" w:eastAsia="Arial" w:cs="Arial"/>
        </w:rPr>
        <w:t>most countr</w:t>
      </w:r>
      <w:r w:rsidRPr="0AAA2B12" w:rsidR="40939FC6">
        <w:rPr>
          <w:rFonts w:ascii="Arial" w:hAnsi="Arial" w:eastAsia="Arial" w:cs="Arial"/>
        </w:rPr>
        <w:t>ies</w:t>
      </w:r>
      <w:r w:rsidRPr="0AAA2B12" w:rsidR="63F436E5">
        <w:rPr>
          <w:rFonts w:ascii="Arial" w:hAnsi="Arial" w:eastAsia="Arial" w:cs="Arial"/>
        </w:rPr>
        <w:t xml:space="preserve"> are found now and year</w:t>
      </w:r>
      <w:r w:rsidRPr="0AAA2B12" w:rsidR="1B34BAE2">
        <w:rPr>
          <w:rFonts w:ascii="Arial" w:hAnsi="Arial" w:eastAsia="Arial" w:cs="Arial"/>
        </w:rPr>
        <w:t>s</w:t>
      </w:r>
      <w:r w:rsidRPr="0AAA2B12" w:rsidR="63F436E5">
        <w:rPr>
          <w:rFonts w:ascii="Arial" w:hAnsi="Arial" w:eastAsia="Arial" w:cs="Arial"/>
        </w:rPr>
        <w:t xml:space="preserve"> </w:t>
      </w:r>
      <w:r w:rsidRPr="0AAA2B12" w:rsidR="556B6D66">
        <w:rPr>
          <w:rFonts w:ascii="Arial" w:hAnsi="Arial" w:eastAsia="Arial" w:cs="Arial"/>
        </w:rPr>
        <w:t xml:space="preserve">back. </w:t>
      </w:r>
      <w:r w:rsidRPr="0AAA2B12" w:rsidR="5388D2D3">
        <w:rPr>
          <w:rFonts w:ascii="Arial" w:hAnsi="Arial" w:eastAsia="Arial" w:cs="Arial"/>
        </w:rPr>
        <w:t>In</w:t>
      </w:r>
      <w:r w:rsidRPr="0AAA2B12" w:rsidR="07C0AE75">
        <w:rPr>
          <w:rFonts w:ascii="Arial" w:hAnsi="Arial" w:eastAsia="Arial" w:cs="Arial"/>
        </w:rPr>
        <w:t xml:space="preserve">fluenza is an infection of the </w:t>
      </w:r>
      <w:r w:rsidRPr="0AAA2B12" w:rsidR="47DBFFC5">
        <w:rPr>
          <w:rFonts w:ascii="Arial" w:hAnsi="Arial" w:eastAsia="Arial" w:cs="Arial"/>
        </w:rPr>
        <w:t>nose, throat,</w:t>
      </w:r>
      <w:r w:rsidRPr="0AAA2B12" w:rsidR="1D87A7EB">
        <w:rPr>
          <w:rFonts w:ascii="Arial" w:hAnsi="Arial" w:eastAsia="Arial" w:cs="Arial"/>
        </w:rPr>
        <w:t xml:space="preserve"> and </w:t>
      </w:r>
      <w:r w:rsidRPr="0AAA2B12" w:rsidR="33F3AF8F">
        <w:rPr>
          <w:rFonts w:ascii="Arial" w:hAnsi="Arial" w:eastAsia="Arial" w:cs="Arial"/>
        </w:rPr>
        <w:t>lungs, which,</w:t>
      </w:r>
      <w:r w:rsidRPr="0AAA2B12" w:rsidR="1D87A7EB">
        <w:rPr>
          <w:rFonts w:ascii="Arial" w:hAnsi="Arial" w:eastAsia="Arial" w:cs="Arial"/>
        </w:rPr>
        <w:t xml:space="preserve"> a</w:t>
      </w:r>
      <w:r w:rsidRPr="0AAA2B12" w:rsidR="19B29DC2">
        <w:rPr>
          <w:rFonts w:ascii="Arial" w:hAnsi="Arial" w:eastAsia="Arial" w:cs="Arial"/>
        </w:rPr>
        <w:t>re</w:t>
      </w:r>
      <w:r w:rsidRPr="0AAA2B12" w:rsidR="1D87A7EB">
        <w:rPr>
          <w:rFonts w:ascii="Arial" w:hAnsi="Arial" w:eastAsia="Arial" w:cs="Arial"/>
        </w:rPr>
        <w:t xml:space="preserve"> part of our </w:t>
      </w:r>
      <w:r w:rsidRPr="0AAA2B12" w:rsidR="029D01E7">
        <w:rPr>
          <w:rFonts w:ascii="Arial" w:hAnsi="Arial" w:eastAsia="Arial" w:cs="Arial"/>
        </w:rPr>
        <w:t>respiratory</w:t>
      </w:r>
      <w:r w:rsidRPr="0AAA2B12" w:rsidR="1D87A7EB">
        <w:rPr>
          <w:rFonts w:ascii="Arial" w:hAnsi="Arial" w:eastAsia="Arial" w:cs="Arial"/>
        </w:rPr>
        <w:t xml:space="preserve"> system </w:t>
      </w:r>
      <w:r w:rsidRPr="0AAA2B12" w:rsidR="7361AE2A">
        <w:rPr>
          <w:rFonts w:ascii="Arial" w:hAnsi="Arial" w:eastAsia="Arial" w:cs="Arial"/>
        </w:rPr>
        <w:t>in can</w:t>
      </w:r>
      <w:r w:rsidRPr="0AAA2B12" w:rsidR="1D87A7EB">
        <w:rPr>
          <w:rFonts w:ascii="Arial" w:hAnsi="Arial" w:eastAsia="Arial" w:cs="Arial"/>
        </w:rPr>
        <w:t xml:space="preserve"> be transmit</w:t>
      </w:r>
      <w:r w:rsidRPr="0AAA2B12" w:rsidR="7EBFEB20">
        <w:rPr>
          <w:rFonts w:ascii="Arial" w:hAnsi="Arial" w:eastAsia="Arial" w:cs="Arial"/>
        </w:rPr>
        <w:t xml:space="preserve">ted by </w:t>
      </w:r>
      <w:r w:rsidRPr="0AAA2B12" w:rsidR="35B3B7D2">
        <w:rPr>
          <w:rFonts w:ascii="Arial" w:hAnsi="Arial" w:eastAsia="Arial" w:cs="Arial"/>
        </w:rPr>
        <w:t xml:space="preserve">coughing, </w:t>
      </w:r>
      <w:r w:rsidRPr="0AAA2B12" w:rsidR="322621BB">
        <w:rPr>
          <w:rFonts w:ascii="Arial" w:hAnsi="Arial" w:eastAsia="Arial" w:cs="Arial"/>
        </w:rPr>
        <w:t>sneezing,</w:t>
      </w:r>
      <w:r w:rsidRPr="0AAA2B12" w:rsidR="7EBFEB20">
        <w:rPr>
          <w:rFonts w:ascii="Arial" w:hAnsi="Arial" w:eastAsia="Arial" w:cs="Arial"/>
        </w:rPr>
        <w:t xml:space="preserve"> or even talk</w:t>
      </w:r>
      <w:r w:rsidRPr="0AAA2B12" w:rsidR="6C88239F">
        <w:rPr>
          <w:rFonts w:ascii="Arial" w:hAnsi="Arial" w:eastAsia="Arial" w:cs="Arial"/>
        </w:rPr>
        <w:t>ing</w:t>
      </w:r>
      <w:r w:rsidRPr="0AAA2B12" w:rsidR="7EBFEB20">
        <w:rPr>
          <w:rFonts w:ascii="Arial" w:hAnsi="Arial" w:eastAsia="Arial" w:cs="Arial"/>
        </w:rPr>
        <w:t xml:space="preserve"> </w:t>
      </w:r>
      <w:r w:rsidRPr="0AAA2B12" w:rsidR="77951DB9">
        <w:rPr>
          <w:rFonts w:ascii="Arial" w:hAnsi="Arial" w:eastAsia="Arial" w:cs="Arial"/>
        </w:rPr>
        <w:t>closely. Some</w:t>
      </w:r>
      <w:r w:rsidRPr="0AAA2B12" w:rsidR="7EBFEB20">
        <w:rPr>
          <w:rFonts w:ascii="Arial" w:hAnsi="Arial" w:eastAsia="Arial" w:cs="Arial"/>
        </w:rPr>
        <w:t xml:space="preserve"> </w:t>
      </w:r>
      <w:r w:rsidRPr="0AAA2B12" w:rsidR="486FCCC7">
        <w:rPr>
          <w:rFonts w:ascii="Arial" w:hAnsi="Arial" w:eastAsia="Arial" w:cs="Arial"/>
        </w:rPr>
        <w:t xml:space="preserve">of the </w:t>
      </w:r>
      <w:r w:rsidRPr="0AAA2B12" w:rsidR="35F2C129">
        <w:rPr>
          <w:rFonts w:ascii="Arial" w:hAnsi="Arial" w:eastAsia="Arial" w:cs="Arial"/>
        </w:rPr>
        <w:t>symptoms</w:t>
      </w:r>
      <w:r w:rsidRPr="0AAA2B12" w:rsidR="486FCCC7">
        <w:rPr>
          <w:rFonts w:ascii="Arial" w:hAnsi="Arial" w:eastAsia="Arial" w:cs="Arial"/>
        </w:rPr>
        <w:t xml:space="preserve"> </w:t>
      </w:r>
      <w:r w:rsidRPr="0AAA2B12" w:rsidR="486FCCC7">
        <w:rPr>
          <w:rFonts w:ascii="Arial" w:hAnsi="Arial" w:eastAsia="Arial" w:cs="Arial"/>
        </w:rPr>
        <w:t>c</w:t>
      </w:r>
      <w:r w:rsidRPr="0AAA2B12" w:rsidR="56F42A55">
        <w:rPr>
          <w:rFonts w:ascii="Arial" w:hAnsi="Arial" w:eastAsia="Arial" w:cs="Arial"/>
        </w:rPr>
        <w:t xml:space="preserve">an be having </w:t>
      </w:r>
      <w:r w:rsidRPr="0AAA2B12" w:rsidR="486FCCC7">
        <w:rPr>
          <w:rFonts w:ascii="Arial" w:hAnsi="Arial" w:eastAsia="Arial" w:cs="Arial"/>
        </w:rPr>
        <w:t xml:space="preserve">a </w:t>
      </w:r>
      <w:r w:rsidRPr="0AAA2B12" w:rsidR="21B9D21D">
        <w:rPr>
          <w:rFonts w:ascii="Arial" w:hAnsi="Arial" w:eastAsia="Arial" w:cs="Arial"/>
        </w:rPr>
        <w:t>temperature</w:t>
      </w:r>
      <w:r w:rsidRPr="0AAA2B12" w:rsidR="36466657">
        <w:rPr>
          <w:rFonts w:ascii="Arial" w:hAnsi="Arial" w:eastAsia="Arial" w:cs="Arial"/>
        </w:rPr>
        <w:t xml:space="preserve"> of</w:t>
      </w:r>
      <w:r w:rsidRPr="0AAA2B12" w:rsidR="486FCCC7">
        <w:rPr>
          <w:rFonts w:ascii="Arial" w:hAnsi="Arial" w:eastAsia="Arial" w:cs="Arial"/>
        </w:rPr>
        <w:t xml:space="preserve"> 38 </w:t>
      </w:r>
      <w:r w:rsidRPr="0AAA2B12" w:rsidR="40BF676F">
        <w:rPr>
          <w:rFonts w:ascii="Arial" w:hAnsi="Arial" w:eastAsia="Arial" w:cs="Arial"/>
        </w:rPr>
        <w:t>above, above, headaches</w:t>
      </w:r>
      <w:r w:rsidRPr="0AAA2B12" w:rsidR="3E173977">
        <w:rPr>
          <w:rFonts w:ascii="Arial" w:hAnsi="Arial" w:eastAsia="Arial" w:cs="Arial"/>
        </w:rPr>
        <w:t>, runny</w:t>
      </w:r>
      <w:r w:rsidRPr="0AAA2B12" w:rsidR="428F4F11">
        <w:rPr>
          <w:rFonts w:ascii="Arial" w:hAnsi="Arial" w:eastAsia="Arial" w:cs="Arial"/>
        </w:rPr>
        <w:t xml:space="preserve"> </w:t>
      </w:r>
      <w:r w:rsidRPr="0AAA2B12" w:rsidR="0E95804B">
        <w:rPr>
          <w:rFonts w:ascii="Arial" w:hAnsi="Arial" w:eastAsia="Arial" w:cs="Arial"/>
        </w:rPr>
        <w:t>nose, and</w:t>
      </w:r>
      <w:r w:rsidRPr="0AAA2B12" w:rsidR="06122A86">
        <w:rPr>
          <w:rFonts w:ascii="Arial" w:hAnsi="Arial" w:eastAsia="Arial" w:cs="Arial"/>
        </w:rPr>
        <w:t xml:space="preserve"> other</w:t>
      </w:r>
      <w:r w:rsidRPr="0AAA2B12" w:rsidR="5EDBA012">
        <w:rPr>
          <w:rFonts w:ascii="Arial" w:hAnsi="Arial" w:eastAsia="Arial" w:cs="Arial"/>
        </w:rPr>
        <w:t xml:space="preserve"> </w:t>
      </w:r>
      <w:r w:rsidRPr="0AAA2B12" w:rsidR="06122A86">
        <w:rPr>
          <w:rFonts w:ascii="Arial" w:hAnsi="Arial" w:eastAsia="Arial" w:cs="Arial"/>
        </w:rPr>
        <w:t>muscle</w:t>
      </w:r>
      <w:r w:rsidRPr="0AAA2B12" w:rsidR="0ACAC899">
        <w:rPr>
          <w:rFonts w:ascii="Arial" w:hAnsi="Arial" w:eastAsia="Arial" w:cs="Arial"/>
        </w:rPr>
        <w:t xml:space="preserve"> or </w:t>
      </w:r>
      <w:r w:rsidRPr="0AAA2B12" w:rsidR="428F4F11">
        <w:rPr>
          <w:rFonts w:ascii="Arial" w:hAnsi="Arial" w:eastAsia="Arial" w:cs="Arial"/>
        </w:rPr>
        <w:t>body aches and some people can s</w:t>
      </w:r>
      <w:r w:rsidRPr="0AAA2B12" w:rsidR="261465AE">
        <w:rPr>
          <w:rFonts w:ascii="Arial" w:hAnsi="Arial" w:eastAsia="Arial" w:cs="Arial"/>
        </w:rPr>
        <w:t xml:space="preserve">how symptoms of </w:t>
      </w:r>
      <w:r w:rsidRPr="0AAA2B12" w:rsidR="2F583D09">
        <w:rPr>
          <w:rFonts w:ascii="Arial" w:hAnsi="Arial" w:eastAsia="Arial" w:cs="Arial"/>
        </w:rPr>
        <w:t>being</w:t>
      </w:r>
      <w:r w:rsidRPr="0AAA2B12" w:rsidR="261465AE">
        <w:rPr>
          <w:rFonts w:ascii="Arial" w:hAnsi="Arial" w:eastAsia="Arial" w:cs="Arial"/>
        </w:rPr>
        <w:t xml:space="preserve"> sick or feeling sick.</w:t>
      </w:r>
      <w:commentRangeEnd w:id="1"/>
      <w:r>
        <w:rPr>
          <w:rStyle w:val="CommentReference"/>
        </w:rPr>
        <w:commentReference w:id="1"/>
      </w:r>
    </w:p>
    <w:p w:rsidRPr="0045571D" w:rsidR="1F5D1573" w:rsidP="0AAA2B12" w:rsidRDefault="1F5D1573" w14:paraId="28727583" w14:textId="24A1BEBE">
      <w:pPr>
        <w:spacing w:line="360" w:lineRule="auto"/>
        <w:jc w:val="both"/>
        <w:rPr>
          <w:rFonts w:ascii="Arial" w:hAnsi="Arial" w:eastAsia="Arial" w:cs="Arial"/>
        </w:rPr>
      </w:pPr>
      <w:r w:rsidRPr="0AAA2B12" w:rsidR="3513BB84">
        <w:rPr>
          <w:rFonts w:ascii="Arial" w:hAnsi="Arial" w:eastAsia="Arial" w:cs="Arial"/>
          <w:b w:val="1"/>
          <w:bCs w:val="1"/>
        </w:rPr>
        <w:t>MEASURE</w:t>
      </w:r>
    </w:p>
    <w:p w:rsidRPr="0045571D" w:rsidR="1F5D1573" w:rsidP="0AAA2B12" w:rsidRDefault="1F5D1573" w14:paraId="7CF4CEC7" w14:textId="6CE7E5AE">
      <w:pPr>
        <w:spacing w:line="360" w:lineRule="auto"/>
        <w:jc w:val="both"/>
        <w:rPr>
          <w:rFonts w:ascii="Arial" w:hAnsi="Arial" w:eastAsia="Arial" w:cs="Arial"/>
        </w:rPr>
      </w:pPr>
      <w:commentRangeStart w:id="2"/>
      <w:r w:rsidRPr="0AAA2B12" w:rsidR="492DA4B3">
        <w:rPr>
          <w:rFonts w:ascii="Arial" w:hAnsi="Arial" w:eastAsia="Arial" w:cs="Arial"/>
        </w:rPr>
        <w:t xml:space="preserve">There are </w:t>
      </w:r>
      <w:r w:rsidRPr="0AAA2B12" w:rsidR="3F4883A6">
        <w:rPr>
          <w:rFonts w:ascii="Arial" w:hAnsi="Arial" w:eastAsia="Arial" w:cs="Arial"/>
        </w:rPr>
        <w:t>separate ways</w:t>
      </w:r>
      <w:r w:rsidRPr="0AAA2B12" w:rsidR="492DA4B3">
        <w:rPr>
          <w:rFonts w:ascii="Arial" w:hAnsi="Arial" w:eastAsia="Arial" w:cs="Arial"/>
        </w:rPr>
        <w:t xml:space="preserve"> by which influenza infectious disease is measu</w:t>
      </w:r>
      <w:r w:rsidRPr="0AAA2B12" w:rsidR="5E7F0A70">
        <w:rPr>
          <w:rFonts w:ascii="Arial" w:hAnsi="Arial" w:eastAsia="Arial" w:cs="Arial"/>
        </w:rPr>
        <w:t>r</w:t>
      </w:r>
      <w:r w:rsidRPr="0AAA2B12" w:rsidR="492DA4B3">
        <w:rPr>
          <w:rFonts w:ascii="Arial" w:hAnsi="Arial" w:eastAsia="Arial" w:cs="Arial"/>
        </w:rPr>
        <w:t>e</w:t>
      </w:r>
      <w:r w:rsidRPr="0AAA2B12" w:rsidR="5B4C16BD">
        <w:rPr>
          <w:rFonts w:ascii="Arial" w:hAnsi="Arial" w:eastAsia="Arial" w:cs="Arial"/>
        </w:rPr>
        <w:t xml:space="preserve">d in the </w:t>
      </w:r>
      <w:r w:rsidRPr="0AAA2B12" w:rsidR="5D342327">
        <w:rPr>
          <w:rFonts w:ascii="Arial" w:hAnsi="Arial" w:eastAsia="Arial" w:cs="Arial"/>
        </w:rPr>
        <w:t>UK (United Kingdom)</w:t>
      </w:r>
      <w:r w:rsidRPr="0AAA2B12" w:rsidR="429AD02D">
        <w:rPr>
          <w:rFonts w:ascii="Arial" w:hAnsi="Arial" w:eastAsia="Arial" w:cs="Arial"/>
        </w:rPr>
        <w:t>. This</w:t>
      </w:r>
      <w:r w:rsidRPr="0AAA2B12" w:rsidR="5B4C16BD">
        <w:rPr>
          <w:rFonts w:ascii="Arial" w:hAnsi="Arial" w:eastAsia="Arial" w:cs="Arial"/>
        </w:rPr>
        <w:t xml:space="preserve"> inc</w:t>
      </w:r>
      <w:r w:rsidRPr="0AAA2B12" w:rsidR="590581EE">
        <w:rPr>
          <w:rFonts w:ascii="Arial" w:hAnsi="Arial" w:eastAsia="Arial" w:cs="Arial"/>
        </w:rPr>
        <w:t>l</w:t>
      </w:r>
      <w:r w:rsidRPr="0AAA2B12" w:rsidR="5B4C16BD">
        <w:rPr>
          <w:rFonts w:ascii="Arial" w:hAnsi="Arial" w:eastAsia="Arial" w:cs="Arial"/>
        </w:rPr>
        <w:t>ude</w:t>
      </w:r>
      <w:r w:rsidRPr="0AAA2B12" w:rsidR="270A8AE2">
        <w:rPr>
          <w:rFonts w:ascii="Arial" w:hAnsi="Arial" w:eastAsia="Arial" w:cs="Arial"/>
        </w:rPr>
        <w:t>s</w:t>
      </w:r>
      <w:r w:rsidRPr="0AAA2B12" w:rsidR="5B4C16BD">
        <w:rPr>
          <w:rFonts w:ascii="Arial" w:hAnsi="Arial" w:eastAsia="Arial" w:cs="Arial"/>
        </w:rPr>
        <w:t xml:space="preserve"> reporting th</w:t>
      </w:r>
      <w:r w:rsidRPr="0AAA2B12" w:rsidR="31792E19">
        <w:rPr>
          <w:rFonts w:ascii="Arial" w:hAnsi="Arial" w:eastAsia="Arial" w:cs="Arial"/>
        </w:rPr>
        <w:t xml:space="preserve">e </w:t>
      </w:r>
      <w:r w:rsidRPr="0AAA2B12" w:rsidR="5B4C16BD">
        <w:rPr>
          <w:rFonts w:ascii="Arial" w:hAnsi="Arial" w:eastAsia="Arial" w:cs="Arial"/>
        </w:rPr>
        <w:t>mo</w:t>
      </w:r>
      <w:r w:rsidRPr="0AAA2B12" w:rsidR="32F5B5B1">
        <w:rPr>
          <w:rFonts w:ascii="Arial" w:hAnsi="Arial" w:eastAsia="Arial" w:cs="Arial"/>
        </w:rPr>
        <w:t>rtality,</w:t>
      </w:r>
      <w:r w:rsidRPr="0AAA2B12" w:rsidR="3BCA39E5">
        <w:rPr>
          <w:rFonts w:ascii="Arial" w:hAnsi="Arial" w:eastAsia="Arial" w:cs="Arial"/>
        </w:rPr>
        <w:t xml:space="preserve"> </w:t>
      </w:r>
      <w:r w:rsidRPr="0AAA2B12" w:rsidR="1FE41A1F">
        <w:rPr>
          <w:rFonts w:ascii="Arial" w:hAnsi="Arial" w:eastAsia="Arial" w:cs="Arial"/>
        </w:rPr>
        <w:t>morbidity, prevalence,</w:t>
      </w:r>
      <w:r w:rsidRPr="0AAA2B12" w:rsidR="3EBADE3A">
        <w:rPr>
          <w:rFonts w:ascii="Arial" w:hAnsi="Arial" w:eastAsia="Arial" w:cs="Arial"/>
        </w:rPr>
        <w:t xml:space="preserve"> and incidence cases of influenza in the UK.</w:t>
      </w:r>
      <w:r w:rsidRPr="0AAA2B12" w:rsidR="161B77E4">
        <w:rPr>
          <w:rFonts w:ascii="Arial" w:hAnsi="Arial" w:eastAsia="Arial" w:cs="Arial"/>
        </w:rPr>
        <w:t xml:space="preserve"> </w:t>
      </w:r>
      <w:r w:rsidRPr="0AAA2B12" w:rsidR="432FD06E">
        <w:rPr>
          <w:rFonts w:ascii="Arial" w:hAnsi="Arial" w:eastAsia="Arial" w:cs="Arial"/>
        </w:rPr>
        <w:t>Mortality is a state of bein</w:t>
      </w:r>
      <w:r w:rsidRPr="0AAA2B12" w:rsidR="353553DE">
        <w:rPr>
          <w:rFonts w:ascii="Arial" w:hAnsi="Arial" w:eastAsia="Arial" w:cs="Arial"/>
        </w:rPr>
        <w:t xml:space="preserve">g </w:t>
      </w:r>
      <w:r w:rsidRPr="0AAA2B12" w:rsidR="432FD06E">
        <w:rPr>
          <w:rFonts w:ascii="Arial" w:hAnsi="Arial" w:eastAsia="Arial" w:cs="Arial"/>
        </w:rPr>
        <w:t xml:space="preserve">moral to die and in medicine term also </w:t>
      </w:r>
      <w:r w:rsidRPr="0AAA2B12" w:rsidR="73DA390F">
        <w:rPr>
          <w:rFonts w:ascii="Arial" w:hAnsi="Arial" w:eastAsia="Arial" w:cs="Arial"/>
        </w:rPr>
        <w:t>used fo</w:t>
      </w:r>
      <w:r w:rsidRPr="0AAA2B12" w:rsidR="204C8EFB">
        <w:rPr>
          <w:rFonts w:ascii="Arial" w:hAnsi="Arial" w:eastAsia="Arial" w:cs="Arial"/>
        </w:rPr>
        <w:t>r</w:t>
      </w:r>
      <w:r w:rsidRPr="0AAA2B12" w:rsidR="33D033AC">
        <w:rPr>
          <w:rFonts w:ascii="Arial" w:hAnsi="Arial" w:eastAsia="Arial" w:cs="Arial"/>
        </w:rPr>
        <w:t xml:space="preserve"> the death</w:t>
      </w:r>
      <w:r w:rsidRPr="0AAA2B12" w:rsidR="37879D2F">
        <w:rPr>
          <w:rFonts w:ascii="Arial" w:hAnsi="Arial" w:eastAsia="Arial" w:cs="Arial"/>
        </w:rPr>
        <w:t xml:space="preserve"> </w:t>
      </w:r>
      <w:r w:rsidRPr="0AAA2B12" w:rsidR="204C8EFB">
        <w:rPr>
          <w:rFonts w:ascii="Arial" w:hAnsi="Arial" w:eastAsia="Arial" w:cs="Arial"/>
        </w:rPr>
        <w:t xml:space="preserve">rate of </w:t>
      </w:r>
      <w:r w:rsidRPr="0AAA2B12" w:rsidR="28CEC04E">
        <w:rPr>
          <w:rFonts w:ascii="Arial" w:hAnsi="Arial" w:eastAsia="Arial" w:cs="Arial"/>
        </w:rPr>
        <w:t>a few</w:t>
      </w:r>
      <w:r w:rsidRPr="0AAA2B12" w:rsidR="7D717560">
        <w:rPr>
          <w:rFonts w:ascii="Arial" w:hAnsi="Arial" w:eastAsia="Arial" w:cs="Arial"/>
        </w:rPr>
        <w:t xml:space="preserve"> deaths in a</w:t>
      </w:r>
      <w:r w:rsidRPr="0AAA2B12" w:rsidR="089CDA97">
        <w:rPr>
          <w:rFonts w:ascii="Arial" w:hAnsi="Arial" w:eastAsia="Arial" w:cs="Arial"/>
        </w:rPr>
        <w:t xml:space="preserve"> g</w:t>
      </w:r>
      <w:r w:rsidRPr="0AAA2B12" w:rsidR="204C8EFB">
        <w:rPr>
          <w:rFonts w:ascii="Arial" w:hAnsi="Arial" w:eastAsia="Arial" w:cs="Arial"/>
        </w:rPr>
        <w:t xml:space="preserve">roup of </w:t>
      </w:r>
      <w:r w:rsidRPr="0AAA2B12" w:rsidR="4585998C">
        <w:rPr>
          <w:rFonts w:ascii="Arial" w:hAnsi="Arial" w:eastAsia="Arial" w:cs="Arial"/>
        </w:rPr>
        <w:t>people. There</w:t>
      </w:r>
      <w:r w:rsidRPr="0AAA2B12" w:rsidR="5CA061EA">
        <w:rPr>
          <w:rFonts w:ascii="Arial" w:hAnsi="Arial" w:eastAsia="Arial" w:cs="Arial"/>
        </w:rPr>
        <w:t xml:space="preserve"> were some death cases repost in the healthcare sector over the period of years when infectious disease</w:t>
      </w:r>
      <w:r w:rsidRPr="0AAA2B12" w:rsidR="33917A38">
        <w:rPr>
          <w:rFonts w:ascii="Arial" w:hAnsi="Arial" w:eastAsia="Arial" w:cs="Arial"/>
        </w:rPr>
        <w:t>s</w:t>
      </w:r>
      <w:r w:rsidRPr="0AAA2B12" w:rsidR="5CA061EA">
        <w:rPr>
          <w:rFonts w:ascii="Arial" w:hAnsi="Arial" w:eastAsia="Arial" w:cs="Arial"/>
        </w:rPr>
        <w:t xml:space="preserve"> become </w:t>
      </w:r>
      <w:r w:rsidRPr="0AAA2B12" w:rsidR="76A5CFE2">
        <w:rPr>
          <w:rFonts w:ascii="Arial" w:hAnsi="Arial" w:eastAsia="Arial" w:cs="Arial"/>
        </w:rPr>
        <w:t>dangerous</w:t>
      </w:r>
      <w:r w:rsidRPr="0AAA2B12" w:rsidR="3BF2D483">
        <w:rPr>
          <w:rFonts w:ascii="Arial" w:hAnsi="Arial" w:eastAsia="Arial" w:cs="Arial"/>
        </w:rPr>
        <w:t xml:space="preserve"> to human </w:t>
      </w:r>
      <w:r w:rsidRPr="0AAA2B12" w:rsidR="29C2F9A0">
        <w:rPr>
          <w:rFonts w:ascii="Arial" w:hAnsi="Arial" w:eastAsia="Arial" w:cs="Arial"/>
        </w:rPr>
        <w:t>health. According</w:t>
      </w:r>
      <w:r w:rsidRPr="0AAA2B12" w:rsidR="3BF2D483">
        <w:rPr>
          <w:rFonts w:ascii="Arial" w:hAnsi="Arial" w:eastAsia="Arial" w:cs="Arial"/>
        </w:rPr>
        <w:t xml:space="preserve"> to the </w:t>
      </w:r>
      <w:r w:rsidRPr="0AAA2B12" w:rsidR="7B91E4DE">
        <w:rPr>
          <w:rFonts w:ascii="Arial" w:hAnsi="Arial" w:eastAsia="Arial" w:cs="Arial"/>
        </w:rPr>
        <w:t>researcher, the</w:t>
      </w:r>
      <w:r w:rsidRPr="0AAA2B12" w:rsidR="3BF2D483">
        <w:rPr>
          <w:rFonts w:ascii="Arial" w:hAnsi="Arial" w:eastAsia="Arial" w:cs="Arial"/>
        </w:rPr>
        <w:t xml:space="preserve"> </w:t>
      </w:r>
      <w:r w:rsidRPr="0AAA2B12" w:rsidR="59EA2C4D">
        <w:rPr>
          <w:rFonts w:ascii="Arial" w:hAnsi="Arial" w:eastAsia="Arial" w:cs="Arial"/>
        </w:rPr>
        <w:t xml:space="preserve">population </w:t>
      </w:r>
      <w:r w:rsidRPr="0AAA2B12" w:rsidR="3BF2D483">
        <w:rPr>
          <w:rFonts w:ascii="Arial" w:hAnsi="Arial" w:eastAsia="Arial" w:cs="Arial"/>
        </w:rPr>
        <w:t xml:space="preserve">found </w:t>
      </w:r>
      <w:r w:rsidRPr="0AAA2B12" w:rsidR="51C78B76">
        <w:rPr>
          <w:rFonts w:ascii="Arial" w:hAnsi="Arial" w:eastAsia="Arial" w:cs="Arial"/>
        </w:rPr>
        <w:t xml:space="preserve">to </w:t>
      </w:r>
      <w:r w:rsidRPr="0AAA2B12" w:rsidR="3BF2D483">
        <w:rPr>
          <w:rFonts w:ascii="Arial" w:hAnsi="Arial" w:eastAsia="Arial" w:cs="Arial"/>
        </w:rPr>
        <w:t xml:space="preserve">die over the year in </w:t>
      </w:r>
      <w:r w:rsidRPr="0AAA2B12" w:rsidR="5B70B5BF">
        <w:rPr>
          <w:rFonts w:ascii="Arial" w:hAnsi="Arial" w:eastAsia="Arial" w:cs="Arial"/>
        </w:rPr>
        <w:t xml:space="preserve">the </w:t>
      </w:r>
      <w:r w:rsidRPr="0AAA2B12" w:rsidR="089CDA97">
        <w:rPr>
          <w:rFonts w:ascii="Arial" w:hAnsi="Arial" w:eastAsia="Arial" w:cs="Arial"/>
        </w:rPr>
        <w:t>UK i</w:t>
      </w:r>
      <w:r w:rsidRPr="0AAA2B12" w:rsidR="04215006">
        <w:rPr>
          <w:rFonts w:ascii="Arial" w:hAnsi="Arial" w:eastAsia="Arial" w:cs="Arial"/>
        </w:rPr>
        <w:t>s more than</w:t>
      </w:r>
      <w:r w:rsidRPr="0AAA2B12" w:rsidR="18090551">
        <w:rPr>
          <w:rFonts w:ascii="Arial" w:hAnsi="Arial" w:eastAsia="Arial" w:cs="Arial"/>
        </w:rPr>
        <w:t xml:space="preserve"> in</w:t>
      </w:r>
      <w:r w:rsidRPr="0AAA2B12" w:rsidR="04215006">
        <w:rPr>
          <w:rFonts w:ascii="Arial" w:hAnsi="Arial" w:eastAsia="Arial" w:cs="Arial"/>
        </w:rPr>
        <w:t xml:space="preserve"> other count</w:t>
      </w:r>
      <w:r w:rsidRPr="0AAA2B12" w:rsidR="0756AD63">
        <w:rPr>
          <w:rFonts w:ascii="Arial" w:hAnsi="Arial" w:eastAsia="Arial" w:cs="Arial"/>
        </w:rPr>
        <w:t>r</w:t>
      </w:r>
      <w:r w:rsidRPr="0AAA2B12" w:rsidR="56E6C979">
        <w:rPr>
          <w:rFonts w:ascii="Arial" w:hAnsi="Arial" w:eastAsia="Arial" w:cs="Arial"/>
        </w:rPr>
        <w:t>ies</w:t>
      </w:r>
      <w:r w:rsidRPr="0AAA2B12" w:rsidR="0756AD63">
        <w:rPr>
          <w:rFonts w:ascii="Arial" w:hAnsi="Arial" w:eastAsia="Arial" w:cs="Arial"/>
        </w:rPr>
        <w:t xml:space="preserve"> </w:t>
      </w:r>
      <w:r w:rsidRPr="0AAA2B12" w:rsidR="752B4E7A">
        <w:rPr>
          <w:rFonts w:ascii="Arial" w:hAnsi="Arial" w:eastAsia="Arial" w:cs="Arial"/>
        </w:rPr>
        <w:t>and</w:t>
      </w:r>
      <w:r w:rsidRPr="0AAA2B12" w:rsidR="6F632F22">
        <w:rPr>
          <w:rFonts w:ascii="Arial" w:hAnsi="Arial" w:eastAsia="Arial" w:cs="Arial"/>
        </w:rPr>
        <w:t xml:space="preserve"> </w:t>
      </w:r>
      <w:r w:rsidRPr="0AAA2B12" w:rsidR="5DDE330C">
        <w:rPr>
          <w:rFonts w:ascii="Arial" w:hAnsi="Arial" w:eastAsia="Arial" w:cs="Arial"/>
        </w:rPr>
        <w:t>some infectious disease</w:t>
      </w:r>
      <w:r w:rsidRPr="0AAA2B12" w:rsidR="1FAF46E3">
        <w:rPr>
          <w:rFonts w:ascii="Arial" w:hAnsi="Arial" w:eastAsia="Arial" w:cs="Arial"/>
        </w:rPr>
        <w:t>s</w:t>
      </w:r>
      <w:r w:rsidRPr="0AAA2B12" w:rsidR="5DDE330C">
        <w:rPr>
          <w:rFonts w:ascii="Arial" w:hAnsi="Arial" w:eastAsia="Arial" w:cs="Arial"/>
        </w:rPr>
        <w:t xml:space="preserve"> can be passed from person to person some are transmitted by insects or other </w:t>
      </w:r>
      <w:r w:rsidRPr="0AAA2B12" w:rsidR="6264B1CF">
        <w:rPr>
          <w:rFonts w:ascii="Arial" w:hAnsi="Arial" w:eastAsia="Arial" w:cs="Arial"/>
        </w:rPr>
        <w:t>animals. And</w:t>
      </w:r>
      <w:r w:rsidRPr="0AAA2B12" w:rsidR="3D30A5A5">
        <w:rPr>
          <w:rFonts w:ascii="Arial" w:hAnsi="Arial" w:eastAsia="Arial" w:cs="Arial"/>
        </w:rPr>
        <w:t xml:space="preserve"> can get other by consuming </w:t>
      </w:r>
      <w:r w:rsidRPr="0AAA2B12" w:rsidR="5B27FD6F">
        <w:rPr>
          <w:rFonts w:ascii="Arial" w:hAnsi="Arial" w:eastAsia="Arial" w:cs="Arial"/>
        </w:rPr>
        <w:t>contaminat</w:t>
      </w:r>
      <w:r w:rsidRPr="0AAA2B12" w:rsidR="666FC42F">
        <w:rPr>
          <w:rFonts w:ascii="Arial" w:hAnsi="Arial" w:eastAsia="Arial" w:cs="Arial"/>
        </w:rPr>
        <w:t xml:space="preserve">ed </w:t>
      </w:r>
      <w:r w:rsidRPr="0AAA2B12" w:rsidR="48786C65">
        <w:rPr>
          <w:rFonts w:ascii="Arial" w:hAnsi="Arial" w:eastAsia="Arial" w:cs="Arial"/>
        </w:rPr>
        <w:t xml:space="preserve">food or water or being exposed to </w:t>
      </w:r>
      <w:r w:rsidRPr="0AAA2B12" w:rsidR="0AA01D92">
        <w:rPr>
          <w:rFonts w:ascii="Arial" w:hAnsi="Arial" w:eastAsia="Arial" w:cs="Arial"/>
        </w:rPr>
        <w:t xml:space="preserve">organisms </w:t>
      </w:r>
      <w:r w:rsidRPr="0AAA2B12" w:rsidR="48786C65">
        <w:rPr>
          <w:rFonts w:ascii="Arial" w:hAnsi="Arial" w:eastAsia="Arial" w:cs="Arial"/>
        </w:rPr>
        <w:t xml:space="preserve">in the </w:t>
      </w:r>
      <w:r w:rsidRPr="0AAA2B12" w:rsidR="235078A1">
        <w:rPr>
          <w:rFonts w:ascii="Arial" w:hAnsi="Arial" w:eastAsia="Arial" w:cs="Arial"/>
        </w:rPr>
        <w:t>environment. Morbidity</w:t>
      </w:r>
      <w:r w:rsidRPr="0AAA2B12" w:rsidR="52873D43">
        <w:rPr>
          <w:rFonts w:ascii="Arial" w:hAnsi="Arial" w:eastAsia="Arial" w:cs="Arial"/>
        </w:rPr>
        <w:t xml:space="preserve"> ca</w:t>
      </w:r>
      <w:r w:rsidRPr="0AAA2B12" w:rsidR="43FE0608">
        <w:rPr>
          <w:rFonts w:ascii="Arial" w:hAnsi="Arial" w:eastAsia="Arial" w:cs="Arial"/>
        </w:rPr>
        <w:t xml:space="preserve">n </w:t>
      </w:r>
      <w:r w:rsidRPr="0AAA2B12" w:rsidR="52873D43">
        <w:rPr>
          <w:rFonts w:ascii="Arial" w:hAnsi="Arial" w:eastAsia="Arial" w:cs="Arial"/>
        </w:rPr>
        <w:t xml:space="preserve">be also </w:t>
      </w:r>
      <w:r w:rsidRPr="0AAA2B12" w:rsidR="52873D43">
        <w:rPr>
          <w:rFonts w:ascii="Arial" w:hAnsi="Arial" w:eastAsia="Arial" w:cs="Arial"/>
        </w:rPr>
        <w:t>a</w:t>
      </w:r>
      <w:r w:rsidRPr="0AAA2B12" w:rsidR="3055F585">
        <w:rPr>
          <w:rFonts w:ascii="Arial" w:hAnsi="Arial" w:eastAsia="Arial" w:cs="Arial"/>
        </w:rPr>
        <w:t xml:space="preserve">n </w:t>
      </w:r>
      <w:r w:rsidRPr="0AAA2B12" w:rsidR="52873D43">
        <w:rPr>
          <w:rFonts w:ascii="Arial" w:hAnsi="Arial" w:eastAsia="Arial" w:cs="Arial"/>
        </w:rPr>
        <w:t xml:space="preserve">illness </w:t>
      </w:r>
      <w:r w:rsidRPr="0AAA2B12" w:rsidR="31D9AFDC">
        <w:rPr>
          <w:rFonts w:ascii="Arial" w:hAnsi="Arial" w:eastAsia="Arial" w:cs="Arial"/>
        </w:rPr>
        <w:t xml:space="preserve">or disease which means death and is </w:t>
      </w:r>
      <w:r w:rsidRPr="0AAA2B12" w:rsidR="31D9AFDC">
        <w:rPr>
          <w:rFonts w:ascii="Arial" w:hAnsi="Arial" w:eastAsia="Arial" w:cs="Arial"/>
        </w:rPr>
        <w:t>frequently</w:t>
      </w:r>
      <w:r w:rsidRPr="0AAA2B12" w:rsidR="31D9AFDC">
        <w:rPr>
          <w:rFonts w:ascii="Arial" w:hAnsi="Arial" w:eastAsia="Arial" w:cs="Arial"/>
        </w:rPr>
        <w:t xml:space="preserve"> used in </w:t>
      </w:r>
      <w:r w:rsidRPr="0AAA2B12" w:rsidR="59C5DA43">
        <w:rPr>
          <w:rFonts w:ascii="Arial" w:hAnsi="Arial" w:eastAsia="Arial" w:cs="Arial"/>
        </w:rPr>
        <w:t>statistical</w:t>
      </w:r>
      <w:r w:rsidRPr="0AAA2B12" w:rsidR="496A7142">
        <w:rPr>
          <w:rFonts w:ascii="Arial" w:hAnsi="Arial" w:eastAsia="Arial" w:cs="Arial"/>
        </w:rPr>
        <w:t xml:space="preserve"> </w:t>
      </w:r>
      <w:r w:rsidRPr="0AAA2B12" w:rsidR="6DD3148D">
        <w:rPr>
          <w:rFonts w:ascii="Arial" w:hAnsi="Arial" w:eastAsia="Arial" w:cs="Arial"/>
        </w:rPr>
        <w:t>reports. Due</w:t>
      </w:r>
      <w:r w:rsidRPr="0AAA2B12" w:rsidR="496A7142">
        <w:rPr>
          <w:rFonts w:ascii="Arial" w:hAnsi="Arial" w:eastAsia="Arial" w:cs="Arial"/>
        </w:rPr>
        <w:t xml:space="preserve"> to an agent p</w:t>
      </w:r>
      <w:r w:rsidRPr="0AAA2B12" w:rsidR="414ED927">
        <w:rPr>
          <w:rFonts w:ascii="Arial" w:hAnsi="Arial" w:eastAsia="Arial" w:cs="Arial"/>
        </w:rPr>
        <w:t>opulation and improve</w:t>
      </w:r>
      <w:r w:rsidRPr="0AAA2B12" w:rsidR="0480441D">
        <w:rPr>
          <w:rFonts w:ascii="Arial" w:hAnsi="Arial" w:eastAsia="Arial" w:cs="Arial"/>
        </w:rPr>
        <w:t>d</w:t>
      </w:r>
      <w:r w:rsidRPr="0AAA2B12" w:rsidR="414ED927">
        <w:rPr>
          <w:rFonts w:ascii="Arial" w:hAnsi="Arial" w:eastAsia="Arial" w:cs="Arial"/>
        </w:rPr>
        <w:t xml:space="preserve"> detection and</w:t>
      </w:r>
      <w:r w:rsidRPr="0AAA2B12" w:rsidR="21BC33A6">
        <w:rPr>
          <w:rFonts w:ascii="Arial" w:hAnsi="Arial" w:eastAsia="Arial" w:cs="Arial"/>
        </w:rPr>
        <w:t xml:space="preserve"> </w:t>
      </w:r>
      <w:r w:rsidRPr="0AAA2B12" w:rsidR="414ED927">
        <w:rPr>
          <w:rFonts w:ascii="Arial" w:hAnsi="Arial" w:eastAsia="Arial" w:cs="Arial"/>
        </w:rPr>
        <w:t xml:space="preserve">treatment of </w:t>
      </w:r>
      <w:r w:rsidRPr="0AAA2B12" w:rsidR="11B0746C">
        <w:rPr>
          <w:rFonts w:ascii="Arial" w:hAnsi="Arial" w:eastAsia="Arial" w:cs="Arial"/>
        </w:rPr>
        <w:t>disease, many</w:t>
      </w:r>
      <w:r w:rsidRPr="0AAA2B12" w:rsidR="414ED927">
        <w:rPr>
          <w:rFonts w:ascii="Arial" w:hAnsi="Arial" w:eastAsia="Arial" w:cs="Arial"/>
        </w:rPr>
        <w:t xml:space="preserve"> older p</w:t>
      </w:r>
      <w:r w:rsidRPr="0AAA2B12" w:rsidR="7DF7E029">
        <w:rPr>
          <w:rFonts w:ascii="Arial" w:hAnsi="Arial" w:eastAsia="Arial" w:cs="Arial"/>
        </w:rPr>
        <w:t xml:space="preserve"> older </w:t>
      </w:r>
      <w:r w:rsidRPr="0AAA2B12" w:rsidR="4269C10D">
        <w:rPr>
          <w:rFonts w:ascii="Arial" w:hAnsi="Arial" w:eastAsia="Arial" w:cs="Arial"/>
        </w:rPr>
        <w:t>people now on</w:t>
      </w:r>
      <w:r w:rsidRPr="0AAA2B12" w:rsidR="6761C90C">
        <w:rPr>
          <w:rFonts w:ascii="Arial" w:hAnsi="Arial" w:eastAsia="Arial" w:cs="Arial"/>
        </w:rPr>
        <w:t xml:space="preserve"> </w:t>
      </w:r>
      <w:r w:rsidRPr="0AAA2B12" w:rsidR="209A4304">
        <w:rPr>
          <w:rFonts w:ascii="Arial" w:hAnsi="Arial" w:eastAsia="Arial" w:cs="Arial"/>
        </w:rPr>
        <w:t>illness. There</w:t>
      </w:r>
      <w:r w:rsidRPr="0AAA2B12" w:rsidR="6761C90C">
        <w:rPr>
          <w:rFonts w:ascii="Arial" w:hAnsi="Arial" w:eastAsia="Arial" w:cs="Arial"/>
        </w:rPr>
        <w:t xml:space="preserve"> </w:t>
      </w:r>
      <w:r w:rsidRPr="0AAA2B12" w:rsidR="365C0324">
        <w:rPr>
          <w:rFonts w:ascii="Arial" w:hAnsi="Arial" w:eastAsia="Arial" w:cs="Arial"/>
        </w:rPr>
        <w:t>are</w:t>
      </w:r>
      <w:r w:rsidRPr="0AAA2B12" w:rsidR="4D90CB11">
        <w:rPr>
          <w:rFonts w:ascii="Arial" w:hAnsi="Arial" w:eastAsia="Arial" w:cs="Arial"/>
        </w:rPr>
        <w:t xml:space="preserve"> conditions in older people</w:t>
      </w:r>
      <w:r w:rsidRPr="0AAA2B12" w:rsidR="46B43BA5">
        <w:rPr>
          <w:rFonts w:ascii="Arial" w:hAnsi="Arial" w:eastAsia="Arial" w:cs="Arial"/>
        </w:rPr>
        <w:t xml:space="preserve"> heart d</w:t>
      </w:r>
      <w:r w:rsidRPr="0AAA2B12" w:rsidR="4D743028">
        <w:rPr>
          <w:rFonts w:ascii="Arial" w:hAnsi="Arial" w:eastAsia="Arial" w:cs="Arial"/>
        </w:rPr>
        <w:t>i</w:t>
      </w:r>
      <w:r w:rsidRPr="0AAA2B12" w:rsidR="29B70F05">
        <w:rPr>
          <w:rFonts w:ascii="Arial" w:hAnsi="Arial" w:eastAsia="Arial" w:cs="Arial"/>
        </w:rPr>
        <w:t xml:space="preserve">sease, </w:t>
      </w:r>
      <w:r w:rsidRPr="0AAA2B12" w:rsidR="29B70F05">
        <w:rPr>
          <w:rFonts w:ascii="Arial" w:hAnsi="Arial" w:eastAsia="Arial" w:cs="Arial"/>
        </w:rPr>
        <w:t>hypertension</w:t>
      </w:r>
      <w:r w:rsidRPr="0AAA2B12" w:rsidR="46B43BA5">
        <w:rPr>
          <w:rFonts w:ascii="Arial" w:hAnsi="Arial" w:eastAsia="Arial" w:cs="Arial"/>
        </w:rPr>
        <w:t>piratory</w:t>
      </w:r>
      <w:r w:rsidRPr="0AAA2B12" w:rsidR="5B51D287">
        <w:rPr>
          <w:rFonts w:ascii="Arial" w:hAnsi="Arial" w:eastAsia="Arial" w:cs="Arial"/>
        </w:rPr>
        <w:t xml:space="preserve"> disease, and </w:t>
      </w:r>
      <w:r w:rsidRPr="0AAA2B12" w:rsidR="3A617969">
        <w:rPr>
          <w:rFonts w:ascii="Arial" w:hAnsi="Arial" w:eastAsia="Arial" w:cs="Arial"/>
        </w:rPr>
        <w:t>mental health</w:t>
      </w:r>
      <w:r w:rsidRPr="0AAA2B12" w:rsidR="055920D7">
        <w:rPr>
          <w:rFonts w:ascii="Arial" w:hAnsi="Arial" w:eastAsia="Arial" w:cs="Arial"/>
        </w:rPr>
        <w:t xml:space="preserve"> problems including dementia and joint </w:t>
      </w:r>
      <w:r w:rsidRPr="0AAA2B12" w:rsidR="593C12BD">
        <w:rPr>
          <w:rFonts w:ascii="Arial" w:hAnsi="Arial" w:eastAsia="Arial" w:cs="Arial"/>
        </w:rPr>
        <w:t>disease. This</w:t>
      </w:r>
      <w:r w:rsidRPr="0AAA2B12" w:rsidR="4BBDC32D">
        <w:rPr>
          <w:rFonts w:ascii="Arial" w:hAnsi="Arial" w:eastAsia="Arial" w:cs="Arial"/>
        </w:rPr>
        <w:t xml:space="preserve"> tell</w:t>
      </w:r>
      <w:r w:rsidRPr="0AAA2B12" w:rsidR="6DD302DE">
        <w:rPr>
          <w:rFonts w:ascii="Arial" w:hAnsi="Arial" w:eastAsia="Arial" w:cs="Arial"/>
        </w:rPr>
        <w:t xml:space="preserve">s </w:t>
      </w:r>
      <w:r w:rsidRPr="0AAA2B12" w:rsidR="4BBDC32D">
        <w:rPr>
          <w:rFonts w:ascii="Arial" w:hAnsi="Arial" w:eastAsia="Arial" w:cs="Arial"/>
        </w:rPr>
        <w:t>us the population of people who been infected with the diseases that have been used</w:t>
      </w:r>
      <w:r w:rsidRPr="0AAA2B12" w:rsidR="2B1035C6">
        <w:rPr>
          <w:rFonts w:ascii="Arial" w:hAnsi="Arial" w:eastAsia="Arial" w:cs="Arial"/>
        </w:rPr>
        <w:t xml:space="preserve"> by t</w:t>
      </w:r>
      <w:r w:rsidRPr="0AAA2B12" w:rsidR="5EA93300">
        <w:rPr>
          <w:rFonts w:ascii="Arial" w:hAnsi="Arial" w:eastAsia="Arial" w:cs="Arial"/>
        </w:rPr>
        <w:t xml:space="preserve"> by the measure which helps the organization to help stop the disease from being </w:t>
      </w:r>
      <w:r w:rsidRPr="0AAA2B12" w:rsidR="33AD55FE">
        <w:rPr>
          <w:rFonts w:ascii="Arial" w:hAnsi="Arial" w:eastAsia="Arial" w:cs="Arial"/>
        </w:rPr>
        <w:t>However, there are</w:t>
      </w:r>
      <w:r w:rsidRPr="0AAA2B12" w:rsidR="47D62C47">
        <w:rPr>
          <w:rFonts w:ascii="Arial" w:hAnsi="Arial" w:eastAsia="Arial" w:cs="Arial"/>
        </w:rPr>
        <w:t xml:space="preserve"> al</w:t>
      </w:r>
      <w:r w:rsidRPr="0AAA2B12" w:rsidR="03C4DBDC">
        <w:rPr>
          <w:rFonts w:ascii="Arial" w:hAnsi="Arial" w:eastAsia="Arial" w:cs="Arial"/>
        </w:rPr>
        <w:t>s</w:t>
      </w:r>
      <w:r w:rsidRPr="0AAA2B12" w:rsidR="47D62C47">
        <w:rPr>
          <w:rFonts w:ascii="Arial" w:hAnsi="Arial" w:eastAsia="Arial" w:cs="Arial"/>
        </w:rPr>
        <w:t xml:space="preserve">o some genomic sequences is the process of </w:t>
      </w:r>
      <w:r w:rsidRPr="0AAA2B12" w:rsidR="47D62C47">
        <w:rPr>
          <w:rFonts w:ascii="Arial" w:hAnsi="Arial" w:eastAsia="Arial" w:cs="Arial"/>
        </w:rPr>
        <w:t>deter</w:t>
      </w:r>
      <w:r w:rsidRPr="0AAA2B12" w:rsidR="73CB806E">
        <w:rPr>
          <w:rFonts w:ascii="Arial" w:hAnsi="Arial" w:eastAsia="Arial" w:cs="Arial"/>
        </w:rPr>
        <w:t>mining</w:t>
      </w:r>
      <w:r w:rsidRPr="0AAA2B12" w:rsidR="73CB806E">
        <w:rPr>
          <w:rFonts w:ascii="Arial" w:hAnsi="Arial" w:eastAsia="Arial" w:cs="Arial"/>
        </w:rPr>
        <w:t xml:space="preserve"> the genetic code of the virus or</w:t>
      </w:r>
      <w:r w:rsidRPr="0AAA2B12" w:rsidR="7EA5F523">
        <w:rPr>
          <w:rFonts w:ascii="Arial" w:hAnsi="Arial" w:eastAsia="Arial" w:cs="Arial"/>
        </w:rPr>
        <w:t xml:space="preserve"> disease causing the </w:t>
      </w:r>
      <w:r w:rsidRPr="0AAA2B12" w:rsidR="59A37111">
        <w:rPr>
          <w:rFonts w:ascii="Arial" w:hAnsi="Arial" w:eastAsia="Arial" w:cs="Arial"/>
        </w:rPr>
        <w:t>outbreak. And</w:t>
      </w:r>
      <w:r w:rsidRPr="0AAA2B12" w:rsidR="7EA5F523">
        <w:rPr>
          <w:rFonts w:ascii="Arial" w:hAnsi="Arial" w:eastAsia="Arial" w:cs="Arial"/>
        </w:rPr>
        <w:t xml:space="preserve"> there can be a tracking code to be us</w:t>
      </w:r>
      <w:r w:rsidRPr="0AAA2B12" w:rsidR="24726943">
        <w:rPr>
          <w:rFonts w:ascii="Arial" w:hAnsi="Arial" w:eastAsia="Arial" w:cs="Arial"/>
        </w:rPr>
        <w:t>e</w:t>
      </w:r>
      <w:r w:rsidRPr="0AAA2B12" w:rsidR="7EA5F523">
        <w:rPr>
          <w:rFonts w:ascii="Arial" w:hAnsi="Arial" w:eastAsia="Arial" w:cs="Arial"/>
        </w:rPr>
        <w:t>d to he</w:t>
      </w:r>
      <w:r w:rsidRPr="0AAA2B12" w:rsidR="1E0BD2DF">
        <w:rPr>
          <w:rFonts w:ascii="Arial" w:hAnsi="Arial" w:eastAsia="Arial" w:cs="Arial"/>
        </w:rPr>
        <w:t xml:space="preserve">lp how the </w:t>
      </w:r>
      <w:r w:rsidRPr="0AAA2B12" w:rsidR="1720901A">
        <w:rPr>
          <w:rFonts w:ascii="Arial" w:hAnsi="Arial" w:eastAsia="Arial" w:cs="Arial"/>
        </w:rPr>
        <w:t>virus, bacteria,</w:t>
      </w:r>
      <w:r w:rsidRPr="0AAA2B12" w:rsidR="1E0BD2DF">
        <w:rPr>
          <w:rFonts w:ascii="Arial" w:hAnsi="Arial" w:eastAsia="Arial" w:cs="Arial"/>
        </w:rPr>
        <w:t xml:space="preserve"> and disease has been spread quickly across anthers.</w:t>
      </w:r>
      <w:commentRangeEnd w:id="2"/>
      <w:r>
        <w:rPr>
          <w:rStyle w:val="CommentReference"/>
        </w:rPr>
        <w:commentReference w:id="2"/>
      </w:r>
    </w:p>
    <w:p w:rsidRPr="0045571D" w:rsidR="1F5D1573" w:rsidP="0AAA2B12" w:rsidRDefault="1F5D1573" w14:paraId="7670E734" w14:textId="7796A22B">
      <w:pPr>
        <w:spacing w:line="360" w:lineRule="auto"/>
        <w:jc w:val="both"/>
        <w:rPr>
          <w:rFonts w:ascii="Arial" w:hAnsi="Arial" w:eastAsia="Arial" w:cs="Arial"/>
          <w:b w:val="1"/>
          <w:bCs w:val="1"/>
        </w:rPr>
      </w:pPr>
      <w:r w:rsidRPr="0AAA2B12" w:rsidR="18352845">
        <w:rPr>
          <w:rFonts w:ascii="Arial" w:hAnsi="Arial" w:eastAsia="Arial" w:cs="Arial"/>
          <w:b w:val="1"/>
          <w:bCs w:val="1"/>
        </w:rPr>
        <w:t>MONITOR</w:t>
      </w:r>
    </w:p>
    <w:commentRangeStart w:id="7"/>
    <w:p w:rsidRPr="00584F97" w:rsidR="6F004FF3" w:rsidP="0AAA2B12" w:rsidRDefault="6F004FF3" w14:paraId="37046378" w14:textId="0B23D6EA">
      <w:pPr>
        <w:pStyle w:val="Normal"/>
        <w:spacing w:line="360" w:lineRule="auto"/>
        <w:jc w:val="both"/>
        <w:rPr>
          <w:rFonts w:ascii="Arial" w:hAnsi="Arial" w:eastAsia="Arial" w:cs="Arial"/>
        </w:rPr>
      </w:pPr>
      <w:r w:rsidRPr="0AAA2B12" w:rsidR="6B8303B1">
        <w:rPr>
          <w:rFonts w:ascii="Arial" w:hAnsi="Arial" w:eastAsia="Arial" w:cs="Arial"/>
          <w:b w:val="0"/>
          <w:bCs w:val="0"/>
        </w:rPr>
        <w:t>In this report I will be explaining the approa</w:t>
      </w:r>
      <w:r w:rsidRPr="0AAA2B12" w:rsidR="3670E389">
        <w:rPr>
          <w:rFonts w:ascii="Arial" w:hAnsi="Arial" w:eastAsia="Arial" w:cs="Arial"/>
          <w:b w:val="0"/>
          <w:bCs w:val="0"/>
        </w:rPr>
        <w:t>c</w:t>
      </w:r>
      <w:r w:rsidRPr="0AAA2B12" w:rsidR="68CCCE14">
        <w:rPr>
          <w:rFonts w:ascii="Arial" w:hAnsi="Arial" w:eastAsia="Arial" w:cs="Arial"/>
          <w:b w:val="0"/>
          <w:bCs w:val="0"/>
        </w:rPr>
        <w:t xml:space="preserve">hes and strategies used to </w:t>
      </w:r>
      <w:r w:rsidRPr="0AAA2B12" w:rsidR="3670E389">
        <w:rPr>
          <w:rFonts w:ascii="Arial" w:hAnsi="Arial" w:eastAsia="Arial" w:cs="Arial"/>
          <w:b w:val="0"/>
          <w:bCs w:val="0"/>
        </w:rPr>
        <w:t xml:space="preserve">o </w:t>
      </w:r>
      <w:r w:rsidRPr="0AAA2B12" w:rsidR="2242CE45">
        <w:rPr>
          <w:rFonts w:ascii="Arial" w:hAnsi="Arial" w:eastAsia="Arial" w:cs="Arial"/>
          <w:b w:val="0"/>
          <w:bCs w:val="0"/>
        </w:rPr>
        <w:t>monitor, is when healthcare professional</w:t>
      </w:r>
      <w:r w:rsidRPr="0AAA2B12" w:rsidR="7841F75F">
        <w:rPr>
          <w:rFonts w:ascii="Arial" w:hAnsi="Arial" w:eastAsia="Arial" w:cs="Arial"/>
          <w:b w:val="0"/>
          <w:bCs w:val="0"/>
        </w:rPr>
        <w:t>s</w:t>
      </w:r>
      <w:r w:rsidRPr="0AAA2B12" w:rsidR="2242CE45">
        <w:rPr>
          <w:rFonts w:ascii="Arial" w:hAnsi="Arial" w:eastAsia="Arial" w:cs="Arial"/>
          <w:b w:val="0"/>
          <w:bCs w:val="0"/>
        </w:rPr>
        <w:t xml:space="preserve"> </w:t>
      </w:r>
      <w:r w:rsidRPr="0AAA2B12" w:rsidR="2242CE45">
        <w:rPr>
          <w:rFonts w:ascii="Arial" w:hAnsi="Arial" w:eastAsia="Arial" w:cs="Arial"/>
          <w:b w:val="0"/>
          <w:bCs w:val="0"/>
        </w:rPr>
        <w:t>monitor</w:t>
      </w:r>
      <w:r w:rsidRPr="0AAA2B12" w:rsidR="2242CE45">
        <w:rPr>
          <w:rFonts w:ascii="Arial" w:hAnsi="Arial" w:eastAsia="Arial" w:cs="Arial"/>
          <w:b w:val="0"/>
          <w:bCs w:val="0"/>
        </w:rPr>
        <w:t xml:space="preserve"> </w:t>
      </w:r>
      <w:r w:rsidRPr="0AAA2B12" w:rsidR="66169877">
        <w:rPr>
          <w:rFonts w:ascii="Arial" w:hAnsi="Arial" w:eastAsia="Arial" w:cs="Arial"/>
          <w:b w:val="0"/>
          <w:bCs w:val="0"/>
        </w:rPr>
        <w:t>an environment that has been infected with</w:t>
      </w:r>
      <w:r w:rsidRPr="0AAA2B12" w:rsidR="2242CE45">
        <w:rPr>
          <w:rFonts w:ascii="Arial" w:hAnsi="Arial" w:eastAsia="Arial" w:cs="Arial"/>
          <w:b w:val="0"/>
          <w:bCs w:val="0"/>
        </w:rPr>
        <w:t xml:space="preserve"> </w:t>
      </w:r>
      <w:r w:rsidRPr="0AAA2B12" w:rsidR="2C4E521D">
        <w:rPr>
          <w:rFonts w:ascii="Arial" w:hAnsi="Arial" w:eastAsia="Arial" w:cs="Arial"/>
          <w:b w:val="0"/>
          <w:bCs w:val="0"/>
        </w:rPr>
        <w:t xml:space="preserve">the </w:t>
      </w:r>
      <w:r w:rsidRPr="0AAA2B12" w:rsidR="2242CE45">
        <w:rPr>
          <w:rFonts w:ascii="Arial" w:hAnsi="Arial" w:eastAsia="Arial" w:cs="Arial"/>
          <w:b w:val="0"/>
          <w:bCs w:val="0"/>
        </w:rPr>
        <w:t xml:space="preserve">disease to make sure it does not spread to another </w:t>
      </w:r>
      <w:r w:rsidRPr="0AAA2B12" w:rsidR="55C1E6A0">
        <w:rPr>
          <w:rFonts w:ascii="Arial" w:hAnsi="Arial" w:eastAsia="Arial" w:cs="Arial"/>
          <w:b w:val="0"/>
          <w:bCs w:val="0"/>
        </w:rPr>
        <w:t>person. Monitoring</w:t>
      </w:r>
      <w:r w:rsidRPr="0AAA2B12" w:rsidR="35915AFD">
        <w:rPr>
          <w:rFonts w:ascii="Arial" w:hAnsi="Arial" w:eastAsia="Arial" w:cs="Arial"/>
          <w:b w:val="0"/>
          <w:bCs w:val="0"/>
        </w:rPr>
        <w:t xml:space="preserve"> </w:t>
      </w:r>
      <w:r w:rsidRPr="0AAA2B12" w:rsidR="35915AFD">
        <w:rPr>
          <w:rFonts w:ascii="Arial" w:hAnsi="Arial" w:eastAsia="Arial" w:cs="Arial"/>
          <w:b w:val="0"/>
          <w:bCs w:val="0"/>
        </w:rPr>
        <w:t xml:space="preserve">is </w:t>
      </w:r>
      <w:r w:rsidRPr="0AAA2B12" w:rsidR="5CF76386">
        <w:rPr>
          <w:rFonts w:ascii="Arial" w:hAnsi="Arial" w:eastAsia="Arial" w:cs="Arial"/>
          <w:b w:val="0"/>
          <w:bCs w:val="0"/>
        </w:rPr>
        <w:t>responsible</w:t>
      </w:r>
      <w:r w:rsidRPr="0AAA2B12" w:rsidR="35915AFD">
        <w:rPr>
          <w:rFonts w:ascii="Arial" w:hAnsi="Arial" w:eastAsia="Arial" w:cs="Arial"/>
          <w:b w:val="0"/>
          <w:bCs w:val="0"/>
        </w:rPr>
        <w:t xml:space="preserve"> for</w:t>
      </w:r>
      <w:r w:rsidRPr="0AAA2B12" w:rsidR="35915AFD">
        <w:rPr>
          <w:rFonts w:ascii="Arial" w:hAnsi="Arial" w:eastAsia="Arial" w:cs="Arial"/>
          <w:b w:val="0"/>
          <w:bCs w:val="0"/>
        </w:rPr>
        <w:t xml:space="preserve"> protecting and promoting the interest of pat</w:t>
      </w:r>
      <w:r w:rsidRPr="0AAA2B12" w:rsidR="4A7A1FE0">
        <w:rPr>
          <w:rFonts w:ascii="Arial" w:hAnsi="Arial" w:eastAsia="Arial" w:cs="Arial"/>
          <w:b w:val="0"/>
          <w:bCs w:val="0"/>
        </w:rPr>
        <w:t xml:space="preserve">ients by making sure that healthcare provision </w:t>
      </w:r>
      <w:r w:rsidRPr="0AAA2B12" w:rsidR="72E94C9B">
        <w:rPr>
          <w:rFonts w:ascii="Arial" w:hAnsi="Arial" w:eastAsia="Arial" w:cs="Arial"/>
          <w:b w:val="0"/>
          <w:bCs w:val="0"/>
        </w:rPr>
        <w:t xml:space="preserve">is </w:t>
      </w:r>
      <w:r w:rsidRPr="0AAA2B12" w:rsidR="4A7A1FE0">
        <w:rPr>
          <w:rFonts w:ascii="Arial" w:hAnsi="Arial" w:eastAsia="Arial" w:cs="Arial"/>
          <w:b w:val="0"/>
          <w:bCs w:val="0"/>
        </w:rPr>
        <w:t>effec</w:t>
      </w:r>
      <w:r w:rsidRPr="0AAA2B12" w:rsidR="1DF0A4E2">
        <w:rPr>
          <w:rFonts w:ascii="Arial" w:hAnsi="Arial" w:eastAsia="Arial" w:cs="Arial"/>
          <w:b w:val="0"/>
          <w:bCs w:val="0"/>
        </w:rPr>
        <w:t xml:space="preserve">tive. </w:t>
      </w:r>
      <w:r w:rsidRPr="0AAA2B12" w:rsidR="504C8F6D">
        <w:rPr>
          <w:rFonts w:ascii="Arial" w:hAnsi="Arial" w:eastAsia="Arial" w:cs="Arial"/>
          <w:b w:val="0"/>
          <w:bCs w:val="0"/>
        </w:rPr>
        <w:t>(</w:t>
      </w:r>
      <w:hyperlink r:id="R3f02ca6430e94d42">
        <w:r w:rsidRPr="0AAA2B12" w:rsidR="504C8F6D">
          <w:rPr>
            <w:rStyle w:val="Hyperlink"/>
            <w:rFonts w:ascii="Arial" w:hAnsi="Arial" w:eastAsia="Arial" w:cs="Arial"/>
            <w:b w:val="0"/>
            <w:bCs w:val="0"/>
          </w:rPr>
          <w:t>https://www.hcpc-uk.org/about-us/who-we-work-with/other-regulators/cqc-and-monitor/</w:t>
        </w:r>
      </w:hyperlink>
      <w:r w:rsidRPr="0AAA2B12" w:rsidR="504C8F6D">
        <w:rPr>
          <w:rFonts w:ascii="Arial" w:hAnsi="Arial" w:eastAsia="Arial" w:cs="Arial"/>
          <w:b w:val="0"/>
          <w:bCs w:val="0"/>
        </w:rPr>
        <w:t>).</w:t>
      </w:r>
      <w:r w:rsidRPr="0AAA2B12" w:rsidR="504C8F6D">
        <w:rPr>
          <w:rFonts w:ascii="Arial" w:hAnsi="Arial" w:eastAsia="Arial" w:cs="Arial"/>
          <w:b w:val="0"/>
          <w:bCs w:val="0"/>
        </w:rPr>
        <w:t xml:space="preserve"> The report </w:t>
      </w:r>
      <w:r w:rsidRPr="0AAA2B12" w:rsidR="504C8F6D">
        <w:rPr>
          <w:rFonts w:ascii="Arial" w:hAnsi="Arial" w:eastAsia="Arial" w:cs="Arial"/>
        </w:rPr>
        <w:t>contact</w:t>
      </w:r>
      <w:r w:rsidRPr="0AAA2B12" w:rsidR="1231B432">
        <w:rPr>
          <w:rFonts w:ascii="Arial" w:hAnsi="Arial" w:eastAsia="Arial" w:cs="Arial"/>
        </w:rPr>
        <w:t xml:space="preserve"> testing</w:t>
      </w:r>
      <w:r w:rsidRPr="0AAA2B12" w:rsidR="49E5F909">
        <w:rPr>
          <w:rFonts w:ascii="Arial" w:hAnsi="Arial" w:eastAsia="Arial" w:cs="Arial"/>
        </w:rPr>
        <w:t xml:space="preserve"> </w:t>
      </w:r>
      <w:r w:rsidRPr="0AAA2B12" w:rsidR="7106C778">
        <w:rPr>
          <w:rFonts w:ascii="Arial" w:hAnsi="Arial" w:eastAsia="Arial" w:cs="Arial"/>
        </w:rPr>
        <w:t>is</w:t>
      </w:r>
      <w:r w:rsidRPr="0AAA2B12" w:rsidR="49E5F909">
        <w:rPr>
          <w:rFonts w:ascii="Arial" w:hAnsi="Arial" w:eastAsia="Arial" w:cs="Arial"/>
        </w:rPr>
        <w:t xml:space="preserve"> </w:t>
      </w:r>
      <w:r w:rsidRPr="0AAA2B12" w:rsidR="56BFD075">
        <w:rPr>
          <w:rFonts w:ascii="Arial" w:hAnsi="Arial" w:eastAsia="Arial" w:cs="Arial"/>
        </w:rPr>
        <w:t>ge</w:t>
      </w:r>
      <w:r w:rsidRPr="0AAA2B12" w:rsidR="5D9C5FE1">
        <w:rPr>
          <w:rFonts w:ascii="Arial" w:hAnsi="Arial" w:eastAsia="Arial" w:cs="Arial"/>
        </w:rPr>
        <w:t>t</w:t>
      </w:r>
      <w:r w:rsidRPr="0AAA2B12" w:rsidR="56BFD075">
        <w:rPr>
          <w:rFonts w:ascii="Arial" w:hAnsi="Arial" w:eastAsia="Arial" w:cs="Arial"/>
        </w:rPr>
        <w:t>t</w:t>
      </w:r>
      <w:r w:rsidRPr="0AAA2B12" w:rsidR="65626C20">
        <w:rPr>
          <w:rFonts w:ascii="Arial" w:hAnsi="Arial" w:eastAsia="Arial" w:cs="Arial"/>
        </w:rPr>
        <w:t>ing</w:t>
      </w:r>
      <w:r w:rsidRPr="0AAA2B12" w:rsidR="56BFD075">
        <w:rPr>
          <w:rFonts w:ascii="Arial" w:hAnsi="Arial" w:eastAsia="Arial" w:cs="Arial"/>
        </w:rPr>
        <w:t xml:space="preserve"> </w:t>
      </w:r>
      <w:r w:rsidRPr="0AAA2B12" w:rsidR="1CA625CC">
        <w:rPr>
          <w:rFonts w:ascii="Arial" w:hAnsi="Arial" w:eastAsia="Arial" w:cs="Arial"/>
        </w:rPr>
        <w:t>indi</w:t>
      </w:r>
      <w:r w:rsidRPr="0AAA2B12" w:rsidR="7E49ED48">
        <w:rPr>
          <w:rFonts w:ascii="Arial" w:hAnsi="Arial" w:eastAsia="Arial" w:cs="Arial"/>
        </w:rPr>
        <w:t>vid</w:t>
      </w:r>
      <w:r w:rsidRPr="0AAA2B12" w:rsidR="1CA625CC">
        <w:rPr>
          <w:rFonts w:ascii="Arial" w:hAnsi="Arial" w:eastAsia="Arial" w:cs="Arial"/>
        </w:rPr>
        <w:t>ua</w:t>
      </w:r>
      <w:r w:rsidRPr="0AAA2B12" w:rsidR="7BB5CCB3">
        <w:rPr>
          <w:rFonts w:ascii="Arial" w:hAnsi="Arial" w:eastAsia="Arial" w:cs="Arial"/>
        </w:rPr>
        <w:t>l</w:t>
      </w:r>
      <w:r w:rsidRPr="0AAA2B12" w:rsidR="7B0F8589">
        <w:rPr>
          <w:rFonts w:ascii="Arial" w:hAnsi="Arial" w:eastAsia="Arial" w:cs="Arial"/>
        </w:rPr>
        <w:t>s</w:t>
      </w:r>
      <w:r w:rsidRPr="0AAA2B12" w:rsidR="7BB5CCB3">
        <w:rPr>
          <w:rFonts w:ascii="Arial" w:hAnsi="Arial" w:eastAsia="Arial" w:cs="Arial"/>
        </w:rPr>
        <w:t xml:space="preserve"> </w:t>
      </w:r>
      <w:r w:rsidRPr="0AAA2B12" w:rsidR="3FA50817">
        <w:rPr>
          <w:rFonts w:ascii="Arial" w:hAnsi="Arial" w:eastAsia="Arial" w:cs="Arial"/>
        </w:rPr>
        <w:t>involve</w:t>
      </w:r>
      <w:r w:rsidRPr="0AAA2B12" w:rsidR="3D64CB82">
        <w:rPr>
          <w:rFonts w:ascii="Arial" w:hAnsi="Arial" w:eastAsia="Arial" w:cs="Arial"/>
        </w:rPr>
        <w:t>d</w:t>
      </w:r>
      <w:r w:rsidRPr="0AAA2B12" w:rsidR="3FA50817">
        <w:rPr>
          <w:rFonts w:ascii="Arial" w:hAnsi="Arial" w:eastAsia="Arial" w:cs="Arial"/>
        </w:rPr>
        <w:t xml:space="preserve"> in</w:t>
      </w:r>
      <w:r w:rsidRPr="0AAA2B12" w:rsidR="7BB5CCB3">
        <w:rPr>
          <w:rFonts w:ascii="Arial" w:hAnsi="Arial" w:eastAsia="Arial" w:cs="Arial"/>
        </w:rPr>
        <w:t xml:space="preserve"> </w:t>
      </w:r>
      <w:r w:rsidRPr="0AAA2B12" w:rsidR="7BB5CCB3">
        <w:rPr>
          <w:rFonts w:ascii="Arial" w:hAnsi="Arial" w:eastAsia="Arial" w:cs="Arial"/>
        </w:rPr>
        <w:t>identifying</w:t>
      </w:r>
      <w:r w:rsidRPr="0AAA2B12" w:rsidR="7BB5CCB3">
        <w:rPr>
          <w:rFonts w:ascii="Arial" w:hAnsi="Arial" w:eastAsia="Arial" w:cs="Arial"/>
        </w:rPr>
        <w:t xml:space="preserve"> and monitoring individual</w:t>
      </w:r>
      <w:r w:rsidRPr="0AAA2B12" w:rsidR="77E356E4">
        <w:rPr>
          <w:rFonts w:ascii="Arial" w:hAnsi="Arial" w:eastAsia="Arial" w:cs="Arial"/>
        </w:rPr>
        <w:t>s</w:t>
      </w:r>
      <w:r w:rsidRPr="0AAA2B12" w:rsidR="7BB5CCB3">
        <w:rPr>
          <w:rFonts w:ascii="Arial" w:hAnsi="Arial" w:eastAsia="Arial" w:cs="Arial"/>
        </w:rPr>
        <w:t xml:space="preserve"> who ha</w:t>
      </w:r>
      <w:r w:rsidRPr="0AAA2B12" w:rsidR="31E69315">
        <w:rPr>
          <w:rFonts w:ascii="Arial" w:hAnsi="Arial" w:eastAsia="Arial" w:cs="Arial"/>
        </w:rPr>
        <w:t>ve</w:t>
      </w:r>
      <w:r w:rsidRPr="0AAA2B12" w:rsidR="7BB5CCB3">
        <w:rPr>
          <w:rFonts w:ascii="Arial" w:hAnsi="Arial" w:eastAsia="Arial" w:cs="Arial"/>
        </w:rPr>
        <w:t xml:space="preserve"> been in close contact w</w:t>
      </w:r>
      <w:r w:rsidRPr="0AAA2B12" w:rsidR="2DF6AAF3">
        <w:rPr>
          <w:rFonts w:ascii="Arial" w:hAnsi="Arial" w:eastAsia="Arial" w:cs="Arial"/>
        </w:rPr>
        <w:t xml:space="preserve">ith </w:t>
      </w:r>
      <w:r w:rsidRPr="0AAA2B12" w:rsidR="2F6C3015">
        <w:rPr>
          <w:rFonts w:ascii="Arial" w:hAnsi="Arial" w:eastAsia="Arial" w:cs="Arial"/>
        </w:rPr>
        <w:t xml:space="preserve">an </w:t>
      </w:r>
      <w:r w:rsidRPr="0AAA2B12" w:rsidR="2DF6AAF3">
        <w:rPr>
          <w:rFonts w:ascii="Arial" w:hAnsi="Arial" w:eastAsia="Arial" w:cs="Arial"/>
        </w:rPr>
        <w:t xml:space="preserve">infected </w:t>
      </w:r>
      <w:r w:rsidRPr="0AAA2B12" w:rsidR="1DD9C93A">
        <w:rPr>
          <w:rFonts w:ascii="Arial" w:hAnsi="Arial" w:eastAsia="Arial" w:cs="Arial"/>
        </w:rPr>
        <w:t>person, this</w:t>
      </w:r>
      <w:r w:rsidRPr="0AAA2B12" w:rsidR="2DF6AAF3">
        <w:rPr>
          <w:rFonts w:ascii="Arial" w:hAnsi="Arial" w:eastAsia="Arial" w:cs="Arial"/>
        </w:rPr>
        <w:t xml:space="preserve"> help</w:t>
      </w:r>
      <w:r w:rsidRPr="0AAA2B12" w:rsidR="1E7CA4C8">
        <w:rPr>
          <w:rFonts w:ascii="Arial" w:hAnsi="Arial" w:eastAsia="Arial" w:cs="Arial"/>
        </w:rPr>
        <w:t>s</w:t>
      </w:r>
      <w:r w:rsidRPr="0AAA2B12" w:rsidR="2DF6AAF3">
        <w:rPr>
          <w:rFonts w:ascii="Arial" w:hAnsi="Arial" w:eastAsia="Arial" w:cs="Arial"/>
        </w:rPr>
        <w:t xml:space="preserve"> the spreading of the </w:t>
      </w:r>
      <w:r w:rsidRPr="0AAA2B12" w:rsidR="2C88ECCB">
        <w:rPr>
          <w:rFonts w:ascii="Arial" w:hAnsi="Arial" w:eastAsia="Arial" w:cs="Arial"/>
        </w:rPr>
        <w:t>disease not</w:t>
      </w:r>
      <w:r w:rsidRPr="0AAA2B12" w:rsidR="2DF6AAF3">
        <w:rPr>
          <w:rFonts w:ascii="Arial" w:hAnsi="Arial" w:eastAsia="Arial" w:cs="Arial"/>
        </w:rPr>
        <w:t xml:space="preserve"> </w:t>
      </w:r>
      <w:r w:rsidRPr="0AAA2B12" w:rsidR="727DF466">
        <w:rPr>
          <w:rFonts w:ascii="Arial" w:hAnsi="Arial" w:eastAsia="Arial" w:cs="Arial"/>
        </w:rPr>
        <w:t xml:space="preserve">move from one person to another </w:t>
      </w:r>
      <w:r w:rsidRPr="0AAA2B12" w:rsidR="672E5626">
        <w:rPr>
          <w:rFonts w:ascii="Arial" w:hAnsi="Arial" w:eastAsia="Arial" w:cs="Arial"/>
        </w:rPr>
        <w:t>so</w:t>
      </w:r>
      <w:r w:rsidRPr="0AAA2B12" w:rsidR="727DF466">
        <w:rPr>
          <w:rFonts w:ascii="Arial" w:hAnsi="Arial" w:eastAsia="Arial" w:cs="Arial"/>
        </w:rPr>
        <w:t xml:space="preserve"> </w:t>
      </w:r>
      <w:r w:rsidRPr="0AAA2B12" w:rsidR="138CF4A4">
        <w:rPr>
          <w:rFonts w:ascii="Arial" w:hAnsi="Arial" w:eastAsia="Arial" w:cs="Arial"/>
        </w:rPr>
        <w:t>quickly.</w:t>
      </w:r>
      <w:r w:rsidRPr="0AAA2B12" w:rsidR="1C414513">
        <w:rPr>
          <w:rFonts w:ascii="Arial" w:hAnsi="Arial" w:eastAsia="Arial" w:cs="Arial"/>
        </w:rPr>
        <w:t xml:space="preserve"> </w:t>
      </w:r>
      <w:r w:rsidRPr="0AAA2B12" w:rsidR="1DA61688">
        <w:rPr>
          <w:rFonts w:ascii="Arial" w:hAnsi="Arial" w:eastAsia="Arial" w:cs="Arial"/>
        </w:rPr>
        <w:t>Some</w:t>
      </w:r>
      <w:r w:rsidRPr="0AAA2B12" w:rsidR="72EAA9C3">
        <w:rPr>
          <w:rFonts w:ascii="Arial" w:hAnsi="Arial" w:eastAsia="Arial" w:cs="Arial"/>
        </w:rPr>
        <w:t xml:space="preserve"> da</w:t>
      </w:r>
      <w:r w:rsidRPr="0AAA2B12" w:rsidR="6D88E888">
        <w:rPr>
          <w:rFonts w:ascii="Arial" w:hAnsi="Arial" w:eastAsia="Arial" w:cs="Arial"/>
        </w:rPr>
        <w:t xml:space="preserve">ta </w:t>
      </w:r>
      <w:r w:rsidRPr="0AAA2B12" w:rsidR="1F4F9A9D">
        <w:rPr>
          <w:rFonts w:ascii="Arial" w:hAnsi="Arial" w:eastAsia="Arial" w:cs="Arial"/>
        </w:rPr>
        <w:t>that tell how the</w:t>
      </w:r>
      <w:r w:rsidRPr="0AAA2B12" w:rsidR="6D88E888">
        <w:rPr>
          <w:rFonts w:ascii="Arial" w:hAnsi="Arial" w:eastAsia="Arial" w:cs="Arial"/>
        </w:rPr>
        <w:t xml:space="preserve"> </w:t>
      </w:r>
      <w:r w:rsidRPr="0AAA2B12" w:rsidR="3E2FE738">
        <w:rPr>
          <w:rFonts w:ascii="Arial" w:hAnsi="Arial" w:eastAsia="Arial" w:cs="Arial"/>
        </w:rPr>
        <w:t xml:space="preserve">laboratory testing helped </w:t>
      </w:r>
      <w:r w:rsidRPr="0AAA2B12" w:rsidR="50385BA3">
        <w:rPr>
          <w:rFonts w:ascii="Arial" w:hAnsi="Arial" w:eastAsia="Arial" w:cs="Arial"/>
        </w:rPr>
        <w:t>individuals for</w:t>
      </w:r>
      <w:r w:rsidRPr="0AAA2B12" w:rsidR="60EDA14E">
        <w:rPr>
          <w:rFonts w:ascii="Arial" w:hAnsi="Arial" w:eastAsia="Arial" w:cs="Arial"/>
        </w:rPr>
        <w:t xml:space="preserve"> the presence of the infectio</w:t>
      </w:r>
      <w:r w:rsidRPr="0AAA2B12" w:rsidR="02AA6C3C">
        <w:rPr>
          <w:rFonts w:ascii="Arial" w:hAnsi="Arial" w:eastAsia="Arial" w:cs="Arial"/>
        </w:rPr>
        <w:t>u</w:t>
      </w:r>
      <w:r w:rsidRPr="0AAA2B12" w:rsidR="60EDA14E">
        <w:rPr>
          <w:rFonts w:ascii="Arial" w:hAnsi="Arial" w:eastAsia="Arial" w:cs="Arial"/>
        </w:rPr>
        <w:t xml:space="preserve">s </w:t>
      </w:r>
      <w:r w:rsidRPr="0AAA2B12" w:rsidR="5DAB32EF">
        <w:rPr>
          <w:rFonts w:ascii="Arial" w:hAnsi="Arial" w:eastAsia="Arial" w:cs="Arial"/>
        </w:rPr>
        <w:t>agent th</w:t>
      </w:r>
      <w:r w:rsidRPr="0AAA2B12" w:rsidR="0058B215">
        <w:rPr>
          <w:rFonts w:ascii="Arial" w:hAnsi="Arial" w:eastAsia="Arial" w:cs="Arial"/>
        </w:rPr>
        <w:t>at</w:t>
      </w:r>
      <w:r w:rsidRPr="0AAA2B12" w:rsidR="5DAB32EF">
        <w:rPr>
          <w:rFonts w:ascii="Arial" w:hAnsi="Arial" w:eastAsia="Arial" w:cs="Arial"/>
        </w:rPr>
        <w:t xml:space="preserve"> cause the </w:t>
      </w:r>
      <w:r w:rsidRPr="0AAA2B12" w:rsidR="0445D521">
        <w:rPr>
          <w:rFonts w:ascii="Arial" w:hAnsi="Arial" w:eastAsia="Arial" w:cs="Arial"/>
        </w:rPr>
        <w:t>disease, collected</w:t>
      </w:r>
      <w:r w:rsidRPr="0AAA2B12" w:rsidR="6D88E888">
        <w:rPr>
          <w:rFonts w:ascii="Arial" w:hAnsi="Arial" w:eastAsia="Arial" w:cs="Arial"/>
        </w:rPr>
        <w:t xml:space="preserve"> from different countries on how the</w:t>
      </w:r>
      <w:r w:rsidRPr="0AAA2B12" w:rsidR="6FC0B60D">
        <w:rPr>
          <w:rFonts w:ascii="Arial" w:hAnsi="Arial" w:eastAsia="Arial" w:cs="Arial"/>
        </w:rPr>
        <w:t>y</w:t>
      </w:r>
      <w:r w:rsidRPr="0AAA2B12" w:rsidR="6D88E888">
        <w:rPr>
          <w:rFonts w:ascii="Arial" w:hAnsi="Arial" w:eastAsia="Arial" w:cs="Arial"/>
        </w:rPr>
        <w:t xml:space="preserve"> </w:t>
      </w:r>
      <w:r w:rsidRPr="0AAA2B12" w:rsidR="6D88E888">
        <w:rPr>
          <w:rFonts w:ascii="Arial" w:hAnsi="Arial" w:eastAsia="Arial" w:cs="Arial"/>
        </w:rPr>
        <w:t>monitor</w:t>
      </w:r>
      <w:r w:rsidRPr="0AAA2B12" w:rsidR="6D88E888">
        <w:rPr>
          <w:rFonts w:ascii="Arial" w:hAnsi="Arial" w:eastAsia="Arial" w:cs="Arial"/>
        </w:rPr>
        <w:t xml:space="preserve"> their</w:t>
      </w:r>
      <w:r w:rsidRPr="0AAA2B12" w:rsidR="2E7B24DB">
        <w:rPr>
          <w:rFonts w:ascii="Arial" w:hAnsi="Arial" w:eastAsia="Arial" w:cs="Arial"/>
        </w:rPr>
        <w:t xml:space="preserve"> i</w:t>
      </w:r>
      <w:r w:rsidRPr="0AAA2B12" w:rsidR="72EAA9C3">
        <w:rPr>
          <w:rFonts w:ascii="Arial" w:hAnsi="Arial" w:eastAsia="Arial" w:cs="Arial"/>
        </w:rPr>
        <w:t xml:space="preserve">nfectious disease case this </w:t>
      </w:r>
      <w:r w:rsidRPr="0AAA2B12" w:rsidR="441AB730">
        <w:rPr>
          <w:rFonts w:ascii="Arial" w:hAnsi="Arial" w:eastAsia="Arial" w:cs="Arial"/>
        </w:rPr>
        <w:t xml:space="preserve">diagram </w:t>
      </w:r>
      <w:r w:rsidRPr="0AAA2B12" w:rsidR="15F16EFB">
        <w:rPr>
          <w:rFonts w:ascii="Arial" w:hAnsi="Arial" w:eastAsia="Arial" w:cs="Arial"/>
        </w:rPr>
        <w:t>shows; Some</w:t>
      </w:r>
      <w:r w:rsidRPr="0AAA2B12" w:rsidR="36BBB23A">
        <w:rPr>
          <w:rFonts w:ascii="Arial" w:hAnsi="Arial" w:eastAsia="Arial" w:cs="Arial"/>
        </w:rPr>
        <w:t xml:space="preserve"> frame</w:t>
      </w:r>
      <w:r w:rsidRPr="0AAA2B12" w:rsidR="7B6E0F04">
        <w:rPr>
          <w:rFonts w:ascii="Arial" w:hAnsi="Arial" w:eastAsia="Arial" w:cs="Arial"/>
        </w:rPr>
        <w:t>s</w:t>
      </w:r>
      <w:r w:rsidRPr="0AAA2B12" w:rsidR="36BBB23A">
        <w:rPr>
          <w:rFonts w:ascii="Arial" w:hAnsi="Arial" w:eastAsia="Arial" w:cs="Arial"/>
        </w:rPr>
        <w:t xml:space="preserve"> for </w:t>
      </w:r>
      <w:r w:rsidRPr="0AAA2B12" w:rsidR="38DE78BB">
        <w:rPr>
          <w:rFonts w:ascii="Arial" w:hAnsi="Arial" w:eastAsia="Arial" w:cs="Arial"/>
        </w:rPr>
        <w:t>random monitoring</w:t>
      </w:r>
      <w:r w:rsidRPr="0AAA2B12" w:rsidR="4656B981">
        <w:rPr>
          <w:rFonts w:ascii="Arial" w:hAnsi="Arial" w:eastAsia="Arial" w:cs="Arial"/>
        </w:rPr>
        <w:t xml:space="preserve"> </w:t>
      </w:r>
      <w:r w:rsidRPr="0AAA2B12" w:rsidR="70CE2E7A">
        <w:rPr>
          <w:rFonts w:ascii="Arial" w:hAnsi="Arial" w:eastAsia="Arial" w:cs="Arial"/>
        </w:rPr>
        <w:t xml:space="preserve">of the past year of </w:t>
      </w:r>
      <w:r w:rsidRPr="0AAA2B12" w:rsidR="01B70B7C">
        <w:rPr>
          <w:rFonts w:ascii="Arial" w:hAnsi="Arial" w:eastAsia="Arial" w:cs="Arial"/>
        </w:rPr>
        <w:t xml:space="preserve">infectious disease </w:t>
      </w:r>
      <w:r w:rsidRPr="0AAA2B12" w:rsidR="37826740">
        <w:rPr>
          <w:rFonts w:ascii="Arial" w:hAnsi="Arial" w:eastAsia="Arial" w:cs="Arial"/>
        </w:rPr>
        <w:t>cases. There</w:t>
      </w:r>
      <w:r w:rsidRPr="0AAA2B12" w:rsidR="4836993A">
        <w:rPr>
          <w:rFonts w:ascii="Arial" w:hAnsi="Arial" w:eastAsia="Arial" w:cs="Arial"/>
        </w:rPr>
        <w:t xml:space="preserve"> is environment monitoring that invo</w:t>
      </w:r>
      <w:r w:rsidRPr="0AAA2B12" w:rsidR="3A389CDD">
        <w:rPr>
          <w:rFonts w:ascii="Arial" w:hAnsi="Arial" w:eastAsia="Arial" w:cs="Arial"/>
        </w:rPr>
        <w:t xml:space="preserve">lves </w:t>
      </w:r>
      <w:r w:rsidRPr="0AAA2B12" w:rsidR="3A389CDD">
        <w:rPr>
          <w:rFonts w:ascii="Arial" w:hAnsi="Arial" w:eastAsia="Arial" w:cs="Arial"/>
        </w:rPr>
        <w:t>monitoring</w:t>
      </w:r>
      <w:r w:rsidRPr="0AAA2B12" w:rsidR="3A389CDD">
        <w:rPr>
          <w:rFonts w:ascii="Arial" w:hAnsi="Arial" w:eastAsia="Arial" w:cs="Arial"/>
        </w:rPr>
        <w:t xml:space="preserve"> the environment such as </w:t>
      </w:r>
      <w:r w:rsidRPr="0AAA2B12" w:rsidR="36FE351E">
        <w:rPr>
          <w:rFonts w:ascii="Arial" w:hAnsi="Arial" w:eastAsia="Arial" w:cs="Arial"/>
        </w:rPr>
        <w:t>water,</w:t>
      </w:r>
      <w:r w:rsidRPr="0AAA2B12" w:rsidR="3BFC54DA">
        <w:rPr>
          <w:rFonts w:ascii="Arial" w:hAnsi="Arial" w:eastAsia="Arial" w:cs="Arial"/>
        </w:rPr>
        <w:t xml:space="preserve"> </w:t>
      </w:r>
      <w:r w:rsidRPr="0AAA2B12" w:rsidR="36FE351E">
        <w:rPr>
          <w:rFonts w:ascii="Arial" w:hAnsi="Arial" w:eastAsia="Arial" w:cs="Arial"/>
        </w:rPr>
        <w:t xml:space="preserve">food supplied for the </w:t>
      </w:r>
      <w:r w:rsidRPr="0AAA2B12" w:rsidR="66960F8E">
        <w:rPr>
          <w:rFonts w:ascii="Arial" w:hAnsi="Arial" w:eastAsia="Arial" w:cs="Arial"/>
        </w:rPr>
        <w:t>presence</w:t>
      </w:r>
      <w:r w:rsidRPr="0AAA2B12" w:rsidR="36FE351E">
        <w:rPr>
          <w:rFonts w:ascii="Arial" w:hAnsi="Arial" w:eastAsia="Arial" w:cs="Arial"/>
        </w:rPr>
        <w:t xml:space="preserve"> of the infectious agent that cause the disease.</w:t>
      </w:r>
      <w:commentRangeEnd w:id="7"/>
      <w:r>
        <w:rPr>
          <w:rStyle w:val="CommentReference"/>
        </w:rPr>
        <w:commentReference w:id="7"/>
      </w:r>
    </w:p>
    <w:p w:rsidRPr="00584F97" w:rsidR="6F004FF3" w:rsidP="0AAA2B12" w:rsidRDefault="6F004FF3" w14:paraId="2C69FAA6" w14:textId="5F106EEC">
      <w:pPr>
        <w:pStyle w:val="Normal"/>
        <w:spacing w:line="360" w:lineRule="auto"/>
        <w:jc w:val="both"/>
        <w:rPr>
          <w:rFonts w:ascii="Arial" w:hAnsi="Arial" w:eastAsia="Arial" w:cs="Arial"/>
          <w:b w:val="1"/>
          <w:bCs w:val="1"/>
        </w:rPr>
      </w:pPr>
      <w:r w:rsidRPr="0AAA2B12" w:rsidR="6F004FF3">
        <w:rPr>
          <w:rFonts w:ascii="Arial" w:hAnsi="Arial" w:eastAsia="Arial" w:cs="Arial"/>
          <w:b w:val="1"/>
          <w:bCs w:val="1"/>
        </w:rPr>
        <w:t>CONTROL</w:t>
      </w:r>
    </w:p>
    <w:p w:rsidRPr="0045571D" w:rsidR="73B2A3F7" w:rsidP="0AAA2B12" w:rsidRDefault="73B2A3F7" w14:paraId="077FB3B9" w14:textId="33281103">
      <w:pPr>
        <w:pStyle w:val="Normal"/>
        <w:spacing w:line="360" w:lineRule="auto"/>
        <w:jc w:val="both"/>
        <w:rPr>
          <w:rFonts w:ascii="Arial" w:hAnsi="Arial" w:eastAsia="Arial Nova" w:cs="Arial"/>
        </w:rPr>
      </w:pPr>
      <w:r w:rsidRPr="0AAA2B12" w:rsidR="61A6E24F">
        <w:rPr>
          <w:rFonts w:ascii="Arial" w:hAnsi="Arial" w:eastAsia="Arial Nova" w:cs="Arial"/>
        </w:rPr>
        <w:t>Effective control</w:t>
      </w:r>
      <w:r w:rsidRPr="0AAA2B12" w:rsidR="0D3C9B97">
        <w:rPr>
          <w:rFonts w:ascii="Arial" w:hAnsi="Arial" w:eastAsia="Arial Nova" w:cs="Arial"/>
        </w:rPr>
        <w:t xml:space="preserve"> of </w:t>
      </w:r>
      <w:r w:rsidRPr="0AAA2B12" w:rsidR="31496D4A">
        <w:rPr>
          <w:rFonts w:ascii="Arial" w:hAnsi="Arial" w:eastAsia="Arial Nova" w:cs="Arial"/>
        </w:rPr>
        <w:t>infectious</w:t>
      </w:r>
      <w:r w:rsidRPr="0AAA2B12" w:rsidR="0D3C9B97">
        <w:rPr>
          <w:rFonts w:ascii="Arial" w:hAnsi="Arial" w:eastAsia="Arial Nova" w:cs="Arial"/>
        </w:rPr>
        <w:t xml:space="preserve"> disease outbreak</w:t>
      </w:r>
      <w:r w:rsidRPr="0AAA2B12" w:rsidR="7B609E42">
        <w:rPr>
          <w:rFonts w:ascii="Arial" w:hAnsi="Arial" w:eastAsia="Arial Nova" w:cs="Arial"/>
        </w:rPr>
        <w:t>s</w:t>
      </w:r>
      <w:r w:rsidRPr="0AAA2B12" w:rsidR="0D3C9B97">
        <w:rPr>
          <w:rFonts w:ascii="Arial" w:hAnsi="Arial" w:eastAsia="Arial Nova" w:cs="Arial"/>
        </w:rPr>
        <w:t xml:space="preserve"> is an important public health </w:t>
      </w:r>
      <w:r w:rsidRPr="0AAA2B12" w:rsidR="60B547D5">
        <w:rPr>
          <w:rFonts w:ascii="Arial" w:hAnsi="Arial" w:eastAsia="Arial Nova" w:cs="Arial"/>
        </w:rPr>
        <w:t xml:space="preserve">goal. In </w:t>
      </w:r>
      <w:r w:rsidRPr="0AAA2B12" w:rsidR="71AA4317">
        <w:rPr>
          <w:rFonts w:ascii="Arial" w:hAnsi="Arial" w:eastAsia="Arial Nova" w:cs="Arial"/>
        </w:rPr>
        <w:t>a few</w:t>
      </w:r>
      <w:r w:rsidRPr="0AAA2B12" w:rsidR="4D8FCD8F">
        <w:rPr>
          <w:rFonts w:ascii="Arial" w:hAnsi="Arial" w:eastAsia="Arial Nova" w:cs="Arial"/>
        </w:rPr>
        <w:t xml:space="preserve"> recent case </w:t>
      </w:r>
      <w:r w:rsidRPr="0AAA2B12" w:rsidR="30D238F4">
        <w:rPr>
          <w:rFonts w:ascii="Arial" w:hAnsi="Arial" w:eastAsia="Arial Nova" w:cs="Arial"/>
        </w:rPr>
        <w:t xml:space="preserve">studies, </w:t>
      </w:r>
      <w:r w:rsidRPr="0AAA2B12" w:rsidR="06910144">
        <w:rPr>
          <w:rFonts w:ascii="Arial" w:hAnsi="Arial" w:eastAsia="Arial Nova" w:cs="Arial"/>
        </w:rPr>
        <w:t>it</w:t>
      </w:r>
      <w:r w:rsidRPr="0AAA2B12" w:rsidR="4D8FCD8F">
        <w:rPr>
          <w:rFonts w:ascii="Arial" w:hAnsi="Arial" w:eastAsia="Arial Nova" w:cs="Arial"/>
        </w:rPr>
        <w:t xml:space="preserve"> has been shown that communication and education</w:t>
      </w:r>
      <w:r w:rsidRPr="0AAA2B12" w:rsidR="0F3E1379">
        <w:rPr>
          <w:rFonts w:ascii="Arial" w:hAnsi="Arial" w:eastAsia="Arial Nova" w:cs="Arial"/>
        </w:rPr>
        <w:t xml:space="preserve"> can help to increase awareness of </w:t>
      </w:r>
      <w:r w:rsidRPr="0AAA2B12" w:rsidR="72A02CE3">
        <w:rPr>
          <w:rFonts w:ascii="Arial" w:hAnsi="Arial" w:eastAsia="Arial Nova" w:cs="Arial"/>
        </w:rPr>
        <w:t>the influence</w:t>
      </w:r>
      <w:r w:rsidRPr="0AAA2B12" w:rsidR="17A85F35">
        <w:rPr>
          <w:rFonts w:ascii="Arial" w:hAnsi="Arial" w:eastAsia="Arial Nova" w:cs="Arial"/>
        </w:rPr>
        <w:t xml:space="preserve"> of</w:t>
      </w:r>
      <w:r w:rsidRPr="0AAA2B12" w:rsidR="0F3E1379">
        <w:rPr>
          <w:rFonts w:ascii="Arial" w:hAnsi="Arial" w:eastAsia="Arial Nova" w:cs="Arial"/>
        </w:rPr>
        <w:t xml:space="preserve"> </w:t>
      </w:r>
      <w:r w:rsidRPr="0AAA2B12" w:rsidR="1C514912">
        <w:rPr>
          <w:rFonts w:ascii="Arial" w:hAnsi="Arial" w:eastAsia="Arial Nova" w:cs="Arial"/>
        </w:rPr>
        <w:t>its</w:t>
      </w:r>
      <w:r w:rsidRPr="0AAA2B12" w:rsidR="0F3E1379">
        <w:rPr>
          <w:rFonts w:ascii="Arial" w:hAnsi="Arial" w:eastAsia="Arial Nova" w:cs="Arial"/>
        </w:rPr>
        <w:t xml:space="preserve"> </w:t>
      </w:r>
      <w:r w:rsidRPr="0AAA2B12" w:rsidR="5B1708BD">
        <w:rPr>
          <w:rFonts w:ascii="Arial" w:hAnsi="Arial" w:eastAsia="Arial Nova" w:cs="Arial"/>
        </w:rPr>
        <w:t xml:space="preserve">risk and </w:t>
      </w:r>
      <w:r w:rsidRPr="0AAA2B12" w:rsidR="674FEFB0">
        <w:rPr>
          <w:rFonts w:ascii="Arial" w:hAnsi="Arial" w:eastAsia="Arial Nova" w:cs="Arial"/>
        </w:rPr>
        <w:t>promote the adoption of preventative</w:t>
      </w:r>
      <w:r w:rsidRPr="0AAA2B12" w:rsidR="458252BA">
        <w:rPr>
          <w:rFonts w:ascii="Arial" w:hAnsi="Arial" w:eastAsia="Arial Nova" w:cs="Arial"/>
        </w:rPr>
        <w:t xml:space="preserve"> measure</w:t>
      </w:r>
      <w:r w:rsidRPr="0AAA2B12" w:rsidR="69719C45">
        <w:rPr>
          <w:rFonts w:ascii="Arial" w:hAnsi="Arial" w:eastAsia="Arial Nova" w:cs="Arial"/>
        </w:rPr>
        <w:t>s</w:t>
      </w:r>
      <w:r w:rsidRPr="0AAA2B12" w:rsidR="458252BA">
        <w:rPr>
          <w:rFonts w:ascii="Arial" w:hAnsi="Arial" w:eastAsia="Arial Nova" w:cs="Arial"/>
        </w:rPr>
        <w:t xml:space="preserve"> su</w:t>
      </w:r>
      <w:r w:rsidRPr="0AAA2B12" w:rsidR="236E4647">
        <w:rPr>
          <w:rFonts w:ascii="Arial" w:hAnsi="Arial" w:eastAsia="Arial Nova" w:cs="Arial"/>
        </w:rPr>
        <w:t xml:space="preserve">ch as </w:t>
      </w:r>
      <w:commentRangeStart w:id="8"/>
      <w:r w:rsidRPr="0AAA2B12" w:rsidR="236E4647">
        <w:rPr>
          <w:rFonts w:ascii="Arial" w:hAnsi="Arial" w:eastAsia="Arial Nova" w:cs="Arial"/>
        </w:rPr>
        <w:t>vaccination</w:t>
      </w:r>
      <w:commentRangeEnd w:id="8"/>
      <w:r>
        <w:rPr>
          <w:rStyle w:val="CommentReference"/>
        </w:rPr>
        <w:commentReference w:id="8"/>
      </w:r>
      <w:r w:rsidRPr="0AAA2B12" w:rsidR="236E4647">
        <w:rPr>
          <w:rFonts w:ascii="Arial" w:hAnsi="Arial" w:eastAsia="Arial Nova" w:cs="Arial"/>
        </w:rPr>
        <w:t xml:space="preserve"> </w:t>
      </w:r>
      <w:r w:rsidRPr="0AAA2B12" w:rsidR="7A6D538F">
        <w:rPr>
          <w:rFonts w:ascii="Arial" w:hAnsi="Arial" w:eastAsia="Arial Nova" w:cs="Arial"/>
        </w:rPr>
        <w:t>(surveillance)</w:t>
      </w:r>
      <w:r w:rsidRPr="0AAA2B12" w:rsidR="236E4647">
        <w:rPr>
          <w:rFonts w:ascii="Arial" w:hAnsi="Arial" w:eastAsia="Arial Nova" w:cs="Arial"/>
        </w:rPr>
        <w:t xml:space="preserve">and hand </w:t>
      </w:r>
      <w:r w:rsidRPr="0AAA2B12" w:rsidR="4E79E5BC">
        <w:rPr>
          <w:rFonts w:ascii="Arial" w:hAnsi="Arial" w:eastAsia="Arial Nova" w:cs="Arial"/>
        </w:rPr>
        <w:t>hygiene</w:t>
      </w:r>
      <w:r w:rsidRPr="0AAA2B12" w:rsidR="33B62755">
        <w:rPr>
          <w:rFonts w:ascii="Arial" w:hAnsi="Arial" w:eastAsia="Arial Nova" w:cs="Arial"/>
        </w:rPr>
        <w:t xml:space="preserve"> (</w:t>
      </w:r>
      <w:r w:rsidRPr="0AAA2B12" w:rsidR="39FE3877">
        <w:rPr>
          <w:rFonts w:ascii="Arial" w:hAnsi="Arial" w:eastAsia="Arial" w:cs="Arial"/>
          <w:b w:val="0"/>
          <w:bCs w:val="0"/>
          <w:i w:val="0"/>
          <w:iCs w:val="0"/>
          <w:caps w:val="0"/>
          <w:smallCaps w:val="0"/>
          <w:noProof w:val="0"/>
          <w:color w:val="212121"/>
          <w:sz w:val="24"/>
          <w:szCs w:val="24"/>
          <w:lang w:val="en-GB"/>
        </w:rPr>
        <w:t xml:space="preserve">Centers for Disease Control and Prevention (CDC). Control of infectious diseases. MMWR </w:t>
      </w:r>
      <w:r w:rsidRPr="0AAA2B12" w:rsidR="39FE3877">
        <w:rPr>
          <w:rFonts w:ascii="Arial" w:hAnsi="Arial" w:eastAsia="Arial" w:cs="Arial"/>
          <w:b w:val="0"/>
          <w:bCs w:val="0"/>
          <w:i w:val="0"/>
          <w:iCs w:val="0"/>
          <w:caps w:val="0"/>
          <w:smallCaps w:val="0"/>
          <w:noProof w:val="0"/>
          <w:color w:val="212121"/>
          <w:sz w:val="24"/>
          <w:szCs w:val="24"/>
          <w:lang w:val="en-GB"/>
        </w:rPr>
        <w:t>Morb</w:t>
      </w:r>
      <w:r w:rsidRPr="0AAA2B12" w:rsidR="39FE3877">
        <w:rPr>
          <w:rFonts w:ascii="Arial" w:hAnsi="Arial" w:eastAsia="Arial" w:cs="Arial"/>
          <w:b w:val="0"/>
          <w:bCs w:val="0"/>
          <w:i w:val="0"/>
          <w:iCs w:val="0"/>
          <w:caps w:val="0"/>
          <w:smallCaps w:val="0"/>
          <w:noProof w:val="0"/>
          <w:color w:val="212121"/>
          <w:sz w:val="24"/>
          <w:szCs w:val="24"/>
          <w:lang w:val="en-GB"/>
        </w:rPr>
        <w:t xml:space="preserve"> Mortal </w:t>
      </w:r>
      <w:r w:rsidRPr="0AAA2B12" w:rsidR="39FE3877">
        <w:rPr>
          <w:rFonts w:ascii="Arial" w:hAnsi="Arial" w:eastAsia="Arial" w:cs="Arial"/>
          <w:b w:val="0"/>
          <w:bCs w:val="0"/>
          <w:i w:val="0"/>
          <w:iCs w:val="0"/>
          <w:caps w:val="0"/>
          <w:smallCaps w:val="0"/>
          <w:noProof w:val="0"/>
          <w:color w:val="212121"/>
          <w:sz w:val="24"/>
          <w:szCs w:val="24"/>
          <w:lang w:val="en-GB"/>
        </w:rPr>
        <w:t>Wkly</w:t>
      </w:r>
      <w:r w:rsidRPr="0AAA2B12" w:rsidR="39FE3877">
        <w:rPr>
          <w:rFonts w:ascii="Arial" w:hAnsi="Arial" w:eastAsia="Arial" w:cs="Arial"/>
          <w:b w:val="0"/>
          <w:bCs w:val="0"/>
          <w:i w:val="0"/>
          <w:iCs w:val="0"/>
          <w:caps w:val="0"/>
          <w:smallCaps w:val="0"/>
          <w:noProof w:val="0"/>
          <w:color w:val="212121"/>
          <w:sz w:val="24"/>
          <w:szCs w:val="24"/>
          <w:lang w:val="en-GB"/>
        </w:rPr>
        <w:t xml:space="preserve"> Rep. 1999 Jul 30;48(29):621-9. PMID: 10458535</w:t>
      </w:r>
      <w:r w:rsidRPr="0AAA2B12" w:rsidR="5ED621C4">
        <w:rPr>
          <w:rFonts w:ascii="Arial" w:hAnsi="Arial" w:eastAsia="Arial Nova" w:cs="Arial"/>
        </w:rPr>
        <w:t xml:space="preserve">). </w:t>
      </w:r>
      <w:bookmarkStart w:name="_Int_scRRXa2t" w:id="1302157311"/>
      <w:r w:rsidRPr="0AAA2B12" w:rsidR="5ED621C4">
        <w:rPr>
          <w:rFonts w:ascii="Arial" w:hAnsi="Arial" w:eastAsia="Arial Nova" w:cs="Arial"/>
        </w:rPr>
        <w:t>Surveillance</w:t>
      </w:r>
      <w:r w:rsidRPr="0AAA2B12" w:rsidR="3993C77D">
        <w:rPr>
          <w:rFonts w:ascii="Arial" w:hAnsi="Arial" w:eastAsia="Arial Nova" w:cs="Arial"/>
        </w:rPr>
        <w:t xml:space="preserve"> refers to </w:t>
      </w:r>
      <w:r w:rsidRPr="0AAA2B12" w:rsidR="3993C77D">
        <w:rPr>
          <w:rFonts w:ascii="Arial" w:hAnsi="Arial" w:eastAsia="Arial Nova" w:cs="Arial"/>
        </w:rPr>
        <w:t xml:space="preserve">the </w:t>
      </w:r>
      <w:r w:rsidRPr="0AAA2B12" w:rsidR="5ED621C4">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w:t>
      </w:r>
      <w:r w:rsidRPr="0AAA2B12" w:rsidR="18E63A16">
        <w:rPr>
          <w:rFonts w:ascii="Open Sans" w:hAnsi="Open Sans" w:eastAsia="Open Sans" w:cs="Open Sans"/>
          <w:b w:val="0"/>
          <w:bCs w:val="0"/>
          <w:i w:val="0"/>
          <w:iCs w:val="0"/>
          <w:caps w:val="0"/>
          <w:smallCaps w:val="0"/>
          <w:noProof w:val="0"/>
          <w:color w:val="000000" w:themeColor="text1" w:themeTint="FF" w:themeShade="FF"/>
          <w:sz w:val="25"/>
          <w:szCs w:val="25"/>
          <w:lang w:val="en-GB"/>
        </w:rPr>
        <w:t>p</w:t>
      </w:r>
      <w:r w:rsidRPr="0AAA2B12" w:rsidR="5ED621C4">
        <w:rPr>
          <w:rFonts w:ascii="Open Sans" w:hAnsi="Open Sans" w:eastAsia="Open Sans" w:cs="Open Sans"/>
          <w:b w:val="0"/>
          <w:bCs w:val="0"/>
          <w:i w:val="0"/>
          <w:iCs w:val="0"/>
          <w:caps w:val="0"/>
          <w:smallCaps w:val="0"/>
          <w:noProof w:val="0"/>
          <w:color w:val="000000" w:themeColor="text1" w:themeTint="FF" w:themeShade="FF"/>
          <w:sz w:val="25"/>
          <w:szCs w:val="25"/>
          <w:lang w:val="en-GB"/>
        </w:rPr>
        <w:t>ublic</w:t>
      </w:r>
      <w:r w:rsidRPr="0AAA2B12" w:rsidR="5ED621C4">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health</w:t>
      </w:r>
      <w:r w:rsidRPr="0AAA2B12" w:rsidR="5FA6B762">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which</w:t>
      </w:r>
      <w:r w:rsidRPr="0AAA2B12" w:rsidR="5ED621C4">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is the ongoing, systematic collection, and interpretation of health-related data essential to planning, and evaluation of public health practice.</w:t>
      </w:r>
      <w:bookmarkEnd w:id="1302157311"/>
      <w:r w:rsidRPr="0AAA2B12" w:rsidR="74A76123">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(“Introduction to Public Health Surveillance - Centers for Disease ...”) (“Introduction to Public Health Surveillance - Centers for Disease ...</w:t>
      </w:r>
      <w:r w:rsidRPr="0AAA2B12" w:rsidR="74A76123">
        <w:rPr>
          <w:rFonts w:ascii="Open Sans" w:hAnsi="Open Sans" w:eastAsia="Open Sans" w:cs="Open Sans"/>
          <w:b w:val="0"/>
          <w:bCs w:val="0"/>
          <w:i w:val="0"/>
          <w:iCs w:val="0"/>
          <w:caps w:val="0"/>
          <w:smallCaps w:val="0"/>
          <w:noProof w:val="0"/>
          <w:color w:val="000000" w:themeColor="text1" w:themeTint="FF" w:themeShade="FF"/>
          <w:sz w:val="25"/>
          <w:szCs w:val="25"/>
          <w:lang w:val="en-GB"/>
        </w:rPr>
        <w:t>”)</w:t>
      </w:r>
      <w:r w:rsidRPr="0AAA2B12" w:rsidR="5ED621C4">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w:t>
      </w:r>
    </w:p>
    <w:p w:rsidRPr="0045571D" w:rsidR="73B2A3F7" w:rsidP="0AAA2B12" w:rsidRDefault="73B2A3F7" w14:paraId="59E4E9C5" w14:textId="0BF939FA">
      <w:pPr>
        <w:pStyle w:val="Normal"/>
        <w:spacing w:line="360" w:lineRule="auto"/>
        <w:jc w:val="both"/>
        <w:rPr>
          <w:rFonts w:ascii="Arial" w:hAnsi="Arial" w:eastAsia="Arial Nova" w:cs="Arial"/>
        </w:rPr>
      </w:pPr>
      <w:r w:rsidRPr="0AAA2B12" w:rsidR="3D10695B">
        <w:rPr>
          <w:rFonts w:ascii="Open Sans" w:hAnsi="Open Sans" w:eastAsia="Open Sans" w:cs="Open Sans"/>
          <w:b w:val="0"/>
          <w:bCs w:val="0"/>
          <w:i w:val="1"/>
          <w:iCs w:val="1"/>
          <w:caps w:val="0"/>
          <w:smallCaps w:val="0"/>
          <w:noProof w:val="0"/>
          <w:sz w:val="25"/>
          <w:szCs w:val="25"/>
          <w:lang w:val="en-GB"/>
        </w:rPr>
        <w:t>(</w:t>
      </w:r>
      <w:hyperlink w:anchor=":~:text=Public%20health%20surveillance%20is%20%E2%80%9Cthe,health%20practice.%E2%80%9D%20%E2%80%94%20Field%20Epidemiology)" r:id="R1f0fb11042b945e2">
        <w:r w:rsidRPr="0AAA2B12" w:rsidR="3D10695B">
          <w:rPr>
            <w:rStyle w:val="Hyperlink"/>
            <w:rFonts w:ascii="Open Sans" w:hAnsi="Open Sans" w:eastAsia="Open Sans" w:cs="Open Sans"/>
            <w:b w:val="0"/>
            <w:bCs w:val="0"/>
            <w:i w:val="1"/>
            <w:iCs w:val="1"/>
            <w:caps w:val="0"/>
            <w:smallCaps w:val="0"/>
            <w:noProof w:val="0"/>
            <w:sz w:val="25"/>
            <w:szCs w:val="25"/>
            <w:lang w:val="en-GB"/>
          </w:rPr>
          <w:t>https://www.cdc.gov/training/publichealth101/surveillance.html#:~:text=Public%20health%20surveillance%20is%20%E2%80%9Cthe,health%20practice.%E2%80%9D%20%E2%80%94%20Field%20Epidemiology)</w:t>
        </w:r>
      </w:hyperlink>
      <w:r w:rsidRPr="0AAA2B12" w:rsidR="6E2DAEF4">
        <w:rPr>
          <w:rFonts w:ascii="Open Sans" w:hAnsi="Open Sans" w:eastAsia="Open Sans" w:cs="Open Sans"/>
          <w:b w:val="0"/>
          <w:bCs w:val="0"/>
          <w:i w:val="1"/>
          <w:iCs w:val="1"/>
          <w:caps w:val="0"/>
          <w:smallCaps w:val="0"/>
          <w:noProof w:val="0"/>
          <w:sz w:val="25"/>
          <w:szCs w:val="25"/>
          <w:lang w:val="en-GB"/>
        </w:rPr>
        <w:t xml:space="preserve"> </w:t>
      </w:r>
      <w:r w:rsidRPr="0AAA2B12" w:rsidR="6FE2B0AB">
        <w:rPr>
          <w:rFonts w:ascii="Arial Nova" w:hAnsi="Arial Nova" w:eastAsia="Arial Nova" w:cs="Arial Nova"/>
          <w:b w:val="0"/>
          <w:bCs w:val="0"/>
          <w:i w:val="1"/>
          <w:iCs w:val="1"/>
          <w:caps w:val="0"/>
          <w:smallCaps w:val="0"/>
          <w:noProof w:val="0"/>
          <w:sz w:val="24"/>
          <w:szCs w:val="24"/>
          <w:lang w:val="en-GB"/>
        </w:rPr>
        <w:t>Surveillanc</w:t>
      </w:r>
      <w:r w:rsidRPr="0AAA2B12" w:rsidR="3D6724D6">
        <w:rPr>
          <w:rFonts w:ascii="Arial Nova" w:hAnsi="Arial Nova" w:eastAsia="Arial Nova" w:cs="Arial Nova"/>
          <w:b w:val="0"/>
          <w:bCs w:val="0"/>
          <w:i w:val="1"/>
          <w:iCs w:val="1"/>
          <w:caps w:val="0"/>
          <w:smallCaps w:val="0"/>
          <w:noProof w:val="0"/>
          <w:sz w:val="24"/>
          <w:szCs w:val="24"/>
          <w:lang w:val="en-GB"/>
        </w:rPr>
        <w:t xml:space="preserve">e </w:t>
      </w:r>
      <w:r w:rsidRPr="0AAA2B12" w:rsidR="6FE2B0AB">
        <w:rPr>
          <w:rFonts w:ascii="Arial Nova" w:hAnsi="Arial Nova" w:eastAsia="Arial Nova" w:cs="Arial Nova"/>
          <w:b w:val="0"/>
          <w:bCs w:val="0"/>
          <w:i w:val="1"/>
          <w:iCs w:val="1"/>
          <w:caps w:val="0"/>
          <w:smallCaps w:val="0"/>
          <w:noProof w:val="0"/>
          <w:sz w:val="24"/>
          <w:szCs w:val="24"/>
          <w:lang w:val="en-GB"/>
        </w:rPr>
        <w:t xml:space="preserve">can be </w:t>
      </w:r>
      <w:r w:rsidRPr="0AAA2B12" w:rsidR="413726E7">
        <w:rPr>
          <w:rFonts w:ascii="Arial Nova" w:hAnsi="Arial Nova" w:eastAsia="Arial Nova" w:cs="Arial Nova"/>
          <w:b w:val="0"/>
          <w:bCs w:val="0"/>
          <w:i w:val="1"/>
          <w:iCs w:val="1"/>
          <w:caps w:val="0"/>
          <w:smallCaps w:val="0"/>
          <w:noProof w:val="0"/>
          <w:sz w:val="24"/>
          <w:szCs w:val="24"/>
          <w:lang w:val="en-GB"/>
        </w:rPr>
        <w:t xml:space="preserve">most </w:t>
      </w:r>
      <w:r w:rsidRPr="0AAA2B12" w:rsidR="2CD29426">
        <w:rPr>
          <w:rFonts w:ascii="Arial Nova" w:hAnsi="Arial Nova" w:eastAsia="Arial Nova" w:cs="Arial Nova"/>
          <w:b w:val="0"/>
          <w:bCs w:val="0"/>
          <w:i w:val="1"/>
          <w:iCs w:val="1"/>
          <w:caps w:val="0"/>
          <w:smallCaps w:val="0"/>
          <w:noProof w:val="0"/>
          <w:sz w:val="24"/>
          <w:szCs w:val="24"/>
          <w:lang w:val="en-GB"/>
        </w:rPr>
        <w:t>administered</w:t>
      </w:r>
      <w:r w:rsidRPr="0AAA2B12" w:rsidR="413726E7">
        <w:rPr>
          <w:rFonts w:ascii="Arial Nova" w:hAnsi="Arial Nova" w:eastAsia="Arial Nova" w:cs="Arial Nova"/>
          <w:b w:val="0"/>
          <w:bCs w:val="0"/>
          <w:i w:val="1"/>
          <w:iCs w:val="1"/>
          <w:caps w:val="0"/>
          <w:smallCaps w:val="0"/>
          <w:noProof w:val="0"/>
          <w:sz w:val="24"/>
          <w:szCs w:val="24"/>
          <w:lang w:val="en-GB"/>
        </w:rPr>
        <w:t xml:space="preserve"> on arm</w:t>
      </w:r>
      <w:r w:rsidRPr="0AAA2B12" w:rsidR="6FE2B0AB">
        <w:rPr>
          <w:rFonts w:ascii="Arial Nova" w:hAnsi="Arial Nova" w:eastAsia="Arial Nova" w:cs="Arial Nova"/>
          <w:b w:val="0"/>
          <w:bCs w:val="0"/>
          <w:i w:val="1"/>
          <w:iCs w:val="1"/>
          <w:caps w:val="0"/>
          <w:smallCaps w:val="0"/>
          <w:noProof w:val="0"/>
          <w:sz w:val="24"/>
          <w:szCs w:val="24"/>
          <w:lang w:val="en-GB"/>
        </w:rPr>
        <w:t xml:space="preserve"> shot and needle</w:t>
      </w:r>
      <w:r w:rsidRPr="0AAA2B12" w:rsidR="426CE6C5">
        <w:rPr>
          <w:rFonts w:ascii="Arial Nova" w:hAnsi="Arial Nova" w:eastAsia="Arial Nova" w:cs="Arial Nova"/>
          <w:b w:val="0"/>
          <w:bCs w:val="0"/>
          <w:i w:val="1"/>
          <w:iCs w:val="1"/>
          <w:caps w:val="0"/>
          <w:smallCaps w:val="0"/>
          <w:noProof w:val="0"/>
          <w:sz w:val="24"/>
          <w:szCs w:val="24"/>
          <w:lang w:val="en-GB"/>
        </w:rPr>
        <w:t xml:space="preserve">. </w:t>
      </w:r>
      <w:r w:rsidRPr="0AAA2B12" w:rsidR="4E79E5BC">
        <w:rPr>
          <w:rFonts w:ascii="Arial Nova" w:hAnsi="Arial Nova" w:eastAsia="Arial Nova" w:cs="Arial Nova"/>
          <w:sz w:val="24"/>
          <w:szCs w:val="24"/>
        </w:rPr>
        <w:t>This</w:t>
      </w:r>
      <w:r w:rsidRPr="0AAA2B12" w:rsidR="236E4647">
        <w:rPr>
          <w:rFonts w:ascii="Arial Nova" w:hAnsi="Arial Nova" w:eastAsia="Arial Nova" w:cs="Arial Nova"/>
          <w:sz w:val="24"/>
          <w:szCs w:val="24"/>
        </w:rPr>
        <w:t xml:space="preserve"> can help by educating </w:t>
      </w:r>
      <w:r w:rsidRPr="0AAA2B12" w:rsidR="755414AE">
        <w:rPr>
          <w:rFonts w:ascii="Arial Nova" w:hAnsi="Arial Nova" w:eastAsia="Arial Nova" w:cs="Arial Nova"/>
          <w:sz w:val="24"/>
          <w:szCs w:val="24"/>
        </w:rPr>
        <w:t xml:space="preserve">the </w:t>
      </w:r>
      <w:r w:rsidRPr="0AAA2B12" w:rsidR="236E4647">
        <w:rPr>
          <w:rFonts w:ascii="Arial Nova" w:hAnsi="Arial Nova" w:eastAsia="Arial Nova" w:cs="Arial Nova"/>
          <w:sz w:val="24"/>
          <w:szCs w:val="24"/>
        </w:rPr>
        <w:t>indiv</w:t>
      </w:r>
      <w:r w:rsidRPr="0AAA2B12" w:rsidR="295B0778">
        <w:rPr>
          <w:rFonts w:ascii="Arial Nova" w:hAnsi="Arial Nova" w:eastAsia="Arial Nova" w:cs="Arial Nova"/>
          <w:sz w:val="24"/>
          <w:szCs w:val="24"/>
        </w:rPr>
        <w:t>i</w:t>
      </w:r>
      <w:r w:rsidRPr="0AAA2B12" w:rsidR="236E4647">
        <w:rPr>
          <w:rFonts w:ascii="Arial Nova" w:hAnsi="Arial Nova" w:eastAsia="Arial Nova" w:cs="Arial Nova"/>
          <w:sz w:val="24"/>
          <w:szCs w:val="24"/>
        </w:rPr>
        <w:t>du</w:t>
      </w:r>
      <w:r w:rsidRPr="0AAA2B12" w:rsidR="236E4647">
        <w:rPr>
          <w:rFonts w:ascii="Arial" w:hAnsi="Arial" w:eastAsia="Arial Nova" w:cs="Arial"/>
        </w:rPr>
        <w:t xml:space="preserve">al </w:t>
      </w:r>
      <w:r w:rsidRPr="0AAA2B12" w:rsidR="11390676">
        <w:rPr>
          <w:rFonts w:ascii="Arial" w:hAnsi="Arial" w:eastAsia="Arial Nova" w:cs="Arial"/>
        </w:rPr>
        <w:t xml:space="preserve">on </w:t>
      </w:r>
      <w:r w:rsidRPr="0AAA2B12" w:rsidR="236E4647">
        <w:rPr>
          <w:rFonts w:ascii="Arial" w:hAnsi="Arial" w:eastAsia="Arial Nova" w:cs="Arial"/>
        </w:rPr>
        <w:t xml:space="preserve">how to </w:t>
      </w:r>
      <w:r w:rsidRPr="0AAA2B12" w:rsidR="511D3820">
        <w:rPr>
          <w:rFonts w:ascii="Arial" w:hAnsi="Arial" w:eastAsia="Arial Nova" w:cs="Arial"/>
        </w:rPr>
        <w:t xml:space="preserve">maintain </w:t>
      </w:r>
      <w:r w:rsidRPr="0AAA2B12" w:rsidR="72BFF3AC">
        <w:rPr>
          <w:rFonts w:ascii="Arial" w:hAnsi="Arial" w:eastAsia="Arial Nova" w:cs="Arial"/>
        </w:rPr>
        <w:t xml:space="preserve">hand hygiene </w:t>
      </w:r>
      <w:r w:rsidRPr="0AAA2B12" w:rsidR="16B56BCD">
        <w:rPr>
          <w:rFonts w:ascii="Arial" w:hAnsi="Arial" w:eastAsia="Arial Nova" w:cs="Arial"/>
        </w:rPr>
        <w:t xml:space="preserve">and </w:t>
      </w:r>
      <w:r w:rsidRPr="0AAA2B12" w:rsidR="72BFF3AC">
        <w:rPr>
          <w:rFonts w:ascii="Arial" w:hAnsi="Arial" w:eastAsia="Arial Nova" w:cs="Arial"/>
        </w:rPr>
        <w:t xml:space="preserve">showing them how to practice hand hygiene </w:t>
      </w:r>
      <w:r w:rsidRPr="0AAA2B12" w:rsidR="45E159FF">
        <w:rPr>
          <w:rFonts w:ascii="Arial" w:hAnsi="Arial" w:eastAsia="Arial Nova" w:cs="Arial"/>
        </w:rPr>
        <w:t>through</w:t>
      </w:r>
      <w:r w:rsidRPr="0AAA2B12" w:rsidR="72BFF3AC">
        <w:rPr>
          <w:rFonts w:ascii="Arial" w:hAnsi="Arial" w:eastAsia="Arial Nova" w:cs="Arial"/>
        </w:rPr>
        <w:t xml:space="preserve"> </w:t>
      </w:r>
      <w:r w:rsidRPr="0AAA2B12" w:rsidR="18BD57A9">
        <w:rPr>
          <w:rFonts w:ascii="Arial" w:hAnsi="Arial" w:eastAsia="Arial Nova" w:cs="Arial"/>
        </w:rPr>
        <w:t>videos</w:t>
      </w:r>
      <w:r w:rsidRPr="0AAA2B12" w:rsidR="72BFF3AC">
        <w:rPr>
          <w:rFonts w:ascii="Arial" w:hAnsi="Arial" w:eastAsia="Arial Nova" w:cs="Arial"/>
        </w:rPr>
        <w:t xml:space="preserve"> or dem</w:t>
      </w:r>
      <w:r w:rsidRPr="0AAA2B12" w:rsidR="5C7801CE">
        <w:rPr>
          <w:rFonts w:ascii="Arial" w:hAnsi="Arial" w:eastAsia="Arial Nova" w:cs="Arial"/>
        </w:rPr>
        <w:t>onstration</w:t>
      </w:r>
      <w:r w:rsidRPr="0AAA2B12" w:rsidR="5CE64115">
        <w:rPr>
          <w:rFonts w:ascii="Arial" w:hAnsi="Arial" w:eastAsia="Arial Nova" w:cs="Arial"/>
        </w:rPr>
        <w:t>s</w:t>
      </w:r>
      <w:r w:rsidRPr="0AAA2B12" w:rsidR="5C7801CE">
        <w:rPr>
          <w:rFonts w:ascii="Arial" w:hAnsi="Arial" w:eastAsia="Arial Nova" w:cs="Arial"/>
        </w:rPr>
        <w:t xml:space="preserve"> that will help vuln</w:t>
      </w:r>
      <w:r w:rsidRPr="0AAA2B12" w:rsidR="4964893A">
        <w:rPr>
          <w:rFonts w:ascii="Arial" w:hAnsi="Arial" w:eastAsia="Arial Nova" w:cs="Arial"/>
        </w:rPr>
        <w:t>era</w:t>
      </w:r>
      <w:r w:rsidRPr="0AAA2B12" w:rsidR="5C7801CE">
        <w:rPr>
          <w:rFonts w:ascii="Arial" w:hAnsi="Arial" w:eastAsia="Arial Nova" w:cs="Arial"/>
        </w:rPr>
        <w:t>ble people to get the ide</w:t>
      </w:r>
      <w:r w:rsidRPr="0AAA2B12" w:rsidR="32404197">
        <w:rPr>
          <w:rFonts w:ascii="Arial" w:hAnsi="Arial" w:eastAsia="Arial Nova" w:cs="Arial"/>
        </w:rPr>
        <w:t xml:space="preserve">a </w:t>
      </w:r>
      <w:r w:rsidRPr="0AAA2B12" w:rsidR="5C7801CE">
        <w:rPr>
          <w:rFonts w:ascii="Arial" w:hAnsi="Arial" w:eastAsia="Arial Nova" w:cs="Arial"/>
        </w:rPr>
        <w:t>or to know how the infec</w:t>
      </w:r>
      <w:r w:rsidRPr="0AAA2B12" w:rsidR="12F8636A">
        <w:rPr>
          <w:rFonts w:ascii="Arial" w:hAnsi="Arial" w:eastAsia="Arial Nova" w:cs="Arial"/>
        </w:rPr>
        <w:t xml:space="preserve">tious disease is dangerous to </w:t>
      </w:r>
      <w:r w:rsidRPr="0AAA2B12" w:rsidR="3DE02A3D">
        <w:rPr>
          <w:rFonts w:ascii="Arial" w:hAnsi="Arial" w:eastAsia="Arial Nova" w:cs="Arial"/>
        </w:rPr>
        <w:t xml:space="preserve">a </w:t>
      </w:r>
      <w:r w:rsidRPr="0AAA2B12" w:rsidR="12F8636A">
        <w:rPr>
          <w:rFonts w:ascii="Arial" w:hAnsi="Arial" w:eastAsia="Arial Nova" w:cs="Arial"/>
        </w:rPr>
        <w:t xml:space="preserve">human </w:t>
      </w:r>
      <w:r w:rsidRPr="0AAA2B12" w:rsidR="10CDD655">
        <w:rPr>
          <w:rFonts w:ascii="Arial" w:hAnsi="Arial" w:eastAsia="Arial Nova" w:cs="Arial"/>
        </w:rPr>
        <w:t>being</w:t>
      </w:r>
      <w:r w:rsidRPr="0AAA2B12" w:rsidR="7C542787">
        <w:rPr>
          <w:rFonts w:ascii="Arial" w:hAnsi="Arial" w:eastAsia="Arial Nova" w:cs="Arial"/>
        </w:rPr>
        <w:t xml:space="preserve"> e</w:t>
      </w:r>
      <w:r w:rsidRPr="0AAA2B12" w:rsidR="10CDD655">
        <w:rPr>
          <w:rFonts w:ascii="Arial" w:hAnsi="Arial" w:eastAsia="Arial Nova" w:cs="Arial"/>
        </w:rPr>
        <w:t>ducation</w:t>
      </w:r>
      <w:r w:rsidRPr="0AAA2B12" w:rsidR="290E2516">
        <w:rPr>
          <w:rFonts w:ascii="Arial" w:hAnsi="Arial" w:eastAsia="Arial Nova" w:cs="Arial"/>
        </w:rPr>
        <w:t xml:space="preserve"> </w:t>
      </w:r>
      <w:r w:rsidRPr="0AAA2B12" w:rsidR="12F8636A">
        <w:rPr>
          <w:rFonts w:ascii="Arial" w:hAnsi="Arial" w:eastAsia="Arial Nova" w:cs="Arial"/>
        </w:rPr>
        <w:t xml:space="preserve">method can be shown in school to help </w:t>
      </w:r>
      <w:r w:rsidRPr="0AAA2B12" w:rsidR="04668C95">
        <w:rPr>
          <w:rFonts w:ascii="Arial" w:hAnsi="Arial" w:eastAsia="Arial Nova" w:cs="Arial"/>
        </w:rPr>
        <w:t xml:space="preserve">the </w:t>
      </w:r>
      <w:r w:rsidRPr="0AAA2B12" w:rsidR="12F8636A">
        <w:rPr>
          <w:rFonts w:ascii="Arial" w:hAnsi="Arial" w:eastAsia="Arial Nova" w:cs="Arial"/>
        </w:rPr>
        <w:t>young c</w:t>
      </w:r>
      <w:r w:rsidRPr="0AAA2B12" w:rsidR="03A28C74">
        <w:rPr>
          <w:rFonts w:ascii="Arial" w:hAnsi="Arial" w:eastAsia="Arial Nova" w:cs="Arial"/>
        </w:rPr>
        <w:t xml:space="preserve">hild to practice hand hygiene in school and home </w:t>
      </w:r>
      <w:r w:rsidRPr="0AAA2B12" w:rsidR="777C8382">
        <w:rPr>
          <w:rFonts w:ascii="Arial" w:hAnsi="Arial" w:eastAsia="Arial Nova" w:cs="Arial"/>
        </w:rPr>
        <w:t>a</w:t>
      </w:r>
      <w:r w:rsidRPr="0AAA2B12" w:rsidR="616C2FBB">
        <w:rPr>
          <w:rFonts w:ascii="Arial" w:hAnsi="Arial" w:eastAsia="Arial Nova" w:cs="Arial"/>
        </w:rPr>
        <w:t>n</w:t>
      </w:r>
      <w:r w:rsidRPr="0AAA2B12" w:rsidR="777C8382">
        <w:rPr>
          <w:rFonts w:ascii="Arial" w:hAnsi="Arial" w:eastAsia="Arial Nova" w:cs="Arial"/>
        </w:rPr>
        <w:t xml:space="preserve">d health campaigns to drawn individual attention to how some </w:t>
      </w:r>
      <w:r w:rsidRPr="0AAA2B12" w:rsidR="0FCD84A5">
        <w:rPr>
          <w:rFonts w:ascii="Arial" w:hAnsi="Arial" w:eastAsia="Arial Nova" w:cs="Arial"/>
        </w:rPr>
        <w:t xml:space="preserve">people </w:t>
      </w:r>
      <w:r w:rsidRPr="0AAA2B12" w:rsidR="02B6BEEB">
        <w:rPr>
          <w:rFonts w:ascii="Arial" w:hAnsi="Arial" w:eastAsia="Arial Nova" w:cs="Arial"/>
        </w:rPr>
        <w:t xml:space="preserve">die </w:t>
      </w:r>
      <w:r w:rsidRPr="0AAA2B12" w:rsidR="42C8F8B1">
        <w:rPr>
          <w:rFonts w:ascii="Arial" w:hAnsi="Arial" w:eastAsia="Arial Nova" w:cs="Arial"/>
        </w:rPr>
        <w:t>from the disease</w:t>
      </w:r>
      <w:r w:rsidRPr="0AAA2B12" w:rsidR="0DBB69A6">
        <w:rPr>
          <w:rFonts w:ascii="Arial" w:hAnsi="Arial" w:eastAsia="Arial Nova" w:cs="Arial"/>
        </w:rPr>
        <w:t>, and</w:t>
      </w:r>
      <w:r w:rsidRPr="0AAA2B12" w:rsidR="42C8F8B1">
        <w:rPr>
          <w:rFonts w:ascii="Arial" w:hAnsi="Arial" w:eastAsia="Arial Nova" w:cs="Arial"/>
        </w:rPr>
        <w:t xml:space="preserve"> if</w:t>
      </w:r>
      <w:r w:rsidRPr="0AAA2B12" w:rsidR="336556AA">
        <w:rPr>
          <w:rFonts w:ascii="Arial" w:hAnsi="Arial" w:eastAsia="Arial Nova" w:cs="Arial"/>
        </w:rPr>
        <w:t xml:space="preserve"> they</w:t>
      </w:r>
      <w:r w:rsidRPr="0AAA2B12" w:rsidR="42C8F8B1">
        <w:rPr>
          <w:rFonts w:ascii="Arial" w:hAnsi="Arial" w:eastAsia="Arial Nova" w:cs="Arial"/>
        </w:rPr>
        <w:t xml:space="preserve"> do not take it serious</w:t>
      </w:r>
      <w:r w:rsidRPr="0AAA2B12" w:rsidR="408B096E">
        <w:rPr>
          <w:rFonts w:ascii="Arial" w:hAnsi="Arial" w:eastAsia="Arial Nova" w:cs="Arial"/>
        </w:rPr>
        <w:t>ly</w:t>
      </w:r>
      <w:r w:rsidRPr="0AAA2B12" w:rsidR="42C8F8B1">
        <w:rPr>
          <w:rFonts w:ascii="Arial" w:hAnsi="Arial" w:eastAsia="Arial Nova" w:cs="Arial"/>
        </w:rPr>
        <w:t xml:space="preserve"> and maintain their</w:t>
      </w:r>
      <w:r w:rsidRPr="0AAA2B12" w:rsidR="4656B981">
        <w:rPr>
          <w:rFonts w:ascii="Arial" w:hAnsi="Arial" w:eastAsia="Arial Nova" w:cs="Arial"/>
        </w:rPr>
        <w:t xml:space="preserve"> </w:t>
      </w:r>
      <w:r w:rsidRPr="0AAA2B12" w:rsidR="70F8331E">
        <w:rPr>
          <w:rFonts w:ascii="Arial" w:hAnsi="Arial" w:eastAsia="Arial Nova" w:cs="Arial"/>
        </w:rPr>
        <w:t>hygiene</w:t>
      </w:r>
      <w:r w:rsidRPr="0AAA2B12" w:rsidR="536783DA">
        <w:rPr>
          <w:rFonts w:ascii="Arial" w:hAnsi="Arial" w:eastAsia="Arial Nova" w:cs="Arial"/>
        </w:rPr>
        <w:t xml:space="preserve"> can also </w:t>
      </w:r>
      <w:r w:rsidRPr="0AAA2B12" w:rsidR="6D50F843">
        <w:rPr>
          <w:rFonts w:ascii="Arial" w:hAnsi="Arial" w:eastAsia="Arial Nova" w:cs="Arial"/>
        </w:rPr>
        <w:t>a</w:t>
      </w:r>
      <w:r w:rsidRPr="0AAA2B12" w:rsidR="536783DA">
        <w:rPr>
          <w:rFonts w:ascii="Arial" w:hAnsi="Arial" w:eastAsia="Arial Nova" w:cs="Arial"/>
        </w:rPr>
        <w:t>ffect their health</w:t>
      </w:r>
      <w:r w:rsidRPr="0AAA2B12" w:rsidR="70F8331E">
        <w:rPr>
          <w:rFonts w:ascii="Arial" w:hAnsi="Arial" w:eastAsia="Arial Nova" w:cs="Arial"/>
        </w:rPr>
        <w:t xml:space="preserve">. </w:t>
      </w:r>
      <w:r w:rsidRPr="0AAA2B12" w:rsidR="7690EEA0">
        <w:rPr>
          <w:rFonts w:ascii="Arial" w:hAnsi="Arial" w:eastAsia="Arial Nova" w:cs="Arial"/>
        </w:rPr>
        <w:t xml:space="preserve">Healthcare </w:t>
      </w:r>
      <w:r w:rsidRPr="0AAA2B12" w:rsidR="111DB3D8">
        <w:rPr>
          <w:rFonts w:ascii="Arial" w:hAnsi="Arial" w:eastAsia="Arial Nova" w:cs="Arial"/>
        </w:rPr>
        <w:t>professionals produced</w:t>
      </w:r>
      <w:r w:rsidRPr="0AAA2B12" w:rsidR="7690EEA0">
        <w:rPr>
          <w:rFonts w:ascii="Arial" w:hAnsi="Arial" w:eastAsia="Arial Nova" w:cs="Arial"/>
        </w:rPr>
        <w:t xml:space="preserve"> the </w:t>
      </w:r>
      <w:r w:rsidRPr="0AAA2B12" w:rsidR="58EC6582">
        <w:rPr>
          <w:rFonts w:ascii="Arial" w:hAnsi="Arial" w:eastAsia="Arial Nova" w:cs="Arial"/>
        </w:rPr>
        <w:t xml:space="preserve">source </w:t>
      </w:r>
      <w:r w:rsidRPr="0AAA2B12" w:rsidR="73335C85">
        <w:rPr>
          <w:rFonts w:ascii="Arial" w:hAnsi="Arial" w:eastAsia="Arial Nova" w:cs="Arial"/>
        </w:rPr>
        <w:t xml:space="preserve">of </w:t>
      </w:r>
      <w:r w:rsidRPr="0AAA2B12" w:rsidR="49631B58">
        <w:rPr>
          <w:rFonts w:ascii="Arial" w:hAnsi="Arial" w:eastAsia="Arial Nova" w:cs="Arial"/>
        </w:rPr>
        <w:t>develop</w:t>
      </w:r>
      <w:r w:rsidRPr="0AAA2B12" w:rsidR="173578D1">
        <w:rPr>
          <w:rFonts w:ascii="Arial" w:hAnsi="Arial" w:eastAsia="Arial Nova" w:cs="Arial"/>
        </w:rPr>
        <w:t>ing</w:t>
      </w:r>
      <w:r w:rsidRPr="0AAA2B12" w:rsidR="2F4DF179">
        <w:rPr>
          <w:rFonts w:ascii="Arial" w:hAnsi="Arial" w:eastAsia="Arial Nova" w:cs="Arial"/>
        </w:rPr>
        <w:t xml:space="preserve"> the result</w:t>
      </w:r>
      <w:r w:rsidRPr="0AAA2B12" w:rsidR="3310FD48">
        <w:rPr>
          <w:rFonts w:ascii="Arial" w:hAnsi="Arial" w:eastAsia="Arial Nova" w:cs="Arial"/>
        </w:rPr>
        <w:t xml:space="preserve"> to improve our understanding of the </w:t>
      </w:r>
      <w:r w:rsidRPr="0AAA2B12" w:rsidR="68862DAC">
        <w:rPr>
          <w:rFonts w:ascii="Arial" w:hAnsi="Arial" w:eastAsia="Arial Nova" w:cs="Arial"/>
        </w:rPr>
        <w:t>virus, develop</w:t>
      </w:r>
      <w:r w:rsidRPr="0AAA2B12" w:rsidR="3310FD48">
        <w:rPr>
          <w:rFonts w:ascii="Arial" w:hAnsi="Arial" w:eastAsia="Arial Nova" w:cs="Arial"/>
        </w:rPr>
        <w:t xml:space="preserve"> new treatment</w:t>
      </w:r>
      <w:r w:rsidRPr="0AAA2B12" w:rsidR="259B652B">
        <w:rPr>
          <w:rFonts w:ascii="Arial" w:hAnsi="Arial" w:eastAsia="Arial Nova" w:cs="Arial"/>
        </w:rPr>
        <w:t xml:space="preserve">s </w:t>
      </w:r>
      <w:r w:rsidRPr="0AAA2B12" w:rsidR="259B652B">
        <w:rPr>
          <w:rFonts w:ascii="Arial" w:hAnsi="Arial" w:eastAsia="Arial Nova" w:cs="Arial"/>
        </w:rPr>
        <w:t xml:space="preserve">and </w:t>
      </w:r>
      <w:r w:rsidRPr="0AAA2B12" w:rsidR="2CFFCCD7">
        <w:rPr>
          <w:rFonts w:ascii="Arial" w:hAnsi="Arial" w:eastAsia="Arial Nova" w:cs="Arial"/>
        </w:rPr>
        <w:t>vaccines,</w:t>
      </w:r>
      <w:r w:rsidRPr="0AAA2B12" w:rsidR="72576AED">
        <w:rPr>
          <w:rFonts w:ascii="Arial" w:hAnsi="Arial" w:eastAsia="Arial Nova" w:cs="Arial"/>
        </w:rPr>
        <w:t xml:space="preserve"> and</w:t>
      </w:r>
      <w:r w:rsidRPr="0AAA2B12" w:rsidR="4E8F3A2E">
        <w:rPr>
          <w:rFonts w:ascii="Arial" w:hAnsi="Arial" w:eastAsia="Arial Nova" w:cs="Arial"/>
        </w:rPr>
        <w:t xml:space="preserve"> </w:t>
      </w:r>
      <w:r w:rsidRPr="0AAA2B12" w:rsidR="4E8F3A2E">
        <w:rPr>
          <w:rFonts w:ascii="Arial" w:hAnsi="Arial" w:eastAsia="Arial Nova" w:cs="Arial"/>
        </w:rPr>
        <w:t>identify</w:t>
      </w:r>
      <w:r w:rsidRPr="0AAA2B12" w:rsidR="4E8F3A2E">
        <w:rPr>
          <w:rFonts w:ascii="Arial" w:hAnsi="Arial" w:eastAsia="Arial Nova" w:cs="Arial"/>
        </w:rPr>
        <w:t xml:space="preserve"> </w:t>
      </w:r>
      <w:r w:rsidRPr="0AAA2B12" w:rsidR="130DC0F5">
        <w:rPr>
          <w:rFonts w:ascii="Arial" w:hAnsi="Arial" w:eastAsia="Arial Nova" w:cs="Arial"/>
        </w:rPr>
        <w:t>separate ways</w:t>
      </w:r>
      <w:r w:rsidRPr="0AAA2B12" w:rsidR="4E8F3A2E">
        <w:rPr>
          <w:rFonts w:ascii="Arial" w:hAnsi="Arial" w:eastAsia="Arial Nova" w:cs="Arial"/>
        </w:rPr>
        <w:t xml:space="preserve"> to control influenza </w:t>
      </w:r>
      <w:r w:rsidRPr="0AAA2B12" w:rsidR="53BE465A">
        <w:rPr>
          <w:rFonts w:ascii="Arial" w:hAnsi="Arial" w:eastAsia="Arial Nova" w:cs="Arial"/>
        </w:rPr>
        <w:t>outbreaks. It</w:t>
      </w:r>
      <w:r w:rsidRPr="0AAA2B12" w:rsidR="506DDBD9">
        <w:rPr>
          <w:rFonts w:ascii="Arial" w:hAnsi="Arial" w:eastAsia="Arial Nova" w:cs="Arial"/>
        </w:rPr>
        <w:t xml:space="preserve"> is when </w:t>
      </w:r>
      <w:r w:rsidRPr="0AAA2B12" w:rsidR="3C1F6376">
        <w:rPr>
          <w:rFonts w:ascii="Arial" w:hAnsi="Arial" w:eastAsia="Arial Nova" w:cs="Arial"/>
        </w:rPr>
        <w:t xml:space="preserve">the </w:t>
      </w:r>
      <w:r w:rsidRPr="0AAA2B12" w:rsidR="506DDBD9">
        <w:rPr>
          <w:rFonts w:ascii="Arial" w:hAnsi="Arial" w:eastAsia="Arial Nova" w:cs="Arial"/>
        </w:rPr>
        <w:t xml:space="preserve">clinical team came together to research </w:t>
      </w:r>
      <w:r w:rsidRPr="0AAA2B12" w:rsidR="3E89799D">
        <w:rPr>
          <w:rFonts w:ascii="Arial" w:hAnsi="Arial" w:eastAsia="Arial Nova" w:cs="Arial"/>
        </w:rPr>
        <w:t>how to treat</w:t>
      </w:r>
      <w:r w:rsidRPr="0AAA2B12" w:rsidR="64AB3275">
        <w:rPr>
          <w:rFonts w:ascii="Arial" w:hAnsi="Arial" w:eastAsia="Arial Nova" w:cs="Arial"/>
        </w:rPr>
        <w:t xml:space="preserve"> a </w:t>
      </w:r>
      <w:r w:rsidRPr="0AAA2B12" w:rsidR="1AD3EDD6">
        <w:rPr>
          <w:rFonts w:ascii="Arial" w:hAnsi="Arial" w:eastAsia="Arial Nova" w:cs="Arial"/>
        </w:rPr>
        <w:t xml:space="preserve">virus and its transmission to another </w:t>
      </w:r>
      <w:r w:rsidRPr="0AAA2B12" w:rsidR="58ECEB6E">
        <w:rPr>
          <w:rFonts w:ascii="Arial" w:hAnsi="Arial" w:eastAsia="Arial Nova" w:cs="Arial"/>
        </w:rPr>
        <w:t>agent.</w:t>
      </w:r>
    </w:p>
    <w:p w:rsidRPr="00584F97" w:rsidR="692B0656" w:rsidP="2750CB21" w:rsidRDefault="692B0656" w14:paraId="003CF53C" w14:textId="7137E3ED">
      <w:pPr>
        <w:jc w:val="both"/>
        <w:rPr>
          <w:rFonts w:ascii="Arial" w:hAnsi="Arial" w:cs="Arial"/>
          <w:b/>
          <w:bCs/>
        </w:rPr>
      </w:pPr>
      <w:r w:rsidRPr="00584F97">
        <w:rPr>
          <w:rFonts w:ascii="Arial" w:hAnsi="Arial" w:cs="Arial"/>
          <w:b/>
          <w:bCs/>
        </w:rPr>
        <w:t>CONCLUSION</w:t>
      </w:r>
    </w:p>
    <w:p w:rsidRPr="0045571D" w:rsidR="2750CB21" w:rsidP="2750CB21" w:rsidRDefault="2750CB21" w14:paraId="3D958A84" w14:textId="47563457">
      <w:pPr>
        <w:jc w:val="both"/>
        <w:rPr>
          <w:rFonts w:ascii="Arial" w:hAnsi="Arial" w:cs="Arial"/>
        </w:rPr>
      </w:pPr>
      <w:r w:rsidRPr="0AAA2B12" w:rsidR="7FDC0C18">
        <w:rPr>
          <w:rFonts w:ascii="Arial" w:hAnsi="Arial" w:cs="Arial"/>
        </w:rPr>
        <w:t xml:space="preserve">Between 2000 and </w:t>
      </w:r>
      <w:r w:rsidRPr="0AAA2B12" w:rsidR="74090A7A">
        <w:rPr>
          <w:rFonts w:ascii="Arial" w:hAnsi="Arial" w:cs="Arial"/>
        </w:rPr>
        <w:t>2011,</w:t>
      </w:r>
      <w:r w:rsidRPr="0AAA2B12" w:rsidR="7377027D">
        <w:rPr>
          <w:rFonts w:ascii="Arial" w:hAnsi="Arial" w:cs="Arial"/>
        </w:rPr>
        <w:t xml:space="preserve"> th</w:t>
      </w:r>
      <w:r w:rsidRPr="0AAA2B12" w:rsidR="52C97516">
        <w:rPr>
          <w:rFonts w:ascii="Arial" w:hAnsi="Arial" w:cs="Arial"/>
        </w:rPr>
        <w:t xml:space="preserve">is </w:t>
      </w:r>
      <w:r w:rsidRPr="0AAA2B12" w:rsidR="7377027D">
        <w:rPr>
          <w:rFonts w:ascii="Arial" w:hAnsi="Arial" w:cs="Arial"/>
        </w:rPr>
        <w:t>repor</w:t>
      </w:r>
      <w:r w:rsidRPr="0AAA2B12" w:rsidR="5C8B6366">
        <w:rPr>
          <w:rFonts w:ascii="Arial" w:hAnsi="Arial" w:cs="Arial"/>
        </w:rPr>
        <w:t>t l</w:t>
      </w:r>
      <w:r w:rsidRPr="0AAA2B12" w:rsidR="34D21D4C">
        <w:rPr>
          <w:rFonts w:ascii="Arial" w:hAnsi="Arial" w:cs="Arial"/>
        </w:rPr>
        <w:t xml:space="preserve">et us know how other countries were fighting for individual life because of the </w:t>
      </w:r>
      <w:r w:rsidRPr="0AAA2B12" w:rsidR="1A08826F">
        <w:rPr>
          <w:rFonts w:ascii="Arial" w:hAnsi="Arial" w:cs="Arial"/>
        </w:rPr>
        <w:t>influenza</w:t>
      </w:r>
      <w:r w:rsidRPr="0AAA2B12" w:rsidR="4D4F32A2">
        <w:rPr>
          <w:rFonts w:ascii="Arial" w:hAnsi="Arial" w:cs="Arial"/>
        </w:rPr>
        <w:t xml:space="preserve"> </w:t>
      </w:r>
      <w:r w:rsidRPr="0AAA2B12" w:rsidR="1A08826F">
        <w:rPr>
          <w:rFonts w:ascii="Arial" w:hAnsi="Arial" w:cs="Arial"/>
        </w:rPr>
        <w:t>flu</w:t>
      </w:r>
      <w:r w:rsidRPr="0AAA2B12" w:rsidR="291D2CBC">
        <w:rPr>
          <w:rFonts w:ascii="Arial" w:hAnsi="Arial" w:cs="Arial"/>
        </w:rPr>
        <w:t>.</w:t>
      </w:r>
      <w:r w:rsidRPr="0AAA2B12" w:rsidR="74090A7A">
        <w:rPr>
          <w:rFonts w:ascii="Arial" w:hAnsi="Arial" w:cs="Arial"/>
        </w:rPr>
        <w:t xml:space="preserve"> </w:t>
      </w:r>
      <w:r w:rsidRPr="0AAA2B12" w:rsidR="279CD7A8">
        <w:rPr>
          <w:rFonts w:ascii="Arial" w:hAnsi="Arial" w:cs="Arial"/>
        </w:rPr>
        <w:t xml:space="preserve">Influenza flu also have </w:t>
      </w:r>
      <w:r w:rsidRPr="0AAA2B12" w:rsidR="5C5C3A1F">
        <w:rPr>
          <w:rFonts w:ascii="Arial" w:hAnsi="Arial" w:cs="Arial"/>
        </w:rPr>
        <w:t>several types</w:t>
      </w:r>
      <w:r w:rsidRPr="0AAA2B12" w:rsidR="279CD7A8">
        <w:rPr>
          <w:rFonts w:ascii="Arial" w:hAnsi="Arial" w:cs="Arial"/>
        </w:rPr>
        <w:t xml:space="preserve"> that are </w:t>
      </w:r>
      <w:r w:rsidRPr="0AAA2B12" w:rsidR="08518E47">
        <w:rPr>
          <w:rFonts w:ascii="Arial" w:hAnsi="Arial" w:cs="Arial"/>
        </w:rPr>
        <w:t>surveillance, passive</w:t>
      </w:r>
      <w:r w:rsidRPr="0AAA2B12" w:rsidR="24ADA600">
        <w:rPr>
          <w:rFonts w:ascii="Arial" w:hAnsi="Arial" w:cs="Arial"/>
        </w:rPr>
        <w:t xml:space="preserve">, and </w:t>
      </w:r>
      <w:r w:rsidRPr="0AAA2B12" w:rsidR="04001899">
        <w:rPr>
          <w:rFonts w:ascii="Arial" w:hAnsi="Arial" w:cs="Arial"/>
        </w:rPr>
        <w:t>a</w:t>
      </w:r>
      <w:r w:rsidRPr="0AAA2B12" w:rsidR="40A0CC31">
        <w:rPr>
          <w:rFonts w:ascii="Arial" w:hAnsi="Arial" w:cs="Arial"/>
        </w:rPr>
        <w:t>ctive</w:t>
      </w:r>
      <w:r w:rsidRPr="0AAA2B12" w:rsidR="6A5A367C">
        <w:rPr>
          <w:rFonts w:ascii="Arial" w:hAnsi="Arial" w:cs="Arial"/>
        </w:rPr>
        <w:t xml:space="preserve"> but my report speak</w:t>
      </w:r>
      <w:r w:rsidRPr="0AAA2B12" w:rsidR="391238C1">
        <w:rPr>
          <w:rFonts w:ascii="Arial" w:hAnsi="Arial" w:cs="Arial"/>
        </w:rPr>
        <w:t>s</w:t>
      </w:r>
      <w:r w:rsidRPr="0AAA2B12" w:rsidR="6A5A367C">
        <w:rPr>
          <w:rFonts w:ascii="Arial" w:hAnsi="Arial" w:cs="Arial"/>
        </w:rPr>
        <w:t xml:space="preserve"> </w:t>
      </w:r>
      <w:r w:rsidRPr="0AAA2B12" w:rsidR="6A9BDD45">
        <w:rPr>
          <w:rFonts w:ascii="Arial" w:hAnsi="Arial" w:cs="Arial"/>
        </w:rPr>
        <w:t>about</w:t>
      </w:r>
      <w:r w:rsidRPr="0AAA2B12" w:rsidR="2944A070">
        <w:rPr>
          <w:rFonts w:ascii="Arial" w:hAnsi="Arial" w:cs="Arial"/>
        </w:rPr>
        <w:t xml:space="preserve"> a</w:t>
      </w:r>
      <w:r w:rsidRPr="0AAA2B12" w:rsidR="453736F1">
        <w:rPr>
          <w:rFonts w:ascii="Arial" w:hAnsi="Arial" w:cs="Arial"/>
        </w:rPr>
        <w:t xml:space="preserve"> surveillance and how to treat individual</w:t>
      </w:r>
      <w:r w:rsidRPr="0AAA2B12" w:rsidR="3C2C7EF5">
        <w:rPr>
          <w:rFonts w:ascii="Arial" w:hAnsi="Arial" w:cs="Arial"/>
        </w:rPr>
        <w:t xml:space="preserve"> and </w:t>
      </w:r>
      <w:r w:rsidRPr="0AAA2B12" w:rsidR="381A5AE6">
        <w:rPr>
          <w:rFonts w:ascii="Arial" w:hAnsi="Arial" w:cs="Arial"/>
        </w:rPr>
        <w:t>help</w:t>
      </w:r>
      <w:r w:rsidRPr="0AAA2B12" w:rsidR="2664F506">
        <w:rPr>
          <w:rFonts w:ascii="Arial" w:hAnsi="Arial" w:cs="Arial"/>
        </w:rPr>
        <w:t>ed</w:t>
      </w:r>
      <w:r w:rsidRPr="0AAA2B12" w:rsidR="381A5AE6">
        <w:rPr>
          <w:rFonts w:ascii="Arial" w:hAnsi="Arial" w:cs="Arial"/>
        </w:rPr>
        <w:t xml:space="preserve"> to prevent individuals from getting sick by the influence dis</w:t>
      </w:r>
      <w:r w:rsidRPr="0AAA2B12" w:rsidR="2A1C5E89">
        <w:rPr>
          <w:rFonts w:ascii="Arial" w:hAnsi="Arial" w:cs="Arial"/>
        </w:rPr>
        <w:t xml:space="preserve">ease that </w:t>
      </w:r>
      <w:r w:rsidRPr="0AAA2B12" w:rsidR="47E584FE">
        <w:rPr>
          <w:rFonts w:ascii="Arial" w:hAnsi="Arial" w:cs="Arial"/>
        </w:rPr>
        <w:t>a</w:t>
      </w:r>
      <w:r w:rsidRPr="0AAA2B12" w:rsidR="2A1C5E89">
        <w:rPr>
          <w:rFonts w:ascii="Arial" w:hAnsi="Arial" w:cs="Arial"/>
        </w:rPr>
        <w:t>f</w:t>
      </w:r>
      <w:r w:rsidRPr="0AAA2B12" w:rsidR="1DFFA986">
        <w:rPr>
          <w:rFonts w:ascii="Arial" w:hAnsi="Arial" w:cs="Arial"/>
        </w:rPr>
        <w:t>f</w:t>
      </w:r>
      <w:r w:rsidRPr="0AAA2B12" w:rsidR="2A1C5E89">
        <w:rPr>
          <w:rFonts w:ascii="Arial" w:hAnsi="Arial" w:cs="Arial"/>
        </w:rPr>
        <w:t xml:space="preserve">ect </w:t>
      </w:r>
      <w:r w:rsidRPr="0AAA2B12" w:rsidR="2A925791">
        <w:rPr>
          <w:rFonts w:ascii="Arial" w:hAnsi="Arial" w:cs="Arial"/>
        </w:rPr>
        <w:t>people's i</w:t>
      </w:r>
      <w:r w:rsidRPr="0AAA2B12" w:rsidR="2A1C5E89">
        <w:rPr>
          <w:rFonts w:ascii="Arial" w:hAnsi="Arial" w:cs="Arial"/>
        </w:rPr>
        <w:t xml:space="preserve">mmune </w:t>
      </w:r>
      <w:r w:rsidRPr="0AAA2B12" w:rsidR="3554BEA6">
        <w:rPr>
          <w:rFonts w:ascii="Arial" w:hAnsi="Arial" w:cs="Arial"/>
        </w:rPr>
        <w:t>systems. This</w:t>
      </w:r>
      <w:r w:rsidRPr="0AAA2B12" w:rsidR="2A1C5E89">
        <w:rPr>
          <w:rFonts w:ascii="Arial" w:hAnsi="Arial" w:cs="Arial"/>
        </w:rPr>
        <w:t xml:space="preserve"> report researched help us to found more info</w:t>
      </w:r>
      <w:r w:rsidRPr="0AAA2B12" w:rsidR="68C143BA">
        <w:rPr>
          <w:rFonts w:ascii="Arial" w:hAnsi="Arial" w:cs="Arial"/>
        </w:rPr>
        <w:t>rmation about influenza flu and it type that tell individuals to know how to monitor and control the disease in th</w:t>
      </w:r>
      <w:r w:rsidRPr="0AAA2B12" w:rsidR="086D9D3C">
        <w:rPr>
          <w:rFonts w:ascii="Arial" w:hAnsi="Arial" w:cs="Arial"/>
        </w:rPr>
        <w:t xml:space="preserve">eir </w:t>
      </w:r>
      <w:r w:rsidRPr="0AAA2B12" w:rsidR="086D9D3C">
        <w:rPr>
          <w:rFonts w:ascii="Arial" w:hAnsi="Arial" w:cs="Arial"/>
        </w:rPr>
        <w:t>e</w:t>
      </w:r>
      <w:r w:rsidRPr="0AAA2B12" w:rsidR="086D9D3C">
        <w:rPr>
          <w:rFonts w:ascii="Arial" w:hAnsi="Arial" w:cs="Arial"/>
        </w:rPr>
        <w:t>nvironment.</w:t>
      </w:r>
      <w:r w:rsidRPr="0AAA2B12" w:rsidR="3AC2BAA8">
        <w:rPr>
          <w:rFonts w:ascii="Arial" w:hAnsi="Arial" w:cs="Arial"/>
        </w:rPr>
        <w:t>Additionally,it</w:t>
      </w:r>
      <w:r w:rsidRPr="0AAA2B12" w:rsidR="3AC2BAA8">
        <w:rPr>
          <w:rFonts w:ascii="Arial" w:hAnsi="Arial" w:cs="Arial"/>
        </w:rPr>
        <w:t xml:space="preserve"> </w:t>
      </w:r>
      <w:r w:rsidRPr="0AAA2B12" w:rsidR="52537C0E">
        <w:rPr>
          <w:rFonts w:ascii="Arial" w:hAnsi="Arial" w:cs="Arial"/>
        </w:rPr>
        <w:t>helps</w:t>
      </w:r>
      <w:r w:rsidRPr="0AAA2B12" w:rsidR="3AC2BAA8">
        <w:rPr>
          <w:rFonts w:ascii="Arial" w:hAnsi="Arial" w:cs="Arial"/>
        </w:rPr>
        <w:t xml:space="preserve"> us to know when to get the vaccine to prevent their self-getting sick or ill</w:t>
      </w:r>
      <w:r w:rsidRPr="0AAA2B12" w:rsidR="1DDAA0F0">
        <w:rPr>
          <w:rFonts w:ascii="Arial" w:hAnsi="Arial" w:cs="Arial"/>
        </w:rPr>
        <w:t xml:space="preserve"> and how to control the infectious disease</w:t>
      </w:r>
      <w:r w:rsidRPr="0AAA2B12" w:rsidR="557FAAB3">
        <w:rPr>
          <w:rFonts w:ascii="Arial" w:hAnsi="Arial" w:cs="Arial"/>
        </w:rPr>
        <w:t xml:space="preserve"> outbreak</w:t>
      </w:r>
      <w:r w:rsidRPr="0AAA2B12" w:rsidR="1DDAA0F0">
        <w:rPr>
          <w:rFonts w:ascii="Arial" w:hAnsi="Arial" w:cs="Arial"/>
        </w:rPr>
        <w:t xml:space="preserve"> by</w:t>
      </w:r>
      <w:r w:rsidRPr="0AAA2B12" w:rsidR="3DEEE94D">
        <w:rPr>
          <w:rFonts w:ascii="Arial" w:hAnsi="Arial" w:cs="Arial"/>
        </w:rPr>
        <w:t xml:space="preserve"> vaccination</w:t>
      </w:r>
      <w:r w:rsidRPr="0AAA2B12" w:rsidR="1502C080">
        <w:rPr>
          <w:rFonts w:ascii="Arial" w:hAnsi="Arial" w:cs="Arial"/>
        </w:rPr>
        <w:t xml:space="preserve"> and </w:t>
      </w:r>
      <w:r w:rsidRPr="0AAA2B12" w:rsidR="3DEEE94D">
        <w:rPr>
          <w:rFonts w:ascii="Arial" w:hAnsi="Arial" w:cs="Arial"/>
        </w:rPr>
        <w:t>antiviral medication</w:t>
      </w:r>
      <w:r w:rsidRPr="0AAA2B12" w:rsidR="15B33E6F">
        <w:rPr>
          <w:rFonts w:ascii="Arial" w:hAnsi="Arial" w:cs="Arial"/>
        </w:rPr>
        <w:t>.</w:t>
      </w:r>
    </w:p>
    <w:p w:rsidR="2750CB21" w:rsidP="2750CB21" w:rsidRDefault="2750CB21" w14:paraId="6F7B99EA" w14:textId="1E3FB0A3">
      <w:pPr>
        <w:jc w:val="both"/>
        <w:rPr>
          <w:rFonts w:ascii="Arial" w:hAnsi="Arial" w:cs="Arial"/>
        </w:rPr>
      </w:pPr>
    </w:p>
    <w:p w:rsidR="0045571D" w:rsidP="2750CB21" w:rsidRDefault="0045571D" w14:paraId="0C6817AA" w14:textId="21DBF9EB">
      <w:pPr>
        <w:jc w:val="both"/>
        <w:rPr>
          <w:rFonts w:ascii="Arial" w:hAnsi="Arial" w:cs="Arial"/>
        </w:rPr>
      </w:pPr>
    </w:p>
    <w:p w:rsidR="0045571D" w:rsidP="2750CB21" w:rsidRDefault="0045571D" w14:paraId="0F0F6386" w14:textId="5C69B32A">
      <w:pPr>
        <w:jc w:val="both"/>
        <w:rPr>
          <w:rFonts w:ascii="Arial" w:hAnsi="Arial" w:cs="Arial"/>
        </w:rPr>
      </w:pPr>
    </w:p>
    <w:p w:rsidR="0045571D" w:rsidP="2750CB21" w:rsidRDefault="0045571D" w14:paraId="5E0B47E5" w14:textId="71D1FCC5">
      <w:pPr>
        <w:jc w:val="both"/>
        <w:rPr>
          <w:rFonts w:ascii="Arial" w:hAnsi="Arial" w:cs="Arial"/>
        </w:rPr>
      </w:pPr>
    </w:p>
    <w:p w:rsidR="0045571D" w:rsidP="2750CB21" w:rsidRDefault="0045571D" w14:paraId="1FDB16F1" w14:textId="330BDB51">
      <w:pPr>
        <w:jc w:val="both"/>
        <w:rPr>
          <w:rFonts w:ascii="Arial" w:hAnsi="Arial" w:cs="Arial"/>
        </w:rPr>
      </w:pPr>
    </w:p>
    <w:p w:rsidR="0045571D" w:rsidP="2750CB21" w:rsidRDefault="0045571D" w14:paraId="68E97C01" w14:textId="60471A70">
      <w:pPr>
        <w:jc w:val="both"/>
        <w:rPr>
          <w:rFonts w:ascii="Arial" w:hAnsi="Arial" w:cs="Arial"/>
        </w:rPr>
      </w:pPr>
    </w:p>
    <w:p w:rsidR="0045571D" w:rsidP="2750CB21" w:rsidRDefault="0045571D" w14:paraId="22CE1FFE" w14:textId="58AE1CED">
      <w:pPr>
        <w:jc w:val="both"/>
        <w:rPr>
          <w:rFonts w:ascii="Arial" w:hAnsi="Arial" w:cs="Arial"/>
        </w:rPr>
      </w:pPr>
    </w:p>
    <w:p w:rsidR="0045571D" w:rsidP="2750CB21" w:rsidRDefault="0045571D" w14:paraId="2A989F25" w14:textId="3C1E0943">
      <w:pPr>
        <w:jc w:val="both"/>
        <w:rPr>
          <w:rFonts w:ascii="Arial" w:hAnsi="Arial" w:cs="Arial"/>
        </w:rPr>
      </w:pPr>
    </w:p>
    <w:p w:rsidRPr="0045571D" w:rsidR="0045571D" w:rsidP="2750CB21" w:rsidRDefault="0045571D" w14:paraId="6756195E" w14:textId="77777777">
      <w:pPr>
        <w:jc w:val="both"/>
        <w:rPr>
          <w:rFonts w:ascii="Arial" w:hAnsi="Arial" w:cs="Arial"/>
        </w:rPr>
      </w:pPr>
    </w:p>
    <w:p w:rsidRPr="0045571D" w:rsidR="49085B85" w:rsidP="2750CB21" w:rsidRDefault="49085B85" w14:paraId="4A0E1BF2" w14:textId="33378472">
      <w:pPr>
        <w:jc w:val="both"/>
        <w:rPr>
          <w:rFonts w:ascii="Arial" w:hAnsi="Arial" w:cs="Arial"/>
          <w:b/>
          <w:bCs/>
        </w:rPr>
      </w:pPr>
      <w:commentRangeStart w:id="11"/>
      <w:r w:rsidRPr="0045571D">
        <w:rPr>
          <w:rFonts w:ascii="Arial" w:hAnsi="Arial" w:cs="Arial"/>
          <w:b/>
          <w:bCs/>
        </w:rPr>
        <w:t>REFERENCES</w:t>
      </w:r>
      <w:commentRangeEnd w:id="11"/>
      <w:r w:rsidR="00E56615">
        <w:rPr>
          <w:rStyle w:val="CommentReference"/>
        </w:rPr>
        <w:commentReference w:id="11"/>
      </w:r>
    </w:p>
    <w:p w:rsidRPr="0045571D" w:rsidR="48D46B65" w:rsidP="632E9976" w:rsidRDefault="48D46B65" w14:paraId="6C0459FA" w14:textId="135D6B15">
      <w:pPr>
        <w:pStyle w:val="Normal"/>
        <w:ind w:left="0"/>
        <w:rPr>
          <w:rFonts w:ascii="Arial" w:hAnsi="Arial" w:eastAsia="Arial Nova" w:cs="Arial"/>
          <w:color w:val="000000" w:themeColor="text1"/>
        </w:rPr>
      </w:pPr>
      <w:r w:rsidRPr="0AAA2B12" w:rsidR="48D46B65">
        <w:rPr>
          <w:rFonts w:ascii="Arial" w:hAnsi="Arial" w:eastAsia="Arial Nova" w:cs="Arial"/>
          <w:color w:val="000000" w:themeColor="text1" w:themeTint="FF" w:themeShade="FF"/>
        </w:rPr>
        <w:t>Bolyard</w:t>
      </w:r>
      <w:r w:rsidRPr="0AAA2B12" w:rsidR="48D46B65">
        <w:rPr>
          <w:rFonts w:ascii="Arial" w:hAnsi="Arial" w:eastAsia="Arial Nova" w:cs="Arial"/>
          <w:color w:val="000000" w:themeColor="text1" w:themeTint="FF" w:themeShade="FF"/>
        </w:rPr>
        <w:t xml:space="preserve"> EA. </w:t>
      </w:r>
      <w:r w:rsidRPr="0AAA2B12" w:rsidR="7247145E">
        <w:rPr>
          <w:rFonts w:ascii="Arial" w:hAnsi="Arial" w:eastAsia="Arial Nova" w:cs="Arial"/>
          <w:color w:val="000000" w:themeColor="text1" w:themeTint="FF" w:themeShade="FF"/>
        </w:rPr>
        <w:t>Talban</w:t>
      </w:r>
      <w:r w:rsidRPr="0AAA2B12" w:rsidR="48D46B65">
        <w:rPr>
          <w:rFonts w:ascii="Arial" w:hAnsi="Arial" w:eastAsia="Arial Nova" w:cs="Arial"/>
          <w:color w:val="000000" w:themeColor="text1" w:themeTint="FF" w:themeShade="FF"/>
        </w:rPr>
        <w:t xml:space="preserve"> OC, Williams WW, Pearson ML, Shapiro CN, </w:t>
      </w:r>
      <w:r w:rsidRPr="0AAA2B12" w:rsidR="1298DB95">
        <w:rPr>
          <w:rFonts w:ascii="Arial" w:hAnsi="Arial" w:eastAsia="Arial Nova" w:cs="Arial"/>
          <w:color w:val="000000" w:themeColor="text1" w:themeTint="FF" w:themeShade="FF"/>
        </w:rPr>
        <w:t>Deitchman</w:t>
      </w:r>
      <w:r w:rsidRPr="0AAA2B12" w:rsidR="48D46B65">
        <w:rPr>
          <w:rFonts w:ascii="Arial" w:hAnsi="Arial" w:eastAsia="Arial Nova" w:cs="Arial"/>
          <w:color w:val="000000" w:themeColor="text1" w:themeTint="FF" w:themeShade="FF"/>
        </w:rPr>
        <w:t xml:space="preserve"> SD. Guideline for Infection Control in Healthcare Personnel, 1998. Hospital Infection control Practices Advisory committee. Infect Control Hosp </w:t>
      </w:r>
      <w:r w:rsidRPr="0AAA2B12" w:rsidR="48D46B65">
        <w:rPr>
          <w:rFonts w:ascii="Arial" w:hAnsi="Arial" w:eastAsia="Arial Nova" w:cs="Arial"/>
          <w:color w:val="000000" w:themeColor="text1" w:themeTint="FF" w:themeShade="FF"/>
        </w:rPr>
        <w:t>Epidemiol</w:t>
      </w:r>
      <w:r w:rsidRPr="0AAA2B12" w:rsidR="48D46B65">
        <w:rPr>
          <w:rFonts w:ascii="Arial" w:hAnsi="Arial" w:eastAsia="Arial Nova" w:cs="Arial"/>
          <w:color w:val="000000" w:themeColor="text1" w:themeTint="FF" w:themeShade="FF"/>
        </w:rPr>
        <w:t xml:space="preserve">. 1998 Jun; 19(6):407-63. (Available at </w:t>
      </w:r>
      <w:hyperlink r:id="Re00fd827f15f42a1">
        <w:r w:rsidRPr="0AAA2B12" w:rsidR="48D46B65">
          <w:rPr>
            <w:rStyle w:val="Hyperlink"/>
            <w:rFonts w:ascii="Arial" w:hAnsi="Arial" w:eastAsia="Arial Nova" w:cs="Arial"/>
          </w:rPr>
          <w:t>https://stacks.cdc.gov/view/cdc/7250</w:t>
        </w:r>
      </w:hyperlink>
      <w:r w:rsidRPr="0AAA2B12" w:rsidR="48D46B65">
        <w:rPr>
          <w:rFonts w:ascii="Arial" w:hAnsi="Arial" w:eastAsia="Arial Nova" w:cs="Arial"/>
          <w:color w:val="000000" w:themeColor="text1" w:themeTint="FF" w:themeShade="FF"/>
        </w:rPr>
        <w:t>.)</w:t>
      </w:r>
    </w:p>
    <w:p w:rsidR="23EEA474" w:rsidP="632E9976" w:rsidRDefault="23EEA474" w14:paraId="6816491B" w14:textId="3DB18F25">
      <w:pPr>
        <w:pStyle w:val="Normal"/>
        <w:ind w:left="0"/>
        <w:rPr>
          <w:rFonts w:ascii="Arial" w:hAnsi="Arial" w:eastAsia="Arial" w:cs="Arial"/>
          <w:noProof w:val="0"/>
          <w:sz w:val="22"/>
          <w:szCs w:val="22"/>
          <w:lang w:val="en-GB"/>
        </w:rPr>
      </w:pPr>
      <w:r w:rsidRPr="0AAA2B12" w:rsidR="23EEA474">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 xml:space="preserve">Blair RA, Morse BS, Tsai LL. Public </w:t>
      </w:r>
      <w:r w:rsidRPr="0AAA2B12" w:rsidR="6F51E8B5">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health,</w:t>
      </w:r>
      <w:r w:rsidRPr="0AAA2B12" w:rsidR="23EEA474">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 xml:space="preserve"> and public trust: Survey evidence from the Ebola Virus Disease epidemic in Liberia. Soc Sci Med. 2017 </w:t>
      </w:r>
      <w:r w:rsidRPr="0AAA2B12" w:rsidR="4B9C626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Jan; 172:89</w:t>
      </w:r>
      <w:r w:rsidRPr="0AAA2B12" w:rsidR="23EEA474">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-97. [</w:t>
      </w:r>
      <w:hyperlink r:id="R5111409447384346">
        <w:r w:rsidRPr="0AAA2B12" w:rsidR="23EEA474">
          <w:rPr>
            <w:rStyle w:val="Hyperlink"/>
            <w:rFonts w:ascii="Times New Roman" w:hAnsi="Times New Roman" w:eastAsia="Times New Roman" w:cs="Times New Roman"/>
            <w:b w:val="0"/>
            <w:bCs w:val="0"/>
            <w:i w:val="0"/>
            <w:iCs w:val="0"/>
            <w:caps w:val="0"/>
            <w:smallCaps w:val="0"/>
            <w:noProof w:val="0"/>
            <w:sz w:val="23"/>
            <w:szCs w:val="23"/>
            <w:lang w:val="en-GB"/>
          </w:rPr>
          <w:t>PubMed</w:t>
        </w:r>
      </w:hyperlink>
      <w:r w:rsidRPr="0AAA2B12" w:rsidR="23EEA474">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w:t>
      </w:r>
    </w:p>
    <w:p w:rsidRPr="0045571D" w:rsidR="1AFE47A3" w:rsidP="632E9976" w:rsidRDefault="00000000" w14:paraId="742C172F" w14:textId="79935569">
      <w:pPr>
        <w:pStyle w:val="Normal"/>
        <w:ind w:left="0"/>
        <w:rPr>
          <w:rFonts w:ascii="Arial" w:hAnsi="Arial" w:eastAsia="Arial Nova" w:cs="Arial"/>
        </w:rPr>
      </w:pPr>
      <w:hyperlink r:id="R4823fc2bffc84e8d">
        <w:r w:rsidRPr="0AAA2B12" w:rsidR="788B0D93">
          <w:rPr>
            <w:rStyle w:val="Hyperlink"/>
            <w:rFonts w:ascii="Arial" w:hAnsi="Arial" w:eastAsia="Arial Nova" w:cs="Arial"/>
          </w:rPr>
          <w:t xml:space="preserve">Do Vaccination Strategies Implemented by Nursing Homes Narrow the Racial Gap in Receipt of Influenza Vaccination in the United </w:t>
        </w:r>
        <w:r w:rsidRPr="0AAA2B12" w:rsidR="788B0D93">
          <w:rPr>
            <w:rStyle w:val="Hyperlink"/>
            <w:rFonts w:ascii="Arial" w:hAnsi="Arial" w:eastAsia="Arial Nova" w:cs="Arial"/>
          </w:rPr>
          <w:t>States?</w:t>
        </w:r>
      </w:hyperlink>
      <w:r w:rsidRPr="0AAA2B12" w:rsidR="788B0D93">
        <w:rPr>
          <w:rFonts w:ascii="Arial" w:hAnsi="Arial" w:eastAsia="Arial Nova" w:cs="Arial"/>
          <w:color w:val="555555"/>
        </w:rPr>
        <w:t>Bardenheier</w:t>
      </w:r>
      <w:r w:rsidRPr="0AAA2B12" w:rsidR="788B0D93">
        <w:rPr>
          <w:rFonts w:ascii="Arial" w:hAnsi="Arial" w:eastAsia="Arial Nova" w:cs="Arial"/>
          <w:color w:val="555555"/>
        </w:rPr>
        <w:t xml:space="preserve">, Barbara; </w:t>
      </w:r>
      <w:r w:rsidRPr="0AAA2B12" w:rsidR="788B0D93">
        <w:rPr>
          <w:rFonts w:ascii="Arial" w:hAnsi="Arial" w:eastAsia="Arial Nova" w:cs="Arial"/>
          <w:color w:val="555555"/>
        </w:rPr>
        <w:t>Shefer</w:t>
      </w:r>
      <w:r w:rsidRPr="0AAA2B12" w:rsidR="788B0D93">
        <w:rPr>
          <w:rFonts w:ascii="Arial" w:hAnsi="Arial" w:eastAsia="Arial Nova" w:cs="Arial"/>
          <w:color w:val="555555"/>
        </w:rPr>
        <w:t xml:space="preserve">, Abigail; Ahmed, </w:t>
      </w:r>
      <w:r w:rsidRPr="0AAA2B12" w:rsidR="788B0D93">
        <w:rPr>
          <w:rFonts w:ascii="Arial" w:hAnsi="Arial" w:eastAsia="Arial Nova" w:cs="Arial"/>
          <w:color w:val="555555"/>
        </w:rPr>
        <w:t>Faruque</w:t>
      </w:r>
      <w:r w:rsidRPr="0AAA2B12" w:rsidR="788B0D93">
        <w:rPr>
          <w:rFonts w:ascii="Arial" w:hAnsi="Arial" w:eastAsia="Arial Nova" w:cs="Arial"/>
          <w:color w:val="555555"/>
        </w:rPr>
        <w:t xml:space="preserve">; </w:t>
      </w:r>
      <w:r w:rsidRPr="0AAA2B12" w:rsidR="788B0D93">
        <w:rPr>
          <w:rFonts w:ascii="Arial" w:hAnsi="Arial" w:eastAsia="Arial Nova" w:cs="Arial"/>
          <w:color w:val="555555"/>
        </w:rPr>
        <w:t>Remsburg</w:t>
      </w:r>
      <w:r w:rsidRPr="0AAA2B12" w:rsidR="788B0D93">
        <w:rPr>
          <w:rFonts w:ascii="Arial" w:hAnsi="Arial" w:eastAsia="Arial Nova" w:cs="Arial"/>
          <w:color w:val="555555"/>
        </w:rPr>
        <w:t xml:space="preserve">, Robin; Rowland Hogue, Carol J; et al.  </w:t>
      </w:r>
      <w:r w:rsidRPr="0AAA2B12" w:rsidR="788B0D93">
        <w:rPr>
          <w:rFonts w:ascii="Arial" w:hAnsi="Arial" w:eastAsia="Arial Nova" w:cs="Arial"/>
          <w:b w:val="1"/>
          <w:bCs w:val="1"/>
          <w:color w:val="555555"/>
        </w:rPr>
        <w:t>Journal of the American Geriatrics Society; New York</w:t>
      </w:r>
      <w:r w:rsidRPr="0AAA2B12" w:rsidR="788B0D93">
        <w:rPr>
          <w:rFonts w:ascii="Arial" w:hAnsi="Arial" w:eastAsia="Arial Nova" w:cs="Arial"/>
          <w:color w:val="555555"/>
        </w:rPr>
        <w:t xml:space="preserve"> Vol. 59, </w:t>
      </w:r>
      <w:r w:rsidRPr="0AAA2B12" w:rsidR="788B0D93">
        <w:rPr>
          <w:rFonts w:ascii="Arial" w:hAnsi="Arial" w:eastAsia="Arial Nova" w:cs="Arial"/>
          <w:color w:val="555555"/>
        </w:rPr>
        <w:t>Iss</w:t>
      </w:r>
      <w:r w:rsidRPr="0AAA2B12" w:rsidR="788B0D93">
        <w:rPr>
          <w:rFonts w:ascii="Arial" w:hAnsi="Arial" w:eastAsia="Arial Nova" w:cs="Arial"/>
          <w:color w:val="555555"/>
        </w:rPr>
        <w:t>. 4, (Apr 2011): 687-693.</w:t>
      </w:r>
    </w:p>
    <w:p w:rsidR="7746308F" w:rsidP="089CDA97" w:rsidRDefault="7746308F" w14:paraId="7E859FB5" w14:textId="3E8FBAFF">
      <w:pPr>
        <w:pStyle w:val="Normal"/>
        <w:ind w:left="0"/>
      </w:pPr>
      <w:r w:rsidRPr="0AAA2B12" w:rsidR="33A22F2D">
        <w:rPr>
          <w:rFonts w:ascii="Arial" w:hAnsi="Arial" w:eastAsia="Arial" w:cs="Arial"/>
          <w:noProof w:val="0"/>
          <w:sz w:val="22"/>
          <w:szCs w:val="22"/>
          <w:lang w:val="en-GB"/>
        </w:rPr>
        <w:t>Fischbacher C 2005 Ethnic Monitoring Tool (NHS Health Scotland) available on the website of the NHS Scotland National Resource Centre for Ethnic Minority Health: http://www.isdscotland.org/isd/files/ETHNIC%20MONITORING% 20TOOL.pdf.</w:t>
      </w:r>
    </w:p>
    <w:p w:rsidR="7746308F" w:rsidP="0AAA2B12" w:rsidRDefault="7746308F" w14:paraId="7F85BC5C" w14:textId="1D4DEF2B">
      <w:pPr>
        <w:pStyle w:val="Normal"/>
        <w:ind w:left="0"/>
        <w:rPr>
          <w:rFonts w:ascii="Arial" w:hAnsi="Arial" w:eastAsia="Arial" w:cs="Arial"/>
          <w:b w:val="0"/>
          <w:bCs w:val="0"/>
          <w:i w:val="0"/>
          <w:iCs w:val="0"/>
          <w:caps w:val="0"/>
          <w:smallCaps w:val="0"/>
          <w:noProof w:val="0"/>
          <w:sz w:val="22"/>
          <w:szCs w:val="22"/>
          <w:lang w:val="en-GB"/>
        </w:rPr>
      </w:pPr>
      <w:r w:rsidRPr="0AAA2B12" w:rsidR="33A22F2D">
        <w:rPr>
          <w:rFonts w:ascii="Arial" w:hAnsi="Arial" w:eastAsia="Arial" w:cs="Arial"/>
          <w:b w:val="0"/>
          <w:bCs w:val="0"/>
          <w:i w:val="0"/>
          <w:iCs w:val="0"/>
          <w:caps w:val="0"/>
          <w:smallCaps w:val="0"/>
          <w:noProof w:val="0"/>
          <w:color w:val="333333"/>
          <w:sz w:val="22"/>
          <w:szCs w:val="22"/>
          <w:lang w:val="en-GB"/>
        </w:rPr>
        <w:t>Sarah M, (2012). British Geriatrics Society: Morbidity-Comorbidity and multimorbidity. What do they mean? Available at; [</w:t>
      </w:r>
      <w:hyperlink w:anchor=":~:text=Used%20in%20medical%20settings%2C%20morbidity,frequently%20used%20in%20statistical%20reports" r:id="Rcbfeec7fa91649f2">
        <w:r w:rsidRPr="0AAA2B12" w:rsidR="33A22F2D">
          <w:rPr>
            <w:rStyle w:val="Hyperlink"/>
            <w:rFonts w:ascii="Arial" w:hAnsi="Arial" w:eastAsia="Arial" w:cs="Arial"/>
            <w:b w:val="0"/>
            <w:bCs w:val="0"/>
            <w:i w:val="0"/>
            <w:iCs w:val="0"/>
            <w:caps w:val="0"/>
            <w:smallCaps w:val="0"/>
            <w:noProof w:val="0"/>
            <w:sz w:val="22"/>
            <w:szCs w:val="22"/>
            <w:lang w:val="en-GB"/>
          </w:rPr>
          <w:t>https://www.bgs.org.uk/resources/morbidity-comorbidity-and-multimorbidity-what-do-they-mean#:~:text=Used%20in%20medical%20settings%2C%20morbidity,frequently%20used%20in%20statistical%20reports</w:t>
        </w:r>
      </w:hyperlink>
      <w:r w:rsidRPr="0AAA2B12" w:rsidR="33A22F2D">
        <w:rPr>
          <w:rFonts w:ascii="Arial" w:hAnsi="Arial" w:eastAsia="Arial" w:cs="Arial"/>
          <w:b w:val="0"/>
          <w:bCs w:val="0"/>
          <w:i w:val="0"/>
          <w:iCs w:val="0"/>
          <w:caps w:val="0"/>
          <w:smallCaps w:val="0"/>
          <w:noProof w:val="0"/>
          <w:sz w:val="22"/>
          <w:szCs w:val="22"/>
          <w:lang w:val="en-GB"/>
        </w:rPr>
        <w:t>.] Access date (1 March 2023).</w:t>
      </w:r>
    </w:p>
    <w:p w:rsidR="7746308F" w:rsidP="089CDA97" w:rsidRDefault="7746308F" w14:paraId="54C0A93D" w14:textId="2C2DF23F">
      <w:pPr>
        <w:pStyle w:val="Normal"/>
        <w:ind w:left="0"/>
        <w:rPr>
          <w:rFonts w:ascii="Arial" w:hAnsi="Arial" w:eastAsia="Arial" w:cs="Arial"/>
          <w:noProof w:val="0"/>
          <w:sz w:val="22"/>
          <w:szCs w:val="22"/>
          <w:lang w:val="en-GB"/>
        </w:rPr>
      </w:pPr>
      <w:r w:rsidRPr="0AAA2B12" w:rsidR="7746308F">
        <w:rPr>
          <w:rFonts w:ascii="Arial" w:hAnsi="Arial" w:eastAsia="Arial" w:cs="Arial"/>
          <w:b w:val="0"/>
          <w:bCs w:val="0"/>
          <w:i w:val="0"/>
          <w:iCs w:val="0"/>
          <w:caps w:val="0"/>
          <w:smallCaps w:val="0"/>
          <w:noProof w:val="0"/>
          <w:color w:val="333333"/>
          <w:sz w:val="22"/>
          <w:szCs w:val="22"/>
          <w:lang w:val="en-GB"/>
        </w:rPr>
        <w:t xml:space="preserve">Surveillance Epidemiology and End Results (SEER) Data 1973–2006 [Internet]. Bethesda (MA): National Cancer Institute (USA). [2021 Apr]. U.S. </w:t>
      </w:r>
      <w:r w:rsidRPr="0AAA2B12" w:rsidR="7746308F">
        <w:rPr>
          <w:rFonts w:ascii="Arial" w:hAnsi="Arial" w:eastAsia="Arial" w:cs="Arial"/>
          <w:b w:val="1"/>
          <w:bCs w:val="1"/>
          <w:i w:val="1"/>
          <w:iCs w:val="1"/>
          <w:caps w:val="0"/>
          <w:smallCaps w:val="0"/>
          <w:noProof w:val="0"/>
          <w:color w:val="333333"/>
          <w:sz w:val="22"/>
          <w:szCs w:val="22"/>
          <w:lang w:val="en-GB"/>
        </w:rPr>
        <w:t>Mortality</w:t>
      </w:r>
      <w:r w:rsidRPr="0AAA2B12" w:rsidR="7746308F">
        <w:rPr>
          <w:rFonts w:ascii="Arial" w:hAnsi="Arial" w:eastAsia="Arial" w:cs="Arial"/>
          <w:b w:val="0"/>
          <w:bCs w:val="0"/>
          <w:i w:val="0"/>
          <w:iCs w:val="0"/>
          <w:caps w:val="0"/>
          <w:smallCaps w:val="0"/>
          <w:noProof w:val="0"/>
          <w:color w:val="333333"/>
          <w:sz w:val="22"/>
          <w:szCs w:val="22"/>
          <w:lang w:val="en-GB"/>
        </w:rPr>
        <w:t xml:space="preserve"> Data, 1969–2018; [cited 2021 Aug 23]. </w:t>
      </w:r>
    </w:p>
    <w:p w:rsidR="0AAA2B12" w:rsidP="0AAA2B12" w:rsidRDefault="0AAA2B12" w14:paraId="5F35D035" w14:textId="4C81E61C">
      <w:pPr>
        <w:pStyle w:val="Normal"/>
        <w:ind w:left="0"/>
        <w:rPr>
          <w:rFonts w:ascii="Arial" w:hAnsi="Arial" w:eastAsia="Arial" w:cs="Arial"/>
          <w:noProof w:val="0"/>
          <w:sz w:val="22"/>
          <w:szCs w:val="22"/>
          <w:lang w:val="en-GB"/>
        </w:rPr>
      </w:pPr>
    </w:p>
    <w:p w:rsidR="089CDA97" w:rsidP="089CDA97" w:rsidRDefault="089CDA97" w14:paraId="0CCF4635" w14:textId="1CE397DC">
      <w:pPr>
        <w:pStyle w:val="Normal"/>
        <w:ind w:left="0"/>
        <w:rPr>
          <w:rFonts w:ascii="Arial" w:hAnsi="Arial" w:eastAsia="Arial" w:cs="Arial"/>
          <w:b w:val="0"/>
          <w:bCs w:val="0"/>
          <w:i w:val="0"/>
          <w:iCs w:val="0"/>
          <w:caps w:val="0"/>
          <w:smallCaps w:val="0"/>
          <w:noProof w:val="0"/>
          <w:color w:val="333333"/>
          <w:sz w:val="22"/>
          <w:szCs w:val="22"/>
          <w:lang w:val="en-GB"/>
        </w:rPr>
      </w:pPr>
    </w:p>
    <w:p w:rsidR="632E9976" w:rsidP="632E9976" w:rsidRDefault="632E9976" w14:paraId="2E30C0F2" w14:textId="048D6622">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w:rsidRPr="0045571D" w:rsidR="2750CB21" w:rsidP="2750CB21" w:rsidRDefault="2750CB21" w14:paraId="66242F9D" w14:textId="31CC867C">
      <w:pPr>
        <w:rPr>
          <w:rFonts w:ascii="Arial" w:hAnsi="Arial" w:eastAsia="Arial Nova" w:cs="Arial"/>
          <w:color w:val="333333"/>
        </w:rPr>
      </w:pPr>
    </w:p>
    <w:p w:rsidRPr="0045571D" w:rsidR="2750CB21" w:rsidP="2750CB21" w:rsidRDefault="2750CB21" w14:paraId="52A40AB1" w14:textId="124B494E">
      <w:pPr>
        <w:rPr>
          <w:rFonts w:ascii="Arial" w:hAnsi="Arial" w:eastAsia="Open Sans" w:cs="Arial"/>
          <w:color w:val="10147E"/>
        </w:rPr>
      </w:pPr>
    </w:p>
    <w:p w:rsidRPr="0045571D" w:rsidR="2750CB21" w:rsidP="2750CB21" w:rsidRDefault="2750CB21" w14:paraId="12398E34" w14:textId="772D6D34">
      <w:pPr>
        <w:jc w:val="both"/>
        <w:rPr>
          <w:rFonts w:ascii="Arial" w:hAnsi="Arial" w:cs="Arial"/>
        </w:rPr>
      </w:pPr>
    </w:p>
    <w:p w:rsidRPr="0045571D" w:rsidR="2750CB21" w:rsidP="2750CB21" w:rsidRDefault="2750CB21" w14:paraId="10A8ADBE" w14:textId="58920728">
      <w:pPr>
        <w:jc w:val="center"/>
        <w:rPr>
          <w:rFonts w:ascii="Arial" w:hAnsi="Arial" w:cs="Arial"/>
        </w:rPr>
      </w:pPr>
    </w:p>
    <w:p w:rsidRPr="0045571D" w:rsidR="2750CB21" w:rsidP="2750CB21" w:rsidRDefault="2750CB21" w14:paraId="5900A40E" w14:textId="5D7B8CDE">
      <w:pPr>
        <w:jc w:val="center"/>
        <w:rPr>
          <w:rFonts w:ascii="Arial" w:hAnsi="Arial" w:cs="Arial"/>
        </w:rPr>
      </w:pPr>
    </w:p>
    <w:sectPr w:rsidRPr="0045571D" w:rsidR="2750CB21">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AB" w:author="Aishat Bakre" w:date="2023-03-04T08:57:00Z" w:id="0">
    <w:p w:rsidR="00CC0DAA" w:rsidRDefault="00CC0DAA" w14:paraId="693DBB0C" w14:textId="77777777">
      <w:pPr>
        <w:pStyle w:val="CommentText"/>
      </w:pPr>
      <w:r>
        <w:rPr>
          <w:rStyle w:val="CommentReference"/>
        </w:rPr>
        <w:annotationRef/>
      </w:r>
      <w:r>
        <w:t xml:space="preserve">Replace  with </w:t>
      </w:r>
      <w:r>
        <w:rPr>
          <w:b/>
          <w:bCs/>
        </w:rPr>
        <w:t xml:space="preserve">Incidence of Influenza in the UK communities. </w:t>
      </w:r>
      <w:r>
        <w:rPr>
          <w:rStyle w:val="CommentReference"/>
        </w:rPr>
        <w:annotationRef/>
      </w:r>
    </w:p>
    <w:p w:rsidR="00CC0DAA" w:rsidP="00BE5AA6" w:rsidRDefault="00CC0DAA" w14:paraId="3BA8AA98" w14:textId="77777777">
      <w:pPr>
        <w:pStyle w:val="CommentText"/>
      </w:pPr>
    </w:p>
  </w:comment>
  <w:comment w:initials="AB" w:author="Aishat Bakre" w:date="2023-03-04T09:03:00Z" w:id="1">
    <w:p w:rsidR="004B3F3E" w:rsidRDefault="00C91BD3" w14:paraId="0D548A57" w14:textId="77777777">
      <w:pPr>
        <w:pStyle w:val="CommentText"/>
      </w:pPr>
      <w:r>
        <w:rPr>
          <w:rStyle w:val="CommentReference"/>
        </w:rPr>
        <w:annotationRef/>
      </w:r>
      <w:r w:rsidR="004B3F3E">
        <w:t>You need to follow the assessment guideline on the moodle page to complete this introductory section because it lacks the below information and it needs to end with the aim of this supporting paper.</w:t>
      </w:r>
    </w:p>
    <w:p w:rsidR="004B3F3E" w:rsidRDefault="004B3F3E" w14:paraId="7F4BE5AC" w14:textId="77777777">
      <w:pPr>
        <w:pStyle w:val="CommentText"/>
      </w:pPr>
    </w:p>
    <w:p w:rsidR="004B3F3E" w:rsidRDefault="004B3F3E" w14:paraId="1DB6EEEC" w14:textId="77777777">
      <w:pPr>
        <w:pStyle w:val="CommentText"/>
      </w:pPr>
      <w:r>
        <w:rPr>
          <w:b/>
          <w:bCs/>
        </w:rPr>
        <w:t xml:space="preserve">This should include </w:t>
      </w:r>
    </w:p>
    <w:p w:rsidR="004B3F3E" w:rsidRDefault="004B3F3E" w14:paraId="0DF89BE5" w14:textId="77777777">
      <w:pPr>
        <w:pStyle w:val="CommentText"/>
      </w:pPr>
      <w:r>
        <w:rPr>
          <w:b/>
          <w:bCs/>
        </w:rPr>
        <w:t>A definition of the disease (Influenza)</w:t>
      </w:r>
    </w:p>
    <w:p w:rsidR="004B3F3E" w:rsidRDefault="004B3F3E" w14:paraId="15815099" w14:textId="77777777">
      <w:pPr>
        <w:pStyle w:val="CommentText"/>
      </w:pPr>
      <w:r>
        <w:rPr>
          <w:b/>
          <w:bCs/>
        </w:rPr>
        <w:t>Pathogen that causes the disease (influenza)</w:t>
      </w:r>
    </w:p>
    <w:p w:rsidR="004B3F3E" w:rsidRDefault="004B3F3E" w14:paraId="1CFDBE19" w14:textId="77777777">
      <w:pPr>
        <w:pStyle w:val="CommentText"/>
      </w:pPr>
      <w:r>
        <w:rPr>
          <w:b/>
          <w:bCs/>
        </w:rPr>
        <w:t>Sign and Symptoms of the disease</w:t>
      </w:r>
    </w:p>
    <w:p w:rsidR="004B3F3E" w:rsidRDefault="004B3F3E" w14:paraId="4D72879E" w14:textId="77777777">
      <w:pPr>
        <w:pStyle w:val="CommentText"/>
      </w:pPr>
      <w:r>
        <w:rPr>
          <w:b/>
          <w:bCs/>
        </w:rPr>
        <w:t>Aim of the report should end the introduction section</w:t>
      </w:r>
    </w:p>
    <w:p w:rsidR="004B3F3E" w:rsidRDefault="004B3F3E" w14:paraId="3DC99DA1" w14:textId="77777777">
      <w:pPr>
        <w:pStyle w:val="CommentText"/>
      </w:pPr>
    </w:p>
    <w:p w:rsidR="004B3F3E" w:rsidRDefault="004B3F3E" w14:paraId="7AB0EC2C" w14:textId="77777777">
      <w:pPr>
        <w:pStyle w:val="CommentText"/>
      </w:pPr>
      <w:r>
        <w:t>Avoid the use of "we" in academic writing except you are writing a reflective writing.</w:t>
      </w:r>
    </w:p>
    <w:p w:rsidR="004B3F3E" w:rsidRDefault="004B3F3E" w14:paraId="70614726" w14:textId="77777777">
      <w:pPr>
        <w:pStyle w:val="CommentText"/>
      </w:pPr>
    </w:p>
    <w:p w:rsidR="004B3F3E" w:rsidRDefault="004B3F3E" w14:paraId="5EF35DAF" w14:textId="77777777">
      <w:pPr>
        <w:pStyle w:val="CommentText"/>
      </w:pPr>
    </w:p>
    <w:p w:rsidR="004B3F3E" w:rsidRDefault="004B3F3E" w14:paraId="395DFD88" w14:textId="77777777">
      <w:pPr>
        <w:pStyle w:val="CommentText"/>
      </w:pPr>
    </w:p>
    <w:p w:rsidR="004B3F3E" w:rsidRDefault="004B3F3E" w14:paraId="65D42704" w14:textId="77777777">
      <w:pPr>
        <w:pStyle w:val="CommentText"/>
      </w:pPr>
    </w:p>
    <w:p w:rsidR="004B3F3E" w:rsidP="005F0A46" w:rsidRDefault="004B3F3E" w14:paraId="6F3169C9" w14:textId="77777777">
      <w:pPr>
        <w:pStyle w:val="CommentText"/>
      </w:pPr>
      <w:r>
        <w:t>Lots of in-text citation is missing in your work avoid doing this and check the Harvard referencing guide on the moodle page to learn how to do proper in-text citation</w:t>
      </w:r>
    </w:p>
  </w:comment>
  <w:comment w:initials="AB" w:author="Aishat Bakre" w:date="2023-03-04T09:12:00Z" w:id="2">
    <w:p w:rsidR="00865004" w:rsidRDefault="000507C2" w14:paraId="731F9AB5" w14:textId="77777777">
      <w:pPr>
        <w:pStyle w:val="CommentText"/>
      </w:pPr>
      <w:r>
        <w:rPr>
          <w:rStyle w:val="CommentReference"/>
        </w:rPr>
        <w:annotationRef/>
      </w:r>
      <w:r w:rsidR="00865004">
        <w:t xml:space="preserve">Replace this with "There are different ways by which influenza infectious disease is measured in the UK. This include reporting the mortality, Morbidity, prevalence and incidence cases of influenza in the UK. </w:t>
      </w:r>
      <w:r>
        <w:rPr>
          <w:rStyle w:val="CommentReference"/>
        </w:rPr>
        <w:annotationRef/>
      </w:r>
      <w:r>
        <w:rPr>
          <w:rStyle w:val="CommentReference"/>
        </w:rPr>
        <w:annotationRef/>
      </w:r>
    </w:p>
    <w:p w:rsidR="00865004" w:rsidRDefault="00865004" w14:paraId="1E7EFCAE" w14:textId="77777777">
      <w:pPr>
        <w:pStyle w:val="CommentText"/>
      </w:pPr>
    </w:p>
    <w:p w:rsidR="00865004" w:rsidRDefault="00865004" w14:paraId="08B05A7C" w14:textId="77777777">
      <w:pPr>
        <w:pStyle w:val="CommentText"/>
      </w:pPr>
    </w:p>
    <w:p w:rsidR="00865004" w:rsidRDefault="00865004" w14:paraId="708BEE28" w14:textId="77777777">
      <w:pPr>
        <w:pStyle w:val="CommentText"/>
      </w:pPr>
      <w:r>
        <w:t>Then you want to explain more about what each means and report some current data of each in the Uk "</w:t>
      </w:r>
    </w:p>
    <w:p w:rsidR="00865004" w:rsidRDefault="00865004" w14:paraId="433C6DB1" w14:textId="77777777">
      <w:pPr>
        <w:pStyle w:val="CommentText"/>
      </w:pPr>
    </w:p>
    <w:p w:rsidR="00865004" w:rsidRDefault="00865004" w14:paraId="0048EE34" w14:textId="77777777">
      <w:pPr>
        <w:pStyle w:val="CommentText"/>
      </w:pPr>
      <w:r>
        <w:t>Remember all must be properly cited with in-text citation</w:t>
      </w:r>
    </w:p>
    <w:p w:rsidR="00865004" w:rsidP="00E16D63" w:rsidRDefault="00865004" w14:paraId="43B50A3A" w14:textId="77777777">
      <w:pPr>
        <w:pStyle w:val="CommentText"/>
      </w:pPr>
    </w:p>
  </w:comment>
  <w:comment w:initials="AB" w:author="Aishat Bakre" w:date="2023-03-04T09:19:00Z" w:id="7">
    <w:p w:rsidR="000076F5" w:rsidP="000D3168" w:rsidRDefault="000076F5" w14:paraId="5CA28051" w14:textId="51680A55">
      <w:pPr>
        <w:pStyle w:val="CommentText"/>
      </w:pPr>
      <w:r>
        <w:rPr>
          <w:rStyle w:val="CommentReference"/>
        </w:rPr>
        <w:annotationRef/>
      </w:r>
      <w:r>
        <w:t>Remove the table because it is not necessary and it is not clear</w:t>
      </w:r>
      <w:r>
        <w:rPr>
          <w:rStyle w:val="CommentReference"/>
        </w:rPr>
        <w:annotationRef/>
      </w:r>
      <w:r>
        <w:rPr>
          <w:rStyle w:val="CommentReference"/>
        </w:rPr>
        <w:annotationRef/>
      </w:r>
    </w:p>
  </w:comment>
  <w:comment w:initials="AB" w:author="Aishat Bakre" w:date="2023-03-04T09:22:00Z" w:id="8">
    <w:p w:rsidR="009670CF" w:rsidP="004B453D" w:rsidRDefault="009670CF" w14:paraId="16D70383" w14:textId="77777777">
      <w:pPr>
        <w:pStyle w:val="CommentText"/>
      </w:pPr>
      <w:r>
        <w:rPr>
          <w:rStyle w:val="CommentReference"/>
        </w:rPr>
        <w:annotationRef/>
      </w:r>
      <w:r>
        <w:t>Discuss more about the type of vaccine use for influenza in UK and how they are administered</w:t>
      </w:r>
    </w:p>
  </w:comment>
  <w:comment w:initials="AB" w:author="Aishat Bakre" w:date="2023-03-04T08:50:00Z" w:id="11">
    <w:p w:rsidR="00336606" w:rsidRDefault="00E56615" w14:paraId="1EC4A36E" w14:textId="6F35C7D4">
      <w:pPr>
        <w:pStyle w:val="CommentText"/>
      </w:pPr>
      <w:r>
        <w:rPr>
          <w:rStyle w:val="CommentReference"/>
        </w:rPr>
        <w:annotationRef/>
      </w:r>
      <w:r w:rsidR="00336606">
        <w:t>Remove all the numbering in the below references because it is not required in Harvard reference list.</w:t>
      </w:r>
    </w:p>
    <w:p w:rsidR="00336606" w:rsidRDefault="00336606" w14:paraId="78BE6AB4" w14:textId="77777777">
      <w:pPr>
        <w:pStyle w:val="CommentText"/>
      </w:pPr>
    </w:p>
    <w:p w:rsidR="00336606" w:rsidRDefault="00336606" w14:paraId="3C1080FD" w14:textId="77777777">
      <w:pPr>
        <w:pStyle w:val="CommentText"/>
      </w:pPr>
    </w:p>
    <w:p w:rsidR="00336606" w:rsidP="00B93BA1" w:rsidRDefault="00336606" w14:paraId="7D3298D2" w14:textId="77777777">
      <w:pPr>
        <w:pStyle w:val="CommentText"/>
      </w:pPr>
      <w:r>
        <w:t>Check the Harvard referencing guide on the moodle page and ensure all the references are done following the guide. The google scholar should not be part of it so remove</w:t>
      </w:r>
    </w:p>
  </w:comment>
</w:comments>
</file>

<file path=word/commentsExtended.xml><?xml version="1.0" encoding="utf-8"?>
<w15:commentsEx xmlns:mc="http://schemas.openxmlformats.org/markup-compatibility/2006" xmlns:w15="http://schemas.microsoft.com/office/word/2012/wordml" mc:Ignorable="w15">
  <w15:commentEx w15:done="0" w15:paraId="3BA8AA98"/>
  <w15:commentEx w15:done="0" w15:paraId="6F3169C9"/>
  <w15:commentEx w15:done="0" w15:paraId="43B50A3A"/>
  <w15:commentEx w15:done="0" w15:paraId="5CA28051"/>
  <w15:commentEx w15:done="0" w15:paraId="16D70383"/>
  <w15:commentEx w15:done="0" w15:paraId="7D3298D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AD866E" w16cex:dateUtc="2023-03-04T08:57:00Z"/>
  <w16cex:commentExtensible w16cex:durableId="27AD87EF" w16cex:dateUtc="2023-03-04T09:03:00Z"/>
  <w16cex:commentExtensible w16cex:durableId="27AD8A0A" w16cex:dateUtc="2023-03-04T09:12:00Z"/>
  <w16cex:commentExtensible w16cex:durableId="27AD8BAA" w16cex:dateUtc="2023-03-04T09:19:00Z"/>
  <w16cex:commentExtensible w16cex:durableId="27AD8C6C" w16cex:dateUtc="2023-03-04T09:22:00Z"/>
  <w16cex:commentExtensible w16cex:durableId="27AD84B9" w16cex:dateUtc="2023-03-04T08:50:00Z"/>
</w16cex:commentsExtensible>
</file>

<file path=word/commentsIds.xml><?xml version="1.0" encoding="utf-8"?>
<w16cid:commentsIds xmlns:mc="http://schemas.openxmlformats.org/markup-compatibility/2006" xmlns:w16cid="http://schemas.microsoft.com/office/word/2016/wordml/cid" mc:Ignorable="w16cid">
  <w16cid:commentId w16cid:paraId="3BA8AA98" w16cid:durableId="27AD866E"/>
  <w16cid:commentId w16cid:paraId="6F3169C9" w16cid:durableId="27AD87EF"/>
  <w16cid:commentId w16cid:paraId="43B50A3A" w16cid:durableId="27AD8A0A"/>
  <w16cid:commentId w16cid:paraId="5CA28051" w16cid:durableId="27AD8BAA"/>
  <w16cid:commentId w16cid:paraId="16D70383" w16cid:durableId="27AD8C6C"/>
  <w16cid:commentId w16cid:paraId="7D3298D2" w16cid:durableId="27AD84B9"/>
</w16cid:commentsIds>
</file>

<file path=word/endnotes.xml><?xml version="1.0" encoding="utf-8"?>
<w:endnotes xmlns:w14="http://schemas.microsoft.com/office/word/2010/wordml" xmlns:w="http://schemas.openxmlformats.org/wordprocessingml/2006/main">
  <w:endnote w:type="separator" w:id="-1">
    <w:p w:rsidR="29F4ED99" w:rsidRDefault="29F4ED99" w14:paraId="5B87D047" w14:textId="1252E061">
      <w:pPr>
        <w:spacing w:after="0" w:line="240" w:lineRule="auto"/>
      </w:pPr>
      <w:r>
        <w:separator/>
      </w:r>
    </w:p>
  </w:endnote>
  <w:endnote w:type="continuationSeparator" w:id="0">
    <w:p w:rsidR="29F4ED99" w:rsidRDefault="29F4ED99" w14:paraId="5D89070F" w14:textId="36541ED1">
      <w:pPr>
        <w:spacing w:after="0" w:line="240" w:lineRule="auto"/>
      </w:pPr>
      <w:r>
        <w:continuationSeparator/>
      </w:r>
    </w:p>
  </w:endnote>
  <w:endnote w:id="17771">
    <w:p w:rsidR="29F4ED99" w:rsidP="29F4ED99" w:rsidRDefault="29F4ED99" w14:paraId="3DABC0A4" w14:textId="5CCBE762">
      <w:pPr>
        <w:pStyle w:val="EndnoteText"/>
        <w:bidi w:val="0"/>
      </w:pPr>
      <w:r w:rsidRPr="29F4ED99">
        <w:rPr>
          <w:rStyle w:val="EndnoteReference"/>
        </w:rPr>
        <w:endnoteRef/>
      </w:r>
      <w:r w:rsidR="29F4ED99">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cr3ujvzxqXohJ" int2:id="5VnBk8AC">
      <int2:state int2:type="AugLoop_Text_Critique" int2:value="Rejected"/>
    </int2:textHash>
    <int2:textHash int2:hashCode="S4PCNNJi8gVLJo" int2:id="2RcOZLkC">
      <int2:state int2:type="AugLoop_Text_Critique" int2:value="Rejected"/>
    </int2:textHash>
    <int2:textHash int2:hashCode="NUB6swC/hF0E+/" int2:id="eN8vyTqA">
      <int2:state int2:type="AugLoop_Text_Critique" int2:value="Rejected"/>
    </int2:textHash>
    <int2:textHash int2:hashCode="GRcWNWTLRvr7K2" int2:id="9pV9CezB">
      <int2:state int2:type="AugLoop_Text_Critique" int2:value="Rejected"/>
    </int2:textHash>
    <int2:textHash int2:hashCode="18iCYey2QvBfOt" int2:id="7vvns8GT">
      <int2:state int2:type="AugLoop_Text_Critique" int2:value="Rejected"/>
    </int2:textHash>
    <int2:textHash int2:hashCode="ZUPwOP/muzewer" int2:id="yicFg4VO">
      <int2:state int2:type="AugLoop_Text_Critique" int2:value="Rejected"/>
    </int2:textHash>
    <int2:textHash int2:hashCode="v+yZPXaI5011hf" int2:id="Wi8RcLhT">
      <int2:state int2:type="AugLoop_Text_Critique" int2:value="Rejected"/>
    </int2:textHash>
    <int2:textHash int2:hashCode="N5dMtSYva3Aa71" int2:id="TYort1Nu">
      <int2:state int2:type="AugLoop_Text_Critique" int2:value="Rejected"/>
    </int2:textHash>
    <int2:textHash int2:hashCode="xphhY0Va+iQDvk" int2:id="lgDL0uit">
      <int2:state int2:type="AugLoop_Text_Critique" int2:value="Rejected"/>
    </int2:textHash>
    <int2:textHash int2:hashCode="u07N+MkgghXs21" int2:id="0y2kgPXn">
      <int2:state int2:type="AugLoop_Text_Critique" int2:value="Rejected"/>
    </int2:textHash>
    <int2:textHash int2:hashCode="BylPRJMspEeyIq" int2:id="Dk4Bn9Ga">
      <int2:state int2:type="AugLoop_Text_Critique" int2:value="Rejected"/>
    </int2:textHash>
    <int2:textHash int2:hashCode="0KjCiohEsrG8eH" int2:id="zFCHaKP9">
      <int2:state int2:type="AugLoop_Text_Critique" int2:value="Rejected"/>
    </int2:textHash>
    <int2:textHash int2:hashCode="i9AmtnCbC+T6sA" int2:id="YJGh5BlH">
      <int2:state int2:type="AugLoop_Text_Critique" int2:value="Rejected"/>
    </int2:textHash>
    <int2:textHash int2:hashCode="bT2hmXLq5Lh1MK" int2:id="2iHFX72t">
      <int2:state int2:type="AugLoop_Text_Critique" int2:value="Rejected"/>
    </int2:textHash>
    <int2:textHash int2:hashCode="6FLGn0qOxRtnfZ" int2:id="qGZfmzO0">
      <int2:state int2:type="AugLoop_Text_Critique" int2:value="Rejected"/>
    </int2:textHash>
    <int2:textHash int2:hashCode="mn6cpqwbvhoCOW" int2:id="E6crYHvU">
      <int2:state int2:type="AugLoop_Text_Critique" int2:value="Rejected"/>
    </int2:textHash>
    <int2:textHash int2:hashCode="ZgCt0QjDl+uYf6" int2:id="ssg99LSi">
      <int2:state int2:type="AugLoop_Text_Critique" int2:value="Rejected"/>
    </int2:textHash>
    <int2:textHash int2:hashCode="LAZo0LTeAGr1kC" int2:id="wEqfHIwo">
      <int2:state int2:type="AugLoop_Text_Critique" int2:value="Rejected"/>
    </int2:textHash>
    <int2:textHash int2:hashCode="ef4BwfoeyNCi4G" int2:id="jsvCpGED">
      <int2:state int2:type="AugLoop_Text_Critique" int2:value="Rejected"/>
    </int2:textHash>
    <int2:textHash int2:hashCode="y/bVu+/edxChKW" int2:id="Nocu1nFQ">
      <int2:state int2:type="AugLoop_Text_Critique" int2:value="Rejected"/>
    </int2:textHash>
    <int2:textHash int2:hashCode="CXzx9ydscH3Bp/" int2:id="KmcIMaSD">
      <int2:state int2:type="AugLoop_Text_Critique" int2:value="Rejected"/>
    </int2:textHash>
    <int2:textHash int2:hashCode="I0sd7Ssrp4lfHk" int2:id="6bk9l9lQ">
      <int2:state int2:type="AugLoop_Text_Critique" int2:value="Rejected"/>
    </int2:textHash>
    <int2:textHash int2:hashCode="KjALEpYVbIqF+/" int2:id="zovjoHnM">
      <int2:state int2:type="AugLoop_Text_Critique" int2:value="Rejected"/>
    </int2:textHash>
    <int2:textHash int2:hashCode="vVLBVgRkZ/EMYL" int2:id="jNHF9WiV">
      <int2:state int2:type="AugLoop_Text_Critique" int2:value="Rejected"/>
    </int2:textHash>
    <int2:textHash int2:hashCode="6WW3X2dZnZMJYr" int2:id="0L6xNi2B">
      <int2:state int2:type="AugLoop_Text_Critique" int2:value="Rejected"/>
    </int2:textHash>
    <int2:textHash int2:hashCode="BBy6yiue172Paw" int2:id="jfcxTlhI">
      <int2:state int2:type="AugLoop_Text_Critique" int2:value="Rejected"/>
    </int2:textHash>
    <int2:textHash int2:hashCode="r4ql/jr4dDQsR5" int2:id="XjPypFce">
      <int2:state int2:type="AugLoop_Text_Critique" int2:value="Rejected"/>
    </int2:textHash>
    <int2:textHash int2:hashCode="Opx7YumDBkWCic" int2:id="jwTgWluy">
      <int2:state int2:type="AugLoop_Text_Critique" int2:value="Rejected"/>
    </int2:textHash>
    <int2:textHash int2:hashCode="qIQwlNoEbSxcv9" int2:id="WRGHuECl">
      <int2:state int2:type="AugLoop_Text_Critique" int2:value="Rejected"/>
    </int2:textHash>
    <int2:textHash int2:hashCode="GIW4mzp3ZYVP87" int2:id="3kynne5f">
      <int2:state int2:type="AugLoop_Text_Critique" int2:value="Rejected"/>
    </int2:textHash>
    <int2:bookmark int2:bookmarkName="_Int_scRRXa2t" int2:invalidationBookmarkName="" int2:hashCode="J4GGhCSfOmQLE0" int2:id="Sc1bG5kf">
      <int2:state int2:type="AugLoop_Similarity_SimilarityAnnotation" int2:value="Reviewed"/>
    </int2:bookmark>
    <int2:entireDocument int2:id="EJJK6Aci">
      <int2:extLst>
        <oel:ext uri="E302BA01-7950-474C-9AD3-286E660C40A8">
          <int2:similaritySummary int2:version="1" int2:runId="1678067013969" int2:tilesCheckedInThisRun="24" int2:totalNumOfTiles="24" int2:similarityAnnotationCount="0" int2:numWords="1287" int2:numFlaggedWords="0"/>
        </oel:ext>
      </int2:extLst>
    </int2:entireDocument>
  </int2:observations>
  <int2:intelligenceSettings/>
  <int2:onDemandWorkflows>
    <int2:onDemandWorkflow int2:type="SimilarityCheck" int2:paragraphVersions="6177B234-20888710 72FA4EDB-0AC0DCDE 0BDE166C-77777777 6E5128FD-77777777 6762242F-77777777 66BAE2F0-77777777 7E5BEF8F-3C1F83E8 5E5787A5-5C72B968 796E7786-5764DE01 4F66AF31-607D92E1 03384241-78CC2757 5ECAF744-10A83A01 750751FE-35AA1E0F 5533B8C9-0661D7D0 28727583-24A1BEBE 7CF4CEC7-6CE7E5AE 7670E734-7796A22B 37046378-0B23D6EA 2C69FAA6-5F106EEC 077FB3B9-33281103 59E4E9C5-0BF939FA 003CF53C-7137E3ED 3D958A84-47563457 6F7B99EA-1E3FB0A3 0C6817AA-21DBF9EB 0F0F6386-5C69B32A 5E0B47E5-71D1FCC5 1FDB16F1-330BDB51 68E97C01-60471A70 22CE1FFE-58AE1CED 2A989F25-3C1E0943 6756195E-77777777 4A0E1BF2-33378472 6C0459FA-135D6B15 6816491B-3DB18F25 742C172F-79935569 7E859FB5-3E8FBAFF 7F85BC5C-1D4DEF2B 54C0A93D-2C2DF23F 5F35D035-4C81E61C 0CCF4635-1CE397DC 2E30C0F2-048D6622 66242F9D-31CC867C 52A40AB1-124B494E 12398E34-772D6D34 10A8ADBE-58920728 5900A40E-5D7B8CD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CDEEF"/>
    <w:multiLevelType w:val="hybridMultilevel"/>
    <w:tmpl w:val="69F43B04"/>
    <w:lvl w:ilvl="0" w:tplc="7A70A480">
      <w:start w:val="1"/>
      <w:numFmt w:val="decimal"/>
      <w:lvlText w:val="%1."/>
      <w:lvlJc w:val="left"/>
      <w:pPr>
        <w:ind w:left="720" w:hanging="360"/>
      </w:pPr>
    </w:lvl>
    <w:lvl w:ilvl="1" w:tplc="4D08A8DE">
      <w:start w:val="1"/>
      <w:numFmt w:val="lowerLetter"/>
      <w:lvlText w:val="%2."/>
      <w:lvlJc w:val="left"/>
      <w:pPr>
        <w:ind w:left="1440" w:hanging="360"/>
      </w:pPr>
    </w:lvl>
    <w:lvl w:ilvl="2" w:tplc="D4401E36">
      <w:start w:val="1"/>
      <w:numFmt w:val="lowerRoman"/>
      <w:lvlText w:val="%3."/>
      <w:lvlJc w:val="right"/>
      <w:pPr>
        <w:ind w:left="2160" w:hanging="180"/>
      </w:pPr>
    </w:lvl>
    <w:lvl w:ilvl="3" w:tplc="7ABAD4E0">
      <w:start w:val="1"/>
      <w:numFmt w:val="decimal"/>
      <w:lvlText w:val="%4."/>
      <w:lvlJc w:val="left"/>
      <w:pPr>
        <w:ind w:left="2880" w:hanging="360"/>
      </w:pPr>
    </w:lvl>
    <w:lvl w:ilvl="4" w:tplc="151C2F2A">
      <w:start w:val="1"/>
      <w:numFmt w:val="lowerLetter"/>
      <w:lvlText w:val="%5."/>
      <w:lvlJc w:val="left"/>
      <w:pPr>
        <w:ind w:left="3600" w:hanging="360"/>
      </w:pPr>
    </w:lvl>
    <w:lvl w:ilvl="5" w:tplc="B17A2226">
      <w:start w:val="1"/>
      <w:numFmt w:val="lowerRoman"/>
      <w:lvlText w:val="%6."/>
      <w:lvlJc w:val="right"/>
      <w:pPr>
        <w:ind w:left="4320" w:hanging="180"/>
      </w:pPr>
    </w:lvl>
    <w:lvl w:ilvl="6" w:tplc="7B9EE252">
      <w:start w:val="1"/>
      <w:numFmt w:val="decimal"/>
      <w:lvlText w:val="%7."/>
      <w:lvlJc w:val="left"/>
      <w:pPr>
        <w:ind w:left="5040" w:hanging="360"/>
      </w:pPr>
    </w:lvl>
    <w:lvl w:ilvl="7" w:tplc="0E1A4512">
      <w:start w:val="1"/>
      <w:numFmt w:val="lowerLetter"/>
      <w:lvlText w:val="%8."/>
      <w:lvlJc w:val="left"/>
      <w:pPr>
        <w:ind w:left="5760" w:hanging="360"/>
      </w:pPr>
    </w:lvl>
    <w:lvl w:ilvl="8" w:tplc="15E65F24">
      <w:start w:val="1"/>
      <w:numFmt w:val="lowerRoman"/>
      <w:lvlText w:val="%9."/>
      <w:lvlJc w:val="right"/>
      <w:pPr>
        <w:ind w:left="6480" w:hanging="180"/>
      </w:pPr>
    </w:lvl>
  </w:abstractNum>
  <w:num w:numId="1" w16cid:durableId="32455577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shat Bakre">
    <w15:presenceInfo w15:providerId="AD" w15:userId="S::a.bakre@uwtsd.ac.uk::839b68a6-4a2b-45ef-9a5a-14f954bfea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4A4569"/>
    <w:rsid w:val="000076F5"/>
    <w:rsid w:val="000507C2"/>
    <w:rsid w:val="001D2249"/>
    <w:rsid w:val="00336606"/>
    <w:rsid w:val="00404EB7"/>
    <w:rsid w:val="0045571D"/>
    <w:rsid w:val="004B3F3E"/>
    <w:rsid w:val="004C1976"/>
    <w:rsid w:val="004F0FD6"/>
    <w:rsid w:val="004F3FD0"/>
    <w:rsid w:val="0050168D"/>
    <w:rsid w:val="00584F97"/>
    <w:rsid w:val="0058B215"/>
    <w:rsid w:val="005F1C2B"/>
    <w:rsid w:val="0071A80E"/>
    <w:rsid w:val="0074277C"/>
    <w:rsid w:val="00752E4A"/>
    <w:rsid w:val="0078C131"/>
    <w:rsid w:val="00865004"/>
    <w:rsid w:val="0094728D"/>
    <w:rsid w:val="00947535"/>
    <w:rsid w:val="009670CF"/>
    <w:rsid w:val="00AE52B7"/>
    <w:rsid w:val="00BE5029"/>
    <w:rsid w:val="00C77D7F"/>
    <w:rsid w:val="00C91BD3"/>
    <w:rsid w:val="00CC0DAA"/>
    <w:rsid w:val="00CE74BD"/>
    <w:rsid w:val="00D54EE9"/>
    <w:rsid w:val="00DE0AE6"/>
    <w:rsid w:val="00DE134C"/>
    <w:rsid w:val="00E56615"/>
    <w:rsid w:val="00E96CB5"/>
    <w:rsid w:val="00F20354"/>
    <w:rsid w:val="00FE2EDA"/>
    <w:rsid w:val="011BF816"/>
    <w:rsid w:val="012EDC13"/>
    <w:rsid w:val="014159E7"/>
    <w:rsid w:val="01446DC5"/>
    <w:rsid w:val="01AC4913"/>
    <w:rsid w:val="01B70B7C"/>
    <w:rsid w:val="01CEB06F"/>
    <w:rsid w:val="01EBE6EE"/>
    <w:rsid w:val="022D9913"/>
    <w:rsid w:val="022DF4F2"/>
    <w:rsid w:val="023E1FCC"/>
    <w:rsid w:val="0265E668"/>
    <w:rsid w:val="02941429"/>
    <w:rsid w:val="029D01E7"/>
    <w:rsid w:val="02AA6C3C"/>
    <w:rsid w:val="02B3C8B9"/>
    <w:rsid w:val="02B6BEEB"/>
    <w:rsid w:val="02CAAC74"/>
    <w:rsid w:val="02CD1068"/>
    <w:rsid w:val="02CF847B"/>
    <w:rsid w:val="0327DDAB"/>
    <w:rsid w:val="0329BAD8"/>
    <w:rsid w:val="03492A6C"/>
    <w:rsid w:val="034FACFF"/>
    <w:rsid w:val="037F9A09"/>
    <w:rsid w:val="0384AA5A"/>
    <w:rsid w:val="038AF776"/>
    <w:rsid w:val="038BED1A"/>
    <w:rsid w:val="03A28C74"/>
    <w:rsid w:val="03A5470A"/>
    <w:rsid w:val="03B2FC58"/>
    <w:rsid w:val="03C4DBDC"/>
    <w:rsid w:val="04001899"/>
    <w:rsid w:val="04215006"/>
    <w:rsid w:val="0445D521"/>
    <w:rsid w:val="04667CD5"/>
    <w:rsid w:val="04668C95"/>
    <w:rsid w:val="0478FD04"/>
    <w:rsid w:val="0480441D"/>
    <w:rsid w:val="0492C2DE"/>
    <w:rsid w:val="04AA477A"/>
    <w:rsid w:val="04B4280C"/>
    <w:rsid w:val="04BEE65D"/>
    <w:rsid w:val="04DACF26"/>
    <w:rsid w:val="04E4127B"/>
    <w:rsid w:val="04E984DF"/>
    <w:rsid w:val="04EB7D60"/>
    <w:rsid w:val="04ED0359"/>
    <w:rsid w:val="050C5876"/>
    <w:rsid w:val="05150C01"/>
    <w:rsid w:val="0526C7D7"/>
    <w:rsid w:val="0541176B"/>
    <w:rsid w:val="054904F1"/>
    <w:rsid w:val="055920D7"/>
    <w:rsid w:val="05681A40"/>
    <w:rsid w:val="05828675"/>
    <w:rsid w:val="05D4A89E"/>
    <w:rsid w:val="05EF6939"/>
    <w:rsid w:val="06122A86"/>
    <w:rsid w:val="061822AB"/>
    <w:rsid w:val="061FA191"/>
    <w:rsid w:val="0625422D"/>
    <w:rsid w:val="0626F0EC"/>
    <w:rsid w:val="06482AB5"/>
    <w:rsid w:val="06540C50"/>
    <w:rsid w:val="065ABCA1"/>
    <w:rsid w:val="06618B8C"/>
    <w:rsid w:val="0680CB2E"/>
    <w:rsid w:val="06823787"/>
    <w:rsid w:val="06910144"/>
    <w:rsid w:val="069A08BB"/>
    <w:rsid w:val="069ABA7B"/>
    <w:rsid w:val="06B15D61"/>
    <w:rsid w:val="06C74B09"/>
    <w:rsid w:val="072F32A1"/>
    <w:rsid w:val="07535A46"/>
    <w:rsid w:val="0756AD63"/>
    <w:rsid w:val="075A793B"/>
    <w:rsid w:val="07830780"/>
    <w:rsid w:val="07A2F59E"/>
    <w:rsid w:val="07C0AE75"/>
    <w:rsid w:val="07EF4468"/>
    <w:rsid w:val="08126FE8"/>
    <w:rsid w:val="082033F3"/>
    <w:rsid w:val="083546D3"/>
    <w:rsid w:val="08383E21"/>
    <w:rsid w:val="083A6E0D"/>
    <w:rsid w:val="084D2DC2"/>
    <w:rsid w:val="08518E47"/>
    <w:rsid w:val="0866561F"/>
    <w:rsid w:val="086D9D3C"/>
    <w:rsid w:val="0880A5B3"/>
    <w:rsid w:val="089186BE"/>
    <w:rsid w:val="089CDA97"/>
    <w:rsid w:val="08BA2737"/>
    <w:rsid w:val="08F3C85C"/>
    <w:rsid w:val="09282B1F"/>
    <w:rsid w:val="09480EB3"/>
    <w:rsid w:val="09529DD6"/>
    <w:rsid w:val="0961507E"/>
    <w:rsid w:val="096E5595"/>
    <w:rsid w:val="0987FBE6"/>
    <w:rsid w:val="09906DF7"/>
    <w:rsid w:val="09B932E0"/>
    <w:rsid w:val="09D1A97D"/>
    <w:rsid w:val="09DEE00E"/>
    <w:rsid w:val="0A022680"/>
    <w:rsid w:val="0A33AA0D"/>
    <w:rsid w:val="0A45FB60"/>
    <w:rsid w:val="0AA01D92"/>
    <w:rsid w:val="0AAA2B12"/>
    <w:rsid w:val="0ACAC899"/>
    <w:rsid w:val="0B123B1E"/>
    <w:rsid w:val="0B4A7E82"/>
    <w:rsid w:val="0B4D0B99"/>
    <w:rsid w:val="0B543C51"/>
    <w:rsid w:val="0B5ABEE4"/>
    <w:rsid w:val="0B5B12FE"/>
    <w:rsid w:val="0B9DF6E1"/>
    <w:rsid w:val="0BBA12A9"/>
    <w:rsid w:val="0BCE4028"/>
    <w:rsid w:val="0BD5C9C7"/>
    <w:rsid w:val="0BEED826"/>
    <w:rsid w:val="0BF84DCC"/>
    <w:rsid w:val="0C1C7AFB"/>
    <w:rsid w:val="0C23020F"/>
    <w:rsid w:val="0C29EBBA"/>
    <w:rsid w:val="0C2EAFA9"/>
    <w:rsid w:val="0C3B9D62"/>
    <w:rsid w:val="0C44A9AC"/>
    <w:rsid w:val="0C6DA83C"/>
    <w:rsid w:val="0C77FEDB"/>
    <w:rsid w:val="0C8BD891"/>
    <w:rsid w:val="0CF00CB2"/>
    <w:rsid w:val="0CF0D3A2"/>
    <w:rsid w:val="0CF68F45"/>
    <w:rsid w:val="0CFC30FD"/>
    <w:rsid w:val="0D19E359"/>
    <w:rsid w:val="0D3C9B97"/>
    <w:rsid w:val="0D62FAFC"/>
    <w:rsid w:val="0D653C1B"/>
    <w:rsid w:val="0D8603BB"/>
    <w:rsid w:val="0DA33F33"/>
    <w:rsid w:val="0DB88E1B"/>
    <w:rsid w:val="0DBB69A6"/>
    <w:rsid w:val="0DFBC268"/>
    <w:rsid w:val="0E152E78"/>
    <w:rsid w:val="0E19383B"/>
    <w:rsid w:val="0E42D2E1"/>
    <w:rsid w:val="0E46ED15"/>
    <w:rsid w:val="0E592545"/>
    <w:rsid w:val="0E8CA403"/>
    <w:rsid w:val="0E925FA6"/>
    <w:rsid w:val="0E95804B"/>
    <w:rsid w:val="0EA96749"/>
    <w:rsid w:val="0EBAFC72"/>
    <w:rsid w:val="0ED2B098"/>
    <w:rsid w:val="0EF6D000"/>
    <w:rsid w:val="0F2678E8"/>
    <w:rsid w:val="0F3B1AAD"/>
    <w:rsid w:val="0F3E1379"/>
    <w:rsid w:val="0F420E2E"/>
    <w:rsid w:val="0F6309E0"/>
    <w:rsid w:val="0F82E7C0"/>
    <w:rsid w:val="0FAA4570"/>
    <w:rsid w:val="0FB2669A"/>
    <w:rsid w:val="0FCD84A5"/>
    <w:rsid w:val="0FD83E70"/>
    <w:rsid w:val="1015E9DA"/>
    <w:rsid w:val="105E6007"/>
    <w:rsid w:val="106E27DD"/>
    <w:rsid w:val="108BB798"/>
    <w:rsid w:val="10916AC0"/>
    <w:rsid w:val="10B4F674"/>
    <w:rsid w:val="10C5391C"/>
    <w:rsid w:val="10CDD655"/>
    <w:rsid w:val="111DB3D8"/>
    <w:rsid w:val="11390676"/>
    <w:rsid w:val="11512509"/>
    <w:rsid w:val="1162C35C"/>
    <w:rsid w:val="117226A3"/>
    <w:rsid w:val="1188E635"/>
    <w:rsid w:val="118CC202"/>
    <w:rsid w:val="118CCE6F"/>
    <w:rsid w:val="119FD3B2"/>
    <w:rsid w:val="11B0746C"/>
    <w:rsid w:val="11CA0068"/>
    <w:rsid w:val="11EFBCA1"/>
    <w:rsid w:val="11F052D7"/>
    <w:rsid w:val="11F74DDC"/>
    <w:rsid w:val="11FA3068"/>
    <w:rsid w:val="11FAC846"/>
    <w:rsid w:val="122675CC"/>
    <w:rsid w:val="122787F9"/>
    <w:rsid w:val="122B2CC7"/>
    <w:rsid w:val="1231B432"/>
    <w:rsid w:val="12321847"/>
    <w:rsid w:val="125E19AA"/>
    <w:rsid w:val="127EE7F7"/>
    <w:rsid w:val="128FF6C8"/>
    <w:rsid w:val="1298DB95"/>
    <w:rsid w:val="12C2050A"/>
    <w:rsid w:val="12DE953F"/>
    <w:rsid w:val="12E2538B"/>
    <w:rsid w:val="12F8636A"/>
    <w:rsid w:val="130DC0F5"/>
    <w:rsid w:val="13213918"/>
    <w:rsid w:val="132C2BF7"/>
    <w:rsid w:val="13548E47"/>
    <w:rsid w:val="135AA637"/>
    <w:rsid w:val="136CE59A"/>
    <w:rsid w:val="137CD86C"/>
    <w:rsid w:val="138CF4A4"/>
    <w:rsid w:val="1395BBBD"/>
    <w:rsid w:val="13A908C6"/>
    <w:rsid w:val="13A9FE6A"/>
    <w:rsid w:val="13CBD27F"/>
    <w:rsid w:val="13E20CC4"/>
    <w:rsid w:val="1408FF2B"/>
    <w:rsid w:val="14367B03"/>
    <w:rsid w:val="1438DC54"/>
    <w:rsid w:val="14594C97"/>
    <w:rsid w:val="14AD8379"/>
    <w:rsid w:val="14FBE587"/>
    <w:rsid w:val="1502C080"/>
    <w:rsid w:val="15265E8D"/>
    <w:rsid w:val="1533077E"/>
    <w:rsid w:val="1545CECB"/>
    <w:rsid w:val="1598AA3F"/>
    <w:rsid w:val="15B259C5"/>
    <w:rsid w:val="15B33E6F"/>
    <w:rsid w:val="15BAA2B2"/>
    <w:rsid w:val="15DE87D8"/>
    <w:rsid w:val="15F16EFB"/>
    <w:rsid w:val="15F9A5CC"/>
    <w:rsid w:val="161B77E4"/>
    <w:rsid w:val="1624823A"/>
    <w:rsid w:val="162E62E4"/>
    <w:rsid w:val="1633B040"/>
    <w:rsid w:val="163E8DD7"/>
    <w:rsid w:val="16698DEC"/>
    <w:rsid w:val="16B56BCD"/>
    <w:rsid w:val="16B9053B"/>
    <w:rsid w:val="16E02799"/>
    <w:rsid w:val="16FAF91C"/>
    <w:rsid w:val="1720901A"/>
    <w:rsid w:val="172ADBE7"/>
    <w:rsid w:val="172DBF31"/>
    <w:rsid w:val="1730EEB6"/>
    <w:rsid w:val="173578D1"/>
    <w:rsid w:val="17641019"/>
    <w:rsid w:val="176C6E3F"/>
    <w:rsid w:val="17A85F35"/>
    <w:rsid w:val="17CF80A1"/>
    <w:rsid w:val="17D46F46"/>
    <w:rsid w:val="17F6BD43"/>
    <w:rsid w:val="18090551"/>
    <w:rsid w:val="1820FBBF"/>
    <w:rsid w:val="18338649"/>
    <w:rsid w:val="18352845"/>
    <w:rsid w:val="1850498F"/>
    <w:rsid w:val="18755AC6"/>
    <w:rsid w:val="18BD57A9"/>
    <w:rsid w:val="18C6AC48"/>
    <w:rsid w:val="18C98F92"/>
    <w:rsid w:val="18CA9E78"/>
    <w:rsid w:val="18E63A16"/>
    <w:rsid w:val="19083EA0"/>
    <w:rsid w:val="193DEC22"/>
    <w:rsid w:val="196ABC7C"/>
    <w:rsid w:val="19AE3802"/>
    <w:rsid w:val="19B29DC2"/>
    <w:rsid w:val="19B5B2AB"/>
    <w:rsid w:val="19BCCC20"/>
    <w:rsid w:val="19CF56AA"/>
    <w:rsid w:val="1A08826F"/>
    <w:rsid w:val="1A1C37F8"/>
    <w:rsid w:val="1A2F845F"/>
    <w:rsid w:val="1A843452"/>
    <w:rsid w:val="1AAFACE3"/>
    <w:rsid w:val="1AB7EE83"/>
    <w:rsid w:val="1ABFA7CD"/>
    <w:rsid w:val="1AC0B05D"/>
    <w:rsid w:val="1ACFC4FD"/>
    <w:rsid w:val="1AD3EDD6"/>
    <w:rsid w:val="1AD4FA0A"/>
    <w:rsid w:val="1AD9BC83"/>
    <w:rsid w:val="1AF2E4E0"/>
    <w:rsid w:val="1AFE47A3"/>
    <w:rsid w:val="1B0E6304"/>
    <w:rsid w:val="1B34BAE2"/>
    <w:rsid w:val="1B3A6F45"/>
    <w:rsid w:val="1B651BFD"/>
    <w:rsid w:val="1B6B270B"/>
    <w:rsid w:val="1B702662"/>
    <w:rsid w:val="1B839DA8"/>
    <w:rsid w:val="1B9CBFF7"/>
    <w:rsid w:val="1BAAF911"/>
    <w:rsid w:val="1BB80859"/>
    <w:rsid w:val="1BCE6A3F"/>
    <w:rsid w:val="1BDA52B7"/>
    <w:rsid w:val="1BFBD4FE"/>
    <w:rsid w:val="1C013054"/>
    <w:rsid w:val="1C04FBF0"/>
    <w:rsid w:val="1C0C5A38"/>
    <w:rsid w:val="1C0CE976"/>
    <w:rsid w:val="1C15D668"/>
    <w:rsid w:val="1C414513"/>
    <w:rsid w:val="1C514912"/>
    <w:rsid w:val="1C69377C"/>
    <w:rsid w:val="1C8280DD"/>
    <w:rsid w:val="1C8C4D22"/>
    <w:rsid w:val="1C9B697D"/>
    <w:rsid w:val="1CA625CC"/>
    <w:rsid w:val="1CACF565"/>
    <w:rsid w:val="1CB4EC19"/>
    <w:rsid w:val="1CB9E5E0"/>
    <w:rsid w:val="1CF46CE2"/>
    <w:rsid w:val="1D14A095"/>
    <w:rsid w:val="1D201FC9"/>
    <w:rsid w:val="1D6A3AA0"/>
    <w:rsid w:val="1D726F8F"/>
    <w:rsid w:val="1D87A7EB"/>
    <w:rsid w:val="1DA61688"/>
    <w:rsid w:val="1DA82A99"/>
    <w:rsid w:val="1DA8B9D7"/>
    <w:rsid w:val="1DCAA67D"/>
    <w:rsid w:val="1DD1386E"/>
    <w:rsid w:val="1DD9C93A"/>
    <w:rsid w:val="1DDAA0F0"/>
    <w:rsid w:val="1DDBAFC3"/>
    <w:rsid w:val="1DE26BC8"/>
    <w:rsid w:val="1DF0A4E2"/>
    <w:rsid w:val="1DFFA986"/>
    <w:rsid w:val="1E0BD2DF"/>
    <w:rsid w:val="1E238DC0"/>
    <w:rsid w:val="1E413E71"/>
    <w:rsid w:val="1E68FFD8"/>
    <w:rsid w:val="1E7A5F56"/>
    <w:rsid w:val="1E7CA4C8"/>
    <w:rsid w:val="1E903D43"/>
    <w:rsid w:val="1E9D06E2"/>
    <w:rsid w:val="1EAD0B30"/>
    <w:rsid w:val="1EB6A451"/>
    <w:rsid w:val="1EBBF02A"/>
    <w:rsid w:val="1EDACCE3"/>
    <w:rsid w:val="1F13C4DE"/>
    <w:rsid w:val="1F208729"/>
    <w:rsid w:val="1F3BC58F"/>
    <w:rsid w:val="1F4F9A9D"/>
    <w:rsid w:val="1F5D1573"/>
    <w:rsid w:val="1F6C8D50"/>
    <w:rsid w:val="1F726FCC"/>
    <w:rsid w:val="1F778024"/>
    <w:rsid w:val="1F8659ED"/>
    <w:rsid w:val="1F8B5FA6"/>
    <w:rsid w:val="1F9C9A7D"/>
    <w:rsid w:val="1FAF46E3"/>
    <w:rsid w:val="1FC103C6"/>
    <w:rsid w:val="1FC77D3A"/>
    <w:rsid w:val="1FE0A597"/>
    <w:rsid w:val="1FE41A1F"/>
    <w:rsid w:val="1FF04EF2"/>
    <w:rsid w:val="1FFCDA7B"/>
    <w:rsid w:val="20154EBA"/>
    <w:rsid w:val="204C8EFB"/>
    <w:rsid w:val="20691134"/>
    <w:rsid w:val="209A4304"/>
    <w:rsid w:val="20AC6BB0"/>
    <w:rsid w:val="20AF953F"/>
    <w:rsid w:val="210B67B9"/>
    <w:rsid w:val="21186BD4"/>
    <w:rsid w:val="211F4281"/>
    <w:rsid w:val="21273007"/>
    <w:rsid w:val="213CC9A3"/>
    <w:rsid w:val="215FBE45"/>
    <w:rsid w:val="219D82C6"/>
    <w:rsid w:val="21B9D21D"/>
    <w:rsid w:val="21BC33A6"/>
    <w:rsid w:val="21F2DF2C"/>
    <w:rsid w:val="21F9DD17"/>
    <w:rsid w:val="21FA0576"/>
    <w:rsid w:val="21FC4D9F"/>
    <w:rsid w:val="2205E9A1"/>
    <w:rsid w:val="220A2AF6"/>
    <w:rsid w:val="221A14B7"/>
    <w:rsid w:val="2242CE45"/>
    <w:rsid w:val="224CB5CE"/>
    <w:rsid w:val="226B1682"/>
    <w:rsid w:val="226F2563"/>
    <w:rsid w:val="22B43C35"/>
    <w:rsid w:val="22BB12E2"/>
    <w:rsid w:val="22C30068"/>
    <w:rsid w:val="22E4CE68"/>
    <w:rsid w:val="22EE5176"/>
    <w:rsid w:val="22FAAC75"/>
    <w:rsid w:val="22FB8EA6"/>
    <w:rsid w:val="2333C71F"/>
    <w:rsid w:val="23349F89"/>
    <w:rsid w:val="234ED80A"/>
    <w:rsid w:val="235078A1"/>
    <w:rsid w:val="236E4647"/>
    <w:rsid w:val="23B5E518"/>
    <w:rsid w:val="23C4AA28"/>
    <w:rsid w:val="23D97C24"/>
    <w:rsid w:val="23DC8435"/>
    <w:rsid w:val="23E40C72"/>
    <w:rsid w:val="23EEA474"/>
    <w:rsid w:val="243C8A34"/>
    <w:rsid w:val="244AF147"/>
    <w:rsid w:val="245ED0C9"/>
    <w:rsid w:val="24711336"/>
    <w:rsid w:val="24726943"/>
    <w:rsid w:val="24975F07"/>
    <w:rsid w:val="249AEE5D"/>
    <w:rsid w:val="24A830C9"/>
    <w:rsid w:val="24AC6ED9"/>
    <w:rsid w:val="24ADA600"/>
    <w:rsid w:val="24BD01BA"/>
    <w:rsid w:val="24CF9780"/>
    <w:rsid w:val="24FC0EDA"/>
    <w:rsid w:val="25236FCB"/>
    <w:rsid w:val="25268A6B"/>
    <w:rsid w:val="254A4569"/>
    <w:rsid w:val="2575E5E0"/>
    <w:rsid w:val="258422D4"/>
    <w:rsid w:val="259B652B"/>
    <w:rsid w:val="25B0D6CF"/>
    <w:rsid w:val="25E01247"/>
    <w:rsid w:val="26051A84"/>
    <w:rsid w:val="260BDC01"/>
    <w:rsid w:val="261465AE"/>
    <w:rsid w:val="2664F506"/>
    <w:rsid w:val="267FAB14"/>
    <w:rsid w:val="268678CC"/>
    <w:rsid w:val="268BA0AF"/>
    <w:rsid w:val="269121B5"/>
    <w:rsid w:val="26A33CAE"/>
    <w:rsid w:val="26D1D9A5"/>
    <w:rsid w:val="26D2CF94"/>
    <w:rsid w:val="270A8AE2"/>
    <w:rsid w:val="27111CE6"/>
    <w:rsid w:val="273EA853"/>
    <w:rsid w:val="274F0CDF"/>
    <w:rsid w:val="2750CB21"/>
    <w:rsid w:val="275E6666"/>
    <w:rsid w:val="279CD7A8"/>
    <w:rsid w:val="279D7631"/>
    <w:rsid w:val="27AA23BD"/>
    <w:rsid w:val="27C8CC02"/>
    <w:rsid w:val="27CCFABE"/>
    <w:rsid w:val="27CEFFC9"/>
    <w:rsid w:val="27F41365"/>
    <w:rsid w:val="27F798E4"/>
    <w:rsid w:val="27FC9887"/>
    <w:rsid w:val="2820609F"/>
    <w:rsid w:val="2850E5D9"/>
    <w:rsid w:val="2866C7AB"/>
    <w:rsid w:val="28CEC04E"/>
    <w:rsid w:val="28D0E57E"/>
    <w:rsid w:val="28EADD40"/>
    <w:rsid w:val="290E2516"/>
    <w:rsid w:val="291B607B"/>
    <w:rsid w:val="291D2CBC"/>
    <w:rsid w:val="292A5466"/>
    <w:rsid w:val="293241EC"/>
    <w:rsid w:val="2944A070"/>
    <w:rsid w:val="295B0778"/>
    <w:rsid w:val="29689382"/>
    <w:rsid w:val="29A4E667"/>
    <w:rsid w:val="29B70F05"/>
    <w:rsid w:val="29C2F9A0"/>
    <w:rsid w:val="29C3BD01"/>
    <w:rsid w:val="29F4ED99"/>
    <w:rsid w:val="2A02980C"/>
    <w:rsid w:val="2A0A4841"/>
    <w:rsid w:val="2A1C5E89"/>
    <w:rsid w:val="2A3810D5"/>
    <w:rsid w:val="2A431A99"/>
    <w:rsid w:val="2A48BDA8"/>
    <w:rsid w:val="2A83305B"/>
    <w:rsid w:val="2A925791"/>
    <w:rsid w:val="2ACE124D"/>
    <w:rsid w:val="2AF388C7"/>
    <w:rsid w:val="2B1035C6"/>
    <w:rsid w:val="2B47F672"/>
    <w:rsid w:val="2B4B2271"/>
    <w:rsid w:val="2B89385B"/>
    <w:rsid w:val="2B9E686D"/>
    <w:rsid w:val="2BABC3DB"/>
    <w:rsid w:val="2BB3B161"/>
    <w:rsid w:val="2BC0CAB6"/>
    <w:rsid w:val="2BF9EFFF"/>
    <w:rsid w:val="2C0F4FE9"/>
    <w:rsid w:val="2C2232DA"/>
    <w:rsid w:val="2C2DF1B8"/>
    <w:rsid w:val="2C335015"/>
    <w:rsid w:val="2C4E521D"/>
    <w:rsid w:val="2C538326"/>
    <w:rsid w:val="2C71D8DB"/>
    <w:rsid w:val="2C750DC8"/>
    <w:rsid w:val="2C7F7C4A"/>
    <w:rsid w:val="2C83572E"/>
    <w:rsid w:val="2C875D47"/>
    <w:rsid w:val="2C88ECCB"/>
    <w:rsid w:val="2CA198E4"/>
    <w:rsid w:val="2CAF933A"/>
    <w:rsid w:val="2CC3C8E4"/>
    <w:rsid w:val="2CD29426"/>
    <w:rsid w:val="2CF5BA50"/>
    <w:rsid w:val="2CF95036"/>
    <w:rsid w:val="2CFFCCD7"/>
    <w:rsid w:val="2D387009"/>
    <w:rsid w:val="2D3A38CE"/>
    <w:rsid w:val="2D598AFB"/>
    <w:rsid w:val="2D6CC0E2"/>
    <w:rsid w:val="2DBEDDA1"/>
    <w:rsid w:val="2DCFA106"/>
    <w:rsid w:val="2DF6AAF3"/>
    <w:rsid w:val="2DFDC589"/>
    <w:rsid w:val="2E147912"/>
    <w:rsid w:val="2E3A2C94"/>
    <w:rsid w:val="2E5CD375"/>
    <w:rsid w:val="2E765D60"/>
    <w:rsid w:val="2E7B24DB"/>
    <w:rsid w:val="2E7F7090"/>
    <w:rsid w:val="2EE3649D"/>
    <w:rsid w:val="2EFC8CFA"/>
    <w:rsid w:val="2F158442"/>
    <w:rsid w:val="2F22A83C"/>
    <w:rsid w:val="2F4DF179"/>
    <w:rsid w:val="2F53FF1C"/>
    <w:rsid w:val="2F583D09"/>
    <w:rsid w:val="2F6C3015"/>
    <w:rsid w:val="2F997679"/>
    <w:rsid w:val="2FA0E804"/>
    <w:rsid w:val="2FA18370"/>
    <w:rsid w:val="2FABB215"/>
    <w:rsid w:val="2FAF85D3"/>
    <w:rsid w:val="2FC8BEA3"/>
    <w:rsid w:val="3007AA6C"/>
    <w:rsid w:val="30124A27"/>
    <w:rsid w:val="302D5B12"/>
    <w:rsid w:val="303901B9"/>
    <w:rsid w:val="3054BBF8"/>
    <w:rsid w:val="3055F585"/>
    <w:rsid w:val="3057D2D7"/>
    <w:rsid w:val="305FF401"/>
    <w:rsid w:val="307A66C5"/>
    <w:rsid w:val="307F34FE"/>
    <w:rsid w:val="30872284"/>
    <w:rsid w:val="309B77E3"/>
    <w:rsid w:val="309F0C2B"/>
    <w:rsid w:val="30CA7D00"/>
    <w:rsid w:val="30D238F4"/>
    <w:rsid w:val="31496D4A"/>
    <w:rsid w:val="314E8EA8"/>
    <w:rsid w:val="315FBFC7"/>
    <w:rsid w:val="31670F57"/>
    <w:rsid w:val="31792E19"/>
    <w:rsid w:val="3188FF10"/>
    <w:rsid w:val="318A2E82"/>
    <w:rsid w:val="31B0113B"/>
    <w:rsid w:val="31D9AFDC"/>
    <w:rsid w:val="31E69315"/>
    <w:rsid w:val="32163726"/>
    <w:rsid w:val="321B055F"/>
    <w:rsid w:val="321FB40A"/>
    <w:rsid w:val="322621BB"/>
    <w:rsid w:val="32297EAA"/>
    <w:rsid w:val="3236739C"/>
    <w:rsid w:val="32404197"/>
    <w:rsid w:val="3245E12B"/>
    <w:rsid w:val="32664D61"/>
    <w:rsid w:val="3274FC7D"/>
    <w:rsid w:val="327A883C"/>
    <w:rsid w:val="32924EC4"/>
    <w:rsid w:val="32A4DB43"/>
    <w:rsid w:val="32A6B5DC"/>
    <w:rsid w:val="32A91A64"/>
    <w:rsid w:val="32D0E292"/>
    <w:rsid w:val="32D31475"/>
    <w:rsid w:val="32EB2164"/>
    <w:rsid w:val="32EC3CD2"/>
    <w:rsid w:val="32F5B5B1"/>
    <w:rsid w:val="3302DFB8"/>
    <w:rsid w:val="3310FD48"/>
    <w:rsid w:val="3318C5D9"/>
    <w:rsid w:val="33271442"/>
    <w:rsid w:val="3332B69E"/>
    <w:rsid w:val="3337A782"/>
    <w:rsid w:val="336556AA"/>
    <w:rsid w:val="3370A27B"/>
    <w:rsid w:val="3386516A"/>
    <w:rsid w:val="33917A38"/>
    <w:rsid w:val="339FDF46"/>
    <w:rsid w:val="33A22F2D"/>
    <w:rsid w:val="33A697CE"/>
    <w:rsid w:val="33A97A52"/>
    <w:rsid w:val="33AD55FE"/>
    <w:rsid w:val="33B10D86"/>
    <w:rsid w:val="33B62755"/>
    <w:rsid w:val="33B6D5C0"/>
    <w:rsid w:val="33D033AC"/>
    <w:rsid w:val="33E4FCF2"/>
    <w:rsid w:val="33EC4D06"/>
    <w:rsid w:val="33F3AF8F"/>
    <w:rsid w:val="33FCB722"/>
    <w:rsid w:val="3419E5C4"/>
    <w:rsid w:val="341C90D6"/>
    <w:rsid w:val="342D44BF"/>
    <w:rsid w:val="3460E5B6"/>
    <w:rsid w:val="348C9123"/>
    <w:rsid w:val="34927BB5"/>
    <w:rsid w:val="34D21D4C"/>
    <w:rsid w:val="34E0D620"/>
    <w:rsid w:val="34ECA939"/>
    <w:rsid w:val="3513BB84"/>
    <w:rsid w:val="352E47B6"/>
    <w:rsid w:val="353553DE"/>
    <w:rsid w:val="35454AB3"/>
    <w:rsid w:val="3552A621"/>
    <w:rsid w:val="3554485F"/>
    <w:rsid w:val="3554BEA6"/>
    <w:rsid w:val="35915AFD"/>
    <w:rsid w:val="35B3B7D2"/>
    <w:rsid w:val="35CBF4E6"/>
    <w:rsid w:val="35DAE929"/>
    <w:rsid w:val="35F2BA85"/>
    <w:rsid w:val="35F2C129"/>
    <w:rsid w:val="3608D76E"/>
    <w:rsid w:val="36466657"/>
    <w:rsid w:val="364BC72E"/>
    <w:rsid w:val="365BC295"/>
    <w:rsid w:val="365C0324"/>
    <w:rsid w:val="3670E389"/>
    <w:rsid w:val="369375A4"/>
    <w:rsid w:val="36BBB23A"/>
    <w:rsid w:val="36CBEB02"/>
    <w:rsid w:val="36D2C673"/>
    <w:rsid w:val="36F66408"/>
    <w:rsid w:val="36FE351E"/>
    <w:rsid w:val="3739BE84"/>
    <w:rsid w:val="3764E581"/>
    <w:rsid w:val="376D1E2F"/>
    <w:rsid w:val="37821485"/>
    <w:rsid w:val="37826740"/>
    <w:rsid w:val="37879D2F"/>
    <w:rsid w:val="37A4A7CF"/>
    <w:rsid w:val="37AC413B"/>
    <w:rsid w:val="37D01E6A"/>
    <w:rsid w:val="37EB7960"/>
    <w:rsid w:val="37EC7EED"/>
    <w:rsid w:val="37F0A06F"/>
    <w:rsid w:val="37F536EB"/>
    <w:rsid w:val="37FEC5C7"/>
    <w:rsid w:val="38119D80"/>
    <w:rsid w:val="381A5AE6"/>
    <w:rsid w:val="381D5C0C"/>
    <w:rsid w:val="387CEB75"/>
    <w:rsid w:val="388A46E3"/>
    <w:rsid w:val="38923469"/>
    <w:rsid w:val="38A22A1F"/>
    <w:rsid w:val="38DE78BB"/>
    <w:rsid w:val="38F18524"/>
    <w:rsid w:val="3900B5E2"/>
    <w:rsid w:val="3908EE90"/>
    <w:rsid w:val="391238C1"/>
    <w:rsid w:val="39130308"/>
    <w:rsid w:val="3915F760"/>
    <w:rsid w:val="391871C5"/>
    <w:rsid w:val="39407830"/>
    <w:rsid w:val="3955211B"/>
    <w:rsid w:val="3959A08D"/>
    <w:rsid w:val="397A149B"/>
    <w:rsid w:val="3993C77D"/>
    <w:rsid w:val="39AA2205"/>
    <w:rsid w:val="39ACFEC4"/>
    <w:rsid w:val="39EA97E0"/>
    <w:rsid w:val="39FC5E01"/>
    <w:rsid w:val="39FE3877"/>
    <w:rsid w:val="3A2E04CA"/>
    <w:rsid w:val="3A389CDD"/>
    <w:rsid w:val="3A617969"/>
    <w:rsid w:val="3A895CBF"/>
    <w:rsid w:val="3A9C8643"/>
    <w:rsid w:val="3AA4BEF1"/>
    <w:rsid w:val="3AC2BAA8"/>
    <w:rsid w:val="3AC8CDFD"/>
    <w:rsid w:val="3B0B469B"/>
    <w:rsid w:val="3B533F9D"/>
    <w:rsid w:val="3B6E86CC"/>
    <w:rsid w:val="3B828771"/>
    <w:rsid w:val="3B9F5C25"/>
    <w:rsid w:val="3BB48C37"/>
    <w:rsid w:val="3BC9D52B"/>
    <w:rsid w:val="3BCA39E5"/>
    <w:rsid w:val="3BF16756"/>
    <w:rsid w:val="3BF2D483"/>
    <w:rsid w:val="3BF898DE"/>
    <w:rsid w:val="3BFC54DA"/>
    <w:rsid w:val="3C187552"/>
    <w:rsid w:val="3C1F6376"/>
    <w:rsid w:val="3C2C7EF5"/>
    <w:rsid w:val="3C3856A4"/>
    <w:rsid w:val="3C6AB9E0"/>
    <w:rsid w:val="3C91414F"/>
    <w:rsid w:val="3CC363CF"/>
    <w:rsid w:val="3D10695B"/>
    <w:rsid w:val="3D30A5A5"/>
    <w:rsid w:val="3D5A82CC"/>
    <w:rsid w:val="3D5DB806"/>
    <w:rsid w:val="3D64CB82"/>
    <w:rsid w:val="3D65A58C"/>
    <w:rsid w:val="3D6724D6"/>
    <w:rsid w:val="3D8E5E8E"/>
    <w:rsid w:val="3D96EBC1"/>
    <w:rsid w:val="3D9B979E"/>
    <w:rsid w:val="3DB445B3"/>
    <w:rsid w:val="3DE02A3D"/>
    <w:rsid w:val="3DEEE94D"/>
    <w:rsid w:val="3DF461E3"/>
    <w:rsid w:val="3E0335BC"/>
    <w:rsid w:val="3E173977"/>
    <w:rsid w:val="3E1B82BF"/>
    <w:rsid w:val="3E2AC905"/>
    <w:rsid w:val="3E2FE738"/>
    <w:rsid w:val="3E328A62"/>
    <w:rsid w:val="3E711CCA"/>
    <w:rsid w:val="3E727AF5"/>
    <w:rsid w:val="3E792EC4"/>
    <w:rsid w:val="3E89799D"/>
    <w:rsid w:val="3EAF9C01"/>
    <w:rsid w:val="3EBADE3A"/>
    <w:rsid w:val="3EEC2CF9"/>
    <w:rsid w:val="3F0175ED"/>
    <w:rsid w:val="3F20FD17"/>
    <w:rsid w:val="3F2FC2B8"/>
    <w:rsid w:val="3F4883A6"/>
    <w:rsid w:val="3F5DEC1E"/>
    <w:rsid w:val="3F73FE0D"/>
    <w:rsid w:val="3F7D9781"/>
    <w:rsid w:val="3F9721E3"/>
    <w:rsid w:val="3FA50817"/>
    <w:rsid w:val="3FA5CE18"/>
    <w:rsid w:val="3FBEE587"/>
    <w:rsid w:val="3FC6C78F"/>
    <w:rsid w:val="3FCE5AC3"/>
    <w:rsid w:val="4010B869"/>
    <w:rsid w:val="4028C3E3"/>
    <w:rsid w:val="40582AAD"/>
    <w:rsid w:val="4087FD5A"/>
    <w:rsid w:val="40896752"/>
    <w:rsid w:val="408A544A"/>
    <w:rsid w:val="408B096E"/>
    <w:rsid w:val="409241D0"/>
    <w:rsid w:val="40939FC6"/>
    <w:rsid w:val="409558C8"/>
    <w:rsid w:val="409928BD"/>
    <w:rsid w:val="40A0CC31"/>
    <w:rsid w:val="40BF676F"/>
    <w:rsid w:val="41210945"/>
    <w:rsid w:val="4128F6CB"/>
    <w:rsid w:val="413726E7"/>
    <w:rsid w:val="413DAF72"/>
    <w:rsid w:val="414ED927"/>
    <w:rsid w:val="41532381"/>
    <w:rsid w:val="4158ADEA"/>
    <w:rsid w:val="416D14E9"/>
    <w:rsid w:val="4177E0E4"/>
    <w:rsid w:val="418ABAC1"/>
    <w:rsid w:val="4223B70B"/>
    <w:rsid w:val="424B2823"/>
    <w:rsid w:val="4258B140"/>
    <w:rsid w:val="4269C10D"/>
    <w:rsid w:val="426CE6C5"/>
    <w:rsid w:val="428F4F11"/>
    <w:rsid w:val="429AD02D"/>
    <w:rsid w:val="42A5C811"/>
    <w:rsid w:val="42C8F8B1"/>
    <w:rsid w:val="42D6ADB5"/>
    <w:rsid w:val="430B4A1A"/>
    <w:rsid w:val="432FD06E"/>
    <w:rsid w:val="43422744"/>
    <w:rsid w:val="43830D24"/>
    <w:rsid w:val="43DEAA94"/>
    <w:rsid w:val="43FE0608"/>
    <w:rsid w:val="441AB730"/>
    <w:rsid w:val="441ED875"/>
    <w:rsid w:val="445108A4"/>
    <w:rsid w:val="44727E16"/>
    <w:rsid w:val="448AC443"/>
    <w:rsid w:val="449D7F3D"/>
    <w:rsid w:val="44A1CBE6"/>
    <w:rsid w:val="44AA14FE"/>
    <w:rsid w:val="44C47266"/>
    <w:rsid w:val="44C5D055"/>
    <w:rsid w:val="44F2DC22"/>
    <w:rsid w:val="453736F1"/>
    <w:rsid w:val="455DC56D"/>
    <w:rsid w:val="457587BF"/>
    <w:rsid w:val="458252BA"/>
    <w:rsid w:val="4585998C"/>
    <w:rsid w:val="459C6272"/>
    <w:rsid w:val="45D417D2"/>
    <w:rsid w:val="45DF451A"/>
    <w:rsid w:val="45E159FF"/>
    <w:rsid w:val="45F47A68"/>
    <w:rsid w:val="45F65F4F"/>
    <w:rsid w:val="460D3D75"/>
    <w:rsid w:val="460F42DA"/>
    <w:rsid w:val="462694A4"/>
    <w:rsid w:val="465628D8"/>
    <w:rsid w:val="4656B981"/>
    <w:rsid w:val="46630652"/>
    <w:rsid w:val="4664E9B6"/>
    <w:rsid w:val="46758426"/>
    <w:rsid w:val="4694FD40"/>
    <w:rsid w:val="46B186F4"/>
    <w:rsid w:val="46B43BA5"/>
    <w:rsid w:val="46B9D380"/>
    <w:rsid w:val="46CA4E31"/>
    <w:rsid w:val="46E8B8E9"/>
    <w:rsid w:val="46F73EDE"/>
    <w:rsid w:val="47018354"/>
    <w:rsid w:val="4788A966"/>
    <w:rsid w:val="47A09435"/>
    <w:rsid w:val="47D62C47"/>
    <w:rsid w:val="47D96CA8"/>
    <w:rsid w:val="47DBFFC5"/>
    <w:rsid w:val="47E584FE"/>
    <w:rsid w:val="47E72268"/>
    <w:rsid w:val="47FD2D8D"/>
    <w:rsid w:val="4801A00B"/>
    <w:rsid w:val="4804EB11"/>
    <w:rsid w:val="4836993A"/>
    <w:rsid w:val="484D5755"/>
    <w:rsid w:val="48567E47"/>
    <w:rsid w:val="486FCCC7"/>
    <w:rsid w:val="48786C65"/>
    <w:rsid w:val="487BE3C8"/>
    <w:rsid w:val="48A5264B"/>
    <w:rsid w:val="48A9FB59"/>
    <w:rsid w:val="48D46B65"/>
    <w:rsid w:val="48D93FB6"/>
    <w:rsid w:val="49085B85"/>
    <w:rsid w:val="491AE053"/>
    <w:rsid w:val="492DA4B3"/>
    <w:rsid w:val="4930A05A"/>
    <w:rsid w:val="4945EF39"/>
    <w:rsid w:val="4957C803"/>
    <w:rsid w:val="49631B58"/>
    <w:rsid w:val="4964893A"/>
    <w:rsid w:val="496A7142"/>
    <w:rsid w:val="497B4EC1"/>
    <w:rsid w:val="49AD24E8"/>
    <w:rsid w:val="49B67DCC"/>
    <w:rsid w:val="49D63B3D"/>
    <w:rsid w:val="49DF295E"/>
    <w:rsid w:val="49E5F909"/>
    <w:rsid w:val="4A17B429"/>
    <w:rsid w:val="4A2D321A"/>
    <w:rsid w:val="4A31171F"/>
    <w:rsid w:val="4A359CA9"/>
    <w:rsid w:val="4A49DC40"/>
    <w:rsid w:val="4A7A1FE0"/>
    <w:rsid w:val="4A7C667A"/>
    <w:rsid w:val="4ACCC2DA"/>
    <w:rsid w:val="4AFA05C7"/>
    <w:rsid w:val="4B1EC32A"/>
    <w:rsid w:val="4B3AA061"/>
    <w:rsid w:val="4B5772B1"/>
    <w:rsid w:val="4B7B16DD"/>
    <w:rsid w:val="4B7BAE14"/>
    <w:rsid w:val="4B9C626A"/>
    <w:rsid w:val="4BA1162E"/>
    <w:rsid w:val="4BB83682"/>
    <w:rsid w:val="4BBDC32D"/>
    <w:rsid w:val="4BC18B30"/>
    <w:rsid w:val="4BCB2563"/>
    <w:rsid w:val="4BD4F477"/>
    <w:rsid w:val="4BE442B3"/>
    <w:rsid w:val="4BEF2897"/>
    <w:rsid w:val="4BF27B99"/>
    <w:rsid w:val="4BF8D8D0"/>
    <w:rsid w:val="4C0A214C"/>
    <w:rsid w:val="4C1C7B38"/>
    <w:rsid w:val="4C26D81A"/>
    <w:rsid w:val="4C6E82AC"/>
    <w:rsid w:val="4C76C85A"/>
    <w:rsid w:val="4C8F68C5"/>
    <w:rsid w:val="4CADD7CC"/>
    <w:rsid w:val="4CB68B04"/>
    <w:rsid w:val="4CBA938B"/>
    <w:rsid w:val="4D4F32A2"/>
    <w:rsid w:val="4D7070BE"/>
    <w:rsid w:val="4D743028"/>
    <w:rsid w:val="4D8FCD8F"/>
    <w:rsid w:val="4D902AB9"/>
    <w:rsid w:val="4D90CB11"/>
    <w:rsid w:val="4DA6DD9D"/>
    <w:rsid w:val="4DBBC279"/>
    <w:rsid w:val="4DECDCF6"/>
    <w:rsid w:val="4E09DE5B"/>
    <w:rsid w:val="4E2B3926"/>
    <w:rsid w:val="4E2BEAE6"/>
    <w:rsid w:val="4E326F94"/>
    <w:rsid w:val="4E3A9E73"/>
    <w:rsid w:val="4E446183"/>
    <w:rsid w:val="4E4A2760"/>
    <w:rsid w:val="4E79E5BC"/>
    <w:rsid w:val="4E8289BF"/>
    <w:rsid w:val="4E8F3A2E"/>
    <w:rsid w:val="4EBC98D9"/>
    <w:rsid w:val="4ECD1E13"/>
    <w:rsid w:val="4F32DD5C"/>
    <w:rsid w:val="4F5DB303"/>
    <w:rsid w:val="4F61815E"/>
    <w:rsid w:val="4F77E74E"/>
    <w:rsid w:val="4F81B5B7"/>
    <w:rsid w:val="4FA84BCF"/>
    <w:rsid w:val="50102CF8"/>
    <w:rsid w:val="50385BA3"/>
    <w:rsid w:val="504C8F6D"/>
    <w:rsid w:val="506DDBD9"/>
    <w:rsid w:val="50877E3E"/>
    <w:rsid w:val="509C330D"/>
    <w:rsid w:val="509D28FC"/>
    <w:rsid w:val="50AF271C"/>
    <w:rsid w:val="51094677"/>
    <w:rsid w:val="511D3820"/>
    <w:rsid w:val="5121B712"/>
    <w:rsid w:val="5162D9E8"/>
    <w:rsid w:val="51638BA8"/>
    <w:rsid w:val="51C78B76"/>
    <w:rsid w:val="51CD376C"/>
    <w:rsid w:val="52073AAB"/>
    <w:rsid w:val="520D4D2E"/>
    <w:rsid w:val="52115189"/>
    <w:rsid w:val="522D3D6B"/>
    <w:rsid w:val="5242797B"/>
    <w:rsid w:val="52537C0E"/>
    <w:rsid w:val="526DF181"/>
    <w:rsid w:val="52873D43"/>
    <w:rsid w:val="52992220"/>
    <w:rsid w:val="52A0B9B9"/>
    <w:rsid w:val="52A475F9"/>
    <w:rsid w:val="52B44D53"/>
    <w:rsid w:val="52C97516"/>
    <w:rsid w:val="52C9B01F"/>
    <w:rsid w:val="52D99C7C"/>
    <w:rsid w:val="52E572D6"/>
    <w:rsid w:val="52FF5C09"/>
    <w:rsid w:val="530697CF"/>
    <w:rsid w:val="534DCD41"/>
    <w:rsid w:val="535268AA"/>
    <w:rsid w:val="536783DA"/>
    <w:rsid w:val="53787536"/>
    <w:rsid w:val="538228BC"/>
    <w:rsid w:val="5388D2D3"/>
    <w:rsid w:val="538D2E39"/>
    <w:rsid w:val="53BE465A"/>
    <w:rsid w:val="53CC02BB"/>
    <w:rsid w:val="53E0065C"/>
    <w:rsid w:val="54052BAF"/>
    <w:rsid w:val="54083EF4"/>
    <w:rsid w:val="5432A751"/>
    <w:rsid w:val="5437666D"/>
    <w:rsid w:val="544C2C7C"/>
    <w:rsid w:val="5458BA99"/>
    <w:rsid w:val="545D92FA"/>
    <w:rsid w:val="54836D09"/>
    <w:rsid w:val="5489F193"/>
    <w:rsid w:val="54E37308"/>
    <w:rsid w:val="55152A0C"/>
    <w:rsid w:val="556B6D66"/>
    <w:rsid w:val="557784CB"/>
    <w:rsid w:val="557FAAB3"/>
    <w:rsid w:val="5583234B"/>
    <w:rsid w:val="55882898"/>
    <w:rsid w:val="5593CDE3"/>
    <w:rsid w:val="55A59243"/>
    <w:rsid w:val="55AE4FEB"/>
    <w:rsid w:val="55BDBDE5"/>
    <w:rsid w:val="55C1E6A0"/>
    <w:rsid w:val="55F48AFA"/>
    <w:rsid w:val="56089E47"/>
    <w:rsid w:val="56364B0B"/>
    <w:rsid w:val="5662BD9E"/>
    <w:rsid w:val="56856E03"/>
    <w:rsid w:val="56913C1A"/>
    <w:rsid w:val="56BE7491"/>
    <w:rsid w:val="56BFD075"/>
    <w:rsid w:val="56E6C979"/>
    <w:rsid w:val="56F42A55"/>
    <w:rsid w:val="570A5AD2"/>
    <w:rsid w:val="57352E40"/>
    <w:rsid w:val="573D0F3D"/>
    <w:rsid w:val="574162A4"/>
    <w:rsid w:val="574A204C"/>
    <w:rsid w:val="57D21B6C"/>
    <w:rsid w:val="57DD22EA"/>
    <w:rsid w:val="581CE803"/>
    <w:rsid w:val="58213E64"/>
    <w:rsid w:val="58252A7F"/>
    <w:rsid w:val="58277851"/>
    <w:rsid w:val="58353ABC"/>
    <w:rsid w:val="584CCACE"/>
    <w:rsid w:val="58740059"/>
    <w:rsid w:val="58799F94"/>
    <w:rsid w:val="58831DFB"/>
    <w:rsid w:val="58D05EB2"/>
    <w:rsid w:val="58D0FEA1"/>
    <w:rsid w:val="58DD3305"/>
    <w:rsid w:val="58EC6582"/>
    <w:rsid w:val="58ECEB6E"/>
    <w:rsid w:val="590581EE"/>
    <w:rsid w:val="5907501D"/>
    <w:rsid w:val="593B02DF"/>
    <w:rsid w:val="593C12BD"/>
    <w:rsid w:val="594CE01A"/>
    <w:rsid w:val="59604D9C"/>
    <w:rsid w:val="596E9D8D"/>
    <w:rsid w:val="59849437"/>
    <w:rsid w:val="599DE6E1"/>
    <w:rsid w:val="59A37111"/>
    <w:rsid w:val="59B3CFAD"/>
    <w:rsid w:val="59C5DA43"/>
    <w:rsid w:val="59EA2C4D"/>
    <w:rsid w:val="59EFD1A9"/>
    <w:rsid w:val="5A0B9EB3"/>
    <w:rsid w:val="5A493823"/>
    <w:rsid w:val="5A4FDE42"/>
    <w:rsid w:val="5A6AB582"/>
    <w:rsid w:val="5A7D46BA"/>
    <w:rsid w:val="5AC7FC1D"/>
    <w:rsid w:val="5AC97C77"/>
    <w:rsid w:val="5AE8B07B"/>
    <w:rsid w:val="5AFFF91E"/>
    <w:rsid w:val="5B0A6DEE"/>
    <w:rsid w:val="5B1708BD"/>
    <w:rsid w:val="5B27FD6F"/>
    <w:rsid w:val="5B34E6F4"/>
    <w:rsid w:val="5B4C16BD"/>
    <w:rsid w:val="5B51D287"/>
    <w:rsid w:val="5B70B5BF"/>
    <w:rsid w:val="5B7B463C"/>
    <w:rsid w:val="5BE32ABB"/>
    <w:rsid w:val="5BEAC427"/>
    <w:rsid w:val="5BFA2ABF"/>
    <w:rsid w:val="5C2F235B"/>
    <w:rsid w:val="5C400466"/>
    <w:rsid w:val="5C484BB8"/>
    <w:rsid w:val="5C5C3A1F"/>
    <w:rsid w:val="5C63CC7E"/>
    <w:rsid w:val="5C6A4AB1"/>
    <w:rsid w:val="5C7801CE"/>
    <w:rsid w:val="5C8480DC"/>
    <w:rsid w:val="5C8B6366"/>
    <w:rsid w:val="5C9A0BB1"/>
    <w:rsid w:val="5CA061EA"/>
    <w:rsid w:val="5CA58C8F"/>
    <w:rsid w:val="5CB7F63F"/>
    <w:rsid w:val="5CBB6E61"/>
    <w:rsid w:val="5CE64115"/>
    <w:rsid w:val="5CF76386"/>
    <w:rsid w:val="5D342327"/>
    <w:rsid w:val="5D433F75"/>
    <w:rsid w:val="5D472654"/>
    <w:rsid w:val="5D7C53E4"/>
    <w:rsid w:val="5D7FB214"/>
    <w:rsid w:val="5D802725"/>
    <w:rsid w:val="5D86E8A2"/>
    <w:rsid w:val="5D9C5FE1"/>
    <w:rsid w:val="5D9CE4E6"/>
    <w:rsid w:val="5DA56562"/>
    <w:rsid w:val="5DAB32EF"/>
    <w:rsid w:val="5DB87E70"/>
    <w:rsid w:val="5DC355FE"/>
    <w:rsid w:val="5DC98250"/>
    <w:rsid w:val="5DCAF3BC"/>
    <w:rsid w:val="5DD7F483"/>
    <w:rsid w:val="5DDBD4C7"/>
    <w:rsid w:val="5DDE330C"/>
    <w:rsid w:val="5DF2A86F"/>
    <w:rsid w:val="5DF68188"/>
    <w:rsid w:val="5E047540"/>
    <w:rsid w:val="5E081033"/>
    <w:rsid w:val="5E1006F2"/>
    <w:rsid w:val="5E20513D"/>
    <w:rsid w:val="5E4AA1C7"/>
    <w:rsid w:val="5E573EC2"/>
    <w:rsid w:val="5E5F2C48"/>
    <w:rsid w:val="5E618338"/>
    <w:rsid w:val="5E7F0A70"/>
    <w:rsid w:val="5EA93300"/>
    <w:rsid w:val="5EB6C929"/>
    <w:rsid w:val="5EB9919C"/>
    <w:rsid w:val="5ED621C4"/>
    <w:rsid w:val="5EDBA012"/>
    <w:rsid w:val="5EE8A94A"/>
    <w:rsid w:val="5EF7B60F"/>
    <w:rsid w:val="5F1ACB7D"/>
    <w:rsid w:val="5F3A668D"/>
    <w:rsid w:val="5F47224C"/>
    <w:rsid w:val="5F4BBFB0"/>
    <w:rsid w:val="5F4C7489"/>
    <w:rsid w:val="5F524809"/>
    <w:rsid w:val="5F77A528"/>
    <w:rsid w:val="5F8308A9"/>
    <w:rsid w:val="5F9B6D40"/>
    <w:rsid w:val="5FA6B762"/>
    <w:rsid w:val="5FABD753"/>
    <w:rsid w:val="5FBDF998"/>
    <w:rsid w:val="5FC1BF06"/>
    <w:rsid w:val="5FDC9C76"/>
    <w:rsid w:val="5FFAFCA9"/>
    <w:rsid w:val="600F4DE6"/>
    <w:rsid w:val="60125247"/>
    <w:rsid w:val="601515EB"/>
    <w:rsid w:val="602B39C8"/>
    <w:rsid w:val="6035E7B1"/>
    <w:rsid w:val="6060877F"/>
    <w:rsid w:val="6075AF19"/>
    <w:rsid w:val="607EC716"/>
    <w:rsid w:val="60ACB725"/>
    <w:rsid w:val="60B547D5"/>
    <w:rsid w:val="60BE8964"/>
    <w:rsid w:val="60CAC926"/>
    <w:rsid w:val="60D636EE"/>
    <w:rsid w:val="60EDA14E"/>
    <w:rsid w:val="6102947E"/>
    <w:rsid w:val="611FE7D9"/>
    <w:rsid w:val="61325877"/>
    <w:rsid w:val="6157F1FF"/>
    <w:rsid w:val="616C2FBB"/>
    <w:rsid w:val="61748288"/>
    <w:rsid w:val="61A6E24F"/>
    <w:rsid w:val="61A8F8C6"/>
    <w:rsid w:val="61B0E64C"/>
    <w:rsid w:val="61DFA101"/>
    <w:rsid w:val="61F65771"/>
    <w:rsid w:val="625A59C5"/>
    <w:rsid w:val="6264B1CF"/>
    <w:rsid w:val="627A5043"/>
    <w:rsid w:val="6284154B"/>
    <w:rsid w:val="628639A7"/>
    <w:rsid w:val="62C17F28"/>
    <w:rsid w:val="62D30E02"/>
    <w:rsid w:val="62DB5024"/>
    <w:rsid w:val="62EC1D4E"/>
    <w:rsid w:val="6314E534"/>
    <w:rsid w:val="63219377"/>
    <w:rsid w:val="632E9976"/>
    <w:rsid w:val="6333313B"/>
    <w:rsid w:val="6344C927"/>
    <w:rsid w:val="634CB6AD"/>
    <w:rsid w:val="63EE3CA0"/>
    <w:rsid w:val="63F436E5"/>
    <w:rsid w:val="64069AA4"/>
    <w:rsid w:val="643CFBB7"/>
    <w:rsid w:val="644B164B"/>
    <w:rsid w:val="644D80A2"/>
    <w:rsid w:val="6463741C"/>
    <w:rsid w:val="646EDE63"/>
    <w:rsid w:val="64AB3275"/>
    <w:rsid w:val="64B07A87"/>
    <w:rsid w:val="64B0B595"/>
    <w:rsid w:val="64BC70EE"/>
    <w:rsid w:val="64DBC93A"/>
    <w:rsid w:val="6508258D"/>
    <w:rsid w:val="65106ECF"/>
    <w:rsid w:val="651BC25D"/>
    <w:rsid w:val="653104BA"/>
    <w:rsid w:val="65379F03"/>
    <w:rsid w:val="65626C20"/>
    <w:rsid w:val="658A0D01"/>
    <w:rsid w:val="6591A66D"/>
    <w:rsid w:val="65B6D7B2"/>
    <w:rsid w:val="65E6E6AC"/>
    <w:rsid w:val="65FC42DB"/>
    <w:rsid w:val="66098B15"/>
    <w:rsid w:val="66169877"/>
    <w:rsid w:val="661C98BD"/>
    <w:rsid w:val="666C951D"/>
    <w:rsid w:val="666FC42F"/>
    <w:rsid w:val="6684576F"/>
    <w:rsid w:val="66960F8E"/>
    <w:rsid w:val="669C7E15"/>
    <w:rsid w:val="66A0AA12"/>
    <w:rsid w:val="66A7B2CE"/>
    <w:rsid w:val="66BCD041"/>
    <w:rsid w:val="66CCD51B"/>
    <w:rsid w:val="66CF2BE3"/>
    <w:rsid w:val="670C3653"/>
    <w:rsid w:val="67134D89"/>
    <w:rsid w:val="672E5626"/>
    <w:rsid w:val="672FA8B1"/>
    <w:rsid w:val="674FEFB0"/>
    <w:rsid w:val="6757866E"/>
    <w:rsid w:val="6761C90C"/>
    <w:rsid w:val="67A67F25"/>
    <w:rsid w:val="67C0B5AA"/>
    <w:rsid w:val="67C58F95"/>
    <w:rsid w:val="67F02CBC"/>
    <w:rsid w:val="67FE2C4D"/>
    <w:rsid w:val="68060E8E"/>
    <w:rsid w:val="681C9F4F"/>
    <w:rsid w:val="681F1370"/>
    <w:rsid w:val="682CF473"/>
    <w:rsid w:val="6833B7C6"/>
    <w:rsid w:val="684B4C2C"/>
    <w:rsid w:val="6860F569"/>
    <w:rsid w:val="6868A57C"/>
    <w:rsid w:val="686C20BC"/>
    <w:rsid w:val="6885F21C"/>
    <w:rsid w:val="68862DAC"/>
    <w:rsid w:val="68BD4D60"/>
    <w:rsid w:val="68C143BA"/>
    <w:rsid w:val="68CCCE14"/>
    <w:rsid w:val="68D433AA"/>
    <w:rsid w:val="690A90E4"/>
    <w:rsid w:val="69193248"/>
    <w:rsid w:val="692626F8"/>
    <w:rsid w:val="6928158C"/>
    <w:rsid w:val="692B0656"/>
    <w:rsid w:val="69719C45"/>
    <w:rsid w:val="697305DE"/>
    <w:rsid w:val="69AF3A5D"/>
    <w:rsid w:val="69B63C76"/>
    <w:rsid w:val="69B86FB0"/>
    <w:rsid w:val="69DB11D1"/>
    <w:rsid w:val="69E86E18"/>
    <w:rsid w:val="6A5A367C"/>
    <w:rsid w:val="6A9BDD45"/>
    <w:rsid w:val="6A9ED530"/>
    <w:rsid w:val="6AA66145"/>
    <w:rsid w:val="6AC9892C"/>
    <w:rsid w:val="6ADE1FE7"/>
    <w:rsid w:val="6B2F03EC"/>
    <w:rsid w:val="6B4220A2"/>
    <w:rsid w:val="6B5385E5"/>
    <w:rsid w:val="6B53C675"/>
    <w:rsid w:val="6B5E1A17"/>
    <w:rsid w:val="6B65630F"/>
    <w:rsid w:val="6B68AE15"/>
    <w:rsid w:val="6B8303B1"/>
    <w:rsid w:val="6BA27CE0"/>
    <w:rsid w:val="6BB2C309"/>
    <w:rsid w:val="6BD1C6E7"/>
    <w:rsid w:val="6BF94E85"/>
    <w:rsid w:val="6C013C0B"/>
    <w:rsid w:val="6C780D3A"/>
    <w:rsid w:val="6C88239F"/>
    <w:rsid w:val="6CB60DEF"/>
    <w:rsid w:val="6CD49BCB"/>
    <w:rsid w:val="6CE6DB1F"/>
    <w:rsid w:val="6CF95DC3"/>
    <w:rsid w:val="6D16DA4D"/>
    <w:rsid w:val="6D1BD458"/>
    <w:rsid w:val="6D4864DB"/>
    <w:rsid w:val="6D50F843"/>
    <w:rsid w:val="6D76C60F"/>
    <w:rsid w:val="6D7A674A"/>
    <w:rsid w:val="6D88E888"/>
    <w:rsid w:val="6D9D0C6C"/>
    <w:rsid w:val="6DC05E83"/>
    <w:rsid w:val="6DC64603"/>
    <w:rsid w:val="6DD302DE"/>
    <w:rsid w:val="6DD3148D"/>
    <w:rsid w:val="6DF9E617"/>
    <w:rsid w:val="6E0F58B5"/>
    <w:rsid w:val="6E16BABF"/>
    <w:rsid w:val="6E252330"/>
    <w:rsid w:val="6E2DAEF4"/>
    <w:rsid w:val="6E546B04"/>
    <w:rsid w:val="6E666C2B"/>
    <w:rsid w:val="6E8F0875"/>
    <w:rsid w:val="6E9AEA96"/>
    <w:rsid w:val="6EBBB21C"/>
    <w:rsid w:val="6ECF3F61"/>
    <w:rsid w:val="6ED3ADBD"/>
    <w:rsid w:val="6ED7E700"/>
    <w:rsid w:val="6EDA1DA2"/>
    <w:rsid w:val="6EF533A0"/>
    <w:rsid w:val="6EFD8A38"/>
    <w:rsid w:val="6F004FF3"/>
    <w:rsid w:val="6F06BA9A"/>
    <w:rsid w:val="6F219239"/>
    <w:rsid w:val="6F28300C"/>
    <w:rsid w:val="6F2AB108"/>
    <w:rsid w:val="6F38DCCD"/>
    <w:rsid w:val="6F51E8B5"/>
    <w:rsid w:val="6F621664"/>
    <w:rsid w:val="6F632F22"/>
    <w:rsid w:val="6F6DE450"/>
    <w:rsid w:val="6F79D268"/>
    <w:rsid w:val="6F8EABF0"/>
    <w:rsid w:val="6FA44CBE"/>
    <w:rsid w:val="6FC0B60D"/>
    <w:rsid w:val="6FC8E4A3"/>
    <w:rsid w:val="6FD8DF19"/>
    <w:rsid w:val="6FE2B0AB"/>
    <w:rsid w:val="6FE3DD58"/>
    <w:rsid w:val="6FEA3C68"/>
    <w:rsid w:val="6FF37859"/>
    <w:rsid w:val="700E2AFE"/>
    <w:rsid w:val="703ACACA"/>
    <w:rsid w:val="7075EE03"/>
    <w:rsid w:val="70CE2E7A"/>
    <w:rsid w:val="70D5194F"/>
    <w:rsid w:val="70DB58CD"/>
    <w:rsid w:val="70F8331E"/>
    <w:rsid w:val="7106C778"/>
    <w:rsid w:val="7139D7F6"/>
    <w:rsid w:val="714AB663"/>
    <w:rsid w:val="71AA4317"/>
    <w:rsid w:val="71BB0ECF"/>
    <w:rsid w:val="71C70A16"/>
    <w:rsid w:val="71D69B2B"/>
    <w:rsid w:val="71EEEB80"/>
    <w:rsid w:val="720FE92F"/>
    <w:rsid w:val="7229FF1B"/>
    <w:rsid w:val="7244E18D"/>
    <w:rsid w:val="7247145E"/>
    <w:rsid w:val="72576AED"/>
    <w:rsid w:val="727DF466"/>
    <w:rsid w:val="72A02CE3"/>
    <w:rsid w:val="72B488A9"/>
    <w:rsid w:val="72B8DF0A"/>
    <w:rsid w:val="72BFF3AC"/>
    <w:rsid w:val="72E386FF"/>
    <w:rsid w:val="72E94C9B"/>
    <w:rsid w:val="72EAA9C3"/>
    <w:rsid w:val="72F07669"/>
    <w:rsid w:val="7325FDCC"/>
    <w:rsid w:val="7330FE0B"/>
    <w:rsid w:val="73335C85"/>
    <w:rsid w:val="7345A829"/>
    <w:rsid w:val="73596267"/>
    <w:rsid w:val="735F4E49"/>
    <w:rsid w:val="7361AE2A"/>
    <w:rsid w:val="7377027D"/>
    <w:rsid w:val="738B4EEC"/>
    <w:rsid w:val="73B2A3F7"/>
    <w:rsid w:val="73CB806E"/>
    <w:rsid w:val="73D09249"/>
    <w:rsid w:val="73DA390F"/>
    <w:rsid w:val="73FFF611"/>
    <w:rsid w:val="74090A7A"/>
    <w:rsid w:val="74443C5F"/>
    <w:rsid w:val="7473E0A7"/>
    <w:rsid w:val="7482783A"/>
    <w:rsid w:val="748A2EB0"/>
    <w:rsid w:val="74A76123"/>
    <w:rsid w:val="74FEAAD8"/>
    <w:rsid w:val="752B4E7A"/>
    <w:rsid w:val="755414AE"/>
    <w:rsid w:val="7555DF28"/>
    <w:rsid w:val="75647524"/>
    <w:rsid w:val="756C62AA"/>
    <w:rsid w:val="759021FD"/>
    <w:rsid w:val="75A20E94"/>
    <w:rsid w:val="75A94A5A"/>
    <w:rsid w:val="75D47AB4"/>
    <w:rsid w:val="75DBCEAC"/>
    <w:rsid w:val="75EE2B1E"/>
    <w:rsid w:val="75FB391B"/>
    <w:rsid w:val="76080023"/>
    <w:rsid w:val="76392A27"/>
    <w:rsid w:val="764121C2"/>
    <w:rsid w:val="7690EEA0"/>
    <w:rsid w:val="76A5CFE2"/>
    <w:rsid w:val="76C59CCA"/>
    <w:rsid w:val="77069B84"/>
    <w:rsid w:val="7713516C"/>
    <w:rsid w:val="7715AB1E"/>
    <w:rsid w:val="7741EF31"/>
    <w:rsid w:val="7743EEB2"/>
    <w:rsid w:val="7746308F"/>
    <w:rsid w:val="776C01F8"/>
    <w:rsid w:val="777C8382"/>
    <w:rsid w:val="7780D91C"/>
    <w:rsid w:val="7789FB7F"/>
    <w:rsid w:val="77951DB9"/>
    <w:rsid w:val="77A0C85D"/>
    <w:rsid w:val="77D90E2E"/>
    <w:rsid w:val="77DEC6FA"/>
    <w:rsid w:val="77E016EA"/>
    <w:rsid w:val="77E356E4"/>
    <w:rsid w:val="77E3AE32"/>
    <w:rsid w:val="780D4E71"/>
    <w:rsid w:val="781BA059"/>
    <w:rsid w:val="782AC90A"/>
    <w:rsid w:val="783EB306"/>
    <w:rsid w:val="7841F75F"/>
    <w:rsid w:val="784F0736"/>
    <w:rsid w:val="78629462"/>
    <w:rsid w:val="7871746F"/>
    <w:rsid w:val="788B0D93"/>
    <w:rsid w:val="789C15E6"/>
    <w:rsid w:val="78B7F1E3"/>
    <w:rsid w:val="78BDF517"/>
    <w:rsid w:val="78CF468C"/>
    <w:rsid w:val="78E0EB1C"/>
    <w:rsid w:val="78E19CDC"/>
    <w:rsid w:val="78E57EF5"/>
    <w:rsid w:val="790EF831"/>
    <w:rsid w:val="792593D4"/>
    <w:rsid w:val="79439B2F"/>
    <w:rsid w:val="79653937"/>
    <w:rsid w:val="79D21BFB"/>
    <w:rsid w:val="79E4152F"/>
    <w:rsid w:val="79F74576"/>
    <w:rsid w:val="7A18B91F"/>
    <w:rsid w:val="7A19AEDC"/>
    <w:rsid w:val="7A501BE8"/>
    <w:rsid w:val="7A6D538F"/>
    <w:rsid w:val="7A6F1557"/>
    <w:rsid w:val="7A6FA0DE"/>
    <w:rsid w:val="7ABF9A8E"/>
    <w:rsid w:val="7AD21862"/>
    <w:rsid w:val="7AFF7B9A"/>
    <w:rsid w:val="7B00D497"/>
    <w:rsid w:val="7B053CD3"/>
    <w:rsid w:val="7B0F8589"/>
    <w:rsid w:val="7B0F9F11"/>
    <w:rsid w:val="7B465786"/>
    <w:rsid w:val="7B501E61"/>
    <w:rsid w:val="7B55D5F0"/>
    <w:rsid w:val="7B609E42"/>
    <w:rsid w:val="7B636EC7"/>
    <w:rsid w:val="7B6DEC5C"/>
    <w:rsid w:val="7B6E0F04"/>
    <w:rsid w:val="7B91E4DE"/>
    <w:rsid w:val="7B94B154"/>
    <w:rsid w:val="7BB5CCB3"/>
    <w:rsid w:val="7BBCC424"/>
    <w:rsid w:val="7BDBA42E"/>
    <w:rsid w:val="7BEE6414"/>
    <w:rsid w:val="7BFF67FD"/>
    <w:rsid w:val="7C175FD5"/>
    <w:rsid w:val="7C542787"/>
    <w:rsid w:val="7C6DE8C3"/>
    <w:rsid w:val="7C720E37"/>
    <w:rsid w:val="7C743980"/>
    <w:rsid w:val="7CAA880E"/>
    <w:rsid w:val="7CC9DE23"/>
    <w:rsid w:val="7CFF3F28"/>
    <w:rsid w:val="7D194DD2"/>
    <w:rsid w:val="7D1BB5F1"/>
    <w:rsid w:val="7D1DE972"/>
    <w:rsid w:val="7D3DF30B"/>
    <w:rsid w:val="7D479918"/>
    <w:rsid w:val="7D717560"/>
    <w:rsid w:val="7DF090C7"/>
    <w:rsid w:val="7DF73B50"/>
    <w:rsid w:val="7DF7E029"/>
    <w:rsid w:val="7E183F1F"/>
    <w:rsid w:val="7E229192"/>
    <w:rsid w:val="7E299A4E"/>
    <w:rsid w:val="7E49ED48"/>
    <w:rsid w:val="7E6F72ED"/>
    <w:rsid w:val="7EA40EEF"/>
    <w:rsid w:val="7EA5F523"/>
    <w:rsid w:val="7EAF880B"/>
    <w:rsid w:val="7EB59D9A"/>
    <w:rsid w:val="7EBED559"/>
    <w:rsid w:val="7EBFEB20"/>
    <w:rsid w:val="7EE0B5F3"/>
    <w:rsid w:val="7EEAA477"/>
    <w:rsid w:val="7EF5F850"/>
    <w:rsid w:val="7F1344F0"/>
    <w:rsid w:val="7F218FF4"/>
    <w:rsid w:val="7F4F0097"/>
    <w:rsid w:val="7F55DDDD"/>
    <w:rsid w:val="7F930BB1"/>
    <w:rsid w:val="7F9DDB86"/>
    <w:rsid w:val="7FA58985"/>
    <w:rsid w:val="7FA8D8AA"/>
    <w:rsid w:val="7FDC0C18"/>
    <w:rsid w:val="7FE752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9821"/>
  <w15:chartTrackingRefBased/>
  <w15:docId w15:val="{1B640BA8-5745-48F3-A7CE-DFEC35D1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E56615"/>
    <w:rPr>
      <w:sz w:val="16"/>
      <w:szCs w:val="16"/>
    </w:rPr>
  </w:style>
  <w:style w:type="paragraph" w:styleId="CommentText">
    <w:name w:val="annotation text"/>
    <w:basedOn w:val="Normal"/>
    <w:link w:val="CommentTextChar"/>
    <w:uiPriority w:val="99"/>
    <w:unhideWhenUsed/>
    <w:rsid w:val="00E56615"/>
    <w:pPr>
      <w:spacing w:line="240" w:lineRule="auto"/>
    </w:pPr>
    <w:rPr>
      <w:sz w:val="20"/>
      <w:szCs w:val="20"/>
    </w:rPr>
  </w:style>
  <w:style w:type="character" w:styleId="CommentTextChar" w:customStyle="1">
    <w:name w:val="Comment Text Char"/>
    <w:basedOn w:val="DefaultParagraphFont"/>
    <w:link w:val="CommentText"/>
    <w:uiPriority w:val="99"/>
    <w:rsid w:val="00E56615"/>
    <w:rPr>
      <w:sz w:val="20"/>
      <w:szCs w:val="20"/>
    </w:rPr>
  </w:style>
  <w:style w:type="paragraph" w:styleId="CommentSubject">
    <w:name w:val="annotation subject"/>
    <w:basedOn w:val="CommentText"/>
    <w:next w:val="CommentText"/>
    <w:link w:val="CommentSubjectChar"/>
    <w:uiPriority w:val="99"/>
    <w:semiHidden/>
    <w:unhideWhenUsed/>
    <w:rsid w:val="00E56615"/>
    <w:rPr>
      <w:b/>
      <w:bCs/>
    </w:rPr>
  </w:style>
  <w:style w:type="character" w:styleId="CommentSubjectChar" w:customStyle="1">
    <w:name w:val="Comment Subject Char"/>
    <w:basedOn w:val="CommentTextChar"/>
    <w:link w:val="CommentSubject"/>
    <w:uiPriority w:val="99"/>
    <w:semiHidden/>
    <w:rsid w:val="00E56615"/>
    <w:rPr>
      <w:b/>
      <w:bCs/>
      <w:sz w:val="20"/>
      <w:szCs w:val="20"/>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8/08/relationships/commentsExtensible" Target="commentsExtensible.xml" Id="rId8" /><Relationship Type="http://schemas.openxmlformats.org/officeDocument/2006/relationships/fontTable" Target="fontTable.xml" Id="rId13" /><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comments" Target="comments.xml" Id="rId5" /><Relationship Type="http://schemas.openxmlformats.org/officeDocument/2006/relationships/theme" Target="theme/theme1.xml" Id="rId15" /><Relationship Type="http://schemas.openxmlformats.org/officeDocument/2006/relationships/webSettings" Target="webSettings.xml" Id="rId4" /><Relationship Type="http://schemas.microsoft.com/office/2011/relationships/people" Target="people.xml" Id="rId14" /><Relationship Type="http://schemas.openxmlformats.org/officeDocument/2006/relationships/glossaryDocument" Target="glossary/document.xml" Id="R42107cbacb764fb6" /><Relationship Type="http://schemas.openxmlformats.org/officeDocument/2006/relationships/endnotes" Target="endnotes.xml" Id="R3733355654a34398" /><Relationship Type="http://schemas.openxmlformats.org/officeDocument/2006/relationships/hyperlink" Target="https://doi.org/10.1111/j.1468-2346.2008.00704.x" TargetMode="External" Id="R8dcfc29b2d5340ef" /><Relationship Type="http://schemas.openxmlformats.org/officeDocument/2006/relationships/hyperlink" Target="https://doi.org/10.1111/j.1468-2346.2008.00704.x" TargetMode="External" Id="Re55aee1540cc43a1" /><Relationship Type="http://schemas.openxmlformats.org/officeDocument/2006/relationships/hyperlink" Target="https://www.hcpc-uk.org/about-us/who-we-work-with/other-regulators/cqc-and-monitor/" TargetMode="External" Id="R3f02ca6430e94d42" /><Relationship Type="http://schemas.openxmlformats.org/officeDocument/2006/relationships/hyperlink" Target="https://www.cdc.gov/training/publichealth101/surveillance.html" TargetMode="External" Id="R1f0fb11042b945e2" /><Relationship Type="http://schemas.openxmlformats.org/officeDocument/2006/relationships/hyperlink" Target="https://stacks.cdc.gov/view/cdc/7250" TargetMode="External" Id="Re00fd827f15f42a1" /><Relationship Type="http://schemas.openxmlformats.org/officeDocument/2006/relationships/hyperlink" Target="https://pubmed.ncbi.nlm.nih.gov/27914936" TargetMode="External" Id="R5111409447384346" /><Relationship Type="http://schemas.openxmlformats.org/officeDocument/2006/relationships/hyperlink" Target="https://www.proquest.com/docview/862043532/53F719FBCE574EB5PQ/56?accountid=130472" TargetMode="External" Id="R4823fc2bffc84e8d" /><Relationship Type="http://schemas.openxmlformats.org/officeDocument/2006/relationships/hyperlink" Target="https://www.bgs.org.uk/resources/morbidity-comorbidity-and-multimorbidity-what-do-they-mean" TargetMode="External" Id="Rcbfeec7fa91649f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7be8918-4304-4c43-9272-cc6368b787f5}"/>
      </w:docPartPr>
      <w:docPartBody>
        <w:p w14:paraId="56B7EF2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Asare (2214803)</dc:creator>
  <keywords/>
  <dc:description/>
  <lastModifiedBy>Jessica Asare (2214803)</lastModifiedBy>
  <revision>29</revision>
  <dcterms:created xsi:type="dcterms:W3CDTF">2023-03-04T08:48:00.0000000Z</dcterms:created>
  <dcterms:modified xsi:type="dcterms:W3CDTF">2023-03-06T01:44:01.0668909Z</dcterms:modified>
</coreProperties>
</file>