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013D5" w14:textId="65933DB9" w:rsidR="00077E77" w:rsidRPr="002A794B" w:rsidRDefault="00077E77" w:rsidP="00077E77">
      <w:pPr>
        <w:pStyle w:val="Title"/>
        <w:spacing w:after="0" w:line="360" w:lineRule="auto"/>
        <w:jc w:val="center"/>
        <w:rPr>
          <w:rFonts w:eastAsia="Times New Roman"/>
          <w:b/>
          <w:sz w:val="44"/>
          <w:szCs w:val="44"/>
          <w:u w:val="single"/>
        </w:rPr>
      </w:pPr>
      <w:bookmarkStart w:id="0" w:name="_i1tmnllue11c" w:colFirst="0" w:colLast="0"/>
      <w:bookmarkEnd w:id="0"/>
      <w:r w:rsidRPr="002A794B">
        <w:rPr>
          <w:rFonts w:eastAsia="Times New Roman"/>
          <w:b/>
          <w:sz w:val="44"/>
          <w:szCs w:val="44"/>
          <w:u w:val="single"/>
        </w:rPr>
        <w:t>Academic and Employability Skills</w:t>
      </w:r>
    </w:p>
    <w:p w14:paraId="7B804DA2" w14:textId="77777777" w:rsidR="00077E77" w:rsidRPr="002A794B" w:rsidRDefault="00077E77" w:rsidP="00077E77">
      <w:pPr>
        <w:rPr>
          <w:rFonts w:ascii="Arial" w:hAnsi="Arial" w:cs="Arial"/>
          <w:lang w:val="en-US"/>
        </w:rPr>
      </w:pPr>
    </w:p>
    <w:p w14:paraId="5CB5D67A" w14:textId="77777777" w:rsidR="00077E77" w:rsidRPr="002A794B" w:rsidRDefault="00077E77" w:rsidP="00077E77">
      <w:pPr>
        <w:pStyle w:val="Title"/>
        <w:spacing w:after="0" w:line="360" w:lineRule="auto"/>
        <w:jc w:val="center"/>
        <w:rPr>
          <w:rFonts w:eastAsia="Times New Roman"/>
          <w:b/>
          <w:sz w:val="32"/>
          <w:szCs w:val="22"/>
        </w:rPr>
      </w:pPr>
    </w:p>
    <w:p w14:paraId="70A88AED" w14:textId="71313C3F" w:rsidR="00564654" w:rsidRPr="002A794B" w:rsidRDefault="00A11C8D" w:rsidP="00925D0B">
      <w:pPr>
        <w:spacing w:line="360" w:lineRule="auto"/>
        <w:jc w:val="both"/>
        <w:rPr>
          <w:rFonts w:ascii="Arial" w:hAnsi="Arial" w:cs="Arial"/>
        </w:rPr>
      </w:pPr>
      <w:r w:rsidRPr="002A794B">
        <w:rPr>
          <w:rFonts w:ascii="Arial" w:hAnsi="Arial" w:cs="Arial"/>
        </w:rPr>
        <w:t xml:space="preserve">  </w:t>
      </w:r>
    </w:p>
    <w:p w14:paraId="430897A7" w14:textId="77777777" w:rsidR="00A11C8D" w:rsidRPr="002A794B" w:rsidRDefault="00A11C8D" w:rsidP="00925D0B">
      <w:pPr>
        <w:spacing w:line="360" w:lineRule="auto"/>
        <w:jc w:val="both"/>
        <w:rPr>
          <w:rFonts w:ascii="Arial" w:hAnsi="Arial" w:cs="Arial"/>
        </w:rPr>
      </w:pPr>
    </w:p>
    <w:p w14:paraId="62973091" w14:textId="77777777" w:rsidR="00A11C8D" w:rsidRPr="002A794B" w:rsidRDefault="00A11C8D" w:rsidP="00925D0B">
      <w:pPr>
        <w:spacing w:line="360" w:lineRule="auto"/>
        <w:jc w:val="both"/>
        <w:rPr>
          <w:rFonts w:ascii="Arial" w:hAnsi="Arial" w:cs="Arial"/>
        </w:rPr>
      </w:pPr>
    </w:p>
    <w:p w14:paraId="7245712C" w14:textId="77777777" w:rsidR="00A11C8D" w:rsidRPr="002A794B" w:rsidRDefault="00A11C8D" w:rsidP="00925D0B">
      <w:pPr>
        <w:spacing w:line="360" w:lineRule="auto"/>
        <w:jc w:val="both"/>
        <w:rPr>
          <w:rFonts w:ascii="Arial" w:hAnsi="Arial" w:cs="Arial"/>
        </w:rPr>
      </w:pPr>
    </w:p>
    <w:p w14:paraId="22005EDD" w14:textId="77777777" w:rsidR="00A11C8D" w:rsidRPr="002A794B" w:rsidRDefault="00A11C8D" w:rsidP="00925D0B">
      <w:pPr>
        <w:spacing w:line="360" w:lineRule="auto"/>
        <w:jc w:val="both"/>
        <w:rPr>
          <w:rFonts w:ascii="Arial" w:hAnsi="Arial" w:cs="Arial"/>
        </w:rPr>
      </w:pPr>
    </w:p>
    <w:p w14:paraId="3BA368CB" w14:textId="4869C2F4" w:rsidR="00A11C8D" w:rsidRPr="002A794B" w:rsidRDefault="00A11C8D" w:rsidP="00A11C8D">
      <w:pPr>
        <w:pStyle w:val="Title"/>
        <w:spacing w:after="0" w:line="360" w:lineRule="auto"/>
        <w:jc w:val="center"/>
        <w:rPr>
          <w:rFonts w:eastAsia="Times New Roman"/>
          <w:b/>
          <w:sz w:val="32"/>
          <w:szCs w:val="22"/>
        </w:rPr>
      </w:pPr>
      <w:r w:rsidRPr="002A794B">
        <w:rPr>
          <w:rFonts w:eastAsia="Times New Roman"/>
          <w:b/>
          <w:sz w:val="32"/>
          <w:szCs w:val="22"/>
        </w:rPr>
        <w:t>Student Name: Dumitru Boscanean</w:t>
      </w:r>
    </w:p>
    <w:p w14:paraId="06F812D6" w14:textId="4A712228" w:rsidR="00A11C8D" w:rsidRPr="002A794B" w:rsidRDefault="00A11C8D" w:rsidP="00A11C8D">
      <w:pPr>
        <w:pStyle w:val="Title"/>
        <w:spacing w:after="0" w:line="360" w:lineRule="auto"/>
        <w:jc w:val="center"/>
        <w:rPr>
          <w:rFonts w:eastAsia="Times New Roman"/>
          <w:b/>
          <w:sz w:val="32"/>
          <w:szCs w:val="22"/>
        </w:rPr>
      </w:pPr>
      <w:r w:rsidRPr="002A794B">
        <w:rPr>
          <w:rFonts w:eastAsia="Times New Roman"/>
          <w:b/>
          <w:sz w:val="32"/>
          <w:szCs w:val="22"/>
        </w:rPr>
        <w:t>Student ID:20</w:t>
      </w:r>
      <w:r w:rsidR="001C6A13" w:rsidRPr="002A794B">
        <w:rPr>
          <w:rFonts w:eastAsia="Times New Roman"/>
          <w:b/>
          <w:sz w:val="32"/>
          <w:szCs w:val="22"/>
        </w:rPr>
        <w:t>19593</w:t>
      </w:r>
    </w:p>
    <w:p w14:paraId="75F74A7F" w14:textId="6DC7E989" w:rsidR="00A11C8D" w:rsidRPr="002A794B" w:rsidRDefault="00A11C8D" w:rsidP="00A11C8D">
      <w:pPr>
        <w:pStyle w:val="Normal1"/>
        <w:jc w:val="center"/>
        <w:rPr>
          <w:b/>
          <w:sz w:val="32"/>
        </w:rPr>
      </w:pPr>
      <w:r w:rsidRPr="002A794B">
        <w:rPr>
          <w:b/>
          <w:sz w:val="32"/>
        </w:rPr>
        <w:t>Module Code:</w:t>
      </w:r>
      <w:r w:rsidR="00046BF2" w:rsidRPr="002A794B">
        <w:t xml:space="preserve"> </w:t>
      </w:r>
      <w:r w:rsidR="00046BF2" w:rsidRPr="002A794B">
        <w:rPr>
          <w:b/>
          <w:bCs/>
          <w:sz w:val="32"/>
          <w:szCs w:val="32"/>
        </w:rPr>
        <w:t>BMSW4001</w:t>
      </w:r>
    </w:p>
    <w:p w14:paraId="2AF1D12A" w14:textId="4EA6DDBC" w:rsidR="00A11C8D" w:rsidRPr="002A794B" w:rsidRDefault="00A11C8D" w:rsidP="00A11C8D">
      <w:pPr>
        <w:pStyle w:val="Normal1"/>
        <w:jc w:val="center"/>
        <w:rPr>
          <w:b/>
          <w:sz w:val="32"/>
        </w:rPr>
      </w:pPr>
      <w:r w:rsidRPr="002A794B">
        <w:rPr>
          <w:b/>
          <w:sz w:val="32"/>
        </w:rPr>
        <w:t>Lecturer’s name</w:t>
      </w:r>
      <w:r w:rsidR="00046BF2" w:rsidRPr="002A794B">
        <w:rPr>
          <w:b/>
          <w:sz w:val="32"/>
        </w:rPr>
        <w:t>:</w:t>
      </w:r>
      <w:r w:rsidR="000C157F" w:rsidRPr="002A794B">
        <w:t xml:space="preserve"> </w:t>
      </w:r>
      <w:r w:rsidR="00016A28" w:rsidRPr="00016A28">
        <w:rPr>
          <w:rStyle w:val="SubtleEmphasis"/>
          <w:b/>
          <w:bCs/>
          <w:i w:val="0"/>
          <w:iCs w:val="0"/>
          <w:sz w:val="32"/>
          <w:szCs w:val="32"/>
        </w:rPr>
        <w:t>Timothy Hopkins</w:t>
      </w:r>
    </w:p>
    <w:p w14:paraId="39A9D868" w14:textId="77777777" w:rsidR="00A11C8D" w:rsidRPr="002A794B" w:rsidRDefault="00A11C8D" w:rsidP="00925D0B">
      <w:pPr>
        <w:spacing w:line="360" w:lineRule="auto"/>
        <w:jc w:val="both"/>
        <w:rPr>
          <w:rFonts w:ascii="Arial" w:hAnsi="Arial" w:cs="Arial"/>
        </w:rPr>
      </w:pPr>
    </w:p>
    <w:p w14:paraId="1915FB0A" w14:textId="77777777" w:rsidR="000C157F" w:rsidRPr="002A794B" w:rsidRDefault="000C157F" w:rsidP="00925D0B">
      <w:pPr>
        <w:spacing w:line="360" w:lineRule="auto"/>
        <w:jc w:val="both"/>
        <w:rPr>
          <w:rFonts w:ascii="Arial" w:hAnsi="Arial" w:cs="Arial"/>
        </w:rPr>
      </w:pPr>
    </w:p>
    <w:p w14:paraId="3E4827BB" w14:textId="77777777" w:rsidR="000C157F" w:rsidRPr="002A794B" w:rsidRDefault="000C157F" w:rsidP="00925D0B">
      <w:pPr>
        <w:spacing w:line="360" w:lineRule="auto"/>
        <w:jc w:val="both"/>
        <w:rPr>
          <w:rFonts w:ascii="Arial" w:hAnsi="Arial" w:cs="Arial"/>
        </w:rPr>
      </w:pPr>
    </w:p>
    <w:p w14:paraId="4C6178B1" w14:textId="77777777" w:rsidR="000C157F" w:rsidRPr="002A794B" w:rsidRDefault="000C157F" w:rsidP="00925D0B">
      <w:pPr>
        <w:spacing w:line="360" w:lineRule="auto"/>
        <w:jc w:val="both"/>
        <w:rPr>
          <w:rFonts w:ascii="Arial" w:hAnsi="Arial" w:cs="Arial"/>
        </w:rPr>
      </w:pPr>
    </w:p>
    <w:p w14:paraId="45C25A21" w14:textId="77777777" w:rsidR="000C157F" w:rsidRPr="002A794B" w:rsidRDefault="000C157F" w:rsidP="00925D0B">
      <w:pPr>
        <w:spacing w:line="360" w:lineRule="auto"/>
        <w:jc w:val="both"/>
        <w:rPr>
          <w:rFonts w:ascii="Arial" w:hAnsi="Arial" w:cs="Arial"/>
        </w:rPr>
      </w:pPr>
    </w:p>
    <w:p w14:paraId="7F59A275" w14:textId="77777777" w:rsidR="000C157F" w:rsidRPr="002A794B" w:rsidRDefault="000C157F" w:rsidP="00925D0B">
      <w:pPr>
        <w:spacing w:line="360" w:lineRule="auto"/>
        <w:jc w:val="both"/>
        <w:rPr>
          <w:rFonts w:ascii="Arial" w:hAnsi="Arial" w:cs="Arial"/>
        </w:rPr>
      </w:pPr>
    </w:p>
    <w:p w14:paraId="03C01EA5" w14:textId="77777777" w:rsidR="000C157F" w:rsidRPr="002A794B" w:rsidRDefault="000C157F" w:rsidP="00925D0B">
      <w:pPr>
        <w:spacing w:line="360" w:lineRule="auto"/>
        <w:jc w:val="both"/>
        <w:rPr>
          <w:rFonts w:ascii="Arial" w:hAnsi="Arial" w:cs="Arial"/>
        </w:rPr>
      </w:pPr>
    </w:p>
    <w:p w14:paraId="30459D05" w14:textId="77777777" w:rsidR="000C157F" w:rsidRPr="002A794B" w:rsidRDefault="000C157F" w:rsidP="00925D0B">
      <w:pPr>
        <w:spacing w:line="360" w:lineRule="auto"/>
        <w:jc w:val="both"/>
        <w:rPr>
          <w:rFonts w:ascii="Arial" w:hAnsi="Arial" w:cs="Arial"/>
        </w:rPr>
      </w:pPr>
    </w:p>
    <w:p w14:paraId="5DF14BA8" w14:textId="77777777" w:rsidR="000C157F" w:rsidRPr="002A794B" w:rsidRDefault="000C157F" w:rsidP="00925D0B">
      <w:pPr>
        <w:spacing w:line="360" w:lineRule="auto"/>
        <w:jc w:val="both"/>
        <w:rPr>
          <w:rFonts w:ascii="Arial" w:hAnsi="Arial" w:cs="Arial"/>
        </w:rPr>
      </w:pPr>
    </w:p>
    <w:p w14:paraId="7A8138FD" w14:textId="77777777" w:rsidR="000C157F" w:rsidRPr="002A794B" w:rsidRDefault="000C157F" w:rsidP="00925D0B">
      <w:pPr>
        <w:spacing w:line="360" w:lineRule="auto"/>
        <w:jc w:val="both"/>
        <w:rPr>
          <w:rFonts w:ascii="Arial" w:hAnsi="Arial" w:cs="Arial"/>
        </w:rPr>
      </w:pPr>
    </w:p>
    <w:p w14:paraId="67F3F179" w14:textId="77777777" w:rsidR="000C157F" w:rsidRPr="002A794B" w:rsidRDefault="000C157F" w:rsidP="00925D0B">
      <w:pPr>
        <w:spacing w:line="360" w:lineRule="auto"/>
        <w:jc w:val="both"/>
        <w:rPr>
          <w:rFonts w:ascii="Arial" w:hAnsi="Arial" w:cs="Arial"/>
        </w:rPr>
      </w:pPr>
    </w:p>
    <w:p w14:paraId="15DEA361" w14:textId="77777777" w:rsidR="000C157F" w:rsidRPr="002A794B" w:rsidRDefault="000C157F" w:rsidP="00925D0B">
      <w:pPr>
        <w:spacing w:line="360" w:lineRule="auto"/>
        <w:jc w:val="both"/>
        <w:rPr>
          <w:rFonts w:ascii="Arial" w:hAnsi="Arial" w:cs="Arial"/>
        </w:rPr>
      </w:pPr>
    </w:p>
    <w:p w14:paraId="2622A4C4" w14:textId="77777777" w:rsidR="000C157F" w:rsidRPr="002A794B" w:rsidRDefault="000C157F" w:rsidP="00925D0B">
      <w:pPr>
        <w:spacing w:line="360" w:lineRule="auto"/>
        <w:jc w:val="both"/>
        <w:rPr>
          <w:rFonts w:ascii="Arial" w:hAnsi="Arial" w:cs="Arial"/>
        </w:rPr>
      </w:pPr>
    </w:p>
    <w:p w14:paraId="4C270B0F" w14:textId="77777777" w:rsidR="000C157F" w:rsidRPr="002A794B" w:rsidRDefault="000C157F" w:rsidP="00925D0B">
      <w:pPr>
        <w:spacing w:line="360" w:lineRule="auto"/>
        <w:jc w:val="both"/>
        <w:rPr>
          <w:rFonts w:ascii="Arial" w:hAnsi="Arial" w:cs="Arial"/>
        </w:rPr>
      </w:pPr>
    </w:p>
    <w:p w14:paraId="1AE62447" w14:textId="2AFDBFCF" w:rsidR="00F63752" w:rsidRPr="00F63752" w:rsidRDefault="00F63752" w:rsidP="00F63752">
      <w:pPr>
        <w:spacing w:after="0" w:line="360" w:lineRule="auto"/>
        <w:rPr>
          <w:rFonts w:ascii="Arial" w:eastAsia="Arial" w:hAnsi="Arial" w:cs="Arial"/>
          <w:kern w:val="0"/>
          <w:lang w:val="en-US"/>
          <w14:ligatures w14:val="none"/>
        </w:rPr>
      </w:pPr>
    </w:p>
    <w:p w14:paraId="463521EB" w14:textId="33446B72" w:rsidR="00E26883" w:rsidRPr="002A794B" w:rsidRDefault="00E26883" w:rsidP="00E26883">
      <w:pPr>
        <w:spacing w:after="0" w:line="360" w:lineRule="auto"/>
        <w:rPr>
          <w:rFonts w:ascii="Arial" w:eastAsia="Arial" w:hAnsi="Arial" w:cs="Arial"/>
          <w:kern w:val="0"/>
          <w:lang w:val="en-US"/>
          <w14:ligatures w14:val="none"/>
        </w:rPr>
      </w:pPr>
    </w:p>
    <w:sdt>
      <w:sdtPr>
        <w:rPr>
          <w:rFonts w:asciiTheme="minorHAnsi" w:eastAsiaTheme="minorHAnsi" w:hAnsiTheme="minorHAnsi" w:cstheme="minorBidi"/>
          <w:b w:val="0"/>
          <w:bCs w:val="0"/>
          <w:color w:val="auto"/>
          <w:kern w:val="2"/>
          <w:sz w:val="22"/>
          <w:szCs w:val="22"/>
          <w:lang w:val="en-GB"/>
          <w14:ligatures w14:val="standardContextual"/>
        </w:rPr>
        <w:id w:val="113030107"/>
        <w:docPartObj>
          <w:docPartGallery w:val="Table of Contents"/>
          <w:docPartUnique/>
        </w:docPartObj>
      </w:sdtPr>
      <w:sdtEndPr>
        <w:rPr>
          <w:noProof/>
        </w:rPr>
      </w:sdtEndPr>
      <w:sdtContent>
        <w:p w14:paraId="23A7DF38" w14:textId="1576A32B" w:rsidR="002A794B" w:rsidRDefault="002A794B">
          <w:pPr>
            <w:pStyle w:val="TOCHeading"/>
          </w:pPr>
          <w:r>
            <w:t>Contents</w:t>
          </w:r>
        </w:p>
        <w:p w14:paraId="30DF442E" w14:textId="33744E23" w:rsidR="002A794B" w:rsidRDefault="002A794B">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24019503" w:history="1">
            <w:r w:rsidRPr="00244CE1">
              <w:rPr>
                <w:rStyle w:val="Hyperlink"/>
                <w:rFonts w:eastAsia="Times New Roman"/>
                <w:noProof/>
              </w:rPr>
              <w:t>Introduction</w:t>
            </w:r>
            <w:r>
              <w:rPr>
                <w:noProof/>
                <w:webHidden/>
              </w:rPr>
              <w:tab/>
            </w:r>
            <w:r>
              <w:rPr>
                <w:noProof/>
                <w:webHidden/>
              </w:rPr>
              <w:fldChar w:fldCharType="begin"/>
            </w:r>
            <w:r>
              <w:rPr>
                <w:noProof/>
                <w:webHidden/>
              </w:rPr>
              <w:instrText xml:space="preserve"> PAGEREF _Toc124019503 \h </w:instrText>
            </w:r>
            <w:r>
              <w:rPr>
                <w:noProof/>
                <w:webHidden/>
              </w:rPr>
            </w:r>
            <w:r>
              <w:rPr>
                <w:noProof/>
                <w:webHidden/>
              </w:rPr>
              <w:fldChar w:fldCharType="separate"/>
            </w:r>
            <w:r>
              <w:rPr>
                <w:noProof/>
                <w:webHidden/>
              </w:rPr>
              <w:t>3</w:t>
            </w:r>
            <w:r>
              <w:rPr>
                <w:noProof/>
                <w:webHidden/>
              </w:rPr>
              <w:fldChar w:fldCharType="end"/>
            </w:r>
          </w:hyperlink>
        </w:p>
        <w:p w14:paraId="0047788C" w14:textId="6CAC19A1"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04" w:history="1">
            <w:r w:rsidR="002A794B" w:rsidRPr="00244CE1">
              <w:rPr>
                <w:rStyle w:val="Hyperlink"/>
                <w:noProof/>
              </w:rPr>
              <w:t>Gibbs’ Reflective Model</w:t>
            </w:r>
            <w:r w:rsidR="002A794B">
              <w:rPr>
                <w:noProof/>
                <w:webHidden/>
              </w:rPr>
              <w:tab/>
            </w:r>
            <w:r w:rsidR="002A794B">
              <w:rPr>
                <w:noProof/>
                <w:webHidden/>
              </w:rPr>
              <w:fldChar w:fldCharType="begin"/>
            </w:r>
            <w:r w:rsidR="002A794B">
              <w:rPr>
                <w:noProof/>
                <w:webHidden/>
              </w:rPr>
              <w:instrText xml:space="preserve"> PAGEREF _Toc124019504 \h </w:instrText>
            </w:r>
            <w:r w:rsidR="002A794B">
              <w:rPr>
                <w:noProof/>
                <w:webHidden/>
              </w:rPr>
            </w:r>
            <w:r w:rsidR="002A794B">
              <w:rPr>
                <w:noProof/>
                <w:webHidden/>
              </w:rPr>
              <w:fldChar w:fldCharType="separate"/>
            </w:r>
            <w:r w:rsidR="002A794B">
              <w:rPr>
                <w:noProof/>
                <w:webHidden/>
              </w:rPr>
              <w:t>3</w:t>
            </w:r>
            <w:r w:rsidR="002A794B">
              <w:rPr>
                <w:noProof/>
                <w:webHidden/>
              </w:rPr>
              <w:fldChar w:fldCharType="end"/>
            </w:r>
          </w:hyperlink>
        </w:p>
        <w:p w14:paraId="50E8528C" w14:textId="4F4FE642"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05" w:history="1">
            <w:r w:rsidR="002A794B" w:rsidRPr="00244CE1">
              <w:rPr>
                <w:rStyle w:val="Hyperlink"/>
                <w:noProof/>
              </w:rPr>
              <w:t>Time management</w:t>
            </w:r>
            <w:r w:rsidR="002A794B">
              <w:rPr>
                <w:noProof/>
                <w:webHidden/>
              </w:rPr>
              <w:tab/>
            </w:r>
            <w:r w:rsidR="002A794B">
              <w:rPr>
                <w:noProof/>
                <w:webHidden/>
              </w:rPr>
              <w:fldChar w:fldCharType="begin"/>
            </w:r>
            <w:r w:rsidR="002A794B">
              <w:rPr>
                <w:noProof/>
                <w:webHidden/>
              </w:rPr>
              <w:instrText xml:space="preserve"> PAGEREF _Toc124019505 \h </w:instrText>
            </w:r>
            <w:r w:rsidR="002A794B">
              <w:rPr>
                <w:noProof/>
                <w:webHidden/>
              </w:rPr>
            </w:r>
            <w:r w:rsidR="002A794B">
              <w:rPr>
                <w:noProof/>
                <w:webHidden/>
              </w:rPr>
              <w:fldChar w:fldCharType="separate"/>
            </w:r>
            <w:r w:rsidR="002A794B">
              <w:rPr>
                <w:noProof/>
                <w:webHidden/>
              </w:rPr>
              <w:t>4</w:t>
            </w:r>
            <w:r w:rsidR="002A794B">
              <w:rPr>
                <w:noProof/>
                <w:webHidden/>
              </w:rPr>
              <w:fldChar w:fldCharType="end"/>
            </w:r>
          </w:hyperlink>
        </w:p>
        <w:p w14:paraId="7BB3ADD5" w14:textId="2A7FDB9D"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06" w:history="1">
            <w:r w:rsidR="002A794B" w:rsidRPr="00244CE1">
              <w:rPr>
                <w:rStyle w:val="Hyperlink"/>
                <w:rFonts w:eastAsia="Times New Roman"/>
                <w:noProof/>
              </w:rPr>
              <w:t>Organising Study</w:t>
            </w:r>
            <w:r w:rsidR="002A794B">
              <w:rPr>
                <w:noProof/>
                <w:webHidden/>
              </w:rPr>
              <w:tab/>
            </w:r>
            <w:r w:rsidR="002A794B">
              <w:rPr>
                <w:noProof/>
                <w:webHidden/>
              </w:rPr>
              <w:fldChar w:fldCharType="begin"/>
            </w:r>
            <w:r w:rsidR="002A794B">
              <w:rPr>
                <w:noProof/>
                <w:webHidden/>
              </w:rPr>
              <w:instrText xml:space="preserve"> PAGEREF _Toc124019506 \h </w:instrText>
            </w:r>
            <w:r w:rsidR="002A794B">
              <w:rPr>
                <w:noProof/>
                <w:webHidden/>
              </w:rPr>
            </w:r>
            <w:r w:rsidR="002A794B">
              <w:rPr>
                <w:noProof/>
                <w:webHidden/>
              </w:rPr>
              <w:fldChar w:fldCharType="separate"/>
            </w:r>
            <w:r w:rsidR="002A794B">
              <w:rPr>
                <w:noProof/>
                <w:webHidden/>
              </w:rPr>
              <w:t>5</w:t>
            </w:r>
            <w:r w:rsidR="002A794B">
              <w:rPr>
                <w:noProof/>
                <w:webHidden/>
              </w:rPr>
              <w:fldChar w:fldCharType="end"/>
            </w:r>
          </w:hyperlink>
        </w:p>
        <w:p w14:paraId="3720BEF6" w14:textId="6D41BF33"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07" w:history="1">
            <w:r w:rsidR="002A794B" w:rsidRPr="00244CE1">
              <w:rPr>
                <w:rStyle w:val="Hyperlink"/>
                <w:rFonts w:eastAsia="Times New Roman"/>
                <w:noProof/>
              </w:rPr>
              <w:t>Academic Writing</w:t>
            </w:r>
            <w:r w:rsidR="002A794B">
              <w:rPr>
                <w:noProof/>
                <w:webHidden/>
              </w:rPr>
              <w:tab/>
            </w:r>
            <w:r w:rsidR="002A794B">
              <w:rPr>
                <w:noProof/>
                <w:webHidden/>
              </w:rPr>
              <w:fldChar w:fldCharType="begin"/>
            </w:r>
            <w:r w:rsidR="002A794B">
              <w:rPr>
                <w:noProof/>
                <w:webHidden/>
              </w:rPr>
              <w:instrText xml:space="preserve"> PAGEREF _Toc124019507 \h </w:instrText>
            </w:r>
            <w:r w:rsidR="002A794B">
              <w:rPr>
                <w:noProof/>
                <w:webHidden/>
              </w:rPr>
            </w:r>
            <w:r w:rsidR="002A794B">
              <w:rPr>
                <w:noProof/>
                <w:webHidden/>
              </w:rPr>
              <w:fldChar w:fldCharType="separate"/>
            </w:r>
            <w:r w:rsidR="002A794B">
              <w:rPr>
                <w:noProof/>
                <w:webHidden/>
              </w:rPr>
              <w:t>7</w:t>
            </w:r>
            <w:r w:rsidR="002A794B">
              <w:rPr>
                <w:noProof/>
                <w:webHidden/>
              </w:rPr>
              <w:fldChar w:fldCharType="end"/>
            </w:r>
          </w:hyperlink>
        </w:p>
        <w:p w14:paraId="7E4AC37F" w14:textId="0137C613"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08" w:history="1">
            <w:r w:rsidR="002A794B" w:rsidRPr="00244CE1">
              <w:rPr>
                <w:rStyle w:val="Hyperlink"/>
                <w:rFonts w:eastAsia="Times New Roman"/>
                <w:noProof/>
              </w:rPr>
              <w:t>Public speaking and giving presentation:</w:t>
            </w:r>
            <w:r w:rsidR="002A794B">
              <w:rPr>
                <w:noProof/>
                <w:webHidden/>
              </w:rPr>
              <w:tab/>
            </w:r>
            <w:r w:rsidR="002A794B">
              <w:rPr>
                <w:noProof/>
                <w:webHidden/>
              </w:rPr>
              <w:fldChar w:fldCharType="begin"/>
            </w:r>
            <w:r w:rsidR="002A794B">
              <w:rPr>
                <w:noProof/>
                <w:webHidden/>
              </w:rPr>
              <w:instrText xml:space="preserve"> PAGEREF _Toc124019508 \h </w:instrText>
            </w:r>
            <w:r w:rsidR="002A794B">
              <w:rPr>
                <w:noProof/>
                <w:webHidden/>
              </w:rPr>
            </w:r>
            <w:r w:rsidR="002A794B">
              <w:rPr>
                <w:noProof/>
                <w:webHidden/>
              </w:rPr>
              <w:fldChar w:fldCharType="separate"/>
            </w:r>
            <w:r w:rsidR="002A794B">
              <w:rPr>
                <w:noProof/>
                <w:webHidden/>
              </w:rPr>
              <w:t>9</w:t>
            </w:r>
            <w:r w:rsidR="002A794B">
              <w:rPr>
                <w:noProof/>
                <w:webHidden/>
              </w:rPr>
              <w:fldChar w:fldCharType="end"/>
            </w:r>
          </w:hyperlink>
        </w:p>
        <w:p w14:paraId="153AE111" w14:textId="0242A656"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09" w:history="1">
            <w:r w:rsidR="002A794B" w:rsidRPr="00244CE1">
              <w:rPr>
                <w:rStyle w:val="Hyperlink"/>
                <w:rFonts w:eastAsia="Times New Roman"/>
                <w:noProof/>
              </w:rPr>
              <w:t>Conclusion</w:t>
            </w:r>
            <w:r w:rsidR="002A794B">
              <w:rPr>
                <w:noProof/>
                <w:webHidden/>
              </w:rPr>
              <w:tab/>
            </w:r>
            <w:r w:rsidR="002A794B">
              <w:rPr>
                <w:noProof/>
                <w:webHidden/>
              </w:rPr>
              <w:fldChar w:fldCharType="begin"/>
            </w:r>
            <w:r w:rsidR="002A794B">
              <w:rPr>
                <w:noProof/>
                <w:webHidden/>
              </w:rPr>
              <w:instrText xml:space="preserve"> PAGEREF _Toc124019509 \h </w:instrText>
            </w:r>
            <w:r w:rsidR="002A794B">
              <w:rPr>
                <w:noProof/>
                <w:webHidden/>
              </w:rPr>
            </w:r>
            <w:r w:rsidR="002A794B">
              <w:rPr>
                <w:noProof/>
                <w:webHidden/>
              </w:rPr>
              <w:fldChar w:fldCharType="separate"/>
            </w:r>
            <w:r w:rsidR="002A794B">
              <w:rPr>
                <w:noProof/>
                <w:webHidden/>
              </w:rPr>
              <w:t>11</w:t>
            </w:r>
            <w:r w:rsidR="002A794B">
              <w:rPr>
                <w:noProof/>
                <w:webHidden/>
              </w:rPr>
              <w:fldChar w:fldCharType="end"/>
            </w:r>
          </w:hyperlink>
        </w:p>
        <w:p w14:paraId="0ED8FB75" w14:textId="660ECF37" w:rsidR="002A794B" w:rsidRDefault="00000000">
          <w:pPr>
            <w:pStyle w:val="TOC1"/>
            <w:tabs>
              <w:tab w:val="right" w:leader="dot" w:pos="9016"/>
            </w:tabs>
            <w:rPr>
              <w:rFonts w:asciiTheme="minorHAnsi" w:eastAsiaTheme="minorEastAsia" w:hAnsiTheme="minorHAnsi" w:cstheme="minorBidi"/>
              <w:noProof/>
              <w:lang w:val="en-GB" w:eastAsia="en-GB"/>
            </w:rPr>
          </w:pPr>
          <w:hyperlink w:anchor="_Toc124019510" w:history="1">
            <w:r w:rsidR="002A794B" w:rsidRPr="00244CE1">
              <w:rPr>
                <w:rStyle w:val="Hyperlink"/>
                <w:rFonts w:eastAsia="Times New Roman"/>
                <w:noProof/>
              </w:rPr>
              <w:t>References</w:t>
            </w:r>
            <w:r w:rsidR="002A794B">
              <w:rPr>
                <w:noProof/>
                <w:webHidden/>
              </w:rPr>
              <w:tab/>
            </w:r>
            <w:r w:rsidR="002A794B">
              <w:rPr>
                <w:noProof/>
                <w:webHidden/>
              </w:rPr>
              <w:fldChar w:fldCharType="begin"/>
            </w:r>
            <w:r w:rsidR="002A794B">
              <w:rPr>
                <w:noProof/>
                <w:webHidden/>
              </w:rPr>
              <w:instrText xml:space="preserve"> PAGEREF _Toc124019510 \h </w:instrText>
            </w:r>
            <w:r w:rsidR="002A794B">
              <w:rPr>
                <w:noProof/>
                <w:webHidden/>
              </w:rPr>
            </w:r>
            <w:r w:rsidR="002A794B">
              <w:rPr>
                <w:noProof/>
                <w:webHidden/>
              </w:rPr>
              <w:fldChar w:fldCharType="separate"/>
            </w:r>
            <w:r w:rsidR="002A794B">
              <w:rPr>
                <w:noProof/>
                <w:webHidden/>
              </w:rPr>
              <w:t>12</w:t>
            </w:r>
            <w:r w:rsidR="002A794B">
              <w:rPr>
                <w:noProof/>
                <w:webHidden/>
              </w:rPr>
              <w:fldChar w:fldCharType="end"/>
            </w:r>
          </w:hyperlink>
        </w:p>
        <w:p w14:paraId="7A2B3B43" w14:textId="61304FEA" w:rsidR="002A794B" w:rsidRDefault="002A794B">
          <w:r>
            <w:rPr>
              <w:b/>
              <w:bCs/>
              <w:noProof/>
            </w:rPr>
            <w:fldChar w:fldCharType="end"/>
          </w:r>
        </w:p>
      </w:sdtContent>
    </w:sdt>
    <w:p w14:paraId="21370FA2" w14:textId="68CEF156" w:rsidR="00E96D5D" w:rsidRPr="002A794B" w:rsidRDefault="00E96D5D" w:rsidP="00925D0B">
      <w:pPr>
        <w:spacing w:line="360" w:lineRule="auto"/>
        <w:jc w:val="both"/>
        <w:rPr>
          <w:rFonts w:ascii="Arial" w:hAnsi="Arial" w:cs="Arial"/>
          <w:lang w:val="en-US"/>
        </w:rPr>
      </w:pPr>
    </w:p>
    <w:p w14:paraId="29BFB832" w14:textId="77777777" w:rsidR="00E96D5D" w:rsidRPr="002A794B" w:rsidRDefault="00E96D5D" w:rsidP="00925D0B">
      <w:pPr>
        <w:spacing w:line="360" w:lineRule="auto"/>
        <w:jc w:val="both"/>
        <w:rPr>
          <w:rFonts w:ascii="Arial" w:hAnsi="Arial" w:cs="Arial"/>
          <w:lang w:val="en-US"/>
        </w:rPr>
      </w:pPr>
    </w:p>
    <w:p w14:paraId="0DEF49EC" w14:textId="77777777" w:rsidR="00E96D5D" w:rsidRPr="002A794B" w:rsidRDefault="00E96D5D" w:rsidP="00925D0B">
      <w:pPr>
        <w:spacing w:line="360" w:lineRule="auto"/>
        <w:jc w:val="both"/>
        <w:rPr>
          <w:rFonts w:ascii="Arial" w:hAnsi="Arial" w:cs="Arial"/>
          <w:lang w:val="en-US"/>
        </w:rPr>
      </w:pPr>
    </w:p>
    <w:p w14:paraId="2F99DE7F" w14:textId="77777777" w:rsidR="00E96D5D" w:rsidRPr="002A794B" w:rsidRDefault="00E96D5D" w:rsidP="00925D0B">
      <w:pPr>
        <w:spacing w:line="360" w:lineRule="auto"/>
        <w:jc w:val="both"/>
        <w:rPr>
          <w:rFonts w:ascii="Arial" w:hAnsi="Arial" w:cs="Arial"/>
          <w:lang w:val="en-US"/>
        </w:rPr>
      </w:pPr>
    </w:p>
    <w:p w14:paraId="4A10A871" w14:textId="77777777" w:rsidR="00E96D5D" w:rsidRPr="002A794B" w:rsidRDefault="00E96D5D" w:rsidP="00925D0B">
      <w:pPr>
        <w:spacing w:line="360" w:lineRule="auto"/>
        <w:jc w:val="both"/>
        <w:rPr>
          <w:rFonts w:ascii="Arial" w:hAnsi="Arial" w:cs="Arial"/>
          <w:lang w:val="en-US"/>
        </w:rPr>
      </w:pPr>
    </w:p>
    <w:p w14:paraId="2E0B72A3" w14:textId="77777777" w:rsidR="00E96D5D" w:rsidRPr="002A794B" w:rsidRDefault="00E96D5D" w:rsidP="00925D0B">
      <w:pPr>
        <w:spacing w:line="360" w:lineRule="auto"/>
        <w:jc w:val="both"/>
        <w:rPr>
          <w:rFonts w:ascii="Arial" w:hAnsi="Arial" w:cs="Arial"/>
          <w:lang w:val="en-US"/>
        </w:rPr>
      </w:pPr>
    </w:p>
    <w:p w14:paraId="2575D85A" w14:textId="77777777" w:rsidR="00E96D5D" w:rsidRPr="002A794B" w:rsidRDefault="00E96D5D" w:rsidP="00925D0B">
      <w:pPr>
        <w:spacing w:line="360" w:lineRule="auto"/>
        <w:jc w:val="both"/>
        <w:rPr>
          <w:rFonts w:ascii="Arial" w:hAnsi="Arial" w:cs="Arial"/>
          <w:lang w:val="en-US"/>
        </w:rPr>
      </w:pPr>
    </w:p>
    <w:p w14:paraId="690BADC6" w14:textId="77777777" w:rsidR="00E96D5D" w:rsidRPr="002A794B" w:rsidRDefault="00E96D5D" w:rsidP="00925D0B">
      <w:pPr>
        <w:spacing w:line="360" w:lineRule="auto"/>
        <w:jc w:val="both"/>
        <w:rPr>
          <w:rFonts w:ascii="Arial" w:hAnsi="Arial" w:cs="Arial"/>
          <w:lang w:val="en-US"/>
        </w:rPr>
      </w:pPr>
    </w:p>
    <w:p w14:paraId="79A54A8A" w14:textId="77777777" w:rsidR="00E96D5D" w:rsidRPr="002A794B" w:rsidRDefault="00E96D5D" w:rsidP="00925D0B">
      <w:pPr>
        <w:spacing w:line="360" w:lineRule="auto"/>
        <w:jc w:val="both"/>
        <w:rPr>
          <w:rFonts w:ascii="Arial" w:hAnsi="Arial" w:cs="Arial"/>
          <w:lang w:val="en-US"/>
        </w:rPr>
      </w:pPr>
    </w:p>
    <w:p w14:paraId="35E0DAA5" w14:textId="77777777" w:rsidR="00E96D5D" w:rsidRPr="002A794B" w:rsidRDefault="00E96D5D" w:rsidP="00925D0B">
      <w:pPr>
        <w:spacing w:line="360" w:lineRule="auto"/>
        <w:jc w:val="both"/>
        <w:rPr>
          <w:rFonts w:ascii="Arial" w:hAnsi="Arial" w:cs="Arial"/>
          <w:lang w:val="en-US"/>
        </w:rPr>
      </w:pPr>
    </w:p>
    <w:p w14:paraId="7F7C82B2" w14:textId="77777777" w:rsidR="00E96D5D" w:rsidRPr="002A794B" w:rsidRDefault="00E96D5D" w:rsidP="00925D0B">
      <w:pPr>
        <w:spacing w:line="360" w:lineRule="auto"/>
        <w:jc w:val="both"/>
        <w:rPr>
          <w:rFonts w:ascii="Arial" w:hAnsi="Arial" w:cs="Arial"/>
          <w:lang w:val="en-US"/>
        </w:rPr>
      </w:pPr>
    </w:p>
    <w:p w14:paraId="5F7F7CF2" w14:textId="77777777" w:rsidR="00E96D5D" w:rsidRPr="002A794B" w:rsidRDefault="00E96D5D" w:rsidP="00925D0B">
      <w:pPr>
        <w:spacing w:line="360" w:lineRule="auto"/>
        <w:jc w:val="both"/>
        <w:rPr>
          <w:rFonts w:ascii="Arial" w:hAnsi="Arial" w:cs="Arial"/>
          <w:lang w:val="en-US"/>
        </w:rPr>
      </w:pPr>
    </w:p>
    <w:p w14:paraId="68ED097E" w14:textId="77777777" w:rsidR="00E96D5D" w:rsidRPr="002A794B" w:rsidRDefault="00E96D5D" w:rsidP="00925D0B">
      <w:pPr>
        <w:spacing w:line="360" w:lineRule="auto"/>
        <w:jc w:val="both"/>
        <w:rPr>
          <w:rFonts w:ascii="Arial" w:hAnsi="Arial" w:cs="Arial"/>
          <w:lang w:val="en-US"/>
        </w:rPr>
      </w:pPr>
    </w:p>
    <w:p w14:paraId="467B9E32" w14:textId="77777777" w:rsidR="00E96D5D" w:rsidRPr="002A794B" w:rsidRDefault="00E96D5D" w:rsidP="00925D0B">
      <w:pPr>
        <w:spacing w:line="360" w:lineRule="auto"/>
        <w:jc w:val="both"/>
        <w:rPr>
          <w:rFonts w:ascii="Arial" w:hAnsi="Arial" w:cs="Arial"/>
          <w:lang w:val="en-US"/>
        </w:rPr>
      </w:pPr>
    </w:p>
    <w:p w14:paraId="7305203B" w14:textId="77777777" w:rsidR="00E96D5D" w:rsidRPr="002A794B" w:rsidRDefault="00E96D5D" w:rsidP="00925D0B">
      <w:pPr>
        <w:spacing w:line="360" w:lineRule="auto"/>
        <w:jc w:val="both"/>
        <w:rPr>
          <w:rFonts w:ascii="Arial" w:hAnsi="Arial" w:cs="Arial"/>
          <w:lang w:val="en-US"/>
        </w:rPr>
      </w:pPr>
    </w:p>
    <w:p w14:paraId="2693662D" w14:textId="77777777" w:rsidR="00E96D5D" w:rsidRPr="002A794B" w:rsidRDefault="00E96D5D" w:rsidP="00925D0B">
      <w:pPr>
        <w:spacing w:line="360" w:lineRule="auto"/>
        <w:jc w:val="both"/>
        <w:rPr>
          <w:rFonts w:ascii="Arial" w:hAnsi="Arial" w:cs="Arial"/>
          <w:lang w:val="en-US"/>
        </w:rPr>
      </w:pPr>
    </w:p>
    <w:p w14:paraId="24D9C6B2" w14:textId="77777777" w:rsidR="00E96D5D" w:rsidRPr="002A794B" w:rsidRDefault="00E96D5D" w:rsidP="00925D0B">
      <w:pPr>
        <w:spacing w:line="360" w:lineRule="auto"/>
        <w:jc w:val="both"/>
        <w:rPr>
          <w:rFonts w:ascii="Arial" w:hAnsi="Arial" w:cs="Arial"/>
          <w:lang w:val="en-US"/>
        </w:rPr>
      </w:pPr>
    </w:p>
    <w:p w14:paraId="452385EB" w14:textId="77777777" w:rsidR="001519CC" w:rsidRPr="002A794B" w:rsidRDefault="001519CC" w:rsidP="00925D0B">
      <w:pPr>
        <w:spacing w:line="360" w:lineRule="auto"/>
        <w:jc w:val="both"/>
        <w:rPr>
          <w:rFonts w:ascii="Arial" w:hAnsi="Arial" w:cs="Arial"/>
          <w:lang w:val="en-US"/>
        </w:rPr>
      </w:pPr>
    </w:p>
    <w:p w14:paraId="5884E18D" w14:textId="77777777" w:rsidR="001519CC" w:rsidRPr="002A794B" w:rsidRDefault="001519CC" w:rsidP="00925D0B">
      <w:pPr>
        <w:spacing w:line="360" w:lineRule="auto"/>
        <w:jc w:val="both"/>
        <w:rPr>
          <w:rFonts w:ascii="Arial" w:hAnsi="Arial" w:cs="Arial"/>
          <w:lang w:val="en-US"/>
        </w:rPr>
      </w:pPr>
    </w:p>
    <w:p w14:paraId="464820B5" w14:textId="77777777" w:rsidR="001519CC" w:rsidRPr="002A794B" w:rsidRDefault="001519CC" w:rsidP="00925D0B">
      <w:pPr>
        <w:spacing w:line="360" w:lineRule="auto"/>
        <w:jc w:val="both"/>
        <w:rPr>
          <w:rFonts w:ascii="Arial" w:hAnsi="Arial" w:cs="Arial"/>
          <w:lang w:val="en-US"/>
        </w:rPr>
      </w:pPr>
    </w:p>
    <w:p w14:paraId="1E449274" w14:textId="77777777" w:rsidR="00D869CA" w:rsidRPr="002A794B" w:rsidRDefault="00D869CA" w:rsidP="00D869CA">
      <w:pPr>
        <w:pStyle w:val="Heading1"/>
        <w:rPr>
          <w:rFonts w:ascii="Arial" w:eastAsia="Times New Roman" w:hAnsi="Arial" w:cs="Arial"/>
          <w:b/>
          <w:sz w:val="22"/>
          <w:szCs w:val="22"/>
        </w:rPr>
      </w:pPr>
      <w:bookmarkStart w:id="1" w:name="_Toc124019503"/>
      <w:r w:rsidRPr="002A794B">
        <w:rPr>
          <w:rFonts w:ascii="Arial" w:eastAsia="Times New Roman" w:hAnsi="Arial" w:cs="Arial"/>
          <w:sz w:val="22"/>
          <w:szCs w:val="22"/>
        </w:rPr>
        <w:t>Introduction</w:t>
      </w:r>
      <w:bookmarkEnd w:id="1"/>
      <w:r w:rsidRPr="002A794B">
        <w:rPr>
          <w:rFonts w:ascii="Arial" w:eastAsia="Times New Roman" w:hAnsi="Arial" w:cs="Arial"/>
          <w:sz w:val="22"/>
          <w:szCs w:val="22"/>
        </w:rPr>
        <w:t xml:space="preserve"> </w:t>
      </w:r>
    </w:p>
    <w:p w14:paraId="4198D31B" w14:textId="47B32589" w:rsidR="00934FA9" w:rsidRPr="002A794B" w:rsidRDefault="00D869CA" w:rsidP="00D869CA">
      <w:pPr>
        <w:spacing w:line="360" w:lineRule="auto"/>
        <w:jc w:val="both"/>
        <w:rPr>
          <w:rFonts w:ascii="Arial" w:eastAsia="Times New Roman" w:hAnsi="Arial" w:cs="Arial"/>
        </w:rPr>
      </w:pPr>
      <w:r w:rsidRPr="002A794B">
        <w:rPr>
          <w:rFonts w:ascii="Arial" w:eastAsia="Times New Roman" w:hAnsi="Arial" w:cs="Arial"/>
        </w:rPr>
        <w:t>Academic skills and Employment skills are necessary for an individual because in real life they are strongly linked with various other types of skills and capabilities they need in numerous aspects of their life. After the graduation is over, some of the skills like management, organisation and quality writing will help in enhancing peoples' day to day life a lot easier and more effectively. In order to grow one's employment skills, an individual needs to have clear ideas about their capability and in what areas they need to invest more time and energy on. Some of the skills like Problem solving, communication and technology use play a major role for the people in order to stand out from the group and to provide quality work and presentation.</w:t>
      </w:r>
    </w:p>
    <w:p w14:paraId="46E17B25" w14:textId="77777777" w:rsidR="001150B1" w:rsidRPr="002A794B" w:rsidRDefault="001150B1" w:rsidP="001150B1">
      <w:pPr>
        <w:pStyle w:val="Heading1"/>
        <w:rPr>
          <w:rFonts w:ascii="Arial" w:hAnsi="Arial" w:cs="Arial"/>
          <w:sz w:val="22"/>
          <w:szCs w:val="22"/>
        </w:rPr>
      </w:pPr>
      <w:bookmarkStart w:id="2" w:name="_Toc123996305"/>
      <w:bookmarkStart w:id="3" w:name="_Toc124019504"/>
      <w:r w:rsidRPr="002A794B">
        <w:rPr>
          <w:rFonts w:ascii="Arial" w:hAnsi="Arial" w:cs="Arial"/>
          <w:sz w:val="22"/>
          <w:szCs w:val="22"/>
        </w:rPr>
        <w:t>Gibbs’ Reflective Model</w:t>
      </w:r>
      <w:bookmarkEnd w:id="2"/>
      <w:bookmarkEnd w:id="3"/>
    </w:p>
    <w:p w14:paraId="7A42F4DC" w14:textId="5EA9A6E2" w:rsidR="001150B1" w:rsidRPr="002A794B" w:rsidRDefault="00AD0D16" w:rsidP="00AD0D16">
      <w:pPr>
        <w:spacing w:line="360" w:lineRule="auto"/>
        <w:jc w:val="center"/>
        <w:rPr>
          <w:rFonts w:ascii="Arial" w:hAnsi="Arial" w:cs="Arial"/>
          <w:lang w:val="en-US"/>
        </w:rPr>
      </w:pPr>
      <w:r w:rsidRPr="002A794B">
        <w:rPr>
          <w:rFonts w:ascii="Arial" w:hAnsi="Arial" w:cs="Arial"/>
          <w:noProof/>
        </w:rPr>
        <w:drawing>
          <wp:inline distT="0" distB="0" distL="0" distR="0" wp14:anchorId="2D7406D7" wp14:editId="57373EAB">
            <wp:extent cx="3508744" cy="3508744"/>
            <wp:effectExtent l="1905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cstate="print"/>
                    <a:srcRect/>
                    <a:stretch>
                      <a:fillRect/>
                    </a:stretch>
                  </pic:blipFill>
                  <pic:spPr bwMode="auto">
                    <a:xfrm>
                      <a:off x="0" y="0"/>
                      <a:ext cx="3512431" cy="3512431"/>
                    </a:xfrm>
                    <a:prstGeom prst="rect">
                      <a:avLst/>
                    </a:prstGeom>
                    <a:noFill/>
                    <a:ln w="9525">
                      <a:noFill/>
                      <a:miter lim="800000"/>
                      <a:headEnd/>
                      <a:tailEnd/>
                    </a:ln>
                  </pic:spPr>
                </pic:pic>
              </a:graphicData>
            </a:graphic>
          </wp:inline>
        </w:drawing>
      </w:r>
    </w:p>
    <w:p w14:paraId="1E30A25C" w14:textId="77777777" w:rsidR="009C29EB" w:rsidRPr="002A794B" w:rsidRDefault="009C29EB" w:rsidP="009C29EB">
      <w:pPr>
        <w:pStyle w:val="Normal1"/>
        <w:spacing w:line="360" w:lineRule="auto"/>
        <w:jc w:val="center"/>
        <w:rPr>
          <w:rFonts w:eastAsia="Times New Roman"/>
          <w:b/>
        </w:rPr>
      </w:pPr>
      <w:r w:rsidRPr="002A794B">
        <w:rPr>
          <w:rFonts w:eastAsia="Times New Roman"/>
          <w:b/>
        </w:rPr>
        <w:t>Figure No.1: Gibbs’ Reflective Model</w:t>
      </w:r>
    </w:p>
    <w:p w14:paraId="4AD17624" w14:textId="77777777" w:rsidR="009C29EB" w:rsidRPr="002A794B" w:rsidRDefault="009C29EB" w:rsidP="009C29EB">
      <w:pPr>
        <w:pStyle w:val="Normal1"/>
        <w:spacing w:line="360" w:lineRule="auto"/>
        <w:jc w:val="center"/>
        <w:rPr>
          <w:rFonts w:eastAsia="Times New Roman"/>
        </w:rPr>
      </w:pPr>
      <w:r w:rsidRPr="002A794B">
        <w:rPr>
          <w:rFonts w:eastAsia="Times New Roman"/>
        </w:rPr>
        <w:t xml:space="preserve">(Source: </w:t>
      </w:r>
      <w:r w:rsidRPr="002A794B">
        <w:rPr>
          <w:rFonts w:eastAsia="Times New Roman"/>
          <w:color w:val="222222"/>
          <w:highlight w:val="white"/>
        </w:rPr>
        <w:t>Bozbayindir, 2019</w:t>
      </w:r>
      <w:r w:rsidRPr="002A794B">
        <w:rPr>
          <w:rFonts w:eastAsia="Times New Roman"/>
          <w:color w:val="222222"/>
        </w:rPr>
        <w:t>)</w:t>
      </w:r>
    </w:p>
    <w:p w14:paraId="60AE314C" w14:textId="77777777" w:rsidR="009C29EB" w:rsidRPr="002A794B" w:rsidRDefault="009C29EB" w:rsidP="009C29EB">
      <w:pPr>
        <w:pStyle w:val="Normal1"/>
        <w:spacing w:line="360" w:lineRule="auto"/>
        <w:jc w:val="both"/>
        <w:rPr>
          <w:rFonts w:eastAsia="Times New Roman"/>
        </w:rPr>
      </w:pPr>
      <w:r w:rsidRPr="002A794B">
        <w:rPr>
          <w:rFonts w:eastAsia="Times New Roman"/>
        </w:rPr>
        <w:t xml:space="preserve">Gibbs Reflective model is one of the effective technique and work through an experience. This can be an individual experiences or which needed to be face individually for e.g. organizing a </w:t>
      </w:r>
      <w:r w:rsidRPr="002A794B">
        <w:rPr>
          <w:rFonts w:eastAsia="Times New Roman"/>
        </w:rPr>
        <w:lastRenderedPageBreak/>
        <w:t xml:space="preserve">meeting or a group presentation with a team where the person need to collaborate with. It is one of the most popular and widely used cyclical model of reflection directing an individual through six stages such as Description, feelings, evaluation, analysis, conclusion and action plan. </w:t>
      </w:r>
    </w:p>
    <w:p w14:paraId="15A611DF" w14:textId="77777777" w:rsidR="009C29EB" w:rsidRPr="002A794B" w:rsidRDefault="009C29EB" w:rsidP="009C29EB">
      <w:pPr>
        <w:pStyle w:val="Normal1"/>
        <w:spacing w:line="360" w:lineRule="auto"/>
        <w:jc w:val="both"/>
        <w:rPr>
          <w:rFonts w:eastAsia="Times New Roman"/>
          <w:b/>
        </w:rPr>
      </w:pPr>
    </w:p>
    <w:p w14:paraId="1F0842A6" w14:textId="77777777" w:rsidR="009C29EB" w:rsidRPr="002A794B" w:rsidRDefault="009C29EB" w:rsidP="009C29EB">
      <w:pPr>
        <w:pStyle w:val="Heading1"/>
        <w:rPr>
          <w:rFonts w:ascii="Arial" w:hAnsi="Arial" w:cs="Arial"/>
          <w:sz w:val="22"/>
          <w:szCs w:val="22"/>
        </w:rPr>
      </w:pPr>
      <w:bookmarkStart w:id="4" w:name="_Toc123996306"/>
      <w:bookmarkStart w:id="5" w:name="_Toc124019505"/>
      <w:r w:rsidRPr="002A794B">
        <w:rPr>
          <w:rFonts w:ascii="Arial" w:hAnsi="Arial" w:cs="Arial"/>
          <w:sz w:val="22"/>
          <w:szCs w:val="22"/>
        </w:rPr>
        <w:t>Time management</w:t>
      </w:r>
      <w:bookmarkEnd w:id="4"/>
      <w:bookmarkEnd w:id="5"/>
      <w:r w:rsidRPr="002A794B">
        <w:rPr>
          <w:rFonts w:ascii="Arial" w:hAnsi="Arial" w:cs="Arial"/>
          <w:sz w:val="22"/>
          <w:szCs w:val="22"/>
        </w:rPr>
        <w:t xml:space="preserve"> </w:t>
      </w:r>
    </w:p>
    <w:p w14:paraId="1AF19B58" w14:textId="2FC6B9C2" w:rsidR="009C29EB" w:rsidRPr="002A794B" w:rsidRDefault="009C29EB" w:rsidP="009C29EB">
      <w:pPr>
        <w:pStyle w:val="Normal1"/>
        <w:spacing w:line="360" w:lineRule="auto"/>
        <w:jc w:val="both"/>
        <w:rPr>
          <w:rFonts w:eastAsia="Times New Roman"/>
        </w:rPr>
      </w:pPr>
      <w:r w:rsidRPr="002A794B">
        <w:rPr>
          <w:rFonts w:eastAsia="Times New Roman"/>
        </w:rPr>
        <w:t xml:space="preserve">Time Management is the process of maintaining, </w:t>
      </w:r>
      <w:r w:rsidR="0045583E" w:rsidRPr="002A794B">
        <w:rPr>
          <w:rFonts w:eastAsia="Times New Roman"/>
        </w:rPr>
        <w:t>organizing</w:t>
      </w:r>
      <w:r w:rsidRPr="002A794B">
        <w:rPr>
          <w:rFonts w:eastAsia="Times New Roman"/>
        </w:rPr>
        <w:t xml:space="preserve"> and </w:t>
      </w:r>
      <w:r w:rsidR="0045583E" w:rsidRPr="002A794B">
        <w:rPr>
          <w:rFonts w:eastAsia="Times New Roman"/>
        </w:rPr>
        <w:t>planning</w:t>
      </w:r>
      <w:r w:rsidRPr="002A794B">
        <w:rPr>
          <w:rFonts w:eastAsia="Times New Roman"/>
        </w:rPr>
        <w:t xml:space="preserve"> of different activities. </w:t>
      </w:r>
    </w:p>
    <w:p w14:paraId="41E14BEC" w14:textId="77777777" w:rsidR="009C29EB" w:rsidRPr="002A794B" w:rsidRDefault="009C29EB" w:rsidP="009C29EB">
      <w:pPr>
        <w:pStyle w:val="Normal1"/>
        <w:spacing w:line="360" w:lineRule="auto"/>
        <w:jc w:val="both"/>
        <w:rPr>
          <w:rFonts w:eastAsia="Times New Roman"/>
          <w:b/>
        </w:rPr>
      </w:pPr>
      <w:r w:rsidRPr="002A794B">
        <w:rPr>
          <w:rFonts w:eastAsia="Times New Roman"/>
          <w:b/>
        </w:rPr>
        <w:t xml:space="preserve">Gibbs’ Reflective Cycle of Time Management </w:t>
      </w:r>
    </w:p>
    <w:p w14:paraId="2788AE51" w14:textId="68E9BB85" w:rsidR="0045583E" w:rsidRPr="002A794B" w:rsidRDefault="0045583E" w:rsidP="0045583E">
      <w:pPr>
        <w:pStyle w:val="Normal1"/>
        <w:spacing w:line="360" w:lineRule="auto"/>
        <w:jc w:val="both"/>
        <w:rPr>
          <w:rFonts w:eastAsia="Times New Roman"/>
        </w:rPr>
      </w:pPr>
      <w:r w:rsidRPr="002A794B">
        <w:rPr>
          <w:rFonts w:eastAsia="Times New Roman"/>
          <w:b/>
          <w:i/>
        </w:rPr>
        <w:t>Description:</w:t>
      </w:r>
      <w:r w:rsidR="009C29EB" w:rsidRPr="002A794B">
        <w:rPr>
          <w:rFonts w:eastAsia="Times New Roman"/>
          <w:b/>
          <w:i/>
        </w:rPr>
        <w:t xml:space="preserve"> </w:t>
      </w:r>
      <w:r w:rsidR="009C29EB" w:rsidRPr="002A794B">
        <w:rPr>
          <w:rFonts w:eastAsia="Times New Roman"/>
        </w:rPr>
        <w:t>Being a student from one of the most famous and popular institutes, University of Whales, United Kingdom from the BA Honors Background, our lecturers often provide us group assignments and projects which we need to complete and submit within the limited time and date provided by our lecturers. For an assessed written group assignment and project, my group and I made a plan to split into two different sections between us, in order to make the procedure in order to make the task easy to handle (</w:t>
      </w:r>
      <w:r w:rsidR="009C29EB" w:rsidRPr="002A794B">
        <w:rPr>
          <w:rFonts w:eastAsia="Times New Roman"/>
          <w:color w:val="222222"/>
          <w:highlight w:val="white"/>
        </w:rPr>
        <w:t>Bozbayindir, 2019)</w:t>
      </w:r>
      <w:r w:rsidR="009C29EB" w:rsidRPr="002A794B">
        <w:rPr>
          <w:rFonts w:eastAsia="Times New Roman"/>
        </w:rPr>
        <w:t>. We expected that we</w:t>
      </w:r>
      <w:r w:rsidRPr="002A794B">
        <w:rPr>
          <w:rFonts w:eastAsia="Times New Roman"/>
        </w:rPr>
        <w:t xml:space="preserve"> could complete our work before the due date as the topic provided by our professor was understandable and easily accessible. But the situation has completely flipped, because of our lack of knowledge and understanding of Time Management. </w:t>
      </w:r>
    </w:p>
    <w:p w14:paraId="41942853" w14:textId="5699DB5D" w:rsidR="0045583E" w:rsidRPr="002A794B" w:rsidRDefault="0045583E" w:rsidP="0045583E">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As the deadline of our assignment submission was coming near, we came to realise that a lot of work is still unclear and in pending. I was fully satisfied with my group and the work and effort they were putting in the assignment, but the real problem started when a lot of work was still pending as we were unaware of the situation and lack of time management understanding. But me and my team did not lose our hope and motivation and were sure that we would complete our work within the given time. But finally, the result was quite satisfactory; all credit goes to my team who has worked very hard in order to complete our assignment including me for investing my time and dedication on my work (</w:t>
      </w:r>
      <w:r w:rsidRPr="002A794B">
        <w:rPr>
          <w:rFonts w:eastAsia="Times New Roman"/>
          <w:color w:val="222222"/>
          <w:highlight w:val="white"/>
        </w:rPr>
        <w:t>Adams and Blair, 2019)</w:t>
      </w:r>
      <w:r w:rsidRPr="002A794B">
        <w:rPr>
          <w:rFonts w:eastAsia="Times New Roman"/>
        </w:rPr>
        <w:t xml:space="preserve">. Looking back, I am feeling truly proud and satisfied that we didn't lose our focus and decided to put in the work. </w:t>
      </w:r>
    </w:p>
    <w:p w14:paraId="6BDBDC41" w14:textId="682848C0" w:rsidR="0045583E" w:rsidRPr="002A794B" w:rsidRDefault="0045583E" w:rsidP="0045583E">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 xml:space="preserve">the thing that went well and quite beneficial was the fact that each group has managed to provide quality work before the valid date and time offered by our professor. Because of the amazing collaboration with the hard workers and talented groups we managed to submit the quality work but what didn't work in our favor was that the time plan of the group tremendously failed. </w:t>
      </w:r>
    </w:p>
    <w:p w14:paraId="6C9D9D3A" w14:textId="42106D47" w:rsidR="0045583E" w:rsidRPr="002A794B" w:rsidRDefault="0045583E" w:rsidP="0045583E">
      <w:pPr>
        <w:pStyle w:val="Normal1"/>
        <w:spacing w:line="360" w:lineRule="auto"/>
        <w:jc w:val="both"/>
        <w:rPr>
          <w:rFonts w:eastAsia="Times New Roman"/>
        </w:rPr>
      </w:pPr>
      <w:r w:rsidRPr="002A794B">
        <w:rPr>
          <w:rFonts w:eastAsia="Times New Roman"/>
          <w:b/>
          <w:i/>
        </w:rPr>
        <w:t xml:space="preserve">Analysis: </w:t>
      </w:r>
      <w:r w:rsidRPr="002A794B">
        <w:rPr>
          <w:rFonts w:eastAsia="Times New Roman"/>
        </w:rPr>
        <w:t xml:space="preserve">I think the reason that our projects went well is because each individual has their own part to complete for the assignment, as we have divided our work based on each capability and the time schedule which they are most comfortable in. the time has come when everything we had planned didn't go well, it is all because of our self excuses and unable to </w:t>
      </w:r>
      <w:r w:rsidRPr="002A794B">
        <w:rPr>
          <w:rFonts w:eastAsia="Times New Roman"/>
        </w:rPr>
        <w:lastRenderedPageBreak/>
        <w:t>follow the schedule in a professional way (</w:t>
      </w:r>
      <w:r w:rsidRPr="002A794B">
        <w:rPr>
          <w:rFonts w:eastAsia="Times New Roman"/>
          <w:color w:val="222222"/>
          <w:highlight w:val="white"/>
        </w:rPr>
        <w:t>Wang, 2019)</w:t>
      </w:r>
      <w:r w:rsidRPr="002A794B">
        <w:rPr>
          <w:rFonts w:eastAsia="Times New Roman"/>
        </w:rPr>
        <w:t>. With our experience I have understood the power of time and one's capability and strength. In my opinion, being aware of every situation and its outcome along with awareness of group thinking in the upcoming future will be very favorable in group work.</w:t>
      </w:r>
    </w:p>
    <w:p w14:paraId="476089A1" w14:textId="62B8B94D" w:rsidR="00AD0D16" w:rsidRPr="002A794B" w:rsidRDefault="0045583E" w:rsidP="0045583E">
      <w:pPr>
        <w:spacing w:line="360" w:lineRule="auto"/>
        <w:rPr>
          <w:rFonts w:ascii="Arial" w:eastAsia="Times New Roman" w:hAnsi="Arial" w:cs="Arial"/>
        </w:rPr>
      </w:pPr>
      <w:r w:rsidRPr="002A794B">
        <w:rPr>
          <w:rFonts w:ascii="Arial" w:eastAsia="Times New Roman" w:hAnsi="Arial" w:cs="Arial"/>
          <w:b/>
          <w:i/>
        </w:rPr>
        <w:t xml:space="preserve">Conclusion: </w:t>
      </w:r>
      <w:r w:rsidRPr="002A794B">
        <w:rPr>
          <w:rFonts w:ascii="Arial" w:eastAsia="Times New Roman" w:hAnsi="Arial" w:cs="Arial"/>
        </w:rPr>
        <w:t>I learned that when we are provided with the Assignment or any group work, we need to not only focus on the work they have provided but also the timetable which needs to be made in order to complete the task. Making a tight schedule helps a lot to present our work more professionally. If we have enough time to handle the situation, the quality of our work will also improve (</w:t>
      </w:r>
      <w:r w:rsidRPr="002A794B">
        <w:rPr>
          <w:rFonts w:ascii="Arial" w:eastAsia="Times New Roman" w:hAnsi="Arial" w:cs="Arial"/>
          <w:color w:val="222222"/>
          <w:highlight w:val="white"/>
        </w:rPr>
        <w:t xml:space="preserve">Adeani </w:t>
      </w:r>
      <w:r w:rsidRPr="002A794B">
        <w:rPr>
          <w:rFonts w:ascii="Arial" w:eastAsia="Times New Roman" w:hAnsi="Arial" w:cs="Arial"/>
          <w:i/>
          <w:color w:val="222222"/>
          <w:highlight w:val="white"/>
        </w:rPr>
        <w:t>et al.</w:t>
      </w:r>
      <w:r w:rsidRPr="002A794B">
        <w:rPr>
          <w:rFonts w:ascii="Arial" w:eastAsia="Times New Roman" w:hAnsi="Arial" w:cs="Arial"/>
          <w:color w:val="222222"/>
          <w:highlight w:val="white"/>
        </w:rPr>
        <w:t>, 2020)</w:t>
      </w:r>
      <w:r w:rsidRPr="002A794B">
        <w:rPr>
          <w:rFonts w:ascii="Arial" w:eastAsia="Times New Roman" w:hAnsi="Arial" w:cs="Arial"/>
        </w:rPr>
        <w:t>. Instead of doing work in a last hour it's better to give quality time and effort in our work so that the result will be beneficial for us.</w:t>
      </w:r>
    </w:p>
    <w:p w14:paraId="6FE7B60D" w14:textId="77777777" w:rsidR="00CE0927" w:rsidRPr="002A794B" w:rsidRDefault="00CE0927" w:rsidP="00CE0927">
      <w:pPr>
        <w:pStyle w:val="Normal1"/>
        <w:spacing w:line="360" w:lineRule="auto"/>
        <w:jc w:val="both"/>
        <w:rPr>
          <w:rFonts w:eastAsia="Times New Roman"/>
          <w:b/>
        </w:rPr>
      </w:pPr>
      <w:r w:rsidRPr="002A794B">
        <w:rPr>
          <w:rFonts w:eastAsia="Times New Roman"/>
          <w:b/>
        </w:rPr>
        <w:t xml:space="preserve">Action Plan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541092" w:rsidRPr="002A794B" w14:paraId="16617E27" w14:textId="77777777" w:rsidTr="00AE6730">
        <w:trPr>
          <w:cantSplit/>
          <w:tblHeader/>
          <w:jc w:val="center"/>
        </w:trPr>
        <w:tc>
          <w:tcPr>
            <w:tcW w:w="1872" w:type="dxa"/>
            <w:shd w:val="clear" w:color="auto" w:fill="auto"/>
            <w:tcMar>
              <w:top w:w="100" w:type="dxa"/>
              <w:left w:w="100" w:type="dxa"/>
              <w:bottom w:w="100" w:type="dxa"/>
              <w:right w:w="100" w:type="dxa"/>
            </w:tcMar>
          </w:tcPr>
          <w:p w14:paraId="3E285918"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Objectives </w:t>
            </w:r>
          </w:p>
        </w:tc>
        <w:tc>
          <w:tcPr>
            <w:tcW w:w="1872" w:type="dxa"/>
            <w:shd w:val="clear" w:color="auto" w:fill="auto"/>
            <w:tcMar>
              <w:top w:w="100" w:type="dxa"/>
              <w:left w:w="100" w:type="dxa"/>
              <w:bottom w:w="100" w:type="dxa"/>
              <w:right w:w="100" w:type="dxa"/>
            </w:tcMar>
          </w:tcPr>
          <w:p w14:paraId="2CEEC370"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How to Further Develop it </w:t>
            </w:r>
          </w:p>
        </w:tc>
        <w:tc>
          <w:tcPr>
            <w:tcW w:w="1872" w:type="dxa"/>
            <w:shd w:val="clear" w:color="auto" w:fill="auto"/>
            <w:tcMar>
              <w:top w:w="100" w:type="dxa"/>
              <w:left w:w="100" w:type="dxa"/>
              <w:bottom w:w="100" w:type="dxa"/>
              <w:right w:w="100" w:type="dxa"/>
            </w:tcMar>
          </w:tcPr>
          <w:p w14:paraId="5ECC71BC"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Success Criteria </w:t>
            </w:r>
          </w:p>
        </w:tc>
        <w:tc>
          <w:tcPr>
            <w:tcW w:w="1872" w:type="dxa"/>
            <w:shd w:val="clear" w:color="auto" w:fill="auto"/>
            <w:tcMar>
              <w:top w:w="100" w:type="dxa"/>
              <w:left w:w="100" w:type="dxa"/>
              <w:bottom w:w="100" w:type="dxa"/>
              <w:right w:w="100" w:type="dxa"/>
            </w:tcMar>
          </w:tcPr>
          <w:p w14:paraId="64340F2A"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Time Frame </w:t>
            </w:r>
          </w:p>
        </w:tc>
        <w:tc>
          <w:tcPr>
            <w:tcW w:w="1872" w:type="dxa"/>
            <w:shd w:val="clear" w:color="auto" w:fill="auto"/>
            <w:tcMar>
              <w:top w:w="100" w:type="dxa"/>
              <w:left w:w="100" w:type="dxa"/>
              <w:bottom w:w="100" w:type="dxa"/>
              <w:right w:w="100" w:type="dxa"/>
            </w:tcMar>
          </w:tcPr>
          <w:p w14:paraId="3C369E3E"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Resources </w:t>
            </w:r>
          </w:p>
        </w:tc>
      </w:tr>
      <w:tr w:rsidR="00541092" w:rsidRPr="002A794B" w14:paraId="3BDFC227" w14:textId="77777777" w:rsidTr="00AE6730">
        <w:trPr>
          <w:cantSplit/>
          <w:tblHeader/>
          <w:jc w:val="center"/>
        </w:trPr>
        <w:tc>
          <w:tcPr>
            <w:tcW w:w="1872" w:type="dxa"/>
            <w:shd w:val="clear" w:color="auto" w:fill="auto"/>
            <w:tcMar>
              <w:top w:w="100" w:type="dxa"/>
              <w:left w:w="100" w:type="dxa"/>
              <w:bottom w:w="100" w:type="dxa"/>
              <w:right w:w="100" w:type="dxa"/>
            </w:tcMar>
          </w:tcPr>
          <w:p w14:paraId="3531588A"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To improve time management skills </w:t>
            </w:r>
          </w:p>
        </w:tc>
        <w:tc>
          <w:tcPr>
            <w:tcW w:w="1872" w:type="dxa"/>
            <w:shd w:val="clear" w:color="auto" w:fill="auto"/>
            <w:tcMar>
              <w:top w:w="100" w:type="dxa"/>
              <w:left w:w="100" w:type="dxa"/>
              <w:bottom w:w="100" w:type="dxa"/>
              <w:right w:w="100" w:type="dxa"/>
            </w:tcMar>
          </w:tcPr>
          <w:p w14:paraId="411E6CB7" w14:textId="2858D8F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Improvement of time management skills can be done by starting up the work </w:t>
            </w:r>
            <w:r w:rsidR="00375D47" w:rsidRPr="002A794B">
              <w:rPr>
                <w:rFonts w:eastAsia="Times New Roman"/>
              </w:rPr>
              <w:t>a little</w:t>
            </w:r>
            <w:r w:rsidRPr="002A794B">
              <w:rPr>
                <w:rFonts w:eastAsia="Times New Roman"/>
              </w:rPr>
              <w:t xml:space="preserve"> early, practicing the decision making and setting up smart goals and plans. </w:t>
            </w:r>
          </w:p>
        </w:tc>
        <w:tc>
          <w:tcPr>
            <w:tcW w:w="1872" w:type="dxa"/>
            <w:shd w:val="clear" w:color="auto" w:fill="auto"/>
            <w:tcMar>
              <w:top w:w="100" w:type="dxa"/>
              <w:left w:w="100" w:type="dxa"/>
              <w:bottom w:w="100" w:type="dxa"/>
              <w:right w:w="100" w:type="dxa"/>
            </w:tcMar>
          </w:tcPr>
          <w:p w14:paraId="473D865E"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If I am able to complete my tasks and work on the set deadline, I will be provided with enough free time to do my other work related to personal and professional life. This also reflect my interest and personality </w:t>
            </w:r>
          </w:p>
        </w:tc>
        <w:tc>
          <w:tcPr>
            <w:tcW w:w="1872" w:type="dxa"/>
            <w:shd w:val="clear" w:color="auto" w:fill="auto"/>
            <w:tcMar>
              <w:top w:w="100" w:type="dxa"/>
              <w:left w:w="100" w:type="dxa"/>
              <w:bottom w:w="100" w:type="dxa"/>
              <w:right w:w="100" w:type="dxa"/>
            </w:tcMar>
          </w:tcPr>
          <w:p w14:paraId="1E588E7B"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2 months </w:t>
            </w:r>
          </w:p>
        </w:tc>
        <w:tc>
          <w:tcPr>
            <w:tcW w:w="1872" w:type="dxa"/>
            <w:shd w:val="clear" w:color="auto" w:fill="auto"/>
            <w:tcMar>
              <w:top w:w="100" w:type="dxa"/>
              <w:left w:w="100" w:type="dxa"/>
              <w:bottom w:w="100" w:type="dxa"/>
              <w:right w:w="100" w:type="dxa"/>
            </w:tcMar>
          </w:tcPr>
          <w:p w14:paraId="465EBF5A" w14:textId="77777777" w:rsidR="00541092" w:rsidRPr="002A794B" w:rsidRDefault="00541092" w:rsidP="00AE6730">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Books and online coaching will be purchased. </w:t>
            </w:r>
          </w:p>
        </w:tc>
      </w:tr>
    </w:tbl>
    <w:p w14:paraId="7E24208A" w14:textId="77777777" w:rsidR="0045583E" w:rsidRPr="002A794B" w:rsidRDefault="0045583E" w:rsidP="0045583E">
      <w:pPr>
        <w:spacing w:line="360" w:lineRule="auto"/>
        <w:rPr>
          <w:rFonts w:ascii="Arial" w:hAnsi="Arial" w:cs="Arial"/>
        </w:rPr>
      </w:pPr>
    </w:p>
    <w:p w14:paraId="66440188" w14:textId="77777777" w:rsidR="000A4607" w:rsidRPr="002A794B" w:rsidRDefault="000A4607" w:rsidP="000A4607">
      <w:pPr>
        <w:pStyle w:val="Heading1"/>
        <w:rPr>
          <w:rFonts w:ascii="Arial" w:eastAsia="Times New Roman" w:hAnsi="Arial" w:cs="Arial"/>
          <w:b/>
          <w:sz w:val="22"/>
          <w:szCs w:val="22"/>
        </w:rPr>
      </w:pPr>
      <w:bookmarkStart w:id="6" w:name="_Toc123996307"/>
      <w:bookmarkStart w:id="7" w:name="_Toc124019506"/>
      <w:r w:rsidRPr="002A794B">
        <w:rPr>
          <w:rFonts w:ascii="Arial" w:eastAsia="Times New Roman" w:hAnsi="Arial" w:cs="Arial"/>
          <w:sz w:val="22"/>
          <w:szCs w:val="22"/>
        </w:rPr>
        <w:t>Organising Study</w:t>
      </w:r>
      <w:bookmarkEnd w:id="6"/>
      <w:bookmarkEnd w:id="7"/>
    </w:p>
    <w:p w14:paraId="59FBA535" w14:textId="5CFCBAC3" w:rsidR="000A4607" w:rsidRPr="002A794B" w:rsidRDefault="000A4607" w:rsidP="000A4607">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 xml:space="preserve">Organizing study time and appearing for the hours of lectures is not an easy task for a student to maintain. Due to our semester examination preparation and college functions which were going on at the same time. It was a difficult task for us to maintain the study timetable and the practice and preparation for the University function. </w:t>
      </w:r>
    </w:p>
    <w:p w14:paraId="25FDC430" w14:textId="174A732C" w:rsidR="000A4607" w:rsidRPr="002A794B" w:rsidRDefault="000A4607" w:rsidP="000A4607">
      <w:pPr>
        <w:pStyle w:val="Normal1"/>
        <w:spacing w:line="360" w:lineRule="auto"/>
        <w:jc w:val="both"/>
        <w:rPr>
          <w:rFonts w:eastAsia="Times New Roman"/>
        </w:rPr>
      </w:pPr>
      <w:r w:rsidRPr="002A794B">
        <w:rPr>
          <w:rFonts w:eastAsia="Times New Roman"/>
          <w:b/>
          <w:i/>
        </w:rPr>
        <w:lastRenderedPageBreak/>
        <w:t xml:space="preserve">Feelings: </w:t>
      </w:r>
      <w:r w:rsidRPr="002A794B">
        <w:rPr>
          <w:rFonts w:eastAsia="Times New Roman"/>
        </w:rPr>
        <w:t>I thought that my study plan and the preparation for university function will go as I planned but after each passing day and the loads of pending work was piling up; I felt sudden frustration and stress regarding the situation (</w:t>
      </w:r>
      <w:r w:rsidRPr="002A794B">
        <w:rPr>
          <w:rFonts w:eastAsia="Times New Roman"/>
          <w:color w:val="222222"/>
          <w:highlight w:val="white"/>
        </w:rPr>
        <w:t>Cottrell, 2019)</w:t>
      </w:r>
      <w:r w:rsidRPr="002A794B">
        <w:rPr>
          <w:rFonts w:eastAsia="Times New Roman"/>
        </w:rPr>
        <w:t>. But I am thankful for my professor and my classmates who have helped me during my studies and supported me in every situation.</w:t>
      </w:r>
    </w:p>
    <w:p w14:paraId="25179B77" w14:textId="77777777" w:rsidR="00375D47" w:rsidRPr="002A794B" w:rsidRDefault="000A4607" w:rsidP="00375D47">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the process of dividing my schedule for the functions and my examination actually went pretty good. However, I somehow regret not organising my study schedule in the meantime. Nobody ever blamed me for the situation and for my uninterested behaviour and actions towards my task. My teachers and classmates were extremely helpful and supportive along with my family who has helped me to overcome the situation by providing ideas and</w:t>
      </w:r>
      <w:r w:rsidR="00375D47" w:rsidRPr="002A794B">
        <w:rPr>
          <w:rFonts w:eastAsia="Times New Roman"/>
        </w:rPr>
        <w:t xml:space="preserve"> techniques on how to balance the situation (</w:t>
      </w:r>
      <w:r w:rsidR="00375D47" w:rsidRPr="002A794B">
        <w:rPr>
          <w:rFonts w:eastAsia="Times New Roman"/>
          <w:color w:val="222222"/>
          <w:highlight w:val="white"/>
        </w:rPr>
        <w:t>Thomas, 2021)</w:t>
      </w:r>
      <w:r w:rsidR="00375D47" w:rsidRPr="002A794B">
        <w:rPr>
          <w:rFonts w:eastAsia="Times New Roman"/>
        </w:rPr>
        <w:t xml:space="preserve">. I absolutely felt terrified as the time was running away and the extra pressure of the functions. </w:t>
      </w:r>
    </w:p>
    <w:p w14:paraId="15B3EC17" w14:textId="39ACCFD7" w:rsidR="00375D47" w:rsidRPr="002A794B" w:rsidRDefault="00375D47" w:rsidP="00375D47">
      <w:pPr>
        <w:pStyle w:val="Normal1"/>
        <w:spacing w:line="360" w:lineRule="auto"/>
        <w:jc w:val="both"/>
        <w:rPr>
          <w:rFonts w:eastAsia="Times New Roman"/>
        </w:rPr>
      </w:pPr>
      <w:r w:rsidRPr="002A794B">
        <w:rPr>
          <w:rFonts w:eastAsia="Times New Roman"/>
          <w:b/>
          <w:i/>
        </w:rPr>
        <w:t xml:space="preserve">Analysis, </w:t>
      </w:r>
      <w:r w:rsidRPr="002A794B">
        <w:rPr>
          <w:rFonts w:eastAsia="Times New Roman"/>
        </w:rPr>
        <w:t>the situation was truly terrifying; our final exam was the next week and still there were piles of syllabus to cover. But somehow i managed to cover the syllabus in the given time along with my effort which i have applied for the University function, all thanks go to my teachers, classmates including me for not losing any hope or dedication towards my work (</w:t>
      </w:r>
      <w:r w:rsidRPr="002A794B">
        <w:rPr>
          <w:rFonts w:eastAsia="Times New Roman"/>
          <w:color w:val="222222"/>
          <w:highlight w:val="white"/>
        </w:rPr>
        <w:t xml:space="preserve">Sekarwinahyu </w:t>
      </w:r>
      <w:r w:rsidRPr="002A794B">
        <w:rPr>
          <w:rFonts w:eastAsia="Times New Roman"/>
          <w:i/>
          <w:color w:val="222222"/>
          <w:highlight w:val="white"/>
        </w:rPr>
        <w:t>et al</w:t>
      </w:r>
      <w:r w:rsidRPr="002A794B">
        <w:rPr>
          <w:rFonts w:eastAsia="Times New Roman"/>
          <w:color w:val="222222"/>
          <w:highlight w:val="white"/>
        </w:rPr>
        <w:t>., 2019)</w:t>
      </w:r>
      <w:r w:rsidRPr="002A794B">
        <w:rPr>
          <w:rFonts w:eastAsia="Times New Roman"/>
        </w:rPr>
        <w:t xml:space="preserve">. My work and effort which I have done today will be highly beneficial in my future, where I have understood the importance of managing and balancing the situation and providing quality work even if there is little time left to complete the work. </w:t>
      </w:r>
    </w:p>
    <w:p w14:paraId="0602D2A8" w14:textId="529D3BCE" w:rsidR="00541092" w:rsidRPr="002A794B" w:rsidRDefault="00375D47" w:rsidP="00375D47">
      <w:pPr>
        <w:spacing w:line="360" w:lineRule="auto"/>
        <w:rPr>
          <w:rFonts w:ascii="Arial" w:eastAsia="Times New Roman" w:hAnsi="Arial" w:cs="Arial"/>
        </w:rPr>
      </w:pPr>
      <w:r w:rsidRPr="002A794B">
        <w:rPr>
          <w:rFonts w:ascii="Arial" w:eastAsia="Times New Roman" w:hAnsi="Arial" w:cs="Arial"/>
          <w:b/>
          <w:i/>
        </w:rPr>
        <w:t xml:space="preserve">Conclusion, </w:t>
      </w:r>
      <w:r w:rsidRPr="002A794B">
        <w:rPr>
          <w:rFonts w:ascii="Arial" w:eastAsia="Times New Roman" w:hAnsi="Arial" w:cs="Arial"/>
        </w:rPr>
        <w:t>I have learned that asking for the help from our teachers, friends and family is very important and is effective. Planning and organising the work is one of the most important things which every person needs to follow and understand in order to get a better result in the coming future. I remember the pressure and stress which i have been through while i was unable to organize my study schedule and balancing my work life.</w:t>
      </w:r>
    </w:p>
    <w:p w14:paraId="41144A87" w14:textId="77777777" w:rsidR="007A6835" w:rsidRPr="002A794B" w:rsidRDefault="007A6835" w:rsidP="007A6835">
      <w:pPr>
        <w:pStyle w:val="Normal1"/>
        <w:spacing w:line="360" w:lineRule="auto"/>
        <w:jc w:val="both"/>
        <w:rPr>
          <w:rFonts w:eastAsia="Times New Roman"/>
          <w:b/>
        </w:rPr>
      </w:pPr>
      <w:r w:rsidRPr="002A794B">
        <w:rPr>
          <w:rFonts w:eastAsia="Times New Roman"/>
          <w:b/>
        </w:rPr>
        <w:t xml:space="preserve">Action Plan </w:t>
      </w:r>
    </w:p>
    <w:tbl>
      <w:tblPr>
        <w:tblW w:w="93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010"/>
        <w:gridCol w:w="1935"/>
        <w:gridCol w:w="1635"/>
        <w:gridCol w:w="1860"/>
      </w:tblGrid>
      <w:tr w:rsidR="00442AF7" w:rsidRPr="002A794B" w14:paraId="2359A460" w14:textId="77777777" w:rsidTr="00AE6730">
        <w:trPr>
          <w:cantSplit/>
          <w:tblHeader/>
          <w:jc w:val="center"/>
        </w:trPr>
        <w:tc>
          <w:tcPr>
            <w:tcW w:w="1860" w:type="dxa"/>
            <w:shd w:val="clear" w:color="auto" w:fill="auto"/>
            <w:tcMar>
              <w:top w:w="100" w:type="dxa"/>
              <w:left w:w="100" w:type="dxa"/>
              <w:bottom w:w="100" w:type="dxa"/>
              <w:right w:w="100" w:type="dxa"/>
            </w:tcMar>
          </w:tcPr>
          <w:p w14:paraId="63519CD5" w14:textId="77777777" w:rsidR="00442AF7" w:rsidRPr="002A794B" w:rsidRDefault="00442AF7" w:rsidP="00AE6730">
            <w:pPr>
              <w:pStyle w:val="Normal1"/>
              <w:widowControl w:val="0"/>
              <w:spacing w:line="360" w:lineRule="auto"/>
              <w:jc w:val="both"/>
              <w:rPr>
                <w:rFonts w:eastAsia="Times New Roman"/>
                <w:b/>
              </w:rPr>
            </w:pPr>
            <w:r w:rsidRPr="002A794B">
              <w:rPr>
                <w:rFonts w:eastAsia="Times New Roman"/>
                <w:b/>
              </w:rPr>
              <w:lastRenderedPageBreak/>
              <w:t xml:space="preserve">Objectives </w:t>
            </w:r>
          </w:p>
        </w:tc>
        <w:tc>
          <w:tcPr>
            <w:tcW w:w="2010" w:type="dxa"/>
            <w:shd w:val="clear" w:color="auto" w:fill="auto"/>
            <w:tcMar>
              <w:top w:w="100" w:type="dxa"/>
              <w:left w:w="100" w:type="dxa"/>
              <w:bottom w:w="100" w:type="dxa"/>
              <w:right w:w="100" w:type="dxa"/>
            </w:tcMar>
          </w:tcPr>
          <w:p w14:paraId="4CFA8DD7" w14:textId="77777777" w:rsidR="00442AF7" w:rsidRPr="002A794B" w:rsidRDefault="00442AF7" w:rsidP="00AE6730">
            <w:pPr>
              <w:pStyle w:val="Normal1"/>
              <w:widowControl w:val="0"/>
              <w:spacing w:line="360" w:lineRule="auto"/>
              <w:jc w:val="both"/>
              <w:rPr>
                <w:rFonts w:eastAsia="Times New Roman"/>
                <w:b/>
              </w:rPr>
            </w:pPr>
            <w:r w:rsidRPr="002A794B">
              <w:rPr>
                <w:rFonts w:eastAsia="Times New Roman"/>
                <w:b/>
              </w:rPr>
              <w:t xml:space="preserve">How to Further Develop it </w:t>
            </w:r>
          </w:p>
        </w:tc>
        <w:tc>
          <w:tcPr>
            <w:tcW w:w="1935" w:type="dxa"/>
            <w:shd w:val="clear" w:color="auto" w:fill="auto"/>
            <w:tcMar>
              <w:top w:w="100" w:type="dxa"/>
              <w:left w:w="100" w:type="dxa"/>
              <w:bottom w:w="100" w:type="dxa"/>
              <w:right w:w="100" w:type="dxa"/>
            </w:tcMar>
          </w:tcPr>
          <w:p w14:paraId="4320519D" w14:textId="77777777" w:rsidR="00442AF7" w:rsidRPr="002A794B" w:rsidRDefault="00442AF7" w:rsidP="00AE6730">
            <w:pPr>
              <w:pStyle w:val="Normal1"/>
              <w:widowControl w:val="0"/>
              <w:spacing w:line="360" w:lineRule="auto"/>
              <w:jc w:val="both"/>
              <w:rPr>
                <w:rFonts w:eastAsia="Times New Roman"/>
                <w:b/>
              </w:rPr>
            </w:pPr>
            <w:r w:rsidRPr="002A794B">
              <w:rPr>
                <w:rFonts w:eastAsia="Times New Roman"/>
                <w:b/>
              </w:rPr>
              <w:t xml:space="preserve">Success Criteria </w:t>
            </w:r>
          </w:p>
        </w:tc>
        <w:tc>
          <w:tcPr>
            <w:tcW w:w="1635" w:type="dxa"/>
            <w:shd w:val="clear" w:color="auto" w:fill="auto"/>
            <w:tcMar>
              <w:top w:w="100" w:type="dxa"/>
              <w:left w:w="100" w:type="dxa"/>
              <w:bottom w:w="100" w:type="dxa"/>
              <w:right w:w="100" w:type="dxa"/>
            </w:tcMar>
          </w:tcPr>
          <w:p w14:paraId="49E7CC13" w14:textId="77777777" w:rsidR="00442AF7" w:rsidRPr="002A794B" w:rsidRDefault="00442AF7" w:rsidP="00AE6730">
            <w:pPr>
              <w:pStyle w:val="Normal1"/>
              <w:widowControl w:val="0"/>
              <w:spacing w:line="360" w:lineRule="auto"/>
              <w:jc w:val="both"/>
              <w:rPr>
                <w:rFonts w:eastAsia="Times New Roman"/>
                <w:b/>
              </w:rPr>
            </w:pPr>
            <w:r w:rsidRPr="002A794B">
              <w:rPr>
                <w:rFonts w:eastAsia="Times New Roman"/>
                <w:b/>
              </w:rPr>
              <w:t xml:space="preserve">Time Frame </w:t>
            </w:r>
          </w:p>
        </w:tc>
        <w:tc>
          <w:tcPr>
            <w:tcW w:w="1860" w:type="dxa"/>
            <w:shd w:val="clear" w:color="auto" w:fill="auto"/>
            <w:tcMar>
              <w:top w:w="100" w:type="dxa"/>
              <w:left w:w="100" w:type="dxa"/>
              <w:bottom w:w="100" w:type="dxa"/>
              <w:right w:w="100" w:type="dxa"/>
            </w:tcMar>
          </w:tcPr>
          <w:p w14:paraId="5C8CDF26" w14:textId="77777777" w:rsidR="00442AF7" w:rsidRPr="002A794B" w:rsidRDefault="00442AF7" w:rsidP="00AE6730">
            <w:pPr>
              <w:pStyle w:val="Normal1"/>
              <w:widowControl w:val="0"/>
              <w:spacing w:line="360" w:lineRule="auto"/>
              <w:jc w:val="both"/>
              <w:rPr>
                <w:rFonts w:eastAsia="Times New Roman"/>
                <w:b/>
              </w:rPr>
            </w:pPr>
            <w:r w:rsidRPr="002A794B">
              <w:rPr>
                <w:rFonts w:eastAsia="Times New Roman"/>
                <w:b/>
              </w:rPr>
              <w:t xml:space="preserve">Resources </w:t>
            </w:r>
          </w:p>
        </w:tc>
      </w:tr>
      <w:tr w:rsidR="00442AF7" w:rsidRPr="002A794B" w14:paraId="68B2B326" w14:textId="77777777" w:rsidTr="00AE6730">
        <w:trPr>
          <w:cantSplit/>
          <w:tblHeader/>
          <w:jc w:val="center"/>
        </w:trPr>
        <w:tc>
          <w:tcPr>
            <w:tcW w:w="1860" w:type="dxa"/>
            <w:shd w:val="clear" w:color="auto" w:fill="auto"/>
            <w:tcMar>
              <w:top w:w="100" w:type="dxa"/>
              <w:left w:w="100" w:type="dxa"/>
              <w:bottom w:w="100" w:type="dxa"/>
              <w:right w:w="100" w:type="dxa"/>
            </w:tcMar>
          </w:tcPr>
          <w:p w14:paraId="4103BC1C" w14:textId="77777777" w:rsidR="00442AF7" w:rsidRPr="002A794B" w:rsidRDefault="00442AF7" w:rsidP="00AE6730">
            <w:pPr>
              <w:pStyle w:val="Normal1"/>
              <w:widowControl w:val="0"/>
              <w:spacing w:line="360" w:lineRule="auto"/>
              <w:jc w:val="both"/>
              <w:rPr>
                <w:rFonts w:eastAsia="Times New Roman"/>
              </w:rPr>
            </w:pPr>
            <w:r w:rsidRPr="002A794B">
              <w:rPr>
                <w:rFonts w:eastAsia="Times New Roman"/>
              </w:rPr>
              <w:t xml:space="preserve">To improve organising study skills </w:t>
            </w:r>
          </w:p>
        </w:tc>
        <w:tc>
          <w:tcPr>
            <w:tcW w:w="2010" w:type="dxa"/>
            <w:shd w:val="clear" w:color="auto" w:fill="auto"/>
            <w:tcMar>
              <w:top w:w="100" w:type="dxa"/>
              <w:left w:w="100" w:type="dxa"/>
              <w:bottom w:w="100" w:type="dxa"/>
              <w:right w:w="100" w:type="dxa"/>
            </w:tcMar>
          </w:tcPr>
          <w:p w14:paraId="475451B8" w14:textId="77777777" w:rsidR="00442AF7" w:rsidRPr="002A794B" w:rsidRDefault="00442AF7" w:rsidP="00AE6730">
            <w:pPr>
              <w:pStyle w:val="Normal1"/>
              <w:widowControl w:val="0"/>
              <w:spacing w:line="360" w:lineRule="auto"/>
              <w:jc w:val="both"/>
              <w:rPr>
                <w:rFonts w:eastAsia="Times New Roman"/>
              </w:rPr>
            </w:pPr>
            <w:r w:rsidRPr="002A794B">
              <w:rPr>
                <w:rFonts w:eastAsia="Times New Roman"/>
              </w:rPr>
              <w:t xml:space="preserve">Developing and organising study can be improved by following some simple steps like organising the subjects and syllabus, scheduling the time and by creating an effective study space. </w:t>
            </w:r>
          </w:p>
        </w:tc>
        <w:tc>
          <w:tcPr>
            <w:tcW w:w="1935" w:type="dxa"/>
            <w:shd w:val="clear" w:color="auto" w:fill="auto"/>
            <w:tcMar>
              <w:top w:w="100" w:type="dxa"/>
              <w:left w:w="100" w:type="dxa"/>
              <w:bottom w:w="100" w:type="dxa"/>
              <w:right w:w="100" w:type="dxa"/>
            </w:tcMar>
          </w:tcPr>
          <w:p w14:paraId="08CFC7A1" w14:textId="77777777" w:rsidR="00442AF7" w:rsidRPr="002A794B" w:rsidRDefault="00442AF7" w:rsidP="00AE6730">
            <w:pPr>
              <w:pStyle w:val="Normal1"/>
              <w:widowControl w:val="0"/>
              <w:spacing w:line="360" w:lineRule="auto"/>
              <w:jc w:val="both"/>
              <w:rPr>
                <w:rFonts w:eastAsia="Times New Roman"/>
              </w:rPr>
            </w:pPr>
            <w:r w:rsidRPr="002A794B">
              <w:rPr>
                <w:rFonts w:eastAsia="Times New Roman"/>
              </w:rPr>
              <w:t xml:space="preserve">If i will be able to develop my skills of organising study then i will complete my task in a given deadline, along with the capability to balance my academic and professional life. </w:t>
            </w:r>
          </w:p>
        </w:tc>
        <w:tc>
          <w:tcPr>
            <w:tcW w:w="1635" w:type="dxa"/>
            <w:shd w:val="clear" w:color="auto" w:fill="auto"/>
            <w:tcMar>
              <w:top w:w="100" w:type="dxa"/>
              <w:left w:w="100" w:type="dxa"/>
              <w:bottom w:w="100" w:type="dxa"/>
              <w:right w:w="100" w:type="dxa"/>
            </w:tcMar>
          </w:tcPr>
          <w:p w14:paraId="262A1F6A" w14:textId="77777777" w:rsidR="00442AF7" w:rsidRPr="002A794B" w:rsidRDefault="00442AF7" w:rsidP="00AE6730">
            <w:pPr>
              <w:pStyle w:val="Normal1"/>
              <w:widowControl w:val="0"/>
              <w:spacing w:line="360" w:lineRule="auto"/>
              <w:jc w:val="both"/>
              <w:rPr>
                <w:rFonts w:eastAsia="Times New Roman"/>
              </w:rPr>
            </w:pPr>
            <w:r w:rsidRPr="002A794B">
              <w:rPr>
                <w:rFonts w:eastAsia="Times New Roman"/>
              </w:rPr>
              <w:t xml:space="preserve"> 3 months </w:t>
            </w:r>
          </w:p>
        </w:tc>
        <w:tc>
          <w:tcPr>
            <w:tcW w:w="1860" w:type="dxa"/>
            <w:shd w:val="clear" w:color="auto" w:fill="auto"/>
            <w:tcMar>
              <w:top w:w="100" w:type="dxa"/>
              <w:left w:w="100" w:type="dxa"/>
              <w:bottom w:w="100" w:type="dxa"/>
              <w:right w:w="100" w:type="dxa"/>
            </w:tcMar>
          </w:tcPr>
          <w:p w14:paraId="3903FAA1" w14:textId="77777777" w:rsidR="00442AF7" w:rsidRPr="002A794B" w:rsidRDefault="00442AF7" w:rsidP="00AE6730">
            <w:pPr>
              <w:pStyle w:val="Normal1"/>
              <w:widowControl w:val="0"/>
              <w:spacing w:line="360" w:lineRule="auto"/>
              <w:jc w:val="both"/>
              <w:rPr>
                <w:rFonts w:eastAsia="Times New Roman"/>
              </w:rPr>
            </w:pPr>
            <w:r w:rsidRPr="002A794B">
              <w:rPr>
                <w:rFonts w:eastAsia="Times New Roman"/>
              </w:rPr>
              <w:t xml:space="preserve">Tutorial, Books and various online applications </w:t>
            </w:r>
          </w:p>
        </w:tc>
      </w:tr>
    </w:tbl>
    <w:p w14:paraId="4D45365F" w14:textId="77777777" w:rsidR="00375D47" w:rsidRPr="002A794B" w:rsidRDefault="00375D47" w:rsidP="00375D47">
      <w:pPr>
        <w:spacing w:line="360" w:lineRule="auto"/>
        <w:rPr>
          <w:rFonts w:ascii="Arial" w:hAnsi="Arial" w:cs="Arial"/>
        </w:rPr>
      </w:pPr>
    </w:p>
    <w:p w14:paraId="56998FAC" w14:textId="77777777" w:rsidR="00442AF7" w:rsidRPr="002A794B" w:rsidRDefault="00442AF7" w:rsidP="00375D47">
      <w:pPr>
        <w:spacing w:line="360" w:lineRule="auto"/>
        <w:rPr>
          <w:rFonts w:ascii="Arial" w:hAnsi="Arial" w:cs="Arial"/>
        </w:rPr>
      </w:pPr>
    </w:p>
    <w:p w14:paraId="2BC9DB61" w14:textId="77777777" w:rsidR="00D326C5" w:rsidRPr="002A794B" w:rsidRDefault="00D326C5" w:rsidP="00D326C5">
      <w:pPr>
        <w:pStyle w:val="Heading1"/>
        <w:rPr>
          <w:rFonts w:ascii="Arial" w:eastAsia="Times New Roman" w:hAnsi="Arial" w:cs="Arial"/>
          <w:b/>
          <w:sz w:val="22"/>
          <w:szCs w:val="22"/>
        </w:rPr>
      </w:pPr>
      <w:bookmarkStart w:id="8" w:name="_Toc123996308"/>
      <w:bookmarkStart w:id="9" w:name="_Toc124019507"/>
      <w:r w:rsidRPr="002A794B">
        <w:rPr>
          <w:rFonts w:ascii="Arial" w:eastAsia="Times New Roman" w:hAnsi="Arial" w:cs="Arial"/>
          <w:sz w:val="22"/>
          <w:szCs w:val="22"/>
        </w:rPr>
        <w:t>Academic Writing</w:t>
      </w:r>
      <w:bookmarkEnd w:id="8"/>
      <w:bookmarkEnd w:id="9"/>
      <w:r w:rsidRPr="002A794B">
        <w:rPr>
          <w:rFonts w:ascii="Arial" w:eastAsia="Times New Roman" w:hAnsi="Arial" w:cs="Arial"/>
          <w:sz w:val="22"/>
          <w:szCs w:val="22"/>
        </w:rPr>
        <w:t xml:space="preserve"> </w:t>
      </w:r>
    </w:p>
    <w:p w14:paraId="79F1CFC2" w14:textId="74C0E222" w:rsidR="00D326C5" w:rsidRPr="002A794B" w:rsidRDefault="00D326C5" w:rsidP="00D326C5">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 xml:space="preserve">being a university student is all about managing the situation, providing quality work; studying and the things which we need to improve and teach ourselves which will be beneficial in our future both in Personal and Professional life. Our teachers have provided us with a group assignment and project which we had to complete with our selected teams within the deadline. As the students in my team were extremely intelligent and hardworking, everyone contributed equally and put equal effort. The result was actually pleasing and satisfactory as I look back but there were certain things and situations, I wished I could have handled at that time. </w:t>
      </w:r>
    </w:p>
    <w:p w14:paraId="4CBC362B" w14:textId="4E13ACBC" w:rsidR="00D326C5" w:rsidRPr="002A794B" w:rsidRDefault="00D326C5" w:rsidP="00D326C5">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As the work handled by our teacher was quite difficult and time consuming, we were fully positive regarding the situation along with the positivity and dedicated nature of my team members which has given me hope and strength to complete my task. Even though there was amazing team work, somehow I was struggling to complete the projects as I have little to no knowledge and understanding about Academic writing and the skills which I need to possess to improve my writing (</w:t>
      </w:r>
      <w:r w:rsidRPr="002A794B">
        <w:rPr>
          <w:rFonts w:eastAsia="Times New Roman"/>
          <w:color w:val="222222"/>
          <w:highlight w:val="white"/>
        </w:rPr>
        <w:t>Ebadi and Rahimi, 2019)</w:t>
      </w:r>
      <w:r w:rsidRPr="002A794B">
        <w:rPr>
          <w:rFonts w:eastAsia="Times New Roman"/>
        </w:rPr>
        <w:t xml:space="preserve">. The quality of my work was not so satisfying, and I lacked knowledge in Research writing, and other things which will improve my capability. Unable to offer quality work made me feel guilty of the situation but this has helped to not lose </w:t>
      </w:r>
      <w:r w:rsidRPr="002A794B">
        <w:rPr>
          <w:rFonts w:eastAsia="Times New Roman"/>
        </w:rPr>
        <w:lastRenderedPageBreak/>
        <w:t xml:space="preserve">hope and focus. Looking back at the time, I am feeling satisfied that I decided to put in the work. </w:t>
      </w:r>
    </w:p>
    <w:p w14:paraId="6B76F0A7" w14:textId="38F5F221" w:rsidR="00D326C5" w:rsidRPr="002A794B" w:rsidRDefault="00D326C5" w:rsidP="00D326C5">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the thing which turned satisfying and favourable was the fact that each member of the team has produced quality work within the agreed timeline. But because of my low Academic writing skills I was in a stressful situation. Also, with our careless behaviour we almost missed the deadline of our last submission of assignment (</w:t>
      </w:r>
      <w:r w:rsidRPr="002A794B">
        <w:rPr>
          <w:rFonts w:eastAsia="Times New Roman"/>
          <w:color w:val="222222"/>
          <w:highlight w:val="white"/>
        </w:rPr>
        <w:t xml:space="preserve">Strobl </w:t>
      </w:r>
      <w:r w:rsidRPr="002A794B">
        <w:rPr>
          <w:rFonts w:eastAsia="Times New Roman"/>
          <w:i/>
          <w:color w:val="222222"/>
          <w:highlight w:val="white"/>
        </w:rPr>
        <w:t>et al.,</w:t>
      </w:r>
      <w:r w:rsidRPr="002A794B">
        <w:rPr>
          <w:rFonts w:eastAsia="Times New Roman"/>
          <w:color w:val="222222"/>
          <w:highlight w:val="white"/>
        </w:rPr>
        <w:t xml:space="preserve"> 2019)</w:t>
      </w:r>
      <w:r w:rsidRPr="002A794B">
        <w:rPr>
          <w:rFonts w:eastAsia="Times New Roman"/>
        </w:rPr>
        <w:t xml:space="preserve">.  </w:t>
      </w:r>
    </w:p>
    <w:p w14:paraId="4CFB1920" w14:textId="39369E2E" w:rsidR="00D326C5" w:rsidRPr="002A794B" w:rsidRDefault="00D326C5" w:rsidP="00D326C5">
      <w:pPr>
        <w:pStyle w:val="Normal1"/>
        <w:spacing w:line="360" w:lineRule="auto"/>
        <w:jc w:val="both"/>
        <w:rPr>
          <w:rFonts w:eastAsia="Times New Roman"/>
        </w:rPr>
      </w:pPr>
      <w:r w:rsidRPr="002A794B">
        <w:rPr>
          <w:rFonts w:eastAsia="Times New Roman"/>
          <w:b/>
          <w:i/>
        </w:rPr>
        <w:t xml:space="preserve">Analysis, </w:t>
      </w:r>
      <w:r w:rsidRPr="002A794B">
        <w:rPr>
          <w:rFonts w:eastAsia="Times New Roman"/>
        </w:rPr>
        <w:t xml:space="preserve">even though the situation was tough and my lack of knowledge in Academic writing, I have given my best in that work along with my team who were extremely talented, and helpful. I have discovered that asking for help from teachers and enhancing knowledge and understanding from various social media platforms will leave an effective and beneficial impact on us for the long term. </w:t>
      </w:r>
    </w:p>
    <w:p w14:paraId="57FFAE2D" w14:textId="29C243AC" w:rsidR="00D326C5" w:rsidRPr="002A794B" w:rsidRDefault="00D326C5" w:rsidP="00D326C5">
      <w:pPr>
        <w:pStyle w:val="Normal1"/>
        <w:spacing w:line="360" w:lineRule="auto"/>
        <w:jc w:val="both"/>
        <w:rPr>
          <w:rFonts w:eastAsia="Times New Roman"/>
        </w:rPr>
      </w:pPr>
      <w:r w:rsidRPr="002A794B">
        <w:rPr>
          <w:rFonts w:eastAsia="Times New Roman"/>
          <w:b/>
          <w:i/>
        </w:rPr>
        <w:t xml:space="preserve">Conclusion, </w:t>
      </w:r>
      <w:r w:rsidRPr="002A794B">
        <w:rPr>
          <w:rFonts w:eastAsia="Times New Roman"/>
        </w:rPr>
        <w:t>I have learned the importance of group work and the advantages to improve the Academic writing skills which not only help us in our Academic life, but it will be very beneficial for us in our future and for office related work. Academic skills not only improve our writing skills but it will also enhance our personality, and our overall performance and presentations (</w:t>
      </w:r>
      <w:r w:rsidRPr="002A794B">
        <w:rPr>
          <w:rFonts w:eastAsia="Times New Roman"/>
          <w:color w:val="222222"/>
          <w:highlight w:val="white"/>
        </w:rPr>
        <w:t xml:space="preserve">Li </w:t>
      </w:r>
      <w:r w:rsidRPr="002A794B">
        <w:rPr>
          <w:rFonts w:eastAsia="Times New Roman"/>
          <w:i/>
          <w:color w:val="222222"/>
          <w:highlight w:val="white"/>
        </w:rPr>
        <w:t>et al.,</w:t>
      </w:r>
      <w:r w:rsidRPr="002A794B">
        <w:rPr>
          <w:rFonts w:eastAsia="Times New Roman"/>
          <w:color w:val="222222"/>
          <w:highlight w:val="white"/>
        </w:rPr>
        <w:t xml:space="preserve"> 2020)</w:t>
      </w:r>
      <w:r w:rsidRPr="002A794B">
        <w:rPr>
          <w:rFonts w:eastAsia="Times New Roman"/>
        </w:rPr>
        <w:t xml:space="preserve">. I need to improve my writing skills and to offer quality and eye-catching work and the importance of challenging the situation. </w:t>
      </w:r>
    </w:p>
    <w:p w14:paraId="7E40D2BB" w14:textId="77777777" w:rsidR="00442AF7" w:rsidRPr="002A794B" w:rsidRDefault="00442AF7" w:rsidP="00375D47">
      <w:pPr>
        <w:spacing w:line="360" w:lineRule="auto"/>
        <w:rPr>
          <w:rFonts w:ascii="Arial" w:hAnsi="Arial" w:cs="Arial"/>
          <w:lang w:val="en-US"/>
        </w:rPr>
      </w:pPr>
    </w:p>
    <w:p w14:paraId="3E0F1BFB" w14:textId="77777777" w:rsidR="00D326C5" w:rsidRPr="002A794B" w:rsidRDefault="00D326C5" w:rsidP="00375D47">
      <w:pPr>
        <w:spacing w:line="360" w:lineRule="auto"/>
        <w:rPr>
          <w:rFonts w:ascii="Arial" w:hAnsi="Arial" w:cs="Arial"/>
          <w:lang w:val="en-US"/>
        </w:rPr>
      </w:pPr>
    </w:p>
    <w:p w14:paraId="35740CEB" w14:textId="77777777" w:rsidR="00286DD7" w:rsidRPr="002A794B" w:rsidRDefault="00286DD7" w:rsidP="00286DD7">
      <w:pPr>
        <w:pStyle w:val="Normal1"/>
        <w:spacing w:line="360" w:lineRule="auto"/>
        <w:jc w:val="both"/>
        <w:rPr>
          <w:rFonts w:eastAsia="Times New Roman"/>
          <w:b/>
        </w:rPr>
      </w:pPr>
      <w:r w:rsidRPr="002A794B">
        <w:rPr>
          <w:rFonts w:eastAsia="Times New Roman"/>
          <w:b/>
        </w:rPr>
        <w:t xml:space="preserve">Action Plan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52491F" w:rsidRPr="002A794B" w14:paraId="142BCBC1" w14:textId="77777777" w:rsidTr="00AE6730">
        <w:trPr>
          <w:cantSplit/>
          <w:tblHeader/>
          <w:jc w:val="center"/>
        </w:trPr>
        <w:tc>
          <w:tcPr>
            <w:tcW w:w="1872" w:type="dxa"/>
            <w:shd w:val="clear" w:color="auto" w:fill="auto"/>
            <w:tcMar>
              <w:top w:w="100" w:type="dxa"/>
              <w:left w:w="100" w:type="dxa"/>
              <w:bottom w:w="100" w:type="dxa"/>
              <w:right w:w="100" w:type="dxa"/>
            </w:tcMar>
          </w:tcPr>
          <w:p w14:paraId="535F551F" w14:textId="77777777" w:rsidR="0052491F" w:rsidRPr="002A794B" w:rsidRDefault="0052491F" w:rsidP="00AE6730">
            <w:pPr>
              <w:pStyle w:val="Normal1"/>
              <w:widowControl w:val="0"/>
              <w:spacing w:line="360" w:lineRule="auto"/>
              <w:jc w:val="both"/>
              <w:rPr>
                <w:rFonts w:eastAsia="Times New Roman"/>
                <w:b/>
              </w:rPr>
            </w:pPr>
            <w:r w:rsidRPr="002A794B">
              <w:rPr>
                <w:rFonts w:eastAsia="Times New Roman"/>
                <w:b/>
              </w:rPr>
              <w:lastRenderedPageBreak/>
              <w:t xml:space="preserve">Objectives </w:t>
            </w:r>
          </w:p>
        </w:tc>
        <w:tc>
          <w:tcPr>
            <w:tcW w:w="1872" w:type="dxa"/>
            <w:shd w:val="clear" w:color="auto" w:fill="auto"/>
            <w:tcMar>
              <w:top w:w="100" w:type="dxa"/>
              <w:left w:w="100" w:type="dxa"/>
              <w:bottom w:w="100" w:type="dxa"/>
              <w:right w:w="100" w:type="dxa"/>
            </w:tcMar>
          </w:tcPr>
          <w:p w14:paraId="0B515756" w14:textId="77777777" w:rsidR="0052491F" w:rsidRPr="002A794B" w:rsidRDefault="0052491F" w:rsidP="00AE6730">
            <w:pPr>
              <w:pStyle w:val="Normal1"/>
              <w:widowControl w:val="0"/>
              <w:spacing w:line="360" w:lineRule="auto"/>
              <w:jc w:val="both"/>
              <w:rPr>
                <w:rFonts w:eastAsia="Times New Roman"/>
                <w:b/>
              </w:rPr>
            </w:pPr>
            <w:r w:rsidRPr="002A794B">
              <w:rPr>
                <w:rFonts w:eastAsia="Times New Roman"/>
                <w:b/>
              </w:rPr>
              <w:t xml:space="preserve">How to Further Develop it </w:t>
            </w:r>
          </w:p>
        </w:tc>
        <w:tc>
          <w:tcPr>
            <w:tcW w:w="1872" w:type="dxa"/>
            <w:shd w:val="clear" w:color="auto" w:fill="auto"/>
            <w:tcMar>
              <w:top w:w="100" w:type="dxa"/>
              <w:left w:w="100" w:type="dxa"/>
              <w:bottom w:w="100" w:type="dxa"/>
              <w:right w:w="100" w:type="dxa"/>
            </w:tcMar>
          </w:tcPr>
          <w:p w14:paraId="4A90463F" w14:textId="77777777" w:rsidR="0052491F" w:rsidRPr="002A794B" w:rsidRDefault="0052491F" w:rsidP="00AE6730">
            <w:pPr>
              <w:pStyle w:val="Normal1"/>
              <w:widowControl w:val="0"/>
              <w:spacing w:line="360" w:lineRule="auto"/>
              <w:jc w:val="both"/>
              <w:rPr>
                <w:rFonts w:eastAsia="Times New Roman"/>
                <w:b/>
              </w:rPr>
            </w:pPr>
            <w:r w:rsidRPr="002A794B">
              <w:rPr>
                <w:rFonts w:eastAsia="Times New Roman"/>
                <w:b/>
              </w:rPr>
              <w:t xml:space="preserve">Success Criteria </w:t>
            </w:r>
          </w:p>
        </w:tc>
        <w:tc>
          <w:tcPr>
            <w:tcW w:w="1872" w:type="dxa"/>
            <w:shd w:val="clear" w:color="auto" w:fill="auto"/>
            <w:tcMar>
              <w:top w:w="100" w:type="dxa"/>
              <w:left w:w="100" w:type="dxa"/>
              <w:bottom w:w="100" w:type="dxa"/>
              <w:right w:w="100" w:type="dxa"/>
            </w:tcMar>
          </w:tcPr>
          <w:p w14:paraId="1BE3CE15" w14:textId="77777777" w:rsidR="0052491F" w:rsidRPr="002A794B" w:rsidRDefault="0052491F" w:rsidP="00AE6730">
            <w:pPr>
              <w:pStyle w:val="Normal1"/>
              <w:widowControl w:val="0"/>
              <w:spacing w:line="360" w:lineRule="auto"/>
              <w:jc w:val="both"/>
              <w:rPr>
                <w:rFonts w:eastAsia="Times New Roman"/>
                <w:b/>
              </w:rPr>
            </w:pPr>
            <w:r w:rsidRPr="002A794B">
              <w:rPr>
                <w:rFonts w:eastAsia="Times New Roman"/>
                <w:b/>
              </w:rPr>
              <w:t xml:space="preserve">Time Frame </w:t>
            </w:r>
          </w:p>
        </w:tc>
        <w:tc>
          <w:tcPr>
            <w:tcW w:w="1872" w:type="dxa"/>
            <w:shd w:val="clear" w:color="auto" w:fill="auto"/>
            <w:tcMar>
              <w:top w:w="100" w:type="dxa"/>
              <w:left w:w="100" w:type="dxa"/>
              <w:bottom w:w="100" w:type="dxa"/>
              <w:right w:w="100" w:type="dxa"/>
            </w:tcMar>
          </w:tcPr>
          <w:p w14:paraId="0D65C463" w14:textId="77777777" w:rsidR="0052491F" w:rsidRPr="002A794B" w:rsidRDefault="0052491F" w:rsidP="00AE6730">
            <w:pPr>
              <w:pStyle w:val="Normal1"/>
              <w:widowControl w:val="0"/>
              <w:spacing w:line="360" w:lineRule="auto"/>
              <w:jc w:val="both"/>
              <w:rPr>
                <w:rFonts w:eastAsia="Times New Roman"/>
                <w:b/>
              </w:rPr>
            </w:pPr>
            <w:r w:rsidRPr="002A794B">
              <w:rPr>
                <w:rFonts w:eastAsia="Times New Roman"/>
                <w:b/>
              </w:rPr>
              <w:t xml:space="preserve">Resources </w:t>
            </w:r>
          </w:p>
        </w:tc>
      </w:tr>
      <w:tr w:rsidR="0052491F" w:rsidRPr="002A794B" w14:paraId="7A34B5C7" w14:textId="77777777" w:rsidTr="00AE6730">
        <w:trPr>
          <w:cantSplit/>
          <w:tblHeader/>
          <w:jc w:val="center"/>
        </w:trPr>
        <w:tc>
          <w:tcPr>
            <w:tcW w:w="1872" w:type="dxa"/>
            <w:shd w:val="clear" w:color="auto" w:fill="auto"/>
            <w:tcMar>
              <w:top w:w="100" w:type="dxa"/>
              <w:left w:w="100" w:type="dxa"/>
              <w:bottom w:w="100" w:type="dxa"/>
              <w:right w:w="100" w:type="dxa"/>
            </w:tcMar>
          </w:tcPr>
          <w:p w14:paraId="6F347105" w14:textId="77777777" w:rsidR="0052491F" w:rsidRPr="002A794B" w:rsidRDefault="0052491F" w:rsidP="00AE6730">
            <w:pPr>
              <w:pStyle w:val="Normal1"/>
              <w:widowControl w:val="0"/>
              <w:spacing w:line="360" w:lineRule="auto"/>
              <w:jc w:val="both"/>
              <w:rPr>
                <w:rFonts w:eastAsia="Times New Roman"/>
              </w:rPr>
            </w:pPr>
            <w:r w:rsidRPr="002A794B">
              <w:rPr>
                <w:rFonts w:eastAsia="Times New Roman"/>
              </w:rPr>
              <w:t xml:space="preserve">To improve academic writing </w:t>
            </w:r>
          </w:p>
        </w:tc>
        <w:tc>
          <w:tcPr>
            <w:tcW w:w="1872" w:type="dxa"/>
            <w:shd w:val="clear" w:color="auto" w:fill="auto"/>
            <w:tcMar>
              <w:top w:w="100" w:type="dxa"/>
              <w:left w:w="100" w:type="dxa"/>
              <w:bottom w:w="100" w:type="dxa"/>
              <w:right w:w="100" w:type="dxa"/>
            </w:tcMar>
          </w:tcPr>
          <w:p w14:paraId="49E0B8B6" w14:textId="77777777" w:rsidR="0052491F" w:rsidRPr="002A794B" w:rsidRDefault="0052491F" w:rsidP="00AE6730">
            <w:pPr>
              <w:pStyle w:val="Normal1"/>
              <w:widowControl w:val="0"/>
              <w:spacing w:line="360" w:lineRule="auto"/>
              <w:jc w:val="both"/>
              <w:rPr>
                <w:rFonts w:eastAsia="Times New Roman"/>
              </w:rPr>
            </w:pPr>
            <w:r w:rsidRPr="002A794B">
              <w:rPr>
                <w:rFonts w:eastAsia="Times New Roman"/>
              </w:rPr>
              <w:t xml:space="preserve">Improving an Academic writing and skills can be done by following simple steps such as Using an Active voice, examining the structure of the sentence and applying the vocabulary that one knows and understand. </w:t>
            </w:r>
          </w:p>
        </w:tc>
        <w:tc>
          <w:tcPr>
            <w:tcW w:w="1872" w:type="dxa"/>
            <w:shd w:val="clear" w:color="auto" w:fill="auto"/>
            <w:tcMar>
              <w:top w:w="100" w:type="dxa"/>
              <w:left w:w="100" w:type="dxa"/>
              <w:bottom w:w="100" w:type="dxa"/>
              <w:right w:w="100" w:type="dxa"/>
            </w:tcMar>
          </w:tcPr>
          <w:p w14:paraId="4D1B0D89" w14:textId="249B2DAA" w:rsidR="0052491F" w:rsidRPr="002A794B" w:rsidRDefault="0052491F" w:rsidP="00AE6730">
            <w:pPr>
              <w:pStyle w:val="Normal1"/>
              <w:widowControl w:val="0"/>
              <w:spacing w:line="360" w:lineRule="auto"/>
              <w:jc w:val="both"/>
              <w:rPr>
                <w:rFonts w:eastAsia="Times New Roman"/>
              </w:rPr>
            </w:pPr>
            <w:r w:rsidRPr="002A794B">
              <w:rPr>
                <w:rFonts w:eastAsia="Times New Roman"/>
              </w:rPr>
              <w:t xml:space="preserve">Developing Academic writing will be helpful in multiple areas of life both in Academic and Professional, where I will be able to present quality work and presentation along with writing work unrelated mails. </w:t>
            </w:r>
          </w:p>
        </w:tc>
        <w:tc>
          <w:tcPr>
            <w:tcW w:w="1872" w:type="dxa"/>
            <w:shd w:val="clear" w:color="auto" w:fill="auto"/>
            <w:tcMar>
              <w:top w:w="100" w:type="dxa"/>
              <w:left w:w="100" w:type="dxa"/>
              <w:bottom w:w="100" w:type="dxa"/>
              <w:right w:w="100" w:type="dxa"/>
            </w:tcMar>
          </w:tcPr>
          <w:p w14:paraId="21E31E6F" w14:textId="77777777" w:rsidR="0052491F" w:rsidRPr="002A794B" w:rsidRDefault="0052491F" w:rsidP="00AE6730">
            <w:pPr>
              <w:pStyle w:val="Normal1"/>
              <w:widowControl w:val="0"/>
              <w:spacing w:line="360" w:lineRule="auto"/>
              <w:jc w:val="both"/>
              <w:rPr>
                <w:rFonts w:eastAsia="Times New Roman"/>
              </w:rPr>
            </w:pPr>
            <w:r w:rsidRPr="002A794B">
              <w:rPr>
                <w:rFonts w:eastAsia="Times New Roman"/>
              </w:rPr>
              <w:t xml:space="preserve">  4 months </w:t>
            </w:r>
          </w:p>
        </w:tc>
        <w:tc>
          <w:tcPr>
            <w:tcW w:w="1872" w:type="dxa"/>
            <w:shd w:val="clear" w:color="auto" w:fill="auto"/>
            <w:tcMar>
              <w:top w:w="100" w:type="dxa"/>
              <w:left w:w="100" w:type="dxa"/>
              <w:bottom w:w="100" w:type="dxa"/>
              <w:right w:w="100" w:type="dxa"/>
            </w:tcMar>
          </w:tcPr>
          <w:p w14:paraId="21133DC0" w14:textId="77777777" w:rsidR="0052491F" w:rsidRPr="002A794B" w:rsidRDefault="0052491F" w:rsidP="00AE6730">
            <w:pPr>
              <w:pStyle w:val="Normal1"/>
              <w:widowControl w:val="0"/>
              <w:spacing w:line="360" w:lineRule="auto"/>
              <w:jc w:val="both"/>
              <w:rPr>
                <w:rFonts w:eastAsia="Times New Roman"/>
              </w:rPr>
            </w:pPr>
            <w:r w:rsidRPr="002A794B">
              <w:rPr>
                <w:rFonts w:eastAsia="Times New Roman"/>
              </w:rPr>
              <w:t xml:space="preserve">Internet, Grammar &amp; Vocabulary books, Tutors and Reading various novels and books will help in developing Academic writing skills. </w:t>
            </w:r>
          </w:p>
        </w:tc>
      </w:tr>
    </w:tbl>
    <w:p w14:paraId="26886857" w14:textId="77777777" w:rsidR="00C654C7" w:rsidRPr="002A794B" w:rsidRDefault="00C654C7" w:rsidP="00C654C7">
      <w:pPr>
        <w:pStyle w:val="Normal1"/>
        <w:spacing w:line="360" w:lineRule="auto"/>
        <w:jc w:val="both"/>
        <w:rPr>
          <w:rFonts w:eastAsia="Times New Roman"/>
          <w:b/>
        </w:rPr>
      </w:pPr>
    </w:p>
    <w:p w14:paraId="5A17A706" w14:textId="77777777" w:rsidR="00C654C7" w:rsidRPr="002A794B" w:rsidRDefault="00C654C7" w:rsidP="00C654C7">
      <w:pPr>
        <w:pStyle w:val="Heading1"/>
        <w:rPr>
          <w:rFonts w:ascii="Arial" w:hAnsi="Arial" w:cs="Arial"/>
          <w:sz w:val="22"/>
          <w:szCs w:val="22"/>
        </w:rPr>
      </w:pPr>
      <w:bookmarkStart w:id="10" w:name="_lnkkyhvcu9pf" w:colFirst="0" w:colLast="0"/>
      <w:bookmarkStart w:id="11" w:name="_Toc123996309"/>
      <w:bookmarkStart w:id="12" w:name="_Toc124019508"/>
      <w:bookmarkEnd w:id="10"/>
      <w:r w:rsidRPr="002A794B">
        <w:rPr>
          <w:rFonts w:ascii="Arial" w:eastAsia="Times New Roman" w:hAnsi="Arial" w:cs="Arial"/>
          <w:sz w:val="22"/>
          <w:szCs w:val="22"/>
        </w:rPr>
        <w:t>Public speaking and giving presentation:</w:t>
      </w:r>
      <w:bookmarkEnd w:id="11"/>
      <w:bookmarkEnd w:id="12"/>
    </w:p>
    <w:p w14:paraId="586F6DB7" w14:textId="0B532F63" w:rsidR="00C654C7" w:rsidRPr="002A794B" w:rsidRDefault="00C654C7" w:rsidP="00C654C7">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 xml:space="preserve">Our University was </w:t>
      </w:r>
      <w:r w:rsidR="00B6437E" w:rsidRPr="002A794B">
        <w:rPr>
          <w:rFonts w:eastAsia="Times New Roman"/>
        </w:rPr>
        <w:t>running</w:t>
      </w:r>
      <w:r w:rsidRPr="002A794B">
        <w:rPr>
          <w:rFonts w:eastAsia="Times New Roman"/>
        </w:rPr>
        <w:t xml:space="preserve"> a Debate program where everyone had to participate individually. Teachers have given us topics which we need to prepare for our debate program which was quite tough but a controversial topic which I have quite good knowledge and understanding about (</w:t>
      </w:r>
      <w:r w:rsidRPr="002A794B">
        <w:rPr>
          <w:rFonts w:eastAsia="Times New Roman"/>
          <w:color w:val="222222"/>
          <w:highlight w:val="white"/>
        </w:rPr>
        <w:t>Ivanova</w:t>
      </w:r>
      <w:r w:rsidRPr="002A794B">
        <w:rPr>
          <w:rFonts w:eastAsia="Times New Roman"/>
          <w:i/>
          <w:color w:val="222222"/>
          <w:highlight w:val="white"/>
        </w:rPr>
        <w:t xml:space="preserve"> et al</w:t>
      </w:r>
      <w:r w:rsidRPr="002A794B">
        <w:rPr>
          <w:rFonts w:eastAsia="Times New Roman"/>
          <w:color w:val="222222"/>
          <w:highlight w:val="white"/>
        </w:rPr>
        <w:t>., 2020)</w:t>
      </w:r>
      <w:r w:rsidRPr="002A794B">
        <w:rPr>
          <w:rFonts w:eastAsia="Times New Roman"/>
        </w:rPr>
        <w:t xml:space="preserve">. I was truly focused and have a clear trust within myself related to the debate program which I am participating in. </w:t>
      </w:r>
    </w:p>
    <w:p w14:paraId="45D0EBD5" w14:textId="77777777" w:rsidR="00C654C7" w:rsidRPr="002A794B" w:rsidRDefault="00C654C7" w:rsidP="00C654C7">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 xml:space="preserve">Even though participating in Debate competition is very interesting for me where I can showcase my capability, I was unsure of my public speaking skills and the quality I apply in my work. The situation was quite terrifying as the day of the competition was coming near. Thinking about that situation I am feeling satisfied with the effort and dedication which I put into my work. </w:t>
      </w:r>
    </w:p>
    <w:p w14:paraId="0BBBB793" w14:textId="2F41D51A" w:rsidR="00B6437E" w:rsidRPr="002A794B" w:rsidRDefault="00C654C7" w:rsidP="00B6437E">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even though I was lacking in some areas of my life, I gave my best in the competition along with some valid presentations and ideas related to that matter. All thanks go to my friends and teachers for helping and guiding me and making me trust me. Even though my work was satisfactory and my creativity which I presented in the competition, I failed</w:t>
      </w:r>
      <w:r w:rsidR="00B6437E" w:rsidRPr="002A794B">
        <w:rPr>
          <w:rFonts w:eastAsia="Times New Roman"/>
        </w:rPr>
        <w:t xml:space="preserve"> to show my inner confidence which is extremely compulsory while showcasing your work on such a big platform (</w:t>
      </w:r>
      <w:r w:rsidR="00B6437E" w:rsidRPr="002A794B">
        <w:rPr>
          <w:rFonts w:eastAsia="Times New Roman"/>
          <w:color w:val="222222"/>
          <w:highlight w:val="white"/>
        </w:rPr>
        <w:t>Dahana, 2020)</w:t>
      </w:r>
      <w:r w:rsidR="00B6437E" w:rsidRPr="002A794B">
        <w:rPr>
          <w:rFonts w:eastAsia="Times New Roman"/>
        </w:rPr>
        <w:t xml:space="preserve">. </w:t>
      </w:r>
    </w:p>
    <w:p w14:paraId="3B7E3A60" w14:textId="77777777" w:rsidR="00B6437E" w:rsidRPr="002A794B" w:rsidRDefault="00B6437E" w:rsidP="00B6437E">
      <w:pPr>
        <w:pStyle w:val="Normal1"/>
        <w:spacing w:line="360" w:lineRule="auto"/>
        <w:jc w:val="both"/>
        <w:rPr>
          <w:rFonts w:eastAsia="Times New Roman"/>
        </w:rPr>
      </w:pPr>
      <w:r w:rsidRPr="002A794B">
        <w:rPr>
          <w:rFonts w:eastAsia="Times New Roman"/>
          <w:b/>
          <w:i/>
        </w:rPr>
        <w:lastRenderedPageBreak/>
        <w:t xml:space="preserve">Analysis, </w:t>
      </w:r>
      <w:r w:rsidRPr="002A794B">
        <w:rPr>
          <w:rFonts w:eastAsia="Times New Roman"/>
        </w:rPr>
        <w:t>I think the work which I have done was completely satisfying and pretty good to look at because of my hard work and good amount of knowledge of the given topic, along with my friends and teachers who have played a great role when it comes to guiding and teaching me during the process (</w:t>
      </w:r>
      <w:r w:rsidRPr="002A794B">
        <w:rPr>
          <w:rFonts w:eastAsia="Times New Roman"/>
          <w:color w:val="222222"/>
          <w:highlight w:val="white"/>
        </w:rPr>
        <w:t>Yaacob</w:t>
      </w:r>
      <w:r w:rsidRPr="002A794B">
        <w:rPr>
          <w:rFonts w:eastAsia="Times New Roman"/>
          <w:i/>
          <w:color w:val="222222"/>
          <w:highlight w:val="white"/>
        </w:rPr>
        <w:t xml:space="preserve"> et al</w:t>
      </w:r>
      <w:r w:rsidRPr="002A794B">
        <w:rPr>
          <w:rFonts w:eastAsia="Times New Roman"/>
          <w:color w:val="222222"/>
          <w:highlight w:val="white"/>
        </w:rPr>
        <w:t>., 2021)</w:t>
      </w:r>
      <w:r w:rsidRPr="002A794B">
        <w:rPr>
          <w:rFonts w:eastAsia="Times New Roman"/>
        </w:rPr>
        <w:t xml:space="preserve">. In my opinion having faith in yourself and the confidence we need to possess while doing presentation work and public speaking is a must in order to bring some positive changes in our life. </w:t>
      </w:r>
    </w:p>
    <w:p w14:paraId="749242A6" w14:textId="6926F057" w:rsidR="00B6437E" w:rsidRPr="002A794B" w:rsidRDefault="00B6437E" w:rsidP="00B6437E">
      <w:pPr>
        <w:pStyle w:val="Normal1"/>
        <w:spacing w:line="360" w:lineRule="auto"/>
        <w:jc w:val="both"/>
        <w:rPr>
          <w:rFonts w:eastAsia="Times New Roman"/>
        </w:rPr>
      </w:pPr>
      <w:r w:rsidRPr="002A794B">
        <w:rPr>
          <w:rFonts w:eastAsia="Times New Roman"/>
          <w:b/>
          <w:i/>
        </w:rPr>
        <w:t xml:space="preserve">Conclusion, </w:t>
      </w:r>
      <w:r w:rsidRPr="002A794B">
        <w:rPr>
          <w:rFonts w:eastAsia="Times New Roman"/>
        </w:rPr>
        <w:t xml:space="preserve">from that situation I have learned multiple beneficial things like the importance of boosting one's potentiality and grabbing utmost ideas and knowledge from various sources and developing public speaking skills for a long run in an Academic and Professional field. Sometimes all we need to have is self-faith, focus and dedication to our work even if the situation and surroundings are not so favorable for us. </w:t>
      </w:r>
    </w:p>
    <w:p w14:paraId="6EBDDC6E" w14:textId="77777777" w:rsidR="00B647F2" w:rsidRPr="002A794B" w:rsidRDefault="00B647F2" w:rsidP="00B647F2">
      <w:pPr>
        <w:pStyle w:val="Normal1"/>
        <w:spacing w:line="360" w:lineRule="auto"/>
        <w:jc w:val="both"/>
        <w:rPr>
          <w:rFonts w:eastAsia="Times New Roman"/>
          <w:b/>
        </w:rPr>
      </w:pPr>
      <w:r w:rsidRPr="002A794B">
        <w:rPr>
          <w:rFonts w:eastAsia="Times New Roman"/>
          <w:b/>
        </w:rPr>
        <w:t xml:space="preserve">Action Plan </w:t>
      </w:r>
    </w:p>
    <w:tbl>
      <w:tblPr>
        <w:tblW w:w="93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145"/>
        <w:gridCol w:w="2040"/>
        <w:gridCol w:w="1395"/>
        <w:gridCol w:w="1860"/>
      </w:tblGrid>
      <w:tr w:rsidR="00426CD7" w:rsidRPr="002A794B" w14:paraId="0E57D92C" w14:textId="77777777" w:rsidTr="00AE6730">
        <w:trPr>
          <w:cantSplit/>
          <w:tblHeader/>
          <w:jc w:val="center"/>
        </w:trPr>
        <w:tc>
          <w:tcPr>
            <w:tcW w:w="1860" w:type="dxa"/>
            <w:shd w:val="clear" w:color="auto" w:fill="auto"/>
            <w:tcMar>
              <w:top w:w="100" w:type="dxa"/>
              <w:left w:w="100" w:type="dxa"/>
              <w:bottom w:w="100" w:type="dxa"/>
              <w:right w:w="100" w:type="dxa"/>
            </w:tcMar>
          </w:tcPr>
          <w:p w14:paraId="205A59CC" w14:textId="77777777" w:rsidR="00426CD7" w:rsidRPr="002A794B" w:rsidRDefault="00426CD7" w:rsidP="00AE6730">
            <w:pPr>
              <w:pStyle w:val="Normal1"/>
              <w:widowControl w:val="0"/>
              <w:spacing w:line="360" w:lineRule="auto"/>
              <w:jc w:val="both"/>
              <w:rPr>
                <w:rFonts w:eastAsia="Times New Roman"/>
                <w:b/>
              </w:rPr>
            </w:pPr>
            <w:r w:rsidRPr="002A794B">
              <w:rPr>
                <w:rFonts w:eastAsia="Times New Roman"/>
                <w:b/>
              </w:rPr>
              <w:t xml:space="preserve">Objectives </w:t>
            </w:r>
          </w:p>
        </w:tc>
        <w:tc>
          <w:tcPr>
            <w:tcW w:w="2145" w:type="dxa"/>
            <w:shd w:val="clear" w:color="auto" w:fill="auto"/>
            <w:tcMar>
              <w:top w:w="100" w:type="dxa"/>
              <w:left w:w="100" w:type="dxa"/>
              <w:bottom w:w="100" w:type="dxa"/>
              <w:right w:w="100" w:type="dxa"/>
            </w:tcMar>
          </w:tcPr>
          <w:p w14:paraId="45339C02" w14:textId="77777777" w:rsidR="00426CD7" w:rsidRPr="002A794B" w:rsidRDefault="00426CD7" w:rsidP="00AE6730">
            <w:pPr>
              <w:pStyle w:val="Normal1"/>
              <w:widowControl w:val="0"/>
              <w:spacing w:line="360" w:lineRule="auto"/>
              <w:jc w:val="both"/>
              <w:rPr>
                <w:rFonts w:eastAsia="Times New Roman"/>
                <w:b/>
              </w:rPr>
            </w:pPr>
            <w:r w:rsidRPr="002A794B">
              <w:rPr>
                <w:rFonts w:eastAsia="Times New Roman"/>
                <w:b/>
              </w:rPr>
              <w:t xml:space="preserve">How to Further Develop it </w:t>
            </w:r>
          </w:p>
        </w:tc>
        <w:tc>
          <w:tcPr>
            <w:tcW w:w="2040" w:type="dxa"/>
            <w:shd w:val="clear" w:color="auto" w:fill="auto"/>
            <w:tcMar>
              <w:top w:w="100" w:type="dxa"/>
              <w:left w:w="100" w:type="dxa"/>
              <w:bottom w:w="100" w:type="dxa"/>
              <w:right w:w="100" w:type="dxa"/>
            </w:tcMar>
          </w:tcPr>
          <w:p w14:paraId="67F4DBB4" w14:textId="77777777" w:rsidR="00426CD7" w:rsidRPr="002A794B" w:rsidRDefault="00426CD7" w:rsidP="00AE6730">
            <w:pPr>
              <w:pStyle w:val="Normal1"/>
              <w:widowControl w:val="0"/>
              <w:spacing w:line="360" w:lineRule="auto"/>
              <w:jc w:val="both"/>
              <w:rPr>
                <w:rFonts w:eastAsia="Times New Roman"/>
                <w:b/>
              </w:rPr>
            </w:pPr>
            <w:r w:rsidRPr="002A794B">
              <w:rPr>
                <w:rFonts w:eastAsia="Times New Roman"/>
                <w:b/>
              </w:rPr>
              <w:t xml:space="preserve">Success Criteria </w:t>
            </w:r>
          </w:p>
        </w:tc>
        <w:tc>
          <w:tcPr>
            <w:tcW w:w="1395" w:type="dxa"/>
            <w:shd w:val="clear" w:color="auto" w:fill="auto"/>
            <w:tcMar>
              <w:top w:w="100" w:type="dxa"/>
              <w:left w:w="100" w:type="dxa"/>
              <w:bottom w:w="100" w:type="dxa"/>
              <w:right w:w="100" w:type="dxa"/>
            </w:tcMar>
          </w:tcPr>
          <w:p w14:paraId="379D8692" w14:textId="77777777" w:rsidR="00426CD7" w:rsidRPr="002A794B" w:rsidRDefault="00426CD7" w:rsidP="00AE6730">
            <w:pPr>
              <w:pStyle w:val="Normal1"/>
              <w:widowControl w:val="0"/>
              <w:spacing w:line="360" w:lineRule="auto"/>
              <w:jc w:val="both"/>
              <w:rPr>
                <w:rFonts w:eastAsia="Times New Roman"/>
                <w:b/>
              </w:rPr>
            </w:pPr>
            <w:r w:rsidRPr="002A794B">
              <w:rPr>
                <w:rFonts w:eastAsia="Times New Roman"/>
                <w:b/>
              </w:rPr>
              <w:t xml:space="preserve">Time Frame </w:t>
            </w:r>
          </w:p>
        </w:tc>
        <w:tc>
          <w:tcPr>
            <w:tcW w:w="1860" w:type="dxa"/>
            <w:shd w:val="clear" w:color="auto" w:fill="auto"/>
            <w:tcMar>
              <w:top w:w="100" w:type="dxa"/>
              <w:left w:w="100" w:type="dxa"/>
              <w:bottom w:w="100" w:type="dxa"/>
              <w:right w:w="100" w:type="dxa"/>
            </w:tcMar>
          </w:tcPr>
          <w:p w14:paraId="31406462" w14:textId="77777777" w:rsidR="00426CD7" w:rsidRPr="002A794B" w:rsidRDefault="00426CD7" w:rsidP="00AE6730">
            <w:pPr>
              <w:pStyle w:val="Normal1"/>
              <w:widowControl w:val="0"/>
              <w:spacing w:line="360" w:lineRule="auto"/>
              <w:jc w:val="both"/>
              <w:rPr>
                <w:rFonts w:eastAsia="Times New Roman"/>
                <w:b/>
              </w:rPr>
            </w:pPr>
            <w:r w:rsidRPr="002A794B">
              <w:rPr>
                <w:rFonts w:eastAsia="Times New Roman"/>
                <w:b/>
              </w:rPr>
              <w:t xml:space="preserve">Resources </w:t>
            </w:r>
          </w:p>
        </w:tc>
      </w:tr>
      <w:tr w:rsidR="00426CD7" w:rsidRPr="002A794B" w14:paraId="2669AF7B" w14:textId="77777777" w:rsidTr="00AE6730">
        <w:trPr>
          <w:cantSplit/>
          <w:tblHeader/>
          <w:jc w:val="center"/>
        </w:trPr>
        <w:tc>
          <w:tcPr>
            <w:tcW w:w="1860" w:type="dxa"/>
            <w:shd w:val="clear" w:color="auto" w:fill="auto"/>
            <w:tcMar>
              <w:top w:w="100" w:type="dxa"/>
              <w:left w:w="100" w:type="dxa"/>
              <w:bottom w:w="100" w:type="dxa"/>
              <w:right w:w="100" w:type="dxa"/>
            </w:tcMar>
          </w:tcPr>
          <w:p w14:paraId="5B333118" w14:textId="77777777" w:rsidR="00426CD7" w:rsidRPr="002A794B" w:rsidRDefault="00426CD7" w:rsidP="00AE6730">
            <w:pPr>
              <w:pStyle w:val="Normal1"/>
              <w:widowControl w:val="0"/>
              <w:spacing w:line="360" w:lineRule="auto"/>
              <w:jc w:val="both"/>
              <w:rPr>
                <w:rFonts w:eastAsia="Times New Roman"/>
              </w:rPr>
            </w:pPr>
            <w:r w:rsidRPr="002A794B">
              <w:rPr>
                <w:rFonts w:eastAsia="Times New Roman"/>
              </w:rPr>
              <w:t xml:space="preserve">To improve public speaking and giving presentation skills </w:t>
            </w:r>
          </w:p>
        </w:tc>
        <w:tc>
          <w:tcPr>
            <w:tcW w:w="2145" w:type="dxa"/>
            <w:shd w:val="clear" w:color="auto" w:fill="auto"/>
            <w:tcMar>
              <w:top w:w="100" w:type="dxa"/>
              <w:left w:w="100" w:type="dxa"/>
              <w:bottom w:w="100" w:type="dxa"/>
              <w:right w:w="100" w:type="dxa"/>
            </w:tcMar>
          </w:tcPr>
          <w:p w14:paraId="55EF43D4" w14:textId="77777777" w:rsidR="00426CD7" w:rsidRPr="002A794B" w:rsidRDefault="00426CD7" w:rsidP="00AE6730">
            <w:pPr>
              <w:pStyle w:val="Normal1"/>
              <w:widowControl w:val="0"/>
              <w:spacing w:line="360" w:lineRule="auto"/>
              <w:jc w:val="both"/>
              <w:rPr>
                <w:rFonts w:eastAsia="Times New Roman"/>
              </w:rPr>
            </w:pPr>
            <w:r w:rsidRPr="002A794B">
              <w:rPr>
                <w:rFonts w:eastAsia="Times New Roman"/>
              </w:rPr>
              <w:t xml:space="preserve">It's important to understand and know your audience before preparing for the speech  along with multiple practices will better the performance, also connecting with the audience with one's personal and interesting stories will helps in building Public speaking and giving presentation skills </w:t>
            </w:r>
          </w:p>
        </w:tc>
        <w:tc>
          <w:tcPr>
            <w:tcW w:w="2040" w:type="dxa"/>
            <w:shd w:val="clear" w:color="auto" w:fill="auto"/>
            <w:tcMar>
              <w:top w:w="100" w:type="dxa"/>
              <w:left w:w="100" w:type="dxa"/>
              <w:bottom w:w="100" w:type="dxa"/>
              <w:right w:w="100" w:type="dxa"/>
            </w:tcMar>
          </w:tcPr>
          <w:p w14:paraId="5709FB40" w14:textId="77777777" w:rsidR="00426CD7" w:rsidRPr="002A794B" w:rsidRDefault="00426CD7" w:rsidP="00AE6730">
            <w:pPr>
              <w:pStyle w:val="Normal1"/>
              <w:widowControl w:val="0"/>
              <w:spacing w:line="360" w:lineRule="auto"/>
              <w:jc w:val="both"/>
              <w:rPr>
                <w:rFonts w:eastAsia="Times New Roman"/>
              </w:rPr>
            </w:pPr>
            <w:r w:rsidRPr="002A794B">
              <w:rPr>
                <w:rFonts w:eastAsia="Times New Roman"/>
              </w:rPr>
              <w:t xml:space="preserve">By developing the public speaking and giving presentation skills, i will be able to provide my understanding and work with full confidence also enhance my communication skills and critical thinking </w:t>
            </w:r>
          </w:p>
        </w:tc>
        <w:tc>
          <w:tcPr>
            <w:tcW w:w="1395" w:type="dxa"/>
            <w:shd w:val="clear" w:color="auto" w:fill="auto"/>
            <w:tcMar>
              <w:top w:w="100" w:type="dxa"/>
              <w:left w:w="100" w:type="dxa"/>
              <w:bottom w:w="100" w:type="dxa"/>
              <w:right w:w="100" w:type="dxa"/>
            </w:tcMar>
          </w:tcPr>
          <w:p w14:paraId="34F89AEC" w14:textId="77777777" w:rsidR="00426CD7" w:rsidRPr="002A794B" w:rsidRDefault="00426CD7" w:rsidP="00AE6730">
            <w:pPr>
              <w:pStyle w:val="Normal1"/>
              <w:widowControl w:val="0"/>
              <w:spacing w:line="360" w:lineRule="auto"/>
              <w:jc w:val="both"/>
              <w:rPr>
                <w:rFonts w:eastAsia="Times New Roman"/>
              </w:rPr>
            </w:pPr>
            <w:r w:rsidRPr="002A794B">
              <w:rPr>
                <w:rFonts w:eastAsia="Times New Roman"/>
              </w:rPr>
              <w:t xml:space="preserve"> 6 months  </w:t>
            </w:r>
          </w:p>
        </w:tc>
        <w:tc>
          <w:tcPr>
            <w:tcW w:w="1860" w:type="dxa"/>
            <w:shd w:val="clear" w:color="auto" w:fill="auto"/>
            <w:tcMar>
              <w:top w:w="100" w:type="dxa"/>
              <w:left w:w="100" w:type="dxa"/>
              <w:bottom w:w="100" w:type="dxa"/>
              <w:right w:w="100" w:type="dxa"/>
            </w:tcMar>
          </w:tcPr>
          <w:p w14:paraId="405C0CF3" w14:textId="77777777" w:rsidR="00426CD7" w:rsidRPr="002A794B" w:rsidRDefault="00426CD7" w:rsidP="00AE6730">
            <w:pPr>
              <w:pStyle w:val="Normal1"/>
              <w:widowControl w:val="0"/>
              <w:spacing w:line="360" w:lineRule="auto"/>
              <w:jc w:val="both"/>
              <w:rPr>
                <w:rFonts w:eastAsia="Times New Roman"/>
              </w:rPr>
            </w:pPr>
            <w:r w:rsidRPr="002A794B">
              <w:rPr>
                <w:rFonts w:eastAsia="Times New Roman"/>
              </w:rPr>
              <w:t xml:space="preserve">TED Talks, The public speaking projects, watching multiple Blogs and videos related to Public speaking skills and improvements. </w:t>
            </w:r>
          </w:p>
        </w:tc>
      </w:tr>
    </w:tbl>
    <w:p w14:paraId="08409FF8" w14:textId="2A13C8FA" w:rsidR="0052491F" w:rsidRPr="002A794B" w:rsidRDefault="0052491F" w:rsidP="00C654C7">
      <w:pPr>
        <w:spacing w:line="360" w:lineRule="auto"/>
        <w:rPr>
          <w:rFonts w:ascii="Arial" w:hAnsi="Arial" w:cs="Arial"/>
        </w:rPr>
      </w:pPr>
    </w:p>
    <w:p w14:paraId="0E694675" w14:textId="77777777" w:rsidR="00B25FB1" w:rsidRPr="002A794B" w:rsidRDefault="00B25FB1" w:rsidP="00C654C7">
      <w:pPr>
        <w:spacing w:line="360" w:lineRule="auto"/>
        <w:rPr>
          <w:rFonts w:ascii="Arial" w:hAnsi="Arial" w:cs="Arial"/>
        </w:rPr>
      </w:pPr>
    </w:p>
    <w:p w14:paraId="363748FE" w14:textId="77777777" w:rsidR="00B25FB1" w:rsidRPr="002A794B" w:rsidRDefault="00B25FB1" w:rsidP="00C654C7">
      <w:pPr>
        <w:spacing w:line="360" w:lineRule="auto"/>
        <w:rPr>
          <w:rFonts w:ascii="Arial" w:hAnsi="Arial" w:cs="Arial"/>
        </w:rPr>
      </w:pPr>
    </w:p>
    <w:p w14:paraId="4214D3C8" w14:textId="77777777" w:rsidR="00B25FB1" w:rsidRPr="002A794B" w:rsidRDefault="00B25FB1" w:rsidP="00C654C7">
      <w:pPr>
        <w:spacing w:line="360" w:lineRule="auto"/>
        <w:rPr>
          <w:rFonts w:ascii="Arial" w:hAnsi="Arial" w:cs="Arial"/>
        </w:rPr>
      </w:pPr>
    </w:p>
    <w:p w14:paraId="299259DA" w14:textId="77777777" w:rsidR="00B25FB1" w:rsidRPr="002A794B" w:rsidRDefault="00B25FB1" w:rsidP="00B25FB1">
      <w:pPr>
        <w:pStyle w:val="Heading1"/>
        <w:rPr>
          <w:rFonts w:ascii="Arial" w:eastAsia="Times New Roman" w:hAnsi="Arial" w:cs="Arial"/>
          <w:b/>
          <w:sz w:val="22"/>
          <w:szCs w:val="22"/>
        </w:rPr>
      </w:pPr>
      <w:bookmarkStart w:id="13" w:name="_Toc123996310"/>
      <w:bookmarkStart w:id="14" w:name="_Toc124019509"/>
      <w:r w:rsidRPr="002A794B">
        <w:rPr>
          <w:rFonts w:ascii="Arial" w:eastAsia="Times New Roman" w:hAnsi="Arial" w:cs="Arial"/>
          <w:sz w:val="22"/>
          <w:szCs w:val="22"/>
        </w:rPr>
        <w:lastRenderedPageBreak/>
        <w:t>Conclusion</w:t>
      </w:r>
      <w:bookmarkEnd w:id="13"/>
      <w:bookmarkEnd w:id="14"/>
      <w:r w:rsidRPr="002A794B">
        <w:rPr>
          <w:rFonts w:ascii="Arial" w:eastAsia="Times New Roman" w:hAnsi="Arial" w:cs="Arial"/>
          <w:sz w:val="22"/>
          <w:szCs w:val="22"/>
        </w:rPr>
        <w:t xml:space="preserve"> </w:t>
      </w:r>
    </w:p>
    <w:p w14:paraId="40444766" w14:textId="1F953DE6" w:rsidR="00B25FB1" w:rsidRPr="002A794B" w:rsidRDefault="00B25FB1" w:rsidP="00B25FB1">
      <w:pPr>
        <w:spacing w:line="360" w:lineRule="auto"/>
        <w:rPr>
          <w:rFonts w:ascii="Arial" w:eastAsia="Times New Roman" w:hAnsi="Arial" w:cs="Arial"/>
        </w:rPr>
      </w:pPr>
      <w:r w:rsidRPr="002A794B">
        <w:rPr>
          <w:rFonts w:ascii="Arial" w:eastAsia="Times New Roman" w:hAnsi="Arial" w:cs="Arial"/>
        </w:rPr>
        <w:t>The report focuses on various Academic and Employment skills that the individual needs to develop in order to bring positiveness and self-belief within themselves along with various skills which the individual needs to develop in order to get better results in their Academic and Professional life. Developing and acknowledging one's potentiality and skills is one of the vital steps to overcome difficulties and to pave the way to a successful life and career. This study helps the students to understand their capability along with the steps to develop one's skills with the help of Gibbs Reflective model and the examples from my own experiences.</w:t>
      </w:r>
    </w:p>
    <w:p w14:paraId="210173FA" w14:textId="77777777" w:rsidR="00D75BE6" w:rsidRPr="002A794B" w:rsidRDefault="00D75BE6" w:rsidP="00B25FB1">
      <w:pPr>
        <w:spacing w:line="360" w:lineRule="auto"/>
        <w:rPr>
          <w:rFonts w:ascii="Arial" w:eastAsia="Times New Roman" w:hAnsi="Arial" w:cs="Arial"/>
        </w:rPr>
      </w:pPr>
    </w:p>
    <w:p w14:paraId="37BD209A" w14:textId="77777777" w:rsidR="00D75BE6" w:rsidRPr="002A794B" w:rsidRDefault="00D75BE6" w:rsidP="00B25FB1">
      <w:pPr>
        <w:spacing w:line="360" w:lineRule="auto"/>
        <w:rPr>
          <w:rFonts w:ascii="Arial" w:eastAsia="Times New Roman" w:hAnsi="Arial" w:cs="Arial"/>
        </w:rPr>
      </w:pPr>
    </w:p>
    <w:p w14:paraId="0E2B64B9" w14:textId="77777777" w:rsidR="00D75BE6" w:rsidRPr="002A794B" w:rsidRDefault="00D75BE6" w:rsidP="00B25FB1">
      <w:pPr>
        <w:spacing w:line="360" w:lineRule="auto"/>
        <w:rPr>
          <w:rFonts w:ascii="Arial" w:eastAsia="Times New Roman" w:hAnsi="Arial" w:cs="Arial"/>
        </w:rPr>
      </w:pPr>
    </w:p>
    <w:p w14:paraId="404D6E05" w14:textId="77777777" w:rsidR="00D75BE6" w:rsidRPr="002A794B" w:rsidRDefault="00D75BE6" w:rsidP="00B25FB1">
      <w:pPr>
        <w:spacing w:line="360" w:lineRule="auto"/>
        <w:rPr>
          <w:rFonts w:ascii="Arial" w:eastAsia="Times New Roman" w:hAnsi="Arial" w:cs="Arial"/>
        </w:rPr>
      </w:pPr>
    </w:p>
    <w:p w14:paraId="2B2484D8" w14:textId="77777777" w:rsidR="00D75BE6" w:rsidRPr="002A794B" w:rsidRDefault="00D75BE6" w:rsidP="00B25FB1">
      <w:pPr>
        <w:spacing w:line="360" w:lineRule="auto"/>
        <w:rPr>
          <w:rFonts w:ascii="Arial" w:eastAsia="Times New Roman" w:hAnsi="Arial" w:cs="Arial"/>
        </w:rPr>
      </w:pPr>
    </w:p>
    <w:p w14:paraId="0154AB9E" w14:textId="77777777" w:rsidR="00D75BE6" w:rsidRPr="002A794B" w:rsidRDefault="00D75BE6" w:rsidP="00B25FB1">
      <w:pPr>
        <w:spacing w:line="360" w:lineRule="auto"/>
        <w:rPr>
          <w:rFonts w:ascii="Arial" w:eastAsia="Times New Roman" w:hAnsi="Arial" w:cs="Arial"/>
        </w:rPr>
      </w:pPr>
    </w:p>
    <w:p w14:paraId="006445CB" w14:textId="77777777" w:rsidR="00D75BE6" w:rsidRPr="002A794B" w:rsidRDefault="00D75BE6" w:rsidP="00B25FB1">
      <w:pPr>
        <w:spacing w:line="360" w:lineRule="auto"/>
        <w:rPr>
          <w:rFonts w:ascii="Arial" w:eastAsia="Times New Roman" w:hAnsi="Arial" w:cs="Arial"/>
        </w:rPr>
      </w:pPr>
    </w:p>
    <w:p w14:paraId="31709788" w14:textId="77777777" w:rsidR="00D75BE6" w:rsidRPr="002A794B" w:rsidRDefault="00D75BE6" w:rsidP="00B25FB1">
      <w:pPr>
        <w:spacing w:line="360" w:lineRule="auto"/>
        <w:rPr>
          <w:rFonts w:ascii="Arial" w:eastAsia="Times New Roman" w:hAnsi="Arial" w:cs="Arial"/>
        </w:rPr>
      </w:pPr>
    </w:p>
    <w:p w14:paraId="7DD95B7C" w14:textId="77777777" w:rsidR="00D75BE6" w:rsidRPr="002A794B" w:rsidRDefault="00D75BE6" w:rsidP="00B25FB1">
      <w:pPr>
        <w:spacing w:line="360" w:lineRule="auto"/>
        <w:rPr>
          <w:rFonts w:ascii="Arial" w:eastAsia="Times New Roman" w:hAnsi="Arial" w:cs="Arial"/>
        </w:rPr>
      </w:pPr>
    </w:p>
    <w:p w14:paraId="5003F9C3" w14:textId="77777777" w:rsidR="00D75BE6" w:rsidRPr="002A794B" w:rsidRDefault="00D75BE6" w:rsidP="00B25FB1">
      <w:pPr>
        <w:spacing w:line="360" w:lineRule="auto"/>
        <w:rPr>
          <w:rFonts w:ascii="Arial" w:eastAsia="Times New Roman" w:hAnsi="Arial" w:cs="Arial"/>
        </w:rPr>
      </w:pPr>
    </w:p>
    <w:p w14:paraId="40BB93A2" w14:textId="77777777" w:rsidR="00D75BE6" w:rsidRPr="002A794B" w:rsidRDefault="00D75BE6" w:rsidP="00B25FB1">
      <w:pPr>
        <w:spacing w:line="360" w:lineRule="auto"/>
        <w:rPr>
          <w:rFonts w:ascii="Arial" w:eastAsia="Times New Roman" w:hAnsi="Arial" w:cs="Arial"/>
        </w:rPr>
      </w:pPr>
    </w:p>
    <w:p w14:paraId="76C9BC1E" w14:textId="77777777" w:rsidR="00D75BE6" w:rsidRPr="002A794B" w:rsidRDefault="00D75BE6" w:rsidP="00B25FB1">
      <w:pPr>
        <w:spacing w:line="360" w:lineRule="auto"/>
        <w:rPr>
          <w:rFonts w:ascii="Arial" w:eastAsia="Times New Roman" w:hAnsi="Arial" w:cs="Arial"/>
        </w:rPr>
      </w:pPr>
    </w:p>
    <w:p w14:paraId="7D6BA4BF" w14:textId="77777777" w:rsidR="00D75BE6" w:rsidRPr="002A794B" w:rsidRDefault="00D75BE6" w:rsidP="00B25FB1">
      <w:pPr>
        <w:spacing w:line="360" w:lineRule="auto"/>
        <w:rPr>
          <w:rFonts w:ascii="Arial" w:eastAsia="Times New Roman" w:hAnsi="Arial" w:cs="Arial"/>
        </w:rPr>
      </w:pPr>
    </w:p>
    <w:p w14:paraId="738B2426" w14:textId="77777777" w:rsidR="00D75BE6" w:rsidRPr="002A794B" w:rsidRDefault="00D75BE6" w:rsidP="00B25FB1">
      <w:pPr>
        <w:spacing w:line="360" w:lineRule="auto"/>
        <w:rPr>
          <w:rFonts w:ascii="Arial" w:eastAsia="Times New Roman" w:hAnsi="Arial" w:cs="Arial"/>
        </w:rPr>
      </w:pPr>
    </w:p>
    <w:p w14:paraId="0564A90F" w14:textId="77777777" w:rsidR="00D75BE6" w:rsidRPr="002A794B" w:rsidRDefault="00D75BE6" w:rsidP="00B25FB1">
      <w:pPr>
        <w:spacing w:line="360" w:lineRule="auto"/>
        <w:rPr>
          <w:rFonts w:ascii="Arial" w:eastAsia="Times New Roman" w:hAnsi="Arial" w:cs="Arial"/>
        </w:rPr>
      </w:pPr>
    </w:p>
    <w:p w14:paraId="4DEFF2E5" w14:textId="77777777" w:rsidR="00D75BE6" w:rsidRPr="002A794B" w:rsidRDefault="00D75BE6" w:rsidP="00B25FB1">
      <w:pPr>
        <w:spacing w:line="360" w:lineRule="auto"/>
        <w:rPr>
          <w:rFonts w:ascii="Arial" w:eastAsia="Times New Roman" w:hAnsi="Arial" w:cs="Arial"/>
        </w:rPr>
      </w:pPr>
    </w:p>
    <w:p w14:paraId="61A19112" w14:textId="77777777" w:rsidR="00D75BE6" w:rsidRPr="002A794B" w:rsidRDefault="00D75BE6" w:rsidP="00B25FB1">
      <w:pPr>
        <w:spacing w:line="360" w:lineRule="auto"/>
        <w:rPr>
          <w:rFonts w:ascii="Arial" w:eastAsia="Times New Roman" w:hAnsi="Arial" w:cs="Arial"/>
        </w:rPr>
      </w:pPr>
    </w:p>
    <w:p w14:paraId="5E8AC33C" w14:textId="77777777" w:rsidR="00D75BE6" w:rsidRPr="002A794B" w:rsidRDefault="00D75BE6" w:rsidP="00B25FB1">
      <w:pPr>
        <w:spacing w:line="360" w:lineRule="auto"/>
        <w:rPr>
          <w:rFonts w:ascii="Arial" w:eastAsia="Times New Roman" w:hAnsi="Arial" w:cs="Arial"/>
        </w:rPr>
      </w:pPr>
    </w:p>
    <w:p w14:paraId="3B82ECA3" w14:textId="77777777" w:rsidR="00D75BE6" w:rsidRPr="002A794B" w:rsidRDefault="00D75BE6" w:rsidP="00B25FB1">
      <w:pPr>
        <w:spacing w:line="360" w:lineRule="auto"/>
        <w:rPr>
          <w:rFonts w:ascii="Arial" w:eastAsia="Times New Roman" w:hAnsi="Arial" w:cs="Arial"/>
        </w:rPr>
      </w:pPr>
    </w:p>
    <w:p w14:paraId="490A0258" w14:textId="77777777" w:rsidR="00D75BE6" w:rsidRPr="002A794B" w:rsidRDefault="00D75BE6" w:rsidP="00D75BE6">
      <w:pPr>
        <w:pStyle w:val="Heading1"/>
        <w:rPr>
          <w:rFonts w:ascii="Arial" w:eastAsia="Times New Roman" w:hAnsi="Arial" w:cs="Arial"/>
          <w:b/>
          <w:sz w:val="22"/>
          <w:szCs w:val="22"/>
        </w:rPr>
      </w:pPr>
      <w:bookmarkStart w:id="15" w:name="_Toc123996311"/>
      <w:bookmarkStart w:id="16" w:name="_Toc124019510"/>
      <w:r w:rsidRPr="002A794B">
        <w:rPr>
          <w:rFonts w:ascii="Arial" w:eastAsia="Times New Roman" w:hAnsi="Arial" w:cs="Arial"/>
          <w:sz w:val="22"/>
          <w:szCs w:val="22"/>
        </w:rPr>
        <w:lastRenderedPageBreak/>
        <w:t>References</w:t>
      </w:r>
      <w:bookmarkEnd w:id="15"/>
      <w:bookmarkEnd w:id="16"/>
      <w:r w:rsidRPr="002A794B">
        <w:rPr>
          <w:rFonts w:ascii="Arial" w:eastAsia="Times New Roman" w:hAnsi="Arial" w:cs="Arial"/>
          <w:sz w:val="22"/>
          <w:szCs w:val="22"/>
        </w:rPr>
        <w:t xml:space="preserve"> </w:t>
      </w:r>
    </w:p>
    <w:p w14:paraId="2008C84E"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Adams, R.V. and Blair, E., 2019. Impact of time management behaviors on undergraduate engineering students’ performance. </w:t>
      </w:r>
      <w:r w:rsidRPr="002A794B">
        <w:rPr>
          <w:rFonts w:eastAsia="Times New Roman"/>
          <w:i/>
          <w:color w:val="222222"/>
          <w:highlight w:val="white"/>
        </w:rPr>
        <w:t>Sage Open</w:t>
      </w:r>
      <w:r w:rsidRPr="002A794B">
        <w:rPr>
          <w:rFonts w:eastAsia="Times New Roman"/>
          <w:color w:val="222222"/>
          <w:highlight w:val="white"/>
        </w:rPr>
        <w:t xml:space="preserve">, </w:t>
      </w:r>
      <w:r w:rsidRPr="002A794B">
        <w:rPr>
          <w:rFonts w:eastAsia="Times New Roman"/>
          <w:i/>
          <w:color w:val="222222"/>
          <w:highlight w:val="white"/>
        </w:rPr>
        <w:t>9</w:t>
      </w:r>
      <w:r w:rsidRPr="002A794B">
        <w:rPr>
          <w:rFonts w:eastAsia="Times New Roman"/>
          <w:color w:val="222222"/>
          <w:highlight w:val="white"/>
        </w:rPr>
        <w:t>(1), p.2158244018824506.</w:t>
      </w:r>
    </w:p>
    <w:p w14:paraId="0BF9261D"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Adeani, I.S., Febriani, R.B. and Syafryadin, S., 2020. USING GIBBS’REFLECTIVE CYCLE IN MAKING REFLECTIONS OF LITERARY ANALYSIS. </w:t>
      </w:r>
      <w:r w:rsidRPr="002A794B">
        <w:rPr>
          <w:rFonts w:eastAsia="Times New Roman"/>
          <w:i/>
          <w:color w:val="222222"/>
          <w:highlight w:val="white"/>
        </w:rPr>
        <w:t>Indonesian EFL Journal</w:t>
      </w:r>
      <w:r w:rsidRPr="002A794B">
        <w:rPr>
          <w:rFonts w:eastAsia="Times New Roman"/>
          <w:color w:val="222222"/>
          <w:highlight w:val="white"/>
        </w:rPr>
        <w:t xml:space="preserve">, </w:t>
      </w:r>
      <w:r w:rsidRPr="002A794B">
        <w:rPr>
          <w:rFonts w:eastAsia="Times New Roman"/>
          <w:i/>
          <w:color w:val="222222"/>
          <w:highlight w:val="white"/>
        </w:rPr>
        <w:t>6</w:t>
      </w:r>
      <w:r w:rsidRPr="002A794B">
        <w:rPr>
          <w:rFonts w:eastAsia="Times New Roman"/>
          <w:color w:val="222222"/>
          <w:highlight w:val="white"/>
        </w:rPr>
        <w:t>(2), pp.139-148.</w:t>
      </w:r>
    </w:p>
    <w:p w14:paraId="7037EED7" w14:textId="4235B400"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Bozbayindir, F., 2019. The Relationship between </w:t>
      </w:r>
      <w:r w:rsidR="002A794B" w:rsidRPr="002A794B">
        <w:rPr>
          <w:rFonts w:eastAsia="Times New Roman"/>
          <w:color w:val="222222"/>
          <w:highlight w:val="white"/>
        </w:rPr>
        <w:t>Time</w:t>
      </w:r>
      <w:r w:rsidRPr="002A794B">
        <w:rPr>
          <w:rFonts w:eastAsia="Times New Roman"/>
          <w:color w:val="222222"/>
          <w:highlight w:val="white"/>
        </w:rPr>
        <w:t xml:space="preserve"> Management Skills and Cyberloafing Behavior of School Administrators: A Quantitative Analysis. </w:t>
      </w:r>
      <w:r w:rsidRPr="002A794B">
        <w:rPr>
          <w:rFonts w:eastAsia="Times New Roman"/>
          <w:i/>
          <w:color w:val="222222"/>
          <w:highlight w:val="white"/>
        </w:rPr>
        <w:t>Educational Policy Analysis and Strategic Research</w:t>
      </w:r>
      <w:r w:rsidRPr="002A794B">
        <w:rPr>
          <w:rFonts w:eastAsia="Times New Roman"/>
          <w:color w:val="222222"/>
          <w:highlight w:val="white"/>
        </w:rPr>
        <w:t xml:space="preserve">, </w:t>
      </w:r>
      <w:r w:rsidRPr="002A794B">
        <w:rPr>
          <w:rFonts w:eastAsia="Times New Roman"/>
          <w:i/>
          <w:color w:val="222222"/>
          <w:highlight w:val="white"/>
        </w:rPr>
        <w:t>14</w:t>
      </w:r>
      <w:r w:rsidRPr="002A794B">
        <w:rPr>
          <w:rFonts w:eastAsia="Times New Roman"/>
          <w:color w:val="222222"/>
          <w:highlight w:val="white"/>
        </w:rPr>
        <w:t>(3), pp.178-199.</w:t>
      </w:r>
    </w:p>
    <w:p w14:paraId="2CD292D0"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Cottrell, S., 2019. </w:t>
      </w:r>
      <w:r w:rsidRPr="002A794B">
        <w:rPr>
          <w:rFonts w:eastAsia="Times New Roman"/>
          <w:i/>
          <w:color w:val="222222"/>
          <w:highlight w:val="white"/>
        </w:rPr>
        <w:t>The study skills handbook</w:t>
      </w:r>
      <w:r w:rsidRPr="002A794B">
        <w:rPr>
          <w:rFonts w:eastAsia="Times New Roman"/>
          <w:color w:val="222222"/>
          <w:highlight w:val="white"/>
        </w:rPr>
        <w:t>. Bloomsbury Publishing.</w:t>
      </w:r>
    </w:p>
    <w:p w14:paraId="2556EDD6" w14:textId="437B6588"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Dahana, E.E., 2020, August. Public Speaking Syllabus Evaluation and Needs Analysis as the Identity of School </w:t>
      </w:r>
      <w:r w:rsidR="002A794B" w:rsidRPr="002A794B">
        <w:rPr>
          <w:rFonts w:eastAsia="Times New Roman"/>
          <w:color w:val="222222"/>
          <w:highlight w:val="white"/>
        </w:rPr>
        <w:t>with</w:t>
      </w:r>
      <w:r w:rsidRPr="002A794B">
        <w:rPr>
          <w:rFonts w:eastAsia="Times New Roman"/>
          <w:color w:val="222222"/>
          <w:highlight w:val="white"/>
        </w:rPr>
        <w:t xml:space="preserve"> Entrepreneurship Profile. In </w:t>
      </w:r>
      <w:r w:rsidRPr="002A794B">
        <w:rPr>
          <w:rFonts w:eastAsia="Times New Roman"/>
          <w:i/>
          <w:color w:val="222222"/>
          <w:highlight w:val="white"/>
        </w:rPr>
        <w:t>1st International Conference on Language, Literature, and Arts Education (ICLLAE 2019)</w:t>
      </w:r>
      <w:r w:rsidRPr="002A794B">
        <w:rPr>
          <w:rFonts w:eastAsia="Times New Roman"/>
          <w:color w:val="222222"/>
          <w:highlight w:val="white"/>
        </w:rPr>
        <w:t xml:space="preserve"> (pp. 118-120). Atlantis Press.</w:t>
      </w:r>
    </w:p>
    <w:p w14:paraId="12EEEE08"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Ebadi, S. and Rahimi, M., 2019. Mediating EFL learners’ academic writing skills in online dynamic assessment using Google Docs. </w:t>
      </w:r>
      <w:r w:rsidRPr="002A794B">
        <w:rPr>
          <w:rFonts w:eastAsia="Times New Roman"/>
          <w:i/>
          <w:color w:val="222222"/>
          <w:highlight w:val="white"/>
        </w:rPr>
        <w:t>Computer Assisted Language Learning</w:t>
      </w:r>
      <w:r w:rsidRPr="002A794B">
        <w:rPr>
          <w:rFonts w:eastAsia="Times New Roman"/>
          <w:color w:val="222222"/>
          <w:highlight w:val="white"/>
        </w:rPr>
        <w:t xml:space="preserve">, </w:t>
      </w:r>
      <w:r w:rsidRPr="002A794B">
        <w:rPr>
          <w:rFonts w:eastAsia="Times New Roman"/>
          <w:i/>
          <w:color w:val="222222"/>
          <w:highlight w:val="white"/>
        </w:rPr>
        <w:t>32</w:t>
      </w:r>
      <w:r w:rsidRPr="002A794B">
        <w:rPr>
          <w:rFonts w:eastAsia="Times New Roman"/>
          <w:color w:val="222222"/>
          <w:highlight w:val="white"/>
        </w:rPr>
        <w:t>(5-6), pp.527-555.</w:t>
      </w:r>
    </w:p>
    <w:p w14:paraId="732E60BA"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Ivanova, T., Gubanova, N., Shakirova, I. and Masitoh, F., 2020. Educational technology as one of the terms for enhancing public speaking skills. </w:t>
      </w:r>
      <w:r w:rsidRPr="002A794B">
        <w:rPr>
          <w:rFonts w:eastAsia="Times New Roman"/>
          <w:i/>
          <w:color w:val="222222"/>
          <w:highlight w:val="white"/>
        </w:rPr>
        <w:t>Universidad y Sociedad</w:t>
      </w:r>
      <w:r w:rsidRPr="002A794B">
        <w:rPr>
          <w:rFonts w:eastAsia="Times New Roman"/>
          <w:color w:val="222222"/>
          <w:highlight w:val="white"/>
        </w:rPr>
        <w:t xml:space="preserve">, </w:t>
      </w:r>
      <w:r w:rsidRPr="002A794B">
        <w:rPr>
          <w:rFonts w:eastAsia="Times New Roman"/>
          <w:i/>
          <w:color w:val="222222"/>
          <w:highlight w:val="white"/>
        </w:rPr>
        <w:t>12</w:t>
      </w:r>
      <w:r w:rsidRPr="002A794B">
        <w:rPr>
          <w:rFonts w:eastAsia="Times New Roman"/>
          <w:color w:val="222222"/>
          <w:highlight w:val="white"/>
        </w:rPr>
        <w:t>(2), pp.154-159.</w:t>
      </w:r>
    </w:p>
    <w:p w14:paraId="5541A5C6"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Li, Y., Chen, W., Liu, C. and Deng, M., 2020. Nursesâ€™ psychological feelings about the application of Gibbs reflective cycle of adverse events. </w:t>
      </w:r>
      <w:r w:rsidRPr="002A794B">
        <w:rPr>
          <w:rFonts w:eastAsia="Times New Roman"/>
          <w:i/>
          <w:color w:val="222222"/>
          <w:highlight w:val="white"/>
        </w:rPr>
        <w:t>American Journal of Nursing</w:t>
      </w:r>
      <w:r w:rsidRPr="002A794B">
        <w:rPr>
          <w:rFonts w:eastAsia="Times New Roman"/>
          <w:color w:val="222222"/>
          <w:highlight w:val="white"/>
        </w:rPr>
        <w:t xml:space="preserve">, </w:t>
      </w:r>
      <w:r w:rsidRPr="002A794B">
        <w:rPr>
          <w:rFonts w:eastAsia="Times New Roman"/>
          <w:i/>
          <w:color w:val="222222"/>
          <w:highlight w:val="white"/>
        </w:rPr>
        <w:t>9</w:t>
      </w:r>
      <w:r w:rsidRPr="002A794B">
        <w:rPr>
          <w:rFonts w:eastAsia="Times New Roman"/>
          <w:color w:val="222222"/>
          <w:highlight w:val="white"/>
        </w:rPr>
        <w:t>(2), pp.74-78.</w:t>
      </w:r>
    </w:p>
    <w:p w14:paraId="52816D7A" w14:textId="52DCFB66"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Sekarwinahyu, M., Rustaman, N.Y., Widodo, A. and Riandi, R., 2019, February. Development of </w:t>
      </w:r>
      <w:r w:rsidR="002A794B" w:rsidRPr="002A794B">
        <w:rPr>
          <w:rFonts w:eastAsia="Times New Roman"/>
          <w:color w:val="222222"/>
          <w:highlight w:val="white"/>
        </w:rPr>
        <w:t>problem-based</w:t>
      </w:r>
      <w:r w:rsidRPr="002A794B">
        <w:rPr>
          <w:rFonts w:eastAsia="Times New Roman"/>
          <w:color w:val="222222"/>
          <w:highlight w:val="white"/>
        </w:rPr>
        <w:t xml:space="preserve"> learning for online tutorial program in plant development using Gibbs’ reflective cycle and e-portfolio to enhance reflective thinking skills. In </w:t>
      </w:r>
      <w:r w:rsidRPr="002A794B">
        <w:rPr>
          <w:rFonts w:eastAsia="Times New Roman"/>
          <w:i/>
          <w:color w:val="222222"/>
          <w:highlight w:val="white"/>
        </w:rPr>
        <w:t>Journal of Physics: Conference Series</w:t>
      </w:r>
      <w:r w:rsidRPr="002A794B">
        <w:rPr>
          <w:rFonts w:eastAsia="Times New Roman"/>
          <w:color w:val="222222"/>
          <w:highlight w:val="white"/>
        </w:rPr>
        <w:t xml:space="preserve"> (Vol. 1157, No. 2, p. 022099). IOP Publishing.</w:t>
      </w:r>
    </w:p>
    <w:p w14:paraId="4A51C546"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Strobl, C., Ailhaud, E., Benetos, K., Devitt, A., Kruse, O., Proske, A. and Rapp, C., 2019. Digital support for academic writing: A review of technologies and pedagogies. </w:t>
      </w:r>
      <w:r w:rsidRPr="002A794B">
        <w:rPr>
          <w:rFonts w:eastAsia="Times New Roman"/>
          <w:i/>
          <w:color w:val="222222"/>
          <w:highlight w:val="white"/>
        </w:rPr>
        <w:t>Computers &amp; education</w:t>
      </w:r>
      <w:r w:rsidRPr="002A794B">
        <w:rPr>
          <w:rFonts w:eastAsia="Times New Roman"/>
          <w:color w:val="222222"/>
          <w:highlight w:val="white"/>
        </w:rPr>
        <w:t xml:space="preserve">, </w:t>
      </w:r>
      <w:r w:rsidRPr="002A794B">
        <w:rPr>
          <w:rFonts w:eastAsia="Times New Roman"/>
          <w:i/>
          <w:color w:val="222222"/>
          <w:highlight w:val="white"/>
        </w:rPr>
        <w:t>131</w:t>
      </w:r>
      <w:r w:rsidRPr="002A794B">
        <w:rPr>
          <w:rFonts w:eastAsia="Times New Roman"/>
          <w:color w:val="222222"/>
          <w:highlight w:val="white"/>
        </w:rPr>
        <w:t>, pp.33-48.</w:t>
      </w:r>
    </w:p>
    <w:p w14:paraId="3E09F41C" w14:textId="1AF3137D"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Thomas, D.N., 2021. </w:t>
      </w:r>
      <w:r w:rsidR="002A794B" w:rsidRPr="002A794B">
        <w:rPr>
          <w:rFonts w:eastAsia="Times New Roman"/>
          <w:i/>
          <w:color w:val="222222"/>
          <w:highlight w:val="white"/>
        </w:rPr>
        <w:t>Organizing</w:t>
      </w:r>
      <w:r w:rsidRPr="002A794B">
        <w:rPr>
          <w:rFonts w:eastAsia="Times New Roman"/>
          <w:i/>
          <w:color w:val="222222"/>
          <w:highlight w:val="white"/>
        </w:rPr>
        <w:t xml:space="preserve"> for Social Change: a study in the theory and practice of community work</w:t>
      </w:r>
      <w:r w:rsidRPr="002A794B">
        <w:rPr>
          <w:rFonts w:eastAsia="Times New Roman"/>
          <w:color w:val="222222"/>
          <w:highlight w:val="white"/>
        </w:rPr>
        <w:t>. Routledge.</w:t>
      </w:r>
    </w:p>
    <w:p w14:paraId="1EE69C4F" w14:textId="77777777"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Wang, W.C., 2019. Exploring the relationship among free-time management, leisure boredom, and internet addiction in undergraduates in Taiwan. </w:t>
      </w:r>
      <w:r w:rsidRPr="002A794B">
        <w:rPr>
          <w:rFonts w:eastAsia="Times New Roman"/>
          <w:i/>
          <w:color w:val="222222"/>
          <w:highlight w:val="white"/>
        </w:rPr>
        <w:t>Psychological reports</w:t>
      </w:r>
      <w:r w:rsidRPr="002A794B">
        <w:rPr>
          <w:rFonts w:eastAsia="Times New Roman"/>
          <w:color w:val="222222"/>
          <w:highlight w:val="white"/>
        </w:rPr>
        <w:t xml:space="preserve">, </w:t>
      </w:r>
      <w:r w:rsidRPr="002A794B">
        <w:rPr>
          <w:rFonts w:eastAsia="Times New Roman"/>
          <w:i/>
          <w:color w:val="222222"/>
          <w:highlight w:val="white"/>
        </w:rPr>
        <w:t>122</w:t>
      </w:r>
      <w:r w:rsidRPr="002A794B">
        <w:rPr>
          <w:rFonts w:eastAsia="Times New Roman"/>
          <w:color w:val="222222"/>
          <w:highlight w:val="white"/>
        </w:rPr>
        <w:t>(5), pp.1651-1665.</w:t>
      </w:r>
    </w:p>
    <w:p w14:paraId="440637B4" w14:textId="62361651" w:rsidR="00D75BE6" w:rsidRPr="002A794B" w:rsidRDefault="00D75BE6" w:rsidP="00D75BE6">
      <w:pPr>
        <w:pStyle w:val="Normal1"/>
        <w:spacing w:line="360" w:lineRule="auto"/>
        <w:jc w:val="both"/>
        <w:rPr>
          <w:rFonts w:eastAsia="Times New Roman"/>
          <w:color w:val="222222"/>
          <w:highlight w:val="white"/>
        </w:rPr>
      </w:pPr>
      <w:r w:rsidRPr="002A794B">
        <w:rPr>
          <w:rFonts w:eastAsia="Times New Roman"/>
          <w:color w:val="222222"/>
          <w:highlight w:val="white"/>
        </w:rPr>
        <w:t xml:space="preserve">Yaacob, A., Mohd Asraf, R., Hussain, R.M.R. and Ismail, S.N., 2021. Empowering Learners' Reflective Thinking through Collaborative Reflective Learning. </w:t>
      </w:r>
      <w:r w:rsidRPr="002A794B">
        <w:rPr>
          <w:rFonts w:eastAsia="Times New Roman"/>
          <w:i/>
          <w:color w:val="222222"/>
          <w:highlight w:val="white"/>
        </w:rPr>
        <w:t>International Journal of Instruction</w:t>
      </w:r>
      <w:r w:rsidRPr="002A794B">
        <w:rPr>
          <w:rFonts w:eastAsia="Times New Roman"/>
          <w:color w:val="222222"/>
          <w:highlight w:val="white"/>
        </w:rPr>
        <w:t xml:space="preserve">, </w:t>
      </w:r>
      <w:r w:rsidRPr="002A794B">
        <w:rPr>
          <w:rFonts w:eastAsia="Times New Roman"/>
          <w:i/>
          <w:color w:val="222222"/>
          <w:highlight w:val="white"/>
        </w:rPr>
        <w:t>14</w:t>
      </w:r>
      <w:r w:rsidRPr="002A794B">
        <w:rPr>
          <w:rFonts w:eastAsia="Times New Roman"/>
          <w:color w:val="222222"/>
          <w:highlight w:val="white"/>
        </w:rPr>
        <w:t>(1), pp.709-726.</w:t>
      </w:r>
    </w:p>
    <w:sectPr w:rsidR="00D75BE6" w:rsidRPr="002A794B" w:rsidSect="002C0D80">
      <w:footerReference w:type="default" r:id="rId8"/>
      <w:footerReference w:type="first" r:id="rId9"/>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E9A8E" w14:textId="77777777" w:rsidR="001E1B2D" w:rsidRDefault="001E1B2D" w:rsidP="002A794B">
      <w:pPr>
        <w:spacing w:after="0" w:line="240" w:lineRule="auto"/>
      </w:pPr>
      <w:r>
        <w:separator/>
      </w:r>
    </w:p>
  </w:endnote>
  <w:endnote w:type="continuationSeparator" w:id="0">
    <w:p w14:paraId="1999BB47" w14:textId="77777777" w:rsidR="001E1B2D" w:rsidRDefault="001E1B2D" w:rsidP="002A7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222910"/>
      <w:docPartObj>
        <w:docPartGallery w:val="Page Numbers (Bottom of Page)"/>
        <w:docPartUnique/>
      </w:docPartObj>
    </w:sdtPr>
    <w:sdtEndPr>
      <w:rPr>
        <w:noProof/>
      </w:rPr>
    </w:sdtEndPr>
    <w:sdtContent>
      <w:p w14:paraId="6FB94ACE" w14:textId="36E4F200" w:rsidR="007D6DD6" w:rsidRDefault="007D6D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5E10C" w14:textId="77777777" w:rsidR="002A794B" w:rsidRDefault="002A79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860904"/>
      <w:docPartObj>
        <w:docPartGallery w:val="Page Numbers (Bottom of Page)"/>
        <w:docPartUnique/>
      </w:docPartObj>
    </w:sdtPr>
    <w:sdtEndPr>
      <w:rPr>
        <w:noProof/>
      </w:rPr>
    </w:sdtEndPr>
    <w:sdtContent>
      <w:p w14:paraId="77B6A869" w14:textId="6660790C" w:rsidR="00645FD5" w:rsidRDefault="00645F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4D78B8" w14:textId="77777777" w:rsidR="002A794B" w:rsidRDefault="002A7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63E41" w14:textId="77777777" w:rsidR="001E1B2D" w:rsidRDefault="001E1B2D" w:rsidP="002A794B">
      <w:pPr>
        <w:spacing w:after="0" w:line="240" w:lineRule="auto"/>
      </w:pPr>
      <w:r>
        <w:separator/>
      </w:r>
    </w:p>
  </w:footnote>
  <w:footnote w:type="continuationSeparator" w:id="0">
    <w:p w14:paraId="45D41E2E" w14:textId="77777777" w:rsidR="001E1B2D" w:rsidRDefault="001E1B2D" w:rsidP="002A79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62D"/>
    <w:rsid w:val="00016A28"/>
    <w:rsid w:val="00046BF2"/>
    <w:rsid w:val="00077E77"/>
    <w:rsid w:val="000A4607"/>
    <w:rsid w:val="000C157F"/>
    <w:rsid w:val="001150B1"/>
    <w:rsid w:val="001519CC"/>
    <w:rsid w:val="00167D64"/>
    <w:rsid w:val="001C6A13"/>
    <w:rsid w:val="001E1B2D"/>
    <w:rsid w:val="001E2099"/>
    <w:rsid w:val="00286DD7"/>
    <w:rsid w:val="002A794B"/>
    <w:rsid w:val="002C0D80"/>
    <w:rsid w:val="00375D47"/>
    <w:rsid w:val="00426CD7"/>
    <w:rsid w:val="00442AF7"/>
    <w:rsid w:val="0045583E"/>
    <w:rsid w:val="0052491F"/>
    <w:rsid w:val="00541092"/>
    <w:rsid w:val="00564654"/>
    <w:rsid w:val="00645FD5"/>
    <w:rsid w:val="007A6835"/>
    <w:rsid w:val="007D6DD6"/>
    <w:rsid w:val="00925D0B"/>
    <w:rsid w:val="00934FA9"/>
    <w:rsid w:val="009C29EB"/>
    <w:rsid w:val="00A11C8D"/>
    <w:rsid w:val="00AD0D16"/>
    <w:rsid w:val="00AE4B1C"/>
    <w:rsid w:val="00B25FB1"/>
    <w:rsid w:val="00B6437E"/>
    <w:rsid w:val="00B647F2"/>
    <w:rsid w:val="00C654C7"/>
    <w:rsid w:val="00CE0927"/>
    <w:rsid w:val="00D326C5"/>
    <w:rsid w:val="00D75BE6"/>
    <w:rsid w:val="00D869CA"/>
    <w:rsid w:val="00DB3E2A"/>
    <w:rsid w:val="00E26883"/>
    <w:rsid w:val="00E6062D"/>
    <w:rsid w:val="00E96D5D"/>
    <w:rsid w:val="00F63752"/>
    <w:rsid w:val="00F664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50623"/>
  <w15:chartTrackingRefBased/>
  <w15:docId w15:val="{343F53CD-1E89-45CC-B1BF-D0B67ACE9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8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077E77"/>
    <w:pPr>
      <w:keepNext/>
      <w:keepLines/>
      <w:spacing w:after="60" w:line="276" w:lineRule="auto"/>
    </w:pPr>
    <w:rPr>
      <w:rFonts w:ascii="Arial" w:eastAsia="Arial" w:hAnsi="Arial" w:cs="Arial"/>
      <w:kern w:val="0"/>
      <w:sz w:val="52"/>
      <w:szCs w:val="52"/>
      <w:lang w:val="en-US"/>
      <w14:ligatures w14:val="none"/>
    </w:rPr>
  </w:style>
  <w:style w:type="character" w:customStyle="1" w:styleId="TitleChar">
    <w:name w:val="Title Char"/>
    <w:basedOn w:val="DefaultParagraphFont"/>
    <w:link w:val="Title"/>
    <w:rsid w:val="00077E77"/>
    <w:rPr>
      <w:rFonts w:ascii="Arial" w:eastAsia="Arial" w:hAnsi="Arial" w:cs="Arial"/>
      <w:kern w:val="0"/>
      <w:sz w:val="52"/>
      <w:szCs w:val="52"/>
      <w:lang w:val="en-US"/>
      <w14:ligatures w14:val="none"/>
    </w:rPr>
  </w:style>
  <w:style w:type="paragraph" w:customStyle="1" w:styleId="Normal1">
    <w:name w:val="Normal1"/>
    <w:rsid w:val="00A11C8D"/>
    <w:pPr>
      <w:spacing w:after="0" w:line="276" w:lineRule="auto"/>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E268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6883"/>
    <w:pPr>
      <w:spacing w:before="480" w:line="360" w:lineRule="auto"/>
      <w:jc w:val="both"/>
      <w:outlineLvl w:val="9"/>
    </w:pPr>
    <w:rPr>
      <w:b/>
      <w:bCs/>
      <w:kern w:val="0"/>
      <w:sz w:val="28"/>
      <w:szCs w:val="28"/>
      <w:lang w:val="en-US"/>
      <w14:ligatures w14:val="none"/>
    </w:rPr>
  </w:style>
  <w:style w:type="paragraph" w:styleId="TOC1">
    <w:name w:val="toc 1"/>
    <w:basedOn w:val="Normal"/>
    <w:next w:val="Normal"/>
    <w:autoRedefine/>
    <w:uiPriority w:val="39"/>
    <w:unhideWhenUsed/>
    <w:rsid w:val="00E26883"/>
    <w:pPr>
      <w:spacing w:after="100" w:line="276" w:lineRule="auto"/>
    </w:pPr>
    <w:rPr>
      <w:rFonts w:ascii="Arial" w:eastAsia="Arial" w:hAnsi="Arial" w:cs="Arial"/>
      <w:kern w:val="0"/>
      <w:lang w:val="en-US"/>
      <w14:ligatures w14:val="none"/>
    </w:rPr>
  </w:style>
  <w:style w:type="character" w:styleId="Hyperlink">
    <w:name w:val="Hyperlink"/>
    <w:basedOn w:val="DefaultParagraphFont"/>
    <w:uiPriority w:val="99"/>
    <w:unhideWhenUsed/>
    <w:rsid w:val="00E26883"/>
    <w:rPr>
      <w:color w:val="0563C1" w:themeColor="hyperlink"/>
      <w:u w:val="single"/>
    </w:rPr>
  </w:style>
  <w:style w:type="paragraph" w:styleId="Header">
    <w:name w:val="header"/>
    <w:basedOn w:val="Normal"/>
    <w:link w:val="HeaderChar"/>
    <w:uiPriority w:val="99"/>
    <w:unhideWhenUsed/>
    <w:rsid w:val="002A7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94B"/>
  </w:style>
  <w:style w:type="paragraph" w:styleId="Footer">
    <w:name w:val="footer"/>
    <w:basedOn w:val="Normal"/>
    <w:link w:val="FooterChar"/>
    <w:uiPriority w:val="99"/>
    <w:unhideWhenUsed/>
    <w:rsid w:val="002A7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94B"/>
  </w:style>
  <w:style w:type="character" w:styleId="PlaceholderText">
    <w:name w:val="Placeholder Text"/>
    <w:basedOn w:val="DefaultParagraphFont"/>
    <w:uiPriority w:val="99"/>
    <w:semiHidden/>
    <w:rsid w:val="007D6DD6"/>
    <w:rPr>
      <w:color w:val="808080"/>
    </w:rPr>
  </w:style>
  <w:style w:type="character" w:styleId="SubtleEmphasis">
    <w:name w:val="Subtle Emphasis"/>
    <w:basedOn w:val="DefaultParagraphFont"/>
    <w:uiPriority w:val="19"/>
    <w:qFormat/>
    <w:rsid w:val="00016A2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47CAA-0FE7-414B-AABF-AA7651240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2828</Words>
  <Characters>16124</Characters>
  <Application>Microsoft Office Word</Application>
  <DocSecurity>0</DocSecurity>
  <Lines>134</Lines>
  <Paragraphs>37</Paragraphs>
  <ScaleCrop>false</ScaleCrop>
  <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Boscanean (2019593</dc:creator>
  <cp:keywords/>
  <dc:description/>
  <cp:lastModifiedBy>Manuela Dineva</cp:lastModifiedBy>
  <cp:revision>2</cp:revision>
  <dcterms:created xsi:type="dcterms:W3CDTF">2023-01-09T10:03:00Z</dcterms:created>
  <dcterms:modified xsi:type="dcterms:W3CDTF">2023-01-09T10:03:00Z</dcterms:modified>
</cp:coreProperties>
</file>