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A8BD9" w14:textId="109BBD45" w:rsidR="00DD723E" w:rsidRDefault="003F4F6F" w:rsidP="004F626D">
      <w:pPr>
        <w:pStyle w:val="Title"/>
      </w:pPr>
      <w:r w:rsidRPr="004F626D">
        <w:t xml:space="preserve">Musical Performance Process Workbook. </w:t>
      </w:r>
    </w:p>
    <w:p w14:paraId="0D1B90F5" w14:textId="556D485E" w:rsidR="004F626D" w:rsidRDefault="004F626D" w:rsidP="004F626D">
      <w:pPr>
        <w:pStyle w:val="Title"/>
      </w:pPr>
      <w:r>
        <w:t xml:space="preserve">Nicole Evans </w:t>
      </w:r>
    </w:p>
    <w:p w14:paraId="6CB5D338" w14:textId="395FEC30" w:rsidR="004F626D" w:rsidRPr="004F626D" w:rsidRDefault="004F626D" w:rsidP="004F626D">
      <w:pPr>
        <w:pStyle w:val="Title"/>
      </w:pPr>
      <w:r>
        <w:t>2303744</w:t>
      </w:r>
    </w:p>
    <w:p w14:paraId="6839913B" w14:textId="77777777" w:rsidR="003F4F6F" w:rsidRDefault="003F4F6F"/>
    <w:p w14:paraId="0E11F8F4" w14:textId="77777777" w:rsidR="004F626D" w:rsidRDefault="004F626D"/>
    <w:p w14:paraId="27CF13B5" w14:textId="77777777" w:rsidR="004F626D" w:rsidRDefault="004F626D"/>
    <w:p w14:paraId="31BB7843" w14:textId="77777777" w:rsidR="004F626D" w:rsidRDefault="004F626D"/>
    <w:p w14:paraId="51DDDB36" w14:textId="77777777" w:rsidR="004F626D" w:rsidRDefault="004F626D"/>
    <w:p w14:paraId="07E67F6F" w14:textId="77777777" w:rsidR="004F626D" w:rsidRDefault="004F626D"/>
    <w:p w14:paraId="6F620B53" w14:textId="77777777" w:rsidR="004F626D" w:rsidRDefault="004F626D"/>
    <w:p w14:paraId="42DB815C" w14:textId="77777777" w:rsidR="004F626D" w:rsidRDefault="004F626D"/>
    <w:p w14:paraId="30BF9C37" w14:textId="77777777" w:rsidR="004F626D" w:rsidRDefault="004F626D"/>
    <w:p w14:paraId="325BF24B" w14:textId="77777777" w:rsidR="004F626D" w:rsidRDefault="004F626D"/>
    <w:p w14:paraId="7C892387" w14:textId="77777777" w:rsidR="004F626D" w:rsidRDefault="004F626D"/>
    <w:p w14:paraId="080C7109" w14:textId="77777777" w:rsidR="004F626D" w:rsidRDefault="004F626D"/>
    <w:p w14:paraId="5437F1D4" w14:textId="77777777" w:rsidR="004F626D" w:rsidRDefault="004F626D"/>
    <w:p w14:paraId="545471E1" w14:textId="77777777" w:rsidR="004F626D" w:rsidRDefault="004F626D"/>
    <w:p w14:paraId="413951CF" w14:textId="77777777" w:rsidR="004F626D" w:rsidRDefault="004F626D"/>
    <w:p w14:paraId="70340C57" w14:textId="77777777" w:rsidR="004F626D" w:rsidRDefault="004F626D"/>
    <w:p w14:paraId="495D5735" w14:textId="77777777" w:rsidR="004F626D" w:rsidRDefault="004F626D"/>
    <w:p w14:paraId="7361629B" w14:textId="77777777" w:rsidR="004F626D" w:rsidRDefault="004F626D"/>
    <w:p w14:paraId="6FB03A33" w14:textId="77777777" w:rsidR="004F626D" w:rsidRDefault="004F626D"/>
    <w:p w14:paraId="0FE02758" w14:textId="77777777" w:rsidR="004F626D" w:rsidRDefault="004F626D"/>
    <w:p w14:paraId="5A6B0148" w14:textId="77777777" w:rsidR="004F626D" w:rsidRDefault="004F626D"/>
    <w:p w14:paraId="311DEF6C" w14:textId="77777777" w:rsidR="004F626D" w:rsidRDefault="004F626D"/>
    <w:p w14:paraId="3E4D3D6E" w14:textId="77777777" w:rsidR="004F626D" w:rsidRDefault="004F626D"/>
    <w:p w14:paraId="414AC53A" w14:textId="77777777" w:rsidR="004F626D" w:rsidRDefault="004F626D"/>
    <w:p w14:paraId="13C1CC8E" w14:textId="77777777" w:rsidR="004F626D" w:rsidRDefault="004F626D"/>
    <w:p w14:paraId="0EFA0831" w14:textId="77777777" w:rsidR="004F626D" w:rsidRDefault="004F626D"/>
    <w:p w14:paraId="2F2B00E1" w14:textId="1F7D9CE1" w:rsidR="003F4F6F" w:rsidRDefault="003F4F6F" w:rsidP="003F4F6F">
      <w:pPr>
        <w:pStyle w:val="Heading2"/>
      </w:pPr>
      <w:r>
        <w:lastRenderedPageBreak/>
        <w:t>Introduction</w:t>
      </w:r>
    </w:p>
    <w:p w14:paraId="5B087683" w14:textId="0EAC8F4E" w:rsidR="003F4F6F" w:rsidRPr="003F4F6F" w:rsidRDefault="000246F0" w:rsidP="003F4F6F">
      <w:r>
        <w:t xml:space="preserve">Through </w:t>
      </w:r>
      <w:r w:rsidR="00B420C3">
        <w:t xml:space="preserve">this </w:t>
      </w:r>
      <w:r>
        <w:t xml:space="preserve">module, I have been </w:t>
      </w:r>
      <w:r w:rsidR="00076F75">
        <w:t>studying</w:t>
      </w:r>
      <w:r>
        <w:t xml:space="preserve"> acting through song to enhance my characterisation and performance skills</w:t>
      </w:r>
      <w:r w:rsidR="00B940E3">
        <w:t xml:space="preserve">, each new skill </w:t>
      </w:r>
      <w:r w:rsidR="00496830">
        <w:t xml:space="preserve">being something that can be transferred into my professional work and practice. </w:t>
      </w:r>
    </w:p>
    <w:p w14:paraId="44262D8C" w14:textId="69EC0485" w:rsidR="00757768" w:rsidRDefault="003F4F6F" w:rsidP="003F4F6F">
      <w:pPr>
        <w:pStyle w:val="Heading2"/>
      </w:pPr>
      <w:r>
        <w:t xml:space="preserve">Activating the </w:t>
      </w:r>
      <w:r w:rsidR="00665E2A">
        <w:t xml:space="preserve">Body </w:t>
      </w:r>
      <w:r>
        <w:t>and Voice</w:t>
      </w:r>
    </w:p>
    <w:p w14:paraId="5DF38A47" w14:textId="73CA5518" w:rsidR="00901912" w:rsidRDefault="000A262A" w:rsidP="00C643BD">
      <w:pPr>
        <w:rPr>
          <w:rFonts w:cstheme="minorHAnsi"/>
        </w:rPr>
      </w:pPr>
      <w:r w:rsidRPr="00D635D3">
        <w:rPr>
          <w:rFonts w:cstheme="minorHAnsi"/>
        </w:rPr>
        <w:t>With every aspect of acting, warming up is the most important ste</w:t>
      </w:r>
      <w:r w:rsidR="00151C44">
        <w:rPr>
          <w:rFonts w:cstheme="minorHAnsi"/>
        </w:rPr>
        <w:t xml:space="preserve">p </w:t>
      </w:r>
      <w:r w:rsidRPr="00D635D3">
        <w:rPr>
          <w:rFonts w:cstheme="minorHAnsi"/>
        </w:rPr>
        <w:t xml:space="preserve">to preparing for a rehearsal or performance. </w:t>
      </w:r>
      <w:r w:rsidR="00974E97" w:rsidRPr="00D635D3">
        <w:rPr>
          <w:rFonts w:cstheme="minorHAnsi"/>
        </w:rPr>
        <w:t xml:space="preserve">Firstly, warming up physically </w:t>
      </w:r>
      <w:r w:rsidR="00CB5A20">
        <w:rPr>
          <w:rFonts w:cstheme="minorHAnsi"/>
        </w:rPr>
        <w:t xml:space="preserve">is </w:t>
      </w:r>
      <w:r w:rsidR="001862CA" w:rsidRPr="00D635D3">
        <w:rPr>
          <w:rFonts w:cstheme="minorHAnsi"/>
        </w:rPr>
        <w:t xml:space="preserve">beneficial </w:t>
      </w:r>
      <w:r w:rsidR="00C87258">
        <w:rPr>
          <w:rFonts w:cstheme="minorHAnsi"/>
        </w:rPr>
        <w:t xml:space="preserve">as </w:t>
      </w:r>
      <w:r w:rsidR="001862CA" w:rsidRPr="00D635D3">
        <w:rPr>
          <w:rFonts w:cstheme="minorHAnsi"/>
        </w:rPr>
        <w:t>it</w:t>
      </w:r>
      <w:r w:rsidR="003317C7" w:rsidRPr="00D635D3">
        <w:rPr>
          <w:rFonts w:cstheme="minorHAnsi"/>
        </w:rPr>
        <w:t xml:space="preserve"> gives </w:t>
      </w:r>
      <w:r w:rsidR="00C87258">
        <w:rPr>
          <w:rFonts w:cstheme="minorHAnsi"/>
        </w:rPr>
        <w:t>the</w:t>
      </w:r>
      <w:r w:rsidR="003317C7" w:rsidRPr="00D635D3">
        <w:rPr>
          <w:rFonts w:cstheme="minorHAnsi"/>
        </w:rPr>
        <w:t xml:space="preserve"> body, particularly </w:t>
      </w:r>
      <w:r w:rsidR="00C87258">
        <w:rPr>
          <w:rFonts w:cstheme="minorHAnsi"/>
        </w:rPr>
        <w:t>the</w:t>
      </w:r>
      <w:r w:rsidR="003317C7" w:rsidRPr="00D635D3">
        <w:rPr>
          <w:rFonts w:cstheme="minorHAnsi"/>
        </w:rPr>
        <w:t xml:space="preserve"> chest, a chance to open up and widen to adapt to the </w:t>
      </w:r>
      <w:r w:rsidR="00362606" w:rsidRPr="00D635D3">
        <w:rPr>
          <w:rFonts w:cstheme="minorHAnsi"/>
        </w:rPr>
        <w:t>requirements of singing.</w:t>
      </w:r>
      <w:r w:rsidR="002D5FCE">
        <w:rPr>
          <w:rFonts w:cstheme="minorHAnsi"/>
        </w:rPr>
        <w:t xml:space="preserve"> </w:t>
      </w:r>
      <w:r w:rsidR="008F76AC" w:rsidRPr="00D635D3">
        <w:rPr>
          <w:rFonts w:cstheme="minorHAnsi"/>
        </w:rPr>
        <w:t>Massagin</w:t>
      </w:r>
      <w:r w:rsidR="00FF6041" w:rsidRPr="00D635D3">
        <w:rPr>
          <w:rFonts w:cstheme="minorHAnsi"/>
        </w:rPr>
        <w:t xml:space="preserve">g and stretching </w:t>
      </w:r>
      <w:r w:rsidR="00F504BE">
        <w:rPr>
          <w:rFonts w:cstheme="minorHAnsi"/>
        </w:rPr>
        <w:t xml:space="preserve">the </w:t>
      </w:r>
      <w:r w:rsidR="00FF6041" w:rsidRPr="00D635D3">
        <w:rPr>
          <w:rFonts w:cstheme="minorHAnsi"/>
        </w:rPr>
        <w:t>jaw a</w:t>
      </w:r>
      <w:r w:rsidR="00F32663">
        <w:rPr>
          <w:rFonts w:cstheme="minorHAnsi"/>
        </w:rPr>
        <w:t>nd</w:t>
      </w:r>
      <w:r w:rsidR="00FF6041" w:rsidRPr="00D635D3">
        <w:rPr>
          <w:rFonts w:cstheme="minorHAnsi"/>
        </w:rPr>
        <w:t xml:space="preserve"> chewing a pretend piece of toffee </w:t>
      </w:r>
      <w:r w:rsidR="006C782B" w:rsidRPr="00D635D3">
        <w:rPr>
          <w:rFonts w:cstheme="minorHAnsi"/>
        </w:rPr>
        <w:t>“</w:t>
      </w:r>
      <w:r w:rsidR="006C782B" w:rsidRPr="00D635D3">
        <w:rPr>
          <w:rFonts w:cstheme="minorHAnsi"/>
          <w:shd w:val="clear" w:color="auto" w:fill="FCFCFC"/>
        </w:rPr>
        <w:t xml:space="preserve">helps to warm up your face so that it can </w:t>
      </w:r>
      <w:r w:rsidR="006C782B" w:rsidRPr="00D635D3">
        <w:rPr>
          <w:rFonts w:cstheme="minorHAnsi"/>
          <w:shd w:val="clear" w:color="auto" w:fill="FCFCFC"/>
        </w:rPr>
        <w:t xml:space="preserve">shape </w:t>
      </w:r>
      <w:r w:rsidR="006C782B" w:rsidRPr="00D635D3">
        <w:rPr>
          <w:rFonts w:cstheme="minorHAnsi"/>
          <w:shd w:val="clear" w:color="auto" w:fill="FCFCFC"/>
        </w:rPr>
        <w:t>and form vowel sounds with efficiency and land consonants with clarity.</w:t>
      </w:r>
      <w:r w:rsidR="006C782B" w:rsidRPr="00D635D3">
        <w:rPr>
          <w:rFonts w:cstheme="minorHAnsi"/>
        </w:rPr>
        <w:t>” (</w:t>
      </w:r>
      <w:r w:rsidR="00E33A0A" w:rsidRPr="00D635D3">
        <w:rPr>
          <w:rFonts w:cstheme="minorHAnsi"/>
        </w:rPr>
        <w:t xml:space="preserve">Serlin, n.d). </w:t>
      </w:r>
    </w:p>
    <w:p w14:paraId="016503F1" w14:textId="0C32B962" w:rsidR="00EB01AB" w:rsidRDefault="000A152A" w:rsidP="00C643BD">
      <w:pPr>
        <w:rPr>
          <w:rFonts w:cstheme="minorHAnsi"/>
        </w:rPr>
      </w:pPr>
      <w:r>
        <w:rPr>
          <w:rFonts w:cstheme="minorHAnsi"/>
        </w:rPr>
        <w:t xml:space="preserve">Warming up vocally is a process that </w:t>
      </w:r>
      <w:r w:rsidR="000C0B72">
        <w:rPr>
          <w:rFonts w:cstheme="minorHAnsi"/>
        </w:rPr>
        <w:t>can start</w:t>
      </w:r>
      <w:r>
        <w:rPr>
          <w:rFonts w:cstheme="minorHAnsi"/>
        </w:rPr>
        <w:t xml:space="preserve"> with sighing and yawning, these are</w:t>
      </w:r>
      <w:r w:rsidR="00BF2D12">
        <w:rPr>
          <w:rFonts w:cstheme="minorHAnsi"/>
        </w:rPr>
        <w:t xml:space="preserve"> </w:t>
      </w:r>
      <w:r w:rsidR="001A2606">
        <w:rPr>
          <w:rFonts w:cstheme="minorHAnsi"/>
        </w:rPr>
        <w:t xml:space="preserve">ways </w:t>
      </w:r>
      <w:r w:rsidR="000C0B72">
        <w:rPr>
          <w:rFonts w:cstheme="minorHAnsi"/>
        </w:rPr>
        <w:t xml:space="preserve">of </w:t>
      </w:r>
      <w:r w:rsidR="001A2606">
        <w:rPr>
          <w:rFonts w:cstheme="minorHAnsi"/>
        </w:rPr>
        <w:t>‘polish</w:t>
      </w:r>
      <w:r w:rsidR="000C0B72">
        <w:rPr>
          <w:rFonts w:cstheme="minorHAnsi"/>
        </w:rPr>
        <w:t>ing</w:t>
      </w:r>
      <w:r w:rsidR="001A2606">
        <w:rPr>
          <w:rFonts w:cstheme="minorHAnsi"/>
        </w:rPr>
        <w:t>’ the voice</w:t>
      </w:r>
      <w:r w:rsidR="00F32663">
        <w:rPr>
          <w:rFonts w:cstheme="minorHAnsi"/>
        </w:rPr>
        <w:t xml:space="preserve">, </w:t>
      </w:r>
      <w:r w:rsidR="00200ACF">
        <w:rPr>
          <w:rFonts w:cstheme="minorHAnsi"/>
        </w:rPr>
        <w:t>encourag</w:t>
      </w:r>
      <w:r w:rsidR="00F32663">
        <w:rPr>
          <w:rFonts w:cstheme="minorHAnsi"/>
        </w:rPr>
        <w:t>ing</w:t>
      </w:r>
      <w:r w:rsidR="00200ACF">
        <w:rPr>
          <w:rFonts w:cstheme="minorHAnsi"/>
        </w:rPr>
        <w:t xml:space="preserve"> the throat to open itself up</w:t>
      </w:r>
      <w:r w:rsidR="00076F75">
        <w:rPr>
          <w:rFonts w:cstheme="minorHAnsi"/>
        </w:rPr>
        <w:t xml:space="preserve"> to </w:t>
      </w:r>
      <w:r w:rsidR="003541D4">
        <w:rPr>
          <w:rFonts w:cstheme="minorHAnsi"/>
        </w:rPr>
        <w:t xml:space="preserve">give </w:t>
      </w:r>
      <w:r w:rsidR="00200ACF">
        <w:rPr>
          <w:rFonts w:cstheme="minorHAnsi"/>
        </w:rPr>
        <w:t xml:space="preserve">more space for breathing and belting. </w:t>
      </w:r>
      <w:r w:rsidR="008A2156">
        <w:rPr>
          <w:rFonts w:cstheme="minorHAnsi"/>
        </w:rPr>
        <w:t>T</w:t>
      </w:r>
      <w:r w:rsidR="00445D2F">
        <w:rPr>
          <w:rFonts w:cstheme="minorHAnsi"/>
        </w:rPr>
        <w:t>h</w:t>
      </w:r>
      <w:r w:rsidR="007679BD">
        <w:rPr>
          <w:rFonts w:cstheme="minorHAnsi"/>
        </w:rPr>
        <w:t xml:space="preserve">e engagement of the </w:t>
      </w:r>
      <w:r w:rsidR="00B24FAF">
        <w:rPr>
          <w:rFonts w:cstheme="minorHAnsi"/>
        </w:rPr>
        <w:t>mouth</w:t>
      </w:r>
      <w:r w:rsidR="007679BD">
        <w:rPr>
          <w:rFonts w:cstheme="minorHAnsi"/>
        </w:rPr>
        <w:t xml:space="preserve"> is important </w:t>
      </w:r>
      <w:r w:rsidR="00BF5109">
        <w:rPr>
          <w:rFonts w:cstheme="minorHAnsi"/>
        </w:rPr>
        <w:t xml:space="preserve">for diction </w:t>
      </w:r>
      <w:r w:rsidR="0078299E">
        <w:rPr>
          <w:rFonts w:cstheme="minorHAnsi"/>
        </w:rPr>
        <w:t xml:space="preserve">so we warm up by performing lip and tongue trills </w:t>
      </w:r>
      <w:r w:rsidR="00CF2462">
        <w:rPr>
          <w:rFonts w:cstheme="minorHAnsi"/>
        </w:rPr>
        <w:t>a</w:t>
      </w:r>
      <w:r w:rsidR="009834AC">
        <w:rPr>
          <w:rFonts w:cstheme="minorHAnsi"/>
        </w:rPr>
        <w:t xml:space="preserve">nd a </w:t>
      </w:r>
      <w:r w:rsidR="00FE56C6">
        <w:rPr>
          <w:rFonts w:cstheme="minorHAnsi"/>
        </w:rPr>
        <w:t>combined letter sound – ‘BV’ or ‘SH’.</w:t>
      </w:r>
      <w:r w:rsidR="00027F02">
        <w:rPr>
          <w:rFonts w:cstheme="minorHAnsi"/>
        </w:rPr>
        <w:t xml:space="preserve"> </w:t>
      </w:r>
    </w:p>
    <w:p w14:paraId="59B9D442" w14:textId="09D42C4E" w:rsidR="00757768" w:rsidRDefault="004127F6" w:rsidP="00C643BD">
      <w:pPr>
        <w:rPr>
          <w:rFonts w:cstheme="minorHAnsi"/>
        </w:rPr>
      </w:pPr>
      <w:r>
        <w:rPr>
          <w:rFonts w:cstheme="minorHAnsi"/>
        </w:rPr>
        <w:t xml:space="preserve">This </w:t>
      </w:r>
      <w:r w:rsidR="009834AC">
        <w:rPr>
          <w:rFonts w:cstheme="minorHAnsi"/>
        </w:rPr>
        <w:t>becomes</w:t>
      </w:r>
      <w:r>
        <w:rPr>
          <w:rFonts w:cstheme="minorHAnsi"/>
        </w:rPr>
        <w:t xml:space="preserve"> </w:t>
      </w:r>
      <w:r w:rsidR="00112C56">
        <w:rPr>
          <w:rFonts w:cstheme="minorHAnsi"/>
        </w:rPr>
        <w:t>an appropriate time to begin circling t</w:t>
      </w:r>
      <w:r w:rsidR="00D273C6">
        <w:rPr>
          <w:rFonts w:cstheme="minorHAnsi"/>
        </w:rPr>
        <w:t>he voice to a comfortable high note and sitting on it at its lowest</w:t>
      </w:r>
      <w:r>
        <w:rPr>
          <w:rFonts w:cstheme="minorHAnsi"/>
        </w:rPr>
        <w:t xml:space="preserve">, repeating </w:t>
      </w:r>
      <w:r w:rsidR="00543B05">
        <w:rPr>
          <w:rFonts w:cstheme="minorHAnsi"/>
        </w:rPr>
        <w:t xml:space="preserve">as many times as necessary. </w:t>
      </w:r>
      <w:r w:rsidR="003541D4">
        <w:rPr>
          <w:rFonts w:cstheme="minorHAnsi"/>
        </w:rPr>
        <w:t>T</w:t>
      </w:r>
      <w:r w:rsidR="00760831">
        <w:rPr>
          <w:rFonts w:cstheme="minorHAnsi"/>
        </w:rPr>
        <w:t xml:space="preserve">his exercise </w:t>
      </w:r>
      <w:r w:rsidR="00AA2B11">
        <w:rPr>
          <w:rFonts w:cstheme="minorHAnsi"/>
        </w:rPr>
        <w:t>helps</w:t>
      </w:r>
      <w:r w:rsidR="002D0618">
        <w:rPr>
          <w:rFonts w:cstheme="minorHAnsi"/>
        </w:rPr>
        <w:t xml:space="preserve"> determine the range </w:t>
      </w:r>
      <w:r w:rsidR="00265DC8">
        <w:rPr>
          <w:rFonts w:cstheme="minorHAnsi"/>
        </w:rPr>
        <w:t xml:space="preserve">and </w:t>
      </w:r>
      <w:r w:rsidR="00AA2B11">
        <w:rPr>
          <w:rFonts w:cstheme="minorHAnsi"/>
        </w:rPr>
        <w:t xml:space="preserve">strength </w:t>
      </w:r>
      <w:r w:rsidR="00265DC8">
        <w:rPr>
          <w:rFonts w:cstheme="minorHAnsi"/>
        </w:rPr>
        <w:t xml:space="preserve">of the voice </w:t>
      </w:r>
      <w:r w:rsidR="00AA2B11">
        <w:rPr>
          <w:rFonts w:cstheme="minorHAnsi"/>
        </w:rPr>
        <w:t>and</w:t>
      </w:r>
      <w:r w:rsidR="002D0618">
        <w:rPr>
          <w:rFonts w:cstheme="minorHAnsi"/>
        </w:rPr>
        <w:t xml:space="preserve"> push it further. </w:t>
      </w:r>
      <w:r w:rsidR="00027F02">
        <w:rPr>
          <w:rFonts w:cstheme="minorHAnsi"/>
        </w:rPr>
        <w:t xml:space="preserve">From there, </w:t>
      </w:r>
      <w:r w:rsidR="00D622B4">
        <w:rPr>
          <w:rFonts w:cstheme="minorHAnsi"/>
        </w:rPr>
        <w:t>the discussion of ‘good use’ and ‘misuse’ of the voice has been</w:t>
      </w:r>
      <w:r w:rsidR="00957D67">
        <w:rPr>
          <w:rFonts w:cstheme="minorHAnsi"/>
        </w:rPr>
        <w:t xml:space="preserve"> supportive</w:t>
      </w:r>
      <w:r w:rsidR="00907BFE">
        <w:rPr>
          <w:rFonts w:cstheme="minorHAnsi"/>
        </w:rPr>
        <w:t xml:space="preserve">. </w:t>
      </w:r>
      <w:r w:rsidR="00BA790C">
        <w:rPr>
          <w:rFonts w:cstheme="minorHAnsi"/>
        </w:rPr>
        <w:t xml:space="preserve">The difference between the two </w:t>
      </w:r>
      <w:r w:rsidR="003541D4">
        <w:rPr>
          <w:rFonts w:cstheme="minorHAnsi"/>
        </w:rPr>
        <w:t xml:space="preserve">is that </w:t>
      </w:r>
      <w:r w:rsidR="00E52975">
        <w:rPr>
          <w:rFonts w:cstheme="minorHAnsi"/>
        </w:rPr>
        <w:t>an adult</w:t>
      </w:r>
      <w:r w:rsidR="00371B28">
        <w:rPr>
          <w:rFonts w:cstheme="minorHAnsi"/>
        </w:rPr>
        <w:t>’s</w:t>
      </w:r>
      <w:r w:rsidR="00F41142">
        <w:rPr>
          <w:rFonts w:cstheme="minorHAnsi"/>
        </w:rPr>
        <w:t xml:space="preserve"> higher range and ability to belt have been weakened down</w:t>
      </w:r>
      <w:r w:rsidR="00D04EED">
        <w:rPr>
          <w:rFonts w:cstheme="minorHAnsi"/>
        </w:rPr>
        <w:t xml:space="preserve"> but</w:t>
      </w:r>
      <w:r w:rsidR="009C23AE">
        <w:rPr>
          <w:rFonts w:cstheme="minorHAnsi"/>
        </w:rPr>
        <w:t xml:space="preserve"> a baby can cry for hours without losing its voice</w:t>
      </w:r>
      <w:r w:rsidR="00627AC2">
        <w:rPr>
          <w:rFonts w:cstheme="minorHAnsi"/>
        </w:rPr>
        <w:t xml:space="preserve">. </w:t>
      </w:r>
      <w:r w:rsidR="0020336D">
        <w:rPr>
          <w:rFonts w:cstheme="minorHAnsi"/>
        </w:rPr>
        <w:t xml:space="preserve">To avoid misuse, </w:t>
      </w:r>
      <w:r w:rsidR="00EA71C7">
        <w:rPr>
          <w:rFonts w:cstheme="minorHAnsi"/>
        </w:rPr>
        <w:t xml:space="preserve">I have been </w:t>
      </w:r>
      <w:r w:rsidR="0096294F">
        <w:rPr>
          <w:rFonts w:cstheme="minorHAnsi"/>
        </w:rPr>
        <w:t xml:space="preserve">training my voice to ‘cry’, replicating a baby’s, </w:t>
      </w:r>
      <w:r w:rsidR="00DB39A5">
        <w:rPr>
          <w:rFonts w:cstheme="minorHAnsi"/>
        </w:rPr>
        <w:t xml:space="preserve">in order </w:t>
      </w:r>
      <w:r w:rsidR="0096294F">
        <w:rPr>
          <w:rFonts w:cstheme="minorHAnsi"/>
        </w:rPr>
        <w:t>to push my belt higher</w:t>
      </w:r>
      <w:r w:rsidR="00FD2137">
        <w:rPr>
          <w:rFonts w:cstheme="minorHAnsi"/>
        </w:rPr>
        <w:t xml:space="preserve"> without straining my voice</w:t>
      </w:r>
      <w:r w:rsidR="001D3E25">
        <w:rPr>
          <w:rFonts w:cstheme="minorHAnsi"/>
        </w:rPr>
        <w:t>.</w:t>
      </w:r>
      <w:r w:rsidR="0095526E">
        <w:rPr>
          <w:rFonts w:cstheme="minorHAnsi"/>
        </w:rPr>
        <w:t xml:space="preserve"> (McCallion, 1988)</w:t>
      </w:r>
    </w:p>
    <w:p w14:paraId="35F87020" w14:textId="4DF87FFC" w:rsidR="007860D8" w:rsidRDefault="00B25036" w:rsidP="00C643BD">
      <w:pPr>
        <w:rPr>
          <w:rFonts w:cstheme="minorHAnsi"/>
        </w:rPr>
      </w:pPr>
      <w:r>
        <w:rPr>
          <w:rFonts w:cstheme="minorHAnsi"/>
        </w:rPr>
        <w:t>T</w:t>
      </w:r>
      <w:r w:rsidR="009C50EB">
        <w:rPr>
          <w:rFonts w:cstheme="minorHAnsi"/>
        </w:rPr>
        <w:t xml:space="preserve">he voice is warmed up enough to begin practicing scales </w:t>
      </w:r>
      <w:r w:rsidR="00940A76">
        <w:rPr>
          <w:rFonts w:cstheme="minorHAnsi"/>
        </w:rPr>
        <w:t>but I</w:t>
      </w:r>
      <w:r w:rsidR="00BD48C8">
        <w:rPr>
          <w:rFonts w:cstheme="minorHAnsi"/>
        </w:rPr>
        <w:t xml:space="preserve"> retrace </w:t>
      </w:r>
      <w:r w:rsidR="00940A76">
        <w:rPr>
          <w:rFonts w:cstheme="minorHAnsi"/>
        </w:rPr>
        <w:t>my diction beforehand</w:t>
      </w:r>
      <w:r w:rsidR="00DD4AA5">
        <w:rPr>
          <w:rFonts w:cstheme="minorHAnsi"/>
        </w:rPr>
        <w:t xml:space="preserve">. </w:t>
      </w:r>
      <w:r w:rsidR="009E0088">
        <w:rPr>
          <w:rFonts w:cstheme="minorHAnsi"/>
        </w:rPr>
        <w:t xml:space="preserve">I use the tongue twister </w:t>
      </w:r>
      <w:r w:rsidR="003E6652">
        <w:rPr>
          <w:rFonts w:cstheme="minorHAnsi"/>
        </w:rPr>
        <w:t>“</w:t>
      </w:r>
      <w:r w:rsidR="009E0088">
        <w:rPr>
          <w:rFonts w:cstheme="minorHAnsi"/>
        </w:rPr>
        <w:t>Benedict Cumberbatch broke a delicate luggage rack</w:t>
      </w:r>
      <w:r w:rsidR="003E6652">
        <w:rPr>
          <w:rFonts w:cstheme="minorHAnsi"/>
        </w:rPr>
        <w:t>” (</w:t>
      </w:r>
      <w:r w:rsidR="00807315">
        <w:rPr>
          <w:rFonts w:cstheme="minorHAnsi"/>
        </w:rPr>
        <w:t>Bobcat, 2018</w:t>
      </w:r>
      <w:r w:rsidR="003E6652">
        <w:rPr>
          <w:rFonts w:cstheme="minorHAnsi"/>
        </w:rPr>
        <w:t>)</w:t>
      </w:r>
      <w:r w:rsidR="009E0088">
        <w:rPr>
          <w:rFonts w:cstheme="minorHAnsi"/>
        </w:rPr>
        <w:t xml:space="preserve"> and </w:t>
      </w:r>
      <w:r w:rsidR="001F1659">
        <w:rPr>
          <w:rFonts w:cstheme="minorHAnsi"/>
        </w:rPr>
        <w:t>pronounce</w:t>
      </w:r>
      <w:r w:rsidR="00755682">
        <w:rPr>
          <w:rFonts w:cstheme="minorHAnsi"/>
        </w:rPr>
        <w:t xml:space="preserve"> </w:t>
      </w:r>
      <w:r w:rsidR="001F1659">
        <w:rPr>
          <w:rFonts w:cstheme="minorHAnsi"/>
        </w:rPr>
        <w:t xml:space="preserve">constants phonetically and rhythmically. </w:t>
      </w:r>
      <w:r w:rsidR="00E754FA">
        <w:rPr>
          <w:rFonts w:cstheme="minorHAnsi"/>
        </w:rPr>
        <w:t>It is once I feel comfortable enough with my diction</w:t>
      </w:r>
      <w:r w:rsidR="00CC2634">
        <w:rPr>
          <w:rFonts w:cstheme="minorHAnsi"/>
        </w:rPr>
        <w:t xml:space="preserve"> that I begin </w:t>
      </w:r>
      <w:r w:rsidR="00934B79">
        <w:rPr>
          <w:rFonts w:cstheme="minorHAnsi"/>
        </w:rPr>
        <w:t xml:space="preserve">practicing scales; I start with a hum and work my way through the vowels until my voice feels completely warmed up. </w:t>
      </w:r>
    </w:p>
    <w:p w14:paraId="058316CC" w14:textId="6DED0EDA" w:rsidR="00167C8F" w:rsidRDefault="00167C8F" w:rsidP="00167C8F">
      <w:pPr>
        <w:rPr>
          <w:rFonts w:cstheme="minorHAnsi"/>
        </w:rPr>
      </w:pPr>
      <w:r>
        <w:rPr>
          <w:rFonts w:cstheme="minorHAnsi"/>
        </w:rPr>
        <w:t>Practicing th</w:t>
      </w:r>
      <w:r>
        <w:rPr>
          <w:rFonts w:cstheme="minorHAnsi"/>
        </w:rPr>
        <w:t>ese</w:t>
      </w:r>
      <w:r>
        <w:rPr>
          <w:rFonts w:cstheme="minorHAnsi"/>
        </w:rPr>
        <w:t xml:space="preserve"> exerci</w:t>
      </w:r>
      <w:r>
        <w:rPr>
          <w:rFonts w:cstheme="minorHAnsi"/>
        </w:rPr>
        <w:t>s</w:t>
      </w:r>
      <w:r>
        <w:rPr>
          <w:rFonts w:cstheme="minorHAnsi"/>
        </w:rPr>
        <w:t>e</w:t>
      </w:r>
      <w:r>
        <w:rPr>
          <w:rFonts w:cstheme="minorHAnsi"/>
        </w:rPr>
        <w:t>s</w:t>
      </w:r>
      <w:r>
        <w:rPr>
          <w:rFonts w:cstheme="minorHAnsi"/>
        </w:rPr>
        <w:t xml:space="preserve"> on the floor </w:t>
      </w:r>
      <w:r>
        <w:rPr>
          <w:rFonts w:cstheme="minorHAnsi"/>
        </w:rPr>
        <w:t xml:space="preserve">engages the </w:t>
      </w:r>
      <w:r>
        <w:rPr>
          <w:rFonts w:cstheme="minorHAnsi"/>
        </w:rPr>
        <w:t>head, neck, and shoulders and “leaves you feeling wide awake, tuned up, and with plenty of energy at your command”. (McCallion, 1988)</w:t>
      </w:r>
      <w:r>
        <w:rPr>
          <w:rFonts w:cstheme="minorHAnsi"/>
        </w:rPr>
        <w:t xml:space="preserve">, it is a simple but effective way of correcting </w:t>
      </w:r>
      <w:r w:rsidR="00F02A30">
        <w:rPr>
          <w:rFonts w:cstheme="minorHAnsi"/>
        </w:rPr>
        <w:t xml:space="preserve">the posture </w:t>
      </w:r>
      <w:r w:rsidR="00371B28">
        <w:rPr>
          <w:rFonts w:cstheme="minorHAnsi"/>
        </w:rPr>
        <w:t>which</w:t>
      </w:r>
      <w:r w:rsidR="00F02A30">
        <w:rPr>
          <w:rFonts w:cstheme="minorHAnsi"/>
        </w:rPr>
        <w:t xml:space="preserve"> can be affected when singing. </w:t>
      </w:r>
    </w:p>
    <w:p w14:paraId="55B0D7BA" w14:textId="6DFEACFF" w:rsidR="004E1DD1" w:rsidRPr="00027F02" w:rsidRDefault="00F02A30" w:rsidP="00C643BD">
      <w:pPr>
        <w:rPr>
          <w:rFonts w:cstheme="minorHAnsi"/>
        </w:rPr>
      </w:pPr>
      <w:r>
        <w:rPr>
          <w:rFonts w:cstheme="minorHAnsi"/>
        </w:rPr>
        <w:t xml:space="preserve">Spending 4 weeks developing a </w:t>
      </w:r>
      <w:r w:rsidR="0024418F">
        <w:rPr>
          <w:rFonts w:cstheme="minorHAnsi"/>
        </w:rPr>
        <w:t xml:space="preserve">vocal warm up routine has taught me the </w:t>
      </w:r>
      <w:r w:rsidR="005E46C3">
        <w:rPr>
          <w:rFonts w:cstheme="minorHAnsi"/>
        </w:rPr>
        <w:t>significance</w:t>
      </w:r>
      <w:r w:rsidR="0024418F">
        <w:rPr>
          <w:rFonts w:cstheme="minorHAnsi"/>
        </w:rPr>
        <w:t xml:space="preserve"> of keeping my voice warmed up and healthy before approaching a vocal piece.</w:t>
      </w:r>
    </w:p>
    <w:p w14:paraId="50A4119E" w14:textId="70C70D76" w:rsidR="00DC2123" w:rsidRDefault="00DC2123" w:rsidP="00DC2123">
      <w:pPr>
        <w:pStyle w:val="Heading2"/>
      </w:pPr>
      <w:r>
        <w:t>Adelaide’s Lament</w:t>
      </w:r>
    </w:p>
    <w:p w14:paraId="04EA0C66" w14:textId="61C6D8FC" w:rsidR="003D3230" w:rsidRDefault="000E1133" w:rsidP="00757768">
      <w:r>
        <w:t>‘Guys and Dolls’</w:t>
      </w:r>
      <w:r w:rsidR="00325581">
        <w:t xml:space="preserve"> first premiered in 1950 with its music and lyrics written by Frank Loesser</w:t>
      </w:r>
      <w:r w:rsidR="007402D4">
        <w:t xml:space="preserve"> and has had </w:t>
      </w:r>
      <w:r w:rsidR="00852EFD">
        <w:t>performances</w:t>
      </w:r>
      <w:r w:rsidR="007402D4">
        <w:t xml:space="preserve"> since</w:t>
      </w:r>
      <w:r w:rsidR="008A452D">
        <w:t xml:space="preserve">, </w:t>
      </w:r>
      <w:r w:rsidR="007402D4">
        <w:t xml:space="preserve">with its most recent being a 2023 London revival. </w:t>
      </w:r>
      <w:r w:rsidR="00EE1172">
        <w:t xml:space="preserve">‘Adelaide’s Lament’ </w:t>
      </w:r>
      <w:r w:rsidR="009463DF">
        <w:t xml:space="preserve">follows Adelaide </w:t>
      </w:r>
      <w:r w:rsidR="00A332F0">
        <w:t xml:space="preserve">her </w:t>
      </w:r>
      <w:r w:rsidR="003A54CF">
        <w:t xml:space="preserve">discovery of her common cold actually being a manifestation of her </w:t>
      </w:r>
      <w:r w:rsidR="00405417">
        <w:t xml:space="preserve">anger for her fiancé who is avoiding planning their wedding. </w:t>
      </w:r>
      <w:r w:rsidR="00287CA3">
        <w:t xml:space="preserve">I discovered this piece through our exploration of </w:t>
      </w:r>
      <w:r w:rsidR="004F3415">
        <w:t>“</w:t>
      </w:r>
      <w:r w:rsidR="00287CA3">
        <w:t>The Golden Age of Musical Theatre</w:t>
      </w:r>
      <w:r w:rsidR="004F3415">
        <w:t xml:space="preserve">” </w:t>
      </w:r>
      <w:r w:rsidR="00AC5E1C">
        <w:t xml:space="preserve">(Team BWW, 2022). </w:t>
      </w:r>
      <w:r w:rsidR="007D783A">
        <w:t xml:space="preserve">The Golden Age of Musical Theatre </w:t>
      </w:r>
      <w:r w:rsidR="00F700A7">
        <w:t xml:space="preserve">started with </w:t>
      </w:r>
      <w:r w:rsidR="00DE333D">
        <w:t>R</w:t>
      </w:r>
      <w:r w:rsidR="00C975CC">
        <w:t xml:space="preserve">odgers </w:t>
      </w:r>
      <w:r w:rsidR="00304D71">
        <w:t>and Hammerstein in 1943 with ‘Oklahoma!</w:t>
      </w:r>
      <w:r w:rsidR="00BD0686">
        <w:t>’</w:t>
      </w:r>
      <w:r w:rsidR="00DE333D">
        <w:t xml:space="preserve"> and</w:t>
      </w:r>
      <w:r w:rsidR="00F07760">
        <w:t xml:space="preserve"> </w:t>
      </w:r>
      <w:r w:rsidR="00F700A7">
        <w:t xml:space="preserve">ended around </w:t>
      </w:r>
      <w:r w:rsidR="00B23E26">
        <w:t xml:space="preserve">1964 with </w:t>
      </w:r>
      <w:r w:rsidR="00696420">
        <w:t>Jospeh Stein’s ‘Fiddler on the Roof!</w:t>
      </w:r>
      <w:r w:rsidR="00BD0686">
        <w:t>’</w:t>
      </w:r>
      <w:r w:rsidR="00091D3C">
        <w:t>. A feature of a Golden-Age musical is that a character</w:t>
      </w:r>
      <w:r w:rsidR="00B11547">
        <w:t xml:space="preserve"> cannot contain their emotion, </w:t>
      </w:r>
      <w:r w:rsidR="002C39B6">
        <w:t xml:space="preserve">causing </w:t>
      </w:r>
      <w:r w:rsidR="00B11547">
        <w:t xml:space="preserve">them to sing, and even more when that emotion causes them to dance. </w:t>
      </w:r>
      <w:r w:rsidR="00886BFC">
        <w:t xml:space="preserve">This </w:t>
      </w:r>
      <w:r w:rsidR="00AC5E1C">
        <w:t xml:space="preserve">pairs </w:t>
      </w:r>
      <w:r w:rsidR="00886BFC">
        <w:t xml:space="preserve">with every song </w:t>
      </w:r>
      <w:r w:rsidR="00AC5E1C">
        <w:t xml:space="preserve">being </w:t>
      </w:r>
      <w:r w:rsidR="00886BFC">
        <w:t xml:space="preserve">written for a Golden-Age musical ties in with the book, making </w:t>
      </w:r>
      <w:r w:rsidR="00AC5E1C">
        <w:t xml:space="preserve">it </w:t>
      </w:r>
      <w:r w:rsidR="001B0778">
        <w:t>a story rather than</w:t>
      </w:r>
      <w:r w:rsidR="00AC5E1C">
        <w:t xml:space="preserve"> </w:t>
      </w:r>
      <w:r w:rsidR="001B0778">
        <w:t>entertainment.</w:t>
      </w:r>
      <w:r w:rsidR="00807315">
        <w:t xml:space="preserve"> </w:t>
      </w:r>
      <w:r w:rsidR="003D4147">
        <w:t xml:space="preserve">Knowing this, it was </w:t>
      </w:r>
      <w:r w:rsidR="00EE3454">
        <w:t>notable to illustrate Adelaide’s story to the audience</w:t>
      </w:r>
      <w:r w:rsidR="008A7F3A">
        <w:t xml:space="preserve">, </w:t>
      </w:r>
      <w:r w:rsidR="00B57A65">
        <w:t>work</w:t>
      </w:r>
      <w:r w:rsidR="008A7F3A">
        <w:t xml:space="preserve">ing </w:t>
      </w:r>
      <w:r w:rsidR="00B57A65">
        <w:t>with a prop book</w:t>
      </w:r>
      <w:r w:rsidR="008B6C3A">
        <w:t xml:space="preserve"> help</w:t>
      </w:r>
      <w:r w:rsidR="008A7F3A">
        <w:t>ed</w:t>
      </w:r>
      <w:r w:rsidR="008B6C3A">
        <w:t xml:space="preserve"> drive the intentions behind the lyrics </w:t>
      </w:r>
      <w:r w:rsidR="008A7F3A">
        <w:t xml:space="preserve">and gave me something to </w:t>
      </w:r>
      <w:r w:rsidR="008A7F3A">
        <w:lastRenderedPageBreak/>
        <w:t>react</w:t>
      </w:r>
      <w:r w:rsidR="00614C42">
        <w:t xml:space="preserve"> </w:t>
      </w:r>
      <w:r w:rsidR="008A7F3A">
        <w:t xml:space="preserve">towards. </w:t>
      </w:r>
      <w:r w:rsidR="00387A00">
        <w:t xml:space="preserve">Adelaide explores a variety of emotions in this piece and to </w:t>
      </w:r>
      <w:r w:rsidR="006675AC">
        <w:t xml:space="preserve">support </w:t>
      </w:r>
      <w:r w:rsidR="0004684E">
        <w:t xml:space="preserve">this I used </w:t>
      </w:r>
      <w:r w:rsidR="00C441C8">
        <w:t xml:space="preserve">James’ version of </w:t>
      </w:r>
      <w:r w:rsidR="002039C2">
        <w:t>“</w:t>
      </w:r>
      <w:r w:rsidR="00A9104C">
        <w:t xml:space="preserve">The Levels of </w:t>
      </w:r>
      <w:r w:rsidR="00BB3CB9">
        <w:t>Tension</w:t>
      </w:r>
      <w:r w:rsidR="002039C2">
        <w:t>”</w:t>
      </w:r>
      <w:r w:rsidR="00A9104C">
        <w:t xml:space="preserve"> </w:t>
      </w:r>
      <w:r w:rsidR="00614533">
        <w:t xml:space="preserve">(Wright, </w:t>
      </w:r>
      <w:r w:rsidR="00590BC9">
        <w:t>2004)</w:t>
      </w:r>
      <w:r w:rsidR="00A80744">
        <w:t xml:space="preserve">, particularly </w:t>
      </w:r>
      <w:r w:rsidR="00CD1177">
        <w:t xml:space="preserve">‘Distraction’, </w:t>
      </w:r>
      <w:r w:rsidR="00A80744">
        <w:t>‘</w:t>
      </w:r>
      <w:r w:rsidR="00E81FFD">
        <w:t>Virgin Mary’</w:t>
      </w:r>
      <w:r w:rsidR="0020104C">
        <w:t xml:space="preserve">, </w:t>
      </w:r>
      <w:r w:rsidR="00CD1177">
        <w:t>and ‘</w:t>
      </w:r>
      <w:r w:rsidR="00E81FFD">
        <w:t>Evil Mary’</w:t>
      </w:r>
      <w:r w:rsidR="006A12E4">
        <w:t xml:space="preserve">, </w:t>
      </w:r>
      <w:r w:rsidR="000B1B17">
        <w:t xml:space="preserve">experimenting with </w:t>
      </w:r>
      <w:r w:rsidR="006A12E4">
        <w:t xml:space="preserve">these levels of tension </w:t>
      </w:r>
      <w:r w:rsidR="00EB29C2">
        <w:t>helped me understand what works on myself, and what works when considering Adelaide</w:t>
      </w:r>
      <w:r w:rsidR="00826565">
        <w:t>’s feelings.</w:t>
      </w:r>
      <w:r w:rsidR="00DB5D4C">
        <w:t xml:space="preserve"> To achieve Adelaide’s </w:t>
      </w:r>
      <w:r w:rsidR="00DC7AD5">
        <w:t xml:space="preserve">vocal </w:t>
      </w:r>
      <w:r w:rsidR="005C1899">
        <w:t>technique</w:t>
      </w:r>
      <w:r w:rsidR="00091573">
        <w:t xml:space="preserve">, I recalled </w:t>
      </w:r>
      <w:r w:rsidR="005C1899">
        <w:t>t</w:t>
      </w:r>
      <w:r w:rsidR="00ED0108">
        <w:t>he crying exercise</w:t>
      </w:r>
      <w:r w:rsidR="00B239E0">
        <w:t xml:space="preserve"> from the </w:t>
      </w:r>
      <w:r w:rsidR="007C1042">
        <w:t>warmup</w:t>
      </w:r>
      <w:r w:rsidR="005C1899">
        <w:t xml:space="preserve"> to push my belt </w:t>
      </w:r>
      <w:r w:rsidR="002E5F00">
        <w:t>higher an</w:t>
      </w:r>
      <w:r w:rsidR="00210B43">
        <w:t>d</w:t>
      </w:r>
      <w:r w:rsidR="005C1899">
        <w:t xml:space="preserve"> the lower notes into my nose to make them </w:t>
      </w:r>
      <w:r w:rsidR="00127413">
        <w:t xml:space="preserve">sound louder. </w:t>
      </w:r>
    </w:p>
    <w:p w14:paraId="562FEED8" w14:textId="607B2820" w:rsidR="00456012" w:rsidRDefault="00274FA4" w:rsidP="00757768">
      <w:r>
        <w:t>Adelaide</w:t>
      </w:r>
      <w:r w:rsidR="00A13DAF">
        <w:t>’s Lament</w:t>
      </w:r>
      <w:r w:rsidR="00FE0077">
        <w:t xml:space="preserve"> has taught me </w:t>
      </w:r>
      <w:r w:rsidR="003A415A">
        <w:t xml:space="preserve">that despite a song having </w:t>
      </w:r>
      <w:r w:rsidR="003523F0">
        <w:t>powerful notes in it, it is equally important that their intentions shine through with the acting</w:t>
      </w:r>
      <w:r w:rsidR="00BD3AB1">
        <w:t xml:space="preserve">, utilising the levels of tension </w:t>
      </w:r>
      <w:r w:rsidR="0019014C">
        <w:t xml:space="preserve">to determine them. </w:t>
      </w:r>
    </w:p>
    <w:p w14:paraId="24C8EB81" w14:textId="3EFCE740" w:rsidR="0019014C" w:rsidRDefault="0019014C" w:rsidP="0019014C">
      <w:pPr>
        <w:pStyle w:val="Heading2"/>
      </w:pPr>
      <w:r>
        <w:t>Dreams</w:t>
      </w:r>
    </w:p>
    <w:p w14:paraId="4B0E308B" w14:textId="5D799C7D" w:rsidR="0019014C" w:rsidRDefault="009A6B8D" w:rsidP="0019014C">
      <w:r>
        <w:t>‘Dreams’</w:t>
      </w:r>
      <w:r w:rsidR="00D74AEC">
        <w:t xml:space="preserve"> </w:t>
      </w:r>
      <w:r w:rsidR="00DF564D">
        <w:t>was written by Stevie Nicks in 1977</w:t>
      </w:r>
      <w:r w:rsidR="00B67B83">
        <w:t xml:space="preserve"> for her band </w:t>
      </w:r>
      <w:r w:rsidR="00355806">
        <w:t>‘</w:t>
      </w:r>
      <w:r w:rsidR="00B67B83">
        <w:t>Fleetwood Mac</w:t>
      </w:r>
      <w:r w:rsidR="00355806">
        <w:t>’</w:t>
      </w:r>
      <w:r w:rsidR="00DF564D">
        <w:t xml:space="preserve"> during a breakup </w:t>
      </w:r>
      <w:r w:rsidR="00B67B83">
        <w:t xml:space="preserve">with </w:t>
      </w:r>
      <w:r w:rsidR="009A537D">
        <w:t>Linds</w:t>
      </w:r>
      <w:r w:rsidR="007A5851">
        <w:t>e</w:t>
      </w:r>
      <w:r w:rsidR="009A537D">
        <w:t>y Buckingham</w:t>
      </w:r>
      <w:r w:rsidR="00E33A07">
        <w:t>. T</w:t>
      </w:r>
      <w:r w:rsidR="00E57752">
        <w:t xml:space="preserve">he song </w:t>
      </w:r>
      <w:r w:rsidR="00CD1D2E">
        <w:t>is written to tell</w:t>
      </w:r>
      <w:r w:rsidR="00981613">
        <w:t xml:space="preserve"> her past lover that he will never find another like her, whilst she recovers from the heartbreak in her achingly beautiful lyrics. </w:t>
      </w:r>
      <w:r w:rsidR="00167695">
        <w:t>Given as this song wasn’t written for a musical, it meant</w:t>
      </w:r>
      <w:r w:rsidR="002D00BA">
        <w:t xml:space="preserve"> </w:t>
      </w:r>
      <w:r w:rsidR="00167695">
        <w:t xml:space="preserve">taking Stevie’s perspective </w:t>
      </w:r>
      <w:r w:rsidR="0076652C">
        <w:t>and turning it into a character</w:t>
      </w:r>
      <w:r w:rsidR="002D00BA">
        <w:t xml:space="preserve"> </w:t>
      </w:r>
      <w:r w:rsidR="0076652C">
        <w:t xml:space="preserve">– I did this by using </w:t>
      </w:r>
      <w:r w:rsidR="004F3415">
        <w:t>“</w:t>
      </w:r>
      <w:r w:rsidR="0076652C">
        <w:t>The Circle</w:t>
      </w:r>
      <w:r w:rsidR="00232CED">
        <w:t>s of Attention</w:t>
      </w:r>
      <w:r w:rsidR="004F3415">
        <w:t>”</w:t>
      </w:r>
      <w:r w:rsidR="00232CED">
        <w:t xml:space="preserve"> (Stanislavski</w:t>
      </w:r>
      <w:r w:rsidR="002358F7">
        <w:t xml:space="preserve">, </w:t>
      </w:r>
      <w:r w:rsidR="00F2533C">
        <w:t>198</w:t>
      </w:r>
      <w:r w:rsidR="00B82565">
        <w:t>9). Th</w:t>
      </w:r>
      <w:r w:rsidR="007654C3">
        <w:t>is</w:t>
      </w:r>
      <w:r w:rsidR="00B82565">
        <w:t xml:space="preserve"> song felt like first circle, like my character was imagining what she would say to her </w:t>
      </w:r>
      <w:r w:rsidR="00CB55A0">
        <w:t xml:space="preserve">past lover using “Solitude in Public. </w:t>
      </w:r>
      <w:r w:rsidR="00CB55A0">
        <w:t>You are in public because we are all here. It is solitude because you are divided from us by a small circle of attention.</w:t>
      </w:r>
      <w:r w:rsidR="00CB55A0">
        <w:t xml:space="preserve">” (Stanislavski, 1989, pg. </w:t>
      </w:r>
      <w:r w:rsidR="00117A1F">
        <w:t xml:space="preserve">90). </w:t>
      </w:r>
      <w:r w:rsidR="0044110F">
        <w:t xml:space="preserve">When given the chance, my character branches into second circle to express her emotions </w:t>
      </w:r>
      <w:r w:rsidR="00987BF9">
        <w:t>directly</w:t>
      </w:r>
      <w:r w:rsidR="00095BC3">
        <w:t xml:space="preserve"> </w:t>
      </w:r>
      <w:r w:rsidR="003A0572">
        <w:t xml:space="preserve">and </w:t>
      </w:r>
      <w:r w:rsidR="00B7625C">
        <w:t xml:space="preserve">can </w:t>
      </w:r>
      <w:r w:rsidR="003F5EC2">
        <w:t>return to</w:t>
      </w:r>
      <w:r w:rsidR="00B7625C">
        <w:t xml:space="preserve"> first circle during instrumentals to think about </w:t>
      </w:r>
      <w:r w:rsidR="00C63E4B">
        <w:t xml:space="preserve">her interactions. </w:t>
      </w:r>
    </w:p>
    <w:p w14:paraId="0274F233" w14:textId="30C88DF0" w:rsidR="00023C98" w:rsidRDefault="00023C98" w:rsidP="0019014C">
      <w:r>
        <w:t xml:space="preserve">This piece required </w:t>
      </w:r>
      <w:r w:rsidR="0086653F">
        <w:t xml:space="preserve">a combination of the ‘Evil Mary’ and ‘Neutral’ tensions </w:t>
      </w:r>
      <w:r w:rsidR="008B706F">
        <w:t xml:space="preserve">previously seen with Adelaide. </w:t>
      </w:r>
      <w:r w:rsidR="000718F4">
        <w:t xml:space="preserve">It </w:t>
      </w:r>
      <w:r w:rsidR="00F21C63">
        <w:t>was necessary to establish my character’s status</w:t>
      </w:r>
      <w:r w:rsidR="000718F4">
        <w:t xml:space="preserve"> in order to allow the </w:t>
      </w:r>
      <w:r w:rsidR="0076144B">
        <w:t xml:space="preserve">neutrality </w:t>
      </w:r>
      <w:r w:rsidR="002227CD">
        <w:t>to keep its stillness.</w:t>
      </w:r>
      <w:r w:rsidR="00220BA7">
        <w:t xml:space="preserve"> </w:t>
      </w:r>
      <w:r w:rsidR="005626A9">
        <w:t xml:space="preserve">(Johnstone, </w:t>
      </w:r>
      <w:r w:rsidR="008C5542">
        <w:t>198</w:t>
      </w:r>
      <w:r w:rsidR="00AE7098">
        <w:t xml:space="preserve">1). </w:t>
      </w:r>
      <w:r w:rsidR="00630788">
        <w:t xml:space="preserve">I </w:t>
      </w:r>
      <w:r w:rsidR="006022A6">
        <w:t xml:space="preserve">see this song as a pivotal moment for my character </w:t>
      </w:r>
      <w:r w:rsidR="00D5022B">
        <w:t xml:space="preserve">as she’s </w:t>
      </w:r>
      <w:r w:rsidR="00AD4DFE">
        <w:t xml:space="preserve">realising her </w:t>
      </w:r>
      <w:r w:rsidR="006022A6">
        <w:t>high status, talking down</w:t>
      </w:r>
      <w:r w:rsidR="00CC79F7">
        <w:t xml:space="preserve"> </w:t>
      </w:r>
      <w:r w:rsidR="008A17A0">
        <w:t>with nothing but anger.</w:t>
      </w:r>
      <w:r w:rsidR="00316F31">
        <w:t xml:space="preserve"> </w:t>
      </w:r>
      <w:r w:rsidR="00185552">
        <w:t xml:space="preserve">Incorporating this newfound status into </w:t>
      </w:r>
      <w:r w:rsidR="005D261D">
        <w:t xml:space="preserve">my tensions allow for the audience to understand my characters </w:t>
      </w:r>
      <w:r w:rsidR="00EA4BA1">
        <w:t xml:space="preserve">intentions through my body language </w:t>
      </w:r>
      <w:r w:rsidR="00871037">
        <w:t xml:space="preserve">and </w:t>
      </w:r>
      <w:r w:rsidR="008C2A8F">
        <w:t xml:space="preserve">acting </w:t>
      </w:r>
      <w:r w:rsidR="002B18CD">
        <w:t xml:space="preserve">instead of </w:t>
      </w:r>
      <w:r w:rsidR="00184C02">
        <w:t xml:space="preserve">just the </w:t>
      </w:r>
      <w:r w:rsidR="00871037">
        <w:t xml:space="preserve">lyrics. </w:t>
      </w:r>
    </w:p>
    <w:p w14:paraId="4CD1A1BC" w14:textId="6E9E8AC7" w:rsidR="00933130" w:rsidRPr="0019014C" w:rsidRDefault="004B4F10" w:rsidP="0019014C">
      <w:r>
        <w:t xml:space="preserve">Like </w:t>
      </w:r>
      <w:r w:rsidR="00933130">
        <w:t>Adelaide’s Lament, I used my crying to push my belt higher when necessary and worked hard on pushing my lower notes into my nose</w:t>
      </w:r>
      <w:r w:rsidR="00434013">
        <w:t>.</w:t>
      </w:r>
      <w:r w:rsidR="005049B0">
        <w:t xml:space="preserve"> </w:t>
      </w:r>
      <w:r w:rsidR="000A1543">
        <w:t xml:space="preserve">Working from an acting perspective meant that I could </w:t>
      </w:r>
      <w:r w:rsidR="00CB40CF">
        <w:t xml:space="preserve">feel the emotion in each line authentically </w:t>
      </w:r>
      <w:r w:rsidR="00E21E1B">
        <w:t>instead of manufacturing a reaction for the</w:t>
      </w:r>
      <w:r w:rsidR="00F251EE">
        <w:t xml:space="preserve"> </w:t>
      </w:r>
      <w:r w:rsidR="00E21E1B">
        <w:t>performance, a skill I find incredibly transferable</w:t>
      </w:r>
      <w:r w:rsidR="00935C78">
        <w:t xml:space="preserve">. </w:t>
      </w:r>
      <w:r w:rsidR="00222D9A">
        <w:t xml:space="preserve">Having never sung a pop song professionally, I found this experience to be surprisingly enjoyable and feel more comfortable approaching different genres of songs. </w:t>
      </w:r>
    </w:p>
    <w:p w14:paraId="6C7A6259" w14:textId="167A3F00" w:rsidR="003F4F6F" w:rsidRDefault="003F4F6F" w:rsidP="003F4F6F">
      <w:pPr>
        <w:pStyle w:val="Heading2"/>
      </w:pPr>
      <w:r>
        <w:t>Reflection and Evaluation</w:t>
      </w:r>
    </w:p>
    <w:p w14:paraId="44295AC3" w14:textId="0DAE876F" w:rsidR="00C45FE3" w:rsidRDefault="00F506F4" w:rsidP="00E33A0A">
      <w:r>
        <w:t>I began this module feeling unsure about my singing abilities,</w:t>
      </w:r>
      <w:r w:rsidR="00B00605">
        <w:t xml:space="preserve"> I came with the </w:t>
      </w:r>
      <w:r w:rsidR="00F251EE">
        <w:t>intention</w:t>
      </w:r>
      <w:r w:rsidR="0028293C">
        <w:t xml:space="preserve"> </w:t>
      </w:r>
      <w:r w:rsidR="00B00605">
        <w:t>of improving my vocal health and technique</w:t>
      </w:r>
      <w:r w:rsidR="007A3E01">
        <w:t>. Over the last 4 weeks, I believe I have achieved these goals, as well as improving my confidence to sing ind</w:t>
      </w:r>
      <w:r w:rsidR="009E580B">
        <w:t xml:space="preserve">ividually in front of people. </w:t>
      </w:r>
    </w:p>
    <w:p w14:paraId="3BF88746" w14:textId="77777777" w:rsidR="003918CA" w:rsidRDefault="009E580B" w:rsidP="00E33A0A">
      <w:r>
        <w:t>For this assessment, I was able to prepare and perform 2 contrasting songs and sing a company song with my colleagues</w:t>
      </w:r>
      <w:r w:rsidR="008933D1">
        <w:t>, all of which I think I did to the best of my ability. I was able to learn new techniques and skills to consider when acting through song</w:t>
      </w:r>
      <w:r w:rsidR="00877AC8">
        <w:t xml:space="preserve"> and put them to use withi</w:t>
      </w:r>
      <w:r w:rsidR="009C1626">
        <w:t xml:space="preserve">n this assessment and professional work beyond this module. </w:t>
      </w:r>
    </w:p>
    <w:p w14:paraId="1D66F156" w14:textId="77777777" w:rsidR="007A6709" w:rsidRDefault="007A6709" w:rsidP="00E33A0A">
      <w:pPr>
        <w:rPr>
          <w:sz w:val="28"/>
          <w:szCs w:val="28"/>
          <w:u w:val="single"/>
        </w:rPr>
      </w:pPr>
    </w:p>
    <w:p w14:paraId="3EFF64C5" w14:textId="77777777" w:rsidR="004F626D" w:rsidRDefault="004F626D" w:rsidP="00E33A0A">
      <w:pPr>
        <w:rPr>
          <w:sz w:val="28"/>
          <w:szCs w:val="28"/>
          <w:u w:val="single"/>
        </w:rPr>
      </w:pPr>
    </w:p>
    <w:p w14:paraId="4B4365D5" w14:textId="77777777" w:rsidR="004F626D" w:rsidRDefault="004F626D" w:rsidP="00E33A0A">
      <w:pPr>
        <w:rPr>
          <w:sz w:val="28"/>
          <w:szCs w:val="28"/>
          <w:u w:val="single"/>
        </w:rPr>
      </w:pPr>
    </w:p>
    <w:p w14:paraId="46B13233" w14:textId="015F977E" w:rsidR="00C23E08" w:rsidRPr="003918CA" w:rsidRDefault="005536B7" w:rsidP="00E33A0A">
      <w:r w:rsidRPr="00C474B9">
        <w:rPr>
          <w:sz w:val="28"/>
          <w:szCs w:val="28"/>
          <w:u w:val="single"/>
        </w:rPr>
        <w:lastRenderedPageBreak/>
        <w:t>Reference List</w:t>
      </w:r>
      <w:r w:rsidR="002B16D0" w:rsidRPr="00C474B9">
        <w:rPr>
          <w:sz w:val="28"/>
          <w:szCs w:val="28"/>
          <w:u w:val="single"/>
        </w:rPr>
        <w:t>/Bibliography</w:t>
      </w:r>
    </w:p>
    <w:p w14:paraId="02D5E5ED" w14:textId="320A01E8" w:rsidR="003C1339" w:rsidRDefault="005457D4" w:rsidP="00E33A0A">
      <w:r>
        <w:t xml:space="preserve">Bobcat (2018) </w:t>
      </w:r>
      <w:r w:rsidRPr="00B90E0D">
        <w:rPr>
          <w:i/>
          <w:iCs/>
        </w:rPr>
        <w:t xml:space="preserve">Watch Benedict Cumberbatch Use His Own Name </w:t>
      </w:r>
      <w:r w:rsidR="00B90E0D" w:rsidRPr="00B90E0D">
        <w:rPr>
          <w:i/>
          <w:iCs/>
        </w:rPr>
        <w:t>as</w:t>
      </w:r>
      <w:r w:rsidRPr="00B90E0D">
        <w:rPr>
          <w:i/>
          <w:iCs/>
        </w:rPr>
        <w:t xml:space="preserve"> A Tongue Twister</w:t>
      </w:r>
      <w:r w:rsidR="00B90E0D" w:rsidRPr="00B90E0D">
        <w:rPr>
          <w:i/>
          <w:iCs/>
        </w:rPr>
        <w:t>.</w:t>
      </w:r>
      <w:r w:rsidR="00B90E0D">
        <w:t xml:space="preserve"> </w:t>
      </w:r>
      <w:r w:rsidR="003E6F32">
        <w:t xml:space="preserve">Available at: </w:t>
      </w:r>
      <w:hyperlink r:id="rId4" w:history="1">
        <w:r w:rsidR="003E6F32" w:rsidRPr="001E66CB">
          <w:rPr>
            <w:rStyle w:val="Hyperlink"/>
          </w:rPr>
          <w:t>https://khey.iheart.com/content/2018-02-21-watch-benedict-cumberbatch-use-his-own-name-as-a-tongue-twister/</w:t>
        </w:r>
      </w:hyperlink>
      <w:r w:rsidR="003E6F32">
        <w:t xml:space="preserve"> </w:t>
      </w:r>
      <w:r w:rsidR="00B90E0D">
        <w:t>(Accessed 12</w:t>
      </w:r>
      <w:r w:rsidR="00B90E0D" w:rsidRPr="00B90E0D">
        <w:rPr>
          <w:vertAlign w:val="superscript"/>
        </w:rPr>
        <w:t>th</w:t>
      </w:r>
      <w:r w:rsidR="00B90E0D">
        <w:t xml:space="preserve"> February). </w:t>
      </w:r>
    </w:p>
    <w:p w14:paraId="44817139" w14:textId="3B39BF6F" w:rsidR="00C8366E" w:rsidRDefault="00C8366E" w:rsidP="00E33A0A">
      <w:r>
        <w:t xml:space="preserve">Coleman, CY </w:t>
      </w:r>
      <w:r w:rsidR="0023200C">
        <w:t xml:space="preserve">&amp; Barnes, R &amp; Fields, </w:t>
      </w:r>
      <w:r w:rsidR="007918CD">
        <w:t xml:space="preserve">D (1966) </w:t>
      </w:r>
      <w:r w:rsidR="007918CD" w:rsidRPr="007918CD">
        <w:rPr>
          <w:i/>
          <w:iCs/>
        </w:rPr>
        <w:t>Sweet Charity.</w:t>
      </w:r>
      <w:r w:rsidR="007918CD">
        <w:t xml:space="preserve"> New York: Columbia Masterworks. </w:t>
      </w:r>
    </w:p>
    <w:p w14:paraId="71962208" w14:textId="247F194A" w:rsidR="0092668E" w:rsidRDefault="0092668E" w:rsidP="00E33A0A">
      <w:r>
        <w:t>Johnstone, K (</w:t>
      </w:r>
      <w:r w:rsidR="000C6F5B">
        <w:t xml:space="preserve">1981) </w:t>
      </w:r>
      <w:r w:rsidR="000C6F5B" w:rsidRPr="00881387">
        <w:rPr>
          <w:i/>
          <w:iCs/>
        </w:rPr>
        <w:t>Impro: Improvisation and the Theatre.</w:t>
      </w:r>
      <w:r w:rsidR="000C6F5B">
        <w:t xml:space="preserve"> London: </w:t>
      </w:r>
      <w:r w:rsidR="00881387">
        <w:t xml:space="preserve">Methuen. </w:t>
      </w:r>
    </w:p>
    <w:p w14:paraId="435F81F0" w14:textId="1DC3FD37" w:rsidR="007E6E62" w:rsidRDefault="007E6E62" w:rsidP="00E33A0A">
      <w:r>
        <w:t>Loesser, F (1950)</w:t>
      </w:r>
      <w:r w:rsidR="000F3F5A">
        <w:t xml:space="preserve"> </w:t>
      </w:r>
      <w:r w:rsidR="004B2DB3" w:rsidRPr="00871010">
        <w:rPr>
          <w:i/>
          <w:iCs/>
        </w:rPr>
        <w:t>Adelaide’s Lament.</w:t>
      </w:r>
      <w:r w:rsidR="004B2DB3">
        <w:t xml:space="preserve"> </w:t>
      </w:r>
      <w:r w:rsidR="00944E6F">
        <w:t>New York</w:t>
      </w:r>
      <w:r w:rsidR="004B2DB3">
        <w:t>:</w:t>
      </w:r>
      <w:r w:rsidR="00944E6F">
        <w:t xml:space="preserve"> </w:t>
      </w:r>
      <w:r w:rsidR="004B2DB3">
        <w:t>MPL Communications Limited</w:t>
      </w:r>
      <w:r w:rsidR="00C23E08">
        <w:t xml:space="preserve">. </w:t>
      </w:r>
    </w:p>
    <w:p w14:paraId="70F1839E" w14:textId="70FA0A06" w:rsidR="00E951B4" w:rsidRDefault="009D69CC" w:rsidP="00E33A0A">
      <w:r>
        <w:t xml:space="preserve">McCallion, M (1988) </w:t>
      </w:r>
      <w:r w:rsidR="000617B0" w:rsidRPr="00247F96">
        <w:rPr>
          <w:i/>
          <w:iCs/>
        </w:rPr>
        <w:t>The Voice Book.</w:t>
      </w:r>
      <w:r w:rsidR="000617B0">
        <w:t xml:space="preserve"> </w:t>
      </w:r>
      <w:r w:rsidR="00CE30B1">
        <w:t xml:space="preserve">London: </w:t>
      </w:r>
      <w:r w:rsidR="009D3AF6">
        <w:t>Faber and Faber Limited</w:t>
      </w:r>
      <w:r w:rsidR="00247F96">
        <w:t xml:space="preserve">. </w:t>
      </w:r>
    </w:p>
    <w:p w14:paraId="76B7A4F6" w14:textId="51CD5DE2" w:rsidR="00B90E0D" w:rsidRDefault="00B90E0D" w:rsidP="00E33A0A">
      <w:r>
        <w:t xml:space="preserve">Nicks, S (1977) </w:t>
      </w:r>
      <w:r w:rsidRPr="00ED129F">
        <w:rPr>
          <w:i/>
          <w:iCs/>
        </w:rPr>
        <w:t>Dreams</w:t>
      </w:r>
      <w:r w:rsidR="00837F96">
        <w:t xml:space="preserve">. </w:t>
      </w:r>
      <w:r w:rsidR="00ED129F">
        <w:t xml:space="preserve">USA: </w:t>
      </w:r>
      <w:r w:rsidR="00837F96">
        <w:t>Welsh Witch Music</w:t>
      </w:r>
      <w:r w:rsidR="00ED129F">
        <w:t xml:space="preserve">. </w:t>
      </w:r>
    </w:p>
    <w:p w14:paraId="416EC47C" w14:textId="7C4A560B" w:rsidR="00E33A0A" w:rsidRDefault="00470763" w:rsidP="00E33A0A">
      <w:r>
        <w:t>Serlin, E (n.d</w:t>
      </w:r>
      <w:r w:rsidRPr="00247F96">
        <w:rPr>
          <w:i/>
          <w:iCs/>
        </w:rPr>
        <w:t>) How to Warm Up Your Voice Like a Professional.</w:t>
      </w:r>
      <w:r>
        <w:t xml:space="preserve"> Available at: </w:t>
      </w:r>
      <w:hyperlink r:id="rId5" w:history="1">
        <w:r w:rsidR="00AB7F63" w:rsidRPr="004A0A38">
          <w:rPr>
            <w:rStyle w:val="Hyperlink"/>
          </w:rPr>
          <w:t>https://blog.londonspeechworkshop.com/how-to-warm-up-your-voice-like-a-professional#:~:text=Encourage%20your%20jaw%20to%20loosen,as%20big%20as%20you%20can</w:t>
        </w:r>
      </w:hyperlink>
      <w:r w:rsidR="00AB7F63" w:rsidRPr="00AB7F63">
        <w:t>.</w:t>
      </w:r>
      <w:r w:rsidR="00AB7F63">
        <w:t xml:space="preserve"> </w:t>
      </w:r>
      <w:r w:rsidR="00197BE2">
        <w:t>(</w:t>
      </w:r>
      <w:r w:rsidR="00AB7F63">
        <w:t>Accessed: 7</w:t>
      </w:r>
      <w:r w:rsidR="00AB7F63" w:rsidRPr="00AB7F63">
        <w:rPr>
          <w:vertAlign w:val="superscript"/>
        </w:rPr>
        <w:t>th</w:t>
      </w:r>
      <w:r w:rsidR="00AB7F63">
        <w:t xml:space="preserve"> February 2024</w:t>
      </w:r>
      <w:r w:rsidR="00197BE2">
        <w:t>)</w:t>
      </w:r>
    </w:p>
    <w:p w14:paraId="7E495009" w14:textId="335D84A7" w:rsidR="005F6FFA" w:rsidRDefault="005F6FFA" w:rsidP="00E33A0A">
      <w:r>
        <w:t xml:space="preserve">Stanislavski, C (1989) </w:t>
      </w:r>
      <w:r w:rsidRPr="008E6F79">
        <w:rPr>
          <w:i/>
          <w:iCs/>
        </w:rPr>
        <w:t>An Actor Prepares.</w:t>
      </w:r>
      <w:r>
        <w:t xml:space="preserve"> </w:t>
      </w:r>
      <w:r w:rsidR="008E6F79">
        <w:t xml:space="preserve">New York: Routledge. </w:t>
      </w:r>
    </w:p>
    <w:p w14:paraId="5D235D38" w14:textId="77777777" w:rsidR="00E951B4" w:rsidRDefault="00DC7908" w:rsidP="00DC7908">
      <w:r w:rsidRPr="00DC7908">
        <w:t xml:space="preserve">Team BWW (2022) </w:t>
      </w:r>
      <w:r w:rsidRPr="00DC7908">
        <w:rPr>
          <w:i/>
          <w:iCs/>
        </w:rPr>
        <w:t xml:space="preserve">What was the Golden Age of Broadway? </w:t>
      </w:r>
      <w:r w:rsidRPr="00DC7908">
        <w:t xml:space="preserve">Available at: </w:t>
      </w:r>
      <w:hyperlink r:id="rId6" w:history="1">
        <w:r w:rsidRPr="00DC7908">
          <w:rPr>
            <w:rStyle w:val="Hyperlink"/>
          </w:rPr>
          <w:t>https://www.broadwayworld.com/article/What-Was-the-Golden-Age-of-Broadway-20220219</w:t>
        </w:r>
      </w:hyperlink>
      <w:r w:rsidRPr="00DC7908">
        <w:t xml:space="preserve"> (Accessed: </w:t>
      </w:r>
      <w:r w:rsidR="00482DD9">
        <w:t>9</w:t>
      </w:r>
      <w:r w:rsidR="00482DD9" w:rsidRPr="00482DD9">
        <w:rPr>
          <w:vertAlign w:val="superscript"/>
        </w:rPr>
        <w:t>th</w:t>
      </w:r>
      <w:r w:rsidR="00482DD9">
        <w:t xml:space="preserve"> February </w:t>
      </w:r>
      <w:r w:rsidRPr="00DC7908">
        <w:t xml:space="preserve">2024). </w:t>
      </w:r>
    </w:p>
    <w:p w14:paraId="6FD57047" w14:textId="59B634E6" w:rsidR="00E951B4" w:rsidRDefault="00E951B4" w:rsidP="00DC7908">
      <w:r>
        <w:t xml:space="preserve">Wright, J (2004) </w:t>
      </w:r>
      <w:r w:rsidRPr="00C702F6">
        <w:rPr>
          <w:i/>
          <w:iCs/>
        </w:rPr>
        <w:t>Why</w:t>
      </w:r>
      <w:r w:rsidR="00C702F6" w:rsidRPr="00C702F6">
        <w:rPr>
          <w:i/>
          <w:iCs/>
        </w:rPr>
        <w:t xml:space="preserve"> Is That So</w:t>
      </w:r>
      <w:r w:rsidRPr="00C702F6">
        <w:rPr>
          <w:i/>
          <w:iCs/>
        </w:rPr>
        <w:t xml:space="preserve"> Funny?: </w:t>
      </w:r>
      <w:r w:rsidR="00C702F6" w:rsidRPr="00C702F6">
        <w:rPr>
          <w:i/>
          <w:iCs/>
        </w:rPr>
        <w:t>A Practical Exploration of Physical Comedy.</w:t>
      </w:r>
      <w:r w:rsidR="00C702F6">
        <w:t xml:space="preserve"> London: Nick Hern Books. </w:t>
      </w:r>
    </w:p>
    <w:p w14:paraId="0ABCD657" w14:textId="77777777" w:rsidR="00C23E08" w:rsidRPr="00DC7908" w:rsidRDefault="00C23E08" w:rsidP="00DC7908"/>
    <w:p w14:paraId="74914EEF" w14:textId="67748678" w:rsidR="00BE3112" w:rsidRPr="00E33A0A" w:rsidRDefault="00BE3112" w:rsidP="00E33A0A"/>
    <w:sectPr w:rsidR="00BE3112" w:rsidRPr="00E33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F6F"/>
    <w:rsid w:val="00000DD7"/>
    <w:rsid w:val="00023C98"/>
    <w:rsid w:val="000246F0"/>
    <w:rsid w:val="00027F02"/>
    <w:rsid w:val="00030C2F"/>
    <w:rsid w:val="00035194"/>
    <w:rsid w:val="000433C8"/>
    <w:rsid w:val="00043955"/>
    <w:rsid w:val="0004684E"/>
    <w:rsid w:val="00056078"/>
    <w:rsid w:val="000617B0"/>
    <w:rsid w:val="00070B07"/>
    <w:rsid w:val="000718F4"/>
    <w:rsid w:val="00076F75"/>
    <w:rsid w:val="00091573"/>
    <w:rsid w:val="00091D3C"/>
    <w:rsid w:val="00095BC3"/>
    <w:rsid w:val="000A152A"/>
    <w:rsid w:val="000A1543"/>
    <w:rsid w:val="000A262A"/>
    <w:rsid w:val="000B1B17"/>
    <w:rsid w:val="000B5B79"/>
    <w:rsid w:val="000B75C7"/>
    <w:rsid w:val="000C0B72"/>
    <w:rsid w:val="000C37BE"/>
    <w:rsid w:val="000C6F5B"/>
    <w:rsid w:val="000E1133"/>
    <w:rsid w:val="000E4B67"/>
    <w:rsid w:val="000F3F5A"/>
    <w:rsid w:val="001050DA"/>
    <w:rsid w:val="00112C56"/>
    <w:rsid w:val="00116767"/>
    <w:rsid w:val="00117A1F"/>
    <w:rsid w:val="00127413"/>
    <w:rsid w:val="0013277A"/>
    <w:rsid w:val="00151C44"/>
    <w:rsid w:val="00167695"/>
    <w:rsid w:val="00167C8F"/>
    <w:rsid w:val="00184C02"/>
    <w:rsid w:val="00184CD9"/>
    <w:rsid w:val="00185552"/>
    <w:rsid w:val="001862CA"/>
    <w:rsid w:val="0019014C"/>
    <w:rsid w:val="00197BE2"/>
    <w:rsid w:val="001A2606"/>
    <w:rsid w:val="001A4D8B"/>
    <w:rsid w:val="001A7F79"/>
    <w:rsid w:val="001B0778"/>
    <w:rsid w:val="001B07BD"/>
    <w:rsid w:val="001B3F5E"/>
    <w:rsid w:val="001D3E25"/>
    <w:rsid w:val="001E4F58"/>
    <w:rsid w:val="001F1659"/>
    <w:rsid w:val="00200ACF"/>
    <w:rsid w:val="0020104C"/>
    <w:rsid w:val="0020336D"/>
    <w:rsid w:val="002039C2"/>
    <w:rsid w:val="00204B58"/>
    <w:rsid w:val="00210B43"/>
    <w:rsid w:val="00220BA7"/>
    <w:rsid w:val="00220BB7"/>
    <w:rsid w:val="002221E9"/>
    <w:rsid w:val="002227CD"/>
    <w:rsid w:val="00222D9A"/>
    <w:rsid w:val="0023200C"/>
    <w:rsid w:val="00232CED"/>
    <w:rsid w:val="002358F7"/>
    <w:rsid w:val="00243C95"/>
    <w:rsid w:val="0024418D"/>
    <w:rsid w:val="0024418F"/>
    <w:rsid w:val="00247F96"/>
    <w:rsid w:val="00251676"/>
    <w:rsid w:val="002638A1"/>
    <w:rsid w:val="00265DC8"/>
    <w:rsid w:val="00274FA4"/>
    <w:rsid w:val="0028293C"/>
    <w:rsid w:val="0028310D"/>
    <w:rsid w:val="002833A1"/>
    <w:rsid w:val="00285A4D"/>
    <w:rsid w:val="00287CA3"/>
    <w:rsid w:val="00290E52"/>
    <w:rsid w:val="00291E9C"/>
    <w:rsid w:val="002A272A"/>
    <w:rsid w:val="002B16D0"/>
    <w:rsid w:val="002B18CD"/>
    <w:rsid w:val="002B2015"/>
    <w:rsid w:val="002C12BB"/>
    <w:rsid w:val="002C13F6"/>
    <w:rsid w:val="002C39B6"/>
    <w:rsid w:val="002D00BA"/>
    <w:rsid w:val="002D0618"/>
    <w:rsid w:val="002D5FCE"/>
    <w:rsid w:val="002E343C"/>
    <w:rsid w:val="002E5F00"/>
    <w:rsid w:val="002E7146"/>
    <w:rsid w:val="002F1FC6"/>
    <w:rsid w:val="00304D71"/>
    <w:rsid w:val="00316F31"/>
    <w:rsid w:val="00325581"/>
    <w:rsid w:val="003317C7"/>
    <w:rsid w:val="00335501"/>
    <w:rsid w:val="00340BD3"/>
    <w:rsid w:val="00345BD2"/>
    <w:rsid w:val="003523F0"/>
    <w:rsid w:val="003541D4"/>
    <w:rsid w:val="00354516"/>
    <w:rsid w:val="00355806"/>
    <w:rsid w:val="00362606"/>
    <w:rsid w:val="00371B28"/>
    <w:rsid w:val="00387A00"/>
    <w:rsid w:val="00390565"/>
    <w:rsid w:val="003918CA"/>
    <w:rsid w:val="00394971"/>
    <w:rsid w:val="003A0572"/>
    <w:rsid w:val="003A3606"/>
    <w:rsid w:val="003A415A"/>
    <w:rsid w:val="003A54CF"/>
    <w:rsid w:val="003C1339"/>
    <w:rsid w:val="003D3230"/>
    <w:rsid w:val="003D4147"/>
    <w:rsid w:val="003E052D"/>
    <w:rsid w:val="003E2922"/>
    <w:rsid w:val="003E5C2A"/>
    <w:rsid w:val="003E6652"/>
    <w:rsid w:val="003E6F32"/>
    <w:rsid w:val="003F198D"/>
    <w:rsid w:val="003F4F6F"/>
    <w:rsid w:val="003F5EC2"/>
    <w:rsid w:val="00405417"/>
    <w:rsid w:val="004127F6"/>
    <w:rsid w:val="00426179"/>
    <w:rsid w:val="00434013"/>
    <w:rsid w:val="0044110F"/>
    <w:rsid w:val="004423B8"/>
    <w:rsid w:val="00445D2F"/>
    <w:rsid w:val="00456012"/>
    <w:rsid w:val="00470763"/>
    <w:rsid w:val="00482DD9"/>
    <w:rsid w:val="00483098"/>
    <w:rsid w:val="00485E4A"/>
    <w:rsid w:val="00494518"/>
    <w:rsid w:val="00496830"/>
    <w:rsid w:val="004B2DB3"/>
    <w:rsid w:val="004B4F10"/>
    <w:rsid w:val="004E1729"/>
    <w:rsid w:val="004E1DD1"/>
    <w:rsid w:val="004E61DE"/>
    <w:rsid w:val="004F075E"/>
    <w:rsid w:val="004F3415"/>
    <w:rsid w:val="004F3780"/>
    <w:rsid w:val="004F626D"/>
    <w:rsid w:val="005049B0"/>
    <w:rsid w:val="00511984"/>
    <w:rsid w:val="00523886"/>
    <w:rsid w:val="00525817"/>
    <w:rsid w:val="00532806"/>
    <w:rsid w:val="0053532A"/>
    <w:rsid w:val="005355A0"/>
    <w:rsid w:val="00543B05"/>
    <w:rsid w:val="005457D4"/>
    <w:rsid w:val="005536B7"/>
    <w:rsid w:val="005551B2"/>
    <w:rsid w:val="005626A9"/>
    <w:rsid w:val="00587624"/>
    <w:rsid w:val="00590BC9"/>
    <w:rsid w:val="005C0E5E"/>
    <w:rsid w:val="005C1899"/>
    <w:rsid w:val="005D261D"/>
    <w:rsid w:val="005E46C3"/>
    <w:rsid w:val="005F6FFA"/>
    <w:rsid w:val="006022A6"/>
    <w:rsid w:val="00614533"/>
    <w:rsid w:val="00614C42"/>
    <w:rsid w:val="00627AC2"/>
    <w:rsid w:val="00630788"/>
    <w:rsid w:val="0063149F"/>
    <w:rsid w:val="0063247F"/>
    <w:rsid w:val="00643CF7"/>
    <w:rsid w:val="00665A6F"/>
    <w:rsid w:val="00665E2A"/>
    <w:rsid w:val="006675AC"/>
    <w:rsid w:val="0068289B"/>
    <w:rsid w:val="00686D37"/>
    <w:rsid w:val="00696420"/>
    <w:rsid w:val="006A12E4"/>
    <w:rsid w:val="006C782B"/>
    <w:rsid w:val="006D0DA2"/>
    <w:rsid w:val="006D439D"/>
    <w:rsid w:val="006D6C6E"/>
    <w:rsid w:val="006F6DEE"/>
    <w:rsid w:val="00704738"/>
    <w:rsid w:val="007050E3"/>
    <w:rsid w:val="007330B0"/>
    <w:rsid w:val="007402D4"/>
    <w:rsid w:val="0074344C"/>
    <w:rsid w:val="00743A8D"/>
    <w:rsid w:val="00755682"/>
    <w:rsid w:val="00757768"/>
    <w:rsid w:val="00760831"/>
    <w:rsid w:val="0076144B"/>
    <w:rsid w:val="0076211E"/>
    <w:rsid w:val="007654C3"/>
    <w:rsid w:val="0076652C"/>
    <w:rsid w:val="007679BD"/>
    <w:rsid w:val="0078299E"/>
    <w:rsid w:val="00784770"/>
    <w:rsid w:val="007860D8"/>
    <w:rsid w:val="00787D0A"/>
    <w:rsid w:val="007918CD"/>
    <w:rsid w:val="007A3E01"/>
    <w:rsid w:val="007A5851"/>
    <w:rsid w:val="007A6709"/>
    <w:rsid w:val="007C1042"/>
    <w:rsid w:val="007C2052"/>
    <w:rsid w:val="007D5866"/>
    <w:rsid w:val="007D783A"/>
    <w:rsid w:val="007E6E62"/>
    <w:rsid w:val="00805511"/>
    <w:rsid w:val="00805725"/>
    <w:rsid w:val="00807315"/>
    <w:rsid w:val="00826565"/>
    <w:rsid w:val="008269FD"/>
    <w:rsid w:val="00831FA3"/>
    <w:rsid w:val="008353DE"/>
    <w:rsid w:val="00837F96"/>
    <w:rsid w:val="00852EFD"/>
    <w:rsid w:val="0086653F"/>
    <w:rsid w:val="00871010"/>
    <w:rsid w:val="00871037"/>
    <w:rsid w:val="0087497F"/>
    <w:rsid w:val="00877AC8"/>
    <w:rsid w:val="00881387"/>
    <w:rsid w:val="00886BFC"/>
    <w:rsid w:val="00887BDF"/>
    <w:rsid w:val="00893056"/>
    <w:rsid w:val="008933D1"/>
    <w:rsid w:val="0089348E"/>
    <w:rsid w:val="008A17A0"/>
    <w:rsid w:val="008A2156"/>
    <w:rsid w:val="008A452D"/>
    <w:rsid w:val="008A6B72"/>
    <w:rsid w:val="008A7F3A"/>
    <w:rsid w:val="008B6C3A"/>
    <w:rsid w:val="008B706F"/>
    <w:rsid w:val="008C2A8F"/>
    <w:rsid w:val="008C5542"/>
    <w:rsid w:val="008C72A0"/>
    <w:rsid w:val="008D1630"/>
    <w:rsid w:val="008D488B"/>
    <w:rsid w:val="008E6F79"/>
    <w:rsid w:val="008F64A2"/>
    <w:rsid w:val="008F76AC"/>
    <w:rsid w:val="00901912"/>
    <w:rsid w:val="00907BFE"/>
    <w:rsid w:val="00913713"/>
    <w:rsid w:val="0092668E"/>
    <w:rsid w:val="00932C20"/>
    <w:rsid w:val="00933130"/>
    <w:rsid w:val="00934B79"/>
    <w:rsid w:val="00935C78"/>
    <w:rsid w:val="00940A76"/>
    <w:rsid w:val="00944E6F"/>
    <w:rsid w:val="009463DF"/>
    <w:rsid w:val="0095526E"/>
    <w:rsid w:val="00957D67"/>
    <w:rsid w:val="0096294F"/>
    <w:rsid w:val="00966DA6"/>
    <w:rsid w:val="00974E97"/>
    <w:rsid w:val="00981613"/>
    <w:rsid w:val="009834AC"/>
    <w:rsid w:val="00987BF9"/>
    <w:rsid w:val="00990B40"/>
    <w:rsid w:val="009A537D"/>
    <w:rsid w:val="009A5A46"/>
    <w:rsid w:val="009A6B8D"/>
    <w:rsid w:val="009B3350"/>
    <w:rsid w:val="009C07A7"/>
    <w:rsid w:val="009C1626"/>
    <w:rsid w:val="009C23AE"/>
    <w:rsid w:val="009C4A3D"/>
    <w:rsid w:val="009C50EB"/>
    <w:rsid w:val="009D1B9F"/>
    <w:rsid w:val="009D3AF6"/>
    <w:rsid w:val="009D69CC"/>
    <w:rsid w:val="009D766B"/>
    <w:rsid w:val="009E0088"/>
    <w:rsid w:val="009E18F0"/>
    <w:rsid w:val="009E580B"/>
    <w:rsid w:val="00A109C3"/>
    <w:rsid w:val="00A13DAF"/>
    <w:rsid w:val="00A21EE9"/>
    <w:rsid w:val="00A2785F"/>
    <w:rsid w:val="00A332F0"/>
    <w:rsid w:val="00A6483E"/>
    <w:rsid w:val="00A74375"/>
    <w:rsid w:val="00A756CA"/>
    <w:rsid w:val="00A80744"/>
    <w:rsid w:val="00A9104C"/>
    <w:rsid w:val="00A93BEB"/>
    <w:rsid w:val="00AA2B11"/>
    <w:rsid w:val="00AB7F63"/>
    <w:rsid w:val="00AC5E1C"/>
    <w:rsid w:val="00AC660C"/>
    <w:rsid w:val="00AD4DFE"/>
    <w:rsid w:val="00AE7098"/>
    <w:rsid w:val="00AF18A8"/>
    <w:rsid w:val="00AF4F04"/>
    <w:rsid w:val="00B00605"/>
    <w:rsid w:val="00B11547"/>
    <w:rsid w:val="00B239E0"/>
    <w:rsid w:val="00B23E26"/>
    <w:rsid w:val="00B24FAF"/>
    <w:rsid w:val="00B25036"/>
    <w:rsid w:val="00B34FFE"/>
    <w:rsid w:val="00B40474"/>
    <w:rsid w:val="00B40EF7"/>
    <w:rsid w:val="00B420C3"/>
    <w:rsid w:val="00B51BFD"/>
    <w:rsid w:val="00B57A65"/>
    <w:rsid w:val="00B67B83"/>
    <w:rsid w:val="00B70CF0"/>
    <w:rsid w:val="00B7625C"/>
    <w:rsid w:val="00B82565"/>
    <w:rsid w:val="00B83365"/>
    <w:rsid w:val="00B86B54"/>
    <w:rsid w:val="00B90E0D"/>
    <w:rsid w:val="00B940E3"/>
    <w:rsid w:val="00B966EF"/>
    <w:rsid w:val="00BA790C"/>
    <w:rsid w:val="00BB3CB9"/>
    <w:rsid w:val="00BB4261"/>
    <w:rsid w:val="00BC47B8"/>
    <w:rsid w:val="00BD0686"/>
    <w:rsid w:val="00BD3AB1"/>
    <w:rsid w:val="00BD48C8"/>
    <w:rsid w:val="00BE3112"/>
    <w:rsid w:val="00BF2D12"/>
    <w:rsid w:val="00BF5109"/>
    <w:rsid w:val="00C0670C"/>
    <w:rsid w:val="00C06A8F"/>
    <w:rsid w:val="00C119CB"/>
    <w:rsid w:val="00C15BF3"/>
    <w:rsid w:val="00C17F43"/>
    <w:rsid w:val="00C23E08"/>
    <w:rsid w:val="00C2706E"/>
    <w:rsid w:val="00C279F8"/>
    <w:rsid w:val="00C36EA7"/>
    <w:rsid w:val="00C3784F"/>
    <w:rsid w:val="00C441C8"/>
    <w:rsid w:val="00C45AE1"/>
    <w:rsid w:val="00C45FE3"/>
    <w:rsid w:val="00C474B9"/>
    <w:rsid w:val="00C63C58"/>
    <w:rsid w:val="00C63E4B"/>
    <w:rsid w:val="00C643BD"/>
    <w:rsid w:val="00C702F6"/>
    <w:rsid w:val="00C82E2F"/>
    <w:rsid w:val="00C8366E"/>
    <w:rsid w:val="00C87258"/>
    <w:rsid w:val="00C931E9"/>
    <w:rsid w:val="00C975CC"/>
    <w:rsid w:val="00CA0520"/>
    <w:rsid w:val="00CB40CF"/>
    <w:rsid w:val="00CB55A0"/>
    <w:rsid w:val="00CB5A20"/>
    <w:rsid w:val="00CC2634"/>
    <w:rsid w:val="00CC79F7"/>
    <w:rsid w:val="00CD1177"/>
    <w:rsid w:val="00CD154D"/>
    <w:rsid w:val="00CD1D2E"/>
    <w:rsid w:val="00CE30B1"/>
    <w:rsid w:val="00CE7BBE"/>
    <w:rsid w:val="00CF2462"/>
    <w:rsid w:val="00D04EED"/>
    <w:rsid w:val="00D17851"/>
    <w:rsid w:val="00D273C6"/>
    <w:rsid w:val="00D47741"/>
    <w:rsid w:val="00D4790F"/>
    <w:rsid w:val="00D5022B"/>
    <w:rsid w:val="00D518EA"/>
    <w:rsid w:val="00D53D2F"/>
    <w:rsid w:val="00D57B2F"/>
    <w:rsid w:val="00D6110A"/>
    <w:rsid w:val="00D622B4"/>
    <w:rsid w:val="00D635D3"/>
    <w:rsid w:val="00D66CB1"/>
    <w:rsid w:val="00D708C0"/>
    <w:rsid w:val="00D74AEC"/>
    <w:rsid w:val="00DA2387"/>
    <w:rsid w:val="00DB39A5"/>
    <w:rsid w:val="00DB5D4C"/>
    <w:rsid w:val="00DC2123"/>
    <w:rsid w:val="00DC7908"/>
    <w:rsid w:val="00DC7AD5"/>
    <w:rsid w:val="00DD35B0"/>
    <w:rsid w:val="00DD4AA5"/>
    <w:rsid w:val="00DD723E"/>
    <w:rsid w:val="00DE00E4"/>
    <w:rsid w:val="00DE333D"/>
    <w:rsid w:val="00DF564D"/>
    <w:rsid w:val="00DF5C05"/>
    <w:rsid w:val="00E05E92"/>
    <w:rsid w:val="00E2114D"/>
    <w:rsid w:val="00E21E1B"/>
    <w:rsid w:val="00E22321"/>
    <w:rsid w:val="00E337D2"/>
    <w:rsid w:val="00E33A07"/>
    <w:rsid w:val="00E33A0A"/>
    <w:rsid w:val="00E420E8"/>
    <w:rsid w:val="00E52975"/>
    <w:rsid w:val="00E57752"/>
    <w:rsid w:val="00E754FA"/>
    <w:rsid w:val="00E81FFD"/>
    <w:rsid w:val="00E951B4"/>
    <w:rsid w:val="00EA4BA1"/>
    <w:rsid w:val="00EA51D1"/>
    <w:rsid w:val="00EA71C7"/>
    <w:rsid w:val="00EB01AB"/>
    <w:rsid w:val="00EB29C2"/>
    <w:rsid w:val="00EB5A07"/>
    <w:rsid w:val="00ED0108"/>
    <w:rsid w:val="00ED129F"/>
    <w:rsid w:val="00EE1172"/>
    <w:rsid w:val="00EE143D"/>
    <w:rsid w:val="00EE3454"/>
    <w:rsid w:val="00EE5172"/>
    <w:rsid w:val="00EF76E2"/>
    <w:rsid w:val="00F02A30"/>
    <w:rsid w:val="00F07760"/>
    <w:rsid w:val="00F21C63"/>
    <w:rsid w:val="00F251EE"/>
    <w:rsid w:val="00F2533C"/>
    <w:rsid w:val="00F32663"/>
    <w:rsid w:val="00F41142"/>
    <w:rsid w:val="00F504BE"/>
    <w:rsid w:val="00F506F4"/>
    <w:rsid w:val="00F628A1"/>
    <w:rsid w:val="00F700A7"/>
    <w:rsid w:val="00F720E4"/>
    <w:rsid w:val="00F83408"/>
    <w:rsid w:val="00F962FA"/>
    <w:rsid w:val="00F9677B"/>
    <w:rsid w:val="00F97010"/>
    <w:rsid w:val="00FC33EA"/>
    <w:rsid w:val="00FD2137"/>
    <w:rsid w:val="00FD6FCD"/>
    <w:rsid w:val="00FE0077"/>
    <w:rsid w:val="00FE56C6"/>
    <w:rsid w:val="00FF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0DAE5"/>
  <w15:chartTrackingRefBased/>
  <w15:docId w15:val="{2B314D5A-357D-4391-B0AE-D87B9B37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57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4F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F4F6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B7F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7F6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457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4F62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626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roadwayworld.com/article/What-Was-the-Golden-Age-of-Broadway-20220219" TargetMode="External"/><Relationship Id="rId5" Type="http://schemas.openxmlformats.org/officeDocument/2006/relationships/hyperlink" Target="https://blog.londonspeechworkshop.com/how-to-warm-up-your-voice-like-a-professional#:~:text=Encourage%20your%20jaw%20to%20loosen,as%20big%20as%20you%20can" TargetMode="External"/><Relationship Id="rId4" Type="http://schemas.openxmlformats.org/officeDocument/2006/relationships/hyperlink" Target="https://khey.iheart.com/content/2018-02-21-watch-benedict-cumberbatch-use-his-own-name-as-a-tongue-twist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3750</TotalTime>
  <Pages>4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Evans (2303744)</dc:creator>
  <cp:keywords/>
  <dc:description/>
  <cp:lastModifiedBy>Nicole Evans (2303744)</cp:lastModifiedBy>
  <cp:revision>472</cp:revision>
  <dcterms:created xsi:type="dcterms:W3CDTF">2024-02-07T15:55:00Z</dcterms:created>
  <dcterms:modified xsi:type="dcterms:W3CDTF">2024-02-12T08:42:00Z</dcterms:modified>
</cp:coreProperties>
</file>