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3D46DC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3D46DC" w:rsidP="00484390">
      <w:pPr>
        <w:rPr>
          <w:sz w:val="24"/>
        </w:rPr>
      </w:pPr>
      <w:bookmarkStart w:id="0" w:name="_GoBack"/>
      <w:bookmarkEnd w:id="0"/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78.8pt;margin-top:12.1pt;width:347.7pt;height:45.3pt;z-index:2516567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<v:textbox style="mso-fit-shape-to-text:t">
              <w:txbxContent>
                <w:p w:rsidR="0064427B" w:rsidRPr="00E7005D" w:rsidRDefault="00FA7B0D" w:rsidP="00CB4B62">
                  <w:pPr>
                    <w:rPr>
                      <w:sz w:val="38"/>
                    </w:rPr>
                  </w:pPr>
                  <w:r>
                    <w:rPr>
                      <w:b/>
                      <w:sz w:val="40"/>
                    </w:rPr>
                    <w:t>Emerging Network Technologies (ENT)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3D46DC" w:rsidP="00484390">
      <w:pPr>
        <w:rPr>
          <w:sz w:val="24"/>
        </w:rPr>
      </w:pPr>
      <w:r>
        <w:rPr>
          <w:noProof/>
          <w:sz w:val="20"/>
        </w:rPr>
        <w:pict>
          <v:shape id="Text Box 3" o:spid="_x0000_s1027" type="#_x0000_t202" style="position:absolute;margin-left:31.8pt;margin-top:11.8pt;width:350.4pt;height:39.55pt;z-index:25165772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<v:textbox style="mso-fit-shape-to-text:t">
              <w:txbxContent>
                <w:p w:rsidR="0064427B" w:rsidRPr="0015777B" w:rsidRDefault="000012F5" w:rsidP="00CF375B">
                  <w:pPr>
                    <w:jc w:val="center"/>
                    <w:rPr>
                      <w:rFonts w:ascii="Verdana" w:hAnsi="Verdana"/>
                      <w:sz w:val="32"/>
                    </w:rPr>
                  </w:pPr>
                  <w:r>
                    <w:rPr>
                      <w:rFonts w:ascii="Verdana" w:hAnsi="Verdana"/>
                      <w:sz w:val="32"/>
                    </w:rPr>
                    <w:t>Tutorial 3</w:t>
                  </w:r>
                </w:p>
              </w:txbxContent>
            </v:textbox>
          </v:shape>
        </w:pic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3D46DC" w:rsidP="00484390">
      <w:r>
        <w:rPr>
          <w:noProof/>
        </w:rPr>
        <w:pict>
          <v:shape id="Text Box 6" o:spid="_x0000_s1028" type="#_x0000_t202" style="position:absolute;margin-left:85.8pt;margin-top:11.65pt;width:301.1pt;height:131.85pt;z-index:251658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<v:textbox>
              <w:txbxContent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Faculty of Applied Design and Engineering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sz w:val="28"/>
                    </w:rPr>
                  </w:pPr>
                  <w:r w:rsidRPr="00CB4B62">
                    <w:rPr>
                      <w:b/>
                      <w:bCs/>
                      <w:sz w:val="28"/>
                      <w:lang w:val="en-US"/>
                    </w:rPr>
                    <w:t>School of Applied Computing</w:t>
                  </w:r>
                </w:p>
                <w:p w:rsidR="008D56EA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Mount Pleasant Campus</w:t>
                  </w:r>
                </w:p>
                <w:p w:rsidR="00CB4B62" w:rsidRPr="00CB4B62" w:rsidRDefault="00CB4B62" w:rsidP="00CB4B62">
                  <w:pPr>
                    <w:spacing w:after="120" w:line="240" w:lineRule="auto"/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Swansea</w:t>
                  </w:r>
                </w:p>
                <w:p w:rsidR="00CB4B62" w:rsidRPr="00CB4B62" w:rsidRDefault="00CB4B62" w:rsidP="00CB4B62">
                  <w:pPr>
                    <w:jc w:val="center"/>
                    <w:rPr>
                      <w:b/>
                      <w:sz w:val="28"/>
                    </w:rPr>
                  </w:pPr>
                  <w:r w:rsidRPr="00CB4B62">
                    <w:rPr>
                      <w:b/>
                      <w:sz w:val="28"/>
                    </w:rPr>
                    <w:t>SA1 6ED</w:t>
                  </w:r>
                </w:p>
              </w:txbxContent>
            </v:textbox>
          </v:shape>
        </w:pic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2F1BDF">
        <w:rPr>
          <w:sz w:val="24"/>
          <w:szCs w:val="24"/>
        </w:rPr>
        <w:t xml:space="preserve">the </w:t>
      </w:r>
      <w:r w:rsidR="00E63A6A">
        <w:rPr>
          <w:sz w:val="24"/>
          <w:szCs w:val="24"/>
        </w:rPr>
        <w:t>Cellular networks</w:t>
      </w:r>
      <w:r w:rsidR="00F87F9B">
        <w:rPr>
          <w:sz w:val="24"/>
          <w:szCs w:val="24"/>
        </w:rPr>
        <w:t xml:space="preserve"> and </w:t>
      </w:r>
      <w:r w:rsidR="00E63A6A">
        <w:rPr>
          <w:sz w:val="24"/>
          <w:szCs w:val="24"/>
        </w:rPr>
        <w:t>LTE</w:t>
      </w:r>
      <w:r w:rsidR="00A43FB8">
        <w:rPr>
          <w:sz w:val="24"/>
          <w:szCs w:val="24"/>
        </w:rPr>
        <w:t xml:space="preserve">, which is an essential factor in successfully operating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r w:rsidRPr="00F87F9B">
        <w:rPr>
          <w:sz w:val="28"/>
          <w:szCs w:val="28"/>
        </w:rPr>
        <w:t xml:space="preserve">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F87F9B" w:rsidRDefault="00F87F9B" w:rsidP="00FA7B0D">
      <w:pPr>
        <w:rPr>
          <w:sz w:val="28"/>
          <w:szCs w:val="28"/>
        </w:rPr>
      </w:pPr>
    </w:p>
    <w:p w:rsidR="00FA7B0D" w:rsidRPr="00F87F9B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F87F9B" w:rsidRDefault="00AF25F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Explain two types of cellular networks interference.</w:t>
      </w:r>
    </w:p>
    <w:p w:rsidR="008C5E55" w:rsidRPr="008C5E55" w:rsidRDefault="008C5E55" w:rsidP="008C5E55">
      <w:pPr>
        <w:spacing w:after="0" w:line="240" w:lineRule="auto"/>
        <w:ind w:left="360"/>
        <w:jc w:val="both"/>
        <w:rPr>
          <w:sz w:val="28"/>
          <w:szCs w:val="28"/>
        </w:rPr>
      </w:pPr>
    </w:p>
    <w:p w:rsidR="00FA7B0D" w:rsidRDefault="00AF25F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Describe the cellular hierarchy</w:t>
      </w:r>
      <w:r w:rsidR="008C5E55">
        <w:rPr>
          <w:sz w:val="28"/>
          <w:szCs w:val="28"/>
        </w:rPr>
        <w:t>.</w:t>
      </w:r>
    </w:p>
    <w:p w:rsidR="00F87F9B" w:rsidRDefault="00F87F9B" w:rsidP="00F87F9B">
      <w:pPr>
        <w:pStyle w:val="ListParagraph"/>
        <w:rPr>
          <w:sz w:val="28"/>
          <w:szCs w:val="28"/>
        </w:rPr>
      </w:pPr>
    </w:p>
    <w:p w:rsidR="00F87F9B" w:rsidRDefault="00AF25F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Describe the typical hardware and software architectural elements of a cellular network.</w:t>
      </w:r>
    </w:p>
    <w:p w:rsidR="00F87F9B" w:rsidRPr="00F87F9B" w:rsidRDefault="00F87F9B" w:rsidP="00F87F9B">
      <w:pPr>
        <w:spacing w:after="0" w:line="240" w:lineRule="auto"/>
        <w:ind w:left="360"/>
        <w:jc w:val="both"/>
        <w:rPr>
          <w:sz w:val="28"/>
          <w:szCs w:val="28"/>
        </w:rPr>
      </w:pPr>
    </w:p>
    <w:p w:rsidR="002F02BB" w:rsidRDefault="00AF25F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do you understand by channel reuse in cellular networks?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FA7B0D" w:rsidRDefault="00AF25F5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are some advantages and challenges of cellular networks?</w:t>
      </w:r>
    </w:p>
    <w:p w:rsidR="00F87F9B" w:rsidRDefault="00F87F9B" w:rsidP="00F87F9B">
      <w:pPr>
        <w:pStyle w:val="ListParagraph"/>
        <w:jc w:val="both"/>
        <w:rPr>
          <w:sz w:val="28"/>
          <w:szCs w:val="28"/>
        </w:rPr>
      </w:pPr>
    </w:p>
    <w:p w:rsidR="004B7F30" w:rsidRDefault="00B801EA" w:rsidP="00B801EA">
      <w:pPr>
        <w:pStyle w:val="ListParagraph"/>
        <w:numPr>
          <w:ilvl w:val="0"/>
          <w:numId w:val="21"/>
        </w:numPr>
        <w:jc w:val="both"/>
        <w:rPr>
          <w:sz w:val="28"/>
          <w:szCs w:val="28"/>
        </w:rPr>
      </w:pPr>
      <w:r w:rsidRPr="00AA4EF0">
        <w:rPr>
          <w:sz w:val="28"/>
          <w:szCs w:val="28"/>
        </w:rPr>
        <w:t xml:space="preserve">A newly form Internet Provider company, employed you as their Network specialist. You are asked by the company Manager to </w:t>
      </w:r>
      <w:r w:rsidR="00AA4EF0" w:rsidRPr="00AA4EF0">
        <w:rPr>
          <w:sz w:val="28"/>
          <w:szCs w:val="28"/>
        </w:rPr>
        <w:t>explain LTE and LTE advanced</w:t>
      </w:r>
      <w:r w:rsidRPr="00AA4EF0">
        <w:rPr>
          <w:sz w:val="28"/>
          <w:szCs w:val="28"/>
        </w:rPr>
        <w:t xml:space="preserve">. </w:t>
      </w:r>
      <w:r w:rsidR="00AA4EF0" w:rsidRPr="00AA4EF0">
        <w:rPr>
          <w:sz w:val="28"/>
          <w:szCs w:val="28"/>
        </w:rPr>
        <w:t xml:space="preserve">Than Manager need to know if there are any major differences between both and also if LTE technologies are better for Broadband Mobile Internet compare to that of WiMAX. </w:t>
      </w:r>
      <w:r w:rsidRPr="00AA4EF0">
        <w:rPr>
          <w:sz w:val="28"/>
          <w:szCs w:val="28"/>
        </w:rPr>
        <w:t xml:space="preserve"> Write </w:t>
      </w:r>
      <w:r w:rsidR="00AA4EF0" w:rsidRPr="00AA4EF0">
        <w:rPr>
          <w:sz w:val="28"/>
          <w:szCs w:val="28"/>
        </w:rPr>
        <w:t xml:space="preserve">a report explaining to the Manager about these technologies and giving your views about LTE technologies and WiMAX.  </w:t>
      </w:r>
    </w:p>
    <w:p w:rsidR="004B7F30" w:rsidRDefault="004B7F30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87F9B" w:rsidRDefault="00D27A27" w:rsidP="00B801EA">
      <w:pPr>
        <w:pStyle w:val="ListParagraph"/>
        <w:numPr>
          <w:ilvl w:val="0"/>
          <w:numId w:val="21"/>
        </w:numPr>
        <w:jc w:val="both"/>
        <w:rPr>
          <w:b/>
          <w:sz w:val="28"/>
          <w:szCs w:val="28"/>
        </w:rPr>
      </w:pPr>
      <w:r w:rsidRPr="006412D9">
        <w:rPr>
          <w:b/>
          <w:sz w:val="28"/>
          <w:szCs w:val="28"/>
        </w:rPr>
        <w:lastRenderedPageBreak/>
        <w:t>Problem solving of operation of cellular networks</w:t>
      </w:r>
    </w:p>
    <w:p w:rsidR="006412D9" w:rsidRDefault="006412D9" w:rsidP="006412D9">
      <w:pPr>
        <w:pStyle w:val="ListParagraph"/>
        <w:ind w:left="360"/>
        <w:jc w:val="both"/>
        <w:rPr>
          <w:b/>
          <w:sz w:val="28"/>
          <w:szCs w:val="28"/>
        </w:rPr>
      </w:pPr>
    </w:p>
    <w:p w:rsidR="00D27A27" w:rsidRDefault="00D27A27" w:rsidP="00D27A27">
      <w:pPr>
        <w:pStyle w:val="ListParagraph"/>
        <w:numPr>
          <w:ilvl w:val="1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Consider a single high-power transmitter (see diagram below) that can support 35 voice channels over an area of 100 km</w:t>
      </w:r>
      <w:r w:rsidRPr="00D27A27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with the available spectrum.  If seven lower power transmitters are used so that they support 30% of the channels over an area of 14.3 km</w:t>
      </w:r>
      <w:r w:rsidRPr="006412D9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each</w:t>
      </w:r>
      <w:r w:rsidR="006412D9">
        <w:rPr>
          <w:sz w:val="28"/>
          <w:szCs w:val="28"/>
        </w:rPr>
        <w:t>, then a total of ~80 voice channels are now available in this area instead of 35.  In reality, channels will have to be allocated to BSs in such a way as to prevent interference between one BS and another.</w:t>
      </w:r>
    </w:p>
    <w:p w:rsidR="006412D9" w:rsidRDefault="006412D9" w:rsidP="006412D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318087" cy="3244876"/>
            <wp:effectExtent l="19050" t="0" r="6263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9203" cy="3245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6956" w:rsidRPr="006412D9" w:rsidRDefault="00186956" w:rsidP="006412D9">
      <w:pPr>
        <w:jc w:val="center"/>
        <w:rPr>
          <w:sz w:val="28"/>
          <w:szCs w:val="28"/>
        </w:rPr>
      </w:pPr>
    </w:p>
    <w:p w:rsidR="002203CB" w:rsidRPr="002203CB" w:rsidRDefault="006412D9" w:rsidP="006412D9">
      <w:pPr>
        <w:pStyle w:val="ListParagraph"/>
        <w:numPr>
          <w:ilvl w:val="2"/>
          <w:numId w:val="21"/>
        </w:numPr>
        <w:jc w:val="both"/>
        <w:rPr>
          <w:b/>
          <w:i/>
          <w:sz w:val="28"/>
          <w:szCs w:val="28"/>
        </w:rPr>
      </w:pPr>
      <w:r>
        <w:rPr>
          <w:sz w:val="28"/>
          <w:szCs w:val="28"/>
        </w:rPr>
        <w:t>Provide a radio communication service to a city with total bandwidth available is 25MHz and each user requires 30 KHz of bandwidth for voice communication</w:t>
      </w:r>
      <w:r w:rsidR="00A87CD5">
        <w:rPr>
          <w:sz w:val="28"/>
          <w:szCs w:val="28"/>
        </w:rPr>
        <w:t xml:space="preserve">. If one antenna is use to cover the entire town, </w:t>
      </w:r>
    </w:p>
    <w:p w:rsidR="006412D9" w:rsidRPr="00186956" w:rsidRDefault="002203CB" w:rsidP="002203CB">
      <w:pPr>
        <w:pStyle w:val="ListParagraph"/>
        <w:numPr>
          <w:ilvl w:val="3"/>
          <w:numId w:val="21"/>
        </w:numPr>
        <w:jc w:val="both"/>
        <w:rPr>
          <w:sz w:val="28"/>
          <w:szCs w:val="28"/>
        </w:rPr>
      </w:pPr>
      <w:r w:rsidRPr="00186956">
        <w:rPr>
          <w:sz w:val="28"/>
          <w:szCs w:val="28"/>
        </w:rPr>
        <w:t>How</w:t>
      </w:r>
      <w:r w:rsidR="00A87CD5" w:rsidRPr="00186956">
        <w:rPr>
          <w:sz w:val="28"/>
          <w:szCs w:val="28"/>
        </w:rPr>
        <w:t xml:space="preserve"> many users can be supported simultaneously?</w:t>
      </w:r>
    </w:p>
    <w:p w:rsidR="00186956" w:rsidRPr="00A87CD5" w:rsidRDefault="00186956" w:rsidP="00186956">
      <w:pPr>
        <w:pStyle w:val="ListParagraph"/>
        <w:ind w:left="2520"/>
        <w:jc w:val="both"/>
        <w:rPr>
          <w:b/>
          <w:i/>
          <w:sz w:val="28"/>
          <w:szCs w:val="28"/>
        </w:rPr>
      </w:pPr>
    </w:p>
    <w:p w:rsidR="002203CB" w:rsidRDefault="002203CB" w:rsidP="006412D9">
      <w:pPr>
        <w:pStyle w:val="ListParagraph"/>
        <w:numPr>
          <w:ilvl w:val="2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If the city is split into hexagonal cells with seven cells per cluster</w:t>
      </w:r>
    </w:p>
    <w:p w:rsidR="002203CB" w:rsidRDefault="002203CB" w:rsidP="002203CB">
      <w:pPr>
        <w:pStyle w:val="ListParagraph"/>
        <w:numPr>
          <w:ilvl w:val="3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How much allocated spectrum each cell has?</w:t>
      </w:r>
    </w:p>
    <w:p w:rsidR="002203CB" w:rsidRDefault="002203CB" w:rsidP="002203CB">
      <w:pPr>
        <w:pStyle w:val="ListParagraph"/>
        <w:numPr>
          <w:ilvl w:val="3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Hence</w:t>
      </w:r>
      <w:r w:rsidR="004D0427">
        <w:rPr>
          <w:sz w:val="28"/>
          <w:szCs w:val="28"/>
        </w:rPr>
        <w:t>,</w:t>
      </w:r>
      <w:r>
        <w:rPr>
          <w:sz w:val="28"/>
          <w:szCs w:val="28"/>
        </w:rPr>
        <w:t xml:space="preserve"> how many users can each cell supported?</w:t>
      </w:r>
    </w:p>
    <w:p w:rsidR="002203CB" w:rsidRDefault="002203CB" w:rsidP="002203CB">
      <w:pPr>
        <w:pStyle w:val="ListParagraph"/>
        <w:ind w:left="2520"/>
        <w:jc w:val="both"/>
        <w:rPr>
          <w:sz w:val="28"/>
          <w:szCs w:val="28"/>
        </w:rPr>
      </w:pPr>
    </w:p>
    <w:p w:rsidR="00A87CD5" w:rsidRDefault="00A87CD5" w:rsidP="006412D9">
      <w:pPr>
        <w:pStyle w:val="ListParagraph"/>
        <w:numPr>
          <w:ilvl w:val="2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If a cellular topology was employed where 20 lower power antennas are opportunistically located to minimize both kinds of interference: </w:t>
      </w:r>
    </w:p>
    <w:p w:rsidR="006412D9" w:rsidRDefault="005F20B1" w:rsidP="00FD52C9">
      <w:pPr>
        <w:pStyle w:val="ListParagraph"/>
        <w:numPr>
          <w:ilvl w:val="3"/>
          <w:numId w:val="21"/>
        </w:numPr>
        <w:jc w:val="both"/>
        <w:rPr>
          <w:sz w:val="28"/>
          <w:szCs w:val="28"/>
        </w:rPr>
      </w:pPr>
      <w:r w:rsidRPr="00FD52C9">
        <w:rPr>
          <w:sz w:val="28"/>
          <w:szCs w:val="28"/>
        </w:rPr>
        <w:t>Now, what is the total number of simultaneous users?</w:t>
      </w:r>
    </w:p>
    <w:p w:rsidR="002203CB" w:rsidRDefault="002203CB" w:rsidP="002203CB">
      <w:pPr>
        <w:pStyle w:val="ListParagraph"/>
        <w:ind w:left="360"/>
        <w:jc w:val="both"/>
        <w:rPr>
          <w:sz w:val="28"/>
          <w:szCs w:val="28"/>
        </w:rPr>
      </w:pPr>
    </w:p>
    <w:p w:rsidR="00186956" w:rsidRDefault="00186956" w:rsidP="002203CB">
      <w:pPr>
        <w:pStyle w:val="ListParagraph"/>
        <w:ind w:left="360"/>
        <w:jc w:val="both"/>
        <w:rPr>
          <w:sz w:val="28"/>
          <w:szCs w:val="28"/>
        </w:rPr>
      </w:pPr>
    </w:p>
    <w:p w:rsidR="002203CB" w:rsidRDefault="002203CB" w:rsidP="002203CB">
      <w:pPr>
        <w:pStyle w:val="ListParagraph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Note that the number of users supported simultaneously (capacity) can be calculated using the formula: </w:t>
      </w:r>
    </w:p>
    <w:p w:rsidR="002203CB" w:rsidRPr="00FD52C9" w:rsidRDefault="002203CB" w:rsidP="002203CB">
      <w:pPr>
        <w:pStyle w:val="ListParagraph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m:oMath>
        <m:r>
          <w:rPr>
            <w:rFonts w:ascii="Cambria Math" w:hAnsi="Cambria Math"/>
            <w:sz w:val="28"/>
            <w:szCs w:val="28"/>
          </w:rPr>
          <m:t xml:space="preserve">n= 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k(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</w:rPr>
                  <m:t>S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den>
            </m:f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W</m:t>
            </m:r>
          </m:den>
        </m:f>
      </m:oMath>
      <w:r>
        <w:rPr>
          <w:sz w:val="28"/>
          <w:szCs w:val="28"/>
        </w:rPr>
        <w:t xml:space="preserve">    Where S is the total spectrum, W is the bandwidth</w:t>
      </w:r>
      <w:r w:rsidR="00186956">
        <w:rPr>
          <w:sz w:val="28"/>
          <w:szCs w:val="28"/>
        </w:rPr>
        <w:t xml:space="preserve"> needed per user, N is the cluster size, and k is the number of cells required to cover a given area.</w:t>
      </w:r>
    </w:p>
    <w:sectPr w:rsidR="002203CB" w:rsidRPr="00FD52C9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6DC" w:rsidRDefault="003D46DC" w:rsidP="00AE4992">
      <w:pPr>
        <w:spacing w:after="0" w:line="240" w:lineRule="auto"/>
      </w:pPr>
      <w:r>
        <w:separator/>
      </w:r>
    </w:p>
  </w:endnote>
  <w:endnote w:type="continuationSeparator" w:id="0">
    <w:p w:rsidR="003D46DC" w:rsidRDefault="003D46DC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B06B26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0012F5" w:rsidRPr="000012F5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D46DC" w:rsidP="002B1CB6">
        <w:pPr>
          <w:pStyle w:val="Footer"/>
        </w:pPr>
        <w:r>
          <w:rPr>
            <w:b/>
            <w:noProof/>
          </w:rPr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2049" type="#_x0000_t32" style="position:absolute;margin-left:-68.25pt;margin-top:-11.05pt;width:590.95pt;height:.9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</w:pic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B06B26">
          <w:fldChar w:fldCharType="begin"/>
        </w:r>
        <w:r w:rsidR="00522F1F">
          <w:instrText xml:space="preserve"> PAGE   \* MERGEFORMAT </w:instrText>
        </w:r>
        <w:r w:rsidR="00B06B26">
          <w:fldChar w:fldCharType="separate"/>
        </w:r>
        <w:r w:rsidR="000012F5">
          <w:rPr>
            <w:noProof/>
          </w:rPr>
          <w:t>1</w:t>
        </w:r>
        <w:r w:rsidR="00B06B26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6DC" w:rsidRDefault="003D46DC" w:rsidP="00AE4992">
      <w:pPr>
        <w:spacing w:after="0" w:line="240" w:lineRule="auto"/>
      </w:pPr>
      <w:r>
        <w:separator/>
      </w:r>
    </w:p>
  </w:footnote>
  <w:footnote w:type="continuationSeparator" w:id="0">
    <w:p w:rsidR="003D46DC" w:rsidRDefault="003D46DC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1"/>
  </w:num>
  <w:num w:numId="7">
    <w:abstractNumId w:val="0"/>
  </w:num>
  <w:num w:numId="8">
    <w:abstractNumId w:val="15"/>
  </w:num>
  <w:num w:numId="9">
    <w:abstractNumId w:val="20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AutoShape 1"/>
      </o:rules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941C4"/>
    <w:rsid w:val="000012F5"/>
    <w:rsid w:val="0000297D"/>
    <w:rsid w:val="00004F59"/>
    <w:rsid w:val="0000671A"/>
    <w:rsid w:val="00013BD6"/>
    <w:rsid w:val="000163C4"/>
    <w:rsid w:val="000340DB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7ABA"/>
    <w:rsid w:val="000E35DD"/>
    <w:rsid w:val="000F3BB2"/>
    <w:rsid w:val="001109D7"/>
    <w:rsid w:val="00126FE0"/>
    <w:rsid w:val="001409E0"/>
    <w:rsid w:val="00186956"/>
    <w:rsid w:val="001B13F0"/>
    <w:rsid w:val="001B48C8"/>
    <w:rsid w:val="001E7AEE"/>
    <w:rsid w:val="001F27F9"/>
    <w:rsid w:val="0020248B"/>
    <w:rsid w:val="00206A73"/>
    <w:rsid w:val="00213C3D"/>
    <w:rsid w:val="00213D5F"/>
    <w:rsid w:val="002203CB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CE5"/>
    <w:rsid w:val="002830B2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6954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D46DC"/>
    <w:rsid w:val="003E4C26"/>
    <w:rsid w:val="003F100A"/>
    <w:rsid w:val="00412AD4"/>
    <w:rsid w:val="004178E6"/>
    <w:rsid w:val="00420994"/>
    <w:rsid w:val="00425D0E"/>
    <w:rsid w:val="00430D9D"/>
    <w:rsid w:val="00443687"/>
    <w:rsid w:val="00464262"/>
    <w:rsid w:val="0047375C"/>
    <w:rsid w:val="004839BC"/>
    <w:rsid w:val="00484390"/>
    <w:rsid w:val="00490D31"/>
    <w:rsid w:val="0049362B"/>
    <w:rsid w:val="004A7355"/>
    <w:rsid w:val="004B3613"/>
    <w:rsid w:val="004B7F30"/>
    <w:rsid w:val="004D0427"/>
    <w:rsid w:val="004E6D6E"/>
    <w:rsid w:val="00516F81"/>
    <w:rsid w:val="00521331"/>
    <w:rsid w:val="00522F1F"/>
    <w:rsid w:val="00526BB6"/>
    <w:rsid w:val="005316F6"/>
    <w:rsid w:val="005411E3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F20B1"/>
    <w:rsid w:val="00605BFB"/>
    <w:rsid w:val="00625EEB"/>
    <w:rsid w:val="006412D9"/>
    <w:rsid w:val="0064427B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7013A9"/>
    <w:rsid w:val="007061EE"/>
    <w:rsid w:val="00713D6D"/>
    <w:rsid w:val="0072379F"/>
    <w:rsid w:val="007358FB"/>
    <w:rsid w:val="00741362"/>
    <w:rsid w:val="0075055D"/>
    <w:rsid w:val="00757BF1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0371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6781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2786E"/>
    <w:rsid w:val="00A43FB8"/>
    <w:rsid w:val="00A66E82"/>
    <w:rsid w:val="00A708D4"/>
    <w:rsid w:val="00A71AC5"/>
    <w:rsid w:val="00A87CD5"/>
    <w:rsid w:val="00A97599"/>
    <w:rsid w:val="00AA0F04"/>
    <w:rsid w:val="00AA4EF0"/>
    <w:rsid w:val="00AB5481"/>
    <w:rsid w:val="00AB75A0"/>
    <w:rsid w:val="00AC1DC0"/>
    <w:rsid w:val="00AC4D82"/>
    <w:rsid w:val="00AC5661"/>
    <w:rsid w:val="00AD394E"/>
    <w:rsid w:val="00AE0CCB"/>
    <w:rsid w:val="00AE4992"/>
    <w:rsid w:val="00AF25F5"/>
    <w:rsid w:val="00B03957"/>
    <w:rsid w:val="00B06B26"/>
    <w:rsid w:val="00B251C4"/>
    <w:rsid w:val="00B3197B"/>
    <w:rsid w:val="00B3428C"/>
    <w:rsid w:val="00B4072B"/>
    <w:rsid w:val="00B57B81"/>
    <w:rsid w:val="00B6468C"/>
    <w:rsid w:val="00B801EA"/>
    <w:rsid w:val="00B85B0F"/>
    <w:rsid w:val="00BA0426"/>
    <w:rsid w:val="00BA0B34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58D1"/>
    <w:rsid w:val="00CC6532"/>
    <w:rsid w:val="00CD0FA1"/>
    <w:rsid w:val="00CE34FE"/>
    <w:rsid w:val="00CF375B"/>
    <w:rsid w:val="00CF6039"/>
    <w:rsid w:val="00CF6D12"/>
    <w:rsid w:val="00D03C28"/>
    <w:rsid w:val="00D13D75"/>
    <w:rsid w:val="00D22FBA"/>
    <w:rsid w:val="00D27A27"/>
    <w:rsid w:val="00D34D9F"/>
    <w:rsid w:val="00D44AF6"/>
    <w:rsid w:val="00D51790"/>
    <w:rsid w:val="00D54266"/>
    <w:rsid w:val="00D57EFB"/>
    <w:rsid w:val="00D605D8"/>
    <w:rsid w:val="00D6077A"/>
    <w:rsid w:val="00D67D75"/>
    <w:rsid w:val="00D768DC"/>
    <w:rsid w:val="00D937E8"/>
    <w:rsid w:val="00D939E1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40D1A"/>
    <w:rsid w:val="00E57C96"/>
    <w:rsid w:val="00E63A6A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7B0D"/>
    <w:rsid w:val="00FB37DA"/>
    <w:rsid w:val="00FB51B2"/>
    <w:rsid w:val="00FC191C"/>
    <w:rsid w:val="00FC51E2"/>
    <w:rsid w:val="00FD458F"/>
    <w:rsid w:val="00FD52C9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AD5A6A69-B600-4957-8C64-60BFBB546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36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6D42230-69F7-47A7-8993-5F5CF26F1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4</Pages>
  <Words>432</Words>
  <Characters>2468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Campbell, Carlene</cp:lastModifiedBy>
  <cp:revision>8</cp:revision>
  <cp:lastPrinted>2013-02-05T09:07:00Z</cp:lastPrinted>
  <dcterms:created xsi:type="dcterms:W3CDTF">2013-10-13T15:38:00Z</dcterms:created>
  <dcterms:modified xsi:type="dcterms:W3CDTF">2016-10-05T17:50:00Z</dcterms:modified>
</cp:coreProperties>
</file>