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83BA62" w14:textId="182C16EF" w:rsidR="004D32B2" w:rsidRDefault="007F68CF">
      <w:r>
        <w:rPr>
          <w:noProof/>
        </w:rPr>
        <w:drawing>
          <wp:inline distT="0" distB="0" distL="0" distR="0" wp14:anchorId="6FA5D726" wp14:editId="08E31E2D">
            <wp:extent cx="5517632" cy="185864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5519320" cy="1859214"/>
                    </a:xfrm>
                    <a:prstGeom prst="rect">
                      <a:avLst/>
                    </a:prstGeom>
                  </pic:spPr>
                </pic:pic>
              </a:graphicData>
            </a:graphic>
          </wp:inline>
        </w:drawing>
      </w:r>
    </w:p>
    <w:p w14:paraId="6E787F27" w14:textId="1FB2DB14" w:rsidR="001F09C3" w:rsidRDefault="001F09C3"/>
    <w:p w14:paraId="2B8B54ED" w14:textId="4F4E5982" w:rsidR="001F09C3" w:rsidRPr="00C86B87" w:rsidRDefault="001F09C3" w:rsidP="00C86B87">
      <w:pPr>
        <w:jc w:val="center"/>
        <w:rPr>
          <w:b/>
          <w:bCs/>
          <w:sz w:val="40"/>
          <w:szCs w:val="40"/>
        </w:rPr>
      </w:pPr>
    </w:p>
    <w:p w14:paraId="5EE05510" w14:textId="5E37B707" w:rsidR="001F09C3" w:rsidRDefault="00C86B87" w:rsidP="00C86B87">
      <w:pPr>
        <w:jc w:val="center"/>
        <w:rPr>
          <w:b/>
          <w:bCs/>
          <w:sz w:val="40"/>
          <w:szCs w:val="40"/>
        </w:rPr>
      </w:pPr>
      <w:r w:rsidRPr="00C86B87">
        <w:rPr>
          <w:b/>
          <w:bCs/>
          <w:sz w:val="40"/>
          <w:szCs w:val="40"/>
        </w:rPr>
        <w:t xml:space="preserve">PESTLE and Porter’s Five </w:t>
      </w:r>
      <w:r w:rsidR="005578D7">
        <w:rPr>
          <w:b/>
          <w:bCs/>
          <w:sz w:val="40"/>
          <w:szCs w:val="40"/>
        </w:rPr>
        <w:t xml:space="preserve">Forces </w:t>
      </w:r>
      <w:r w:rsidRPr="00C86B87">
        <w:rPr>
          <w:b/>
          <w:bCs/>
          <w:sz w:val="40"/>
          <w:szCs w:val="40"/>
        </w:rPr>
        <w:t>Analysis for Automobili Lamborghini S.p.A.</w:t>
      </w:r>
    </w:p>
    <w:p w14:paraId="1A75716B" w14:textId="5FB78070" w:rsidR="005578D7" w:rsidRDefault="005578D7" w:rsidP="00C86B87">
      <w:pPr>
        <w:jc w:val="center"/>
        <w:rPr>
          <w:b/>
          <w:bCs/>
          <w:sz w:val="40"/>
          <w:szCs w:val="40"/>
        </w:rPr>
      </w:pPr>
    </w:p>
    <w:p w14:paraId="1DC726E0" w14:textId="7C2B2AAD" w:rsidR="00CB192E" w:rsidRDefault="00CB192E" w:rsidP="00C86B87">
      <w:pPr>
        <w:jc w:val="center"/>
        <w:rPr>
          <w:b/>
          <w:bCs/>
          <w:sz w:val="40"/>
          <w:szCs w:val="40"/>
        </w:rPr>
      </w:pPr>
    </w:p>
    <w:p w14:paraId="1F111DBE" w14:textId="77777777" w:rsidR="00CB192E" w:rsidRDefault="00CB192E" w:rsidP="00C86B87">
      <w:pPr>
        <w:jc w:val="center"/>
        <w:rPr>
          <w:b/>
          <w:bCs/>
          <w:sz w:val="40"/>
          <w:szCs w:val="40"/>
        </w:rPr>
      </w:pPr>
    </w:p>
    <w:p w14:paraId="05DDE16D" w14:textId="2C1DBDE8" w:rsidR="005578D7" w:rsidRDefault="005578D7" w:rsidP="00C86B87">
      <w:pPr>
        <w:jc w:val="center"/>
        <w:rPr>
          <w:b/>
          <w:bCs/>
          <w:sz w:val="40"/>
          <w:szCs w:val="40"/>
        </w:rPr>
      </w:pPr>
    </w:p>
    <w:p w14:paraId="0C0B46AD" w14:textId="1806B85C" w:rsidR="005578D7" w:rsidRPr="00CB192E" w:rsidRDefault="00D67879" w:rsidP="00C86B87">
      <w:pPr>
        <w:jc w:val="center"/>
        <w:rPr>
          <w:b/>
          <w:bCs/>
          <w:sz w:val="36"/>
          <w:szCs w:val="36"/>
        </w:rPr>
      </w:pPr>
      <w:r w:rsidRPr="00CB192E">
        <w:rPr>
          <w:b/>
          <w:bCs/>
          <w:sz w:val="36"/>
          <w:szCs w:val="36"/>
        </w:rPr>
        <w:t xml:space="preserve">University of Wales </w:t>
      </w:r>
      <w:r w:rsidR="00CB192E" w:rsidRPr="00CB192E">
        <w:rPr>
          <w:b/>
          <w:bCs/>
          <w:sz w:val="36"/>
          <w:szCs w:val="36"/>
        </w:rPr>
        <w:t>Trinity Saint David</w:t>
      </w:r>
    </w:p>
    <w:p w14:paraId="33ABCBDF" w14:textId="64EAC8F4" w:rsidR="005578D7" w:rsidRDefault="005578D7" w:rsidP="00C86B87">
      <w:pPr>
        <w:jc w:val="center"/>
        <w:rPr>
          <w:b/>
          <w:bCs/>
        </w:rPr>
      </w:pPr>
      <w:r>
        <w:rPr>
          <w:b/>
          <w:bCs/>
        </w:rPr>
        <w:t xml:space="preserve">Created </w:t>
      </w:r>
      <w:r w:rsidR="00D67879">
        <w:rPr>
          <w:b/>
          <w:bCs/>
        </w:rPr>
        <w:t>by</w:t>
      </w:r>
      <w:r w:rsidR="00050420">
        <w:rPr>
          <w:b/>
          <w:bCs/>
        </w:rPr>
        <w:t xml:space="preserve"> Emili Yankova </w:t>
      </w:r>
    </w:p>
    <w:p w14:paraId="4C872C25" w14:textId="2B2DE979" w:rsidR="00050420" w:rsidRDefault="00050420" w:rsidP="00C86B87">
      <w:pPr>
        <w:jc w:val="center"/>
        <w:rPr>
          <w:b/>
          <w:bCs/>
        </w:rPr>
      </w:pPr>
      <w:r>
        <w:rPr>
          <w:b/>
          <w:bCs/>
        </w:rPr>
        <w:t>Student Number:</w:t>
      </w:r>
      <w:r w:rsidR="0017451F">
        <w:rPr>
          <w:b/>
          <w:bCs/>
        </w:rPr>
        <w:t xml:space="preserve"> 1922793</w:t>
      </w:r>
    </w:p>
    <w:p w14:paraId="1601AE3E" w14:textId="77777777" w:rsidR="00C83F26" w:rsidRDefault="00C83F26" w:rsidP="00C86B87">
      <w:pPr>
        <w:jc w:val="center"/>
        <w:rPr>
          <w:b/>
          <w:bCs/>
        </w:rPr>
      </w:pPr>
      <w:r>
        <w:rPr>
          <w:b/>
          <w:bCs/>
        </w:rPr>
        <w:t xml:space="preserve">Course: Business Management </w:t>
      </w:r>
    </w:p>
    <w:p w14:paraId="1B628C6B" w14:textId="48C3C4C1" w:rsidR="00CB192E" w:rsidRDefault="00DB45DE" w:rsidP="00C86B87">
      <w:pPr>
        <w:jc w:val="center"/>
        <w:rPr>
          <w:b/>
          <w:bCs/>
        </w:rPr>
      </w:pPr>
      <w:r>
        <w:rPr>
          <w:b/>
          <w:bCs/>
        </w:rPr>
        <w:t>Module:</w:t>
      </w:r>
      <w:r w:rsidR="00021DDF">
        <w:rPr>
          <w:b/>
          <w:bCs/>
        </w:rPr>
        <w:t xml:space="preserve"> The</w:t>
      </w:r>
      <w:r>
        <w:rPr>
          <w:b/>
          <w:bCs/>
        </w:rPr>
        <w:t xml:space="preserve"> Global</w:t>
      </w:r>
      <w:r w:rsidR="00C83F26">
        <w:rPr>
          <w:b/>
          <w:bCs/>
        </w:rPr>
        <w:t xml:space="preserve"> </w:t>
      </w:r>
      <w:r>
        <w:rPr>
          <w:b/>
          <w:bCs/>
        </w:rPr>
        <w:t xml:space="preserve">Business Environment </w:t>
      </w:r>
      <w:r w:rsidR="00C156C7">
        <w:rPr>
          <w:b/>
          <w:bCs/>
        </w:rPr>
        <w:t>4005</w:t>
      </w:r>
    </w:p>
    <w:p w14:paraId="18331A53" w14:textId="5A33388C" w:rsidR="004A4611" w:rsidRDefault="00C156C7" w:rsidP="004A4611">
      <w:pPr>
        <w:jc w:val="center"/>
        <w:rPr>
          <w:b/>
          <w:bCs/>
        </w:rPr>
      </w:pPr>
      <w:r>
        <w:rPr>
          <w:b/>
          <w:bCs/>
        </w:rPr>
        <w:t>Lecturer:</w:t>
      </w:r>
      <w:r w:rsidR="00460226">
        <w:rPr>
          <w:b/>
          <w:bCs/>
        </w:rPr>
        <w:t xml:space="preserve"> Dr. E</w:t>
      </w:r>
      <w:r w:rsidR="00917532">
        <w:rPr>
          <w:b/>
          <w:bCs/>
        </w:rPr>
        <w:t>ric Osei</w:t>
      </w:r>
    </w:p>
    <w:p w14:paraId="7A0D335D" w14:textId="1830C06C" w:rsidR="004A4611" w:rsidRDefault="004A4611" w:rsidP="004A4611">
      <w:pPr>
        <w:jc w:val="center"/>
        <w:rPr>
          <w:b/>
          <w:bCs/>
        </w:rPr>
      </w:pPr>
    </w:p>
    <w:p w14:paraId="2152AC4E" w14:textId="7BA8E13B" w:rsidR="00E56772" w:rsidRDefault="00E56772" w:rsidP="004A4611">
      <w:pPr>
        <w:jc w:val="center"/>
        <w:rPr>
          <w:b/>
          <w:bCs/>
        </w:rPr>
      </w:pPr>
    </w:p>
    <w:p w14:paraId="18D59DC8" w14:textId="5612B32F" w:rsidR="00E56772" w:rsidRDefault="00E56772" w:rsidP="004A4611">
      <w:pPr>
        <w:jc w:val="center"/>
        <w:rPr>
          <w:b/>
          <w:bCs/>
        </w:rPr>
      </w:pPr>
    </w:p>
    <w:p w14:paraId="2670EE63" w14:textId="55761D69" w:rsidR="00E56772" w:rsidRDefault="00E56772" w:rsidP="004A4611">
      <w:pPr>
        <w:jc w:val="center"/>
        <w:rPr>
          <w:b/>
          <w:bCs/>
        </w:rPr>
      </w:pPr>
    </w:p>
    <w:p w14:paraId="2F532FFE" w14:textId="35E0354E" w:rsidR="00E56772" w:rsidRDefault="00E56772" w:rsidP="004A4611">
      <w:pPr>
        <w:jc w:val="center"/>
        <w:rPr>
          <w:b/>
          <w:bCs/>
        </w:rPr>
      </w:pPr>
      <w:r>
        <w:rPr>
          <w:b/>
          <w:bCs/>
        </w:rPr>
        <w:lastRenderedPageBreak/>
        <w:t>Table of content:</w:t>
      </w:r>
    </w:p>
    <w:p w14:paraId="7569BECF" w14:textId="77777777" w:rsidR="0019774A" w:rsidRDefault="0019774A" w:rsidP="003657C6">
      <w:pPr>
        <w:jc w:val="center"/>
        <w:rPr>
          <w:b/>
          <w:bCs/>
        </w:rPr>
      </w:pPr>
    </w:p>
    <w:p w14:paraId="79CACB33" w14:textId="2C4F4895" w:rsidR="0094398D" w:rsidRDefault="0094398D" w:rsidP="003657C6">
      <w:pPr>
        <w:jc w:val="center"/>
        <w:rPr>
          <w:b/>
          <w:bCs/>
        </w:rPr>
      </w:pPr>
    </w:p>
    <w:p w14:paraId="78A0536B" w14:textId="09561343" w:rsidR="0019774A" w:rsidRDefault="0019774A" w:rsidP="003657C6">
      <w:pPr>
        <w:rPr>
          <w:b/>
          <w:bCs/>
        </w:rPr>
      </w:pPr>
      <w:r>
        <w:rPr>
          <w:b/>
          <w:bCs/>
        </w:rPr>
        <w:t>Introduction                                                                                                                                                          1</w:t>
      </w:r>
    </w:p>
    <w:p w14:paraId="462DB84C" w14:textId="77777777" w:rsidR="00110799" w:rsidRDefault="00110799" w:rsidP="003657C6">
      <w:pPr>
        <w:rPr>
          <w:b/>
          <w:bCs/>
        </w:rPr>
      </w:pPr>
    </w:p>
    <w:p w14:paraId="2BADA5D2" w14:textId="630415F9" w:rsidR="00EC1E9F" w:rsidRDefault="00B301D6" w:rsidP="003657C6">
      <w:pPr>
        <w:rPr>
          <w:b/>
          <w:bCs/>
        </w:rPr>
      </w:pPr>
      <w:r>
        <w:rPr>
          <w:b/>
          <w:bCs/>
        </w:rPr>
        <w:t>Part 1:</w:t>
      </w:r>
      <w:r w:rsidRPr="00B301D6">
        <w:rPr>
          <w:rFonts w:ascii="Calibri" w:eastAsia="Calibri" w:hAnsi="Calibri" w:cs="Calibri"/>
          <w:b/>
          <w:bCs/>
          <w:color w:val="000000" w:themeColor="text1"/>
        </w:rPr>
        <w:t xml:space="preserve"> </w:t>
      </w:r>
      <w:r w:rsidRPr="00B301D6">
        <w:rPr>
          <w:b/>
          <w:bCs/>
        </w:rPr>
        <w:t xml:space="preserve">Major forces sharping the Global Business </w:t>
      </w:r>
      <w:r w:rsidR="00EC1E9F" w:rsidRPr="00B301D6">
        <w:rPr>
          <w:b/>
          <w:bCs/>
        </w:rPr>
        <w:t>Environment</w:t>
      </w:r>
      <w:r w:rsidR="00EC1E9F">
        <w:rPr>
          <w:b/>
          <w:bCs/>
        </w:rPr>
        <w:t>. PESTLE</w:t>
      </w:r>
      <w:r w:rsidR="00AA739A">
        <w:rPr>
          <w:b/>
          <w:bCs/>
        </w:rPr>
        <w:t xml:space="preserve"> ANALYS  </w:t>
      </w:r>
      <w:r w:rsidR="00040D79">
        <w:rPr>
          <w:b/>
          <w:bCs/>
        </w:rPr>
        <w:t xml:space="preserve">  </w:t>
      </w:r>
      <w:r w:rsidR="00AA739A">
        <w:rPr>
          <w:b/>
          <w:bCs/>
        </w:rPr>
        <w:t xml:space="preserve">                           </w:t>
      </w:r>
      <w:r w:rsidR="00807BBB">
        <w:rPr>
          <w:b/>
          <w:bCs/>
        </w:rPr>
        <w:t xml:space="preserve"> </w:t>
      </w:r>
      <w:r w:rsidR="00EC1E9F">
        <w:rPr>
          <w:b/>
          <w:bCs/>
        </w:rPr>
        <w:t>1</w:t>
      </w:r>
    </w:p>
    <w:p w14:paraId="2ECBCD8C" w14:textId="77777777" w:rsidR="00110799" w:rsidRDefault="00110799" w:rsidP="003657C6">
      <w:pPr>
        <w:rPr>
          <w:b/>
          <w:bCs/>
        </w:rPr>
      </w:pPr>
    </w:p>
    <w:p w14:paraId="53D81F01" w14:textId="5B993066" w:rsidR="00EC1E9F" w:rsidRDefault="00EC1E9F" w:rsidP="003657C6">
      <w:pPr>
        <w:rPr>
          <w:b/>
          <w:bCs/>
        </w:rPr>
      </w:pPr>
      <w:r>
        <w:rPr>
          <w:b/>
          <w:bCs/>
        </w:rPr>
        <w:t xml:space="preserve">     -Political analysis </w:t>
      </w:r>
      <w:r w:rsidR="00807BBB">
        <w:rPr>
          <w:b/>
          <w:bCs/>
        </w:rPr>
        <w:t xml:space="preserve">                                                                                                                                            1</w:t>
      </w:r>
    </w:p>
    <w:p w14:paraId="1EE2B045" w14:textId="77777777" w:rsidR="00110799" w:rsidRDefault="00110799" w:rsidP="003657C6">
      <w:pPr>
        <w:rPr>
          <w:b/>
          <w:bCs/>
        </w:rPr>
      </w:pPr>
    </w:p>
    <w:p w14:paraId="1AFC9FE8" w14:textId="7990FA2A" w:rsidR="00807BBB" w:rsidRDefault="00807BBB" w:rsidP="003657C6">
      <w:pPr>
        <w:rPr>
          <w:b/>
          <w:bCs/>
        </w:rPr>
      </w:pPr>
      <w:r>
        <w:rPr>
          <w:b/>
          <w:bCs/>
        </w:rPr>
        <w:t xml:space="preserve">     -Economic analysis                                                                                                                                          2</w:t>
      </w:r>
    </w:p>
    <w:p w14:paraId="49DA18D0" w14:textId="77777777" w:rsidR="00110799" w:rsidRDefault="00110799" w:rsidP="003657C6">
      <w:pPr>
        <w:rPr>
          <w:b/>
          <w:bCs/>
        </w:rPr>
      </w:pPr>
    </w:p>
    <w:p w14:paraId="34D81D19" w14:textId="4EF6D1A2" w:rsidR="00807BBB" w:rsidRDefault="00E93A20" w:rsidP="003657C6">
      <w:pPr>
        <w:rPr>
          <w:b/>
          <w:bCs/>
        </w:rPr>
      </w:pPr>
      <w:r>
        <w:rPr>
          <w:b/>
          <w:bCs/>
        </w:rPr>
        <w:t xml:space="preserve">    -Social analysis                                                                                                                                                  </w:t>
      </w:r>
      <w:r w:rsidR="00D34C9B">
        <w:rPr>
          <w:b/>
          <w:bCs/>
        </w:rPr>
        <w:t>2</w:t>
      </w:r>
    </w:p>
    <w:p w14:paraId="6DD5072B" w14:textId="77777777" w:rsidR="00110799" w:rsidRDefault="00110799" w:rsidP="003657C6">
      <w:pPr>
        <w:rPr>
          <w:b/>
          <w:bCs/>
        </w:rPr>
      </w:pPr>
    </w:p>
    <w:p w14:paraId="1BDFC372" w14:textId="4F9771D8" w:rsidR="00D34C9B" w:rsidRDefault="00110799" w:rsidP="003657C6">
      <w:pPr>
        <w:rPr>
          <w:b/>
          <w:bCs/>
        </w:rPr>
      </w:pPr>
      <w:r>
        <w:rPr>
          <w:b/>
          <w:bCs/>
        </w:rPr>
        <w:t xml:space="preserve">    -Technological analysis                                                                                                                                    2</w:t>
      </w:r>
    </w:p>
    <w:p w14:paraId="7FF75770" w14:textId="77777777" w:rsidR="00C26F37" w:rsidRDefault="00C26F37" w:rsidP="003657C6">
      <w:pPr>
        <w:rPr>
          <w:b/>
          <w:bCs/>
        </w:rPr>
      </w:pPr>
    </w:p>
    <w:p w14:paraId="0F58FD70" w14:textId="4EE25A13" w:rsidR="00110799" w:rsidRDefault="00805C48" w:rsidP="003657C6">
      <w:pPr>
        <w:rPr>
          <w:b/>
          <w:bCs/>
        </w:rPr>
      </w:pPr>
      <w:r>
        <w:rPr>
          <w:b/>
          <w:bCs/>
        </w:rPr>
        <w:t xml:space="preserve">    -Environmental analysis                                                                                                                                  2</w:t>
      </w:r>
    </w:p>
    <w:p w14:paraId="5CA66471" w14:textId="77777777" w:rsidR="00C26F37" w:rsidRDefault="00C26F37" w:rsidP="003657C6">
      <w:pPr>
        <w:rPr>
          <w:b/>
          <w:bCs/>
        </w:rPr>
      </w:pPr>
    </w:p>
    <w:p w14:paraId="301A8E86" w14:textId="722BF32F" w:rsidR="00805C48" w:rsidRDefault="00805C48" w:rsidP="003657C6">
      <w:pPr>
        <w:rPr>
          <w:b/>
          <w:bCs/>
        </w:rPr>
      </w:pPr>
      <w:r>
        <w:rPr>
          <w:b/>
          <w:bCs/>
        </w:rPr>
        <w:t xml:space="preserve">    -Legal anal</w:t>
      </w:r>
      <w:r w:rsidR="00C26F37">
        <w:rPr>
          <w:b/>
          <w:bCs/>
        </w:rPr>
        <w:t>ysis                                                                                                                                                    2</w:t>
      </w:r>
    </w:p>
    <w:p w14:paraId="1B1D3DC0" w14:textId="77777777" w:rsidR="008B14A6" w:rsidRDefault="008B14A6" w:rsidP="003657C6">
      <w:pPr>
        <w:rPr>
          <w:b/>
          <w:bCs/>
        </w:rPr>
      </w:pPr>
    </w:p>
    <w:p w14:paraId="1382447E" w14:textId="31032BF5" w:rsidR="00C26F37" w:rsidRDefault="00C26F37" w:rsidP="003657C6">
      <w:pPr>
        <w:rPr>
          <w:b/>
          <w:bCs/>
        </w:rPr>
      </w:pPr>
      <w:r>
        <w:rPr>
          <w:b/>
          <w:bCs/>
        </w:rPr>
        <w:t>How the macro</w:t>
      </w:r>
      <w:r w:rsidR="00E95C04">
        <w:rPr>
          <w:b/>
          <w:bCs/>
        </w:rPr>
        <w:t xml:space="preserve">environment impact Lamborghini operations.                                       </w:t>
      </w:r>
      <w:r w:rsidR="008B14A6">
        <w:rPr>
          <w:b/>
          <w:bCs/>
        </w:rPr>
        <w:t xml:space="preserve">                           2</w:t>
      </w:r>
    </w:p>
    <w:p w14:paraId="61BA237A" w14:textId="77777777" w:rsidR="00613EFC" w:rsidRDefault="00613EFC" w:rsidP="003657C6">
      <w:pPr>
        <w:rPr>
          <w:b/>
          <w:bCs/>
        </w:rPr>
      </w:pPr>
    </w:p>
    <w:p w14:paraId="04371B74" w14:textId="5454F8C1" w:rsidR="008B14A6" w:rsidRDefault="008B14A6" w:rsidP="003657C6">
      <w:pPr>
        <w:rPr>
          <w:b/>
          <w:bCs/>
        </w:rPr>
      </w:pPr>
      <w:r>
        <w:rPr>
          <w:b/>
          <w:bCs/>
        </w:rPr>
        <w:t xml:space="preserve">Part 2: Change in the </w:t>
      </w:r>
      <w:r w:rsidR="00834F9E">
        <w:rPr>
          <w:b/>
          <w:bCs/>
        </w:rPr>
        <w:t>organization’s microenv</w:t>
      </w:r>
      <w:r w:rsidR="00613EFC">
        <w:rPr>
          <w:b/>
          <w:bCs/>
        </w:rPr>
        <w:t xml:space="preserve">ironment.                                                                         </w:t>
      </w:r>
      <w:r w:rsidR="00D63227">
        <w:rPr>
          <w:b/>
          <w:bCs/>
        </w:rPr>
        <w:t xml:space="preserve"> </w:t>
      </w:r>
      <w:r w:rsidR="00613EFC">
        <w:rPr>
          <w:b/>
          <w:bCs/>
        </w:rPr>
        <w:t xml:space="preserve"> 3</w:t>
      </w:r>
    </w:p>
    <w:p w14:paraId="0110E034" w14:textId="77777777" w:rsidR="003657C6" w:rsidRDefault="003657C6" w:rsidP="003657C6">
      <w:pPr>
        <w:rPr>
          <w:b/>
          <w:bCs/>
        </w:rPr>
      </w:pPr>
    </w:p>
    <w:p w14:paraId="5D1C5582" w14:textId="5AD7F002" w:rsidR="00613EFC" w:rsidRPr="003657C6" w:rsidRDefault="00000728" w:rsidP="003657C6">
      <w:pPr>
        <w:rPr>
          <w:b/>
          <w:bCs/>
        </w:rPr>
      </w:pPr>
      <w:r>
        <w:rPr>
          <w:b/>
          <w:bCs/>
        </w:rPr>
        <w:t xml:space="preserve">   -</w:t>
      </w:r>
      <w:r w:rsidR="00C324B9" w:rsidRPr="003657C6">
        <w:rPr>
          <w:b/>
          <w:bCs/>
        </w:rPr>
        <w:t xml:space="preserve">Porter’s Five Forces analysis </w:t>
      </w:r>
      <w:r w:rsidR="00064636" w:rsidRPr="003657C6">
        <w:rPr>
          <w:b/>
          <w:bCs/>
        </w:rPr>
        <w:t xml:space="preserve">for Automobili Lamborghini S.p.A.                                                  </w:t>
      </w:r>
      <w:r>
        <w:rPr>
          <w:b/>
          <w:bCs/>
        </w:rPr>
        <w:t xml:space="preserve">     </w:t>
      </w:r>
      <w:r w:rsidR="00D63227">
        <w:rPr>
          <w:b/>
          <w:bCs/>
        </w:rPr>
        <w:t xml:space="preserve">  </w:t>
      </w:r>
      <w:r w:rsidR="00064636" w:rsidRPr="003657C6">
        <w:rPr>
          <w:b/>
          <w:bCs/>
        </w:rPr>
        <w:t xml:space="preserve"> 4</w:t>
      </w:r>
    </w:p>
    <w:p w14:paraId="32E5F78A" w14:textId="49B9EB8C" w:rsidR="00064636" w:rsidRDefault="00064636" w:rsidP="003657C6">
      <w:pPr>
        <w:pStyle w:val="ListParagraph"/>
        <w:ind w:left="510"/>
        <w:rPr>
          <w:b/>
          <w:bCs/>
        </w:rPr>
      </w:pPr>
    </w:p>
    <w:p w14:paraId="7C8E4082" w14:textId="77777777" w:rsidR="003657C6" w:rsidRDefault="003657C6" w:rsidP="003657C6">
      <w:pPr>
        <w:pStyle w:val="ListParagraph"/>
        <w:ind w:left="510"/>
        <w:rPr>
          <w:b/>
          <w:bCs/>
        </w:rPr>
      </w:pPr>
    </w:p>
    <w:p w14:paraId="20475ADB" w14:textId="291F6C26" w:rsidR="003657C6" w:rsidRDefault="00090B5A" w:rsidP="003657C6">
      <w:pPr>
        <w:pStyle w:val="ListParagraph"/>
        <w:ind w:left="150"/>
        <w:jc w:val="both"/>
        <w:rPr>
          <w:b/>
          <w:bCs/>
        </w:rPr>
      </w:pPr>
      <w:r>
        <w:rPr>
          <w:b/>
          <w:bCs/>
        </w:rPr>
        <w:t xml:space="preserve">How the company has change over the years.                                     </w:t>
      </w:r>
      <w:r w:rsidR="003657C6">
        <w:rPr>
          <w:b/>
          <w:bCs/>
        </w:rPr>
        <w:t xml:space="preserve">                                                  </w:t>
      </w:r>
      <w:r w:rsidR="00D63227">
        <w:rPr>
          <w:b/>
          <w:bCs/>
        </w:rPr>
        <w:t xml:space="preserve"> </w:t>
      </w:r>
      <w:r w:rsidR="003657C6">
        <w:rPr>
          <w:b/>
          <w:bCs/>
        </w:rPr>
        <w:t xml:space="preserve">  5</w:t>
      </w:r>
    </w:p>
    <w:p w14:paraId="48DFB89B" w14:textId="77777777" w:rsidR="003657C6" w:rsidRPr="003657C6" w:rsidRDefault="003657C6" w:rsidP="003657C6">
      <w:pPr>
        <w:pStyle w:val="ListParagraph"/>
        <w:ind w:left="150"/>
        <w:jc w:val="both"/>
        <w:rPr>
          <w:b/>
          <w:bCs/>
        </w:rPr>
      </w:pPr>
    </w:p>
    <w:p w14:paraId="6836C9F1" w14:textId="18EDFEF1" w:rsidR="003657C6" w:rsidRDefault="003657C6" w:rsidP="003657C6">
      <w:pPr>
        <w:pStyle w:val="ListParagraph"/>
        <w:ind w:left="150"/>
        <w:jc w:val="both"/>
        <w:rPr>
          <w:b/>
          <w:bCs/>
        </w:rPr>
      </w:pPr>
    </w:p>
    <w:p w14:paraId="32178113" w14:textId="0DCA5737" w:rsidR="000C7C58" w:rsidRPr="00D63227" w:rsidRDefault="003657C6" w:rsidP="00D63227">
      <w:pPr>
        <w:pStyle w:val="ListParagraph"/>
        <w:ind w:left="150"/>
        <w:jc w:val="both"/>
        <w:rPr>
          <w:b/>
          <w:bCs/>
        </w:rPr>
      </w:pPr>
      <w:r>
        <w:rPr>
          <w:b/>
          <w:bCs/>
        </w:rPr>
        <w:t xml:space="preserve">Conclusion                                                                                                                                                       </w:t>
      </w:r>
      <w:r w:rsidR="00D63227">
        <w:rPr>
          <w:b/>
          <w:bCs/>
        </w:rPr>
        <w:t xml:space="preserve">  5</w:t>
      </w:r>
    </w:p>
    <w:p w14:paraId="798C88DA" w14:textId="73517CE1" w:rsidR="00C14E24" w:rsidRDefault="00C14E24" w:rsidP="00E56772"/>
    <w:p w14:paraId="50EBA19E" w14:textId="77777777" w:rsidR="00C14E24" w:rsidRDefault="00C14E24" w:rsidP="0CC1A16F">
      <w:pPr>
        <w:jc w:val="center"/>
      </w:pPr>
    </w:p>
    <w:p w14:paraId="5DA45E36" w14:textId="58FB5428" w:rsidR="00B567C6" w:rsidRPr="00B776F5" w:rsidRDefault="00B776F5" w:rsidP="00EF0293">
      <w:pPr>
        <w:pBdr>
          <w:bottom w:val="single" w:sz="4" w:space="1" w:color="auto"/>
        </w:pBdr>
        <w:jc w:val="center"/>
        <w:rPr>
          <w:b/>
          <w:bCs/>
        </w:rPr>
      </w:pPr>
      <w:r w:rsidRPr="00B776F5">
        <w:rPr>
          <w:b/>
          <w:bCs/>
        </w:rPr>
        <w:t>Introduction:</w:t>
      </w:r>
    </w:p>
    <w:p w14:paraId="3C484EBE" w14:textId="2EC1F7E1" w:rsidR="68DA4361" w:rsidRDefault="00B776F5" w:rsidP="68DA4361">
      <w:pPr>
        <w:rPr>
          <w:rFonts w:ascii="Calibri" w:eastAsia="Calibri" w:hAnsi="Calibri" w:cs="Calibri"/>
          <w:color w:val="000000" w:themeColor="text1"/>
        </w:rPr>
      </w:pPr>
      <w:r>
        <w:rPr>
          <w:rFonts w:ascii="Calibri" w:eastAsia="Calibri" w:hAnsi="Calibri" w:cs="Calibri"/>
          <w:color w:val="000000" w:themeColor="text1"/>
        </w:rPr>
        <w:t xml:space="preserve">     </w:t>
      </w:r>
      <w:r w:rsidR="009B17E6" w:rsidRPr="009D7AA1">
        <w:rPr>
          <w:rFonts w:ascii="Calibri" w:eastAsia="Calibri" w:hAnsi="Calibri" w:cs="Calibri"/>
          <w:color w:val="000000" w:themeColor="text1"/>
        </w:rPr>
        <w:t xml:space="preserve">Global Business Environment are all external factors such as social, economic, political and environmental that may can affect the company operations. External factors </w:t>
      </w:r>
      <w:r w:rsidR="009D7AA1" w:rsidRPr="009D7AA1">
        <w:rPr>
          <w:rFonts w:ascii="Calibri" w:eastAsia="Calibri" w:hAnsi="Calibri" w:cs="Calibri"/>
          <w:color w:val="000000" w:themeColor="text1"/>
        </w:rPr>
        <w:t>include</w:t>
      </w:r>
      <w:r w:rsidR="009B17E6" w:rsidRPr="009D7AA1">
        <w:rPr>
          <w:rFonts w:ascii="Calibri" w:eastAsia="Calibri" w:hAnsi="Calibri" w:cs="Calibri"/>
          <w:color w:val="000000" w:themeColor="text1"/>
        </w:rPr>
        <w:t xml:space="preserve"> the activities of consumers and competitors, governmental polices, technology developments, social and cultural differences. </w:t>
      </w:r>
      <w:r w:rsidR="009D7AA1" w:rsidRPr="009D7AA1">
        <w:rPr>
          <w:rFonts w:ascii="Calibri" w:eastAsia="Calibri" w:hAnsi="Calibri" w:cs="Calibri"/>
          <w:color w:val="000000" w:themeColor="text1"/>
        </w:rPr>
        <w:t xml:space="preserve"> The environment can be different in any sovereign countries this influence the decision making, resource and capabilities of the organizations. </w:t>
      </w:r>
      <w:r w:rsidR="00D30DAB">
        <w:rPr>
          <w:rFonts w:ascii="Calibri" w:eastAsia="Calibri" w:hAnsi="Calibri" w:cs="Calibri"/>
          <w:color w:val="000000" w:themeColor="text1"/>
        </w:rPr>
        <w:t>(C</w:t>
      </w:r>
      <w:r w:rsidR="0030408E">
        <w:rPr>
          <w:rFonts w:ascii="Calibri" w:eastAsia="Calibri" w:hAnsi="Calibri" w:cs="Calibri"/>
          <w:color w:val="000000" w:themeColor="text1"/>
        </w:rPr>
        <w:t>hibba,2012)</w:t>
      </w:r>
    </w:p>
    <w:p w14:paraId="43F352E4" w14:textId="5F192B1D" w:rsidR="00BF0DB7" w:rsidRDefault="00BF0DB7" w:rsidP="68DA4361">
      <w:pPr>
        <w:rPr>
          <w:rFonts w:ascii="Calibri" w:eastAsia="Calibri" w:hAnsi="Calibri" w:cs="Calibri"/>
          <w:color w:val="000000" w:themeColor="text1"/>
        </w:rPr>
      </w:pPr>
      <w:r>
        <w:rPr>
          <w:rFonts w:ascii="Calibri" w:eastAsia="Calibri" w:hAnsi="Calibri" w:cs="Calibri"/>
          <w:color w:val="000000" w:themeColor="text1"/>
        </w:rPr>
        <w:t xml:space="preserve">   Automobili Lamborghini S.p.A. is an Italian brand luxury sport car. The company is established in 1963 by Ferruccio Lamborghini in Italy.</w:t>
      </w:r>
    </w:p>
    <w:p w14:paraId="2C32027D" w14:textId="4AD170A4" w:rsidR="00C62F0A" w:rsidRDefault="00BF0DB7" w:rsidP="68DA4361">
      <w:pPr>
        <w:rPr>
          <w:rFonts w:ascii="Calibri" w:eastAsia="Calibri" w:hAnsi="Calibri" w:cs="Calibri"/>
          <w:color w:val="000000" w:themeColor="text1"/>
        </w:rPr>
      </w:pPr>
      <w:r>
        <w:rPr>
          <w:rFonts w:ascii="Calibri" w:eastAsia="Calibri" w:hAnsi="Calibri" w:cs="Calibri"/>
          <w:color w:val="000000" w:themeColor="text1"/>
        </w:rPr>
        <w:t xml:space="preserve">The company is owned by Volkswagen Group, through its subsidiary Audi. Lamborghini is part of Volkswagen family since 1998. The company is employer for 1 812 people. The headquarter is in </w:t>
      </w:r>
      <w:r w:rsidR="00927B7A">
        <w:rPr>
          <w:rFonts w:ascii="Calibri" w:eastAsia="Calibri" w:hAnsi="Calibri" w:cs="Calibri"/>
          <w:color w:val="000000" w:themeColor="text1"/>
        </w:rPr>
        <w:t>Sant ’Agata</w:t>
      </w:r>
      <w:r>
        <w:rPr>
          <w:rFonts w:ascii="Calibri" w:eastAsia="Calibri" w:hAnsi="Calibri" w:cs="Calibri"/>
          <w:color w:val="000000" w:themeColor="text1"/>
        </w:rPr>
        <w:t xml:space="preserve"> Bolognese, Italy.</w:t>
      </w:r>
      <w:r w:rsidR="008531D7">
        <w:rPr>
          <w:rFonts w:ascii="Calibri" w:eastAsia="Calibri" w:hAnsi="Calibri" w:cs="Calibri"/>
          <w:color w:val="000000" w:themeColor="text1"/>
        </w:rPr>
        <w:t xml:space="preserve"> </w:t>
      </w:r>
      <w:r w:rsidR="00472A28">
        <w:rPr>
          <w:rFonts w:ascii="Calibri" w:eastAsia="Calibri" w:hAnsi="Calibri" w:cs="Calibri"/>
          <w:color w:val="000000" w:themeColor="text1"/>
        </w:rPr>
        <w:t>(Lamborghini)</w:t>
      </w:r>
    </w:p>
    <w:p w14:paraId="79B39FD0" w14:textId="77777777" w:rsidR="00142E3F" w:rsidRDefault="00927B7A" w:rsidP="68DA4361">
      <w:pPr>
        <w:rPr>
          <w:rFonts w:ascii="Calibri" w:eastAsia="Calibri" w:hAnsi="Calibri" w:cs="Calibri"/>
          <w:color w:val="000000" w:themeColor="text1"/>
        </w:rPr>
      </w:pPr>
      <w:r>
        <w:rPr>
          <w:rFonts w:ascii="Calibri" w:eastAsia="Calibri" w:hAnsi="Calibri" w:cs="Calibri"/>
          <w:color w:val="000000" w:themeColor="text1"/>
        </w:rPr>
        <w:t>Now</w:t>
      </w:r>
      <w:r w:rsidR="00BF0DB7">
        <w:rPr>
          <w:rFonts w:ascii="Calibri" w:eastAsia="Calibri" w:hAnsi="Calibri" w:cs="Calibri"/>
          <w:color w:val="000000" w:themeColor="text1"/>
        </w:rPr>
        <w:t xml:space="preserve"> Lamborghini manufacture three model lines. Two of them are two-seats sport</w:t>
      </w:r>
      <w:r>
        <w:rPr>
          <w:rFonts w:ascii="Calibri" w:eastAsia="Calibri" w:hAnsi="Calibri" w:cs="Calibri"/>
          <w:color w:val="000000" w:themeColor="text1"/>
        </w:rPr>
        <w:t xml:space="preserve"> cars (Aventador and Huracan) and one SUV- Uris.</w:t>
      </w:r>
      <w:r w:rsidR="00B567C6">
        <w:rPr>
          <w:rFonts w:ascii="Calibri" w:eastAsia="Calibri" w:hAnsi="Calibri" w:cs="Calibri"/>
          <w:color w:val="000000" w:themeColor="text1"/>
        </w:rPr>
        <w:t xml:space="preserve"> Thanks to the SUV model promoted in 2017, Lamborghini has increased the sales with 43% for 2019.</w:t>
      </w:r>
      <w:r w:rsidR="00142E3F">
        <w:rPr>
          <w:rFonts w:ascii="Calibri" w:eastAsia="Calibri" w:hAnsi="Calibri" w:cs="Calibri"/>
          <w:color w:val="000000" w:themeColor="text1"/>
        </w:rPr>
        <w:t xml:space="preserve"> (Frank, 2020)</w:t>
      </w:r>
    </w:p>
    <w:p w14:paraId="53CF0FF5" w14:textId="63C0E239" w:rsidR="00BF0DB7" w:rsidRDefault="00B567C6" w:rsidP="68DA4361">
      <w:pPr>
        <w:rPr>
          <w:rFonts w:ascii="Calibri" w:eastAsia="Calibri" w:hAnsi="Calibri" w:cs="Calibri"/>
          <w:color w:val="000000" w:themeColor="text1"/>
        </w:rPr>
      </w:pPr>
      <w:r>
        <w:rPr>
          <w:rFonts w:ascii="Calibri" w:eastAsia="Calibri" w:hAnsi="Calibri" w:cs="Calibri"/>
          <w:color w:val="000000" w:themeColor="text1"/>
        </w:rPr>
        <w:t xml:space="preserve"> The biggest market for Lamborghini remains U.S. and China.</w:t>
      </w:r>
    </w:p>
    <w:p w14:paraId="1CA2AE8A" w14:textId="407D1AA7" w:rsidR="00927B7A" w:rsidRDefault="00927B7A" w:rsidP="68DA4361">
      <w:pPr>
        <w:rPr>
          <w:rFonts w:ascii="Calibri" w:eastAsia="Calibri" w:hAnsi="Calibri" w:cs="Calibri"/>
          <w:color w:val="000000" w:themeColor="text1"/>
        </w:rPr>
      </w:pPr>
      <w:r>
        <w:rPr>
          <w:rFonts w:ascii="Calibri" w:eastAsia="Calibri" w:hAnsi="Calibri" w:cs="Calibri"/>
          <w:color w:val="000000" w:themeColor="text1"/>
        </w:rPr>
        <w:t xml:space="preserve">In this </w:t>
      </w:r>
      <w:r w:rsidR="0094398D">
        <w:rPr>
          <w:rFonts w:ascii="Calibri" w:eastAsia="Calibri" w:hAnsi="Calibri" w:cs="Calibri"/>
          <w:color w:val="000000" w:themeColor="text1"/>
        </w:rPr>
        <w:t>essay</w:t>
      </w:r>
      <w:r>
        <w:rPr>
          <w:rFonts w:ascii="Calibri" w:eastAsia="Calibri" w:hAnsi="Calibri" w:cs="Calibri"/>
          <w:color w:val="000000" w:themeColor="text1"/>
        </w:rPr>
        <w:t xml:space="preserve"> I will </w:t>
      </w:r>
      <w:r w:rsidR="0094398D">
        <w:rPr>
          <w:rFonts w:ascii="Calibri" w:eastAsia="Calibri" w:hAnsi="Calibri" w:cs="Calibri"/>
          <w:color w:val="000000" w:themeColor="text1"/>
        </w:rPr>
        <w:t>discuss</w:t>
      </w:r>
      <w:r>
        <w:rPr>
          <w:rFonts w:ascii="Calibri" w:eastAsia="Calibri" w:hAnsi="Calibri" w:cs="Calibri"/>
          <w:color w:val="000000" w:themeColor="text1"/>
        </w:rPr>
        <w:t xml:space="preserve"> the global business environment of Lamborghini S.p.A. Using the PESTLE </w:t>
      </w:r>
      <w:r w:rsidR="005570B0">
        <w:rPr>
          <w:rFonts w:ascii="Calibri" w:eastAsia="Calibri" w:hAnsi="Calibri" w:cs="Calibri"/>
          <w:color w:val="000000" w:themeColor="text1"/>
        </w:rPr>
        <w:t xml:space="preserve">analysis, </w:t>
      </w:r>
      <w:r>
        <w:rPr>
          <w:rFonts w:ascii="Calibri" w:eastAsia="Calibri" w:hAnsi="Calibri" w:cs="Calibri"/>
          <w:color w:val="000000" w:themeColor="text1"/>
        </w:rPr>
        <w:t xml:space="preserve">I will </w:t>
      </w:r>
      <w:r w:rsidR="005570B0">
        <w:rPr>
          <w:rFonts w:ascii="Calibri" w:eastAsia="Calibri" w:hAnsi="Calibri" w:cs="Calibri"/>
          <w:color w:val="000000" w:themeColor="text1"/>
        </w:rPr>
        <w:t>be going</w:t>
      </w:r>
      <w:r>
        <w:rPr>
          <w:rFonts w:ascii="Calibri" w:eastAsia="Calibri" w:hAnsi="Calibri" w:cs="Calibri"/>
          <w:color w:val="000000" w:themeColor="text1"/>
        </w:rPr>
        <w:t xml:space="preserve"> to look at all external factors </w:t>
      </w:r>
      <w:r w:rsidR="00D43206">
        <w:rPr>
          <w:rFonts w:ascii="Calibri" w:eastAsia="Calibri" w:hAnsi="Calibri" w:cs="Calibri"/>
          <w:color w:val="000000" w:themeColor="text1"/>
        </w:rPr>
        <w:t xml:space="preserve">which affect the company from positive and non-positive point of view. </w:t>
      </w:r>
      <w:r w:rsidR="005570B0">
        <w:rPr>
          <w:rFonts w:ascii="Calibri" w:eastAsia="Calibri" w:hAnsi="Calibri" w:cs="Calibri"/>
          <w:color w:val="000000" w:themeColor="text1"/>
        </w:rPr>
        <w:t>Then using Porter’s Five Forces framework, I will show relevant examples of how the company microenvironment, has chan</w:t>
      </w:r>
      <w:r w:rsidR="00330496">
        <w:rPr>
          <w:rFonts w:ascii="Calibri" w:eastAsia="Calibri" w:hAnsi="Calibri" w:cs="Calibri"/>
          <w:color w:val="000000" w:themeColor="text1"/>
        </w:rPr>
        <w:t>g</w:t>
      </w:r>
      <w:r w:rsidR="005570B0">
        <w:rPr>
          <w:rFonts w:ascii="Calibri" w:eastAsia="Calibri" w:hAnsi="Calibri" w:cs="Calibri"/>
          <w:color w:val="000000" w:themeColor="text1"/>
        </w:rPr>
        <w:t xml:space="preserve">ed over the years. </w:t>
      </w:r>
    </w:p>
    <w:p w14:paraId="5250F3AF" w14:textId="2FF70944" w:rsidR="00B776F5" w:rsidRPr="00B776F5" w:rsidRDefault="00934A39" w:rsidP="00EF0293">
      <w:pPr>
        <w:pBdr>
          <w:bottom w:val="single" w:sz="4" w:space="1" w:color="auto"/>
        </w:pBdr>
        <w:jc w:val="center"/>
        <w:rPr>
          <w:rFonts w:ascii="Calibri" w:eastAsia="Calibri" w:hAnsi="Calibri" w:cs="Calibri"/>
          <w:b/>
          <w:bCs/>
          <w:color w:val="000000" w:themeColor="text1"/>
        </w:rPr>
      </w:pPr>
      <w:r>
        <w:rPr>
          <w:rFonts w:ascii="Calibri" w:eastAsia="Calibri" w:hAnsi="Calibri" w:cs="Calibri"/>
          <w:b/>
          <w:bCs/>
          <w:color w:val="000000" w:themeColor="text1"/>
        </w:rPr>
        <w:t xml:space="preserve">Part:1 </w:t>
      </w:r>
      <w:bookmarkStart w:id="0" w:name="_Hlk65695000"/>
      <w:r w:rsidR="00B776F5" w:rsidRPr="00B776F5">
        <w:rPr>
          <w:rFonts w:ascii="Calibri" w:eastAsia="Calibri" w:hAnsi="Calibri" w:cs="Calibri"/>
          <w:b/>
          <w:bCs/>
          <w:color w:val="000000" w:themeColor="text1"/>
        </w:rPr>
        <w:t>Major forces sharping the Global Business Environment:</w:t>
      </w:r>
      <w:bookmarkEnd w:id="0"/>
    </w:p>
    <w:p w14:paraId="27AF6BB2" w14:textId="34B05247" w:rsidR="00394AFE" w:rsidRPr="000B155B" w:rsidRDefault="00394AFE" w:rsidP="68DA4361">
      <w:pPr>
        <w:rPr>
          <w:rFonts w:ascii="Calibri" w:eastAsia="Calibri" w:hAnsi="Calibri" w:cs="Calibri"/>
          <w:b/>
          <w:bCs/>
          <w:color w:val="000000" w:themeColor="text1"/>
        </w:rPr>
      </w:pPr>
      <w:r w:rsidRPr="00394AFE">
        <w:rPr>
          <w:rFonts w:ascii="Calibri" w:eastAsia="Calibri" w:hAnsi="Calibri" w:cs="Calibri"/>
          <w:b/>
          <w:bCs/>
          <w:color w:val="000000" w:themeColor="text1"/>
        </w:rPr>
        <w:t>PESTLE analysis</w:t>
      </w:r>
      <w:r w:rsidR="005C1614">
        <w:rPr>
          <w:rFonts w:ascii="Calibri" w:eastAsia="Calibri" w:hAnsi="Calibri" w:cs="Calibri"/>
          <w:b/>
          <w:bCs/>
          <w:color w:val="000000" w:themeColor="text1"/>
        </w:rPr>
        <w:t xml:space="preserve">- </w:t>
      </w:r>
      <w:r w:rsidR="00CC447D" w:rsidRPr="000B155B">
        <w:rPr>
          <w:rFonts w:ascii="Calibri" w:eastAsia="Calibri" w:hAnsi="Calibri" w:cs="Calibri"/>
          <w:color w:val="000000" w:themeColor="text1"/>
        </w:rPr>
        <w:t>A PESTEL analysis, also known as a PESTLE analysis, is a framework or tool for analyzing and monitoring macro-environmental variables that can have a significant effect on an organization's success. When starting a new company or entering a foreign market, this tool is particularly useful.</w:t>
      </w:r>
      <w:r w:rsidR="000B155B">
        <w:rPr>
          <w:rFonts w:ascii="Calibri" w:eastAsia="Calibri" w:hAnsi="Calibri" w:cs="Calibri"/>
          <w:b/>
          <w:bCs/>
          <w:color w:val="000000" w:themeColor="text1"/>
        </w:rPr>
        <w:t xml:space="preserve"> </w:t>
      </w:r>
      <w:r w:rsidR="005C1614">
        <w:rPr>
          <w:rFonts w:ascii="Calibri" w:eastAsia="Calibri" w:hAnsi="Calibri" w:cs="Calibri"/>
          <w:color w:val="000000" w:themeColor="text1"/>
        </w:rPr>
        <w:t xml:space="preserve">These elements </w:t>
      </w:r>
      <w:r w:rsidR="00330496">
        <w:rPr>
          <w:rFonts w:ascii="Calibri" w:eastAsia="Calibri" w:hAnsi="Calibri" w:cs="Calibri"/>
          <w:color w:val="000000" w:themeColor="text1"/>
        </w:rPr>
        <w:t>are,</w:t>
      </w:r>
      <w:r w:rsidR="005C1614">
        <w:rPr>
          <w:rFonts w:ascii="Calibri" w:eastAsia="Calibri" w:hAnsi="Calibri" w:cs="Calibri"/>
          <w:color w:val="000000" w:themeColor="text1"/>
        </w:rPr>
        <w:t xml:space="preserve"> </w:t>
      </w:r>
      <w:r w:rsidR="005C1614" w:rsidRPr="005C1614">
        <w:rPr>
          <w:rFonts w:ascii="Calibri" w:eastAsia="Calibri" w:hAnsi="Calibri" w:cs="Calibri"/>
          <w:b/>
          <w:bCs/>
          <w:color w:val="000000" w:themeColor="text1"/>
        </w:rPr>
        <w:t>Economic</w:t>
      </w:r>
      <w:r w:rsidR="005C1614">
        <w:rPr>
          <w:rFonts w:ascii="Calibri" w:eastAsia="Calibri" w:hAnsi="Calibri" w:cs="Calibri"/>
          <w:color w:val="000000" w:themeColor="text1"/>
        </w:rPr>
        <w:t xml:space="preserve">, </w:t>
      </w:r>
      <w:r w:rsidR="005C1614" w:rsidRPr="005C1614">
        <w:rPr>
          <w:rFonts w:ascii="Calibri" w:eastAsia="Calibri" w:hAnsi="Calibri" w:cs="Calibri"/>
          <w:b/>
          <w:bCs/>
          <w:color w:val="000000" w:themeColor="text1"/>
        </w:rPr>
        <w:t>Soci</w:t>
      </w:r>
      <w:r w:rsidR="00C06E9C">
        <w:rPr>
          <w:rFonts w:ascii="Calibri" w:eastAsia="Calibri" w:hAnsi="Calibri" w:cs="Calibri"/>
          <w:b/>
          <w:bCs/>
          <w:color w:val="000000" w:themeColor="text1"/>
        </w:rPr>
        <w:t>a</w:t>
      </w:r>
      <w:r w:rsidR="005C1614" w:rsidRPr="005C1614">
        <w:rPr>
          <w:rFonts w:ascii="Calibri" w:eastAsia="Calibri" w:hAnsi="Calibri" w:cs="Calibri"/>
          <w:b/>
          <w:bCs/>
          <w:color w:val="000000" w:themeColor="text1"/>
        </w:rPr>
        <w:t>l</w:t>
      </w:r>
      <w:r w:rsidR="005C1614" w:rsidRPr="005C1614">
        <w:rPr>
          <w:rFonts w:ascii="Calibri" w:eastAsia="Calibri" w:hAnsi="Calibri" w:cs="Calibri"/>
          <w:color w:val="000000" w:themeColor="text1"/>
        </w:rPr>
        <w:t xml:space="preserve">, </w:t>
      </w:r>
      <w:r w:rsidR="005C1614" w:rsidRPr="005C1614">
        <w:rPr>
          <w:rFonts w:ascii="Calibri" w:eastAsia="Calibri" w:hAnsi="Calibri" w:cs="Calibri"/>
          <w:b/>
          <w:bCs/>
          <w:color w:val="000000" w:themeColor="text1"/>
        </w:rPr>
        <w:t>Technological, Legal</w:t>
      </w:r>
      <w:r w:rsidR="005C1614">
        <w:rPr>
          <w:rFonts w:ascii="Calibri" w:eastAsia="Calibri" w:hAnsi="Calibri" w:cs="Calibri"/>
          <w:color w:val="000000" w:themeColor="text1"/>
        </w:rPr>
        <w:t xml:space="preserve"> and </w:t>
      </w:r>
      <w:r w:rsidR="005C1614" w:rsidRPr="005C1614">
        <w:rPr>
          <w:rFonts w:ascii="Calibri" w:eastAsia="Calibri" w:hAnsi="Calibri" w:cs="Calibri"/>
          <w:b/>
          <w:bCs/>
          <w:color w:val="000000" w:themeColor="text1"/>
        </w:rPr>
        <w:t>Environmental</w:t>
      </w:r>
      <w:r w:rsidR="005C1614">
        <w:rPr>
          <w:rFonts w:ascii="Calibri" w:eastAsia="Calibri" w:hAnsi="Calibri" w:cs="Calibri"/>
          <w:color w:val="000000" w:themeColor="text1"/>
        </w:rPr>
        <w:t>.</w:t>
      </w:r>
      <w:r w:rsidR="000D13C2" w:rsidRPr="000D13C2">
        <w:t xml:space="preserve"> </w:t>
      </w:r>
    </w:p>
    <w:p w14:paraId="512CAAF6" w14:textId="141410A8" w:rsidR="005C1614" w:rsidRPr="005C1614" w:rsidRDefault="005C1614" w:rsidP="68DA4361">
      <w:pPr>
        <w:rPr>
          <w:rFonts w:ascii="Calibri" w:eastAsia="Calibri" w:hAnsi="Calibri" w:cs="Calibri"/>
          <w:b/>
          <w:bCs/>
          <w:color w:val="000000" w:themeColor="text1"/>
        </w:rPr>
      </w:pPr>
      <w:r w:rsidRPr="005C1614">
        <w:rPr>
          <w:rFonts w:ascii="Calibri" w:eastAsia="Calibri" w:hAnsi="Calibri" w:cs="Calibri"/>
          <w:b/>
          <w:bCs/>
          <w:color w:val="000000" w:themeColor="text1"/>
        </w:rPr>
        <w:t>Political:</w:t>
      </w:r>
    </w:p>
    <w:p w14:paraId="1226F052" w14:textId="7C902C5E" w:rsidR="00B567C6" w:rsidRDefault="00B567C6" w:rsidP="68DA4361">
      <w:pPr>
        <w:rPr>
          <w:rFonts w:ascii="Calibri" w:eastAsia="Calibri" w:hAnsi="Calibri" w:cs="Calibri"/>
          <w:color w:val="000000" w:themeColor="text1"/>
        </w:rPr>
      </w:pPr>
      <w:r>
        <w:rPr>
          <w:rFonts w:ascii="Calibri" w:eastAsia="Calibri" w:hAnsi="Calibri" w:cs="Calibri"/>
          <w:color w:val="000000" w:themeColor="text1"/>
        </w:rPr>
        <w:t xml:space="preserve">     </w:t>
      </w:r>
      <w:r w:rsidR="00394AFE">
        <w:rPr>
          <w:rFonts w:ascii="Calibri" w:eastAsia="Calibri" w:hAnsi="Calibri" w:cs="Calibri"/>
          <w:color w:val="000000" w:themeColor="text1"/>
        </w:rPr>
        <w:t xml:space="preserve">  Knowing well the political environment into a different country helps the company for planning its strategy for the market. All decisions and actions made from an organization must follow the low. Political environment indisputably influences and change the busines. Some of the main political factors act on the business are bureaucracy, corruption, freedom of the press, education low, employment low, data protection low, environmental low, competition low, tax policy, governmental stability, intellectual property low ant etc. </w:t>
      </w:r>
      <w:r w:rsidR="00AA58F8">
        <w:rPr>
          <w:rFonts w:ascii="Calibri" w:eastAsia="Calibri" w:hAnsi="Calibri" w:cs="Calibri"/>
          <w:color w:val="000000" w:themeColor="text1"/>
        </w:rPr>
        <w:t>T</w:t>
      </w:r>
      <w:r w:rsidR="00394AFE">
        <w:rPr>
          <w:rFonts w:ascii="Calibri" w:eastAsia="Calibri" w:hAnsi="Calibri" w:cs="Calibri"/>
          <w:color w:val="000000" w:themeColor="text1"/>
        </w:rPr>
        <w:t xml:space="preserve">hese factors influence the busines organizations in a following way: impact on economy, change in regulations, political stability, mitigation of risk. </w:t>
      </w:r>
    </w:p>
    <w:p w14:paraId="420310ED" w14:textId="77777777" w:rsidR="00D63227" w:rsidRDefault="00D63227" w:rsidP="68DA4361">
      <w:pPr>
        <w:rPr>
          <w:rFonts w:ascii="Calibri" w:eastAsia="Calibri" w:hAnsi="Calibri" w:cs="Calibri"/>
          <w:color w:val="000000" w:themeColor="text1"/>
        </w:rPr>
      </w:pPr>
    </w:p>
    <w:p w14:paraId="793ECA44" w14:textId="78E2972C" w:rsidR="000C7C58" w:rsidRDefault="000C7C58" w:rsidP="68DA4361">
      <w:pPr>
        <w:rPr>
          <w:rFonts w:ascii="Calibri" w:eastAsia="Calibri" w:hAnsi="Calibri" w:cs="Calibri"/>
          <w:color w:val="000000" w:themeColor="text1"/>
        </w:rPr>
      </w:pPr>
    </w:p>
    <w:p w14:paraId="27CE7895" w14:textId="77777777" w:rsidR="000C7C58" w:rsidRDefault="000C7C58" w:rsidP="68DA4361">
      <w:pPr>
        <w:rPr>
          <w:rFonts w:ascii="Calibri" w:eastAsia="Calibri" w:hAnsi="Calibri" w:cs="Calibri"/>
          <w:color w:val="000000" w:themeColor="text1"/>
        </w:rPr>
      </w:pPr>
    </w:p>
    <w:p w14:paraId="7545B2AF" w14:textId="7F611336" w:rsidR="005C1614" w:rsidRDefault="005C1614" w:rsidP="68DA4361">
      <w:pPr>
        <w:rPr>
          <w:rFonts w:ascii="Calibri" w:eastAsia="Calibri" w:hAnsi="Calibri" w:cs="Calibri"/>
          <w:b/>
          <w:bCs/>
          <w:color w:val="000000" w:themeColor="text1"/>
        </w:rPr>
      </w:pPr>
      <w:r w:rsidRPr="005C1614">
        <w:rPr>
          <w:rFonts w:ascii="Calibri" w:eastAsia="Calibri" w:hAnsi="Calibri" w:cs="Calibri"/>
          <w:b/>
          <w:bCs/>
          <w:color w:val="000000" w:themeColor="text1"/>
        </w:rPr>
        <w:t>Economic:</w:t>
      </w:r>
    </w:p>
    <w:p w14:paraId="53288E39" w14:textId="6DAF8539" w:rsidR="00B63613" w:rsidRDefault="00B63613" w:rsidP="68DA4361">
      <w:pPr>
        <w:rPr>
          <w:rFonts w:ascii="Calibri" w:eastAsia="Calibri" w:hAnsi="Calibri" w:cs="Calibri"/>
          <w:color w:val="000000" w:themeColor="text1"/>
        </w:rPr>
      </w:pPr>
      <w:r>
        <w:rPr>
          <w:rFonts w:ascii="Calibri" w:eastAsia="Calibri" w:hAnsi="Calibri" w:cs="Calibri"/>
          <w:color w:val="000000" w:themeColor="text1"/>
        </w:rPr>
        <w:t xml:space="preserve">      </w:t>
      </w:r>
      <w:r w:rsidR="00D156F7" w:rsidRPr="00D156F7">
        <w:rPr>
          <w:rFonts w:ascii="Calibri" w:eastAsia="Calibri" w:hAnsi="Calibri" w:cs="Calibri"/>
          <w:color w:val="000000" w:themeColor="text1"/>
        </w:rPr>
        <w:t xml:space="preserve">Factors including </w:t>
      </w:r>
      <w:r w:rsidR="00D156F7">
        <w:rPr>
          <w:rFonts w:ascii="Calibri" w:eastAsia="Calibri" w:hAnsi="Calibri" w:cs="Calibri"/>
          <w:color w:val="000000" w:themeColor="text1"/>
        </w:rPr>
        <w:t xml:space="preserve">economic growth, exchange rates, inflation rates, disposable income of consumers and unemployment rates. All these </w:t>
      </w:r>
      <w:r w:rsidR="00407910">
        <w:rPr>
          <w:rFonts w:ascii="Calibri" w:eastAsia="Calibri" w:hAnsi="Calibri" w:cs="Calibri"/>
          <w:color w:val="000000" w:themeColor="text1"/>
        </w:rPr>
        <w:t xml:space="preserve">economic factors can have direct impact on an organization. They can be a reason for changing the consumers demands. </w:t>
      </w:r>
    </w:p>
    <w:p w14:paraId="40727F5F" w14:textId="300CC979" w:rsidR="00407910" w:rsidRDefault="00407910" w:rsidP="68DA4361">
      <w:pPr>
        <w:rPr>
          <w:rFonts w:ascii="Calibri" w:eastAsia="Calibri" w:hAnsi="Calibri" w:cs="Calibri"/>
          <w:b/>
          <w:bCs/>
          <w:color w:val="000000" w:themeColor="text1"/>
        </w:rPr>
      </w:pPr>
      <w:r w:rsidRPr="00407910">
        <w:rPr>
          <w:rFonts w:ascii="Calibri" w:eastAsia="Calibri" w:hAnsi="Calibri" w:cs="Calibri"/>
          <w:b/>
          <w:bCs/>
          <w:color w:val="000000" w:themeColor="text1"/>
        </w:rPr>
        <w:t>Social:</w:t>
      </w:r>
    </w:p>
    <w:p w14:paraId="7599EF1C" w14:textId="2A954659" w:rsidR="00407910" w:rsidRDefault="00B63613" w:rsidP="68DA4361">
      <w:pPr>
        <w:rPr>
          <w:rFonts w:ascii="Calibri" w:eastAsia="Calibri" w:hAnsi="Calibri" w:cs="Calibri"/>
          <w:color w:val="000000" w:themeColor="text1"/>
        </w:rPr>
      </w:pPr>
      <w:r>
        <w:rPr>
          <w:rFonts w:ascii="Calibri" w:eastAsia="Calibri" w:hAnsi="Calibri" w:cs="Calibri"/>
          <w:color w:val="000000" w:themeColor="text1"/>
        </w:rPr>
        <w:t xml:space="preserve">     </w:t>
      </w:r>
      <w:r w:rsidR="00407910">
        <w:rPr>
          <w:rFonts w:ascii="Calibri" w:eastAsia="Calibri" w:hAnsi="Calibri" w:cs="Calibri"/>
          <w:color w:val="000000" w:themeColor="text1"/>
        </w:rPr>
        <w:t xml:space="preserve">By analyzing the social environment, we can see the demographic situation into a particular country which an organization </w:t>
      </w:r>
      <w:r w:rsidR="00AF719F">
        <w:rPr>
          <w:rFonts w:ascii="Calibri" w:eastAsia="Calibri" w:hAnsi="Calibri" w:cs="Calibri"/>
          <w:color w:val="000000" w:themeColor="text1"/>
        </w:rPr>
        <w:t xml:space="preserve">is </w:t>
      </w:r>
      <w:r w:rsidR="00407910">
        <w:rPr>
          <w:rFonts w:ascii="Calibri" w:eastAsia="Calibri" w:hAnsi="Calibri" w:cs="Calibri"/>
          <w:color w:val="000000" w:themeColor="text1"/>
        </w:rPr>
        <w:t xml:space="preserve">operates. For social factors are considered population, age distribution, income, career attitudes, public health, lifestyle and cultural feature. </w:t>
      </w:r>
    </w:p>
    <w:p w14:paraId="5E9C2F33" w14:textId="7DB42A06" w:rsidR="00407910" w:rsidRDefault="00407910" w:rsidP="68DA4361">
      <w:pPr>
        <w:rPr>
          <w:rFonts w:ascii="Calibri" w:eastAsia="Calibri" w:hAnsi="Calibri" w:cs="Calibri"/>
          <w:b/>
          <w:bCs/>
          <w:color w:val="000000" w:themeColor="text1"/>
        </w:rPr>
      </w:pPr>
      <w:r w:rsidRPr="00407910">
        <w:rPr>
          <w:rFonts w:ascii="Calibri" w:eastAsia="Calibri" w:hAnsi="Calibri" w:cs="Calibri"/>
          <w:b/>
          <w:bCs/>
          <w:color w:val="000000" w:themeColor="text1"/>
        </w:rPr>
        <w:t>Technological:</w:t>
      </w:r>
    </w:p>
    <w:p w14:paraId="03BD2444" w14:textId="3BB885BF" w:rsidR="00407910" w:rsidRDefault="00B63613" w:rsidP="68DA4361">
      <w:pPr>
        <w:rPr>
          <w:rFonts w:ascii="Calibri" w:eastAsia="Calibri" w:hAnsi="Calibri" w:cs="Calibri"/>
          <w:color w:val="000000" w:themeColor="text1"/>
        </w:rPr>
      </w:pPr>
      <w:r>
        <w:rPr>
          <w:rFonts w:ascii="Calibri" w:eastAsia="Calibri" w:hAnsi="Calibri" w:cs="Calibri"/>
          <w:color w:val="000000" w:themeColor="text1"/>
        </w:rPr>
        <w:t xml:space="preserve">     </w:t>
      </w:r>
      <w:r w:rsidR="00407910">
        <w:rPr>
          <w:rFonts w:ascii="Calibri" w:eastAsia="Calibri" w:hAnsi="Calibri" w:cs="Calibri"/>
          <w:color w:val="000000" w:themeColor="text1"/>
        </w:rPr>
        <w:t xml:space="preserve">Factors such as </w:t>
      </w:r>
      <w:r w:rsidR="00FE4FAA">
        <w:rPr>
          <w:rFonts w:ascii="Calibri" w:eastAsia="Calibri" w:hAnsi="Calibri" w:cs="Calibri"/>
          <w:color w:val="000000" w:themeColor="text1"/>
        </w:rPr>
        <w:t>level</w:t>
      </w:r>
      <w:r w:rsidR="00407910">
        <w:rPr>
          <w:rFonts w:ascii="Calibri" w:eastAsia="Calibri" w:hAnsi="Calibri" w:cs="Calibri"/>
          <w:color w:val="000000" w:themeColor="text1"/>
        </w:rPr>
        <w:t xml:space="preserve"> of, automation, research and development, activity, technological change </w:t>
      </w:r>
      <w:r w:rsidR="00FE4FAA">
        <w:rPr>
          <w:rFonts w:ascii="Calibri" w:eastAsia="Calibri" w:hAnsi="Calibri" w:cs="Calibri"/>
          <w:color w:val="000000" w:themeColor="text1"/>
        </w:rPr>
        <w:t>are main things that make some market and countries favorably or unfavorably.</w:t>
      </w:r>
      <w:r w:rsidR="004A77AE" w:rsidRPr="004A77AE">
        <w:rPr>
          <w:rFonts w:ascii="Georgia" w:hAnsi="Georgia"/>
          <w:color w:val="111111"/>
          <w:sz w:val="30"/>
          <w:szCs w:val="30"/>
          <w:shd w:val="clear" w:color="auto" w:fill="FFFFFF"/>
        </w:rPr>
        <w:t xml:space="preserve"> </w:t>
      </w:r>
      <w:r w:rsidR="004A77AE" w:rsidRPr="004A77AE">
        <w:rPr>
          <w:rFonts w:ascii="Calibri" w:eastAsia="Calibri" w:hAnsi="Calibri" w:cs="Calibri"/>
          <w:color w:val="000000" w:themeColor="text1"/>
        </w:rPr>
        <w:t xml:space="preserve">"You have </w:t>
      </w:r>
      <w:r w:rsidR="004A77AE" w:rsidRPr="004A77AE">
        <w:rPr>
          <w:rFonts w:ascii="Calibri" w:eastAsia="Calibri" w:hAnsi="Calibri" w:cs="Calibri"/>
          <w:color w:val="000000" w:themeColor="text1"/>
        </w:rPr>
        <w:t>accepted</w:t>
      </w:r>
      <w:r w:rsidR="004A77AE" w:rsidRPr="004A77AE">
        <w:rPr>
          <w:rFonts w:ascii="Calibri" w:eastAsia="Calibri" w:hAnsi="Calibri" w:cs="Calibri"/>
          <w:color w:val="000000" w:themeColor="text1"/>
        </w:rPr>
        <w:t xml:space="preserve"> that technology is getting more and more expensive</w:t>
      </w:r>
      <w:r w:rsidR="004A77AE">
        <w:rPr>
          <w:rFonts w:ascii="Calibri" w:eastAsia="Calibri" w:hAnsi="Calibri" w:cs="Calibri"/>
          <w:color w:val="000000" w:themeColor="text1"/>
        </w:rPr>
        <w:t xml:space="preserve">. </w:t>
      </w:r>
      <w:r w:rsidR="004A77AE" w:rsidRPr="004A77AE">
        <w:rPr>
          <w:rFonts w:ascii="Calibri" w:eastAsia="Calibri" w:hAnsi="Calibri" w:cs="Calibri"/>
          <w:color w:val="000000" w:themeColor="text1"/>
        </w:rPr>
        <w:t>And people are always waiting for the newest tech." </w:t>
      </w:r>
      <w:r w:rsidR="00B4653D">
        <w:rPr>
          <w:rFonts w:ascii="Calibri" w:eastAsia="Calibri" w:hAnsi="Calibri" w:cs="Calibri"/>
          <w:color w:val="000000" w:themeColor="text1"/>
        </w:rPr>
        <w:t xml:space="preserve">(Winkelmann, </w:t>
      </w:r>
      <w:r w:rsidR="00550D4F">
        <w:rPr>
          <w:rFonts w:ascii="Calibri" w:eastAsia="Calibri" w:hAnsi="Calibri" w:cs="Calibri"/>
          <w:color w:val="000000" w:themeColor="text1"/>
        </w:rPr>
        <w:t>2015)</w:t>
      </w:r>
    </w:p>
    <w:p w14:paraId="7782F4AD" w14:textId="39CD9061" w:rsidR="00407910" w:rsidRDefault="00FE4FAA" w:rsidP="68DA4361">
      <w:pPr>
        <w:rPr>
          <w:rFonts w:ascii="Calibri" w:eastAsia="Calibri" w:hAnsi="Calibri" w:cs="Calibri"/>
          <w:b/>
          <w:bCs/>
          <w:color w:val="000000" w:themeColor="text1"/>
        </w:rPr>
      </w:pPr>
      <w:r w:rsidRPr="00FE4FAA">
        <w:rPr>
          <w:rFonts w:ascii="Calibri" w:eastAsia="Calibri" w:hAnsi="Calibri" w:cs="Calibri"/>
          <w:b/>
          <w:bCs/>
          <w:color w:val="000000" w:themeColor="text1"/>
        </w:rPr>
        <w:t>Environmental:</w:t>
      </w:r>
    </w:p>
    <w:p w14:paraId="1E28BAF2" w14:textId="77562B60" w:rsidR="006F345E" w:rsidRPr="006F345E" w:rsidRDefault="006F345E" w:rsidP="68DA4361">
      <w:pPr>
        <w:rPr>
          <w:rFonts w:ascii="Calibri" w:eastAsia="Calibri" w:hAnsi="Calibri" w:cs="Calibri"/>
          <w:color w:val="000000" w:themeColor="text1"/>
        </w:rPr>
      </w:pPr>
      <w:r w:rsidRPr="006F345E">
        <w:rPr>
          <w:rFonts w:ascii="Calibri" w:eastAsia="Calibri" w:hAnsi="Calibri" w:cs="Calibri"/>
          <w:color w:val="000000" w:themeColor="text1"/>
        </w:rPr>
        <w:t xml:space="preserve">Environmental factors have only recently become more prominent. </w:t>
      </w:r>
      <w:r w:rsidRPr="006F345E">
        <w:rPr>
          <w:rFonts w:ascii="Calibri" w:eastAsia="Calibri" w:hAnsi="Calibri" w:cs="Calibri"/>
          <w:color w:val="000000" w:themeColor="text1"/>
        </w:rPr>
        <w:t>They have</w:t>
      </w:r>
      <w:r w:rsidRPr="006F345E">
        <w:rPr>
          <w:rFonts w:ascii="Calibri" w:eastAsia="Calibri" w:hAnsi="Calibri" w:cs="Calibri"/>
          <w:color w:val="000000" w:themeColor="text1"/>
        </w:rPr>
        <w:t xml:space="preserve"> grown in importance as a result of the raw material shortage, government pollution quotas, and carbon footprint targets. These considerations include ecological and environmental aspects such as weather, climate, environmental offsets, and climate change, which can have a significant impact on industries such as tourism, agriculture, and financial services.</w:t>
      </w:r>
    </w:p>
    <w:p w14:paraId="37544B17" w14:textId="294065BE" w:rsidR="00FE4FAA" w:rsidRDefault="00FE4FAA" w:rsidP="68DA4361">
      <w:pPr>
        <w:rPr>
          <w:rFonts w:ascii="Calibri" w:eastAsia="Calibri" w:hAnsi="Calibri" w:cs="Calibri"/>
          <w:b/>
          <w:bCs/>
          <w:color w:val="000000" w:themeColor="text1"/>
        </w:rPr>
      </w:pPr>
      <w:r w:rsidRPr="00FE4FAA">
        <w:rPr>
          <w:rFonts w:ascii="Calibri" w:eastAsia="Calibri" w:hAnsi="Calibri" w:cs="Calibri"/>
          <w:b/>
          <w:bCs/>
          <w:color w:val="000000" w:themeColor="text1"/>
        </w:rPr>
        <w:t>Legal:</w:t>
      </w:r>
    </w:p>
    <w:p w14:paraId="268BF507" w14:textId="1A958D31" w:rsidR="00FE4FAA" w:rsidRPr="00FE4FAA" w:rsidRDefault="00B63613" w:rsidP="68DA4361">
      <w:pPr>
        <w:rPr>
          <w:rFonts w:ascii="Calibri" w:eastAsia="Calibri" w:hAnsi="Calibri" w:cs="Calibri"/>
          <w:color w:val="000000" w:themeColor="text1"/>
        </w:rPr>
      </w:pPr>
      <w:r>
        <w:rPr>
          <w:rFonts w:ascii="Calibri" w:eastAsia="Calibri" w:hAnsi="Calibri" w:cs="Calibri"/>
          <w:color w:val="000000" w:themeColor="text1"/>
        </w:rPr>
        <w:t xml:space="preserve">   </w:t>
      </w:r>
      <w:r w:rsidR="00FE4FAA" w:rsidRPr="00FE4FAA">
        <w:rPr>
          <w:rFonts w:ascii="Calibri" w:eastAsia="Calibri" w:hAnsi="Calibri" w:cs="Calibri"/>
          <w:color w:val="000000" w:themeColor="text1"/>
        </w:rPr>
        <w:t>Legal environment is specific in any country</w:t>
      </w:r>
      <w:r w:rsidR="00FE4FAA">
        <w:rPr>
          <w:rFonts w:ascii="Calibri" w:eastAsia="Calibri" w:hAnsi="Calibri" w:cs="Calibri"/>
          <w:color w:val="000000" w:themeColor="text1"/>
        </w:rPr>
        <w:t xml:space="preserve">, that is why is extremely important for an organization to be aware of what is </w:t>
      </w:r>
      <w:r w:rsidR="00681A63">
        <w:rPr>
          <w:rFonts w:ascii="Calibri" w:eastAsia="Calibri" w:hAnsi="Calibri" w:cs="Calibri"/>
          <w:color w:val="000000" w:themeColor="text1"/>
        </w:rPr>
        <w:t>legal in one country</w:t>
      </w:r>
      <w:r w:rsidR="00FE4FAA">
        <w:rPr>
          <w:rFonts w:ascii="Calibri" w:eastAsia="Calibri" w:hAnsi="Calibri" w:cs="Calibri"/>
          <w:color w:val="000000" w:themeColor="text1"/>
        </w:rPr>
        <w:t xml:space="preserve"> and what is not legal. Legal </w:t>
      </w:r>
      <w:r>
        <w:rPr>
          <w:rFonts w:ascii="Calibri" w:eastAsia="Calibri" w:hAnsi="Calibri" w:cs="Calibri"/>
          <w:color w:val="000000" w:themeColor="text1"/>
        </w:rPr>
        <w:t>environments</w:t>
      </w:r>
      <w:r w:rsidR="00FE4FAA">
        <w:rPr>
          <w:rFonts w:ascii="Calibri" w:eastAsia="Calibri" w:hAnsi="Calibri" w:cs="Calibri"/>
          <w:color w:val="000000" w:themeColor="text1"/>
        </w:rPr>
        <w:t xml:space="preserve"> </w:t>
      </w:r>
      <w:r w:rsidR="00681A63">
        <w:rPr>
          <w:rFonts w:ascii="Calibri" w:eastAsia="Calibri" w:hAnsi="Calibri" w:cs="Calibri"/>
          <w:color w:val="000000" w:themeColor="text1"/>
        </w:rPr>
        <w:t>include frameworks</w:t>
      </w:r>
      <w:r w:rsidR="00FE4FAA">
        <w:rPr>
          <w:rFonts w:ascii="Calibri" w:eastAsia="Calibri" w:hAnsi="Calibri" w:cs="Calibri"/>
          <w:color w:val="000000" w:themeColor="text1"/>
        </w:rPr>
        <w:t xml:space="preserve"> like</w:t>
      </w:r>
      <w:r w:rsidR="00681A63">
        <w:rPr>
          <w:rFonts w:ascii="Calibri" w:eastAsia="Calibri" w:hAnsi="Calibri" w:cs="Calibri"/>
          <w:color w:val="000000" w:themeColor="text1"/>
        </w:rPr>
        <w:t xml:space="preserve"> discrimination low</w:t>
      </w:r>
      <w:r w:rsidR="00FE4FAA">
        <w:rPr>
          <w:rFonts w:ascii="Calibri" w:eastAsia="Calibri" w:hAnsi="Calibri" w:cs="Calibri"/>
          <w:color w:val="000000" w:themeColor="text1"/>
        </w:rPr>
        <w:t xml:space="preserve">, antitrust law, employment law, consumer protection law, copyright and patent law, </w:t>
      </w:r>
      <w:r>
        <w:rPr>
          <w:rFonts w:ascii="Calibri" w:eastAsia="Calibri" w:hAnsi="Calibri" w:cs="Calibri"/>
          <w:color w:val="000000" w:themeColor="text1"/>
        </w:rPr>
        <w:t>health and safety law.</w:t>
      </w:r>
    </w:p>
    <w:p w14:paraId="290ACFFA" w14:textId="309A1713" w:rsidR="00936EC1" w:rsidRPr="00FF2F67" w:rsidRDefault="00FF2F67" w:rsidP="00EF0293">
      <w:pPr>
        <w:pBdr>
          <w:bottom w:val="single" w:sz="4" w:space="1" w:color="auto"/>
        </w:pBdr>
        <w:jc w:val="center"/>
        <w:rPr>
          <w:rFonts w:ascii="Calibri" w:eastAsia="Calibri" w:hAnsi="Calibri" w:cs="Calibri"/>
          <w:color w:val="000000" w:themeColor="text1"/>
        </w:rPr>
      </w:pPr>
      <w:r>
        <w:rPr>
          <w:rFonts w:ascii="Calibri" w:eastAsia="Calibri" w:hAnsi="Calibri" w:cs="Calibri"/>
          <w:b/>
          <w:bCs/>
          <w:color w:val="000000" w:themeColor="text1"/>
        </w:rPr>
        <w:t xml:space="preserve">How the macroenvironment </w:t>
      </w:r>
      <w:r w:rsidR="00B776F5">
        <w:rPr>
          <w:rFonts w:ascii="Calibri" w:eastAsia="Calibri" w:hAnsi="Calibri" w:cs="Calibri"/>
          <w:b/>
          <w:bCs/>
          <w:color w:val="000000" w:themeColor="text1"/>
        </w:rPr>
        <w:t xml:space="preserve">impact </w:t>
      </w:r>
      <w:r>
        <w:rPr>
          <w:rFonts w:ascii="Calibri" w:eastAsia="Calibri" w:hAnsi="Calibri" w:cs="Calibri"/>
          <w:b/>
          <w:bCs/>
          <w:color w:val="000000" w:themeColor="text1"/>
        </w:rPr>
        <w:t>Lamborghini operation</w:t>
      </w:r>
      <w:r w:rsidR="0085576A">
        <w:rPr>
          <w:rFonts w:ascii="Calibri" w:eastAsia="Calibri" w:hAnsi="Calibri" w:cs="Calibri"/>
          <w:b/>
          <w:bCs/>
          <w:color w:val="000000" w:themeColor="text1"/>
        </w:rPr>
        <w:t>s.</w:t>
      </w:r>
    </w:p>
    <w:p w14:paraId="52EC70CB" w14:textId="5253A19C" w:rsidR="00990045" w:rsidRDefault="00FF2F67" w:rsidP="00FF2F67">
      <w:pPr>
        <w:tabs>
          <w:tab w:val="left" w:pos="8640"/>
        </w:tabs>
        <w:rPr>
          <w:rFonts w:ascii="Calibri" w:eastAsia="Calibri" w:hAnsi="Calibri" w:cs="Calibri"/>
          <w:color w:val="000000" w:themeColor="text1"/>
        </w:rPr>
      </w:pPr>
      <w:r w:rsidRPr="00FF2F67">
        <w:rPr>
          <w:rFonts w:ascii="Calibri" w:eastAsia="Calibri" w:hAnsi="Calibri" w:cs="Calibri"/>
          <w:color w:val="000000" w:themeColor="text1"/>
        </w:rPr>
        <w:t xml:space="preserve">Lamborghini expects some changes on the market in US after the election for new president. </w:t>
      </w:r>
      <w:r>
        <w:rPr>
          <w:rFonts w:ascii="Calibri" w:eastAsia="Calibri" w:hAnsi="Calibri" w:cs="Calibri"/>
          <w:color w:val="000000" w:themeColor="text1"/>
        </w:rPr>
        <w:t>As I mention, US is the biggest market for Lamborghini, and potential changes in the taxes or laws can impact on the business there. The forecasts are that there will be not significantly changes for car suppliers.</w:t>
      </w:r>
    </w:p>
    <w:p w14:paraId="6D6BBE41" w14:textId="3BAEC369" w:rsidR="00990045" w:rsidRDefault="00990045" w:rsidP="00FF2F67">
      <w:pPr>
        <w:tabs>
          <w:tab w:val="left" w:pos="8640"/>
        </w:tabs>
        <w:rPr>
          <w:rFonts w:ascii="Calibri" w:eastAsia="Calibri" w:hAnsi="Calibri" w:cs="Calibri"/>
          <w:color w:val="000000" w:themeColor="text1"/>
        </w:rPr>
      </w:pPr>
      <w:r>
        <w:rPr>
          <w:rFonts w:ascii="Calibri" w:eastAsia="Calibri" w:hAnsi="Calibri" w:cs="Calibri"/>
          <w:color w:val="000000" w:themeColor="text1"/>
        </w:rPr>
        <w:t xml:space="preserve">2019 was a good year for Automobili Lamborghini, they had increasing their sales with almost 50%. and this is all </w:t>
      </w:r>
      <w:r w:rsidR="00397861">
        <w:rPr>
          <w:rFonts w:ascii="Calibri" w:eastAsia="Calibri" w:hAnsi="Calibri" w:cs="Calibri"/>
          <w:color w:val="000000" w:themeColor="text1"/>
        </w:rPr>
        <w:t xml:space="preserve">because of the SUV model Urus. Uris is potential treats for the rest supercar manufacturers because it is combination of super luxury sport car and daily family modern and reliable car. </w:t>
      </w:r>
    </w:p>
    <w:p w14:paraId="72F483DA" w14:textId="1E6C8219" w:rsidR="00397861" w:rsidRDefault="00397861" w:rsidP="00FF2F67">
      <w:pPr>
        <w:tabs>
          <w:tab w:val="left" w:pos="8640"/>
        </w:tabs>
        <w:rPr>
          <w:rFonts w:ascii="Calibri" w:eastAsia="Calibri" w:hAnsi="Calibri" w:cs="Calibri"/>
          <w:color w:val="000000" w:themeColor="text1"/>
        </w:rPr>
      </w:pPr>
      <w:r>
        <w:rPr>
          <w:rFonts w:ascii="Calibri" w:eastAsia="Calibri" w:hAnsi="Calibri" w:cs="Calibri"/>
          <w:color w:val="000000" w:themeColor="text1"/>
        </w:rPr>
        <w:t xml:space="preserve">However, the 2020 was an unpredictable year and there is not yet clear scenario about how the pandemic of COVID-19 will impact the company. </w:t>
      </w:r>
      <w:r w:rsidR="00B776F5">
        <w:rPr>
          <w:rFonts w:ascii="Calibri" w:eastAsia="Calibri" w:hAnsi="Calibri" w:cs="Calibri"/>
          <w:color w:val="000000" w:themeColor="text1"/>
        </w:rPr>
        <w:t xml:space="preserve">The annual financial report for 2020 is expected in April this year. </w:t>
      </w:r>
    </w:p>
    <w:p w14:paraId="0636DCF4" w14:textId="0C07F8C1" w:rsidR="00990045" w:rsidRDefault="00D95331" w:rsidP="00FF2F67">
      <w:pPr>
        <w:tabs>
          <w:tab w:val="left" w:pos="8640"/>
        </w:tabs>
        <w:rPr>
          <w:rFonts w:ascii="Calibri" w:eastAsia="Calibri" w:hAnsi="Calibri" w:cs="Calibri"/>
          <w:color w:val="000000" w:themeColor="text1"/>
          <w:lang w:val="en-GB"/>
        </w:rPr>
      </w:pPr>
      <w:r>
        <w:rPr>
          <w:rFonts w:ascii="Calibri" w:eastAsia="Calibri" w:hAnsi="Calibri" w:cs="Calibri"/>
          <w:color w:val="000000" w:themeColor="text1"/>
          <w:lang w:val="en-GB"/>
        </w:rPr>
        <w:lastRenderedPageBreak/>
        <w:t xml:space="preserve">Social problems like the aging population in Italy can affect the level of investment and developments also the work force. The income into a different market and the price of Lamborghini cars, makes the buyers of this car very few. Research shows that most of the buyers of Lamborghini are on age between 45 and 55. It is not surprising that the highest level of sales is in US and United Arab Emirates, just the lifestyle and the income there, makes this car affordable for more people. </w:t>
      </w:r>
    </w:p>
    <w:p w14:paraId="5A8CE237" w14:textId="4DCED104" w:rsidR="00956BE2" w:rsidRDefault="00371422" w:rsidP="00FF2F67">
      <w:pPr>
        <w:tabs>
          <w:tab w:val="left" w:pos="8640"/>
        </w:tabs>
        <w:rPr>
          <w:rFonts w:ascii="Calibri" w:eastAsia="Calibri" w:hAnsi="Calibri" w:cs="Calibri"/>
          <w:color w:val="000000" w:themeColor="text1"/>
          <w:lang w:val="en-GB"/>
        </w:rPr>
      </w:pPr>
      <w:r>
        <w:rPr>
          <w:rFonts w:ascii="Calibri" w:eastAsia="Calibri" w:hAnsi="Calibri" w:cs="Calibri"/>
          <w:color w:val="000000" w:themeColor="text1"/>
          <w:lang w:val="en-GB"/>
        </w:rPr>
        <w:t>The company is engagement with its employees in fact they have often organized events and open to residents of Sant ’Agata Bolognese, for different environmental topics like workshops dedicated to saving the environment. In general, the company is putting a lot of efforts for educating people and improving the environment. They emphasize on why the sustainable materials are important for our planet.</w:t>
      </w:r>
    </w:p>
    <w:p w14:paraId="783F4315" w14:textId="77777777" w:rsidR="00EF4F57" w:rsidRDefault="00D95331" w:rsidP="00FF2F67">
      <w:pPr>
        <w:tabs>
          <w:tab w:val="left" w:pos="8640"/>
        </w:tabs>
        <w:rPr>
          <w:rFonts w:ascii="Calibri" w:eastAsia="Calibri" w:hAnsi="Calibri" w:cs="Calibri"/>
          <w:color w:val="000000" w:themeColor="text1"/>
        </w:rPr>
      </w:pPr>
      <w:r w:rsidRPr="00956BE2">
        <w:rPr>
          <w:rFonts w:ascii="Calibri" w:eastAsia="Calibri" w:hAnsi="Calibri" w:cs="Calibri"/>
          <w:color w:val="000000" w:themeColor="text1"/>
          <w:lang w:val="en-GB"/>
        </w:rPr>
        <w:t xml:space="preserve">Lamborghini invest a significant amount of money for developing sustainable engine and reducing the carbon footprint. Lamborghini is the first super car brand in the world </w:t>
      </w:r>
      <w:r w:rsidR="00F80371" w:rsidRPr="00956BE2">
        <w:rPr>
          <w:rFonts w:ascii="Calibri" w:eastAsia="Calibri" w:hAnsi="Calibri" w:cs="Calibri"/>
          <w:color w:val="000000" w:themeColor="text1"/>
          <w:lang w:val="en-GB"/>
        </w:rPr>
        <w:t>producing</w:t>
      </w:r>
      <w:r w:rsidRPr="00956BE2">
        <w:rPr>
          <w:rFonts w:ascii="Calibri" w:eastAsia="Calibri" w:hAnsi="Calibri" w:cs="Calibri"/>
          <w:color w:val="000000" w:themeColor="text1"/>
          <w:lang w:val="en-GB"/>
        </w:rPr>
        <w:t xml:space="preserve"> </w:t>
      </w:r>
      <w:r w:rsidR="00F80371" w:rsidRPr="00956BE2">
        <w:rPr>
          <w:rFonts w:ascii="Calibri" w:eastAsia="Calibri" w:hAnsi="Calibri" w:cs="Calibri"/>
          <w:color w:val="000000" w:themeColor="text1"/>
          <w:lang w:val="en-GB"/>
        </w:rPr>
        <w:t>wholly electric automobile. They are participating in many European commission and project related with environment protection.</w:t>
      </w:r>
      <w:r w:rsidR="00F80371" w:rsidRPr="00956BE2">
        <w:t xml:space="preserve"> </w:t>
      </w:r>
      <w:r w:rsidR="00F80371" w:rsidRPr="00956BE2">
        <w:rPr>
          <w:rFonts w:ascii="Calibri" w:eastAsia="Calibri" w:hAnsi="Calibri" w:cs="Calibri"/>
          <w:color w:val="000000" w:themeColor="text1"/>
        </w:rPr>
        <w:t>With reference to Decision (EU) 2019/62, the Company has already implemented several best environmental management practices related to the sustainability of its own processes. The aim is to reduce its production of waste. These practices include:</w:t>
      </w:r>
    </w:p>
    <w:p w14:paraId="2F032B7B" w14:textId="3D01B80E" w:rsidR="00F80371" w:rsidRDefault="00F80371" w:rsidP="00FF2F67">
      <w:pPr>
        <w:tabs>
          <w:tab w:val="left" w:pos="8640"/>
        </w:tabs>
        <w:rPr>
          <w:rFonts w:ascii="Calibri" w:eastAsia="Calibri" w:hAnsi="Calibri" w:cs="Calibri"/>
          <w:color w:val="000000" w:themeColor="text1"/>
        </w:rPr>
      </w:pPr>
      <w:r w:rsidRPr="00956BE2">
        <w:rPr>
          <w:rFonts w:ascii="Calibri" w:eastAsia="Calibri" w:hAnsi="Calibri" w:cs="Calibri"/>
          <w:color w:val="000000" w:themeColor="text1"/>
        </w:rPr>
        <w:t>• defining waste collection and sorting procedures and methods; • measuring and monitoring waste production on a regular basis; • including a clause in our contracts with waste disposal contractors to avoid sending as much waste out to the landfill as possible and promote its recycling. Lamborghini has made a request to give priority to recycling over landfill disposal in the technical specifications of the waste disposal contract.</w:t>
      </w:r>
      <w:r w:rsidR="00730513" w:rsidRPr="00730513">
        <w:rPr>
          <w:rFonts w:ascii="Calibri" w:eastAsia="Calibri" w:hAnsi="Calibri" w:cs="Calibri"/>
          <w:color w:val="000000" w:themeColor="text1"/>
          <w:lang w:val="en-GB"/>
        </w:rPr>
        <w:t xml:space="preserve"> </w:t>
      </w:r>
      <w:r w:rsidR="00730513" w:rsidRPr="00730513">
        <w:rPr>
          <w:rFonts w:ascii="Calibri" w:eastAsia="Calibri" w:hAnsi="Calibri" w:cs="Calibri"/>
          <w:color w:val="000000" w:themeColor="text1"/>
          <w:lang w:val="en-GB"/>
        </w:rPr>
        <w:t>(Environmental Statement,2019)</w:t>
      </w:r>
    </w:p>
    <w:p w14:paraId="3D6C78C9" w14:textId="0699A99A" w:rsidR="00934A39" w:rsidRDefault="00934A39" w:rsidP="00FF2F67">
      <w:pPr>
        <w:tabs>
          <w:tab w:val="left" w:pos="8640"/>
        </w:tabs>
        <w:rPr>
          <w:rFonts w:ascii="Calibri" w:eastAsia="Calibri" w:hAnsi="Calibri" w:cs="Calibri"/>
          <w:color w:val="000000" w:themeColor="text1"/>
        </w:rPr>
      </w:pPr>
      <w:r>
        <w:rPr>
          <w:rFonts w:ascii="Calibri" w:eastAsia="Calibri" w:hAnsi="Calibri" w:cs="Calibri"/>
          <w:color w:val="000000" w:themeColor="text1"/>
        </w:rPr>
        <w:t>And lastly, we going to look more detailed at what legal issues may can impact on Automobili Lamborghini.</w:t>
      </w:r>
    </w:p>
    <w:p w14:paraId="66279145" w14:textId="502DA6CC" w:rsidR="00934A39" w:rsidRDefault="00934A39" w:rsidP="00934A39">
      <w:pPr>
        <w:pStyle w:val="ListParagraph"/>
        <w:numPr>
          <w:ilvl w:val="0"/>
          <w:numId w:val="1"/>
        </w:numPr>
        <w:tabs>
          <w:tab w:val="left" w:pos="8640"/>
        </w:tabs>
        <w:rPr>
          <w:rFonts w:ascii="Calibri" w:eastAsia="Calibri" w:hAnsi="Calibri" w:cs="Calibri"/>
          <w:color w:val="000000" w:themeColor="text1"/>
          <w:lang w:val="en-GB"/>
        </w:rPr>
      </w:pPr>
      <w:r>
        <w:rPr>
          <w:rFonts w:ascii="Calibri" w:eastAsia="Calibri" w:hAnsi="Calibri" w:cs="Calibri"/>
          <w:color w:val="000000" w:themeColor="text1"/>
          <w:lang w:val="en-GB"/>
        </w:rPr>
        <w:t>Understanding antitrust enforcement in United States.</w:t>
      </w:r>
    </w:p>
    <w:p w14:paraId="0264B36F" w14:textId="3693D3A3" w:rsidR="00934A39" w:rsidRDefault="00934A39" w:rsidP="00934A39">
      <w:pPr>
        <w:pStyle w:val="ListParagraph"/>
        <w:numPr>
          <w:ilvl w:val="0"/>
          <w:numId w:val="1"/>
        </w:numPr>
        <w:tabs>
          <w:tab w:val="left" w:pos="8640"/>
        </w:tabs>
        <w:rPr>
          <w:rFonts w:ascii="Calibri" w:eastAsia="Calibri" w:hAnsi="Calibri" w:cs="Calibri"/>
          <w:color w:val="000000" w:themeColor="text1"/>
          <w:lang w:val="en-GB"/>
        </w:rPr>
      </w:pPr>
      <w:r>
        <w:rPr>
          <w:rFonts w:ascii="Calibri" w:eastAsia="Calibri" w:hAnsi="Calibri" w:cs="Calibri"/>
          <w:color w:val="000000" w:themeColor="text1"/>
          <w:lang w:val="en-GB"/>
        </w:rPr>
        <w:t xml:space="preserve">Dealing with labour and employment problems, like immigration, workplace sexual harassment, state and local development. </w:t>
      </w:r>
    </w:p>
    <w:p w14:paraId="602AD46D" w14:textId="24195CA8" w:rsidR="00934A39" w:rsidRDefault="00934A39" w:rsidP="00934A39">
      <w:pPr>
        <w:pStyle w:val="ListParagraph"/>
        <w:numPr>
          <w:ilvl w:val="0"/>
          <w:numId w:val="1"/>
        </w:numPr>
        <w:tabs>
          <w:tab w:val="left" w:pos="8640"/>
        </w:tabs>
        <w:rPr>
          <w:rFonts w:ascii="Calibri" w:eastAsia="Calibri" w:hAnsi="Calibri" w:cs="Calibri"/>
          <w:color w:val="000000" w:themeColor="text1"/>
          <w:lang w:val="en-GB"/>
        </w:rPr>
      </w:pPr>
      <w:r>
        <w:rPr>
          <w:rFonts w:ascii="Calibri" w:eastAsia="Calibri" w:hAnsi="Calibri" w:cs="Calibri"/>
          <w:color w:val="000000" w:themeColor="text1"/>
          <w:lang w:val="en-GB"/>
        </w:rPr>
        <w:t>Cybersecurity low.</w:t>
      </w:r>
    </w:p>
    <w:p w14:paraId="23C4E043" w14:textId="54FC8116" w:rsidR="00BB18A3" w:rsidRPr="00BB18A3" w:rsidRDefault="00934A39" w:rsidP="00BB18A3">
      <w:pPr>
        <w:pStyle w:val="ListParagraph"/>
        <w:numPr>
          <w:ilvl w:val="0"/>
          <w:numId w:val="1"/>
        </w:numPr>
        <w:tabs>
          <w:tab w:val="left" w:pos="8640"/>
        </w:tabs>
        <w:rPr>
          <w:rFonts w:ascii="Calibri" w:eastAsia="Calibri" w:hAnsi="Calibri" w:cs="Calibri"/>
          <w:color w:val="000000" w:themeColor="text1"/>
          <w:lang w:val="en-GB"/>
        </w:rPr>
      </w:pPr>
      <w:r>
        <w:rPr>
          <w:rFonts w:ascii="Calibri" w:eastAsia="Calibri" w:hAnsi="Calibri" w:cs="Calibri"/>
          <w:color w:val="000000" w:themeColor="text1"/>
          <w:lang w:val="en-GB"/>
        </w:rPr>
        <w:t xml:space="preserve">Increasing interest rates. New tariffs. Growing trade international problems. </w:t>
      </w:r>
    </w:p>
    <w:p w14:paraId="27F8B361" w14:textId="5011BD3F" w:rsidR="00BB18A3" w:rsidRDefault="00934A39" w:rsidP="00914F0F">
      <w:pPr>
        <w:pStyle w:val="ListParagraph"/>
        <w:numPr>
          <w:ilvl w:val="0"/>
          <w:numId w:val="1"/>
        </w:numPr>
        <w:tabs>
          <w:tab w:val="left" w:pos="8640"/>
        </w:tabs>
        <w:rPr>
          <w:rFonts w:ascii="Calibri" w:eastAsia="Calibri" w:hAnsi="Calibri" w:cs="Calibri"/>
          <w:color w:val="000000" w:themeColor="text1"/>
          <w:lang w:val="en-GB"/>
        </w:rPr>
      </w:pPr>
      <w:r>
        <w:rPr>
          <w:rFonts w:ascii="Calibri" w:eastAsia="Calibri" w:hAnsi="Calibri" w:cs="Calibri"/>
          <w:color w:val="000000" w:themeColor="text1"/>
          <w:lang w:val="en-GB"/>
        </w:rPr>
        <w:t xml:space="preserve">New regulatory requirements. </w:t>
      </w:r>
      <w:bookmarkStart w:id="1" w:name="_Hlk65698797"/>
      <w:r w:rsidR="00730513">
        <w:rPr>
          <w:rFonts w:ascii="Calibri" w:eastAsia="Calibri" w:hAnsi="Calibri" w:cs="Calibri"/>
          <w:color w:val="000000" w:themeColor="text1"/>
          <w:lang w:val="en-GB"/>
        </w:rPr>
        <w:t>(Environmental Statement,2019)</w:t>
      </w:r>
      <w:bookmarkEnd w:id="1"/>
    </w:p>
    <w:p w14:paraId="04618519" w14:textId="77777777" w:rsidR="00914F0F" w:rsidRPr="00914F0F" w:rsidRDefault="00914F0F" w:rsidP="00914F0F">
      <w:pPr>
        <w:pStyle w:val="ListParagraph"/>
        <w:tabs>
          <w:tab w:val="left" w:pos="8640"/>
        </w:tabs>
        <w:rPr>
          <w:rFonts w:ascii="Calibri" w:eastAsia="Calibri" w:hAnsi="Calibri" w:cs="Calibri"/>
          <w:color w:val="000000" w:themeColor="text1"/>
          <w:lang w:val="en-GB"/>
        </w:rPr>
      </w:pPr>
    </w:p>
    <w:p w14:paraId="5EA2A87F" w14:textId="2C3BB852" w:rsidR="00934A39" w:rsidRDefault="00934A39" w:rsidP="00914F0F">
      <w:pPr>
        <w:pStyle w:val="ListParagraph"/>
        <w:pBdr>
          <w:bottom w:val="single" w:sz="4" w:space="1" w:color="auto"/>
        </w:pBdr>
        <w:tabs>
          <w:tab w:val="left" w:pos="8640"/>
        </w:tabs>
        <w:ind w:left="0"/>
        <w:jc w:val="center"/>
        <w:rPr>
          <w:rFonts w:ascii="Calibri" w:eastAsia="Calibri" w:hAnsi="Calibri" w:cs="Calibri"/>
          <w:b/>
          <w:bCs/>
          <w:color w:val="000000" w:themeColor="text1"/>
          <w:lang w:val="en-GB"/>
        </w:rPr>
      </w:pPr>
      <w:r>
        <w:rPr>
          <w:rFonts w:ascii="Calibri" w:eastAsia="Calibri" w:hAnsi="Calibri" w:cs="Calibri"/>
          <w:b/>
          <w:bCs/>
          <w:color w:val="000000" w:themeColor="text1"/>
          <w:lang w:val="en-GB"/>
        </w:rPr>
        <w:t xml:space="preserve">Part 2: </w:t>
      </w:r>
      <w:r w:rsidRPr="00934A39">
        <w:rPr>
          <w:rFonts w:ascii="Calibri" w:eastAsia="Calibri" w:hAnsi="Calibri" w:cs="Calibri"/>
          <w:b/>
          <w:bCs/>
          <w:color w:val="000000" w:themeColor="text1"/>
          <w:lang w:val="en-GB"/>
        </w:rPr>
        <w:t>Changes in the organisation’s microenvironment.</w:t>
      </w:r>
    </w:p>
    <w:p w14:paraId="0A1AEA06" w14:textId="77777777" w:rsidR="00914F0F" w:rsidRDefault="00914F0F" w:rsidP="00CC0240">
      <w:pPr>
        <w:pStyle w:val="ListParagraph"/>
        <w:tabs>
          <w:tab w:val="left" w:pos="8640"/>
        </w:tabs>
        <w:ind w:left="0"/>
        <w:jc w:val="center"/>
        <w:rPr>
          <w:rFonts w:ascii="Calibri" w:eastAsia="Calibri" w:hAnsi="Calibri" w:cs="Calibri"/>
          <w:b/>
          <w:bCs/>
          <w:color w:val="000000" w:themeColor="text1"/>
          <w:lang w:val="en-GB"/>
        </w:rPr>
      </w:pPr>
    </w:p>
    <w:p w14:paraId="54222745" w14:textId="3A82A3B2" w:rsidR="00AA5127" w:rsidRPr="00AA5127" w:rsidRDefault="00AA5127" w:rsidP="00CC0240">
      <w:pPr>
        <w:pStyle w:val="ListParagraph"/>
        <w:tabs>
          <w:tab w:val="left" w:pos="8640"/>
        </w:tabs>
        <w:ind w:left="0"/>
        <w:rPr>
          <w:rFonts w:ascii="Calibri" w:eastAsia="Calibri" w:hAnsi="Calibri" w:cs="Calibri"/>
          <w:color w:val="000000" w:themeColor="text1"/>
          <w:lang w:val="en-GB"/>
        </w:rPr>
      </w:pPr>
      <w:r>
        <w:rPr>
          <w:rFonts w:ascii="Calibri" w:eastAsia="Calibri" w:hAnsi="Calibri" w:cs="Calibri"/>
          <w:color w:val="000000" w:themeColor="text1"/>
          <w:lang w:val="en-GB"/>
        </w:rPr>
        <w:t xml:space="preserve">       After we look at the macroenvironment, using PESTLE analysis, now is time to have a look on the microenvironment of Lamborghini by using Porter’s Five Forces. </w:t>
      </w:r>
    </w:p>
    <w:p w14:paraId="3646FA28" w14:textId="2E9894F3" w:rsidR="000D5495" w:rsidRPr="000D5495" w:rsidRDefault="000D5495" w:rsidP="00CC0240">
      <w:pPr>
        <w:pStyle w:val="ListParagraph"/>
        <w:tabs>
          <w:tab w:val="left" w:pos="8640"/>
        </w:tabs>
        <w:ind w:left="0"/>
        <w:rPr>
          <w:rFonts w:ascii="Calibri" w:eastAsia="Calibri" w:hAnsi="Calibri" w:cs="Calibri"/>
          <w:color w:val="000000" w:themeColor="text1"/>
          <w:lang w:val="en-GB"/>
        </w:rPr>
      </w:pPr>
      <w:r w:rsidRPr="000D5495">
        <w:rPr>
          <w:rFonts w:ascii="Calibri" w:eastAsia="Calibri" w:hAnsi="Calibri" w:cs="Calibri"/>
          <w:color w:val="000000" w:themeColor="text1"/>
        </w:rPr>
        <w:t>Awareness of the five forces can help a company understand the structure of its industry and stake out a position that is more profitable and less vulnerable to attack.</w:t>
      </w:r>
      <w:r>
        <w:rPr>
          <w:rFonts w:ascii="Calibri" w:eastAsia="Calibri" w:hAnsi="Calibri" w:cs="Calibri"/>
          <w:color w:val="000000" w:themeColor="text1"/>
        </w:rPr>
        <w:t xml:space="preserve"> (Porter, </w:t>
      </w:r>
      <w:r w:rsidR="0004320A">
        <w:rPr>
          <w:rFonts w:ascii="Calibri" w:eastAsia="Calibri" w:hAnsi="Calibri" w:cs="Calibri"/>
          <w:color w:val="000000" w:themeColor="text1"/>
        </w:rPr>
        <w:t>19</w:t>
      </w:r>
      <w:r w:rsidR="00612495">
        <w:rPr>
          <w:rFonts w:ascii="Calibri" w:eastAsia="Calibri" w:hAnsi="Calibri" w:cs="Calibri"/>
          <w:color w:val="000000" w:themeColor="text1"/>
        </w:rPr>
        <w:t>79</w:t>
      </w:r>
      <w:r>
        <w:rPr>
          <w:rFonts w:ascii="Calibri" w:eastAsia="Calibri" w:hAnsi="Calibri" w:cs="Calibri"/>
          <w:color w:val="000000" w:themeColor="text1"/>
        </w:rPr>
        <w:t>)</w:t>
      </w:r>
    </w:p>
    <w:p w14:paraId="7E71B887" w14:textId="797F5DF9" w:rsidR="00C26E12" w:rsidRDefault="00C26E12" w:rsidP="00CC0240">
      <w:pPr>
        <w:pStyle w:val="ListParagraph"/>
        <w:tabs>
          <w:tab w:val="left" w:pos="8640"/>
        </w:tabs>
        <w:ind w:left="0"/>
        <w:rPr>
          <w:rFonts w:ascii="Calibri" w:eastAsia="Calibri" w:hAnsi="Calibri" w:cs="Calibri"/>
          <w:b/>
          <w:bCs/>
          <w:color w:val="000000" w:themeColor="text1"/>
          <w:lang w:val="en-GB"/>
        </w:rPr>
      </w:pPr>
      <w:r>
        <w:rPr>
          <w:rFonts w:ascii="Calibri" w:eastAsia="Calibri" w:hAnsi="Calibri" w:cs="Calibri"/>
          <w:color w:val="000000" w:themeColor="text1"/>
          <w:lang w:val="en-GB"/>
        </w:rPr>
        <w:t xml:space="preserve">Porter’s Five Forces is a framework used for </w:t>
      </w:r>
      <w:r w:rsidR="00AA5127">
        <w:rPr>
          <w:rFonts w:ascii="Calibri" w:eastAsia="Calibri" w:hAnsi="Calibri" w:cs="Calibri"/>
          <w:color w:val="000000" w:themeColor="text1"/>
          <w:lang w:val="en-GB"/>
        </w:rPr>
        <w:t xml:space="preserve">understanding the internal environment of an organisation and the industry which the organisation is in. Knowing well the industry is useful tool for setting business strategy for success and profit. The 5 forces which I will going to look at are </w:t>
      </w:r>
      <w:r w:rsidR="00AA5127" w:rsidRPr="00AA5127">
        <w:rPr>
          <w:rFonts w:ascii="Calibri" w:eastAsia="Calibri" w:hAnsi="Calibri" w:cs="Calibri"/>
          <w:b/>
          <w:bCs/>
          <w:color w:val="000000" w:themeColor="text1"/>
          <w:lang w:val="en-GB"/>
        </w:rPr>
        <w:t>competitive rivalry</w:t>
      </w:r>
      <w:r w:rsidR="00AA5127">
        <w:rPr>
          <w:rFonts w:ascii="Calibri" w:eastAsia="Calibri" w:hAnsi="Calibri" w:cs="Calibri"/>
          <w:color w:val="000000" w:themeColor="text1"/>
          <w:lang w:val="en-GB"/>
        </w:rPr>
        <w:t xml:space="preserve">, </w:t>
      </w:r>
      <w:r w:rsidR="00AA5127" w:rsidRPr="00AA5127">
        <w:rPr>
          <w:rFonts w:ascii="Calibri" w:eastAsia="Calibri" w:hAnsi="Calibri" w:cs="Calibri"/>
          <w:b/>
          <w:bCs/>
          <w:color w:val="000000" w:themeColor="text1"/>
          <w:lang w:val="en-GB"/>
        </w:rPr>
        <w:t>supplier power</w:t>
      </w:r>
      <w:r w:rsidR="00AA5127">
        <w:rPr>
          <w:rFonts w:ascii="Calibri" w:eastAsia="Calibri" w:hAnsi="Calibri" w:cs="Calibri"/>
          <w:color w:val="000000" w:themeColor="text1"/>
          <w:lang w:val="en-GB"/>
        </w:rPr>
        <w:t xml:space="preserve">, </w:t>
      </w:r>
      <w:r w:rsidR="00AA5127" w:rsidRPr="00AA5127">
        <w:rPr>
          <w:rFonts w:ascii="Calibri" w:eastAsia="Calibri" w:hAnsi="Calibri" w:cs="Calibri"/>
          <w:b/>
          <w:bCs/>
          <w:color w:val="000000" w:themeColor="text1"/>
          <w:lang w:val="en-GB"/>
        </w:rPr>
        <w:t>buyer power, threat of substitution</w:t>
      </w:r>
      <w:r w:rsidR="00AA5127">
        <w:rPr>
          <w:rFonts w:ascii="Calibri" w:eastAsia="Calibri" w:hAnsi="Calibri" w:cs="Calibri"/>
          <w:color w:val="000000" w:themeColor="text1"/>
          <w:lang w:val="en-GB"/>
        </w:rPr>
        <w:t xml:space="preserve">, </w:t>
      </w:r>
      <w:r w:rsidR="00AA5127" w:rsidRPr="00AA5127">
        <w:rPr>
          <w:rFonts w:ascii="Calibri" w:eastAsia="Calibri" w:hAnsi="Calibri" w:cs="Calibri"/>
          <w:b/>
          <w:bCs/>
          <w:color w:val="000000" w:themeColor="text1"/>
          <w:lang w:val="en-GB"/>
        </w:rPr>
        <w:t xml:space="preserve">threat of new entry. </w:t>
      </w:r>
    </w:p>
    <w:p w14:paraId="26451730" w14:textId="77777777" w:rsidR="00952BE0" w:rsidRDefault="00952BE0" w:rsidP="00CC0240">
      <w:pPr>
        <w:pStyle w:val="ListParagraph"/>
        <w:tabs>
          <w:tab w:val="left" w:pos="8640"/>
        </w:tabs>
        <w:ind w:left="0"/>
        <w:rPr>
          <w:rFonts w:ascii="Calibri" w:eastAsia="Calibri" w:hAnsi="Calibri" w:cs="Calibri"/>
          <w:b/>
          <w:bCs/>
          <w:color w:val="000000" w:themeColor="text1"/>
          <w:lang w:val="en-GB"/>
        </w:rPr>
      </w:pPr>
    </w:p>
    <w:p w14:paraId="36B68016" w14:textId="05B5ABF4" w:rsidR="00AA5127" w:rsidRDefault="00AA5127" w:rsidP="00CC0240">
      <w:pPr>
        <w:pStyle w:val="ListParagraph"/>
        <w:tabs>
          <w:tab w:val="left" w:pos="8640"/>
        </w:tabs>
        <w:ind w:left="0"/>
        <w:rPr>
          <w:rFonts w:ascii="Calibri" w:eastAsia="Calibri" w:hAnsi="Calibri" w:cs="Calibri"/>
          <w:b/>
          <w:bCs/>
          <w:color w:val="000000" w:themeColor="text1"/>
          <w:lang w:val="en-GB"/>
        </w:rPr>
      </w:pPr>
      <w:r w:rsidRPr="00AA5127">
        <w:rPr>
          <w:rFonts w:ascii="Calibri" w:eastAsia="Calibri" w:hAnsi="Calibri" w:cs="Calibri"/>
          <w:b/>
          <w:bCs/>
          <w:color w:val="000000" w:themeColor="text1"/>
          <w:lang w:val="en-GB"/>
        </w:rPr>
        <w:lastRenderedPageBreak/>
        <w:t>Competitive rivalry:</w:t>
      </w:r>
    </w:p>
    <w:p w14:paraId="413232D4" w14:textId="28349A9F" w:rsidR="00AA5127" w:rsidRDefault="00607477" w:rsidP="00CC0240">
      <w:pPr>
        <w:pStyle w:val="ListParagraph"/>
        <w:tabs>
          <w:tab w:val="left" w:pos="8640"/>
        </w:tabs>
        <w:ind w:left="0"/>
        <w:rPr>
          <w:rFonts w:ascii="Calibri" w:eastAsia="Calibri" w:hAnsi="Calibri" w:cs="Calibri"/>
          <w:color w:val="000000" w:themeColor="text1"/>
          <w:lang w:val="en-GB"/>
        </w:rPr>
      </w:pPr>
      <w:r>
        <w:rPr>
          <w:rFonts w:ascii="Calibri" w:eastAsia="Calibri" w:hAnsi="Calibri" w:cs="Calibri"/>
          <w:color w:val="000000" w:themeColor="text1"/>
          <w:lang w:val="en-GB"/>
        </w:rPr>
        <w:t>This force r</w:t>
      </w:r>
      <w:r w:rsidR="008B3705">
        <w:rPr>
          <w:rFonts w:ascii="Calibri" w:eastAsia="Calibri" w:hAnsi="Calibri" w:cs="Calibri"/>
          <w:color w:val="000000" w:themeColor="text1"/>
          <w:lang w:val="en-GB"/>
        </w:rPr>
        <w:t>efers to number of competitors</w:t>
      </w:r>
      <w:r>
        <w:rPr>
          <w:rFonts w:ascii="Calibri" w:eastAsia="Calibri" w:hAnsi="Calibri" w:cs="Calibri"/>
          <w:color w:val="000000" w:themeColor="text1"/>
          <w:lang w:val="en-GB"/>
        </w:rPr>
        <w:t xml:space="preserve"> </w:t>
      </w:r>
      <w:r w:rsidR="00EE3D19">
        <w:rPr>
          <w:rFonts w:ascii="Calibri" w:eastAsia="Calibri" w:hAnsi="Calibri" w:cs="Calibri"/>
          <w:color w:val="000000" w:themeColor="text1"/>
          <w:lang w:val="en-GB"/>
        </w:rPr>
        <w:t xml:space="preserve">within the industry. Apart form this, analysing the competitive rivalry gives us information about </w:t>
      </w:r>
      <w:r w:rsidR="0047008A">
        <w:rPr>
          <w:rFonts w:ascii="Calibri" w:eastAsia="Calibri" w:hAnsi="Calibri" w:cs="Calibri"/>
          <w:color w:val="000000" w:themeColor="text1"/>
          <w:lang w:val="en-GB"/>
        </w:rPr>
        <w:t>various competitors, industry con</w:t>
      </w:r>
      <w:r w:rsidR="00DF0DB8">
        <w:rPr>
          <w:rFonts w:ascii="Calibri" w:eastAsia="Calibri" w:hAnsi="Calibri" w:cs="Calibri"/>
          <w:color w:val="000000" w:themeColor="text1"/>
          <w:lang w:val="en-GB"/>
        </w:rPr>
        <w:t xml:space="preserve">centration, tempo of industry </w:t>
      </w:r>
      <w:r w:rsidR="00C62325">
        <w:rPr>
          <w:rFonts w:ascii="Calibri" w:eastAsia="Calibri" w:hAnsi="Calibri" w:cs="Calibri"/>
          <w:color w:val="000000" w:themeColor="text1"/>
          <w:lang w:val="en-GB"/>
        </w:rPr>
        <w:t>growth, quality differences</w:t>
      </w:r>
      <w:r w:rsidR="00190113">
        <w:rPr>
          <w:rFonts w:ascii="Calibri" w:eastAsia="Calibri" w:hAnsi="Calibri" w:cs="Calibri"/>
          <w:color w:val="000000" w:themeColor="text1"/>
          <w:lang w:val="en-GB"/>
        </w:rPr>
        <w:t>, switching cost option</w:t>
      </w:r>
      <w:r w:rsidR="00C73896">
        <w:rPr>
          <w:rFonts w:ascii="Calibri" w:eastAsia="Calibri" w:hAnsi="Calibri" w:cs="Calibri"/>
          <w:color w:val="000000" w:themeColor="text1"/>
          <w:lang w:val="en-GB"/>
        </w:rPr>
        <w:t>, exit barriers of the market</w:t>
      </w:r>
      <w:r w:rsidR="00110FD4">
        <w:rPr>
          <w:rFonts w:ascii="Calibri" w:eastAsia="Calibri" w:hAnsi="Calibri" w:cs="Calibri"/>
          <w:color w:val="000000" w:themeColor="text1"/>
          <w:lang w:val="en-GB"/>
        </w:rPr>
        <w:t xml:space="preserve">, brand loyalty. </w:t>
      </w:r>
    </w:p>
    <w:p w14:paraId="051C8096" w14:textId="3EB9C5EA" w:rsidR="00110FD4" w:rsidRDefault="00110FD4" w:rsidP="00CC0240">
      <w:pPr>
        <w:pStyle w:val="ListParagraph"/>
        <w:tabs>
          <w:tab w:val="left" w:pos="8640"/>
        </w:tabs>
        <w:ind w:left="0"/>
        <w:rPr>
          <w:rFonts w:ascii="Calibri" w:eastAsia="Calibri" w:hAnsi="Calibri" w:cs="Calibri"/>
          <w:b/>
          <w:bCs/>
          <w:color w:val="000000" w:themeColor="text1"/>
          <w:lang w:val="en-GB"/>
        </w:rPr>
      </w:pPr>
      <w:r w:rsidRPr="00110FD4">
        <w:rPr>
          <w:rFonts w:ascii="Calibri" w:eastAsia="Calibri" w:hAnsi="Calibri" w:cs="Calibri"/>
          <w:b/>
          <w:bCs/>
          <w:color w:val="000000" w:themeColor="text1"/>
          <w:lang w:val="en-GB"/>
        </w:rPr>
        <w:t xml:space="preserve">Power of suppliers. </w:t>
      </w:r>
    </w:p>
    <w:p w14:paraId="77EA84FC" w14:textId="29E23543" w:rsidR="00110FD4" w:rsidRDefault="00BC46E0" w:rsidP="00CC0240">
      <w:pPr>
        <w:pStyle w:val="ListParagraph"/>
        <w:tabs>
          <w:tab w:val="left" w:pos="8640"/>
        </w:tabs>
        <w:ind w:left="0"/>
        <w:rPr>
          <w:rFonts w:ascii="Calibri" w:eastAsia="Calibri" w:hAnsi="Calibri" w:cs="Calibri"/>
          <w:color w:val="000000" w:themeColor="text1"/>
          <w:lang w:val="en-GB"/>
        </w:rPr>
      </w:pPr>
      <w:r w:rsidRPr="00BC46E0">
        <w:rPr>
          <w:rFonts w:ascii="Calibri" w:eastAsia="Calibri" w:hAnsi="Calibri" w:cs="Calibri"/>
          <w:color w:val="000000" w:themeColor="text1"/>
          <w:lang w:val="en-GB"/>
        </w:rPr>
        <w:t xml:space="preserve">This </w:t>
      </w:r>
      <w:r>
        <w:rPr>
          <w:rFonts w:ascii="Calibri" w:eastAsia="Calibri" w:hAnsi="Calibri" w:cs="Calibri"/>
          <w:color w:val="000000" w:themeColor="text1"/>
          <w:lang w:val="en-GB"/>
        </w:rPr>
        <w:t xml:space="preserve">force explores how much influence </w:t>
      </w:r>
      <w:r w:rsidR="008C05EA">
        <w:rPr>
          <w:rFonts w:ascii="Calibri" w:eastAsia="Calibri" w:hAnsi="Calibri" w:cs="Calibri"/>
          <w:color w:val="000000" w:themeColor="text1"/>
          <w:lang w:val="en-GB"/>
        </w:rPr>
        <w:t xml:space="preserve">and leverage a company has over ability </w:t>
      </w:r>
      <w:r w:rsidR="00F43842">
        <w:rPr>
          <w:rFonts w:ascii="Calibri" w:eastAsia="Calibri" w:hAnsi="Calibri" w:cs="Calibri"/>
          <w:color w:val="000000" w:themeColor="text1"/>
          <w:lang w:val="en-GB"/>
        </w:rPr>
        <w:t>to increase prices or lower the quality of p</w:t>
      </w:r>
      <w:r w:rsidR="00030CD5">
        <w:rPr>
          <w:rFonts w:ascii="Calibri" w:eastAsia="Calibri" w:hAnsi="Calibri" w:cs="Calibri"/>
          <w:color w:val="000000" w:themeColor="text1"/>
          <w:lang w:val="en-GB"/>
        </w:rPr>
        <w:t xml:space="preserve">urchased goods or services, reducing </w:t>
      </w:r>
      <w:r w:rsidR="00996DF6">
        <w:rPr>
          <w:rFonts w:ascii="Calibri" w:eastAsia="Calibri" w:hAnsi="Calibri" w:cs="Calibri"/>
          <w:color w:val="000000" w:themeColor="text1"/>
          <w:lang w:val="en-GB"/>
        </w:rPr>
        <w:t>an industry’s profitability capacity</w:t>
      </w:r>
      <w:r w:rsidR="009622DC">
        <w:rPr>
          <w:rFonts w:ascii="Calibri" w:eastAsia="Calibri" w:hAnsi="Calibri" w:cs="Calibri"/>
          <w:color w:val="000000" w:themeColor="text1"/>
          <w:lang w:val="en-GB"/>
        </w:rPr>
        <w:t xml:space="preserve">. The perfect market for an organisation is when there are </w:t>
      </w:r>
      <w:r w:rsidR="005E5CC5">
        <w:rPr>
          <w:rFonts w:ascii="Calibri" w:eastAsia="Calibri" w:hAnsi="Calibri" w:cs="Calibri"/>
          <w:color w:val="000000" w:themeColor="text1"/>
          <w:lang w:val="en-GB"/>
        </w:rPr>
        <w:t xml:space="preserve">a large number of suppliers. Analysing </w:t>
      </w:r>
      <w:r w:rsidR="000B609C">
        <w:rPr>
          <w:rFonts w:ascii="Calibri" w:eastAsia="Calibri" w:hAnsi="Calibri" w:cs="Calibri"/>
          <w:color w:val="000000" w:themeColor="text1"/>
          <w:lang w:val="en-GB"/>
        </w:rPr>
        <w:t xml:space="preserve">suppliers force we get knowledge </w:t>
      </w:r>
      <w:r w:rsidR="000C583D">
        <w:rPr>
          <w:rFonts w:ascii="Calibri" w:eastAsia="Calibri" w:hAnsi="Calibri" w:cs="Calibri"/>
          <w:color w:val="000000" w:themeColor="text1"/>
          <w:lang w:val="en-GB"/>
        </w:rPr>
        <w:t xml:space="preserve">about number of </w:t>
      </w:r>
      <w:r w:rsidR="001F34F7">
        <w:rPr>
          <w:rFonts w:ascii="Calibri" w:eastAsia="Calibri" w:hAnsi="Calibri" w:cs="Calibri"/>
          <w:color w:val="000000" w:themeColor="text1"/>
          <w:lang w:val="en-GB"/>
        </w:rPr>
        <w:t>suppliers</w:t>
      </w:r>
      <w:r w:rsidR="009B54D3">
        <w:rPr>
          <w:rFonts w:ascii="Calibri" w:eastAsia="Calibri" w:hAnsi="Calibri" w:cs="Calibri"/>
          <w:color w:val="000000" w:themeColor="text1"/>
          <w:lang w:val="en-GB"/>
        </w:rPr>
        <w:t>,</w:t>
      </w:r>
      <w:r w:rsidR="008B6CC9">
        <w:rPr>
          <w:rFonts w:ascii="Calibri" w:eastAsia="Calibri" w:hAnsi="Calibri" w:cs="Calibri"/>
          <w:color w:val="000000" w:themeColor="text1"/>
          <w:lang w:val="en-GB"/>
        </w:rPr>
        <w:t xml:space="preserve"> different</w:t>
      </w:r>
      <w:r w:rsidR="009B54D3">
        <w:rPr>
          <w:rFonts w:ascii="Calibri" w:eastAsia="Calibri" w:hAnsi="Calibri" w:cs="Calibri"/>
          <w:color w:val="000000" w:themeColor="text1"/>
          <w:lang w:val="en-GB"/>
        </w:rPr>
        <w:t xml:space="preserve"> cost of </w:t>
      </w:r>
      <w:r w:rsidR="003B6FC7">
        <w:rPr>
          <w:rFonts w:ascii="Calibri" w:eastAsia="Calibri" w:hAnsi="Calibri" w:cs="Calibri"/>
          <w:color w:val="000000" w:themeColor="text1"/>
          <w:lang w:val="en-GB"/>
        </w:rPr>
        <w:t>goods and service suppl</w:t>
      </w:r>
      <w:r w:rsidR="00F44280">
        <w:rPr>
          <w:rFonts w:ascii="Calibri" w:eastAsia="Calibri" w:hAnsi="Calibri" w:cs="Calibri"/>
          <w:color w:val="000000" w:themeColor="text1"/>
          <w:lang w:val="en-GB"/>
        </w:rPr>
        <w:t>iers.</w:t>
      </w:r>
    </w:p>
    <w:p w14:paraId="66221C56" w14:textId="10222F62" w:rsidR="00F44280" w:rsidRDefault="00F44280" w:rsidP="00CC0240">
      <w:pPr>
        <w:pStyle w:val="ListParagraph"/>
        <w:tabs>
          <w:tab w:val="left" w:pos="8640"/>
        </w:tabs>
        <w:ind w:left="0"/>
        <w:rPr>
          <w:rFonts w:ascii="Calibri" w:eastAsia="Calibri" w:hAnsi="Calibri" w:cs="Calibri"/>
          <w:b/>
          <w:bCs/>
          <w:color w:val="000000" w:themeColor="text1"/>
          <w:lang w:val="en-GB"/>
        </w:rPr>
      </w:pPr>
      <w:r w:rsidRPr="00F44280">
        <w:rPr>
          <w:rFonts w:ascii="Calibri" w:eastAsia="Calibri" w:hAnsi="Calibri" w:cs="Calibri"/>
          <w:b/>
          <w:bCs/>
          <w:color w:val="000000" w:themeColor="text1"/>
          <w:lang w:val="en-GB"/>
        </w:rPr>
        <w:t>Buyer power.</w:t>
      </w:r>
    </w:p>
    <w:p w14:paraId="0A80819F" w14:textId="4FA08DFF" w:rsidR="00F44280" w:rsidRDefault="00F44280" w:rsidP="00CC0240">
      <w:pPr>
        <w:pStyle w:val="ListParagraph"/>
        <w:tabs>
          <w:tab w:val="left" w:pos="8640"/>
        </w:tabs>
        <w:ind w:left="0"/>
        <w:rPr>
          <w:rFonts w:ascii="Calibri" w:eastAsia="Calibri" w:hAnsi="Calibri" w:cs="Calibri"/>
          <w:color w:val="000000" w:themeColor="text1"/>
          <w:lang w:val="en-GB"/>
        </w:rPr>
      </w:pPr>
      <w:r>
        <w:rPr>
          <w:rFonts w:ascii="Calibri" w:eastAsia="Calibri" w:hAnsi="Calibri" w:cs="Calibri"/>
          <w:color w:val="000000" w:themeColor="text1"/>
          <w:lang w:val="en-GB"/>
        </w:rPr>
        <w:t>This</w:t>
      </w:r>
      <w:r w:rsidR="00261B63">
        <w:rPr>
          <w:rFonts w:ascii="Calibri" w:eastAsia="Calibri" w:hAnsi="Calibri" w:cs="Calibri"/>
          <w:color w:val="000000" w:themeColor="text1"/>
          <w:lang w:val="en-GB"/>
        </w:rPr>
        <w:t xml:space="preserve"> force</w:t>
      </w:r>
      <w:r>
        <w:rPr>
          <w:rFonts w:ascii="Calibri" w:eastAsia="Calibri" w:hAnsi="Calibri" w:cs="Calibri"/>
          <w:color w:val="000000" w:themeColor="text1"/>
          <w:lang w:val="en-GB"/>
        </w:rPr>
        <w:t xml:space="preserve"> is extremely important </w:t>
      </w:r>
      <w:r w:rsidR="00261B63">
        <w:rPr>
          <w:rFonts w:ascii="Calibri" w:eastAsia="Calibri" w:hAnsi="Calibri" w:cs="Calibri"/>
          <w:color w:val="000000" w:themeColor="text1"/>
          <w:lang w:val="en-GB"/>
        </w:rPr>
        <w:t>in the market. Customers demands can have in</w:t>
      </w:r>
      <w:r w:rsidR="00C117ED">
        <w:rPr>
          <w:rFonts w:ascii="Calibri" w:eastAsia="Calibri" w:hAnsi="Calibri" w:cs="Calibri"/>
          <w:color w:val="000000" w:themeColor="text1"/>
          <w:lang w:val="en-GB"/>
        </w:rPr>
        <w:t>fluence over the price of goods and services</w:t>
      </w:r>
      <w:r w:rsidR="00997252">
        <w:rPr>
          <w:rFonts w:ascii="Calibri" w:eastAsia="Calibri" w:hAnsi="Calibri" w:cs="Calibri"/>
          <w:color w:val="000000" w:themeColor="text1"/>
          <w:lang w:val="en-GB"/>
        </w:rPr>
        <w:t xml:space="preserve">. </w:t>
      </w:r>
      <w:r w:rsidR="002B4B95">
        <w:rPr>
          <w:rFonts w:ascii="Calibri" w:eastAsia="Calibri" w:hAnsi="Calibri" w:cs="Calibri"/>
          <w:color w:val="000000" w:themeColor="text1"/>
          <w:lang w:val="en-GB"/>
        </w:rPr>
        <w:t xml:space="preserve">However, the bargaining of buyer power </w:t>
      </w:r>
      <w:r w:rsidR="00646213">
        <w:rPr>
          <w:rFonts w:ascii="Calibri" w:eastAsia="Calibri" w:hAnsi="Calibri" w:cs="Calibri"/>
          <w:color w:val="000000" w:themeColor="text1"/>
          <w:lang w:val="en-GB"/>
        </w:rPr>
        <w:t xml:space="preserve">refers to analysing number of buyers, </w:t>
      </w:r>
      <w:r w:rsidR="00E36253">
        <w:rPr>
          <w:rFonts w:ascii="Calibri" w:eastAsia="Calibri" w:hAnsi="Calibri" w:cs="Calibri"/>
          <w:color w:val="000000" w:themeColor="text1"/>
          <w:lang w:val="en-GB"/>
        </w:rPr>
        <w:t>competition, price, buyer information and needs</w:t>
      </w:r>
      <w:r w:rsidR="00AF3AFE">
        <w:rPr>
          <w:rFonts w:ascii="Calibri" w:eastAsia="Calibri" w:hAnsi="Calibri" w:cs="Calibri"/>
          <w:color w:val="000000" w:themeColor="text1"/>
          <w:lang w:val="en-GB"/>
        </w:rPr>
        <w:t xml:space="preserve">, easy switching from one supplier </w:t>
      </w:r>
      <w:r w:rsidR="006F5BE7">
        <w:rPr>
          <w:rFonts w:ascii="Calibri" w:eastAsia="Calibri" w:hAnsi="Calibri" w:cs="Calibri"/>
          <w:color w:val="000000" w:themeColor="text1"/>
          <w:lang w:val="en-GB"/>
        </w:rPr>
        <w:t xml:space="preserve">to another. </w:t>
      </w:r>
    </w:p>
    <w:p w14:paraId="5D743C96" w14:textId="71D68B15" w:rsidR="006F5BE7" w:rsidRPr="006F5BE7" w:rsidRDefault="006F5BE7" w:rsidP="00CC0240">
      <w:pPr>
        <w:pStyle w:val="ListParagraph"/>
        <w:tabs>
          <w:tab w:val="left" w:pos="8640"/>
        </w:tabs>
        <w:ind w:left="0"/>
        <w:rPr>
          <w:rFonts w:ascii="Calibri" w:eastAsia="Calibri" w:hAnsi="Calibri" w:cs="Calibri"/>
          <w:b/>
          <w:bCs/>
          <w:color w:val="000000" w:themeColor="text1"/>
          <w:lang w:val="en-GB"/>
        </w:rPr>
      </w:pPr>
      <w:r w:rsidRPr="006F5BE7">
        <w:rPr>
          <w:rFonts w:ascii="Calibri" w:eastAsia="Calibri" w:hAnsi="Calibri" w:cs="Calibri"/>
          <w:b/>
          <w:bCs/>
          <w:color w:val="000000" w:themeColor="text1"/>
          <w:lang w:val="en-GB"/>
        </w:rPr>
        <w:t>Threat of substitutes.</w:t>
      </w:r>
    </w:p>
    <w:p w14:paraId="50FEECAC" w14:textId="06E8CD93" w:rsidR="006F5BE7" w:rsidRDefault="0037625C" w:rsidP="00CC0240">
      <w:pPr>
        <w:pStyle w:val="ListParagraph"/>
        <w:tabs>
          <w:tab w:val="left" w:pos="8640"/>
        </w:tabs>
        <w:ind w:left="7920" w:hanging="7920"/>
        <w:rPr>
          <w:rFonts w:ascii="Calibri" w:eastAsia="Calibri" w:hAnsi="Calibri" w:cs="Calibri"/>
          <w:color w:val="000000" w:themeColor="text1"/>
          <w:lang w:val="en-GB"/>
        </w:rPr>
      </w:pPr>
      <w:r>
        <w:rPr>
          <w:rFonts w:ascii="Calibri" w:eastAsia="Calibri" w:hAnsi="Calibri" w:cs="Calibri"/>
          <w:color w:val="000000" w:themeColor="text1"/>
          <w:lang w:val="en-GB"/>
        </w:rPr>
        <w:t>By t</w:t>
      </w:r>
      <w:r w:rsidR="00ED3EF3">
        <w:rPr>
          <w:rFonts w:ascii="Calibri" w:eastAsia="Calibri" w:hAnsi="Calibri" w:cs="Calibri"/>
          <w:color w:val="000000" w:themeColor="text1"/>
          <w:lang w:val="en-GB"/>
        </w:rPr>
        <w:t>aking in account things like number of available products</w:t>
      </w:r>
      <w:r w:rsidR="009B3AE9">
        <w:rPr>
          <w:rFonts w:ascii="Calibri" w:eastAsia="Calibri" w:hAnsi="Calibri" w:cs="Calibri"/>
          <w:color w:val="000000" w:themeColor="text1"/>
          <w:lang w:val="en-GB"/>
        </w:rPr>
        <w:t xml:space="preserve"> or services, buyer preferences, </w:t>
      </w:r>
    </w:p>
    <w:p w14:paraId="269D6A58" w14:textId="727896A3" w:rsidR="006F5BE7" w:rsidRDefault="006A288D" w:rsidP="00CC0240">
      <w:pPr>
        <w:pStyle w:val="ListParagraph"/>
        <w:tabs>
          <w:tab w:val="left" w:pos="8640"/>
        </w:tabs>
        <w:ind w:left="7920" w:hanging="7920"/>
        <w:rPr>
          <w:rFonts w:ascii="Calibri" w:eastAsia="Calibri" w:hAnsi="Calibri" w:cs="Calibri"/>
          <w:color w:val="000000" w:themeColor="text1"/>
          <w:lang w:val="en-GB"/>
        </w:rPr>
      </w:pPr>
      <w:r>
        <w:rPr>
          <w:rFonts w:ascii="Calibri" w:eastAsia="Calibri" w:hAnsi="Calibri" w:cs="Calibri"/>
          <w:color w:val="000000" w:themeColor="text1"/>
          <w:lang w:val="en-GB"/>
        </w:rPr>
        <w:t xml:space="preserve">competitors, </w:t>
      </w:r>
      <w:r w:rsidR="00757FF6">
        <w:rPr>
          <w:rFonts w:ascii="Calibri" w:eastAsia="Calibri" w:hAnsi="Calibri" w:cs="Calibri"/>
          <w:color w:val="000000" w:themeColor="text1"/>
          <w:lang w:val="en-GB"/>
        </w:rPr>
        <w:t xml:space="preserve">price, implementation of the different </w:t>
      </w:r>
      <w:r w:rsidR="00A561CC">
        <w:rPr>
          <w:rFonts w:ascii="Calibri" w:eastAsia="Calibri" w:hAnsi="Calibri" w:cs="Calibri"/>
          <w:color w:val="000000" w:themeColor="text1"/>
          <w:lang w:val="en-GB"/>
        </w:rPr>
        <w:t xml:space="preserve">product into </w:t>
      </w:r>
      <w:r w:rsidR="003D2F0C">
        <w:rPr>
          <w:rFonts w:ascii="Calibri" w:eastAsia="Calibri" w:hAnsi="Calibri" w:cs="Calibri"/>
          <w:color w:val="000000" w:themeColor="text1"/>
          <w:lang w:val="en-GB"/>
        </w:rPr>
        <w:t>a</w:t>
      </w:r>
      <w:r w:rsidR="00A561CC">
        <w:rPr>
          <w:rFonts w:ascii="Calibri" w:eastAsia="Calibri" w:hAnsi="Calibri" w:cs="Calibri"/>
          <w:color w:val="000000" w:themeColor="text1"/>
          <w:lang w:val="en-GB"/>
        </w:rPr>
        <w:t xml:space="preserve"> market, </w:t>
      </w:r>
      <w:r w:rsidR="003D2F0C">
        <w:rPr>
          <w:rFonts w:ascii="Calibri" w:eastAsia="Calibri" w:hAnsi="Calibri" w:cs="Calibri"/>
          <w:color w:val="000000" w:themeColor="text1"/>
          <w:lang w:val="en-GB"/>
        </w:rPr>
        <w:t xml:space="preserve">we </w:t>
      </w:r>
      <w:r w:rsidR="00E208E3">
        <w:rPr>
          <w:rFonts w:ascii="Calibri" w:eastAsia="Calibri" w:hAnsi="Calibri" w:cs="Calibri"/>
          <w:color w:val="000000" w:themeColor="text1"/>
          <w:lang w:val="en-GB"/>
        </w:rPr>
        <w:t xml:space="preserve">research the </w:t>
      </w:r>
    </w:p>
    <w:p w14:paraId="1737DF6E" w14:textId="0605714B" w:rsidR="004752C1" w:rsidRDefault="00F41E59" w:rsidP="00CC0240">
      <w:pPr>
        <w:pStyle w:val="ListParagraph"/>
        <w:tabs>
          <w:tab w:val="left" w:pos="8640"/>
        </w:tabs>
        <w:ind w:left="7920" w:hanging="7920"/>
        <w:rPr>
          <w:rFonts w:ascii="Calibri" w:eastAsia="Calibri" w:hAnsi="Calibri" w:cs="Calibri"/>
          <w:color w:val="000000" w:themeColor="text1"/>
          <w:lang w:val="en-GB"/>
        </w:rPr>
      </w:pPr>
      <w:r>
        <w:rPr>
          <w:rFonts w:ascii="Calibri" w:eastAsia="Calibri" w:hAnsi="Calibri" w:cs="Calibri"/>
          <w:color w:val="000000" w:themeColor="text1"/>
          <w:lang w:val="en-GB"/>
        </w:rPr>
        <w:t xml:space="preserve">customer switching options. </w:t>
      </w:r>
    </w:p>
    <w:p w14:paraId="19D7F0D6" w14:textId="75B37FDC" w:rsidR="00F41E59" w:rsidRPr="00DD4FB7" w:rsidRDefault="00F41E59" w:rsidP="00CC0240">
      <w:pPr>
        <w:pStyle w:val="ListParagraph"/>
        <w:tabs>
          <w:tab w:val="left" w:pos="8640"/>
        </w:tabs>
        <w:ind w:left="7920" w:hanging="7920"/>
        <w:rPr>
          <w:rFonts w:ascii="Calibri" w:eastAsia="Calibri" w:hAnsi="Calibri" w:cs="Calibri"/>
          <w:b/>
          <w:bCs/>
          <w:color w:val="000000" w:themeColor="text1"/>
          <w:lang w:val="en-GB"/>
        </w:rPr>
      </w:pPr>
      <w:r w:rsidRPr="00DD4FB7">
        <w:rPr>
          <w:rFonts w:ascii="Calibri" w:eastAsia="Calibri" w:hAnsi="Calibri" w:cs="Calibri"/>
          <w:b/>
          <w:bCs/>
          <w:color w:val="000000" w:themeColor="text1"/>
          <w:lang w:val="en-GB"/>
        </w:rPr>
        <w:t xml:space="preserve">Treats </w:t>
      </w:r>
      <w:r w:rsidR="00DD4FB7" w:rsidRPr="00DD4FB7">
        <w:rPr>
          <w:rFonts w:ascii="Calibri" w:eastAsia="Calibri" w:hAnsi="Calibri" w:cs="Calibri"/>
          <w:b/>
          <w:bCs/>
          <w:color w:val="000000" w:themeColor="text1"/>
          <w:lang w:val="en-GB"/>
        </w:rPr>
        <w:t>of new entrance.</w:t>
      </w:r>
    </w:p>
    <w:p w14:paraId="0B2F8BD8" w14:textId="6EC27797" w:rsidR="00BB18A3" w:rsidRDefault="00DD4FB7" w:rsidP="00CC0240">
      <w:pPr>
        <w:pStyle w:val="ListParagraph"/>
        <w:tabs>
          <w:tab w:val="left" w:pos="8640"/>
        </w:tabs>
        <w:ind w:left="0"/>
        <w:rPr>
          <w:rFonts w:ascii="Calibri" w:eastAsia="Calibri" w:hAnsi="Calibri" w:cs="Calibri"/>
          <w:color w:val="000000" w:themeColor="text1"/>
          <w:lang w:val="en-GB"/>
        </w:rPr>
      </w:pPr>
      <w:r>
        <w:rPr>
          <w:rFonts w:ascii="Calibri" w:eastAsia="Calibri" w:hAnsi="Calibri" w:cs="Calibri"/>
          <w:color w:val="000000" w:themeColor="text1"/>
          <w:lang w:val="en-GB"/>
        </w:rPr>
        <w:t xml:space="preserve">All new companies </w:t>
      </w:r>
      <w:r w:rsidR="00D914C5">
        <w:rPr>
          <w:rFonts w:ascii="Calibri" w:eastAsia="Calibri" w:hAnsi="Calibri" w:cs="Calibri"/>
          <w:color w:val="000000" w:themeColor="text1"/>
          <w:lang w:val="en-GB"/>
        </w:rPr>
        <w:t>trying to enter in the different markets</w:t>
      </w:r>
      <w:r w:rsidR="00442F5E">
        <w:rPr>
          <w:rFonts w:ascii="Calibri" w:eastAsia="Calibri" w:hAnsi="Calibri" w:cs="Calibri"/>
          <w:color w:val="000000" w:themeColor="text1"/>
          <w:lang w:val="en-GB"/>
        </w:rPr>
        <w:t xml:space="preserve">, are having </w:t>
      </w:r>
      <w:r w:rsidR="00A917F2">
        <w:rPr>
          <w:rFonts w:ascii="Calibri" w:eastAsia="Calibri" w:hAnsi="Calibri" w:cs="Calibri"/>
          <w:color w:val="000000" w:themeColor="text1"/>
          <w:lang w:val="en-GB"/>
        </w:rPr>
        <w:t>chance to change the industry</w:t>
      </w:r>
      <w:r w:rsidR="00B46ED4">
        <w:rPr>
          <w:rFonts w:ascii="Calibri" w:eastAsia="Calibri" w:hAnsi="Calibri" w:cs="Calibri"/>
          <w:color w:val="000000" w:themeColor="text1"/>
          <w:lang w:val="en-GB"/>
        </w:rPr>
        <w:t xml:space="preserve">. </w:t>
      </w:r>
      <w:r w:rsidR="004F2672">
        <w:rPr>
          <w:rFonts w:ascii="Calibri" w:eastAsia="Calibri" w:hAnsi="Calibri" w:cs="Calibri"/>
          <w:color w:val="000000" w:themeColor="text1"/>
          <w:lang w:val="en-GB"/>
        </w:rPr>
        <w:t>Therefore,</w:t>
      </w:r>
      <w:r w:rsidR="00B46ED4">
        <w:rPr>
          <w:rFonts w:ascii="Calibri" w:eastAsia="Calibri" w:hAnsi="Calibri" w:cs="Calibri"/>
          <w:color w:val="000000" w:themeColor="text1"/>
          <w:lang w:val="en-GB"/>
        </w:rPr>
        <w:t xml:space="preserve"> they affect all aspects of the Porter’s Five Forces</w:t>
      </w:r>
      <w:r w:rsidR="004F2672">
        <w:rPr>
          <w:rFonts w:ascii="Calibri" w:eastAsia="Calibri" w:hAnsi="Calibri" w:cs="Calibri"/>
          <w:color w:val="000000" w:themeColor="text1"/>
          <w:lang w:val="en-GB"/>
        </w:rPr>
        <w:t xml:space="preserve">. How easy is to go </w:t>
      </w:r>
      <w:r w:rsidR="00827E58">
        <w:rPr>
          <w:rFonts w:ascii="Calibri" w:eastAsia="Calibri" w:hAnsi="Calibri" w:cs="Calibri"/>
          <w:color w:val="000000" w:themeColor="text1"/>
          <w:lang w:val="en-GB"/>
        </w:rPr>
        <w:t>into</w:t>
      </w:r>
      <w:r w:rsidR="004F2672">
        <w:rPr>
          <w:rFonts w:ascii="Calibri" w:eastAsia="Calibri" w:hAnsi="Calibri" w:cs="Calibri"/>
          <w:color w:val="000000" w:themeColor="text1"/>
          <w:lang w:val="en-GB"/>
        </w:rPr>
        <w:t xml:space="preserve"> a certain </w:t>
      </w:r>
      <w:r w:rsidR="00827E58">
        <w:rPr>
          <w:rFonts w:ascii="Calibri" w:eastAsia="Calibri" w:hAnsi="Calibri" w:cs="Calibri"/>
          <w:color w:val="000000" w:themeColor="text1"/>
          <w:lang w:val="en-GB"/>
        </w:rPr>
        <w:t xml:space="preserve">market depend on the industry. Things like </w:t>
      </w:r>
      <w:r w:rsidR="00845B27">
        <w:rPr>
          <w:rFonts w:ascii="Calibri" w:eastAsia="Calibri" w:hAnsi="Calibri" w:cs="Calibri"/>
          <w:color w:val="000000" w:themeColor="text1"/>
          <w:lang w:val="en-GB"/>
        </w:rPr>
        <w:t>finance req</w:t>
      </w:r>
      <w:r w:rsidR="00F10635">
        <w:rPr>
          <w:rFonts w:ascii="Calibri" w:eastAsia="Calibri" w:hAnsi="Calibri" w:cs="Calibri"/>
          <w:color w:val="000000" w:themeColor="text1"/>
          <w:lang w:val="en-GB"/>
        </w:rPr>
        <w:t>uirements</w:t>
      </w:r>
      <w:r w:rsidR="00B1773E">
        <w:rPr>
          <w:rFonts w:ascii="Calibri" w:eastAsia="Calibri" w:hAnsi="Calibri" w:cs="Calibri"/>
          <w:color w:val="000000" w:themeColor="text1"/>
          <w:lang w:val="en-GB"/>
        </w:rPr>
        <w:t>, customer loyalty to already existing brands,</w:t>
      </w:r>
      <w:r w:rsidR="008D7A40">
        <w:rPr>
          <w:rFonts w:ascii="Calibri" w:eastAsia="Calibri" w:hAnsi="Calibri" w:cs="Calibri"/>
          <w:color w:val="000000" w:themeColor="text1"/>
          <w:lang w:val="en-GB"/>
        </w:rPr>
        <w:t xml:space="preserve"> company experience, different government </w:t>
      </w:r>
      <w:r w:rsidR="005352CF">
        <w:rPr>
          <w:rFonts w:ascii="Calibri" w:eastAsia="Calibri" w:hAnsi="Calibri" w:cs="Calibri"/>
          <w:color w:val="000000" w:themeColor="text1"/>
          <w:lang w:val="en-GB"/>
        </w:rPr>
        <w:t>policies, makes the barriers for entrance very high or low</w:t>
      </w:r>
      <w:r w:rsidR="00222C7A">
        <w:rPr>
          <w:rFonts w:ascii="Calibri" w:eastAsia="Calibri" w:hAnsi="Calibri" w:cs="Calibri"/>
          <w:color w:val="000000" w:themeColor="text1"/>
          <w:lang w:val="en-GB"/>
        </w:rPr>
        <w:t xml:space="preserve">. </w:t>
      </w:r>
    </w:p>
    <w:p w14:paraId="3572C7D5" w14:textId="77777777" w:rsidR="00CC0240" w:rsidRDefault="00CC0240" w:rsidP="00AE41C6">
      <w:pPr>
        <w:pStyle w:val="ListParagraph"/>
        <w:tabs>
          <w:tab w:val="left" w:pos="8640"/>
        </w:tabs>
        <w:ind w:left="0"/>
        <w:jc w:val="center"/>
        <w:rPr>
          <w:rFonts w:ascii="Calibri" w:eastAsia="Calibri" w:hAnsi="Calibri" w:cs="Calibri"/>
          <w:color w:val="000000" w:themeColor="text1"/>
          <w:lang w:val="en-GB"/>
        </w:rPr>
      </w:pPr>
    </w:p>
    <w:p w14:paraId="22AB0482" w14:textId="79618DB0" w:rsidR="00C26F8D" w:rsidRDefault="0012155A" w:rsidP="00914F0F">
      <w:pPr>
        <w:pStyle w:val="ListParagraph"/>
        <w:pBdr>
          <w:bottom w:val="single" w:sz="4" w:space="1" w:color="auto"/>
        </w:pBdr>
        <w:tabs>
          <w:tab w:val="left" w:pos="8640"/>
        </w:tabs>
        <w:ind w:left="0"/>
        <w:jc w:val="center"/>
        <w:rPr>
          <w:rFonts w:ascii="Calibri" w:eastAsia="Calibri" w:hAnsi="Calibri" w:cs="Calibri"/>
          <w:b/>
          <w:bCs/>
          <w:color w:val="000000" w:themeColor="text1"/>
          <w:lang w:val="en-GB"/>
        </w:rPr>
      </w:pPr>
      <w:r w:rsidRPr="00044AE2">
        <w:rPr>
          <w:rFonts w:ascii="Calibri" w:eastAsia="Calibri" w:hAnsi="Calibri" w:cs="Calibri"/>
          <w:b/>
          <w:bCs/>
          <w:color w:val="000000" w:themeColor="text1"/>
          <w:lang w:val="en-GB"/>
        </w:rPr>
        <w:t>Porter’s Five Forces analysis for Automobili Lamborghini S.</w:t>
      </w:r>
      <w:r w:rsidR="00044AE2" w:rsidRPr="00044AE2">
        <w:rPr>
          <w:rFonts w:ascii="Calibri" w:eastAsia="Calibri" w:hAnsi="Calibri" w:cs="Calibri"/>
          <w:b/>
          <w:bCs/>
          <w:color w:val="000000" w:themeColor="text1"/>
          <w:lang w:val="en-GB"/>
        </w:rPr>
        <w:t>p.A.</w:t>
      </w:r>
    </w:p>
    <w:p w14:paraId="2E859339" w14:textId="77777777" w:rsidR="00AE41C6" w:rsidRDefault="00AE41C6" w:rsidP="00CC0240">
      <w:pPr>
        <w:pStyle w:val="ListParagraph"/>
        <w:tabs>
          <w:tab w:val="left" w:pos="8640"/>
        </w:tabs>
        <w:ind w:left="0"/>
        <w:rPr>
          <w:rFonts w:ascii="Calibri" w:eastAsia="Calibri" w:hAnsi="Calibri" w:cs="Calibri"/>
          <w:b/>
          <w:bCs/>
          <w:color w:val="000000" w:themeColor="text1"/>
          <w:lang w:val="en-GB"/>
        </w:rPr>
      </w:pPr>
    </w:p>
    <w:p w14:paraId="2672D59F" w14:textId="42803AD2" w:rsidR="000B2F04" w:rsidRDefault="00A761E4" w:rsidP="00044AE2">
      <w:pPr>
        <w:pStyle w:val="ListParagraph"/>
        <w:tabs>
          <w:tab w:val="left" w:pos="8640"/>
        </w:tabs>
        <w:ind w:left="0"/>
        <w:rPr>
          <w:rFonts w:ascii="Calibri" w:eastAsia="Calibri" w:hAnsi="Calibri" w:cs="Calibri"/>
          <w:b/>
          <w:bCs/>
          <w:color w:val="000000" w:themeColor="text1"/>
          <w:lang w:val="en-GB"/>
        </w:rPr>
      </w:pPr>
      <w:r w:rsidRPr="00A761E4">
        <w:rPr>
          <w:rFonts w:ascii="Calibri" w:eastAsia="Calibri" w:hAnsi="Calibri" w:cs="Calibri"/>
          <w:b/>
          <w:bCs/>
          <w:color w:val="000000" w:themeColor="text1"/>
          <w:lang w:val="en-GB"/>
        </w:rPr>
        <w:t>Rivalry among the competitors:</w:t>
      </w:r>
      <w:r>
        <w:rPr>
          <w:rFonts w:ascii="Calibri" w:eastAsia="Calibri" w:hAnsi="Calibri" w:cs="Calibri"/>
          <w:b/>
          <w:bCs/>
          <w:color w:val="000000" w:themeColor="text1"/>
          <w:lang w:val="en-GB"/>
        </w:rPr>
        <w:t xml:space="preserve"> </w:t>
      </w:r>
      <w:r w:rsidR="006B066D">
        <w:rPr>
          <w:rFonts w:ascii="Calibri" w:eastAsia="Calibri" w:hAnsi="Calibri" w:cs="Calibri"/>
          <w:b/>
          <w:bCs/>
          <w:color w:val="000000" w:themeColor="text1"/>
          <w:lang w:val="en-GB"/>
        </w:rPr>
        <w:t>R</w:t>
      </w:r>
      <w:r w:rsidR="00237082">
        <w:rPr>
          <w:rFonts w:ascii="Calibri" w:eastAsia="Calibri" w:hAnsi="Calibri" w:cs="Calibri"/>
          <w:b/>
          <w:bCs/>
          <w:color w:val="000000" w:themeColor="text1"/>
          <w:lang w:val="en-GB"/>
        </w:rPr>
        <w:t>ate of competitors: Hi</w:t>
      </w:r>
      <w:r w:rsidR="006B066D">
        <w:rPr>
          <w:rFonts w:ascii="Calibri" w:eastAsia="Calibri" w:hAnsi="Calibri" w:cs="Calibri"/>
          <w:b/>
          <w:bCs/>
          <w:color w:val="000000" w:themeColor="text1"/>
          <w:lang w:val="en-GB"/>
        </w:rPr>
        <w:t>gh</w:t>
      </w:r>
    </w:p>
    <w:p w14:paraId="17A83D20" w14:textId="4334D55F" w:rsidR="00A761E4" w:rsidRDefault="000B2F04" w:rsidP="00044AE2">
      <w:pPr>
        <w:pStyle w:val="ListParagraph"/>
        <w:tabs>
          <w:tab w:val="left" w:pos="8640"/>
        </w:tabs>
        <w:ind w:left="0"/>
        <w:rPr>
          <w:rFonts w:ascii="Calibri" w:eastAsia="Calibri" w:hAnsi="Calibri" w:cs="Calibri"/>
          <w:color w:val="000000" w:themeColor="text1"/>
          <w:lang w:val="en-GB"/>
        </w:rPr>
      </w:pPr>
      <w:r>
        <w:rPr>
          <w:rFonts w:ascii="Calibri" w:eastAsia="Calibri" w:hAnsi="Calibri" w:cs="Calibri"/>
          <w:color w:val="000000" w:themeColor="text1"/>
          <w:lang w:val="en-GB"/>
        </w:rPr>
        <w:t>S</w:t>
      </w:r>
      <w:r w:rsidR="00A761E4">
        <w:rPr>
          <w:rFonts w:ascii="Calibri" w:eastAsia="Calibri" w:hAnsi="Calibri" w:cs="Calibri"/>
          <w:color w:val="000000" w:themeColor="text1"/>
          <w:lang w:val="en-GB"/>
        </w:rPr>
        <w:t>ome of the most famous</w:t>
      </w:r>
      <w:r>
        <w:rPr>
          <w:rFonts w:ascii="Calibri" w:eastAsia="Calibri" w:hAnsi="Calibri" w:cs="Calibri"/>
          <w:color w:val="000000" w:themeColor="text1"/>
          <w:lang w:val="en-GB"/>
        </w:rPr>
        <w:t xml:space="preserve"> luxury</w:t>
      </w:r>
      <w:r w:rsidR="00A761E4">
        <w:rPr>
          <w:rFonts w:ascii="Calibri" w:eastAsia="Calibri" w:hAnsi="Calibri" w:cs="Calibri"/>
          <w:color w:val="000000" w:themeColor="text1"/>
          <w:lang w:val="en-GB"/>
        </w:rPr>
        <w:t xml:space="preserve"> supercars </w:t>
      </w:r>
      <w:r>
        <w:rPr>
          <w:rFonts w:ascii="Calibri" w:eastAsia="Calibri" w:hAnsi="Calibri" w:cs="Calibri"/>
          <w:color w:val="000000" w:themeColor="text1"/>
          <w:lang w:val="en-GB"/>
        </w:rPr>
        <w:t>brands</w:t>
      </w:r>
      <w:r w:rsidR="00AE41C6">
        <w:rPr>
          <w:rFonts w:ascii="Calibri" w:eastAsia="Calibri" w:hAnsi="Calibri" w:cs="Calibri"/>
          <w:color w:val="000000" w:themeColor="text1"/>
          <w:lang w:val="en-GB"/>
        </w:rPr>
        <w:t xml:space="preserve"> (</w:t>
      </w:r>
      <w:r w:rsidR="0029227D">
        <w:rPr>
          <w:rFonts w:ascii="Calibri" w:eastAsia="Calibri" w:hAnsi="Calibri" w:cs="Calibri"/>
          <w:color w:val="000000" w:themeColor="text1"/>
          <w:lang w:val="en-GB"/>
        </w:rPr>
        <w:t>Ferrari,</w:t>
      </w:r>
      <w:r w:rsidR="00252B73">
        <w:rPr>
          <w:rFonts w:ascii="Calibri" w:eastAsia="Calibri" w:hAnsi="Calibri" w:cs="Calibri"/>
          <w:color w:val="000000" w:themeColor="text1"/>
          <w:lang w:val="en-GB"/>
        </w:rPr>
        <w:t xml:space="preserve"> </w:t>
      </w:r>
      <w:r w:rsidR="005A6AA8">
        <w:rPr>
          <w:rFonts w:ascii="Calibri" w:eastAsia="Calibri" w:hAnsi="Calibri" w:cs="Calibri"/>
          <w:color w:val="000000" w:themeColor="text1"/>
          <w:lang w:val="en-GB"/>
        </w:rPr>
        <w:t>Maserati, Bentley, Bugatti</w:t>
      </w:r>
      <w:r w:rsidR="00CC145A">
        <w:rPr>
          <w:rFonts w:ascii="Calibri" w:eastAsia="Calibri" w:hAnsi="Calibri" w:cs="Calibri"/>
          <w:color w:val="000000" w:themeColor="text1"/>
          <w:lang w:val="en-GB"/>
        </w:rPr>
        <w:t>,</w:t>
      </w:r>
      <w:r w:rsidR="00252B73">
        <w:rPr>
          <w:rFonts w:ascii="Calibri" w:eastAsia="Calibri" w:hAnsi="Calibri" w:cs="Calibri"/>
          <w:color w:val="000000" w:themeColor="text1"/>
          <w:lang w:val="en-GB"/>
        </w:rPr>
        <w:t xml:space="preserve"> </w:t>
      </w:r>
      <w:r w:rsidR="00CC145A">
        <w:rPr>
          <w:rFonts w:ascii="Calibri" w:eastAsia="Calibri" w:hAnsi="Calibri" w:cs="Calibri"/>
          <w:color w:val="000000" w:themeColor="text1"/>
          <w:lang w:val="en-GB"/>
        </w:rPr>
        <w:t>Porsche and M</w:t>
      </w:r>
      <w:r w:rsidR="00252B73">
        <w:rPr>
          <w:rFonts w:ascii="Calibri" w:eastAsia="Calibri" w:hAnsi="Calibri" w:cs="Calibri"/>
          <w:color w:val="000000" w:themeColor="text1"/>
          <w:lang w:val="en-GB"/>
        </w:rPr>
        <w:t>cLaren)</w:t>
      </w:r>
      <w:r>
        <w:rPr>
          <w:rFonts w:ascii="Calibri" w:eastAsia="Calibri" w:hAnsi="Calibri" w:cs="Calibri"/>
          <w:color w:val="000000" w:themeColor="text1"/>
          <w:lang w:val="en-GB"/>
        </w:rPr>
        <w:t xml:space="preserve"> are direct competitors </w:t>
      </w:r>
      <w:r w:rsidR="00252B73">
        <w:rPr>
          <w:rFonts w:ascii="Calibri" w:eastAsia="Calibri" w:hAnsi="Calibri" w:cs="Calibri"/>
          <w:color w:val="000000" w:themeColor="text1"/>
          <w:lang w:val="en-GB"/>
        </w:rPr>
        <w:t>for</w:t>
      </w:r>
      <w:r>
        <w:rPr>
          <w:rFonts w:ascii="Calibri" w:eastAsia="Calibri" w:hAnsi="Calibri" w:cs="Calibri"/>
          <w:color w:val="000000" w:themeColor="text1"/>
          <w:lang w:val="en-GB"/>
        </w:rPr>
        <w:t xml:space="preserve"> </w:t>
      </w:r>
      <w:r w:rsidR="006B066D">
        <w:rPr>
          <w:rFonts w:ascii="Calibri" w:eastAsia="Calibri" w:hAnsi="Calibri" w:cs="Calibri"/>
          <w:color w:val="000000" w:themeColor="text1"/>
          <w:lang w:val="en-GB"/>
        </w:rPr>
        <w:t>Lamborghini</w:t>
      </w:r>
      <w:r w:rsidR="00AE41C6">
        <w:rPr>
          <w:rFonts w:ascii="Calibri" w:eastAsia="Calibri" w:hAnsi="Calibri" w:cs="Calibri"/>
          <w:color w:val="000000" w:themeColor="text1"/>
          <w:lang w:val="en-GB"/>
        </w:rPr>
        <w:t>.</w:t>
      </w:r>
      <w:r w:rsidR="005A6AA8">
        <w:rPr>
          <w:rFonts w:ascii="Calibri" w:eastAsia="Calibri" w:hAnsi="Calibri" w:cs="Calibri"/>
          <w:color w:val="000000" w:themeColor="text1"/>
          <w:lang w:val="en-GB"/>
        </w:rPr>
        <w:t xml:space="preserve"> This </w:t>
      </w:r>
      <w:r w:rsidR="00A8302B">
        <w:rPr>
          <w:rFonts w:ascii="Calibri" w:eastAsia="Calibri" w:hAnsi="Calibri" w:cs="Calibri"/>
          <w:color w:val="000000" w:themeColor="text1"/>
          <w:lang w:val="en-GB"/>
        </w:rPr>
        <w:t>makes</w:t>
      </w:r>
      <w:r w:rsidR="005A6AA8">
        <w:rPr>
          <w:rFonts w:ascii="Calibri" w:eastAsia="Calibri" w:hAnsi="Calibri" w:cs="Calibri"/>
          <w:color w:val="000000" w:themeColor="text1"/>
          <w:lang w:val="en-GB"/>
        </w:rPr>
        <w:t xml:space="preserve"> the fight for each customer extremely hard</w:t>
      </w:r>
      <w:r w:rsidR="00A8302B">
        <w:rPr>
          <w:rFonts w:ascii="Calibri" w:eastAsia="Calibri" w:hAnsi="Calibri" w:cs="Calibri"/>
          <w:color w:val="000000" w:themeColor="text1"/>
          <w:lang w:val="en-GB"/>
        </w:rPr>
        <w:t>. Moreover, these cars are very expensive</w:t>
      </w:r>
      <w:r w:rsidR="00B16F4D">
        <w:rPr>
          <w:rFonts w:ascii="Calibri" w:eastAsia="Calibri" w:hAnsi="Calibri" w:cs="Calibri"/>
          <w:color w:val="000000" w:themeColor="text1"/>
          <w:lang w:val="en-GB"/>
        </w:rPr>
        <w:t xml:space="preserve"> </w:t>
      </w:r>
      <w:r w:rsidR="007C4801">
        <w:rPr>
          <w:rFonts w:ascii="Calibri" w:eastAsia="Calibri" w:hAnsi="Calibri" w:cs="Calibri"/>
          <w:color w:val="000000" w:themeColor="text1"/>
          <w:lang w:val="en-GB"/>
        </w:rPr>
        <w:t>therefore</w:t>
      </w:r>
      <w:r w:rsidR="00B16F4D">
        <w:rPr>
          <w:rFonts w:ascii="Calibri" w:eastAsia="Calibri" w:hAnsi="Calibri" w:cs="Calibri"/>
          <w:color w:val="000000" w:themeColor="text1"/>
          <w:lang w:val="en-GB"/>
        </w:rPr>
        <w:t xml:space="preserve"> </w:t>
      </w:r>
      <w:r w:rsidR="007C4801">
        <w:rPr>
          <w:rFonts w:ascii="Calibri" w:eastAsia="Calibri" w:hAnsi="Calibri" w:cs="Calibri"/>
          <w:color w:val="000000" w:themeColor="text1"/>
          <w:lang w:val="en-GB"/>
        </w:rPr>
        <w:t xml:space="preserve">the target </w:t>
      </w:r>
      <w:r w:rsidR="00B16F4D">
        <w:rPr>
          <w:rFonts w:ascii="Calibri" w:eastAsia="Calibri" w:hAnsi="Calibri" w:cs="Calibri"/>
          <w:color w:val="000000" w:themeColor="text1"/>
          <w:lang w:val="en-GB"/>
        </w:rPr>
        <w:t>buyers</w:t>
      </w:r>
      <w:r w:rsidR="007C4801">
        <w:rPr>
          <w:rFonts w:ascii="Calibri" w:eastAsia="Calibri" w:hAnsi="Calibri" w:cs="Calibri"/>
          <w:color w:val="000000" w:themeColor="text1"/>
          <w:lang w:val="en-GB"/>
        </w:rPr>
        <w:t xml:space="preserve"> are</w:t>
      </w:r>
      <w:r w:rsidR="00B16F4D">
        <w:rPr>
          <w:rFonts w:ascii="Calibri" w:eastAsia="Calibri" w:hAnsi="Calibri" w:cs="Calibri"/>
          <w:color w:val="000000" w:themeColor="text1"/>
          <w:lang w:val="en-GB"/>
        </w:rPr>
        <w:t xml:space="preserve"> </w:t>
      </w:r>
      <w:r w:rsidR="007C4801">
        <w:rPr>
          <w:rFonts w:ascii="Calibri" w:eastAsia="Calibri" w:hAnsi="Calibri" w:cs="Calibri"/>
          <w:color w:val="000000" w:themeColor="text1"/>
          <w:lang w:val="en-GB"/>
        </w:rPr>
        <w:t xml:space="preserve">limited. </w:t>
      </w:r>
      <w:r w:rsidR="00ED743B">
        <w:rPr>
          <w:rFonts w:ascii="Calibri" w:eastAsia="Calibri" w:hAnsi="Calibri" w:cs="Calibri"/>
          <w:color w:val="000000" w:themeColor="text1"/>
          <w:lang w:val="en-GB"/>
        </w:rPr>
        <w:t>Which contribu</w:t>
      </w:r>
      <w:r w:rsidR="00D04714">
        <w:rPr>
          <w:rFonts w:ascii="Calibri" w:eastAsia="Calibri" w:hAnsi="Calibri" w:cs="Calibri"/>
          <w:color w:val="000000" w:themeColor="text1"/>
          <w:lang w:val="en-GB"/>
        </w:rPr>
        <w:t xml:space="preserve">tes for the high level of </w:t>
      </w:r>
      <w:r w:rsidR="00951C99">
        <w:rPr>
          <w:rFonts w:ascii="Calibri" w:eastAsia="Calibri" w:hAnsi="Calibri" w:cs="Calibri"/>
          <w:color w:val="000000" w:themeColor="text1"/>
          <w:lang w:val="en-GB"/>
        </w:rPr>
        <w:t xml:space="preserve">competitors. </w:t>
      </w:r>
    </w:p>
    <w:p w14:paraId="5CEA71A8" w14:textId="7F5E2623" w:rsidR="00951C99" w:rsidRDefault="00951C99" w:rsidP="00044AE2">
      <w:pPr>
        <w:pStyle w:val="ListParagraph"/>
        <w:tabs>
          <w:tab w:val="left" w:pos="8640"/>
        </w:tabs>
        <w:ind w:left="0"/>
        <w:rPr>
          <w:rFonts w:ascii="Calibri" w:eastAsia="Calibri" w:hAnsi="Calibri" w:cs="Calibri"/>
          <w:color w:val="000000" w:themeColor="text1"/>
          <w:lang w:val="en-GB"/>
        </w:rPr>
      </w:pPr>
      <w:r>
        <w:rPr>
          <w:rFonts w:ascii="Calibri" w:eastAsia="Calibri" w:hAnsi="Calibri" w:cs="Calibri"/>
          <w:color w:val="000000" w:themeColor="text1"/>
          <w:lang w:val="en-GB"/>
        </w:rPr>
        <w:t xml:space="preserve">Potential entrance of the market for Lamborghini will cost </w:t>
      </w:r>
      <w:r w:rsidR="005A08BD">
        <w:rPr>
          <w:rFonts w:ascii="Calibri" w:eastAsia="Calibri" w:hAnsi="Calibri" w:cs="Calibri"/>
          <w:color w:val="000000" w:themeColor="text1"/>
          <w:lang w:val="en-GB"/>
        </w:rPr>
        <w:t>colossal amount of money.</w:t>
      </w:r>
      <w:bookmarkStart w:id="2" w:name="_Hlk65700116"/>
      <w:r w:rsidR="005A08BD">
        <w:rPr>
          <w:rFonts w:ascii="Calibri" w:eastAsia="Calibri" w:hAnsi="Calibri" w:cs="Calibri"/>
          <w:color w:val="000000" w:themeColor="text1"/>
          <w:lang w:val="en-GB"/>
        </w:rPr>
        <w:t xml:space="preserve"> </w:t>
      </w:r>
      <w:r w:rsidR="00643942">
        <w:rPr>
          <w:rFonts w:ascii="Calibri" w:eastAsia="Calibri" w:hAnsi="Calibri" w:cs="Calibri"/>
          <w:color w:val="000000" w:themeColor="text1"/>
          <w:lang w:val="en-GB"/>
        </w:rPr>
        <w:t>(T</w:t>
      </w:r>
      <w:r w:rsidR="00FC75BE">
        <w:rPr>
          <w:rFonts w:ascii="Calibri" w:eastAsia="Calibri" w:hAnsi="Calibri" w:cs="Calibri"/>
          <w:color w:val="000000" w:themeColor="text1"/>
          <w:lang w:val="en-GB"/>
        </w:rPr>
        <w:t>hao DO,2014)</w:t>
      </w:r>
      <w:bookmarkEnd w:id="2"/>
    </w:p>
    <w:p w14:paraId="6832A2C0" w14:textId="2E7FFFA4" w:rsidR="00882B92" w:rsidRDefault="00510DBC" w:rsidP="00044AE2">
      <w:pPr>
        <w:pStyle w:val="ListParagraph"/>
        <w:tabs>
          <w:tab w:val="left" w:pos="8640"/>
        </w:tabs>
        <w:ind w:left="0"/>
        <w:rPr>
          <w:rFonts w:ascii="Calibri" w:eastAsia="Calibri" w:hAnsi="Calibri" w:cs="Calibri"/>
          <w:b/>
          <w:bCs/>
          <w:color w:val="000000" w:themeColor="text1"/>
          <w:lang w:val="en-GB"/>
        </w:rPr>
      </w:pPr>
      <w:r w:rsidRPr="00882B92">
        <w:rPr>
          <w:rFonts w:ascii="Calibri" w:eastAsia="Calibri" w:hAnsi="Calibri" w:cs="Calibri"/>
          <w:b/>
          <w:bCs/>
          <w:color w:val="000000" w:themeColor="text1"/>
          <w:lang w:val="en-GB"/>
        </w:rPr>
        <w:t xml:space="preserve">Power of suppliers. </w:t>
      </w:r>
      <w:r w:rsidR="00882B92" w:rsidRPr="00882B92">
        <w:rPr>
          <w:rFonts w:ascii="Calibri" w:eastAsia="Calibri" w:hAnsi="Calibri" w:cs="Calibri"/>
          <w:b/>
          <w:bCs/>
          <w:color w:val="000000" w:themeColor="text1"/>
          <w:lang w:val="en-GB"/>
        </w:rPr>
        <w:t>Rate: Medium.</w:t>
      </w:r>
    </w:p>
    <w:p w14:paraId="7F7F00E7" w14:textId="459AB340" w:rsidR="00DC77A1" w:rsidRDefault="00DC77A1" w:rsidP="00044AE2">
      <w:pPr>
        <w:pStyle w:val="ListParagraph"/>
        <w:tabs>
          <w:tab w:val="left" w:pos="8640"/>
        </w:tabs>
        <w:ind w:left="0"/>
        <w:rPr>
          <w:rFonts w:ascii="Calibri" w:eastAsia="Calibri" w:hAnsi="Calibri" w:cs="Calibri"/>
          <w:color w:val="000000" w:themeColor="text1"/>
          <w:lang w:val="en-GB"/>
        </w:rPr>
      </w:pPr>
      <w:r w:rsidRPr="00DC77A1">
        <w:rPr>
          <w:rFonts w:ascii="Calibri" w:eastAsia="Calibri" w:hAnsi="Calibri" w:cs="Calibri"/>
          <w:color w:val="000000" w:themeColor="text1"/>
          <w:lang w:val="en-GB"/>
        </w:rPr>
        <w:t xml:space="preserve">There is not </w:t>
      </w:r>
      <w:r>
        <w:rPr>
          <w:rFonts w:ascii="Calibri" w:eastAsia="Calibri" w:hAnsi="Calibri" w:cs="Calibri"/>
          <w:color w:val="000000" w:themeColor="text1"/>
          <w:lang w:val="en-GB"/>
        </w:rPr>
        <w:t xml:space="preserve">big number of suppliers </w:t>
      </w:r>
      <w:r w:rsidR="004762C9">
        <w:rPr>
          <w:rFonts w:ascii="Calibri" w:eastAsia="Calibri" w:hAnsi="Calibri" w:cs="Calibri"/>
          <w:color w:val="000000" w:themeColor="text1"/>
          <w:lang w:val="en-GB"/>
        </w:rPr>
        <w:t>providing exclusive materials for luxury supercar industry</w:t>
      </w:r>
      <w:r w:rsidR="00D61CFD">
        <w:rPr>
          <w:rFonts w:ascii="Calibri" w:eastAsia="Calibri" w:hAnsi="Calibri" w:cs="Calibri"/>
          <w:color w:val="000000" w:themeColor="text1"/>
          <w:lang w:val="en-GB"/>
        </w:rPr>
        <w:t xml:space="preserve">. This </w:t>
      </w:r>
      <w:r w:rsidR="004F0E15">
        <w:rPr>
          <w:rFonts w:ascii="Calibri" w:eastAsia="Calibri" w:hAnsi="Calibri" w:cs="Calibri"/>
          <w:color w:val="000000" w:themeColor="text1"/>
          <w:lang w:val="en-GB"/>
        </w:rPr>
        <w:t>makes</w:t>
      </w:r>
      <w:r w:rsidR="00391158">
        <w:rPr>
          <w:rFonts w:ascii="Calibri" w:eastAsia="Calibri" w:hAnsi="Calibri" w:cs="Calibri"/>
          <w:color w:val="000000" w:themeColor="text1"/>
          <w:lang w:val="en-GB"/>
        </w:rPr>
        <w:t xml:space="preserve"> the level</w:t>
      </w:r>
      <w:r w:rsidR="00B366FC">
        <w:rPr>
          <w:rFonts w:ascii="Calibri" w:eastAsia="Calibri" w:hAnsi="Calibri" w:cs="Calibri"/>
          <w:color w:val="000000" w:themeColor="text1"/>
          <w:lang w:val="en-GB"/>
        </w:rPr>
        <w:t xml:space="preserve"> of expenses</w:t>
      </w:r>
      <w:r w:rsidR="0002187C">
        <w:rPr>
          <w:rFonts w:ascii="Calibri" w:eastAsia="Calibri" w:hAnsi="Calibri" w:cs="Calibri"/>
          <w:color w:val="000000" w:themeColor="text1"/>
          <w:lang w:val="en-GB"/>
        </w:rPr>
        <w:t xml:space="preserve"> </w:t>
      </w:r>
      <w:r w:rsidR="004F0E15">
        <w:rPr>
          <w:rFonts w:ascii="Calibri" w:eastAsia="Calibri" w:hAnsi="Calibri" w:cs="Calibri"/>
          <w:color w:val="000000" w:themeColor="text1"/>
          <w:lang w:val="en-GB"/>
        </w:rPr>
        <w:t>very high</w:t>
      </w:r>
      <w:r w:rsidR="0002187C">
        <w:rPr>
          <w:rFonts w:ascii="Calibri" w:eastAsia="Calibri" w:hAnsi="Calibri" w:cs="Calibri"/>
          <w:color w:val="000000" w:themeColor="text1"/>
          <w:lang w:val="en-GB"/>
        </w:rPr>
        <w:t>,</w:t>
      </w:r>
      <w:r w:rsidR="00B366FC">
        <w:rPr>
          <w:rFonts w:ascii="Calibri" w:eastAsia="Calibri" w:hAnsi="Calibri" w:cs="Calibri"/>
          <w:color w:val="000000" w:themeColor="text1"/>
          <w:lang w:val="en-GB"/>
        </w:rPr>
        <w:t xml:space="preserve"> which of </w:t>
      </w:r>
      <w:r w:rsidR="00D61CFD">
        <w:rPr>
          <w:rFonts w:ascii="Calibri" w:eastAsia="Calibri" w:hAnsi="Calibri" w:cs="Calibri"/>
          <w:color w:val="000000" w:themeColor="text1"/>
          <w:lang w:val="en-GB"/>
        </w:rPr>
        <w:t xml:space="preserve">course affect </w:t>
      </w:r>
      <w:r w:rsidR="0000556B">
        <w:rPr>
          <w:rFonts w:ascii="Calibri" w:eastAsia="Calibri" w:hAnsi="Calibri" w:cs="Calibri"/>
          <w:color w:val="000000" w:themeColor="text1"/>
          <w:lang w:val="en-GB"/>
        </w:rPr>
        <w:t>the final price of the product</w:t>
      </w:r>
      <w:r w:rsidR="00391158">
        <w:rPr>
          <w:rFonts w:ascii="Calibri" w:eastAsia="Calibri" w:hAnsi="Calibri" w:cs="Calibri"/>
          <w:color w:val="000000" w:themeColor="text1"/>
          <w:lang w:val="en-GB"/>
        </w:rPr>
        <w:t>.</w:t>
      </w:r>
      <w:r w:rsidR="00FC75BE" w:rsidRPr="00FC75BE">
        <w:rPr>
          <w:rFonts w:ascii="Calibri" w:eastAsia="Calibri" w:hAnsi="Calibri" w:cs="Calibri"/>
          <w:color w:val="000000" w:themeColor="text1"/>
          <w:lang w:val="en-GB"/>
        </w:rPr>
        <w:t xml:space="preserve"> (Thao DO,2014)</w:t>
      </w:r>
    </w:p>
    <w:p w14:paraId="796D041A" w14:textId="2FDD7755" w:rsidR="004F0E15" w:rsidRPr="00153036" w:rsidRDefault="00153036" w:rsidP="00044AE2">
      <w:pPr>
        <w:pStyle w:val="ListParagraph"/>
        <w:tabs>
          <w:tab w:val="left" w:pos="8640"/>
        </w:tabs>
        <w:ind w:left="0"/>
        <w:rPr>
          <w:rFonts w:ascii="Calibri" w:eastAsia="Calibri" w:hAnsi="Calibri" w:cs="Calibri"/>
          <w:b/>
          <w:bCs/>
          <w:color w:val="000000" w:themeColor="text1"/>
          <w:lang w:val="en-GB"/>
        </w:rPr>
      </w:pPr>
      <w:r w:rsidRPr="00153036">
        <w:rPr>
          <w:rFonts w:ascii="Calibri" w:eastAsia="Calibri" w:hAnsi="Calibri" w:cs="Calibri"/>
          <w:b/>
          <w:bCs/>
          <w:color w:val="000000" w:themeColor="text1"/>
          <w:lang w:val="en-GB"/>
        </w:rPr>
        <w:t>Buyer power.</w:t>
      </w:r>
      <w:r>
        <w:rPr>
          <w:rFonts w:ascii="Calibri" w:eastAsia="Calibri" w:hAnsi="Calibri" w:cs="Calibri"/>
          <w:b/>
          <w:bCs/>
          <w:color w:val="000000" w:themeColor="text1"/>
          <w:lang w:val="en-GB"/>
        </w:rPr>
        <w:t xml:space="preserve"> Rate:</w:t>
      </w:r>
      <w:r w:rsidR="00427D9F">
        <w:rPr>
          <w:rFonts w:ascii="Calibri" w:eastAsia="Calibri" w:hAnsi="Calibri" w:cs="Calibri"/>
          <w:b/>
          <w:bCs/>
          <w:color w:val="000000" w:themeColor="text1"/>
          <w:lang w:val="en-GB"/>
        </w:rPr>
        <w:t xml:space="preserve"> High.</w:t>
      </w:r>
    </w:p>
    <w:p w14:paraId="6A5DD55C" w14:textId="07D7D40F" w:rsidR="00DC43AF" w:rsidRDefault="00D00010" w:rsidP="00044AE2">
      <w:pPr>
        <w:pStyle w:val="ListParagraph"/>
        <w:tabs>
          <w:tab w:val="left" w:pos="8640"/>
        </w:tabs>
        <w:ind w:left="0"/>
        <w:rPr>
          <w:rFonts w:ascii="Calibri" w:eastAsia="Calibri" w:hAnsi="Calibri" w:cs="Calibri"/>
          <w:color w:val="000000" w:themeColor="text1"/>
          <w:lang w:val="en-GB"/>
        </w:rPr>
      </w:pPr>
      <w:r>
        <w:rPr>
          <w:rFonts w:ascii="Calibri" w:eastAsia="Calibri" w:hAnsi="Calibri" w:cs="Calibri"/>
          <w:color w:val="000000" w:themeColor="text1"/>
          <w:lang w:val="en-GB"/>
        </w:rPr>
        <w:t xml:space="preserve">High level of customer loyalty to the brand. </w:t>
      </w:r>
      <w:r w:rsidR="00F01D9F">
        <w:rPr>
          <w:rFonts w:ascii="Calibri" w:eastAsia="Calibri" w:hAnsi="Calibri" w:cs="Calibri"/>
          <w:color w:val="000000" w:themeColor="text1"/>
          <w:lang w:val="en-GB"/>
        </w:rPr>
        <w:t xml:space="preserve"> Owning a super car is not a matter of mon</w:t>
      </w:r>
      <w:r w:rsidR="00FF2824">
        <w:rPr>
          <w:rFonts w:ascii="Calibri" w:eastAsia="Calibri" w:hAnsi="Calibri" w:cs="Calibri"/>
          <w:color w:val="000000" w:themeColor="text1"/>
          <w:lang w:val="en-GB"/>
        </w:rPr>
        <w:t xml:space="preserve">ey, is also emotional and physical satisfaction. </w:t>
      </w:r>
      <w:r w:rsidR="00BD00A3">
        <w:rPr>
          <w:rFonts w:ascii="Calibri" w:eastAsia="Calibri" w:hAnsi="Calibri" w:cs="Calibri"/>
          <w:color w:val="000000" w:themeColor="text1"/>
          <w:lang w:val="en-GB"/>
        </w:rPr>
        <w:t xml:space="preserve">This refers to buyer preferences, why </w:t>
      </w:r>
      <w:r w:rsidR="006C5C76">
        <w:rPr>
          <w:rFonts w:ascii="Calibri" w:eastAsia="Calibri" w:hAnsi="Calibri" w:cs="Calibri"/>
          <w:color w:val="000000" w:themeColor="text1"/>
          <w:lang w:val="en-GB"/>
        </w:rPr>
        <w:t xml:space="preserve">customers are buying Lamborghini instead of Bentley, for example. </w:t>
      </w:r>
    </w:p>
    <w:p w14:paraId="7DEEF13A" w14:textId="0ED25891" w:rsidR="00AC78C6" w:rsidRDefault="00AC78C6" w:rsidP="00044AE2">
      <w:pPr>
        <w:pStyle w:val="ListParagraph"/>
        <w:tabs>
          <w:tab w:val="left" w:pos="8640"/>
        </w:tabs>
        <w:ind w:left="0"/>
        <w:rPr>
          <w:rFonts w:ascii="Calibri" w:eastAsia="Calibri" w:hAnsi="Calibri" w:cs="Calibri"/>
          <w:color w:val="000000" w:themeColor="text1"/>
          <w:lang w:val="en-GB"/>
        </w:rPr>
      </w:pPr>
      <w:r>
        <w:rPr>
          <w:rFonts w:ascii="Calibri" w:eastAsia="Calibri" w:hAnsi="Calibri" w:cs="Calibri"/>
          <w:color w:val="000000" w:themeColor="text1"/>
          <w:lang w:val="en-GB"/>
        </w:rPr>
        <w:t>But of course, the level of income,</w:t>
      </w:r>
      <w:r w:rsidR="001E4494">
        <w:rPr>
          <w:rFonts w:ascii="Calibri" w:eastAsia="Calibri" w:hAnsi="Calibri" w:cs="Calibri"/>
          <w:color w:val="000000" w:themeColor="text1"/>
          <w:lang w:val="en-GB"/>
        </w:rPr>
        <w:t xml:space="preserve"> </w:t>
      </w:r>
      <w:r>
        <w:rPr>
          <w:rFonts w:ascii="Calibri" w:eastAsia="Calibri" w:hAnsi="Calibri" w:cs="Calibri"/>
          <w:color w:val="000000" w:themeColor="text1"/>
          <w:lang w:val="en-GB"/>
        </w:rPr>
        <w:t xml:space="preserve">lifestyle </w:t>
      </w:r>
      <w:r w:rsidR="001E4494">
        <w:rPr>
          <w:rFonts w:ascii="Calibri" w:eastAsia="Calibri" w:hAnsi="Calibri" w:cs="Calibri"/>
          <w:color w:val="000000" w:themeColor="text1"/>
          <w:lang w:val="en-GB"/>
        </w:rPr>
        <w:t xml:space="preserve">of the population </w:t>
      </w:r>
      <w:r w:rsidR="000C0CDC">
        <w:rPr>
          <w:rFonts w:ascii="Calibri" w:eastAsia="Calibri" w:hAnsi="Calibri" w:cs="Calibri"/>
          <w:color w:val="000000" w:themeColor="text1"/>
          <w:lang w:val="en-GB"/>
        </w:rPr>
        <w:t>influences</w:t>
      </w:r>
      <w:r w:rsidR="001E4494">
        <w:rPr>
          <w:rFonts w:ascii="Calibri" w:eastAsia="Calibri" w:hAnsi="Calibri" w:cs="Calibri"/>
          <w:color w:val="000000" w:themeColor="text1"/>
          <w:lang w:val="en-GB"/>
        </w:rPr>
        <w:t xml:space="preserve"> the </w:t>
      </w:r>
      <w:r w:rsidR="00034066">
        <w:rPr>
          <w:rFonts w:ascii="Calibri" w:eastAsia="Calibri" w:hAnsi="Calibri" w:cs="Calibri"/>
          <w:color w:val="000000" w:themeColor="text1"/>
          <w:lang w:val="en-GB"/>
        </w:rPr>
        <w:t>customers’</w:t>
      </w:r>
      <w:r w:rsidR="001E4494">
        <w:rPr>
          <w:rFonts w:ascii="Calibri" w:eastAsia="Calibri" w:hAnsi="Calibri" w:cs="Calibri"/>
          <w:color w:val="000000" w:themeColor="text1"/>
          <w:lang w:val="en-GB"/>
        </w:rPr>
        <w:t xml:space="preserve"> needs and demands</w:t>
      </w:r>
      <w:r w:rsidR="00034066">
        <w:rPr>
          <w:rFonts w:ascii="Calibri" w:eastAsia="Calibri" w:hAnsi="Calibri" w:cs="Calibri"/>
          <w:color w:val="000000" w:themeColor="text1"/>
          <w:lang w:val="en-GB"/>
        </w:rPr>
        <w:t xml:space="preserve">, this </w:t>
      </w:r>
      <w:r w:rsidR="000C0CDC">
        <w:rPr>
          <w:rFonts w:ascii="Calibri" w:eastAsia="Calibri" w:hAnsi="Calibri" w:cs="Calibri"/>
          <w:color w:val="000000" w:themeColor="text1"/>
          <w:lang w:val="en-GB"/>
        </w:rPr>
        <w:t>affects</w:t>
      </w:r>
      <w:r w:rsidR="00E938A5">
        <w:rPr>
          <w:rFonts w:ascii="Calibri" w:eastAsia="Calibri" w:hAnsi="Calibri" w:cs="Calibri"/>
          <w:color w:val="000000" w:themeColor="text1"/>
          <w:lang w:val="en-GB"/>
        </w:rPr>
        <w:t xml:space="preserve"> </w:t>
      </w:r>
      <w:r w:rsidR="00EC03B8">
        <w:rPr>
          <w:rFonts w:ascii="Calibri" w:eastAsia="Calibri" w:hAnsi="Calibri" w:cs="Calibri"/>
          <w:color w:val="000000" w:themeColor="text1"/>
          <w:lang w:val="en-GB"/>
        </w:rPr>
        <w:t xml:space="preserve">the buyer habits. </w:t>
      </w:r>
      <w:r w:rsidR="00FC75BE" w:rsidRPr="00FC75BE">
        <w:rPr>
          <w:rFonts w:ascii="Calibri" w:eastAsia="Calibri" w:hAnsi="Calibri" w:cs="Calibri"/>
          <w:color w:val="000000" w:themeColor="text1"/>
          <w:lang w:val="en-GB"/>
        </w:rPr>
        <w:t>(Thao DO,2014)</w:t>
      </w:r>
    </w:p>
    <w:p w14:paraId="3C5885E4" w14:textId="3393F0FC" w:rsidR="000C0CDC" w:rsidRDefault="000C0CDC" w:rsidP="00044AE2">
      <w:pPr>
        <w:pStyle w:val="ListParagraph"/>
        <w:tabs>
          <w:tab w:val="left" w:pos="8640"/>
        </w:tabs>
        <w:ind w:left="0"/>
        <w:rPr>
          <w:rFonts w:ascii="Calibri" w:eastAsia="Calibri" w:hAnsi="Calibri" w:cs="Calibri"/>
          <w:b/>
          <w:bCs/>
          <w:color w:val="000000" w:themeColor="text1"/>
          <w:lang w:val="en-GB"/>
        </w:rPr>
      </w:pPr>
      <w:r w:rsidRPr="002A6092">
        <w:rPr>
          <w:rFonts w:ascii="Calibri" w:eastAsia="Calibri" w:hAnsi="Calibri" w:cs="Calibri"/>
          <w:b/>
          <w:bCs/>
          <w:color w:val="000000" w:themeColor="text1"/>
          <w:lang w:val="en-GB"/>
        </w:rPr>
        <w:t>Threats of substitute: Rate:</w:t>
      </w:r>
      <w:r w:rsidR="002A6092" w:rsidRPr="002A6092">
        <w:rPr>
          <w:rFonts w:ascii="Calibri" w:eastAsia="Calibri" w:hAnsi="Calibri" w:cs="Calibri"/>
          <w:b/>
          <w:bCs/>
          <w:color w:val="000000" w:themeColor="text1"/>
          <w:lang w:val="en-GB"/>
        </w:rPr>
        <w:t xml:space="preserve"> Medium-Moderate:</w:t>
      </w:r>
    </w:p>
    <w:p w14:paraId="4D90C24C" w14:textId="672A84BE" w:rsidR="002A6092" w:rsidRDefault="00F00712" w:rsidP="00044AE2">
      <w:pPr>
        <w:pStyle w:val="ListParagraph"/>
        <w:tabs>
          <w:tab w:val="left" w:pos="8640"/>
        </w:tabs>
        <w:ind w:left="0"/>
        <w:rPr>
          <w:rFonts w:ascii="Calibri" w:eastAsia="Calibri" w:hAnsi="Calibri" w:cs="Calibri"/>
          <w:lang w:val="en-GB"/>
        </w:rPr>
      </w:pPr>
      <w:r w:rsidRPr="00CF1018">
        <w:rPr>
          <w:rFonts w:ascii="Calibri" w:eastAsia="Calibri" w:hAnsi="Calibri" w:cs="Calibri"/>
          <w:color w:val="000000" w:themeColor="text1"/>
          <w:lang w:val="en-GB"/>
        </w:rPr>
        <w:t xml:space="preserve">More and more of the car </w:t>
      </w:r>
      <w:r w:rsidR="002E7314" w:rsidRPr="00CF1018">
        <w:rPr>
          <w:rFonts w:ascii="Calibri" w:eastAsia="Calibri" w:hAnsi="Calibri" w:cs="Calibri"/>
          <w:color w:val="000000" w:themeColor="text1"/>
          <w:lang w:val="en-GB"/>
        </w:rPr>
        <w:t>manufacturers</w:t>
      </w:r>
      <w:r w:rsidR="004928BC" w:rsidRPr="00CF1018">
        <w:rPr>
          <w:rFonts w:ascii="Calibri" w:eastAsia="Calibri" w:hAnsi="Calibri" w:cs="Calibri"/>
          <w:color w:val="000000" w:themeColor="text1"/>
          <w:lang w:val="en-GB"/>
        </w:rPr>
        <w:t xml:space="preserve"> are putting money for developing their car, engine ant etc.</w:t>
      </w:r>
      <w:r w:rsidR="0024197F" w:rsidRPr="00CF1018">
        <w:rPr>
          <w:rFonts w:ascii="Calibri" w:eastAsia="Calibri" w:hAnsi="Calibri" w:cs="Calibri"/>
          <w:color w:val="000000" w:themeColor="text1"/>
          <w:lang w:val="en-GB"/>
        </w:rPr>
        <w:t xml:space="preserve"> </w:t>
      </w:r>
      <w:r w:rsidR="00875F46" w:rsidRPr="00CF1018">
        <w:rPr>
          <w:rFonts w:ascii="Calibri" w:eastAsia="Calibri" w:hAnsi="Calibri" w:cs="Calibri"/>
          <w:color w:val="000000" w:themeColor="text1"/>
          <w:lang w:val="en-GB"/>
        </w:rPr>
        <w:t xml:space="preserve"> to make them less harmful for the environment, </w:t>
      </w:r>
      <w:r w:rsidR="0024197F" w:rsidRPr="00CF1018">
        <w:rPr>
          <w:rFonts w:ascii="Calibri" w:eastAsia="Calibri" w:hAnsi="Calibri" w:cs="Calibri"/>
          <w:color w:val="000000" w:themeColor="text1"/>
          <w:lang w:val="en-GB"/>
        </w:rPr>
        <w:t>even the less costly cars</w:t>
      </w:r>
      <w:r w:rsidR="00875F46" w:rsidRPr="00CF1018">
        <w:rPr>
          <w:rFonts w:ascii="Calibri" w:eastAsia="Calibri" w:hAnsi="Calibri" w:cs="Calibri"/>
          <w:color w:val="000000" w:themeColor="text1"/>
          <w:lang w:val="en-GB"/>
        </w:rPr>
        <w:t xml:space="preserve">. That is why luxury brands like </w:t>
      </w:r>
      <w:r w:rsidR="00875F46" w:rsidRPr="00CF1018">
        <w:rPr>
          <w:rFonts w:ascii="Calibri" w:eastAsia="Calibri" w:hAnsi="Calibri" w:cs="Calibri"/>
          <w:color w:val="000000" w:themeColor="text1"/>
          <w:lang w:val="en-GB"/>
        </w:rPr>
        <w:lastRenderedPageBreak/>
        <w:t>Lamborghini should offer something more</w:t>
      </w:r>
      <w:r w:rsidR="00CF1018">
        <w:rPr>
          <w:rFonts w:ascii="Calibri" w:eastAsia="Calibri" w:hAnsi="Calibri" w:cs="Calibri"/>
          <w:color w:val="000000" w:themeColor="text1"/>
          <w:lang w:val="en-GB"/>
        </w:rPr>
        <w:t xml:space="preserve">, </w:t>
      </w:r>
      <w:r w:rsidR="00875F46" w:rsidRPr="00CF1018">
        <w:rPr>
          <w:rFonts w:ascii="Calibri" w:eastAsia="Calibri" w:hAnsi="Calibri" w:cs="Calibri"/>
          <w:color w:val="000000" w:themeColor="text1"/>
          <w:lang w:val="en-GB"/>
        </w:rPr>
        <w:t>in order to reach more people.</w:t>
      </w:r>
      <w:r w:rsidR="006E13D8">
        <w:rPr>
          <w:rFonts w:ascii="Calibri" w:eastAsia="Calibri" w:hAnsi="Calibri" w:cs="Calibri"/>
          <w:lang w:val="en-GB"/>
        </w:rPr>
        <w:t xml:space="preserve"> Because of </w:t>
      </w:r>
      <w:r w:rsidR="006A7976">
        <w:rPr>
          <w:rFonts w:ascii="Calibri" w:eastAsia="Calibri" w:hAnsi="Calibri" w:cs="Calibri"/>
          <w:lang w:val="en-GB"/>
        </w:rPr>
        <w:t>this,</w:t>
      </w:r>
      <w:r w:rsidR="00D93BAF">
        <w:rPr>
          <w:rFonts w:ascii="Calibri" w:eastAsia="Calibri" w:hAnsi="Calibri" w:cs="Calibri"/>
          <w:lang w:val="en-GB"/>
        </w:rPr>
        <w:t xml:space="preserve"> </w:t>
      </w:r>
      <w:r w:rsidR="006A7976">
        <w:rPr>
          <w:rFonts w:ascii="Calibri" w:eastAsia="Calibri" w:hAnsi="Calibri" w:cs="Calibri"/>
          <w:lang w:val="en-GB"/>
        </w:rPr>
        <w:t>Lamborghini step</w:t>
      </w:r>
      <w:r w:rsidR="006E13D8">
        <w:rPr>
          <w:rFonts w:ascii="Calibri" w:eastAsia="Calibri" w:hAnsi="Calibri" w:cs="Calibri"/>
          <w:lang w:val="en-GB"/>
        </w:rPr>
        <w:t xml:space="preserve"> beyond its competitors and developed </w:t>
      </w:r>
      <w:r w:rsidR="005E0653">
        <w:rPr>
          <w:rFonts w:ascii="Calibri" w:eastAsia="Calibri" w:hAnsi="Calibri" w:cs="Calibri"/>
          <w:lang w:val="en-GB"/>
        </w:rPr>
        <w:t xml:space="preserve">the first </w:t>
      </w:r>
      <w:r w:rsidR="00D93BAF">
        <w:rPr>
          <w:rFonts w:ascii="Calibri" w:eastAsia="Calibri" w:hAnsi="Calibri" w:cs="Calibri"/>
          <w:lang w:val="en-GB"/>
        </w:rPr>
        <w:t xml:space="preserve">full electric super car in the world. </w:t>
      </w:r>
      <w:r w:rsidR="00FC75BE" w:rsidRPr="00FC75BE">
        <w:rPr>
          <w:rFonts w:ascii="Calibri" w:eastAsia="Calibri" w:hAnsi="Calibri" w:cs="Calibri"/>
          <w:lang w:val="en-GB"/>
        </w:rPr>
        <w:t>(Thao DO,2014)</w:t>
      </w:r>
    </w:p>
    <w:p w14:paraId="45B6373D" w14:textId="66EDD4E7" w:rsidR="00940D42" w:rsidRPr="00940D42" w:rsidRDefault="006A7976" w:rsidP="00044AE2">
      <w:pPr>
        <w:pStyle w:val="ListParagraph"/>
        <w:tabs>
          <w:tab w:val="left" w:pos="8640"/>
        </w:tabs>
        <w:ind w:left="0"/>
        <w:rPr>
          <w:rFonts w:ascii="Calibri" w:eastAsia="Calibri" w:hAnsi="Calibri" w:cs="Calibri"/>
          <w:b/>
          <w:bCs/>
          <w:lang w:val="en-GB"/>
        </w:rPr>
      </w:pPr>
      <w:r w:rsidRPr="007641AF">
        <w:rPr>
          <w:rFonts w:ascii="Calibri" w:eastAsia="Calibri" w:hAnsi="Calibri" w:cs="Calibri"/>
          <w:b/>
          <w:bCs/>
          <w:lang w:val="en-GB"/>
        </w:rPr>
        <w:t xml:space="preserve">Threats of </w:t>
      </w:r>
      <w:r w:rsidR="00EA5396">
        <w:rPr>
          <w:rFonts w:ascii="Calibri" w:eastAsia="Calibri" w:hAnsi="Calibri" w:cs="Calibri"/>
          <w:b/>
          <w:bCs/>
          <w:lang w:val="en-GB"/>
        </w:rPr>
        <w:t>new entry</w:t>
      </w:r>
      <w:r w:rsidRPr="007641AF">
        <w:rPr>
          <w:rFonts w:ascii="Calibri" w:eastAsia="Calibri" w:hAnsi="Calibri" w:cs="Calibri"/>
          <w:b/>
          <w:bCs/>
          <w:lang w:val="en-GB"/>
        </w:rPr>
        <w:t>:</w:t>
      </w:r>
      <w:r w:rsidR="007641AF" w:rsidRPr="007641AF">
        <w:rPr>
          <w:rFonts w:ascii="Calibri" w:eastAsia="Calibri" w:hAnsi="Calibri" w:cs="Calibri"/>
          <w:b/>
          <w:bCs/>
          <w:lang w:val="en-GB"/>
        </w:rPr>
        <w:t xml:space="preserve"> Rate: Low </w:t>
      </w:r>
    </w:p>
    <w:p w14:paraId="2385E135" w14:textId="6B3A44CB" w:rsidR="00EA5396" w:rsidRDefault="00EA5396" w:rsidP="00044AE2">
      <w:pPr>
        <w:pStyle w:val="ListParagraph"/>
        <w:tabs>
          <w:tab w:val="left" w:pos="8640"/>
        </w:tabs>
        <w:ind w:left="0"/>
        <w:rPr>
          <w:rFonts w:ascii="Calibri" w:eastAsia="Calibri" w:hAnsi="Calibri" w:cs="Calibri"/>
        </w:rPr>
      </w:pPr>
      <w:r>
        <w:rPr>
          <w:rFonts w:ascii="Calibri" w:eastAsia="Calibri" w:hAnsi="Calibri" w:cs="Calibri"/>
        </w:rPr>
        <w:t>‘’</w:t>
      </w:r>
      <w:r w:rsidRPr="00EA5396">
        <w:rPr>
          <w:rFonts w:ascii="Calibri" w:eastAsia="Calibri" w:hAnsi="Calibri" w:cs="Calibri"/>
        </w:rPr>
        <w:t>It's an incredibly difficult market segment to survive in</w:t>
      </w:r>
      <w:r>
        <w:rPr>
          <w:rFonts w:ascii="Calibri" w:eastAsia="Calibri" w:hAnsi="Calibri" w:cs="Calibri"/>
        </w:rPr>
        <w:t xml:space="preserve">’’ </w:t>
      </w:r>
      <w:r w:rsidR="00940D42">
        <w:rPr>
          <w:rFonts w:ascii="Calibri" w:eastAsia="Calibri" w:hAnsi="Calibri" w:cs="Calibri"/>
        </w:rPr>
        <w:t>(Winkelmann, 2015)</w:t>
      </w:r>
    </w:p>
    <w:p w14:paraId="356E0D84" w14:textId="67B0647F" w:rsidR="00D26C85" w:rsidRPr="00EA5396" w:rsidRDefault="003B0268" w:rsidP="00044AE2">
      <w:pPr>
        <w:pStyle w:val="ListParagraph"/>
        <w:tabs>
          <w:tab w:val="left" w:pos="8640"/>
        </w:tabs>
        <w:ind w:left="0"/>
        <w:rPr>
          <w:rFonts w:ascii="Calibri" w:eastAsia="Calibri" w:hAnsi="Calibri" w:cs="Calibri"/>
          <w:lang w:val="en-GB"/>
        </w:rPr>
      </w:pPr>
      <w:r>
        <w:rPr>
          <w:rFonts w:ascii="Calibri" w:eastAsia="Calibri" w:hAnsi="Calibri" w:cs="Calibri"/>
        </w:rPr>
        <w:t>According to Stephan Winkelmann, CEO of Lamborghini, if you want to entre into a market with super cars</w:t>
      </w:r>
      <w:r w:rsidR="00533291">
        <w:rPr>
          <w:rFonts w:ascii="Calibri" w:eastAsia="Calibri" w:hAnsi="Calibri" w:cs="Calibri"/>
        </w:rPr>
        <w:t xml:space="preserve"> you should be ready to </w:t>
      </w:r>
      <w:r w:rsidR="003912FA">
        <w:rPr>
          <w:rFonts w:ascii="Calibri" w:eastAsia="Calibri" w:hAnsi="Calibri" w:cs="Calibri"/>
        </w:rPr>
        <w:t xml:space="preserve">make </w:t>
      </w:r>
      <w:r w:rsidR="00477CCE">
        <w:rPr>
          <w:rFonts w:ascii="Calibri" w:eastAsia="Calibri" w:hAnsi="Calibri" w:cs="Calibri"/>
        </w:rPr>
        <w:t>incredibly large capital investment</w:t>
      </w:r>
      <w:r w:rsidR="00341A30">
        <w:rPr>
          <w:rFonts w:ascii="Calibri" w:eastAsia="Calibri" w:hAnsi="Calibri" w:cs="Calibri"/>
        </w:rPr>
        <w:t xml:space="preserve"> to start up, accept the fact that you may fail, </w:t>
      </w:r>
      <w:r w:rsidR="00ED5387">
        <w:rPr>
          <w:rFonts w:ascii="Calibri" w:eastAsia="Calibri" w:hAnsi="Calibri" w:cs="Calibri"/>
        </w:rPr>
        <w:t>accept the fact that you have a small business</w:t>
      </w:r>
      <w:r w:rsidR="002328B8">
        <w:rPr>
          <w:rFonts w:ascii="Calibri" w:eastAsia="Calibri" w:hAnsi="Calibri" w:cs="Calibri"/>
        </w:rPr>
        <w:t xml:space="preserve"> and market inconstancy.</w:t>
      </w:r>
    </w:p>
    <w:p w14:paraId="6BFE6F61" w14:textId="750C51B2" w:rsidR="007641AF" w:rsidRPr="00823E81" w:rsidRDefault="00596796" w:rsidP="00044AE2">
      <w:pPr>
        <w:pStyle w:val="ListParagraph"/>
        <w:tabs>
          <w:tab w:val="left" w:pos="8640"/>
        </w:tabs>
        <w:ind w:left="0"/>
        <w:rPr>
          <w:rFonts w:ascii="Calibri" w:eastAsia="Calibri" w:hAnsi="Calibri" w:cs="Calibri"/>
          <w:lang w:val="en-GB"/>
        </w:rPr>
      </w:pPr>
      <w:r w:rsidRPr="00823E81">
        <w:rPr>
          <w:rFonts w:ascii="Calibri" w:eastAsia="Calibri" w:hAnsi="Calibri" w:cs="Calibri"/>
          <w:lang w:val="en-GB"/>
        </w:rPr>
        <w:t xml:space="preserve">In fact, the barriers for </w:t>
      </w:r>
      <w:r w:rsidR="007D4F89" w:rsidRPr="00823E81">
        <w:rPr>
          <w:rFonts w:ascii="Calibri" w:eastAsia="Calibri" w:hAnsi="Calibri" w:cs="Calibri"/>
          <w:lang w:val="en-GB"/>
        </w:rPr>
        <w:t xml:space="preserve">entry are extremely high, in a financial point of view. </w:t>
      </w:r>
    </w:p>
    <w:p w14:paraId="4E903F65" w14:textId="76FA6DAB" w:rsidR="00974276" w:rsidRDefault="00974276" w:rsidP="00044AE2">
      <w:pPr>
        <w:pStyle w:val="ListParagraph"/>
        <w:tabs>
          <w:tab w:val="left" w:pos="8640"/>
        </w:tabs>
        <w:ind w:left="0"/>
        <w:rPr>
          <w:rFonts w:ascii="Calibri" w:eastAsia="Calibri" w:hAnsi="Calibri" w:cs="Calibri"/>
          <w:lang w:val="en-GB"/>
        </w:rPr>
      </w:pPr>
      <w:r w:rsidRPr="00823E81">
        <w:rPr>
          <w:rFonts w:ascii="Calibri" w:eastAsia="Calibri" w:hAnsi="Calibri" w:cs="Calibri"/>
          <w:lang w:val="en-GB"/>
        </w:rPr>
        <w:t xml:space="preserve">Governmental polices are also very strict, regarding </w:t>
      </w:r>
      <w:r w:rsidR="003C26CD" w:rsidRPr="00823E81">
        <w:rPr>
          <w:rFonts w:ascii="Calibri" w:eastAsia="Calibri" w:hAnsi="Calibri" w:cs="Calibri"/>
          <w:lang w:val="en-GB"/>
        </w:rPr>
        <w:t>the safety, the labour</w:t>
      </w:r>
      <w:r w:rsidR="00897AA6" w:rsidRPr="00823E81">
        <w:rPr>
          <w:rFonts w:ascii="Calibri" w:eastAsia="Calibri" w:hAnsi="Calibri" w:cs="Calibri"/>
          <w:lang w:val="en-GB"/>
        </w:rPr>
        <w:t xml:space="preserve">, and requirements for safe environment and using </w:t>
      </w:r>
      <w:r w:rsidR="00823E81" w:rsidRPr="00823E81">
        <w:rPr>
          <w:rFonts w:ascii="Calibri" w:eastAsia="Calibri" w:hAnsi="Calibri" w:cs="Calibri"/>
          <w:lang w:val="en-GB"/>
        </w:rPr>
        <w:t>sustainable</w:t>
      </w:r>
      <w:r w:rsidR="00897AA6" w:rsidRPr="00823E81">
        <w:rPr>
          <w:rFonts w:ascii="Calibri" w:eastAsia="Calibri" w:hAnsi="Calibri" w:cs="Calibri"/>
          <w:lang w:val="en-GB"/>
        </w:rPr>
        <w:t xml:space="preserve"> materials.</w:t>
      </w:r>
      <w:r w:rsidR="00FC75BE" w:rsidRPr="00FC75BE">
        <w:rPr>
          <w:rFonts w:ascii="Calibri" w:eastAsia="Calibri" w:hAnsi="Calibri" w:cs="Calibri"/>
          <w:lang w:val="en-GB"/>
        </w:rPr>
        <w:t xml:space="preserve"> (Thao DO,2014)</w:t>
      </w:r>
    </w:p>
    <w:p w14:paraId="269DCA76" w14:textId="77777777" w:rsidR="00966B33" w:rsidRDefault="00966B33" w:rsidP="00044AE2">
      <w:pPr>
        <w:pStyle w:val="ListParagraph"/>
        <w:tabs>
          <w:tab w:val="left" w:pos="8640"/>
        </w:tabs>
        <w:ind w:left="0"/>
        <w:rPr>
          <w:rFonts w:ascii="Calibri" w:eastAsia="Calibri" w:hAnsi="Calibri" w:cs="Calibri"/>
          <w:lang w:val="en-GB"/>
        </w:rPr>
      </w:pPr>
    </w:p>
    <w:p w14:paraId="2D7A425C" w14:textId="7967C1EF" w:rsidR="00EF0293" w:rsidRPr="00966B33" w:rsidRDefault="0064620D" w:rsidP="00966B33">
      <w:pPr>
        <w:pStyle w:val="ListParagraph"/>
        <w:pBdr>
          <w:bottom w:val="single" w:sz="4" w:space="1" w:color="auto"/>
        </w:pBdr>
        <w:tabs>
          <w:tab w:val="left" w:pos="8640"/>
        </w:tabs>
        <w:ind w:left="0"/>
        <w:jc w:val="center"/>
        <w:rPr>
          <w:rFonts w:ascii="Calibri" w:eastAsia="Calibri" w:hAnsi="Calibri" w:cs="Calibri"/>
          <w:b/>
          <w:bCs/>
          <w:lang w:val="en-GB"/>
        </w:rPr>
      </w:pPr>
      <w:r w:rsidRPr="00966B33">
        <w:rPr>
          <w:rFonts w:ascii="Calibri" w:eastAsia="Calibri" w:hAnsi="Calibri" w:cs="Calibri"/>
          <w:b/>
          <w:bCs/>
          <w:lang w:val="en-GB"/>
        </w:rPr>
        <w:t xml:space="preserve">How company has change </w:t>
      </w:r>
      <w:r w:rsidR="00966B33" w:rsidRPr="00966B33">
        <w:rPr>
          <w:rFonts w:ascii="Calibri" w:eastAsia="Calibri" w:hAnsi="Calibri" w:cs="Calibri"/>
          <w:b/>
          <w:bCs/>
          <w:lang w:val="en-GB"/>
        </w:rPr>
        <w:t>over the years.</w:t>
      </w:r>
    </w:p>
    <w:p w14:paraId="45688EB1" w14:textId="77777777" w:rsidR="006A7976" w:rsidRDefault="006A7976" w:rsidP="00044AE2">
      <w:pPr>
        <w:pStyle w:val="ListParagraph"/>
        <w:tabs>
          <w:tab w:val="left" w:pos="8640"/>
        </w:tabs>
        <w:ind w:left="0"/>
        <w:rPr>
          <w:rFonts w:ascii="Calibri" w:eastAsia="Calibri" w:hAnsi="Calibri" w:cs="Calibri"/>
          <w:lang w:val="en-GB"/>
        </w:rPr>
      </w:pPr>
    </w:p>
    <w:p w14:paraId="7B181291" w14:textId="42B2484D" w:rsidR="006A7976" w:rsidRDefault="00966B33" w:rsidP="00044AE2">
      <w:pPr>
        <w:pStyle w:val="ListParagraph"/>
        <w:tabs>
          <w:tab w:val="left" w:pos="8640"/>
        </w:tabs>
        <w:ind w:left="0"/>
        <w:rPr>
          <w:rFonts w:ascii="Calibri" w:eastAsia="Calibri" w:hAnsi="Calibri" w:cs="Calibri"/>
          <w:lang w:val="en-GB"/>
        </w:rPr>
      </w:pPr>
      <w:r>
        <w:rPr>
          <w:rFonts w:ascii="Calibri" w:eastAsia="Calibri" w:hAnsi="Calibri" w:cs="Calibri"/>
          <w:lang w:val="en-GB"/>
        </w:rPr>
        <w:t xml:space="preserve">350 </w:t>
      </w:r>
      <w:r w:rsidR="006F5DFE">
        <w:rPr>
          <w:rFonts w:ascii="Calibri" w:eastAsia="Calibri" w:hAnsi="Calibri" w:cs="Calibri"/>
          <w:lang w:val="en-GB"/>
        </w:rPr>
        <w:t>GT the first car produced by Lamborghini in 19</w:t>
      </w:r>
      <w:r w:rsidR="001E49D2">
        <w:rPr>
          <w:rFonts w:ascii="Calibri" w:eastAsia="Calibri" w:hAnsi="Calibri" w:cs="Calibri"/>
          <w:lang w:val="en-GB"/>
        </w:rPr>
        <w:t xml:space="preserve">50’s. since the start of the company </w:t>
      </w:r>
      <w:r w:rsidR="005B6444">
        <w:rPr>
          <w:rFonts w:ascii="Calibri" w:eastAsia="Calibri" w:hAnsi="Calibri" w:cs="Calibri"/>
          <w:lang w:val="en-GB"/>
        </w:rPr>
        <w:t>the car was meant to be the new generation sport car.</w:t>
      </w:r>
      <w:r w:rsidR="00164AE3">
        <w:rPr>
          <w:rFonts w:ascii="Calibri" w:eastAsia="Calibri" w:hAnsi="Calibri" w:cs="Calibri"/>
          <w:lang w:val="en-GB"/>
        </w:rPr>
        <w:t xml:space="preserve"> Collaborating with </w:t>
      </w:r>
      <w:r w:rsidR="003521F3">
        <w:rPr>
          <w:rFonts w:ascii="Calibri" w:eastAsia="Calibri" w:hAnsi="Calibri" w:cs="Calibri"/>
          <w:lang w:val="en-GB"/>
        </w:rPr>
        <w:t xml:space="preserve">engineers working with Ferrari, they made </w:t>
      </w:r>
      <w:r w:rsidR="005E1920">
        <w:rPr>
          <w:rFonts w:ascii="Calibri" w:eastAsia="Calibri" w:hAnsi="Calibri" w:cs="Calibri"/>
          <w:lang w:val="en-GB"/>
        </w:rPr>
        <w:t xml:space="preserve">car suitable for </w:t>
      </w:r>
      <w:r w:rsidR="00F03D10">
        <w:rPr>
          <w:rFonts w:ascii="Calibri" w:eastAsia="Calibri" w:hAnsi="Calibri" w:cs="Calibri"/>
          <w:lang w:val="en-GB"/>
        </w:rPr>
        <w:t xml:space="preserve">every day. However, this first model </w:t>
      </w:r>
      <w:r w:rsidR="00DB00ED">
        <w:rPr>
          <w:rFonts w:ascii="Calibri" w:eastAsia="Calibri" w:hAnsi="Calibri" w:cs="Calibri"/>
          <w:lang w:val="en-GB"/>
        </w:rPr>
        <w:t>of Lamborghini was not very welcomed and profitable for the company</w:t>
      </w:r>
      <w:r w:rsidR="002D7191">
        <w:rPr>
          <w:rFonts w:ascii="Calibri" w:eastAsia="Calibri" w:hAnsi="Calibri" w:cs="Calibri"/>
          <w:lang w:val="en-GB"/>
        </w:rPr>
        <w:t xml:space="preserve">. </w:t>
      </w:r>
      <w:r w:rsidR="00185B19">
        <w:rPr>
          <w:rFonts w:ascii="Calibri" w:eastAsia="Calibri" w:hAnsi="Calibri" w:cs="Calibri"/>
          <w:lang w:val="en-GB"/>
        </w:rPr>
        <w:t>From</w:t>
      </w:r>
      <w:r w:rsidR="005B421F">
        <w:rPr>
          <w:rFonts w:ascii="Calibri" w:eastAsia="Calibri" w:hAnsi="Calibri" w:cs="Calibri"/>
          <w:lang w:val="en-GB"/>
        </w:rPr>
        <w:t xml:space="preserve"> first model</w:t>
      </w:r>
      <w:r w:rsidR="00185B19">
        <w:rPr>
          <w:rFonts w:ascii="Calibri" w:eastAsia="Calibri" w:hAnsi="Calibri" w:cs="Calibri"/>
          <w:lang w:val="en-GB"/>
        </w:rPr>
        <w:t xml:space="preserve"> are</w:t>
      </w:r>
      <w:r w:rsidR="005B421F">
        <w:rPr>
          <w:rFonts w:ascii="Calibri" w:eastAsia="Calibri" w:hAnsi="Calibri" w:cs="Calibri"/>
          <w:lang w:val="en-GB"/>
        </w:rPr>
        <w:t xml:space="preserve"> produced around 180 units.</w:t>
      </w:r>
    </w:p>
    <w:p w14:paraId="315989D3" w14:textId="77777777" w:rsidR="007C0C6E" w:rsidRDefault="002D7191" w:rsidP="00044AE2">
      <w:pPr>
        <w:pStyle w:val="ListParagraph"/>
        <w:tabs>
          <w:tab w:val="left" w:pos="8640"/>
        </w:tabs>
        <w:ind w:left="0"/>
        <w:rPr>
          <w:rFonts w:ascii="Calibri" w:eastAsia="Calibri" w:hAnsi="Calibri" w:cs="Calibri"/>
          <w:lang w:val="en-GB"/>
        </w:rPr>
      </w:pPr>
      <w:r>
        <w:rPr>
          <w:rFonts w:ascii="Calibri" w:eastAsia="Calibri" w:hAnsi="Calibri" w:cs="Calibri"/>
          <w:lang w:val="en-GB"/>
        </w:rPr>
        <w:t xml:space="preserve">After one decade </w:t>
      </w:r>
      <w:r w:rsidR="007F7C84">
        <w:rPr>
          <w:rFonts w:ascii="Calibri" w:eastAsia="Calibri" w:hAnsi="Calibri" w:cs="Calibri"/>
          <w:lang w:val="en-GB"/>
        </w:rPr>
        <w:t xml:space="preserve">and few more realised models, Lamborghini </w:t>
      </w:r>
      <w:r w:rsidR="00EA15C5">
        <w:rPr>
          <w:rFonts w:ascii="Calibri" w:eastAsia="Calibri" w:hAnsi="Calibri" w:cs="Calibri"/>
          <w:lang w:val="en-GB"/>
        </w:rPr>
        <w:t>started producing their first four-seated model</w:t>
      </w:r>
      <w:r w:rsidR="007C0C6E">
        <w:rPr>
          <w:rFonts w:ascii="Calibri" w:eastAsia="Calibri" w:hAnsi="Calibri" w:cs="Calibri"/>
          <w:lang w:val="en-GB"/>
        </w:rPr>
        <w:t>.</w:t>
      </w:r>
    </w:p>
    <w:p w14:paraId="3DC662CF" w14:textId="3520CE1F" w:rsidR="002D7191" w:rsidRDefault="007C0C6E" w:rsidP="00044AE2">
      <w:pPr>
        <w:pStyle w:val="ListParagraph"/>
        <w:tabs>
          <w:tab w:val="left" w:pos="8640"/>
        </w:tabs>
        <w:ind w:left="0"/>
        <w:rPr>
          <w:rFonts w:ascii="Calibri" w:eastAsia="Calibri" w:hAnsi="Calibri" w:cs="Calibri"/>
          <w:lang w:val="en-GB"/>
        </w:rPr>
      </w:pPr>
      <w:r>
        <w:rPr>
          <w:rFonts w:ascii="Calibri" w:eastAsia="Calibri" w:hAnsi="Calibri" w:cs="Calibri"/>
          <w:lang w:val="en-GB"/>
        </w:rPr>
        <w:t xml:space="preserve"> In 1978, Lamborghini has bank</w:t>
      </w:r>
      <w:r w:rsidR="00C93A7F">
        <w:rPr>
          <w:rFonts w:ascii="Calibri" w:eastAsia="Calibri" w:hAnsi="Calibri" w:cs="Calibri"/>
          <w:lang w:val="en-GB"/>
        </w:rPr>
        <w:t>rupt and the control over the company has been taken by Italian court</w:t>
      </w:r>
      <w:r w:rsidR="0066259A">
        <w:rPr>
          <w:rFonts w:ascii="Calibri" w:eastAsia="Calibri" w:hAnsi="Calibri" w:cs="Calibri"/>
          <w:lang w:val="en-GB"/>
        </w:rPr>
        <w:t xml:space="preserve">. Aster the company been sold to Patrick </w:t>
      </w:r>
      <w:r w:rsidR="00D41760">
        <w:rPr>
          <w:rFonts w:ascii="Calibri" w:eastAsia="Calibri" w:hAnsi="Calibri" w:cs="Calibri"/>
          <w:lang w:val="en-GB"/>
        </w:rPr>
        <w:t>Mimran, who has put a large amount of money to rehab the company</w:t>
      </w:r>
      <w:r w:rsidR="00B16E93">
        <w:rPr>
          <w:rFonts w:ascii="Calibri" w:eastAsia="Calibri" w:hAnsi="Calibri" w:cs="Calibri"/>
          <w:lang w:val="en-GB"/>
        </w:rPr>
        <w:t xml:space="preserve">. </w:t>
      </w:r>
    </w:p>
    <w:p w14:paraId="469041EB" w14:textId="2D511321" w:rsidR="00B16E93" w:rsidRDefault="00B16E93" w:rsidP="00044AE2">
      <w:pPr>
        <w:pStyle w:val="ListParagraph"/>
        <w:tabs>
          <w:tab w:val="left" w:pos="8640"/>
        </w:tabs>
        <w:ind w:left="0"/>
        <w:rPr>
          <w:rFonts w:ascii="Calibri" w:eastAsia="Calibri" w:hAnsi="Calibri" w:cs="Calibri"/>
          <w:lang w:val="en-GB"/>
        </w:rPr>
      </w:pPr>
      <w:r>
        <w:rPr>
          <w:rFonts w:ascii="Calibri" w:eastAsia="Calibri" w:hAnsi="Calibri" w:cs="Calibri"/>
          <w:lang w:val="en-GB"/>
        </w:rPr>
        <w:t xml:space="preserve">After a few years only in </w:t>
      </w:r>
      <w:r w:rsidR="00621793">
        <w:rPr>
          <w:rFonts w:ascii="Calibri" w:eastAsia="Calibri" w:hAnsi="Calibri" w:cs="Calibri"/>
          <w:lang w:val="en-GB"/>
        </w:rPr>
        <w:t>1987</w:t>
      </w:r>
      <w:r w:rsidR="000C42FB">
        <w:rPr>
          <w:rFonts w:ascii="Calibri" w:eastAsia="Calibri" w:hAnsi="Calibri" w:cs="Calibri"/>
          <w:lang w:val="en-GB"/>
        </w:rPr>
        <w:t>, Lamborghini has been sold again this time to Chrysler</w:t>
      </w:r>
      <w:r w:rsidR="00FB3748">
        <w:rPr>
          <w:rFonts w:ascii="Calibri" w:eastAsia="Calibri" w:hAnsi="Calibri" w:cs="Calibri"/>
          <w:lang w:val="en-GB"/>
        </w:rPr>
        <w:t>. This was the time when Lamborghini was entered into an American car market</w:t>
      </w:r>
      <w:r w:rsidR="003E442A">
        <w:rPr>
          <w:rFonts w:ascii="Calibri" w:eastAsia="Calibri" w:hAnsi="Calibri" w:cs="Calibri"/>
          <w:lang w:val="en-GB"/>
        </w:rPr>
        <w:t>, which is the biggest market for Lamborghini even in now days.</w:t>
      </w:r>
    </w:p>
    <w:p w14:paraId="1A57AFE8" w14:textId="5630899C" w:rsidR="00095640" w:rsidRDefault="00095640" w:rsidP="00044AE2">
      <w:pPr>
        <w:pStyle w:val="ListParagraph"/>
        <w:tabs>
          <w:tab w:val="left" w:pos="8640"/>
        </w:tabs>
        <w:ind w:left="0"/>
        <w:rPr>
          <w:rFonts w:ascii="Calibri" w:eastAsia="Calibri" w:hAnsi="Calibri" w:cs="Calibri"/>
          <w:lang w:val="en-GB"/>
        </w:rPr>
      </w:pPr>
      <w:r>
        <w:rPr>
          <w:rFonts w:ascii="Calibri" w:eastAsia="Calibri" w:hAnsi="Calibri" w:cs="Calibri"/>
          <w:lang w:val="en-GB"/>
        </w:rPr>
        <w:t>In 1998</w:t>
      </w:r>
      <w:r w:rsidR="00F73EC3">
        <w:rPr>
          <w:rFonts w:ascii="Calibri" w:eastAsia="Calibri" w:hAnsi="Calibri" w:cs="Calibri"/>
          <w:lang w:val="en-GB"/>
        </w:rPr>
        <w:t>, Lamborghini is owned by Volkswagen AG</w:t>
      </w:r>
      <w:r w:rsidR="00EE238F">
        <w:rPr>
          <w:rFonts w:ascii="Calibri" w:eastAsia="Calibri" w:hAnsi="Calibri" w:cs="Calibri"/>
          <w:lang w:val="en-GB"/>
        </w:rPr>
        <w:t xml:space="preserve">. Over the control of Audi, Lamborghini have the opportunity </w:t>
      </w:r>
      <w:r w:rsidR="00041881">
        <w:rPr>
          <w:rFonts w:ascii="Calibri" w:eastAsia="Calibri" w:hAnsi="Calibri" w:cs="Calibri"/>
          <w:lang w:val="en-GB"/>
        </w:rPr>
        <w:t>for bigger place into a</w:t>
      </w:r>
      <w:r w:rsidR="00184A2B">
        <w:rPr>
          <w:rFonts w:ascii="Calibri" w:eastAsia="Calibri" w:hAnsi="Calibri" w:cs="Calibri"/>
          <w:lang w:val="en-GB"/>
        </w:rPr>
        <w:t xml:space="preserve"> </w:t>
      </w:r>
      <w:r w:rsidR="00642CBE">
        <w:rPr>
          <w:rFonts w:ascii="Calibri" w:eastAsia="Calibri" w:hAnsi="Calibri" w:cs="Calibri"/>
          <w:lang w:val="en-GB"/>
        </w:rPr>
        <w:t xml:space="preserve">European market. </w:t>
      </w:r>
    </w:p>
    <w:p w14:paraId="3D87B8BE" w14:textId="50DD4718" w:rsidR="00184A2B" w:rsidRDefault="00A206C1" w:rsidP="00044AE2">
      <w:pPr>
        <w:pStyle w:val="ListParagraph"/>
        <w:tabs>
          <w:tab w:val="left" w:pos="8640"/>
        </w:tabs>
        <w:ind w:left="0"/>
        <w:rPr>
          <w:rFonts w:ascii="Calibri" w:eastAsia="Calibri" w:hAnsi="Calibri" w:cs="Calibri"/>
          <w:lang w:val="en-GB"/>
        </w:rPr>
      </w:pPr>
      <w:r>
        <w:rPr>
          <w:rFonts w:ascii="Calibri" w:eastAsia="Calibri" w:hAnsi="Calibri" w:cs="Calibri"/>
          <w:lang w:val="en-GB"/>
        </w:rPr>
        <w:t>Automobili L</w:t>
      </w:r>
      <w:r w:rsidR="00500B97">
        <w:rPr>
          <w:rFonts w:ascii="Calibri" w:eastAsia="Calibri" w:hAnsi="Calibri" w:cs="Calibri"/>
          <w:lang w:val="en-GB"/>
        </w:rPr>
        <w:t>amborghini operates in 52 countries across the world.</w:t>
      </w:r>
      <w:r w:rsidR="004F3761">
        <w:rPr>
          <w:rFonts w:ascii="Calibri" w:eastAsia="Calibri" w:hAnsi="Calibri" w:cs="Calibri"/>
          <w:lang w:val="en-GB"/>
        </w:rPr>
        <w:t xml:space="preserve"> </w:t>
      </w:r>
      <w:r w:rsidR="0054479D">
        <w:rPr>
          <w:rFonts w:ascii="Calibri" w:eastAsia="Calibri" w:hAnsi="Calibri" w:cs="Calibri"/>
          <w:lang w:val="en-GB"/>
        </w:rPr>
        <w:t xml:space="preserve">We can say for the company that, </w:t>
      </w:r>
      <w:r w:rsidR="00DC131F">
        <w:rPr>
          <w:rFonts w:ascii="Calibri" w:eastAsia="Calibri" w:hAnsi="Calibri" w:cs="Calibri"/>
          <w:lang w:val="en-GB"/>
        </w:rPr>
        <w:t xml:space="preserve">is more likely like small business with global range. </w:t>
      </w:r>
      <w:r w:rsidR="009B4C1E">
        <w:rPr>
          <w:rFonts w:ascii="Calibri" w:eastAsia="Calibri" w:hAnsi="Calibri" w:cs="Calibri"/>
          <w:lang w:val="en-GB"/>
        </w:rPr>
        <w:t xml:space="preserve">Small number of </w:t>
      </w:r>
      <w:r w:rsidR="00CE57C4">
        <w:rPr>
          <w:rFonts w:ascii="Calibri" w:eastAsia="Calibri" w:hAnsi="Calibri" w:cs="Calibri"/>
          <w:lang w:val="en-GB"/>
        </w:rPr>
        <w:t>employees</w:t>
      </w:r>
      <w:r w:rsidR="009B4C1E">
        <w:rPr>
          <w:rFonts w:ascii="Calibri" w:eastAsia="Calibri" w:hAnsi="Calibri" w:cs="Calibri"/>
          <w:lang w:val="en-GB"/>
        </w:rPr>
        <w:t xml:space="preserve"> and limited </w:t>
      </w:r>
      <w:r w:rsidR="00CE57C4">
        <w:rPr>
          <w:rFonts w:ascii="Calibri" w:eastAsia="Calibri" w:hAnsi="Calibri" w:cs="Calibri"/>
          <w:lang w:val="en-GB"/>
        </w:rPr>
        <w:t xml:space="preserve">target of buyers. Lamborghini manufactured only 8 000 units </w:t>
      </w:r>
      <w:r w:rsidR="0014513C">
        <w:rPr>
          <w:rFonts w:ascii="Calibri" w:eastAsia="Calibri" w:hAnsi="Calibri" w:cs="Calibri"/>
          <w:lang w:val="en-GB"/>
        </w:rPr>
        <w:t xml:space="preserve">for sale </w:t>
      </w:r>
      <w:r w:rsidR="00CE57C4">
        <w:rPr>
          <w:rFonts w:ascii="Calibri" w:eastAsia="Calibri" w:hAnsi="Calibri" w:cs="Calibri"/>
          <w:lang w:val="en-GB"/>
        </w:rPr>
        <w:t>per year</w:t>
      </w:r>
      <w:r w:rsidR="006B1BA7">
        <w:rPr>
          <w:rFonts w:ascii="Calibri" w:eastAsia="Calibri" w:hAnsi="Calibri" w:cs="Calibri"/>
          <w:lang w:val="en-GB"/>
        </w:rPr>
        <w:t xml:space="preserve">. </w:t>
      </w:r>
      <w:r w:rsidR="007D6586">
        <w:rPr>
          <w:rFonts w:ascii="Calibri" w:eastAsia="Calibri" w:hAnsi="Calibri" w:cs="Calibri"/>
          <w:lang w:val="en-GB"/>
        </w:rPr>
        <w:t>(Wikipedia,</w:t>
      </w:r>
      <w:r w:rsidR="00F557AF">
        <w:rPr>
          <w:rFonts w:ascii="Calibri" w:eastAsia="Calibri" w:hAnsi="Calibri" w:cs="Calibri"/>
          <w:lang w:val="en-GB"/>
        </w:rPr>
        <w:t>2021)</w:t>
      </w:r>
    </w:p>
    <w:p w14:paraId="504A254A" w14:textId="77777777" w:rsidR="0030732D" w:rsidRDefault="0030732D" w:rsidP="00044AE2">
      <w:pPr>
        <w:pStyle w:val="ListParagraph"/>
        <w:tabs>
          <w:tab w:val="left" w:pos="8640"/>
        </w:tabs>
        <w:ind w:left="0"/>
        <w:rPr>
          <w:rFonts w:ascii="Calibri" w:eastAsia="Calibri" w:hAnsi="Calibri" w:cs="Calibri"/>
          <w:lang w:val="en-GB"/>
        </w:rPr>
      </w:pPr>
    </w:p>
    <w:p w14:paraId="300B7703" w14:textId="47855C07" w:rsidR="00EF59BD" w:rsidRDefault="00EF59BD" w:rsidP="000A1643">
      <w:pPr>
        <w:pStyle w:val="ListParagraph"/>
        <w:pBdr>
          <w:bottom w:val="single" w:sz="4" w:space="1" w:color="auto"/>
        </w:pBdr>
        <w:tabs>
          <w:tab w:val="left" w:pos="8640"/>
        </w:tabs>
        <w:ind w:left="0"/>
        <w:jc w:val="center"/>
        <w:rPr>
          <w:rFonts w:ascii="Calibri" w:eastAsia="Calibri" w:hAnsi="Calibri" w:cs="Calibri"/>
          <w:b/>
          <w:bCs/>
          <w:lang w:val="en-GB"/>
        </w:rPr>
      </w:pPr>
      <w:r w:rsidRPr="00EF59BD">
        <w:rPr>
          <w:rFonts w:ascii="Calibri" w:eastAsia="Calibri" w:hAnsi="Calibri" w:cs="Calibri"/>
          <w:b/>
          <w:bCs/>
          <w:lang w:val="en-GB"/>
        </w:rPr>
        <w:t>Conclusion:</w:t>
      </w:r>
    </w:p>
    <w:p w14:paraId="1DC7013F" w14:textId="77777777" w:rsidR="000A1643" w:rsidRDefault="000A1643" w:rsidP="0030732D">
      <w:pPr>
        <w:pStyle w:val="ListParagraph"/>
        <w:tabs>
          <w:tab w:val="left" w:pos="8640"/>
        </w:tabs>
        <w:ind w:left="0"/>
        <w:rPr>
          <w:rFonts w:ascii="Calibri" w:eastAsia="Calibri" w:hAnsi="Calibri" w:cs="Calibri"/>
          <w:lang w:val="en-GB"/>
        </w:rPr>
      </w:pPr>
    </w:p>
    <w:p w14:paraId="622851B5" w14:textId="16DFAB9A" w:rsidR="0030732D" w:rsidRDefault="006A6DFC" w:rsidP="0030732D">
      <w:pPr>
        <w:pStyle w:val="ListParagraph"/>
        <w:tabs>
          <w:tab w:val="left" w:pos="8640"/>
        </w:tabs>
        <w:ind w:left="0"/>
        <w:rPr>
          <w:rFonts w:ascii="Calibri" w:eastAsia="Calibri" w:hAnsi="Calibri" w:cs="Calibri"/>
          <w:lang w:val="en-GB"/>
        </w:rPr>
      </w:pPr>
      <w:r>
        <w:rPr>
          <w:rFonts w:ascii="Calibri" w:eastAsia="Calibri" w:hAnsi="Calibri" w:cs="Calibri"/>
          <w:lang w:val="en-GB"/>
        </w:rPr>
        <w:t xml:space="preserve">Lamborghini strategy is </w:t>
      </w:r>
      <w:r w:rsidR="004679EC">
        <w:rPr>
          <w:rFonts w:ascii="Calibri" w:eastAsia="Calibri" w:hAnsi="Calibri" w:cs="Calibri"/>
          <w:lang w:val="en-GB"/>
        </w:rPr>
        <w:t>entirely ‘’green’’</w:t>
      </w:r>
      <w:r w:rsidR="00A40D31">
        <w:rPr>
          <w:rFonts w:ascii="Calibri" w:eastAsia="Calibri" w:hAnsi="Calibri" w:cs="Calibri"/>
          <w:lang w:val="en-GB"/>
        </w:rPr>
        <w:t xml:space="preserve">. With plan for reducing their </w:t>
      </w:r>
      <w:r w:rsidR="00873634">
        <w:rPr>
          <w:rFonts w:ascii="Calibri" w:eastAsia="Calibri" w:hAnsi="Calibri" w:cs="Calibri"/>
          <w:lang w:val="en-GB"/>
        </w:rPr>
        <w:t>waste</w:t>
      </w:r>
      <w:r w:rsidR="00EE4544">
        <w:rPr>
          <w:rFonts w:ascii="Calibri" w:eastAsia="Calibri" w:hAnsi="Calibri" w:cs="Calibri"/>
          <w:lang w:val="en-GB"/>
        </w:rPr>
        <w:t xml:space="preserve"> and carbon footprint, by producing wholly electric </w:t>
      </w:r>
      <w:r w:rsidR="00D95293">
        <w:rPr>
          <w:rFonts w:ascii="Calibri" w:eastAsia="Calibri" w:hAnsi="Calibri" w:cs="Calibri"/>
          <w:lang w:val="en-GB"/>
        </w:rPr>
        <w:t xml:space="preserve">super cars. Developing the manufactory </w:t>
      </w:r>
      <w:r w:rsidR="007D2EE1">
        <w:rPr>
          <w:rFonts w:ascii="Calibri" w:eastAsia="Calibri" w:hAnsi="Calibri" w:cs="Calibri"/>
          <w:lang w:val="en-GB"/>
        </w:rPr>
        <w:t xml:space="preserve">in Italy, involving more and more sustainable </w:t>
      </w:r>
      <w:r w:rsidR="00306CC4">
        <w:rPr>
          <w:rFonts w:ascii="Calibri" w:eastAsia="Calibri" w:hAnsi="Calibri" w:cs="Calibri"/>
          <w:lang w:val="en-GB"/>
        </w:rPr>
        <w:t xml:space="preserve">materials. They have implemented different project </w:t>
      </w:r>
      <w:r w:rsidR="002403F7">
        <w:rPr>
          <w:rFonts w:ascii="Calibri" w:eastAsia="Calibri" w:hAnsi="Calibri" w:cs="Calibri"/>
          <w:lang w:val="en-GB"/>
        </w:rPr>
        <w:t xml:space="preserve">for educating their </w:t>
      </w:r>
      <w:r w:rsidR="000B43D3">
        <w:rPr>
          <w:rFonts w:ascii="Calibri" w:eastAsia="Calibri" w:hAnsi="Calibri" w:cs="Calibri"/>
          <w:lang w:val="en-GB"/>
        </w:rPr>
        <w:t>employees</w:t>
      </w:r>
      <w:r w:rsidR="002403F7">
        <w:rPr>
          <w:rFonts w:ascii="Calibri" w:eastAsia="Calibri" w:hAnsi="Calibri" w:cs="Calibri"/>
          <w:lang w:val="en-GB"/>
        </w:rPr>
        <w:t xml:space="preserve"> and community, about </w:t>
      </w:r>
      <w:r w:rsidR="000B43D3">
        <w:rPr>
          <w:rFonts w:ascii="Calibri" w:eastAsia="Calibri" w:hAnsi="Calibri" w:cs="Calibri"/>
          <w:lang w:val="en-GB"/>
        </w:rPr>
        <w:t xml:space="preserve">how more effectively they can </w:t>
      </w:r>
      <w:r w:rsidR="000F4614">
        <w:rPr>
          <w:rFonts w:ascii="Calibri" w:eastAsia="Calibri" w:hAnsi="Calibri" w:cs="Calibri"/>
          <w:lang w:val="en-GB"/>
        </w:rPr>
        <w:t>safely</w:t>
      </w:r>
      <w:r w:rsidR="000B43D3">
        <w:rPr>
          <w:rFonts w:ascii="Calibri" w:eastAsia="Calibri" w:hAnsi="Calibri" w:cs="Calibri"/>
          <w:lang w:val="en-GB"/>
        </w:rPr>
        <w:t xml:space="preserve"> water and reduce plastic waste. </w:t>
      </w:r>
      <w:r w:rsidR="000F4614">
        <w:rPr>
          <w:rFonts w:ascii="Calibri" w:eastAsia="Calibri" w:hAnsi="Calibri" w:cs="Calibri"/>
          <w:lang w:val="en-GB"/>
        </w:rPr>
        <w:t>(Lamborghini Environmental Report,2019)</w:t>
      </w:r>
    </w:p>
    <w:p w14:paraId="501BDD27" w14:textId="496F2876" w:rsidR="000F4614" w:rsidRDefault="00235F64" w:rsidP="0030732D">
      <w:pPr>
        <w:pStyle w:val="ListParagraph"/>
        <w:tabs>
          <w:tab w:val="left" w:pos="8640"/>
        </w:tabs>
        <w:ind w:left="0"/>
        <w:rPr>
          <w:rFonts w:ascii="Calibri" w:eastAsia="Calibri" w:hAnsi="Calibri" w:cs="Calibri"/>
          <w:lang w:val="en-GB"/>
        </w:rPr>
      </w:pPr>
      <w:r>
        <w:rPr>
          <w:rFonts w:ascii="Calibri" w:eastAsia="Calibri" w:hAnsi="Calibri" w:cs="Calibri"/>
          <w:lang w:val="en-GB"/>
        </w:rPr>
        <w:t>Reaching new customers by using effective marketing strategy</w:t>
      </w:r>
      <w:r w:rsidR="007E28D7">
        <w:rPr>
          <w:rFonts w:ascii="Calibri" w:eastAsia="Calibri" w:hAnsi="Calibri" w:cs="Calibri"/>
          <w:lang w:val="en-GB"/>
        </w:rPr>
        <w:t xml:space="preserve">, and always using the </w:t>
      </w:r>
      <w:r w:rsidR="00A605B7">
        <w:rPr>
          <w:rFonts w:ascii="Calibri" w:eastAsia="Calibri" w:hAnsi="Calibri" w:cs="Calibri"/>
          <w:lang w:val="en-GB"/>
        </w:rPr>
        <w:t>high-quality</w:t>
      </w:r>
      <w:r w:rsidR="007E28D7">
        <w:rPr>
          <w:rFonts w:ascii="Calibri" w:eastAsia="Calibri" w:hAnsi="Calibri" w:cs="Calibri"/>
          <w:lang w:val="en-GB"/>
        </w:rPr>
        <w:t xml:space="preserve"> </w:t>
      </w:r>
      <w:r w:rsidR="0090756F">
        <w:rPr>
          <w:rFonts w:ascii="Calibri" w:eastAsia="Calibri" w:hAnsi="Calibri" w:cs="Calibri"/>
          <w:lang w:val="en-GB"/>
        </w:rPr>
        <w:t xml:space="preserve">materials, in order to deliver satisfaction of purchasing Lamborghini car. </w:t>
      </w:r>
    </w:p>
    <w:p w14:paraId="095CA2CD" w14:textId="0AAD3AD4" w:rsidR="00A605B7" w:rsidRDefault="00A605B7" w:rsidP="0030732D">
      <w:pPr>
        <w:pStyle w:val="ListParagraph"/>
        <w:tabs>
          <w:tab w:val="left" w:pos="8640"/>
        </w:tabs>
        <w:ind w:left="0"/>
        <w:rPr>
          <w:rFonts w:ascii="Calibri" w:eastAsia="Calibri" w:hAnsi="Calibri" w:cs="Calibri"/>
          <w:lang w:val="en-GB"/>
        </w:rPr>
      </w:pPr>
      <w:r>
        <w:rPr>
          <w:rFonts w:ascii="Calibri" w:eastAsia="Calibri" w:hAnsi="Calibri" w:cs="Calibri"/>
          <w:lang w:val="en-GB"/>
        </w:rPr>
        <w:t xml:space="preserve">Some of the biggest issues facing </w:t>
      </w:r>
      <w:r w:rsidR="00EE1D8C">
        <w:rPr>
          <w:rFonts w:ascii="Calibri" w:eastAsia="Calibri" w:hAnsi="Calibri" w:cs="Calibri"/>
          <w:lang w:val="en-GB"/>
        </w:rPr>
        <w:t xml:space="preserve">Lamborghini is the current pandemic of COVID-19, there is no clear </w:t>
      </w:r>
      <w:r w:rsidR="00012D19">
        <w:rPr>
          <w:rFonts w:ascii="Calibri" w:eastAsia="Calibri" w:hAnsi="Calibri" w:cs="Calibri"/>
          <w:lang w:val="en-GB"/>
        </w:rPr>
        <w:t xml:space="preserve">idea of how much this will affect the company, but </w:t>
      </w:r>
      <w:r w:rsidR="00FF183D">
        <w:rPr>
          <w:rFonts w:ascii="Calibri" w:eastAsia="Calibri" w:hAnsi="Calibri" w:cs="Calibri"/>
          <w:lang w:val="en-GB"/>
        </w:rPr>
        <w:t xml:space="preserve">bear in mind that Lamborghini is a car that you do not ‘’need’, </w:t>
      </w:r>
      <w:r w:rsidR="000C2E67">
        <w:rPr>
          <w:rFonts w:ascii="Calibri" w:eastAsia="Calibri" w:hAnsi="Calibri" w:cs="Calibri"/>
          <w:lang w:val="en-GB"/>
        </w:rPr>
        <w:t xml:space="preserve">but a car that you ‘’want’’, </w:t>
      </w:r>
      <w:r w:rsidR="000D0156">
        <w:rPr>
          <w:rFonts w:ascii="Calibri" w:eastAsia="Calibri" w:hAnsi="Calibri" w:cs="Calibri"/>
          <w:lang w:val="en-GB"/>
        </w:rPr>
        <w:t xml:space="preserve">undoubtedly </w:t>
      </w:r>
      <w:r w:rsidR="001D4F19">
        <w:rPr>
          <w:rFonts w:ascii="Calibri" w:eastAsia="Calibri" w:hAnsi="Calibri" w:cs="Calibri"/>
          <w:lang w:val="en-GB"/>
        </w:rPr>
        <w:t xml:space="preserve">the losses will be great. </w:t>
      </w:r>
      <w:r w:rsidR="00234ABD">
        <w:rPr>
          <w:rFonts w:ascii="Calibri" w:eastAsia="Calibri" w:hAnsi="Calibri" w:cs="Calibri"/>
          <w:lang w:val="en-GB"/>
        </w:rPr>
        <w:t xml:space="preserve">Against the background </w:t>
      </w:r>
      <w:r w:rsidR="00170D1A">
        <w:rPr>
          <w:rFonts w:ascii="Calibri" w:eastAsia="Calibri" w:hAnsi="Calibri" w:cs="Calibri"/>
          <w:lang w:val="en-GB"/>
        </w:rPr>
        <w:t xml:space="preserve">of the extremely successful 2019. </w:t>
      </w:r>
    </w:p>
    <w:p w14:paraId="32B68B9E" w14:textId="27C08BD5" w:rsidR="00D63227" w:rsidRDefault="00D63227" w:rsidP="0030408E">
      <w:pPr>
        <w:pStyle w:val="ListParagraph"/>
        <w:tabs>
          <w:tab w:val="left" w:pos="8640"/>
        </w:tabs>
        <w:ind w:left="0"/>
        <w:jc w:val="center"/>
        <w:rPr>
          <w:rFonts w:ascii="Calibri" w:eastAsia="Calibri" w:hAnsi="Calibri" w:cs="Calibri"/>
          <w:b/>
          <w:bCs/>
          <w:lang w:val="en-GB"/>
        </w:rPr>
      </w:pPr>
      <w:r w:rsidRPr="00CE624C">
        <w:rPr>
          <w:rFonts w:ascii="Calibri" w:eastAsia="Calibri" w:hAnsi="Calibri" w:cs="Calibri"/>
          <w:b/>
          <w:bCs/>
          <w:lang w:val="en-GB"/>
        </w:rPr>
        <w:lastRenderedPageBreak/>
        <w:t>References</w:t>
      </w:r>
      <w:r w:rsidR="00CE624C" w:rsidRPr="00CE624C">
        <w:rPr>
          <w:rFonts w:ascii="Calibri" w:eastAsia="Calibri" w:hAnsi="Calibri" w:cs="Calibri"/>
          <w:b/>
          <w:bCs/>
          <w:lang w:val="en-GB"/>
        </w:rPr>
        <w:t>:</w:t>
      </w:r>
    </w:p>
    <w:p w14:paraId="14CABC64" w14:textId="77777777" w:rsidR="0030408E" w:rsidRDefault="0030408E" w:rsidP="0030732D">
      <w:pPr>
        <w:pStyle w:val="ListParagraph"/>
        <w:tabs>
          <w:tab w:val="left" w:pos="8640"/>
        </w:tabs>
        <w:ind w:left="0"/>
        <w:rPr>
          <w:rFonts w:ascii="Calibri" w:eastAsia="Calibri" w:hAnsi="Calibri" w:cs="Calibri"/>
          <w:b/>
          <w:bCs/>
          <w:lang w:val="en-GB"/>
        </w:rPr>
      </w:pPr>
    </w:p>
    <w:p w14:paraId="647521C8" w14:textId="7E9CE837" w:rsidR="00CE624C" w:rsidRDefault="001449DD" w:rsidP="0030732D">
      <w:pPr>
        <w:pStyle w:val="ListParagraph"/>
        <w:numPr>
          <w:ilvl w:val="0"/>
          <w:numId w:val="3"/>
        </w:numPr>
        <w:tabs>
          <w:tab w:val="left" w:pos="8640"/>
        </w:tabs>
        <w:ind w:left="0"/>
        <w:rPr>
          <w:rFonts w:ascii="Calibri" w:eastAsia="Calibri" w:hAnsi="Calibri" w:cs="Calibri"/>
          <w:lang w:val="en-GB"/>
        </w:rPr>
      </w:pPr>
      <w:r w:rsidRPr="00C76B8A">
        <w:rPr>
          <w:rFonts w:ascii="Calibri" w:eastAsia="Calibri" w:hAnsi="Calibri" w:cs="Calibri"/>
          <w:lang w:val="en-GB"/>
        </w:rPr>
        <w:t>Mich</w:t>
      </w:r>
      <w:r w:rsidR="00952906" w:rsidRPr="00C76B8A">
        <w:rPr>
          <w:rFonts w:ascii="Calibri" w:eastAsia="Calibri" w:hAnsi="Calibri" w:cs="Calibri"/>
          <w:lang w:val="en-GB"/>
        </w:rPr>
        <w:t xml:space="preserve">ael </w:t>
      </w:r>
      <w:proofErr w:type="spellStart"/>
      <w:r w:rsidR="006C7F82" w:rsidRPr="00C76B8A">
        <w:rPr>
          <w:rFonts w:ascii="Calibri" w:eastAsia="Calibri" w:hAnsi="Calibri" w:cs="Calibri"/>
          <w:lang w:val="en-GB"/>
        </w:rPr>
        <w:t>Chibba</w:t>
      </w:r>
      <w:proofErr w:type="spellEnd"/>
      <w:r w:rsidR="006C7F82" w:rsidRPr="00C76B8A">
        <w:rPr>
          <w:rFonts w:ascii="Calibri" w:eastAsia="Calibri" w:hAnsi="Calibri" w:cs="Calibri"/>
          <w:lang w:val="en-GB"/>
        </w:rPr>
        <w:t xml:space="preserve"> (2012</w:t>
      </w:r>
      <w:r w:rsidR="006C7F82" w:rsidRPr="00C76B8A">
        <w:rPr>
          <w:rFonts w:ascii="Calibri" w:eastAsia="Calibri" w:hAnsi="Calibri" w:cs="Calibri"/>
          <w:i/>
          <w:iCs/>
          <w:lang w:val="en-GB"/>
        </w:rPr>
        <w:t>), Global Pol</w:t>
      </w:r>
      <w:r w:rsidR="00C76B8A" w:rsidRPr="00C76B8A">
        <w:rPr>
          <w:rFonts w:ascii="Calibri" w:eastAsia="Calibri" w:hAnsi="Calibri" w:cs="Calibri"/>
          <w:i/>
          <w:iCs/>
          <w:lang w:val="en-GB"/>
        </w:rPr>
        <w:t>icy,</w:t>
      </w:r>
      <w:r w:rsidR="00C76B8A" w:rsidRPr="00C76B8A">
        <w:rPr>
          <w:rFonts w:ascii="Calibri" w:eastAsia="Calibri" w:hAnsi="Calibri" w:cs="Calibri"/>
          <w:lang w:val="en-GB"/>
        </w:rPr>
        <w:t xml:space="preserve"> available</w:t>
      </w:r>
      <w:r w:rsidR="00C76B8A">
        <w:rPr>
          <w:rFonts w:ascii="Calibri" w:eastAsia="Calibri" w:hAnsi="Calibri" w:cs="Calibri"/>
          <w:lang w:val="en-GB"/>
        </w:rPr>
        <w:t xml:space="preserve"> at:</w:t>
      </w:r>
      <w:r w:rsidR="00284C69" w:rsidRPr="00284C69">
        <w:t xml:space="preserve"> </w:t>
      </w:r>
      <w:hyperlink r:id="rId8" w:history="1">
        <w:r w:rsidR="00284C69" w:rsidRPr="00284C69">
          <w:rPr>
            <w:rStyle w:val="Hyperlink"/>
            <w:rFonts w:ascii="Calibri" w:eastAsia="Calibri" w:hAnsi="Calibri" w:cs="Calibri"/>
          </w:rPr>
          <w:t>Chiba - Global Business 09.12.pdf (globalpolicyjournal.com)</w:t>
        </w:r>
      </w:hyperlink>
      <w:r w:rsidR="00284C69">
        <w:rPr>
          <w:rFonts w:ascii="Calibri" w:eastAsia="Calibri" w:hAnsi="Calibri" w:cs="Calibri"/>
          <w:lang w:val="en-GB"/>
        </w:rPr>
        <w:t xml:space="preserve">, </w:t>
      </w:r>
      <w:r w:rsidR="000E5DA2">
        <w:rPr>
          <w:rFonts w:ascii="Calibri" w:eastAsia="Calibri" w:hAnsi="Calibri" w:cs="Calibri"/>
          <w:lang w:val="en-GB"/>
        </w:rPr>
        <w:t>(</w:t>
      </w:r>
      <w:r w:rsidR="00284C69">
        <w:rPr>
          <w:rFonts w:ascii="Calibri" w:eastAsia="Calibri" w:hAnsi="Calibri" w:cs="Calibri"/>
          <w:lang w:val="en-GB"/>
        </w:rPr>
        <w:t>accessed date</w:t>
      </w:r>
      <w:r w:rsidR="000E5DA2">
        <w:rPr>
          <w:rFonts w:ascii="Calibri" w:eastAsia="Calibri" w:hAnsi="Calibri" w:cs="Calibri"/>
          <w:lang w:val="en-GB"/>
        </w:rPr>
        <w:t xml:space="preserve"> 03.03.2021)</w:t>
      </w:r>
    </w:p>
    <w:p w14:paraId="64857759" w14:textId="77777777" w:rsidR="001F01F3" w:rsidRDefault="001F01F3" w:rsidP="001F01F3">
      <w:pPr>
        <w:pStyle w:val="ListParagraph"/>
        <w:tabs>
          <w:tab w:val="left" w:pos="8640"/>
        </w:tabs>
        <w:ind w:left="0"/>
        <w:rPr>
          <w:rFonts w:ascii="Calibri" w:eastAsia="Calibri" w:hAnsi="Calibri" w:cs="Calibri"/>
          <w:lang w:val="en-GB"/>
        </w:rPr>
      </w:pPr>
    </w:p>
    <w:p w14:paraId="1B4340E6" w14:textId="6F407B5A" w:rsidR="00CE624C" w:rsidRPr="001F01F3" w:rsidRDefault="00472A28" w:rsidP="0030732D">
      <w:pPr>
        <w:pStyle w:val="ListParagraph"/>
        <w:numPr>
          <w:ilvl w:val="0"/>
          <w:numId w:val="3"/>
        </w:numPr>
        <w:tabs>
          <w:tab w:val="left" w:pos="8640"/>
        </w:tabs>
        <w:ind w:left="0"/>
        <w:rPr>
          <w:rFonts w:ascii="Calibri" w:eastAsia="Calibri" w:hAnsi="Calibri" w:cs="Calibri"/>
          <w:lang w:val="en-GB"/>
        </w:rPr>
      </w:pPr>
      <w:r w:rsidRPr="00774F6A">
        <w:rPr>
          <w:rFonts w:ascii="Calibri" w:eastAsia="Calibri" w:hAnsi="Calibri" w:cs="Calibri"/>
          <w:i/>
          <w:iCs/>
          <w:lang w:val="en-GB"/>
        </w:rPr>
        <w:t>Lamborghini</w:t>
      </w:r>
      <w:r w:rsidR="00774F6A" w:rsidRPr="00774F6A">
        <w:rPr>
          <w:rFonts w:ascii="Calibri" w:eastAsia="Calibri" w:hAnsi="Calibri" w:cs="Calibri"/>
          <w:i/>
          <w:iCs/>
          <w:lang w:val="en-GB"/>
        </w:rPr>
        <w:t xml:space="preserve">, </w:t>
      </w:r>
      <w:r w:rsidR="00774F6A" w:rsidRPr="00774F6A">
        <w:rPr>
          <w:rFonts w:ascii="Calibri" w:eastAsia="Calibri" w:hAnsi="Calibri" w:cs="Calibri"/>
          <w:lang w:val="en-GB"/>
        </w:rPr>
        <w:t>available at:</w:t>
      </w:r>
      <w:r w:rsidR="00774F6A" w:rsidRPr="00774F6A">
        <w:t xml:space="preserve"> </w:t>
      </w:r>
      <w:hyperlink r:id="rId9" w:history="1">
        <w:r w:rsidR="000554C3" w:rsidRPr="000554C3">
          <w:rPr>
            <w:rStyle w:val="Hyperlink"/>
          </w:rPr>
          <w:t>Lamborghini Automobili Spa | Lamborghini.Com</w:t>
        </w:r>
      </w:hyperlink>
    </w:p>
    <w:p w14:paraId="1BC586F5" w14:textId="77777777" w:rsidR="001F01F3" w:rsidRPr="001F01F3" w:rsidRDefault="001F01F3" w:rsidP="001F01F3">
      <w:pPr>
        <w:pStyle w:val="ListParagraph"/>
        <w:rPr>
          <w:rFonts w:ascii="Calibri" w:eastAsia="Calibri" w:hAnsi="Calibri" w:cs="Calibri"/>
          <w:lang w:val="en-GB"/>
        </w:rPr>
      </w:pPr>
    </w:p>
    <w:p w14:paraId="17C92CBA" w14:textId="77777777" w:rsidR="001F01F3" w:rsidRPr="000554C3" w:rsidRDefault="001F01F3" w:rsidP="001F01F3">
      <w:pPr>
        <w:pStyle w:val="ListParagraph"/>
        <w:tabs>
          <w:tab w:val="left" w:pos="8640"/>
        </w:tabs>
        <w:ind w:left="0"/>
        <w:rPr>
          <w:rFonts w:ascii="Calibri" w:eastAsia="Calibri" w:hAnsi="Calibri" w:cs="Calibri"/>
          <w:lang w:val="en-GB"/>
        </w:rPr>
      </w:pPr>
    </w:p>
    <w:p w14:paraId="5FACA9B2" w14:textId="66CFCB26" w:rsidR="001F01F3" w:rsidRDefault="005046CD" w:rsidP="001F01F3">
      <w:pPr>
        <w:pStyle w:val="ListParagraph"/>
        <w:numPr>
          <w:ilvl w:val="0"/>
          <w:numId w:val="3"/>
        </w:numPr>
        <w:tabs>
          <w:tab w:val="left" w:pos="8640"/>
        </w:tabs>
        <w:ind w:left="0"/>
        <w:rPr>
          <w:rFonts w:ascii="Calibri" w:eastAsia="Calibri" w:hAnsi="Calibri" w:cs="Calibri"/>
          <w:lang w:val="en-GB"/>
        </w:rPr>
      </w:pPr>
      <w:r>
        <w:rPr>
          <w:rFonts w:ascii="Calibri" w:eastAsia="Calibri" w:hAnsi="Calibri" w:cs="Calibri"/>
          <w:lang w:val="en-GB"/>
        </w:rPr>
        <w:t xml:space="preserve">Robert Frank (2020), </w:t>
      </w:r>
      <w:r w:rsidRPr="005046CD">
        <w:rPr>
          <w:rFonts w:ascii="Calibri" w:eastAsia="Calibri" w:hAnsi="Calibri" w:cs="Calibri"/>
          <w:i/>
          <w:iCs/>
          <w:lang w:val="en-GB"/>
        </w:rPr>
        <w:t>CNBS</w:t>
      </w:r>
      <w:r>
        <w:rPr>
          <w:rFonts w:ascii="Calibri" w:eastAsia="Calibri" w:hAnsi="Calibri" w:cs="Calibri"/>
          <w:lang w:val="en-GB"/>
        </w:rPr>
        <w:t xml:space="preserve">, </w:t>
      </w:r>
      <w:r w:rsidR="00005D47">
        <w:rPr>
          <w:rFonts w:ascii="Calibri" w:eastAsia="Calibri" w:hAnsi="Calibri" w:cs="Calibri"/>
          <w:lang w:val="en-GB"/>
        </w:rPr>
        <w:t>available at:</w:t>
      </w:r>
      <w:r w:rsidR="00005D47" w:rsidRPr="00005D47">
        <w:t xml:space="preserve"> </w:t>
      </w:r>
      <w:hyperlink r:id="rId10" w:history="1">
        <w:r w:rsidR="00005D47" w:rsidRPr="00005D47">
          <w:rPr>
            <w:rStyle w:val="Hyperlink"/>
            <w:rFonts w:ascii="Calibri" w:eastAsia="Calibri" w:hAnsi="Calibri" w:cs="Calibri"/>
          </w:rPr>
          <w:t>Lamborghini's 2019 sales jump 43%, driven by its Urus SUV (cnbc.com)</w:t>
        </w:r>
      </w:hyperlink>
      <w:r w:rsidR="00005D47">
        <w:rPr>
          <w:rFonts w:ascii="Calibri" w:eastAsia="Calibri" w:hAnsi="Calibri" w:cs="Calibri"/>
          <w:lang w:val="en-GB"/>
        </w:rPr>
        <w:t>, (accessed date: 03.03.2021)</w:t>
      </w:r>
    </w:p>
    <w:p w14:paraId="4CB1611F" w14:textId="77777777" w:rsidR="005B0608" w:rsidRDefault="005B0608" w:rsidP="005B0608">
      <w:pPr>
        <w:pStyle w:val="ListParagraph"/>
        <w:tabs>
          <w:tab w:val="left" w:pos="8640"/>
        </w:tabs>
        <w:ind w:left="0"/>
        <w:rPr>
          <w:rFonts w:ascii="Calibri" w:eastAsia="Calibri" w:hAnsi="Calibri" w:cs="Calibri"/>
          <w:lang w:val="en-GB"/>
        </w:rPr>
      </w:pPr>
    </w:p>
    <w:p w14:paraId="6EA6A089" w14:textId="4BE7C6D1" w:rsidR="001F01F3" w:rsidRDefault="001D4624" w:rsidP="001F01F3">
      <w:pPr>
        <w:pStyle w:val="ListParagraph"/>
        <w:numPr>
          <w:ilvl w:val="0"/>
          <w:numId w:val="3"/>
        </w:numPr>
        <w:tabs>
          <w:tab w:val="left" w:pos="8640"/>
        </w:tabs>
        <w:ind w:left="0"/>
        <w:rPr>
          <w:rFonts w:ascii="Calibri" w:eastAsia="Calibri" w:hAnsi="Calibri" w:cs="Calibri"/>
          <w:lang w:val="en-GB"/>
        </w:rPr>
      </w:pPr>
      <w:r>
        <w:rPr>
          <w:rFonts w:ascii="Calibri" w:eastAsia="Calibri" w:hAnsi="Calibri" w:cs="Calibri"/>
          <w:lang w:val="en-GB"/>
        </w:rPr>
        <w:t xml:space="preserve"> Automobili Lamborghini</w:t>
      </w:r>
      <w:r w:rsidR="00B750FD">
        <w:rPr>
          <w:rFonts w:ascii="Calibri" w:eastAsia="Calibri" w:hAnsi="Calibri" w:cs="Calibri"/>
          <w:lang w:val="en-GB"/>
        </w:rPr>
        <w:t xml:space="preserve">, </w:t>
      </w:r>
      <w:r w:rsidR="00B750FD" w:rsidRPr="00B750FD">
        <w:rPr>
          <w:rFonts w:ascii="Calibri" w:eastAsia="Calibri" w:hAnsi="Calibri" w:cs="Calibri"/>
          <w:i/>
          <w:iCs/>
          <w:lang w:val="en-GB"/>
        </w:rPr>
        <w:t>Environmental Statement</w:t>
      </w:r>
      <w:r w:rsidR="002063E0">
        <w:rPr>
          <w:rFonts w:ascii="Calibri" w:eastAsia="Calibri" w:hAnsi="Calibri" w:cs="Calibri"/>
          <w:lang w:val="en-GB"/>
        </w:rPr>
        <w:t>, (2017), available at:</w:t>
      </w:r>
      <w:r w:rsidR="00B34D01" w:rsidRPr="00B34D01">
        <w:t xml:space="preserve"> </w:t>
      </w:r>
      <w:hyperlink r:id="rId11" w:history="1">
        <w:r w:rsidR="00B34D01" w:rsidRPr="00B34D01">
          <w:rPr>
            <w:rStyle w:val="Hyperlink"/>
            <w:rFonts w:ascii="Calibri" w:eastAsia="Calibri" w:hAnsi="Calibri" w:cs="Calibri"/>
          </w:rPr>
          <w:t>DichiarazAmbiantale17_ING final.pdf (lamborghini.com)</w:t>
        </w:r>
      </w:hyperlink>
      <w:r w:rsidR="00B34D01">
        <w:rPr>
          <w:rFonts w:ascii="Calibri" w:eastAsia="Calibri" w:hAnsi="Calibri" w:cs="Calibri"/>
          <w:lang w:val="en-GB"/>
        </w:rPr>
        <w:t>, (accessed date:03.03.2021)</w:t>
      </w:r>
    </w:p>
    <w:p w14:paraId="776195A6" w14:textId="77777777" w:rsidR="005B0608" w:rsidRPr="005B0608" w:rsidRDefault="005B0608" w:rsidP="005B0608">
      <w:pPr>
        <w:pStyle w:val="ListParagraph"/>
        <w:rPr>
          <w:rFonts w:ascii="Calibri" w:eastAsia="Calibri" w:hAnsi="Calibri" w:cs="Calibri"/>
          <w:lang w:val="en-GB"/>
        </w:rPr>
      </w:pPr>
    </w:p>
    <w:p w14:paraId="15C310A0" w14:textId="77777777" w:rsidR="005B0608" w:rsidRDefault="005B0608" w:rsidP="005B0608">
      <w:pPr>
        <w:pStyle w:val="ListParagraph"/>
        <w:tabs>
          <w:tab w:val="left" w:pos="8640"/>
        </w:tabs>
        <w:ind w:left="0"/>
        <w:rPr>
          <w:rFonts w:ascii="Calibri" w:eastAsia="Calibri" w:hAnsi="Calibri" w:cs="Calibri"/>
          <w:lang w:val="en-GB"/>
        </w:rPr>
      </w:pPr>
    </w:p>
    <w:p w14:paraId="64A43961" w14:textId="2E178356" w:rsidR="00B34D01" w:rsidRDefault="009E5B35" w:rsidP="001F01F3">
      <w:pPr>
        <w:pStyle w:val="ListParagraph"/>
        <w:numPr>
          <w:ilvl w:val="0"/>
          <w:numId w:val="3"/>
        </w:numPr>
        <w:tabs>
          <w:tab w:val="left" w:pos="8640"/>
        </w:tabs>
        <w:ind w:left="0"/>
        <w:rPr>
          <w:rFonts w:ascii="Calibri" w:eastAsia="Calibri" w:hAnsi="Calibri" w:cs="Calibri"/>
          <w:lang w:val="en-GB"/>
        </w:rPr>
      </w:pPr>
      <w:r>
        <w:rPr>
          <w:rFonts w:ascii="Calibri" w:eastAsia="Calibri" w:hAnsi="Calibri" w:cs="Calibri"/>
          <w:lang w:val="en-GB"/>
        </w:rPr>
        <w:t xml:space="preserve">Automobili Lamborghini, </w:t>
      </w:r>
      <w:r>
        <w:rPr>
          <w:rFonts w:ascii="Calibri" w:eastAsia="Calibri" w:hAnsi="Calibri" w:cs="Calibri"/>
          <w:i/>
          <w:iCs/>
          <w:lang w:val="en-GB"/>
        </w:rPr>
        <w:t>Environmental Statement</w:t>
      </w:r>
      <w:r>
        <w:rPr>
          <w:rFonts w:ascii="Calibri" w:eastAsia="Calibri" w:hAnsi="Calibri" w:cs="Calibri"/>
          <w:lang w:val="en-GB"/>
        </w:rPr>
        <w:t>, (2019), available at:</w:t>
      </w:r>
      <w:r w:rsidR="005B0608" w:rsidRPr="005B0608">
        <w:t xml:space="preserve"> </w:t>
      </w:r>
      <w:hyperlink r:id="rId12" w:history="1">
        <w:r w:rsidR="005B0608" w:rsidRPr="005B0608">
          <w:rPr>
            <w:rStyle w:val="Hyperlink"/>
            <w:rFonts w:ascii="Calibri" w:eastAsia="Calibri" w:hAnsi="Calibri" w:cs="Calibri"/>
          </w:rPr>
          <w:t>LAMBORGHINI_DICHIARAZIONE_AMBIENTALE_2019_INTERNO_ENG_EXE_WEB.pdf</w:t>
        </w:r>
      </w:hyperlink>
      <w:r w:rsidR="005B0608">
        <w:rPr>
          <w:rFonts w:ascii="Calibri" w:eastAsia="Calibri" w:hAnsi="Calibri" w:cs="Calibri"/>
          <w:lang w:val="en-GB"/>
        </w:rPr>
        <w:t>, (accessed date:03.03.2021)</w:t>
      </w:r>
    </w:p>
    <w:p w14:paraId="571648FE" w14:textId="77777777" w:rsidR="008F37C1" w:rsidRDefault="008F37C1" w:rsidP="008F37C1">
      <w:pPr>
        <w:pStyle w:val="ListParagraph"/>
        <w:tabs>
          <w:tab w:val="left" w:pos="8640"/>
        </w:tabs>
        <w:ind w:left="0"/>
        <w:rPr>
          <w:rFonts w:ascii="Calibri" w:eastAsia="Calibri" w:hAnsi="Calibri" w:cs="Calibri"/>
          <w:lang w:val="en-GB"/>
        </w:rPr>
      </w:pPr>
    </w:p>
    <w:p w14:paraId="716D2C19" w14:textId="53FD3EAE" w:rsidR="00612495" w:rsidRDefault="00612495" w:rsidP="001F01F3">
      <w:pPr>
        <w:pStyle w:val="ListParagraph"/>
        <w:numPr>
          <w:ilvl w:val="0"/>
          <w:numId w:val="3"/>
        </w:numPr>
        <w:tabs>
          <w:tab w:val="left" w:pos="8640"/>
        </w:tabs>
        <w:ind w:left="0"/>
        <w:rPr>
          <w:rFonts w:ascii="Calibri" w:eastAsia="Calibri" w:hAnsi="Calibri" w:cs="Calibri"/>
          <w:lang w:val="en-GB"/>
        </w:rPr>
      </w:pPr>
      <w:r>
        <w:rPr>
          <w:rFonts w:ascii="Calibri" w:eastAsia="Calibri" w:hAnsi="Calibri" w:cs="Calibri"/>
          <w:lang w:val="en-GB"/>
        </w:rPr>
        <w:t>Michael E. Porter</w:t>
      </w:r>
      <w:r w:rsidR="0021575B">
        <w:rPr>
          <w:rFonts w:ascii="Calibri" w:eastAsia="Calibri" w:hAnsi="Calibri" w:cs="Calibri"/>
          <w:lang w:val="en-GB"/>
        </w:rPr>
        <w:t xml:space="preserve"> (1979), </w:t>
      </w:r>
      <w:r w:rsidR="0021575B" w:rsidRPr="000030B4">
        <w:rPr>
          <w:rFonts w:ascii="Calibri" w:eastAsia="Calibri" w:hAnsi="Calibri" w:cs="Calibri"/>
          <w:i/>
          <w:iCs/>
          <w:lang w:val="en-GB"/>
        </w:rPr>
        <w:t>Harvard Business Review</w:t>
      </w:r>
      <w:r w:rsidR="000030B4">
        <w:rPr>
          <w:rFonts w:ascii="Calibri" w:eastAsia="Calibri" w:hAnsi="Calibri" w:cs="Calibri"/>
          <w:lang w:val="en-GB"/>
        </w:rPr>
        <w:t>, available at:</w:t>
      </w:r>
      <w:r w:rsidR="000030B4" w:rsidRPr="000030B4">
        <w:t xml:space="preserve"> </w:t>
      </w:r>
      <w:hyperlink r:id="rId13" w:history="1">
        <w:r w:rsidR="000030B4" w:rsidRPr="000030B4">
          <w:rPr>
            <w:rStyle w:val="Hyperlink"/>
            <w:rFonts w:ascii="Calibri" w:eastAsia="Calibri" w:hAnsi="Calibri" w:cs="Calibri"/>
          </w:rPr>
          <w:t>How Competitive Forces Shape Strategy (hbr.org)</w:t>
        </w:r>
      </w:hyperlink>
      <w:r w:rsidR="000030B4">
        <w:rPr>
          <w:rFonts w:ascii="Calibri" w:eastAsia="Calibri" w:hAnsi="Calibri" w:cs="Calibri"/>
          <w:lang w:val="en-GB"/>
        </w:rPr>
        <w:t>, (accessed date:03.03.2021)</w:t>
      </w:r>
    </w:p>
    <w:p w14:paraId="6CEDA982" w14:textId="77777777" w:rsidR="00F557AF" w:rsidRPr="00F557AF" w:rsidRDefault="00F557AF" w:rsidP="00F557AF">
      <w:pPr>
        <w:pStyle w:val="ListParagraph"/>
        <w:rPr>
          <w:rFonts w:ascii="Calibri" w:eastAsia="Calibri" w:hAnsi="Calibri" w:cs="Calibri"/>
          <w:lang w:val="en-GB"/>
        </w:rPr>
      </w:pPr>
    </w:p>
    <w:p w14:paraId="355A86AF" w14:textId="7199AC92" w:rsidR="00F557AF" w:rsidRDefault="005A1A5B" w:rsidP="001F01F3">
      <w:pPr>
        <w:pStyle w:val="ListParagraph"/>
        <w:numPr>
          <w:ilvl w:val="0"/>
          <w:numId w:val="3"/>
        </w:numPr>
        <w:tabs>
          <w:tab w:val="left" w:pos="8640"/>
        </w:tabs>
        <w:ind w:left="0"/>
        <w:rPr>
          <w:rFonts w:ascii="Calibri" w:eastAsia="Calibri" w:hAnsi="Calibri" w:cs="Calibri"/>
          <w:lang w:val="en-GB"/>
        </w:rPr>
      </w:pPr>
      <w:r w:rsidRPr="005A1A5B">
        <w:rPr>
          <w:rFonts w:ascii="Calibri" w:eastAsia="Calibri" w:hAnsi="Calibri" w:cs="Calibri"/>
          <w:i/>
          <w:iCs/>
          <w:lang w:val="en-GB"/>
        </w:rPr>
        <w:t>Wikipedia</w:t>
      </w:r>
      <w:r>
        <w:rPr>
          <w:rFonts w:ascii="Calibri" w:eastAsia="Calibri" w:hAnsi="Calibri" w:cs="Calibri"/>
          <w:lang w:val="en-GB"/>
        </w:rPr>
        <w:t>, (2021), available at:</w:t>
      </w:r>
      <w:r w:rsidR="00C37A24" w:rsidRPr="00C37A24">
        <w:t xml:space="preserve"> </w:t>
      </w:r>
      <w:hyperlink r:id="rId14" w:history="1">
        <w:r w:rsidR="00C37A24" w:rsidRPr="00C37A24">
          <w:rPr>
            <w:rStyle w:val="Hyperlink"/>
            <w:rFonts w:ascii="Calibri" w:eastAsia="Calibri" w:hAnsi="Calibri" w:cs="Calibri"/>
          </w:rPr>
          <w:t>Lamborghini - Wikipedia</w:t>
        </w:r>
      </w:hyperlink>
      <w:r w:rsidR="00C37A24">
        <w:rPr>
          <w:rFonts w:ascii="Calibri" w:eastAsia="Calibri" w:hAnsi="Calibri" w:cs="Calibri"/>
          <w:lang w:val="en-GB"/>
        </w:rPr>
        <w:t>, (accessed date:03.03.2021)</w:t>
      </w:r>
    </w:p>
    <w:p w14:paraId="1A3F8E24" w14:textId="77777777" w:rsidR="00C37A24" w:rsidRPr="00C37A24" w:rsidRDefault="00C37A24" w:rsidP="00C37A24">
      <w:pPr>
        <w:pStyle w:val="ListParagraph"/>
        <w:rPr>
          <w:rFonts w:ascii="Calibri" w:eastAsia="Calibri" w:hAnsi="Calibri" w:cs="Calibri"/>
          <w:lang w:val="en-GB"/>
        </w:rPr>
      </w:pPr>
    </w:p>
    <w:p w14:paraId="2F7E4591" w14:textId="54420D23" w:rsidR="00C37A24" w:rsidRDefault="00711649" w:rsidP="001F01F3">
      <w:pPr>
        <w:pStyle w:val="ListParagraph"/>
        <w:numPr>
          <w:ilvl w:val="0"/>
          <w:numId w:val="3"/>
        </w:numPr>
        <w:tabs>
          <w:tab w:val="left" w:pos="8640"/>
        </w:tabs>
        <w:ind w:left="0"/>
        <w:rPr>
          <w:rFonts w:ascii="Calibri" w:eastAsia="Calibri" w:hAnsi="Calibri" w:cs="Calibri"/>
          <w:lang w:val="en-GB"/>
        </w:rPr>
      </w:pPr>
      <w:r>
        <w:rPr>
          <w:rFonts w:ascii="Calibri" w:eastAsia="Calibri" w:hAnsi="Calibri" w:cs="Calibri"/>
          <w:lang w:val="en-GB"/>
        </w:rPr>
        <w:t>Th</w:t>
      </w:r>
      <w:r w:rsidR="0077470E">
        <w:rPr>
          <w:rFonts w:ascii="Calibri" w:eastAsia="Calibri" w:hAnsi="Calibri" w:cs="Calibri"/>
          <w:lang w:val="en-GB"/>
        </w:rPr>
        <w:t xml:space="preserve">ao DO, </w:t>
      </w:r>
      <w:r w:rsidR="0077470E" w:rsidRPr="0077470E">
        <w:rPr>
          <w:rFonts w:ascii="Calibri" w:eastAsia="Calibri" w:hAnsi="Calibri" w:cs="Calibri"/>
          <w:i/>
          <w:iCs/>
          <w:lang w:val="en-GB"/>
        </w:rPr>
        <w:t>Porter’s 5 Forces</w:t>
      </w:r>
      <w:r w:rsidR="00056A3B" w:rsidRPr="00056A3B">
        <w:rPr>
          <w:rFonts w:ascii="Calibri" w:eastAsia="Calibri" w:hAnsi="Calibri" w:cs="Calibri"/>
          <w:i/>
          <w:iCs/>
          <w:lang w:val="en-GB"/>
        </w:rPr>
        <w:t xml:space="preserve">: </w:t>
      </w:r>
      <w:r w:rsidR="003859DC" w:rsidRPr="00056A3B">
        <w:rPr>
          <w:rFonts w:ascii="Calibri" w:eastAsia="Calibri" w:hAnsi="Calibri" w:cs="Calibri"/>
          <w:i/>
          <w:iCs/>
          <w:lang w:val="en-GB"/>
        </w:rPr>
        <w:t xml:space="preserve">Competitive analysis of the luxury </w:t>
      </w:r>
      <w:r w:rsidR="00056A3B" w:rsidRPr="00056A3B">
        <w:rPr>
          <w:rFonts w:ascii="Calibri" w:eastAsia="Calibri" w:hAnsi="Calibri" w:cs="Calibri"/>
          <w:i/>
          <w:iCs/>
          <w:lang w:val="en-GB"/>
        </w:rPr>
        <w:t>car industry</w:t>
      </w:r>
      <w:r w:rsidR="00056A3B">
        <w:rPr>
          <w:rFonts w:ascii="Calibri" w:eastAsia="Calibri" w:hAnsi="Calibri" w:cs="Calibri"/>
          <w:lang w:val="en-GB"/>
        </w:rPr>
        <w:t>. (20</w:t>
      </w:r>
      <w:r w:rsidR="001D17C7">
        <w:rPr>
          <w:rFonts w:ascii="Calibri" w:eastAsia="Calibri" w:hAnsi="Calibri" w:cs="Calibri"/>
          <w:lang w:val="en-GB"/>
        </w:rPr>
        <w:t>14), available at:</w:t>
      </w:r>
      <w:r w:rsidR="001D17C7" w:rsidRPr="001D17C7">
        <w:t xml:space="preserve"> </w:t>
      </w:r>
      <w:hyperlink r:id="rId15" w:history="1">
        <w:r w:rsidR="001D17C7" w:rsidRPr="001D17C7">
          <w:rPr>
            <w:rStyle w:val="Hyperlink"/>
            <w:rFonts w:ascii="Calibri" w:eastAsia="Calibri" w:hAnsi="Calibri" w:cs="Calibri"/>
          </w:rPr>
          <w:t>Porter’s 5 forces: Competitive analysis of the luxury car industry | BMW vs. Mercedes-Benz (wordpress.com)</w:t>
        </w:r>
      </w:hyperlink>
      <w:r w:rsidR="001D17C7">
        <w:rPr>
          <w:rFonts w:ascii="Calibri" w:eastAsia="Calibri" w:hAnsi="Calibri" w:cs="Calibri"/>
          <w:lang w:val="en-GB"/>
        </w:rPr>
        <w:t>, (accessed date:03.03.2021)</w:t>
      </w:r>
    </w:p>
    <w:p w14:paraId="0C90F4B6" w14:textId="49509472" w:rsidR="001B7E75" w:rsidRPr="001F01F3" w:rsidRDefault="001B7E75" w:rsidP="001B7E75">
      <w:pPr>
        <w:pStyle w:val="ListParagraph"/>
        <w:tabs>
          <w:tab w:val="left" w:pos="8640"/>
        </w:tabs>
        <w:ind w:left="0"/>
        <w:rPr>
          <w:rFonts w:ascii="Calibri" w:eastAsia="Calibri" w:hAnsi="Calibri" w:cs="Calibri"/>
          <w:lang w:val="en-GB"/>
        </w:rPr>
      </w:pPr>
    </w:p>
    <w:sectPr w:rsidR="001B7E75" w:rsidRPr="001F01F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E91025"/>
    <w:multiLevelType w:val="hybridMultilevel"/>
    <w:tmpl w:val="639E369C"/>
    <w:lvl w:ilvl="0" w:tplc="E0F21EF0">
      <w:start w:val="350"/>
      <w:numFmt w:val="bullet"/>
      <w:lvlText w:val="-"/>
      <w:lvlJc w:val="left"/>
      <w:pPr>
        <w:ind w:left="510" w:hanging="360"/>
      </w:pPr>
      <w:rPr>
        <w:rFonts w:ascii="Calibri" w:eastAsiaTheme="minorHAnsi" w:hAnsi="Calibri" w:cs="Calibri" w:hint="default"/>
      </w:rPr>
    </w:lvl>
    <w:lvl w:ilvl="1" w:tplc="08090003" w:tentative="1">
      <w:start w:val="1"/>
      <w:numFmt w:val="bullet"/>
      <w:lvlText w:val="o"/>
      <w:lvlJc w:val="left"/>
      <w:pPr>
        <w:ind w:left="1230" w:hanging="360"/>
      </w:pPr>
      <w:rPr>
        <w:rFonts w:ascii="Courier New" w:hAnsi="Courier New" w:cs="Courier New" w:hint="default"/>
      </w:rPr>
    </w:lvl>
    <w:lvl w:ilvl="2" w:tplc="08090005" w:tentative="1">
      <w:start w:val="1"/>
      <w:numFmt w:val="bullet"/>
      <w:lvlText w:val=""/>
      <w:lvlJc w:val="left"/>
      <w:pPr>
        <w:ind w:left="1950" w:hanging="360"/>
      </w:pPr>
      <w:rPr>
        <w:rFonts w:ascii="Wingdings" w:hAnsi="Wingdings" w:hint="default"/>
      </w:rPr>
    </w:lvl>
    <w:lvl w:ilvl="3" w:tplc="08090001" w:tentative="1">
      <w:start w:val="1"/>
      <w:numFmt w:val="bullet"/>
      <w:lvlText w:val=""/>
      <w:lvlJc w:val="left"/>
      <w:pPr>
        <w:ind w:left="2670" w:hanging="360"/>
      </w:pPr>
      <w:rPr>
        <w:rFonts w:ascii="Symbol" w:hAnsi="Symbol" w:hint="default"/>
      </w:rPr>
    </w:lvl>
    <w:lvl w:ilvl="4" w:tplc="08090003" w:tentative="1">
      <w:start w:val="1"/>
      <w:numFmt w:val="bullet"/>
      <w:lvlText w:val="o"/>
      <w:lvlJc w:val="left"/>
      <w:pPr>
        <w:ind w:left="3390" w:hanging="360"/>
      </w:pPr>
      <w:rPr>
        <w:rFonts w:ascii="Courier New" w:hAnsi="Courier New" w:cs="Courier New" w:hint="default"/>
      </w:rPr>
    </w:lvl>
    <w:lvl w:ilvl="5" w:tplc="08090005" w:tentative="1">
      <w:start w:val="1"/>
      <w:numFmt w:val="bullet"/>
      <w:lvlText w:val=""/>
      <w:lvlJc w:val="left"/>
      <w:pPr>
        <w:ind w:left="4110" w:hanging="360"/>
      </w:pPr>
      <w:rPr>
        <w:rFonts w:ascii="Wingdings" w:hAnsi="Wingdings" w:hint="default"/>
      </w:rPr>
    </w:lvl>
    <w:lvl w:ilvl="6" w:tplc="08090001" w:tentative="1">
      <w:start w:val="1"/>
      <w:numFmt w:val="bullet"/>
      <w:lvlText w:val=""/>
      <w:lvlJc w:val="left"/>
      <w:pPr>
        <w:ind w:left="4830" w:hanging="360"/>
      </w:pPr>
      <w:rPr>
        <w:rFonts w:ascii="Symbol" w:hAnsi="Symbol" w:hint="default"/>
      </w:rPr>
    </w:lvl>
    <w:lvl w:ilvl="7" w:tplc="08090003" w:tentative="1">
      <w:start w:val="1"/>
      <w:numFmt w:val="bullet"/>
      <w:lvlText w:val="o"/>
      <w:lvlJc w:val="left"/>
      <w:pPr>
        <w:ind w:left="5550" w:hanging="360"/>
      </w:pPr>
      <w:rPr>
        <w:rFonts w:ascii="Courier New" w:hAnsi="Courier New" w:cs="Courier New" w:hint="default"/>
      </w:rPr>
    </w:lvl>
    <w:lvl w:ilvl="8" w:tplc="08090005" w:tentative="1">
      <w:start w:val="1"/>
      <w:numFmt w:val="bullet"/>
      <w:lvlText w:val=""/>
      <w:lvlJc w:val="left"/>
      <w:pPr>
        <w:ind w:left="6270" w:hanging="360"/>
      </w:pPr>
      <w:rPr>
        <w:rFonts w:ascii="Wingdings" w:hAnsi="Wingdings" w:hint="default"/>
      </w:rPr>
    </w:lvl>
  </w:abstractNum>
  <w:abstractNum w:abstractNumId="1" w15:restartNumberingAfterBreak="0">
    <w:nsid w:val="0A6B5E53"/>
    <w:multiLevelType w:val="hybridMultilevel"/>
    <w:tmpl w:val="AB86C3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1943F8"/>
    <w:multiLevelType w:val="hybridMultilevel"/>
    <w:tmpl w:val="84C893E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56A2504"/>
    <w:rsid w:val="00000728"/>
    <w:rsid w:val="000030B4"/>
    <w:rsid w:val="0000556B"/>
    <w:rsid w:val="00005D47"/>
    <w:rsid w:val="00012D19"/>
    <w:rsid w:val="0002187C"/>
    <w:rsid w:val="00021DDF"/>
    <w:rsid w:val="00030CD5"/>
    <w:rsid w:val="00034066"/>
    <w:rsid w:val="00040D79"/>
    <w:rsid w:val="00041881"/>
    <w:rsid w:val="0004320A"/>
    <w:rsid w:val="00044AE2"/>
    <w:rsid w:val="00050420"/>
    <w:rsid w:val="000554C3"/>
    <w:rsid w:val="00056A3B"/>
    <w:rsid w:val="00064636"/>
    <w:rsid w:val="00090B5A"/>
    <w:rsid w:val="00095640"/>
    <w:rsid w:val="000A1643"/>
    <w:rsid w:val="000B155B"/>
    <w:rsid w:val="000B2F04"/>
    <w:rsid w:val="000B43D3"/>
    <w:rsid w:val="000B609C"/>
    <w:rsid w:val="000C0CDC"/>
    <w:rsid w:val="000C2509"/>
    <w:rsid w:val="000C2E67"/>
    <w:rsid w:val="000C42FB"/>
    <w:rsid w:val="000C583D"/>
    <w:rsid w:val="000C7C58"/>
    <w:rsid w:val="000D0156"/>
    <w:rsid w:val="000D13C2"/>
    <w:rsid w:val="000D5495"/>
    <w:rsid w:val="000E5DA2"/>
    <w:rsid w:val="000F4614"/>
    <w:rsid w:val="00110799"/>
    <w:rsid w:val="00110FD4"/>
    <w:rsid w:val="0012155A"/>
    <w:rsid w:val="00142E3F"/>
    <w:rsid w:val="001449DD"/>
    <w:rsid w:val="0014513C"/>
    <w:rsid w:val="00153036"/>
    <w:rsid w:val="00164AE3"/>
    <w:rsid w:val="00170D1A"/>
    <w:rsid w:val="0017451F"/>
    <w:rsid w:val="00184A2B"/>
    <w:rsid w:val="00185B19"/>
    <w:rsid w:val="00190113"/>
    <w:rsid w:val="0019774A"/>
    <w:rsid w:val="001B7E75"/>
    <w:rsid w:val="001D17C7"/>
    <w:rsid w:val="001D4624"/>
    <w:rsid w:val="001D4F19"/>
    <w:rsid w:val="001E4494"/>
    <w:rsid w:val="001E49D2"/>
    <w:rsid w:val="001F01F3"/>
    <w:rsid w:val="001F09C3"/>
    <w:rsid w:val="001F34F7"/>
    <w:rsid w:val="002063E0"/>
    <w:rsid w:val="0021575B"/>
    <w:rsid w:val="00222C7A"/>
    <w:rsid w:val="002328B8"/>
    <w:rsid w:val="00234ABD"/>
    <w:rsid w:val="00235F64"/>
    <w:rsid w:val="00237082"/>
    <w:rsid w:val="002403F7"/>
    <w:rsid w:val="0024197F"/>
    <w:rsid w:val="00252B73"/>
    <w:rsid w:val="00261B63"/>
    <w:rsid w:val="00266853"/>
    <w:rsid w:val="00284C69"/>
    <w:rsid w:val="0029227D"/>
    <w:rsid w:val="002A6092"/>
    <w:rsid w:val="002B4B95"/>
    <w:rsid w:val="002B6193"/>
    <w:rsid w:val="002D7191"/>
    <w:rsid w:val="002E7314"/>
    <w:rsid w:val="0030408E"/>
    <w:rsid w:val="00306CC4"/>
    <w:rsid w:val="0030732D"/>
    <w:rsid w:val="00330496"/>
    <w:rsid w:val="00341A30"/>
    <w:rsid w:val="003521F3"/>
    <w:rsid w:val="003657C6"/>
    <w:rsid w:val="00371422"/>
    <w:rsid w:val="0037625C"/>
    <w:rsid w:val="003859DC"/>
    <w:rsid w:val="00391158"/>
    <w:rsid w:val="003912FA"/>
    <w:rsid w:val="00394AFE"/>
    <w:rsid w:val="0039771F"/>
    <w:rsid w:val="00397861"/>
    <w:rsid w:val="003B0268"/>
    <w:rsid w:val="003B6FC7"/>
    <w:rsid w:val="003C26CD"/>
    <w:rsid w:val="003D2F0C"/>
    <w:rsid w:val="003E442A"/>
    <w:rsid w:val="00407910"/>
    <w:rsid w:val="00427D9F"/>
    <w:rsid w:val="00435A9C"/>
    <w:rsid w:val="00440C90"/>
    <w:rsid w:val="00442F5E"/>
    <w:rsid w:val="00460226"/>
    <w:rsid w:val="004679EC"/>
    <w:rsid w:val="0047008A"/>
    <w:rsid w:val="00472A28"/>
    <w:rsid w:val="004752C1"/>
    <w:rsid w:val="004762C9"/>
    <w:rsid w:val="00477CCE"/>
    <w:rsid w:val="00490E02"/>
    <w:rsid w:val="004928BC"/>
    <w:rsid w:val="004A4611"/>
    <w:rsid w:val="004A77AE"/>
    <w:rsid w:val="004D32B2"/>
    <w:rsid w:val="004F0E15"/>
    <w:rsid w:val="004F2672"/>
    <w:rsid w:val="004F3761"/>
    <w:rsid w:val="00500B97"/>
    <w:rsid w:val="005016C2"/>
    <w:rsid w:val="005046CD"/>
    <w:rsid w:val="00510DBC"/>
    <w:rsid w:val="005278C7"/>
    <w:rsid w:val="00533291"/>
    <w:rsid w:val="005352CF"/>
    <w:rsid w:val="0054479D"/>
    <w:rsid w:val="00550D4F"/>
    <w:rsid w:val="005570B0"/>
    <w:rsid w:val="005578D7"/>
    <w:rsid w:val="00596796"/>
    <w:rsid w:val="005A08BD"/>
    <w:rsid w:val="005A1A5B"/>
    <w:rsid w:val="005A6AA8"/>
    <w:rsid w:val="005B0608"/>
    <w:rsid w:val="005B421F"/>
    <w:rsid w:val="005B6444"/>
    <w:rsid w:val="005C1614"/>
    <w:rsid w:val="005E0653"/>
    <w:rsid w:val="005E1920"/>
    <w:rsid w:val="005E5CC5"/>
    <w:rsid w:val="00607477"/>
    <w:rsid w:val="00612495"/>
    <w:rsid w:val="00613EFC"/>
    <w:rsid w:val="00621793"/>
    <w:rsid w:val="00642CBE"/>
    <w:rsid w:val="00643942"/>
    <w:rsid w:val="0064620D"/>
    <w:rsid w:val="00646213"/>
    <w:rsid w:val="0066259A"/>
    <w:rsid w:val="00681A63"/>
    <w:rsid w:val="006A288D"/>
    <w:rsid w:val="006A6DFC"/>
    <w:rsid w:val="006A7976"/>
    <w:rsid w:val="006B066D"/>
    <w:rsid w:val="006B1BA7"/>
    <w:rsid w:val="006C5C76"/>
    <w:rsid w:val="006C7F82"/>
    <w:rsid w:val="006E13D8"/>
    <w:rsid w:val="006F345E"/>
    <w:rsid w:val="006F5BE7"/>
    <w:rsid w:val="006F5DFE"/>
    <w:rsid w:val="00703E4B"/>
    <w:rsid w:val="00711649"/>
    <w:rsid w:val="00730513"/>
    <w:rsid w:val="00757FF6"/>
    <w:rsid w:val="007641AF"/>
    <w:rsid w:val="0077470E"/>
    <w:rsid w:val="00774F6A"/>
    <w:rsid w:val="007C0C6E"/>
    <w:rsid w:val="007C4801"/>
    <w:rsid w:val="007D2EE1"/>
    <w:rsid w:val="007D4F89"/>
    <w:rsid w:val="007D6586"/>
    <w:rsid w:val="007E28D7"/>
    <w:rsid w:val="007F68CF"/>
    <w:rsid w:val="007F7C84"/>
    <w:rsid w:val="00805C48"/>
    <w:rsid w:val="00807BBB"/>
    <w:rsid w:val="00823E81"/>
    <w:rsid w:val="00827E58"/>
    <w:rsid w:val="00834F9E"/>
    <w:rsid w:val="00845808"/>
    <w:rsid w:val="00845B27"/>
    <w:rsid w:val="008531D7"/>
    <w:rsid w:val="0085576A"/>
    <w:rsid w:val="008637CB"/>
    <w:rsid w:val="00873634"/>
    <w:rsid w:val="00875F46"/>
    <w:rsid w:val="008826CC"/>
    <w:rsid w:val="00882B92"/>
    <w:rsid w:val="008974FD"/>
    <w:rsid w:val="00897AA6"/>
    <w:rsid w:val="008B14A6"/>
    <w:rsid w:val="008B3705"/>
    <w:rsid w:val="008B45A2"/>
    <w:rsid w:val="008B6CC9"/>
    <w:rsid w:val="008C05EA"/>
    <w:rsid w:val="008D7A40"/>
    <w:rsid w:val="008F37C1"/>
    <w:rsid w:val="0090756F"/>
    <w:rsid w:val="00911D9E"/>
    <w:rsid w:val="00914F0F"/>
    <w:rsid w:val="00917532"/>
    <w:rsid w:val="0092706E"/>
    <w:rsid w:val="00927B7A"/>
    <w:rsid w:val="00934A39"/>
    <w:rsid w:val="00936EC1"/>
    <w:rsid w:val="00940D42"/>
    <w:rsid w:val="0094398D"/>
    <w:rsid w:val="00951C99"/>
    <w:rsid w:val="00952906"/>
    <w:rsid w:val="00952BE0"/>
    <w:rsid w:val="00956BE2"/>
    <w:rsid w:val="009622DC"/>
    <w:rsid w:val="00966B33"/>
    <w:rsid w:val="00974276"/>
    <w:rsid w:val="009873DD"/>
    <w:rsid w:val="00990045"/>
    <w:rsid w:val="00996DF6"/>
    <w:rsid w:val="00997252"/>
    <w:rsid w:val="009B17E6"/>
    <w:rsid w:val="009B3AE9"/>
    <w:rsid w:val="009B4C1E"/>
    <w:rsid w:val="009B54D3"/>
    <w:rsid w:val="009D7AA1"/>
    <w:rsid w:val="009E5B35"/>
    <w:rsid w:val="00A206C1"/>
    <w:rsid w:val="00A40D31"/>
    <w:rsid w:val="00A561CC"/>
    <w:rsid w:val="00A605B7"/>
    <w:rsid w:val="00A761E4"/>
    <w:rsid w:val="00A8302B"/>
    <w:rsid w:val="00A917F2"/>
    <w:rsid w:val="00AA5127"/>
    <w:rsid w:val="00AA58F8"/>
    <w:rsid w:val="00AA5F11"/>
    <w:rsid w:val="00AA739A"/>
    <w:rsid w:val="00AC78C6"/>
    <w:rsid w:val="00AE41C6"/>
    <w:rsid w:val="00AF3AFE"/>
    <w:rsid w:val="00AF719F"/>
    <w:rsid w:val="00B022AC"/>
    <w:rsid w:val="00B16E93"/>
    <w:rsid w:val="00B16F4D"/>
    <w:rsid w:val="00B1773E"/>
    <w:rsid w:val="00B301D6"/>
    <w:rsid w:val="00B34D01"/>
    <w:rsid w:val="00B366FC"/>
    <w:rsid w:val="00B4653D"/>
    <w:rsid w:val="00B46ED4"/>
    <w:rsid w:val="00B567C6"/>
    <w:rsid w:val="00B61DF3"/>
    <w:rsid w:val="00B63613"/>
    <w:rsid w:val="00B74651"/>
    <w:rsid w:val="00B750FD"/>
    <w:rsid w:val="00B776F5"/>
    <w:rsid w:val="00BA0404"/>
    <w:rsid w:val="00BB18A3"/>
    <w:rsid w:val="00BC43EF"/>
    <w:rsid w:val="00BC46E0"/>
    <w:rsid w:val="00BD00A3"/>
    <w:rsid w:val="00BF0DB7"/>
    <w:rsid w:val="00C06E9C"/>
    <w:rsid w:val="00C117ED"/>
    <w:rsid w:val="00C14E24"/>
    <w:rsid w:val="00C156C7"/>
    <w:rsid w:val="00C26E12"/>
    <w:rsid w:val="00C26F37"/>
    <w:rsid w:val="00C26F8D"/>
    <w:rsid w:val="00C324B9"/>
    <w:rsid w:val="00C37A24"/>
    <w:rsid w:val="00C47A27"/>
    <w:rsid w:val="00C62325"/>
    <w:rsid w:val="00C62F0A"/>
    <w:rsid w:val="00C73896"/>
    <w:rsid w:val="00C76B8A"/>
    <w:rsid w:val="00C81F67"/>
    <w:rsid w:val="00C83F26"/>
    <w:rsid w:val="00C86B87"/>
    <w:rsid w:val="00C93A7F"/>
    <w:rsid w:val="00CB192E"/>
    <w:rsid w:val="00CC0240"/>
    <w:rsid w:val="00CC145A"/>
    <w:rsid w:val="00CC447D"/>
    <w:rsid w:val="00CE57C4"/>
    <w:rsid w:val="00CE624C"/>
    <w:rsid w:val="00CF1018"/>
    <w:rsid w:val="00CF5EDB"/>
    <w:rsid w:val="00D00010"/>
    <w:rsid w:val="00D01645"/>
    <w:rsid w:val="00D04714"/>
    <w:rsid w:val="00D156F7"/>
    <w:rsid w:val="00D26C85"/>
    <w:rsid w:val="00D30DAB"/>
    <w:rsid w:val="00D34C9B"/>
    <w:rsid w:val="00D41760"/>
    <w:rsid w:val="00D43206"/>
    <w:rsid w:val="00D5253D"/>
    <w:rsid w:val="00D61CFD"/>
    <w:rsid w:val="00D63227"/>
    <w:rsid w:val="00D67879"/>
    <w:rsid w:val="00D914C5"/>
    <w:rsid w:val="00D93BAF"/>
    <w:rsid w:val="00D95293"/>
    <w:rsid w:val="00D95331"/>
    <w:rsid w:val="00DB00ED"/>
    <w:rsid w:val="00DB45DE"/>
    <w:rsid w:val="00DC131F"/>
    <w:rsid w:val="00DC43AF"/>
    <w:rsid w:val="00DC77A1"/>
    <w:rsid w:val="00DD4FB7"/>
    <w:rsid w:val="00DF0DB8"/>
    <w:rsid w:val="00E208E3"/>
    <w:rsid w:val="00E36253"/>
    <w:rsid w:val="00E56772"/>
    <w:rsid w:val="00E938A5"/>
    <w:rsid w:val="00E93A20"/>
    <w:rsid w:val="00E95C04"/>
    <w:rsid w:val="00EA15C5"/>
    <w:rsid w:val="00EA5396"/>
    <w:rsid w:val="00EC03B8"/>
    <w:rsid w:val="00EC1E9F"/>
    <w:rsid w:val="00EC3B1B"/>
    <w:rsid w:val="00ED3EF3"/>
    <w:rsid w:val="00ED5387"/>
    <w:rsid w:val="00ED743B"/>
    <w:rsid w:val="00EE1D8C"/>
    <w:rsid w:val="00EE238F"/>
    <w:rsid w:val="00EE3D19"/>
    <w:rsid w:val="00EE4544"/>
    <w:rsid w:val="00EF0293"/>
    <w:rsid w:val="00EF4F57"/>
    <w:rsid w:val="00EF59BD"/>
    <w:rsid w:val="00F00712"/>
    <w:rsid w:val="00F01D9F"/>
    <w:rsid w:val="00F03D10"/>
    <w:rsid w:val="00F10635"/>
    <w:rsid w:val="00F1678E"/>
    <w:rsid w:val="00F213AD"/>
    <w:rsid w:val="00F41E59"/>
    <w:rsid w:val="00F43842"/>
    <w:rsid w:val="00F44280"/>
    <w:rsid w:val="00F45BFA"/>
    <w:rsid w:val="00F557AF"/>
    <w:rsid w:val="00F5721F"/>
    <w:rsid w:val="00F73EC3"/>
    <w:rsid w:val="00F80371"/>
    <w:rsid w:val="00FB3748"/>
    <w:rsid w:val="00FC47E7"/>
    <w:rsid w:val="00FC75BE"/>
    <w:rsid w:val="00FE4FAA"/>
    <w:rsid w:val="00FF183D"/>
    <w:rsid w:val="00FF2824"/>
    <w:rsid w:val="00FF2F67"/>
    <w:rsid w:val="0CC1A16F"/>
    <w:rsid w:val="656A2504"/>
    <w:rsid w:val="68DA43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A2504"/>
  <w15:chartTrackingRefBased/>
  <w15:docId w15:val="{F1EF6E9B-8DB1-4521-B700-2F664D9D3D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rsid w:val="00934A39"/>
    <w:pPr>
      <w:ind w:left="720"/>
      <w:contextualSpacing/>
    </w:pPr>
  </w:style>
  <w:style w:type="character" w:styleId="UnresolvedMention">
    <w:name w:val="Unresolved Mention"/>
    <w:basedOn w:val="DefaultParagraphFont"/>
    <w:uiPriority w:val="99"/>
    <w:semiHidden/>
    <w:unhideWhenUsed/>
    <w:rsid w:val="007F68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lobalpolicyjournal.com/sites/default/files/Chiba%20-%20Global%20Business%2009.12.pdf" TargetMode="External"/><Relationship Id="rId13" Type="http://schemas.openxmlformats.org/officeDocument/2006/relationships/hyperlink" Target="https://hbr.org/1979/03/how-competitive-forces-shape-strategy" TargetMode="External"/><Relationship Id="rId3" Type="http://schemas.openxmlformats.org/officeDocument/2006/relationships/styles" Target="styles.xml"/><Relationship Id="rId7" Type="http://schemas.openxmlformats.org/officeDocument/2006/relationships/hyperlink" Target="https://en.wikipedia.org/wiki/University_of_Wales,_Trinity_Saint_David" TargetMode="External"/><Relationship Id="rId12" Type="http://schemas.openxmlformats.org/officeDocument/2006/relationships/hyperlink" Target="https://www.lamborghini.com/sites/it-en/files/DAM/lamborghini/company/pdf/2020/dich_ambientale/LAMBORGHINI_DICHIARAZIONE_AMBIENTALE_2019_INTERNO_ENG_EXE_WEB.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lamborghini.com/sites/it-en/files/DAM/lamborghini/company/pdf/2018/DichiarazAmbiantale17_ING%20final.pdf" TargetMode="External"/><Relationship Id="rId5" Type="http://schemas.openxmlformats.org/officeDocument/2006/relationships/webSettings" Target="webSettings.xml"/><Relationship Id="rId15" Type="http://schemas.openxmlformats.org/officeDocument/2006/relationships/hyperlink" Target="https://bmvsmb.wordpress.com/2014/10/22/porters-5-forces-competitive-analysis-of-the-luxury-car-industry/" TargetMode="External"/><Relationship Id="rId10" Type="http://schemas.openxmlformats.org/officeDocument/2006/relationships/hyperlink" Target="https://www.cnbc.com/2020/01/13/lamborghinis-2019-sales-jump-43percent-driven-by-its-urus-suv.html?&amp;qsearchterm=lamborghini%20increase%20the%20sales" TargetMode="External"/><Relationship Id="rId4" Type="http://schemas.openxmlformats.org/officeDocument/2006/relationships/settings" Target="settings.xml"/><Relationship Id="rId9" Type="http://schemas.openxmlformats.org/officeDocument/2006/relationships/hyperlink" Target="https://www.lamborghini.com/en-en/company" TargetMode="External"/><Relationship Id="rId14" Type="http://schemas.openxmlformats.org/officeDocument/2006/relationships/hyperlink" Target="https://en.wikipedia.org/wiki/Lamborghin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E7B4A81-21F5-491A-A3BA-8C18A705F326}">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959238-0B1D-410B-BF5B-E394E70443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2850</Words>
  <Characters>16251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yankova</dc:creator>
  <cp:keywords/>
  <dc:description/>
  <cp:lastModifiedBy>Emily Yankova</cp:lastModifiedBy>
  <cp:revision>2</cp:revision>
  <dcterms:created xsi:type="dcterms:W3CDTF">2021-03-03T21:48:00Z</dcterms:created>
  <dcterms:modified xsi:type="dcterms:W3CDTF">2021-03-03T21:48:00Z</dcterms:modified>
</cp:coreProperties>
</file>