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7B0BE" w14:textId="77777777" w:rsidR="00D0520F" w:rsidRDefault="00D0520F">
      <w:pPr>
        <w:rPr>
          <w:rFonts w:ascii="Arial" w:hAnsi="Arial" w:cs="Arial"/>
          <w:b/>
          <w:sz w:val="24"/>
          <w:szCs w:val="24"/>
          <w:u w:val="single"/>
        </w:rPr>
      </w:pPr>
      <w:bookmarkStart w:id="0" w:name="_GoBack"/>
      <w:bookmarkEnd w:id="0"/>
    </w:p>
    <w:p w14:paraId="56D7B0BF" w14:textId="77777777" w:rsidR="00D0520F" w:rsidRDefault="00D0520F">
      <w:pPr>
        <w:rPr>
          <w:rFonts w:ascii="Arial" w:hAnsi="Arial" w:cs="Arial"/>
          <w:b/>
          <w:sz w:val="24"/>
          <w:szCs w:val="24"/>
          <w:u w:val="single"/>
        </w:rPr>
      </w:pPr>
    </w:p>
    <w:p w14:paraId="56D7B0C0" w14:textId="2BE9C8F8" w:rsidR="00D0520F" w:rsidRDefault="00F16945">
      <w:pPr>
        <w:rPr>
          <w:color w:val="7030A0"/>
          <w:sz w:val="96"/>
          <w:szCs w:val="96"/>
        </w:rPr>
      </w:pPr>
      <w:r>
        <w:rPr>
          <w:color w:val="7030A0"/>
          <w:sz w:val="96"/>
          <w:szCs w:val="96"/>
        </w:rPr>
        <w:t>Bus</w:t>
      </w:r>
      <w:r w:rsidR="00B64CC5">
        <w:rPr>
          <w:color w:val="7030A0"/>
          <w:sz w:val="96"/>
          <w:szCs w:val="96"/>
        </w:rPr>
        <w:t>i</w:t>
      </w:r>
      <w:r>
        <w:rPr>
          <w:color w:val="7030A0"/>
          <w:sz w:val="96"/>
          <w:szCs w:val="96"/>
        </w:rPr>
        <w:t>ness Plan for:</w:t>
      </w:r>
    </w:p>
    <w:p w14:paraId="56D7B0C1" w14:textId="77777777" w:rsidR="00D0520F" w:rsidRDefault="00F16945">
      <w:r>
        <w:rPr>
          <w:noProof/>
        </w:rPr>
        <w:drawing>
          <wp:inline distT="0" distB="0" distL="0" distR="0" wp14:anchorId="56D7B0BE" wp14:editId="56D7B0BF">
            <wp:extent cx="6420212" cy="3362321"/>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6420212" cy="3362321"/>
                    </a:xfrm>
                    <a:prstGeom prst="rect">
                      <a:avLst/>
                    </a:prstGeom>
                    <a:noFill/>
                    <a:ln>
                      <a:noFill/>
                      <a:prstDash/>
                    </a:ln>
                  </pic:spPr>
                </pic:pic>
              </a:graphicData>
            </a:graphic>
          </wp:inline>
        </w:drawing>
      </w:r>
    </w:p>
    <w:p w14:paraId="56D7B0C2" w14:textId="77777777" w:rsidR="00D0520F" w:rsidRDefault="00D0520F">
      <w:pPr>
        <w:rPr>
          <w:rFonts w:ascii="Arial" w:hAnsi="Arial" w:cs="Arial"/>
          <w:b/>
          <w:sz w:val="24"/>
          <w:szCs w:val="24"/>
          <w:u w:val="single"/>
        </w:rPr>
      </w:pPr>
    </w:p>
    <w:p w14:paraId="56D7B0C3" w14:textId="77777777" w:rsidR="00D0520F" w:rsidRDefault="00D0520F">
      <w:pPr>
        <w:jc w:val="center"/>
        <w:rPr>
          <w:rFonts w:ascii="Arial" w:hAnsi="Arial" w:cs="Arial"/>
          <w:b/>
          <w:sz w:val="24"/>
          <w:szCs w:val="24"/>
          <w:u w:val="single"/>
        </w:rPr>
      </w:pPr>
    </w:p>
    <w:p w14:paraId="56D7B0C4" w14:textId="77777777" w:rsidR="00D0520F" w:rsidRDefault="00F16945">
      <w:pPr>
        <w:jc w:val="center"/>
        <w:rPr>
          <w:rFonts w:ascii="Arial" w:hAnsi="Arial" w:cs="Arial"/>
          <w:color w:val="FF0066"/>
          <w:sz w:val="52"/>
          <w:szCs w:val="52"/>
        </w:rPr>
      </w:pPr>
      <w:r>
        <w:rPr>
          <w:rFonts w:ascii="Arial" w:hAnsi="Arial" w:cs="Arial"/>
          <w:color w:val="FF0066"/>
          <w:sz w:val="52"/>
          <w:szCs w:val="52"/>
        </w:rPr>
        <w:t>By Joanna Mason</w:t>
      </w:r>
    </w:p>
    <w:p w14:paraId="56D7B0C5" w14:textId="77777777" w:rsidR="00D0520F" w:rsidRDefault="00D0520F">
      <w:pPr>
        <w:rPr>
          <w:rFonts w:ascii="Arial" w:hAnsi="Arial" w:cs="Arial"/>
          <w:b/>
          <w:sz w:val="24"/>
          <w:szCs w:val="24"/>
          <w:u w:val="single"/>
        </w:rPr>
      </w:pPr>
    </w:p>
    <w:p w14:paraId="56D7B0C6" w14:textId="77777777" w:rsidR="00D0520F" w:rsidRDefault="00D0520F">
      <w:pPr>
        <w:rPr>
          <w:rFonts w:ascii="Arial" w:hAnsi="Arial" w:cs="Arial"/>
          <w:b/>
          <w:sz w:val="24"/>
          <w:szCs w:val="24"/>
          <w:u w:val="single"/>
        </w:rPr>
      </w:pPr>
    </w:p>
    <w:p w14:paraId="56D7B0C7" w14:textId="77777777" w:rsidR="00D0520F" w:rsidRDefault="00D0520F">
      <w:pPr>
        <w:rPr>
          <w:rFonts w:ascii="Arial" w:hAnsi="Arial" w:cs="Arial"/>
          <w:b/>
          <w:sz w:val="24"/>
          <w:szCs w:val="24"/>
          <w:u w:val="single"/>
        </w:rPr>
      </w:pPr>
    </w:p>
    <w:p w14:paraId="56D7B0C8" w14:textId="77777777" w:rsidR="00D0520F" w:rsidRDefault="00D0520F">
      <w:pPr>
        <w:rPr>
          <w:rFonts w:ascii="Arial" w:hAnsi="Arial" w:cs="Arial"/>
          <w:b/>
          <w:sz w:val="24"/>
          <w:szCs w:val="24"/>
          <w:u w:val="single"/>
        </w:rPr>
      </w:pPr>
    </w:p>
    <w:p w14:paraId="56D7B0C9" w14:textId="77777777" w:rsidR="00D0520F" w:rsidRDefault="00D0520F">
      <w:pPr>
        <w:rPr>
          <w:rFonts w:ascii="Arial" w:hAnsi="Arial" w:cs="Arial"/>
          <w:b/>
          <w:sz w:val="24"/>
          <w:szCs w:val="24"/>
          <w:u w:val="single"/>
        </w:rPr>
      </w:pPr>
    </w:p>
    <w:p w14:paraId="56D7B0CA" w14:textId="77777777" w:rsidR="00D0520F" w:rsidRDefault="00D0520F">
      <w:pPr>
        <w:rPr>
          <w:rFonts w:ascii="Arial" w:hAnsi="Arial" w:cs="Arial"/>
          <w:b/>
          <w:sz w:val="24"/>
          <w:szCs w:val="24"/>
          <w:u w:val="single"/>
        </w:rPr>
      </w:pPr>
    </w:p>
    <w:p w14:paraId="56D7B0CB" w14:textId="77777777" w:rsidR="00D0520F" w:rsidRDefault="00D0520F">
      <w:pPr>
        <w:rPr>
          <w:rFonts w:ascii="Arial" w:hAnsi="Arial" w:cs="Arial"/>
          <w:b/>
          <w:sz w:val="24"/>
          <w:szCs w:val="24"/>
          <w:u w:val="single"/>
        </w:rPr>
      </w:pPr>
    </w:p>
    <w:p w14:paraId="56D7B0CC" w14:textId="77777777" w:rsidR="00D0520F" w:rsidRDefault="00D0520F">
      <w:pPr>
        <w:rPr>
          <w:rFonts w:ascii="Arial" w:hAnsi="Arial" w:cs="Arial"/>
          <w:b/>
          <w:sz w:val="24"/>
          <w:szCs w:val="24"/>
          <w:u w:val="single"/>
        </w:rPr>
      </w:pPr>
    </w:p>
    <w:p w14:paraId="56D7B0CD" w14:textId="77777777" w:rsidR="00D0520F" w:rsidRDefault="00D0520F">
      <w:pPr>
        <w:spacing w:line="360" w:lineRule="auto"/>
        <w:rPr>
          <w:rFonts w:ascii="Arial" w:hAnsi="Arial" w:cs="Arial"/>
          <w:b/>
          <w:sz w:val="24"/>
          <w:szCs w:val="24"/>
          <w:u w:val="single"/>
        </w:rPr>
      </w:pPr>
    </w:p>
    <w:p w14:paraId="7B987097" w14:textId="725FF2BE" w:rsidR="00417AAC" w:rsidRDefault="00417AAC" w:rsidP="00B64CC5">
      <w:pPr>
        <w:spacing w:line="360" w:lineRule="auto"/>
        <w:jc w:val="both"/>
        <w:rPr>
          <w:rFonts w:ascii="Arial" w:hAnsi="Arial" w:cs="Arial"/>
          <w:b/>
          <w:sz w:val="24"/>
          <w:szCs w:val="24"/>
          <w:u w:val="single"/>
        </w:rPr>
      </w:pPr>
      <w:r>
        <w:rPr>
          <w:rFonts w:ascii="Arial" w:hAnsi="Arial" w:cs="Arial"/>
          <w:b/>
          <w:sz w:val="24"/>
          <w:szCs w:val="24"/>
          <w:u w:val="single"/>
        </w:rPr>
        <w:lastRenderedPageBreak/>
        <w:t>Part 1</w:t>
      </w:r>
    </w:p>
    <w:p w14:paraId="515904C0" w14:textId="751D2EC7" w:rsidR="00C46F6B" w:rsidRPr="00C46F6B" w:rsidRDefault="00250157" w:rsidP="00B64CC5">
      <w:pPr>
        <w:spacing w:line="360" w:lineRule="auto"/>
        <w:jc w:val="both"/>
        <w:rPr>
          <w:rFonts w:ascii="Arial" w:hAnsi="Arial" w:cs="Arial"/>
          <w:b/>
          <w:sz w:val="24"/>
          <w:szCs w:val="24"/>
          <w:u w:val="single"/>
        </w:rPr>
      </w:pPr>
      <w:proofErr w:type="spellStart"/>
      <w:r>
        <w:rPr>
          <w:rFonts w:ascii="Arial" w:hAnsi="Arial" w:cs="Arial"/>
          <w:b/>
          <w:sz w:val="24"/>
          <w:szCs w:val="24"/>
          <w:u w:val="single"/>
        </w:rPr>
        <w:t>Indroduction</w:t>
      </w:r>
      <w:proofErr w:type="spellEnd"/>
      <w:r>
        <w:rPr>
          <w:rFonts w:ascii="Arial" w:hAnsi="Arial" w:cs="Arial"/>
          <w:b/>
          <w:sz w:val="24"/>
          <w:szCs w:val="24"/>
          <w:u w:val="single"/>
        </w:rPr>
        <w:t xml:space="preserve"> to the</w:t>
      </w:r>
      <w:r w:rsidR="00C46F6B" w:rsidRPr="00C46F6B">
        <w:rPr>
          <w:rFonts w:ascii="Arial" w:hAnsi="Arial" w:cs="Arial"/>
          <w:b/>
          <w:sz w:val="24"/>
          <w:szCs w:val="24"/>
          <w:u w:val="single"/>
        </w:rPr>
        <w:t xml:space="preserve"> </w:t>
      </w:r>
      <w:r>
        <w:rPr>
          <w:rFonts w:ascii="Arial" w:hAnsi="Arial" w:cs="Arial"/>
          <w:b/>
          <w:sz w:val="24"/>
          <w:szCs w:val="24"/>
          <w:u w:val="single"/>
        </w:rPr>
        <w:t>B</w:t>
      </w:r>
      <w:r w:rsidR="00C46F6B" w:rsidRPr="00C46F6B">
        <w:rPr>
          <w:rFonts w:ascii="Arial" w:hAnsi="Arial" w:cs="Arial"/>
          <w:b/>
          <w:sz w:val="24"/>
          <w:szCs w:val="24"/>
          <w:u w:val="single"/>
        </w:rPr>
        <w:t>usiness</w:t>
      </w:r>
    </w:p>
    <w:p w14:paraId="1FBF159B" w14:textId="4B3BF374" w:rsidR="00250157" w:rsidRDefault="00F16945" w:rsidP="00B64CC5">
      <w:pPr>
        <w:spacing w:line="360" w:lineRule="auto"/>
        <w:jc w:val="both"/>
        <w:rPr>
          <w:rFonts w:ascii="Arial" w:hAnsi="Arial" w:cs="Arial"/>
          <w:sz w:val="24"/>
          <w:szCs w:val="24"/>
        </w:rPr>
      </w:pPr>
      <w:r>
        <w:rPr>
          <w:rFonts w:ascii="Arial" w:hAnsi="Arial" w:cs="Arial"/>
          <w:sz w:val="24"/>
          <w:szCs w:val="24"/>
        </w:rPr>
        <w:t xml:space="preserve">I am Joanna Mason, and this is </w:t>
      </w:r>
      <w:r w:rsidR="00AD6AF7">
        <w:rPr>
          <w:rFonts w:ascii="Arial" w:hAnsi="Arial" w:cs="Arial"/>
          <w:sz w:val="24"/>
          <w:szCs w:val="24"/>
        </w:rPr>
        <w:t xml:space="preserve">my </w:t>
      </w:r>
      <w:r>
        <w:rPr>
          <w:rFonts w:ascii="Arial" w:hAnsi="Arial" w:cs="Arial"/>
          <w:sz w:val="24"/>
          <w:szCs w:val="24"/>
        </w:rPr>
        <w:t>business</w:t>
      </w:r>
      <w:r w:rsidR="00AD6AF7">
        <w:rPr>
          <w:rFonts w:ascii="Arial" w:hAnsi="Arial" w:cs="Arial"/>
          <w:sz w:val="24"/>
          <w:szCs w:val="24"/>
        </w:rPr>
        <w:t xml:space="preserve"> plan</w:t>
      </w:r>
      <w:r w:rsidR="00C46F6B">
        <w:rPr>
          <w:rFonts w:ascii="Arial" w:hAnsi="Arial" w:cs="Arial"/>
          <w:sz w:val="24"/>
          <w:szCs w:val="24"/>
        </w:rPr>
        <w:t xml:space="preserve"> for</w:t>
      </w:r>
      <w:r>
        <w:rPr>
          <w:rFonts w:ascii="Arial" w:hAnsi="Arial" w:cs="Arial"/>
          <w:sz w:val="24"/>
          <w:szCs w:val="24"/>
        </w:rPr>
        <w:t xml:space="preserve"> ‘</w:t>
      </w:r>
      <w:proofErr w:type="spellStart"/>
      <w:r>
        <w:rPr>
          <w:rFonts w:ascii="Arial" w:hAnsi="Arial" w:cs="Arial"/>
          <w:sz w:val="24"/>
          <w:szCs w:val="24"/>
        </w:rPr>
        <w:t>Antur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yr </w:t>
      </w:r>
      <w:proofErr w:type="spellStart"/>
      <w:r>
        <w:rPr>
          <w:rFonts w:ascii="Arial" w:hAnsi="Arial" w:cs="Arial"/>
          <w:sz w:val="24"/>
          <w:szCs w:val="24"/>
        </w:rPr>
        <w:t>Ardd</w:t>
      </w:r>
      <w:proofErr w:type="spellEnd"/>
      <w:r>
        <w:rPr>
          <w:rFonts w:ascii="Arial" w:hAnsi="Arial" w:cs="Arial"/>
          <w:sz w:val="24"/>
          <w:szCs w:val="24"/>
        </w:rPr>
        <w:t>’ ‘Garden Adventures’. The business is aimed at getting children as young as 2 interested in gardening and the outdoors.</w:t>
      </w:r>
      <w:r w:rsidR="00250157">
        <w:rPr>
          <w:rFonts w:ascii="Arial" w:hAnsi="Arial" w:cs="Arial"/>
          <w:sz w:val="24"/>
          <w:szCs w:val="24"/>
        </w:rPr>
        <w:t xml:space="preserve"> ‘</w:t>
      </w:r>
      <w:proofErr w:type="spellStart"/>
      <w:r w:rsidR="00250157">
        <w:rPr>
          <w:rFonts w:ascii="Arial" w:hAnsi="Arial" w:cs="Arial"/>
          <w:sz w:val="24"/>
          <w:szCs w:val="24"/>
        </w:rPr>
        <w:t>Antur</w:t>
      </w:r>
      <w:proofErr w:type="spellEnd"/>
      <w:r w:rsidR="00250157">
        <w:rPr>
          <w:rFonts w:ascii="Arial" w:hAnsi="Arial" w:cs="Arial"/>
          <w:sz w:val="24"/>
          <w:szCs w:val="24"/>
        </w:rPr>
        <w:t xml:space="preserve"> </w:t>
      </w:r>
      <w:proofErr w:type="spellStart"/>
      <w:r w:rsidR="00250157">
        <w:rPr>
          <w:rFonts w:ascii="Arial" w:hAnsi="Arial" w:cs="Arial"/>
          <w:sz w:val="24"/>
          <w:szCs w:val="24"/>
        </w:rPr>
        <w:t>yn</w:t>
      </w:r>
      <w:proofErr w:type="spellEnd"/>
      <w:r w:rsidR="00250157">
        <w:rPr>
          <w:rFonts w:ascii="Arial" w:hAnsi="Arial" w:cs="Arial"/>
          <w:sz w:val="24"/>
          <w:szCs w:val="24"/>
        </w:rPr>
        <w:t xml:space="preserve"> yr </w:t>
      </w:r>
      <w:proofErr w:type="spellStart"/>
      <w:r w:rsidR="00250157">
        <w:rPr>
          <w:rFonts w:ascii="Arial" w:hAnsi="Arial" w:cs="Arial"/>
          <w:sz w:val="24"/>
          <w:szCs w:val="24"/>
        </w:rPr>
        <w:t>Ardd</w:t>
      </w:r>
      <w:proofErr w:type="spellEnd"/>
      <w:r w:rsidR="00250157">
        <w:rPr>
          <w:rFonts w:ascii="Arial" w:hAnsi="Arial" w:cs="Arial"/>
          <w:sz w:val="24"/>
          <w:szCs w:val="24"/>
        </w:rPr>
        <w:t xml:space="preserve">’ can take the strain off practitioners, by providing them with a service that uses my experience of the foundation phase and knowledge and enthusiasm for gardening. Settings will be able to buy in my service to take the strain off their practitioners. With the help of the children I can design a garden area or develop an existing one. All equipment required would be provided and risk assessments would be completed in line with settings health and safety policies. The service would also provide weekly planned activities for the children throughout </w:t>
      </w:r>
      <w:proofErr w:type="gramStart"/>
      <w:r w:rsidR="00250157">
        <w:rPr>
          <w:rFonts w:ascii="Arial" w:hAnsi="Arial" w:cs="Arial"/>
          <w:sz w:val="24"/>
          <w:szCs w:val="24"/>
        </w:rPr>
        <w:t>all of</w:t>
      </w:r>
      <w:proofErr w:type="gramEnd"/>
      <w:r w:rsidR="00250157">
        <w:rPr>
          <w:rFonts w:ascii="Arial" w:hAnsi="Arial" w:cs="Arial"/>
          <w:sz w:val="24"/>
          <w:szCs w:val="24"/>
        </w:rPr>
        <w:t xml:space="preserve"> the seasons, based around the welsh Governments foundation phrase framework areas of learning and national literacy, numeracy and digital competence framework.</w:t>
      </w:r>
    </w:p>
    <w:p w14:paraId="55F788F9" w14:textId="30F8834D" w:rsidR="00250157" w:rsidRPr="00250157" w:rsidRDefault="00250157" w:rsidP="00B64CC5">
      <w:pPr>
        <w:spacing w:line="360" w:lineRule="auto"/>
        <w:jc w:val="both"/>
        <w:rPr>
          <w:rFonts w:ascii="Arial" w:hAnsi="Arial" w:cs="Arial"/>
          <w:b/>
          <w:sz w:val="24"/>
          <w:szCs w:val="24"/>
          <w:u w:val="single"/>
        </w:rPr>
      </w:pPr>
      <w:r w:rsidRPr="00250157">
        <w:rPr>
          <w:rFonts w:ascii="Arial" w:hAnsi="Arial" w:cs="Arial"/>
          <w:b/>
          <w:sz w:val="24"/>
          <w:szCs w:val="24"/>
          <w:u w:val="single"/>
        </w:rPr>
        <w:t xml:space="preserve">The Benefits of the business to </w:t>
      </w:r>
      <w:r w:rsidR="000374C9">
        <w:rPr>
          <w:rFonts w:ascii="Arial" w:hAnsi="Arial" w:cs="Arial"/>
          <w:b/>
          <w:sz w:val="24"/>
          <w:szCs w:val="24"/>
          <w:u w:val="single"/>
        </w:rPr>
        <w:t>C</w:t>
      </w:r>
      <w:r w:rsidRPr="00250157">
        <w:rPr>
          <w:rFonts w:ascii="Arial" w:hAnsi="Arial" w:cs="Arial"/>
          <w:b/>
          <w:sz w:val="24"/>
          <w:szCs w:val="24"/>
          <w:u w:val="single"/>
        </w:rPr>
        <w:t>hildren in their Early Years</w:t>
      </w:r>
    </w:p>
    <w:p w14:paraId="44CE285C" w14:textId="6CB9675C" w:rsidR="00C46F6B" w:rsidRDefault="00F16945" w:rsidP="00B64CC5">
      <w:pPr>
        <w:spacing w:line="360" w:lineRule="auto"/>
        <w:jc w:val="both"/>
        <w:rPr>
          <w:rFonts w:ascii="Arial" w:hAnsi="Arial" w:cs="Arial"/>
          <w:sz w:val="24"/>
          <w:szCs w:val="24"/>
        </w:rPr>
      </w:pPr>
      <w:r>
        <w:rPr>
          <w:rFonts w:ascii="Arial" w:hAnsi="Arial" w:cs="Arial"/>
          <w:sz w:val="24"/>
          <w:szCs w:val="24"/>
        </w:rPr>
        <w:t xml:space="preserve"> According to the Children and Nature Network (2019) gardening provides different types of engagement for children, which include, designing, planting, maintaining the garden, harvesting, preparing and sharing foods. It also provides children with the opportunity to work in a group environment whilst learning about nature, science and nutrition. Gardening also provides various opportunities for children to develop their language and mathematical skills.</w:t>
      </w:r>
    </w:p>
    <w:p w14:paraId="0DF5CAAB" w14:textId="60433D9A" w:rsidR="009A0416" w:rsidRPr="009A0416" w:rsidRDefault="00F16945" w:rsidP="00B64CC5">
      <w:pPr>
        <w:spacing w:line="360" w:lineRule="auto"/>
        <w:jc w:val="both"/>
        <w:rPr>
          <w:rFonts w:ascii="Arial" w:eastAsia="Times New Roman" w:hAnsi="Arial" w:cs="Arial"/>
          <w:sz w:val="24"/>
          <w:szCs w:val="24"/>
          <w:lang w:eastAsia="en-GB"/>
        </w:rPr>
      </w:pPr>
      <w:r>
        <w:rPr>
          <w:rFonts w:ascii="Arial" w:hAnsi="Arial" w:cs="Arial"/>
          <w:sz w:val="24"/>
          <w:szCs w:val="24"/>
        </w:rPr>
        <w:t>The Royal Horticultural Society (201</w:t>
      </w:r>
      <w:r w:rsidR="004D7CBC">
        <w:rPr>
          <w:rFonts w:ascii="Arial" w:hAnsi="Arial" w:cs="Arial"/>
          <w:sz w:val="24"/>
          <w:szCs w:val="24"/>
        </w:rPr>
        <w:t>5</w:t>
      </w:r>
      <w:r>
        <w:rPr>
          <w:rFonts w:ascii="Arial" w:hAnsi="Arial" w:cs="Arial"/>
          <w:sz w:val="24"/>
          <w:szCs w:val="24"/>
        </w:rPr>
        <w:t xml:space="preserve">) state that as well as helping children lead happier, healthier lives, gardening helps them acquire the skills they need to fulfil their potential in an ever-changing world and make a positive contribution to </w:t>
      </w:r>
      <w:proofErr w:type="gramStart"/>
      <w:r>
        <w:rPr>
          <w:rFonts w:ascii="Arial" w:hAnsi="Arial" w:cs="Arial"/>
          <w:sz w:val="24"/>
          <w:szCs w:val="24"/>
        </w:rPr>
        <w:t>society as a whole</w:t>
      </w:r>
      <w:proofErr w:type="gramEnd"/>
      <w:r>
        <w:rPr>
          <w:rFonts w:ascii="Arial" w:hAnsi="Arial" w:cs="Arial"/>
          <w:sz w:val="24"/>
          <w:szCs w:val="24"/>
        </w:rPr>
        <w:t xml:space="preserve">. </w:t>
      </w:r>
      <w:r>
        <w:rPr>
          <w:rFonts w:ascii="Arial" w:eastAsia="Times New Roman" w:hAnsi="Arial" w:cs="Arial"/>
          <w:sz w:val="24"/>
          <w:szCs w:val="24"/>
          <w:lang w:eastAsia="en-GB"/>
        </w:rPr>
        <w:t>Research by Learning Through Landscapes (2010) suggests that children need opportunities to be outside and that the outdoors is where children like to be the most. By allowing children the freedom to be outside we reinforce their emotional well-being, which in turn enables them to embrace the natural world. Outdoor provision and exposure to nature can offer high quality experiences, influence children’s social and emotional and cognitive development and has a positive impact on their mental health and well-being.</w:t>
      </w:r>
    </w:p>
    <w:p w14:paraId="56D7B0D3" w14:textId="42CF8C03" w:rsidR="00D0520F" w:rsidRPr="009A0416" w:rsidRDefault="00F16945" w:rsidP="00B64CC5">
      <w:pPr>
        <w:spacing w:line="360" w:lineRule="auto"/>
        <w:jc w:val="both"/>
      </w:pPr>
      <w:proofErr w:type="gramStart"/>
      <w:r>
        <w:rPr>
          <w:rFonts w:ascii="Arial" w:hAnsi="Arial" w:cs="Arial"/>
          <w:sz w:val="24"/>
          <w:szCs w:val="24"/>
        </w:rPr>
        <w:lastRenderedPageBreak/>
        <w:t>A majority of</w:t>
      </w:r>
      <w:proofErr w:type="gramEnd"/>
      <w:r>
        <w:rPr>
          <w:rFonts w:ascii="Arial" w:hAnsi="Arial" w:cs="Arial"/>
          <w:sz w:val="24"/>
          <w:szCs w:val="24"/>
        </w:rPr>
        <w:t xml:space="preserve"> early years establishments see the advantages of working towards the Healthy schools’ award</w:t>
      </w:r>
      <w:r w:rsidR="009A0416">
        <w:rPr>
          <w:rFonts w:ascii="Arial" w:hAnsi="Arial" w:cs="Arial"/>
          <w:sz w:val="24"/>
          <w:szCs w:val="24"/>
        </w:rPr>
        <w:t xml:space="preserve"> and Eco school award</w:t>
      </w:r>
      <w:r>
        <w:rPr>
          <w:rFonts w:ascii="Arial" w:hAnsi="Arial" w:cs="Arial"/>
          <w:sz w:val="24"/>
          <w:szCs w:val="24"/>
        </w:rPr>
        <w:t>. Th</w:t>
      </w:r>
      <w:r w:rsidR="003A7E08">
        <w:rPr>
          <w:rFonts w:ascii="Arial" w:hAnsi="Arial" w:cs="Arial"/>
          <w:sz w:val="24"/>
          <w:szCs w:val="24"/>
        </w:rPr>
        <w:t>ese awards</w:t>
      </w:r>
      <w:r>
        <w:rPr>
          <w:rFonts w:ascii="Arial" w:hAnsi="Arial" w:cs="Arial"/>
          <w:sz w:val="24"/>
          <w:szCs w:val="24"/>
        </w:rPr>
        <w:t xml:space="preserve"> display to parents and the community that it is a quality setting</w:t>
      </w:r>
      <w:r w:rsidR="009A0416">
        <w:rPr>
          <w:rFonts w:ascii="Arial" w:hAnsi="Arial" w:cs="Arial"/>
          <w:sz w:val="24"/>
          <w:szCs w:val="24"/>
        </w:rPr>
        <w:t>, so is therefor benefic</w:t>
      </w:r>
      <w:r w:rsidR="00250157">
        <w:rPr>
          <w:rFonts w:ascii="Arial" w:hAnsi="Arial" w:cs="Arial"/>
          <w:sz w:val="24"/>
          <w:szCs w:val="24"/>
        </w:rPr>
        <w:t>ial to the setting</w:t>
      </w:r>
      <w:r>
        <w:rPr>
          <w:rFonts w:ascii="Arial" w:hAnsi="Arial" w:cs="Arial"/>
          <w:sz w:val="24"/>
          <w:szCs w:val="24"/>
        </w:rPr>
        <w:t>. The awards ensures that settings</w:t>
      </w:r>
      <w:r>
        <w:rPr>
          <w:rFonts w:ascii="Arial" w:hAnsi="Arial" w:cs="Arial"/>
          <w:color w:val="000000"/>
          <w:sz w:val="24"/>
          <w:szCs w:val="24"/>
        </w:rPr>
        <w:t xml:space="preserve"> take responsibility for maintaining and promoting the health of all who ‘learn, work, play and live’ within it not only by formally teaching pupils about how to lead healthy lives but by enabling pupils and staff to take control over aspects of the school environment which influence their health (NHS Wales, 2018).</w:t>
      </w:r>
      <w:r>
        <w:rPr>
          <w:rFonts w:ascii="Arial" w:hAnsi="Arial" w:cs="Arial"/>
          <w:sz w:val="24"/>
          <w:szCs w:val="24"/>
        </w:rPr>
        <w:t xml:space="preserve"> Having a garden in the outdoor area helps you to achieve these awards.</w:t>
      </w:r>
      <w:r w:rsidR="009A0416">
        <w:t xml:space="preserve"> </w:t>
      </w:r>
      <w:r>
        <w:rPr>
          <w:rFonts w:ascii="Arial" w:hAnsi="Arial" w:cs="Arial"/>
          <w:sz w:val="24"/>
          <w:szCs w:val="24"/>
        </w:rPr>
        <w:t>However, time is not always on our side and the pressures on Early Years practitioners is ever increasing</w:t>
      </w:r>
      <w:r w:rsidR="009A0416">
        <w:rPr>
          <w:rFonts w:ascii="Arial" w:hAnsi="Arial" w:cs="Arial"/>
          <w:sz w:val="24"/>
          <w:szCs w:val="24"/>
        </w:rPr>
        <w:t>.</w:t>
      </w:r>
    </w:p>
    <w:p w14:paraId="3BE9E8B1" w14:textId="225D326A" w:rsidR="00C46F6B" w:rsidRDefault="00C46F6B" w:rsidP="00B64CC5">
      <w:pPr>
        <w:spacing w:line="360" w:lineRule="auto"/>
        <w:jc w:val="both"/>
        <w:rPr>
          <w:rFonts w:ascii="Arial" w:hAnsi="Arial" w:cs="Arial"/>
          <w:b/>
          <w:sz w:val="24"/>
          <w:szCs w:val="24"/>
          <w:u w:val="single"/>
        </w:rPr>
      </w:pPr>
      <w:r w:rsidRPr="00C46F6B">
        <w:rPr>
          <w:rFonts w:ascii="Arial" w:hAnsi="Arial" w:cs="Arial"/>
          <w:b/>
          <w:sz w:val="24"/>
          <w:szCs w:val="24"/>
          <w:u w:val="single"/>
        </w:rPr>
        <w:t>Market Research</w:t>
      </w:r>
    </w:p>
    <w:p w14:paraId="56D7B0D4" w14:textId="3781F269" w:rsidR="00D0520F" w:rsidRDefault="00250157" w:rsidP="00B64CC5">
      <w:pPr>
        <w:spacing w:line="360" w:lineRule="auto"/>
        <w:jc w:val="both"/>
        <w:rPr>
          <w:rFonts w:ascii="Arial" w:hAnsi="Arial" w:cs="Arial"/>
          <w:sz w:val="24"/>
          <w:szCs w:val="24"/>
        </w:rPr>
      </w:pPr>
      <w:r>
        <w:rPr>
          <w:rFonts w:ascii="Arial" w:hAnsi="Arial" w:cs="Arial"/>
          <w:sz w:val="24"/>
          <w:szCs w:val="24"/>
        </w:rPr>
        <w:t>Market Research was carried out before beginning to plan the business. Q</w:t>
      </w:r>
      <w:r w:rsidR="00F16945">
        <w:rPr>
          <w:rFonts w:ascii="Arial" w:hAnsi="Arial" w:cs="Arial"/>
          <w:sz w:val="24"/>
          <w:szCs w:val="24"/>
        </w:rPr>
        <w:t xml:space="preserve">uestionnaires </w:t>
      </w:r>
      <w:r>
        <w:rPr>
          <w:rFonts w:ascii="Arial" w:hAnsi="Arial" w:cs="Arial"/>
          <w:sz w:val="24"/>
          <w:szCs w:val="24"/>
        </w:rPr>
        <w:t>were sent</w:t>
      </w:r>
      <w:r w:rsidR="00F16945">
        <w:rPr>
          <w:rFonts w:ascii="Arial" w:hAnsi="Arial" w:cs="Arial"/>
          <w:sz w:val="24"/>
          <w:szCs w:val="24"/>
        </w:rPr>
        <w:t xml:space="preserve"> </w:t>
      </w:r>
      <w:r>
        <w:rPr>
          <w:rFonts w:ascii="Arial" w:hAnsi="Arial" w:cs="Arial"/>
          <w:sz w:val="24"/>
          <w:szCs w:val="24"/>
        </w:rPr>
        <w:t xml:space="preserve">out to settings and </w:t>
      </w:r>
      <w:r w:rsidR="00F16945">
        <w:rPr>
          <w:rFonts w:ascii="Arial" w:hAnsi="Arial" w:cs="Arial"/>
          <w:sz w:val="24"/>
          <w:szCs w:val="24"/>
        </w:rPr>
        <w:t xml:space="preserve">interviews </w:t>
      </w:r>
      <w:r>
        <w:rPr>
          <w:rFonts w:ascii="Arial" w:hAnsi="Arial" w:cs="Arial"/>
          <w:sz w:val="24"/>
          <w:szCs w:val="24"/>
        </w:rPr>
        <w:t xml:space="preserve">were carried out </w:t>
      </w:r>
      <w:r w:rsidR="00F16945">
        <w:rPr>
          <w:rFonts w:ascii="Arial" w:hAnsi="Arial" w:cs="Arial"/>
          <w:sz w:val="24"/>
          <w:szCs w:val="24"/>
        </w:rPr>
        <w:t>with early years practitioners in the west wales area</w:t>
      </w:r>
      <w:r>
        <w:rPr>
          <w:rFonts w:ascii="Arial" w:hAnsi="Arial" w:cs="Arial"/>
          <w:sz w:val="24"/>
          <w:szCs w:val="24"/>
        </w:rPr>
        <w:t>. As a result of the data gained from the market resea</w:t>
      </w:r>
      <w:r w:rsidR="000374C9">
        <w:rPr>
          <w:rFonts w:ascii="Arial" w:hAnsi="Arial" w:cs="Arial"/>
          <w:sz w:val="24"/>
          <w:szCs w:val="24"/>
        </w:rPr>
        <w:t>r</w:t>
      </w:r>
      <w:r>
        <w:rPr>
          <w:rFonts w:ascii="Arial" w:hAnsi="Arial" w:cs="Arial"/>
          <w:sz w:val="24"/>
          <w:szCs w:val="24"/>
        </w:rPr>
        <w:t>ch</w:t>
      </w:r>
      <w:r w:rsidR="000374C9">
        <w:rPr>
          <w:rFonts w:ascii="Arial" w:hAnsi="Arial" w:cs="Arial"/>
          <w:sz w:val="24"/>
          <w:szCs w:val="24"/>
        </w:rPr>
        <w:t>,</w:t>
      </w:r>
      <w:r w:rsidR="00F16945">
        <w:rPr>
          <w:rFonts w:ascii="Arial" w:hAnsi="Arial" w:cs="Arial"/>
          <w:sz w:val="24"/>
          <w:szCs w:val="24"/>
        </w:rPr>
        <w:t xml:space="preserve"> it </w:t>
      </w:r>
      <w:r w:rsidR="001D2737">
        <w:rPr>
          <w:rFonts w:ascii="Arial" w:hAnsi="Arial" w:cs="Arial"/>
          <w:sz w:val="24"/>
          <w:szCs w:val="24"/>
        </w:rPr>
        <w:t>was</w:t>
      </w:r>
      <w:r w:rsidR="00F16945">
        <w:rPr>
          <w:rFonts w:ascii="Arial" w:hAnsi="Arial" w:cs="Arial"/>
          <w:sz w:val="24"/>
          <w:szCs w:val="24"/>
        </w:rPr>
        <w:t xml:space="preserve"> evident that although practitioners think children benefit greatly from being in the outdoors and learning about gardening, many gardens and outdoor spaces in settings are just not used to their full potential. Practitioners just don’t have the time to develop the area fully and use it on a regular basis. The questionnaire also asked if practitioners thought settings would buy in a service that would help them develop the garden in the settings. </w:t>
      </w:r>
      <w:proofErr w:type="gramStart"/>
      <w:r w:rsidR="00F16945">
        <w:rPr>
          <w:rFonts w:ascii="Arial" w:hAnsi="Arial" w:cs="Arial"/>
          <w:sz w:val="24"/>
          <w:szCs w:val="24"/>
        </w:rPr>
        <w:t>A majority of</w:t>
      </w:r>
      <w:proofErr w:type="gramEnd"/>
      <w:r w:rsidR="00F16945">
        <w:rPr>
          <w:rFonts w:ascii="Arial" w:hAnsi="Arial" w:cs="Arial"/>
          <w:sz w:val="24"/>
          <w:szCs w:val="24"/>
        </w:rPr>
        <w:t xml:space="preserve"> replies stated that they thought it was a good idea as long as costs were kept low and that it could be implemented into their </w:t>
      </w:r>
      <w:r w:rsidR="001D2737">
        <w:rPr>
          <w:rFonts w:ascii="Arial" w:hAnsi="Arial" w:cs="Arial"/>
          <w:sz w:val="24"/>
          <w:szCs w:val="24"/>
        </w:rPr>
        <w:t xml:space="preserve">weekly </w:t>
      </w:r>
      <w:r w:rsidR="00F16945">
        <w:rPr>
          <w:rFonts w:ascii="Arial" w:hAnsi="Arial" w:cs="Arial"/>
          <w:sz w:val="24"/>
          <w:szCs w:val="24"/>
        </w:rPr>
        <w:t>planning.</w:t>
      </w:r>
    </w:p>
    <w:p w14:paraId="2E0398AA" w14:textId="77777777" w:rsidR="00C46F6B" w:rsidRDefault="00C46F6B" w:rsidP="00B64CC5">
      <w:pPr>
        <w:spacing w:line="360" w:lineRule="auto"/>
        <w:jc w:val="both"/>
        <w:rPr>
          <w:rFonts w:ascii="Arial" w:hAnsi="Arial" w:cs="Arial"/>
          <w:b/>
          <w:sz w:val="24"/>
          <w:szCs w:val="24"/>
          <w:u w:val="single"/>
        </w:rPr>
      </w:pPr>
      <w:r w:rsidRPr="00C46F6B">
        <w:rPr>
          <w:rFonts w:ascii="Arial" w:hAnsi="Arial" w:cs="Arial"/>
          <w:b/>
          <w:sz w:val="24"/>
          <w:szCs w:val="24"/>
          <w:u w:val="single"/>
        </w:rPr>
        <w:t>Why will the business be beneficial to Early Years establishments</w:t>
      </w:r>
    </w:p>
    <w:p w14:paraId="5CA98D26" w14:textId="5737AC03" w:rsidR="00206814" w:rsidRDefault="00F16945" w:rsidP="00B64CC5">
      <w:pPr>
        <w:spacing w:line="360" w:lineRule="auto"/>
        <w:jc w:val="both"/>
        <w:rPr>
          <w:rFonts w:ascii="Arial" w:hAnsi="Arial" w:cs="Arial"/>
          <w:sz w:val="24"/>
          <w:szCs w:val="24"/>
        </w:rPr>
      </w:pPr>
      <w:r>
        <w:rPr>
          <w:rFonts w:ascii="Arial" w:hAnsi="Arial" w:cs="Arial"/>
          <w:sz w:val="24"/>
          <w:szCs w:val="24"/>
        </w:rPr>
        <w:t xml:space="preserve">The </w:t>
      </w:r>
      <w:r w:rsidR="001D2737">
        <w:rPr>
          <w:rFonts w:ascii="Arial" w:hAnsi="Arial" w:cs="Arial"/>
          <w:sz w:val="24"/>
          <w:szCs w:val="24"/>
        </w:rPr>
        <w:t>F</w:t>
      </w:r>
      <w:r>
        <w:rPr>
          <w:rFonts w:ascii="Arial" w:hAnsi="Arial" w:cs="Arial"/>
          <w:sz w:val="24"/>
          <w:szCs w:val="24"/>
        </w:rPr>
        <w:t xml:space="preserve">oundation </w:t>
      </w:r>
      <w:r w:rsidR="001D2737">
        <w:rPr>
          <w:rFonts w:ascii="Arial" w:hAnsi="Arial" w:cs="Arial"/>
          <w:sz w:val="24"/>
          <w:szCs w:val="24"/>
        </w:rPr>
        <w:t>P</w:t>
      </w:r>
      <w:r>
        <w:rPr>
          <w:rFonts w:ascii="Arial" w:hAnsi="Arial" w:cs="Arial"/>
          <w:sz w:val="24"/>
          <w:szCs w:val="24"/>
        </w:rPr>
        <w:t xml:space="preserve">hase’s </w:t>
      </w:r>
      <w:r w:rsidR="001D2737">
        <w:rPr>
          <w:rFonts w:ascii="Arial" w:hAnsi="Arial" w:cs="Arial"/>
          <w:sz w:val="24"/>
          <w:szCs w:val="24"/>
        </w:rPr>
        <w:t>O</w:t>
      </w:r>
      <w:r>
        <w:rPr>
          <w:rFonts w:ascii="Arial" w:hAnsi="Arial" w:cs="Arial"/>
          <w:sz w:val="24"/>
          <w:szCs w:val="24"/>
        </w:rPr>
        <w:t xml:space="preserve">utdoor </w:t>
      </w:r>
      <w:r w:rsidR="001D2737">
        <w:rPr>
          <w:rFonts w:ascii="Arial" w:hAnsi="Arial" w:cs="Arial"/>
          <w:sz w:val="24"/>
          <w:szCs w:val="24"/>
        </w:rPr>
        <w:t>L</w:t>
      </w:r>
      <w:r>
        <w:rPr>
          <w:rFonts w:ascii="Arial" w:hAnsi="Arial" w:cs="Arial"/>
          <w:sz w:val="24"/>
          <w:szCs w:val="24"/>
        </w:rPr>
        <w:t>earning handbook states that ‘The 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w:t>
      </w:r>
      <w:r w:rsidR="001D2737">
        <w:rPr>
          <w:rFonts w:ascii="Arial" w:hAnsi="Arial" w:cs="Arial"/>
          <w:sz w:val="24"/>
          <w:szCs w:val="24"/>
        </w:rPr>
        <w:t xml:space="preserve"> (Welsh Government, 201</w:t>
      </w:r>
      <w:r w:rsidR="004D7CBC">
        <w:rPr>
          <w:rFonts w:ascii="Arial" w:hAnsi="Arial" w:cs="Arial"/>
          <w:sz w:val="24"/>
          <w:szCs w:val="24"/>
        </w:rPr>
        <w:t>9</w:t>
      </w:r>
      <w:r w:rsidR="001D2737">
        <w:rPr>
          <w:rFonts w:ascii="Arial" w:hAnsi="Arial" w:cs="Arial"/>
          <w:sz w:val="24"/>
          <w:szCs w:val="24"/>
        </w:rPr>
        <w:t>).</w:t>
      </w:r>
    </w:p>
    <w:p w14:paraId="0DCECDE1" w14:textId="578FF8DE" w:rsidR="00206814" w:rsidRPr="00206814" w:rsidRDefault="00206814" w:rsidP="00B64CC5">
      <w:pPr>
        <w:spacing w:line="360" w:lineRule="auto"/>
        <w:jc w:val="both"/>
        <w:rPr>
          <w:rFonts w:ascii="Arial" w:hAnsi="Arial" w:cs="Arial"/>
          <w:b/>
          <w:sz w:val="24"/>
          <w:szCs w:val="24"/>
          <w:u w:val="single"/>
        </w:rPr>
      </w:pPr>
      <w:r w:rsidRPr="00206814">
        <w:rPr>
          <w:rFonts w:ascii="Arial" w:hAnsi="Arial" w:cs="Arial"/>
          <w:b/>
          <w:sz w:val="24"/>
          <w:szCs w:val="24"/>
          <w:u w:val="single"/>
        </w:rPr>
        <w:t>Personal experience associated with the business idea</w:t>
      </w:r>
    </w:p>
    <w:p w14:paraId="56D7B0D6" w14:textId="0E6D4F49" w:rsidR="00D0520F" w:rsidRPr="009A0416" w:rsidRDefault="009A0416" w:rsidP="00B64CC5">
      <w:pPr>
        <w:spacing w:line="360" w:lineRule="auto"/>
        <w:jc w:val="both"/>
        <w:rPr>
          <w:rFonts w:ascii="Arial" w:hAnsi="Arial" w:cs="Arial"/>
          <w:sz w:val="24"/>
          <w:szCs w:val="24"/>
        </w:rPr>
      </w:pPr>
      <w:r>
        <w:rPr>
          <w:rFonts w:ascii="Arial" w:hAnsi="Arial" w:cs="Arial"/>
          <w:sz w:val="24"/>
          <w:szCs w:val="24"/>
        </w:rPr>
        <w:t xml:space="preserve">As someone who has worked in the early years sector for over 20 years as well as having the responsibility of running the school gardening club for the last 5 years, I </w:t>
      </w:r>
      <w:r>
        <w:rPr>
          <w:rFonts w:ascii="Arial" w:hAnsi="Arial" w:cs="Arial"/>
          <w:sz w:val="24"/>
          <w:szCs w:val="24"/>
        </w:rPr>
        <w:lastRenderedPageBreak/>
        <w:t xml:space="preserve">feel that the passion and experience I have gained has put me in a good place to develop this business. I have seen first-hand, that by </w:t>
      </w:r>
      <w:r w:rsidR="00F16945">
        <w:rPr>
          <w:rFonts w:ascii="Arial" w:eastAsia="Times New Roman" w:hAnsi="Arial" w:cs="Arial"/>
          <w:sz w:val="24"/>
          <w:szCs w:val="24"/>
          <w:shd w:val="clear" w:color="auto" w:fill="FFFFFF"/>
          <w:lang w:eastAsia="en-GB"/>
        </w:rPr>
        <w:t>spending time in the garden children reach their outcomes by learning new skills, having fun, playing and developing self-confidence, tending plants and growing their own food. Most children enjoy being outdoors and love digging in the soil, getting dirty, creating things and watching plants grow. This is all beneficial to their holistic development as well as being crucial for their fine and gross motor skills.</w:t>
      </w:r>
    </w:p>
    <w:p w14:paraId="56D7B0D7" w14:textId="076C7860" w:rsidR="00D0520F" w:rsidRPr="009A0416" w:rsidRDefault="009A0416" w:rsidP="00B64CC5">
      <w:pPr>
        <w:spacing w:after="0" w:line="360" w:lineRule="auto"/>
        <w:jc w:val="both"/>
        <w:rPr>
          <w:rFonts w:ascii="Arial" w:eastAsia="Times New Roman" w:hAnsi="Arial" w:cs="Arial"/>
          <w:b/>
          <w:sz w:val="24"/>
          <w:szCs w:val="24"/>
          <w:u w:val="single"/>
          <w:shd w:val="clear" w:color="auto" w:fill="FFFFFF"/>
          <w:lang w:eastAsia="en-GB"/>
        </w:rPr>
      </w:pPr>
      <w:r w:rsidRPr="009A0416">
        <w:rPr>
          <w:rFonts w:ascii="Arial" w:eastAsia="Times New Roman" w:hAnsi="Arial" w:cs="Arial"/>
          <w:b/>
          <w:sz w:val="24"/>
          <w:szCs w:val="24"/>
          <w:u w:val="single"/>
          <w:shd w:val="clear" w:color="auto" w:fill="FFFFFF"/>
          <w:lang w:eastAsia="en-GB"/>
        </w:rPr>
        <w:t xml:space="preserve">How will the business benefit children in the </w:t>
      </w:r>
      <w:proofErr w:type="gramStart"/>
      <w:r w:rsidRPr="009A0416">
        <w:rPr>
          <w:rFonts w:ascii="Arial" w:eastAsia="Times New Roman" w:hAnsi="Arial" w:cs="Arial"/>
          <w:b/>
          <w:sz w:val="24"/>
          <w:szCs w:val="24"/>
          <w:u w:val="single"/>
          <w:shd w:val="clear" w:color="auto" w:fill="FFFFFF"/>
          <w:lang w:eastAsia="en-GB"/>
        </w:rPr>
        <w:t>future</w:t>
      </w:r>
      <w:proofErr w:type="gramEnd"/>
    </w:p>
    <w:p w14:paraId="56D7B0D8" w14:textId="0FC672A1" w:rsidR="00D0520F" w:rsidRDefault="00F16945" w:rsidP="00B64CC5">
      <w:pPr>
        <w:spacing w:after="0" w:line="360" w:lineRule="auto"/>
        <w:rPr>
          <w:rFonts w:ascii="Arial" w:hAnsi="Arial" w:cs="Arial"/>
          <w:sz w:val="24"/>
          <w:szCs w:val="24"/>
        </w:rPr>
      </w:pPr>
      <w:r>
        <w:rPr>
          <w:rFonts w:ascii="Arial" w:hAnsi="Arial" w:cs="Arial"/>
          <w:sz w:val="24"/>
          <w:szCs w:val="24"/>
        </w:rPr>
        <w:t>Evidence shows that having an interest in gardening and the outdoor at a young age has</w:t>
      </w:r>
      <w:r w:rsidR="00B64CC5">
        <w:rPr>
          <w:rFonts w:ascii="Arial" w:hAnsi="Arial" w:cs="Arial"/>
          <w:sz w:val="24"/>
          <w:szCs w:val="24"/>
        </w:rPr>
        <w:t xml:space="preserve"> </w:t>
      </w:r>
      <w:r>
        <w:rPr>
          <w:rFonts w:ascii="Arial" w:hAnsi="Arial" w:cs="Arial"/>
          <w:sz w:val="24"/>
          <w:szCs w:val="24"/>
        </w:rPr>
        <w:t>Lifelong Benefits.</w:t>
      </w:r>
      <w:r>
        <w:rPr>
          <w:rFonts w:ascii="Arial" w:hAnsi="Arial" w:cs="Arial"/>
          <w:sz w:val="24"/>
          <w:szCs w:val="24"/>
        </w:rPr>
        <w:br/>
        <w:t xml:space="preserve">In research by </w:t>
      </w:r>
      <w:proofErr w:type="spellStart"/>
      <w:r>
        <w:rPr>
          <w:rFonts w:ascii="Arial" w:hAnsi="Arial" w:cs="Arial"/>
          <w:sz w:val="24"/>
          <w:szCs w:val="24"/>
        </w:rPr>
        <w:t>Lohr</w:t>
      </w:r>
      <w:proofErr w:type="spellEnd"/>
      <w:r>
        <w:rPr>
          <w:rFonts w:ascii="Arial" w:hAnsi="Arial" w:cs="Arial"/>
          <w:sz w:val="24"/>
          <w:szCs w:val="24"/>
        </w:rPr>
        <w:t xml:space="preserve"> &amp; Pearson-Mims, 2005 they suggest that picking flowers, fruits or vegetables, planting trees, taking care of plants, or living next to a garden in childhood were more likely to show an interest in gardening as they aged and to form lasting positive relationships with gardens and trees. In interviews with adult gardeners most respondents recalled vivid positive memories of play and exploration in childhood gardens, which inspired garden ideas and a desire to garden later in life. Research also stated that Children who grow their own food are more likely to eat fresh fruits and vegetables and have a healthier diet with an interest in nutrition.</w:t>
      </w:r>
    </w:p>
    <w:p w14:paraId="4908396D" w14:textId="77777777" w:rsidR="001D2737" w:rsidRDefault="001D2737" w:rsidP="00B64CC5">
      <w:pPr>
        <w:spacing w:after="0" w:line="360" w:lineRule="auto"/>
        <w:jc w:val="both"/>
        <w:rPr>
          <w:rFonts w:ascii="Arial" w:hAnsi="Arial" w:cs="Arial"/>
          <w:sz w:val="24"/>
          <w:szCs w:val="24"/>
        </w:rPr>
      </w:pPr>
    </w:p>
    <w:p w14:paraId="56D7B0D9" w14:textId="533572ED" w:rsidR="00D0520F" w:rsidRPr="001D2737" w:rsidRDefault="00206814" w:rsidP="00B64CC5">
      <w:pPr>
        <w:tabs>
          <w:tab w:val="left" w:pos="1276"/>
        </w:tabs>
        <w:spacing w:after="0" w:line="360" w:lineRule="auto"/>
        <w:jc w:val="both"/>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t>Who is the business aimed at?</w:t>
      </w:r>
    </w:p>
    <w:p w14:paraId="5FB0A3DA" w14:textId="77777777" w:rsidR="00C64329" w:rsidRDefault="00F16945" w:rsidP="00B64CC5">
      <w:pPr>
        <w:spacing w:line="360" w:lineRule="auto"/>
        <w:jc w:val="both"/>
        <w:rPr>
          <w:rFonts w:ascii="Arial" w:hAnsi="Arial" w:cs="Arial"/>
          <w:sz w:val="24"/>
          <w:szCs w:val="24"/>
        </w:rPr>
      </w:pPr>
      <w:r>
        <w:rPr>
          <w:rFonts w:ascii="Arial" w:hAnsi="Arial" w:cs="Arial"/>
          <w:sz w:val="24"/>
          <w:szCs w:val="24"/>
        </w:rPr>
        <w:t>I’ve aimed the business at various early years establishments, such as day nurseries, holiday clubs, after school clubs and Foundation phase departments. With a vision of expanding the business to key stage 2 &amp; 3 and into addition learning needs units in the next 3 years.</w:t>
      </w:r>
      <w:r w:rsidR="00C64329">
        <w:rPr>
          <w:rFonts w:ascii="Arial" w:hAnsi="Arial" w:cs="Arial"/>
          <w:sz w:val="24"/>
          <w:szCs w:val="24"/>
        </w:rPr>
        <w:t xml:space="preserve"> </w:t>
      </w:r>
    </w:p>
    <w:p w14:paraId="56D7B0DA" w14:textId="68477E4B" w:rsidR="00D0520F" w:rsidRDefault="00C64329" w:rsidP="00B64CC5">
      <w:pPr>
        <w:spacing w:line="360" w:lineRule="auto"/>
        <w:jc w:val="both"/>
        <w:rPr>
          <w:rFonts w:ascii="Arial" w:hAnsi="Arial" w:cs="Arial"/>
          <w:sz w:val="24"/>
          <w:szCs w:val="24"/>
        </w:rPr>
      </w:pPr>
      <w:r>
        <w:rPr>
          <w:rFonts w:ascii="Arial" w:hAnsi="Arial" w:cs="Arial"/>
          <w:sz w:val="24"/>
          <w:szCs w:val="24"/>
        </w:rPr>
        <w:t>There will be two types of services available:</w:t>
      </w:r>
    </w:p>
    <w:p w14:paraId="19C5010E" w14:textId="260587D2" w:rsidR="00C64329" w:rsidRDefault="00C64329" w:rsidP="00B64CC5">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Holiday club – where childcare </w:t>
      </w:r>
      <w:r w:rsidR="00C40035">
        <w:rPr>
          <w:rFonts w:ascii="Arial" w:hAnsi="Arial" w:cs="Arial"/>
          <w:sz w:val="24"/>
          <w:szCs w:val="24"/>
        </w:rPr>
        <w:t>is</w:t>
      </w:r>
      <w:r>
        <w:rPr>
          <w:rFonts w:ascii="Arial" w:hAnsi="Arial" w:cs="Arial"/>
          <w:sz w:val="24"/>
          <w:szCs w:val="24"/>
        </w:rPr>
        <w:t xml:space="preserve"> included. Half a day sessions where children attend the gardening club, learn new skills and have time to enjoy being in the garden. Children who attend the </w:t>
      </w:r>
      <w:r w:rsidR="00C40035">
        <w:rPr>
          <w:rFonts w:ascii="Arial" w:hAnsi="Arial" w:cs="Arial"/>
          <w:sz w:val="24"/>
          <w:szCs w:val="24"/>
        </w:rPr>
        <w:t>club pay a registration fee when they sign up for a group of sessions. For paying this fee they receive free ‘</w:t>
      </w:r>
      <w:proofErr w:type="spellStart"/>
      <w:r w:rsidR="00C40035">
        <w:rPr>
          <w:rFonts w:ascii="Arial" w:hAnsi="Arial" w:cs="Arial"/>
          <w:sz w:val="24"/>
          <w:szCs w:val="24"/>
        </w:rPr>
        <w:t>Antur</w:t>
      </w:r>
      <w:proofErr w:type="spellEnd"/>
      <w:r w:rsidR="00C40035">
        <w:rPr>
          <w:rFonts w:ascii="Arial" w:hAnsi="Arial" w:cs="Arial"/>
          <w:sz w:val="24"/>
          <w:szCs w:val="24"/>
        </w:rPr>
        <w:t xml:space="preserve"> </w:t>
      </w:r>
      <w:proofErr w:type="spellStart"/>
      <w:r w:rsidR="00C40035">
        <w:rPr>
          <w:rFonts w:ascii="Arial" w:hAnsi="Arial" w:cs="Arial"/>
          <w:sz w:val="24"/>
          <w:szCs w:val="24"/>
        </w:rPr>
        <w:t>yn</w:t>
      </w:r>
      <w:proofErr w:type="spellEnd"/>
      <w:r w:rsidR="00C40035">
        <w:rPr>
          <w:rFonts w:ascii="Arial" w:hAnsi="Arial" w:cs="Arial"/>
          <w:sz w:val="24"/>
          <w:szCs w:val="24"/>
        </w:rPr>
        <w:t xml:space="preserve"> yr </w:t>
      </w:r>
      <w:proofErr w:type="spellStart"/>
      <w:r w:rsidR="00C40035">
        <w:rPr>
          <w:rFonts w:ascii="Arial" w:hAnsi="Arial" w:cs="Arial"/>
          <w:sz w:val="24"/>
          <w:szCs w:val="24"/>
        </w:rPr>
        <w:t>Ardd</w:t>
      </w:r>
      <w:proofErr w:type="spellEnd"/>
      <w:r w:rsidR="00C40035">
        <w:rPr>
          <w:rFonts w:ascii="Arial" w:hAnsi="Arial" w:cs="Arial"/>
          <w:sz w:val="24"/>
          <w:szCs w:val="24"/>
        </w:rPr>
        <w:t>’ merchandise, such as a free gardening bag with a child friendly spade fork and gardening gloves.</w:t>
      </w:r>
    </w:p>
    <w:p w14:paraId="3D3845D3" w14:textId="7F27C099" w:rsidR="00C40035" w:rsidRPr="00C64329" w:rsidRDefault="00D77904" w:rsidP="00B64CC5">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S</w:t>
      </w:r>
      <w:r w:rsidR="00C40035">
        <w:rPr>
          <w:rFonts w:ascii="Arial" w:hAnsi="Arial" w:cs="Arial"/>
          <w:sz w:val="24"/>
          <w:szCs w:val="24"/>
        </w:rPr>
        <w:t xml:space="preserve">chools and </w:t>
      </w:r>
      <w:r w:rsidR="00E6359F">
        <w:rPr>
          <w:rFonts w:ascii="Arial" w:hAnsi="Arial" w:cs="Arial"/>
          <w:sz w:val="24"/>
          <w:szCs w:val="24"/>
        </w:rPr>
        <w:t>d</w:t>
      </w:r>
      <w:r>
        <w:rPr>
          <w:rFonts w:ascii="Arial" w:hAnsi="Arial" w:cs="Arial"/>
          <w:sz w:val="24"/>
          <w:szCs w:val="24"/>
        </w:rPr>
        <w:t xml:space="preserve">ay </w:t>
      </w:r>
      <w:r w:rsidR="00C40035">
        <w:rPr>
          <w:rFonts w:ascii="Arial" w:hAnsi="Arial" w:cs="Arial"/>
          <w:sz w:val="24"/>
          <w:szCs w:val="24"/>
        </w:rPr>
        <w:t>nurser</w:t>
      </w:r>
      <w:r>
        <w:rPr>
          <w:rFonts w:ascii="Arial" w:hAnsi="Arial" w:cs="Arial"/>
          <w:sz w:val="24"/>
          <w:szCs w:val="24"/>
        </w:rPr>
        <w:t>y</w:t>
      </w:r>
      <w:r w:rsidR="00C40035">
        <w:rPr>
          <w:rFonts w:ascii="Arial" w:hAnsi="Arial" w:cs="Arial"/>
          <w:sz w:val="24"/>
          <w:szCs w:val="24"/>
        </w:rPr>
        <w:t xml:space="preserve"> </w:t>
      </w:r>
      <w:r>
        <w:rPr>
          <w:rFonts w:ascii="Arial" w:hAnsi="Arial" w:cs="Arial"/>
          <w:sz w:val="24"/>
          <w:szCs w:val="24"/>
        </w:rPr>
        <w:t xml:space="preserve">visits </w:t>
      </w:r>
      <w:r w:rsidR="00E6359F">
        <w:rPr>
          <w:rFonts w:ascii="Arial" w:hAnsi="Arial" w:cs="Arial"/>
          <w:sz w:val="24"/>
          <w:szCs w:val="24"/>
        </w:rPr>
        <w:t>–</w:t>
      </w:r>
      <w:r>
        <w:rPr>
          <w:rFonts w:ascii="Arial" w:hAnsi="Arial" w:cs="Arial"/>
          <w:sz w:val="24"/>
          <w:szCs w:val="24"/>
        </w:rPr>
        <w:t xml:space="preserve"> </w:t>
      </w:r>
      <w:r w:rsidR="00E6359F">
        <w:rPr>
          <w:rFonts w:ascii="Arial" w:hAnsi="Arial" w:cs="Arial"/>
          <w:sz w:val="24"/>
          <w:szCs w:val="24"/>
        </w:rPr>
        <w:t>Group sessions involving up to 8 children to participate in gardening activities. Schools will receive fully planned activities for children in line with the foundation phase framework, as well as a service which can design and maintain the garden are in settings.</w:t>
      </w:r>
    </w:p>
    <w:p w14:paraId="1DA4EF19" w14:textId="77777777" w:rsidR="00C64329" w:rsidRDefault="00C64329" w:rsidP="00B64CC5">
      <w:pPr>
        <w:spacing w:line="360" w:lineRule="auto"/>
        <w:jc w:val="both"/>
        <w:rPr>
          <w:rFonts w:ascii="Arial" w:hAnsi="Arial" w:cs="Arial"/>
          <w:sz w:val="24"/>
          <w:szCs w:val="24"/>
        </w:rPr>
      </w:pPr>
    </w:p>
    <w:p w14:paraId="56D7B0E7" w14:textId="3010BC72" w:rsidR="00D0520F" w:rsidRPr="00C64329" w:rsidRDefault="00C64329" w:rsidP="00B64CC5">
      <w:pPr>
        <w:spacing w:line="360" w:lineRule="auto"/>
        <w:jc w:val="both"/>
        <w:rPr>
          <w:rFonts w:ascii="Arial" w:hAnsi="Arial" w:cs="Arial"/>
          <w:b/>
          <w:sz w:val="24"/>
          <w:szCs w:val="24"/>
          <w:u w:val="single"/>
        </w:rPr>
      </w:pPr>
      <w:r w:rsidRPr="00C64329">
        <w:rPr>
          <w:rFonts w:ascii="Arial" w:hAnsi="Arial" w:cs="Arial"/>
          <w:b/>
          <w:sz w:val="24"/>
          <w:szCs w:val="24"/>
          <w:u w:val="single"/>
        </w:rPr>
        <w:t>Cost of the Service</w:t>
      </w:r>
    </w:p>
    <w:p w14:paraId="56D7B0E8" w14:textId="2BD82D4F" w:rsidR="00D0520F" w:rsidRDefault="00F16945" w:rsidP="00B64CC5">
      <w:pPr>
        <w:spacing w:line="360" w:lineRule="auto"/>
        <w:jc w:val="both"/>
        <w:rPr>
          <w:rFonts w:ascii="Arial" w:hAnsi="Arial" w:cs="Arial"/>
          <w:sz w:val="24"/>
          <w:szCs w:val="24"/>
        </w:rPr>
      </w:pPr>
      <w:r>
        <w:rPr>
          <w:rFonts w:ascii="Arial" w:hAnsi="Arial" w:cs="Arial"/>
          <w:sz w:val="24"/>
          <w:szCs w:val="24"/>
        </w:rPr>
        <w:t xml:space="preserve">I have tried to keep the cost of the service low, as I know from experience that establishments work on a tight budget. I would charge a fee that would cover my time during sessions </w:t>
      </w:r>
      <w:proofErr w:type="gramStart"/>
      <w:r>
        <w:rPr>
          <w:rFonts w:ascii="Arial" w:hAnsi="Arial" w:cs="Arial"/>
          <w:sz w:val="24"/>
          <w:szCs w:val="24"/>
        </w:rPr>
        <w:t>and also</w:t>
      </w:r>
      <w:proofErr w:type="gramEnd"/>
      <w:r>
        <w:rPr>
          <w:rFonts w:ascii="Arial" w:hAnsi="Arial" w:cs="Arial"/>
          <w:sz w:val="24"/>
          <w:szCs w:val="24"/>
        </w:rPr>
        <w:t xml:space="preserve"> for equipment that is required. My aim would be to use recyclable materials as much as possible in order to keep costs low and to help look after the environment. Hopefully this will be an incentive to encourage establishments to use my service.</w:t>
      </w:r>
    </w:p>
    <w:p w14:paraId="07E4A33A" w14:textId="77777777" w:rsidR="00206814" w:rsidRDefault="00206814" w:rsidP="00B64CC5">
      <w:pPr>
        <w:spacing w:line="360" w:lineRule="auto"/>
        <w:jc w:val="both"/>
        <w:rPr>
          <w:rFonts w:ascii="Arial" w:hAnsi="Arial" w:cs="Arial"/>
          <w:b/>
          <w:sz w:val="24"/>
          <w:szCs w:val="24"/>
          <w:u w:val="single"/>
        </w:rPr>
      </w:pPr>
      <w:r w:rsidRPr="00206814">
        <w:rPr>
          <w:rFonts w:ascii="Arial" w:hAnsi="Arial" w:cs="Arial"/>
          <w:b/>
          <w:sz w:val="24"/>
          <w:szCs w:val="24"/>
          <w:u w:val="single"/>
        </w:rPr>
        <w:t>Marketing</w:t>
      </w:r>
    </w:p>
    <w:p w14:paraId="56D7B0E9" w14:textId="6F1A29D2" w:rsidR="00D0520F" w:rsidRDefault="00206814" w:rsidP="00B64CC5">
      <w:pPr>
        <w:spacing w:line="360" w:lineRule="auto"/>
        <w:jc w:val="both"/>
        <w:rPr>
          <w:rFonts w:ascii="Arial" w:hAnsi="Arial" w:cs="Arial"/>
          <w:sz w:val="24"/>
          <w:szCs w:val="24"/>
        </w:rPr>
      </w:pPr>
      <w:r>
        <w:rPr>
          <w:rFonts w:ascii="Arial" w:hAnsi="Arial" w:cs="Arial"/>
          <w:sz w:val="24"/>
          <w:szCs w:val="24"/>
        </w:rPr>
        <w:t>I</w:t>
      </w:r>
      <w:r w:rsidR="00F16945">
        <w:rPr>
          <w:rFonts w:ascii="Arial" w:hAnsi="Arial" w:cs="Arial"/>
          <w:sz w:val="24"/>
          <w:szCs w:val="24"/>
        </w:rPr>
        <w:t xml:space="preserve">nitially I would market my business by advertising in the local area with flyers and posters and by visiting settings to introduce my business. Many businesses now advertise through social media sights such as Facebook and </w:t>
      </w:r>
      <w:r>
        <w:rPr>
          <w:rFonts w:ascii="Arial" w:hAnsi="Arial" w:cs="Arial"/>
          <w:sz w:val="24"/>
          <w:szCs w:val="24"/>
        </w:rPr>
        <w:t>T</w:t>
      </w:r>
      <w:r w:rsidR="00F16945">
        <w:rPr>
          <w:rFonts w:ascii="Arial" w:hAnsi="Arial" w:cs="Arial"/>
          <w:sz w:val="24"/>
          <w:szCs w:val="24"/>
        </w:rPr>
        <w:t xml:space="preserve">witter so this another area I have considered. Once I </w:t>
      </w:r>
      <w:r>
        <w:rPr>
          <w:rFonts w:ascii="Arial" w:hAnsi="Arial" w:cs="Arial"/>
          <w:sz w:val="24"/>
          <w:szCs w:val="24"/>
        </w:rPr>
        <w:t xml:space="preserve">begin </w:t>
      </w:r>
      <w:r w:rsidR="00F16945">
        <w:rPr>
          <w:rFonts w:ascii="Arial" w:hAnsi="Arial" w:cs="Arial"/>
          <w:sz w:val="24"/>
          <w:szCs w:val="24"/>
        </w:rPr>
        <w:t xml:space="preserve">implementing the service, I would hope that ‘word of mouth’ of the quality of the service I provide would also help to advertise my business and head it in the right direction. </w:t>
      </w:r>
    </w:p>
    <w:p w14:paraId="59C34AC2" w14:textId="7BF02421" w:rsidR="00206814" w:rsidRPr="00417AAC" w:rsidRDefault="00206814" w:rsidP="00B64CC5">
      <w:pPr>
        <w:spacing w:line="360" w:lineRule="auto"/>
        <w:jc w:val="both"/>
        <w:rPr>
          <w:rFonts w:ascii="Arial" w:hAnsi="Arial" w:cs="Arial"/>
          <w:b/>
          <w:sz w:val="24"/>
          <w:szCs w:val="24"/>
          <w:u w:val="single"/>
        </w:rPr>
      </w:pPr>
      <w:r w:rsidRPr="00417AAC">
        <w:rPr>
          <w:rFonts w:ascii="Arial" w:hAnsi="Arial" w:cs="Arial"/>
          <w:b/>
          <w:sz w:val="24"/>
          <w:szCs w:val="24"/>
          <w:u w:val="single"/>
        </w:rPr>
        <w:t>Overview</w:t>
      </w:r>
    </w:p>
    <w:p w14:paraId="56D7B0EA" w14:textId="75490CE2" w:rsidR="00D0520F" w:rsidRDefault="00F16945" w:rsidP="00B64CC5">
      <w:pPr>
        <w:spacing w:line="360" w:lineRule="auto"/>
        <w:jc w:val="both"/>
        <w:rPr>
          <w:rFonts w:ascii="Arial" w:hAnsi="Arial" w:cs="Arial"/>
          <w:sz w:val="24"/>
          <w:szCs w:val="24"/>
        </w:rPr>
      </w:pPr>
      <w:r>
        <w:rPr>
          <w:rFonts w:ascii="Arial" w:hAnsi="Arial" w:cs="Arial"/>
          <w:sz w:val="24"/>
          <w:szCs w:val="24"/>
        </w:rPr>
        <w:t xml:space="preserve">I am passionate about my </w:t>
      </w:r>
      <w:r w:rsidR="00206814">
        <w:rPr>
          <w:rFonts w:ascii="Arial" w:hAnsi="Arial" w:cs="Arial"/>
          <w:sz w:val="24"/>
          <w:szCs w:val="24"/>
        </w:rPr>
        <w:t xml:space="preserve">business </w:t>
      </w:r>
      <w:r>
        <w:rPr>
          <w:rFonts w:ascii="Arial" w:hAnsi="Arial" w:cs="Arial"/>
          <w:sz w:val="24"/>
          <w:szCs w:val="24"/>
        </w:rPr>
        <w:t>idea and</w:t>
      </w:r>
      <w:r w:rsidR="00206814">
        <w:rPr>
          <w:rFonts w:ascii="Arial" w:hAnsi="Arial" w:cs="Arial"/>
          <w:sz w:val="24"/>
          <w:szCs w:val="24"/>
        </w:rPr>
        <w:t xml:space="preserve"> feel it is a service that is beneficial to both Early Years Practitioners by teaching them various ways in which the garden area can be used in their daily</w:t>
      </w:r>
      <w:r w:rsidR="00417AAC">
        <w:rPr>
          <w:rFonts w:ascii="Arial" w:hAnsi="Arial" w:cs="Arial"/>
          <w:sz w:val="24"/>
          <w:szCs w:val="24"/>
        </w:rPr>
        <w:t xml:space="preserve"> sessions </w:t>
      </w:r>
      <w:r w:rsidR="00206814">
        <w:rPr>
          <w:rFonts w:ascii="Arial" w:hAnsi="Arial" w:cs="Arial"/>
          <w:sz w:val="24"/>
          <w:szCs w:val="24"/>
        </w:rPr>
        <w:t xml:space="preserve">and </w:t>
      </w:r>
      <w:r w:rsidR="00417AAC">
        <w:rPr>
          <w:rFonts w:ascii="Arial" w:hAnsi="Arial" w:cs="Arial"/>
          <w:sz w:val="24"/>
          <w:szCs w:val="24"/>
        </w:rPr>
        <w:t>it will benefit the c</w:t>
      </w:r>
      <w:r w:rsidR="00206814">
        <w:rPr>
          <w:rFonts w:ascii="Arial" w:hAnsi="Arial" w:cs="Arial"/>
          <w:sz w:val="24"/>
          <w:szCs w:val="24"/>
        </w:rPr>
        <w:t>hildren who will participate in the activities.</w:t>
      </w:r>
      <w:r>
        <w:rPr>
          <w:rFonts w:ascii="Arial" w:hAnsi="Arial" w:cs="Arial"/>
          <w:sz w:val="24"/>
          <w:szCs w:val="24"/>
        </w:rPr>
        <w:t xml:space="preserve"> </w:t>
      </w:r>
      <w:r w:rsidR="00206814">
        <w:rPr>
          <w:rFonts w:ascii="Arial" w:hAnsi="Arial" w:cs="Arial"/>
          <w:sz w:val="24"/>
          <w:szCs w:val="24"/>
        </w:rPr>
        <w:t xml:space="preserve">I </w:t>
      </w:r>
      <w:r>
        <w:rPr>
          <w:rFonts w:ascii="Arial" w:hAnsi="Arial" w:cs="Arial"/>
          <w:sz w:val="24"/>
          <w:szCs w:val="24"/>
        </w:rPr>
        <w:t xml:space="preserve">look forward to developing </w:t>
      </w:r>
      <w:r w:rsidR="00417AAC">
        <w:rPr>
          <w:rFonts w:ascii="Arial" w:hAnsi="Arial" w:cs="Arial"/>
          <w:sz w:val="24"/>
          <w:szCs w:val="24"/>
        </w:rPr>
        <w:t>this business</w:t>
      </w:r>
      <w:r>
        <w:rPr>
          <w:rFonts w:ascii="Arial" w:hAnsi="Arial" w:cs="Arial"/>
          <w:sz w:val="24"/>
          <w:szCs w:val="24"/>
        </w:rPr>
        <w:t xml:space="preserve"> further</w:t>
      </w:r>
      <w:r w:rsidR="00206814">
        <w:rPr>
          <w:rFonts w:ascii="Arial" w:hAnsi="Arial" w:cs="Arial"/>
          <w:sz w:val="24"/>
          <w:szCs w:val="24"/>
        </w:rPr>
        <w:t xml:space="preserve"> in the future and making the plan reality.</w:t>
      </w:r>
    </w:p>
    <w:p w14:paraId="0E8040D4" w14:textId="6943B44B" w:rsidR="00417AAC" w:rsidRDefault="00417AAC" w:rsidP="00B64CC5">
      <w:pPr>
        <w:spacing w:line="360" w:lineRule="auto"/>
        <w:jc w:val="both"/>
        <w:rPr>
          <w:rFonts w:ascii="Arial" w:hAnsi="Arial" w:cs="Arial"/>
          <w:sz w:val="24"/>
          <w:szCs w:val="24"/>
        </w:rPr>
      </w:pPr>
    </w:p>
    <w:p w14:paraId="656892B0" w14:textId="77D043EC" w:rsidR="00417AAC" w:rsidRDefault="00417AAC" w:rsidP="00B64CC5">
      <w:pPr>
        <w:spacing w:line="360" w:lineRule="auto"/>
        <w:jc w:val="both"/>
        <w:rPr>
          <w:rFonts w:ascii="Arial" w:hAnsi="Arial" w:cs="Arial"/>
          <w:sz w:val="24"/>
          <w:szCs w:val="24"/>
        </w:rPr>
      </w:pPr>
    </w:p>
    <w:p w14:paraId="0BCABAB6" w14:textId="7B6982E6" w:rsidR="00417AAC" w:rsidRDefault="00417AAC" w:rsidP="00B64CC5">
      <w:pPr>
        <w:spacing w:line="360" w:lineRule="auto"/>
        <w:jc w:val="both"/>
        <w:rPr>
          <w:rFonts w:ascii="Arial" w:hAnsi="Arial" w:cs="Arial"/>
          <w:sz w:val="24"/>
          <w:szCs w:val="24"/>
        </w:rPr>
      </w:pPr>
    </w:p>
    <w:p w14:paraId="19CFA6E5" w14:textId="4E42640D" w:rsidR="00417AAC" w:rsidRDefault="00417AAC" w:rsidP="00B64CC5">
      <w:pPr>
        <w:spacing w:line="360" w:lineRule="auto"/>
        <w:jc w:val="both"/>
        <w:rPr>
          <w:rFonts w:ascii="Arial" w:hAnsi="Arial" w:cs="Arial"/>
          <w:sz w:val="24"/>
          <w:szCs w:val="24"/>
        </w:rPr>
      </w:pPr>
    </w:p>
    <w:p w14:paraId="434BE0B3" w14:textId="57EFC85C" w:rsidR="00417AAC" w:rsidRDefault="00417AAC" w:rsidP="00B64CC5">
      <w:pPr>
        <w:spacing w:line="360" w:lineRule="auto"/>
        <w:jc w:val="both"/>
        <w:rPr>
          <w:rFonts w:ascii="Arial" w:hAnsi="Arial" w:cs="Arial"/>
          <w:b/>
          <w:sz w:val="24"/>
          <w:szCs w:val="24"/>
          <w:u w:val="single"/>
        </w:rPr>
      </w:pPr>
      <w:r w:rsidRPr="00417AAC">
        <w:rPr>
          <w:rFonts w:ascii="Arial" w:hAnsi="Arial" w:cs="Arial"/>
          <w:b/>
          <w:sz w:val="24"/>
          <w:szCs w:val="24"/>
          <w:u w:val="single"/>
        </w:rPr>
        <w:lastRenderedPageBreak/>
        <w:t>Part 2</w:t>
      </w:r>
    </w:p>
    <w:p w14:paraId="24E666C3" w14:textId="0168819C" w:rsidR="00417AAC" w:rsidRDefault="00417AAC" w:rsidP="00B64CC5">
      <w:pPr>
        <w:spacing w:line="360" w:lineRule="auto"/>
        <w:jc w:val="both"/>
        <w:rPr>
          <w:rFonts w:ascii="Arial" w:hAnsi="Arial" w:cs="Arial"/>
          <w:sz w:val="24"/>
          <w:szCs w:val="24"/>
        </w:rPr>
      </w:pPr>
      <w:r>
        <w:rPr>
          <w:rFonts w:ascii="Arial" w:hAnsi="Arial" w:cs="Arial"/>
          <w:sz w:val="24"/>
          <w:szCs w:val="24"/>
        </w:rPr>
        <w:t>Whilst researching various new business ideas that involved developing children’s skills in the Early years, one area was prominent. Resources involving the outdoor area seemed to provide endless opportunities to Early Years entrepreneurs.</w:t>
      </w:r>
      <w:r w:rsidR="000D4B24">
        <w:rPr>
          <w:rFonts w:ascii="Arial" w:hAnsi="Arial" w:cs="Arial"/>
          <w:sz w:val="24"/>
          <w:szCs w:val="24"/>
        </w:rPr>
        <w:t xml:space="preserve"> A prominent opinion occurred from articles researching outdoor play, which state that outdoor learning has a clear positive impact on children’s learning</w:t>
      </w:r>
      <w:r w:rsidR="00D1565C">
        <w:rPr>
          <w:rFonts w:ascii="Arial" w:hAnsi="Arial" w:cs="Arial"/>
          <w:sz w:val="24"/>
          <w:szCs w:val="24"/>
        </w:rPr>
        <w:t xml:space="preserve"> and development</w:t>
      </w:r>
      <w:r w:rsidR="000D4B24">
        <w:rPr>
          <w:rFonts w:ascii="Arial" w:hAnsi="Arial" w:cs="Arial"/>
          <w:sz w:val="24"/>
          <w:szCs w:val="24"/>
        </w:rPr>
        <w:t xml:space="preserve"> (Bento and Dias, 2017 and </w:t>
      </w:r>
      <w:proofErr w:type="spellStart"/>
      <w:r w:rsidR="000D4B24">
        <w:rPr>
          <w:rFonts w:ascii="Arial" w:hAnsi="Arial" w:cs="Arial"/>
          <w:sz w:val="24"/>
          <w:szCs w:val="24"/>
        </w:rPr>
        <w:t>Acar</w:t>
      </w:r>
      <w:proofErr w:type="spellEnd"/>
      <w:r w:rsidR="000D4B24">
        <w:rPr>
          <w:rFonts w:ascii="Arial" w:hAnsi="Arial" w:cs="Arial"/>
          <w:sz w:val="24"/>
          <w:szCs w:val="24"/>
        </w:rPr>
        <w:t>, 2014).</w:t>
      </w:r>
      <w:r>
        <w:rPr>
          <w:rFonts w:ascii="Arial" w:hAnsi="Arial" w:cs="Arial"/>
          <w:sz w:val="24"/>
          <w:szCs w:val="24"/>
        </w:rPr>
        <w:t xml:space="preserve"> According to </w:t>
      </w:r>
      <w:proofErr w:type="spellStart"/>
      <w:r>
        <w:rPr>
          <w:rFonts w:ascii="Arial" w:hAnsi="Arial" w:cs="Arial"/>
          <w:sz w:val="24"/>
          <w:szCs w:val="24"/>
        </w:rPr>
        <w:t>Acar</w:t>
      </w:r>
      <w:proofErr w:type="spellEnd"/>
      <w:r>
        <w:rPr>
          <w:rFonts w:ascii="Arial" w:hAnsi="Arial" w:cs="Arial"/>
          <w:sz w:val="24"/>
          <w:szCs w:val="24"/>
        </w:rPr>
        <w:t xml:space="preserve"> (2014) the outdoor environment offers children </w:t>
      </w:r>
      <w:r w:rsidR="000D4B24">
        <w:rPr>
          <w:rFonts w:ascii="Arial" w:hAnsi="Arial" w:cs="Arial"/>
          <w:sz w:val="24"/>
          <w:szCs w:val="24"/>
        </w:rPr>
        <w:t xml:space="preserve">with </w:t>
      </w:r>
      <w:r w:rsidR="00D1565C">
        <w:rPr>
          <w:rFonts w:ascii="Arial" w:hAnsi="Arial" w:cs="Arial"/>
          <w:sz w:val="24"/>
          <w:szCs w:val="24"/>
        </w:rPr>
        <w:t xml:space="preserve">far </w:t>
      </w:r>
      <w:r>
        <w:rPr>
          <w:rFonts w:ascii="Arial" w:hAnsi="Arial" w:cs="Arial"/>
          <w:sz w:val="24"/>
          <w:szCs w:val="24"/>
        </w:rPr>
        <w:t xml:space="preserve">more opportunities to learn </w:t>
      </w:r>
      <w:r w:rsidR="000D4B24">
        <w:rPr>
          <w:rFonts w:ascii="Arial" w:hAnsi="Arial" w:cs="Arial"/>
          <w:sz w:val="24"/>
          <w:szCs w:val="24"/>
        </w:rPr>
        <w:t xml:space="preserve">than that of an indoor space. </w:t>
      </w:r>
      <w:r w:rsidR="000374C9">
        <w:rPr>
          <w:rFonts w:ascii="Arial" w:hAnsi="Arial" w:cs="Arial"/>
          <w:sz w:val="24"/>
          <w:szCs w:val="24"/>
        </w:rPr>
        <w:t>A quote by</w:t>
      </w:r>
      <w:r w:rsidR="000374C9" w:rsidRPr="000374C9">
        <w:rPr>
          <w:rFonts w:ascii="Arial" w:hAnsi="Arial" w:cs="Arial"/>
          <w:sz w:val="24"/>
          <w:szCs w:val="24"/>
        </w:rPr>
        <w:t xml:space="preserve"> McMillan</w:t>
      </w:r>
      <w:r w:rsidR="00DC4BE9">
        <w:rPr>
          <w:rFonts w:ascii="Arial" w:hAnsi="Arial" w:cs="Arial"/>
          <w:sz w:val="24"/>
          <w:szCs w:val="24"/>
        </w:rPr>
        <w:t xml:space="preserve"> </w:t>
      </w:r>
      <w:r w:rsidR="000374C9" w:rsidRPr="000374C9">
        <w:rPr>
          <w:rFonts w:ascii="Arial" w:hAnsi="Arial" w:cs="Arial"/>
          <w:sz w:val="24"/>
          <w:szCs w:val="24"/>
        </w:rPr>
        <w:t>(</w:t>
      </w:r>
      <w:r w:rsidR="00DC4BE9">
        <w:rPr>
          <w:rFonts w:ascii="Arial" w:hAnsi="Arial" w:cs="Arial"/>
          <w:sz w:val="24"/>
          <w:szCs w:val="24"/>
        </w:rPr>
        <w:t xml:space="preserve">c1925 cited in Pound, 2006:23) stated </w:t>
      </w:r>
      <w:r w:rsidR="000374C9" w:rsidRPr="000374C9">
        <w:rPr>
          <w:rFonts w:ascii="Arial" w:hAnsi="Arial" w:cs="Arial"/>
          <w:sz w:val="24"/>
          <w:szCs w:val="24"/>
        </w:rPr>
        <w:t>“</w:t>
      </w:r>
      <w:r w:rsidR="000374C9">
        <w:rPr>
          <w:rFonts w:ascii="Arial" w:hAnsi="Arial" w:cs="Arial"/>
          <w:sz w:val="24"/>
          <w:szCs w:val="24"/>
        </w:rPr>
        <w:t>T</w:t>
      </w:r>
      <w:r w:rsidR="000374C9" w:rsidRPr="000374C9">
        <w:rPr>
          <w:rFonts w:ascii="Arial" w:hAnsi="Arial" w:cs="Arial"/>
          <w:sz w:val="24"/>
          <w:szCs w:val="24"/>
        </w:rPr>
        <w:t xml:space="preserve">he best kept classroom and the richest cupboard are roofed only by the sky” </w:t>
      </w:r>
      <w:r w:rsidR="000374C9">
        <w:rPr>
          <w:rFonts w:ascii="Arial" w:hAnsi="Arial" w:cs="Arial"/>
          <w:sz w:val="24"/>
          <w:szCs w:val="24"/>
        </w:rPr>
        <w:t>cemented</w:t>
      </w:r>
      <w:r w:rsidR="000D4B24">
        <w:rPr>
          <w:rFonts w:ascii="Arial" w:hAnsi="Arial" w:cs="Arial"/>
          <w:sz w:val="24"/>
          <w:szCs w:val="24"/>
        </w:rPr>
        <w:t xml:space="preserve"> the idea of planning a new business </w:t>
      </w:r>
      <w:r w:rsidR="00DC4BE9">
        <w:rPr>
          <w:rFonts w:ascii="Arial" w:hAnsi="Arial" w:cs="Arial"/>
          <w:sz w:val="24"/>
          <w:szCs w:val="24"/>
        </w:rPr>
        <w:t>based on</w:t>
      </w:r>
      <w:r w:rsidR="000D4B24">
        <w:rPr>
          <w:rFonts w:ascii="Arial" w:hAnsi="Arial" w:cs="Arial"/>
          <w:sz w:val="24"/>
          <w:szCs w:val="24"/>
        </w:rPr>
        <w:t xml:space="preserve"> the outdoor</w:t>
      </w:r>
      <w:r w:rsidR="000374C9">
        <w:rPr>
          <w:rFonts w:ascii="Arial" w:hAnsi="Arial" w:cs="Arial"/>
          <w:sz w:val="24"/>
          <w:szCs w:val="24"/>
        </w:rPr>
        <w:t xml:space="preserve"> environment</w:t>
      </w:r>
      <w:r w:rsidR="000D4B24">
        <w:rPr>
          <w:rFonts w:ascii="Arial" w:hAnsi="Arial" w:cs="Arial"/>
          <w:sz w:val="24"/>
          <w:szCs w:val="24"/>
        </w:rPr>
        <w:t xml:space="preserve">. </w:t>
      </w:r>
    </w:p>
    <w:p w14:paraId="0182BD07" w14:textId="5F594B7C" w:rsidR="00D00B2E" w:rsidRPr="00D00B2E" w:rsidRDefault="00D1565C" w:rsidP="00B64CC5">
      <w:pPr>
        <w:spacing w:line="360" w:lineRule="auto"/>
        <w:jc w:val="both"/>
        <w:rPr>
          <w:rFonts w:ascii="Arial" w:hAnsi="Arial" w:cs="Arial"/>
          <w:color w:val="FF0000"/>
          <w:sz w:val="24"/>
          <w:szCs w:val="24"/>
        </w:rPr>
      </w:pPr>
      <w:r>
        <w:rPr>
          <w:rFonts w:ascii="Arial" w:hAnsi="Arial" w:cs="Arial"/>
          <w:sz w:val="24"/>
          <w:szCs w:val="24"/>
        </w:rPr>
        <w:t xml:space="preserve">However, the idea of creating a business that revolves around the outdoor environment is not a new concept. Businesses that promote outdoor learning already exist, such as Forest School, which involves Nature based activities and experiences </w:t>
      </w:r>
      <w:r w:rsidR="000374C9">
        <w:rPr>
          <w:rFonts w:ascii="Arial" w:hAnsi="Arial" w:cs="Arial"/>
          <w:sz w:val="24"/>
          <w:szCs w:val="24"/>
        </w:rPr>
        <w:t xml:space="preserve">in woodland area, </w:t>
      </w:r>
      <w:r>
        <w:rPr>
          <w:rFonts w:ascii="Arial" w:hAnsi="Arial" w:cs="Arial"/>
          <w:sz w:val="24"/>
          <w:szCs w:val="24"/>
        </w:rPr>
        <w:t>as well as training for practitioners</w:t>
      </w:r>
      <w:r w:rsidR="000374C9">
        <w:rPr>
          <w:rFonts w:ascii="Arial" w:hAnsi="Arial" w:cs="Arial"/>
          <w:sz w:val="24"/>
          <w:szCs w:val="24"/>
        </w:rPr>
        <w:t xml:space="preserve"> to carry out the sessions</w:t>
      </w:r>
      <w:r w:rsidR="00D00B2E">
        <w:rPr>
          <w:rFonts w:ascii="Arial" w:hAnsi="Arial" w:cs="Arial"/>
          <w:sz w:val="24"/>
          <w:szCs w:val="24"/>
        </w:rPr>
        <w:t xml:space="preserve"> </w:t>
      </w:r>
      <w:r w:rsidR="00B01648">
        <w:rPr>
          <w:rFonts w:ascii="Arial" w:hAnsi="Arial" w:cs="Arial"/>
          <w:sz w:val="24"/>
          <w:szCs w:val="24"/>
        </w:rPr>
        <w:t xml:space="preserve">in their setting’s </w:t>
      </w:r>
      <w:r w:rsidR="00D00B2E">
        <w:rPr>
          <w:rFonts w:ascii="Arial" w:hAnsi="Arial" w:cs="Arial"/>
          <w:sz w:val="24"/>
          <w:szCs w:val="24"/>
        </w:rPr>
        <w:t>(Forest School, 2019).</w:t>
      </w:r>
      <w:r w:rsidR="008E699A">
        <w:rPr>
          <w:rFonts w:ascii="Arial" w:hAnsi="Arial" w:cs="Arial"/>
          <w:color w:val="FF0000"/>
          <w:sz w:val="24"/>
          <w:szCs w:val="24"/>
        </w:rPr>
        <w:t xml:space="preserve"> </w:t>
      </w:r>
      <w:r w:rsidR="008E699A" w:rsidRPr="008E699A">
        <w:rPr>
          <w:rFonts w:ascii="Arial" w:hAnsi="Arial" w:cs="Arial"/>
          <w:sz w:val="24"/>
          <w:szCs w:val="24"/>
        </w:rPr>
        <w:t xml:space="preserve">Other prominent businesses involving outdoor learning </w:t>
      </w:r>
      <w:r w:rsidR="00B01648">
        <w:rPr>
          <w:rFonts w:ascii="Arial" w:hAnsi="Arial" w:cs="Arial"/>
          <w:sz w:val="24"/>
          <w:szCs w:val="24"/>
        </w:rPr>
        <w:t>are</w:t>
      </w:r>
      <w:r w:rsidR="008E699A" w:rsidRPr="008E699A">
        <w:rPr>
          <w:rFonts w:ascii="Arial" w:hAnsi="Arial" w:cs="Arial"/>
          <w:sz w:val="24"/>
          <w:szCs w:val="24"/>
        </w:rPr>
        <w:t xml:space="preserve"> companies that design and manufacture equipment for the outdoors. For example, landscapes4learning who are one of the main manufacturers in the United Kingdom of mud kitchens</w:t>
      </w:r>
      <w:r w:rsidR="00B01648">
        <w:rPr>
          <w:rFonts w:ascii="Arial" w:hAnsi="Arial" w:cs="Arial"/>
          <w:sz w:val="24"/>
          <w:szCs w:val="24"/>
        </w:rPr>
        <w:t xml:space="preserve"> and various other outdoor equipment</w:t>
      </w:r>
      <w:r w:rsidR="008E699A" w:rsidRPr="008E699A">
        <w:rPr>
          <w:rFonts w:ascii="Arial" w:hAnsi="Arial" w:cs="Arial"/>
          <w:sz w:val="24"/>
          <w:szCs w:val="24"/>
        </w:rPr>
        <w:t xml:space="preserve"> (Landscapes4learning, 2019).</w:t>
      </w:r>
      <w:r w:rsidR="008E699A">
        <w:rPr>
          <w:rFonts w:ascii="Arial" w:hAnsi="Arial" w:cs="Arial"/>
          <w:color w:val="FF0000"/>
          <w:sz w:val="24"/>
          <w:szCs w:val="24"/>
        </w:rPr>
        <w:t xml:space="preserve"> </w:t>
      </w:r>
    </w:p>
    <w:p w14:paraId="5E0451D6" w14:textId="229AC6F0" w:rsidR="005F5060" w:rsidRDefault="008E699A" w:rsidP="00B64CC5">
      <w:pPr>
        <w:spacing w:line="360" w:lineRule="auto"/>
        <w:jc w:val="both"/>
        <w:rPr>
          <w:rFonts w:ascii="Arial" w:hAnsi="Arial" w:cs="Arial"/>
          <w:sz w:val="24"/>
          <w:szCs w:val="24"/>
        </w:rPr>
      </w:pPr>
      <w:r>
        <w:rPr>
          <w:rFonts w:ascii="Arial" w:hAnsi="Arial" w:cs="Arial"/>
          <w:sz w:val="24"/>
          <w:szCs w:val="24"/>
        </w:rPr>
        <w:t>The challenge was to create something different that would combine current expertise, knowledge and interests to deliver a business idea tha</w:t>
      </w:r>
      <w:r w:rsidR="00FB7474">
        <w:rPr>
          <w:rFonts w:ascii="Arial" w:hAnsi="Arial" w:cs="Arial"/>
          <w:sz w:val="24"/>
          <w:szCs w:val="24"/>
        </w:rPr>
        <w:t>t was unique and viable. This is where the idea of the Business ‘</w:t>
      </w:r>
      <w:proofErr w:type="spellStart"/>
      <w:r w:rsidR="00FB7474">
        <w:rPr>
          <w:rFonts w:ascii="Arial" w:hAnsi="Arial" w:cs="Arial"/>
          <w:sz w:val="24"/>
          <w:szCs w:val="24"/>
        </w:rPr>
        <w:t>An</w:t>
      </w:r>
      <w:r w:rsidR="0006623B">
        <w:rPr>
          <w:rFonts w:ascii="Arial" w:hAnsi="Arial" w:cs="Arial"/>
          <w:sz w:val="24"/>
          <w:szCs w:val="24"/>
        </w:rPr>
        <w:t>t</w:t>
      </w:r>
      <w:r w:rsidR="00FB7474">
        <w:rPr>
          <w:rFonts w:ascii="Arial" w:hAnsi="Arial" w:cs="Arial"/>
          <w:sz w:val="24"/>
          <w:szCs w:val="24"/>
        </w:rPr>
        <w:t>ur</w:t>
      </w:r>
      <w:proofErr w:type="spellEnd"/>
      <w:r w:rsidR="00FB7474">
        <w:rPr>
          <w:rFonts w:ascii="Arial" w:hAnsi="Arial" w:cs="Arial"/>
          <w:sz w:val="24"/>
          <w:szCs w:val="24"/>
        </w:rPr>
        <w:t xml:space="preserve"> </w:t>
      </w:r>
      <w:proofErr w:type="spellStart"/>
      <w:r w:rsidR="00FB7474">
        <w:rPr>
          <w:rFonts w:ascii="Arial" w:hAnsi="Arial" w:cs="Arial"/>
          <w:sz w:val="24"/>
          <w:szCs w:val="24"/>
        </w:rPr>
        <w:t>yn</w:t>
      </w:r>
      <w:proofErr w:type="spellEnd"/>
      <w:r w:rsidR="00FB7474">
        <w:rPr>
          <w:rFonts w:ascii="Arial" w:hAnsi="Arial" w:cs="Arial"/>
          <w:sz w:val="24"/>
          <w:szCs w:val="24"/>
        </w:rPr>
        <w:t xml:space="preserve"> yr </w:t>
      </w:r>
      <w:proofErr w:type="spellStart"/>
      <w:r w:rsidR="00FB7474">
        <w:rPr>
          <w:rFonts w:ascii="Arial" w:hAnsi="Arial" w:cs="Arial"/>
          <w:sz w:val="24"/>
          <w:szCs w:val="24"/>
        </w:rPr>
        <w:t>ardd</w:t>
      </w:r>
      <w:proofErr w:type="spellEnd"/>
      <w:r w:rsidR="00FB7474">
        <w:rPr>
          <w:rFonts w:ascii="Arial" w:hAnsi="Arial" w:cs="Arial"/>
          <w:sz w:val="24"/>
          <w:szCs w:val="24"/>
        </w:rPr>
        <w:t>’ ‘Garden adventures’ developed.</w:t>
      </w:r>
      <w:r w:rsidR="00DE7FE9">
        <w:rPr>
          <w:rFonts w:ascii="Arial" w:hAnsi="Arial" w:cs="Arial"/>
          <w:sz w:val="24"/>
          <w:szCs w:val="24"/>
        </w:rPr>
        <w:t xml:space="preserve"> The business involves getting children outside and </w:t>
      </w:r>
      <w:r w:rsidR="00B01648">
        <w:rPr>
          <w:rFonts w:ascii="Arial" w:hAnsi="Arial" w:cs="Arial"/>
          <w:sz w:val="24"/>
          <w:szCs w:val="24"/>
        </w:rPr>
        <w:t>enjoying</w:t>
      </w:r>
      <w:r w:rsidR="00DE7FE9">
        <w:rPr>
          <w:rFonts w:ascii="Arial" w:hAnsi="Arial" w:cs="Arial"/>
          <w:sz w:val="24"/>
          <w:szCs w:val="24"/>
        </w:rPr>
        <w:t xml:space="preserve"> </w:t>
      </w:r>
      <w:r w:rsidR="00B01648">
        <w:rPr>
          <w:rFonts w:ascii="Arial" w:hAnsi="Arial" w:cs="Arial"/>
          <w:sz w:val="24"/>
          <w:szCs w:val="24"/>
        </w:rPr>
        <w:t>activities in the</w:t>
      </w:r>
      <w:r w:rsidR="00DE7FE9">
        <w:rPr>
          <w:rFonts w:ascii="Arial" w:hAnsi="Arial" w:cs="Arial"/>
          <w:sz w:val="24"/>
          <w:szCs w:val="24"/>
        </w:rPr>
        <w:t xml:space="preserve"> garden. </w:t>
      </w:r>
      <w:r w:rsidR="00800E83">
        <w:rPr>
          <w:rFonts w:ascii="Arial" w:hAnsi="Arial" w:cs="Arial"/>
          <w:sz w:val="24"/>
          <w:szCs w:val="24"/>
        </w:rPr>
        <w:t>The theory behind the business idea is drawn from various research. The main idea is not just to get children gardening</w:t>
      </w:r>
      <w:r w:rsidR="00A53EE1">
        <w:rPr>
          <w:rFonts w:ascii="Arial" w:hAnsi="Arial" w:cs="Arial"/>
          <w:sz w:val="24"/>
          <w:szCs w:val="24"/>
        </w:rPr>
        <w:t>,</w:t>
      </w:r>
      <w:r w:rsidR="00800E83">
        <w:rPr>
          <w:rFonts w:ascii="Arial" w:hAnsi="Arial" w:cs="Arial"/>
          <w:sz w:val="24"/>
          <w:szCs w:val="24"/>
        </w:rPr>
        <w:t xml:space="preserve"> but to make the service beneficial to the children partaking</w:t>
      </w:r>
      <w:r w:rsidR="00A53EE1">
        <w:rPr>
          <w:rFonts w:ascii="Arial" w:hAnsi="Arial" w:cs="Arial"/>
          <w:sz w:val="24"/>
          <w:szCs w:val="24"/>
        </w:rPr>
        <w:t>,</w:t>
      </w:r>
      <w:r w:rsidR="00800E83">
        <w:rPr>
          <w:rFonts w:ascii="Arial" w:hAnsi="Arial" w:cs="Arial"/>
          <w:sz w:val="24"/>
          <w:szCs w:val="24"/>
        </w:rPr>
        <w:t xml:space="preserve"> educationally </w:t>
      </w:r>
      <w:r w:rsidR="00A53EE1">
        <w:rPr>
          <w:rFonts w:ascii="Arial" w:hAnsi="Arial" w:cs="Arial"/>
          <w:sz w:val="24"/>
          <w:szCs w:val="24"/>
        </w:rPr>
        <w:t>and by enha</w:t>
      </w:r>
      <w:r w:rsidR="00382F56">
        <w:rPr>
          <w:rFonts w:ascii="Arial" w:hAnsi="Arial" w:cs="Arial"/>
          <w:sz w:val="24"/>
          <w:szCs w:val="24"/>
        </w:rPr>
        <w:t>n</w:t>
      </w:r>
      <w:r w:rsidR="00A53EE1">
        <w:rPr>
          <w:rFonts w:ascii="Arial" w:hAnsi="Arial" w:cs="Arial"/>
          <w:sz w:val="24"/>
          <w:szCs w:val="24"/>
        </w:rPr>
        <w:t>cing their</w:t>
      </w:r>
      <w:r w:rsidR="00800E83">
        <w:rPr>
          <w:rFonts w:ascii="Arial" w:hAnsi="Arial" w:cs="Arial"/>
          <w:sz w:val="24"/>
          <w:szCs w:val="24"/>
        </w:rPr>
        <w:t xml:space="preserve"> health and wellbeing.</w:t>
      </w:r>
      <w:r w:rsidR="00B01648">
        <w:rPr>
          <w:rFonts w:ascii="Arial" w:hAnsi="Arial" w:cs="Arial"/>
          <w:sz w:val="24"/>
          <w:szCs w:val="24"/>
        </w:rPr>
        <w:t xml:space="preserve"> The business will also help practitioners to use and develop garden areas in their settings and get the full potential from the environment.</w:t>
      </w:r>
      <w:r w:rsidR="00A53EE1">
        <w:rPr>
          <w:rFonts w:ascii="Arial" w:hAnsi="Arial" w:cs="Arial"/>
          <w:sz w:val="24"/>
          <w:szCs w:val="24"/>
        </w:rPr>
        <w:t xml:space="preserve"> The aim of the business is to </w:t>
      </w:r>
      <w:r w:rsidR="00382F56">
        <w:rPr>
          <w:rFonts w:ascii="Arial" w:hAnsi="Arial" w:cs="Arial"/>
          <w:sz w:val="24"/>
          <w:szCs w:val="24"/>
        </w:rPr>
        <w:t xml:space="preserve">also </w:t>
      </w:r>
      <w:r w:rsidR="00A53EE1">
        <w:rPr>
          <w:rFonts w:ascii="Arial" w:hAnsi="Arial" w:cs="Arial"/>
          <w:sz w:val="24"/>
          <w:szCs w:val="24"/>
        </w:rPr>
        <w:t>consider organisational and managerial matters associated with the garden and outdoor area and to take the strain away from Early Years practitioners who already have a heavy workload</w:t>
      </w:r>
      <w:r w:rsidR="00382F56">
        <w:rPr>
          <w:rFonts w:ascii="Arial" w:hAnsi="Arial" w:cs="Arial"/>
          <w:sz w:val="24"/>
          <w:szCs w:val="24"/>
        </w:rPr>
        <w:t>, by providing detailed planning and risk assessments.</w:t>
      </w:r>
      <w:r w:rsidR="00CC0A6B">
        <w:rPr>
          <w:rFonts w:ascii="Arial" w:hAnsi="Arial" w:cs="Arial"/>
          <w:sz w:val="24"/>
          <w:szCs w:val="24"/>
        </w:rPr>
        <w:t xml:space="preserve"> Passy et al. (2010) </w:t>
      </w:r>
      <w:r w:rsidR="00CC0A6B">
        <w:rPr>
          <w:rFonts w:ascii="Arial" w:hAnsi="Arial" w:cs="Arial"/>
          <w:sz w:val="24"/>
          <w:szCs w:val="24"/>
        </w:rPr>
        <w:lastRenderedPageBreak/>
        <w:t>stated that g</w:t>
      </w:r>
      <w:r w:rsidR="00CC0A6B" w:rsidRPr="005F5060">
        <w:rPr>
          <w:rFonts w:ascii="Arial" w:hAnsi="Arial" w:cs="Arial"/>
          <w:sz w:val="24"/>
          <w:szCs w:val="24"/>
        </w:rPr>
        <w:t xml:space="preserve">enerating </w:t>
      </w:r>
      <w:r w:rsidR="00CC0A6B">
        <w:rPr>
          <w:rFonts w:ascii="Arial" w:hAnsi="Arial" w:cs="Arial"/>
          <w:sz w:val="24"/>
          <w:szCs w:val="24"/>
        </w:rPr>
        <w:t>enthusiasm</w:t>
      </w:r>
      <w:r w:rsidR="00CC0A6B" w:rsidRPr="005F5060">
        <w:rPr>
          <w:rFonts w:ascii="Arial" w:hAnsi="Arial" w:cs="Arial"/>
          <w:sz w:val="24"/>
          <w:szCs w:val="24"/>
        </w:rPr>
        <w:t xml:space="preserve"> for </w:t>
      </w:r>
      <w:r w:rsidR="00CC0A6B">
        <w:rPr>
          <w:rFonts w:ascii="Arial" w:hAnsi="Arial" w:cs="Arial"/>
          <w:sz w:val="24"/>
          <w:szCs w:val="24"/>
        </w:rPr>
        <w:t>a</w:t>
      </w:r>
      <w:r w:rsidR="00CC0A6B" w:rsidRPr="005F5060">
        <w:rPr>
          <w:rFonts w:ascii="Arial" w:hAnsi="Arial" w:cs="Arial"/>
          <w:sz w:val="24"/>
          <w:szCs w:val="24"/>
        </w:rPr>
        <w:t xml:space="preserve"> garden</w:t>
      </w:r>
      <w:r w:rsidR="00CC0A6B">
        <w:rPr>
          <w:rFonts w:ascii="Arial" w:hAnsi="Arial" w:cs="Arial"/>
          <w:sz w:val="24"/>
          <w:szCs w:val="24"/>
        </w:rPr>
        <w:t xml:space="preserve"> area</w:t>
      </w:r>
      <w:r w:rsidR="00CC0A6B" w:rsidRPr="005F5060">
        <w:rPr>
          <w:rFonts w:ascii="Arial" w:hAnsi="Arial" w:cs="Arial"/>
          <w:sz w:val="24"/>
          <w:szCs w:val="24"/>
        </w:rPr>
        <w:t xml:space="preserve"> </w:t>
      </w:r>
      <w:proofErr w:type="gramStart"/>
      <w:r w:rsidR="00CC0A6B" w:rsidRPr="005F5060">
        <w:rPr>
          <w:rFonts w:ascii="Arial" w:hAnsi="Arial" w:cs="Arial"/>
          <w:sz w:val="24"/>
          <w:szCs w:val="24"/>
        </w:rPr>
        <w:t>was seen as</w:t>
      </w:r>
      <w:proofErr w:type="gramEnd"/>
      <w:r w:rsidR="00CC0A6B" w:rsidRPr="005F5060">
        <w:rPr>
          <w:rFonts w:ascii="Arial" w:hAnsi="Arial" w:cs="Arial"/>
          <w:sz w:val="24"/>
          <w:szCs w:val="24"/>
        </w:rPr>
        <w:t xml:space="preserve"> a</w:t>
      </w:r>
      <w:r w:rsidR="00CC0A6B">
        <w:rPr>
          <w:rFonts w:ascii="Arial" w:hAnsi="Arial" w:cs="Arial"/>
          <w:sz w:val="24"/>
          <w:szCs w:val="24"/>
        </w:rPr>
        <w:t xml:space="preserve">a challenge, </w:t>
      </w:r>
      <w:r w:rsidR="00CC0A6B" w:rsidRPr="005F5060">
        <w:rPr>
          <w:rFonts w:ascii="Arial" w:hAnsi="Arial" w:cs="Arial"/>
          <w:sz w:val="24"/>
          <w:szCs w:val="24"/>
        </w:rPr>
        <w:t>because the garden is</w:t>
      </w:r>
      <w:r w:rsidR="00CC0A6B">
        <w:rPr>
          <w:rFonts w:ascii="Arial" w:hAnsi="Arial" w:cs="Arial"/>
          <w:sz w:val="24"/>
          <w:szCs w:val="24"/>
        </w:rPr>
        <w:t xml:space="preserve"> seen as</w:t>
      </w:r>
      <w:r w:rsidR="00CC0A6B" w:rsidRPr="005F5060">
        <w:rPr>
          <w:rFonts w:ascii="Arial" w:hAnsi="Arial" w:cs="Arial"/>
          <w:sz w:val="24"/>
          <w:szCs w:val="24"/>
        </w:rPr>
        <w:t xml:space="preserve"> an additional element to </w:t>
      </w:r>
      <w:r w:rsidR="00CC0A6B">
        <w:rPr>
          <w:rFonts w:ascii="Arial" w:hAnsi="Arial" w:cs="Arial"/>
          <w:sz w:val="24"/>
          <w:szCs w:val="24"/>
        </w:rPr>
        <w:t>practitioner’s</w:t>
      </w:r>
      <w:r w:rsidR="00CC0A6B" w:rsidRPr="005F5060">
        <w:rPr>
          <w:rFonts w:ascii="Arial" w:hAnsi="Arial" w:cs="Arial"/>
          <w:sz w:val="24"/>
          <w:szCs w:val="24"/>
        </w:rPr>
        <w:t xml:space="preserve"> workload. </w:t>
      </w:r>
      <w:r w:rsidR="005F5060" w:rsidRPr="005F5060">
        <w:rPr>
          <w:rFonts w:ascii="Arial" w:hAnsi="Arial" w:cs="Arial"/>
          <w:sz w:val="24"/>
          <w:szCs w:val="24"/>
        </w:rPr>
        <w:t xml:space="preserve"> </w:t>
      </w:r>
      <w:r w:rsidR="00CC0A6B">
        <w:rPr>
          <w:rFonts w:ascii="Arial" w:hAnsi="Arial" w:cs="Arial"/>
          <w:sz w:val="24"/>
          <w:szCs w:val="24"/>
        </w:rPr>
        <w:t xml:space="preserve">Hopefully, the business can change the attitudes of Early Years practitioners and assist them with their </w:t>
      </w:r>
      <w:r w:rsidR="00D27049">
        <w:rPr>
          <w:rFonts w:ascii="Arial" w:hAnsi="Arial" w:cs="Arial"/>
          <w:sz w:val="24"/>
          <w:szCs w:val="24"/>
        </w:rPr>
        <w:t>workload</w:t>
      </w:r>
      <w:r w:rsidR="00CC0A6B">
        <w:rPr>
          <w:rFonts w:ascii="Arial" w:hAnsi="Arial" w:cs="Arial"/>
          <w:sz w:val="24"/>
          <w:szCs w:val="24"/>
        </w:rPr>
        <w:t>.</w:t>
      </w:r>
    </w:p>
    <w:p w14:paraId="755D54C9" w14:textId="0CBB1F8E" w:rsidR="0068798E" w:rsidRPr="00D27049" w:rsidRDefault="0068798E" w:rsidP="00B64CC5">
      <w:pPr>
        <w:spacing w:line="360" w:lineRule="auto"/>
        <w:jc w:val="both"/>
        <w:rPr>
          <w:rFonts w:ascii="Arial" w:hAnsi="Arial" w:cs="Arial"/>
          <w:sz w:val="24"/>
          <w:szCs w:val="24"/>
        </w:rPr>
      </w:pPr>
      <w:r w:rsidRPr="00D27049">
        <w:rPr>
          <w:rFonts w:ascii="Arial" w:hAnsi="Arial" w:cs="Arial"/>
          <w:color w:val="000000"/>
          <w:sz w:val="24"/>
          <w:szCs w:val="24"/>
        </w:rPr>
        <w:t>The theorist</w:t>
      </w:r>
      <w:r w:rsidR="00D27049">
        <w:rPr>
          <w:rFonts w:ascii="Arial" w:hAnsi="Arial" w:cs="Arial"/>
          <w:color w:val="000000"/>
          <w:sz w:val="24"/>
          <w:szCs w:val="24"/>
        </w:rPr>
        <w:t>,</w:t>
      </w:r>
      <w:r w:rsidRPr="00D27049">
        <w:rPr>
          <w:rFonts w:ascii="Arial" w:hAnsi="Arial" w:cs="Arial"/>
          <w:color w:val="000000"/>
          <w:sz w:val="24"/>
          <w:szCs w:val="24"/>
        </w:rPr>
        <w:t xml:space="preserve"> Friedrich Froebel had strong views on play and its role in child development</w:t>
      </w:r>
      <w:r w:rsidR="00D27049" w:rsidRPr="00D27049">
        <w:rPr>
          <w:rFonts w:ascii="Arial" w:hAnsi="Arial" w:cs="Arial"/>
          <w:color w:val="000000"/>
          <w:sz w:val="24"/>
          <w:szCs w:val="24"/>
        </w:rPr>
        <w:t xml:space="preserve"> and he </w:t>
      </w:r>
      <w:r w:rsidR="00D27049">
        <w:rPr>
          <w:rFonts w:ascii="Arial" w:hAnsi="Arial" w:cs="Arial"/>
          <w:color w:val="000000"/>
          <w:sz w:val="24"/>
          <w:szCs w:val="24"/>
        </w:rPr>
        <w:t>was a pioneer for</w:t>
      </w:r>
      <w:r w:rsidRPr="00D27049">
        <w:rPr>
          <w:rFonts w:ascii="Arial" w:hAnsi="Arial" w:cs="Arial"/>
          <w:color w:val="000000"/>
          <w:sz w:val="24"/>
          <w:szCs w:val="24"/>
        </w:rPr>
        <w:t xml:space="preserve"> introduc</w:t>
      </w:r>
      <w:r w:rsidR="00D27049">
        <w:rPr>
          <w:rFonts w:ascii="Arial" w:hAnsi="Arial" w:cs="Arial"/>
          <w:color w:val="000000"/>
          <w:sz w:val="24"/>
          <w:szCs w:val="24"/>
        </w:rPr>
        <w:t>ing</w:t>
      </w:r>
      <w:r w:rsidRPr="00D27049">
        <w:rPr>
          <w:rFonts w:ascii="Arial" w:hAnsi="Arial" w:cs="Arial"/>
          <w:color w:val="000000"/>
          <w:sz w:val="24"/>
          <w:szCs w:val="24"/>
        </w:rPr>
        <w:t xml:space="preserve"> the concept of </w:t>
      </w:r>
      <w:r w:rsidRPr="00D27049">
        <w:rPr>
          <w:rFonts w:ascii="Arial" w:hAnsi="Arial" w:cs="Arial"/>
          <w:bCs/>
          <w:color w:val="000000"/>
          <w:sz w:val="24"/>
          <w:szCs w:val="24"/>
        </w:rPr>
        <w:t>gardens for children</w:t>
      </w:r>
      <w:r w:rsidR="00D27049" w:rsidRPr="00D27049">
        <w:rPr>
          <w:rFonts w:ascii="Arial" w:hAnsi="Arial" w:cs="Arial"/>
          <w:color w:val="000000"/>
          <w:sz w:val="24"/>
          <w:szCs w:val="24"/>
        </w:rPr>
        <w:t>. He wanted a place</w:t>
      </w:r>
      <w:r w:rsidRPr="00D27049">
        <w:rPr>
          <w:rFonts w:ascii="Arial" w:hAnsi="Arial" w:cs="Arial"/>
          <w:color w:val="000000"/>
          <w:sz w:val="24"/>
          <w:szCs w:val="24"/>
        </w:rPr>
        <w:t xml:space="preserve"> where </w:t>
      </w:r>
      <w:r w:rsidR="00D27049">
        <w:rPr>
          <w:rFonts w:ascii="Arial" w:hAnsi="Arial" w:cs="Arial"/>
          <w:color w:val="000000"/>
          <w:sz w:val="24"/>
          <w:szCs w:val="24"/>
        </w:rPr>
        <w:t>children</w:t>
      </w:r>
      <w:r w:rsidRPr="00D27049">
        <w:rPr>
          <w:rFonts w:ascii="Arial" w:hAnsi="Arial" w:cs="Arial"/>
          <w:color w:val="000000"/>
          <w:sz w:val="24"/>
          <w:szCs w:val="24"/>
        </w:rPr>
        <w:t xml:space="preserve"> could participate in all aspects of growing, harvesting, and preparing nutritious, produce.</w:t>
      </w:r>
      <w:r w:rsidR="00D27049" w:rsidRPr="00D27049">
        <w:rPr>
          <w:rFonts w:ascii="Arial" w:hAnsi="Arial" w:cs="Arial"/>
          <w:color w:val="000000"/>
          <w:sz w:val="24"/>
          <w:szCs w:val="24"/>
        </w:rPr>
        <w:t xml:space="preserve"> He believed that having space and light were essential to a child’s learning</w:t>
      </w:r>
      <w:r w:rsidR="00D27049">
        <w:rPr>
          <w:rFonts w:ascii="Arial" w:hAnsi="Arial" w:cs="Arial"/>
          <w:color w:val="000000"/>
          <w:sz w:val="24"/>
          <w:szCs w:val="24"/>
        </w:rPr>
        <w:t xml:space="preserve"> (</w:t>
      </w:r>
      <w:proofErr w:type="spellStart"/>
      <w:r w:rsidR="00480EBE" w:rsidRPr="00480EBE">
        <w:rPr>
          <w:rFonts w:ascii="Arial" w:hAnsi="Arial" w:cs="Arial"/>
          <w:color w:val="000000"/>
          <w:sz w:val="24"/>
          <w:szCs w:val="24"/>
        </w:rPr>
        <w:t>Provenzo</w:t>
      </w:r>
      <w:proofErr w:type="spellEnd"/>
      <w:r w:rsidR="00480EBE">
        <w:rPr>
          <w:rFonts w:ascii="Arial" w:hAnsi="Arial" w:cs="Arial"/>
          <w:color w:val="000000"/>
          <w:sz w:val="24"/>
          <w:szCs w:val="24"/>
        </w:rPr>
        <w:t>, 2009 and Bruce, 2011).</w:t>
      </w:r>
    </w:p>
    <w:p w14:paraId="6C00CA12" w14:textId="6F745CF9" w:rsidR="009A234C" w:rsidRDefault="00480EBE" w:rsidP="00B64CC5">
      <w:pPr>
        <w:spacing w:line="360" w:lineRule="auto"/>
        <w:jc w:val="both"/>
        <w:rPr>
          <w:rFonts w:ascii="Arial" w:hAnsi="Arial" w:cs="Arial"/>
          <w:sz w:val="24"/>
          <w:szCs w:val="24"/>
        </w:rPr>
      </w:pPr>
      <w:r>
        <w:rPr>
          <w:rFonts w:ascii="Arial" w:hAnsi="Arial" w:cs="Arial"/>
          <w:sz w:val="24"/>
          <w:szCs w:val="24"/>
        </w:rPr>
        <w:t>More recent evidence</w:t>
      </w:r>
      <w:r w:rsidR="00382F56">
        <w:rPr>
          <w:rFonts w:ascii="Arial" w:hAnsi="Arial" w:cs="Arial"/>
          <w:sz w:val="24"/>
          <w:szCs w:val="24"/>
        </w:rPr>
        <w:t xml:space="preserve"> reported by the</w:t>
      </w:r>
      <w:r w:rsidR="00162B1E">
        <w:rPr>
          <w:rFonts w:ascii="Arial" w:hAnsi="Arial" w:cs="Arial"/>
          <w:sz w:val="24"/>
          <w:szCs w:val="24"/>
        </w:rPr>
        <w:t xml:space="preserve"> Royal Horticultural Society</w:t>
      </w:r>
      <w:r w:rsidR="00D27049">
        <w:rPr>
          <w:rFonts w:ascii="Arial" w:hAnsi="Arial" w:cs="Arial"/>
          <w:sz w:val="24"/>
          <w:szCs w:val="24"/>
        </w:rPr>
        <w:t xml:space="preserve"> (RHS)</w:t>
      </w:r>
      <w:r w:rsidR="00162B1E">
        <w:rPr>
          <w:rFonts w:ascii="Arial" w:hAnsi="Arial" w:cs="Arial"/>
          <w:sz w:val="24"/>
          <w:szCs w:val="24"/>
        </w:rPr>
        <w:t xml:space="preserve"> (2010) </w:t>
      </w:r>
      <w:r w:rsidR="00382F56">
        <w:rPr>
          <w:rFonts w:ascii="Arial" w:hAnsi="Arial" w:cs="Arial"/>
          <w:sz w:val="24"/>
          <w:szCs w:val="24"/>
        </w:rPr>
        <w:t xml:space="preserve">says that </w:t>
      </w:r>
      <w:r w:rsidR="00162B1E">
        <w:rPr>
          <w:rFonts w:ascii="Arial" w:hAnsi="Arial" w:cs="Arial"/>
          <w:sz w:val="24"/>
          <w:szCs w:val="24"/>
        </w:rPr>
        <w:t>g</w:t>
      </w:r>
      <w:r w:rsidR="00162B1E" w:rsidRPr="00162B1E">
        <w:rPr>
          <w:rFonts w:ascii="Arial" w:hAnsi="Arial" w:cs="Arial"/>
          <w:sz w:val="24"/>
          <w:szCs w:val="24"/>
        </w:rPr>
        <w:t xml:space="preserve">ardening </w:t>
      </w:r>
      <w:r w:rsidR="00162B1E">
        <w:rPr>
          <w:rFonts w:ascii="Arial" w:hAnsi="Arial" w:cs="Arial"/>
          <w:sz w:val="24"/>
          <w:szCs w:val="24"/>
        </w:rPr>
        <w:t>with children</w:t>
      </w:r>
      <w:r w:rsidR="00162B1E" w:rsidRPr="00162B1E">
        <w:rPr>
          <w:rFonts w:ascii="Arial" w:hAnsi="Arial" w:cs="Arial"/>
          <w:sz w:val="24"/>
          <w:szCs w:val="24"/>
        </w:rPr>
        <w:t xml:space="preserve"> can have a </w:t>
      </w:r>
      <w:r w:rsidR="00162B1E">
        <w:rPr>
          <w:rFonts w:ascii="Arial" w:hAnsi="Arial" w:cs="Arial"/>
          <w:sz w:val="24"/>
          <w:szCs w:val="24"/>
        </w:rPr>
        <w:t>life-changing</w:t>
      </w:r>
      <w:r w:rsidR="00162B1E" w:rsidRPr="00162B1E">
        <w:rPr>
          <w:rFonts w:ascii="Arial" w:hAnsi="Arial" w:cs="Arial"/>
          <w:sz w:val="24"/>
          <w:szCs w:val="24"/>
        </w:rPr>
        <w:t xml:space="preserve"> impact when it comes to </w:t>
      </w:r>
      <w:r w:rsidR="00162B1E">
        <w:rPr>
          <w:rFonts w:ascii="Arial" w:hAnsi="Arial" w:cs="Arial"/>
          <w:sz w:val="24"/>
          <w:szCs w:val="24"/>
        </w:rPr>
        <w:t>providing</w:t>
      </w:r>
      <w:r w:rsidR="00162B1E" w:rsidRPr="00162B1E">
        <w:rPr>
          <w:rFonts w:ascii="Arial" w:hAnsi="Arial" w:cs="Arial"/>
          <w:sz w:val="24"/>
          <w:szCs w:val="24"/>
        </w:rPr>
        <w:t xml:space="preserve"> </w:t>
      </w:r>
      <w:r w:rsidR="00162B1E">
        <w:rPr>
          <w:rFonts w:ascii="Arial" w:hAnsi="Arial" w:cs="Arial"/>
          <w:sz w:val="24"/>
          <w:szCs w:val="24"/>
        </w:rPr>
        <w:t xml:space="preserve">them with </w:t>
      </w:r>
      <w:r w:rsidR="00162B1E" w:rsidRPr="00162B1E">
        <w:rPr>
          <w:rFonts w:ascii="Arial" w:hAnsi="Arial" w:cs="Arial"/>
          <w:sz w:val="24"/>
          <w:szCs w:val="24"/>
        </w:rPr>
        <w:t xml:space="preserve">the </w:t>
      </w:r>
      <w:proofErr w:type="gramStart"/>
      <w:r w:rsidR="00162B1E" w:rsidRPr="00162B1E">
        <w:rPr>
          <w:rFonts w:ascii="Arial" w:hAnsi="Arial" w:cs="Arial"/>
          <w:sz w:val="24"/>
          <w:szCs w:val="24"/>
        </w:rPr>
        <w:t>skills</w:t>
      </w:r>
      <w:proofErr w:type="gramEnd"/>
      <w:r w:rsidR="00162B1E" w:rsidRPr="00162B1E">
        <w:rPr>
          <w:rFonts w:ascii="Arial" w:hAnsi="Arial" w:cs="Arial"/>
          <w:sz w:val="24"/>
          <w:szCs w:val="24"/>
        </w:rPr>
        <w:t xml:space="preserve"> they need to reach their full potential in life. The research showed that the practical</w:t>
      </w:r>
      <w:r w:rsidR="00162B1E">
        <w:rPr>
          <w:rFonts w:ascii="Arial" w:hAnsi="Arial" w:cs="Arial"/>
          <w:sz w:val="24"/>
          <w:szCs w:val="24"/>
        </w:rPr>
        <w:t xml:space="preserve"> side of</w:t>
      </w:r>
      <w:r w:rsidR="00162B1E" w:rsidRPr="00162B1E">
        <w:rPr>
          <w:rFonts w:ascii="Arial" w:hAnsi="Arial" w:cs="Arial"/>
          <w:sz w:val="24"/>
          <w:szCs w:val="24"/>
        </w:rPr>
        <w:t xml:space="preserve"> gardening </w:t>
      </w:r>
      <w:r w:rsidR="00162B1E">
        <w:rPr>
          <w:rFonts w:ascii="Arial" w:hAnsi="Arial" w:cs="Arial"/>
          <w:sz w:val="24"/>
          <w:szCs w:val="24"/>
        </w:rPr>
        <w:t>allowed</w:t>
      </w:r>
      <w:r w:rsidR="00162B1E" w:rsidRPr="00162B1E">
        <w:rPr>
          <w:rFonts w:ascii="Arial" w:hAnsi="Arial" w:cs="Arial"/>
          <w:sz w:val="24"/>
          <w:szCs w:val="24"/>
        </w:rPr>
        <w:t xml:space="preserve"> children</w:t>
      </w:r>
      <w:r w:rsidR="00162B1E">
        <w:rPr>
          <w:rFonts w:ascii="Arial" w:hAnsi="Arial" w:cs="Arial"/>
          <w:sz w:val="24"/>
          <w:szCs w:val="24"/>
        </w:rPr>
        <w:t xml:space="preserve"> to</w:t>
      </w:r>
      <w:r w:rsidR="00162B1E" w:rsidRPr="00162B1E">
        <w:rPr>
          <w:rFonts w:ascii="Arial" w:hAnsi="Arial" w:cs="Arial"/>
          <w:sz w:val="24"/>
          <w:szCs w:val="24"/>
        </w:rPr>
        <w:t xml:space="preserve"> became more active, flexible thinkers. </w:t>
      </w:r>
      <w:r w:rsidR="00162B1E">
        <w:rPr>
          <w:rFonts w:ascii="Arial" w:hAnsi="Arial" w:cs="Arial"/>
          <w:sz w:val="24"/>
          <w:szCs w:val="24"/>
        </w:rPr>
        <w:t xml:space="preserve">Practitioners </w:t>
      </w:r>
      <w:r w:rsidR="00162B1E" w:rsidRPr="00162B1E">
        <w:rPr>
          <w:rFonts w:ascii="Arial" w:hAnsi="Arial" w:cs="Arial"/>
          <w:sz w:val="24"/>
          <w:szCs w:val="24"/>
        </w:rPr>
        <w:t>reported that, using gardening as an essential teaching tool</w:t>
      </w:r>
      <w:r w:rsidR="00162B1E">
        <w:rPr>
          <w:rFonts w:ascii="Arial" w:hAnsi="Arial" w:cs="Arial"/>
          <w:sz w:val="24"/>
          <w:szCs w:val="24"/>
        </w:rPr>
        <w:t xml:space="preserve"> e</w:t>
      </w:r>
      <w:r w:rsidR="00162B1E" w:rsidRPr="00162B1E">
        <w:rPr>
          <w:rFonts w:ascii="Arial" w:hAnsi="Arial" w:cs="Arial"/>
          <w:sz w:val="24"/>
          <w:szCs w:val="24"/>
        </w:rPr>
        <w:t>ncouraged</w:t>
      </w:r>
      <w:r w:rsidR="00162B1E">
        <w:rPr>
          <w:rFonts w:ascii="Arial" w:hAnsi="Arial" w:cs="Arial"/>
          <w:sz w:val="24"/>
          <w:szCs w:val="24"/>
        </w:rPr>
        <w:t xml:space="preserve"> </w:t>
      </w:r>
      <w:r w:rsidR="00162B1E" w:rsidRPr="00162B1E">
        <w:rPr>
          <w:rFonts w:ascii="Arial" w:hAnsi="Arial" w:cs="Arial"/>
          <w:sz w:val="24"/>
          <w:szCs w:val="24"/>
        </w:rPr>
        <w:t>children</w:t>
      </w:r>
      <w:r w:rsidR="00162B1E">
        <w:rPr>
          <w:rFonts w:ascii="Arial" w:hAnsi="Arial" w:cs="Arial"/>
          <w:sz w:val="24"/>
          <w:szCs w:val="24"/>
        </w:rPr>
        <w:t xml:space="preserve"> </w:t>
      </w:r>
      <w:r w:rsidR="00162B1E" w:rsidRPr="00162B1E">
        <w:rPr>
          <w:rFonts w:ascii="Arial" w:hAnsi="Arial" w:cs="Arial"/>
          <w:sz w:val="24"/>
          <w:szCs w:val="24"/>
        </w:rPr>
        <w:t>to</w:t>
      </w:r>
      <w:r w:rsidR="00162B1E">
        <w:rPr>
          <w:rFonts w:ascii="Arial" w:hAnsi="Arial" w:cs="Arial"/>
          <w:sz w:val="24"/>
          <w:szCs w:val="24"/>
        </w:rPr>
        <w:t xml:space="preserve"> </w:t>
      </w:r>
      <w:r w:rsidR="00162B1E" w:rsidRPr="00162B1E">
        <w:rPr>
          <w:rFonts w:ascii="Arial" w:hAnsi="Arial" w:cs="Arial"/>
          <w:sz w:val="24"/>
          <w:szCs w:val="24"/>
        </w:rPr>
        <w:t>take</w:t>
      </w:r>
      <w:r w:rsidR="00162B1E">
        <w:rPr>
          <w:rFonts w:ascii="Arial" w:hAnsi="Arial" w:cs="Arial"/>
          <w:sz w:val="24"/>
          <w:szCs w:val="24"/>
        </w:rPr>
        <w:t xml:space="preserve"> </w:t>
      </w:r>
      <w:r w:rsidR="00162B1E" w:rsidRPr="00162B1E">
        <w:rPr>
          <w:rFonts w:ascii="Arial" w:hAnsi="Arial" w:cs="Arial"/>
          <w:sz w:val="24"/>
          <w:szCs w:val="24"/>
        </w:rPr>
        <w:t>greater control of their own learning and become more active problem</w:t>
      </w:r>
      <w:r w:rsidR="008C5616">
        <w:rPr>
          <w:rFonts w:ascii="Arial" w:hAnsi="Arial" w:cs="Arial"/>
          <w:sz w:val="24"/>
          <w:szCs w:val="24"/>
        </w:rPr>
        <w:t xml:space="preserve"> solvers. </w:t>
      </w:r>
    </w:p>
    <w:p w14:paraId="04FFD47C" w14:textId="2564DD6E" w:rsidR="00162B1E" w:rsidRDefault="006E415B" w:rsidP="00B64CC5">
      <w:pPr>
        <w:suppressAutoHyphens w:val="0"/>
        <w:spacing w:line="360" w:lineRule="auto"/>
        <w:jc w:val="both"/>
        <w:rPr>
          <w:rFonts w:ascii="Arial" w:hAnsi="Arial" w:cs="Arial"/>
          <w:sz w:val="24"/>
          <w:szCs w:val="24"/>
        </w:rPr>
      </w:pPr>
      <w:r>
        <w:rPr>
          <w:rFonts w:ascii="Arial" w:hAnsi="Arial" w:cs="Arial"/>
          <w:sz w:val="24"/>
          <w:szCs w:val="24"/>
        </w:rPr>
        <w:t xml:space="preserve">Maynard </w:t>
      </w:r>
      <w:r w:rsidR="00F16945">
        <w:rPr>
          <w:rFonts w:ascii="Arial" w:hAnsi="Arial" w:cs="Arial"/>
          <w:sz w:val="24"/>
          <w:szCs w:val="24"/>
        </w:rPr>
        <w:t xml:space="preserve">and Waters </w:t>
      </w:r>
      <w:r>
        <w:rPr>
          <w:rFonts w:ascii="Arial" w:hAnsi="Arial" w:cs="Arial"/>
          <w:sz w:val="24"/>
          <w:szCs w:val="24"/>
        </w:rPr>
        <w:t>(2007) a</w:t>
      </w:r>
      <w:r w:rsidR="009A234C">
        <w:rPr>
          <w:rFonts w:ascii="Arial" w:hAnsi="Arial" w:cs="Arial"/>
          <w:sz w:val="24"/>
          <w:szCs w:val="24"/>
        </w:rPr>
        <w:t>nd</w:t>
      </w:r>
      <w:r>
        <w:rPr>
          <w:rFonts w:ascii="Arial" w:hAnsi="Arial" w:cs="Arial"/>
          <w:sz w:val="24"/>
          <w:szCs w:val="24"/>
        </w:rPr>
        <w:t xml:space="preserve"> </w:t>
      </w:r>
      <w:proofErr w:type="spellStart"/>
      <w:r>
        <w:rPr>
          <w:rFonts w:ascii="Arial" w:hAnsi="Arial" w:cs="Arial"/>
          <w:sz w:val="24"/>
          <w:szCs w:val="24"/>
        </w:rPr>
        <w:t>Bilton</w:t>
      </w:r>
      <w:proofErr w:type="spellEnd"/>
      <w:r w:rsidR="009A234C">
        <w:rPr>
          <w:rFonts w:ascii="Arial" w:hAnsi="Arial" w:cs="Arial"/>
          <w:sz w:val="24"/>
          <w:szCs w:val="24"/>
        </w:rPr>
        <w:t xml:space="preserve"> (2010)</w:t>
      </w:r>
      <w:r>
        <w:rPr>
          <w:rFonts w:ascii="Arial" w:hAnsi="Arial" w:cs="Arial"/>
          <w:sz w:val="24"/>
          <w:szCs w:val="24"/>
        </w:rPr>
        <w:t xml:space="preserve"> says that using the outdoors as a learning tool allows children to experience freedom and allows them to have contact with the natural environment. </w:t>
      </w:r>
      <w:r w:rsidR="009A234C">
        <w:rPr>
          <w:rFonts w:ascii="Arial" w:hAnsi="Arial" w:cs="Arial"/>
          <w:sz w:val="24"/>
          <w:szCs w:val="24"/>
        </w:rPr>
        <w:t>The Health benefits of playing outside have also been researched</w:t>
      </w:r>
      <w:r w:rsidR="00800E83">
        <w:rPr>
          <w:rFonts w:ascii="Arial" w:hAnsi="Arial" w:cs="Arial"/>
          <w:sz w:val="24"/>
          <w:szCs w:val="24"/>
        </w:rPr>
        <w:t xml:space="preserve"> extensively.</w:t>
      </w:r>
      <w:r w:rsidR="009A234C">
        <w:rPr>
          <w:rFonts w:ascii="Arial" w:hAnsi="Arial" w:cs="Arial"/>
          <w:sz w:val="24"/>
          <w:szCs w:val="24"/>
        </w:rPr>
        <w:t xml:space="preserve"> </w:t>
      </w:r>
      <w:r w:rsidR="00800E83">
        <w:rPr>
          <w:rFonts w:ascii="Arial" w:hAnsi="Arial" w:cs="Arial"/>
          <w:sz w:val="24"/>
          <w:szCs w:val="24"/>
        </w:rPr>
        <w:t>I</w:t>
      </w:r>
      <w:r w:rsidR="009A234C">
        <w:rPr>
          <w:rFonts w:ascii="Arial" w:hAnsi="Arial" w:cs="Arial"/>
          <w:sz w:val="24"/>
          <w:szCs w:val="24"/>
        </w:rPr>
        <w:t xml:space="preserve">t was found that increased exposure to sunlight, </w:t>
      </w:r>
      <w:r w:rsidR="00800E83">
        <w:rPr>
          <w:rFonts w:ascii="Arial" w:hAnsi="Arial" w:cs="Arial"/>
          <w:sz w:val="24"/>
          <w:szCs w:val="24"/>
        </w:rPr>
        <w:t xml:space="preserve">to the </w:t>
      </w:r>
      <w:r w:rsidR="009A234C">
        <w:rPr>
          <w:rFonts w:ascii="Arial" w:hAnsi="Arial" w:cs="Arial"/>
          <w:sz w:val="24"/>
          <w:szCs w:val="24"/>
        </w:rPr>
        <w:t xml:space="preserve">open air and natural elements contributes to a stronger immune system, healthier bone </w:t>
      </w:r>
      <w:r w:rsidR="009A234C" w:rsidRPr="000374C9">
        <w:rPr>
          <w:rFonts w:ascii="Arial" w:hAnsi="Arial" w:cs="Arial"/>
          <w:sz w:val="24"/>
          <w:szCs w:val="24"/>
        </w:rPr>
        <w:t>development and physical activity (World Health Organisation, 2016</w:t>
      </w:r>
      <w:r w:rsidR="00B01648">
        <w:rPr>
          <w:rFonts w:ascii="Arial" w:hAnsi="Arial" w:cs="Arial"/>
          <w:sz w:val="24"/>
          <w:szCs w:val="24"/>
        </w:rPr>
        <w:t xml:space="preserve"> and The King</w:t>
      </w:r>
      <w:r w:rsidR="00A53EE1">
        <w:rPr>
          <w:rFonts w:ascii="Arial" w:hAnsi="Arial" w:cs="Arial"/>
          <w:sz w:val="24"/>
          <w:szCs w:val="24"/>
        </w:rPr>
        <w:t>’</w:t>
      </w:r>
      <w:r w:rsidR="00B01648">
        <w:rPr>
          <w:rFonts w:ascii="Arial" w:hAnsi="Arial" w:cs="Arial"/>
          <w:sz w:val="24"/>
          <w:szCs w:val="24"/>
        </w:rPr>
        <w:t>s</w:t>
      </w:r>
      <w:r w:rsidR="00A53EE1">
        <w:rPr>
          <w:rFonts w:ascii="Arial" w:hAnsi="Arial" w:cs="Arial"/>
          <w:sz w:val="24"/>
          <w:szCs w:val="24"/>
        </w:rPr>
        <w:t xml:space="preserve"> Fund, 2016</w:t>
      </w:r>
      <w:r w:rsidR="009A234C" w:rsidRPr="000374C9">
        <w:rPr>
          <w:rFonts w:ascii="Arial" w:hAnsi="Arial" w:cs="Arial"/>
          <w:sz w:val="24"/>
          <w:szCs w:val="24"/>
        </w:rPr>
        <w:t>).</w:t>
      </w:r>
      <w:r w:rsidR="000374C9" w:rsidRPr="000374C9">
        <w:rPr>
          <w:rFonts w:ascii="Arial" w:hAnsi="Arial" w:cs="Arial"/>
          <w:sz w:val="24"/>
          <w:szCs w:val="24"/>
        </w:rPr>
        <w:t xml:space="preserve"> A report by Faculty of Public Health (2012) found evidence that shows groups of children who have the experience of growing food in garden area, helps promote good health through improved diet and nutritional knowledge and better well-being through improved self-confidence and self-esteem. Th</w:t>
      </w:r>
      <w:r w:rsidR="00382F56">
        <w:rPr>
          <w:rFonts w:ascii="Arial" w:hAnsi="Arial" w:cs="Arial"/>
          <w:sz w:val="24"/>
          <w:szCs w:val="24"/>
        </w:rPr>
        <w:t>e Children and Nature Network (2019)</w:t>
      </w:r>
      <w:r w:rsidR="000374C9" w:rsidRPr="000374C9">
        <w:rPr>
          <w:rFonts w:ascii="Arial" w:hAnsi="Arial" w:cs="Arial"/>
          <w:sz w:val="24"/>
          <w:szCs w:val="24"/>
        </w:rPr>
        <w:t xml:space="preserve"> </w:t>
      </w:r>
      <w:r w:rsidR="00382F56">
        <w:rPr>
          <w:rFonts w:ascii="Arial" w:hAnsi="Arial" w:cs="Arial"/>
          <w:sz w:val="24"/>
          <w:szCs w:val="24"/>
        </w:rPr>
        <w:t xml:space="preserve">agree and added </w:t>
      </w:r>
      <w:r w:rsidR="000374C9" w:rsidRPr="000374C9">
        <w:rPr>
          <w:rFonts w:ascii="Arial" w:hAnsi="Arial" w:cs="Arial"/>
          <w:sz w:val="24"/>
          <w:szCs w:val="24"/>
        </w:rPr>
        <w:t>that children who contributed to the maintenance of a garden are more likely to try fruit and vegetables that</w:t>
      </w:r>
      <w:r w:rsidR="000374C9">
        <w:rPr>
          <w:rFonts w:ascii="Arial" w:hAnsi="Arial" w:cs="Arial"/>
          <w:sz w:val="24"/>
          <w:szCs w:val="24"/>
        </w:rPr>
        <w:t xml:space="preserve"> </w:t>
      </w:r>
      <w:r w:rsidR="000374C9" w:rsidRPr="000374C9">
        <w:rPr>
          <w:rFonts w:ascii="Arial" w:hAnsi="Arial" w:cs="Arial"/>
          <w:sz w:val="24"/>
          <w:szCs w:val="24"/>
        </w:rPr>
        <w:t>they have grown.</w:t>
      </w:r>
    </w:p>
    <w:p w14:paraId="5C0B00E1" w14:textId="55F967E8" w:rsidR="000374C9" w:rsidRDefault="000374C9" w:rsidP="00B64CC5">
      <w:pPr>
        <w:suppressAutoHyphens w:val="0"/>
        <w:spacing w:line="360" w:lineRule="auto"/>
        <w:jc w:val="both"/>
        <w:rPr>
          <w:rFonts w:ascii="Arial" w:eastAsia="Times New Roman" w:hAnsi="Arial" w:cs="Arial"/>
          <w:sz w:val="24"/>
          <w:szCs w:val="24"/>
          <w:lang w:eastAsia="en-GB"/>
        </w:rPr>
      </w:pPr>
      <w:r w:rsidRPr="000374C9">
        <w:rPr>
          <w:rFonts w:ascii="Arial" w:eastAsia="Times New Roman" w:hAnsi="Arial" w:cs="Arial"/>
          <w:sz w:val="24"/>
          <w:szCs w:val="24"/>
          <w:lang w:eastAsia="en-GB"/>
        </w:rPr>
        <w:t>Research shows clear links between access to outdoors with good mental health and well-being. Exposure to nature has physical, mental, emotional and cognitive benefits that have positive effects on children’s overall development. (</w:t>
      </w:r>
      <w:proofErr w:type="spellStart"/>
      <w:r w:rsidRPr="000374C9">
        <w:rPr>
          <w:rFonts w:ascii="Arial" w:eastAsia="Times New Roman" w:hAnsi="Arial" w:cs="Arial"/>
          <w:sz w:val="24"/>
          <w:szCs w:val="24"/>
          <w:lang w:eastAsia="en-GB"/>
        </w:rPr>
        <w:t>Playnotes</w:t>
      </w:r>
      <w:proofErr w:type="spellEnd"/>
      <w:r w:rsidRPr="000374C9">
        <w:rPr>
          <w:rFonts w:ascii="Arial" w:eastAsia="Times New Roman" w:hAnsi="Arial" w:cs="Arial"/>
          <w:sz w:val="24"/>
          <w:szCs w:val="24"/>
          <w:lang w:eastAsia="en-GB"/>
        </w:rPr>
        <w:t>, 2010).</w:t>
      </w:r>
      <w:r>
        <w:rPr>
          <w:rFonts w:ascii="Arial" w:eastAsia="Times New Roman" w:hAnsi="Arial" w:cs="Arial"/>
          <w:sz w:val="24"/>
          <w:szCs w:val="24"/>
          <w:lang w:eastAsia="en-GB"/>
        </w:rPr>
        <w:t xml:space="preserve"> </w:t>
      </w:r>
      <w:r w:rsidRPr="000374C9">
        <w:rPr>
          <w:rFonts w:ascii="Arial" w:eastAsia="Times New Roman" w:hAnsi="Arial" w:cs="Arial"/>
          <w:sz w:val="24"/>
          <w:szCs w:val="24"/>
          <w:lang w:eastAsia="en-GB"/>
        </w:rPr>
        <w:t xml:space="preserve">However, some Early Years practitioners and parents think that outdoor play takes time </w:t>
      </w:r>
      <w:r w:rsidRPr="000374C9">
        <w:rPr>
          <w:rFonts w:ascii="Arial" w:eastAsia="Times New Roman" w:hAnsi="Arial" w:cs="Arial"/>
          <w:sz w:val="24"/>
          <w:szCs w:val="24"/>
          <w:lang w:eastAsia="en-GB"/>
        </w:rPr>
        <w:lastRenderedPageBreak/>
        <w:t xml:space="preserve">away from structured academic activities. Their opinion is that children should only be outdoors during breaktimes so that </w:t>
      </w:r>
      <w:r>
        <w:rPr>
          <w:rFonts w:ascii="Arial" w:eastAsia="Times New Roman" w:hAnsi="Arial" w:cs="Arial"/>
          <w:sz w:val="24"/>
          <w:szCs w:val="24"/>
          <w:lang w:eastAsia="en-GB"/>
        </w:rPr>
        <w:t>they</w:t>
      </w:r>
      <w:r w:rsidRPr="000374C9">
        <w:rPr>
          <w:rFonts w:ascii="Arial" w:eastAsia="Times New Roman" w:hAnsi="Arial" w:cs="Arial"/>
          <w:sz w:val="24"/>
          <w:szCs w:val="24"/>
          <w:lang w:eastAsia="en-GB"/>
        </w:rPr>
        <w:t xml:space="preserve"> can ‘let off steam’ </w:t>
      </w:r>
      <w:r w:rsidRPr="000374C9">
        <w:rPr>
          <w:rFonts w:ascii="Arial" w:hAnsi="Arial" w:cs="Arial"/>
          <w:sz w:val="24"/>
          <w:szCs w:val="24"/>
        </w:rPr>
        <w:t>and prepare for more structured learning inside the classroom</w:t>
      </w:r>
      <w:r>
        <w:rPr>
          <w:rFonts w:ascii="Arial" w:hAnsi="Arial" w:cs="Arial"/>
          <w:color w:val="626262"/>
          <w:sz w:val="23"/>
          <w:szCs w:val="23"/>
        </w:rPr>
        <w:t xml:space="preserve"> </w:t>
      </w:r>
      <w:r>
        <w:rPr>
          <w:rFonts w:ascii="Arial" w:eastAsia="Times New Roman" w:hAnsi="Arial" w:cs="Arial"/>
          <w:sz w:val="24"/>
          <w:szCs w:val="24"/>
          <w:lang w:eastAsia="en-GB"/>
        </w:rPr>
        <w:t>(</w:t>
      </w:r>
      <w:r w:rsidRPr="000374C9">
        <w:rPr>
          <w:rFonts w:ascii="Arial" w:eastAsia="Times New Roman" w:hAnsi="Arial" w:cs="Arial"/>
          <w:sz w:val="24"/>
          <w:szCs w:val="24"/>
          <w:lang w:eastAsia="en-GB"/>
        </w:rPr>
        <w:t>Christie, Johnson and Wardle, 2005).</w:t>
      </w:r>
      <w:r w:rsidR="005B62D7">
        <w:rPr>
          <w:rFonts w:ascii="Arial" w:eastAsia="Times New Roman" w:hAnsi="Arial" w:cs="Arial"/>
          <w:sz w:val="24"/>
          <w:szCs w:val="24"/>
          <w:lang w:eastAsia="en-GB"/>
        </w:rPr>
        <w:t xml:space="preserve"> This could be a barrier to the business as some establishments may think it is a non-essential resource.</w:t>
      </w:r>
      <w:r>
        <w:rPr>
          <w:rFonts w:ascii="Arial" w:eastAsia="Times New Roman" w:hAnsi="Arial" w:cs="Arial"/>
          <w:sz w:val="24"/>
          <w:szCs w:val="24"/>
          <w:lang w:eastAsia="en-GB"/>
        </w:rPr>
        <w:t xml:space="preserve"> </w:t>
      </w:r>
      <w:r w:rsidR="00382F56">
        <w:rPr>
          <w:rFonts w:ascii="Arial" w:eastAsia="Times New Roman" w:hAnsi="Arial" w:cs="Arial"/>
          <w:sz w:val="24"/>
          <w:szCs w:val="24"/>
          <w:lang w:eastAsia="en-GB"/>
        </w:rPr>
        <w:t>Harriman (2006) says that reluctant practitioners and parents should be educated to show the difference between structured outdoor activities that break time</w:t>
      </w:r>
      <w:r w:rsidR="005F5060">
        <w:rPr>
          <w:rFonts w:ascii="Arial" w:eastAsia="Times New Roman" w:hAnsi="Arial" w:cs="Arial"/>
          <w:sz w:val="24"/>
          <w:szCs w:val="24"/>
          <w:lang w:eastAsia="en-GB"/>
        </w:rPr>
        <w:t>. Structured outdoor activities should be planned and purposeful and targeting children by giving them high-quality learning experiences which allows children to develop across all areas of learning (Welsh Government, 2015).</w:t>
      </w:r>
      <w:r w:rsidR="00DF6BD1">
        <w:rPr>
          <w:rFonts w:ascii="Arial" w:eastAsia="Times New Roman" w:hAnsi="Arial" w:cs="Arial"/>
          <w:sz w:val="24"/>
          <w:szCs w:val="24"/>
          <w:lang w:eastAsia="en-GB"/>
        </w:rPr>
        <w:t xml:space="preserve"> Promoting the business and educating parents, managers and practitioners in settings would be part of the marketing campaign for ‘</w:t>
      </w:r>
      <w:proofErr w:type="spellStart"/>
      <w:r w:rsidR="00DF6BD1">
        <w:rPr>
          <w:rFonts w:ascii="Arial" w:eastAsia="Times New Roman" w:hAnsi="Arial" w:cs="Arial"/>
          <w:sz w:val="24"/>
          <w:szCs w:val="24"/>
          <w:lang w:eastAsia="en-GB"/>
        </w:rPr>
        <w:t>Antur</w:t>
      </w:r>
      <w:proofErr w:type="spellEnd"/>
      <w:r w:rsidR="00DF6BD1">
        <w:rPr>
          <w:rFonts w:ascii="Arial" w:eastAsia="Times New Roman" w:hAnsi="Arial" w:cs="Arial"/>
          <w:sz w:val="24"/>
          <w:szCs w:val="24"/>
          <w:lang w:eastAsia="en-GB"/>
        </w:rPr>
        <w:t xml:space="preserve"> </w:t>
      </w:r>
      <w:proofErr w:type="spellStart"/>
      <w:r w:rsidR="00DF6BD1">
        <w:rPr>
          <w:rFonts w:ascii="Arial" w:eastAsia="Times New Roman" w:hAnsi="Arial" w:cs="Arial"/>
          <w:sz w:val="24"/>
          <w:szCs w:val="24"/>
          <w:lang w:eastAsia="en-GB"/>
        </w:rPr>
        <w:t>yn</w:t>
      </w:r>
      <w:proofErr w:type="spellEnd"/>
      <w:r w:rsidR="00DF6BD1">
        <w:rPr>
          <w:rFonts w:ascii="Arial" w:eastAsia="Times New Roman" w:hAnsi="Arial" w:cs="Arial"/>
          <w:sz w:val="24"/>
          <w:szCs w:val="24"/>
          <w:lang w:eastAsia="en-GB"/>
        </w:rPr>
        <w:t xml:space="preserve"> yr </w:t>
      </w:r>
      <w:proofErr w:type="spellStart"/>
      <w:r w:rsidR="00DF6BD1">
        <w:rPr>
          <w:rFonts w:ascii="Arial" w:eastAsia="Times New Roman" w:hAnsi="Arial" w:cs="Arial"/>
          <w:sz w:val="24"/>
          <w:szCs w:val="24"/>
          <w:lang w:eastAsia="en-GB"/>
        </w:rPr>
        <w:t>Ardd</w:t>
      </w:r>
      <w:proofErr w:type="spellEnd"/>
      <w:r w:rsidR="00DF6BD1">
        <w:rPr>
          <w:rFonts w:ascii="Arial" w:eastAsia="Times New Roman" w:hAnsi="Arial" w:cs="Arial"/>
          <w:sz w:val="24"/>
          <w:szCs w:val="24"/>
          <w:lang w:eastAsia="en-GB"/>
        </w:rPr>
        <w:t>’. Using evidence provided by research and government papers will help promote the benefits of the business on settings.</w:t>
      </w:r>
    </w:p>
    <w:p w14:paraId="1E013F93" w14:textId="4CBCEA50" w:rsidR="00500204" w:rsidRDefault="00DF6BD1" w:rsidP="00B64CC5">
      <w:pPr>
        <w:suppressAutoHyphens w:val="0"/>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theory behind the use of the outdoor areas for educational purposes is highlighted in the Welsh Government (2015) Foundation Phase document. T</w:t>
      </w:r>
      <w:r w:rsidR="000374C9">
        <w:rPr>
          <w:rFonts w:ascii="Arial" w:eastAsia="Times New Roman" w:hAnsi="Arial" w:cs="Arial"/>
          <w:sz w:val="24"/>
          <w:szCs w:val="24"/>
          <w:lang w:eastAsia="en-GB"/>
        </w:rPr>
        <w:t xml:space="preserve">he introduction of The Foundation Phase Framework to </w:t>
      </w:r>
      <w:r w:rsidR="003A67DB">
        <w:rPr>
          <w:rFonts w:ascii="Arial" w:eastAsia="Times New Roman" w:hAnsi="Arial" w:cs="Arial"/>
          <w:sz w:val="24"/>
          <w:szCs w:val="24"/>
          <w:lang w:eastAsia="en-GB"/>
        </w:rPr>
        <w:t>W</w:t>
      </w:r>
      <w:r w:rsidR="000374C9">
        <w:rPr>
          <w:rFonts w:ascii="Arial" w:eastAsia="Times New Roman" w:hAnsi="Arial" w:cs="Arial"/>
          <w:sz w:val="24"/>
          <w:szCs w:val="24"/>
          <w:lang w:eastAsia="en-GB"/>
        </w:rPr>
        <w:t xml:space="preserve">elsh schools in </w:t>
      </w:r>
      <w:r w:rsidR="00382F56">
        <w:rPr>
          <w:rFonts w:ascii="Arial" w:eastAsia="Times New Roman" w:hAnsi="Arial" w:cs="Arial"/>
          <w:sz w:val="24"/>
          <w:szCs w:val="24"/>
          <w:lang w:eastAsia="en-GB"/>
        </w:rPr>
        <w:t xml:space="preserve">2008 </w:t>
      </w:r>
      <w:r w:rsidR="003A67DB">
        <w:rPr>
          <w:rFonts w:ascii="Arial" w:eastAsia="Times New Roman" w:hAnsi="Arial" w:cs="Arial"/>
          <w:sz w:val="24"/>
          <w:szCs w:val="24"/>
          <w:lang w:eastAsia="en-GB"/>
        </w:rPr>
        <w:t xml:space="preserve">by the Welsh Government </w:t>
      </w:r>
      <w:r w:rsidR="00382F56">
        <w:rPr>
          <w:rFonts w:ascii="Arial" w:eastAsia="Times New Roman" w:hAnsi="Arial" w:cs="Arial"/>
          <w:sz w:val="24"/>
          <w:szCs w:val="24"/>
          <w:lang w:eastAsia="en-GB"/>
        </w:rPr>
        <w:t>brought</w:t>
      </w:r>
      <w:r w:rsidR="000374C9">
        <w:rPr>
          <w:rFonts w:ascii="Arial" w:eastAsia="Times New Roman" w:hAnsi="Arial" w:cs="Arial"/>
          <w:sz w:val="24"/>
          <w:szCs w:val="24"/>
          <w:lang w:eastAsia="en-GB"/>
        </w:rPr>
        <w:t xml:space="preserve"> a new emphasis of experimental learning in the Early Years.</w:t>
      </w:r>
      <w:r w:rsidR="00382F56">
        <w:rPr>
          <w:rFonts w:ascii="Arial" w:eastAsia="Times New Roman" w:hAnsi="Arial" w:cs="Arial"/>
          <w:sz w:val="24"/>
          <w:szCs w:val="24"/>
          <w:lang w:eastAsia="en-GB"/>
        </w:rPr>
        <w:t xml:space="preserve"> </w:t>
      </w:r>
      <w:r w:rsidR="003A67DB">
        <w:rPr>
          <w:rFonts w:ascii="Arial" w:eastAsia="Times New Roman" w:hAnsi="Arial" w:cs="Arial"/>
          <w:sz w:val="24"/>
          <w:szCs w:val="24"/>
          <w:lang w:eastAsia="en-GB"/>
        </w:rPr>
        <w:t xml:space="preserve"> It introduced 6 Areas of Learning</w:t>
      </w:r>
      <w:r w:rsidR="0068798E">
        <w:rPr>
          <w:rFonts w:ascii="Arial" w:eastAsia="Times New Roman" w:hAnsi="Arial" w:cs="Arial"/>
          <w:sz w:val="24"/>
          <w:szCs w:val="24"/>
          <w:lang w:eastAsia="en-GB"/>
        </w:rPr>
        <w:t xml:space="preserve"> and l</w:t>
      </w:r>
      <w:r w:rsidR="00382F56">
        <w:rPr>
          <w:rFonts w:ascii="Arial" w:eastAsia="Times New Roman" w:hAnsi="Arial" w:cs="Arial"/>
          <w:sz w:val="24"/>
          <w:szCs w:val="24"/>
          <w:lang w:eastAsia="en-GB"/>
        </w:rPr>
        <w:t>earning in the outdoors</w:t>
      </w:r>
      <w:r w:rsidR="005F5060">
        <w:rPr>
          <w:rFonts w:ascii="Arial" w:eastAsia="Times New Roman" w:hAnsi="Arial" w:cs="Arial"/>
          <w:sz w:val="24"/>
          <w:szCs w:val="24"/>
          <w:lang w:eastAsia="en-GB"/>
        </w:rPr>
        <w:t xml:space="preserve"> </w:t>
      </w:r>
      <w:r w:rsidR="0068798E">
        <w:rPr>
          <w:rFonts w:ascii="Arial" w:eastAsia="Times New Roman" w:hAnsi="Arial" w:cs="Arial"/>
          <w:sz w:val="24"/>
          <w:szCs w:val="24"/>
          <w:lang w:eastAsia="en-GB"/>
        </w:rPr>
        <w:t>is</w:t>
      </w:r>
      <w:r w:rsidR="005F5060">
        <w:rPr>
          <w:rFonts w:ascii="Arial" w:eastAsia="Times New Roman" w:hAnsi="Arial" w:cs="Arial"/>
          <w:sz w:val="24"/>
          <w:szCs w:val="24"/>
          <w:lang w:eastAsia="en-GB"/>
        </w:rPr>
        <w:t xml:space="preserve"> now considered to be an essential part of a child’s early education.</w:t>
      </w:r>
      <w:r w:rsidR="00500204">
        <w:rPr>
          <w:rFonts w:ascii="Arial" w:eastAsia="Times New Roman" w:hAnsi="Arial" w:cs="Arial"/>
          <w:sz w:val="24"/>
          <w:szCs w:val="24"/>
          <w:lang w:eastAsia="en-GB"/>
        </w:rPr>
        <w:t xml:space="preserve"> Although gardening can be incorporated into all 6 areas of learning, Personal, Social and Emotional development outcomes is often seen as the main one associated with the garden. Some of the skills that can be achieved using the garden area are ‘Caring for the environment and living things; learning to co-operate with and relate to, others; building self-confidence and forming positive relationships (Welsh Government, 2015 and Harriman, 2006).  </w:t>
      </w:r>
    </w:p>
    <w:p w14:paraId="429CAC86" w14:textId="26D4ADC6" w:rsidR="000374C9" w:rsidRDefault="00EF7738" w:rsidP="00B64CC5">
      <w:pPr>
        <w:suppressAutoHyphens w:val="0"/>
        <w:spacing w:line="360" w:lineRule="auto"/>
        <w:jc w:val="both"/>
        <w:rPr>
          <w:rFonts w:ascii="Arial" w:hAnsi="Arial" w:cs="Arial"/>
          <w:sz w:val="24"/>
          <w:szCs w:val="24"/>
        </w:rPr>
      </w:pPr>
      <w:r>
        <w:rPr>
          <w:rFonts w:ascii="Arial" w:eastAsia="Times New Roman" w:hAnsi="Arial" w:cs="Arial"/>
          <w:sz w:val="24"/>
          <w:szCs w:val="24"/>
          <w:lang w:eastAsia="en-GB"/>
        </w:rPr>
        <w:t>As well as the 6 areas of learning in the Foundation Phase</w:t>
      </w:r>
      <w:r w:rsidRPr="00EF7738">
        <w:rPr>
          <w:rFonts w:ascii="Arial" w:eastAsia="Times New Roman" w:hAnsi="Arial" w:cs="Arial"/>
          <w:sz w:val="24"/>
          <w:szCs w:val="24"/>
          <w:lang w:eastAsia="en-GB"/>
        </w:rPr>
        <w:t xml:space="preserve"> </w:t>
      </w:r>
      <w:r>
        <w:rPr>
          <w:rFonts w:ascii="Arial" w:eastAsia="Times New Roman" w:hAnsi="Arial" w:cs="Arial"/>
          <w:sz w:val="24"/>
          <w:szCs w:val="24"/>
          <w:lang w:eastAsia="en-GB"/>
        </w:rPr>
        <w:t>a</w:t>
      </w:r>
      <w:r w:rsidRPr="00EF7738">
        <w:rPr>
          <w:rFonts w:ascii="Arial" w:eastAsia="Times New Roman" w:hAnsi="Arial" w:cs="Arial"/>
          <w:sz w:val="24"/>
          <w:szCs w:val="24"/>
          <w:lang w:eastAsia="en-GB"/>
        </w:rPr>
        <w:t xml:space="preserve"> statutory National Literacy and Numeracy Framework (LNF) has been </w:t>
      </w:r>
      <w:r>
        <w:rPr>
          <w:rFonts w:ascii="Arial" w:eastAsia="Times New Roman" w:hAnsi="Arial" w:cs="Arial"/>
          <w:sz w:val="24"/>
          <w:szCs w:val="24"/>
          <w:lang w:eastAsia="en-GB"/>
        </w:rPr>
        <w:t>incorporated</w:t>
      </w:r>
      <w:r w:rsidR="00B77A1E">
        <w:rPr>
          <w:rFonts w:ascii="Arial" w:eastAsia="Times New Roman" w:hAnsi="Arial" w:cs="Arial"/>
          <w:sz w:val="24"/>
          <w:szCs w:val="24"/>
          <w:lang w:eastAsia="en-GB"/>
        </w:rPr>
        <w:t xml:space="preserve"> in Wales</w:t>
      </w:r>
      <w:r w:rsidRPr="00EF7738">
        <w:rPr>
          <w:rFonts w:ascii="Arial" w:eastAsia="Times New Roman" w:hAnsi="Arial" w:cs="Arial"/>
          <w:sz w:val="24"/>
          <w:szCs w:val="24"/>
          <w:lang w:eastAsia="en-GB"/>
        </w:rPr>
        <w:t xml:space="preserve"> to support practitioner</w:t>
      </w:r>
      <w:r>
        <w:rPr>
          <w:rFonts w:ascii="Arial" w:eastAsia="Times New Roman" w:hAnsi="Arial" w:cs="Arial"/>
          <w:sz w:val="24"/>
          <w:szCs w:val="24"/>
          <w:lang w:eastAsia="en-GB"/>
        </w:rPr>
        <w:t xml:space="preserve">s </w:t>
      </w:r>
      <w:r w:rsidRPr="00EF7738">
        <w:rPr>
          <w:rFonts w:ascii="Arial" w:eastAsia="Times New Roman" w:hAnsi="Arial" w:cs="Arial"/>
          <w:sz w:val="24"/>
          <w:szCs w:val="24"/>
          <w:lang w:eastAsia="en-GB"/>
        </w:rPr>
        <w:t xml:space="preserve">to embed literacy and numeracy across the curriculum. The LNF focuses on </w:t>
      </w:r>
      <w:r>
        <w:rPr>
          <w:rFonts w:ascii="Arial" w:eastAsia="Times New Roman" w:hAnsi="Arial" w:cs="Arial"/>
          <w:sz w:val="24"/>
          <w:szCs w:val="24"/>
          <w:lang w:eastAsia="en-GB"/>
        </w:rPr>
        <w:t xml:space="preserve">children’s </w:t>
      </w:r>
      <w:r w:rsidRPr="00EF7738">
        <w:rPr>
          <w:rFonts w:ascii="Arial" w:eastAsia="Times New Roman" w:hAnsi="Arial" w:cs="Arial"/>
          <w:sz w:val="24"/>
          <w:szCs w:val="24"/>
          <w:lang w:eastAsia="en-GB"/>
        </w:rPr>
        <w:t>ability to apply the skills they have learned to complete tasks appropriate for their stage of developmen</w:t>
      </w:r>
      <w:r>
        <w:rPr>
          <w:rFonts w:ascii="Arial" w:eastAsia="Times New Roman" w:hAnsi="Arial" w:cs="Arial"/>
          <w:sz w:val="24"/>
          <w:szCs w:val="24"/>
          <w:lang w:eastAsia="en-GB"/>
        </w:rPr>
        <w:t xml:space="preserve">t (Welsh Government, 2015). With regards to Literacy the aim is that children </w:t>
      </w:r>
      <w:r w:rsidR="00B77A1E">
        <w:rPr>
          <w:rFonts w:ascii="Arial" w:eastAsia="Times New Roman" w:hAnsi="Arial" w:cs="Arial"/>
          <w:sz w:val="24"/>
          <w:szCs w:val="24"/>
          <w:lang w:eastAsia="en-GB"/>
        </w:rPr>
        <w:t>throughout</w:t>
      </w:r>
      <w:r>
        <w:rPr>
          <w:rFonts w:ascii="Arial" w:eastAsia="Times New Roman" w:hAnsi="Arial" w:cs="Arial"/>
          <w:sz w:val="24"/>
          <w:szCs w:val="24"/>
          <w:lang w:eastAsia="en-GB"/>
        </w:rPr>
        <w:t xml:space="preserve"> the Foundation Phase should become accomplished in reading, </w:t>
      </w:r>
      <w:proofErr w:type="spellStart"/>
      <w:r>
        <w:rPr>
          <w:rFonts w:ascii="Arial" w:eastAsia="Times New Roman" w:hAnsi="Arial" w:cs="Arial"/>
          <w:sz w:val="24"/>
          <w:szCs w:val="24"/>
          <w:lang w:eastAsia="en-GB"/>
        </w:rPr>
        <w:t>oracy</w:t>
      </w:r>
      <w:proofErr w:type="spellEnd"/>
      <w:r>
        <w:rPr>
          <w:rFonts w:ascii="Arial" w:eastAsia="Times New Roman" w:hAnsi="Arial" w:cs="Arial"/>
          <w:sz w:val="24"/>
          <w:szCs w:val="24"/>
          <w:lang w:eastAsia="en-GB"/>
        </w:rPr>
        <w:t xml:space="preserve"> and writing across the curriculum</w:t>
      </w:r>
      <w:r w:rsidR="00B77A1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B77A1E">
        <w:rPr>
          <w:rFonts w:ascii="Arial" w:eastAsia="Times New Roman" w:hAnsi="Arial" w:cs="Arial"/>
          <w:sz w:val="24"/>
          <w:szCs w:val="24"/>
          <w:lang w:eastAsia="en-GB"/>
        </w:rPr>
        <w:t>W</w:t>
      </w:r>
      <w:r>
        <w:rPr>
          <w:rFonts w:ascii="Arial" w:eastAsia="Times New Roman" w:hAnsi="Arial" w:cs="Arial"/>
          <w:sz w:val="24"/>
          <w:szCs w:val="24"/>
          <w:lang w:eastAsia="en-GB"/>
        </w:rPr>
        <w:t xml:space="preserve">ith regards to numeracy it is </w:t>
      </w:r>
      <w:r w:rsidRPr="00EF7738">
        <w:rPr>
          <w:rFonts w:ascii="Arial" w:eastAsia="Times New Roman" w:hAnsi="Arial" w:cs="Arial"/>
          <w:sz w:val="24"/>
          <w:szCs w:val="24"/>
          <w:lang w:eastAsia="en-GB"/>
        </w:rPr>
        <w:t>expect</w:t>
      </w:r>
      <w:r>
        <w:rPr>
          <w:rFonts w:ascii="Arial" w:eastAsia="Times New Roman" w:hAnsi="Arial" w:cs="Arial"/>
          <w:sz w:val="24"/>
          <w:szCs w:val="24"/>
          <w:lang w:eastAsia="en-GB"/>
        </w:rPr>
        <w:t>ed that</w:t>
      </w:r>
      <w:r w:rsidRPr="00EF7738">
        <w:rPr>
          <w:rFonts w:ascii="Arial" w:eastAsia="Times New Roman" w:hAnsi="Arial" w:cs="Arial"/>
          <w:sz w:val="24"/>
          <w:szCs w:val="24"/>
          <w:lang w:eastAsia="en-GB"/>
        </w:rPr>
        <w:t xml:space="preserve"> children develop</w:t>
      </w:r>
      <w:r w:rsidR="00B77A1E">
        <w:rPr>
          <w:rFonts w:ascii="Arial" w:eastAsia="Times New Roman" w:hAnsi="Arial" w:cs="Arial"/>
          <w:sz w:val="24"/>
          <w:szCs w:val="24"/>
          <w:lang w:eastAsia="en-GB"/>
        </w:rPr>
        <w:t xml:space="preserve"> skills in </w:t>
      </w:r>
      <w:r w:rsidRPr="00EF7738">
        <w:rPr>
          <w:rFonts w:ascii="Arial" w:eastAsia="Times New Roman" w:hAnsi="Arial" w:cs="Arial"/>
          <w:sz w:val="24"/>
          <w:szCs w:val="24"/>
          <w:lang w:eastAsia="en-GB"/>
        </w:rPr>
        <w:t>numerical reasoning</w:t>
      </w:r>
      <w:r w:rsidR="00B77A1E">
        <w:rPr>
          <w:rFonts w:ascii="Arial" w:eastAsia="Times New Roman" w:hAnsi="Arial" w:cs="Arial"/>
          <w:sz w:val="24"/>
          <w:szCs w:val="24"/>
          <w:lang w:eastAsia="en-GB"/>
        </w:rPr>
        <w:t xml:space="preserve">, the </w:t>
      </w:r>
      <w:r w:rsidRPr="00EF7738">
        <w:rPr>
          <w:rFonts w:ascii="Arial" w:eastAsia="Times New Roman" w:hAnsi="Arial" w:cs="Arial"/>
          <w:sz w:val="24"/>
          <w:szCs w:val="24"/>
          <w:lang w:eastAsia="en-GB"/>
        </w:rPr>
        <w:t>us</w:t>
      </w:r>
      <w:r w:rsidR="00B77A1E">
        <w:rPr>
          <w:rFonts w:ascii="Arial" w:eastAsia="Times New Roman" w:hAnsi="Arial" w:cs="Arial"/>
          <w:sz w:val="24"/>
          <w:szCs w:val="24"/>
          <w:lang w:eastAsia="en-GB"/>
        </w:rPr>
        <w:t>e of</w:t>
      </w:r>
      <w:r w:rsidRPr="00EF7738">
        <w:rPr>
          <w:rFonts w:ascii="Arial" w:eastAsia="Times New Roman" w:hAnsi="Arial" w:cs="Arial"/>
          <w:sz w:val="24"/>
          <w:szCs w:val="24"/>
          <w:lang w:eastAsia="en-GB"/>
        </w:rPr>
        <w:t xml:space="preserve"> number</w:t>
      </w:r>
      <w:r w:rsidR="00B77A1E">
        <w:rPr>
          <w:rFonts w:ascii="Arial" w:eastAsia="Times New Roman" w:hAnsi="Arial" w:cs="Arial"/>
          <w:sz w:val="24"/>
          <w:szCs w:val="24"/>
          <w:lang w:eastAsia="en-GB"/>
        </w:rPr>
        <w:t>,</w:t>
      </w:r>
      <w:r w:rsidRPr="00EF7738">
        <w:rPr>
          <w:rFonts w:ascii="Arial" w:eastAsia="Times New Roman" w:hAnsi="Arial" w:cs="Arial"/>
          <w:sz w:val="24"/>
          <w:szCs w:val="24"/>
          <w:lang w:eastAsia="en-GB"/>
        </w:rPr>
        <w:t xml:space="preserve"> </w:t>
      </w:r>
      <w:r w:rsidR="00B77A1E">
        <w:rPr>
          <w:rFonts w:ascii="Arial" w:eastAsia="Times New Roman" w:hAnsi="Arial" w:cs="Arial"/>
          <w:sz w:val="24"/>
          <w:szCs w:val="24"/>
          <w:lang w:eastAsia="en-GB"/>
        </w:rPr>
        <w:t>attaining</w:t>
      </w:r>
      <w:r w:rsidRPr="00EF7738">
        <w:rPr>
          <w:rFonts w:ascii="Arial" w:eastAsia="Times New Roman" w:hAnsi="Arial" w:cs="Arial"/>
          <w:sz w:val="24"/>
          <w:szCs w:val="24"/>
          <w:lang w:eastAsia="en-GB"/>
        </w:rPr>
        <w:t xml:space="preserve"> measuring skills </w:t>
      </w:r>
      <w:r w:rsidR="00B77A1E">
        <w:rPr>
          <w:rFonts w:ascii="Arial" w:eastAsia="Times New Roman" w:hAnsi="Arial" w:cs="Arial"/>
          <w:sz w:val="24"/>
          <w:szCs w:val="24"/>
          <w:lang w:eastAsia="en-GB"/>
        </w:rPr>
        <w:t xml:space="preserve">and </w:t>
      </w:r>
      <w:r w:rsidRPr="00EF7738">
        <w:rPr>
          <w:rFonts w:ascii="Arial" w:eastAsia="Times New Roman" w:hAnsi="Arial" w:cs="Arial"/>
          <w:sz w:val="24"/>
          <w:szCs w:val="24"/>
          <w:lang w:eastAsia="en-GB"/>
        </w:rPr>
        <w:t>using data</w:t>
      </w:r>
      <w:r w:rsidR="00B77A1E">
        <w:rPr>
          <w:rFonts w:ascii="Arial" w:eastAsia="Times New Roman" w:hAnsi="Arial" w:cs="Arial"/>
          <w:sz w:val="24"/>
          <w:szCs w:val="24"/>
          <w:lang w:eastAsia="en-GB"/>
        </w:rPr>
        <w:t xml:space="preserve"> through participating in various activities across the areas of Learning (Welsh Government, 2013). The Royal Horticul</w:t>
      </w:r>
      <w:r w:rsidR="00FD73EC">
        <w:rPr>
          <w:rFonts w:ascii="Arial" w:eastAsia="Times New Roman" w:hAnsi="Arial" w:cs="Arial"/>
          <w:sz w:val="24"/>
          <w:szCs w:val="24"/>
          <w:lang w:eastAsia="en-GB"/>
        </w:rPr>
        <w:t>tural Society (2010)</w:t>
      </w:r>
      <w:r w:rsidR="004935E0">
        <w:rPr>
          <w:rFonts w:ascii="Arial" w:eastAsia="Times New Roman" w:hAnsi="Arial" w:cs="Arial"/>
          <w:sz w:val="24"/>
          <w:szCs w:val="24"/>
          <w:lang w:eastAsia="en-GB"/>
        </w:rPr>
        <w:t xml:space="preserve"> </w:t>
      </w:r>
      <w:r w:rsidR="004935E0">
        <w:rPr>
          <w:rFonts w:ascii="Arial" w:eastAsia="Times New Roman" w:hAnsi="Arial" w:cs="Arial"/>
          <w:sz w:val="24"/>
          <w:szCs w:val="24"/>
          <w:lang w:eastAsia="en-GB"/>
        </w:rPr>
        <w:lastRenderedPageBreak/>
        <w:t>and Maynard and Waters (2007) both</w:t>
      </w:r>
      <w:r w:rsidR="00FD73EC">
        <w:rPr>
          <w:rFonts w:ascii="Arial" w:eastAsia="Times New Roman" w:hAnsi="Arial" w:cs="Arial"/>
          <w:sz w:val="24"/>
          <w:szCs w:val="24"/>
          <w:lang w:eastAsia="en-GB"/>
        </w:rPr>
        <w:t xml:space="preserve"> </w:t>
      </w:r>
      <w:r w:rsidR="004935E0">
        <w:rPr>
          <w:rFonts w:ascii="Arial" w:eastAsia="Times New Roman" w:hAnsi="Arial" w:cs="Arial"/>
          <w:sz w:val="24"/>
          <w:szCs w:val="24"/>
          <w:lang w:eastAsia="en-GB"/>
        </w:rPr>
        <w:t>agree</w:t>
      </w:r>
      <w:r w:rsidR="00FD73EC">
        <w:rPr>
          <w:rFonts w:ascii="Arial" w:eastAsia="Times New Roman" w:hAnsi="Arial" w:cs="Arial"/>
          <w:sz w:val="24"/>
          <w:szCs w:val="24"/>
          <w:lang w:eastAsia="en-GB"/>
        </w:rPr>
        <w:t xml:space="preserve"> that gardening can e</w:t>
      </w:r>
      <w:r w:rsidR="00FD73EC" w:rsidRPr="00FD73EC">
        <w:rPr>
          <w:rFonts w:ascii="Arial" w:eastAsia="Times New Roman" w:hAnsi="Arial" w:cs="Arial"/>
          <w:sz w:val="24"/>
          <w:szCs w:val="24"/>
          <w:lang w:eastAsia="en-GB"/>
        </w:rPr>
        <w:t>nhance</w:t>
      </w:r>
      <w:r w:rsidR="00FD73EC">
        <w:rPr>
          <w:rFonts w:ascii="Arial" w:eastAsia="Times New Roman" w:hAnsi="Arial" w:cs="Arial"/>
          <w:sz w:val="24"/>
          <w:szCs w:val="24"/>
          <w:lang w:eastAsia="en-GB"/>
        </w:rPr>
        <w:t xml:space="preserve"> </w:t>
      </w:r>
      <w:r w:rsidR="00FD73EC" w:rsidRPr="00FD73EC">
        <w:rPr>
          <w:rFonts w:ascii="Arial" w:eastAsia="Times New Roman" w:hAnsi="Arial" w:cs="Arial"/>
          <w:sz w:val="24"/>
          <w:szCs w:val="24"/>
          <w:lang w:eastAsia="en-GB"/>
        </w:rPr>
        <w:t>children’s</w:t>
      </w:r>
      <w:r w:rsidR="00FD73EC">
        <w:rPr>
          <w:rFonts w:ascii="Arial" w:eastAsia="Times New Roman" w:hAnsi="Arial" w:cs="Arial"/>
          <w:sz w:val="24"/>
          <w:szCs w:val="24"/>
          <w:lang w:eastAsia="en-GB"/>
        </w:rPr>
        <w:t xml:space="preserve"> </w:t>
      </w:r>
      <w:r w:rsidR="00FD73EC" w:rsidRPr="00FD73EC">
        <w:rPr>
          <w:rFonts w:ascii="Arial" w:eastAsia="Times New Roman" w:hAnsi="Arial" w:cs="Arial"/>
          <w:sz w:val="24"/>
          <w:szCs w:val="24"/>
          <w:lang w:eastAsia="en-GB"/>
        </w:rPr>
        <w:t>literacy and numeracy skill</w:t>
      </w:r>
      <w:r w:rsidR="00FD73EC">
        <w:rPr>
          <w:rFonts w:ascii="Arial" w:eastAsia="Times New Roman" w:hAnsi="Arial" w:cs="Arial"/>
          <w:sz w:val="24"/>
          <w:szCs w:val="24"/>
          <w:lang w:eastAsia="en-GB"/>
        </w:rPr>
        <w:t xml:space="preserve">s. </w:t>
      </w:r>
      <w:r w:rsidR="00D6331D">
        <w:rPr>
          <w:rFonts w:ascii="Arial" w:eastAsia="Times New Roman" w:hAnsi="Arial" w:cs="Arial"/>
          <w:sz w:val="24"/>
          <w:szCs w:val="24"/>
          <w:lang w:eastAsia="en-GB"/>
        </w:rPr>
        <w:t>‘</w:t>
      </w:r>
      <w:r w:rsidR="004935E0">
        <w:rPr>
          <w:rFonts w:ascii="Arial" w:eastAsia="Times New Roman" w:hAnsi="Arial" w:cs="Arial"/>
          <w:sz w:val="24"/>
          <w:szCs w:val="24"/>
          <w:lang w:eastAsia="en-GB"/>
        </w:rPr>
        <w:t>Gardening can encourage rich vocabulary as children become engrossed in the wonders a garden can provide</w:t>
      </w:r>
      <w:r w:rsidR="00D6331D">
        <w:rPr>
          <w:rFonts w:ascii="Arial" w:eastAsia="Times New Roman" w:hAnsi="Arial" w:cs="Arial"/>
          <w:sz w:val="24"/>
          <w:szCs w:val="24"/>
          <w:lang w:eastAsia="en-GB"/>
        </w:rPr>
        <w:t>’ (Waite and Davis, 2007).</w:t>
      </w:r>
      <w:r w:rsidR="00234669">
        <w:rPr>
          <w:rFonts w:ascii="Arial" w:eastAsia="Times New Roman" w:hAnsi="Arial" w:cs="Arial"/>
          <w:sz w:val="24"/>
          <w:szCs w:val="24"/>
          <w:lang w:eastAsia="en-GB"/>
        </w:rPr>
        <w:t xml:space="preserve"> According to RHS (2015)</w:t>
      </w:r>
      <w:r w:rsidR="00D6331D">
        <w:rPr>
          <w:rFonts w:ascii="Arial" w:eastAsia="Times New Roman" w:hAnsi="Arial" w:cs="Arial"/>
          <w:sz w:val="24"/>
          <w:szCs w:val="24"/>
          <w:lang w:eastAsia="en-GB"/>
        </w:rPr>
        <w:t xml:space="preserve"> </w:t>
      </w:r>
      <w:r w:rsidR="00234669">
        <w:rPr>
          <w:rFonts w:ascii="Arial" w:eastAsia="Times New Roman" w:hAnsi="Arial" w:cs="Arial"/>
          <w:sz w:val="24"/>
          <w:szCs w:val="24"/>
          <w:lang w:eastAsia="en-GB"/>
        </w:rPr>
        <w:t>the range of a</w:t>
      </w:r>
      <w:r w:rsidR="003A67DB">
        <w:rPr>
          <w:rFonts w:ascii="Arial" w:eastAsia="Times New Roman" w:hAnsi="Arial" w:cs="Arial"/>
          <w:sz w:val="24"/>
          <w:szCs w:val="24"/>
          <w:lang w:eastAsia="en-GB"/>
        </w:rPr>
        <w:t>ctivities that can encourage</w:t>
      </w:r>
      <w:r w:rsidR="00234669">
        <w:rPr>
          <w:rFonts w:ascii="Arial" w:eastAsia="Times New Roman" w:hAnsi="Arial" w:cs="Arial"/>
          <w:sz w:val="24"/>
          <w:szCs w:val="24"/>
          <w:lang w:eastAsia="en-GB"/>
        </w:rPr>
        <w:t xml:space="preserve"> in the garden is endless. With regards to</w:t>
      </w:r>
      <w:r w:rsidR="003A67DB">
        <w:rPr>
          <w:rFonts w:ascii="Arial" w:eastAsia="Times New Roman" w:hAnsi="Arial" w:cs="Arial"/>
          <w:sz w:val="24"/>
          <w:szCs w:val="24"/>
          <w:lang w:eastAsia="en-GB"/>
        </w:rPr>
        <w:t xml:space="preserve"> literacy skills </w:t>
      </w:r>
      <w:r w:rsidR="00234669">
        <w:rPr>
          <w:rFonts w:ascii="Arial" w:eastAsia="Times New Roman" w:hAnsi="Arial" w:cs="Arial"/>
          <w:sz w:val="24"/>
          <w:szCs w:val="24"/>
          <w:lang w:eastAsia="en-GB"/>
        </w:rPr>
        <w:t>children</w:t>
      </w:r>
      <w:r w:rsidR="003A67DB">
        <w:rPr>
          <w:rFonts w:ascii="Arial" w:eastAsia="Times New Roman" w:hAnsi="Arial" w:cs="Arial"/>
          <w:sz w:val="24"/>
          <w:szCs w:val="24"/>
          <w:lang w:eastAsia="en-GB"/>
        </w:rPr>
        <w:t xml:space="preserve"> could learn different names of plants and read seed packets and labels. Numeracy </w:t>
      </w:r>
      <w:r w:rsidR="00234669">
        <w:rPr>
          <w:rFonts w:ascii="Arial" w:eastAsia="Times New Roman" w:hAnsi="Arial" w:cs="Arial"/>
          <w:sz w:val="24"/>
          <w:szCs w:val="24"/>
          <w:lang w:eastAsia="en-GB"/>
        </w:rPr>
        <w:t xml:space="preserve">activities in garden can involve measuring plants, looking at shape, sorting items and various counting activates. Harriman (2006) reinforces the </w:t>
      </w:r>
      <w:r w:rsidR="0068798E">
        <w:rPr>
          <w:rFonts w:ascii="Arial" w:eastAsia="Times New Roman" w:hAnsi="Arial" w:cs="Arial"/>
          <w:sz w:val="24"/>
          <w:szCs w:val="24"/>
          <w:lang w:eastAsia="en-GB"/>
        </w:rPr>
        <w:t>views</w:t>
      </w:r>
      <w:r w:rsidR="00234669">
        <w:rPr>
          <w:rFonts w:ascii="Arial" w:eastAsia="Times New Roman" w:hAnsi="Arial" w:cs="Arial"/>
          <w:sz w:val="24"/>
          <w:szCs w:val="24"/>
          <w:lang w:eastAsia="en-GB"/>
        </w:rPr>
        <w:t xml:space="preserve"> of the RHS and </w:t>
      </w:r>
      <w:r w:rsidR="0068798E">
        <w:rPr>
          <w:rFonts w:ascii="Arial" w:eastAsia="Times New Roman" w:hAnsi="Arial" w:cs="Arial"/>
          <w:sz w:val="24"/>
          <w:szCs w:val="24"/>
          <w:lang w:eastAsia="en-GB"/>
        </w:rPr>
        <w:t xml:space="preserve">adds that with imagination and effort any outdoor area can become a magical place for children to explore and experience the environment with </w:t>
      </w:r>
      <w:proofErr w:type="gramStart"/>
      <w:r w:rsidR="0068798E">
        <w:rPr>
          <w:rFonts w:ascii="Arial" w:eastAsia="Times New Roman" w:hAnsi="Arial" w:cs="Arial"/>
          <w:sz w:val="24"/>
          <w:szCs w:val="24"/>
          <w:lang w:eastAsia="en-GB"/>
        </w:rPr>
        <w:t>all of</w:t>
      </w:r>
      <w:proofErr w:type="gramEnd"/>
      <w:r w:rsidR="0068798E">
        <w:rPr>
          <w:rFonts w:ascii="Arial" w:eastAsia="Times New Roman" w:hAnsi="Arial" w:cs="Arial"/>
          <w:sz w:val="24"/>
          <w:szCs w:val="24"/>
          <w:lang w:eastAsia="en-GB"/>
        </w:rPr>
        <w:t xml:space="preserve"> their senses. Therefore, benefitting children both academically and emotionally.</w:t>
      </w:r>
      <w:r w:rsidR="000374C9">
        <w:rPr>
          <w:rFonts w:ascii="Arial" w:hAnsi="Arial" w:cs="Arial"/>
          <w:sz w:val="24"/>
          <w:szCs w:val="24"/>
        </w:rPr>
        <w:t xml:space="preserve"> </w:t>
      </w:r>
    </w:p>
    <w:p w14:paraId="481B58B3" w14:textId="17D3E29F" w:rsidR="005B62D7" w:rsidRPr="00480EBE" w:rsidRDefault="005B62D7" w:rsidP="00B64CC5">
      <w:pPr>
        <w:suppressAutoHyphens w:val="0"/>
        <w:spacing w:line="360" w:lineRule="auto"/>
        <w:jc w:val="both"/>
        <w:rPr>
          <w:rFonts w:ascii="Arial" w:eastAsia="Times New Roman" w:hAnsi="Arial" w:cs="Arial"/>
          <w:sz w:val="24"/>
          <w:szCs w:val="24"/>
          <w:lang w:eastAsia="en-GB"/>
        </w:rPr>
      </w:pPr>
      <w:r>
        <w:rPr>
          <w:rFonts w:ascii="Arial" w:hAnsi="Arial" w:cs="Arial"/>
          <w:sz w:val="24"/>
          <w:szCs w:val="24"/>
        </w:rPr>
        <w:t>The</w:t>
      </w:r>
      <w:r w:rsidR="00DF6BD1">
        <w:rPr>
          <w:rFonts w:ascii="Arial" w:hAnsi="Arial" w:cs="Arial"/>
          <w:sz w:val="24"/>
          <w:szCs w:val="24"/>
        </w:rPr>
        <w:t xml:space="preserve"> future of the business would be to introduce it into </w:t>
      </w:r>
      <w:r w:rsidR="00C72A2D">
        <w:rPr>
          <w:rFonts w:ascii="Arial" w:hAnsi="Arial" w:cs="Arial"/>
          <w:sz w:val="24"/>
          <w:szCs w:val="24"/>
        </w:rPr>
        <w:t xml:space="preserve">schools at </w:t>
      </w:r>
      <w:r w:rsidR="00DF6BD1">
        <w:rPr>
          <w:rFonts w:ascii="Arial" w:hAnsi="Arial" w:cs="Arial"/>
          <w:sz w:val="24"/>
          <w:szCs w:val="24"/>
        </w:rPr>
        <w:t xml:space="preserve">key stage 2 and 3 </w:t>
      </w:r>
      <w:proofErr w:type="gramStart"/>
      <w:r w:rsidR="00DF6BD1">
        <w:rPr>
          <w:rFonts w:ascii="Arial" w:hAnsi="Arial" w:cs="Arial"/>
          <w:sz w:val="24"/>
          <w:szCs w:val="24"/>
        </w:rPr>
        <w:t>and also</w:t>
      </w:r>
      <w:proofErr w:type="gramEnd"/>
      <w:r w:rsidR="00DF6BD1">
        <w:rPr>
          <w:rFonts w:ascii="Arial" w:hAnsi="Arial" w:cs="Arial"/>
          <w:sz w:val="24"/>
          <w:szCs w:val="24"/>
        </w:rPr>
        <w:t xml:space="preserve"> into additional learning needs units</w:t>
      </w:r>
      <w:r w:rsidR="00C72A2D">
        <w:rPr>
          <w:rFonts w:ascii="Arial" w:hAnsi="Arial" w:cs="Arial"/>
          <w:sz w:val="24"/>
          <w:szCs w:val="24"/>
        </w:rPr>
        <w:t xml:space="preserve"> within the next 3 years</w:t>
      </w:r>
      <w:r w:rsidR="00DF6BD1">
        <w:rPr>
          <w:rFonts w:ascii="Arial" w:hAnsi="Arial" w:cs="Arial"/>
          <w:sz w:val="24"/>
          <w:szCs w:val="24"/>
        </w:rPr>
        <w:t xml:space="preserve">. Evidence suggests that gardening is beneficial to all ages. </w:t>
      </w:r>
      <w:r w:rsidR="00C72A2D">
        <w:rPr>
          <w:rFonts w:ascii="Arial" w:hAnsi="Arial" w:cs="Arial"/>
          <w:sz w:val="24"/>
          <w:szCs w:val="24"/>
        </w:rPr>
        <w:t>King’s fund (2015) states that</w:t>
      </w:r>
      <w:r w:rsidR="00244AB3">
        <w:rPr>
          <w:rFonts w:ascii="Arial" w:hAnsi="Arial" w:cs="Arial"/>
          <w:sz w:val="24"/>
          <w:szCs w:val="24"/>
        </w:rPr>
        <w:t xml:space="preserve"> in</w:t>
      </w:r>
      <w:r w:rsidR="00C72A2D">
        <w:rPr>
          <w:rFonts w:ascii="Arial" w:hAnsi="Arial" w:cs="Arial"/>
          <w:sz w:val="24"/>
          <w:szCs w:val="24"/>
        </w:rPr>
        <w:t xml:space="preserve"> </w:t>
      </w:r>
      <w:r w:rsidR="00C72A2D" w:rsidRPr="00C72A2D">
        <w:rPr>
          <w:rFonts w:ascii="Arial" w:hAnsi="Arial" w:cs="Arial"/>
          <w:sz w:val="24"/>
          <w:szCs w:val="24"/>
        </w:rPr>
        <w:t>Well</w:t>
      </w:r>
      <w:r w:rsidR="00C72A2D">
        <w:rPr>
          <w:rFonts w:ascii="Arial" w:hAnsi="Arial" w:cs="Arial"/>
          <w:sz w:val="24"/>
          <w:szCs w:val="24"/>
        </w:rPr>
        <w:t xml:space="preserve">-structured activities associated with </w:t>
      </w:r>
      <w:r w:rsidR="00C72A2D" w:rsidRPr="00C72A2D">
        <w:rPr>
          <w:rFonts w:ascii="Arial" w:hAnsi="Arial" w:cs="Arial"/>
          <w:sz w:val="24"/>
          <w:szCs w:val="24"/>
        </w:rPr>
        <w:t>school gardening</w:t>
      </w:r>
      <w:r w:rsidR="00244AB3">
        <w:rPr>
          <w:rFonts w:ascii="Arial" w:hAnsi="Arial" w:cs="Arial"/>
          <w:sz w:val="24"/>
          <w:szCs w:val="24"/>
        </w:rPr>
        <w:t>,</w:t>
      </w:r>
      <w:r w:rsidR="00C72A2D" w:rsidRPr="00C72A2D">
        <w:rPr>
          <w:rFonts w:ascii="Arial" w:hAnsi="Arial" w:cs="Arial"/>
          <w:sz w:val="24"/>
          <w:szCs w:val="24"/>
        </w:rPr>
        <w:t xml:space="preserve"> </w:t>
      </w:r>
      <w:r w:rsidR="00C72A2D">
        <w:rPr>
          <w:rFonts w:ascii="Arial" w:hAnsi="Arial" w:cs="Arial"/>
          <w:sz w:val="24"/>
          <w:szCs w:val="24"/>
        </w:rPr>
        <w:t>children display an</w:t>
      </w:r>
      <w:r w:rsidR="00C72A2D" w:rsidRPr="00C72A2D">
        <w:rPr>
          <w:rFonts w:ascii="Arial" w:hAnsi="Arial" w:cs="Arial"/>
          <w:sz w:val="24"/>
          <w:szCs w:val="24"/>
        </w:rPr>
        <w:t xml:space="preserve"> increased knowledge,</w:t>
      </w:r>
      <w:r w:rsidR="00C72A2D">
        <w:rPr>
          <w:rFonts w:ascii="Arial" w:hAnsi="Arial" w:cs="Arial"/>
          <w:sz w:val="24"/>
          <w:szCs w:val="24"/>
        </w:rPr>
        <w:t xml:space="preserve"> intake</w:t>
      </w:r>
      <w:r w:rsidR="00C72A2D" w:rsidRPr="00C72A2D">
        <w:rPr>
          <w:rFonts w:ascii="Arial" w:hAnsi="Arial" w:cs="Arial"/>
          <w:sz w:val="24"/>
          <w:szCs w:val="24"/>
        </w:rPr>
        <w:t xml:space="preserve"> and preference for fruit and vegetables. Teachers</w:t>
      </w:r>
      <w:r w:rsidR="00C72A2D">
        <w:rPr>
          <w:rFonts w:ascii="Arial" w:hAnsi="Arial" w:cs="Arial"/>
          <w:sz w:val="24"/>
          <w:szCs w:val="24"/>
        </w:rPr>
        <w:t xml:space="preserve"> in the</w:t>
      </w:r>
      <w:r w:rsidR="00C72A2D" w:rsidRPr="00C72A2D">
        <w:rPr>
          <w:rFonts w:ascii="Arial" w:hAnsi="Arial" w:cs="Arial"/>
          <w:sz w:val="24"/>
          <w:szCs w:val="24"/>
        </w:rPr>
        <w:t xml:space="preserve"> report</w:t>
      </w:r>
      <w:r w:rsidR="00C72A2D">
        <w:rPr>
          <w:rFonts w:ascii="Arial" w:hAnsi="Arial" w:cs="Arial"/>
          <w:sz w:val="24"/>
          <w:szCs w:val="24"/>
        </w:rPr>
        <w:t xml:space="preserve"> also reported</w:t>
      </w:r>
      <w:r w:rsidR="00C72A2D" w:rsidRPr="00C72A2D">
        <w:rPr>
          <w:rFonts w:ascii="Arial" w:hAnsi="Arial" w:cs="Arial"/>
          <w:sz w:val="24"/>
          <w:szCs w:val="24"/>
        </w:rPr>
        <w:t xml:space="preserve"> positive wellbeing effects, personal achievement and pride in ‘growing’ and</w:t>
      </w:r>
      <w:r w:rsidR="00C72A2D">
        <w:rPr>
          <w:rFonts w:ascii="Arial" w:hAnsi="Arial" w:cs="Arial"/>
          <w:sz w:val="24"/>
          <w:szCs w:val="24"/>
        </w:rPr>
        <w:t xml:space="preserve"> a</w:t>
      </w:r>
      <w:r w:rsidR="00C72A2D" w:rsidRPr="00C72A2D">
        <w:rPr>
          <w:rFonts w:ascii="Arial" w:hAnsi="Arial" w:cs="Arial"/>
          <w:sz w:val="24"/>
          <w:szCs w:val="24"/>
        </w:rPr>
        <w:t xml:space="preserve"> way to break down social boundaries </w:t>
      </w:r>
      <w:r w:rsidR="00C72A2D">
        <w:rPr>
          <w:rFonts w:ascii="Arial" w:hAnsi="Arial" w:cs="Arial"/>
          <w:sz w:val="24"/>
          <w:szCs w:val="24"/>
        </w:rPr>
        <w:t>that come with the confines of the indoor classroom</w:t>
      </w:r>
      <w:r w:rsidR="00C72A2D" w:rsidRPr="00C72A2D">
        <w:rPr>
          <w:rFonts w:ascii="Arial" w:hAnsi="Arial" w:cs="Arial"/>
          <w:sz w:val="24"/>
          <w:szCs w:val="24"/>
        </w:rPr>
        <w:t>. For children with learning difficulties or behavioural problems, gardening a</w:t>
      </w:r>
      <w:r w:rsidR="00C72A2D">
        <w:rPr>
          <w:rFonts w:ascii="Arial" w:hAnsi="Arial" w:cs="Arial"/>
          <w:sz w:val="24"/>
          <w:szCs w:val="24"/>
        </w:rPr>
        <w:t xml:space="preserve">nd spending time in the </w:t>
      </w:r>
      <w:r w:rsidR="00C72A2D" w:rsidRPr="00C72A2D">
        <w:rPr>
          <w:rFonts w:ascii="Arial" w:hAnsi="Arial" w:cs="Arial"/>
          <w:sz w:val="24"/>
          <w:szCs w:val="24"/>
        </w:rPr>
        <w:t xml:space="preserve">garden </w:t>
      </w:r>
      <w:r w:rsidR="00C72A2D">
        <w:rPr>
          <w:rFonts w:ascii="Arial" w:hAnsi="Arial" w:cs="Arial"/>
          <w:sz w:val="24"/>
          <w:szCs w:val="24"/>
        </w:rPr>
        <w:t xml:space="preserve">can be a </w:t>
      </w:r>
      <w:r w:rsidR="00C72A2D" w:rsidRPr="00C72A2D">
        <w:rPr>
          <w:rFonts w:ascii="Arial" w:hAnsi="Arial" w:cs="Arial"/>
          <w:sz w:val="24"/>
          <w:szCs w:val="24"/>
        </w:rPr>
        <w:t xml:space="preserve">place of peace and </w:t>
      </w:r>
      <w:r w:rsidR="00C72A2D">
        <w:rPr>
          <w:rFonts w:ascii="Arial" w:hAnsi="Arial" w:cs="Arial"/>
          <w:sz w:val="24"/>
          <w:szCs w:val="24"/>
        </w:rPr>
        <w:t>somewhere they feel relaxed and comfortable</w:t>
      </w:r>
      <w:r w:rsidR="00C72A2D" w:rsidRPr="00C72A2D">
        <w:rPr>
          <w:rFonts w:ascii="Arial" w:hAnsi="Arial" w:cs="Arial"/>
          <w:sz w:val="24"/>
          <w:szCs w:val="24"/>
        </w:rPr>
        <w:t>.</w:t>
      </w:r>
      <w:r w:rsidR="00C72A2D">
        <w:rPr>
          <w:rFonts w:ascii="Arial" w:hAnsi="Arial" w:cs="Arial"/>
          <w:sz w:val="24"/>
          <w:szCs w:val="24"/>
        </w:rPr>
        <w:t xml:space="preserve"> If the business becomes successful in the local area of West Wales</w:t>
      </w:r>
      <w:r w:rsidR="00244AB3">
        <w:rPr>
          <w:rFonts w:ascii="Arial" w:hAnsi="Arial" w:cs="Arial"/>
          <w:sz w:val="24"/>
          <w:szCs w:val="24"/>
        </w:rPr>
        <w:t>,</w:t>
      </w:r>
      <w:r w:rsidR="00C72A2D">
        <w:rPr>
          <w:rFonts w:ascii="Arial" w:hAnsi="Arial" w:cs="Arial"/>
          <w:sz w:val="24"/>
          <w:szCs w:val="24"/>
        </w:rPr>
        <w:t xml:space="preserve"> the plan would be to expand the idea to the whole of Wales and the </w:t>
      </w:r>
      <w:r w:rsidR="00244AB3">
        <w:rPr>
          <w:rFonts w:ascii="Arial" w:hAnsi="Arial" w:cs="Arial"/>
          <w:sz w:val="24"/>
          <w:szCs w:val="24"/>
        </w:rPr>
        <w:t>U</w:t>
      </w:r>
      <w:r w:rsidR="00C72A2D">
        <w:rPr>
          <w:rFonts w:ascii="Arial" w:hAnsi="Arial" w:cs="Arial"/>
          <w:sz w:val="24"/>
          <w:szCs w:val="24"/>
        </w:rPr>
        <w:t>nited Kingdom.</w:t>
      </w:r>
      <w:r w:rsidR="00244AB3">
        <w:rPr>
          <w:rFonts w:ascii="Arial" w:hAnsi="Arial" w:cs="Arial"/>
          <w:sz w:val="24"/>
          <w:szCs w:val="24"/>
        </w:rPr>
        <w:t xml:space="preserve"> However, this would need increased funding for the business to employ and train staff to the recommended level to achieve the high standard of service the business requires.</w:t>
      </w:r>
      <w:r w:rsidR="00C72A2D">
        <w:rPr>
          <w:rFonts w:ascii="Arial" w:hAnsi="Arial" w:cs="Arial"/>
          <w:sz w:val="24"/>
          <w:szCs w:val="24"/>
        </w:rPr>
        <w:t xml:space="preserve"> </w:t>
      </w:r>
      <w:r w:rsidR="00244AB3">
        <w:rPr>
          <w:rFonts w:ascii="Arial" w:hAnsi="Arial" w:cs="Arial"/>
          <w:sz w:val="24"/>
          <w:szCs w:val="24"/>
        </w:rPr>
        <w:t>Research shows that although there are other businesses that promote outdoor learning there is nothing specifically involving developing garden areas and creating opportunities for children to enjoy gardening. Therefor creating a gap in the market for ‘</w:t>
      </w:r>
      <w:proofErr w:type="spellStart"/>
      <w:r w:rsidR="00244AB3">
        <w:rPr>
          <w:rFonts w:ascii="Arial" w:hAnsi="Arial" w:cs="Arial"/>
          <w:sz w:val="24"/>
          <w:szCs w:val="24"/>
        </w:rPr>
        <w:t>Antur</w:t>
      </w:r>
      <w:proofErr w:type="spellEnd"/>
      <w:r w:rsidR="00244AB3">
        <w:rPr>
          <w:rFonts w:ascii="Arial" w:hAnsi="Arial" w:cs="Arial"/>
          <w:sz w:val="24"/>
          <w:szCs w:val="24"/>
        </w:rPr>
        <w:t xml:space="preserve"> </w:t>
      </w:r>
      <w:proofErr w:type="spellStart"/>
      <w:r w:rsidR="00244AB3">
        <w:rPr>
          <w:rFonts w:ascii="Arial" w:hAnsi="Arial" w:cs="Arial"/>
          <w:sz w:val="24"/>
          <w:szCs w:val="24"/>
        </w:rPr>
        <w:t>yn</w:t>
      </w:r>
      <w:proofErr w:type="spellEnd"/>
      <w:r w:rsidR="00244AB3">
        <w:rPr>
          <w:rFonts w:ascii="Arial" w:hAnsi="Arial" w:cs="Arial"/>
          <w:sz w:val="24"/>
          <w:szCs w:val="24"/>
        </w:rPr>
        <w:t xml:space="preserve"> yr </w:t>
      </w:r>
      <w:proofErr w:type="spellStart"/>
      <w:r w:rsidR="00244AB3">
        <w:rPr>
          <w:rFonts w:ascii="Arial" w:hAnsi="Arial" w:cs="Arial"/>
          <w:sz w:val="24"/>
          <w:szCs w:val="24"/>
        </w:rPr>
        <w:t>Ardd</w:t>
      </w:r>
      <w:proofErr w:type="spellEnd"/>
      <w:r w:rsidR="00244AB3">
        <w:rPr>
          <w:rFonts w:ascii="Arial" w:hAnsi="Arial" w:cs="Arial"/>
          <w:sz w:val="24"/>
          <w:szCs w:val="24"/>
        </w:rPr>
        <w:t>’ Garden Adventures’.</w:t>
      </w:r>
    </w:p>
    <w:p w14:paraId="197236EE" w14:textId="13101DB4" w:rsidR="0068798E" w:rsidRPr="0068798E" w:rsidRDefault="00DF6BD1" w:rsidP="0068798E">
      <w:pPr>
        <w:suppressAutoHyphens w:val="0"/>
        <w:spacing w:line="375" w:lineRule="atLeast"/>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14A0F4EB" w14:textId="7DE0A087" w:rsidR="005F5060" w:rsidRDefault="005F5060" w:rsidP="00162B1E">
      <w:pPr>
        <w:spacing w:line="360" w:lineRule="auto"/>
        <w:rPr>
          <w:rFonts w:ascii="Arial" w:hAnsi="Arial" w:cs="Arial"/>
          <w:sz w:val="24"/>
          <w:szCs w:val="24"/>
        </w:rPr>
      </w:pPr>
    </w:p>
    <w:p w14:paraId="2D7B4DFC" w14:textId="6E6B8899" w:rsidR="005F5060" w:rsidRDefault="005F5060" w:rsidP="00162B1E">
      <w:pPr>
        <w:spacing w:line="360" w:lineRule="auto"/>
        <w:rPr>
          <w:rFonts w:ascii="Arial" w:hAnsi="Arial" w:cs="Arial"/>
          <w:sz w:val="24"/>
          <w:szCs w:val="24"/>
        </w:rPr>
      </w:pPr>
    </w:p>
    <w:p w14:paraId="44899DF7" w14:textId="77777777" w:rsidR="005F5060" w:rsidRPr="00162B1E" w:rsidRDefault="005F5060" w:rsidP="00162B1E">
      <w:pPr>
        <w:spacing w:line="360" w:lineRule="auto"/>
        <w:rPr>
          <w:rFonts w:ascii="Arial" w:hAnsi="Arial" w:cs="Arial"/>
          <w:sz w:val="24"/>
          <w:szCs w:val="24"/>
        </w:rPr>
      </w:pPr>
    </w:p>
    <w:p w14:paraId="52281FFB" w14:textId="685FC6E8" w:rsidR="00417AAC" w:rsidRDefault="00417AAC">
      <w:pPr>
        <w:spacing w:line="360" w:lineRule="auto"/>
        <w:rPr>
          <w:rFonts w:ascii="Arial" w:hAnsi="Arial" w:cs="Arial"/>
          <w:sz w:val="24"/>
          <w:szCs w:val="24"/>
        </w:rPr>
      </w:pPr>
    </w:p>
    <w:p w14:paraId="3D5EB39C" w14:textId="77777777" w:rsidR="00417AAC" w:rsidRDefault="00417AAC">
      <w:pPr>
        <w:spacing w:line="360" w:lineRule="auto"/>
        <w:rPr>
          <w:rFonts w:ascii="Arial" w:hAnsi="Arial" w:cs="Arial"/>
          <w:sz w:val="24"/>
          <w:szCs w:val="24"/>
        </w:rPr>
      </w:pPr>
    </w:p>
    <w:p w14:paraId="0662E704" w14:textId="77777777" w:rsidR="00206814" w:rsidRDefault="00206814">
      <w:pPr>
        <w:spacing w:line="360" w:lineRule="auto"/>
        <w:rPr>
          <w:rFonts w:ascii="Arial" w:hAnsi="Arial" w:cs="Arial"/>
          <w:sz w:val="24"/>
          <w:szCs w:val="24"/>
        </w:rPr>
      </w:pPr>
    </w:p>
    <w:p w14:paraId="20A3BFC4" w14:textId="77777777" w:rsidR="00206814" w:rsidRDefault="00206814">
      <w:pPr>
        <w:spacing w:line="360" w:lineRule="auto"/>
        <w:rPr>
          <w:rFonts w:ascii="Arial" w:hAnsi="Arial" w:cs="Arial"/>
          <w:sz w:val="24"/>
          <w:szCs w:val="24"/>
        </w:rPr>
      </w:pPr>
    </w:p>
    <w:p w14:paraId="56D7B0EB" w14:textId="77777777" w:rsidR="00D0520F" w:rsidRDefault="00D0520F">
      <w:pPr>
        <w:rPr>
          <w:rFonts w:ascii="Arial" w:hAnsi="Arial" w:cs="Arial"/>
          <w:sz w:val="24"/>
          <w:szCs w:val="24"/>
        </w:rPr>
      </w:pPr>
    </w:p>
    <w:sectPr w:rsidR="00D0520F">
      <w:headerReference w:type="default" r:id="rId8"/>
      <w:foot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04899" w14:textId="77777777" w:rsidR="00A777EB" w:rsidRDefault="00A777EB">
      <w:pPr>
        <w:spacing w:after="0" w:line="240" w:lineRule="auto"/>
      </w:pPr>
      <w:r>
        <w:separator/>
      </w:r>
    </w:p>
  </w:endnote>
  <w:endnote w:type="continuationSeparator" w:id="0">
    <w:p w14:paraId="4E351EC1" w14:textId="77777777" w:rsidR="00A777EB" w:rsidRDefault="00A77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6927578"/>
      <w:docPartObj>
        <w:docPartGallery w:val="Page Numbers (Bottom of Page)"/>
        <w:docPartUnique/>
      </w:docPartObj>
    </w:sdtPr>
    <w:sdtEndPr>
      <w:rPr>
        <w:noProof/>
      </w:rPr>
    </w:sdtEndPr>
    <w:sdtContent>
      <w:p w14:paraId="07D791F6" w14:textId="54DF3903" w:rsidR="00B64CC5" w:rsidRDefault="00B64C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65F59A" w14:textId="77777777" w:rsidR="00B64CC5" w:rsidRDefault="00B64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DBE9C4" w14:textId="77777777" w:rsidR="00A777EB" w:rsidRDefault="00A777EB">
      <w:pPr>
        <w:spacing w:after="0" w:line="240" w:lineRule="auto"/>
      </w:pPr>
      <w:r>
        <w:rPr>
          <w:color w:val="000000"/>
        </w:rPr>
        <w:separator/>
      </w:r>
    </w:p>
  </w:footnote>
  <w:footnote w:type="continuationSeparator" w:id="0">
    <w:p w14:paraId="4778DE72" w14:textId="77777777" w:rsidR="00A777EB" w:rsidRDefault="00A777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507EF" w14:textId="59749F7A" w:rsidR="00244AB3" w:rsidRDefault="00244AB3">
    <w:pPr>
      <w:pStyle w:val="Header"/>
    </w:pPr>
    <w:r>
      <w:t>Student Number 1705318</w:t>
    </w:r>
    <w:r>
      <w:ptab w:relativeTo="margin" w:alignment="center" w:leader="none"/>
    </w:r>
    <w:r w:rsidR="00B64CC5">
      <w:t>EAEE6004</w:t>
    </w:r>
    <w:r>
      <w:ptab w:relativeTo="margin" w:alignment="right" w:leader="none"/>
    </w:r>
    <w:r w:rsidR="00B64CC5">
      <w:t>word count 2923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CD3B1A"/>
    <w:multiLevelType w:val="multilevel"/>
    <w:tmpl w:val="2180890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35C50E0F"/>
    <w:multiLevelType w:val="hybridMultilevel"/>
    <w:tmpl w:val="27EC1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20F"/>
    <w:rsid w:val="000374C9"/>
    <w:rsid w:val="0006623B"/>
    <w:rsid w:val="000D4B24"/>
    <w:rsid w:val="00162B1E"/>
    <w:rsid w:val="001D2737"/>
    <w:rsid w:val="00206814"/>
    <w:rsid w:val="00234669"/>
    <w:rsid w:val="00244AB3"/>
    <w:rsid w:val="00250157"/>
    <w:rsid w:val="00382F56"/>
    <w:rsid w:val="003A67DB"/>
    <w:rsid w:val="003A7E08"/>
    <w:rsid w:val="00417AAC"/>
    <w:rsid w:val="00480EBE"/>
    <w:rsid w:val="004935E0"/>
    <w:rsid w:val="004D7CBC"/>
    <w:rsid w:val="004E25D5"/>
    <w:rsid w:val="00500204"/>
    <w:rsid w:val="005B62D7"/>
    <w:rsid w:val="005F5060"/>
    <w:rsid w:val="0068798E"/>
    <w:rsid w:val="006E415B"/>
    <w:rsid w:val="0070577D"/>
    <w:rsid w:val="00800E83"/>
    <w:rsid w:val="008C5616"/>
    <w:rsid w:val="008E699A"/>
    <w:rsid w:val="009A0416"/>
    <w:rsid w:val="009A234C"/>
    <w:rsid w:val="00A53EE1"/>
    <w:rsid w:val="00A777EB"/>
    <w:rsid w:val="00AD6AF7"/>
    <w:rsid w:val="00B01648"/>
    <w:rsid w:val="00B64CC5"/>
    <w:rsid w:val="00B77A1E"/>
    <w:rsid w:val="00C40035"/>
    <w:rsid w:val="00C46F6B"/>
    <w:rsid w:val="00C64329"/>
    <w:rsid w:val="00C72A2D"/>
    <w:rsid w:val="00CC0A6B"/>
    <w:rsid w:val="00D00B2E"/>
    <w:rsid w:val="00D0520F"/>
    <w:rsid w:val="00D1565C"/>
    <w:rsid w:val="00D27049"/>
    <w:rsid w:val="00D6331D"/>
    <w:rsid w:val="00D77904"/>
    <w:rsid w:val="00DC4BE9"/>
    <w:rsid w:val="00DE7FE9"/>
    <w:rsid w:val="00DF6BD1"/>
    <w:rsid w:val="00E6359F"/>
    <w:rsid w:val="00EF3500"/>
    <w:rsid w:val="00EF7738"/>
    <w:rsid w:val="00F16945"/>
    <w:rsid w:val="00FB7474"/>
    <w:rsid w:val="00FD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B0BE"/>
  <w15:docId w15:val="{1E8742F6-6B4B-4E1B-AA3B-08234C01C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paragraph" w:styleId="ListParagraph">
    <w:name w:val="List Paragraph"/>
    <w:basedOn w:val="Normal"/>
    <w:uiPriority w:val="34"/>
    <w:qFormat/>
    <w:rsid w:val="00C64329"/>
    <w:pPr>
      <w:ind w:left="720"/>
      <w:contextualSpacing/>
    </w:pPr>
  </w:style>
  <w:style w:type="paragraph" w:styleId="Header">
    <w:name w:val="header"/>
    <w:basedOn w:val="Normal"/>
    <w:link w:val="HeaderChar"/>
    <w:uiPriority w:val="99"/>
    <w:unhideWhenUsed/>
    <w:rsid w:val="00244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AB3"/>
  </w:style>
  <w:style w:type="paragraph" w:styleId="Footer">
    <w:name w:val="footer"/>
    <w:basedOn w:val="Normal"/>
    <w:link w:val="FooterChar"/>
    <w:uiPriority w:val="99"/>
    <w:unhideWhenUsed/>
    <w:rsid w:val="00244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A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19548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2756</Words>
  <Characters>15712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Mason</dc:creator>
  <cp:keywords/>
  <dc:description/>
  <cp:lastModifiedBy>Joanna Mason</cp:lastModifiedBy>
  <cp:revision>2</cp:revision>
  <cp:lastPrinted>2019-05-11T13:07:00Z</cp:lastPrinted>
  <dcterms:created xsi:type="dcterms:W3CDTF">2019-05-17T20:10:00Z</dcterms:created>
  <dcterms:modified xsi:type="dcterms:W3CDTF">2019-05-17T20:10:00Z</dcterms:modified>
</cp:coreProperties>
</file>