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19E76567" w:rsidR="007C2CCC" w:rsidRPr="00B263F8" w:rsidRDefault="001858F2">
            <w:r w:rsidRPr="001858F2">
              <w:t>Thomas Reynolds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6957CC41" w:rsidR="007C2CCC" w:rsidRPr="00B719D4" w:rsidRDefault="007B7FB7">
            <w:pPr>
              <w:rPr>
                <w:rFonts w:asciiTheme="minorHAnsi" w:hAnsiTheme="minorHAnsi" w:cstheme="minorHAnsi"/>
                <w:bCs/>
                <w:color w:val="000000" w:themeColor="text1"/>
              </w:rPr>
            </w:pPr>
            <w:r w:rsidRPr="007B7FB7">
              <w:rPr>
                <w:rFonts w:asciiTheme="minorHAnsi" w:hAnsiTheme="minorHAnsi"/>
                <w:bCs/>
              </w:rPr>
              <w:t xml:space="preserve">Develop a Network Traffic Scanner to Improve Security </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67D518A" w:rsidR="007C2CCC" w:rsidRPr="007A6363" w:rsidRDefault="007A6363">
            <w:pPr>
              <w:rPr>
                <w:rFonts w:asciiTheme="minorHAnsi" w:hAnsiTheme="minorHAnsi" w:cstheme="minorHAnsi"/>
                <w:bCs/>
                <w:color w:val="000000" w:themeColor="text1"/>
              </w:rPr>
            </w:pPr>
            <w:r w:rsidRPr="007A6363">
              <w:rPr>
                <w:rFonts w:asciiTheme="minorHAnsi" w:hAnsiTheme="minorHAnsi"/>
              </w:rPr>
              <w:t>Simon Thomas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03568BA7" w:rsidR="007C2CCC" w:rsidRPr="007A6363" w:rsidRDefault="008A4F9F">
            <w:pPr>
              <w:rPr>
                <w:rFonts w:asciiTheme="minorHAnsi" w:hAnsiTheme="minorHAnsi" w:cstheme="minorHAnsi"/>
                <w:bCs/>
                <w:color w:val="000000" w:themeColor="text1"/>
              </w:rPr>
            </w:pPr>
            <w:r w:rsidRPr="007A6363">
              <w:rPr>
                <w:rFonts w:asciiTheme="minorHAnsi" w:hAnsiTheme="minorHAnsi" w:cstheme="minorHAnsi"/>
                <w:bCs/>
                <w:color w:val="000000" w:themeColor="text1"/>
              </w:rPr>
              <w:t>Munyaradzi</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809C4"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10CA6966" w:rsidR="003E0304" w:rsidRDefault="000809C4"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EndPr/>
              <w:sdtContent>
                <w:r w:rsidR="00CB1B9D">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809C4"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809C4"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BD0EC51" w:rsidR="007C2CCC" w:rsidRDefault="000809C4"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End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2A699C2B" w:rsidR="007C2CCC" w:rsidRDefault="000809C4"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EndPr/>
              <w:sdtContent>
                <w:r w:rsidR="007B7FB7">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EndPr/>
              <w:sdtContent>
                <w:r w:rsidR="007B7FB7">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6ADD099A" w:rsidR="004779D1" w:rsidRPr="00266DE7" w:rsidRDefault="00A00656" w:rsidP="00711A55">
            <w:pPr>
              <w:rPr>
                <w:rFonts w:asciiTheme="minorHAnsi" w:hAnsiTheme="minorHAnsi"/>
                <w:bCs/>
                <w:color w:val="000000" w:themeColor="text1"/>
              </w:rPr>
            </w:pPr>
            <w:r w:rsidRPr="00A00656">
              <w:rPr>
                <w:rFonts w:asciiTheme="minorHAnsi" w:hAnsiTheme="minorHAnsi"/>
                <w:bCs/>
                <w:color w:val="000000" w:themeColor="text1"/>
              </w:rPr>
              <w:t>This project successfully delivers a working network traffic scanner capable of detecting several common forms of malicious network activity through packet analysis and behavioural monitoring. The practical implementation is fit for purpose and demonstrates a solid understanding of networking concepts, Python development and cybersecurity testing methodologies. The limitation is the presentation of the research and critical evaluation of quantitative analytics.</w:t>
            </w:r>
          </w:p>
          <w:p w14:paraId="277A0EBE" w14:textId="77777777" w:rsidR="004779D1" w:rsidRPr="00C2152E" w:rsidRDefault="004779D1" w:rsidP="007A6363">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3F2F60AE" w:rsidR="004779D1" w:rsidRPr="00C2152E" w:rsidRDefault="00A00656" w:rsidP="0060011B">
            <w:pPr>
              <w:snapToGrid w:val="0"/>
              <w:spacing w:line="360" w:lineRule="auto"/>
              <w:rPr>
                <w:rFonts w:asciiTheme="minorHAnsi" w:hAnsiTheme="minorHAnsi"/>
                <w:color w:val="000000" w:themeColor="text1"/>
              </w:rPr>
            </w:pPr>
            <w:r>
              <w:rPr>
                <w:rFonts w:asciiTheme="minorHAnsi" w:hAnsiTheme="minorHAnsi"/>
                <w:color w:val="000000" w:themeColor="text1"/>
              </w:rPr>
              <w:t>65%</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43E2F910" w14:textId="77777777" w:rsidR="004779D1" w:rsidRPr="00C2152E" w:rsidRDefault="004779D1" w:rsidP="00711A55">
            <w:pPr>
              <w:rPr>
                <w:rFonts w:asciiTheme="minorHAnsi" w:hAnsiTheme="minorHAnsi"/>
                <w:b/>
                <w:color w:val="000000" w:themeColor="text1"/>
                <w:u w:val="single"/>
              </w:rPr>
            </w:pPr>
          </w:p>
          <w:p w14:paraId="593C7A87" w14:textId="32B43050" w:rsidR="004779D1" w:rsidRPr="000F2241" w:rsidRDefault="000F2241" w:rsidP="0083268C">
            <w:pPr>
              <w:rPr>
                <w:rFonts w:asciiTheme="minorHAnsi" w:hAnsiTheme="minorHAnsi"/>
                <w:bCs/>
                <w:color w:val="000000" w:themeColor="text1"/>
              </w:rPr>
            </w:pPr>
            <w:r w:rsidRPr="000F2241">
              <w:rPr>
                <w:rFonts w:asciiTheme="minorHAnsi" w:hAnsiTheme="minorHAnsi"/>
                <w:bCs/>
                <w:color w:val="000000" w:themeColor="text1"/>
              </w:rPr>
              <w:t>This is an excellent piece of work that clearly demonstrates a significant amount of effort and commitment throughout the project. The depth of research, development, and analysis is evident. However, there is still some scope to improve the overall quality and presentation of the report to better reflect the high standard of the work undertaken.</w:t>
            </w:r>
          </w:p>
        </w:tc>
        <w:tc>
          <w:tcPr>
            <w:tcW w:w="1134" w:type="dxa"/>
            <w:tcBorders>
              <w:top w:val="single" w:sz="4" w:space="0" w:color="000000"/>
              <w:left w:val="single" w:sz="4" w:space="0" w:color="000000"/>
              <w:bottom w:val="single" w:sz="8" w:space="0" w:color="000000"/>
              <w:right w:val="single" w:sz="4" w:space="0" w:color="000000"/>
            </w:tcBorders>
          </w:tcPr>
          <w:p w14:paraId="00357978" w14:textId="1FCCB7AB" w:rsidR="004779D1" w:rsidRPr="00C2152E" w:rsidRDefault="00CC4592" w:rsidP="00711A55">
            <w:pPr>
              <w:snapToGrid w:val="0"/>
              <w:rPr>
                <w:rFonts w:asciiTheme="minorHAnsi" w:hAnsiTheme="minorHAnsi"/>
                <w:color w:val="000000" w:themeColor="text1"/>
              </w:rPr>
            </w:pPr>
            <w:r>
              <w:rPr>
                <w:rFonts w:asciiTheme="minorHAnsi" w:hAnsiTheme="minorHAnsi"/>
                <w:color w:val="000000" w:themeColor="text1"/>
              </w:rPr>
              <w:t>7</w:t>
            </w:r>
            <w:r w:rsidR="00AC42EF">
              <w:rPr>
                <w:rFonts w:asciiTheme="minorHAnsi" w:hAnsiTheme="minorHAnsi"/>
                <w:color w:val="000000" w:themeColor="text1"/>
              </w:rPr>
              <w:t>2</w:t>
            </w:r>
            <w:r w:rsidR="009D1B69">
              <w:rPr>
                <w:rFonts w:asciiTheme="minorHAnsi" w:hAnsiTheme="minorHAnsi"/>
                <w:color w:val="000000" w:themeColor="text1"/>
              </w:rPr>
              <w:t xml:space="preserve"> %</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2D284949"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tcPr>
          <w:p w14:paraId="338AC5E3" w14:textId="7AFCAA6A" w:rsidR="00C2152E" w:rsidRPr="00C2152E" w:rsidRDefault="00941A3E" w:rsidP="00711A55">
            <w:pPr>
              <w:snapToGrid w:val="0"/>
              <w:rPr>
                <w:rFonts w:asciiTheme="minorHAnsi" w:hAnsiTheme="minorHAnsi"/>
                <w:color w:val="000000" w:themeColor="text1"/>
              </w:rPr>
            </w:pPr>
            <w:r>
              <w:rPr>
                <w:rFonts w:asciiTheme="minorHAnsi" w:hAnsiTheme="minorHAnsi"/>
                <w:color w:val="000000" w:themeColor="text1"/>
              </w:rPr>
              <w:t>70 %</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2E98C48B" w:rsidR="002B7AB6" w:rsidRPr="00BC2EF5" w:rsidRDefault="00BC2EF5" w:rsidP="004779D1">
            <w:pPr>
              <w:rPr>
                <w:rFonts w:asciiTheme="minorHAnsi" w:hAnsiTheme="minorHAnsi"/>
                <w:i/>
                <w:iCs/>
                <w:color w:val="000000" w:themeColor="text1"/>
              </w:rPr>
            </w:pPr>
            <w:r w:rsidRPr="00BC2EF5">
              <w:rPr>
                <w:rFonts w:asciiTheme="minorHAnsi" w:hAnsiTheme="minorHAnsi"/>
                <w:i/>
                <w:iCs/>
                <w:color w:val="000000" w:themeColor="text1"/>
              </w:rPr>
              <w:t>Munyaradzi Murira</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Date:</w:t>
            </w:r>
          </w:p>
        </w:tc>
        <w:tc>
          <w:tcPr>
            <w:tcW w:w="3402" w:type="dxa"/>
          </w:tcPr>
          <w:p w14:paraId="6E3AFFC0" w14:textId="59C9DFB7" w:rsidR="002B7AB6" w:rsidRDefault="00336B9F" w:rsidP="004779D1">
            <w:pPr>
              <w:rPr>
                <w:rFonts w:asciiTheme="minorHAnsi" w:hAnsiTheme="minorHAnsi"/>
                <w:color w:val="000000" w:themeColor="text1"/>
              </w:rPr>
            </w:pPr>
            <w:r>
              <w:rPr>
                <w:rFonts w:asciiTheme="minorHAnsi" w:hAnsiTheme="minorHAnsi"/>
                <w:color w:val="000000" w:themeColor="text1"/>
              </w:rPr>
              <w:t>02</w:t>
            </w:r>
            <w:r w:rsidR="00BC2EF5">
              <w:rPr>
                <w:rFonts w:asciiTheme="minorHAnsi" w:hAnsiTheme="minorHAnsi"/>
                <w:color w:val="000000" w:themeColor="text1"/>
              </w:rPr>
              <w:t>/0</w:t>
            </w:r>
            <w:r>
              <w:rPr>
                <w:rFonts w:asciiTheme="minorHAnsi" w:hAnsiTheme="minorHAnsi"/>
                <w:color w:val="000000" w:themeColor="text1"/>
              </w:rPr>
              <w:t>6</w:t>
            </w:r>
            <w:r w:rsidR="00BC2EF5">
              <w:rPr>
                <w:rFonts w:asciiTheme="minorHAnsi" w:hAnsiTheme="minorHAnsi"/>
                <w:color w:val="000000" w:themeColor="text1"/>
              </w:rPr>
              <w:t>/2026</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0CADA125"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76DDADE3" w:rsidR="004779D1" w:rsidRPr="00C2152E" w:rsidRDefault="00B6624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54E89423"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1877B3DB" w:rsidR="004779D1" w:rsidRPr="00C2152E" w:rsidRDefault="00E55E5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AEE78A7" w14:textId="0409E2EE" w:rsidR="007C2CCC" w:rsidRDefault="00ED6FB7" w:rsidP="007F3262">
            <w:pPr>
              <w:rPr>
                <w:rFonts w:asciiTheme="minorHAnsi" w:hAnsiTheme="minorHAnsi"/>
                <w:color w:val="000000" w:themeColor="text1"/>
                <w:lang w:eastAsia="en-GB"/>
              </w:rPr>
            </w:pPr>
            <w:r w:rsidRPr="00ED6FB7">
              <w:rPr>
                <w:rFonts w:asciiTheme="minorHAnsi" w:hAnsiTheme="minorHAnsi"/>
                <w:color w:val="000000" w:themeColor="text1"/>
                <w:lang w:eastAsia="en-GB"/>
              </w:rPr>
              <w:t>The abstract is well written; however, it contains more detail than is typically required for a summary section. The contents page is included, but it would have been beneficial to include key section headings in addition to the chapter titles. The introduction could have been expanded to provide more background to the study before introducing the main aim of the project, supported by appropriate in-text references. The literature review covers relevant themes related to the project, although the chapter would have benefited from a clear introduction and conclusion. In addition, there was scope for stronger critical analysis of the sources and findings discussed.</w:t>
            </w: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753126D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24EEE53D" w:rsidR="004779D1" w:rsidRPr="00C2152E" w:rsidRDefault="00A441F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3E986A18" w:rsidR="004779D1" w:rsidRPr="00C2152E" w:rsidRDefault="00A441F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E67615">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2867C11" w14:textId="63D4218B" w:rsidR="006D168E" w:rsidRDefault="00C075E7">
            <w:pPr>
              <w:rPr>
                <w:rFonts w:asciiTheme="minorHAnsi" w:hAnsiTheme="minorHAnsi"/>
                <w:color w:val="000000" w:themeColor="text1"/>
                <w:lang w:eastAsia="en-GB"/>
              </w:rPr>
            </w:pPr>
            <w:r w:rsidRPr="00C075E7">
              <w:rPr>
                <w:rFonts w:asciiTheme="minorHAnsi" w:hAnsiTheme="minorHAnsi"/>
                <w:color w:val="000000" w:themeColor="text1"/>
                <w:lang w:eastAsia="en-GB"/>
              </w:rPr>
              <w:t>You identified and described an appropriate research philosophy; however, including a visual representation could have provided greater clarity. You also proposed the Waterfall model, but you could have gone further by explicitly stating and detailing the project requirements within the context of the chosen methodology.</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28B08FBD"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42D45B4A" w:rsidR="00782CF2" w:rsidRPr="00C2152E" w:rsidRDefault="0058518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3D8A577A"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687A793F" w:rsidR="00782CF2" w:rsidRPr="00C2152E" w:rsidRDefault="00341BE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8DB39C6" w14:textId="25A77C02" w:rsidR="00471394" w:rsidRDefault="00562300" w:rsidP="00D041DB">
            <w:pPr>
              <w:rPr>
                <w:rFonts w:asciiTheme="minorHAnsi" w:hAnsiTheme="minorHAnsi"/>
                <w:color w:val="000000" w:themeColor="text1"/>
                <w:lang w:eastAsia="en-GB"/>
              </w:rPr>
            </w:pPr>
            <w:r w:rsidRPr="00562300">
              <w:rPr>
                <w:rFonts w:asciiTheme="minorHAnsi" w:hAnsiTheme="minorHAnsi"/>
                <w:color w:val="000000" w:themeColor="text1"/>
                <w:lang w:eastAsia="en-GB"/>
              </w:rPr>
              <w:t>You presented your results alongside the challenges you encountered and explained how you addressed them. You also did a good job of interpreting the results and discussing their significance. However, incorporating more visual elements, such as charts</w:t>
            </w:r>
            <w:r w:rsidR="00072046">
              <w:rPr>
                <w:rFonts w:asciiTheme="minorHAnsi" w:hAnsiTheme="minorHAnsi"/>
                <w:color w:val="000000" w:themeColor="text1"/>
                <w:lang w:eastAsia="en-GB"/>
              </w:rPr>
              <w:t xml:space="preserve"> or</w:t>
            </w:r>
            <w:r w:rsidRPr="00562300">
              <w:rPr>
                <w:rFonts w:asciiTheme="minorHAnsi" w:hAnsiTheme="minorHAnsi"/>
                <w:color w:val="000000" w:themeColor="text1"/>
                <w:lang w:eastAsia="en-GB"/>
              </w:rPr>
              <w:t xml:space="preserve"> diagrams, could have reduced the amount of text and improved the overall presentation.</w:t>
            </w:r>
            <w:r w:rsidR="00095ED3">
              <w:rPr>
                <w:rFonts w:asciiTheme="minorHAnsi" w:hAnsiTheme="minorHAnsi"/>
                <w:color w:val="000000" w:themeColor="text1"/>
                <w:lang w:eastAsia="en-GB"/>
              </w:rPr>
              <w:t xml:space="preserve"> </w:t>
            </w:r>
            <w:r w:rsidR="009D3120" w:rsidRPr="009D3120">
              <w:rPr>
                <w:rFonts w:asciiTheme="minorHAnsi" w:hAnsiTheme="minorHAnsi"/>
                <w:color w:val="000000" w:themeColor="text1"/>
                <w:lang w:eastAsia="en-GB"/>
              </w:rPr>
              <w:t>You concluded the project effectively by providing a clear summary of the work undertaken and offering relevant recommendations for future development and research.</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7A1EC079" w:rsidR="00782CF2" w:rsidRPr="00C2152E" w:rsidRDefault="00890E7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0FB01CC3"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8FB900E" w14:textId="77777777" w:rsidR="00890E70" w:rsidRDefault="00890E70" w:rsidP="00711A55">
            <w:pPr>
              <w:rPr>
                <w:rFonts w:asciiTheme="minorHAnsi" w:hAnsiTheme="minorHAnsi"/>
                <w:color w:val="000000" w:themeColor="text1"/>
                <w:lang w:eastAsia="en-GB"/>
              </w:rPr>
            </w:pPr>
          </w:p>
          <w:p w14:paraId="777B021C" w14:textId="1CAE8430" w:rsidR="00C2152E" w:rsidRPr="00C2152E" w:rsidRDefault="002C1359" w:rsidP="002C1359">
            <w:pPr>
              <w:rPr>
                <w:rFonts w:asciiTheme="minorHAnsi" w:hAnsiTheme="minorHAnsi"/>
                <w:color w:val="000000" w:themeColor="text1"/>
                <w:lang w:eastAsia="en-GB"/>
              </w:rPr>
            </w:pPr>
            <w:r w:rsidRPr="002C1359">
              <w:rPr>
                <w:rFonts w:asciiTheme="minorHAnsi" w:hAnsiTheme="minorHAnsi"/>
                <w:color w:val="000000" w:themeColor="text1"/>
                <w:lang w:eastAsia="en-GB"/>
              </w:rPr>
              <w:t>You explained the core pieces of code required for your software. However, your flowcharts focused more on the functionality of the software rather than on the actual design and architecture of the system itself.</w:t>
            </w: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5F771AA8"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14F97E5F" w:rsidR="00782CF2" w:rsidRPr="00C2152E" w:rsidRDefault="00AC42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77469B56"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73640740" w:rsidR="00782CF2" w:rsidRPr="00C2152E" w:rsidRDefault="00341BE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0E781FB9" w14:textId="7F2AA7EA" w:rsidR="007C2CCC" w:rsidRDefault="00E4619A" w:rsidP="0038665F">
            <w:pPr>
              <w:rPr>
                <w:rFonts w:asciiTheme="minorHAnsi" w:hAnsiTheme="minorHAnsi"/>
                <w:b/>
                <w:color w:val="000000" w:themeColor="text1"/>
                <w:lang w:eastAsia="en-GB"/>
              </w:rPr>
            </w:pPr>
            <w:r w:rsidRPr="00E4619A">
              <w:rPr>
                <w:rFonts w:asciiTheme="minorHAnsi" w:hAnsiTheme="minorHAnsi"/>
                <w:bCs/>
                <w:color w:val="000000" w:themeColor="text1"/>
                <w:lang w:eastAsia="en-GB"/>
              </w:rPr>
              <w:t>You demonstrated good reflection on the project and showed evidence of learning from the challenges encountered. However, the overall quality of the report was a weak area. Key section headings were missing from the contents page, figures were not properly labelled, and there were several formatting inconsistencies, including the use of italicised text where it was not appropriate. Addressing these issues would have significantly improved the professionalism and presentation of the report.</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ADEF9" w14:textId="77777777" w:rsidR="000809C4" w:rsidRDefault="000809C4" w:rsidP="002B7AB6">
      <w:r>
        <w:separator/>
      </w:r>
    </w:p>
  </w:endnote>
  <w:endnote w:type="continuationSeparator" w:id="0">
    <w:p w14:paraId="1BEC585E" w14:textId="77777777" w:rsidR="000809C4" w:rsidRDefault="000809C4"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F6719" w14:textId="77777777" w:rsidR="000809C4" w:rsidRDefault="000809C4" w:rsidP="002B7AB6">
      <w:r>
        <w:separator/>
      </w:r>
    </w:p>
  </w:footnote>
  <w:footnote w:type="continuationSeparator" w:id="0">
    <w:p w14:paraId="12F13AF9" w14:textId="77777777" w:rsidR="000809C4" w:rsidRDefault="000809C4"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5523"/>
    <w:rsid w:val="000247AD"/>
    <w:rsid w:val="00032F27"/>
    <w:rsid w:val="0004688C"/>
    <w:rsid w:val="00047EEC"/>
    <w:rsid w:val="000634DD"/>
    <w:rsid w:val="0006611F"/>
    <w:rsid w:val="00072046"/>
    <w:rsid w:val="0007365D"/>
    <w:rsid w:val="00075550"/>
    <w:rsid w:val="000809C4"/>
    <w:rsid w:val="00095ED3"/>
    <w:rsid w:val="000A2826"/>
    <w:rsid w:val="000A4E24"/>
    <w:rsid w:val="000B5DF1"/>
    <w:rsid w:val="000B73A1"/>
    <w:rsid w:val="000D54B4"/>
    <w:rsid w:val="000F2241"/>
    <w:rsid w:val="000F3C3A"/>
    <w:rsid w:val="000F7A4A"/>
    <w:rsid w:val="00105AF9"/>
    <w:rsid w:val="00114B69"/>
    <w:rsid w:val="00121DD1"/>
    <w:rsid w:val="001235CB"/>
    <w:rsid w:val="001243D1"/>
    <w:rsid w:val="001252ED"/>
    <w:rsid w:val="00125730"/>
    <w:rsid w:val="001275FC"/>
    <w:rsid w:val="001301F2"/>
    <w:rsid w:val="00156721"/>
    <w:rsid w:val="001858F2"/>
    <w:rsid w:val="0019298C"/>
    <w:rsid w:val="0019686A"/>
    <w:rsid w:val="001A2A84"/>
    <w:rsid w:val="001A5AEE"/>
    <w:rsid w:val="001B5862"/>
    <w:rsid w:val="001B5C33"/>
    <w:rsid w:val="001C1C4B"/>
    <w:rsid w:val="001C4460"/>
    <w:rsid w:val="001D0DDD"/>
    <w:rsid w:val="001D5B2B"/>
    <w:rsid w:val="001D7B17"/>
    <w:rsid w:val="001E0902"/>
    <w:rsid w:val="00212F2B"/>
    <w:rsid w:val="00213917"/>
    <w:rsid w:val="0022626F"/>
    <w:rsid w:val="002403BA"/>
    <w:rsid w:val="00242112"/>
    <w:rsid w:val="00245736"/>
    <w:rsid w:val="00253402"/>
    <w:rsid w:val="0026057B"/>
    <w:rsid w:val="00266073"/>
    <w:rsid w:val="00266DE7"/>
    <w:rsid w:val="00296CAE"/>
    <w:rsid w:val="002A1D94"/>
    <w:rsid w:val="002B7AB6"/>
    <w:rsid w:val="002C1359"/>
    <w:rsid w:val="002D0F08"/>
    <w:rsid w:val="002F18AD"/>
    <w:rsid w:val="002F72B7"/>
    <w:rsid w:val="00306E7D"/>
    <w:rsid w:val="00312E02"/>
    <w:rsid w:val="00332613"/>
    <w:rsid w:val="00336B9F"/>
    <w:rsid w:val="00341BE7"/>
    <w:rsid w:val="003515F5"/>
    <w:rsid w:val="0036583D"/>
    <w:rsid w:val="00370905"/>
    <w:rsid w:val="00380E44"/>
    <w:rsid w:val="0038665F"/>
    <w:rsid w:val="00392ABA"/>
    <w:rsid w:val="00392FAA"/>
    <w:rsid w:val="0039721D"/>
    <w:rsid w:val="003A0F5D"/>
    <w:rsid w:val="003C40EA"/>
    <w:rsid w:val="003C41D6"/>
    <w:rsid w:val="003D0128"/>
    <w:rsid w:val="003E0304"/>
    <w:rsid w:val="003E3951"/>
    <w:rsid w:val="003E3D48"/>
    <w:rsid w:val="003E5437"/>
    <w:rsid w:val="003F049D"/>
    <w:rsid w:val="00411EA0"/>
    <w:rsid w:val="004465ED"/>
    <w:rsid w:val="00447B0D"/>
    <w:rsid w:val="0045718A"/>
    <w:rsid w:val="00461843"/>
    <w:rsid w:val="00462EDE"/>
    <w:rsid w:val="00471394"/>
    <w:rsid w:val="0047164C"/>
    <w:rsid w:val="00475BFA"/>
    <w:rsid w:val="004779D1"/>
    <w:rsid w:val="00484624"/>
    <w:rsid w:val="00486E42"/>
    <w:rsid w:val="00494363"/>
    <w:rsid w:val="004A1CBE"/>
    <w:rsid w:val="004F2303"/>
    <w:rsid w:val="004F7694"/>
    <w:rsid w:val="00513132"/>
    <w:rsid w:val="005207B6"/>
    <w:rsid w:val="0052503F"/>
    <w:rsid w:val="00562300"/>
    <w:rsid w:val="00574C3C"/>
    <w:rsid w:val="00576B2C"/>
    <w:rsid w:val="00585182"/>
    <w:rsid w:val="00586C4E"/>
    <w:rsid w:val="00586EA1"/>
    <w:rsid w:val="005B3ADC"/>
    <w:rsid w:val="005C79DB"/>
    <w:rsid w:val="005D506C"/>
    <w:rsid w:val="005E18C0"/>
    <w:rsid w:val="005E21A3"/>
    <w:rsid w:val="005E3600"/>
    <w:rsid w:val="0060011B"/>
    <w:rsid w:val="00600230"/>
    <w:rsid w:val="00616F22"/>
    <w:rsid w:val="00621F20"/>
    <w:rsid w:val="00626008"/>
    <w:rsid w:val="00631040"/>
    <w:rsid w:val="006363DD"/>
    <w:rsid w:val="006530D2"/>
    <w:rsid w:val="006564D0"/>
    <w:rsid w:val="006645F5"/>
    <w:rsid w:val="006A73A3"/>
    <w:rsid w:val="006C66DB"/>
    <w:rsid w:val="006D168E"/>
    <w:rsid w:val="006F4C28"/>
    <w:rsid w:val="00782CF2"/>
    <w:rsid w:val="007A6363"/>
    <w:rsid w:val="007B2CEE"/>
    <w:rsid w:val="007B3931"/>
    <w:rsid w:val="007B7FB7"/>
    <w:rsid w:val="007C2CCC"/>
    <w:rsid w:val="007C5EED"/>
    <w:rsid w:val="007D4084"/>
    <w:rsid w:val="007E20F4"/>
    <w:rsid w:val="007E5836"/>
    <w:rsid w:val="007F3262"/>
    <w:rsid w:val="00801922"/>
    <w:rsid w:val="00811371"/>
    <w:rsid w:val="00826F79"/>
    <w:rsid w:val="0083268C"/>
    <w:rsid w:val="00866E85"/>
    <w:rsid w:val="008810D2"/>
    <w:rsid w:val="00890E70"/>
    <w:rsid w:val="008A1B46"/>
    <w:rsid w:val="008A4F9F"/>
    <w:rsid w:val="008B05C1"/>
    <w:rsid w:val="008B67FF"/>
    <w:rsid w:val="008C2D45"/>
    <w:rsid w:val="008C75A5"/>
    <w:rsid w:val="008D4A65"/>
    <w:rsid w:val="008E12E6"/>
    <w:rsid w:val="008E4A0B"/>
    <w:rsid w:val="008F27A4"/>
    <w:rsid w:val="00933C2A"/>
    <w:rsid w:val="00941A3E"/>
    <w:rsid w:val="0095115F"/>
    <w:rsid w:val="00962FFA"/>
    <w:rsid w:val="00971CCA"/>
    <w:rsid w:val="00975F0B"/>
    <w:rsid w:val="009A2DEB"/>
    <w:rsid w:val="009B62AA"/>
    <w:rsid w:val="009C16C8"/>
    <w:rsid w:val="009C69F8"/>
    <w:rsid w:val="009D1B69"/>
    <w:rsid w:val="009D3120"/>
    <w:rsid w:val="009D33A3"/>
    <w:rsid w:val="009D3B6E"/>
    <w:rsid w:val="009E130B"/>
    <w:rsid w:val="009F024E"/>
    <w:rsid w:val="009F031D"/>
    <w:rsid w:val="009F37CB"/>
    <w:rsid w:val="009F703D"/>
    <w:rsid w:val="00A00656"/>
    <w:rsid w:val="00A04594"/>
    <w:rsid w:val="00A123C4"/>
    <w:rsid w:val="00A14538"/>
    <w:rsid w:val="00A151E5"/>
    <w:rsid w:val="00A16A6A"/>
    <w:rsid w:val="00A350BF"/>
    <w:rsid w:val="00A4064E"/>
    <w:rsid w:val="00A415C2"/>
    <w:rsid w:val="00A441F9"/>
    <w:rsid w:val="00A47A6B"/>
    <w:rsid w:val="00A51F02"/>
    <w:rsid w:val="00A55221"/>
    <w:rsid w:val="00A61D46"/>
    <w:rsid w:val="00A61D64"/>
    <w:rsid w:val="00A736BA"/>
    <w:rsid w:val="00A81B28"/>
    <w:rsid w:val="00A905CC"/>
    <w:rsid w:val="00A91692"/>
    <w:rsid w:val="00AB2BB8"/>
    <w:rsid w:val="00AB34FE"/>
    <w:rsid w:val="00AC42EF"/>
    <w:rsid w:val="00AE6CC8"/>
    <w:rsid w:val="00B0418E"/>
    <w:rsid w:val="00B04E8B"/>
    <w:rsid w:val="00B1092B"/>
    <w:rsid w:val="00B11205"/>
    <w:rsid w:val="00B20B6C"/>
    <w:rsid w:val="00B263F8"/>
    <w:rsid w:val="00B26497"/>
    <w:rsid w:val="00B27A16"/>
    <w:rsid w:val="00B6624D"/>
    <w:rsid w:val="00B719D4"/>
    <w:rsid w:val="00B73A22"/>
    <w:rsid w:val="00B84372"/>
    <w:rsid w:val="00B91D12"/>
    <w:rsid w:val="00B92256"/>
    <w:rsid w:val="00BA07FE"/>
    <w:rsid w:val="00BA3706"/>
    <w:rsid w:val="00BB007D"/>
    <w:rsid w:val="00BC2EF5"/>
    <w:rsid w:val="00BD12B1"/>
    <w:rsid w:val="00BE7B1A"/>
    <w:rsid w:val="00BE7DFA"/>
    <w:rsid w:val="00C02DF5"/>
    <w:rsid w:val="00C075E7"/>
    <w:rsid w:val="00C17198"/>
    <w:rsid w:val="00C2152E"/>
    <w:rsid w:val="00C25A41"/>
    <w:rsid w:val="00C26D42"/>
    <w:rsid w:val="00C522A5"/>
    <w:rsid w:val="00C56FDA"/>
    <w:rsid w:val="00C60A27"/>
    <w:rsid w:val="00C9079D"/>
    <w:rsid w:val="00C921BD"/>
    <w:rsid w:val="00CB18F4"/>
    <w:rsid w:val="00CB1B9D"/>
    <w:rsid w:val="00CB6505"/>
    <w:rsid w:val="00CC4592"/>
    <w:rsid w:val="00CC4C41"/>
    <w:rsid w:val="00CC78B8"/>
    <w:rsid w:val="00CD06EE"/>
    <w:rsid w:val="00CD2262"/>
    <w:rsid w:val="00CD29B7"/>
    <w:rsid w:val="00CE395D"/>
    <w:rsid w:val="00CE6A9A"/>
    <w:rsid w:val="00CE7CEF"/>
    <w:rsid w:val="00CF3983"/>
    <w:rsid w:val="00D041DB"/>
    <w:rsid w:val="00D2292B"/>
    <w:rsid w:val="00D42FCC"/>
    <w:rsid w:val="00D4564D"/>
    <w:rsid w:val="00D66E3D"/>
    <w:rsid w:val="00D6765B"/>
    <w:rsid w:val="00D842F0"/>
    <w:rsid w:val="00D872B1"/>
    <w:rsid w:val="00D87BAB"/>
    <w:rsid w:val="00D93360"/>
    <w:rsid w:val="00DC07BD"/>
    <w:rsid w:val="00DD137B"/>
    <w:rsid w:val="00E1157B"/>
    <w:rsid w:val="00E22428"/>
    <w:rsid w:val="00E4619A"/>
    <w:rsid w:val="00E47193"/>
    <w:rsid w:val="00E55E52"/>
    <w:rsid w:val="00E67615"/>
    <w:rsid w:val="00E714D7"/>
    <w:rsid w:val="00E7241F"/>
    <w:rsid w:val="00E767DD"/>
    <w:rsid w:val="00E941A3"/>
    <w:rsid w:val="00E96254"/>
    <w:rsid w:val="00EA1369"/>
    <w:rsid w:val="00EB2D9F"/>
    <w:rsid w:val="00EB7829"/>
    <w:rsid w:val="00EC201E"/>
    <w:rsid w:val="00EC2B3A"/>
    <w:rsid w:val="00ED2F8D"/>
    <w:rsid w:val="00ED6FB7"/>
    <w:rsid w:val="00EE0FE1"/>
    <w:rsid w:val="00EE407F"/>
    <w:rsid w:val="00EE4571"/>
    <w:rsid w:val="00EF1C84"/>
    <w:rsid w:val="00F12A73"/>
    <w:rsid w:val="00F12E1F"/>
    <w:rsid w:val="00F14598"/>
    <w:rsid w:val="00F14758"/>
    <w:rsid w:val="00F20A1E"/>
    <w:rsid w:val="00F20AD6"/>
    <w:rsid w:val="00F306AA"/>
    <w:rsid w:val="00F42CDD"/>
    <w:rsid w:val="00F63587"/>
    <w:rsid w:val="00F6644D"/>
    <w:rsid w:val="00F80DBD"/>
    <w:rsid w:val="00F850CD"/>
    <w:rsid w:val="00FA55C4"/>
    <w:rsid w:val="00FB6409"/>
    <w:rsid w:val="00FD4A49"/>
    <w:rsid w:val="00FF4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181DC5-6AED-4E4A-850F-BD0FF3AAD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2</cp:revision>
  <cp:lastPrinted>2013-09-25T13:22:00Z</cp:lastPrinted>
  <dcterms:created xsi:type="dcterms:W3CDTF">2026-06-04T12:19:00Z</dcterms:created>
  <dcterms:modified xsi:type="dcterms:W3CDTF">2026-06-04T12:19:00Z</dcterms:modified>
</cp:coreProperties>
</file>