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843B30" w:rsidRDefault="00FA2C88">
      <w:pPr>
        <w:jc w:val="center"/>
        <w:rPr>
          <w:b/>
          <w:sz w:val="32"/>
          <w:szCs w:val="32"/>
        </w:rPr>
      </w:pPr>
      <w:r>
        <w:rPr>
          <w:b/>
          <w:sz w:val="32"/>
          <w:szCs w:val="32"/>
        </w:rPr>
        <w:t>Module Title: Management and Organisational Behaviour</w:t>
      </w:r>
    </w:p>
    <w:p w14:paraId="00000002" w14:textId="0545CD84" w:rsidR="00843B30" w:rsidRDefault="00FA2C88">
      <w:pPr>
        <w:jc w:val="center"/>
        <w:rPr>
          <w:b/>
          <w:sz w:val="32"/>
          <w:szCs w:val="32"/>
        </w:rPr>
      </w:pPr>
      <w:r>
        <w:rPr>
          <w:b/>
          <w:sz w:val="32"/>
          <w:szCs w:val="32"/>
        </w:rPr>
        <w:t>Module Code:</w:t>
      </w:r>
      <w:r w:rsidR="00C327DC" w:rsidRPr="00C327DC">
        <w:rPr>
          <w:rFonts w:cs="Times New Roman"/>
          <w:b/>
          <w:sz w:val="28"/>
          <w:szCs w:val="28"/>
        </w:rPr>
        <w:t xml:space="preserve"> </w:t>
      </w:r>
      <w:r w:rsidR="00C327DC" w:rsidRPr="002A3B4C">
        <w:rPr>
          <w:rFonts w:cs="Times New Roman"/>
          <w:b/>
          <w:sz w:val="32"/>
          <w:szCs w:val="32"/>
        </w:rPr>
        <w:t>BMIH500</w:t>
      </w:r>
      <w:r w:rsidR="00651143">
        <w:rPr>
          <w:rFonts w:cs="Times New Roman"/>
          <w:b/>
          <w:sz w:val="32"/>
          <w:szCs w:val="32"/>
        </w:rPr>
        <w:t>4</w:t>
      </w:r>
    </w:p>
    <w:p w14:paraId="00000003" w14:textId="7FA547F0" w:rsidR="00843B30" w:rsidRDefault="00FA2C88">
      <w:pPr>
        <w:jc w:val="center"/>
        <w:rPr>
          <w:b/>
          <w:sz w:val="32"/>
          <w:szCs w:val="32"/>
        </w:rPr>
      </w:pPr>
      <w:r>
        <w:rPr>
          <w:b/>
          <w:sz w:val="32"/>
          <w:szCs w:val="32"/>
        </w:rPr>
        <w:t>Student Name:</w:t>
      </w:r>
      <w:r w:rsidR="00006B5F">
        <w:rPr>
          <w:b/>
          <w:sz w:val="32"/>
          <w:szCs w:val="32"/>
        </w:rPr>
        <w:t xml:space="preserve"> Iulian Constantin Scarlat</w:t>
      </w:r>
    </w:p>
    <w:p w14:paraId="00000004" w14:textId="0252F7BB" w:rsidR="00843B30" w:rsidRDefault="00FA2C88">
      <w:pPr>
        <w:jc w:val="center"/>
        <w:rPr>
          <w:b/>
          <w:sz w:val="32"/>
          <w:szCs w:val="32"/>
        </w:rPr>
      </w:pPr>
      <w:r>
        <w:rPr>
          <w:b/>
          <w:sz w:val="32"/>
          <w:szCs w:val="32"/>
        </w:rPr>
        <w:t>Student ID Number:</w:t>
      </w:r>
      <w:r w:rsidR="000E0D04" w:rsidRPr="000E0D04">
        <w:rPr>
          <w:rFonts w:eastAsia="Times New Roman"/>
          <w:b/>
          <w:sz w:val="28"/>
          <w:szCs w:val="28"/>
          <w:lang w:val="en-AU"/>
        </w:rPr>
        <w:t xml:space="preserve"> </w:t>
      </w:r>
      <w:r w:rsidR="000E0D04" w:rsidRPr="00B778FB">
        <w:rPr>
          <w:rFonts w:eastAsia="Times New Roman"/>
          <w:b/>
          <w:sz w:val="28"/>
          <w:szCs w:val="28"/>
          <w:lang w:val="en-AU"/>
        </w:rPr>
        <w:t>2128802</w:t>
      </w:r>
    </w:p>
    <w:p w14:paraId="00000005" w14:textId="77777777" w:rsidR="00843B30" w:rsidRDefault="00FA2C88">
      <w:pPr>
        <w:jc w:val="center"/>
        <w:rPr>
          <w:b/>
          <w:sz w:val="32"/>
          <w:szCs w:val="32"/>
        </w:rPr>
      </w:pPr>
      <w:r>
        <w:rPr>
          <w:b/>
          <w:sz w:val="32"/>
          <w:szCs w:val="32"/>
        </w:rPr>
        <w:t>Assessment 2</w:t>
      </w:r>
    </w:p>
    <w:p w14:paraId="00000006" w14:textId="77777777" w:rsidR="00843B30" w:rsidRDefault="00843B30">
      <w:pPr>
        <w:rPr>
          <w:b/>
          <w:sz w:val="32"/>
          <w:szCs w:val="32"/>
        </w:rPr>
      </w:pPr>
    </w:p>
    <w:p w14:paraId="00000007" w14:textId="77777777" w:rsidR="00843B30" w:rsidRDefault="00FA2C88">
      <w:pPr>
        <w:rPr>
          <w:b/>
          <w:sz w:val="32"/>
          <w:szCs w:val="32"/>
        </w:rPr>
      </w:pPr>
      <w:r>
        <w:br w:type="page"/>
      </w:r>
    </w:p>
    <w:bookmarkStart w:id="0" w:name="_ba9ekgdpkkzc" w:colFirst="0" w:colLast="0" w:displacedByCustomXml="next"/>
    <w:bookmarkEnd w:id="0" w:displacedByCustomXml="next"/>
    <w:sdt>
      <w:sdtPr>
        <w:rPr>
          <w:rFonts w:ascii="Arial" w:eastAsia="Arial" w:hAnsi="Arial" w:cs="Arial"/>
          <w:color w:val="auto"/>
          <w:sz w:val="24"/>
          <w:szCs w:val="24"/>
          <w:lang w:val="en"/>
        </w:rPr>
        <w:id w:val="1447125647"/>
        <w:docPartObj>
          <w:docPartGallery w:val="Table of Contents"/>
          <w:docPartUnique/>
        </w:docPartObj>
      </w:sdtPr>
      <w:sdtEndPr>
        <w:rPr>
          <w:b/>
          <w:bCs/>
          <w:noProof/>
        </w:rPr>
      </w:sdtEndPr>
      <w:sdtContent>
        <w:p w14:paraId="03AE2EC4" w14:textId="48C32030" w:rsidR="00EC14D7" w:rsidRPr="00EC14D7" w:rsidRDefault="00FA2C88" w:rsidP="00EC14D7">
          <w:pPr>
            <w:pStyle w:val="TOCHeading"/>
            <w:jc w:val="center"/>
            <w:rPr>
              <w:rFonts w:ascii="Arial" w:hAnsi="Arial" w:cs="Arial"/>
              <w:b/>
              <w:color w:val="auto"/>
              <w:sz w:val="24"/>
              <w:szCs w:val="24"/>
            </w:rPr>
          </w:pPr>
          <w:r w:rsidRPr="00EC14D7">
            <w:rPr>
              <w:rFonts w:ascii="Arial" w:hAnsi="Arial" w:cs="Arial"/>
              <w:b/>
              <w:color w:val="auto"/>
              <w:sz w:val="24"/>
              <w:szCs w:val="24"/>
            </w:rPr>
            <w:t>Table of Contents</w:t>
          </w:r>
        </w:p>
        <w:p w14:paraId="77E2487F" w14:textId="5ED86955" w:rsidR="00EC14D7" w:rsidRDefault="00FA2C88">
          <w:pPr>
            <w:pStyle w:val="TOC1"/>
            <w:tabs>
              <w:tab w:val="right" w:leader="dot" w:pos="9350"/>
            </w:tabs>
            <w:rPr>
              <w:noProof/>
            </w:rPr>
          </w:pPr>
          <w:r>
            <w:fldChar w:fldCharType="begin"/>
          </w:r>
          <w:r>
            <w:instrText xml:space="preserve"> TOC \o "1-3" \h \z \u </w:instrText>
          </w:r>
          <w:r>
            <w:fldChar w:fldCharType="separate"/>
          </w:r>
          <w:hyperlink w:anchor="_Toc157252455" w:history="1">
            <w:r w:rsidRPr="007C695E">
              <w:rPr>
                <w:rStyle w:val="Hyperlink"/>
                <w:noProof/>
              </w:rPr>
              <w:t>Introduction</w:t>
            </w:r>
            <w:r>
              <w:rPr>
                <w:noProof/>
                <w:webHidden/>
              </w:rPr>
              <w:tab/>
            </w:r>
            <w:r>
              <w:rPr>
                <w:noProof/>
                <w:webHidden/>
              </w:rPr>
              <w:fldChar w:fldCharType="begin"/>
            </w:r>
            <w:r>
              <w:rPr>
                <w:noProof/>
                <w:webHidden/>
              </w:rPr>
              <w:instrText xml:space="preserve"> PAGEREF _Toc157252455 \h </w:instrText>
            </w:r>
            <w:r>
              <w:rPr>
                <w:noProof/>
                <w:webHidden/>
              </w:rPr>
            </w:r>
            <w:r>
              <w:rPr>
                <w:noProof/>
                <w:webHidden/>
              </w:rPr>
              <w:fldChar w:fldCharType="separate"/>
            </w:r>
            <w:r>
              <w:rPr>
                <w:noProof/>
                <w:webHidden/>
              </w:rPr>
              <w:t>3</w:t>
            </w:r>
            <w:r>
              <w:rPr>
                <w:noProof/>
                <w:webHidden/>
              </w:rPr>
              <w:fldChar w:fldCharType="end"/>
            </w:r>
          </w:hyperlink>
        </w:p>
        <w:p w14:paraId="3F041810" w14:textId="0503D23C" w:rsidR="00EC14D7" w:rsidRDefault="00000000">
          <w:pPr>
            <w:pStyle w:val="TOC1"/>
            <w:tabs>
              <w:tab w:val="right" w:leader="dot" w:pos="9350"/>
            </w:tabs>
            <w:rPr>
              <w:noProof/>
            </w:rPr>
          </w:pPr>
          <w:hyperlink w:anchor="_Toc157252456" w:history="1">
            <w:r w:rsidR="00FA2C88" w:rsidRPr="007C695E">
              <w:rPr>
                <w:rStyle w:val="Hyperlink"/>
                <w:noProof/>
              </w:rPr>
              <w:t>Organisational Structure of Intercontinental Hotel Groups</w:t>
            </w:r>
            <w:r w:rsidR="00FA2C88">
              <w:rPr>
                <w:noProof/>
                <w:webHidden/>
              </w:rPr>
              <w:tab/>
            </w:r>
            <w:r w:rsidR="00FA2C88">
              <w:rPr>
                <w:noProof/>
                <w:webHidden/>
              </w:rPr>
              <w:fldChar w:fldCharType="begin"/>
            </w:r>
            <w:r w:rsidR="00FA2C88">
              <w:rPr>
                <w:noProof/>
                <w:webHidden/>
              </w:rPr>
              <w:instrText xml:space="preserve"> PAGEREF _Toc157252456 \h </w:instrText>
            </w:r>
            <w:r w:rsidR="00FA2C88">
              <w:rPr>
                <w:noProof/>
                <w:webHidden/>
              </w:rPr>
            </w:r>
            <w:r w:rsidR="00FA2C88">
              <w:rPr>
                <w:noProof/>
                <w:webHidden/>
              </w:rPr>
              <w:fldChar w:fldCharType="separate"/>
            </w:r>
            <w:r w:rsidR="00FA2C88">
              <w:rPr>
                <w:noProof/>
                <w:webHidden/>
              </w:rPr>
              <w:t>4</w:t>
            </w:r>
            <w:r w:rsidR="00FA2C88">
              <w:rPr>
                <w:noProof/>
                <w:webHidden/>
              </w:rPr>
              <w:fldChar w:fldCharType="end"/>
            </w:r>
          </w:hyperlink>
        </w:p>
        <w:p w14:paraId="1B1BF542" w14:textId="2C3D6476" w:rsidR="00EC14D7" w:rsidRDefault="00000000">
          <w:pPr>
            <w:pStyle w:val="TOC1"/>
            <w:tabs>
              <w:tab w:val="right" w:leader="dot" w:pos="9350"/>
            </w:tabs>
            <w:rPr>
              <w:noProof/>
            </w:rPr>
          </w:pPr>
          <w:hyperlink w:anchor="_Toc157252457" w:history="1">
            <w:r w:rsidR="00FA2C88" w:rsidRPr="007C695E">
              <w:rPr>
                <w:rStyle w:val="Hyperlink"/>
                <w:noProof/>
              </w:rPr>
              <w:t>Organisational Culture and Goals</w:t>
            </w:r>
            <w:r w:rsidR="00FA2C88">
              <w:rPr>
                <w:noProof/>
                <w:webHidden/>
              </w:rPr>
              <w:tab/>
            </w:r>
            <w:r w:rsidR="00FA2C88">
              <w:rPr>
                <w:noProof/>
                <w:webHidden/>
              </w:rPr>
              <w:fldChar w:fldCharType="begin"/>
            </w:r>
            <w:r w:rsidR="00FA2C88">
              <w:rPr>
                <w:noProof/>
                <w:webHidden/>
              </w:rPr>
              <w:instrText xml:space="preserve"> PAGEREF _Toc157252457 \h </w:instrText>
            </w:r>
            <w:r w:rsidR="00FA2C88">
              <w:rPr>
                <w:noProof/>
                <w:webHidden/>
              </w:rPr>
            </w:r>
            <w:r w:rsidR="00FA2C88">
              <w:rPr>
                <w:noProof/>
                <w:webHidden/>
              </w:rPr>
              <w:fldChar w:fldCharType="separate"/>
            </w:r>
            <w:r w:rsidR="00FA2C88">
              <w:rPr>
                <w:noProof/>
                <w:webHidden/>
              </w:rPr>
              <w:t>5</w:t>
            </w:r>
            <w:r w:rsidR="00FA2C88">
              <w:rPr>
                <w:noProof/>
                <w:webHidden/>
              </w:rPr>
              <w:fldChar w:fldCharType="end"/>
            </w:r>
          </w:hyperlink>
        </w:p>
        <w:p w14:paraId="1A9C977B" w14:textId="04979E01" w:rsidR="00EC14D7" w:rsidRDefault="00000000">
          <w:pPr>
            <w:pStyle w:val="TOC1"/>
            <w:tabs>
              <w:tab w:val="right" w:leader="dot" w:pos="9350"/>
            </w:tabs>
            <w:rPr>
              <w:noProof/>
            </w:rPr>
          </w:pPr>
          <w:hyperlink w:anchor="_Toc157252458" w:history="1">
            <w:r w:rsidR="00FA2C88" w:rsidRPr="007C695E">
              <w:rPr>
                <w:rStyle w:val="Hyperlink"/>
                <w:noProof/>
              </w:rPr>
              <w:t>Recent Change Initiatives within IHG</w:t>
            </w:r>
            <w:r w:rsidR="00FA2C88">
              <w:rPr>
                <w:noProof/>
                <w:webHidden/>
              </w:rPr>
              <w:tab/>
            </w:r>
            <w:r w:rsidR="00FA2C88">
              <w:rPr>
                <w:noProof/>
                <w:webHidden/>
              </w:rPr>
              <w:fldChar w:fldCharType="begin"/>
            </w:r>
            <w:r w:rsidR="00FA2C88">
              <w:rPr>
                <w:noProof/>
                <w:webHidden/>
              </w:rPr>
              <w:instrText xml:space="preserve"> PAGEREF _Toc157252458 \h </w:instrText>
            </w:r>
            <w:r w:rsidR="00FA2C88">
              <w:rPr>
                <w:noProof/>
                <w:webHidden/>
              </w:rPr>
            </w:r>
            <w:r w:rsidR="00FA2C88">
              <w:rPr>
                <w:noProof/>
                <w:webHidden/>
              </w:rPr>
              <w:fldChar w:fldCharType="separate"/>
            </w:r>
            <w:r w:rsidR="00FA2C88">
              <w:rPr>
                <w:noProof/>
                <w:webHidden/>
              </w:rPr>
              <w:t>6</w:t>
            </w:r>
            <w:r w:rsidR="00FA2C88">
              <w:rPr>
                <w:noProof/>
                <w:webHidden/>
              </w:rPr>
              <w:fldChar w:fldCharType="end"/>
            </w:r>
          </w:hyperlink>
        </w:p>
        <w:p w14:paraId="046C0D7F" w14:textId="7BC706A6" w:rsidR="00EC14D7" w:rsidRDefault="00000000">
          <w:pPr>
            <w:pStyle w:val="TOC1"/>
            <w:tabs>
              <w:tab w:val="right" w:leader="dot" w:pos="9350"/>
            </w:tabs>
            <w:rPr>
              <w:noProof/>
            </w:rPr>
          </w:pPr>
          <w:hyperlink w:anchor="_Toc157252459" w:history="1">
            <w:r w:rsidR="00FA2C88" w:rsidRPr="007C695E">
              <w:rPr>
                <w:rStyle w:val="Hyperlink"/>
                <w:noProof/>
              </w:rPr>
              <w:t>Strategic Direction of IHG</w:t>
            </w:r>
            <w:r w:rsidR="00FA2C88">
              <w:rPr>
                <w:noProof/>
                <w:webHidden/>
              </w:rPr>
              <w:tab/>
            </w:r>
            <w:r w:rsidR="00FA2C88">
              <w:rPr>
                <w:noProof/>
                <w:webHidden/>
              </w:rPr>
              <w:fldChar w:fldCharType="begin"/>
            </w:r>
            <w:r w:rsidR="00FA2C88">
              <w:rPr>
                <w:noProof/>
                <w:webHidden/>
              </w:rPr>
              <w:instrText xml:space="preserve"> PAGEREF _Toc157252459 \h </w:instrText>
            </w:r>
            <w:r w:rsidR="00FA2C88">
              <w:rPr>
                <w:noProof/>
                <w:webHidden/>
              </w:rPr>
            </w:r>
            <w:r w:rsidR="00FA2C88">
              <w:rPr>
                <w:noProof/>
                <w:webHidden/>
              </w:rPr>
              <w:fldChar w:fldCharType="separate"/>
            </w:r>
            <w:r w:rsidR="00FA2C88">
              <w:rPr>
                <w:noProof/>
                <w:webHidden/>
              </w:rPr>
              <w:t>7</w:t>
            </w:r>
            <w:r w:rsidR="00FA2C88">
              <w:rPr>
                <w:noProof/>
                <w:webHidden/>
              </w:rPr>
              <w:fldChar w:fldCharType="end"/>
            </w:r>
          </w:hyperlink>
        </w:p>
        <w:p w14:paraId="404E8360" w14:textId="73495EC4" w:rsidR="00EC14D7" w:rsidRDefault="00000000">
          <w:pPr>
            <w:pStyle w:val="TOC1"/>
            <w:tabs>
              <w:tab w:val="right" w:leader="dot" w:pos="9350"/>
            </w:tabs>
            <w:rPr>
              <w:noProof/>
            </w:rPr>
          </w:pPr>
          <w:hyperlink w:anchor="_Toc157252460" w:history="1">
            <w:r w:rsidR="00FA2C88" w:rsidRPr="007C695E">
              <w:rPr>
                <w:rStyle w:val="Hyperlink"/>
                <w:noProof/>
              </w:rPr>
              <w:t>Business Performance of IHG</w:t>
            </w:r>
            <w:r w:rsidR="00FA2C88">
              <w:rPr>
                <w:noProof/>
                <w:webHidden/>
              </w:rPr>
              <w:tab/>
            </w:r>
            <w:r w:rsidR="00FA2C88">
              <w:rPr>
                <w:noProof/>
                <w:webHidden/>
              </w:rPr>
              <w:fldChar w:fldCharType="begin"/>
            </w:r>
            <w:r w:rsidR="00FA2C88">
              <w:rPr>
                <w:noProof/>
                <w:webHidden/>
              </w:rPr>
              <w:instrText xml:space="preserve"> PAGEREF _Toc157252460 \h </w:instrText>
            </w:r>
            <w:r w:rsidR="00FA2C88">
              <w:rPr>
                <w:noProof/>
                <w:webHidden/>
              </w:rPr>
            </w:r>
            <w:r w:rsidR="00FA2C88">
              <w:rPr>
                <w:noProof/>
                <w:webHidden/>
              </w:rPr>
              <w:fldChar w:fldCharType="separate"/>
            </w:r>
            <w:r w:rsidR="00FA2C88">
              <w:rPr>
                <w:noProof/>
                <w:webHidden/>
              </w:rPr>
              <w:t>8</w:t>
            </w:r>
            <w:r w:rsidR="00FA2C88">
              <w:rPr>
                <w:noProof/>
                <w:webHidden/>
              </w:rPr>
              <w:fldChar w:fldCharType="end"/>
            </w:r>
          </w:hyperlink>
        </w:p>
        <w:p w14:paraId="1F12C33B" w14:textId="3759C904" w:rsidR="00EC14D7" w:rsidRDefault="00000000">
          <w:pPr>
            <w:pStyle w:val="TOC1"/>
            <w:tabs>
              <w:tab w:val="right" w:leader="dot" w:pos="9350"/>
            </w:tabs>
            <w:rPr>
              <w:noProof/>
            </w:rPr>
          </w:pPr>
          <w:hyperlink w:anchor="_Toc157252461" w:history="1">
            <w:r w:rsidR="00FA2C88" w:rsidRPr="007C695E">
              <w:rPr>
                <w:rStyle w:val="Hyperlink"/>
                <w:noProof/>
              </w:rPr>
              <w:t>Comparative Analysis</w:t>
            </w:r>
            <w:r w:rsidR="00FA2C88">
              <w:rPr>
                <w:noProof/>
                <w:webHidden/>
              </w:rPr>
              <w:tab/>
            </w:r>
            <w:r w:rsidR="00FA2C88">
              <w:rPr>
                <w:noProof/>
                <w:webHidden/>
              </w:rPr>
              <w:fldChar w:fldCharType="begin"/>
            </w:r>
            <w:r w:rsidR="00FA2C88">
              <w:rPr>
                <w:noProof/>
                <w:webHidden/>
              </w:rPr>
              <w:instrText xml:space="preserve"> PAGEREF _Toc157252461 \h </w:instrText>
            </w:r>
            <w:r w:rsidR="00FA2C88">
              <w:rPr>
                <w:noProof/>
                <w:webHidden/>
              </w:rPr>
            </w:r>
            <w:r w:rsidR="00FA2C88">
              <w:rPr>
                <w:noProof/>
                <w:webHidden/>
              </w:rPr>
              <w:fldChar w:fldCharType="separate"/>
            </w:r>
            <w:r w:rsidR="00FA2C88">
              <w:rPr>
                <w:noProof/>
                <w:webHidden/>
              </w:rPr>
              <w:t>8</w:t>
            </w:r>
            <w:r w:rsidR="00FA2C88">
              <w:rPr>
                <w:noProof/>
                <w:webHidden/>
              </w:rPr>
              <w:fldChar w:fldCharType="end"/>
            </w:r>
          </w:hyperlink>
        </w:p>
        <w:p w14:paraId="2DD8819B" w14:textId="33A52F4E" w:rsidR="00EC14D7" w:rsidRDefault="00000000">
          <w:pPr>
            <w:pStyle w:val="TOC1"/>
            <w:tabs>
              <w:tab w:val="right" w:leader="dot" w:pos="9350"/>
            </w:tabs>
            <w:rPr>
              <w:noProof/>
            </w:rPr>
          </w:pPr>
          <w:hyperlink w:anchor="_Toc157252462" w:history="1">
            <w:r w:rsidR="00FA2C88" w:rsidRPr="007C695E">
              <w:rPr>
                <w:rStyle w:val="Hyperlink"/>
                <w:noProof/>
              </w:rPr>
              <w:t>Conclusion</w:t>
            </w:r>
            <w:r w:rsidR="00FA2C88">
              <w:rPr>
                <w:noProof/>
                <w:webHidden/>
              </w:rPr>
              <w:tab/>
            </w:r>
            <w:r w:rsidR="00FA2C88">
              <w:rPr>
                <w:noProof/>
                <w:webHidden/>
              </w:rPr>
              <w:fldChar w:fldCharType="begin"/>
            </w:r>
            <w:r w:rsidR="00FA2C88">
              <w:rPr>
                <w:noProof/>
                <w:webHidden/>
              </w:rPr>
              <w:instrText xml:space="preserve"> PAGEREF _Toc157252462 \h </w:instrText>
            </w:r>
            <w:r w:rsidR="00FA2C88">
              <w:rPr>
                <w:noProof/>
                <w:webHidden/>
              </w:rPr>
            </w:r>
            <w:r w:rsidR="00FA2C88">
              <w:rPr>
                <w:noProof/>
                <w:webHidden/>
              </w:rPr>
              <w:fldChar w:fldCharType="separate"/>
            </w:r>
            <w:r w:rsidR="00FA2C88">
              <w:rPr>
                <w:noProof/>
                <w:webHidden/>
              </w:rPr>
              <w:t>10</w:t>
            </w:r>
            <w:r w:rsidR="00FA2C88">
              <w:rPr>
                <w:noProof/>
                <w:webHidden/>
              </w:rPr>
              <w:fldChar w:fldCharType="end"/>
            </w:r>
          </w:hyperlink>
        </w:p>
        <w:p w14:paraId="65F0E29C" w14:textId="5686AABD" w:rsidR="00EC14D7" w:rsidRDefault="00000000">
          <w:pPr>
            <w:pStyle w:val="TOC1"/>
            <w:tabs>
              <w:tab w:val="right" w:leader="dot" w:pos="9350"/>
            </w:tabs>
            <w:rPr>
              <w:noProof/>
            </w:rPr>
          </w:pPr>
          <w:hyperlink w:anchor="_Toc157252463" w:history="1">
            <w:r w:rsidR="00FA2C88" w:rsidRPr="007C695E">
              <w:rPr>
                <w:rStyle w:val="Hyperlink"/>
                <w:noProof/>
              </w:rPr>
              <w:t>References</w:t>
            </w:r>
            <w:r w:rsidR="00FA2C88">
              <w:rPr>
                <w:noProof/>
                <w:webHidden/>
              </w:rPr>
              <w:tab/>
            </w:r>
            <w:r w:rsidR="00FA2C88">
              <w:rPr>
                <w:noProof/>
                <w:webHidden/>
              </w:rPr>
              <w:fldChar w:fldCharType="begin"/>
            </w:r>
            <w:r w:rsidR="00FA2C88">
              <w:rPr>
                <w:noProof/>
                <w:webHidden/>
              </w:rPr>
              <w:instrText xml:space="preserve"> PAGEREF _Toc157252463 \h </w:instrText>
            </w:r>
            <w:r w:rsidR="00FA2C88">
              <w:rPr>
                <w:noProof/>
                <w:webHidden/>
              </w:rPr>
            </w:r>
            <w:r w:rsidR="00FA2C88">
              <w:rPr>
                <w:noProof/>
                <w:webHidden/>
              </w:rPr>
              <w:fldChar w:fldCharType="separate"/>
            </w:r>
            <w:r w:rsidR="00FA2C88">
              <w:rPr>
                <w:noProof/>
                <w:webHidden/>
              </w:rPr>
              <w:t>11</w:t>
            </w:r>
            <w:r w:rsidR="00FA2C88">
              <w:rPr>
                <w:noProof/>
                <w:webHidden/>
              </w:rPr>
              <w:fldChar w:fldCharType="end"/>
            </w:r>
          </w:hyperlink>
        </w:p>
        <w:p w14:paraId="4C44D1AB" w14:textId="0750FB3E" w:rsidR="00EC14D7" w:rsidRDefault="00FA2C88">
          <w:r>
            <w:rPr>
              <w:b/>
              <w:bCs/>
              <w:noProof/>
            </w:rPr>
            <w:fldChar w:fldCharType="end"/>
          </w:r>
        </w:p>
      </w:sdtContent>
    </w:sdt>
    <w:p w14:paraId="3F2BD7CA" w14:textId="77777777" w:rsidR="00EC14D7" w:rsidRDefault="00FA2C88">
      <w:pPr>
        <w:rPr>
          <w:b/>
        </w:rPr>
      </w:pPr>
      <w:r>
        <w:br w:type="page"/>
      </w:r>
    </w:p>
    <w:p w14:paraId="00000008" w14:textId="3F190D9B" w:rsidR="00843B30" w:rsidRDefault="00FA2C88">
      <w:pPr>
        <w:pStyle w:val="Heading1"/>
      </w:pPr>
      <w:bookmarkStart w:id="1" w:name="_Toc157252455"/>
      <w:r>
        <w:lastRenderedPageBreak/>
        <w:t>Introduction</w:t>
      </w:r>
      <w:bookmarkEnd w:id="1"/>
    </w:p>
    <w:p w14:paraId="00000009" w14:textId="77777777" w:rsidR="00843B30" w:rsidRDefault="00FA2C88">
      <w:r>
        <w:t xml:space="preserve">InterContinental Hotels Group (IHG) is among the major powerhouse within the global hospitality industry which was effectively Established in the year 2003. The firm consists of a rich history which dates back to the year 1777 and is Headquartered in the United Kingdom. IHG comprises a major reach across the firm that is extensive and comprises a major presence on several different continents. The firm also majorly differentiates itself from its competitors apart from the help of its huge brand portfolio that caters to a vast group of customer preferences </w:t>
      </w:r>
      <w:r>
        <w:rPr>
          <w:highlight w:val="white"/>
        </w:rPr>
        <w:t>(InterContinental Hotels Group PLC, 2024)</w:t>
      </w:r>
      <w:r>
        <w:t xml:space="preserve">. The vast portfolio of the firm majorly contributes towards the operations of the business during its important influence within the industry making it an effective choice for travellers who look out for major accommodations which vary in different styles and price points. International Hotel Group also majorly continues to take part in a leading role which helps in effectively shaping the overall area of the global hotel industry </w:t>
      </w:r>
      <w:r>
        <w:rPr>
          <w:highlight w:val="white"/>
        </w:rPr>
        <w:t>(InterContinental Hotels Group PLC, 2024)</w:t>
      </w:r>
      <w:r>
        <w:t>. In this context, the following report aims to outline the organisational structure of IHG along with its goals and objectives. Moreover, different change initiatives along with the business process will also be done in the report below. Furthermore, a comparative analysis will also be evaluated in the report.</w:t>
      </w:r>
    </w:p>
    <w:p w14:paraId="0000000A" w14:textId="77777777" w:rsidR="00843B30" w:rsidRDefault="00FA2C88">
      <w:pPr>
        <w:pStyle w:val="Heading1"/>
      </w:pPr>
      <w:bookmarkStart w:id="2" w:name="_1zymbmbqrz2r" w:colFirst="0" w:colLast="0"/>
      <w:bookmarkEnd w:id="2"/>
      <w:r>
        <w:br w:type="page"/>
      </w:r>
    </w:p>
    <w:p w14:paraId="0000000B" w14:textId="77777777" w:rsidR="00843B30" w:rsidRDefault="00FA2C88">
      <w:pPr>
        <w:pStyle w:val="Heading1"/>
      </w:pPr>
      <w:bookmarkStart w:id="3" w:name="_gudarkerl6qg" w:colFirst="0" w:colLast="0"/>
      <w:bookmarkStart w:id="4" w:name="_Toc157252456"/>
      <w:bookmarkEnd w:id="3"/>
      <w:r>
        <w:lastRenderedPageBreak/>
        <w:t>Organisational Structure of Intercontinental Hotel Groups</w:t>
      </w:r>
      <w:bookmarkEnd w:id="4"/>
    </w:p>
    <w:p w14:paraId="0000000C" w14:textId="77777777" w:rsidR="00843B30" w:rsidRDefault="00FA2C88">
      <w:pPr>
        <w:rPr>
          <w:b/>
        </w:rPr>
      </w:pPr>
      <w:r>
        <w:t xml:space="preserve">Organisational Structure can be defined as a set of structures that majorly determines the overall success of the firm along with its business performance.InterContinental Hotels Group (IHG) effectively follows a well-structured organizational model that can also be termed a </w:t>
      </w:r>
      <w:r>
        <w:rPr>
          <w:b/>
          <w:i/>
        </w:rPr>
        <w:t xml:space="preserve">hierarchy </w:t>
      </w:r>
      <w:r>
        <w:t xml:space="preserve">that helps in effectively managing the operations effectively. At the top of the hierarchy structure of the Intercontinental Hotel Group is the Board of Directors, who are majorly responsible for efficiently shaping the overarching strategy of the firm while ensuring governance of the firm </w:t>
      </w:r>
      <w:r>
        <w:rPr>
          <w:highlight w:val="white"/>
        </w:rPr>
        <w:t>(InterContinental Hotels, 2024)</w:t>
      </w:r>
      <w:r>
        <w:t>. The overall structure of the Intercontinental Hotel Group also majorly consists of the Chief Executive Officer, executive managers and the working employees of the firm.</w:t>
      </w:r>
    </w:p>
    <w:p w14:paraId="0000000D" w14:textId="77777777" w:rsidR="00843B30" w:rsidRDefault="00FA2C88">
      <w:pPr>
        <w:rPr>
          <w:b/>
        </w:rPr>
      </w:pPr>
      <w:r>
        <w:t xml:space="preserve">IHG also comprises the majority of its presence in different regions across the globe that are each majorly led by a Regional President. The major regions effectively cover different major areas such as the Americas, Europe, Africa, and Asia Pacific, which effectively allows the firms to tailor to the overall which majorly varies in different dynamics of the market. Among the major regions,  the diverse group of portfolios within the major brands of IHG ranges from the higher quality InterContinental to smaller companies such as the Holiday Inn </w:t>
      </w:r>
      <w:r>
        <w:rPr>
          <w:highlight w:val="white"/>
        </w:rPr>
        <w:t>(InterContinental Hotels, 2024)</w:t>
      </w:r>
      <w:r>
        <w:t>. These factors are majorly managed by the talented teams which ensure that the brand effectively maintains the uniqueness within the identity that aligns with the high service standards of the Intercontinental hotel group</w:t>
      </w:r>
      <w:r>
        <w:rPr>
          <w:b/>
        </w:rPr>
        <w:t>.</w:t>
      </w:r>
    </w:p>
    <w:p w14:paraId="0000000E" w14:textId="77777777" w:rsidR="00843B30" w:rsidRDefault="00FA2C88">
      <w:pPr>
        <w:rPr>
          <w:b/>
        </w:rPr>
      </w:pPr>
      <w:r>
        <w:t xml:space="preserve">On the other hand, the services related to the finance and management division within the firm also play a major role within the structure of IHG which majorly involves the collaboration of the owners of the properties and franchisees. The effective collaboration among these factors also majorly extends the support within effective areas that includes </w:t>
      </w:r>
      <w:r>
        <w:lastRenderedPageBreak/>
        <w:t xml:space="preserve">the factors such as the factors that include the marketing and operation of the firm </w:t>
      </w:r>
      <w:r>
        <w:rPr>
          <w:highlight w:val="white"/>
        </w:rPr>
        <w:t>(InterContinental Hotels, 2024)</w:t>
      </w:r>
      <w:r>
        <w:t>. These factors effectively help build an effective relationship between the IHG and the other major properties of the firm. Within the levels of operations, the individual hotels that are managed, or franchised by their site management teams are responsible for the regular operations along with the guests and the initiatives concerning the local communities.</w:t>
      </w:r>
    </w:p>
    <w:p w14:paraId="0000000F" w14:textId="77777777" w:rsidR="00843B30" w:rsidRDefault="00FA2C88">
      <w:pPr>
        <w:rPr>
          <w:b/>
        </w:rPr>
      </w:pPr>
      <w:r>
        <w:t xml:space="preserve">The implemented structure of hierarchy within the firm also majorly facilitates effective </w:t>
      </w:r>
      <w:r>
        <w:rPr>
          <w:b/>
          <w:i/>
        </w:rPr>
        <w:t>communication and coordination</w:t>
      </w:r>
      <w:r>
        <w:t xml:space="preserve"> that cater to the vast needs of the market of the global hospitality industry. This factor majorly ensures the overall commitment of the IHG in order to consistently deliver the service among different brands while effectively allowing factors such as flexibility. These factors help in catering to the overal demands of the different regions alongside segments of the market. With the help of design within the organisation, the firm effectively fosters its position as a form of a leading force within the international hospitality industry. It also effectively provides a vast range of accommodation which caters to the core preferences of a diverse group of customers</w:t>
      </w:r>
      <w:r>
        <w:rPr>
          <w:b/>
        </w:rPr>
        <w:t>.</w:t>
      </w:r>
    </w:p>
    <w:p w14:paraId="00000010" w14:textId="77777777" w:rsidR="00843B30" w:rsidRDefault="00FA2C88">
      <w:pPr>
        <w:pStyle w:val="Heading1"/>
      </w:pPr>
      <w:bookmarkStart w:id="5" w:name="_tradzjrzijxb" w:colFirst="0" w:colLast="0"/>
      <w:bookmarkStart w:id="6" w:name="_Toc157252457"/>
      <w:bookmarkEnd w:id="5"/>
      <w:r>
        <w:t>Organisational Culture and Goals</w:t>
      </w:r>
      <w:bookmarkEnd w:id="6"/>
    </w:p>
    <w:p w14:paraId="00000011" w14:textId="77777777" w:rsidR="00843B30" w:rsidRDefault="00FA2C88">
      <w:pPr>
        <w:rPr>
          <w:b/>
        </w:rPr>
      </w:pPr>
      <w:r>
        <w:t>InterContinental Hotels Group also effectively helps in fostering the culture of the organisation setting the clarified goals in order to guide the global operations within the hospitality industry</w:t>
      </w:r>
      <w:r>
        <w:rPr>
          <w:b/>
        </w:rPr>
        <w:t xml:space="preserve">. </w:t>
      </w:r>
      <w:r>
        <w:t xml:space="preserve">The hotel company majorly focuses on placing a strong focus on the people-first culture and also heavily recognizes that the overall success is majorly tied to the engagement and satisfying the employees. These factors are majorly reflected with the help of various initiatives which prioritise the well-being of the staff along with the development in the professional aspect alongside maintaining the factors of diversity and </w:t>
      </w:r>
      <w:r>
        <w:lastRenderedPageBreak/>
        <w:t xml:space="preserve">inclusion </w:t>
      </w:r>
      <w:r>
        <w:rPr>
          <w:highlight w:val="white"/>
        </w:rPr>
        <w:t>(IHG, 2024)</w:t>
      </w:r>
      <w:r>
        <w:t>. The culture also majorly focuses on building an effective collaboration between the environment while encouraging innovation and factors of adaptability it is also among the crucial traits within the dynamic hospitality industry. In addition, the overall commitment of the firm to the factors of sustainability is also majorly implanted within the culture, its core focus being the responsibility within the practices of the business alongside environmental stewardship.</w:t>
      </w:r>
    </w:p>
    <w:p w14:paraId="00000012" w14:textId="77777777" w:rsidR="00843B30" w:rsidRDefault="00FA2C88">
      <w:r>
        <w:t xml:space="preserve">Intercontinental Hotel also effectively forms ambitious goals that help them drive the growth and success of the firm within the hospitality industry. One of the major goals is the further expansion of the global footprint. This factor majorly involves the addition of newer properties while efficiently managing strategic partnerships along with acquisitions in order to strengthen the position of the firm within its key markets. Additionally, the other major goal is the improvement of the experiences of the guests within its different portfolio of brands </w:t>
      </w:r>
      <w:r>
        <w:rPr>
          <w:highlight w:val="white"/>
        </w:rPr>
        <w:t>(IHG, 2024)</w:t>
      </w:r>
      <w:r>
        <w:t>. This also involves the commitment to quality service along with innovation within hospitality technology. These major goals are among the major factors that have significantly helped the firm in improving its brand image and reputation across different corners of the globe.</w:t>
      </w:r>
    </w:p>
    <w:p w14:paraId="00000013" w14:textId="77777777" w:rsidR="00843B30" w:rsidRDefault="00FA2C88">
      <w:pPr>
        <w:pStyle w:val="Heading1"/>
      </w:pPr>
      <w:bookmarkStart w:id="7" w:name="_tt5yyrvhlv4n" w:colFirst="0" w:colLast="0"/>
      <w:bookmarkStart w:id="8" w:name="_Toc157252458"/>
      <w:bookmarkEnd w:id="7"/>
      <w:r>
        <w:t>Recent Change Initiatives within IHG</w:t>
      </w:r>
      <w:bookmarkEnd w:id="8"/>
    </w:p>
    <w:p w14:paraId="00000014" w14:textId="77777777" w:rsidR="00843B30" w:rsidRDefault="00FA2C88">
      <w:r>
        <w:t xml:space="preserve">A change initiative within a firm mainly refers to a systematic approach which majorly deals with the overall transition and transformation of the goals of an organisation alongside its main values and culture. It can also be defined as an initiative that is majorly implemented in order to solve a problem along with the method required in order to improve the working operations of an organisation </w:t>
      </w:r>
      <w:r>
        <w:rPr>
          <w:highlight w:val="white"/>
        </w:rPr>
        <w:t>(Harvard Business Review, 2023)</w:t>
      </w:r>
      <w:r>
        <w:t xml:space="preserve">. Concerning the recent changes within Intercontinental Hotel Group, the most notable one </w:t>
      </w:r>
      <w:r>
        <w:lastRenderedPageBreak/>
        <w:t xml:space="preserve">is the improvement within the call centre of the firm. The call centre is among the most important parts of a company due to the fact that the customers majorly deal with the call centre regarding their queries. IHG also receives a huge number of calls in a day however, the customers face significant issues such as the longer waiting time for the customers in order to connect with the agents. These factors massively affect the customer satisfaction of the firm which led the firm in changing their operations within the call centre. </w:t>
      </w:r>
    </w:p>
    <w:p w14:paraId="00000015" w14:textId="77777777" w:rsidR="00843B30" w:rsidRDefault="00FA2C88">
      <w:r>
        <w:t xml:space="preserve">IHG seamlessly worked towards providing a smooth and fast procedure in order to connect with the customers directly leading them to improve the level of satisfaction of the customers towards the firm. Another major change initiative implemented by the Intercontinental Hotel Group is their </w:t>
      </w:r>
      <w:r>
        <w:rPr>
          <w:b/>
          <w:i/>
        </w:rPr>
        <w:t xml:space="preserve">Change100 </w:t>
      </w:r>
      <w:r>
        <w:t xml:space="preserve">Programme which provides their customers with a paid work experience for more than three months with the top employers for the skilled and talented students along with the graduates with disabilities </w:t>
      </w:r>
      <w:r>
        <w:rPr>
          <w:highlight w:val="white"/>
        </w:rPr>
        <w:t>(Hospitality ON, 2023)</w:t>
      </w:r>
      <w:r>
        <w:t>. This program initiated by the hotel group also consisted of major factors that effectively promoted diversity and inclusion within the workplace and has helped the firm gain a massive amount of reputation and identity across the country.</w:t>
      </w:r>
    </w:p>
    <w:p w14:paraId="00000016" w14:textId="77777777" w:rsidR="00843B30" w:rsidRDefault="00FA2C88">
      <w:pPr>
        <w:pStyle w:val="Heading1"/>
      </w:pPr>
      <w:bookmarkStart w:id="9" w:name="_whtjroa5mve2" w:colFirst="0" w:colLast="0"/>
      <w:bookmarkEnd w:id="9"/>
      <w:r>
        <w:t xml:space="preserve"> </w:t>
      </w:r>
      <w:bookmarkStart w:id="10" w:name="_Toc157252459"/>
      <w:r>
        <w:t>Strategic Direction of IHG</w:t>
      </w:r>
      <w:bookmarkEnd w:id="10"/>
      <w:r>
        <w:t xml:space="preserve"> </w:t>
      </w:r>
    </w:p>
    <w:p w14:paraId="00000017" w14:textId="77777777" w:rsidR="00843B30" w:rsidRDefault="00FA2C88">
      <w:r>
        <w:t xml:space="preserve">A strategic direction in simpler terms can be defined as a set of foundational actions or ideas which crucially allow a firm to gain a higher level of consistency within strategy over time. It is also among the major factors that assist a firm in achieving its overall vision alongside the fulfilment of the goals that fall within the strategy of an organisation. Strategic direction comprises various different types out of which some of the major ones are the mission, culture, values and vision of a firm </w:t>
      </w:r>
      <w:r>
        <w:rPr>
          <w:highlight w:val="white"/>
        </w:rPr>
        <w:t>(Indeed, 2022)</w:t>
      </w:r>
      <w:r>
        <w:t xml:space="preserve">. With regards to IHG, the major strategic direction of the firm is the core focus on providing both commercial </w:t>
      </w:r>
      <w:r>
        <w:lastRenderedPageBreak/>
        <w:t xml:space="preserve">and operational support in order to capture the demand and the overall performance of the firm. IHG also significantly focus on value creation with the help of creating a superior proposition for the owners while effectively strengthening the loyalty programs. </w:t>
      </w:r>
    </w:p>
    <w:p w14:paraId="00000018" w14:textId="77777777" w:rsidR="00843B30" w:rsidRDefault="00FA2C88">
      <w:pPr>
        <w:pStyle w:val="Heading1"/>
      </w:pPr>
      <w:bookmarkStart w:id="11" w:name="_dfdah5ox5wa9" w:colFirst="0" w:colLast="0"/>
      <w:bookmarkStart w:id="12" w:name="_Toc157252460"/>
      <w:bookmarkEnd w:id="11"/>
      <w:r>
        <w:t>Business Performance of IHG</w:t>
      </w:r>
      <w:bookmarkEnd w:id="12"/>
    </w:p>
    <w:p w14:paraId="00000019" w14:textId="77777777" w:rsidR="00843B30" w:rsidRDefault="00FA2C88">
      <w:r>
        <w:t xml:space="preserve">Business Performance refers to the ability of a firm in order to implement an effective strategy in order to gain and achieve the objectives and goals of an organisation. It is also considered to be one of the most important tools that helps in analysing the business on the overall effectiveness of the management in order to achieve the goals of the business. Throughout the span of operations of the IHG, the firm has successfully been able to transform its business with the help of investing its resources into all the major aspects of the enterprise. Concerning the financial performance of the firm, the overall net size growth of around 3.6% was unadjusted for the removal. The firm also saw an increase in their revenue with the total revenue amounting to more than £3.5 million British pounds. Intercontinental Hotel Group also significantly worked towards their overall sustainable practices that helped the group in gaining an improvement in their brand reputation and identity. In addition, the firm also closed out 2023 with a strong performance within their financial performance </w:t>
      </w:r>
      <w:r>
        <w:rPr>
          <w:highlight w:val="white"/>
        </w:rPr>
        <w:t>(InterContinental Hotels Group PLC, 2024)</w:t>
      </w:r>
      <w:r>
        <w:t>. The overall quarterly revenue per room for the firm significantly rose by a whopping 10% significantly assisting the firm in achieving its desired profit margin.</w:t>
      </w:r>
    </w:p>
    <w:p w14:paraId="0000001A" w14:textId="77777777" w:rsidR="00843B30" w:rsidRDefault="00FA2C88">
      <w:pPr>
        <w:pStyle w:val="Heading1"/>
      </w:pPr>
      <w:bookmarkStart w:id="13" w:name="_d07ytg5vg2cv" w:colFirst="0" w:colLast="0"/>
      <w:bookmarkStart w:id="14" w:name="_Toc157252461"/>
      <w:bookmarkEnd w:id="13"/>
      <w:r>
        <w:t>Comparative Analysis</w:t>
      </w:r>
      <w:bookmarkEnd w:id="14"/>
    </w:p>
    <w:p w14:paraId="0000001B" w14:textId="77777777" w:rsidR="00843B30" w:rsidRDefault="00FA2C88">
      <w:r>
        <w:t xml:space="preserve">The hospitality industry is among the most highly competitive industries within the United Kingdom and also comprises numerous competitors with similar products and services. With this regard, the major competitors for IHG majorly include firms such as </w:t>
      </w:r>
      <w:r>
        <w:rPr>
          <w:b/>
          <w:i/>
        </w:rPr>
        <w:t xml:space="preserve">Hyatt, and </w:t>
      </w:r>
      <w:r>
        <w:rPr>
          <w:b/>
          <w:i/>
        </w:rPr>
        <w:lastRenderedPageBreak/>
        <w:t>Marriott International alongside Hilton and Wyndham Corporation</w:t>
      </w:r>
      <w:r>
        <w:t>. Out of these hotel companies, one of the major companies that pose a major threat towards the business operations of the firm is Marriott International. The firm comprises of high level of brand identity and reputation across different corners of the world that assists the firm in gaining a significant number of customers into the business. On the other hand, Hyatt Hotels is also among the major competitors of Intercontinental Hotel Group. The firm is also a hospitality company within the industry that offers similar services for their customers as the Intercontinental Hotel Group. These similarities can hinder the overall inflow of customers into the business along with the major threat of the factors that hinder the whole operation of the firm within the industry.</w:t>
      </w:r>
    </w:p>
    <w:p w14:paraId="0000001C" w14:textId="77777777" w:rsidR="00843B30" w:rsidRDefault="00FA2C88">
      <w:pPr>
        <w:pStyle w:val="Heading1"/>
      </w:pPr>
      <w:bookmarkStart w:id="15" w:name="_guq1r8yxeqaj" w:colFirst="0" w:colLast="0"/>
      <w:bookmarkEnd w:id="15"/>
      <w:r>
        <w:br w:type="page"/>
      </w:r>
    </w:p>
    <w:p w14:paraId="0000001D" w14:textId="77777777" w:rsidR="00843B30" w:rsidRDefault="00FA2C88">
      <w:pPr>
        <w:pStyle w:val="Heading1"/>
      </w:pPr>
      <w:bookmarkStart w:id="16" w:name="_j5w7ljtkp07y" w:colFirst="0" w:colLast="0"/>
      <w:bookmarkStart w:id="17" w:name="_Toc157252462"/>
      <w:bookmarkEnd w:id="16"/>
      <w:r>
        <w:lastRenderedPageBreak/>
        <w:t>Conclusion</w:t>
      </w:r>
      <w:bookmarkEnd w:id="17"/>
    </w:p>
    <w:p w14:paraId="0000001E" w14:textId="77777777" w:rsidR="00843B30" w:rsidRDefault="00FA2C88">
      <w:r>
        <w:t>To conclude, the above report thoroughly evaluated the overall organisational structure of Intercontinental Hotel Group. One of the major findings from this section is the use of a structure hierarchy structure within the business structure of the IHG. The hierarchy structure within the Intercontinental Hotel Group comprises the Board of Directors who are generally the ones that are majorly responsible for shaping the strategy of the firm while making sure of an effective governance of the firm. In addition, the overall structure of the firm also majorly consists of the Chief Executive Officer, executive managers and the working employees of the firm. Moreover, the recent change initiatives along with the strategic direction of IHG were also effectively outlined in the above study. One of the major findings from this part is the changes within the operations of the call centre of the firm as it is among the major aspect that regularly deals with the customers. Furthermore, a comparative analysis concerning IHG was also effectively done in the report where some of the major competitors for the firms are Marriott International, Hyatt Hotels and Hilton.</w:t>
      </w:r>
    </w:p>
    <w:p w14:paraId="0000001F" w14:textId="77777777" w:rsidR="00843B30" w:rsidRDefault="00FA2C88">
      <w:pPr>
        <w:pStyle w:val="Heading1"/>
      </w:pPr>
      <w:bookmarkStart w:id="18" w:name="_5m2oea9oiw16" w:colFirst="0" w:colLast="0"/>
      <w:bookmarkEnd w:id="18"/>
      <w:r>
        <w:br w:type="page"/>
      </w:r>
    </w:p>
    <w:p w14:paraId="00000020" w14:textId="77777777" w:rsidR="00843B30" w:rsidRDefault="00FA2C88">
      <w:pPr>
        <w:pStyle w:val="Heading1"/>
      </w:pPr>
      <w:bookmarkStart w:id="19" w:name="_3se95axxbrbq" w:colFirst="0" w:colLast="0"/>
      <w:bookmarkStart w:id="20" w:name="_Toc157252463"/>
      <w:bookmarkEnd w:id="19"/>
      <w:r>
        <w:lastRenderedPageBreak/>
        <w:t>References</w:t>
      </w:r>
      <w:bookmarkEnd w:id="20"/>
    </w:p>
    <w:p w14:paraId="2F6EB16A" w14:textId="77777777" w:rsidR="00EC14D7" w:rsidRDefault="00FA2C88">
      <w:pPr>
        <w:spacing w:before="240" w:after="240" w:line="276" w:lineRule="auto"/>
      </w:pPr>
      <w:r>
        <w:t xml:space="preserve">‌Harvard Business Review. (2023). </w:t>
      </w:r>
      <w:r>
        <w:rPr>
          <w:i/>
        </w:rPr>
        <w:t>Organize Your Change Initiative Around Purpose and Benefits</w:t>
      </w:r>
      <w:r>
        <w:t>. [online] Available at: https://hbr.org/2023/05/organize-your-change-initiative-around-purpose-and-benefits [Accessed 27 Jan. 2024].</w:t>
      </w:r>
    </w:p>
    <w:p w14:paraId="44990AFF" w14:textId="77777777" w:rsidR="00EC14D7" w:rsidRDefault="00FA2C88">
      <w:pPr>
        <w:spacing w:before="240" w:after="240" w:line="276" w:lineRule="auto"/>
      </w:pPr>
      <w:r>
        <w:t xml:space="preserve">‌Hospitality ON. (2023). </w:t>
      </w:r>
      <w:r>
        <w:rPr>
          <w:i/>
        </w:rPr>
        <w:t>Hospitality ON</w:t>
      </w:r>
      <w:r>
        <w:t>. [online] Available at: https://hospitality-on.com/en/worldwide-hospitality-awards/ihg/change-100-ihgs-internship-programme-supporting-students#:~:text=and%20recent%20graduates-,Change%20100%20is%20a%20UK%20award%2Dwinning%20programme%20of%20paid,and%20learning%20difficulties%20like%20dyslexia. [Accessed 27 Jan. 2024].</w:t>
      </w:r>
    </w:p>
    <w:p w14:paraId="3E47AA29" w14:textId="77777777" w:rsidR="00EC14D7" w:rsidRDefault="00FA2C88">
      <w:pPr>
        <w:spacing w:after="240" w:line="360" w:lineRule="auto"/>
      </w:pPr>
      <w:r>
        <w:t xml:space="preserve">IHG,  (2024). </w:t>
      </w:r>
      <w:r>
        <w:rPr>
          <w:i/>
        </w:rPr>
        <w:t>What we stand for</w:t>
      </w:r>
      <w:r>
        <w:t>. [online] Available at: https://www.ihgplc.com/en/about-us/what-we-stand-for#:~:text=Our%20culture%20of%20Diversity%2C%20Equity%20and%20Inclusion&amp;text=Our%20commitment%20to%20diversity%2C%20equity,how%20we%20grow%20our%20business. [Accessed 27 Jan. 2024].</w:t>
      </w:r>
    </w:p>
    <w:p w14:paraId="5E57B259" w14:textId="77777777" w:rsidR="00EC14D7" w:rsidRDefault="00FA2C88">
      <w:pPr>
        <w:spacing w:before="240" w:after="240" w:line="276" w:lineRule="auto"/>
      </w:pPr>
      <w:r>
        <w:t xml:space="preserve">‌Indeed.com. (2022). </w:t>
      </w:r>
      <w:r>
        <w:rPr>
          <w:i/>
        </w:rPr>
        <w:t>7 Types of Strategic Direction | Indeed.com</w:t>
      </w:r>
      <w:r>
        <w:t>. [online] Available at: https://www.indeed.com/career-advice/career-development/strategic-direction [Accessed 27 Jan. 2024].</w:t>
      </w:r>
    </w:p>
    <w:p w14:paraId="6561D6CC" w14:textId="77777777" w:rsidR="00EC14D7" w:rsidRDefault="00FA2C88">
      <w:pPr>
        <w:spacing w:after="240" w:line="360" w:lineRule="auto"/>
      </w:pPr>
      <w:r>
        <w:t xml:space="preserve">InterContinental Hotels Group PLC. (2024). </w:t>
      </w:r>
      <w:r>
        <w:rPr>
          <w:i/>
        </w:rPr>
        <w:t>About us</w:t>
      </w:r>
      <w:r>
        <w:t>. [online] Available at: https://www.ihgplc.com/about-us [Accessed 27 Jan. 2024].</w:t>
      </w:r>
    </w:p>
    <w:p w14:paraId="757A4179" w14:textId="77777777" w:rsidR="00EC14D7" w:rsidRDefault="00FA2C88">
      <w:pPr>
        <w:spacing w:after="240" w:line="360" w:lineRule="auto"/>
      </w:pPr>
      <w:r>
        <w:t xml:space="preserve">InterContinental Hotels Group PLC. (2024). </w:t>
      </w:r>
      <w:r>
        <w:rPr>
          <w:i/>
        </w:rPr>
        <w:t>Annual report</w:t>
      </w:r>
      <w:r>
        <w:t>. [online] Available at: https://www.ihgplc.com/en/investors/annual-report [Accessed 27 Jan. 2024].</w:t>
      </w:r>
    </w:p>
    <w:p w14:paraId="6E2EB857" w14:textId="77777777" w:rsidR="00EC14D7" w:rsidRDefault="00FA2C88">
      <w:pPr>
        <w:spacing w:before="240" w:after="240" w:line="276" w:lineRule="auto"/>
      </w:pPr>
      <w:r>
        <w:t xml:space="preserve">‌InterContinental Hotels Group PLC. (2024). </w:t>
      </w:r>
      <w:r>
        <w:rPr>
          <w:i/>
        </w:rPr>
        <w:t>How our business works</w:t>
      </w:r>
      <w:r>
        <w:t>. [online] Available at: https://www.ihgplc.com/about-us/how-our-business-works [Accessed 27 Jan. 2024].</w:t>
      </w:r>
    </w:p>
    <w:p w14:paraId="1162C557" w14:textId="77777777" w:rsidR="00EC14D7" w:rsidRDefault="00FA2C88">
      <w:pPr>
        <w:spacing w:before="240" w:after="240" w:line="276" w:lineRule="auto"/>
      </w:pPr>
      <w:r>
        <w:t xml:space="preserve">‌InterContinental Hotels Group PLC. (2024). </w:t>
      </w:r>
      <w:r>
        <w:rPr>
          <w:i/>
        </w:rPr>
        <w:t>Our Board</w:t>
      </w:r>
      <w:r>
        <w:t>. [online] Available at: https://www.ihgplc.com/about-us/our-leadership/our-board [Accessed 27 Jan. 2024].</w:t>
      </w:r>
    </w:p>
    <w:p w14:paraId="00000029" w14:textId="77777777" w:rsidR="00843B30" w:rsidRDefault="00FA2C88">
      <w:pPr>
        <w:spacing w:before="240" w:after="240" w:line="276" w:lineRule="auto"/>
        <w:jc w:val="left"/>
      </w:pPr>
      <w:r>
        <w:t>‌</w:t>
      </w:r>
    </w:p>
    <w:p w14:paraId="0000002A" w14:textId="77777777" w:rsidR="00843B30" w:rsidRDefault="00843B30">
      <w:pPr>
        <w:spacing w:before="240" w:after="240" w:line="276" w:lineRule="auto"/>
        <w:jc w:val="left"/>
      </w:pPr>
    </w:p>
    <w:p w14:paraId="0000002E" w14:textId="3BA6A12D" w:rsidR="00843B30" w:rsidRDefault="00843B30">
      <w:pPr>
        <w:spacing w:before="240" w:after="240" w:line="276" w:lineRule="auto"/>
        <w:jc w:val="left"/>
      </w:pPr>
    </w:p>
    <w:p w14:paraId="0000002F" w14:textId="77777777" w:rsidR="00843B30" w:rsidRDefault="00843B30">
      <w:pPr>
        <w:spacing w:before="240" w:after="240" w:line="276" w:lineRule="auto"/>
        <w:jc w:val="left"/>
      </w:pPr>
    </w:p>
    <w:p w14:paraId="00000030" w14:textId="77777777" w:rsidR="00843B30" w:rsidRDefault="00FA2C88">
      <w:pPr>
        <w:spacing w:before="240" w:after="240" w:line="276" w:lineRule="auto"/>
        <w:jc w:val="left"/>
      </w:pPr>
      <w:r>
        <w:t>‌</w:t>
      </w:r>
    </w:p>
    <w:p w14:paraId="00000031" w14:textId="77777777" w:rsidR="00843B30" w:rsidRDefault="00843B30">
      <w:pPr>
        <w:spacing w:before="240" w:after="240" w:line="276" w:lineRule="auto"/>
        <w:jc w:val="left"/>
      </w:pPr>
    </w:p>
    <w:p w14:paraId="00000032" w14:textId="77777777" w:rsidR="00843B30" w:rsidRDefault="00843B30">
      <w:pPr>
        <w:spacing w:before="240" w:after="240" w:line="276" w:lineRule="auto"/>
        <w:jc w:val="left"/>
      </w:pPr>
    </w:p>
    <w:p w14:paraId="00000033" w14:textId="77777777" w:rsidR="00843B30" w:rsidRDefault="00843B30">
      <w:pPr>
        <w:spacing w:line="276" w:lineRule="auto"/>
        <w:jc w:val="left"/>
        <w:rPr>
          <w:sz w:val="22"/>
          <w:szCs w:val="22"/>
        </w:rPr>
      </w:pPr>
    </w:p>
    <w:p w14:paraId="00000034" w14:textId="77777777" w:rsidR="00843B30" w:rsidRDefault="00843B30">
      <w:pPr>
        <w:rPr>
          <w:b/>
          <w:sz w:val="32"/>
          <w:szCs w:val="32"/>
        </w:rPr>
      </w:pPr>
    </w:p>
    <w:sectPr w:rsidR="00843B30">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92E614" w14:textId="77777777" w:rsidR="006F0188" w:rsidRDefault="006F0188">
      <w:pPr>
        <w:spacing w:line="240" w:lineRule="auto"/>
      </w:pPr>
      <w:r>
        <w:separator/>
      </w:r>
    </w:p>
  </w:endnote>
  <w:endnote w:type="continuationSeparator" w:id="0">
    <w:p w14:paraId="42032F7B" w14:textId="77777777" w:rsidR="006F0188" w:rsidRDefault="006F018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4301237"/>
      <w:docPartObj>
        <w:docPartGallery w:val="Page Numbers (Bottom of Page)"/>
        <w:docPartUnique/>
      </w:docPartObj>
    </w:sdtPr>
    <w:sdtEndPr>
      <w:rPr>
        <w:noProof/>
      </w:rPr>
    </w:sdtEndPr>
    <w:sdtContent>
      <w:p w14:paraId="7BF0D7EE" w14:textId="53C1B56E" w:rsidR="00EC14D7" w:rsidRDefault="00FA2C88">
        <w:pPr>
          <w:pStyle w:val="Footer"/>
          <w:jc w:val="right"/>
        </w:pPr>
        <w:r>
          <w:fldChar w:fldCharType="begin"/>
        </w:r>
        <w:r>
          <w:instrText xml:space="preserve"> PAGE   \* MERGEFORMAT </w:instrText>
        </w:r>
        <w:r>
          <w:fldChar w:fldCharType="separate"/>
        </w:r>
        <w:r>
          <w:rPr>
            <w:noProof/>
          </w:rPr>
          <w:t>8</w:t>
        </w:r>
        <w:r>
          <w:rPr>
            <w:noProof/>
          </w:rPr>
          <w:fldChar w:fldCharType="end"/>
        </w:r>
      </w:p>
    </w:sdtContent>
  </w:sdt>
  <w:p w14:paraId="4A607F2F" w14:textId="77777777" w:rsidR="00EC14D7" w:rsidRDefault="00EC14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105F14" w14:textId="77777777" w:rsidR="006F0188" w:rsidRDefault="006F0188">
      <w:pPr>
        <w:spacing w:line="240" w:lineRule="auto"/>
      </w:pPr>
      <w:r>
        <w:separator/>
      </w:r>
    </w:p>
  </w:footnote>
  <w:footnote w:type="continuationSeparator" w:id="0">
    <w:p w14:paraId="0D44619C" w14:textId="77777777" w:rsidR="006F0188" w:rsidRDefault="006F018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3B30"/>
    <w:rsid w:val="00006B5F"/>
    <w:rsid w:val="000E0D04"/>
    <w:rsid w:val="002A3B4C"/>
    <w:rsid w:val="00651143"/>
    <w:rsid w:val="006F0188"/>
    <w:rsid w:val="007A6A9D"/>
    <w:rsid w:val="007C695E"/>
    <w:rsid w:val="00804611"/>
    <w:rsid w:val="00843B30"/>
    <w:rsid w:val="00C327DC"/>
    <w:rsid w:val="00EC14D7"/>
    <w:rsid w:val="00FA2C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BB6A3"/>
  <w15:docId w15:val="{5F49F1E8-C34D-4F7B-A505-132C4C38D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EC14D7"/>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EC14D7"/>
    <w:pPr>
      <w:spacing w:after="100"/>
    </w:pPr>
  </w:style>
  <w:style w:type="character" w:styleId="Hyperlink">
    <w:name w:val="Hyperlink"/>
    <w:basedOn w:val="DefaultParagraphFont"/>
    <w:uiPriority w:val="99"/>
    <w:unhideWhenUsed/>
    <w:rsid w:val="00EC14D7"/>
    <w:rPr>
      <w:color w:val="0000FF" w:themeColor="hyperlink"/>
      <w:u w:val="single"/>
    </w:rPr>
  </w:style>
  <w:style w:type="paragraph" w:styleId="Header">
    <w:name w:val="header"/>
    <w:basedOn w:val="Normal"/>
    <w:link w:val="HeaderChar"/>
    <w:uiPriority w:val="99"/>
    <w:unhideWhenUsed/>
    <w:rsid w:val="00EC14D7"/>
    <w:pPr>
      <w:tabs>
        <w:tab w:val="center" w:pos="4680"/>
        <w:tab w:val="right" w:pos="9360"/>
      </w:tabs>
      <w:spacing w:line="240" w:lineRule="auto"/>
    </w:pPr>
  </w:style>
  <w:style w:type="character" w:customStyle="1" w:styleId="HeaderChar">
    <w:name w:val="Header Char"/>
    <w:basedOn w:val="DefaultParagraphFont"/>
    <w:link w:val="Header"/>
    <w:uiPriority w:val="99"/>
    <w:rsid w:val="00EC14D7"/>
  </w:style>
  <w:style w:type="paragraph" w:styleId="Footer">
    <w:name w:val="footer"/>
    <w:basedOn w:val="Normal"/>
    <w:link w:val="FooterChar"/>
    <w:uiPriority w:val="99"/>
    <w:unhideWhenUsed/>
    <w:rsid w:val="00EC14D7"/>
    <w:pPr>
      <w:tabs>
        <w:tab w:val="center" w:pos="4680"/>
        <w:tab w:val="right" w:pos="9360"/>
      </w:tabs>
      <w:spacing w:line="240" w:lineRule="auto"/>
    </w:pPr>
  </w:style>
  <w:style w:type="character" w:customStyle="1" w:styleId="FooterChar">
    <w:name w:val="Footer Char"/>
    <w:basedOn w:val="DefaultParagraphFont"/>
    <w:link w:val="Footer"/>
    <w:uiPriority w:val="99"/>
    <w:rsid w:val="00EC14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086419-4FF6-413B-86CE-4CCF43A8B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2363</Words>
  <Characters>13472</Characters>
  <Application>Microsoft Office Word</Application>
  <DocSecurity>0</DocSecurity>
  <Lines>112</Lines>
  <Paragraphs>31</Paragraphs>
  <ScaleCrop>false</ScaleCrop>
  <Company/>
  <LinksUpToDate>false</LinksUpToDate>
  <CharactersWithSpaces>15804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iulian scarlat</dc:creator>
  <cp:lastModifiedBy>iulian scarlat</cp:lastModifiedBy>
  <cp:revision>8</cp:revision>
  <dcterms:created xsi:type="dcterms:W3CDTF">2024-01-29T10:16:00Z</dcterms:created>
  <dcterms:modified xsi:type="dcterms:W3CDTF">2024-02-22T10:21:00Z</dcterms:modified>
</cp:coreProperties>
</file>