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2933C4F2"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1D572D0" wp14:editId="4AAB40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D572D0" id="_x0000_t202" coordsize="21600,21600" o:spt="202" path="m,l,21600r21600,l21600,xe">
                    <v:stroke joinstyle="miter"/>
                    <v:path gradientshapeok="t" o:connecttype="rect"/>
                  </v:shapetype>
                  <v:shape id="Text Box 30"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263B145A" w:rsidR="00E32C28" w:rsidRDefault="00742B27">
          <w:r>
            <w:rPr>
              <w:noProof/>
            </w:rPr>
            <mc:AlternateContent>
              <mc:Choice Requires="wps">
                <w:drawing>
                  <wp:anchor distT="45720" distB="45720" distL="114300" distR="114300" simplePos="0" relativeHeight="251658243" behindDoc="0" locked="0" layoutInCell="1" allowOverlap="1" wp14:anchorId="7BCD6BA7" wp14:editId="1EF756B4">
                    <wp:simplePos x="0" y="0"/>
                    <wp:positionH relativeFrom="margin">
                      <wp:posOffset>2114550</wp:posOffset>
                    </wp:positionH>
                    <wp:positionV relativeFrom="paragraph">
                      <wp:posOffset>3351530</wp:posOffset>
                    </wp:positionV>
                    <wp:extent cx="3187700" cy="1404620"/>
                    <wp:effectExtent l="0" t="0" r="1270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7700"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Pr="004F0ED1" w:rsidRDefault="00E32C28">
                                <w:pPr>
                                  <w:rPr>
                                    <w:lang w:val="pt-PT"/>
                                  </w:rPr>
                                </w:pPr>
                                <w:r w:rsidRPr="004F0ED1">
                                  <w:rPr>
                                    <w:lang w:val="pt-PT"/>
                                  </w:rPr>
                                  <w:t>Module Code:</w:t>
                                </w:r>
                                <w:r w:rsidR="00E42BBF" w:rsidRPr="004F0ED1">
                                  <w:rPr>
                                    <w:lang w:val="pt-PT"/>
                                  </w:rPr>
                                  <w:t xml:space="preserve"> ACCA 4025</w:t>
                                </w:r>
                              </w:p>
                              <w:p w14:paraId="2ED8BB14" w14:textId="77777777" w:rsidR="00E32C28" w:rsidRPr="004F0ED1" w:rsidRDefault="00E32C28">
                                <w:pPr>
                                  <w:rPr>
                                    <w:lang w:val="pt-PT"/>
                                  </w:rPr>
                                </w:pPr>
                              </w:p>
                              <w:p w14:paraId="179ED85D" w14:textId="0D688C33" w:rsidR="00E32C28" w:rsidRPr="000C2032" w:rsidRDefault="00E32C28">
                                <w:pPr>
                                  <w:rPr>
                                    <w:lang w:val="pt-PT"/>
                                  </w:rPr>
                                </w:pPr>
                                <w:r w:rsidRPr="000C2032">
                                  <w:rPr>
                                    <w:lang w:val="pt-PT"/>
                                  </w:rPr>
                                  <w:t>Student Name:</w:t>
                                </w:r>
                                <w:r w:rsidR="000C2032" w:rsidRPr="000C2032">
                                  <w:rPr>
                                    <w:lang w:val="pt-PT"/>
                                  </w:rPr>
                                  <w:t xml:space="preserve"> Jos</w:t>
                                </w:r>
                                <w:r w:rsidR="00F23FBA">
                                  <w:rPr>
                                    <w:lang w:val="pt-PT"/>
                                  </w:rPr>
                                  <w:t>e</w:t>
                                </w:r>
                                <w:r w:rsidR="000C2032" w:rsidRPr="000C2032">
                                  <w:rPr>
                                    <w:lang w:val="pt-PT"/>
                                  </w:rPr>
                                  <w:t xml:space="preserve"> Manuel Carneiro De</w:t>
                                </w:r>
                                <w:r w:rsidR="000C2032">
                                  <w:rPr>
                                    <w:lang w:val="pt-PT"/>
                                  </w:rPr>
                                  <w:t xml:space="preserve"> Alva Noronha</w:t>
                                </w:r>
                              </w:p>
                              <w:p w14:paraId="7EDAFB3F" w14:textId="67471AEE" w:rsidR="00E32C28" w:rsidRDefault="00E32C28">
                                <w:r>
                                  <w:t>Student ID:</w:t>
                                </w:r>
                                <w:r w:rsidR="00CF7559">
                                  <w:t xml:space="preserve"> </w:t>
                                </w:r>
                                <w:r w:rsidR="00CF7559" w:rsidRPr="00CF7559">
                                  <w:t>2516682</w:t>
                                </w:r>
                              </w:p>
                              <w:p w14:paraId="1959BA37" w14:textId="2C1FA42B" w:rsidR="00E32C28" w:rsidRDefault="00E32C28">
                                <w:r>
                                  <w:t>Group:</w:t>
                                </w:r>
                                <w:r w:rsidR="000C2032">
                                  <w:t xml:space="preserve"> 2</w:t>
                                </w:r>
                              </w:p>
                              <w:p w14:paraId="6342D3AE" w14:textId="77777777" w:rsidR="00E32C28" w:rsidRDefault="00E32C28"/>
                              <w:p w14:paraId="7D0505FA" w14:textId="5A57BF7D" w:rsidR="00E32C28" w:rsidRDefault="00E32C28">
                                <w:r>
                                  <w:t xml:space="preserve">Lecturer’s Name: </w:t>
                                </w:r>
                                <w:r w:rsidR="00CF7559" w:rsidRPr="00CF7559">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6" type="#_x0000_t202" style="position:absolute;margin-left:166.5pt;margin-top:263.9pt;width:251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qfbFgIAACcEAAAOAAAAZHJzL2Uyb0RvYy54bWysk99v2yAQx98n7X9AvC+2s6RJrThVly7T&#10;pO6H1O0PwIBjNMwxILGzv74HTtOo216m8YA4Dr7cfe5Y3QydJgfpvAJT0WKSUyINB6HMrqLfv23f&#10;LCnxgRnBNBhZ0aP09Gb9+tWqt6WcQgtaSEdQxPiytxVtQ7Bllnneyo75CVhp0NmA61hA0+0y4ViP&#10;6p3Opnl+lfXghHXApfe4ezc66TrpN43k4UvTeBmIrijGFtLs0lzHOVuvWLlzzLaKn8Jg/xBFx5TB&#10;R89SdywwsnfqN6lOcQcemjDh0GXQNIrLlANmU+QvsnlomZUpF4Tj7RmT/3+y/PPhwX51JAzvYMAC&#10;piS8vQf+wxMDm5aZnbx1DvpWMoEPFxFZ1ltfnq5G1L70UaTuP4HAIrN9gCQ0NK6LVDBPgupYgOMZ&#10;uhwC4bj5tlguFjm6OPqKWT67mqayZKx8um6dDx8kdCQuKuqwqkmeHe59iOGw8ulIfM2DVmKrtE6G&#10;29Ub7ciBYQds00gZvDimDekrej2fzkcCf5XI0/iTRKcCtrJWXUWX50OsjNzeG5EaLTClxzWGrM0J&#10;ZGQ3UgxDPRAlKjqND0SuNYgjknUwdi7+NFy04H5R0mPXVtT/3DMnKdEfDVbnupjNYpsnYzZfIEri&#10;Lj31pYcZjlIVDZSMy01IXyNxs7dYxa1KfJ8jOYWM3Ziwn35ObPdLO516/t/rRwAAAP//AwBQSwME&#10;FAAGAAgAAAAhAFTiVTPgAAAACwEAAA8AAABkcnMvZG93bnJldi54bWxMj01PwzAMhu9I/IfISFwm&#10;lrLQfZSmE0zaidPKuGeN11Y0Tmmyrfv3mNM42n71+nny9eg6ccYhtJ40PE8TEEiVty3VGvaf26cl&#10;iBANWdN5Qg1XDLAu7u9yk1l/oR2ey1gLLqGQGQ1NjH0mZagadCZMfY/Et6MfnIk8DrW0g7lwuevk&#10;LEnm0pmW+ENjetw0WH2XJ6dh/lOqyceXndDuun0fKpfazT7V+vFhfHsFEXGMtzD84TM6FMx08Cey&#10;QXQalFLsEjWkswU7cGKpUt4cNCxeVgnIIpf/HYpfAAAA//8DAFBLAQItABQABgAIAAAAIQC2gziS&#10;/gAAAOEBAAATAAAAAAAAAAAAAAAAAAAAAABbQ29udGVudF9UeXBlc10ueG1sUEsBAi0AFAAGAAgA&#10;AAAhADj9If/WAAAAlAEAAAsAAAAAAAAAAAAAAAAALwEAAF9yZWxzLy5yZWxzUEsBAi0AFAAGAAgA&#10;AAAhAM0Cp9sWAgAAJwQAAA4AAAAAAAAAAAAAAAAALgIAAGRycy9lMm9Eb2MueG1sUEsBAi0AFAAG&#10;AAgAAAAhAFTiVTPgAAAACwEAAA8AAAAAAAAAAAAAAAAAcAQAAGRycy9kb3ducmV2LnhtbFBLBQYA&#10;AAAABAAEAPMAAAB9BQ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Pr="004F0ED1" w:rsidRDefault="00E32C28">
                          <w:pPr>
                            <w:rPr>
                              <w:lang w:val="pt-PT"/>
                            </w:rPr>
                          </w:pPr>
                          <w:r w:rsidRPr="004F0ED1">
                            <w:rPr>
                              <w:lang w:val="pt-PT"/>
                            </w:rPr>
                            <w:t>Module Code:</w:t>
                          </w:r>
                          <w:r w:rsidR="00E42BBF" w:rsidRPr="004F0ED1">
                            <w:rPr>
                              <w:lang w:val="pt-PT"/>
                            </w:rPr>
                            <w:t xml:space="preserve"> ACCA 4025</w:t>
                          </w:r>
                        </w:p>
                        <w:p w14:paraId="2ED8BB14" w14:textId="77777777" w:rsidR="00E32C28" w:rsidRPr="004F0ED1" w:rsidRDefault="00E32C28">
                          <w:pPr>
                            <w:rPr>
                              <w:lang w:val="pt-PT"/>
                            </w:rPr>
                          </w:pPr>
                        </w:p>
                        <w:p w14:paraId="179ED85D" w14:textId="0D688C33" w:rsidR="00E32C28" w:rsidRPr="000C2032" w:rsidRDefault="00E32C28">
                          <w:pPr>
                            <w:rPr>
                              <w:lang w:val="pt-PT"/>
                            </w:rPr>
                          </w:pPr>
                          <w:r w:rsidRPr="000C2032">
                            <w:rPr>
                              <w:lang w:val="pt-PT"/>
                            </w:rPr>
                            <w:t>Student Name:</w:t>
                          </w:r>
                          <w:r w:rsidR="000C2032" w:rsidRPr="000C2032">
                            <w:rPr>
                              <w:lang w:val="pt-PT"/>
                            </w:rPr>
                            <w:t xml:space="preserve"> Jos</w:t>
                          </w:r>
                          <w:r w:rsidR="00F23FBA">
                            <w:rPr>
                              <w:lang w:val="pt-PT"/>
                            </w:rPr>
                            <w:t>e</w:t>
                          </w:r>
                          <w:r w:rsidR="000C2032" w:rsidRPr="000C2032">
                            <w:rPr>
                              <w:lang w:val="pt-PT"/>
                            </w:rPr>
                            <w:t xml:space="preserve"> Manuel Carneiro De</w:t>
                          </w:r>
                          <w:r w:rsidR="000C2032">
                            <w:rPr>
                              <w:lang w:val="pt-PT"/>
                            </w:rPr>
                            <w:t xml:space="preserve"> Alva Noronha</w:t>
                          </w:r>
                        </w:p>
                        <w:p w14:paraId="7EDAFB3F" w14:textId="67471AEE" w:rsidR="00E32C28" w:rsidRDefault="00E32C28">
                          <w:r>
                            <w:t>Student ID:</w:t>
                          </w:r>
                          <w:r w:rsidR="00CF7559">
                            <w:t xml:space="preserve"> </w:t>
                          </w:r>
                          <w:r w:rsidR="00CF7559" w:rsidRPr="00CF7559">
                            <w:t>2516682</w:t>
                          </w:r>
                        </w:p>
                        <w:p w14:paraId="1959BA37" w14:textId="2C1FA42B" w:rsidR="00E32C28" w:rsidRDefault="00E32C28">
                          <w:r>
                            <w:t>Group:</w:t>
                          </w:r>
                          <w:r w:rsidR="000C2032">
                            <w:t xml:space="preserve"> 2</w:t>
                          </w:r>
                        </w:p>
                        <w:p w14:paraId="6342D3AE" w14:textId="77777777" w:rsidR="00E32C28" w:rsidRDefault="00E32C28"/>
                        <w:p w14:paraId="7D0505FA" w14:textId="5A57BF7D" w:rsidR="00E32C28" w:rsidRDefault="00E32C28">
                          <w:r>
                            <w:t xml:space="preserve">Lecturer’s Name: </w:t>
                          </w:r>
                          <w:r w:rsidR="00CF7559" w:rsidRPr="00CF7559">
                            <w:t>Koushik Modak</w:t>
                          </w:r>
                        </w:p>
                      </w:txbxContent>
                    </v:textbox>
                    <w10:wrap type="square" anchorx="margin"/>
                  </v:shape>
                </w:pict>
              </mc:Fallback>
            </mc:AlternateContent>
          </w:r>
          <w:r>
            <w:rPr>
              <w:noProof/>
            </w:rPr>
            <mc:AlternateContent>
              <mc:Choice Requires="wps">
                <w:drawing>
                  <wp:anchor distT="45720" distB="45720" distL="114300" distR="114300" simplePos="0" relativeHeight="251660291" behindDoc="0" locked="0" layoutInCell="1" allowOverlap="1" wp14:anchorId="6861A9EB" wp14:editId="7CA3A4D0">
                    <wp:simplePos x="0" y="0"/>
                    <wp:positionH relativeFrom="column">
                      <wp:posOffset>2106930</wp:posOffset>
                    </wp:positionH>
                    <wp:positionV relativeFrom="paragraph">
                      <wp:posOffset>6341110</wp:posOffset>
                    </wp:positionV>
                    <wp:extent cx="3195955" cy="1885315"/>
                    <wp:effectExtent l="0" t="0" r="2349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5955" cy="1885315"/>
                            </a:xfrm>
                            <a:prstGeom prst="rect">
                              <a:avLst/>
                            </a:prstGeom>
                            <a:solidFill>
                              <a:srgbClr val="FFFFFF"/>
                            </a:solidFill>
                            <a:ln w="9525">
                              <a:solidFill>
                                <a:srgbClr val="000000"/>
                              </a:solidFill>
                              <a:miter lim="800000"/>
                              <a:headEnd/>
                              <a:tailEnd/>
                            </a:ln>
                          </wps:spPr>
                          <wps:txbx>
                            <w:txbxContent>
                              <w:p w14:paraId="03739D2A" w14:textId="0CD13A08" w:rsidR="004F0ED1" w:rsidRPr="004F0ED1" w:rsidRDefault="00587076" w:rsidP="004F0ED1">
                                <w:pPr>
                                  <w:rPr>
                                    <w:sz w:val="20"/>
                                    <w:szCs w:val="20"/>
                                    <w:lang w:val="en-US"/>
                                  </w:rPr>
                                </w:pPr>
                                <w:r w:rsidRPr="004F0ED1">
                                  <w:rPr>
                                    <w:lang w:val="en-US"/>
                                  </w:rPr>
                                  <w:t xml:space="preserve">Video Link: </w:t>
                                </w:r>
                                <w:r w:rsidR="004F0ED1" w:rsidRPr="004F0ED1">
                                  <w:rPr>
                                    <w:lang w:val="en-US"/>
                                  </w:rPr>
                                  <w:t xml:space="preserve">Click </w:t>
                                </w:r>
                                <w:hyperlink r:id="rId8" w:history="1">
                                  <w:r w:rsidR="004F0ED1" w:rsidRPr="004F0ED1">
                                    <w:rPr>
                                      <w:rStyle w:val="Hyperlink"/>
                                      <w:lang w:val="en-US"/>
                                    </w:rPr>
                                    <w:t>here</w:t>
                                  </w:r>
                                </w:hyperlink>
                              </w:p>
                              <w:p w14:paraId="38B90292" w14:textId="0FE463E0" w:rsidR="00587076" w:rsidRPr="004F0ED1" w:rsidRDefault="00587076">
                                <w:pPr>
                                  <w:rPr>
                                    <w:sz w:val="20"/>
                                    <w:szCs w:val="2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_x0000_s1057" type="#_x0000_t202" style="position:absolute;margin-left:165.9pt;margin-top:499.3pt;width:251.6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6AsFQIAACcEAAAOAAAAZHJzL2Uyb0RvYy54bWysk9uO2yAQhu8r9R0Q943jbNwmVpzVNttU&#10;lbYHadsHwBjHqMBQILG3T98Be7Pp6aaqLxDjgX9mvhk214NW5CScl2Aqms/mlAjDoZHmUNEvn/cv&#10;VpT4wEzDFBhR0Qfh6fX2+bNNb0uxgA5UIxxBEePL3la0C8GWWeZ5JzTzM7DCoLMFp1lA0x2yxrEe&#10;1bXKFvP5y6wH11gHXHiPf29HJ90m/bYVPHxsWy8CURXF3EJaXVrruGbbDSsPjtlO8ikN9g9ZaCYN&#10;Bj1L3bLAyNHJ36S05A48tGHGQWfQtpKLVANWk89/qea+Y1akWhCOt2dM/v/J8g+ne/vJkTC8hgEb&#10;mIrw9g74V08M7DpmDuLGOeg7wRoMnEdkWW99OV2NqH3po0jdv4cGm8yOAZLQ0DodqWCdBNWxAQ9n&#10;6GIIhOPPq3xdrIuCEo6+fLUqrvIixWDl43XrfHgrQJO4qajDriZ5drrzIabDyscjMZoHJZu9VCoZ&#10;7lDvlCMnhhOwT9+k/tMxZUhf0XWxKEYCf5WYp+9PEloGHGUldUVX50OsjNzemCYNWmBSjXtMWZkJ&#10;ZGQ3UgxDPRDZIJQYIHKtoXlAsg7GycWXhpsO3HdKepzaivpvR+YEJeqdwe6s8+UyjnkylsWrBRru&#10;0lNfepjhKFXRQMm43YX0NCI3AzfYxVYmvk+ZTCnjNCbs08uJ435pp1NP73v7AwAA//8DAFBLAwQU&#10;AAYACAAAACEAoPBYCuEAAAAMAQAADwAAAGRycy9kb3ducmV2LnhtbEyPQU+EMBCF7yb+h2ZMvBi3&#10;sAgCUjbGRKM3XY1eu3QWiO0U2y6L/9560uPkfXnvm2azGM1mdH60JCBdJcCQOqtG6gW8vd5flsB8&#10;kKSktoQCvtHDpj09aWSt7JFecN6GnsUS8rUUMIQw1Zz7bkAj/cpOSDHbW2dkiKfruXLyGMuN5usk&#10;KbiRI8WFQU54N2D3uT0YAeXV4/zhn7Ln967Y6ypcXM8PX06I87Pl9gZYwCX8wfCrH9WhjU47eyDl&#10;mRaQZWlUDwKqqiyARaLM8hTYLqLrKs+Btw3//0T7AwAA//8DAFBLAQItABQABgAIAAAAIQC2gziS&#10;/gAAAOEBAAATAAAAAAAAAAAAAAAAAAAAAABbQ29udGVudF9UeXBlc10ueG1sUEsBAi0AFAAGAAgA&#10;AAAhADj9If/WAAAAlAEAAAsAAAAAAAAAAAAAAAAALwEAAF9yZWxzLy5yZWxzUEsBAi0AFAAGAAgA&#10;AAAhAH1noCwVAgAAJwQAAA4AAAAAAAAAAAAAAAAALgIAAGRycy9lMm9Eb2MueG1sUEsBAi0AFAAG&#10;AAgAAAAhAKDwWArhAAAADAEAAA8AAAAAAAAAAAAAAAAAbwQAAGRycy9kb3ducmV2LnhtbFBLBQYA&#10;AAAABAAEAPMAAAB9BQAAAAA=&#10;">
                    <v:textbox>
                      <w:txbxContent>
                        <w:p w14:paraId="03739D2A" w14:textId="0CD13A08" w:rsidR="004F0ED1" w:rsidRPr="004F0ED1" w:rsidRDefault="00587076" w:rsidP="004F0ED1">
                          <w:pPr>
                            <w:rPr>
                              <w:sz w:val="20"/>
                              <w:szCs w:val="20"/>
                              <w:lang w:val="en-US"/>
                            </w:rPr>
                          </w:pPr>
                          <w:r w:rsidRPr="004F0ED1">
                            <w:rPr>
                              <w:lang w:val="en-US"/>
                            </w:rPr>
                            <w:t xml:space="preserve">Video Link: </w:t>
                          </w:r>
                          <w:r w:rsidR="004F0ED1" w:rsidRPr="004F0ED1">
                            <w:rPr>
                              <w:lang w:val="en-US"/>
                            </w:rPr>
                            <w:t xml:space="preserve">Click </w:t>
                          </w:r>
                          <w:hyperlink r:id="rId9" w:history="1">
                            <w:r w:rsidR="004F0ED1" w:rsidRPr="004F0ED1">
                              <w:rPr>
                                <w:rStyle w:val="Hyperlink"/>
                                <w:lang w:val="en-US"/>
                              </w:rPr>
                              <w:t>here</w:t>
                            </w:r>
                          </w:hyperlink>
                        </w:p>
                        <w:p w14:paraId="38B90292" w14:textId="0FE463E0" w:rsidR="00587076" w:rsidRPr="004F0ED1" w:rsidRDefault="00587076">
                          <w:pPr>
                            <w:rPr>
                              <w:sz w:val="20"/>
                              <w:szCs w:val="20"/>
                              <w:lang w:val="en-US"/>
                            </w:rPr>
                          </w:pPr>
                        </w:p>
                      </w:txbxContent>
                    </v:textbox>
                    <w10:wrap type="square"/>
                  </v:shape>
                </w:pict>
              </mc:Fallback>
            </mc:AlternateContent>
          </w:r>
          <w:r>
            <w:rPr>
              <w:noProof/>
            </w:rPr>
            <mc:AlternateContent>
              <mc:Choice Requires="wps">
                <w:drawing>
                  <wp:anchor distT="0" distB="0" distL="114300" distR="114300" simplePos="0" relativeHeight="251658242" behindDoc="0" locked="0" layoutInCell="1" allowOverlap="1" wp14:anchorId="6A3833C4" wp14:editId="112F3B53">
                    <wp:simplePos x="0" y="0"/>
                    <wp:positionH relativeFrom="page">
                      <wp:posOffset>3037398</wp:posOffset>
                    </wp:positionH>
                    <wp:positionV relativeFrom="page">
                      <wp:posOffset>9406393</wp:posOffset>
                    </wp:positionV>
                    <wp:extent cx="3220279"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220279"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A3833C4" id="Text Box 28" o:spid="_x0000_s1058" type="#_x0000_t202" style="position:absolute;margin-left:239.15pt;margin-top:740.65pt;width:253.55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MMpZAIAADQFAAAOAAAAZHJzL2Uyb0RvYy54bWysVEtv2zAMvg/YfxB0X53Hmm5BnCJL0WFA&#10;0RZLh54VWUqMyaJGKbGzX19KtpMi26XDLjItvj9+1Oy6qQzbK/Ql2JwPLwacKSuhKO0m5z+ebj98&#10;4swHYQthwKqcH5Tn1/P372a1m6oRbMEUChkFsX5au5xvQ3DTLPNyqyrhL8ApS0oNWIlAv7jJChQ1&#10;Ra9MNhoMJlkNWDgEqbyn25tWyecpvtZKhgetvQrM5JxqC+nEdK7jmc1nYrpB4bal7MoQ/1BFJUpL&#10;SY+hbkQQbIflH6GqUiJ40OFCQpWB1qVUqQfqZjg462a1FU6lXggc744w+f8XVt7vV+4RWWi+QEMD&#10;jIDUzk89XcZ+Go1V/FKljPQE4eEIm2oCk3Q5Ho0Go6vPnEnSjSeXV5OEa3bydujDVwUVi0LOkcaS&#10;0BL7Ox8oI5n2JjGZhdvSmDQaY1md88n4cpAcjhryMDbaqjTkLsyp8iSFg1HRxtjvSrOySA3Ei0Qv&#10;tTTI9oKIIaRUNqTeU1yyjlaainiLY2d/quotzm0ffWaw4ehclRYwdX9WdvGzL1m39gTkq76jGJp1&#10;Q43n/GM/2DUUB5o3QrsK3snbkoZyJ3x4FEjcpxHTPocHOrQBAh86ibMt4O+/3Ud7oiRpOatpl3Lu&#10;f+0EKs7MN0tkjYvXC9gL616wu2oJNIUhvRROJpEcMJhe1AjVM635ImYhlbCScuV83YvL0G40PRNS&#10;LRbJiNbLiXBnV07G0HEokWJPzbNA1/EwEIPvod8yMT2jY2ub+OIWu0CkTFyNuLYodnjTaiYKd89I&#10;3P3X/8nq9NjNXwAAAP//AwBQSwMEFAAGAAgAAAAhABcwJZrhAAAADQEAAA8AAABkcnMvZG93bnJl&#10;di54bWxMj0FPwzAMhe9I/IfISNxYOtqyrDSdEBISEifGDnDLGq8ta5yqydby7zEndrP9np6/V25m&#10;14szjqHzpGG5SEAg1d521GjYfbzcKRAhGrKm94QafjDAprq+Kk1h/UTveN7GRnAIhcJoaGMcCilD&#10;3aIzYeEHJNYOfnQm8jo20o5m4nDXy/skeZDOdMQfWjPgc4v1cXtyGigeUrvLJ6TPt9dm+u5Xx+lr&#10;1Pr2Zn56BBFxjv9m+MNndKiYae9PZIPoNWQrlbKVhUwteWLLWuUZiD2f8lStQValvGxR/QIAAP//&#10;AwBQSwECLQAUAAYACAAAACEAtoM4kv4AAADhAQAAEwAAAAAAAAAAAAAAAAAAAAAAW0NvbnRlbnRf&#10;VHlwZXNdLnhtbFBLAQItABQABgAIAAAAIQA4/SH/1gAAAJQBAAALAAAAAAAAAAAAAAAAAC8BAABf&#10;cmVscy8ucmVsc1BLAQItABQABgAIAAAAIQCM9MMpZAIAADQFAAAOAAAAAAAAAAAAAAAAAC4CAABk&#10;cnMvZTJvRG9jLnhtbFBLAQItABQABgAIAAAAIQAXMCWa4QAAAA0BAAAPAAAAAAAAAAAAAAAAAL4E&#10;AABkcnMvZG93bnJldi54bWxQSwUGAAAAAAQABADzAAAAzAU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519A29A9" w14:textId="32BD2EBA" w:rsidR="003E5867" w:rsidRDefault="00570FA8">
          <w:pPr>
            <w:pStyle w:val="TOC1"/>
            <w:tabs>
              <w:tab w:val="right" w:leader="dot" w:pos="9016"/>
            </w:tabs>
            <w:rPr>
              <w:noProof/>
              <w:lang w:val="pt-PT" w:eastAsia="pt-PT"/>
            </w:rPr>
          </w:pPr>
          <w:r>
            <w:fldChar w:fldCharType="begin"/>
          </w:r>
          <w:r>
            <w:instrText xml:space="preserve"> TOC \o "1-3" \h \z \u </w:instrText>
          </w:r>
          <w:r>
            <w:fldChar w:fldCharType="separate"/>
          </w:r>
          <w:hyperlink w:anchor="_Toc227856859" w:history="1">
            <w:r w:rsidR="003E5867" w:rsidRPr="00CC1F98">
              <w:rPr>
                <w:rStyle w:val="Hyperlink"/>
                <w:b/>
                <w:bCs/>
                <w:noProof/>
              </w:rPr>
              <w:t>Introduction</w:t>
            </w:r>
            <w:r w:rsidR="003E5867">
              <w:rPr>
                <w:noProof/>
                <w:webHidden/>
              </w:rPr>
              <w:tab/>
            </w:r>
            <w:r w:rsidR="003E5867">
              <w:rPr>
                <w:noProof/>
                <w:webHidden/>
              </w:rPr>
              <w:fldChar w:fldCharType="begin"/>
            </w:r>
            <w:r w:rsidR="003E5867">
              <w:rPr>
                <w:noProof/>
                <w:webHidden/>
              </w:rPr>
              <w:instrText xml:space="preserve"> PAGEREF _Toc227856859 \h </w:instrText>
            </w:r>
            <w:r w:rsidR="003E5867">
              <w:rPr>
                <w:noProof/>
                <w:webHidden/>
              </w:rPr>
            </w:r>
            <w:r w:rsidR="003E5867">
              <w:rPr>
                <w:noProof/>
                <w:webHidden/>
              </w:rPr>
              <w:fldChar w:fldCharType="separate"/>
            </w:r>
            <w:r w:rsidR="003E5867">
              <w:rPr>
                <w:noProof/>
                <w:webHidden/>
              </w:rPr>
              <w:t>2</w:t>
            </w:r>
            <w:r w:rsidR="003E5867">
              <w:rPr>
                <w:noProof/>
                <w:webHidden/>
              </w:rPr>
              <w:fldChar w:fldCharType="end"/>
            </w:r>
          </w:hyperlink>
        </w:p>
        <w:p w14:paraId="223D092B" w14:textId="567B50B9" w:rsidR="003E5867" w:rsidRDefault="003E5867">
          <w:pPr>
            <w:pStyle w:val="TOC1"/>
            <w:tabs>
              <w:tab w:val="right" w:leader="dot" w:pos="9016"/>
            </w:tabs>
            <w:rPr>
              <w:noProof/>
              <w:lang w:val="pt-PT" w:eastAsia="pt-PT"/>
            </w:rPr>
          </w:pPr>
          <w:hyperlink w:anchor="_Toc227856860" w:history="1">
            <w:r w:rsidRPr="00CC1F98">
              <w:rPr>
                <w:rStyle w:val="Hyperlink"/>
                <w:b/>
                <w:bCs/>
                <w:noProof/>
              </w:rPr>
              <w:t>Main Body</w:t>
            </w:r>
            <w:r>
              <w:rPr>
                <w:noProof/>
                <w:webHidden/>
              </w:rPr>
              <w:tab/>
            </w:r>
            <w:r>
              <w:rPr>
                <w:noProof/>
                <w:webHidden/>
              </w:rPr>
              <w:fldChar w:fldCharType="begin"/>
            </w:r>
            <w:r>
              <w:rPr>
                <w:noProof/>
                <w:webHidden/>
              </w:rPr>
              <w:instrText xml:space="preserve"> PAGEREF _Toc227856860 \h </w:instrText>
            </w:r>
            <w:r>
              <w:rPr>
                <w:noProof/>
                <w:webHidden/>
              </w:rPr>
            </w:r>
            <w:r>
              <w:rPr>
                <w:noProof/>
                <w:webHidden/>
              </w:rPr>
              <w:fldChar w:fldCharType="separate"/>
            </w:r>
            <w:r>
              <w:rPr>
                <w:noProof/>
                <w:webHidden/>
              </w:rPr>
              <w:t>2</w:t>
            </w:r>
            <w:r>
              <w:rPr>
                <w:noProof/>
                <w:webHidden/>
              </w:rPr>
              <w:fldChar w:fldCharType="end"/>
            </w:r>
          </w:hyperlink>
        </w:p>
        <w:p w14:paraId="1A95891F" w14:textId="20A7E7B6" w:rsidR="003E5867" w:rsidRDefault="003E5867">
          <w:pPr>
            <w:pStyle w:val="TOC1"/>
            <w:tabs>
              <w:tab w:val="right" w:leader="dot" w:pos="9016"/>
            </w:tabs>
            <w:rPr>
              <w:noProof/>
              <w:lang w:val="pt-PT" w:eastAsia="pt-PT"/>
            </w:rPr>
          </w:pPr>
          <w:hyperlink w:anchor="_Toc227856861" w:history="1">
            <w:r w:rsidRPr="00CC1F98">
              <w:rPr>
                <w:rStyle w:val="Hyperlink"/>
                <w:b/>
                <w:bCs/>
                <w:noProof/>
              </w:rPr>
              <w:t>Conclusion</w:t>
            </w:r>
            <w:r>
              <w:rPr>
                <w:noProof/>
                <w:webHidden/>
              </w:rPr>
              <w:tab/>
            </w:r>
            <w:r>
              <w:rPr>
                <w:noProof/>
                <w:webHidden/>
              </w:rPr>
              <w:fldChar w:fldCharType="begin"/>
            </w:r>
            <w:r>
              <w:rPr>
                <w:noProof/>
                <w:webHidden/>
              </w:rPr>
              <w:instrText xml:space="preserve"> PAGEREF _Toc227856861 \h </w:instrText>
            </w:r>
            <w:r>
              <w:rPr>
                <w:noProof/>
                <w:webHidden/>
              </w:rPr>
            </w:r>
            <w:r>
              <w:rPr>
                <w:noProof/>
                <w:webHidden/>
              </w:rPr>
              <w:fldChar w:fldCharType="separate"/>
            </w:r>
            <w:r>
              <w:rPr>
                <w:noProof/>
                <w:webHidden/>
              </w:rPr>
              <w:t>9</w:t>
            </w:r>
            <w:r>
              <w:rPr>
                <w:noProof/>
                <w:webHidden/>
              </w:rPr>
              <w:fldChar w:fldCharType="end"/>
            </w:r>
          </w:hyperlink>
        </w:p>
        <w:p w14:paraId="75BA1D36" w14:textId="5F4E0FB8" w:rsidR="003E5867" w:rsidRDefault="003E5867">
          <w:pPr>
            <w:pStyle w:val="TOC1"/>
            <w:tabs>
              <w:tab w:val="right" w:leader="dot" w:pos="9016"/>
            </w:tabs>
            <w:rPr>
              <w:noProof/>
              <w:lang w:val="pt-PT" w:eastAsia="pt-PT"/>
            </w:rPr>
          </w:pPr>
          <w:hyperlink w:anchor="_Toc227856862" w:history="1">
            <w:r w:rsidRPr="00CC1F98">
              <w:rPr>
                <w:rStyle w:val="Hyperlink"/>
                <w:b/>
                <w:bCs/>
                <w:noProof/>
              </w:rPr>
              <w:t>References</w:t>
            </w:r>
            <w:r>
              <w:rPr>
                <w:noProof/>
                <w:webHidden/>
              </w:rPr>
              <w:tab/>
            </w:r>
            <w:r>
              <w:rPr>
                <w:noProof/>
                <w:webHidden/>
              </w:rPr>
              <w:fldChar w:fldCharType="begin"/>
            </w:r>
            <w:r>
              <w:rPr>
                <w:noProof/>
                <w:webHidden/>
              </w:rPr>
              <w:instrText xml:space="preserve"> PAGEREF _Toc227856862 \h </w:instrText>
            </w:r>
            <w:r>
              <w:rPr>
                <w:noProof/>
                <w:webHidden/>
              </w:rPr>
            </w:r>
            <w:r>
              <w:rPr>
                <w:noProof/>
                <w:webHidden/>
              </w:rPr>
              <w:fldChar w:fldCharType="separate"/>
            </w:r>
            <w:r>
              <w:rPr>
                <w:noProof/>
                <w:webHidden/>
              </w:rPr>
              <w:t>9</w:t>
            </w:r>
            <w:r>
              <w:rPr>
                <w:noProof/>
                <w:webHidden/>
              </w:rPr>
              <w:fldChar w:fldCharType="end"/>
            </w:r>
          </w:hyperlink>
        </w:p>
        <w:p w14:paraId="0FAB5173" w14:textId="7FFF8E3C"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27856859"/>
      <w:r w:rsidRPr="00E32C28">
        <w:rPr>
          <w:b/>
          <w:bCs/>
        </w:rPr>
        <w:lastRenderedPageBreak/>
        <w:t>Introduction</w:t>
      </w:r>
      <w:bookmarkEnd w:id="0"/>
    </w:p>
    <w:p w14:paraId="5998132A" w14:textId="3B85F357" w:rsidR="00926D2F" w:rsidRPr="00926D2F" w:rsidRDefault="00926D2F" w:rsidP="00926D2F">
      <w:pPr>
        <w:jc w:val="both"/>
      </w:pPr>
      <w:r w:rsidRPr="00926D2F">
        <w:t xml:space="preserve">This document brings together all the materials for my presentation, including the video link and the respective slides. The content covers my self-assessment, the study of Gibb’s Reflective Model, the definition of my SMART Plan, and finally, an analysis of </w:t>
      </w:r>
      <w:r>
        <w:t>“</w:t>
      </w:r>
      <w:r w:rsidRPr="00926D2F">
        <w:t>Unit 4 Topic 1: Learning to Learn</w:t>
      </w:r>
      <w:r>
        <w:t>”</w:t>
      </w:r>
      <w:r w:rsidRPr="00926D2F">
        <w:t>.</w:t>
      </w:r>
    </w:p>
    <w:p w14:paraId="1C2688B6" w14:textId="7833866C" w:rsidR="00E32C28" w:rsidRDefault="00E32C28" w:rsidP="00E32C28">
      <w:pPr>
        <w:pStyle w:val="Heading1"/>
        <w:rPr>
          <w:b/>
          <w:bCs/>
        </w:rPr>
      </w:pPr>
      <w:bookmarkStart w:id="1" w:name="_Toc227856860"/>
      <w:r w:rsidRPr="00E32C28">
        <w:rPr>
          <w:b/>
          <w:bCs/>
        </w:rPr>
        <w:t>Main Body</w:t>
      </w:r>
      <w:bookmarkEnd w:id="1"/>
    </w:p>
    <w:p w14:paraId="777E6E35" w14:textId="1BE3D7AF" w:rsidR="00610434" w:rsidRPr="00610434" w:rsidRDefault="00610434" w:rsidP="00610434">
      <w:pPr>
        <w:jc w:val="both"/>
      </w:pPr>
      <w:r w:rsidRPr="00610434">
        <w:t>Below is a secondary link for the same video, provided as a fallback should the primary link be inaccessible, along with the presentation slides.</w:t>
      </w:r>
    </w:p>
    <w:p w14:paraId="5FE976EF" w14:textId="47B9AB58"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r w:rsidR="00313A49">
        <w:rPr>
          <w:b/>
          <w:bCs/>
          <w:color w:val="D86DCB" w:themeColor="accent5" w:themeTint="99"/>
        </w:rPr>
        <w:t xml:space="preserve">Click </w:t>
      </w:r>
      <w:hyperlink r:id="rId10" w:history="1">
        <w:r w:rsidR="00313A49" w:rsidRPr="00313A49">
          <w:rPr>
            <w:rStyle w:val="Hyperlink"/>
            <w:b/>
            <w:bCs/>
          </w:rPr>
          <w:t>here</w:t>
        </w:r>
      </w:hyperlink>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3DFE49CA" w:rsidR="000B6B9C" w:rsidRDefault="0046500C" w:rsidP="00B6794C">
      <w:pPr>
        <w:spacing w:line="360" w:lineRule="auto"/>
      </w:pPr>
      <w:r>
        <w:rPr>
          <w:noProof/>
        </w:rPr>
        <w:drawing>
          <wp:inline distT="0" distB="0" distL="0" distR="0" wp14:anchorId="5F619443" wp14:editId="4C6EB5B7">
            <wp:extent cx="5731510" cy="3223895"/>
            <wp:effectExtent l="0" t="0" r="2540" b="0"/>
            <wp:docPr id="11953640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36403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BE89637" w14:textId="77777777" w:rsidR="00B6794C" w:rsidRDefault="00B6794C" w:rsidP="000B6B9C"/>
    <w:p w14:paraId="50F6E44B" w14:textId="77777777" w:rsidR="00B6794C" w:rsidRDefault="00B6794C" w:rsidP="000B6B9C"/>
    <w:p w14:paraId="79A6E553" w14:textId="77777777" w:rsidR="00B6794C" w:rsidRDefault="00B6794C" w:rsidP="000B6B9C"/>
    <w:p w14:paraId="51240598" w14:textId="77777777" w:rsidR="00B6794C" w:rsidRDefault="00B6794C" w:rsidP="000B6B9C"/>
    <w:p w14:paraId="49B7116C" w14:textId="77777777" w:rsidR="00B6794C" w:rsidRDefault="00B6794C" w:rsidP="000B6B9C"/>
    <w:p w14:paraId="7AD98CF8" w14:textId="77777777" w:rsidR="00B6794C" w:rsidRDefault="00B6794C" w:rsidP="000B6B9C"/>
    <w:p w14:paraId="71A77B26" w14:textId="77777777" w:rsidR="00B6794C" w:rsidRDefault="00B6794C" w:rsidP="000B6B9C"/>
    <w:p w14:paraId="0922E028" w14:textId="0701F883" w:rsidR="000B6B9C" w:rsidRDefault="000B6B9C" w:rsidP="000B6B9C">
      <w:pPr>
        <w:rPr>
          <w:ins w:id="2" w:author="Microsoft Word" w:date="2024-12-02T11:49:00Z" w16du:dateUtc="2024-12-02T11:49:00Z"/>
        </w:rPr>
      </w:pPr>
      <w:r>
        <w:lastRenderedPageBreak/>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53F9DFD" w14:textId="18F1EC93" w:rsidR="00D1392D" w:rsidRDefault="00B6794C" w:rsidP="000B6B9C">
      <w:pPr>
        <w:spacing w:line="360" w:lineRule="auto"/>
        <w:jc w:val="center"/>
        <w:rPr>
          <w:ins w:id="4" w:author="Microsoft Word" w:date="2024-12-02T11:49:00Z" w16du:dateUtc="2024-12-02T11:49:00Z"/>
        </w:rPr>
      </w:pPr>
      <w:r>
        <w:rPr>
          <w:noProof/>
        </w:rPr>
        <w:drawing>
          <wp:inline distT="0" distB="0" distL="0" distR="0" wp14:anchorId="2CF71C86" wp14:editId="3F53A78D">
            <wp:extent cx="6096635" cy="3429000"/>
            <wp:effectExtent l="0" t="0" r="0" b="0"/>
            <wp:docPr id="149041364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D3939CF" w14:textId="6E6DD6F9" w:rsidR="00D1392D" w:rsidRDefault="000B6B9C" w:rsidP="000B6B9C">
      <w:pPr>
        <w:rPr>
          <w:ins w:id="5" w:author="Microsoft Word" w:date="2024-12-02T11:49:00Z" w16du:dateUtc="2024-12-02T11:49:00Z"/>
        </w:rPr>
      </w:pPr>
      <w:r>
        <w:t xml:space="preserve">Slide 3 </w:t>
      </w:r>
      <w:r>
        <w:tab/>
      </w:r>
      <w:r w:rsidRPr="00701C6F">
        <w:rPr>
          <w:color w:val="FF0000"/>
        </w:rPr>
        <w:t>INTRODUCTION</w:t>
      </w:r>
    </w:p>
    <w:p w14:paraId="176BC0A0" w14:textId="65A19367" w:rsidR="00D1392D" w:rsidRDefault="00B6794C" w:rsidP="00D1392D">
      <w:pPr>
        <w:spacing w:line="360" w:lineRule="auto"/>
        <w:jc w:val="center"/>
        <w:rPr>
          <w:ins w:id="6" w:author="Microsoft Word" w:date="2024-12-02T11:49:00Z" w16du:dateUtc="2024-12-02T11:49:00Z"/>
        </w:rPr>
      </w:pPr>
      <w:r>
        <w:rPr>
          <w:noProof/>
        </w:rPr>
        <w:drawing>
          <wp:inline distT="0" distB="0" distL="0" distR="0" wp14:anchorId="494435A0" wp14:editId="4C00373B">
            <wp:extent cx="6096635" cy="3429000"/>
            <wp:effectExtent l="0" t="0" r="0" b="0"/>
            <wp:docPr id="180980551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8BB076A" w14:textId="77777777" w:rsidR="00D1392D" w:rsidRDefault="00D1392D" w:rsidP="00D1392D">
      <w:pPr>
        <w:spacing w:line="360" w:lineRule="auto"/>
        <w:rPr>
          <w:ins w:id="7" w:author="Microsoft Word" w:date="2024-12-02T11:49:00Z" w16du:dateUtc="2024-12-02T11:49:00Z"/>
        </w:rPr>
      </w:pPr>
    </w:p>
    <w:p w14:paraId="2123D71A" w14:textId="77777777" w:rsidR="008D73CB" w:rsidRDefault="008D73CB" w:rsidP="000B6B9C">
      <w:pPr>
        <w:spacing w:line="360" w:lineRule="auto"/>
      </w:pPr>
    </w:p>
    <w:p w14:paraId="1BB37F49" w14:textId="798C9457" w:rsidR="000B6B9C" w:rsidRDefault="000B6B9C" w:rsidP="000B6B9C">
      <w:pPr>
        <w:spacing w:line="360" w:lineRule="auto"/>
      </w:pPr>
      <w:r>
        <w:lastRenderedPageBreak/>
        <w:t xml:space="preserve">Slide 4 </w:t>
      </w:r>
      <w:r>
        <w:tab/>
      </w:r>
      <w:r w:rsidRPr="00701C6F">
        <w:rPr>
          <w:color w:val="FF0000"/>
        </w:rPr>
        <w:t>MAIN BODY</w:t>
      </w:r>
      <w:r>
        <w:t xml:space="preserve">   </w:t>
      </w:r>
    </w:p>
    <w:p w14:paraId="3D9595EB" w14:textId="45CB7A80" w:rsidR="004D33BA" w:rsidRDefault="008D73CB" w:rsidP="008D73CB">
      <w:pPr>
        <w:spacing w:line="360" w:lineRule="auto"/>
      </w:pPr>
      <w:r>
        <w:rPr>
          <w:noProof/>
        </w:rPr>
        <w:drawing>
          <wp:inline distT="0" distB="0" distL="0" distR="0" wp14:anchorId="3845CA50" wp14:editId="259FC1BB">
            <wp:extent cx="6096635" cy="3429000"/>
            <wp:effectExtent l="0" t="0" r="0" b="0"/>
            <wp:docPr id="112287756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307C2AC" w14:textId="41A2CF90" w:rsidR="000B6B9C" w:rsidRPr="008D73CB" w:rsidRDefault="000B6B9C" w:rsidP="008D73CB">
      <w:r>
        <w:t xml:space="preserve">Slide 5 </w:t>
      </w:r>
      <w:r>
        <w:tab/>
      </w:r>
      <w:r w:rsidRPr="00701C6F">
        <w:rPr>
          <w:color w:val="FF0000"/>
        </w:rPr>
        <w:t>GIBB’s REFLECTIVE MODEL</w:t>
      </w:r>
    </w:p>
    <w:p w14:paraId="2DA62FD0" w14:textId="76C95746" w:rsidR="00E32C28" w:rsidRDefault="008D73CB" w:rsidP="000B6B9C">
      <w:pPr>
        <w:spacing w:line="360" w:lineRule="auto"/>
        <w:jc w:val="center"/>
      </w:pPr>
      <w:r>
        <w:rPr>
          <w:noProof/>
        </w:rPr>
        <w:drawing>
          <wp:inline distT="0" distB="0" distL="0" distR="0" wp14:anchorId="45ECE96D" wp14:editId="42F4FFA5">
            <wp:extent cx="6096635" cy="3429000"/>
            <wp:effectExtent l="0" t="0" r="0" b="0"/>
            <wp:docPr id="209277942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A2C2379" w14:textId="0EA66C03" w:rsidR="000B6B9C" w:rsidRDefault="00300E8C" w:rsidP="000B6B9C">
      <w:pPr>
        <w:spacing w:line="360" w:lineRule="auto"/>
      </w:pPr>
      <w:r w:rsidRPr="00300E8C">
        <w:t>Based on the study</w:t>
      </w:r>
      <w:r>
        <w:t xml:space="preserve"> </w:t>
      </w:r>
      <w:sdt>
        <w:sdtPr>
          <w:rPr>
            <w:rFonts w:ascii="Aptos" w:hAnsi="Aptos"/>
            <w:color w:val="000000"/>
            <w:highlight w:val="white"/>
          </w:rPr>
          <w:alias w:val="Citation"/>
          <w:tag w:val="{&quot;referencesIds&quot;:[&quot;doc:69e818f13746ea7c96ea6226&quot;],&quot;referencesOptions&quot;:{&quot;doc:69e818f13746ea7c96ea62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1064562"/>
          <w:placeholder>
            <w:docPart w:val="D939ECFF329E47A39363B51DF18B1A46"/>
          </w:placeholder>
        </w:sdtPr>
        <w:sdtContent>
          <w:r w:rsidR="00E63A52">
            <w:rPr>
              <w:rFonts w:ascii="Aptos" w:eastAsia="Times New Roman" w:hAnsi="Aptos"/>
              <w:color w:val="000000"/>
            </w:rPr>
            <w:t>[1]</w:t>
          </w:r>
        </w:sdtContent>
      </w:sdt>
      <w:r w:rsidRPr="00300E8C">
        <w:t xml:space="preserve">, the model proved effective in improving individual attitudes and promoting self-awareness. This cycle assists in gaining consciousness regarding one's </w:t>
      </w:r>
      <w:r w:rsidRPr="00300E8C">
        <w:lastRenderedPageBreak/>
        <w:t>own skills and competencies, thereby facilitating the bridge between theory and practice.</w:t>
      </w: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525B560E" w14:textId="15E80023" w:rsidR="00E32C28" w:rsidRDefault="008D73CB" w:rsidP="00E32C28">
      <w:pPr>
        <w:spacing w:line="360" w:lineRule="auto"/>
        <w:jc w:val="center"/>
      </w:pPr>
      <w:r>
        <w:rPr>
          <w:noProof/>
        </w:rPr>
        <w:drawing>
          <wp:inline distT="0" distB="0" distL="0" distR="0" wp14:anchorId="15EAA41D" wp14:editId="69B43F80">
            <wp:extent cx="6096635" cy="3429000"/>
            <wp:effectExtent l="0" t="0" r="0" b="0"/>
            <wp:docPr id="28234821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63FC57B1" w14:textId="6CDB7B17" w:rsidR="00E32C28" w:rsidRDefault="001A7107" w:rsidP="001A7107">
      <w:pPr>
        <w:spacing w:line="360" w:lineRule="auto"/>
        <w:jc w:val="center"/>
      </w:pPr>
      <w:r>
        <w:rPr>
          <w:noProof/>
        </w:rPr>
        <w:drawing>
          <wp:inline distT="0" distB="0" distL="0" distR="0" wp14:anchorId="09F5550D" wp14:editId="1FC1D279">
            <wp:extent cx="6096635" cy="3429000"/>
            <wp:effectExtent l="0" t="0" r="0" b="0"/>
            <wp:docPr id="47332151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6613130" w14:textId="77777777" w:rsidR="001A7107" w:rsidRDefault="001A7107" w:rsidP="00E32C28">
      <w:pPr>
        <w:spacing w:line="360" w:lineRule="auto"/>
      </w:pPr>
    </w:p>
    <w:p w14:paraId="6F7B5BD5" w14:textId="3B0E15A5" w:rsidR="00E32C28" w:rsidRDefault="000B6B9C" w:rsidP="00E32C28">
      <w:pPr>
        <w:spacing w:line="360" w:lineRule="auto"/>
      </w:pPr>
      <w:r>
        <w:t xml:space="preserve">Slide 8 </w:t>
      </w:r>
      <w:r>
        <w:tab/>
      </w:r>
      <w:r w:rsidRPr="00E84E4C">
        <w:rPr>
          <w:color w:val="FF0000"/>
        </w:rPr>
        <w:t>PROFESSIONAL DEVELOPMENT PLAN</w:t>
      </w:r>
    </w:p>
    <w:p w14:paraId="7D632972" w14:textId="2D5B2C6C" w:rsidR="000B6B9C" w:rsidRDefault="00CE6423" w:rsidP="00CE6423">
      <w:pPr>
        <w:spacing w:line="360" w:lineRule="auto"/>
        <w:jc w:val="center"/>
      </w:pPr>
      <w:r>
        <w:rPr>
          <w:noProof/>
        </w:rPr>
        <w:drawing>
          <wp:inline distT="0" distB="0" distL="0" distR="0" wp14:anchorId="0C1B2EE3" wp14:editId="70FC7282">
            <wp:extent cx="6096635" cy="3429000"/>
            <wp:effectExtent l="0" t="0" r="0" b="0"/>
            <wp:docPr id="107474100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A898E0" w14:textId="558482C8" w:rsidR="00E32C28" w:rsidRPr="00D3525E" w:rsidRDefault="000B6B9C" w:rsidP="00D3525E">
      <w:r>
        <w:t xml:space="preserve">Slide 9 </w:t>
      </w:r>
      <w:r>
        <w:tab/>
      </w:r>
      <w:r w:rsidRPr="00E84E4C">
        <w:rPr>
          <w:color w:val="FF0000"/>
        </w:rPr>
        <w:t>UNIT 4 TOPIC SUMMARY</w:t>
      </w:r>
    </w:p>
    <w:p w14:paraId="225166BE" w14:textId="482A3F25" w:rsidR="00E32C28" w:rsidRDefault="00D3525E" w:rsidP="002B32F0">
      <w:pPr>
        <w:spacing w:line="360" w:lineRule="auto"/>
        <w:jc w:val="center"/>
      </w:pPr>
      <w:r>
        <w:rPr>
          <w:noProof/>
        </w:rPr>
        <w:drawing>
          <wp:inline distT="0" distB="0" distL="0" distR="0" wp14:anchorId="47176E4B" wp14:editId="40AE122F">
            <wp:extent cx="6096635" cy="3429000"/>
            <wp:effectExtent l="0" t="0" r="0" b="0"/>
            <wp:docPr id="156449335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41F1DFB" w14:textId="77777777" w:rsidR="000C0172" w:rsidRDefault="000C0172" w:rsidP="000C0172">
      <w:pPr>
        <w:jc w:val="both"/>
      </w:pPr>
      <w:r>
        <w:t>This topic covers themes such as learning agility, habits, and routines.</w:t>
      </w:r>
    </w:p>
    <w:p w14:paraId="22843427" w14:textId="4ADC3A6F" w:rsidR="000C0172" w:rsidRDefault="000C0172" w:rsidP="000C0172">
      <w:pPr>
        <w:jc w:val="both"/>
      </w:pPr>
      <w:r>
        <w:lastRenderedPageBreak/>
        <w:t xml:space="preserve">This publication </w:t>
      </w:r>
      <w:sdt>
        <w:sdtPr>
          <w:rPr>
            <w:rFonts w:ascii="Aptos" w:hAnsi="Aptos"/>
            <w:color w:val="000000"/>
            <w:highlight w:val="white"/>
          </w:rPr>
          <w:alias w:val="Citation"/>
          <w:tag w:val="{&quot;referencesIds&quot;:[&quot;doc:69ea040885f4c7445a4e93f0&quot;],&quot;referencesOptions&quot;:{&quot;doc:69ea040885f4c7445a4e9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926109"/>
          <w:placeholder>
            <w:docPart w:val="239DEBB869C242169B04C006E430E0B2"/>
          </w:placeholder>
        </w:sdtPr>
        <w:sdtContent>
          <w:r w:rsidR="00E63A52">
            <w:rPr>
              <w:rFonts w:ascii="Aptos" w:eastAsia="Times New Roman" w:hAnsi="Aptos"/>
              <w:color w:val="000000"/>
            </w:rPr>
            <w:t>[2]</w:t>
          </w:r>
        </w:sdtContent>
      </w:sdt>
      <w:r>
        <w:rPr>
          <w:rFonts w:ascii="Aptos" w:hAnsi="Aptos"/>
          <w:color w:val="000000"/>
        </w:rPr>
        <w:t xml:space="preserve">, </w:t>
      </w:r>
      <w:r>
        <w:t xml:space="preserve">explores the concept of </w:t>
      </w:r>
      <w:r w:rsidRPr="006B0FAA">
        <w:rPr>
          <w:b/>
          <w:bCs/>
        </w:rPr>
        <w:t>learning agility</w:t>
      </w:r>
      <w:r>
        <w:t xml:space="preserve"> and identifies five key points:</w:t>
      </w:r>
    </w:p>
    <w:p w14:paraId="1261FF62" w14:textId="77777777" w:rsidR="000C0172" w:rsidRDefault="000C0172" w:rsidP="000C0172">
      <w:pPr>
        <w:pStyle w:val="ListParagraph"/>
        <w:numPr>
          <w:ilvl w:val="0"/>
          <w:numId w:val="1"/>
        </w:numPr>
        <w:jc w:val="both"/>
      </w:pPr>
      <w:r w:rsidRPr="000C0172">
        <w:rPr>
          <w:b/>
          <w:bCs/>
        </w:rPr>
        <w:t>Innovating</w:t>
      </w:r>
      <w:r>
        <w:t>: The goal is to challenge the status quo and generate new ideas by viewing problems from multiple angles.</w:t>
      </w:r>
    </w:p>
    <w:p w14:paraId="4C6F854C" w14:textId="77777777" w:rsidR="000C0172" w:rsidRDefault="000C0172" w:rsidP="000C0172">
      <w:pPr>
        <w:pStyle w:val="ListParagraph"/>
        <w:numPr>
          <w:ilvl w:val="0"/>
          <w:numId w:val="1"/>
        </w:numPr>
        <w:jc w:val="both"/>
      </w:pPr>
      <w:r w:rsidRPr="000C0172">
        <w:rPr>
          <w:b/>
          <w:bCs/>
        </w:rPr>
        <w:t>Performing</w:t>
      </w:r>
      <w:r>
        <w:t>: Maintaining composure in the face of the unknown is crucial here, because learning in unfamiliar situations helps you adapt quickly to deliver results under stress.</w:t>
      </w:r>
    </w:p>
    <w:p w14:paraId="739F321C" w14:textId="77777777" w:rsidR="000C0172" w:rsidRDefault="000C0172" w:rsidP="000C0172">
      <w:pPr>
        <w:pStyle w:val="ListParagraph"/>
        <w:numPr>
          <w:ilvl w:val="0"/>
          <w:numId w:val="1"/>
        </w:numPr>
        <w:jc w:val="both"/>
      </w:pPr>
      <w:r w:rsidRPr="000C0172">
        <w:rPr>
          <w:b/>
          <w:bCs/>
        </w:rPr>
        <w:t>Reflecting</w:t>
      </w:r>
      <w:r>
        <w:t xml:space="preserve">: Seeking feedback and critically </w:t>
      </w:r>
      <w:proofErr w:type="spellStart"/>
      <w:r>
        <w:t>analyzing</w:t>
      </w:r>
      <w:proofErr w:type="spellEnd"/>
      <w:r>
        <w:t xml:space="preserve"> experiences helps to gain a deep understanding of yourself and the issues at hand.</w:t>
      </w:r>
    </w:p>
    <w:p w14:paraId="7F3DD272" w14:textId="77777777" w:rsidR="000C0172" w:rsidRDefault="000C0172" w:rsidP="000C0172">
      <w:pPr>
        <w:pStyle w:val="ListParagraph"/>
        <w:numPr>
          <w:ilvl w:val="0"/>
          <w:numId w:val="1"/>
        </w:numPr>
        <w:jc w:val="both"/>
      </w:pPr>
      <w:r w:rsidRPr="000C0172">
        <w:rPr>
          <w:b/>
          <w:bCs/>
        </w:rPr>
        <w:t>Risking</w:t>
      </w:r>
      <w:r>
        <w:t>: Growth comes from venturing into unknown territories and accepting challenges where success is not 100% guaranteed, thus viewing failure as an opportunity for growth (personal and/or professional).</w:t>
      </w:r>
    </w:p>
    <w:p w14:paraId="3BECD8C5" w14:textId="399D578C" w:rsidR="000C0172" w:rsidRDefault="000C0172" w:rsidP="000C0172">
      <w:pPr>
        <w:pStyle w:val="ListParagraph"/>
        <w:numPr>
          <w:ilvl w:val="0"/>
          <w:numId w:val="1"/>
        </w:numPr>
        <w:jc w:val="both"/>
      </w:pPr>
      <w:r w:rsidRPr="000C0172">
        <w:rPr>
          <w:b/>
          <w:bCs/>
        </w:rPr>
        <w:t>Defending</w:t>
      </w:r>
      <w:r>
        <w:t>: Accepting criticism or negative feedback is a positive trait</w:t>
      </w:r>
      <w:r w:rsidR="00E63A52">
        <w:t>,</w:t>
      </w:r>
      <w:r>
        <w:t xml:space="preserve"> individuals with high agility scores embrace this and remain open to learning. In contrast, those who tend to act defensively toward criticism and negative feedback find it harder to learn.</w:t>
      </w:r>
    </w:p>
    <w:p w14:paraId="659D837F" w14:textId="33790382" w:rsidR="00E63A52" w:rsidRDefault="00E63A52" w:rsidP="00E63A52">
      <w:pPr>
        <w:jc w:val="both"/>
      </w:pPr>
      <w:r w:rsidRPr="00D3525E">
        <w:rPr>
          <w:b/>
          <w:bCs/>
        </w:rPr>
        <w:t>Habits</w:t>
      </w:r>
      <w:r w:rsidRPr="00E63A52">
        <w:t xml:space="preserve"> are described as </w:t>
      </w:r>
      <w:r>
        <w:t>“</w:t>
      </w:r>
      <w:r w:rsidRPr="00E63A52">
        <w:t xml:space="preserve">learned </w:t>
      </w:r>
      <w:r w:rsidR="0025013A" w:rsidRPr="0025013A">
        <w:rPr>
          <w:lang w:val="en-US"/>
        </w:rPr>
        <w:t>behaviors</w:t>
      </w:r>
      <w:r w:rsidRPr="00E63A52">
        <w:t xml:space="preserve"> that become part of daily life, often unconsciously</w:t>
      </w:r>
      <w:r>
        <w:t>”</w:t>
      </w:r>
      <w:r w:rsidRPr="00E63A52">
        <w:t>. These habits (both good and bad) are learned through social interactions and in the various environments where we belong.</w:t>
      </w:r>
      <w:sdt>
        <w:sdtPr>
          <w:rPr>
            <w:rFonts w:ascii="Aptos" w:hAnsi="Aptos"/>
            <w:color w:val="000000"/>
            <w:highlight w:val="white"/>
          </w:rPr>
          <w:alias w:val="Citation"/>
          <w:tag w:val="{&quot;referencesIds&quot;:[&quot;doc:69ea0cc9e66f8b64a84c8518&quot;],&quot;referencesOptions&quot;:{&quot;doc:69ea0cc9e66f8b64a84c8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1283645"/>
          <w:placeholder>
            <w:docPart w:val="3107DBA96A9945E1A54272C294EDF48A"/>
          </w:placeholder>
        </w:sdtPr>
        <w:sdtContent>
          <w:r>
            <w:rPr>
              <w:rFonts w:ascii="Aptos" w:eastAsia="Times New Roman" w:hAnsi="Aptos"/>
              <w:color w:val="000000"/>
            </w:rPr>
            <w:t>[3]</w:t>
          </w:r>
        </w:sdtContent>
      </w:sdt>
    </w:p>
    <w:p w14:paraId="43FB0DB4" w14:textId="3A07724F" w:rsidR="00E63A52" w:rsidRDefault="00E63A52" w:rsidP="00E63A52">
      <w:pPr>
        <w:jc w:val="both"/>
      </w:pPr>
      <w:r w:rsidRPr="00E63A52">
        <w:t xml:space="preserve">Good habits are those we should nurture daily, but bad habits are the ones that are most difficult to change or eliminate. This leads us to replace these same habits with daily </w:t>
      </w:r>
      <w:r w:rsidRPr="00D3525E">
        <w:rPr>
          <w:b/>
          <w:bCs/>
        </w:rPr>
        <w:t>routines</w:t>
      </w:r>
      <w:r w:rsidRPr="00E63A52">
        <w:t xml:space="preserve"> instead of trying to eliminate them, as the simple process of elimination can be seen by individuals as a punishment. Transforming these into routines can involve making changes for short periods of time (e.g., 5 minutes).</w:t>
      </w:r>
      <w:sdt>
        <w:sdtPr>
          <w:rPr>
            <w:rFonts w:ascii="Aptos" w:hAnsi="Aptos"/>
            <w:color w:val="000000"/>
            <w:highlight w:val="white"/>
          </w:rPr>
          <w:alias w:val="Citation"/>
          <w:tag w:val="{&quot;referencesIds&quot;:[&quot;doc:69ea0cc9e66f8b64a84c8518&quot;],&quot;referencesOptions&quot;:{&quot;doc:69ea0cc9e66f8b64a84c8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3449791"/>
          <w:placeholder>
            <w:docPart w:val="337F793E5A084E62BAEAA8A4A802B19C"/>
          </w:placeholder>
        </w:sdtPr>
        <w:sdtContent>
          <w:r>
            <w:rPr>
              <w:rFonts w:ascii="Aptos" w:eastAsia="Times New Roman" w:hAnsi="Aptos"/>
              <w:color w:val="000000"/>
            </w:rPr>
            <w:t>[3]</w:t>
          </w:r>
        </w:sdtContent>
      </w:sdt>
    </w:p>
    <w:p w14:paraId="647AE26D" w14:textId="77777777" w:rsidR="00CF41BE" w:rsidRDefault="00CF41BE" w:rsidP="002B32F0"/>
    <w:p w14:paraId="06600FD8" w14:textId="77777777" w:rsidR="00CF41BE" w:rsidRDefault="00CF41BE" w:rsidP="002B32F0"/>
    <w:p w14:paraId="4924C31F" w14:textId="77777777" w:rsidR="00CF41BE" w:rsidRDefault="00CF41BE" w:rsidP="002B32F0"/>
    <w:p w14:paraId="15E68E78" w14:textId="77777777" w:rsidR="00CF41BE" w:rsidRDefault="00CF41BE" w:rsidP="002B32F0"/>
    <w:p w14:paraId="5E49D25D" w14:textId="77777777" w:rsidR="00CF41BE" w:rsidRDefault="00CF41BE" w:rsidP="002B32F0"/>
    <w:p w14:paraId="274D896A" w14:textId="77777777" w:rsidR="00CF41BE" w:rsidRDefault="00CF41BE" w:rsidP="002B32F0"/>
    <w:p w14:paraId="073EDE9D" w14:textId="77777777" w:rsidR="00CF41BE" w:rsidRDefault="00CF41BE" w:rsidP="002B32F0"/>
    <w:p w14:paraId="15A34232" w14:textId="77777777" w:rsidR="00CF41BE" w:rsidRDefault="00CF41BE" w:rsidP="002B32F0"/>
    <w:p w14:paraId="329050ED" w14:textId="77777777" w:rsidR="00CF41BE" w:rsidRDefault="00CF41BE" w:rsidP="002B32F0"/>
    <w:p w14:paraId="152681EF" w14:textId="77777777" w:rsidR="00CF41BE" w:rsidRDefault="00CF41BE" w:rsidP="002B32F0"/>
    <w:p w14:paraId="7A662F00" w14:textId="77777777" w:rsidR="00CF41BE" w:rsidRDefault="00CF41BE" w:rsidP="002B32F0"/>
    <w:p w14:paraId="04AEE822" w14:textId="0153796E" w:rsidR="002B32F0" w:rsidRPr="002B32F0" w:rsidRDefault="002B32F0" w:rsidP="002B32F0">
      <w:pPr>
        <w:rPr>
          <w:noProof/>
          <w:color w:val="FF0000"/>
        </w:rPr>
      </w:pPr>
      <w:r>
        <w:lastRenderedPageBreak/>
        <w:t xml:space="preserve">Slide 10 </w:t>
      </w:r>
      <w:r>
        <w:tab/>
      </w:r>
      <w:r w:rsidRPr="00E84E4C">
        <w:rPr>
          <w:noProof/>
          <w:color w:val="FF0000"/>
        </w:rPr>
        <w:t>CONCLUSION</w:t>
      </w:r>
    </w:p>
    <w:p w14:paraId="18860DC4" w14:textId="52B97745" w:rsidR="002B32F0" w:rsidRDefault="000F6B68" w:rsidP="000F6B68">
      <w:pPr>
        <w:spacing w:line="360" w:lineRule="auto"/>
        <w:jc w:val="center"/>
      </w:pPr>
      <w:r>
        <w:rPr>
          <w:noProof/>
        </w:rPr>
        <w:drawing>
          <wp:inline distT="0" distB="0" distL="0" distR="0" wp14:anchorId="7070E843" wp14:editId="4EFFA6C7">
            <wp:extent cx="6096635" cy="3429000"/>
            <wp:effectExtent l="0" t="0" r="0" b="0"/>
            <wp:docPr id="194477806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F652C29" w14:textId="1F22E3B3" w:rsidR="00D1392D" w:rsidRDefault="00A10759" w:rsidP="00D1392D">
      <w:pPr>
        <w:spacing w:line="360" w:lineRule="auto"/>
        <w:rPr>
          <w:ins w:id="8" w:author="Microsoft Word" w:date="2024-12-02T11:49:00Z" w16du:dateUtc="2024-12-02T11:49:00Z"/>
        </w:rPr>
      </w:pPr>
      <w:r>
        <w:t>Slide 11</w:t>
      </w:r>
    </w:p>
    <w:p w14:paraId="35ADBB16" w14:textId="0EEB4EF9" w:rsidR="002B32F0" w:rsidRDefault="00A10759" w:rsidP="00E31D93">
      <w:r>
        <w:t xml:space="preserve">  </w:t>
      </w:r>
      <w:r w:rsidR="002D410B">
        <w:tab/>
        <w:t xml:space="preserve"> </w:t>
      </w:r>
      <w:r>
        <w:t xml:space="preserve"> </w:t>
      </w:r>
      <w:r w:rsidR="00AF10DA">
        <w:rPr>
          <w:noProof/>
        </w:rPr>
        <w:drawing>
          <wp:inline distT="0" distB="0" distL="0" distR="0" wp14:anchorId="7846F645" wp14:editId="51AC0319">
            <wp:extent cx="6096635" cy="3429000"/>
            <wp:effectExtent l="0" t="0" r="0" b="0"/>
            <wp:docPr id="24490421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F7E79BE" w14:textId="77777777" w:rsidR="00641145" w:rsidRDefault="00641145" w:rsidP="00E31D93"/>
    <w:p w14:paraId="0C3DCC47" w14:textId="4104C821" w:rsidR="00641145" w:rsidRDefault="00641145" w:rsidP="00E31D93">
      <w:r>
        <w:t>Slide 12</w:t>
      </w:r>
    </w:p>
    <w:p w14:paraId="1440F19B" w14:textId="1A817564" w:rsidR="00797A9E" w:rsidRDefault="00641145" w:rsidP="00E31D93">
      <w:r>
        <w:rPr>
          <w:noProof/>
        </w:rPr>
        <w:lastRenderedPageBreak/>
        <w:drawing>
          <wp:inline distT="0" distB="0" distL="0" distR="0" wp14:anchorId="5B80F7B6" wp14:editId="62117378">
            <wp:extent cx="6096635" cy="3429000"/>
            <wp:effectExtent l="0" t="0" r="0" b="0"/>
            <wp:docPr id="150776213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7C4CF6" w14:textId="3FF25C4D" w:rsidR="002D410B" w:rsidRDefault="002D410B" w:rsidP="00E31D93">
      <w:bookmarkStart w:id="9" w:name="_Toc227856861"/>
      <w:r w:rsidRPr="00E31D93">
        <w:rPr>
          <w:rStyle w:val="Heading1Char"/>
          <w:b/>
          <w:bCs/>
        </w:rPr>
        <w:t>Conclusion</w:t>
      </w:r>
      <w:bookmarkEnd w:id="9"/>
    </w:p>
    <w:p w14:paraId="3E11366B" w14:textId="6E56A51F" w:rsidR="002D410B" w:rsidRDefault="00541F8D" w:rsidP="00541F8D">
      <w:pPr>
        <w:jc w:val="both"/>
      </w:pPr>
      <w:r w:rsidRPr="00541F8D">
        <w:t>While developing this project, some reflection was necessary, as self-assessment is not always easy</w:t>
      </w:r>
      <w:r>
        <w:t>.</w:t>
      </w:r>
      <w:r w:rsidRPr="00541F8D">
        <w:t xml:space="preserve"> </w:t>
      </w:r>
      <w:r>
        <w:t>H</w:t>
      </w:r>
      <w:r w:rsidRPr="00541F8D">
        <w:t>owever, it was beneficial for my personal growth. Studying and understanding our weaknesses is what ultimately makes us stronger</w:t>
      </w:r>
      <w:r>
        <w:t>.</w:t>
      </w:r>
    </w:p>
    <w:p w14:paraId="37A0D66A" w14:textId="4104F5B8" w:rsidR="00300E8C" w:rsidRPr="00300E8C" w:rsidRDefault="002D410B" w:rsidP="00300E8C">
      <w:pPr>
        <w:pStyle w:val="Heading1"/>
        <w:rPr>
          <w:b/>
          <w:bCs/>
        </w:rPr>
      </w:pPr>
      <w:bookmarkStart w:id="10" w:name="_Toc227856862"/>
      <w:r w:rsidRPr="00570FA8">
        <w:rPr>
          <w:b/>
          <w:bCs/>
        </w:rPr>
        <w:t>References</w:t>
      </w:r>
      <w:bookmarkEnd w:id="10"/>
    </w:p>
    <w:sdt>
      <w:sdtPr>
        <w:rPr>
          <w:rFonts w:asciiTheme="minorHAnsi" w:hAnsiTheme="minorHAnsi" w:cstheme="minorBidi"/>
          <w:kern w:val="2"/>
          <w:lang w:val="en-GB" w:eastAsia="zh-CN"/>
          <w14:ligatures w14:val="standardContextual"/>
        </w:rPr>
        <w:tag w:val="rw.bWnCOutputStyleIdiblio"/>
        <w:id w:val="2059194218"/>
        <w:placeholder>
          <w:docPart w:val="C2450D6ADC3E4654BBC8362FA2D7AC05"/>
        </w:placeholder>
      </w:sdtPr>
      <w:sdtContent>
        <w:p w14:paraId="7B295ED4" w14:textId="24D5931C" w:rsidR="00E63A52" w:rsidRPr="00E63A52" w:rsidRDefault="00E63A52" w:rsidP="007168BC">
          <w:pPr>
            <w:pStyle w:val="NormalWeb"/>
            <w:rPr>
              <w:rFonts w:ascii="Aptos" w:hAnsi="Aptos"/>
              <w:color w:val="000000"/>
              <w:lang w:val="en-US"/>
            </w:rPr>
          </w:pPr>
          <w:r w:rsidRPr="00E63A52">
            <w:rPr>
              <w:rFonts w:ascii="Aptos" w:hAnsi="Aptos"/>
              <w:color w:val="000000"/>
              <w:lang w:val="en-US"/>
            </w:rPr>
            <w:t xml:space="preserve">[1] J. </w:t>
          </w:r>
          <w:proofErr w:type="spellStart"/>
          <w:r w:rsidRPr="00E63A52">
            <w:rPr>
              <w:rFonts w:ascii="Aptos" w:hAnsi="Aptos"/>
              <w:color w:val="000000"/>
              <w:lang w:val="en-US"/>
            </w:rPr>
            <w:t>Oviawe</w:t>
          </w:r>
          <w:proofErr w:type="spellEnd"/>
          <w:r w:rsidRPr="00E63A52">
            <w:rPr>
              <w:rFonts w:ascii="Aptos" w:hAnsi="Aptos"/>
              <w:color w:val="000000"/>
              <w:lang w:val="en-US"/>
            </w:rPr>
            <w:t xml:space="preserve">, "Application of Graham Gibbs model of reflection to improve teaching understanding among technical education students in Ambrose Alli University </w:t>
          </w:r>
          <w:proofErr w:type="spellStart"/>
          <w:r w:rsidRPr="00E63A52">
            <w:rPr>
              <w:rFonts w:ascii="Aptos" w:hAnsi="Aptos"/>
              <w:color w:val="000000"/>
              <w:lang w:val="en-US"/>
            </w:rPr>
            <w:t>Ekpoma</w:t>
          </w:r>
          <w:proofErr w:type="spellEnd"/>
          <w:r w:rsidRPr="00E63A52">
            <w:rPr>
              <w:rFonts w:ascii="Aptos" w:hAnsi="Aptos"/>
              <w:color w:val="000000"/>
              <w:lang w:val="en-US"/>
            </w:rPr>
            <w:t xml:space="preserve"> Edo State," vol. 3, no. 2, pp.1201–2617, 2020, </w:t>
          </w:r>
        </w:p>
        <w:p w14:paraId="7D27DF60" w14:textId="77777777" w:rsidR="00E63A52" w:rsidRPr="00E63A52" w:rsidRDefault="00E63A52">
          <w:pPr>
            <w:pStyle w:val="NormalWeb"/>
            <w:ind w:left="450" w:hanging="450"/>
            <w:rPr>
              <w:rFonts w:ascii="Aptos" w:hAnsi="Aptos"/>
              <w:color w:val="000000"/>
              <w:lang w:val="en-US"/>
            </w:rPr>
          </w:pPr>
          <w:r w:rsidRPr="00E63A52">
            <w:rPr>
              <w:rFonts w:ascii="Aptos" w:hAnsi="Aptos"/>
              <w:color w:val="000000"/>
              <w:lang w:val="en-US"/>
            </w:rPr>
            <w:t xml:space="preserve">[2] A. Mitchinson and R. Morris, "Learning about learning agility," vol. 10, pp.1–18, 2014, </w:t>
          </w:r>
        </w:p>
        <w:p w14:paraId="7DB16985" w14:textId="77777777" w:rsidR="00E63A52" w:rsidRPr="00E63A52" w:rsidRDefault="00E63A52">
          <w:pPr>
            <w:pStyle w:val="NormalWeb"/>
            <w:ind w:left="450" w:hanging="450"/>
            <w:rPr>
              <w:rFonts w:ascii="Aptos" w:hAnsi="Aptos"/>
              <w:color w:val="000000"/>
              <w:lang w:val="en-US"/>
            </w:rPr>
          </w:pPr>
          <w:r w:rsidRPr="00E63A52">
            <w:rPr>
              <w:rFonts w:ascii="Aptos" w:hAnsi="Aptos"/>
              <w:color w:val="000000"/>
              <w:lang w:val="en-US"/>
            </w:rPr>
            <w:t xml:space="preserve">[3] M. D. Wesolowski and A. H. Zencius, "The Daily Routine," in </w:t>
          </w:r>
          <w:r w:rsidRPr="00E63A52">
            <w:rPr>
              <w:rFonts w:ascii="Aptos" w:hAnsi="Aptos"/>
              <w:i/>
              <w:iCs/>
              <w:color w:val="000000"/>
              <w:lang w:val="en-US"/>
            </w:rPr>
            <w:t xml:space="preserve">A Practical Guide to Head Injury Rehabilitation: A Focus on </w:t>
          </w:r>
          <w:proofErr w:type="spellStart"/>
          <w:r w:rsidRPr="00E63A52">
            <w:rPr>
              <w:rFonts w:ascii="Aptos" w:hAnsi="Aptos"/>
              <w:i/>
              <w:iCs/>
              <w:color w:val="000000"/>
              <w:lang w:val="en-US"/>
            </w:rPr>
            <w:t>Postacute</w:t>
          </w:r>
          <w:proofErr w:type="spellEnd"/>
          <w:r w:rsidRPr="00E63A52">
            <w:rPr>
              <w:rFonts w:ascii="Aptos" w:hAnsi="Aptos"/>
              <w:i/>
              <w:iCs/>
              <w:color w:val="000000"/>
              <w:lang w:val="en-US"/>
            </w:rPr>
            <w:t xml:space="preserve"> Residential Treatment, </w:t>
          </w:r>
          <w:r w:rsidRPr="00E63A52">
            <w:rPr>
              <w:rFonts w:ascii="Aptos" w:hAnsi="Aptos"/>
              <w:color w:val="000000"/>
              <w:lang w:val="en-US"/>
            </w:rPr>
            <w:t xml:space="preserve">Springer, 1994, pp. 51–62. </w:t>
          </w:r>
        </w:p>
        <w:p w14:paraId="038714F8" w14:textId="1A2A1911" w:rsidR="00300E8C" w:rsidRDefault="00000000" w:rsidP="00D1392D"/>
      </w:sdtContent>
    </w:sdt>
    <w:p w14:paraId="4ABD8D14" w14:textId="7389AB8C" w:rsidR="002D410B" w:rsidRDefault="002D410B" w:rsidP="00D1392D"/>
    <w:sectPr w:rsidR="002D410B" w:rsidSect="00E32C28">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658CA" w14:textId="77777777" w:rsidR="005D62E1" w:rsidRDefault="005D62E1" w:rsidP="00D1392D">
      <w:pPr>
        <w:spacing w:after="0" w:line="240" w:lineRule="auto"/>
      </w:pPr>
      <w:r>
        <w:separator/>
      </w:r>
    </w:p>
  </w:endnote>
  <w:endnote w:type="continuationSeparator" w:id="0">
    <w:p w14:paraId="48C5D985" w14:textId="77777777" w:rsidR="005D62E1" w:rsidRDefault="005D62E1" w:rsidP="00D1392D">
      <w:pPr>
        <w:spacing w:after="0" w:line="240" w:lineRule="auto"/>
      </w:pPr>
      <w:r>
        <w:continuationSeparator/>
      </w:r>
    </w:p>
  </w:endnote>
  <w:endnote w:type="continuationNotice" w:id="1">
    <w:p w14:paraId="7137822E" w14:textId="77777777" w:rsidR="005D62E1" w:rsidRDefault="005D62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4105C" w14:textId="77777777" w:rsidR="00C637D1" w:rsidRDefault="00C637D1">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 xml:space="preserve"> PAGE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 xml:space="preserve"> NUMPAGES  \* Arabic  \* MERGEFORMAT </w:instrText>
    </w:r>
    <w:r>
      <w:rPr>
        <w:color w:val="0A1D30" w:themeColor="text2" w:themeShade="BF"/>
      </w:rPr>
      <w:fldChar w:fldCharType="separate"/>
    </w:r>
    <w:r>
      <w:rPr>
        <w:noProof/>
        <w:color w:val="0A1D30" w:themeColor="text2" w:themeShade="BF"/>
      </w:rPr>
      <w:t>1</w:t>
    </w:r>
    <w:r>
      <w:rPr>
        <w:color w:val="0A1D30" w:themeColor="text2" w:themeShade="BF"/>
      </w:rPr>
      <w:fldChar w:fldCharType="end"/>
    </w:r>
  </w:p>
  <w:p w14:paraId="68C91954" w14:textId="77777777" w:rsidR="00C637D1" w:rsidRDefault="00C63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B1EE2" w14:textId="77777777" w:rsidR="005D62E1" w:rsidRDefault="005D62E1" w:rsidP="00D1392D">
      <w:pPr>
        <w:spacing w:after="0" w:line="240" w:lineRule="auto"/>
      </w:pPr>
      <w:r>
        <w:separator/>
      </w:r>
    </w:p>
  </w:footnote>
  <w:footnote w:type="continuationSeparator" w:id="0">
    <w:p w14:paraId="3FD12F0F" w14:textId="77777777" w:rsidR="005D62E1" w:rsidRDefault="005D62E1" w:rsidP="00D1392D">
      <w:pPr>
        <w:spacing w:after="0" w:line="240" w:lineRule="auto"/>
      </w:pPr>
      <w:r>
        <w:continuationSeparator/>
      </w:r>
    </w:p>
  </w:footnote>
  <w:footnote w:type="continuationNotice" w:id="1">
    <w:p w14:paraId="468EC356" w14:textId="77777777" w:rsidR="005D62E1" w:rsidRDefault="005D62E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147F7F"/>
    <w:multiLevelType w:val="hybridMultilevel"/>
    <w:tmpl w:val="0CA8DC0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16cid:durableId="1648436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B3496"/>
    <w:rsid w:val="000B6B9C"/>
    <w:rsid w:val="000C0172"/>
    <w:rsid w:val="000C2032"/>
    <w:rsid w:val="000F6B68"/>
    <w:rsid w:val="00106073"/>
    <w:rsid w:val="00192DA1"/>
    <w:rsid w:val="001A7107"/>
    <w:rsid w:val="0020018E"/>
    <w:rsid w:val="0020048E"/>
    <w:rsid w:val="0025013A"/>
    <w:rsid w:val="00253ABA"/>
    <w:rsid w:val="00283EAE"/>
    <w:rsid w:val="002938FE"/>
    <w:rsid w:val="002B0C5E"/>
    <w:rsid w:val="002B32F0"/>
    <w:rsid w:val="002D410B"/>
    <w:rsid w:val="002D4D60"/>
    <w:rsid w:val="00300E8C"/>
    <w:rsid w:val="00313A49"/>
    <w:rsid w:val="00324660"/>
    <w:rsid w:val="003E14E2"/>
    <w:rsid w:val="003E1A2A"/>
    <w:rsid w:val="003E5867"/>
    <w:rsid w:val="00407AF4"/>
    <w:rsid w:val="004323DF"/>
    <w:rsid w:val="0045427B"/>
    <w:rsid w:val="0046500C"/>
    <w:rsid w:val="00483721"/>
    <w:rsid w:val="004D33BA"/>
    <w:rsid w:val="004F0ED1"/>
    <w:rsid w:val="00541F8D"/>
    <w:rsid w:val="00546C4E"/>
    <w:rsid w:val="00554CC8"/>
    <w:rsid w:val="00570FA8"/>
    <w:rsid w:val="0058206F"/>
    <w:rsid w:val="00587076"/>
    <w:rsid w:val="005A003F"/>
    <w:rsid w:val="005D5A16"/>
    <w:rsid w:val="005D62E1"/>
    <w:rsid w:val="005E6E36"/>
    <w:rsid w:val="00610434"/>
    <w:rsid w:val="00624B16"/>
    <w:rsid w:val="00640F01"/>
    <w:rsid w:val="00641145"/>
    <w:rsid w:val="00641E8C"/>
    <w:rsid w:val="006A1E7A"/>
    <w:rsid w:val="006B0FAA"/>
    <w:rsid w:val="006E03E8"/>
    <w:rsid w:val="007168BC"/>
    <w:rsid w:val="00742B27"/>
    <w:rsid w:val="0074792E"/>
    <w:rsid w:val="00760543"/>
    <w:rsid w:val="00797A9E"/>
    <w:rsid w:val="007E7A60"/>
    <w:rsid w:val="007F713B"/>
    <w:rsid w:val="007F7A15"/>
    <w:rsid w:val="008104C8"/>
    <w:rsid w:val="008118BD"/>
    <w:rsid w:val="00867D64"/>
    <w:rsid w:val="008B0E90"/>
    <w:rsid w:val="008C5787"/>
    <w:rsid w:val="008D73CB"/>
    <w:rsid w:val="00926D2F"/>
    <w:rsid w:val="00964615"/>
    <w:rsid w:val="009E2BCA"/>
    <w:rsid w:val="00A10759"/>
    <w:rsid w:val="00A37A70"/>
    <w:rsid w:val="00A551E6"/>
    <w:rsid w:val="00AA6C0E"/>
    <w:rsid w:val="00AF10DA"/>
    <w:rsid w:val="00AF16C9"/>
    <w:rsid w:val="00AF4A8A"/>
    <w:rsid w:val="00AF6776"/>
    <w:rsid w:val="00AF6EE2"/>
    <w:rsid w:val="00B24C98"/>
    <w:rsid w:val="00B31ED3"/>
    <w:rsid w:val="00B6794C"/>
    <w:rsid w:val="00B8495A"/>
    <w:rsid w:val="00C05BFC"/>
    <w:rsid w:val="00C10CF3"/>
    <w:rsid w:val="00C15D34"/>
    <w:rsid w:val="00C25C1C"/>
    <w:rsid w:val="00C36AC7"/>
    <w:rsid w:val="00C637D1"/>
    <w:rsid w:val="00C740D6"/>
    <w:rsid w:val="00CD51DC"/>
    <w:rsid w:val="00CE6423"/>
    <w:rsid w:val="00CF41BE"/>
    <w:rsid w:val="00CF7559"/>
    <w:rsid w:val="00D1392D"/>
    <w:rsid w:val="00D3525E"/>
    <w:rsid w:val="00DD0125"/>
    <w:rsid w:val="00E263FC"/>
    <w:rsid w:val="00E266C3"/>
    <w:rsid w:val="00E31D93"/>
    <w:rsid w:val="00E32AB1"/>
    <w:rsid w:val="00E32C28"/>
    <w:rsid w:val="00E42447"/>
    <w:rsid w:val="00E42BBF"/>
    <w:rsid w:val="00E53591"/>
    <w:rsid w:val="00E63A52"/>
    <w:rsid w:val="00E742C3"/>
    <w:rsid w:val="00EC0523"/>
    <w:rsid w:val="00EC7202"/>
    <w:rsid w:val="00F23FBA"/>
    <w:rsid w:val="00F56AD1"/>
    <w:rsid w:val="00F60A72"/>
    <w:rsid w:val="00F831C1"/>
    <w:rsid w:val="00F87A5F"/>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300E8C"/>
    <w:rPr>
      <w:color w:val="666666"/>
    </w:rPr>
  </w:style>
  <w:style w:type="paragraph" w:styleId="NormalWeb">
    <w:name w:val="Normal (Web)"/>
    <w:basedOn w:val="Normal"/>
    <w:uiPriority w:val="99"/>
    <w:semiHidden/>
    <w:unhideWhenUsed/>
    <w:rsid w:val="00300E8C"/>
    <w:pPr>
      <w:spacing w:before="100" w:beforeAutospacing="1" w:after="100" w:afterAutospacing="1" w:line="240" w:lineRule="auto"/>
    </w:pPr>
    <w:rPr>
      <w:rFonts w:ascii="Times New Roman" w:hAnsi="Times New Roman" w:cs="Times New Roman"/>
      <w:kern w:val="0"/>
      <w:lang w:val="pt-PT" w:eastAsia="pt-PT"/>
      <w14:ligatures w14:val="none"/>
    </w:rPr>
  </w:style>
  <w:style w:type="character" w:styleId="UnresolvedMention">
    <w:name w:val="Unresolved Mention"/>
    <w:basedOn w:val="DefaultParagraphFont"/>
    <w:uiPriority w:val="99"/>
    <w:semiHidden/>
    <w:unhideWhenUsed/>
    <w:rsid w:val="004F0E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16682_student_uwtsd_ac_uk/IQBElZxnCE61SJoHZ-jZexG_ARZpXSHrbZouLAfYYWql6tk?nav=eyJyZWZlcnJhbEluZm8iOnsicmVmZXJyYWxBcHAiOiJPbmVEcml2ZUZvckJ1c2luZXNzIiwicmVmZXJyYWxBcHBQbGF0Zm9ybSI6IldlYiIsInJlZmVycmFsTW9kZSI6InZpZXciLCJyZWZlcnJhbFZpZXciOiJNeUZpbGVzTGlua0NvcHkifX0&amp;e=Rwk4md"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s://youtu.be/wOGZDrpNmOQ"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uowtsd-my.sharepoint.com/:v:/g/personal/2516682_student_uwtsd_ac_uk/IQBElZxnCE61SJoHZ-jZexG_ARZpXSHrbZouLAfYYWql6tk?nav=eyJyZWZlcnJhbEluZm8iOnsicmVmZXJyYWxBcHAiOiJPbmVEcml2ZUZvckJ1c2luZXNzIiwicmVmZXJyYWxBcHBQbGF0Zm9ybSI6IldlYiIsInJlZmVycmFsTW9kZSI6InZpZXciLCJyZWZlcnJhbFZpZXciOiJNeUZpbGVzTGlua0NvcHkifX0&amp;e=Rwk4md"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39ECFF329E47A39363B51DF18B1A46"/>
        <w:category>
          <w:name w:val="General"/>
          <w:gallery w:val="placeholder"/>
        </w:category>
        <w:types>
          <w:type w:val="bbPlcHdr"/>
        </w:types>
        <w:behaviors>
          <w:behavior w:val="content"/>
        </w:behaviors>
        <w:guid w:val="{1A6685F8-89F3-4B6B-8FB1-6F63A60F1C6F}"/>
      </w:docPartPr>
      <w:docPartBody>
        <w:p w:rsidR="00DF317D" w:rsidRDefault="00380C78">
          <w:r w:rsidRPr="00837F55">
            <w:rPr>
              <w:rStyle w:val="PlaceholderText"/>
            </w:rPr>
            <w:t>Formatting...</w:t>
          </w:r>
        </w:p>
      </w:docPartBody>
    </w:docPart>
    <w:docPart>
      <w:docPartPr>
        <w:name w:val="C2450D6ADC3E4654BBC8362FA2D7AC05"/>
        <w:category>
          <w:name w:val="General"/>
          <w:gallery w:val="placeholder"/>
        </w:category>
        <w:types>
          <w:type w:val="bbPlcHdr"/>
        </w:types>
        <w:behaviors>
          <w:behavior w:val="content"/>
        </w:behaviors>
        <w:guid w:val="{0EDB3354-1BB3-4080-8C32-70F789BB473D}"/>
      </w:docPartPr>
      <w:docPartBody>
        <w:p w:rsidR="00DF317D" w:rsidRDefault="00380C78">
          <w:r w:rsidRPr="00837F55">
            <w:rPr>
              <w:rStyle w:val="PlaceholderText"/>
            </w:rPr>
            <w:t>Formatting Bibliography...</w:t>
          </w:r>
        </w:p>
      </w:docPartBody>
    </w:docPart>
    <w:docPart>
      <w:docPartPr>
        <w:name w:val="239DEBB869C242169B04C006E430E0B2"/>
        <w:category>
          <w:name w:val="General"/>
          <w:gallery w:val="placeholder"/>
        </w:category>
        <w:types>
          <w:type w:val="bbPlcHdr"/>
        </w:types>
        <w:behaviors>
          <w:behavior w:val="content"/>
        </w:behaviors>
        <w:guid w:val="{336DF311-1686-457C-94C1-D8562EDFA893}"/>
      </w:docPartPr>
      <w:docPartBody>
        <w:p w:rsidR="00DF317D" w:rsidRDefault="00380C78">
          <w:r w:rsidRPr="00837F55">
            <w:rPr>
              <w:rStyle w:val="PlaceholderText"/>
            </w:rPr>
            <w:t>Formatting...</w:t>
          </w:r>
        </w:p>
      </w:docPartBody>
    </w:docPart>
    <w:docPart>
      <w:docPartPr>
        <w:name w:val="3107DBA96A9945E1A54272C294EDF48A"/>
        <w:category>
          <w:name w:val="General"/>
          <w:gallery w:val="placeholder"/>
        </w:category>
        <w:types>
          <w:type w:val="bbPlcHdr"/>
        </w:types>
        <w:behaviors>
          <w:behavior w:val="content"/>
        </w:behaviors>
        <w:guid w:val="{039CD3E1-1D4B-433B-A81B-3088546FC94E}"/>
      </w:docPartPr>
      <w:docPartBody>
        <w:p w:rsidR="00DF317D" w:rsidRDefault="00380C78">
          <w:r w:rsidRPr="00837F55">
            <w:rPr>
              <w:rStyle w:val="PlaceholderText"/>
            </w:rPr>
            <w:t>Formatting...</w:t>
          </w:r>
        </w:p>
      </w:docPartBody>
    </w:docPart>
    <w:docPart>
      <w:docPartPr>
        <w:name w:val="337F793E5A084E62BAEAA8A4A802B19C"/>
        <w:category>
          <w:name w:val="General"/>
          <w:gallery w:val="placeholder"/>
        </w:category>
        <w:types>
          <w:type w:val="bbPlcHdr"/>
        </w:types>
        <w:behaviors>
          <w:behavior w:val="content"/>
        </w:behaviors>
        <w:guid w:val="{C9FA9D02-B90F-4EB6-A999-CA95A68B0D41}"/>
      </w:docPartPr>
      <w:docPartBody>
        <w:p w:rsidR="00DF317D" w:rsidRDefault="00380C78">
          <w:r w:rsidRPr="00837F5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C78"/>
    <w:rsid w:val="00380C78"/>
    <w:rsid w:val="0038496F"/>
    <w:rsid w:val="004323DF"/>
    <w:rsid w:val="00554CC8"/>
    <w:rsid w:val="00A00CBD"/>
    <w:rsid w:val="00DF317D"/>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pt-PT" w:eastAsia="pt-PT"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0C78"/>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698622-4626-497E-950E-35358CD46E74}">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1063449791&quot;:{&quot;referencesIds&quot;:[&quot;doc:69ea0cc9e66f8b64a84c8518&quot;],&quot;referencesOptions&quot;:{&quot;doc:69ea0cc9e66f8b64a84c8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449791,&quot;citationText&quot;:&quot;&lt;span style=\&quot;font-family:Aptos;font-size:16px;color:#000000\&quot;&gt;[3]&lt;/span&gt;&quot;},&quot;1451283645&quot;:{&quot;referencesIds&quot;:[&quot;doc:69ea0cc9e66f8b64a84c8518&quot;],&quot;referencesOptions&quot;:{&quot;doc:69ea0cc9e66f8b64a84c85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283645,&quot;citationText&quot;:&quot;&lt;span style=\&quot;font-family:Aptos;font-size:16px;color:#000000\&quot;&gt;[3]&lt;/span&gt;&quot;},&quot;-691064562&quot;:{&quot;referencesIds&quot;:[&quot;doc:69e818f13746ea7c96ea6226&quot;],&quot;referencesOptions&quot;:{&quot;doc:69e818f13746ea7c96ea62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1064562,&quot;citationText&quot;:&quot;&lt;span style=\&quot;font-family:Aptos;font-size:16px;color:#000000\&quot;&gt;[1]&lt;/span&gt;&quot;},&quot;-52926109&quot;:{&quot;referencesIds&quot;:[&quot;doc:69ea040885f4c7445a4e93f0&quot;],&quot;referencesOptions&quot;:{&quot;doc:69ea040885f4c7445a4e9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926109,&quot;citationText&quot;:&quot;&lt;span style=\&quot;font-family:Aptos;font-size:16px;color:#000000\&quot;&gt;[2]&lt;/span&gt;&quot;}}"/>
    <we:property name="currentFolder" value="{&quot;id&quot;:&quot;project:69e818eae6029103fc082ac7&quot;,&quot;userId&quot;:&quot;user:69aef69b47dd631a1a610f5c&quot;,&quot;projectId&quot;:&quot;ap:69aef69b47dd631a1a610f5d&quot;,&quot;name&quot;:&quot;SSB - ASS 2&quot;,&quot;created&quot;:1776818410003,&quot;lastModified&quot;:1776818410003,&quot;position&quot;:3,&quot;isShared&quot;:false,&quot;isExampleCollection&quot;:false,&quot;isMyPublicationsCollection&quot;:false,&quot;notInFolder&quot;:false,&quot;isFavorite&quot;:tru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729</TotalTime>
  <Pages>10</Pages>
  <Words>625</Words>
  <Characters>3375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José M. C. Noronha</cp:lastModifiedBy>
  <cp:revision>42</cp:revision>
  <dcterms:created xsi:type="dcterms:W3CDTF">2025-03-31T09:31:00Z</dcterms:created>
  <dcterms:modified xsi:type="dcterms:W3CDTF">2026-04-23T16:14:00Z</dcterms:modified>
</cp:coreProperties>
</file>