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6E7298E3" w:rsidR="00833470" w:rsidRPr="008C5F7C" w:rsidRDefault="00833470" w:rsidP="00833470">
      <w:pPr>
        <w:tabs>
          <w:tab w:val="left" w:pos="6540"/>
        </w:tabs>
        <w:spacing w:line="360" w:lineRule="auto"/>
        <w:rPr>
          <w:rFonts w:ascii="Arial" w:hAnsi="Arial" w:cs="Arial"/>
        </w:rPr>
      </w:pPr>
      <w:bookmarkStart w:id="0" w:name="_Hlk119323191"/>
      <w:r w:rsidRPr="008C5F7C">
        <w:rPr>
          <w:rFonts w:ascii="Arial" w:hAnsi="Arial" w:cs="Arial"/>
          <w:b/>
          <w:bCs/>
        </w:rPr>
        <w:t>Student name</w:t>
      </w:r>
      <w:r w:rsidRPr="008C5F7C">
        <w:rPr>
          <w:rFonts w:ascii="Arial" w:hAnsi="Arial" w:cs="Arial"/>
        </w:rPr>
        <w:t xml:space="preserve">: </w:t>
      </w:r>
      <w:proofErr w:type="spellStart"/>
      <w:r w:rsidR="005F1823" w:rsidRPr="008C5F7C">
        <w:rPr>
          <w:rFonts w:ascii="Arial" w:hAnsi="Arial" w:cs="Arial"/>
        </w:rPr>
        <w:t>Damilola</w:t>
      </w:r>
      <w:proofErr w:type="spellEnd"/>
      <w:r w:rsidR="005F1823" w:rsidRPr="008C5F7C">
        <w:rPr>
          <w:rFonts w:ascii="Arial" w:hAnsi="Arial" w:cs="Arial"/>
        </w:rPr>
        <w:t xml:space="preserve"> </w:t>
      </w:r>
      <w:proofErr w:type="spellStart"/>
      <w:r w:rsidR="005F1823" w:rsidRPr="008C5F7C">
        <w:rPr>
          <w:rFonts w:ascii="Arial" w:hAnsi="Arial" w:cs="Arial"/>
        </w:rPr>
        <w:t>Oladele</w:t>
      </w:r>
      <w:proofErr w:type="spellEnd"/>
    </w:p>
    <w:p w14:paraId="1F33A507" w14:textId="6B4692B7" w:rsidR="00A6067B" w:rsidRPr="008C5F7C" w:rsidRDefault="00833470" w:rsidP="00833470">
      <w:pPr>
        <w:tabs>
          <w:tab w:val="left" w:pos="6540"/>
        </w:tabs>
        <w:spacing w:line="360" w:lineRule="auto"/>
        <w:rPr>
          <w:rFonts w:ascii="Arial" w:hAnsi="Arial" w:cs="Arial"/>
          <w:lang w:val="nl-NL"/>
        </w:rPr>
      </w:pPr>
      <w:r w:rsidRPr="008C5F7C">
        <w:rPr>
          <w:rFonts w:ascii="Arial" w:hAnsi="Arial" w:cs="Arial"/>
          <w:b/>
          <w:bCs/>
          <w:lang w:val="nl-NL"/>
        </w:rPr>
        <w:t>Student ID</w:t>
      </w:r>
      <w:r w:rsidRPr="008C5F7C">
        <w:rPr>
          <w:rFonts w:ascii="Arial" w:hAnsi="Arial" w:cs="Arial"/>
          <w:lang w:val="nl-NL"/>
        </w:rPr>
        <w:t>:</w:t>
      </w:r>
      <w:r w:rsidR="0023501D" w:rsidRPr="008C5F7C">
        <w:rPr>
          <w:rFonts w:ascii="Arial" w:hAnsi="Arial" w:cs="Arial"/>
          <w:lang w:val="nl-NL"/>
        </w:rPr>
        <w:t>2508847</w:t>
      </w:r>
    </w:p>
    <w:p w14:paraId="543E95E7" w14:textId="13F2F149" w:rsidR="00833470" w:rsidRPr="008C5F7C" w:rsidRDefault="00833470" w:rsidP="00833470">
      <w:pPr>
        <w:tabs>
          <w:tab w:val="left" w:pos="6540"/>
        </w:tabs>
        <w:spacing w:line="360" w:lineRule="auto"/>
        <w:rPr>
          <w:rFonts w:ascii="Arial" w:hAnsi="Arial" w:cs="Arial"/>
          <w:lang w:val="nl-NL"/>
        </w:rPr>
      </w:pPr>
      <w:r w:rsidRPr="008C5F7C">
        <w:rPr>
          <w:rFonts w:ascii="Arial" w:hAnsi="Arial" w:cs="Arial"/>
          <w:b/>
          <w:bCs/>
          <w:lang w:val="nl-NL"/>
        </w:rPr>
        <w:t>Module name</w:t>
      </w:r>
      <w:r w:rsidRPr="008C5F7C">
        <w:rPr>
          <w:rFonts w:ascii="Arial" w:hAnsi="Arial" w:cs="Arial"/>
          <w:lang w:val="nl-NL"/>
        </w:rPr>
        <w:t xml:space="preserve">: </w:t>
      </w:r>
      <w:r w:rsidR="00C071B3" w:rsidRPr="008C5F7C">
        <w:rPr>
          <w:rFonts w:ascii="Arial" w:hAnsi="Arial" w:cs="Arial"/>
          <w:lang w:val="nl-NL"/>
        </w:rPr>
        <w:t>Introduction to Health and social care</w:t>
      </w:r>
    </w:p>
    <w:p w14:paraId="0009AFB0" w14:textId="3B423A65" w:rsidR="00833470" w:rsidRPr="008C5F7C" w:rsidRDefault="00833470" w:rsidP="00833470">
      <w:pPr>
        <w:tabs>
          <w:tab w:val="left" w:pos="6540"/>
        </w:tabs>
        <w:spacing w:line="360" w:lineRule="auto"/>
        <w:rPr>
          <w:rFonts w:ascii="Arial" w:hAnsi="Arial" w:cs="Arial"/>
        </w:rPr>
      </w:pPr>
      <w:r w:rsidRPr="008C5F7C">
        <w:rPr>
          <w:rFonts w:ascii="Arial" w:hAnsi="Arial" w:cs="Arial"/>
          <w:b/>
          <w:bCs/>
        </w:rPr>
        <w:t xml:space="preserve">Module </w:t>
      </w:r>
      <w:r w:rsidR="00C071B3" w:rsidRPr="008C5F7C">
        <w:rPr>
          <w:rFonts w:ascii="Arial" w:hAnsi="Arial" w:cs="Arial"/>
          <w:b/>
          <w:bCs/>
        </w:rPr>
        <w:t>code</w:t>
      </w:r>
      <w:r w:rsidR="00C071B3" w:rsidRPr="008C5F7C">
        <w:rPr>
          <w:rFonts w:ascii="Arial" w:hAnsi="Arial" w:cs="Arial"/>
        </w:rPr>
        <w:t>: LCHS4003</w:t>
      </w:r>
    </w:p>
    <w:p w14:paraId="0EA5B494" w14:textId="04A12A2D" w:rsidR="00833470" w:rsidRPr="008C5F7C" w:rsidRDefault="00833470" w:rsidP="00833470">
      <w:r w:rsidRPr="008C5F7C">
        <w:rPr>
          <w:rFonts w:ascii="Arial" w:hAnsi="Arial" w:cs="Arial"/>
          <w:b/>
          <w:bCs/>
        </w:rPr>
        <w:t xml:space="preserve">Lecturer </w:t>
      </w:r>
      <w:r w:rsidR="00C071B3" w:rsidRPr="008C5F7C">
        <w:rPr>
          <w:rFonts w:ascii="Arial" w:hAnsi="Arial" w:cs="Arial"/>
          <w:b/>
          <w:bCs/>
        </w:rPr>
        <w:t>name</w:t>
      </w:r>
      <w:r w:rsidR="00C071B3" w:rsidRPr="008C5F7C">
        <w:t xml:space="preserve">: </w:t>
      </w:r>
      <w:r w:rsidR="00A6067B" w:rsidRPr="008C5F7C">
        <w:t>PING WU</w:t>
      </w:r>
    </w:p>
    <w:bookmarkEnd w:id="0"/>
    <w:p w14:paraId="410C101D" w14:textId="3123971C" w:rsidR="00925D5E" w:rsidRDefault="0023501D">
      <w:pPr>
        <w:sectPr w:rsidR="00925D5E" w:rsidSect="002669AB">
          <w:footerReference w:type="default" r:id="rId10"/>
          <w:pgSz w:w="11906" w:h="16838"/>
          <w:pgMar w:top="1440" w:right="1440" w:bottom="1440" w:left="1440" w:header="708" w:footer="708" w:gutter="0"/>
          <w:cols w:space="708"/>
          <w:docGrid w:linePitch="360"/>
        </w:sectPr>
      </w:pPr>
      <w:r>
        <w:t xml:space="preserve"> </w:t>
      </w:r>
    </w:p>
    <w:p w14:paraId="45F95512" w14:textId="5E4DFACC" w:rsidR="00833470" w:rsidRPr="008C5F7C" w:rsidRDefault="008C5F7C" w:rsidP="00833470">
      <w:pPr>
        <w:rPr>
          <w:rFonts w:ascii="Arial" w:hAnsi="Arial" w:cs="Arial"/>
        </w:rPr>
      </w:pPr>
      <w:r>
        <w:rPr>
          <w:rFonts w:ascii="Arial" w:hAnsi="Arial" w:cs="Arial"/>
        </w:rPr>
        <w:lastRenderedPageBreak/>
        <w:t>Content Table</w:t>
      </w:r>
    </w:p>
    <w:p w14:paraId="2C4D8816" w14:textId="77777777" w:rsidR="00A6067B" w:rsidRDefault="00A6067B" w:rsidP="00833470">
      <w:pPr>
        <w:rPr>
          <w:rFonts w:ascii="Arial" w:hAnsi="Arial" w:cs="Arial"/>
          <w:b/>
          <w:bCs/>
          <w:sz w:val="28"/>
          <w:szCs w:val="28"/>
        </w:rPr>
      </w:pPr>
    </w:p>
    <w:p w14:paraId="2146668D" w14:textId="07F5141F" w:rsidR="00A6067B" w:rsidRPr="008C5F7C" w:rsidRDefault="00A6067B" w:rsidP="00833470">
      <w:pPr>
        <w:rPr>
          <w:rFonts w:ascii="Arial" w:hAnsi="Arial" w:cs="Arial"/>
          <w:b/>
          <w:bCs/>
        </w:rPr>
      </w:pPr>
      <w:r w:rsidRPr="008C5F7C">
        <w:rPr>
          <w:rFonts w:ascii="Arial" w:hAnsi="Arial" w:cs="Arial"/>
          <w:b/>
          <w:bCs/>
        </w:rPr>
        <w:t xml:space="preserve">1: explanation of domiciliary service </w:t>
      </w:r>
    </w:p>
    <w:p w14:paraId="52908BFE" w14:textId="2C0B1BDD" w:rsidR="00A6067B" w:rsidRPr="008C5F7C" w:rsidRDefault="00A6067B" w:rsidP="00833470">
      <w:pPr>
        <w:rPr>
          <w:rFonts w:ascii="Arial" w:hAnsi="Arial" w:cs="Arial"/>
          <w:b/>
          <w:bCs/>
        </w:rPr>
      </w:pPr>
      <w:r w:rsidRPr="008C5F7C">
        <w:rPr>
          <w:rFonts w:ascii="Arial" w:hAnsi="Arial" w:cs="Arial"/>
          <w:b/>
          <w:bCs/>
        </w:rPr>
        <w:t xml:space="preserve">2: brief history of domiciliary services </w:t>
      </w:r>
    </w:p>
    <w:p w14:paraId="2F620D8A" w14:textId="4C35B69C" w:rsidR="00A6067B" w:rsidRPr="008C5F7C" w:rsidRDefault="00A6067B" w:rsidP="00833470">
      <w:pPr>
        <w:rPr>
          <w:rFonts w:ascii="Arial" w:hAnsi="Arial" w:cs="Arial"/>
          <w:b/>
          <w:bCs/>
        </w:rPr>
      </w:pPr>
      <w:r w:rsidRPr="008C5F7C">
        <w:rPr>
          <w:rFonts w:ascii="Arial" w:hAnsi="Arial" w:cs="Arial"/>
          <w:b/>
          <w:bCs/>
        </w:rPr>
        <w:t xml:space="preserve">3:  current functioning of domiciliary  </w:t>
      </w:r>
    </w:p>
    <w:p w14:paraId="41EFDE1E" w14:textId="6658C0F2" w:rsidR="00A6067B" w:rsidRPr="008C5F7C" w:rsidRDefault="00A6067B" w:rsidP="00833470">
      <w:pPr>
        <w:rPr>
          <w:rFonts w:ascii="Arial" w:hAnsi="Arial" w:cs="Arial"/>
          <w:b/>
          <w:bCs/>
        </w:rPr>
      </w:pPr>
      <w:r w:rsidRPr="008C5F7C">
        <w:rPr>
          <w:rFonts w:ascii="Arial" w:hAnsi="Arial" w:cs="Arial"/>
          <w:b/>
          <w:bCs/>
        </w:rPr>
        <w:t>4: Two challenges faced by domiciliary services</w:t>
      </w:r>
    </w:p>
    <w:p w14:paraId="7B1CA3B0" w14:textId="45AF10D1" w:rsidR="00A6067B" w:rsidRPr="008C5F7C" w:rsidRDefault="00A6067B" w:rsidP="00833470">
      <w:pPr>
        <w:rPr>
          <w:rFonts w:ascii="Arial" w:hAnsi="Arial" w:cs="Arial"/>
          <w:b/>
          <w:bCs/>
        </w:rPr>
      </w:pPr>
      <w:r w:rsidRPr="008C5F7C">
        <w:rPr>
          <w:rFonts w:ascii="Arial" w:hAnsi="Arial" w:cs="Arial"/>
          <w:b/>
          <w:bCs/>
        </w:rPr>
        <w:t>4:1 Travel and Geographic Barriers</w:t>
      </w:r>
    </w:p>
    <w:p w14:paraId="37961C7F" w14:textId="34D6E7FD" w:rsidR="00A6067B" w:rsidRPr="008C5F7C" w:rsidRDefault="00A6067B" w:rsidP="00833470">
      <w:pPr>
        <w:rPr>
          <w:rFonts w:ascii="Arial" w:hAnsi="Arial" w:cs="Arial"/>
          <w:b/>
          <w:bCs/>
        </w:rPr>
      </w:pPr>
      <w:r w:rsidRPr="008C5F7C">
        <w:rPr>
          <w:rFonts w:ascii="Arial" w:hAnsi="Arial" w:cs="Arial"/>
          <w:b/>
          <w:bCs/>
        </w:rPr>
        <w:t xml:space="preserve">4:2 Time constraints and task-based care </w:t>
      </w:r>
    </w:p>
    <w:p w14:paraId="5256ADAB" w14:textId="003B2633" w:rsidR="00A6067B" w:rsidRPr="008C5F7C" w:rsidRDefault="00A6067B" w:rsidP="00833470">
      <w:pPr>
        <w:rPr>
          <w:rFonts w:ascii="Arial" w:hAnsi="Arial" w:cs="Arial"/>
          <w:b/>
          <w:bCs/>
        </w:rPr>
      </w:pPr>
      <w:r w:rsidRPr="008C5F7C">
        <w:rPr>
          <w:rFonts w:ascii="Arial" w:hAnsi="Arial" w:cs="Arial"/>
          <w:b/>
          <w:bCs/>
        </w:rPr>
        <w:t>5: Picture illustration</w:t>
      </w:r>
    </w:p>
    <w:p w14:paraId="3B05B101" w14:textId="5534FC7A" w:rsidR="00A6067B" w:rsidRPr="008C5F7C" w:rsidRDefault="00A6067B" w:rsidP="00833470">
      <w:pPr>
        <w:rPr>
          <w:rFonts w:ascii="Arial" w:hAnsi="Arial" w:cs="Arial"/>
          <w:b/>
          <w:bCs/>
        </w:rPr>
      </w:pPr>
      <w:r w:rsidRPr="008C5F7C">
        <w:rPr>
          <w:rFonts w:ascii="Arial" w:hAnsi="Arial" w:cs="Arial"/>
          <w:b/>
          <w:bCs/>
        </w:rPr>
        <w:t>6: Origin of ambulance services</w:t>
      </w:r>
    </w:p>
    <w:p w14:paraId="48E9E245" w14:textId="2C0B4CBB" w:rsidR="00A6067B" w:rsidRPr="008C5F7C" w:rsidRDefault="00A6067B" w:rsidP="00833470">
      <w:pPr>
        <w:rPr>
          <w:rFonts w:ascii="Arial" w:hAnsi="Arial" w:cs="Arial"/>
          <w:b/>
          <w:bCs/>
        </w:rPr>
      </w:pPr>
      <w:r w:rsidRPr="008C5F7C">
        <w:rPr>
          <w:rFonts w:ascii="Arial" w:hAnsi="Arial" w:cs="Arial"/>
          <w:b/>
          <w:bCs/>
        </w:rPr>
        <w:t>7: How ambulance operates today</w:t>
      </w:r>
    </w:p>
    <w:p w14:paraId="0A7AE693" w14:textId="7BD941AB" w:rsidR="00A6067B" w:rsidRPr="008C5F7C" w:rsidRDefault="00A6067B" w:rsidP="00833470">
      <w:pPr>
        <w:rPr>
          <w:rFonts w:ascii="Arial" w:hAnsi="Arial" w:cs="Arial"/>
          <w:b/>
          <w:bCs/>
        </w:rPr>
      </w:pPr>
      <w:r w:rsidRPr="008C5F7C">
        <w:rPr>
          <w:rFonts w:ascii="Arial" w:hAnsi="Arial" w:cs="Arial"/>
          <w:b/>
          <w:bCs/>
        </w:rPr>
        <w:t>8: two major factors characterise the operation of ambulance services today</w:t>
      </w:r>
    </w:p>
    <w:p w14:paraId="7E7CCA1C" w14:textId="5D2CD3D8" w:rsidR="00A6067B" w:rsidRPr="008C5F7C" w:rsidRDefault="00A6067B" w:rsidP="00833470">
      <w:pPr>
        <w:rPr>
          <w:rFonts w:ascii="Arial" w:hAnsi="Arial" w:cs="Arial"/>
          <w:b/>
          <w:bCs/>
        </w:rPr>
      </w:pPr>
      <w:r w:rsidRPr="008C5F7C">
        <w:rPr>
          <w:rFonts w:ascii="Arial" w:hAnsi="Arial" w:cs="Arial"/>
          <w:b/>
          <w:bCs/>
        </w:rPr>
        <w:t xml:space="preserve">8:1Technology advancement </w:t>
      </w:r>
    </w:p>
    <w:p w14:paraId="33D9F0B5" w14:textId="7FDA9485" w:rsidR="00A6067B" w:rsidRPr="008C5F7C" w:rsidRDefault="00A6067B" w:rsidP="00833470">
      <w:pPr>
        <w:rPr>
          <w:rFonts w:ascii="Arial" w:hAnsi="Arial" w:cs="Arial"/>
          <w:b/>
          <w:bCs/>
        </w:rPr>
      </w:pPr>
      <w:r w:rsidRPr="008C5F7C">
        <w:rPr>
          <w:rFonts w:ascii="Arial" w:hAnsi="Arial" w:cs="Arial"/>
          <w:b/>
          <w:bCs/>
        </w:rPr>
        <w:t xml:space="preserve">8:2 expanded scope of practice </w:t>
      </w:r>
    </w:p>
    <w:p w14:paraId="3604DA9D" w14:textId="77777777" w:rsidR="00A6067B" w:rsidRPr="008C5F7C" w:rsidRDefault="00A6067B" w:rsidP="00833470">
      <w:pPr>
        <w:rPr>
          <w:rFonts w:ascii="Arial" w:hAnsi="Arial" w:cs="Arial"/>
          <w:b/>
          <w:bCs/>
        </w:rPr>
      </w:pPr>
      <w:r w:rsidRPr="008C5F7C">
        <w:rPr>
          <w:rFonts w:ascii="Arial" w:hAnsi="Arial" w:cs="Arial"/>
          <w:b/>
          <w:bCs/>
        </w:rPr>
        <w:t>9: significant of ambulance services in enhancing quality of life</w:t>
      </w:r>
    </w:p>
    <w:p w14:paraId="21C4AD28" w14:textId="7A74FADC" w:rsidR="00A6067B" w:rsidRPr="008C5F7C" w:rsidRDefault="00A6067B" w:rsidP="00833470">
      <w:pPr>
        <w:rPr>
          <w:rFonts w:ascii="Arial" w:hAnsi="Arial" w:cs="Arial"/>
          <w:b/>
          <w:bCs/>
        </w:rPr>
      </w:pPr>
      <w:r w:rsidRPr="008C5F7C">
        <w:rPr>
          <w:rFonts w:ascii="Arial" w:hAnsi="Arial" w:cs="Arial"/>
          <w:b/>
          <w:bCs/>
        </w:rPr>
        <w:t xml:space="preserve">10: Conclusion </w:t>
      </w:r>
    </w:p>
    <w:p w14:paraId="57636F56" w14:textId="50EA7893" w:rsidR="00A6067B" w:rsidRPr="008C5F7C" w:rsidRDefault="00A6067B" w:rsidP="00833470">
      <w:pPr>
        <w:rPr>
          <w:rFonts w:ascii="Arial" w:hAnsi="Arial" w:cs="Arial"/>
          <w:b/>
          <w:bCs/>
        </w:rPr>
      </w:pPr>
      <w:r w:rsidRPr="008C5F7C">
        <w:rPr>
          <w:rFonts w:ascii="Arial" w:hAnsi="Arial" w:cs="Arial"/>
          <w:b/>
          <w:bCs/>
        </w:rPr>
        <w:t>11: Reference list</w:t>
      </w:r>
    </w:p>
    <w:p w14:paraId="40384FE7" w14:textId="77777777" w:rsidR="00A6067B" w:rsidRPr="008C5F7C" w:rsidRDefault="00A6067B" w:rsidP="00833470">
      <w:pPr>
        <w:rPr>
          <w:rFonts w:ascii="Arial" w:hAnsi="Arial" w:cs="Arial"/>
          <w:b/>
          <w:bCs/>
        </w:rPr>
      </w:pPr>
    </w:p>
    <w:p w14:paraId="01277269" w14:textId="77777777" w:rsidR="00A6067B" w:rsidRDefault="00A6067B" w:rsidP="00833470">
      <w:pPr>
        <w:rPr>
          <w:rFonts w:ascii="Arial" w:hAnsi="Arial" w:cs="Arial"/>
          <w:b/>
          <w:bCs/>
          <w:sz w:val="28"/>
          <w:szCs w:val="28"/>
        </w:rPr>
      </w:pPr>
    </w:p>
    <w:p w14:paraId="2F2D77A8" w14:textId="7FCD4AA6" w:rsidR="00A6067B" w:rsidRPr="00A6067B" w:rsidRDefault="00A6067B" w:rsidP="00833470">
      <w:pPr>
        <w:rPr>
          <w:rFonts w:ascii="Arial" w:hAnsi="Arial" w:cs="Arial"/>
          <w:b/>
          <w:bCs/>
          <w:sz w:val="28"/>
          <w:szCs w:val="28"/>
        </w:rPr>
        <w:sectPr w:rsidR="00A6067B" w:rsidRPr="00A6067B" w:rsidSect="002669AB">
          <w:pgSz w:w="11906" w:h="16838"/>
          <w:pgMar w:top="1440" w:right="1440" w:bottom="1440" w:left="1440" w:header="708" w:footer="708" w:gutter="0"/>
          <w:cols w:space="708"/>
          <w:docGrid w:linePitch="360"/>
        </w:sectPr>
      </w:pPr>
    </w:p>
    <w:p w14:paraId="5861A8AC" w14:textId="55105AB6" w:rsidR="0047024F" w:rsidRDefault="005C7B1B">
      <w:r w:rsidRPr="00207ACC">
        <w:rPr>
          <w:noProof/>
          <w:kern w:val="2"/>
          <w:sz w:val="24"/>
          <w:szCs w:val="24"/>
          <w:lang w:eastAsia="en-GB"/>
          <w14:ligatures w14:val="standardContextual"/>
        </w:rPr>
        <w:lastRenderedPageBreak/>
        <mc:AlternateContent>
          <mc:Choice Requires="wps">
            <w:drawing>
              <wp:anchor distT="45720" distB="45720" distL="114300" distR="114300" simplePos="0" relativeHeight="251681792" behindDoc="0" locked="0" layoutInCell="1" allowOverlap="1" wp14:anchorId="5D6906A0" wp14:editId="60E3CC6E">
                <wp:simplePos x="0" y="0"/>
                <wp:positionH relativeFrom="page">
                  <wp:posOffset>121088</wp:posOffset>
                </wp:positionH>
                <wp:positionV relativeFrom="paragraph">
                  <wp:posOffset>3765062</wp:posOffset>
                </wp:positionV>
                <wp:extent cx="3456305" cy="2600325"/>
                <wp:effectExtent l="25400" t="25400" r="23495" b="28575"/>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56305" cy="2600325"/>
                        </a:xfrm>
                        <a:prstGeom prst="rect">
                          <a:avLst/>
                        </a:prstGeom>
                        <a:solidFill>
                          <a:srgbClr val="FFFFFF"/>
                        </a:solidFill>
                        <a:ln w="47625">
                          <a:solidFill>
                            <a:srgbClr val="000000"/>
                          </a:solidFill>
                          <a:miter lim="800000"/>
                          <a:headEnd/>
                          <a:tailEnd/>
                        </a:ln>
                        <a:effectLst>
                          <a:softEdge rad="25400"/>
                        </a:effectLst>
                      </wps:spPr>
                      <wps:txbx>
                        <w:txbxContent>
                          <w:p w14:paraId="7244CF80" w14:textId="77777777" w:rsidR="00207ACC" w:rsidRDefault="00207ACC" w:rsidP="00BE6BE0">
                            <w:pPr>
                              <w:rPr>
                                <w:b/>
                                <w:bCs/>
                                <w:color w:val="385623" w:themeColor="accent6" w:themeShade="80"/>
                              </w:rPr>
                            </w:pPr>
                            <w:r>
                              <w:rPr>
                                <w:b/>
                                <w:bCs/>
                                <w:color w:val="385623" w:themeColor="accent6" w:themeShade="80"/>
                              </w:rPr>
                              <w:t>CHALLENGES FACED BY DOMICILIARY 1</w:t>
                            </w:r>
                          </w:p>
                          <w:p w14:paraId="54D954D0" w14:textId="4C74B9CC" w:rsidR="00207ACC" w:rsidRPr="00EB0864" w:rsidRDefault="00207ACC" w:rsidP="00BE6BE0">
                            <w:pPr>
                              <w:rPr>
                                <w:color w:val="000000" w:themeColor="text1"/>
                              </w:rPr>
                            </w:pPr>
                            <w:r>
                              <w:rPr>
                                <w:color w:val="000000" w:themeColor="text1"/>
                              </w:rPr>
                              <w:t>Travel and Geographic barriers. Workforce shortages and recruitment difficulties are one of the challenges faced by domiciliary service, low pay demanding working conditions, and competition from other organisations with wages approximately 71% of adult social care providers report that recruiting staff is challenging many workers leave one agency to seek a higher pay rise in the care sector this left a great significant threat to the effectiveness of domiciliary care services</w:t>
                            </w:r>
                            <w:r w:rsidR="00EF5A85">
                              <w:rPr>
                                <w:color w:val="000000" w:themeColor="text1"/>
                              </w:rPr>
                              <w:t xml:space="preserve"> </w:t>
                            </w:r>
                            <w:r w:rsidR="00B71830">
                              <w:rPr>
                                <w:color w:val="000000" w:themeColor="text1"/>
                              </w:rPr>
                              <w:t>.</w:t>
                            </w:r>
                          </w:p>
                          <w:p w14:paraId="30979E62" w14:textId="77777777" w:rsidR="00207ACC" w:rsidRPr="00AF6436" w:rsidRDefault="00207ACC" w:rsidP="00BE6BE0">
                            <w:pPr>
                              <w:rPr>
                                <w:b/>
                                <w:bCs/>
                                <w:color w:val="385623" w:themeColor="accent6" w:themeShade="80"/>
                              </w:rPr>
                            </w:pPr>
                          </w:p>
                          <w:p w14:paraId="43A3E1E1" w14:textId="77777777" w:rsidR="00207ACC" w:rsidRDefault="00207ACC" w:rsidP="00BE6BE0"/>
                          <w:p w14:paraId="011D4B23" w14:textId="77777777" w:rsidR="00207ACC" w:rsidRDefault="00207ACC" w:rsidP="00BE6BE0"/>
                          <w:p w14:paraId="5BD81B63" w14:textId="77777777" w:rsidR="00207ACC" w:rsidRDefault="00207AC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D6906A0" id="_x0000_t202" coordsize="21600,21600" o:spt="202" path="m,l,21600r21600,l21600,xe">
                <v:stroke joinstyle="miter"/>
                <v:path gradientshapeok="t" o:connecttype="rect"/>
              </v:shapetype>
              <v:shape id="Text Box 7" o:spid="_x0000_s1026" type="#_x0000_t202" style="position:absolute;margin-left:9.55pt;margin-top:296.45pt;width:272.15pt;height:204.75pt;z-index:25168179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" strokeweight="3.75pt">
                <v:textbox>
                  <w:txbxContent>
                    <w:p w14:paraId="7244CF80" w14:textId="77777777" w:rsidR="00207ACC" w:rsidRDefault="00207ACC" w:rsidP="00BE6BE0">
                      <w:pPr>
                        <w:rPr>
                          <w:b/>
                          <w:bCs/>
                          <w:color w:val="385623" w:themeColor="accent6" w:themeShade="80"/>
                        </w:rPr>
                      </w:pPr>
                      <w:r>
                        <w:rPr>
                          <w:b/>
                          <w:bCs/>
                          <w:color w:val="385623" w:themeColor="accent6" w:themeShade="80"/>
                        </w:rPr>
                        <w:t>CHALLENGES FACED BY DOMICILIARY 1</w:t>
                      </w:r>
                    </w:p>
                    <w:p w14:paraId="54D954D0" w14:textId="4C74B9CC" w:rsidR="00207ACC" w:rsidRPr="00EB0864" w:rsidRDefault="00207ACC" w:rsidP="00BE6BE0">
                      <w:pPr>
                        <w:rPr>
                          <w:color w:val="000000" w:themeColor="text1"/>
                        </w:rPr>
                      </w:pPr>
                      <w:r>
                        <w:rPr>
                          <w:color w:val="000000" w:themeColor="text1"/>
                        </w:rPr>
                        <w:t>Travel and Geographic barriers. Workforce shortages and recruitment difficulties are one of the challenges faced by domiciliary service, low pay demanding working conditions, and competition from other organisations with wages approximately 71% of adult social care providers report that recruiting staff is challenging many workers leave one agency to seek a higher pay rise in the care sector this left a great significant threat to the effectiveness of domiciliary care services</w:t>
                      </w:r>
                      <w:r w:rsidR="00EF5A85">
                        <w:rPr>
                          <w:color w:val="000000" w:themeColor="text1"/>
                        </w:rPr>
                        <w:t xml:space="preserve"> </w:t>
                      </w:r>
                      <w:r w:rsidR="00B71830">
                        <w:rPr>
                          <w:color w:val="000000" w:themeColor="text1"/>
                        </w:rPr>
                        <w:t>.</w:t>
                      </w:r>
                    </w:p>
                    <w:p w14:paraId="30979E62" w14:textId="77777777" w:rsidR="00207ACC" w:rsidRPr="00AF6436" w:rsidRDefault="00207ACC" w:rsidP="00BE6BE0">
                      <w:pPr>
                        <w:rPr>
                          <w:b/>
                          <w:bCs/>
                          <w:color w:val="385623" w:themeColor="accent6" w:themeShade="80"/>
                        </w:rPr>
                      </w:pPr>
                    </w:p>
                    <w:p w14:paraId="43A3E1E1" w14:textId="77777777" w:rsidR="00207ACC" w:rsidRDefault="00207ACC" w:rsidP="00BE6BE0"/>
                    <w:p w14:paraId="011D4B23" w14:textId="77777777" w:rsidR="00207ACC" w:rsidRDefault="00207ACC" w:rsidP="00BE6BE0"/>
                    <w:p w14:paraId="5BD81B63" w14:textId="77777777" w:rsidR="00207ACC" w:rsidRDefault="00207ACC"/>
                  </w:txbxContent>
                </v:textbox>
                <w10:wrap type="square" anchorx="page"/>
              </v:shape>
            </w:pict>
          </mc:Fallback>
        </mc:AlternateContent>
      </w:r>
      <w:r w:rsidR="0047024F" w:rsidRPr="0047024F">
        <w:rPr>
          <w:noProof/>
          <w:kern w:val="2"/>
          <w:sz w:val="24"/>
          <w:szCs w:val="24"/>
          <w:lang w:eastAsia="en-GB"/>
          <w14:ligatures w14:val="standardContextual"/>
        </w:rPr>
        <mc:AlternateContent>
          <mc:Choice Requires="wps">
            <w:drawing>
              <wp:anchor distT="45720" distB="45720" distL="114300" distR="114300" simplePos="0" relativeHeight="251683840" behindDoc="0" locked="0" layoutInCell="1" allowOverlap="1" wp14:anchorId="708D840C" wp14:editId="4A4C3377">
                <wp:simplePos x="0" y="0"/>
                <wp:positionH relativeFrom="column">
                  <wp:posOffset>2932430</wp:posOffset>
                </wp:positionH>
                <wp:positionV relativeFrom="paragraph">
                  <wp:posOffset>25400</wp:posOffset>
                </wp:positionV>
                <wp:extent cx="3135630" cy="4264660"/>
                <wp:effectExtent l="25400" t="25400" r="26670" b="279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5630" cy="4264660"/>
                        </a:xfrm>
                        <a:prstGeom prst="rect">
                          <a:avLst/>
                        </a:prstGeom>
                        <a:solidFill>
                          <a:srgbClr val="FFFFFF"/>
                        </a:solidFill>
                        <a:ln w="44450">
                          <a:solidFill>
                            <a:srgbClr val="000000"/>
                          </a:solidFill>
                          <a:miter lim="800000"/>
                          <a:headEnd/>
                          <a:tailEnd/>
                        </a:ln>
                        <a:effectLst>
                          <a:softEdge rad="25400"/>
                        </a:effectLst>
                      </wps:spPr>
                      <wps:txbx>
                        <w:txbxContent>
                          <w:p w14:paraId="7807EB60" w14:textId="77777777" w:rsidR="0047024F" w:rsidRPr="00075B0C" w:rsidRDefault="0047024F" w:rsidP="00BE6BE0">
                            <w:pPr>
                              <w:rPr>
                                <w:b/>
                                <w:bCs/>
                                <w:color w:val="385623" w:themeColor="accent6" w:themeShade="80"/>
                              </w:rPr>
                            </w:pPr>
                            <w:r w:rsidRPr="00075B0C">
                              <w:rPr>
                                <w:b/>
                                <w:bCs/>
                                <w:color w:val="385623" w:themeColor="accent6" w:themeShade="80"/>
                              </w:rPr>
                              <w:t>CURRENT FUNCTIONING OF DOMICILIARY</w:t>
                            </w:r>
                          </w:p>
                          <w:p w14:paraId="62DDC479" w14:textId="35726E9D" w:rsidR="0047024F" w:rsidRPr="00CF4C75" w:rsidRDefault="0047024F" w:rsidP="00BE6BE0">
                            <w:pPr>
                              <w:rPr>
                                <w:b/>
                                <w:bCs/>
                              </w:rPr>
                            </w:pPr>
                            <w:r w:rsidRPr="00CF4C75">
                              <w:rPr>
                                <w:b/>
                                <w:bCs/>
                              </w:rPr>
                              <w:t>Domiciliary care is now a key part of a wider health and social care system, which relies on multi-disciplinary.</w:t>
                            </w:r>
                          </w:p>
                          <w:p w14:paraId="70C746DF" w14:textId="77777777" w:rsidR="0047024F" w:rsidRPr="00CF4C75" w:rsidRDefault="0047024F" w:rsidP="00BE6BE0">
                            <w:pPr>
                              <w:rPr>
                                <w:b/>
                                <w:bCs/>
                              </w:rPr>
                            </w:pPr>
                            <w:r w:rsidRPr="00CF4C75">
                              <w:rPr>
                                <w:b/>
                                <w:bCs/>
                              </w:rPr>
                              <w:t>Healthcare professionals, the GP and community nurses' physiotherapists and occupational therapists, pharmacists, social workers, mental health team and family members in order to create an effective care plan to meet the needs of service users.</w:t>
                            </w:r>
                          </w:p>
                          <w:p w14:paraId="27F6CEF3" w14:textId="77777777" w:rsidR="0047024F" w:rsidRPr="00CF4C75" w:rsidRDefault="0047024F" w:rsidP="00BE6BE0">
                            <w:pPr>
                              <w:rPr>
                                <w:b/>
                                <w:bCs/>
                              </w:rPr>
                            </w:pPr>
                            <w:r w:rsidRPr="00CF4C75">
                              <w:rPr>
                                <w:b/>
                                <w:bCs/>
                              </w:rPr>
                              <w:t>For example, if there is a change in a service user, such as reduced mobility, confusion, or signs of illness they report it to a nurse or doctor.</w:t>
                            </w:r>
                          </w:p>
                          <w:p w14:paraId="426E165F" w14:textId="77777777" w:rsidR="0047024F" w:rsidRPr="00CF4C75" w:rsidRDefault="0047024F" w:rsidP="00BE6BE0">
                            <w:r w:rsidRPr="00CF4C75">
                              <w:rPr>
                                <w:b/>
                                <w:bCs/>
                              </w:rPr>
                              <w:t xml:space="preserve">Domiciliary care services work in collaboration with the Care Quality Commission, their role is to ensure care services provide high quality care compassionate, safe, and effective services to an individual using the care services. (Care Quality Commission,2023). </w:t>
                            </w:r>
                          </w:p>
                          <w:p w14:paraId="145D090A" w14:textId="77777777" w:rsidR="0047024F" w:rsidRDefault="0047024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08D840C" id="_x0000_t202" coordsize="21600,21600" o:spt="202" path="m,l,21600r21600,l21600,xe">
                <v:stroke joinstyle="miter"/>
                <v:path gradientshapeok="t" o:connecttype="rect"/>
              </v:shapetype>
              <v:shape id="Text Box 6" o:spid="_x0000_s1027" type="#_x0000_t202" style="position:absolute;margin-left:230.9pt;margin-top:2pt;width:246.9pt;height:335.8pt;z-index:2516838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" strokeweight="3.5pt">
                <v:textbox>
                  <w:txbxContent>
                    <w:p w14:paraId="7807EB60" w14:textId="77777777" w:rsidR="0047024F" w:rsidRPr="00075B0C" w:rsidRDefault="0047024F" w:rsidP="00BE6BE0">
                      <w:pPr>
                        <w:rPr>
                          <w:b/>
                          <w:bCs/>
                          <w:color w:val="385623" w:themeColor="accent6" w:themeShade="80"/>
                        </w:rPr>
                      </w:pPr>
                      <w:r w:rsidRPr="00075B0C">
                        <w:rPr>
                          <w:b/>
                          <w:bCs/>
                          <w:color w:val="385623" w:themeColor="accent6" w:themeShade="80"/>
                        </w:rPr>
                        <w:t>CURRENT FUNCTIONING OF DOMICILIARY</w:t>
                      </w:r>
                    </w:p>
                    <w:p w14:paraId="62DDC479" w14:textId="35726E9D" w:rsidR="0047024F" w:rsidRPr="00CF4C75" w:rsidRDefault="0047024F" w:rsidP="00BE6BE0">
                      <w:pPr>
                        <w:rPr>
                          <w:b/>
                          <w:bCs/>
                        </w:rPr>
                      </w:pPr>
                      <w:r w:rsidRPr="00CF4C75">
                        <w:rPr>
                          <w:b/>
                          <w:bCs/>
                        </w:rPr>
                        <w:t>Domiciliary care is now a key part of a wider health and social care system, which relies on multi-disciplinary.</w:t>
                      </w:r>
                    </w:p>
                    <w:p w14:paraId="70C746DF" w14:textId="77777777" w:rsidR="0047024F" w:rsidRPr="00CF4C75" w:rsidRDefault="0047024F" w:rsidP="00BE6BE0">
                      <w:pPr>
                        <w:rPr>
                          <w:b/>
                          <w:bCs/>
                        </w:rPr>
                      </w:pPr>
                      <w:r w:rsidRPr="00CF4C75">
                        <w:rPr>
                          <w:b/>
                          <w:bCs/>
                        </w:rPr>
                        <w:t>Healthcare professionals, the GP and community nurses' physiotherapists and occupational therapists, pharmacists, social workers, mental health team and family members in order to create an effective care plan to meet the needs of service users.</w:t>
                      </w:r>
                    </w:p>
                    <w:p w14:paraId="27F6CEF3" w14:textId="77777777" w:rsidR="0047024F" w:rsidRPr="00CF4C75" w:rsidRDefault="0047024F" w:rsidP="00BE6BE0">
                      <w:pPr>
                        <w:rPr>
                          <w:b/>
                          <w:bCs/>
                        </w:rPr>
                      </w:pPr>
                      <w:r w:rsidRPr="00CF4C75">
                        <w:rPr>
                          <w:b/>
                          <w:bCs/>
                        </w:rPr>
                        <w:t>For example, if there is a change in a service user, such as reduced mobility, confusion, or signs of illness they report it to a nurse or doctor.</w:t>
                      </w:r>
                    </w:p>
                    <w:p w14:paraId="426E165F" w14:textId="77777777" w:rsidR="0047024F" w:rsidRPr="00CF4C75" w:rsidRDefault="0047024F" w:rsidP="00BE6BE0">
                      <w:r w:rsidRPr="00CF4C75">
                        <w:rPr>
                          <w:b/>
                          <w:bCs/>
                        </w:rPr>
                        <w:t xml:space="preserve">Domiciliary care services work in collaboration with the Care Quality Commission, their role is to ensure care services provide high quality care compassionate, safe, and effective services to an individual using the care services. (Care Quality Commission,2023). </w:t>
                      </w:r>
                    </w:p>
                    <w:p w14:paraId="145D090A" w14:textId="77777777" w:rsidR="0047024F" w:rsidRDefault="0047024F"/>
                  </w:txbxContent>
                </v:textbox>
                <w10:wrap type="square"/>
              </v:shape>
            </w:pict>
          </mc:Fallback>
        </mc:AlternateContent>
      </w:r>
      <w:r w:rsidR="00324FE0">
        <w:rPr>
          <w:noProof/>
        </w:rPr>
        <mc:AlternateContent>
          <mc:Choice Requires="wps">
            <w:drawing>
              <wp:anchor distT="45720" distB="45720" distL="114300" distR="114300" simplePos="0" relativeHeight="251663360" behindDoc="0" locked="0" layoutInCell="1" allowOverlap="1" wp14:anchorId="04CAE92E" wp14:editId="23D9CDBC">
                <wp:simplePos x="0" y="0"/>
                <wp:positionH relativeFrom="page">
                  <wp:posOffset>25400</wp:posOffset>
                </wp:positionH>
                <wp:positionV relativeFrom="paragraph">
                  <wp:posOffset>25400</wp:posOffset>
                </wp:positionV>
                <wp:extent cx="3556635" cy="3596640"/>
                <wp:effectExtent l="25400" t="25400" r="24765" b="2286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H="1" flipV="1">
                          <a:off x="0" y="0"/>
                          <a:ext cx="3556635" cy="3596640"/>
                        </a:xfrm>
                        <a:prstGeom prst="rect">
                          <a:avLst/>
                        </a:prstGeom>
                        <a:solidFill>
                          <a:srgbClr val="FFFFFF"/>
                        </a:solidFill>
                        <a:ln w="47625">
                          <a:solidFill>
                            <a:schemeClr val="accent2"/>
                          </a:solidFill>
                          <a:miter lim="800000"/>
                          <a:headEnd/>
                          <a:tailEnd/>
                        </a:ln>
                        <a:effectLst>
                          <a:softEdge rad="25400"/>
                        </a:effectLst>
                      </wps:spPr>
                      <wps:txbx>
                        <w:txbxContent>
                          <w:p w14:paraId="5F73C4A1" w14:textId="77777777" w:rsidR="00A6067B" w:rsidRDefault="00A6067B" w:rsidP="00BE6BE0">
                            <w:pPr>
                              <w:rPr>
                                <w:b/>
                                <w:bCs/>
                                <w:color w:val="385623" w:themeColor="accent6" w:themeShade="80"/>
                              </w:rPr>
                            </w:pPr>
                            <w:r>
                              <w:rPr>
                                <w:b/>
                                <w:bCs/>
                                <w:color w:val="385623" w:themeColor="accent6" w:themeShade="80"/>
                              </w:rPr>
                              <w:t>EXPLANATION OF DOMICILIARY SERVICES</w:t>
                            </w:r>
                          </w:p>
                          <w:p w14:paraId="27FB99F6" w14:textId="57FEA7AF" w:rsidR="00E9347A" w:rsidRDefault="00B4576B" w:rsidP="00BE6BE0">
                            <w:r>
                              <w:t>Dom</w:t>
                            </w:r>
                            <w:r w:rsidR="004C4C27">
                              <w:t>i</w:t>
                            </w:r>
                            <w:r w:rsidR="00F80735">
                              <w:t>cil</w:t>
                            </w:r>
                            <w:r w:rsidR="00883545">
                              <w:t xml:space="preserve">iary services </w:t>
                            </w:r>
                            <w:r w:rsidR="00FE63F9">
                              <w:t>are part of health and soc</w:t>
                            </w:r>
                            <w:r w:rsidR="00EB69D1">
                              <w:t xml:space="preserve">ial care supporting </w:t>
                            </w:r>
                            <w:r w:rsidR="005C2427">
                              <w:t>a</w:t>
                            </w:r>
                            <w:r w:rsidR="00A208BE">
                              <w:t xml:space="preserve"> person</w:t>
                            </w:r>
                            <w:r w:rsidR="005C2427">
                              <w:t xml:space="preserve"> </w:t>
                            </w:r>
                            <w:r w:rsidR="00A82095">
                              <w:t xml:space="preserve">in their own </w:t>
                            </w:r>
                            <w:r w:rsidR="00765B80">
                              <w:t xml:space="preserve">home. They support </w:t>
                            </w:r>
                            <w:r w:rsidR="002040F3">
                              <w:t>older people</w:t>
                            </w:r>
                            <w:r w:rsidR="00A271CD">
                              <w:t xml:space="preserve">, </w:t>
                            </w:r>
                            <w:r w:rsidR="00A208BE">
                              <w:t>individuals</w:t>
                            </w:r>
                            <w:r w:rsidR="006445F7">
                              <w:t xml:space="preserve"> living with chro</w:t>
                            </w:r>
                            <w:r w:rsidR="00A208BE">
                              <w:t>nic</w:t>
                            </w:r>
                            <w:r w:rsidR="006445F7">
                              <w:t xml:space="preserve"> illness</w:t>
                            </w:r>
                            <w:r w:rsidR="00F26F67">
                              <w:t xml:space="preserve">, </w:t>
                            </w:r>
                            <w:r w:rsidR="00A208BE">
                              <w:t xml:space="preserve">and </w:t>
                            </w:r>
                            <w:r w:rsidR="00F26F67">
                              <w:t>people wi</w:t>
                            </w:r>
                            <w:r w:rsidR="0007043E">
                              <w:t>th disabilities who</w:t>
                            </w:r>
                            <w:r w:rsidR="00604B97">
                              <w:t xml:space="preserve"> need support </w:t>
                            </w:r>
                            <w:r w:rsidR="00115B43">
                              <w:t>with their</w:t>
                            </w:r>
                            <w:r w:rsidR="003E2F27">
                              <w:t xml:space="preserve"> daily lives to improve </w:t>
                            </w:r>
                            <w:r w:rsidR="00A208BE">
                              <w:t xml:space="preserve">their </w:t>
                            </w:r>
                            <w:r w:rsidR="003E2F27">
                              <w:t xml:space="preserve">quality of </w:t>
                            </w:r>
                            <w:r w:rsidR="00BB4B2B">
                              <w:t>life.</w:t>
                            </w:r>
                            <w:r w:rsidR="003E2F27">
                              <w:t xml:space="preserve"> </w:t>
                            </w:r>
                            <w:r w:rsidR="00E9347A">
                              <w:t xml:space="preserve">Domiciliary service </w:t>
                            </w:r>
                            <w:r w:rsidR="001717D5">
                              <w:t>enc</w:t>
                            </w:r>
                            <w:r w:rsidR="00C90F41">
                              <w:t>ompasse</w:t>
                            </w:r>
                            <w:r w:rsidR="007F5810">
                              <w:t>s</w:t>
                            </w:r>
                            <w:r w:rsidR="00C90F41">
                              <w:t xml:space="preserve"> a broad variation of </w:t>
                            </w:r>
                            <w:r w:rsidR="00F52AE9">
                              <w:t>interventions</w:t>
                            </w:r>
                            <w:r w:rsidR="00D23969">
                              <w:t xml:space="preserve">, which involve personal </w:t>
                            </w:r>
                            <w:r w:rsidR="00201BCE">
                              <w:t>care,</w:t>
                            </w:r>
                            <w:r w:rsidR="00D23969">
                              <w:t xml:space="preserve"> for example </w:t>
                            </w:r>
                            <w:r w:rsidR="00201BCE">
                              <w:t>Dressing,</w:t>
                            </w:r>
                            <w:r w:rsidR="00704B4C">
                              <w:t xml:space="preserve"> </w:t>
                            </w:r>
                            <w:r w:rsidR="00201BCE">
                              <w:t>Bathing</w:t>
                            </w:r>
                            <w:r w:rsidR="00704B4C">
                              <w:t xml:space="preserve">, and Domestic </w:t>
                            </w:r>
                            <w:r w:rsidR="006B64C5">
                              <w:t xml:space="preserve">support. </w:t>
                            </w:r>
                            <w:r w:rsidR="007F5810">
                              <w:t>These</w:t>
                            </w:r>
                            <w:r w:rsidR="007A78CC">
                              <w:t xml:space="preserve"> services </w:t>
                            </w:r>
                            <w:r w:rsidR="00D9784B">
                              <w:t xml:space="preserve">can also </w:t>
                            </w:r>
                            <w:r w:rsidR="002940CC">
                              <w:t xml:space="preserve">provide services in area of cleaning, food </w:t>
                            </w:r>
                            <w:r w:rsidR="006B64C5">
                              <w:t>preparation,</w:t>
                            </w:r>
                            <w:r w:rsidR="002940CC">
                              <w:t xml:space="preserve"> and </w:t>
                            </w:r>
                            <w:r w:rsidR="006B64C5">
                              <w:t xml:space="preserve">medication </w:t>
                            </w:r>
                            <w:r w:rsidR="00F93A48">
                              <w:t>(Glasby,2017)</w:t>
                            </w:r>
                            <w:r w:rsidR="005C420E">
                              <w:t>.</w:t>
                            </w:r>
                          </w:p>
                          <w:p w14:paraId="18B49894" w14:textId="56E85865" w:rsidR="005C420E" w:rsidRDefault="005C420E" w:rsidP="00BE6BE0">
                            <w:r>
                              <w:t xml:space="preserve">Domiciliary service </w:t>
                            </w:r>
                            <w:r w:rsidR="002D494F">
                              <w:t>give</w:t>
                            </w:r>
                            <w:r w:rsidR="007F5810">
                              <w:t>s</w:t>
                            </w:r>
                            <w:r w:rsidR="009F3039">
                              <w:t xml:space="preserve"> services within the range of short </w:t>
                            </w:r>
                            <w:r w:rsidR="00F930AD">
                              <w:t>daily visits to intensive 24</w:t>
                            </w:r>
                            <w:r w:rsidR="007F5810">
                              <w:t>-hour</w:t>
                            </w:r>
                            <w:r w:rsidR="00913B61">
                              <w:t xml:space="preserve"> care</w:t>
                            </w:r>
                            <w:r w:rsidR="007F5810">
                              <w:t>, depending</w:t>
                            </w:r>
                            <w:r w:rsidR="00913B61">
                              <w:t xml:space="preserve"> on the need</w:t>
                            </w:r>
                            <w:r w:rsidR="007F5810">
                              <w:t>s</w:t>
                            </w:r>
                            <w:r w:rsidR="00913B61">
                              <w:t xml:space="preserve"> </w:t>
                            </w:r>
                            <w:r w:rsidR="002D494F">
                              <w:t>of an individual</w:t>
                            </w:r>
                            <w:r w:rsidR="00EB140C">
                              <w:t>, they associate with the princip</w:t>
                            </w:r>
                            <w:r w:rsidR="007F5810">
                              <w:t>le</w:t>
                            </w:r>
                            <w:r w:rsidR="00EB140C">
                              <w:t xml:space="preserve"> </w:t>
                            </w:r>
                            <w:r w:rsidR="00E41C6B">
                              <w:t>of person</w:t>
                            </w:r>
                            <w:r w:rsidR="007F5810">
                              <w:t>-centred</w:t>
                            </w:r>
                            <w:r w:rsidR="00E41C6B">
                              <w:t xml:space="preserve"> care which promote</w:t>
                            </w:r>
                            <w:r w:rsidR="007F5810">
                              <w:t>s</w:t>
                            </w:r>
                            <w:r w:rsidR="00E41C6B">
                              <w:t xml:space="preserve"> </w:t>
                            </w:r>
                            <w:r w:rsidR="004532EB">
                              <w:t xml:space="preserve">respect, </w:t>
                            </w:r>
                            <w:r w:rsidR="001B772A">
                              <w:t>dignity, autonomy</w:t>
                            </w:r>
                          </w:p>
                          <w:p w14:paraId="03DC3A72" w14:textId="77777777" w:rsidR="00F93A48" w:rsidRDefault="00F93A48"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8" type="#_x0000_t202" style="position:absolute;margin-left:2pt;margin-top:2pt;width:280.05pt;height:283.2pt;rotation:180;flip:x y;z-index:25166336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" strokecolor="#ed7d31 [3205]" strokeweight="3.75pt">
                <v:textbox>
                  <w:txbxContent>
                    <w:p w14:paraId="5F73C4A1" w14:textId="77777777" w:rsidR="00A6067B" w:rsidRDefault="00A6067B" w:rsidP="00BE6BE0">
                      <w:pPr>
                        <w:rPr>
                          <w:b/>
                          <w:bCs/>
                          <w:color w:val="385623" w:themeColor="accent6" w:themeShade="80"/>
                        </w:rPr>
                      </w:pPr>
                      <w:r>
                        <w:rPr>
                          <w:b/>
                          <w:bCs/>
                          <w:color w:val="385623" w:themeColor="accent6" w:themeShade="80"/>
                        </w:rPr>
                        <w:t>EXPLANATION OF DOMICILIARY SERVICES</w:t>
                      </w:r>
                    </w:p>
                    <w:p w14:paraId="27FB99F6" w14:textId="57FEA7AF" w:rsidR="00E9347A" w:rsidRDefault="00B4576B" w:rsidP="00BE6BE0">
                      <w:r>
                        <w:t>Dom</w:t>
                      </w:r>
                      <w:r w:rsidR="004C4C27">
                        <w:t>i</w:t>
                      </w:r>
                      <w:r w:rsidR="00F80735">
                        <w:t>cil</w:t>
                      </w:r>
                      <w:r w:rsidR="00883545">
                        <w:t xml:space="preserve">iary services </w:t>
                      </w:r>
                      <w:r w:rsidR="00FE63F9">
                        <w:t>are part of health and soc</w:t>
                      </w:r>
                      <w:r w:rsidR="00EB69D1">
                        <w:t xml:space="preserve">ial care supporting </w:t>
                      </w:r>
                      <w:r w:rsidR="005C2427">
                        <w:t>a</w:t>
                      </w:r>
                      <w:r w:rsidR="00A208BE">
                        <w:t xml:space="preserve"> person</w:t>
                      </w:r>
                      <w:r w:rsidR="005C2427">
                        <w:t xml:space="preserve"> </w:t>
                      </w:r>
                      <w:r w:rsidR="00A82095">
                        <w:t xml:space="preserve">in their own </w:t>
                      </w:r>
                      <w:r w:rsidR="00765B80">
                        <w:t xml:space="preserve">home. They support </w:t>
                      </w:r>
                      <w:r w:rsidR="002040F3">
                        <w:t>older people</w:t>
                      </w:r>
                      <w:r w:rsidR="00A271CD">
                        <w:t xml:space="preserve">, </w:t>
                      </w:r>
                      <w:r w:rsidR="00A208BE">
                        <w:t>individuals</w:t>
                      </w:r>
                      <w:r w:rsidR="006445F7">
                        <w:t xml:space="preserve"> living with chro</w:t>
                      </w:r>
                      <w:r w:rsidR="00A208BE">
                        <w:t>nic</w:t>
                      </w:r>
                      <w:r w:rsidR="006445F7">
                        <w:t xml:space="preserve"> illness</w:t>
                      </w:r>
                      <w:r w:rsidR="00F26F67">
                        <w:t xml:space="preserve">, </w:t>
                      </w:r>
                      <w:r w:rsidR="00A208BE">
                        <w:t xml:space="preserve">and </w:t>
                      </w:r>
                      <w:r w:rsidR="00F26F67">
                        <w:t>people wi</w:t>
                      </w:r>
                      <w:r w:rsidR="0007043E">
                        <w:t>th disabilities who</w:t>
                      </w:r>
                      <w:r w:rsidR="00604B97">
                        <w:t xml:space="preserve"> need support </w:t>
                      </w:r>
                      <w:r w:rsidR="00115B43">
                        <w:t>with their</w:t>
                      </w:r>
                      <w:r w:rsidR="003E2F27">
                        <w:t xml:space="preserve"> daily lives to improve </w:t>
                      </w:r>
                      <w:r w:rsidR="00A208BE">
                        <w:t xml:space="preserve">their </w:t>
                      </w:r>
                      <w:r w:rsidR="003E2F27">
                        <w:t xml:space="preserve">quality of </w:t>
                      </w:r>
                      <w:r w:rsidR="00BB4B2B">
                        <w:t>life.</w:t>
                      </w:r>
                      <w:r w:rsidR="003E2F27">
                        <w:t xml:space="preserve"> </w:t>
                      </w:r>
                      <w:r w:rsidR="00E9347A">
                        <w:t xml:space="preserve">Domiciliary service </w:t>
                      </w:r>
                      <w:r w:rsidR="001717D5">
                        <w:t>enc</w:t>
                      </w:r>
                      <w:r w:rsidR="00C90F41">
                        <w:t>ompasse</w:t>
                      </w:r>
                      <w:r w:rsidR="007F5810">
                        <w:t>s</w:t>
                      </w:r>
                      <w:r w:rsidR="00C90F41">
                        <w:t xml:space="preserve"> a broad variation of </w:t>
                      </w:r>
                      <w:r w:rsidR="00F52AE9">
                        <w:t>interventions</w:t>
                      </w:r>
                      <w:r w:rsidR="00D23969">
                        <w:t xml:space="preserve">, which involve personal </w:t>
                      </w:r>
                      <w:r w:rsidR="00201BCE">
                        <w:t>care,</w:t>
                      </w:r>
                      <w:r w:rsidR="00D23969">
                        <w:t xml:space="preserve"> for example </w:t>
                      </w:r>
                      <w:r w:rsidR="00201BCE">
                        <w:t>Dressing,</w:t>
                      </w:r>
                      <w:r w:rsidR="00704B4C">
                        <w:t xml:space="preserve"> </w:t>
                      </w:r>
                      <w:r w:rsidR="00201BCE">
                        <w:t>Bathing</w:t>
                      </w:r>
                      <w:r w:rsidR="00704B4C">
                        <w:t xml:space="preserve">, and Domestic </w:t>
                      </w:r>
                      <w:r w:rsidR="006B64C5">
                        <w:t xml:space="preserve">support. </w:t>
                      </w:r>
                      <w:r w:rsidR="007F5810">
                        <w:t>These</w:t>
                      </w:r>
                      <w:r w:rsidR="007A78CC">
                        <w:t xml:space="preserve"> services </w:t>
                      </w:r>
                      <w:r w:rsidR="00D9784B">
                        <w:t xml:space="preserve">can also </w:t>
                      </w:r>
                      <w:r w:rsidR="002940CC">
                        <w:t xml:space="preserve">provide services in area of cleaning, food </w:t>
                      </w:r>
                      <w:r w:rsidR="006B64C5">
                        <w:t>preparation,</w:t>
                      </w:r>
                      <w:r w:rsidR="002940CC">
                        <w:t xml:space="preserve"> and </w:t>
                      </w:r>
                      <w:r w:rsidR="006B64C5">
                        <w:t xml:space="preserve">medication </w:t>
                      </w:r>
                      <w:r w:rsidR="00F93A48">
                        <w:t>(Glasby,2017)</w:t>
                      </w:r>
                      <w:r w:rsidR="005C420E">
                        <w:t>.</w:t>
                      </w:r>
                    </w:p>
                    <w:p w14:paraId="18B49894" w14:textId="56E85865" w:rsidR="005C420E" w:rsidRDefault="005C420E" w:rsidP="00BE6BE0">
                      <w:r>
                        <w:t xml:space="preserve">Domiciliary service </w:t>
                      </w:r>
                      <w:r w:rsidR="002D494F">
                        <w:t>give</w:t>
                      </w:r>
                      <w:r w:rsidR="007F5810">
                        <w:t>s</w:t>
                      </w:r>
                      <w:r w:rsidR="009F3039">
                        <w:t xml:space="preserve"> services within the range of short </w:t>
                      </w:r>
                      <w:r w:rsidR="00F930AD">
                        <w:t>daily visits to intensive 24</w:t>
                      </w:r>
                      <w:r w:rsidR="007F5810">
                        <w:t>-hour</w:t>
                      </w:r>
                      <w:r w:rsidR="00913B61">
                        <w:t xml:space="preserve"> care</w:t>
                      </w:r>
                      <w:r w:rsidR="007F5810">
                        <w:t>, depending</w:t>
                      </w:r>
                      <w:r w:rsidR="00913B61">
                        <w:t xml:space="preserve"> on the need</w:t>
                      </w:r>
                      <w:r w:rsidR="007F5810">
                        <w:t>s</w:t>
                      </w:r>
                      <w:r w:rsidR="00913B61">
                        <w:t xml:space="preserve"> </w:t>
                      </w:r>
                      <w:r w:rsidR="002D494F">
                        <w:t>of an individual</w:t>
                      </w:r>
                      <w:r w:rsidR="00EB140C">
                        <w:t>, they associate with the princip</w:t>
                      </w:r>
                      <w:r w:rsidR="007F5810">
                        <w:t>le</w:t>
                      </w:r>
                      <w:r w:rsidR="00EB140C">
                        <w:t xml:space="preserve"> </w:t>
                      </w:r>
                      <w:r w:rsidR="00E41C6B">
                        <w:t>of person</w:t>
                      </w:r>
                      <w:r w:rsidR="007F5810">
                        <w:t>-centred</w:t>
                      </w:r>
                      <w:r w:rsidR="00E41C6B">
                        <w:t xml:space="preserve"> care which promote</w:t>
                      </w:r>
                      <w:r w:rsidR="007F5810">
                        <w:t>s</w:t>
                      </w:r>
                      <w:r w:rsidR="00E41C6B">
                        <w:t xml:space="preserve"> </w:t>
                      </w:r>
                      <w:r w:rsidR="004532EB">
                        <w:t xml:space="preserve">respect, </w:t>
                      </w:r>
                      <w:r w:rsidR="001B772A">
                        <w:t>dignity, autonomy</w:t>
                      </w:r>
                    </w:p>
                    <w:p w14:paraId="03DC3A72" w14:textId="77777777" w:rsidR="00F93A48" w:rsidRDefault="00F93A48" w:rsidP="00BE6BE0"/>
                  </w:txbxContent>
                </v:textbox>
                <w10:wrap type="square" anchorx="page"/>
              </v:shape>
            </w:pict>
          </mc:Fallback>
        </mc:AlternateContent>
      </w:r>
    </w:p>
    <w:p w14:paraId="0B5F5544" w14:textId="111E5E32" w:rsidR="0047024F" w:rsidRDefault="007121A1">
      <w:r>
        <w:rPr>
          <w:noProof/>
        </w:rPr>
        <mc:AlternateContent>
          <mc:Choice Requires="wps">
            <w:drawing>
              <wp:anchor distT="45720" distB="45720" distL="114300" distR="114300" simplePos="0" relativeHeight="251675648" behindDoc="0" locked="0" layoutInCell="1" allowOverlap="1" wp14:anchorId="1182A892" wp14:editId="3B921341">
                <wp:simplePos x="0" y="0"/>
                <wp:positionH relativeFrom="page">
                  <wp:posOffset>3576955</wp:posOffset>
                </wp:positionH>
                <wp:positionV relativeFrom="paragraph">
                  <wp:posOffset>2217224</wp:posOffset>
                </wp:positionV>
                <wp:extent cx="3608705" cy="2635250"/>
                <wp:effectExtent l="25400" t="25400" r="23495" b="3175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3608705" cy="2635250"/>
                        </a:xfrm>
                        <a:prstGeom prst="rect">
                          <a:avLst/>
                        </a:prstGeom>
                        <a:solidFill>
                          <a:srgbClr val="FFFFFF"/>
                        </a:solidFill>
                        <a:ln w="47625">
                          <a:solidFill>
                            <a:srgbClr val="000000"/>
                          </a:solidFill>
                          <a:miter lim="800000"/>
                          <a:headEnd/>
                          <a:tailEnd/>
                        </a:ln>
                        <a:effectLst>
                          <a:softEdge rad="25400"/>
                        </a:effectLst>
                      </wps:spPr>
                      <wps:txbx>
                        <w:txbxContent>
                          <w:p w14:paraId="2390BEA4" w14:textId="0883CA63" w:rsidR="00BE6BE0" w:rsidRPr="00FD32B5" w:rsidRDefault="006208D4" w:rsidP="00BE6BE0">
                            <w:pPr>
                              <w:rPr>
                                <w:b/>
                                <w:bCs/>
                                <w:color w:val="385623" w:themeColor="accent6" w:themeShade="80"/>
                              </w:rPr>
                            </w:pPr>
                            <w:r>
                              <w:rPr>
                                <w:b/>
                                <w:bCs/>
                                <w:color w:val="385623" w:themeColor="accent6" w:themeShade="80"/>
                              </w:rPr>
                              <w:t xml:space="preserve">     CHALLENGES FACED BY </w:t>
                            </w:r>
                            <w:r w:rsidR="006D1D2F">
                              <w:rPr>
                                <w:b/>
                                <w:bCs/>
                                <w:color w:val="385623" w:themeColor="accent6" w:themeShade="80"/>
                              </w:rPr>
                              <w:t xml:space="preserve">DOMICILIARY SERVICE. 2 </w:t>
                            </w:r>
                          </w:p>
                          <w:p w14:paraId="02EE69C1" w14:textId="5564907A" w:rsidR="00BE6BE0" w:rsidRDefault="005740FC" w:rsidP="00BE6BE0">
                            <w:r>
                              <w:t xml:space="preserve">Time constraints and </w:t>
                            </w:r>
                            <w:r w:rsidR="00656BD7">
                              <w:t>task-based care</w:t>
                            </w:r>
                          </w:p>
                          <w:p w14:paraId="63F1B2DA" w14:textId="79D09F8D" w:rsidR="008328A9" w:rsidRDefault="00656BD7" w:rsidP="00BE6BE0">
                            <w:r>
                              <w:t>Domi</w:t>
                            </w:r>
                            <w:r w:rsidR="00090240">
                              <w:t xml:space="preserve">ciliary care workers </w:t>
                            </w:r>
                            <w:r w:rsidR="00803735">
                              <w:t xml:space="preserve">use </w:t>
                            </w:r>
                            <w:r w:rsidR="00256948">
                              <w:t xml:space="preserve">a specific </w:t>
                            </w:r>
                            <w:r w:rsidR="00123DC5">
                              <w:t>schedule for each visit</w:t>
                            </w:r>
                            <w:r w:rsidR="002738AD">
                              <w:t xml:space="preserve">, </w:t>
                            </w:r>
                            <w:r w:rsidR="001D7E4A">
                              <w:t>which may</w:t>
                            </w:r>
                            <w:r w:rsidR="002738AD">
                              <w:t xml:space="preserve"> </w:t>
                            </w:r>
                            <w:r w:rsidR="001D7E4A">
                              <w:t xml:space="preserve">vary </w:t>
                            </w:r>
                            <w:r w:rsidR="002738AD">
                              <w:t>bet</w:t>
                            </w:r>
                            <w:r w:rsidR="008328A9">
                              <w:t xml:space="preserve">ween </w:t>
                            </w:r>
                          </w:p>
                          <w:p w14:paraId="50AD49CE" w14:textId="2E585230" w:rsidR="00656BD7" w:rsidRDefault="004C4AF4" w:rsidP="00BE6BE0">
                            <w:r>
                              <w:t>The time range of 15 to 30 minutes</w:t>
                            </w:r>
                            <w:r w:rsidR="008356C0">
                              <w:t xml:space="preserve"> can affect the</w:t>
                            </w:r>
                            <w:r w:rsidR="0084514B">
                              <w:t xml:space="preserve"> care</w:t>
                            </w:r>
                            <w:r w:rsidR="000C0D47">
                              <w:t>givers ' ability to deliver eff</w:t>
                            </w:r>
                            <w:r w:rsidR="00092327">
                              <w:t xml:space="preserve">ective and holistic person-centred care </w:t>
                            </w:r>
                            <w:r w:rsidR="00352104">
                              <w:t xml:space="preserve">for an individual receiving </w:t>
                            </w:r>
                            <w:r w:rsidR="00B71830">
                              <w:t>care and</w:t>
                            </w:r>
                            <w:r w:rsidR="00E43E94">
                              <w:t xml:space="preserve"> reduce the ability to eng</w:t>
                            </w:r>
                            <w:r w:rsidR="00921886">
                              <w:t>age with the service users.</w:t>
                            </w:r>
                            <w:r w:rsidR="0084514B">
                              <w:t xml:space="preserve"> </w:t>
                            </w:r>
                            <w:r w:rsidR="00E8329D">
                              <w:t>Care workers trave</w:t>
                            </w:r>
                            <w:r w:rsidR="000A26A3">
                              <w:t xml:space="preserve">l from one service users to </w:t>
                            </w:r>
                            <w:r w:rsidR="00EE2D40">
                              <w:t>another,</w:t>
                            </w:r>
                            <w:r w:rsidR="009330B0">
                              <w:t xml:space="preserve"> they sometimes can experience </w:t>
                            </w:r>
                            <w:r w:rsidR="00BD42FC">
                              <w:t>d</w:t>
                            </w:r>
                            <w:r w:rsidR="00EE2D40">
                              <w:t xml:space="preserve">elay </w:t>
                            </w:r>
                            <w:r w:rsidR="009330B0">
                              <w:t>they are face with traffic</w:t>
                            </w:r>
                            <w:r w:rsidR="00E86765">
                              <w:t>, distance schedule issue</w:t>
                            </w:r>
                            <w:r w:rsidR="00142856">
                              <w:t xml:space="preserve">s, this can affect </w:t>
                            </w:r>
                            <w:r w:rsidR="00A269C3">
                              <w:t>continuity of care and punctuality.</w:t>
                            </w:r>
                            <w:r w:rsidR="00E86765">
                              <w:t xml:space="preserve"> </w:t>
                            </w:r>
                            <w:r w:rsidR="00A43836">
                              <w:t>This can also Leeds to a serious safegu</w:t>
                            </w:r>
                            <w:r w:rsidR="003F3D64">
                              <w:t xml:space="preserve">arding issue. </w:t>
                            </w:r>
                          </w:p>
                          <w:p w14:paraId="3CC53793" w14:textId="46D28BF5" w:rsidR="006D1D2F" w:rsidRDefault="00E8329D" w:rsidP="00BE6BE0">
                            <w:r>
                              <w:t>C</w:t>
                            </w:r>
                          </w:p>
                          <w:p w14:paraId="0F5BD23B" w14:textId="77777777" w:rsidR="00BE6BE0" w:rsidRDefault="00BE6BE0" w:rsidP="00BE6BE0"/>
                          <w:p w14:paraId="509CCEFE" w14:textId="77777777" w:rsidR="00BE6BE0" w:rsidRDefault="00BE6BE0" w:rsidP="00BE6BE0"/>
                          <w:p w14:paraId="727F7F5A" w14:textId="77777777" w:rsidR="007B6623" w:rsidRDefault="007B662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281.65pt;margin-top:174.6pt;width:284.15pt;height:207.5pt;rotation:180;flip:y;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" strokeweight="3.75pt">
                <v:textbox>
                  <w:txbxContent>
                    <w:p w14:paraId="2390BEA4" w14:textId="0883CA63" w:rsidR="00BE6BE0" w:rsidRPr="00FD32B5" w:rsidRDefault="006208D4" w:rsidP="00BE6BE0">
                      <w:pPr>
                        <w:rPr>
                          <w:b/>
                          <w:bCs/>
                          <w:color w:val="385623" w:themeColor="accent6" w:themeShade="80"/>
                        </w:rPr>
                      </w:pPr>
                      <w:r>
                        <w:rPr>
                          <w:b/>
                          <w:bCs/>
                          <w:color w:val="385623" w:themeColor="accent6" w:themeShade="80"/>
                        </w:rPr>
                        <w:t xml:space="preserve">     CHALLENGES FACED BY </w:t>
                      </w:r>
                      <w:r w:rsidR="006D1D2F">
                        <w:rPr>
                          <w:b/>
                          <w:bCs/>
                          <w:color w:val="385623" w:themeColor="accent6" w:themeShade="80"/>
                        </w:rPr>
                        <w:t xml:space="preserve">DOMICILIARY SERVICE. 2 </w:t>
                      </w:r>
                    </w:p>
                    <w:p w14:paraId="02EE69C1" w14:textId="5564907A" w:rsidR="00BE6BE0" w:rsidRDefault="005740FC" w:rsidP="00BE6BE0">
                      <w:r>
                        <w:t xml:space="preserve">Time constraints and </w:t>
                      </w:r>
                      <w:r w:rsidR="00656BD7">
                        <w:t>task-based care</w:t>
                      </w:r>
                    </w:p>
                    <w:p w14:paraId="63F1B2DA" w14:textId="79D09F8D" w:rsidR="008328A9" w:rsidRDefault="00656BD7" w:rsidP="00BE6BE0">
                      <w:r>
                        <w:t>Domi</w:t>
                      </w:r>
                      <w:r w:rsidR="00090240">
                        <w:t xml:space="preserve">ciliary care workers </w:t>
                      </w:r>
                      <w:r w:rsidR="00803735">
                        <w:t xml:space="preserve">use </w:t>
                      </w:r>
                      <w:r w:rsidR="00256948">
                        <w:t xml:space="preserve">a specific </w:t>
                      </w:r>
                      <w:r w:rsidR="00123DC5">
                        <w:t>schedule for each visit</w:t>
                      </w:r>
                      <w:r w:rsidR="002738AD">
                        <w:t xml:space="preserve">, </w:t>
                      </w:r>
                      <w:r w:rsidR="001D7E4A">
                        <w:t>which may</w:t>
                      </w:r>
                      <w:r w:rsidR="002738AD">
                        <w:t xml:space="preserve"> </w:t>
                      </w:r>
                      <w:r w:rsidR="001D7E4A">
                        <w:t xml:space="preserve">vary </w:t>
                      </w:r>
                      <w:r w:rsidR="002738AD">
                        <w:t>bet</w:t>
                      </w:r>
                      <w:r w:rsidR="008328A9">
                        <w:t xml:space="preserve">ween </w:t>
                      </w:r>
                    </w:p>
                    <w:p w14:paraId="50AD49CE" w14:textId="2E585230" w:rsidR="00656BD7" w:rsidRDefault="004C4AF4" w:rsidP="00BE6BE0">
                      <w:r>
                        <w:t>The time range of 15 to 30 minutes</w:t>
                      </w:r>
                      <w:r w:rsidR="008356C0">
                        <w:t xml:space="preserve"> can affect the</w:t>
                      </w:r>
                      <w:r w:rsidR="0084514B">
                        <w:t xml:space="preserve"> care</w:t>
                      </w:r>
                      <w:r w:rsidR="000C0D47">
                        <w:t>givers ' ability to deliver eff</w:t>
                      </w:r>
                      <w:r w:rsidR="00092327">
                        <w:t xml:space="preserve">ective and holistic person-centred care </w:t>
                      </w:r>
                      <w:r w:rsidR="00352104">
                        <w:t xml:space="preserve">for an individual receiving </w:t>
                      </w:r>
                      <w:r w:rsidR="00B71830">
                        <w:t>care and</w:t>
                      </w:r>
                      <w:r w:rsidR="00E43E94">
                        <w:t xml:space="preserve"> reduce the ability to eng</w:t>
                      </w:r>
                      <w:r w:rsidR="00921886">
                        <w:t>age with the service users.</w:t>
                      </w:r>
                      <w:r w:rsidR="0084514B">
                        <w:t xml:space="preserve"> </w:t>
                      </w:r>
                      <w:r w:rsidR="00E8329D">
                        <w:t>Care workers trave</w:t>
                      </w:r>
                      <w:r w:rsidR="000A26A3">
                        <w:t xml:space="preserve">l from one service users to </w:t>
                      </w:r>
                      <w:r w:rsidR="00EE2D40">
                        <w:t>another,</w:t>
                      </w:r>
                      <w:r w:rsidR="009330B0">
                        <w:t xml:space="preserve"> they sometimes can experience </w:t>
                      </w:r>
                      <w:r w:rsidR="00BD42FC">
                        <w:t>d</w:t>
                      </w:r>
                      <w:r w:rsidR="00EE2D40">
                        <w:t xml:space="preserve">elay </w:t>
                      </w:r>
                      <w:r w:rsidR="009330B0">
                        <w:t>they are face with traffic</w:t>
                      </w:r>
                      <w:r w:rsidR="00E86765">
                        <w:t>, distance schedule issue</w:t>
                      </w:r>
                      <w:r w:rsidR="00142856">
                        <w:t xml:space="preserve">s, this can affect </w:t>
                      </w:r>
                      <w:r w:rsidR="00A269C3">
                        <w:t>continuity of care and punctuality.</w:t>
                      </w:r>
                      <w:r w:rsidR="00E86765">
                        <w:t xml:space="preserve"> </w:t>
                      </w:r>
                      <w:r w:rsidR="00A43836">
                        <w:t>This can also Leeds to a serious safegu</w:t>
                      </w:r>
                      <w:r w:rsidR="003F3D64">
                        <w:t xml:space="preserve">arding issue. </w:t>
                      </w:r>
                    </w:p>
                    <w:p w14:paraId="3CC53793" w14:textId="46D28BF5" w:rsidR="006D1D2F" w:rsidRDefault="00E8329D" w:rsidP="00BE6BE0">
                      <w:r>
                        <w:t>C</w:t>
                      </w:r>
                    </w:p>
                    <w:p w14:paraId="0F5BD23B" w14:textId="77777777" w:rsidR="00BE6BE0" w:rsidRDefault="00BE6BE0" w:rsidP="00BE6BE0"/>
                    <w:p w14:paraId="509CCEFE" w14:textId="77777777" w:rsidR="00BE6BE0" w:rsidRDefault="00BE6BE0" w:rsidP="00BE6BE0"/>
                    <w:p w14:paraId="727F7F5A" w14:textId="77777777" w:rsidR="007B6623" w:rsidRDefault="007B6623"/>
                  </w:txbxContent>
                </v:textbox>
                <w10:wrap type="square" anchorx="page"/>
              </v:shape>
            </w:pict>
          </mc:Fallback>
        </mc:AlternateContent>
      </w:r>
      <w:r w:rsidR="0047024F">
        <w:br w:type="page"/>
      </w:r>
    </w:p>
    <w:p w14:paraId="5AFFC33B" w14:textId="77E84268" w:rsidR="003A000F" w:rsidRDefault="00822728">
      <w:pPr>
        <w:sectPr w:rsidR="003A000F" w:rsidSect="002669AB">
          <w:pgSz w:w="11906" w:h="16838"/>
          <w:pgMar w:top="1440" w:right="1440" w:bottom="1440" w:left="1440" w:header="708" w:footer="708" w:gutter="0"/>
          <w:cols w:space="708"/>
          <w:docGrid w:linePitch="360"/>
        </w:sectPr>
      </w:pPr>
      <w:r w:rsidRPr="00C00DDD">
        <w:rPr>
          <w:noProof/>
          <w:kern w:val="2"/>
          <w:sz w:val="24"/>
          <w:szCs w:val="24"/>
          <w:lang w:eastAsia="en-GB"/>
          <w14:ligatures w14:val="standardContextual"/>
        </w:rPr>
        <mc:AlternateContent>
          <mc:Choice Requires="wps">
            <w:drawing>
              <wp:anchor distT="45720" distB="45720" distL="114300" distR="114300" simplePos="0" relativeHeight="251679744" behindDoc="0" locked="0" layoutInCell="1" allowOverlap="1" wp14:anchorId="0B6C94B9" wp14:editId="1BA35569">
                <wp:simplePos x="0" y="0"/>
                <wp:positionH relativeFrom="margin">
                  <wp:posOffset>2369380</wp:posOffset>
                </wp:positionH>
                <wp:positionV relativeFrom="paragraph">
                  <wp:posOffset>25693</wp:posOffset>
                </wp:positionV>
                <wp:extent cx="3439160" cy="4276725"/>
                <wp:effectExtent l="25400" t="25400" r="27940" b="28575"/>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39160" cy="4276725"/>
                        </a:xfrm>
                        <a:prstGeom prst="rect">
                          <a:avLst/>
                        </a:prstGeom>
                        <a:solidFill>
                          <a:srgbClr val="FFFFFF"/>
                        </a:solidFill>
                        <a:ln w="44450">
                          <a:solidFill>
                            <a:srgbClr val="000000"/>
                          </a:solidFill>
                          <a:miter lim="800000"/>
                          <a:headEnd/>
                          <a:tailEnd/>
                        </a:ln>
                        <a:effectLst>
                          <a:softEdge rad="25400"/>
                        </a:effectLst>
                      </wps:spPr>
                      <wps:txbx>
                        <w:txbxContent>
                          <w:p w14:paraId="5DC2D4B9" w14:textId="77777777" w:rsidR="00C00DDD" w:rsidRPr="00FD32B5" w:rsidRDefault="00C00DDD" w:rsidP="00BE6BE0">
                            <w:pPr>
                              <w:rPr>
                                <w:b/>
                                <w:bCs/>
                                <w:color w:val="385623" w:themeColor="accent6" w:themeShade="80"/>
                              </w:rPr>
                            </w:pPr>
                            <w:r>
                              <w:rPr>
                                <w:b/>
                                <w:bCs/>
                                <w:color w:val="385623" w:themeColor="accent6" w:themeShade="80"/>
                              </w:rPr>
                              <w:t xml:space="preserve">HISTORY OF DOMICILIARY SERVICE </w:t>
                            </w:r>
                          </w:p>
                          <w:p w14:paraId="1667A762" w14:textId="77777777" w:rsidR="00C00DDD" w:rsidRDefault="00C00DDD" w:rsidP="00BE6BE0">
                            <w:r>
                              <w:t>Domiciliary care services are traced to the 20</w:t>
                            </w:r>
                            <w:r w:rsidRPr="00C86E03">
                              <w:rPr>
                                <w:vertAlign w:val="superscript"/>
                              </w:rPr>
                              <w:t>th</w:t>
                            </w:r>
                            <w:r>
                              <w:t xml:space="preserve"> century government’s attention to care in the community in order to improve quality of life and improve their dignity. Second World War period has a significant transition from family-based care to organised and professional domiciliary services started through foundational nursing principles proven by Florence Nightingale, these became a component-of modern health and social care systems, encourage individual to receive care within the comfort of their own homes.</w:t>
                            </w:r>
                          </w:p>
                          <w:p w14:paraId="218D1CD7" w14:textId="77777777" w:rsidR="00C00DDD" w:rsidRDefault="00C00DDD" w:rsidP="00BE6BE0">
                            <w:r>
                              <w:t>Florence Nightingale influence is still significant in correcting the philosophy and practice of domiciliary and community care.</w:t>
                            </w:r>
                          </w:p>
                          <w:p w14:paraId="3D982D76" w14:textId="77777777" w:rsidR="00C00DDD" w:rsidRDefault="00C00DDD" w:rsidP="00BE6BE0">
                            <w:r>
                              <w:t xml:space="preserve">A key milestone in the UK was the implementation-of the NHS and community care act 1990 which restructured care delivery by promoting care in the community rather than hospital or residential institutions (department of health,1990). </w:t>
                            </w:r>
                          </w:p>
                          <w:p w14:paraId="1214DB0A" w14:textId="77777777" w:rsidR="00C00DDD" w:rsidRDefault="00C00DDD"/>
                          <w:p w14:paraId="35953450" w14:textId="77777777" w:rsidR="00A241B1" w:rsidRDefault="00A241B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6C94B9" id="Text Box 5" o:spid="_x0000_s1030" type="#_x0000_t202" style="position:absolute;margin-left:186.55pt;margin-top:2pt;width:270.8pt;height:336.75pt;z-index:2516797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" strokeweight="3.5pt">
                <v:textbox>
                  <w:txbxContent>
                    <w:p w14:paraId="5DC2D4B9" w14:textId="77777777" w:rsidR="00C00DDD" w:rsidRPr="00FD32B5" w:rsidRDefault="00C00DDD" w:rsidP="00BE6BE0">
                      <w:pPr>
                        <w:rPr>
                          <w:b/>
                          <w:bCs/>
                          <w:color w:val="385623" w:themeColor="accent6" w:themeShade="80"/>
                        </w:rPr>
                      </w:pPr>
                      <w:r>
                        <w:rPr>
                          <w:b/>
                          <w:bCs/>
                          <w:color w:val="385623" w:themeColor="accent6" w:themeShade="80"/>
                        </w:rPr>
                        <w:t xml:space="preserve">HISTORY OF DOMICILIARY SERVICE </w:t>
                      </w:r>
                    </w:p>
                    <w:p w14:paraId="1667A762" w14:textId="77777777" w:rsidR="00C00DDD" w:rsidRDefault="00C00DDD" w:rsidP="00BE6BE0">
                      <w:r>
                        <w:t>Domiciliary care services are traced to the 20</w:t>
                      </w:r>
                      <w:r w:rsidRPr="00C86E03">
                        <w:rPr>
                          <w:vertAlign w:val="superscript"/>
                        </w:rPr>
                        <w:t>th</w:t>
                      </w:r>
                      <w:r>
                        <w:t xml:space="preserve"> century government’s attention to care in the community in order to improve quality of life and improve their dignity. Second World War period has a significant transition from family-based care to organised and professional domiciliary services started through foundational nursing principles proven by Florence Nightingale, these became a component-of modern health and social care systems, encourage individual to receive care within the comfort of their own homes.</w:t>
                      </w:r>
                    </w:p>
                    <w:p w14:paraId="218D1CD7" w14:textId="77777777" w:rsidR="00C00DDD" w:rsidRDefault="00C00DDD" w:rsidP="00BE6BE0">
                      <w:r>
                        <w:t>Florence Nightingale influence is still significant in correcting the philosophy and practice of domiciliary and community care.</w:t>
                      </w:r>
                    </w:p>
                    <w:p w14:paraId="3D982D76" w14:textId="77777777" w:rsidR="00C00DDD" w:rsidRDefault="00C00DDD" w:rsidP="00BE6BE0">
                      <w:r>
                        <w:t xml:space="preserve">A key milestone in the UK was the implementation-of the NHS and community care act 1990 which restructured care delivery by promoting care in the community rather than hospital or residential institutions (department of health,1990). </w:t>
                      </w:r>
                    </w:p>
                    <w:p w14:paraId="1214DB0A" w14:textId="77777777" w:rsidR="00C00DDD" w:rsidRDefault="00C00DDD"/>
                    <w:p w14:paraId="35953450" w14:textId="77777777" w:rsidR="00A241B1" w:rsidRDefault="00A241B1"/>
                  </w:txbxContent>
                </v:textbox>
                <w10:wrap type="square" anchorx="margin"/>
              </v:shape>
            </w:pict>
          </mc:Fallback>
        </mc:AlternateContent>
      </w:r>
      <w:r w:rsidR="002E23D3">
        <w:rPr>
          <w:noProof/>
        </w:rPr>
        <w:drawing>
          <wp:inline distT="0" distB="0" distL="0" distR="0" wp14:anchorId="3EB44372" wp14:editId="619B4DCD">
            <wp:extent cx="4349262" cy="5274333"/>
            <wp:effectExtent l="0" t="0" r="0" b="0"/>
            <wp:docPr id="1239085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559246" name=""/>
                    <pic:cNvPicPr/>
                  </pic:nvPicPr>
                  <pic:blipFill rotWithShape="1">
                    <a:blip r:embed="rId11"/>
                    <a:srcRect l="-1" t="674" r="-57" b="-3733"/>
                    <a:stretch>
                      <a:fillRect/>
                    </a:stretch>
                  </pic:blipFill>
                  <pic:spPr bwMode="auto">
                    <a:xfrm>
                      <a:off x="0" y="0"/>
                      <a:ext cx="4373428" cy="5303639"/>
                    </a:xfrm>
                    <a:prstGeom prst="rect">
                      <a:avLst/>
                    </a:prstGeom>
                    <a:ln>
                      <a:noFill/>
                    </a:ln>
                    <a:extLst>
                      <a:ext uri="{53640926-AAD7-44D8-BBD7-CCE9431645EC}">
                        <a14:shadowObscured xmlns:a14="http://schemas.microsoft.com/office/drawing/2010/main"/>
                      </a:ext>
                    </a:extLst>
                  </pic:spPr>
                </pic:pic>
              </a:graphicData>
            </a:graphic>
          </wp:inline>
        </w:drawing>
      </w:r>
    </w:p>
    <w:p w14:paraId="6F27FDFB" w14:textId="462718D6" w:rsidR="00394714" w:rsidRPr="00DE4BF2" w:rsidRDefault="00522861" w:rsidP="00DE4BF2">
      <w:pPr>
        <w:rPr>
          <w:rFonts w:ascii="Arial" w:hAnsi="Arial" w:cs="Arial"/>
          <w:b/>
          <w:bCs/>
          <w:sz w:val="28"/>
          <w:szCs w:val="28"/>
        </w:rPr>
      </w:pPr>
      <w:r>
        <w:rPr>
          <w:noProof/>
        </w:rPr>
        <mc:AlternateContent>
          <mc:Choice Requires="wps">
            <w:drawing>
              <wp:anchor distT="0" distB="0" distL="114300" distR="114300" simplePos="0" relativeHeight="251659264" behindDoc="1" locked="0" layoutInCell="1" allowOverlap="1" wp14:anchorId="777A8668" wp14:editId="28B992E3">
                <wp:simplePos x="0" y="0"/>
                <wp:positionH relativeFrom="page">
                  <wp:posOffset>-663879</wp:posOffset>
                </wp:positionH>
                <wp:positionV relativeFrom="paragraph">
                  <wp:posOffset>-7632700</wp:posOffset>
                </wp:positionV>
                <wp:extent cx="11830050" cy="7599680"/>
                <wp:effectExtent l="0" t="0" r="19050" b="7620"/>
                <wp:wrapNone/>
                <wp:docPr id="1" name="Rectangle 1"/>
                <wp:cNvGraphicFramePr/>
                <a:graphic xmlns:a="http://schemas.openxmlformats.org/drawingml/2006/main">
                  <a:graphicData uri="http://schemas.microsoft.com/office/word/2010/wordprocessingShape">
                    <wps:wsp>
                      <wps:cNvSpPr/>
                      <wps:spPr>
                        <a:xfrm>
                          <a:off x="0" y="0"/>
                          <a:ext cx="11830050" cy="759968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0872A22" w14:textId="77777777" w:rsidR="003339ED" w:rsidRDefault="003339ED" w:rsidP="003339E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7A8668" id="Rectangle 1" o:spid="_x0000_s1031" style="position:absolute;margin-left:-52.25pt;margin-top:-601pt;width:931.5pt;height:598.4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" fillcolor="gray [1629]" strokecolor="#92d050" strokeweight="1pt">
                <v:fill opacity="30069f"/>
                <v:textbox>
                  <w:txbxContent>
                    <w:p w14:paraId="50872A22" w14:textId="77777777" w:rsidR="003339ED" w:rsidRDefault="003339ED" w:rsidP="003339ED">
                      <w:pPr>
                        <w:jc w:val="center"/>
                      </w:pPr>
                    </w:p>
                  </w:txbxContent>
                </v:textbox>
                <w10:wrap anchorx="page"/>
              </v:rect>
            </w:pict>
          </mc:Fallback>
        </mc:AlternateContent>
      </w:r>
    </w:p>
    <w:p w14:paraId="2D330C6C" w14:textId="77777777" w:rsidR="00DB5B2F" w:rsidRPr="00C51E9D" w:rsidRDefault="00DB5B2F" w:rsidP="00833470">
      <w:pPr>
        <w:rPr>
          <w:rFonts w:ascii="Arial" w:hAnsi="Arial" w:cs="Arial"/>
          <w:b/>
          <w:bCs/>
        </w:rPr>
      </w:pPr>
    </w:p>
    <w:p w14:paraId="27EBF8A3" w14:textId="77777777" w:rsidR="00EF3E35" w:rsidRPr="00C51E9D" w:rsidRDefault="00EF3E35"/>
    <w:p w14:paraId="150E9E72" w14:textId="77777777" w:rsidR="00EF3E35" w:rsidRPr="00C51E9D" w:rsidRDefault="00EF3E35"/>
    <w:p w14:paraId="14ED9CB8" w14:textId="77777777" w:rsidR="00EF3E35" w:rsidRPr="00C51E9D" w:rsidRDefault="00EF3E35"/>
    <w:p w14:paraId="137968B4" w14:textId="77777777" w:rsidR="00C61E38" w:rsidRPr="00A6067B" w:rsidRDefault="00C61E38">
      <w:pPr>
        <w:pStyle w:val="p1"/>
        <w:rPr>
          <w:b/>
          <w:bCs/>
          <w:sz w:val="22"/>
          <w:szCs w:val="22"/>
        </w:rPr>
      </w:pPr>
      <w:r w:rsidRPr="00A6067B">
        <w:rPr>
          <w:rStyle w:val="s1"/>
          <w:b/>
          <w:bCs/>
          <w:sz w:val="22"/>
          <w:szCs w:val="22"/>
        </w:rPr>
        <w:t>Origin and Development of Ambulance Services</w:t>
      </w:r>
    </w:p>
    <w:p w14:paraId="33B26B0D" w14:textId="77777777" w:rsidR="00C61E38" w:rsidRPr="00C51E9D" w:rsidRDefault="00C61E38">
      <w:pPr>
        <w:pStyle w:val="p2"/>
        <w:rPr>
          <w:sz w:val="22"/>
          <w:szCs w:val="22"/>
        </w:rPr>
      </w:pPr>
    </w:p>
    <w:p w14:paraId="5EC1AB43" w14:textId="2C0F5ED7" w:rsidR="00C61E38" w:rsidRPr="00C51E9D" w:rsidRDefault="00C61E38">
      <w:pPr>
        <w:pStyle w:val="p1"/>
        <w:rPr>
          <w:sz w:val="22"/>
          <w:szCs w:val="22"/>
        </w:rPr>
      </w:pPr>
      <w:r w:rsidRPr="00C51E9D">
        <w:rPr>
          <w:rStyle w:val="s2"/>
          <w:sz w:val="22"/>
          <w:szCs w:val="22"/>
        </w:rPr>
        <w:t xml:space="preserve">Ambulance services have evolved significantly over time, transitioning from basic transportation methods used in warfare to highly specialised emergency medical systems. Historically, </w:t>
      </w:r>
      <w:r w:rsidR="00396DCD" w:rsidRPr="00C51E9D">
        <w:rPr>
          <w:rStyle w:val="s2"/>
          <w:sz w:val="22"/>
          <w:szCs w:val="22"/>
        </w:rPr>
        <w:t>ambulance services originated in</w:t>
      </w:r>
      <w:r w:rsidRPr="00C51E9D">
        <w:rPr>
          <w:rStyle w:val="s2"/>
          <w:sz w:val="22"/>
          <w:szCs w:val="22"/>
        </w:rPr>
        <w:t xml:space="preserve"> battlefield evacuation practices, w</w:t>
      </w:r>
      <w:r w:rsidR="00A9081F">
        <w:rPr>
          <w:rStyle w:val="s2"/>
          <w:sz w:val="22"/>
          <w:szCs w:val="22"/>
        </w:rPr>
        <w:t>ith the primary goal of removing injured soldiers from combat zones and transporting</w:t>
      </w:r>
      <w:r w:rsidRPr="00C51E9D">
        <w:rPr>
          <w:rStyle w:val="s2"/>
          <w:sz w:val="22"/>
          <w:szCs w:val="22"/>
        </w:rPr>
        <w:t xml:space="preserve"> them to safer locations for treatment. In the earliest stages, injured individuals were carried using stretchers or transported in carts. Although these methods were useful at the time, they lacked the organisation, equipment, and medical capability associated with modern ambulance services.</w:t>
      </w:r>
    </w:p>
    <w:p w14:paraId="46D40580" w14:textId="77777777" w:rsidR="00C61E38" w:rsidRPr="00C51E9D" w:rsidRDefault="00C61E38">
      <w:pPr>
        <w:pStyle w:val="p2"/>
        <w:rPr>
          <w:sz w:val="22"/>
          <w:szCs w:val="22"/>
        </w:rPr>
      </w:pPr>
    </w:p>
    <w:p w14:paraId="4EE3E960" w14:textId="3EA20A48" w:rsidR="00C61E38" w:rsidRPr="00C51E9D" w:rsidRDefault="00C61E38">
      <w:pPr>
        <w:pStyle w:val="p1"/>
        <w:rPr>
          <w:sz w:val="22"/>
          <w:szCs w:val="22"/>
        </w:rPr>
      </w:pPr>
      <w:r w:rsidRPr="00C51E9D">
        <w:rPr>
          <w:rStyle w:val="s2"/>
          <w:sz w:val="22"/>
          <w:szCs w:val="22"/>
        </w:rPr>
        <w:t xml:space="preserve">During the seventeenth and eighteenth centuries, several European hospitals began introducing horse-drawn carriages to transport </w:t>
      </w:r>
      <w:r w:rsidR="00396DCD" w:rsidRPr="00C51E9D">
        <w:rPr>
          <w:rStyle w:val="s2"/>
          <w:sz w:val="22"/>
          <w:szCs w:val="22"/>
        </w:rPr>
        <w:t>the sick and injured</w:t>
      </w:r>
      <w:r w:rsidRPr="00C51E9D">
        <w:rPr>
          <w:rStyle w:val="s2"/>
          <w:sz w:val="22"/>
          <w:szCs w:val="22"/>
        </w:rPr>
        <w:t xml:space="preserve">. </w:t>
      </w:r>
      <w:r w:rsidR="00A9081F">
        <w:rPr>
          <w:rStyle w:val="s2"/>
          <w:sz w:val="22"/>
          <w:szCs w:val="22"/>
        </w:rPr>
        <w:t>Military practices influenced these early forms of ambulances</w:t>
      </w:r>
      <w:r w:rsidRPr="00C51E9D">
        <w:rPr>
          <w:rStyle w:val="s2"/>
          <w:sz w:val="22"/>
          <w:szCs w:val="22"/>
        </w:rPr>
        <w:t xml:space="preserve"> and were gradually adopted in civilian healthcare settings as urban populations expanded. The rapid growth of European cities during the late eighteenth century created an urgent need for organised systems to transport patients quickly and safely to hospitals. As a result, more structured ambulance services began to </w:t>
      </w:r>
      <w:r w:rsidR="00672395" w:rsidRPr="00C51E9D">
        <w:rPr>
          <w:rStyle w:val="s2"/>
          <w:sz w:val="22"/>
          <w:szCs w:val="22"/>
        </w:rPr>
        <w:t>appear</w:t>
      </w:r>
      <w:r w:rsidRPr="00C51E9D">
        <w:rPr>
          <w:rStyle w:val="s2"/>
          <w:sz w:val="22"/>
          <w:szCs w:val="22"/>
        </w:rPr>
        <w:t xml:space="preserve"> (Shah, 2006).</w:t>
      </w:r>
    </w:p>
    <w:p w14:paraId="187CD49B" w14:textId="77777777" w:rsidR="00C61E38" w:rsidRPr="00C51E9D" w:rsidRDefault="00C61E38">
      <w:pPr>
        <w:pStyle w:val="p2"/>
        <w:rPr>
          <w:sz w:val="22"/>
          <w:szCs w:val="22"/>
        </w:rPr>
      </w:pPr>
    </w:p>
    <w:p w14:paraId="07F4F1CA" w14:textId="070948AB" w:rsidR="00C61E38" w:rsidRPr="00C51E9D" w:rsidRDefault="00C61E38">
      <w:pPr>
        <w:pStyle w:val="p1"/>
        <w:rPr>
          <w:sz w:val="22"/>
          <w:szCs w:val="22"/>
        </w:rPr>
      </w:pPr>
      <w:r w:rsidRPr="00C51E9D">
        <w:rPr>
          <w:rStyle w:val="s2"/>
          <w:sz w:val="22"/>
          <w:szCs w:val="22"/>
        </w:rPr>
        <w:t xml:space="preserve">By the mid-nineteenth century, </w:t>
      </w:r>
      <w:r w:rsidR="00C071B3">
        <w:rPr>
          <w:rStyle w:val="s2"/>
          <w:sz w:val="22"/>
          <w:szCs w:val="22"/>
        </w:rPr>
        <w:t>cities as Paris</w:t>
      </w:r>
      <w:r w:rsidRPr="00C51E9D">
        <w:rPr>
          <w:rStyle w:val="s2"/>
          <w:sz w:val="22"/>
          <w:szCs w:val="22"/>
        </w:rPr>
        <w:t xml:space="preserve">, </w:t>
      </w:r>
      <w:r w:rsidR="00C071B3">
        <w:t>london</w:t>
      </w:r>
      <w:r w:rsidRPr="00C51E9D">
        <w:rPr>
          <w:rStyle w:val="s2"/>
          <w:sz w:val="22"/>
          <w:szCs w:val="22"/>
        </w:rPr>
        <w:t xml:space="preserve">, and </w:t>
      </w:r>
      <w:r w:rsidR="00C071B3">
        <w:rPr>
          <w:rStyle w:val="s2"/>
          <w:sz w:val="22"/>
          <w:szCs w:val="22"/>
        </w:rPr>
        <w:t xml:space="preserve">New York city </w:t>
      </w:r>
      <w:r w:rsidRPr="00C51E9D">
        <w:rPr>
          <w:rStyle w:val="s2"/>
          <w:sz w:val="22"/>
          <w:szCs w:val="22"/>
        </w:rPr>
        <w:t xml:space="preserve">had introduced hospital-based ambulance services. These systems marked a turning point in emergency care, as hospitals began to coordinate transportation and treatment more effectively. Early ambulance services during this period </w:t>
      </w:r>
      <w:r w:rsidR="00A6067B">
        <w:rPr>
          <w:rStyle w:val="s2"/>
          <w:sz w:val="22"/>
          <w:szCs w:val="22"/>
        </w:rPr>
        <w:t xml:space="preserve">were primarily focus </w:t>
      </w:r>
      <w:r w:rsidRPr="00C51E9D">
        <w:rPr>
          <w:rStyle w:val="s2"/>
          <w:sz w:val="22"/>
          <w:szCs w:val="22"/>
        </w:rPr>
        <w:t xml:space="preserve">on transporting patients rather than providing medical treatment during transit. </w:t>
      </w:r>
      <w:r w:rsidR="00A6067B">
        <w:rPr>
          <w:rStyle w:val="s2"/>
          <w:sz w:val="22"/>
          <w:szCs w:val="22"/>
        </w:rPr>
        <w:t>These</w:t>
      </w:r>
      <w:r w:rsidRPr="00C51E9D">
        <w:rPr>
          <w:rStyle w:val="s2"/>
          <w:sz w:val="22"/>
          <w:szCs w:val="22"/>
        </w:rPr>
        <w:t xml:space="preserve"> developments laid the foundation for the modern emergency medical services (EMS) systems that exist today.</w:t>
      </w:r>
    </w:p>
    <w:p w14:paraId="5AEC7DB1" w14:textId="77777777" w:rsidR="00C61E38" w:rsidRPr="00C51E9D" w:rsidRDefault="00C61E38">
      <w:pPr>
        <w:pStyle w:val="p2"/>
        <w:rPr>
          <w:sz w:val="22"/>
          <w:szCs w:val="22"/>
        </w:rPr>
      </w:pPr>
    </w:p>
    <w:p w14:paraId="1D9A669D" w14:textId="60CDACCC" w:rsidR="00C071B3" w:rsidRPr="00A6067B" w:rsidRDefault="00C61E38" w:rsidP="00C071B3">
      <w:pPr>
        <w:pStyle w:val="p1"/>
        <w:rPr>
          <w:b/>
          <w:bCs/>
          <w:sz w:val="22"/>
          <w:szCs w:val="22"/>
        </w:rPr>
      </w:pPr>
      <w:r w:rsidRPr="00A6067B">
        <w:rPr>
          <w:rStyle w:val="s1"/>
          <w:b/>
          <w:bCs/>
          <w:sz w:val="22"/>
          <w:szCs w:val="22"/>
        </w:rPr>
        <w:t>How Ambulance Services Operate Today</w:t>
      </w:r>
    </w:p>
    <w:p w14:paraId="7C4D6815" w14:textId="0277EA15" w:rsidR="00C61E38" w:rsidRPr="00C51E9D" w:rsidRDefault="00C61E38" w:rsidP="00C071B3">
      <w:pPr>
        <w:pStyle w:val="p1"/>
        <w:rPr>
          <w:sz w:val="22"/>
          <w:szCs w:val="22"/>
        </w:rPr>
      </w:pPr>
      <w:r w:rsidRPr="00C51E9D">
        <w:rPr>
          <w:rStyle w:val="s2"/>
          <w:sz w:val="22"/>
          <w:szCs w:val="22"/>
        </w:rPr>
        <w:t xml:space="preserve">In contemporary healthcare systems, ambulance services are an essential </w:t>
      </w:r>
      <w:r w:rsidR="00672395" w:rsidRPr="00C51E9D">
        <w:rPr>
          <w:rStyle w:val="s2"/>
          <w:sz w:val="22"/>
          <w:szCs w:val="22"/>
        </w:rPr>
        <w:t>part</w:t>
      </w:r>
      <w:r w:rsidRPr="00C51E9D">
        <w:rPr>
          <w:rStyle w:val="s2"/>
          <w:sz w:val="22"/>
          <w:szCs w:val="22"/>
        </w:rPr>
        <w:t xml:space="preserve"> of emergency medical care. Modern ambulance teams, often referred to as paramedics, are highly trained healthcare professionals who provide pre-hospital care and life-saving interventions before patients arrive at the hospital. Unlike earlier periods when ambulance staff </w:t>
      </w:r>
      <w:r w:rsidR="00672395" w:rsidRPr="00C51E9D">
        <w:rPr>
          <w:rStyle w:val="s2"/>
          <w:sz w:val="22"/>
          <w:szCs w:val="22"/>
        </w:rPr>
        <w:t>functioned</w:t>
      </w:r>
      <w:r w:rsidRPr="00C51E9D">
        <w:rPr>
          <w:rStyle w:val="s2"/>
          <w:sz w:val="22"/>
          <w:szCs w:val="22"/>
        </w:rPr>
        <w:t xml:space="preserve"> as transporters, today’s paramedics </w:t>
      </w:r>
      <w:r w:rsidR="00672395" w:rsidRPr="00C51E9D">
        <w:rPr>
          <w:rStyle w:val="s2"/>
          <w:sz w:val="22"/>
          <w:szCs w:val="22"/>
        </w:rPr>
        <w:t>can perform</w:t>
      </w:r>
      <w:r w:rsidRPr="00C51E9D">
        <w:rPr>
          <w:rStyle w:val="s2"/>
          <w:sz w:val="22"/>
          <w:szCs w:val="22"/>
        </w:rPr>
        <w:t xml:space="preserve"> advanced clinical procedures.</w:t>
      </w:r>
    </w:p>
    <w:p w14:paraId="409EF4E0" w14:textId="35824BB6" w:rsidR="00C61E38" w:rsidRPr="00C51E9D" w:rsidRDefault="00A6067B">
      <w:pPr>
        <w:pStyle w:val="p1"/>
        <w:rPr>
          <w:sz w:val="22"/>
          <w:szCs w:val="22"/>
        </w:rPr>
      </w:pPr>
      <w:r>
        <w:rPr>
          <w:rStyle w:val="s2"/>
          <w:sz w:val="22"/>
          <w:szCs w:val="22"/>
        </w:rPr>
        <w:t>“</w:t>
      </w:r>
      <w:r w:rsidR="00C61E38" w:rsidRPr="00C51E9D">
        <w:rPr>
          <w:rStyle w:val="s2"/>
          <w:sz w:val="22"/>
          <w:szCs w:val="22"/>
        </w:rPr>
        <w:t xml:space="preserve">Paramedics </w:t>
      </w:r>
      <w:r>
        <w:rPr>
          <w:rStyle w:val="s2"/>
          <w:sz w:val="22"/>
          <w:szCs w:val="22"/>
        </w:rPr>
        <w:t xml:space="preserve">are trained </w:t>
      </w:r>
      <w:r w:rsidRPr="00C51E9D">
        <w:rPr>
          <w:rStyle w:val="s2"/>
          <w:sz w:val="22"/>
          <w:szCs w:val="22"/>
        </w:rPr>
        <w:t>to</w:t>
      </w:r>
      <w:r w:rsidR="00C61E38" w:rsidRPr="00C51E9D">
        <w:rPr>
          <w:rStyle w:val="s2"/>
          <w:sz w:val="22"/>
          <w:szCs w:val="22"/>
        </w:rPr>
        <w:t xml:space="preserve"> carry out various emergency treatments, including trauma stabilisation, administration of life-saving medications, airway management, cardiac monitoring, and the use of defibrillators. These interventions are critical in managing life-threatening conditions such as cardiac arrest, severe injuries, and respiratory emergencies</w:t>
      </w:r>
      <w:r>
        <w:rPr>
          <w:rStyle w:val="s2"/>
          <w:sz w:val="22"/>
          <w:szCs w:val="22"/>
        </w:rPr>
        <w:t>.”</w:t>
      </w:r>
      <w:r w:rsidR="00C61E38" w:rsidRPr="00C51E9D">
        <w:rPr>
          <w:rStyle w:val="s2"/>
          <w:sz w:val="22"/>
          <w:szCs w:val="22"/>
        </w:rPr>
        <w:t xml:space="preserve"> As noted by Ellison and Fernandez (2007), modern ambulance services function as mobile medical units that deliver pre-hospital treatment and stabilisation before patients reach healthcare facilities.</w:t>
      </w:r>
    </w:p>
    <w:p w14:paraId="2D2509F8" w14:textId="77777777" w:rsidR="00C61E38" w:rsidRPr="00C51E9D" w:rsidRDefault="00C61E38">
      <w:pPr>
        <w:pStyle w:val="p2"/>
        <w:rPr>
          <w:sz w:val="22"/>
          <w:szCs w:val="22"/>
        </w:rPr>
      </w:pPr>
    </w:p>
    <w:p w14:paraId="00FC4BB6" w14:textId="77777777" w:rsidR="00C61E38" w:rsidRPr="00A6067B" w:rsidRDefault="00C61E38">
      <w:pPr>
        <w:pStyle w:val="p1"/>
        <w:rPr>
          <w:b/>
          <w:bCs/>
          <w:sz w:val="22"/>
          <w:szCs w:val="22"/>
        </w:rPr>
      </w:pPr>
      <w:r w:rsidRPr="00A6067B">
        <w:rPr>
          <w:rStyle w:val="s2"/>
          <w:b/>
          <w:bCs/>
          <w:sz w:val="22"/>
          <w:szCs w:val="22"/>
        </w:rPr>
        <w:t>Two major factors characterise the operation of ambulance services today: technological advancement and expanded scope of practice.</w:t>
      </w:r>
    </w:p>
    <w:p w14:paraId="69F125B5" w14:textId="77777777" w:rsidR="00C61E38" w:rsidRPr="00C51E9D" w:rsidRDefault="00C61E38">
      <w:pPr>
        <w:pStyle w:val="p2"/>
        <w:rPr>
          <w:sz w:val="22"/>
          <w:szCs w:val="22"/>
        </w:rPr>
      </w:pPr>
    </w:p>
    <w:p w14:paraId="6340917B" w14:textId="0A1A7F00" w:rsidR="00C61E38" w:rsidRPr="00C51E9D" w:rsidRDefault="00C61E38">
      <w:pPr>
        <w:pStyle w:val="p1"/>
        <w:rPr>
          <w:sz w:val="22"/>
          <w:szCs w:val="22"/>
        </w:rPr>
      </w:pPr>
      <w:r w:rsidRPr="00C51E9D">
        <w:rPr>
          <w:rStyle w:val="s2"/>
          <w:sz w:val="22"/>
          <w:szCs w:val="22"/>
        </w:rPr>
        <w:t xml:space="preserve">First, technological advancements have </w:t>
      </w:r>
      <w:r w:rsidR="00826CF4" w:rsidRPr="00C51E9D">
        <w:rPr>
          <w:rStyle w:val="s2"/>
          <w:sz w:val="22"/>
          <w:szCs w:val="22"/>
        </w:rPr>
        <w:t>improved</w:t>
      </w:r>
      <w:r w:rsidRPr="00C51E9D">
        <w:rPr>
          <w:rStyle w:val="s2"/>
          <w:sz w:val="22"/>
          <w:szCs w:val="22"/>
        </w:rPr>
        <w:t xml:space="preserve"> the </w:t>
      </w:r>
      <w:r w:rsidR="00A6067B">
        <w:rPr>
          <w:rStyle w:val="s2"/>
          <w:sz w:val="22"/>
          <w:szCs w:val="22"/>
        </w:rPr>
        <w:t>importance</w:t>
      </w:r>
      <w:r w:rsidRPr="00C51E9D">
        <w:rPr>
          <w:rStyle w:val="s2"/>
          <w:sz w:val="22"/>
          <w:szCs w:val="22"/>
        </w:rPr>
        <w:t xml:space="preserve"> and </w:t>
      </w:r>
      <w:r w:rsidR="00A6067B">
        <w:rPr>
          <w:rStyle w:val="s2"/>
          <w:sz w:val="22"/>
          <w:szCs w:val="22"/>
        </w:rPr>
        <w:t>function</w:t>
      </w:r>
      <w:r w:rsidRPr="00C51E9D">
        <w:rPr>
          <w:rStyle w:val="s2"/>
          <w:sz w:val="22"/>
          <w:szCs w:val="22"/>
        </w:rPr>
        <w:t xml:space="preserve"> of ambulance services. The integration of digital communication systems, real-time dispatch software, and </w:t>
      </w:r>
      <w:r w:rsidR="00A6067B">
        <w:rPr>
          <w:rStyle w:val="s2"/>
          <w:sz w:val="22"/>
          <w:szCs w:val="22"/>
        </w:rPr>
        <w:t>mobile</w:t>
      </w:r>
      <w:r w:rsidRPr="00C51E9D">
        <w:rPr>
          <w:rStyle w:val="s2"/>
          <w:sz w:val="22"/>
          <w:szCs w:val="22"/>
        </w:rPr>
        <w:t xml:space="preserve"> diagnostic tools has transformed emergency response operations. For example, modern ambulances are equipped with devices such as electrocardiogram (ECG) machines, temperature monitoring equipment, and electronic patient record systems. These technologies enable paramedics to assess patients more accurately and communicate critical medical information to hospitals before arrival. </w:t>
      </w:r>
      <w:r w:rsidR="00C86589">
        <w:rPr>
          <w:rStyle w:val="s2"/>
          <w:sz w:val="22"/>
          <w:szCs w:val="22"/>
        </w:rPr>
        <w:t>Therefore</w:t>
      </w:r>
      <w:r w:rsidR="006340D9">
        <w:rPr>
          <w:rStyle w:val="s2"/>
          <w:sz w:val="22"/>
          <w:szCs w:val="22"/>
        </w:rPr>
        <w:t>,</w:t>
      </w:r>
      <w:r w:rsidRPr="00C51E9D">
        <w:rPr>
          <w:rStyle w:val="s2"/>
          <w:sz w:val="22"/>
          <w:szCs w:val="22"/>
        </w:rPr>
        <w:t xml:space="preserve"> technology has helped reduce response delays and improve continuity of care between pre-hospital and hospital settings (World Health </w:t>
      </w:r>
      <w:r w:rsidR="00826CF4" w:rsidRPr="00C51E9D">
        <w:rPr>
          <w:rStyle w:val="s2"/>
          <w:sz w:val="22"/>
          <w:szCs w:val="22"/>
        </w:rPr>
        <w:t>Organisation</w:t>
      </w:r>
      <w:r w:rsidRPr="00C51E9D">
        <w:rPr>
          <w:rStyle w:val="s2"/>
          <w:sz w:val="22"/>
          <w:szCs w:val="22"/>
        </w:rPr>
        <w:t>, 2019).</w:t>
      </w:r>
    </w:p>
    <w:p w14:paraId="3F1A033C" w14:textId="77777777" w:rsidR="00C61E38" w:rsidRPr="00C51E9D" w:rsidRDefault="00C61E38">
      <w:pPr>
        <w:pStyle w:val="p2"/>
        <w:rPr>
          <w:sz w:val="22"/>
          <w:szCs w:val="22"/>
        </w:rPr>
      </w:pPr>
    </w:p>
    <w:p w14:paraId="63FAEFAF" w14:textId="2BB87050" w:rsidR="00C61E38" w:rsidRDefault="00C61E38">
      <w:pPr>
        <w:pStyle w:val="p1"/>
        <w:rPr>
          <w:rStyle w:val="s2"/>
          <w:sz w:val="22"/>
          <w:szCs w:val="22"/>
        </w:rPr>
      </w:pPr>
      <w:r w:rsidRPr="00C51E9D">
        <w:rPr>
          <w:rStyle w:val="s2"/>
          <w:sz w:val="22"/>
          <w:szCs w:val="22"/>
        </w:rPr>
        <w:t xml:space="preserve">Second, the scope of practice for ambulance services has expanded significantly. In many healthcare systems, paramedics now conduct home assessments and provide care that may prevent unnecessary hospital admissions. Rapid primary assessments, early diagnosis, and referral to </w:t>
      </w:r>
      <w:r w:rsidR="004118EE">
        <w:rPr>
          <w:rStyle w:val="s2"/>
          <w:sz w:val="22"/>
          <w:szCs w:val="22"/>
        </w:rPr>
        <w:t xml:space="preserve">the </w:t>
      </w:r>
      <w:r w:rsidR="00826CF4" w:rsidRPr="00C51E9D">
        <w:rPr>
          <w:rStyle w:val="s2"/>
          <w:sz w:val="22"/>
          <w:szCs w:val="22"/>
        </w:rPr>
        <w:t>right care</w:t>
      </w:r>
      <w:r w:rsidRPr="00C51E9D">
        <w:rPr>
          <w:rStyle w:val="s2"/>
          <w:sz w:val="22"/>
          <w:szCs w:val="22"/>
        </w:rPr>
        <w:t xml:space="preserve"> pathways have become key aspects of modern ambulance practice. This shift reflects a broader move toward patient-centred and community-based healthcare delivery.</w:t>
      </w:r>
    </w:p>
    <w:p w14:paraId="589A89A2" w14:textId="24205169" w:rsidR="00A6067B" w:rsidRPr="00C51E9D" w:rsidRDefault="00A6067B">
      <w:pPr>
        <w:pStyle w:val="p1"/>
        <w:rPr>
          <w:sz w:val="22"/>
          <w:szCs w:val="22"/>
        </w:rPr>
      </w:pPr>
      <w:r>
        <w:rPr>
          <w:rStyle w:val="s2"/>
          <w:sz w:val="22"/>
          <w:szCs w:val="22"/>
        </w:rPr>
        <w:t xml:space="preserve">Scope of practice in ambulance services promotes professional accountability, and supports the delivery of consistent, high-quality prehospital care, ambulance service are professionally accountable for ensuring they works according to their competency and training </w:t>
      </w:r>
    </w:p>
    <w:p w14:paraId="2CC9F314" w14:textId="77777777" w:rsidR="00C61E38" w:rsidRPr="00C51E9D" w:rsidRDefault="00C61E38">
      <w:pPr>
        <w:pStyle w:val="p2"/>
        <w:rPr>
          <w:sz w:val="22"/>
          <w:szCs w:val="22"/>
        </w:rPr>
      </w:pPr>
    </w:p>
    <w:p w14:paraId="5A7F0C53" w14:textId="3586C88A" w:rsidR="00C61E38" w:rsidRPr="00A6067B" w:rsidRDefault="00C61E38">
      <w:pPr>
        <w:pStyle w:val="p1"/>
        <w:rPr>
          <w:b/>
          <w:bCs/>
          <w:sz w:val="22"/>
          <w:szCs w:val="22"/>
        </w:rPr>
      </w:pPr>
      <w:r w:rsidRPr="00A6067B">
        <w:rPr>
          <w:rStyle w:val="s1"/>
          <w:b/>
          <w:bCs/>
          <w:sz w:val="22"/>
          <w:szCs w:val="22"/>
        </w:rPr>
        <w:t>Significance of Ambulance Services in Enhancing Quality of Life</w:t>
      </w:r>
      <w:r w:rsidR="00A6067B" w:rsidRPr="00A6067B">
        <w:rPr>
          <w:rStyle w:val="s1"/>
          <w:b/>
          <w:bCs/>
          <w:sz w:val="22"/>
          <w:szCs w:val="22"/>
        </w:rPr>
        <w:t>.</w:t>
      </w:r>
    </w:p>
    <w:p w14:paraId="57089F9F" w14:textId="77777777" w:rsidR="00C61E38" w:rsidRPr="00C51E9D" w:rsidRDefault="00C61E38">
      <w:pPr>
        <w:pStyle w:val="p2"/>
        <w:rPr>
          <w:sz w:val="22"/>
          <w:szCs w:val="22"/>
        </w:rPr>
      </w:pPr>
    </w:p>
    <w:p w14:paraId="00E07DF1" w14:textId="77777777" w:rsidR="00C61E38" w:rsidRPr="00C51E9D" w:rsidRDefault="00C61E38">
      <w:pPr>
        <w:pStyle w:val="p1"/>
        <w:rPr>
          <w:sz w:val="22"/>
          <w:szCs w:val="22"/>
        </w:rPr>
      </w:pPr>
      <w:r w:rsidRPr="00C51E9D">
        <w:rPr>
          <w:rStyle w:val="s2"/>
          <w:sz w:val="22"/>
          <w:szCs w:val="22"/>
        </w:rPr>
        <w:t>Ambulance services play a crucial role in improving the quality of life for service users by providing rapid medical response, safe transportation, and immediate treatment during emergencies. Timely intervention is particularly important in cases such as severe injuries, respiratory distress, and cardiac emergencies, where early medical care can significantly increase survival rates and improve recovery outcomes. Quick access to emergency medical services not only saves lives but also reduces long-term complications and disability.</w:t>
      </w:r>
    </w:p>
    <w:p w14:paraId="3F4C3E99" w14:textId="77777777" w:rsidR="00C61E38" w:rsidRPr="00C51E9D" w:rsidRDefault="00C61E38">
      <w:pPr>
        <w:pStyle w:val="p2"/>
        <w:rPr>
          <w:sz w:val="22"/>
          <w:szCs w:val="22"/>
        </w:rPr>
      </w:pPr>
    </w:p>
    <w:p w14:paraId="6B0A4853" w14:textId="153EC35F" w:rsidR="00C61E38" w:rsidRPr="00C51E9D" w:rsidRDefault="00A6067B">
      <w:pPr>
        <w:pStyle w:val="p1"/>
        <w:rPr>
          <w:sz w:val="22"/>
          <w:szCs w:val="22"/>
        </w:rPr>
      </w:pPr>
      <w:r>
        <w:rPr>
          <w:rStyle w:val="s2"/>
          <w:sz w:val="22"/>
          <w:szCs w:val="22"/>
        </w:rPr>
        <w:t>“</w:t>
      </w:r>
      <w:r w:rsidR="00C61E38" w:rsidRPr="00C51E9D">
        <w:rPr>
          <w:rStyle w:val="s2"/>
          <w:sz w:val="22"/>
          <w:szCs w:val="22"/>
        </w:rPr>
        <w:t xml:space="preserve">In the United Kingdom, ambulance services </w:t>
      </w:r>
      <w:r w:rsidR="00CE25C5" w:rsidRPr="00C51E9D">
        <w:rPr>
          <w:rStyle w:val="s2"/>
          <w:sz w:val="22"/>
          <w:szCs w:val="22"/>
        </w:rPr>
        <w:t>work</w:t>
      </w:r>
      <w:r w:rsidR="00C61E38" w:rsidRPr="00C51E9D">
        <w:rPr>
          <w:rStyle w:val="s2"/>
          <w:sz w:val="22"/>
          <w:szCs w:val="22"/>
        </w:rPr>
        <w:t xml:space="preserve"> within the framework of the </w:t>
      </w:r>
      <w:r>
        <w:rPr>
          <w:rStyle w:val="s3"/>
          <w:color w:val="0000FF"/>
          <w:sz w:val="22"/>
          <w:szCs w:val="22"/>
          <w:u w:val="single"/>
        </w:rPr>
        <w:t>NHS</w:t>
      </w:r>
      <w:r w:rsidR="00C61E38" w:rsidRPr="00C51E9D">
        <w:rPr>
          <w:rStyle w:val="s2"/>
          <w:sz w:val="22"/>
          <w:szCs w:val="22"/>
        </w:rPr>
        <w:t>, which ensures coordinated emergency care across the country. This integrated system allows ambulance services to work closely with hospitals, community healthcare providers, and other emergency services, thereby enhancing the overall effectiveness of healthcare delivery</w:t>
      </w:r>
      <w:r>
        <w:rPr>
          <w:rStyle w:val="s2"/>
          <w:sz w:val="22"/>
          <w:szCs w:val="22"/>
        </w:rPr>
        <w:t>”</w:t>
      </w:r>
      <w:r w:rsidR="00C61E38" w:rsidRPr="00C51E9D">
        <w:rPr>
          <w:rStyle w:val="s2"/>
          <w:sz w:val="22"/>
          <w:szCs w:val="22"/>
        </w:rPr>
        <w:t xml:space="preserve"> (NHS, 2023).</w:t>
      </w:r>
    </w:p>
    <w:p w14:paraId="04858E2B" w14:textId="77777777" w:rsidR="00C61E38" w:rsidRPr="00C51E9D" w:rsidRDefault="00C61E38">
      <w:pPr>
        <w:pStyle w:val="p2"/>
        <w:rPr>
          <w:sz w:val="22"/>
          <w:szCs w:val="22"/>
        </w:rPr>
      </w:pPr>
    </w:p>
    <w:p w14:paraId="1DACE166" w14:textId="77777777" w:rsidR="005A43A4" w:rsidRPr="00A6067B" w:rsidRDefault="005A43A4">
      <w:pPr>
        <w:pStyle w:val="p1"/>
        <w:rPr>
          <w:rStyle w:val="s2"/>
          <w:b/>
          <w:bCs/>
          <w:sz w:val="22"/>
          <w:szCs w:val="22"/>
        </w:rPr>
      </w:pPr>
      <w:r w:rsidRPr="00A6067B">
        <w:rPr>
          <w:rStyle w:val="s2"/>
          <w:b/>
          <w:bCs/>
          <w:sz w:val="22"/>
          <w:szCs w:val="22"/>
        </w:rPr>
        <w:t xml:space="preserve">Conclusion </w:t>
      </w:r>
    </w:p>
    <w:p w14:paraId="12ABBE66" w14:textId="77C77A94" w:rsidR="00C61E38" w:rsidRPr="00C51E9D" w:rsidRDefault="00071FAC">
      <w:pPr>
        <w:pStyle w:val="p1"/>
        <w:rPr>
          <w:sz w:val="22"/>
          <w:szCs w:val="22"/>
        </w:rPr>
      </w:pPr>
      <w:r>
        <w:rPr>
          <w:rStyle w:val="s2"/>
          <w:sz w:val="22"/>
          <w:szCs w:val="22"/>
        </w:rPr>
        <w:t xml:space="preserve">The </w:t>
      </w:r>
      <w:r w:rsidR="00C61E38" w:rsidRPr="00C51E9D">
        <w:rPr>
          <w:rStyle w:val="s2"/>
          <w:sz w:val="22"/>
          <w:szCs w:val="22"/>
        </w:rPr>
        <w:t xml:space="preserve">evolution of ambulance services from battlefield evacuation systems to advanced mobile healthcare units </w:t>
      </w:r>
      <w:r w:rsidR="00CE25C5" w:rsidRPr="00C51E9D">
        <w:rPr>
          <w:rStyle w:val="s2"/>
          <w:sz w:val="22"/>
          <w:szCs w:val="22"/>
        </w:rPr>
        <w:t>proves</w:t>
      </w:r>
      <w:r w:rsidR="00C61E38" w:rsidRPr="00C51E9D">
        <w:rPr>
          <w:rStyle w:val="s2"/>
          <w:sz w:val="22"/>
          <w:szCs w:val="22"/>
        </w:rPr>
        <w:t xml:space="preserve"> the growing importance of emergency medical services in modern society. Continuous improvements in technology, training, and healthcare integration are likely to further strengthen their role in protecting public health and improving patient outcomes.</w:t>
      </w:r>
    </w:p>
    <w:p w14:paraId="349765E8" w14:textId="29DB0ED0" w:rsidR="00EF3E35" w:rsidRDefault="00B751B8">
      <w:r>
        <w:t xml:space="preserve">To </w:t>
      </w:r>
      <w:r w:rsidR="00DA6F0D">
        <w:t xml:space="preserve">improve the provision of care to the service users </w:t>
      </w:r>
      <w:r w:rsidR="00853EC3">
        <w:t>it is essential that care provider</w:t>
      </w:r>
      <w:r w:rsidR="004118EE">
        <w:t>s</w:t>
      </w:r>
      <w:r w:rsidR="00853EC3">
        <w:t xml:space="preserve"> and regulatory </w:t>
      </w:r>
      <w:r w:rsidR="00182359">
        <w:t xml:space="preserve">bodies for example CQC to work </w:t>
      </w:r>
      <w:r w:rsidR="008B2B2E">
        <w:t>in collaboration with other workforce to</w:t>
      </w:r>
      <w:r w:rsidR="00C10FF8">
        <w:t xml:space="preserve"> improve world from condition</w:t>
      </w:r>
      <w:r w:rsidR="003F04A6">
        <w:t>s, also to pr</w:t>
      </w:r>
      <w:r w:rsidR="00CC6CF1">
        <w:t>omote eff</w:t>
      </w:r>
      <w:r w:rsidR="00432E79">
        <w:t>ective communication.</w:t>
      </w:r>
      <w:r w:rsidR="003F04A6">
        <w:t xml:space="preserve"> </w:t>
      </w:r>
    </w:p>
    <w:p w14:paraId="10FE46EF" w14:textId="435520E5" w:rsidR="000E25FD" w:rsidRDefault="000E25FD"/>
    <w:p w14:paraId="5AA9F2C8" w14:textId="25B0661E" w:rsidR="00405F5F" w:rsidRDefault="00405F5F">
      <w:pPr>
        <w:pStyle w:val="p2"/>
      </w:pPr>
    </w:p>
    <w:p w14:paraId="7ED3E914" w14:textId="77777777" w:rsidR="0068501E" w:rsidRPr="0068501E" w:rsidRDefault="0068501E" w:rsidP="0068501E">
      <w:pPr>
        <w:spacing w:after="0" w:line="240" w:lineRule="auto"/>
        <w:rPr>
          <w:rFonts w:ascii="Times New Roman" w:eastAsia="Times New Roman" w:hAnsi="Times New Roman" w:cs="Times New Roman"/>
          <w:sz w:val="24"/>
          <w:szCs w:val="24"/>
          <w:lang w:eastAsia="en-GB"/>
        </w:rPr>
      </w:pPr>
      <w:r w:rsidRPr="0068501E">
        <w:rPr>
          <w:rFonts w:ascii="Times New Roman" w:eastAsia="Times New Roman" w:hAnsi="Times New Roman" w:cs="Times New Roman"/>
          <w:noProof/>
          <w:sz w:val="24"/>
          <w:szCs w:val="24"/>
          <w:lang w:eastAsia="en-GB"/>
        </w:rPr>
        <mc:AlternateContent>
          <mc:Choice Requires="wps">
            <w:drawing>
              <wp:inline distT="0" distB="0" distL="0" distR="0" wp14:anchorId="6ED32112" wp14:editId="34A89A17">
                <wp:extent cx="5731510" cy="1270"/>
                <wp:effectExtent l="0" t="31750" r="0" b="36830"/>
                <wp:docPr id="127776405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A1C090E"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FCEC414" w14:textId="77777777" w:rsidR="00E12C0B" w:rsidRPr="00E12C0B" w:rsidRDefault="00A717CF">
      <w:pPr>
        <w:rPr>
          <w:rFonts w:ascii="Times New Roman" w:eastAsia="Times New Roman" w:hAnsi="Times New Roman" w:cs="Times New Roman"/>
          <w:sz w:val="24"/>
          <w:szCs w:val="24"/>
          <w:lang w:eastAsia="en-GB"/>
        </w:rPr>
      </w:pPr>
      <w:r>
        <w:t xml:space="preserve"> </w:t>
      </w:r>
      <w:r w:rsidR="00E12C0B" w:rsidRPr="00E12C0B">
        <w:rPr>
          <w:rFonts w:ascii="Times New Roman" w:eastAsia="Times New Roman" w:hAnsi="Times New Roman" w:cs="Times New Roman"/>
          <w:noProof/>
          <w:sz w:val="24"/>
          <w:szCs w:val="24"/>
          <w:lang w:eastAsia="en-GB"/>
        </w:rPr>
        <mc:AlternateContent>
          <mc:Choice Requires="wps">
            <w:drawing>
              <wp:inline distT="0" distB="0" distL="0" distR="0" wp14:anchorId="09807DD9" wp14:editId="2168B28B">
                <wp:extent cx="5731510" cy="1270"/>
                <wp:effectExtent l="0" t="31750" r="0" b="36830"/>
                <wp:docPr id="2109550617"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DBEDB37"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B0B0C73" w14:textId="47645297" w:rsidR="00A1663F" w:rsidRPr="00A1663F" w:rsidRDefault="00264C33" w:rsidP="00A1663F">
      <w:pPr>
        <w:spacing w:before="100" w:beforeAutospacing="1" w:after="100" w:afterAutospacing="1" w:line="240" w:lineRule="auto"/>
        <w:outlineLvl w:val="1"/>
        <w:rPr>
          <w:rFonts w:ascii="Times New Roman" w:eastAsia="Times New Roman" w:hAnsi="Times New Roman" w:cs="Times New Roman"/>
          <w:b/>
          <w:bCs/>
          <w:sz w:val="36"/>
          <w:szCs w:val="36"/>
          <w:lang w:eastAsia="en-GB"/>
        </w:rPr>
      </w:pPr>
      <w:r w:rsidRPr="00264C33">
        <w:rPr>
          <w:rFonts w:ascii="Times New Roman" w:eastAsia="Times New Roman" w:hAnsi="Times New Roman" w:cs="Times New Roman"/>
          <w:b/>
          <w:bCs/>
          <w:sz w:val="36"/>
          <w:szCs w:val="36"/>
          <w:lang w:eastAsia="en-GB"/>
        </w:rPr>
        <w:t xml:space="preserve">References </w:t>
      </w:r>
    </w:p>
    <w:p w14:paraId="6CA9BC7A" w14:textId="60944786" w:rsidR="00B05F46" w:rsidRDefault="00B05F46" w:rsidP="00A1663F">
      <w:pPr>
        <w:pStyle w:val="p1"/>
      </w:pPr>
      <w:r>
        <w:rPr>
          <w:rStyle w:val="s1"/>
        </w:rPr>
        <w:t xml:space="preserve">Care Quality Commission (2023) </w:t>
      </w:r>
      <w:r>
        <w:rPr>
          <w:rStyle w:val="s2"/>
        </w:rPr>
        <w:t>Home care quality report</w:t>
      </w:r>
      <w:r>
        <w:rPr>
          <w:rStyle w:val="s1"/>
        </w:rPr>
        <w:t>. Available at: https://www.cqc.org.uk (Accessed: 21 March 2026).</w:t>
      </w:r>
    </w:p>
    <w:p w14:paraId="7A620259" w14:textId="08EF6997" w:rsidR="00B05F46" w:rsidRDefault="00B05F46" w:rsidP="00A1663F">
      <w:pPr>
        <w:pStyle w:val="p1"/>
      </w:pPr>
      <w:r>
        <w:rPr>
          <w:rStyle w:val="s1"/>
        </w:rPr>
        <w:t xml:space="preserve">Department of Health and Social Care (2018) </w:t>
      </w:r>
      <w:r>
        <w:rPr>
          <w:rStyle w:val="s2"/>
        </w:rPr>
        <w:t>Ambulance response programme review</w:t>
      </w:r>
      <w:r>
        <w:rPr>
          <w:rStyle w:val="s1"/>
        </w:rPr>
        <w:t>. London: Department of Health and Social Care (Accessed: 21 March 2026).</w:t>
      </w:r>
    </w:p>
    <w:p w14:paraId="4A072A6B" w14:textId="2949B7FB" w:rsidR="00B05F46" w:rsidRDefault="00B05F46" w:rsidP="00A1663F">
      <w:pPr>
        <w:pStyle w:val="p1"/>
      </w:pPr>
      <w:r>
        <w:rPr>
          <w:rStyle w:val="s1"/>
        </w:rPr>
        <w:t xml:space="preserve">Ellison, D., and Fernandez, A. (2007) </w:t>
      </w:r>
      <w:r>
        <w:rPr>
          <w:rStyle w:val="s2"/>
        </w:rPr>
        <w:t>Emergency medical services: Prehospital care and response</w:t>
      </w:r>
      <w:r>
        <w:rPr>
          <w:rStyle w:val="s1"/>
        </w:rPr>
        <w:t>. London: McGraw-Hill (Accessed: 22 March 2026).</w:t>
      </w:r>
    </w:p>
    <w:p w14:paraId="0004B293" w14:textId="38961451" w:rsidR="00B05F46" w:rsidRDefault="00B05F46" w:rsidP="00A1663F">
      <w:pPr>
        <w:pStyle w:val="p1"/>
      </w:pPr>
      <w:r>
        <w:rPr>
          <w:rStyle w:val="s1"/>
        </w:rPr>
        <w:t xml:space="preserve">National Health Service (2023) </w:t>
      </w:r>
      <w:r>
        <w:rPr>
          <w:rStyle w:val="s2"/>
        </w:rPr>
        <w:t>Ambulance services</w:t>
      </w:r>
      <w:r>
        <w:rPr>
          <w:rStyle w:val="s1"/>
        </w:rPr>
        <w:t>. Available at: https://www.nhs.uk (Accessed: 21 March 2026).</w:t>
      </w:r>
    </w:p>
    <w:p w14:paraId="67BE3AB2" w14:textId="4D1A280C" w:rsidR="00B05F46" w:rsidRDefault="00B05F46" w:rsidP="00A1663F">
      <w:pPr>
        <w:pStyle w:val="p1"/>
      </w:pPr>
      <w:r>
        <w:rPr>
          <w:rStyle w:val="s1"/>
        </w:rPr>
        <w:t xml:space="preserve">Nicole, J., West, J., Good-acre, S., and Turner, J. (2007) </w:t>
      </w:r>
      <w:r>
        <w:rPr>
          <w:rStyle w:val="s2"/>
        </w:rPr>
        <w:t>The costs and benefits of emergency medical services</w:t>
      </w:r>
      <w:r>
        <w:rPr>
          <w:rStyle w:val="s1"/>
        </w:rPr>
        <w:t>. Sheffield: Medical Care Research Unit, University of Sheffield (Accessed: 22 March 2026).</w:t>
      </w:r>
    </w:p>
    <w:p w14:paraId="02175855" w14:textId="1DDCD849" w:rsidR="00B05F46" w:rsidRDefault="00B05F46" w:rsidP="00A1663F">
      <w:pPr>
        <w:pStyle w:val="p1"/>
      </w:pPr>
      <w:r>
        <w:rPr>
          <w:rStyle w:val="s1"/>
        </w:rPr>
        <w:t xml:space="preserve">Skills for Care (2023) </w:t>
      </w:r>
      <w:r>
        <w:rPr>
          <w:rStyle w:val="s2"/>
        </w:rPr>
        <w:t>The state of the adult social care sector and workforce in England</w:t>
      </w:r>
      <w:r>
        <w:rPr>
          <w:rStyle w:val="s1"/>
        </w:rPr>
        <w:t>. Available at: https://www.skillsforcare.org.uk (Accessed: 22 March 2026).</w:t>
      </w:r>
    </w:p>
    <w:p w14:paraId="54A461E9" w14:textId="371BDF1D" w:rsidR="00B05F46" w:rsidRDefault="00B05F46">
      <w:pPr>
        <w:pStyle w:val="p1"/>
      </w:pPr>
      <w:r>
        <w:rPr>
          <w:rStyle w:val="s1"/>
        </w:rPr>
        <w:t xml:space="preserve">World Health Organisation (2015) </w:t>
      </w:r>
      <w:r>
        <w:rPr>
          <w:rStyle w:val="s2"/>
        </w:rPr>
        <w:t>World report on ageing and health</w:t>
      </w:r>
      <w:r>
        <w:rPr>
          <w:rStyle w:val="s1"/>
        </w:rPr>
        <w:t xml:space="preserve">. Geneva: World Health </w:t>
      </w:r>
      <w:r w:rsidR="00A6067B">
        <w:rPr>
          <w:rStyle w:val="s1"/>
        </w:rPr>
        <w:t>Organisation. (Accessed:15 March 2026)</w:t>
      </w:r>
    </w:p>
    <w:p w14:paraId="414D07DB" w14:textId="77777777" w:rsidR="00B05F46" w:rsidRDefault="00B05F46">
      <w:pPr>
        <w:pStyle w:val="p2"/>
      </w:pPr>
    </w:p>
    <w:p w14:paraId="43332FBB" w14:textId="77495B78" w:rsidR="00B05F46" w:rsidRDefault="00B05F46">
      <w:pPr>
        <w:pStyle w:val="p1"/>
      </w:pPr>
    </w:p>
    <w:p w14:paraId="5D778F49" w14:textId="6E81ED7B" w:rsidR="00BD23A5" w:rsidRDefault="00BD23A5"/>
    <w:p w14:paraId="5B531F58" w14:textId="77777777" w:rsidR="00264C33" w:rsidRDefault="00264C33"/>
    <w:sectPr w:rsidR="00264C33" w:rsidSect="002669A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0996183" w14:textId="77777777" w:rsidR="00070C0C" w:rsidRDefault="00070C0C" w:rsidP="00BE6BE0">
      <w:pPr>
        <w:spacing w:after="0" w:line="240" w:lineRule="auto"/>
      </w:pPr>
      <w:r>
        <w:separator/>
      </w:r>
    </w:p>
  </w:endnote>
  <w:endnote w:type="continuationSeparator" w:id="0">
    <w:p w14:paraId="68988F46" w14:textId="77777777" w:rsidR="00070C0C" w:rsidRDefault="00070C0C"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6D8C0C34" w:rsidR="009E257B" w:rsidRDefault="00C071B3">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5684ED" w14:textId="77777777" w:rsidR="00070C0C" w:rsidRDefault="00070C0C" w:rsidP="00BE6BE0">
      <w:pPr>
        <w:spacing w:after="0" w:line="240" w:lineRule="auto"/>
      </w:pPr>
      <w:r>
        <w:separator/>
      </w:r>
    </w:p>
  </w:footnote>
  <w:footnote w:type="continuationSeparator" w:id="0">
    <w:p w14:paraId="0747EF74" w14:textId="77777777" w:rsidR="00070C0C" w:rsidRDefault="00070C0C" w:rsidP="00BE6B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2800A9"/>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BC74EEB"/>
    <w:multiLevelType w:val="hybridMultilevel"/>
    <w:tmpl w:val="42D0ADF2"/>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5DA2AB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2512283">
    <w:abstractNumId w:val="1"/>
  </w:num>
  <w:num w:numId="2" w16cid:durableId="376900889">
    <w:abstractNumId w:val="2"/>
  </w:num>
  <w:num w:numId="3" w16cid:durableId="313461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5F02"/>
    <w:rsid w:val="00007DA8"/>
    <w:rsid w:val="00015FC5"/>
    <w:rsid w:val="000216FB"/>
    <w:rsid w:val="00026463"/>
    <w:rsid w:val="000355EC"/>
    <w:rsid w:val="00036C82"/>
    <w:rsid w:val="000464A0"/>
    <w:rsid w:val="0005243D"/>
    <w:rsid w:val="00056EB1"/>
    <w:rsid w:val="000604D0"/>
    <w:rsid w:val="000625B7"/>
    <w:rsid w:val="00065465"/>
    <w:rsid w:val="000675CB"/>
    <w:rsid w:val="0007043E"/>
    <w:rsid w:val="00070C0C"/>
    <w:rsid w:val="00071FAC"/>
    <w:rsid w:val="00075B0C"/>
    <w:rsid w:val="0008049A"/>
    <w:rsid w:val="00090240"/>
    <w:rsid w:val="00092327"/>
    <w:rsid w:val="00095779"/>
    <w:rsid w:val="00097FA8"/>
    <w:rsid w:val="000A26A3"/>
    <w:rsid w:val="000A356B"/>
    <w:rsid w:val="000A4999"/>
    <w:rsid w:val="000A7FBE"/>
    <w:rsid w:val="000B0D46"/>
    <w:rsid w:val="000B2A05"/>
    <w:rsid w:val="000B7D81"/>
    <w:rsid w:val="000C0D47"/>
    <w:rsid w:val="000C2E69"/>
    <w:rsid w:val="000D3B0C"/>
    <w:rsid w:val="000E25FD"/>
    <w:rsid w:val="000E38F8"/>
    <w:rsid w:val="000E6329"/>
    <w:rsid w:val="000E7939"/>
    <w:rsid w:val="000E79ED"/>
    <w:rsid w:val="000F640F"/>
    <w:rsid w:val="00100CBD"/>
    <w:rsid w:val="00103156"/>
    <w:rsid w:val="00114EB0"/>
    <w:rsid w:val="00115B43"/>
    <w:rsid w:val="001237AB"/>
    <w:rsid w:val="00123DC5"/>
    <w:rsid w:val="001301B5"/>
    <w:rsid w:val="00130D7B"/>
    <w:rsid w:val="00142856"/>
    <w:rsid w:val="0016599D"/>
    <w:rsid w:val="001702CD"/>
    <w:rsid w:val="001717D5"/>
    <w:rsid w:val="001773EF"/>
    <w:rsid w:val="00182359"/>
    <w:rsid w:val="00193E4D"/>
    <w:rsid w:val="001948EA"/>
    <w:rsid w:val="0019503D"/>
    <w:rsid w:val="00195DE7"/>
    <w:rsid w:val="00195F6B"/>
    <w:rsid w:val="001976E3"/>
    <w:rsid w:val="001A4858"/>
    <w:rsid w:val="001A5093"/>
    <w:rsid w:val="001B0F38"/>
    <w:rsid w:val="001B2A1D"/>
    <w:rsid w:val="001B772A"/>
    <w:rsid w:val="001C43E3"/>
    <w:rsid w:val="001D008B"/>
    <w:rsid w:val="001D32A5"/>
    <w:rsid w:val="001D7145"/>
    <w:rsid w:val="001D7E4A"/>
    <w:rsid w:val="001E7536"/>
    <w:rsid w:val="001F036F"/>
    <w:rsid w:val="001F1F37"/>
    <w:rsid w:val="001F7165"/>
    <w:rsid w:val="00201BCE"/>
    <w:rsid w:val="00203A54"/>
    <w:rsid w:val="002040F3"/>
    <w:rsid w:val="00207ACC"/>
    <w:rsid w:val="002131E7"/>
    <w:rsid w:val="002149C3"/>
    <w:rsid w:val="0021790A"/>
    <w:rsid w:val="00217B52"/>
    <w:rsid w:val="00217DE5"/>
    <w:rsid w:val="00221EA2"/>
    <w:rsid w:val="00223C7C"/>
    <w:rsid w:val="0023501D"/>
    <w:rsid w:val="002357FE"/>
    <w:rsid w:val="0023646C"/>
    <w:rsid w:val="00250FB8"/>
    <w:rsid w:val="002539E0"/>
    <w:rsid w:val="00256948"/>
    <w:rsid w:val="002574E5"/>
    <w:rsid w:val="002607A8"/>
    <w:rsid w:val="00264C33"/>
    <w:rsid w:val="002657B5"/>
    <w:rsid w:val="002669AB"/>
    <w:rsid w:val="00267CB6"/>
    <w:rsid w:val="002717AB"/>
    <w:rsid w:val="002738AD"/>
    <w:rsid w:val="002767BF"/>
    <w:rsid w:val="00282BCD"/>
    <w:rsid w:val="002915D4"/>
    <w:rsid w:val="0029168B"/>
    <w:rsid w:val="0029252C"/>
    <w:rsid w:val="002940CC"/>
    <w:rsid w:val="00296A84"/>
    <w:rsid w:val="002A3C45"/>
    <w:rsid w:val="002C1CEC"/>
    <w:rsid w:val="002D1DF8"/>
    <w:rsid w:val="002D494F"/>
    <w:rsid w:val="002E23D3"/>
    <w:rsid w:val="002E3551"/>
    <w:rsid w:val="002E54FD"/>
    <w:rsid w:val="002E5D35"/>
    <w:rsid w:val="002E716B"/>
    <w:rsid w:val="002F26CB"/>
    <w:rsid w:val="002F2896"/>
    <w:rsid w:val="003023FE"/>
    <w:rsid w:val="00303693"/>
    <w:rsid w:val="003048F4"/>
    <w:rsid w:val="00311685"/>
    <w:rsid w:val="00324FE0"/>
    <w:rsid w:val="00331A1D"/>
    <w:rsid w:val="003334DC"/>
    <w:rsid w:val="003339ED"/>
    <w:rsid w:val="00340D91"/>
    <w:rsid w:val="00352104"/>
    <w:rsid w:val="00353412"/>
    <w:rsid w:val="003614DF"/>
    <w:rsid w:val="00370C24"/>
    <w:rsid w:val="003725DC"/>
    <w:rsid w:val="003736C1"/>
    <w:rsid w:val="003801DF"/>
    <w:rsid w:val="00387F71"/>
    <w:rsid w:val="003917F2"/>
    <w:rsid w:val="00394714"/>
    <w:rsid w:val="00396DCD"/>
    <w:rsid w:val="003A000F"/>
    <w:rsid w:val="003A0B74"/>
    <w:rsid w:val="003A1D6B"/>
    <w:rsid w:val="003C4DA2"/>
    <w:rsid w:val="003C69E4"/>
    <w:rsid w:val="003D3993"/>
    <w:rsid w:val="003D48E0"/>
    <w:rsid w:val="003E2245"/>
    <w:rsid w:val="003E2F27"/>
    <w:rsid w:val="003E6029"/>
    <w:rsid w:val="003F04A6"/>
    <w:rsid w:val="003F3D64"/>
    <w:rsid w:val="0040089E"/>
    <w:rsid w:val="0040366D"/>
    <w:rsid w:val="004057AB"/>
    <w:rsid w:val="00405F5F"/>
    <w:rsid w:val="004118EE"/>
    <w:rsid w:val="00416301"/>
    <w:rsid w:val="0042072B"/>
    <w:rsid w:val="00426728"/>
    <w:rsid w:val="00432E79"/>
    <w:rsid w:val="00446B21"/>
    <w:rsid w:val="004532EB"/>
    <w:rsid w:val="00457CFB"/>
    <w:rsid w:val="00457E4B"/>
    <w:rsid w:val="00460608"/>
    <w:rsid w:val="0046118D"/>
    <w:rsid w:val="004626D2"/>
    <w:rsid w:val="00466467"/>
    <w:rsid w:val="0047024F"/>
    <w:rsid w:val="00472BF2"/>
    <w:rsid w:val="0048114E"/>
    <w:rsid w:val="00484540"/>
    <w:rsid w:val="00495EFC"/>
    <w:rsid w:val="004A2915"/>
    <w:rsid w:val="004B4ACF"/>
    <w:rsid w:val="004C2292"/>
    <w:rsid w:val="004C2FAE"/>
    <w:rsid w:val="004C4AF4"/>
    <w:rsid w:val="004C4C27"/>
    <w:rsid w:val="004D7AF4"/>
    <w:rsid w:val="004F4F9B"/>
    <w:rsid w:val="005001E6"/>
    <w:rsid w:val="005032D0"/>
    <w:rsid w:val="0050423A"/>
    <w:rsid w:val="00504F4F"/>
    <w:rsid w:val="0051485F"/>
    <w:rsid w:val="00522861"/>
    <w:rsid w:val="00530B02"/>
    <w:rsid w:val="00540AB9"/>
    <w:rsid w:val="00541F34"/>
    <w:rsid w:val="005454C6"/>
    <w:rsid w:val="0055376F"/>
    <w:rsid w:val="00562405"/>
    <w:rsid w:val="005664D0"/>
    <w:rsid w:val="005672CD"/>
    <w:rsid w:val="00570236"/>
    <w:rsid w:val="00573D8A"/>
    <w:rsid w:val="005740FC"/>
    <w:rsid w:val="005779DC"/>
    <w:rsid w:val="00583F02"/>
    <w:rsid w:val="00590193"/>
    <w:rsid w:val="00596F57"/>
    <w:rsid w:val="005A43A4"/>
    <w:rsid w:val="005B138D"/>
    <w:rsid w:val="005C0712"/>
    <w:rsid w:val="005C0C78"/>
    <w:rsid w:val="005C2427"/>
    <w:rsid w:val="005C32E8"/>
    <w:rsid w:val="005C420E"/>
    <w:rsid w:val="005C7B1B"/>
    <w:rsid w:val="005E3B13"/>
    <w:rsid w:val="005E5320"/>
    <w:rsid w:val="005F1823"/>
    <w:rsid w:val="005F21D2"/>
    <w:rsid w:val="005F3F32"/>
    <w:rsid w:val="006046F9"/>
    <w:rsid w:val="00604B97"/>
    <w:rsid w:val="006208D4"/>
    <w:rsid w:val="0062653D"/>
    <w:rsid w:val="006340D9"/>
    <w:rsid w:val="0063531C"/>
    <w:rsid w:val="00637B1D"/>
    <w:rsid w:val="00642BCD"/>
    <w:rsid w:val="006445F7"/>
    <w:rsid w:val="00656BD7"/>
    <w:rsid w:val="00664FEC"/>
    <w:rsid w:val="00667564"/>
    <w:rsid w:val="00672395"/>
    <w:rsid w:val="00673548"/>
    <w:rsid w:val="006814A2"/>
    <w:rsid w:val="0068501E"/>
    <w:rsid w:val="006A0160"/>
    <w:rsid w:val="006A278C"/>
    <w:rsid w:val="006A6816"/>
    <w:rsid w:val="006B2B3C"/>
    <w:rsid w:val="006B64C5"/>
    <w:rsid w:val="006B7BC6"/>
    <w:rsid w:val="006C1D19"/>
    <w:rsid w:val="006D1117"/>
    <w:rsid w:val="006D1740"/>
    <w:rsid w:val="006D1D2F"/>
    <w:rsid w:val="006D2EE6"/>
    <w:rsid w:val="006D7437"/>
    <w:rsid w:val="006D7542"/>
    <w:rsid w:val="006E2DDD"/>
    <w:rsid w:val="006F4ADE"/>
    <w:rsid w:val="006F6C61"/>
    <w:rsid w:val="00704B4C"/>
    <w:rsid w:val="007121A1"/>
    <w:rsid w:val="007221CF"/>
    <w:rsid w:val="00733783"/>
    <w:rsid w:val="00733B38"/>
    <w:rsid w:val="00742AF7"/>
    <w:rsid w:val="0074700F"/>
    <w:rsid w:val="00750416"/>
    <w:rsid w:val="00753A55"/>
    <w:rsid w:val="0075434F"/>
    <w:rsid w:val="00756243"/>
    <w:rsid w:val="00761477"/>
    <w:rsid w:val="00761E6C"/>
    <w:rsid w:val="007628CE"/>
    <w:rsid w:val="00765B80"/>
    <w:rsid w:val="0076773F"/>
    <w:rsid w:val="00772B53"/>
    <w:rsid w:val="007870F4"/>
    <w:rsid w:val="00795713"/>
    <w:rsid w:val="00795AFC"/>
    <w:rsid w:val="007A1346"/>
    <w:rsid w:val="007A4B59"/>
    <w:rsid w:val="007A78CC"/>
    <w:rsid w:val="007B064A"/>
    <w:rsid w:val="007B3180"/>
    <w:rsid w:val="007B6623"/>
    <w:rsid w:val="007C1B41"/>
    <w:rsid w:val="007C5F9C"/>
    <w:rsid w:val="007C630C"/>
    <w:rsid w:val="007F0B0A"/>
    <w:rsid w:val="007F46B6"/>
    <w:rsid w:val="007F5810"/>
    <w:rsid w:val="00803735"/>
    <w:rsid w:val="00804A7F"/>
    <w:rsid w:val="008160D6"/>
    <w:rsid w:val="00821334"/>
    <w:rsid w:val="008218D1"/>
    <w:rsid w:val="00822728"/>
    <w:rsid w:val="00826CF4"/>
    <w:rsid w:val="00830CC3"/>
    <w:rsid w:val="008328A9"/>
    <w:rsid w:val="00833470"/>
    <w:rsid w:val="008356C0"/>
    <w:rsid w:val="00840D15"/>
    <w:rsid w:val="0084514B"/>
    <w:rsid w:val="008539C8"/>
    <w:rsid w:val="00853EC3"/>
    <w:rsid w:val="008549F5"/>
    <w:rsid w:val="00863DAC"/>
    <w:rsid w:val="008673C9"/>
    <w:rsid w:val="00870BCE"/>
    <w:rsid w:val="00870FAA"/>
    <w:rsid w:val="00875513"/>
    <w:rsid w:val="008755FE"/>
    <w:rsid w:val="00883545"/>
    <w:rsid w:val="00885DAD"/>
    <w:rsid w:val="00885E38"/>
    <w:rsid w:val="00891E34"/>
    <w:rsid w:val="00897459"/>
    <w:rsid w:val="008A1DFC"/>
    <w:rsid w:val="008B2B2E"/>
    <w:rsid w:val="008B57C2"/>
    <w:rsid w:val="008B5ACD"/>
    <w:rsid w:val="008B5AEA"/>
    <w:rsid w:val="008C5F7C"/>
    <w:rsid w:val="008D154E"/>
    <w:rsid w:val="008F56AE"/>
    <w:rsid w:val="00900A46"/>
    <w:rsid w:val="00902223"/>
    <w:rsid w:val="00902497"/>
    <w:rsid w:val="00904E77"/>
    <w:rsid w:val="00913B61"/>
    <w:rsid w:val="00917522"/>
    <w:rsid w:val="00917BD2"/>
    <w:rsid w:val="00921055"/>
    <w:rsid w:val="00921886"/>
    <w:rsid w:val="00921F03"/>
    <w:rsid w:val="009253F9"/>
    <w:rsid w:val="00925D5E"/>
    <w:rsid w:val="00926DE3"/>
    <w:rsid w:val="009330B0"/>
    <w:rsid w:val="00933DB2"/>
    <w:rsid w:val="0093628C"/>
    <w:rsid w:val="00936F6D"/>
    <w:rsid w:val="00941B71"/>
    <w:rsid w:val="00945411"/>
    <w:rsid w:val="00945938"/>
    <w:rsid w:val="00952C4C"/>
    <w:rsid w:val="00973112"/>
    <w:rsid w:val="0097665C"/>
    <w:rsid w:val="00980D0D"/>
    <w:rsid w:val="00985DD9"/>
    <w:rsid w:val="00993A57"/>
    <w:rsid w:val="009A4F6D"/>
    <w:rsid w:val="009A7D8F"/>
    <w:rsid w:val="009B464F"/>
    <w:rsid w:val="009B7D79"/>
    <w:rsid w:val="009C5962"/>
    <w:rsid w:val="009D7AE9"/>
    <w:rsid w:val="009E257B"/>
    <w:rsid w:val="009E445F"/>
    <w:rsid w:val="009F3039"/>
    <w:rsid w:val="00A161A9"/>
    <w:rsid w:val="00A1663F"/>
    <w:rsid w:val="00A20592"/>
    <w:rsid w:val="00A20867"/>
    <w:rsid w:val="00A208BE"/>
    <w:rsid w:val="00A212CE"/>
    <w:rsid w:val="00A241B1"/>
    <w:rsid w:val="00A257F5"/>
    <w:rsid w:val="00A267A9"/>
    <w:rsid w:val="00A269C3"/>
    <w:rsid w:val="00A271CD"/>
    <w:rsid w:val="00A27D0A"/>
    <w:rsid w:val="00A40586"/>
    <w:rsid w:val="00A42CF4"/>
    <w:rsid w:val="00A43836"/>
    <w:rsid w:val="00A446BA"/>
    <w:rsid w:val="00A541A8"/>
    <w:rsid w:val="00A579F0"/>
    <w:rsid w:val="00A6067B"/>
    <w:rsid w:val="00A6165E"/>
    <w:rsid w:val="00A717CF"/>
    <w:rsid w:val="00A82095"/>
    <w:rsid w:val="00A82690"/>
    <w:rsid w:val="00A9081F"/>
    <w:rsid w:val="00AA4B88"/>
    <w:rsid w:val="00AB5173"/>
    <w:rsid w:val="00AC3093"/>
    <w:rsid w:val="00AC5740"/>
    <w:rsid w:val="00AC69DC"/>
    <w:rsid w:val="00AE3338"/>
    <w:rsid w:val="00AE4B97"/>
    <w:rsid w:val="00AF29D4"/>
    <w:rsid w:val="00AF2B0F"/>
    <w:rsid w:val="00AF2BB1"/>
    <w:rsid w:val="00AF6436"/>
    <w:rsid w:val="00AF6F6E"/>
    <w:rsid w:val="00AF7688"/>
    <w:rsid w:val="00AF7F22"/>
    <w:rsid w:val="00B0014D"/>
    <w:rsid w:val="00B05F46"/>
    <w:rsid w:val="00B25A57"/>
    <w:rsid w:val="00B315C3"/>
    <w:rsid w:val="00B322B6"/>
    <w:rsid w:val="00B44ABC"/>
    <w:rsid w:val="00B4576B"/>
    <w:rsid w:val="00B45B87"/>
    <w:rsid w:val="00B642EF"/>
    <w:rsid w:val="00B644FA"/>
    <w:rsid w:val="00B71830"/>
    <w:rsid w:val="00B751B8"/>
    <w:rsid w:val="00B87D03"/>
    <w:rsid w:val="00BB44C7"/>
    <w:rsid w:val="00BB4B2B"/>
    <w:rsid w:val="00BC7511"/>
    <w:rsid w:val="00BD137F"/>
    <w:rsid w:val="00BD23A5"/>
    <w:rsid w:val="00BD42FC"/>
    <w:rsid w:val="00BE1037"/>
    <w:rsid w:val="00BE172B"/>
    <w:rsid w:val="00BE276B"/>
    <w:rsid w:val="00BE6BE0"/>
    <w:rsid w:val="00BF3585"/>
    <w:rsid w:val="00BF4CAE"/>
    <w:rsid w:val="00C00DDD"/>
    <w:rsid w:val="00C01A30"/>
    <w:rsid w:val="00C05C10"/>
    <w:rsid w:val="00C071B3"/>
    <w:rsid w:val="00C077C3"/>
    <w:rsid w:val="00C10FF8"/>
    <w:rsid w:val="00C158E6"/>
    <w:rsid w:val="00C22F89"/>
    <w:rsid w:val="00C26A48"/>
    <w:rsid w:val="00C3633E"/>
    <w:rsid w:val="00C46A01"/>
    <w:rsid w:val="00C4790B"/>
    <w:rsid w:val="00C51E9D"/>
    <w:rsid w:val="00C5529E"/>
    <w:rsid w:val="00C61E38"/>
    <w:rsid w:val="00C64DD4"/>
    <w:rsid w:val="00C66EE2"/>
    <w:rsid w:val="00C72CDC"/>
    <w:rsid w:val="00C75E7E"/>
    <w:rsid w:val="00C81CEE"/>
    <w:rsid w:val="00C835BF"/>
    <w:rsid w:val="00C83A82"/>
    <w:rsid w:val="00C86589"/>
    <w:rsid w:val="00C86E03"/>
    <w:rsid w:val="00C90A88"/>
    <w:rsid w:val="00C90F41"/>
    <w:rsid w:val="00C90FE9"/>
    <w:rsid w:val="00C93548"/>
    <w:rsid w:val="00C967CF"/>
    <w:rsid w:val="00CA7B8E"/>
    <w:rsid w:val="00CC3F07"/>
    <w:rsid w:val="00CC6C48"/>
    <w:rsid w:val="00CC6CF1"/>
    <w:rsid w:val="00CC7A6D"/>
    <w:rsid w:val="00CD1E02"/>
    <w:rsid w:val="00CE25C5"/>
    <w:rsid w:val="00CF4C75"/>
    <w:rsid w:val="00D15A21"/>
    <w:rsid w:val="00D23969"/>
    <w:rsid w:val="00D243B9"/>
    <w:rsid w:val="00D56165"/>
    <w:rsid w:val="00D6379E"/>
    <w:rsid w:val="00D64093"/>
    <w:rsid w:val="00D76A5F"/>
    <w:rsid w:val="00D85937"/>
    <w:rsid w:val="00D95253"/>
    <w:rsid w:val="00D96C93"/>
    <w:rsid w:val="00D9784B"/>
    <w:rsid w:val="00DA045D"/>
    <w:rsid w:val="00DA3ECD"/>
    <w:rsid w:val="00DA411C"/>
    <w:rsid w:val="00DA6F0D"/>
    <w:rsid w:val="00DB26DC"/>
    <w:rsid w:val="00DB5B2F"/>
    <w:rsid w:val="00DB696E"/>
    <w:rsid w:val="00DC3AFE"/>
    <w:rsid w:val="00DD0C13"/>
    <w:rsid w:val="00DD3043"/>
    <w:rsid w:val="00DE4BF2"/>
    <w:rsid w:val="00DE4DAA"/>
    <w:rsid w:val="00DF26B6"/>
    <w:rsid w:val="00DF7EFF"/>
    <w:rsid w:val="00E0646D"/>
    <w:rsid w:val="00E12C0B"/>
    <w:rsid w:val="00E13EE3"/>
    <w:rsid w:val="00E16FAA"/>
    <w:rsid w:val="00E34C90"/>
    <w:rsid w:val="00E37CB5"/>
    <w:rsid w:val="00E41C6B"/>
    <w:rsid w:val="00E43E94"/>
    <w:rsid w:val="00E50EFD"/>
    <w:rsid w:val="00E51E7B"/>
    <w:rsid w:val="00E540C0"/>
    <w:rsid w:val="00E56AFF"/>
    <w:rsid w:val="00E61B99"/>
    <w:rsid w:val="00E73287"/>
    <w:rsid w:val="00E807BE"/>
    <w:rsid w:val="00E81149"/>
    <w:rsid w:val="00E8329D"/>
    <w:rsid w:val="00E86765"/>
    <w:rsid w:val="00E9347A"/>
    <w:rsid w:val="00E95566"/>
    <w:rsid w:val="00E971FD"/>
    <w:rsid w:val="00EB0864"/>
    <w:rsid w:val="00EB140C"/>
    <w:rsid w:val="00EB69D1"/>
    <w:rsid w:val="00EB77BC"/>
    <w:rsid w:val="00EC2965"/>
    <w:rsid w:val="00ED0D33"/>
    <w:rsid w:val="00ED1105"/>
    <w:rsid w:val="00ED3223"/>
    <w:rsid w:val="00ED3416"/>
    <w:rsid w:val="00ED5491"/>
    <w:rsid w:val="00EE01B6"/>
    <w:rsid w:val="00EE2D40"/>
    <w:rsid w:val="00EF00FD"/>
    <w:rsid w:val="00EF2708"/>
    <w:rsid w:val="00EF3E35"/>
    <w:rsid w:val="00EF5A85"/>
    <w:rsid w:val="00F01360"/>
    <w:rsid w:val="00F10945"/>
    <w:rsid w:val="00F15FCC"/>
    <w:rsid w:val="00F17D35"/>
    <w:rsid w:val="00F20FC5"/>
    <w:rsid w:val="00F238F3"/>
    <w:rsid w:val="00F24513"/>
    <w:rsid w:val="00F25BAD"/>
    <w:rsid w:val="00F26F67"/>
    <w:rsid w:val="00F276E1"/>
    <w:rsid w:val="00F34740"/>
    <w:rsid w:val="00F36D02"/>
    <w:rsid w:val="00F50D62"/>
    <w:rsid w:val="00F52AE9"/>
    <w:rsid w:val="00F55960"/>
    <w:rsid w:val="00F55CDD"/>
    <w:rsid w:val="00F56937"/>
    <w:rsid w:val="00F64E10"/>
    <w:rsid w:val="00F64FBC"/>
    <w:rsid w:val="00F65AC6"/>
    <w:rsid w:val="00F80735"/>
    <w:rsid w:val="00F866DD"/>
    <w:rsid w:val="00F9040E"/>
    <w:rsid w:val="00F930AD"/>
    <w:rsid w:val="00F93A48"/>
    <w:rsid w:val="00FA23E2"/>
    <w:rsid w:val="00FA2A77"/>
    <w:rsid w:val="00FB08C9"/>
    <w:rsid w:val="00FB390D"/>
    <w:rsid w:val="00FB640E"/>
    <w:rsid w:val="00FC0CBB"/>
    <w:rsid w:val="00FD40D0"/>
    <w:rsid w:val="00FD531D"/>
    <w:rsid w:val="00FE2C87"/>
    <w:rsid w:val="00FE3EC4"/>
    <w:rsid w:val="00FE63F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68501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ListParagraph">
    <w:name w:val="List Paragraph"/>
    <w:basedOn w:val="Normal"/>
    <w:uiPriority w:val="34"/>
    <w:qFormat/>
    <w:rsid w:val="00E95566"/>
    <w:pPr>
      <w:ind w:left="720"/>
      <w:contextualSpacing/>
    </w:pPr>
  </w:style>
  <w:style w:type="paragraph" w:customStyle="1" w:styleId="p1">
    <w:name w:val="p1"/>
    <w:basedOn w:val="Normal"/>
    <w:rsid w:val="00C61E38"/>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1">
    <w:name w:val="s1"/>
    <w:basedOn w:val="DefaultParagraphFont"/>
    <w:rsid w:val="00C61E38"/>
  </w:style>
  <w:style w:type="paragraph" w:customStyle="1" w:styleId="p2">
    <w:name w:val="p2"/>
    <w:basedOn w:val="Normal"/>
    <w:rsid w:val="00C61E38"/>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2">
    <w:name w:val="s2"/>
    <w:basedOn w:val="DefaultParagraphFont"/>
    <w:rsid w:val="00C61E38"/>
  </w:style>
  <w:style w:type="character" w:customStyle="1" w:styleId="s3">
    <w:name w:val="s3"/>
    <w:basedOn w:val="DefaultParagraphFont"/>
    <w:rsid w:val="00C61E38"/>
  </w:style>
  <w:style w:type="paragraph" w:customStyle="1" w:styleId="p3">
    <w:name w:val="p3"/>
    <w:basedOn w:val="Normal"/>
    <w:rsid w:val="00C835BF"/>
    <w:pPr>
      <w:spacing w:before="100" w:beforeAutospacing="1" w:after="100" w:afterAutospacing="1" w:line="240" w:lineRule="auto"/>
    </w:pPr>
    <w:rPr>
      <w:rFonts w:ascii="Times New Roman" w:hAnsi="Times New Roman" w:cs="Times New Roman"/>
      <w:sz w:val="24"/>
      <w:szCs w:val="24"/>
      <w:lang w:eastAsia="en-GB"/>
    </w:rPr>
  </w:style>
  <w:style w:type="character" w:customStyle="1" w:styleId="s4">
    <w:name w:val="s4"/>
    <w:basedOn w:val="DefaultParagraphFont"/>
    <w:rsid w:val="00C835BF"/>
  </w:style>
  <w:style w:type="character" w:customStyle="1" w:styleId="Heading2Char">
    <w:name w:val="Heading 2 Char"/>
    <w:basedOn w:val="DefaultParagraphFont"/>
    <w:link w:val="Heading2"/>
    <w:uiPriority w:val="9"/>
    <w:semiHidden/>
    <w:rsid w:val="0068501E"/>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E12C0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1161</Words>
  <Characters>6621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Damilola Oladele (2508847)</cp:lastModifiedBy>
  <cp:revision>2</cp:revision>
  <dcterms:created xsi:type="dcterms:W3CDTF">2026-03-23T07:36:00Z</dcterms:created>
  <dcterms:modified xsi:type="dcterms:W3CDTF">2026-03-23T07:36:00Z</dcterms:modified>
</cp:coreProperties>
</file>