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7831" w:rsidRDefault="00FF7831" w:rsidP="00E4507A">
      <w:pPr>
        <w:jc w:val="center"/>
        <w:rPr>
          <w:b/>
          <w:bCs/>
          <w:sz w:val="32"/>
        </w:rPr>
      </w:pPr>
      <w:r w:rsidRPr="00E4507A">
        <w:rPr>
          <w:b/>
          <w:i/>
          <w:iCs/>
          <w:sz w:val="32"/>
        </w:rPr>
        <w:t>Supplementary notes for</w:t>
      </w:r>
      <w:r w:rsidRPr="00E4507A">
        <w:rPr>
          <w:b/>
          <w:i/>
          <w:iCs/>
          <w:sz w:val="28"/>
        </w:rPr>
        <w:t xml:space="preserve"> </w:t>
      </w:r>
      <w:r w:rsidRPr="00E4507A">
        <w:rPr>
          <w:rFonts w:ascii="Arial" w:hAnsi="Arial" w:cs="Arial"/>
          <w:b/>
          <w:sz w:val="28"/>
        </w:rPr>
        <w:t xml:space="preserve">Knowledge Management Value Chain (KMVC) - </w:t>
      </w:r>
      <w:r w:rsidRPr="00E4507A">
        <w:rPr>
          <w:b/>
          <w:bCs/>
          <w:sz w:val="32"/>
        </w:rPr>
        <w:t>knowledge acquisition</w:t>
      </w:r>
    </w:p>
    <w:p w:rsidR="00E4507A" w:rsidRPr="00E4507A" w:rsidRDefault="00E4507A" w:rsidP="00E4507A">
      <w:pPr>
        <w:jc w:val="center"/>
        <w:rPr>
          <w:b/>
          <w:bCs/>
          <w:sz w:val="32"/>
        </w:rPr>
      </w:pPr>
    </w:p>
    <w:p w:rsidR="00FF7831" w:rsidRDefault="00FF7831" w:rsidP="00FF7831">
      <w:pPr>
        <w:rPr>
          <w:b/>
          <w:bCs/>
          <w:sz w:val="28"/>
          <w:szCs w:val="28"/>
        </w:rPr>
      </w:pPr>
      <w:r>
        <w:rPr>
          <w:b/>
          <w:bCs/>
          <w:sz w:val="28"/>
          <w:szCs w:val="28"/>
        </w:rPr>
        <w:t xml:space="preserve">Diana Simion </w:t>
      </w:r>
    </w:p>
    <w:p w:rsidR="00FF7831" w:rsidRPr="00E4507A" w:rsidRDefault="00FF7831" w:rsidP="004D57B9">
      <w:pPr>
        <w:rPr>
          <w:b/>
          <w:i/>
          <w:iCs/>
          <w:sz w:val="28"/>
          <w:szCs w:val="28"/>
        </w:rPr>
      </w:pPr>
      <w:r>
        <w:rPr>
          <w:b/>
          <w:bCs/>
          <w:sz w:val="28"/>
          <w:szCs w:val="28"/>
        </w:rPr>
        <w:t>Student Number: 1908799</w:t>
      </w:r>
    </w:p>
    <w:p w:rsidR="00E4507A" w:rsidRDefault="004D57B9" w:rsidP="004D57B9">
      <w:pPr>
        <w:rPr>
          <w:sz w:val="24"/>
        </w:rPr>
      </w:pPr>
      <w:r w:rsidRPr="0008457B">
        <w:rPr>
          <w:b/>
          <w:i/>
          <w:iCs/>
          <w:sz w:val="24"/>
        </w:rPr>
        <w:t>Knowledge Management Value Chain</w:t>
      </w:r>
      <w:r w:rsidRPr="0008457B">
        <w:rPr>
          <w:i/>
          <w:iCs/>
          <w:sz w:val="24"/>
        </w:rPr>
        <w:t xml:space="preserve"> </w:t>
      </w:r>
      <w:r w:rsidRPr="0008457B">
        <w:rPr>
          <w:sz w:val="24"/>
        </w:rPr>
        <w:t xml:space="preserve">is the strategic positioning of several different tasks after one another in an intellectual manner that helps an organisation to be able to build competency within the business through which competitive advantage </w:t>
      </w:r>
      <w:proofErr w:type="gramStart"/>
      <w:r w:rsidRPr="0008457B">
        <w:rPr>
          <w:sz w:val="24"/>
        </w:rPr>
        <w:t>is built</w:t>
      </w:r>
      <w:proofErr w:type="gramEnd"/>
      <w:r w:rsidRPr="0008457B">
        <w:rPr>
          <w:sz w:val="24"/>
        </w:rPr>
        <w:t xml:space="preserve"> adequately (</w:t>
      </w:r>
      <w:proofErr w:type="spellStart"/>
      <w:r w:rsidRPr="0008457B">
        <w:rPr>
          <w:sz w:val="24"/>
        </w:rPr>
        <w:t>Dehghani</w:t>
      </w:r>
      <w:proofErr w:type="spellEnd"/>
      <w:r w:rsidRPr="0008457B">
        <w:rPr>
          <w:sz w:val="24"/>
        </w:rPr>
        <w:t xml:space="preserve"> and </w:t>
      </w:r>
      <w:proofErr w:type="spellStart"/>
      <w:r w:rsidRPr="0008457B">
        <w:rPr>
          <w:sz w:val="24"/>
        </w:rPr>
        <w:t>Akhavan</w:t>
      </w:r>
      <w:proofErr w:type="spellEnd"/>
      <w:r w:rsidRPr="0008457B">
        <w:rPr>
          <w:sz w:val="24"/>
        </w:rPr>
        <w:t xml:space="preserve">, 2017). Through this entire assessment, </w:t>
      </w:r>
      <w:r w:rsidRPr="0008457B">
        <w:rPr>
          <w:i/>
          <w:iCs/>
          <w:sz w:val="24"/>
        </w:rPr>
        <w:t>Amazon</w:t>
      </w:r>
      <w:r w:rsidRPr="0008457B">
        <w:rPr>
          <w:sz w:val="24"/>
        </w:rPr>
        <w:t xml:space="preserve"> </w:t>
      </w:r>
      <w:proofErr w:type="gramStart"/>
      <w:r w:rsidRPr="0008457B">
        <w:rPr>
          <w:sz w:val="24"/>
        </w:rPr>
        <w:t>will be considered</w:t>
      </w:r>
      <w:proofErr w:type="gramEnd"/>
      <w:r w:rsidRPr="0008457B">
        <w:rPr>
          <w:sz w:val="24"/>
        </w:rPr>
        <w:t xml:space="preserve"> for whom this area will be explored. This </w:t>
      </w:r>
      <w:proofErr w:type="gramStart"/>
      <w:r w:rsidRPr="0008457B">
        <w:rPr>
          <w:sz w:val="24"/>
        </w:rPr>
        <w:t>is a multinational e-commerce organisation that</w:t>
      </w:r>
      <w:proofErr w:type="gramEnd"/>
      <w:r w:rsidRPr="0008457B">
        <w:rPr>
          <w:sz w:val="24"/>
        </w:rPr>
        <w:t xml:space="preserve"> provides a wide range of retail goods to consumers globally.</w:t>
      </w:r>
      <w:r w:rsidR="0008457B">
        <w:rPr>
          <w:sz w:val="24"/>
        </w:rPr>
        <w:t xml:space="preserve"> </w:t>
      </w:r>
    </w:p>
    <w:p w:rsidR="004D57B9" w:rsidRPr="0008457B" w:rsidRDefault="004D57B9" w:rsidP="004D57B9">
      <w:pPr>
        <w:rPr>
          <w:sz w:val="24"/>
        </w:rPr>
      </w:pPr>
      <w:r w:rsidRPr="00E4507A">
        <w:rPr>
          <w:b/>
          <w:sz w:val="24"/>
        </w:rPr>
        <w:t>Knowledge acquisition</w:t>
      </w:r>
      <w:r w:rsidRPr="0008457B">
        <w:rPr>
          <w:sz w:val="24"/>
        </w:rPr>
        <w:t xml:space="preserve"> </w:t>
      </w:r>
      <w:proofErr w:type="gramStart"/>
      <w:r w:rsidRPr="0008457B">
        <w:rPr>
          <w:sz w:val="24"/>
        </w:rPr>
        <w:t>can be illustrated</w:t>
      </w:r>
      <w:proofErr w:type="gramEnd"/>
      <w:r w:rsidRPr="0008457B">
        <w:rPr>
          <w:sz w:val="24"/>
        </w:rPr>
        <w:t xml:space="preserve"> as the circumstance in which an organisation is required to focus upon the information that it can retain effectively in order to achieve different types of objectives for the work that has been determined (</w:t>
      </w:r>
      <w:proofErr w:type="spellStart"/>
      <w:r w:rsidRPr="0008457B">
        <w:rPr>
          <w:sz w:val="24"/>
        </w:rPr>
        <w:t>Akhavan</w:t>
      </w:r>
      <w:proofErr w:type="spellEnd"/>
      <w:r w:rsidRPr="0008457B">
        <w:rPr>
          <w:sz w:val="24"/>
        </w:rPr>
        <w:t xml:space="preserve"> </w:t>
      </w:r>
      <w:r w:rsidRPr="0008457B">
        <w:rPr>
          <w:i/>
          <w:iCs/>
          <w:sz w:val="24"/>
        </w:rPr>
        <w:t>et al.,</w:t>
      </w:r>
      <w:r w:rsidRPr="0008457B">
        <w:rPr>
          <w:sz w:val="24"/>
        </w:rPr>
        <w:t xml:space="preserve"> 2016). It enables the prospect of finding out methods that caused the lowest and can help in making sure that expenses do not rise. This considers social and environmental aspect that facilitates in creating a much more beneficial environment through which it is easier for growth to </w:t>
      </w:r>
      <w:proofErr w:type="gramStart"/>
      <w:r w:rsidRPr="0008457B">
        <w:rPr>
          <w:sz w:val="24"/>
        </w:rPr>
        <w:t>be enabled</w:t>
      </w:r>
      <w:proofErr w:type="gramEnd"/>
      <w:r w:rsidRPr="0008457B">
        <w:rPr>
          <w:sz w:val="24"/>
        </w:rPr>
        <w:t xml:space="preserve">. Social factors such as the internal population of the organisation in Amazon, environmental factors such as the materials being used, sustainability strategies that can be implemented, and other aspects through information and data is taken into consideration. </w:t>
      </w:r>
    </w:p>
    <w:p w:rsidR="004D57B9" w:rsidRPr="0008457B" w:rsidRDefault="004D57B9" w:rsidP="004D57B9">
      <w:pPr>
        <w:rPr>
          <w:sz w:val="24"/>
        </w:rPr>
      </w:pPr>
      <w:r w:rsidRPr="0008457B">
        <w:rPr>
          <w:b/>
          <w:sz w:val="24"/>
        </w:rPr>
        <w:t xml:space="preserve">Several </w:t>
      </w:r>
      <w:r w:rsidRPr="0008457B">
        <w:rPr>
          <w:b/>
          <w:bCs/>
          <w:sz w:val="24"/>
        </w:rPr>
        <w:t>benefits of knowledge acquisition</w:t>
      </w:r>
      <w:r w:rsidRPr="0008457B">
        <w:rPr>
          <w:sz w:val="24"/>
        </w:rPr>
        <w:t xml:space="preserve"> </w:t>
      </w:r>
      <w:proofErr w:type="gramStart"/>
      <w:r w:rsidRPr="0008457B">
        <w:rPr>
          <w:sz w:val="24"/>
        </w:rPr>
        <w:t>can be illustrated</w:t>
      </w:r>
      <w:proofErr w:type="gramEnd"/>
      <w:r w:rsidRPr="0008457B">
        <w:rPr>
          <w:sz w:val="24"/>
        </w:rPr>
        <w:t xml:space="preserve"> here for Amazon</w:t>
      </w:r>
      <w:r w:rsidR="0008457B">
        <w:rPr>
          <w:sz w:val="24"/>
        </w:rPr>
        <w:t xml:space="preserve">: </w:t>
      </w:r>
    </w:p>
    <w:p w:rsidR="004D57B9" w:rsidRPr="0008457B" w:rsidRDefault="004D57B9" w:rsidP="0008457B">
      <w:pPr>
        <w:pStyle w:val="ListParagraph"/>
        <w:numPr>
          <w:ilvl w:val="0"/>
          <w:numId w:val="1"/>
        </w:numPr>
        <w:rPr>
          <w:sz w:val="24"/>
        </w:rPr>
      </w:pPr>
      <w:r w:rsidRPr="0008457B">
        <w:rPr>
          <w:sz w:val="24"/>
        </w:rPr>
        <w:t>Knowledge acquisition facilitate in improved critical thinking by managers and leaders in Amazon</w:t>
      </w:r>
    </w:p>
    <w:p w:rsidR="004D57B9" w:rsidRPr="0008457B" w:rsidRDefault="004D57B9" w:rsidP="0008457B">
      <w:pPr>
        <w:pStyle w:val="ListParagraph"/>
        <w:numPr>
          <w:ilvl w:val="0"/>
          <w:numId w:val="1"/>
        </w:numPr>
        <w:rPr>
          <w:sz w:val="24"/>
        </w:rPr>
      </w:pPr>
      <w:r w:rsidRPr="0008457B">
        <w:rPr>
          <w:sz w:val="24"/>
        </w:rPr>
        <w:t>Knowledge acquisition facilitate in competitive edge and success to be derived from data about products and market</w:t>
      </w:r>
    </w:p>
    <w:p w:rsidR="0008457B" w:rsidRPr="0008457B" w:rsidRDefault="004D57B9" w:rsidP="004D57B9">
      <w:pPr>
        <w:rPr>
          <w:sz w:val="24"/>
        </w:rPr>
      </w:pPr>
      <w:r w:rsidRPr="0008457B">
        <w:rPr>
          <w:sz w:val="24"/>
        </w:rPr>
        <w:t xml:space="preserve">This helps Amazon to be able to deal with raw materials in order to create different types of items such as Alexa, Amazon Fire Stick that </w:t>
      </w:r>
      <w:proofErr w:type="gramStart"/>
      <w:r w:rsidRPr="0008457B">
        <w:rPr>
          <w:sz w:val="24"/>
        </w:rPr>
        <w:t>are created</w:t>
      </w:r>
      <w:proofErr w:type="gramEnd"/>
      <w:r w:rsidRPr="0008457B">
        <w:rPr>
          <w:sz w:val="24"/>
        </w:rPr>
        <w:t xml:space="preserve"> by Amazon, and more. It also helps in making sure that pre-packaged items from other manufacturers such as conflicts, frozen foods and other items </w:t>
      </w:r>
      <w:proofErr w:type="gramStart"/>
      <w:r w:rsidRPr="0008457B">
        <w:rPr>
          <w:sz w:val="24"/>
        </w:rPr>
        <w:t>are also being taken</w:t>
      </w:r>
      <w:proofErr w:type="gramEnd"/>
      <w:r w:rsidRPr="0008457B">
        <w:rPr>
          <w:sz w:val="24"/>
        </w:rPr>
        <w:t xml:space="preserve"> into consideration in the manufacturing out of the organisation with adequate knowledge. This facilitates in managing each different type of product much more differently and make sure that an optimised approach </w:t>
      </w:r>
      <w:proofErr w:type="gramStart"/>
      <w:r w:rsidRPr="0008457B">
        <w:rPr>
          <w:sz w:val="24"/>
        </w:rPr>
        <w:t>is being undertaken</w:t>
      </w:r>
      <w:proofErr w:type="gramEnd"/>
      <w:r w:rsidRPr="0008457B">
        <w:rPr>
          <w:sz w:val="24"/>
        </w:rPr>
        <w:t xml:space="preserve"> that can help in petrol sales to be achieved over a longer course of time (</w:t>
      </w:r>
      <w:proofErr w:type="spellStart"/>
      <w:r w:rsidRPr="0008457B">
        <w:rPr>
          <w:sz w:val="24"/>
        </w:rPr>
        <w:t>Szuster</w:t>
      </w:r>
      <w:proofErr w:type="spellEnd"/>
      <w:r w:rsidRPr="0008457B">
        <w:rPr>
          <w:sz w:val="24"/>
        </w:rPr>
        <w:t xml:space="preserve"> and </w:t>
      </w:r>
      <w:proofErr w:type="spellStart"/>
      <w:r w:rsidRPr="0008457B">
        <w:rPr>
          <w:sz w:val="24"/>
        </w:rPr>
        <w:t>Szymczak</w:t>
      </w:r>
      <w:proofErr w:type="spellEnd"/>
      <w:r w:rsidRPr="0008457B">
        <w:rPr>
          <w:sz w:val="24"/>
        </w:rPr>
        <w:t>, 2016).</w:t>
      </w:r>
    </w:p>
    <w:p w:rsidR="00E4507A" w:rsidRDefault="004D57B9" w:rsidP="004D57B9">
      <w:pPr>
        <w:rPr>
          <w:sz w:val="24"/>
        </w:rPr>
      </w:pPr>
      <w:r w:rsidRPr="0008457B">
        <w:rPr>
          <w:b/>
          <w:bCs/>
          <w:sz w:val="24"/>
        </w:rPr>
        <w:t xml:space="preserve">Organising Knowledge </w:t>
      </w:r>
      <w:r w:rsidRPr="0008457B">
        <w:rPr>
          <w:sz w:val="24"/>
        </w:rPr>
        <w:t>is facilitated through leaders, managers, executive heads within the organisation for lower-level employees so that an overwhelming amount of information is</w:t>
      </w:r>
      <w:r w:rsidR="00E4507A">
        <w:rPr>
          <w:sz w:val="24"/>
        </w:rPr>
        <w:t xml:space="preserve">  </w:t>
      </w:r>
      <w:r w:rsidRPr="0008457B">
        <w:rPr>
          <w:sz w:val="24"/>
        </w:rPr>
        <w:t xml:space="preserve">not presented that is not necessary to each subordinate for their duties </w:t>
      </w:r>
      <w:r w:rsidR="00AB2E23" w:rsidRPr="0008457B">
        <w:rPr>
          <w:sz w:val="24"/>
        </w:rPr>
        <w:t>(Al-</w:t>
      </w:r>
      <w:proofErr w:type="spellStart"/>
      <w:r w:rsidR="00AB2E23" w:rsidRPr="0008457B">
        <w:rPr>
          <w:sz w:val="24"/>
        </w:rPr>
        <w:t>Emran</w:t>
      </w:r>
      <w:proofErr w:type="spellEnd"/>
      <w:r w:rsidR="00AB2E23" w:rsidRPr="0008457B">
        <w:rPr>
          <w:sz w:val="24"/>
        </w:rPr>
        <w:t xml:space="preserve"> </w:t>
      </w:r>
      <w:r w:rsidR="00AB2E23" w:rsidRPr="0008457B">
        <w:rPr>
          <w:i/>
          <w:sz w:val="24"/>
        </w:rPr>
        <w:t>et al.,</w:t>
      </w:r>
      <w:r w:rsidR="00AB2E23" w:rsidRPr="0008457B">
        <w:rPr>
          <w:sz w:val="24"/>
        </w:rPr>
        <w:t xml:space="preserve"> 2018).</w:t>
      </w:r>
    </w:p>
    <w:p w:rsidR="0008457B" w:rsidRPr="00E4507A" w:rsidRDefault="0008457B" w:rsidP="004D57B9">
      <w:pPr>
        <w:rPr>
          <w:sz w:val="24"/>
        </w:rPr>
      </w:pPr>
      <w:r w:rsidRPr="0008457B">
        <w:rPr>
          <w:b/>
          <w:sz w:val="32"/>
        </w:rPr>
        <w:lastRenderedPageBreak/>
        <w:t>Conclusion</w:t>
      </w:r>
    </w:p>
    <w:p w:rsidR="0008457B" w:rsidRPr="0008457B" w:rsidRDefault="0008457B" w:rsidP="004D57B9">
      <w:pPr>
        <w:rPr>
          <w:b/>
          <w:sz w:val="32"/>
        </w:rPr>
      </w:pPr>
    </w:p>
    <w:p w:rsidR="00E4507A" w:rsidRDefault="004D57B9" w:rsidP="004D57B9">
      <w:pPr>
        <w:rPr>
          <w:sz w:val="24"/>
        </w:rPr>
      </w:pPr>
      <w:r w:rsidRPr="0008457B">
        <w:rPr>
          <w:sz w:val="24"/>
        </w:rPr>
        <w:t xml:space="preserve">Through this presented poster PowerPoint presentation, the topic of knowledge acquisition in the case of e-commerce company Amazon </w:t>
      </w:r>
      <w:proofErr w:type="gramStart"/>
      <w:r w:rsidRPr="0008457B">
        <w:rPr>
          <w:sz w:val="24"/>
        </w:rPr>
        <w:t>has been explored</w:t>
      </w:r>
      <w:proofErr w:type="gramEnd"/>
      <w:r w:rsidRPr="0008457B">
        <w:rPr>
          <w:sz w:val="24"/>
        </w:rPr>
        <w:t xml:space="preserve">. Throughout this assessment, the concept of data knowledge, acquiring reliable information, being able to provide good value to Amazon and its growth </w:t>
      </w:r>
      <w:proofErr w:type="gramStart"/>
      <w:r w:rsidRPr="0008457B">
        <w:rPr>
          <w:sz w:val="24"/>
        </w:rPr>
        <w:t>has all been illustrated</w:t>
      </w:r>
      <w:proofErr w:type="gramEnd"/>
      <w:r w:rsidRPr="0008457B">
        <w:rPr>
          <w:sz w:val="24"/>
        </w:rPr>
        <w:t xml:space="preserve">. Moreover, focus upon information being important aspect for Amazon and helping the enterprise create better products for consumers' utilisation and utility </w:t>
      </w:r>
      <w:proofErr w:type="gramStart"/>
      <w:r w:rsidRPr="0008457B">
        <w:rPr>
          <w:sz w:val="24"/>
        </w:rPr>
        <w:t>has been illustrated</w:t>
      </w:r>
      <w:proofErr w:type="gramEnd"/>
      <w:r w:rsidRPr="0008457B">
        <w:rPr>
          <w:sz w:val="24"/>
        </w:rPr>
        <w:t xml:space="preserve"> here in this analysis. Throughout this analysis, reliable authors and sources have been utilised that have facilitated in making sure that genuine data for synthesising the way in which information can be utilised by Amazon for better performance has been detailed here in this assessment.</w:t>
      </w: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E4507A" w:rsidRDefault="00E4507A" w:rsidP="004D57B9">
      <w:pPr>
        <w:rPr>
          <w:sz w:val="24"/>
        </w:rPr>
      </w:pPr>
    </w:p>
    <w:p w:rsidR="0008457B" w:rsidRPr="00E4507A" w:rsidRDefault="0008457B" w:rsidP="004D57B9">
      <w:pPr>
        <w:rPr>
          <w:sz w:val="24"/>
        </w:rPr>
      </w:pPr>
      <w:bookmarkStart w:id="0" w:name="_GoBack"/>
      <w:bookmarkEnd w:id="0"/>
      <w:r w:rsidRPr="0008457B">
        <w:rPr>
          <w:b/>
          <w:sz w:val="44"/>
        </w:rPr>
        <w:lastRenderedPageBreak/>
        <w:t>References</w:t>
      </w:r>
    </w:p>
    <w:p w:rsidR="0008457B" w:rsidRDefault="0008457B" w:rsidP="004D57B9"/>
    <w:p w:rsidR="004D57B9" w:rsidRPr="004D57B9" w:rsidRDefault="004D57B9" w:rsidP="004D57B9">
      <w:proofErr w:type="spellStart"/>
      <w:r w:rsidRPr="004D57B9">
        <w:t>Akhavan</w:t>
      </w:r>
      <w:proofErr w:type="spellEnd"/>
      <w:r w:rsidRPr="004D57B9">
        <w:t xml:space="preserve">, P., </w:t>
      </w:r>
      <w:proofErr w:type="spellStart"/>
      <w:r w:rsidRPr="004D57B9">
        <w:t>Dehghani</w:t>
      </w:r>
      <w:proofErr w:type="spellEnd"/>
      <w:r w:rsidRPr="004D57B9">
        <w:t xml:space="preserve">, M., </w:t>
      </w:r>
      <w:proofErr w:type="spellStart"/>
      <w:r w:rsidRPr="004D57B9">
        <w:t>Rajabpour</w:t>
      </w:r>
      <w:proofErr w:type="spellEnd"/>
      <w:r w:rsidRPr="004D57B9">
        <w:t xml:space="preserve">, A. and </w:t>
      </w:r>
      <w:proofErr w:type="spellStart"/>
      <w:r w:rsidRPr="004D57B9">
        <w:t>Pezeshkan</w:t>
      </w:r>
      <w:proofErr w:type="spellEnd"/>
      <w:r w:rsidRPr="004D57B9">
        <w:t>, A., 2016. An investigation of the effect of extroverted and introverted personalities on knowledge acquisition techniques. VINE Journal of Information and Knowledge Management Systems.</w:t>
      </w:r>
    </w:p>
    <w:p w:rsidR="004D57B9" w:rsidRPr="004D57B9" w:rsidRDefault="004D57B9" w:rsidP="004D57B9">
      <w:r w:rsidRPr="004D57B9">
        <w:t>Al-</w:t>
      </w:r>
      <w:proofErr w:type="spellStart"/>
      <w:r w:rsidRPr="004D57B9">
        <w:t>Emran</w:t>
      </w:r>
      <w:proofErr w:type="spellEnd"/>
      <w:r w:rsidRPr="004D57B9">
        <w:t xml:space="preserve">, M., </w:t>
      </w:r>
      <w:proofErr w:type="spellStart"/>
      <w:r w:rsidRPr="004D57B9">
        <w:t>Mezhuyev</w:t>
      </w:r>
      <w:proofErr w:type="spellEnd"/>
      <w:r w:rsidRPr="004D57B9">
        <w:t xml:space="preserve">, V., </w:t>
      </w:r>
      <w:proofErr w:type="spellStart"/>
      <w:r w:rsidRPr="004D57B9">
        <w:t>Kamaludin</w:t>
      </w:r>
      <w:proofErr w:type="spellEnd"/>
      <w:r w:rsidRPr="004D57B9">
        <w:t xml:space="preserve">, A. and </w:t>
      </w:r>
      <w:proofErr w:type="spellStart"/>
      <w:r w:rsidRPr="004D57B9">
        <w:t>Shaalan</w:t>
      </w:r>
      <w:proofErr w:type="spellEnd"/>
      <w:r w:rsidRPr="004D57B9">
        <w:t>, K., 2018. The impact of knowledge management processes on information systems: A systematic review. International Journal of Information Management, 43, pp.173-187.</w:t>
      </w:r>
    </w:p>
    <w:p w:rsidR="004D57B9" w:rsidRDefault="004D57B9" w:rsidP="004D57B9">
      <w:proofErr w:type="spellStart"/>
      <w:r w:rsidRPr="004D57B9">
        <w:t>Dehghani</w:t>
      </w:r>
      <w:proofErr w:type="spellEnd"/>
      <w:r w:rsidRPr="004D57B9">
        <w:t xml:space="preserve">, M. and </w:t>
      </w:r>
      <w:proofErr w:type="spellStart"/>
      <w:r w:rsidRPr="004D57B9">
        <w:t>Akhavan</w:t>
      </w:r>
      <w:proofErr w:type="spellEnd"/>
      <w:r w:rsidRPr="004D57B9">
        <w:t>, P., 2017. An experimental investigation of knowledge acquisition techniques. Journal of Management Development</w:t>
      </w:r>
    </w:p>
    <w:p w:rsidR="00723CD5" w:rsidRDefault="00723CD5" w:rsidP="00723CD5">
      <w:proofErr w:type="spellStart"/>
      <w:r>
        <w:t>Ogiela</w:t>
      </w:r>
      <w:proofErr w:type="spellEnd"/>
      <w:r>
        <w:t>, L., 2015. Advanced techniques for knowledge management and access to strategic information. International Journal of Information Management, 35(2), pp.154-159.</w:t>
      </w:r>
    </w:p>
    <w:p w:rsidR="00723CD5" w:rsidRDefault="00723CD5" w:rsidP="00723CD5">
      <w:proofErr w:type="spellStart"/>
      <w:r>
        <w:t>Soufi</w:t>
      </w:r>
      <w:proofErr w:type="spellEnd"/>
      <w:r>
        <w:t xml:space="preserve">, A.M., El-Aziz, A.A.A. and </w:t>
      </w:r>
      <w:proofErr w:type="spellStart"/>
      <w:r>
        <w:t>Hefny</w:t>
      </w:r>
      <w:proofErr w:type="spellEnd"/>
      <w:r>
        <w:t>, H.A., 2018. A Survey on Big Data and Knowledge Acquisition Techniques. IPASJ International Journal of Computer Science (IIJCS), 6(07), pp.15-29.</w:t>
      </w:r>
    </w:p>
    <w:p w:rsidR="007C28D4" w:rsidRDefault="00723CD5" w:rsidP="00723CD5">
      <w:proofErr w:type="spellStart"/>
      <w:r>
        <w:t>Szuster</w:t>
      </w:r>
      <w:proofErr w:type="spellEnd"/>
      <w:r>
        <w:t xml:space="preserve">, M. and </w:t>
      </w:r>
      <w:proofErr w:type="spellStart"/>
      <w:r>
        <w:t>Szymczak</w:t>
      </w:r>
      <w:proofErr w:type="spellEnd"/>
      <w:r>
        <w:t xml:space="preserve">, M., 2016. Innovation, knowledge and information management in supply chains. </w:t>
      </w:r>
      <w:proofErr w:type="spellStart"/>
      <w:r>
        <w:t>Ekonomia</w:t>
      </w:r>
      <w:proofErr w:type="spellEnd"/>
      <w:r>
        <w:t xml:space="preserve"> </w:t>
      </w:r>
      <w:proofErr w:type="spellStart"/>
      <w:r>
        <w:t>i</w:t>
      </w:r>
      <w:proofErr w:type="spellEnd"/>
      <w:r>
        <w:t xml:space="preserve"> </w:t>
      </w:r>
      <w:proofErr w:type="spellStart"/>
      <w:r>
        <w:t>Zarządzanie</w:t>
      </w:r>
      <w:proofErr w:type="spellEnd"/>
      <w:r>
        <w:t xml:space="preserve">: </w:t>
      </w:r>
      <w:proofErr w:type="spellStart"/>
      <w:r>
        <w:t>Wiedza</w:t>
      </w:r>
      <w:proofErr w:type="spellEnd"/>
      <w:r>
        <w:t xml:space="preserve">. </w:t>
      </w:r>
      <w:proofErr w:type="spellStart"/>
      <w:r>
        <w:t>Raporty</w:t>
      </w:r>
      <w:proofErr w:type="spellEnd"/>
      <w:r>
        <w:t xml:space="preserve">. </w:t>
      </w:r>
      <w:proofErr w:type="spellStart"/>
      <w:r>
        <w:t>Diagnozy</w:t>
      </w:r>
      <w:proofErr w:type="spellEnd"/>
      <w:r>
        <w:t xml:space="preserve">. </w:t>
      </w:r>
      <w:proofErr w:type="spellStart"/>
      <w:r>
        <w:t>Analizy</w:t>
      </w:r>
      <w:proofErr w:type="spellEnd"/>
      <w:r>
        <w:t xml:space="preserve">. </w:t>
      </w:r>
      <w:proofErr w:type="spellStart"/>
      <w:r>
        <w:t>Przykłady</w:t>
      </w:r>
      <w:proofErr w:type="spellEnd"/>
      <w:r>
        <w:t>, 8(1).</w:t>
      </w:r>
    </w:p>
    <w:p w:rsidR="007C28D4" w:rsidRDefault="007C28D4" w:rsidP="004D57B9"/>
    <w:p w:rsidR="007C28D4" w:rsidRDefault="007C28D4" w:rsidP="004D57B9"/>
    <w:p w:rsidR="00C8563A" w:rsidRDefault="00C8563A" w:rsidP="004D57B9"/>
    <w:p w:rsidR="00C8563A" w:rsidRDefault="00C8563A" w:rsidP="004D57B9"/>
    <w:p w:rsidR="00C8563A" w:rsidRDefault="00C8563A" w:rsidP="004D57B9"/>
    <w:p w:rsidR="00C8563A" w:rsidRDefault="00C8563A" w:rsidP="004D57B9"/>
    <w:sectPr w:rsidR="00C85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18304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4A63"/>
    <w:rsid w:val="0008457B"/>
    <w:rsid w:val="00176613"/>
    <w:rsid w:val="001D1453"/>
    <w:rsid w:val="00301EF0"/>
    <w:rsid w:val="004C3FDC"/>
    <w:rsid w:val="004D57B9"/>
    <w:rsid w:val="00723CD5"/>
    <w:rsid w:val="007C28D4"/>
    <w:rsid w:val="007F1074"/>
    <w:rsid w:val="00AB2E23"/>
    <w:rsid w:val="00BC3B7A"/>
    <w:rsid w:val="00C8563A"/>
    <w:rsid w:val="00E4507A"/>
    <w:rsid w:val="00E64A63"/>
    <w:rsid w:val="00E814FD"/>
    <w:rsid w:val="00EA1CE3"/>
    <w:rsid w:val="00FB5CC5"/>
    <w:rsid w:val="00FF7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1014"/>
  <w15:chartTrackingRefBased/>
  <w15:docId w15:val="{225F715A-FC7E-4E81-9B6E-486CF386B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5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9076723">
      <w:bodyDiv w:val="1"/>
      <w:marLeft w:val="0"/>
      <w:marRight w:val="0"/>
      <w:marTop w:val="0"/>
      <w:marBottom w:val="0"/>
      <w:divBdr>
        <w:top w:val="none" w:sz="0" w:space="0" w:color="auto"/>
        <w:left w:val="none" w:sz="0" w:space="0" w:color="auto"/>
        <w:bottom w:val="none" w:sz="0" w:space="0" w:color="auto"/>
        <w:right w:val="none" w:sz="0" w:space="0" w:color="auto"/>
      </w:divBdr>
    </w:div>
    <w:div w:id="101680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CA9C1-734E-4039-B6EF-4AB3D4557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Pages>
  <Words>694</Words>
  <Characters>3956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c:creator>
  <cp:keywords/>
  <dc:description/>
  <cp:lastModifiedBy>hristo</cp:lastModifiedBy>
  <cp:revision>12</cp:revision>
  <dcterms:created xsi:type="dcterms:W3CDTF">2021-06-04T10:54:00Z</dcterms:created>
  <dcterms:modified xsi:type="dcterms:W3CDTF">2021-06-05T01:31:00Z</dcterms:modified>
</cp:coreProperties>
</file>