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ommentsExtended.xml" ContentType="application/vnd.openxmlformats-officedocument.wordprocessingml.commentsExtended+xml"/>
  <Override PartName="/word/commentsIds.xml" ContentType="application/vnd.openxmlformats-officedocument.wordprocessingml.commentsIds+xml"/>
  <Override PartName="/word/glossary/document.xml" ContentType="application/vnd.openxmlformats-officedocument.wordprocessingml.document.glossary+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F66B6" w:rsidP="5ED99576" w:rsidRDefault="00C72247" w14:paraId="494BB76D" w14:textId="12CCF45B">
      <w:pPr>
        <w:rPr>
          <w:b/>
          <w:bCs/>
          <w:sz w:val="36"/>
          <w:szCs w:val="36"/>
        </w:rPr>
      </w:pPr>
      <w:r w:rsidRPr="00C72247">
        <w:rPr>
          <w:b/>
          <w:bCs/>
          <w:noProof/>
          <w:sz w:val="36"/>
          <w:szCs w:val="36"/>
        </w:rPr>
        <mc:AlternateContent>
          <mc:Choice Requires="wps">
            <w:drawing>
              <wp:anchor distT="45720" distB="45720" distL="114300" distR="114300" simplePos="0" relativeHeight="251658260" behindDoc="0" locked="0" layoutInCell="1" allowOverlap="1" wp14:anchorId="75C818D4" wp14:editId="194B2B4A">
                <wp:simplePos x="0" y="0"/>
                <wp:positionH relativeFrom="margin">
                  <wp:posOffset>-766445</wp:posOffset>
                </wp:positionH>
                <wp:positionV relativeFrom="paragraph">
                  <wp:posOffset>0</wp:posOffset>
                </wp:positionV>
                <wp:extent cx="7388860" cy="1166050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88860" cy="11660505"/>
                        </a:xfrm>
                        <a:prstGeom prst="rect">
                          <a:avLst/>
                        </a:prstGeom>
                        <a:noFill/>
                        <a:ln w="9525">
                          <a:noFill/>
                          <a:miter lim="800000"/>
                          <a:headEnd/>
                          <a:tailEnd/>
                        </a:ln>
                      </wps:spPr>
                      <wps:txbx>
                        <w:txbxContent>
                          <w:p w:rsidR="00C72247" w:rsidRDefault="00C72247" w14:paraId="09EDFFCB" w14:textId="77777777">
                            <w:pPr>
                              <w:rPr>
                                <w:b/>
                                <w:bCs/>
                                <w:color w:val="FFFFFF" w:themeColor="background1"/>
                                <w:sz w:val="144"/>
                                <w:szCs w:val="144"/>
                              </w:rPr>
                            </w:pPr>
                          </w:p>
                          <w:p w:rsidR="00C72247" w:rsidRDefault="00C72247" w14:paraId="033B091E" w14:textId="77777777">
                            <w:pPr>
                              <w:rPr>
                                <w:b/>
                                <w:bCs/>
                                <w:color w:val="FFFFFF" w:themeColor="background1"/>
                                <w:sz w:val="144"/>
                                <w:szCs w:val="144"/>
                              </w:rPr>
                            </w:pPr>
                          </w:p>
                          <w:p w:rsidR="00C72247" w:rsidP="00C72247" w:rsidRDefault="00C72247" w14:paraId="328A4CC6" w14:textId="6E348C3B">
                            <w:pPr>
                              <w:jc w:val="center"/>
                              <w:rPr>
                                <w:b/>
                                <w:bCs/>
                                <w:color w:val="FFFFFF" w:themeColor="background1"/>
                                <w:sz w:val="144"/>
                                <w:szCs w:val="144"/>
                              </w:rPr>
                            </w:pPr>
                            <w:r w:rsidRPr="00A7452F">
                              <w:rPr>
                                <w:b/>
                                <w:bCs/>
                                <w:color w:val="FFFFFF" w:themeColor="background1"/>
                                <w:sz w:val="144"/>
                                <w:szCs w:val="144"/>
                              </w:rPr>
                              <w:t>Professional Learning Passport Handbook</w:t>
                            </w:r>
                            <w:r w:rsidR="0096170E">
                              <w:rPr>
                                <w:b/>
                                <w:bCs/>
                                <w:color w:val="FFFFFF" w:themeColor="background1"/>
                                <w:sz w:val="144"/>
                                <w:szCs w:val="144"/>
                              </w:rPr>
                              <w:t xml:space="preserve"> </w:t>
                            </w:r>
                          </w:p>
                          <w:p w:rsidRPr="00A7452F" w:rsidR="00C72247" w:rsidP="00A7452F" w:rsidRDefault="00C72247" w14:paraId="1390F429" w14:textId="1BC5B95F">
                            <w:pPr>
                              <w:jc w:val="center"/>
                              <w:rPr>
                                <w:b/>
                                <w:bCs/>
                                <w:color w:val="FFFFFF" w:themeColor="background1"/>
                                <w:sz w:val="144"/>
                                <w:szCs w:val="144"/>
                              </w:rPr>
                            </w:pPr>
                            <w:r w:rsidRPr="00A7452F">
                              <w:rPr>
                                <w:b/>
                                <w:bCs/>
                                <w:color w:val="FFFFFF" w:themeColor="background1"/>
                                <w:sz w:val="144"/>
                                <w:szCs w:val="144"/>
                              </w:rPr>
                              <w:t>2022/2023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24179066">
              <v:shapetype id="_x0000_t202" coordsize="21600,21600" o:spt="202" path="m,l,21600r21600,l21600,xe" w14:anchorId="75C818D4">
                <v:stroke joinstyle="miter"/>
                <v:path gradientshapeok="t" o:connecttype="rect"/>
              </v:shapetype>
              <v:shape id="Text Box 2" style="position:absolute;margin-left:-60.35pt;margin-top:0;width:581.8pt;height:918.15pt;z-index:2516582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I4J+gEAAM8DAAAOAAAAZHJzL2Uyb0RvYy54bWysU9uO2yAQfa/Uf0C8N7bTJOu14qy2u92q&#10;0vYibfsBGOMYFRgKJHb69R2wNxu1b1X9gBgPnJlz5rC9GbUiR+G8BFPTYpFTIgyHVpp9Tb9/e3hT&#10;UuIDMy1TYERNT8LTm93rV9vBVmIJPahWOIIgxleDrWkfgq2yzPNeaOYXYIXBZAdOs4Ch22etYwOi&#10;a5Ut83yTDeBa64AL7/Hv/ZSku4TfdYKHL13nRSCqpthbSKtLaxPXbLdl1d4x20s+t8H+oQvNpMGi&#10;Z6h7Fhg5OPkXlJbcgYcuLDjoDLpOcpE4IJsi/4PNU8+sSFxQHG/PMvn/B8s/H5/sV0fC+A5GHGAi&#10;4e0j8B+eGLjrmdmLW+dg6AVrsXARJcsG66v5apTaVz6CNMMnaHHI7BAgAY2d01EV5EkQHQdwOosu&#10;xkA4/rx6W5blBlMcc0Wx2eTrfJ2KsOr5vnU+fBCgSdzU1OFYEz47PvoQ+2HV85FYzsCDVCqNVhky&#10;1PR6vVynCxcZLQM6T0ld0zKP3+SFSPO9adPlwKSa9lhAmZl3pDqRDmMz4sHIv4H2hAo4mByGLwI3&#10;PbhflAzorpr6nwfmBCXqo0EVr4vVKtoxBav11RIDd5lpLjPMcISqaaBk2t6FZOGJ6y2q3ckkw0sn&#10;c6/omqTO7PBoy8s4nXp5h7vfAAAA//8DAFBLAwQUAAYACAAAACEAA5Re1d8AAAALAQAADwAAAGRy&#10;cy9kb3ducmV2LnhtbEyPS0/DMBCE70j8B2srcWvtpqWPNE6FQFxB9IHEzY23SUS8jmK3Cf+e7Qlu&#10;O5rR7DfZdnCNuGIXak8aphMFAqnwtqZSw2H/Ol6BCNGQNY0n1PCDAbb5/V1mUut7+sDrLpaCSyik&#10;RkMVY5tKGYoKnQkT3yKxd/adM5FlV0rbmZ7LXSMTpRbSmZr4Q2VafK6w+N5dnIbj2/nrc67eyxf3&#10;2PZ+UJLcWmr9MBqeNiAiDvEvDDd8RoecmU7+QjaIRsN4mqglZzXwpJuv5skaxImv1WwxA5ln8v+G&#10;/BcAAP//AwBQSwECLQAUAAYACAAAACEAtoM4kv4AAADhAQAAEwAAAAAAAAAAAAAAAAAAAAAAW0Nv&#10;bnRlbnRfVHlwZXNdLnhtbFBLAQItABQABgAIAAAAIQA4/SH/1gAAAJQBAAALAAAAAAAAAAAAAAAA&#10;AC8BAABfcmVscy8ucmVsc1BLAQItABQABgAIAAAAIQClaI4J+gEAAM8DAAAOAAAAAAAAAAAAAAAA&#10;AC4CAABkcnMvZTJvRG9jLnhtbFBLAQItABQABgAIAAAAIQADlF7V3wAAAAsBAAAPAAAAAAAAAAAA&#10;AAAAAFQEAABkcnMvZG93bnJldi54bWxQSwUGAAAAAAQABADzAAAAYAUAAAAA&#10;">
                <v:textbox>
                  <w:txbxContent>
                    <w:p w:rsidR="00C72247" w:rsidRDefault="00C72247" w14:paraId="672A6659" w14:textId="77777777">
                      <w:pPr>
                        <w:rPr>
                          <w:b/>
                          <w:bCs/>
                          <w:color w:val="FFFFFF" w:themeColor="background1"/>
                          <w:sz w:val="144"/>
                          <w:szCs w:val="144"/>
                        </w:rPr>
                      </w:pPr>
                    </w:p>
                    <w:p w:rsidR="00C72247" w:rsidRDefault="00C72247" w14:paraId="0A37501D" w14:textId="77777777">
                      <w:pPr>
                        <w:rPr>
                          <w:b/>
                          <w:bCs/>
                          <w:color w:val="FFFFFF" w:themeColor="background1"/>
                          <w:sz w:val="144"/>
                          <w:szCs w:val="144"/>
                        </w:rPr>
                      </w:pPr>
                    </w:p>
                    <w:p w:rsidR="00C72247" w:rsidP="00C72247" w:rsidRDefault="00C72247" w14:paraId="46E17A3E" w14:textId="6E348C3B">
                      <w:pPr>
                        <w:jc w:val="center"/>
                        <w:rPr>
                          <w:b/>
                          <w:bCs/>
                          <w:color w:val="FFFFFF" w:themeColor="background1"/>
                          <w:sz w:val="144"/>
                          <w:szCs w:val="144"/>
                        </w:rPr>
                      </w:pPr>
                      <w:r w:rsidRPr="00A7452F">
                        <w:rPr>
                          <w:b/>
                          <w:bCs/>
                          <w:color w:val="FFFFFF" w:themeColor="background1"/>
                          <w:sz w:val="144"/>
                          <w:szCs w:val="144"/>
                        </w:rPr>
                        <w:t>Professional Learning Passport Handbook</w:t>
                      </w:r>
                      <w:r w:rsidR="0096170E">
                        <w:rPr>
                          <w:b/>
                          <w:bCs/>
                          <w:color w:val="FFFFFF" w:themeColor="background1"/>
                          <w:sz w:val="144"/>
                          <w:szCs w:val="144"/>
                        </w:rPr>
                        <w:t xml:space="preserve"> </w:t>
                      </w:r>
                    </w:p>
                    <w:p w:rsidRPr="00A7452F" w:rsidR="00C72247" w:rsidP="00A7452F" w:rsidRDefault="00C72247" w14:paraId="4BB42595" w14:textId="1BC5B95F">
                      <w:pPr>
                        <w:jc w:val="center"/>
                        <w:rPr>
                          <w:b/>
                          <w:bCs/>
                          <w:color w:val="FFFFFF" w:themeColor="background1"/>
                          <w:sz w:val="144"/>
                          <w:szCs w:val="144"/>
                        </w:rPr>
                      </w:pPr>
                      <w:r w:rsidRPr="00A7452F">
                        <w:rPr>
                          <w:b/>
                          <w:bCs/>
                          <w:color w:val="FFFFFF" w:themeColor="background1"/>
                          <w:sz w:val="144"/>
                          <w:szCs w:val="144"/>
                        </w:rPr>
                        <w:t>2022/2023</w:t>
                      </w:r>
                    </w:p>
                  </w:txbxContent>
                </v:textbox>
                <w10:wrap type="square" anchorx="margin"/>
              </v:shape>
            </w:pict>
          </mc:Fallback>
        </mc:AlternateContent>
      </w:r>
      <w:r w:rsidR="002C1C86">
        <w:rPr>
          <w:noProof/>
          <w:lang w:eastAsia="en-GB"/>
        </w:rPr>
        <w:drawing>
          <wp:anchor distT="0" distB="0" distL="114300" distR="114300" simplePos="0" relativeHeight="251658240" behindDoc="1" locked="0" layoutInCell="1" allowOverlap="1" wp14:anchorId="5FE606BB" wp14:editId="3329E496">
            <wp:simplePos x="0" y="0"/>
            <wp:positionH relativeFrom="column">
              <wp:posOffset>-952500</wp:posOffset>
            </wp:positionH>
            <wp:positionV relativeFrom="paragraph">
              <wp:posOffset>-942340</wp:posOffset>
            </wp:positionV>
            <wp:extent cx="7657990" cy="10832404"/>
            <wp:effectExtent l="0" t="0" r="635"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d Doc Cover Athrofa Acc2020_2.jpg"/>
                    <pic:cNvPicPr/>
                  </pic:nvPicPr>
                  <pic:blipFill>
                    <a:blip r:embed="rId11">
                      <a:extLst>
                        <a:ext uri="{28A0092B-C50C-407E-A947-70E740481C1C}">
                          <a14:useLocalDpi xmlns:a14="http://schemas.microsoft.com/office/drawing/2010/main" val="0"/>
                        </a:ext>
                      </a:extLst>
                    </a:blip>
                    <a:stretch>
                      <a:fillRect/>
                    </a:stretch>
                  </pic:blipFill>
                  <pic:spPr>
                    <a:xfrm>
                      <a:off x="0" y="0"/>
                      <a:ext cx="7657990" cy="10832404"/>
                    </a:xfrm>
                    <a:prstGeom prst="rect">
                      <a:avLst/>
                    </a:prstGeom>
                  </pic:spPr>
                </pic:pic>
              </a:graphicData>
            </a:graphic>
            <wp14:sizeRelH relativeFrom="page">
              <wp14:pctWidth>0</wp14:pctWidth>
            </wp14:sizeRelH>
            <wp14:sizeRelV relativeFrom="page">
              <wp14:pctHeight>0</wp14:pctHeight>
            </wp14:sizeRelV>
          </wp:anchor>
        </w:drawing>
      </w:r>
    </w:p>
    <w:p w:rsidR="00DA6EDF" w:rsidP="00972353" w:rsidRDefault="00DA6EDF" w14:paraId="49EAA905" w14:textId="78B5D1A4">
      <w:pPr>
        <w:jc w:val="center"/>
        <w:rPr>
          <w:b/>
          <w:bCs/>
          <w:sz w:val="36"/>
          <w:szCs w:val="36"/>
        </w:rPr>
      </w:pPr>
      <w:r>
        <w:rPr>
          <w:b/>
          <w:bCs/>
          <w:sz w:val="36"/>
          <w:szCs w:val="36"/>
        </w:rPr>
        <w:lastRenderedPageBreak/>
        <w:t>Contents</w:t>
      </w:r>
    </w:p>
    <w:p w:rsidR="00372666" w:rsidP="00972353" w:rsidRDefault="00372666" w14:paraId="7238673A" w14:textId="445569F9">
      <w:pPr>
        <w:jc w:val="center"/>
        <w:rPr>
          <w:b/>
          <w:bCs/>
          <w:sz w:val="36"/>
          <w:szCs w:val="36"/>
        </w:rPr>
      </w:pPr>
      <w:r>
        <w:rPr>
          <w:b/>
          <w:bCs/>
          <w:sz w:val="36"/>
          <w:szCs w:val="36"/>
        </w:rPr>
        <w:t>Click on the hyperlinks to take you to the appropriate page</w:t>
      </w:r>
    </w:p>
    <w:p w:rsidR="009D1579" w:rsidP="009D1579" w:rsidRDefault="009D1579" w14:paraId="74670075" w14:textId="77777777">
      <w:pPr>
        <w:rPr>
          <w:b/>
          <w:bCs/>
          <w:sz w:val="36"/>
          <w:szCs w:val="36"/>
        </w:rPr>
      </w:pPr>
    </w:p>
    <w:p w:rsidRPr="009D1579" w:rsidR="00DA6EDF" w:rsidP="009D1579" w:rsidRDefault="008D134E" w14:paraId="201321E3" w14:textId="645EA5CD">
      <w:pPr>
        <w:rPr>
          <w:b/>
          <w:bCs/>
          <w:sz w:val="36"/>
          <w:szCs w:val="36"/>
        </w:rPr>
      </w:pPr>
      <w:hyperlink w:history="1" w:anchor="_The_purpose_of">
        <w:r w:rsidRPr="00A363D9" w:rsidR="00DA6EDF">
          <w:rPr>
            <w:rStyle w:val="Hyperlink"/>
            <w:b/>
            <w:bCs/>
            <w:sz w:val="36"/>
            <w:szCs w:val="36"/>
          </w:rPr>
          <w:t>The purpose of the Profession</w:t>
        </w:r>
        <w:r w:rsidR="000C2024">
          <w:rPr>
            <w:rStyle w:val="Hyperlink"/>
            <w:b/>
            <w:bCs/>
            <w:sz w:val="36"/>
            <w:szCs w:val="36"/>
          </w:rPr>
          <w:t>al</w:t>
        </w:r>
        <w:r w:rsidRPr="00A363D9" w:rsidR="00DA6EDF">
          <w:rPr>
            <w:rStyle w:val="Hyperlink"/>
            <w:b/>
            <w:bCs/>
            <w:sz w:val="36"/>
            <w:szCs w:val="36"/>
          </w:rPr>
          <w:t xml:space="preserve"> Learning Passport</w:t>
        </w:r>
      </w:hyperlink>
      <w:r w:rsidRPr="009D1579" w:rsidR="00DA6EDF">
        <w:rPr>
          <w:b/>
          <w:bCs/>
          <w:sz w:val="36"/>
          <w:szCs w:val="36"/>
        </w:rPr>
        <w:t xml:space="preserve"> </w:t>
      </w:r>
      <w:r w:rsidR="009D1579">
        <w:tab/>
      </w:r>
      <w:r w:rsidR="009D1579">
        <w:tab/>
      </w:r>
      <w:r w:rsidR="00AE20D2">
        <w:rPr>
          <w:b/>
          <w:bCs/>
          <w:sz w:val="36"/>
          <w:szCs w:val="36"/>
        </w:rPr>
        <w:t xml:space="preserve">  </w:t>
      </w:r>
      <w:r w:rsidR="009D1579">
        <w:rPr>
          <w:b/>
          <w:bCs/>
          <w:sz w:val="36"/>
          <w:szCs w:val="36"/>
        </w:rPr>
        <w:t>2</w:t>
      </w:r>
    </w:p>
    <w:p w:rsidR="00DA6EDF" w:rsidRDefault="00DA6EDF" w14:paraId="3C8F237E" w14:textId="77777777">
      <w:pPr>
        <w:rPr>
          <w:b/>
          <w:bCs/>
          <w:sz w:val="36"/>
          <w:szCs w:val="36"/>
        </w:rPr>
      </w:pPr>
    </w:p>
    <w:p w:rsidRPr="009D1579" w:rsidR="00DA6EDF" w:rsidP="009D1579" w:rsidRDefault="00000000" w14:paraId="5A517CF4" w14:textId="28B86B7E">
      <w:pPr>
        <w:spacing w:line="259" w:lineRule="auto"/>
        <w:rPr>
          <w:rFonts w:ascii="Calibri" w:hAnsi="Calibri" w:eastAsia="Calibri" w:cs="Calibri"/>
          <w:b/>
          <w:bCs/>
          <w:sz w:val="36"/>
          <w:szCs w:val="36"/>
        </w:rPr>
      </w:pPr>
      <w:hyperlink w:history="1" w:anchor="_An_Overview_of">
        <w:r w:rsidRPr="00A363D9" w:rsidR="00DA6EDF">
          <w:rPr>
            <w:rStyle w:val="Hyperlink"/>
            <w:rFonts w:ascii="Calibri" w:hAnsi="Calibri" w:eastAsia="Calibri" w:cs="Calibri"/>
            <w:b/>
            <w:bCs/>
            <w:sz w:val="36"/>
            <w:szCs w:val="36"/>
          </w:rPr>
          <w:t>An Overview of Each Tab on the PLP</w:t>
        </w:r>
      </w:hyperlink>
      <w:r w:rsidR="009D1579">
        <w:rPr>
          <w:rFonts w:ascii="Calibri" w:hAnsi="Calibri" w:eastAsia="Calibri" w:cs="Calibri"/>
          <w:b/>
          <w:bCs/>
          <w:sz w:val="36"/>
          <w:szCs w:val="36"/>
        </w:rPr>
        <w:tab/>
      </w:r>
      <w:r w:rsidR="009D1579">
        <w:rPr>
          <w:rFonts w:ascii="Calibri" w:hAnsi="Calibri" w:eastAsia="Calibri" w:cs="Calibri"/>
          <w:b/>
          <w:bCs/>
          <w:sz w:val="36"/>
          <w:szCs w:val="36"/>
        </w:rPr>
        <w:tab/>
      </w:r>
      <w:r w:rsidR="009D1579">
        <w:rPr>
          <w:rFonts w:ascii="Calibri" w:hAnsi="Calibri" w:eastAsia="Calibri" w:cs="Calibri"/>
          <w:b/>
          <w:bCs/>
          <w:sz w:val="36"/>
          <w:szCs w:val="36"/>
        </w:rPr>
        <w:tab/>
      </w:r>
      <w:r w:rsidR="009D1579">
        <w:rPr>
          <w:rFonts w:ascii="Calibri" w:hAnsi="Calibri" w:eastAsia="Calibri" w:cs="Calibri"/>
          <w:b/>
          <w:bCs/>
          <w:sz w:val="36"/>
          <w:szCs w:val="36"/>
        </w:rPr>
        <w:tab/>
      </w:r>
      <w:r w:rsidR="009D1579">
        <w:rPr>
          <w:rFonts w:ascii="Calibri" w:hAnsi="Calibri" w:eastAsia="Calibri" w:cs="Calibri"/>
          <w:b/>
          <w:bCs/>
          <w:sz w:val="36"/>
          <w:szCs w:val="36"/>
        </w:rPr>
        <w:tab/>
      </w:r>
      <w:r w:rsidR="00AE20D2">
        <w:rPr>
          <w:rFonts w:ascii="Calibri" w:hAnsi="Calibri" w:eastAsia="Calibri" w:cs="Calibri"/>
          <w:b/>
          <w:bCs/>
          <w:sz w:val="36"/>
          <w:szCs w:val="36"/>
        </w:rPr>
        <w:t xml:space="preserve">  </w:t>
      </w:r>
      <w:r w:rsidR="009D1579">
        <w:rPr>
          <w:rFonts w:ascii="Calibri" w:hAnsi="Calibri" w:eastAsia="Calibri" w:cs="Calibri"/>
          <w:b/>
          <w:bCs/>
          <w:sz w:val="36"/>
          <w:szCs w:val="36"/>
        </w:rPr>
        <w:t>3</w:t>
      </w:r>
    </w:p>
    <w:p w:rsidR="002402D7" w:rsidRDefault="002402D7" w14:paraId="1CCACD3C" w14:textId="77777777">
      <w:pPr>
        <w:rPr>
          <w:b/>
          <w:bCs/>
          <w:sz w:val="36"/>
          <w:szCs w:val="36"/>
        </w:rPr>
      </w:pPr>
    </w:p>
    <w:p w:rsidRPr="009D1579" w:rsidR="002402D7" w:rsidP="009D1579" w:rsidRDefault="0086473B" w14:paraId="2B302C39" w14:textId="5418355A">
      <w:pPr>
        <w:rPr>
          <w:b/>
          <w:bCs/>
          <w:sz w:val="36"/>
          <w:szCs w:val="36"/>
        </w:rPr>
      </w:pPr>
      <w:hyperlink w:history="1" w:anchor="_The_PTE_File">
        <w:r>
          <w:rPr>
            <w:rStyle w:val="Hyperlink"/>
            <w:b/>
            <w:bCs/>
            <w:sz w:val="36"/>
            <w:szCs w:val="36"/>
          </w:rPr>
          <w:t>Student details</w:t>
        </w:r>
        <w:r w:rsidRPr="00A363D9">
          <w:rPr>
            <w:rStyle w:val="Hyperlink"/>
            <w:b/>
            <w:bCs/>
            <w:sz w:val="36"/>
            <w:szCs w:val="36"/>
          </w:rPr>
          <w:t xml:space="preserve"> (Tab 1)</w:t>
        </w:r>
      </w:hyperlink>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AE20D2">
        <w:rPr>
          <w:b/>
          <w:bCs/>
          <w:sz w:val="36"/>
          <w:szCs w:val="36"/>
        </w:rPr>
        <w:t xml:space="preserve">  </w:t>
      </w:r>
      <w:r w:rsidR="009D1579">
        <w:rPr>
          <w:b/>
          <w:bCs/>
          <w:sz w:val="36"/>
          <w:szCs w:val="36"/>
        </w:rPr>
        <w:t>4</w:t>
      </w:r>
    </w:p>
    <w:p w:rsidR="002402D7" w:rsidP="0086473B" w:rsidRDefault="005B6787" w14:paraId="6BC1BB4F" w14:textId="4BDE174E">
      <w:pPr>
        <w:rPr>
          <w:b/>
          <w:bCs/>
          <w:sz w:val="36"/>
          <w:szCs w:val="36"/>
        </w:rPr>
      </w:pPr>
      <w:r>
        <w:rPr>
          <w:b/>
          <w:bCs/>
          <w:sz w:val="28"/>
          <w:szCs w:val="28"/>
        </w:rPr>
        <w:t xml:space="preserve"> </w:t>
      </w:r>
    </w:p>
    <w:p w:rsidR="002402D7" w:rsidP="005B6787" w:rsidRDefault="00000000" w14:paraId="023BB546" w14:textId="4ACEAA42">
      <w:pPr>
        <w:rPr>
          <w:b/>
          <w:bCs/>
          <w:sz w:val="36"/>
          <w:szCs w:val="36"/>
        </w:rPr>
      </w:pPr>
      <w:hyperlink w:history="1" w:anchor="_The_Weekly_Reflections">
        <w:r w:rsidRPr="00A363D9" w:rsidR="002402D7">
          <w:rPr>
            <w:rStyle w:val="Hyperlink"/>
            <w:b/>
            <w:bCs/>
            <w:sz w:val="36"/>
            <w:szCs w:val="36"/>
          </w:rPr>
          <w:t>The Weekly Reflections (Tab 2)</w:t>
        </w:r>
      </w:hyperlink>
      <w:r w:rsidR="00A363D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9D1579">
        <w:rPr>
          <w:b/>
          <w:bCs/>
          <w:sz w:val="36"/>
          <w:szCs w:val="36"/>
        </w:rPr>
        <w:tab/>
      </w:r>
      <w:r w:rsidR="00AE20D2">
        <w:rPr>
          <w:b/>
          <w:bCs/>
          <w:sz w:val="36"/>
          <w:szCs w:val="36"/>
        </w:rPr>
        <w:t xml:space="preserve"> </w:t>
      </w:r>
      <w:r w:rsidR="00856952">
        <w:rPr>
          <w:b/>
          <w:bCs/>
          <w:sz w:val="36"/>
          <w:szCs w:val="36"/>
        </w:rPr>
        <w:t xml:space="preserve"> </w:t>
      </w:r>
      <w:r w:rsidR="006F5194">
        <w:rPr>
          <w:b/>
          <w:bCs/>
          <w:sz w:val="36"/>
          <w:szCs w:val="36"/>
        </w:rPr>
        <w:t>5</w:t>
      </w:r>
    </w:p>
    <w:p w:rsidR="002402D7" w:rsidRDefault="002402D7" w14:paraId="177284FF" w14:textId="77777777">
      <w:pPr>
        <w:rPr>
          <w:b/>
          <w:bCs/>
          <w:sz w:val="36"/>
          <w:szCs w:val="36"/>
        </w:rPr>
      </w:pPr>
    </w:p>
    <w:p w:rsidR="002402D7" w:rsidP="002402D7" w:rsidRDefault="00000000" w14:paraId="1F64D5DF" w14:textId="756682F6">
      <w:pPr>
        <w:rPr>
          <w:b/>
          <w:bCs/>
          <w:sz w:val="36"/>
          <w:szCs w:val="36"/>
        </w:rPr>
      </w:pPr>
      <w:hyperlink w:history="1" w:anchor="_Professional_Progress_(Tab">
        <w:r w:rsidRPr="00372666" w:rsidR="002402D7">
          <w:rPr>
            <w:rStyle w:val="Hyperlink"/>
            <w:b/>
            <w:bCs/>
            <w:sz w:val="36"/>
            <w:szCs w:val="36"/>
          </w:rPr>
          <w:t>Professional Progress (Tab 3)</w:t>
        </w:r>
        <w:r w:rsidRPr="00372666" w:rsidR="00AE20D2">
          <w:rPr>
            <w:rStyle w:val="Hyperlink"/>
            <w:b/>
            <w:bCs/>
            <w:sz w:val="36"/>
            <w:szCs w:val="36"/>
          </w:rPr>
          <w:tab/>
        </w:r>
      </w:hyperlink>
      <w:r w:rsidR="00AE20D2">
        <w:rPr>
          <w:b/>
          <w:bCs/>
          <w:sz w:val="36"/>
          <w:szCs w:val="36"/>
        </w:rPr>
        <w:tab/>
      </w:r>
      <w:r w:rsidR="00AE20D2">
        <w:rPr>
          <w:b/>
          <w:bCs/>
          <w:sz w:val="36"/>
          <w:szCs w:val="36"/>
        </w:rPr>
        <w:tab/>
      </w:r>
      <w:r w:rsidR="00AE20D2">
        <w:rPr>
          <w:b/>
          <w:bCs/>
          <w:sz w:val="36"/>
          <w:szCs w:val="36"/>
        </w:rPr>
        <w:tab/>
      </w:r>
      <w:r w:rsidR="00AE20D2">
        <w:rPr>
          <w:b/>
          <w:bCs/>
          <w:sz w:val="36"/>
          <w:szCs w:val="36"/>
        </w:rPr>
        <w:tab/>
      </w:r>
      <w:r w:rsidR="00AE20D2">
        <w:rPr>
          <w:b/>
          <w:bCs/>
          <w:sz w:val="36"/>
          <w:szCs w:val="36"/>
        </w:rPr>
        <w:tab/>
      </w:r>
      <w:r w:rsidR="00AE20D2">
        <w:rPr>
          <w:b/>
          <w:bCs/>
          <w:sz w:val="36"/>
          <w:szCs w:val="36"/>
        </w:rPr>
        <w:tab/>
      </w:r>
      <w:r w:rsidR="00856952">
        <w:rPr>
          <w:b/>
          <w:bCs/>
          <w:sz w:val="36"/>
          <w:szCs w:val="36"/>
        </w:rPr>
        <w:t xml:space="preserve">  </w:t>
      </w:r>
      <w:r w:rsidR="006F5194">
        <w:rPr>
          <w:b/>
          <w:bCs/>
          <w:sz w:val="36"/>
          <w:szCs w:val="36"/>
        </w:rPr>
        <w:t>9</w:t>
      </w:r>
    </w:p>
    <w:p w:rsidRPr="00A7452F" w:rsidR="00A25A07" w:rsidP="00A25A07" w:rsidRDefault="00A25A07" w14:paraId="123F6E85" w14:textId="640D8D84">
      <w:pPr>
        <w:rPr>
          <w:b/>
          <w:bCs/>
          <w:color w:val="2F5496" w:themeColor="accent1" w:themeShade="BF"/>
          <w:sz w:val="36"/>
          <w:szCs w:val="36"/>
        </w:rPr>
      </w:pPr>
    </w:p>
    <w:p w:rsidR="00A25A07" w:rsidP="00A25A07" w:rsidRDefault="0007780D" w14:paraId="51669FC2" w14:textId="798A7F01">
      <w:pPr>
        <w:rPr>
          <w:b/>
          <w:bCs/>
          <w:sz w:val="36"/>
          <w:szCs w:val="36"/>
        </w:rPr>
      </w:pPr>
      <w:r>
        <w:fldChar w:fldCharType="begin"/>
      </w:r>
      <w:r>
        <w:instrText>HYPERLINK \l "_Example_of_‘Above"</w:instrText>
      </w:r>
      <w:r>
        <w:fldChar w:fldCharType="separate"/>
      </w:r>
      <w:r w:rsidRPr="0007780D" w:rsidDel="006F5194" w:rsidR="008D134E">
        <w:rPr>
          <w:rStyle w:val="Hyperlink"/>
          <w:b/>
          <w:bCs/>
          <w:sz w:val="36"/>
          <w:szCs w:val="36"/>
        </w:rPr>
        <w:fldChar w:fldCharType="begin"/>
      </w:r>
      <w:r w:rsidRPr="0007780D" w:rsidDel="006F5194" w:rsidR="008D134E">
        <w:rPr>
          <w:rStyle w:val="Hyperlink"/>
          <w:b/>
          <w:bCs/>
          <w:sz w:val="36"/>
          <w:szCs w:val="36"/>
        </w:rPr>
        <w:fldChar w:fldCharType="separate"/>
      </w:r>
      <w:r w:rsidRPr="0007780D" w:rsidDel="006F5194" w:rsidR="00A25A07">
        <w:rPr>
          <w:rStyle w:val="Hyperlink"/>
          <w:b/>
          <w:bCs/>
          <w:sz w:val="36"/>
          <w:szCs w:val="36"/>
        </w:rPr>
        <w:t xml:space="preserve">Example of ‘Above and Beyond’ - Tab </w:t>
      </w:r>
      <w:r w:rsidRPr="0007780D" w:rsidR="00930620">
        <w:rPr>
          <w:rStyle w:val="Hyperlink"/>
          <w:b/>
          <w:bCs/>
          <w:sz w:val="36"/>
          <w:szCs w:val="36"/>
        </w:rPr>
        <w:t>4</w:t>
      </w:r>
      <w:r w:rsidRPr="0007780D" w:rsidDel="006F5194" w:rsidR="008D134E">
        <w:rPr>
          <w:rStyle w:val="Hyperlink"/>
          <w:b/>
          <w:bCs/>
          <w:sz w:val="36"/>
          <w:szCs w:val="36"/>
        </w:rPr>
        <w:fldChar w:fldCharType="end"/>
      </w:r>
      <w:r w:rsidRPr="0007780D" w:rsidR="00DB0BE7">
        <w:rPr>
          <w:rStyle w:val="Hyperlink"/>
          <w:b/>
          <w:bCs/>
          <w:sz w:val="36"/>
          <w:szCs w:val="36"/>
        </w:rPr>
        <w:t>Example of above and beyond (Tab 4)</w:t>
      </w:r>
      <w:r>
        <w:fldChar w:fldCharType="end"/>
      </w:r>
      <w:r w:rsidR="00756B8E">
        <w:rPr>
          <w:rStyle w:val="Hyperlink"/>
          <w:b/>
          <w:bCs/>
          <w:sz w:val="36"/>
          <w:szCs w:val="36"/>
        </w:rPr>
        <w:tab/>
      </w:r>
      <w:r w:rsidR="00DB0BE7">
        <w:rPr>
          <w:b/>
          <w:bCs/>
          <w:color w:val="2F5496" w:themeColor="accent1" w:themeShade="BF"/>
          <w:sz w:val="36"/>
          <w:szCs w:val="36"/>
        </w:rPr>
        <w:tab/>
      </w:r>
      <w:r w:rsidR="00AA61A7">
        <w:rPr>
          <w:b/>
          <w:bCs/>
          <w:sz w:val="36"/>
          <w:szCs w:val="36"/>
        </w:rPr>
        <w:tab/>
      </w:r>
      <w:r w:rsidR="00AA61A7">
        <w:rPr>
          <w:b/>
          <w:bCs/>
          <w:sz w:val="36"/>
          <w:szCs w:val="36"/>
        </w:rPr>
        <w:tab/>
      </w:r>
      <w:r w:rsidR="00AA61A7">
        <w:rPr>
          <w:b/>
          <w:bCs/>
          <w:sz w:val="36"/>
          <w:szCs w:val="36"/>
        </w:rPr>
        <w:tab/>
      </w:r>
      <w:r w:rsidR="00AA61A7">
        <w:rPr>
          <w:b/>
          <w:bCs/>
          <w:sz w:val="36"/>
          <w:szCs w:val="36"/>
        </w:rPr>
        <w:t>1</w:t>
      </w:r>
      <w:r w:rsidR="006F5194">
        <w:rPr>
          <w:b/>
          <w:bCs/>
          <w:sz w:val="36"/>
          <w:szCs w:val="36"/>
        </w:rPr>
        <w:t>2</w:t>
      </w:r>
    </w:p>
    <w:p w:rsidR="00A25A07" w:rsidP="00A25A07" w:rsidRDefault="00A25A07" w14:paraId="00511571" w14:textId="41B03FA1">
      <w:pPr>
        <w:rPr>
          <w:b/>
          <w:bCs/>
          <w:sz w:val="36"/>
          <w:szCs w:val="36"/>
        </w:rPr>
      </w:pPr>
    </w:p>
    <w:p w:rsidR="00A25A07" w:rsidP="00A25A07" w:rsidRDefault="0007780D" w14:paraId="297FC8F2" w14:textId="6E735D28">
      <w:pPr>
        <w:rPr>
          <w:b/>
          <w:bCs/>
          <w:sz w:val="36"/>
          <w:szCs w:val="36"/>
        </w:rPr>
      </w:pPr>
      <w:r>
        <w:fldChar w:fldCharType="begin"/>
      </w:r>
      <w:r>
        <w:instrText>HYPERLINK \l "_QTS_Standards_(Tab"</w:instrText>
      </w:r>
      <w:r>
        <w:fldChar w:fldCharType="separate"/>
      </w:r>
      <w:r w:rsidRPr="0007780D" w:rsidDel="006F5194" w:rsidR="008D134E">
        <w:rPr>
          <w:rStyle w:val="Hyperlink"/>
          <w:b/>
          <w:bCs/>
          <w:sz w:val="36"/>
          <w:szCs w:val="36"/>
        </w:rPr>
        <w:fldChar w:fldCharType="begin"/>
      </w:r>
      <w:r w:rsidRPr="0007780D" w:rsidDel="006F5194" w:rsidR="008D134E">
        <w:rPr>
          <w:rStyle w:val="Hyperlink"/>
          <w:b/>
          <w:bCs/>
          <w:sz w:val="36"/>
          <w:szCs w:val="36"/>
        </w:rPr>
        <w:fldChar w:fldCharType="separate"/>
      </w:r>
      <w:r w:rsidRPr="0007780D" w:rsidDel="006F5194" w:rsidR="00A25A07">
        <w:rPr>
          <w:rStyle w:val="Hyperlink"/>
          <w:b/>
          <w:bCs/>
          <w:sz w:val="36"/>
          <w:szCs w:val="36"/>
        </w:rPr>
        <w:t>QTS Standards (</w:t>
      </w:r>
      <w:r w:rsidRPr="0007780D" w:rsidR="00896E8C">
        <w:rPr>
          <w:rStyle w:val="Hyperlink"/>
          <w:b/>
          <w:bCs/>
          <w:sz w:val="36"/>
          <w:szCs w:val="36"/>
        </w:rPr>
        <w:t>TAB 6)</w:t>
      </w:r>
      <w:r w:rsidRPr="0007780D" w:rsidDel="006F5194" w:rsidR="008D134E">
        <w:rPr>
          <w:rStyle w:val="Hyperlink"/>
          <w:b/>
          <w:bCs/>
          <w:sz w:val="36"/>
          <w:szCs w:val="36"/>
        </w:rPr>
        <w:fldChar w:fldCharType="end"/>
      </w:r>
      <w:r w:rsidRPr="0007780D" w:rsidR="00DB0BE7">
        <w:rPr>
          <w:rStyle w:val="Hyperlink"/>
          <w:b/>
          <w:bCs/>
          <w:sz w:val="36"/>
          <w:szCs w:val="36"/>
        </w:rPr>
        <w:t>QTS Standards (Tab 6)</w:t>
      </w:r>
      <w:r>
        <w:fldChar w:fldCharType="end"/>
      </w:r>
      <w:r w:rsidR="00DB0BE7">
        <w:rPr>
          <w:b/>
          <w:bCs/>
          <w:sz w:val="36"/>
          <w:szCs w:val="36"/>
        </w:rPr>
        <w:tab/>
      </w:r>
      <w:r w:rsidR="00DB0BE7">
        <w:rPr>
          <w:b/>
          <w:bCs/>
          <w:sz w:val="36"/>
          <w:szCs w:val="36"/>
        </w:rPr>
        <w:tab/>
      </w:r>
      <w:r w:rsidR="00DB0BE7">
        <w:rPr>
          <w:b/>
          <w:bCs/>
          <w:sz w:val="36"/>
          <w:szCs w:val="36"/>
        </w:rPr>
        <w:tab/>
      </w:r>
      <w:r w:rsidR="00AA61A7">
        <w:rPr>
          <w:b/>
          <w:bCs/>
          <w:sz w:val="36"/>
          <w:szCs w:val="36"/>
        </w:rPr>
        <w:tab/>
      </w:r>
      <w:r w:rsidR="00AA61A7">
        <w:rPr>
          <w:b/>
          <w:bCs/>
          <w:sz w:val="36"/>
          <w:szCs w:val="36"/>
        </w:rPr>
        <w:tab/>
      </w:r>
      <w:r w:rsidR="00AA61A7">
        <w:rPr>
          <w:b/>
          <w:bCs/>
          <w:sz w:val="36"/>
          <w:szCs w:val="36"/>
        </w:rPr>
        <w:tab/>
      </w:r>
      <w:r w:rsidR="00C67CF8">
        <w:rPr>
          <w:b/>
          <w:bCs/>
          <w:sz w:val="36"/>
          <w:szCs w:val="36"/>
        </w:rPr>
        <w:tab/>
      </w:r>
      <w:r w:rsidR="00BF2B68">
        <w:rPr>
          <w:b/>
          <w:bCs/>
          <w:sz w:val="36"/>
          <w:szCs w:val="36"/>
        </w:rPr>
        <w:tab/>
      </w:r>
      <w:r w:rsidR="006F5194">
        <w:rPr>
          <w:b/>
          <w:bCs/>
          <w:sz w:val="36"/>
          <w:szCs w:val="36"/>
        </w:rPr>
        <w:t>13</w:t>
      </w:r>
    </w:p>
    <w:p w:rsidR="00C85A4F" w:rsidP="00A25A07" w:rsidRDefault="00C85A4F" w14:paraId="08774323" w14:textId="62574C90">
      <w:pPr>
        <w:rPr>
          <w:b/>
          <w:bCs/>
          <w:sz w:val="36"/>
          <w:szCs w:val="36"/>
        </w:rPr>
      </w:pPr>
    </w:p>
    <w:p w:rsidR="00AE20D2" w:rsidP="00AE20D2" w:rsidRDefault="00000000" w14:paraId="12E5C0A1" w14:textId="5AC9AB1C">
      <w:pPr>
        <w:rPr>
          <w:b/>
          <w:bCs/>
          <w:sz w:val="36"/>
          <w:szCs w:val="36"/>
        </w:rPr>
      </w:pPr>
      <w:hyperlink w:history="1" w:anchor="_Suitable_Evidence_to">
        <w:r w:rsidRPr="00372666" w:rsidR="00AE20D2">
          <w:rPr>
            <w:rStyle w:val="Hyperlink"/>
            <w:b/>
            <w:bCs/>
            <w:sz w:val="36"/>
            <w:szCs w:val="36"/>
          </w:rPr>
          <w:t>Suitable Evidence to Include in the PLP</w:t>
        </w:r>
      </w:hyperlink>
      <w:r w:rsidR="00AA61A7">
        <w:rPr>
          <w:b/>
          <w:bCs/>
          <w:sz w:val="36"/>
          <w:szCs w:val="36"/>
        </w:rPr>
        <w:tab/>
      </w:r>
      <w:r w:rsidR="00AA61A7">
        <w:rPr>
          <w:b/>
          <w:bCs/>
          <w:sz w:val="36"/>
          <w:szCs w:val="36"/>
        </w:rPr>
        <w:tab/>
      </w:r>
      <w:r w:rsidR="00AA61A7">
        <w:rPr>
          <w:b/>
          <w:bCs/>
          <w:sz w:val="36"/>
          <w:szCs w:val="36"/>
        </w:rPr>
        <w:tab/>
      </w:r>
      <w:r w:rsidR="00AA61A7">
        <w:rPr>
          <w:b/>
          <w:bCs/>
          <w:sz w:val="36"/>
          <w:szCs w:val="36"/>
        </w:rPr>
        <w:tab/>
      </w:r>
      <w:r w:rsidR="00AA61A7">
        <w:rPr>
          <w:b/>
          <w:bCs/>
          <w:sz w:val="36"/>
          <w:szCs w:val="36"/>
        </w:rPr>
        <w:t>2</w:t>
      </w:r>
      <w:r w:rsidR="00F44030">
        <w:rPr>
          <w:b/>
          <w:bCs/>
          <w:sz w:val="36"/>
          <w:szCs w:val="36"/>
        </w:rPr>
        <w:t>3</w:t>
      </w:r>
    </w:p>
    <w:p w:rsidR="00AE20D2" w:rsidP="00AE20D2" w:rsidRDefault="00AE20D2" w14:paraId="749E8444" w14:textId="3F915B6E">
      <w:pPr>
        <w:rPr>
          <w:b/>
          <w:bCs/>
          <w:sz w:val="36"/>
          <w:szCs w:val="36"/>
        </w:rPr>
      </w:pPr>
    </w:p>
    <w:p w:rsidR="00F44030" w:rsidP="00AE20D2" w:rsidRDefault="001252B8" w14:paraId="466D65D9" w14:textId="45D65645">
      <w:pPr>
        <w:rPr>
          <w:b/>
          <w:bCs/>
          <w:sz w:val="36"/>
          <w:szCs w:val="36"/>
        </w:rPr>
      </w:pPr>
      <w:hyperlink w:history="1" w:anchor="_Professional_Standards’_and">
        <w:r w:rsidRPr="001252B8" w:rsidR="005E666E">
          <w:rPr>
            <w:rStyle w:val="Hyperlink"/>
            <w:b/>
            <w:bCs/>
            <w:sz w:val="36"/>
            <w:szCs w:val="36"/>
          </w:rPr>
          <w:t>Professional standards and potential evidence links</w:t>
        </w:r>
      </w:hyperlink>
      <w:r w:rsidR="00F44030">
        <w:rPr>
          <w:b/>
          <w:bCs/>
          <w:sz w:val="36"/>
          <w:szCs w:val="36"/>
        </w:rPr>
        <w:tab/>
      </w:r>
      <w:r w:rsidR="00F44030">
        <w:rPr>
          <w:b/>
          <w:bCs/>
          <w:sz w:val="36"/>
          <w:szCs w:val="36"/>
        </w:rPr>
        <w:tab/>
      </w:r>
      <w:r w:rsidR="00F44030">
        <w:rPr>
          <w:b/>
          <w:bCs/>
          <w:sz w:val="36"/>
          <w:szCs w:val="36"/>
        </w:rPr>
        <w:t>25</w:t>
      </w:r>
    </w:p>
    <w:p w:rsidR="00F44030" w:rsidP="00AE20D2" w:rsidRDefault="00F44030" w14:paraId="5C18BF28" w14:textId="77777777">
      <w:pPr>
        <w:rPr>
          <w:b/>
          <w:bCs/>
          <w:sz w:val="36"/>
          <w:szCs w:val="36"/>
        </w:rPr>
      </w:pPr>
    </w:p>
    <w:p w:rsidR="00AE20D2" w:rsidP="00AE20D2" w:rsidRDefault="00000000" w14:paraId="20635F95" w14:textId="05B63A73">
      <w:pPr>
        <w:rPr>
          <w:b/>
          <w:bCs/>
          <w:sz w:val="36"/>
          <w:szCs w:val="36"/>
        </w:rPr>
      </w:pPr>
      <w:hyperlink w:history="1" w:anchor="_Creating_Hyperlinks_to">
        <w:r w:rsidRPr="00372666" w:rsidR="00AE20D2">
          <w:rPr>
            <w:rStyle w:val="Hyperlink"/>
            <w:b/>
            <w:bCs/>
            <w:sz w:val="36"/>
            <w:szCs w:val="36"/>
          </w:rPr>
          <w:t>Creating Hyperlinks to assets or evidence to your PLP</w:t>
        </w:r>
      </w:hyperlink>
      <w:r w:rsidR="00AA61A7">
        <w:rPr>
          <w:b/>
          <w:bCs/>
          <w:sz w:val="36"/>
          <w:szCs w:val="36"/>
        </w:rPr>
        <w:tab/>
      </w:r>
      <w:r w:rsidR="00F44030">
        <w:rPr>
          <w:b/>
          <w:bCs/>
          <w:sz w:val="36"/>
          <w:szCs w:val="36"/>
        </w:rPr>
        <w:t>50</w:t>
      </w:r>
    </w:p>
    <w:p w:rsidR="00AE20D2" w:rsidP="00AE20D2" w:rsidRDefault="00AE20D2" w14:paraId="5CCC7F28" w14:textId="77777777">
      <w:pPr>
        <w:rPr>
          <w:b/>
          <w:bCs/>
          <w:sz w:val="36"/>
          <w:szCs w:val="36"/>
        </w:rPr>
      </w:pPr>
    </w:p>
    <w:p w:rsidR="00C85A4F" w:rsidP="00C85A4F" w:rsidRDefault="00000000" w14:paraId="55322EDF" w14:textId="3AED091F">
      <w:pPr>
        <w:rPr>
          <w:b/>
          <w:bCs/>
          <w:sz w:val="36"/>
          <w:szCs w:val="36"/>
        </w:rPr>
      </w:pPr>
      <w:hyperlink w:history="1" w:anchor="_Frequently_asked_questions">
        <w:r w:rsidRPr="00372666" w:rsidR="00C85A4F">
          <w:rPr>
            <w:rStyle w:val="Hyperlink"/>
            <w:b/>
            <w:bCs/>
            <w:sz w:val="36"/>
            <w:szCs w:val="36"/>
          </w:rPr>
          <w:t>Frequently asked questions</w:t>
        </w:r>
      </w:hyperlink>
      <w:r w:rsidRPr="5ED99576" w:rsidR="00C85A4F">
        <w:rPr>
          <w:b/>
          <w:bCs/>
          <w:sz w:val="36"/>
          <w:szCs w:val="36"/>
        </w:rPr>
        <w:t xml:space="preserve"> </w:t>
      </w:r>
      <w:r w:rsidR="00AA61A7">
        <w:rPr>
          <w:b/>
          <w:bCs/>
          <w:sz w:val="36"/>
          <w:szCs w:val="36"/>
        </w:rPr>
        <w:tab/>
      </w:r>
      <w:r w:rsidR="00AA61A7">
        <w:rPr>
          <w:b/>
          <w:bCs/>
          <w:sz w:val="36"/>
          <w:szCs w:val="36"/>
        </w:rPr>
        <w:tab/>
      </w:r>
      <w:r w:rsidR="00AA61A7">
        <w:rPr>
          <w:b/>
          <w:bCs/>
          <w:sz w:val="36"/>
          <w:szCs w:val="36"/>
        </w:rPr>
        <w:tab/>
      </w:r>
      <w:r w:rsidR="00AA61A7">
        <w:rPr>
          <w:b/>
          <w:bCs/>
          <w:sz w:val="36"/>
          <w:szCs w:val="36"/>
        </w:rPr>
        <w:tab/>
      </w:r>
      <w:r w:rsidR="00AA61A7">
        <w:rPr>
          <w:b/>
          <w:bCs/>
          <w:sz w:val="36"/>
          <w:szCs w:val="36"/>
        </w:rPr>
        <w:tab/>
      </w:r>
      <w:r w:rsidR="00AA61A7">
        <w:rPr>
          <w:b/>
          <w:bCs/>
          <w:sz w:val="36"/>
          <w:szCs w:val="36"/>
        </w:rPr>
        <w:tab/>
      </w:r>
      <w:r w:rsidR="00AA61A7">
        <w:rPr>
          <w:b/>
          <w:bCs/>
          <w:sz w:val="36"/>
          <w:szCs w:val="36"/>
        </w:rPr>
        <w:tab/>
      </w:r>
      <w:r w:rsidR="00E926AD">
        <w:rPr>
          <w:b/>
          <w:bCs/>
          <w:sz w:val="36"/>
          <w:szCs w:val="36"/>
        </w:rPr>
        <w:t>51</w:t>
      </w:r>
    </w:p>
    <w:p w:rsidR="00E926AD" w:rsidP="00C85A4F" w:rsidRDefault="00E926AD" w14:paraId="6F60AE35" w14:textId="6B081519">
      <w:pPr>
        <w:rPr>
          <w:b/>
          <w:bCs/>
          <w:sz w:val="36"/>
          <w:szCs w:val="36"/>
        </w:rPr>
      </w:pPr>
    </w:p>
    <w:p w:rsidRPr="00800690" w:rsidR="00E926AD" w:rsidP="00C85A4F" w:rsidRDefault="00061171" w14:paraId="301E4503" w14:textId="3283BEB5">
      <w:pPr>
        <w:rPr>
          <w:b/>
          <w:bCs/>
          <w:sz w:val="36"/>
          <w:szCs w:val="36"/>
        </w:rPr>
      </w:pPr>
      <w:hyperlink w:history="1" w:anchor="_Glossary_of_key">
        <w:r w:rsidRPr="00061171" w:rsidR="00E926AD">
          <w:rPr>
            <w:rStyle w:val="Hyperlink"/>
            <w:b/>
            <w:bCs/>
            <w:sz w:val="36"/>
            <w:szCs w:val="36"/>
          </w:rPr>
          <w:t>Glossary of Terms</w:t>
        </w:r>
      </w:hyperlink>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ab/>
      </w:r>
      <w:r w:rsidR="00E926AD">
        <w:rPr>
          <w:b/>
          <w:bCs/>
          <w:sz w:val="36"/>
          <w:szCs w:val="36"/>
        </w:rPr>
        <w:t>5</w:t>
      </w:r>
      <w:r>
        <w:rPr>
          <w:b/>
          <w:bCs/>
          <w:sz w:val="36"/>
          <w:szCs w:val="36"/>
        </w:rPr>
        <w:t>6</w:t>
      </w:r>
    </w:p>
    <w:p w:rsidR="00C85A4F" w:rsidP="00A25A07" w:rsidRDefault="00C85A4F" w14:paraId="6C355607" w14:textId="77777777">
      <w:pPr>
        <w:rPr>
          <w:b/>
          <w:bCs/>
          <w:sz w:val="36"/>
          <w:szCs w:val="36"/>
        </w:rPr>
      </w:pPr>
    </w:p>
    <w:p w:rsidR="00A25A07" w:rsidP="00A25A07" w:rsidRDefault="00A25A07" w14:paraId="2185EA72" w14:textId="77777777">
      <w:pPr>
        <w:rPr>
          <w:b/>
          <w:bCs/>
          <w:sz w:val="36"/>
          <w:szCs w:val="36"/>
        </w:rPr>
      </w:pPr>
    </w:p>
    <w:p w:rsidR="00DA6EDF" w:rsidRDefault="00DA6EDF" w14:paraId="55A4A41D" w14:textId="1ECA9B8A">
      <w:pPr>
        <w:rPr>
          <w:b/>
          <w:bCs/>
          <w:sz w:val="36"/>
          <w:szCs w:val="36"/>
        </w:rPr>
      </w:pPr>
      <w:r>
        <w:rPr>
          <w:b/>
          <w:bCs/>
          <w:sz w:val="36"/>
          <w:szCs w:val="36"/>
        </w:rPr>
        <w:br w:type="page"/>
      </w:r>
    </w:p>
    <w:p w:rsidRPr="00A363D9" w:rsidR="5C200B24" w:rsidP="00A363D9" w:rsidRDefault="313C0A64" w14:paraId="18D1E254" w14:textId="2271DB9C">
      <w:pPr>
        <w:pStyle w:val="Heading1"/>
        <w:rPr>
          <w:b/>
          <w:sz w:val="36"/>
          <w:szCs w:val="36"/>
        </w:rPr>
      </w:pPr>
      <w:bookmarkStart w:name="_The_purpose_of" w:id="0"/>
      <w:bookmarkEnd w:id="0"/>
      <w:r w:rsidRPr="00A363D9">
        <w:rPr>
          <w:b/>
          <w:sz w:val="36"/>
          <w:szCs w:val="36"/>
        </w:rPr>
        <w:lastRenderedPageBreak/>
        <w:t>T</w:t>
      </w:r>
      <w:r w:rsidRPr="00A363D9" w:rsidR="17DEE780">
        <w:rPr>
          <w:b/>
          <w:sz w:val="36"/>
          <w:szCs w:val="36"/>
        </w:rPr>
        <w:t>he purpose of the P</w:t>
      </w:r>
      <w:r w:rsidRPr="00A363D9" w:rsidR="03542D43">
        <w:rPr>
          <w:b/>
          <w:sz w:val="36"/>
          <w:szCs w:val="36"/>
        </w:rPr>
        <w:t>rofession</w:t>
      </w:r>
      <w:r w:rsidR="00765167">
        <w:rPr>
          <w:b/>
          <w:sz w:val="36"/>
          <w:szCs w:val="36"/>
        </w:rPr>
        <w:t>al</w:t>
      </w:r>
      <w:r w:rsidRPr="00A363D9" w:rsidR="03542D43">
        <w:rPr>
          <w:b/>
          <w:sz w:val="36"/>
          <w:szCs w:val="36"/>
        </w:rPr>
        <w:t xml:space="preserve"> </w:t>
      </w:r>
      <w:r w:rsidRPr="00A363D9" w:rsidR="17DEE780">
        <w:rPr>
          <w:b/>
          <w:sz w:val="36"/>
          <w:szCs w:val="36"/>
        </w:rPr>
        <w:t>L</w:t>
      </w:r>
      <w:r w:rsidRPr="00A363D9" w:rsidR="0302C088">
        <w:rPr>
          <w:b/>
          <w:sz w:val="36"/>
          <w:szCs w:val="36"/>
        </w:rPr>
        <w:t>earning Passport</w:t>
      </w:r>
      <w:r w:rsidR="005C0682">
        <w:rPr>
          <w:b/>
          <w:sz w:val="36"/>
          <w:szCs w:val="36"/>
        </w:rPr>
        <w:t xml:space="preserve"> </w:t>
      </w:r>
      <w:r w:rsidRPr="00A363D9" w:rsidR="62321450">
        <w:rPr>
          <w:b/>
          <w:sz w:val="36"/>
          <w:szCs w:val="36"/>
        </w:rPr>
        <w:t xml:space="preserve"> </w:t>
      </w:r>
    </w:p>
    <w:p w:rsidR="009F66B6" w:rsidP="31BC3861" w:rsidRDefault="009F66B6" w14:paraId="1D9A4259" w14:textId="34DB010F"/>
    <w:p w:rsidR="09C46E85" w:rsidRDefault="09C46E85" w14:paraId="1355DDA8" w14:textId="79BB2038">
      <w:r w:rsidRPr="31BC3861">
        <w:rPr>
          <w:rFonts w:ascii="Calibri" w:hAnsi="Calibri" w:eastAsia="Calibri" w:cs="Calibri"/>
          <w:sz w:val="22"/>
          <w:szCs w:val="22"/>
        </w:rPr>
        <w:t xml:space="preserve">The </w:t>
      </w:r>
      <w:r w:rsidRPr="31BC3861" w:rsidR="35B49726">
        <w:rPr>
          <w:rFonts w:ascii="Calibri" w:hAnsi="Calibri" w:eastAsia="Calibri" w:cs="Calibri"/>
          <w:sz w:val="22"/>
          <w:szCs w:val="22"/>
        </w:rPr>
        <w:t>Professional Learning Passport (PLP) is</w:t>
      </w:r>
      <w:r w:rsidRPr="31BC3861">
        <w:rPr>
          <w:rFonts w:ascii="Calibri" w:hAnsi="Calibri" w:eastAsia="Calibri" w:cs="Calibri"/>
          <w:sz w:val="22"/>
          <w:szCs w:val="22"/>
        </w:rPr>
        <w:t xml:space="preserve"> also </w:t>
      </w:r>
      <w:r w:rsidRPr="31BC3861" w:rsidR="4A9EB0A9">
        <w:rPr>
          <w:rFonts w:ascii="Calibri" w:hAnsi="Calibri" w:eastAsia="Calibri" w:cs="Calibri"/>
          <w:sz w:val="22"/>
          <w:szCs w:val="22"/>
        </w:rPr>
        <w:t xml:space="preserve">sometimes </w:t>
      </w:r>
      <w:r w:rsidRPr="31BC3861">
        <w:rPr>
          <w:rFonts w:ascii="Calibri" w:hAnsi="Calibri" w:eastAsia="Calibri" w:cs="Calibri"/>
          <w:sz w:val="22"/>
          <w:szCs w:val="22"/>
        </w:rPr>
        <w:t>referred to as ‘</w:t>
      </w:r>
      <w:proofErr w:type="spellStart"/>
      <w:r w:rsidRPr="31BC3861">
        <w:rPr>
          <w:rFonts w:ascii="Calibri" w:hAnsi="Calibri" w:eastAsia="Calibri" w:cs="Calibri"/>
          <w:i/>
          <w:iCs/>
          <w:sz w:val="22"/>
          <w:szCs w:val="22"/>
        </w:rPr>
        <w:t>Pebblepad</w:t>
      </w:r>
      <w:proofErr w:type="spellEnd"/>
      <w:r w:rsidRPr="31BC3861">
        <w:rPr>
          <w:rFonts w:ascii="Calibri" w:hAnsi="Calibri" w:eastAsia="Calibri" w:cs="Calibri"/>
          <w:sz w:val="22"/>
          <w:szCs w:val="22"/>
        </w:rPr>
        <w:t>’ and ‘</w:t>
      </w:r>
      <w:r w:rsidRPr="31BC3861">
        <w:rPr>
          <w:rFonts w:ascii="Calibri" w:hAnsi="Calibri" w:eastAsia="Calibri" w:cs="Calibri"/>
          <w:i/>
          <w:iCs/>
          <w:sz w:val="22"/>
          <w:szCs w:val="22"/>
        </w:rPr>
        <w:t>Workbook</w:t>
      </w:r>
      <w:r w:rsidRPr="31BC3861">
        <w:rPr>
          <w:rFonts w:ascii="Calibri" w:hAnsi="Calibri" w:eastAsia="Calibri" w:cs="Calibri"/>
          <w:sz w:val="22"/>
          <w:szCs w:val="22"/>
        </w:rPr>
        <w:t xml:space="preserve">’, </w:t>
      </w:r>
      <w:r w:rsidRPr="31BC3861" w:rsidR="0996ECAE">
        <w:rPr>
          <w:rFonts w:ascii="Calibri" w:hAnsi="Calibri" w:eastAsia="Calibri" w:cs="Calibri"/>
          <w:sz w:val="22"/>
          <w:szCs w:val="22"/>
        </w:rPr>
        <w:t xml:space="preserve">and </w:t>
      </w:r>
      <w:r w:rsidRPr="31BC3861">
        <w:rPr>
          <w:rFonts w:ascii="Calibri" w:hAnsi="Calibri" w:eastAsia="Calibri" w:cs="Calibri"/>
          <w:sz w:val="22"/>
          <w:szCs w:val="22"/>
        </w:rPr>
        <w:t>is an Education Workforce Council (EWC) online facility for you to be able to evidence your professional learning, progress and achievements against the Professional Standards for Teaching and Leadership during your PGCE/</w:t>
      </w:r>
      <w:proofErr w:type="spellStart"/>
      <w:r w:rsidRPr="31BC3861">
        <w:rPr>
          <w:rFonts w:ascii="Calibri" w:hAnsi="Calibri" w:eastAsia="Calibri" w:cs="Calibri"/>
          <w:sz w:val="22"/>
          <w:szCs w:val="22"/>
        </w:rPr>
        <w:t>BAEd</w:t>
      </w:r>
      <w:proofErr w:type="spellEnd"/>
      <w:r w:rsidRPr="31BC3861">
        <w:rPr>
          <w:rFonts w:ascii="Calibri" w:hAnsi="Calibri" w:eastAsia="Calibri" w:cs="Calibri"/>
          <w:sz w:val="22"/>
          <w:szCs w:val="22"/>
        </w:rPr>
        <w:t xml:space="preserve"> (QTS) and beyond. </w:t>
      </w:r>
    </w:p>
    <w:p w:rsidR="09C46E85" w:rsidP="31BC3861" w:rsidRDefault="09C46E85" w14:paraId="0074D792" w14:textId="2307E478">
      <w:pPr>
        <w:spacing w:line="257" w:lineRule="auto"/>
      </w:pPr>
      <w:r w:rsidRPr="31BC3861">
        <w:rPr>
          <w:rFonts w:ascii="Calibri" w:hAnsi="Calibri" w:eastAsia="Calibri" w:cs="Calibri"/>
          <w:sz w:val="22"/>
          <w:szCs w:val="22"/>
        </w:rPr>
        <w:t xml:space="preserve">  </w:t>
      </w:r>
    </w:p>
    <w:p w:rsidR="25FE7F46" w:rsidP="31BC3861" w:rsidRDefault="25FE7F46" w14:paraId="49B7FCE2" w14:textId="0BF1C7F5">
      <w:pPr>
        <w:rPr>
          <w:rFonts w:ascii="Calibri" w:hAnsi="Calibri" w:eastAsia="Calibri" w:cs="Calibri"/>
          <w:sz w:val="22"/>
          <w:szCs w:val="22"/>
        </w:rPr>
      </w:pPr>
      <w:r w:rsidRPr="483392AD">
        <w:rPr>
          <w:rFonts w:ascii="Calibri" w:hAnsi="Calibri" w:eastAsia="Calibri" w:cs="Calibri"/>
          <w:sz w:val="22"/>
          <w:szCs w:val="22"/>
        </w:rPr>
        <w:t>Your PLP is a document that you will compile to show the opportunities that you have benefitted from and the progress that you have made during your time o</w:t>
      </w:r>
      <w:r w:rsidRPr="483392AD" w:rsidR="4939388A">
        <w:rPr>
          <w:rFonts w:ascii="Calibri" w:hAnsi="Calibri" w:eastAsia="Calibri" w:cs="Calibri"/>
          <w:sz w:val="22"/>
          <w:szCs w:val="22"/>
        </w:rPr>
        <w:t>n the course</w:t>
      </w:r>
      <w:r w:rsidRPr="483392AD" w:rsidR="44FE0F76">
        <w:rPr>
          <w:rFonts w:ascii="Calibri" w:hAnsi="Calibri" w:eastAsia="Calibri" w:cs="Calibri"/>
          <w:sz w:val="22"/>
          <w:szCs w:val="22"/>
        </w:rPr>
        <w:t xml:space="preserve"> and one</w:t>
      </w:r>
      <w:r w:rsidRPr="483392AD" w:rsidR="4939388A">
        <w:rPr>
          <w:rFonts w:ascii="Calibri" w:hAnsi="Calibri" w:eastAsia="Calibri" w:cs="Calibri"/>
          <w:sz w:val="22"/>
          <w:szCs w:val="22"/>
        </w:rPr>
        <w:t xml:space="preserve"> that you will be able to add to as you travel through the course.</w:t>
      </w:r>
      <w:r w:rsidRPr="483392AD" w:rsidR="40FDAC96">
        <w:rPr>
          <w:rFonts w:ascii="Calibri" w:hAnsi="Calibri" w:eastAsia="Calibri" w:cs="Calibri"/>
          <w:sz w:val="22"/>
          <w:szCs w:val="22"/>
        </w:rPr>
        <w:t xml:space="preserve"> The PLP has different sections that you will complete as you carry out differen</w:t>
      </w:r>
      <w:r w:rsidR="00536EBB">
        <w:rPr>
          <w:rFonts w:ascii="Calibri" w:hAnsi="Calibri" w:eastAsia="Calibri" w:cs="Calibri"/>
          <w:sz w:val="22"/>
          <w:szCs w:val="22"/>
        </w:rPr>
        <w:t xml:space="preserve">t aspects of the course </w:t>
      </w:r>
      <w:proofErr w:type="spellStart"/>
      <w:r w:rsidR="00536EBB">
        <w:rPr>
          <w:rFonts w:ascii="Calibri" w:hAnsi="Calibri" w:eastAsia="Calibri" w:cs="Calibri"/>
          <w:sz w:val="22"/>
          <w:szCs w:val="22"/>
        </w:rPr>
        <w:t>e.g</w:t>
      </w:r>
      <w:proofErr w:type="spellEnd"/>
      <w:r w:rsidR="00536EBB">
        <w:rPr>
          <w:rFonts w:ascii="Calibri" w:hAnsi="Calibri" w:eastAsia="Calibri" w:cs="Calibri"/>
          <w:sz w:val="22"/>
          <w:szCs w:val="22"/>
        </w:rPr>
        <w:t xml:space="preserve"> brid</w:t>
      </w:r>
      <w:r w:rsidRPr="483392AD" w:rsidR="40FDAC96">
        <w:rPr>
          <w:rFonts w:ascii="Calibri" w:hAnsi="Calibri" w:eastAsia="Calibri" w:cs="Calibri"/>
          <w:sz w:val="22"/>
          <w:szCs w:val="22"/>
        </w:rPr>
        <w:t>ging, el</w:t>
      </w:r>
      <w:r w:rsidRPr="483392AD" w:rsidR="0E8C3335">
        <w:rPr>
          <w:rFonts w:ascii="Calibri" w:hAnsi="Calibri" w:eastAsia="Calibri" w:cs="Calibri"/>
          <w:sz w:val="22"/>
          <w:szCs w:val="22"/>
        </w:rPr>
        <w:t>e</w:t>
      </w:r>
      <w:r w:rsidRPr="483392AD" w:rsidR="40FDAC96">
        <w:rPr>
          <w:rFonts w:ascii="Calibri" w:hAnsi="Calibri" w:eastAsia="Calibri" w:cs="Calibri"/>
          <w:sz w:val="22"/>
          <w:szCs w:val="22"/>
        </w:rPr>
        <w:t>ctives, phase-swaps, additional resea</w:t>
      </w:r>
      <w:r w:rsidRPr="483392AD" w:rsidR="149855F4">
        <w:rPr>
          <w:rFonts w:ascii="Calibri" w:hAnsi="Calibri" w:eastAsia="Calibri" w:cs="Calibri"/>
          <w:sz w:val="22"/>
          <w:szCs w:val="22"/>
        </w:rPr>
        <w:t xml:space="preserve">rch, </w:t>
      </w:r>
      <w:r w:rsidRPr="483392AD" w:rsidR="35B7BBD4">
        <w:rPr>
          <w:rFonts w:ascii="Calibri" w:hAnsi="Calibri" w:eastAsia="Calibri" w:cs="Calibri"/>
          <w:sz w:val="22"/>
          <w:szCs w:val="22"/>
        </w:rPr>
        <w:t>courses that you attend and of course your Professional Teaching Experiences</w:t>
      </w:r>
      <w:r w:rsidRPr="483392AD" w:rsidR="3AB943CC">
        <w:rPr>
          <w:rFonts w:ascii="Calibri" w:hAnsi="Calibri" w:eastAsia="Calibri" w:cs="Calibri"/>
          <w:sz w:val="22"/>
          <w:szCs w:val="22"/>
        </w:rPr>
        <w:t xml:space="preserve"> (PTE</w:t>
      </w:r>
      <w:r w:rsidR="00536EBB">
        <w:rPr>
          <w:rFonts w:ascii="Calibri" w:hAnsi="Calibri" w:eastAsia="Calibri" w:cs="Calibri"/>
          <w:sz w:val="22"/>
          <w:szCs w:val="22"/>
        </w:rPr>
        <w:t>s</w:t>
      </w:r>
      <w:r w:rsidRPr="483392AD" w:rsidR="3AB943CC">
        <w:rPr>
          <w:rFonts w:ascii="Calibri" w:hAnsi="Calibri" w:eastAsia="Calibri" w:cs="Calibri"/>
          <w:sz w:val="22"/>
          <w:szCs w:val="22"/>
        </w:rPr>
        <w:t>)</w:t>
      </w:r>
      <w:r w:rsidRPr="483392AD" w:rsidR="35B7BBD4">
        <w:rPr>
          <w:rFonts w:ascii="Calibri" w:hAnsi="Calibri" w:eastAsia="Calibri" w:cs="Calibri"/>
          <w:sz w:val="22"/>
          <w:szCs w:val="22"/>
        </w:rPr>
        <w:t xml:space="preserve">. All these aspects will help to meet the standards and </w:t>
      </w:r>
      <w:r w:rsidRPr="483392AD" w:rsidR="715015AB">
        <w:rPr>
          <w:rFonts w:ascii="Calibri" w:hAnsi="Calibri" w:eastAsia="Calibri" w:cs="Calibri"/>
          <w:sz w:val="22"/>
          <w:szCs w:val="22"/>
        </w:rPr>
        <w:t>so move towards gaining Qualified Teacher Sta</w:t>
      </w:r>
      <w:r w:rsidRPr="483392AD" w:rsidR="2D38CAF5">
        <w:rPr>
          <w:rFonts w:ascii="Calibri" w:hAnsi="Calibri" w:eastAsia="Calibri" w:cs="Calibri"/>
          <w:sz w:val="22"/>
          <w:szCs w:val="22"/>
        </w:rPr>
        <w:t>t</w:t>
      </w:r>
      <w:r w:rsidRPr="483392AD" w:rsidR="715015AB">
        <w:rPr>
          <w:rFonts w:ascii="Calibri" w:hAnsi="Calibri" w:eastAsia="Calibri" w:cs="Calibri"/>
          <w:sz w:val="22"/>
          <w:szCs w:val="22"/>
        </w:rPr>
        <w:t xml:space="preserve">us (QTS). </w:t>
      </w:r>
    </w:p>
    <w:p w:rsidR="31BC3861" w:rsidP="31BC3861" w:rsidRDefault="31BC3861" w14:paraId="17CDDD5E" w14:textId="70BD1369">
      <w:pPr>
        <w:rPr>
          <w:rFonts w:ascii="Calibri" w:hAnsi="Calibri" w:eastAsia="Calibri" w:cs="Calibri"/>
          <w:sz w:val="22"/>
          <w:szCs w:val="22"/>
        </w:rPr>
      </w:pPr>
    </w:p>
    <w:p w:rsidR="09C46E85" w:rsidP="483392AD" w:rsidRDefault="09C46E85" w14:paraId="696446FC" w14:textId="30DAA592">
      <w:pPr>
        <w:rPr>
          <w:rFonts w:ascii="Calibri" w:hAnsi="Calibri" w:eastAsia="Calibri" w:cs="Calibri"/>
          <w:b/>
          <w:bCs/>
          <w:i/>
          <w:iCs/>
          <w:sz w:val="22"/>
          <w:szCs w:val="22"/>
        </w:rPr>
      </w:pPr>
      <w:r w:rsidRPr="483392AD">
        <w:rPr>
          <w:rFonts w:ascii="Calibri" w:hAnsi="Calibri" w:eastAsia="Calibri" w:cs="Calibri"/>
          <w:sz w:val="22"/>
          <w:szCs w:val="22"/>
        </w:rPr>
        <w:t xml:space="preserve">Your PLP is constantly monitored throughout the programme, with Mentors being asked to highlight the PLP to you and check it </w:t>
      </w:r>
      <w:r w:rsidRPr="00142029">
        <w:rPr>
          <w:rFonts w:ascii="Calibri" w:hAnsi="Calibri" w:eastAsia="Calibri" w:cs="Calibri"/>
          <w:sz w:val="22"/>
          <w:szCs w:val="22"/>
        </w:rPr>
        <w:t>weekly. It is</w:t>
      </w:r>
      <w:r w:rsidRPr="483392AD">
        <w:rPr>
          <w:rFonts w:ascii="Calibri" w:hAnsi="Calibri" w:eastAsia="Calibri" w:cs="Calibri"/>
          <w:sz w:val="22"/>
          <w:szCs w:val="22"/>
        </w:rPr>
        <w:t xml:space="preserve"> important, therefore, that you add evidence and materials to your PLP regularly</w:t>
      </w:r>
      <w:r w:rsidRPr="483392AD" w:rsidR="4E388A56">
        <w:rPr>
          <w:rFonts w:ascii="Calibri" w:hAnsi="Calibri" w:eastAsia="Calibri" w:cs="Calibri"/>
          <w:sz w:val="22"/>
          <w:szCs w:val="22"/>
        </w:rPr>
        <w:t xml:space="preserve"> and it is kept up to date</w:t>
      </w:r>
      <w:r w:rsidRPr="483392AD">
        <w:rPr>
          <w:rFonts w:ascii="Calibri" w:hAnsi="Calibri" w:eastAsia="Calibri" w:cs="Calibri"/>
          <w:sz w:val="22"/>
          <w:szCs w:val="22"/>
        </w:rPr>
        <w:t xml:space="preserve">. </w:t>
      </w:r>
      <w:r w:rsidRPr="483392AD" w:rsidR="149ACFF3">
        <w:rPr>
          <w:rFonts w:ascii="Calibri" w:hAnsi="Calibri" w:eastAsia="Calibri" w:cs="Calibri"/>
          <w:b/>
          <w:bCs/>
          <w:i/>
          <w:iCs/>
          <w:sz w:val="22"/>
          <w:szCs w:val="22"/>
        </w:rPr>
        <w:t xml:space="preserve"> </w:t>
      </w:r>
      <w:r w:rsidRPr="483392AD">
        <w:rPr>
          <w:rFonts w:ascii="Calibri" w:hAnsi="Calibri" w:eastAsia="Calibri" w:cs="Calibri"/>
          <w:sz w:val="22"/>
          <w:szCs w:val="22"/>
        </w:rPr>
        <w:t xml:space="preserve"> </w:t>
      </w:r>
    </w:p>
    <w:p w:rsidR="31BC3861" w:rsidP="31BC3861" w:rsidRDefault="31BC3861" w14:paraId="6071B57F" w14:textId="10098EF9">
      <w:pPr>
        <w:rPr>
          <w:rFonts w:ascii="Calibri" w:hAnsi="Calibri" w:eastAsia="Calibri" w:cs="Calibri"/>
          <w:sz w:val="22"/>
          <w:szCs w:val="22"/>
        </w:rPr>
      </w:pPr>
    </w:p>
    <w:p w:rsidR="09C46E85" w:rsidRDefault="09C46E85" w14:paraId="5536055B" w14:textId="0C96090C">
      <w:r w:rsidRPr="31BC3861">
        <w:rPr>
          <w:rFonts w:ascii="Calibri" w:hAnsi="Calibri" w:eastAsia="Calibri" w:cs="Calibri"/>
          <w:sz w:val="22"/>
          <w:szCs w:val="22"/>
        </w:rPr>
        <w:t xml:space="preserve">At the end of the programme, you will use the PLP to demonstrate how you have gone about meeting the QTS standards. The PLP, along with other aspects of your practice, will be used to decide whether or not to award QTS at the end of your course. </w:t>
      </w:r>
    </w:p>
    <w:p w:rsidR="09C46E85" w:rsidRDefault="09C46E85" w14:paraId="06AA82E0" w14:textId="6222BD66">
      <w:r w:rsidRPr="31BC3861">
        <w:rPr>
          <w:rFonts w:ascii="Calibri" w:hAnsi="Calibri" w:eastAsia="Calibri" w:cs="Calibri"/>
          <w:sz w:val="22"/>
          <w:szCs w:val="22"/>
        </w:rPr>
        <w:t xml:space="preserve"> </w:t>
      </w:r>
    </w:p>
    <w:p w:rsidR="09C46E85" w:rsidP="31BC3861" w:rsidRDefault="3646DCFD" w14:paraId="154E2527" w14:textId="39541935">
      <w:pPr>
        <w:rPr>
          <w:rFonts w:ascii="Calibri" w:hAnsi="Calibri" w:eastAsia="Calibri" w:cs="Calibri"/>
          <w:sz w:val="22"/>
          <w:szCs w:val="22"/>
        </w:rPr>
      </w:pPr>
      <w:r w:rsidRPr="5ED99576">
        <w:rPr>
          <w:rFonts w:ascii="Calibri" w:hAnsi="Calibri" w:eastAsia="Calibri" w:cs="Calibri"/>
          <w:sz w:val="22"/>
          <w:szCs w:val="22"/>
        </w:rPr>
        <w:t>In order for this monitoring and assessment to take place, you have been asked to share your P</w:t>
      </w:r>
      <w:r w:rsidRPr="5ED99576" w:rsidR="4E0B066F">
        <w:rPr>
          <w:rFonts w:ascii="Calibri" w:hAnsi="Calibri" w:eastAsia="Calibri" w:cs="Calibri"/>
          <w:sz w:val="22"/>
          <w:szCs w:val="22"/>
        </w:rPr>
        <w:t>L</w:t>
      </w:r>
      <w:r w:rsidRPr="5ED99576">
        <w:rPr>
          <w:rFonts w:ascii="Calibri" w:hAnsi="Calibri" w:eastAsia="Calibri" w:cs="Calibri"/>
          <w:sz w:val="22"/>
          <w:szCs w:val="22"/>
        </w:rPr>
        <w:t xml:space="preserve">P with your </w:t>
      </w:r>
      <w:r w:rsidRPr="5ED99576" w:rsidR="66015623">
        <w:rPr>
          <w:rFonts w:ascii="Calibri" w:hAnsi="Calibri" w:eastAsia="Calibri" w:cs="Calibri"/>
          <w:sz w:val="22"/>
          <w:szCs w:val="22"/>
        </w:rPr>
        <w:t xml:space="preserve">class / subject </w:t>
      </w:r>
      <w:r w:rsidRPr="5ED99576">
        <w:rPr>
          <w:rFonts w:ascii="Calibri" w:hAnsi="Calibri" w:eastAsia="Calibri" w:cs="Calibri"/>
          <w:sz w:val="22"/>
          <w:szCs w:val="22"/>
        </w:rPr>
        <w:t>mentor, senior mentor</w:t>
      </w:r>
      <w:r w:rsidRPr="5ED99576" w:rsidR="2E18E89D">
        <w:rPr>
          <w:rFonts w:ascii="Calibri" w:hAnsi="Calibri" w:eastAsia="Calibri" w:cs="Calibri"/>
          <w:sz w:val="22"/>
          <w:szCs w:val="22"/>
        </w:rPr>
        <w:t>, subject tutor, network lead, curriculum tutor</w:t>
      </w:r>
      <w:r w:rsidRPr="5ED99576">
        <w:rPr>
          <w:rFonts w:ascii="Calibri" w:hAnsi="Calibri" w:eastAsia="Calibri" w:cs="Calibri"/>
          <w:sz w:val="22"/>
          <w:szCs w:val="22"/>
        </w:rPr>
        <w:t xml:space="preserve"> and professional tutor.</w:t>
      </w:r>
    </w:p>
    <w:p w:rsidR="5ED99576" w:rsidP="5ED99576" w:rsidRDefault="5ED99576" w14:paraId="1406F6B9" w14:textId="4E1ED908">
      <w:pPr>
        <w:rPr>
          <w:rFonts w:ascii="Calibri" w:hAnsi="Calibri" w:eastAsia="Calibri" w:cs="Calibri"/>
          <w:sz w:val="22"/>
          <w:szCs w:val="22"/>
        </w:rPr>
      </w:pPr>
    </w:p>
    <w:p w:rsidR="44AFFFB7" w:rsidP="5ED99576" w:rsidRDefault="44AFFFB7" w14:paraId="5196AF10" w14:textId="2889BFF0">
      <w:pPr>
        <w:rPr>
          <w:rFonts w:ascii="Calibri" w:hAnsi="Calibri" w:eastAsia="Calibri" w:cs="Calibri"/>
          <w:sz w:val="22"/>
          <w:szCs w:val="22"/>
        </w:rPr>
      </w:pPr>
      <w:r w:rsidRPr="5ED99576">
        <w:rPr>
          <w:rFonts w:ascii="Calibri" w:hAnsi="Calibri" w:eastAsia="Calibri" w:cs="Calibri"/>
          <w:sz w:val="22"/>
          <w:szCs w:val="22"/>
        </w:rPr>
        <w:t>Many thanks to the student-teachers who gave permission for their work to be used in this booklet.</w:t>
      </w:r>
    </w:p>
    <w:p w:rsidR="09C46E85" w:rsidRDefault="09C46E85" w14:paraId="22E62B93" w14:textId="2FEBD183"/>
    <w:p w:rsidR="09C46E85" w:rsidP="31BC3861" w:rsidRDefault="23ADFB13" w14:paraId="708A9104" w14:textId="04D1625D">
      <w:r w:rsidRPr="483392AD">
        <w:rPr>
          <w:rFonts w:ascii="Calibri" w:hAnsi="Calibri" w:eastAsia="Calibri" w:cs="Calibri"/>
          <w:sz w:val="22"/>
          <w:szCs w:val="22"/>
        </w:rPr>
        <w:t xml:space="preserve">You can see the EWC’s instructions </w:t>
      </w:r>
      <w:r w:rsidRPr="483392AD" w:rsidR="501C6DD7">
        <w:rPr>
          <w:rFonts w:ascii="Calibri" w:hAnsi="Calibri" w:eastAsia="Calibri" w:cs="Calibri"/>
          <w:sz w:val="22"/>
          <w:szCs w:val="22"/>
        </w:rPr>
        <w:t xml:space="preserve">on how to set up and share the PLP </w:t>
      </w:r>
      <w:r w:rsidRPr="483392AD">
        <w:rPr>
          <w:rFonts w:ascii="Calibri" w:hAnsi="Calibri" w:eastAsia="Calibri" w:cs="Calibri"/>
          <w:sz w:val="22"/>
          <w:szCs w:val="22"/>
        </w:rPr>
        <w:t xml:space="preserve">here:   </w:t>
      </w:r>
    </w:p>
    <w:p w:rsidR="23ADFB13" w:rsidRDefault="23ADFB13" w14:paraId="316A2E36" w14:textId="0FFAC367">
      <w:r w:rsidRPr="31BC3861">
        <w:rPr>
          <w:rFonts w:ascii="Calibri" w:hAnsi="Calibri" w:eastAsia="Calibri" w:cs="Calibri"/>
          <w:sz w:val="22"/>
          <w:szCs w:val="22"/>
        </w:rPr>
        <w:t xml:space="preserve"> </w:t>
      </w:r>
    </w:p>
    <w:p w:rsidR="23ADFB13" w:rsidP="5ED99576" w:rsidRDefault="00000000" w14:paraId="72D215FD" w14:textId="7C578A48">
      <w:pPr>
        <w:rPr>
          <w:rFonts w:eastAsiaTheme="minorEastAsia"/>
          <w:b/>
          <w:bCs/>
          <w:sz w:val="22"/>
          <w:szCs w:val="22"/>
        </w:rPr>
      </w:pPr>
      <w:hyperlink w:anchor="/public/kwhG4Zk4W9Z8Gdgpnzhy8wdjfh" r:id="rId12">
        <w:r w:rsidRPr="5ED99576" w:rsidR="633F06A9">
          <w:rPr>
            <w:rStyle w:val="Hyperlink"/>
            <w:rFonts w:eastAsiaTheme="minorEastAsia"/>
            <w:b/>
            <w:bCs/>
            <w:color w:val="0563C1"/>
            <w:sz w:val="22"/>
            <w:szCs w:val="22"/>
          </w:rPr>
          <w:t>https://v3.pebblepad.co.uk/spa/#/public/kwhG4Zk4W9Z8Gdgpnzhy8wdjfh</w:t>
        </w:r>
      </w:hyperlink>
    </w:p>
    <w:p w:rsidR="31BC3861" w:rsidP="31BC3861" w:rsidRDefault="31BC3861" w14:paraId="05C24F4D" w14:textId="2572B82C">
      <w:pPr>
        <w:rPr>
          <w:rFonts w:ascii="Calibri" w:hAnsi="Calibri" w:eastAsia="Calibri" w:cs="Calibri"/>
          <w:sz w:val="22"/>
          <w:szCs w:val="22"/>
        </w:rPr>
        <w:sectPr w:rsidR="31BC3861" w:rsidSect="00EC0A98">
          <w:footerReference w:type="default" r:id="rId13"/>
          <w:pgSz w:w="11900" w:h="16840" w:orient="portrait"/>
          <w:pgMar w:top="1440" w:right="1440" w:bottom="1440" w:left="1440" w:header="720" w:footer="720" w:gutter="0"/>
          <w:cols w:space="720"/>
          <w:docGrid w:linePitch="360"/>
        </w:sectPr>
      </w:pPr>
    </w:p>
    <w:p w:rsidR="009F66B6" w:rsidRDefault="009F66B6" w14:paraId="01C74078" w14:textId="77777777">
      <w:pPr>
        <w:rPr>
          <w:rFonts w:ascii="Calibri" w:hAnsi="Calibri" w:eastAsia="Calibri" w:cs="Calibri"/>
          <w:b/>
          <w:bCs/>
          <w:sz w:val="36"/>
          <w:szCs w:val="36"/>
        </w:rPr>
      </w:pPr>
      <w:r>
        <w:rPr>
          <w:rFonts w:ascii="Calibri" w:hAnsi="Calibri" w:eastAsia="Calibri" w:cs="Calibri"/>
          <w:b/>
          <w:bCs/>
          <w:sz w:val="36"/>
          <w:szCs w:val="36"/>
        </w:rPr>
        <w:br w:type="page"/>
      </w:r>
    </w:p>
    <w:p w:rsidRPr="00A363D9" w:rsidR="2596B8C4" w:rsidP="00A363D9" w:rsidRDefault="158903DE" w14:paraId="01FA591B" w14:textId="0C0976D6">
      <w:pPr>
        <w:pStyle w:val="Heading1"/>
        <w:rPr>
          <w:b/>
          <w:sz w:val="36"/>
          <w:szCs w:val="36"/>
        </w:rPr>
      </w:pPr>
      <w:bookmarkStart w:name="_An_Overview_of" w:id="1"/>
      <w:bookmarkEnd w:id="1"/>
      <w:r w:rsidRPr="00A363D9">
        <w:rPr>
          <w:b/>
          <w:sz w:val="36"/>
          <w:szCs w:val="36"/>
        </w:rPr>
        <w:lastRenderedPageBreak/>
        <w:t>An Overview of Each Tab on the PLP</w:t>
      </w:r>
    </w:p>
    <w:p w:rsidR="2596B8C4" w:rsidP="3D1112D4" w:rsidRDefault="2596B8C4" w14:paraId="00E2AD39" w14:textId="04162618">
      <w:pPr>
        <w:spacing w:line="259" w:lineRule="auto"/>
        <w:rPr>
          <w:rFonts w:ascii="Calibri" w:hAnsi="Calibri" w:eastAsia="Calibri" w:cs="Calibri"/>
          <w:sz w:val="22"/>
          <w:szCs w:val="22"/>
        </w:rPr>
      </w:pPr>
    </w:p>
    <w:p w:rsidR="2596B8C4" w:rsidP="31BC3861" w:rsidRDefault="2596B8C4" w14:paraId="5C8C77A5" w14:textId="64234018">
      <w:pPr>
        <w:spacing w:line="259" w:lineRule="auto"/>
        <w:rPr>
          <w:rFonts w:ascii="Calibri" w:hAnsi="Calibri" w:eastAsia="Calibri" w:cs="Calibri"/>
          <w:sz w:val="22"/>
          <w:szCs w:val="22"/>
          <w:highlight w:val="yellow"/>
        </w:rPr>
      </w:pPr>
      <w:r w:rsidRPr="483392AD">
        <w:rPr>
          <w:rFonts w:ascii="Calibri" w:hAnsi="Calibri" w:eastAsia="Calibri" w:cs="Calibri"/>
          <w:sz w:val="22"/>
          <w:szCs w:val="22"/>
        </w:rPr>
        <w:t xml:space="preserve">There are </w:t>
      </w:r>
      <w:r w:rsidR="00A5032F">
        <w:rPr>
          <w:rFonts w:ascii="Calibri" w:hAnsi="Calibri" w:eastAsia="Calibri" w:cs="Calibri"/>
          <w:sz w:val="22"/>
          <w:szCs w:val="22"/>
        </w:rPr>
        <w:t>6</w:t>
      </w:r>
      <w:r w:rsidRPr="483392AD">
        <w:rPr>
          <w:rFonts w:ascii="Calibri" w:hAnsi="Calibri" w:eastAsia="Calibri" w:cs="Calibri"/>
          <w:sz w:val="22"/>
          <w:szCs w:val="22"/>
        </w:rPr>
        <w:t xml:space="preserve"> sections for you to complete. </w:t>
      </w:r>
    </w:p>
    <w:p w:rsidR="4AB275D6" w:rsidP="4AB275D6" w:rsidRDefault="4AB275D6" w14:paraId="6155DE12" w14:textId="366E2967">
      <w:pPr>
        <w:spacing w:line="259" w:lineRule="auto"/>
        <w:rPr>
          <w:rFonts w:ascii="Calibri" w:hAnsi="Calibri" w:eastAsia="Calibri" w:cs="Calibri"/>
          <w:sz w:val="22"/>
          <w:szCs w:val="22"/>
        </w:rPr>
      </w:pPr>
    </w:p>
    <w:p w:rsidR="2596B8C4" w:rsidP="47B846BE" w:rsidRDefault="0E285508" w14:paraId="3094266E" w14:textId="49AAAD66">
      <w:pPr>
        <w:spacing w:line="259" w:lineRule="auto"/>
        <w:rPr>
          <w:rFonts w:ascii="Calibri" w:hAnsi="Calibri" w:eastAsia="Calibri" w:cs="Calibri"/>
          <w:b/>
          <w:bCs/>
          <w:sz w:val="22"/>
          <w:szCs w:val="22"/>
        </w:rPr>
      </w:pPr>
      <w:r w:rsidRPr="47B846BE">
        <w:rPr>
          <w:rFonts w:ascii="Calibri" w:hAnsi="Calibri" w:eastAsia="Calibri" w:cs="Calibri"/>
          <w:b/>
          <w:bCs/>
          <w:sz w:val="22"/>
          <w:szCs w:val="22"/>
        </w:rPr>
        <w:t xml:space="preserve">Tab </w:t>
      </w:r>
      <w:r w:rsidRPr="47B846BE" w:rsidR="2596B8C4">
        <w:rPr>
          <w:rFonts w:ascii="Calibri" w:hAnsi="Calibri" w:eastAsia="Calibri" w:cs="Calibri"/>
          <w:b/>
          <w:bCs/>
          <w:sz w:val="22"/>
          <w:szCs w:val="22"/>
        </w:rPr>
        <w:t>1: PTE file</w:t>
      </w:r>
    </w:p>
    <w:p w:rsidR="610E2146" w:rsidP="00FE2B8B" w:rsidRDefault="00FE2B8B" w14:paraId="4206915E" w14:textId="53927CBE">
      <w:pPr>
        <w:spacing w:line="259" w:lineRule="auto"/>
        <w:rPr>
          <w:rFonts w:ascii="Calibri" w:hAnsi="Calibri" w:eastAsia="Calibri" w:cs="Calibri"/>
          <w:sz w:val="22"/>
          <w:szCs w:val="22"/>
        </w:rPr>
      </w:pPr>
      <w:r>
        <w:rPr>
          <w:rFonts w:ascii="Calibri" w:hAnsi="Calibri" w:eastAsia="Calibri" w:cs="Calibri"/>
          <w:sz w:val="22"/>
          <w:szCs w:val="22"/>
        </w:rPr>
        <w:t xml:space="preserve">This tab houses your personal information to help us identify </w:t>
      </w:r>
      <w:r w:rsidR="001B3368">
        <w:rPr>
          <w:rFonts w:ascii="Calibri" w:hAnsi="Calibri" w:eastAsia="Calibri" w:cs="Calibri"/>
          <w:sz w:val="22"/>
          <w:szCs w:val="22"/>
        </w:rPr>
        <w:t xml:space="preserve">student-teachers’ </w:t>
      </w:r>
      <w:r>
        <w:rPr>
          <w:rFonts w:ascii="Calibri" w:hAnsi="Calibri" w:eastAsia="Calibri" w:cs="Calibri"/>
          <w:sz w:val="22"/>
          <w:szCs w:val="22"/>
        </w:rPr>
        <w:t>workbook and to ensure we have accurate contact details.</w:t>
      </w:r>
      <w:r w:rsidRPr="4AB275D6" w:rsidR="76C4DEC7">
        <w:rPr>
          <w:rFonts w:ascii="Calibri" w:hAnsi="Calibri" w:eastAsia="Calibri" w:cs="Calibri"/>
          <w:sz w:val="22"/>
          <w:szCs w:val="22"/>
        </w:rPr>
        <w:t xml:space="preserve"> </w:t>
      </w:r>
    </w:p>
    <w:p w:rsidR="4AB275D6" w:rsidP="4AB275D6" w:rsidRDefault="4AB275D6" w14:paraId="359C676B" w14:textId="25D45C65">
      <w:pPr>
        <w:spacing w:line="259" w:lineRule="auto"/>
        <w:rPr>
          <w:rFonts w:ascii="Calibri" w:hAnsi="Calibri" w:eastAsia="Calibri" w:cs="Calibri"/>
          <w:sz w:val="22"/>
          <w:szCs w:val="22"/>
        </w:rPr>
      </w:pPr>
    </w:p>
    <w:p w:rsidR="2596B8C4" w:rsidP="4AB275D6" w:rsidRDefault="5A6B6038" w14:paraId="6761AFAE" w14:textId="5DE3941A">
      <w:pPr>
        <w:spacing w:line="259" w:lineRule="auto"/>
        <w:rPr>
          <w:rFonts w:ascii="Calibri" w:hAnsi="Calibri" w:eastAsia="Calibri" w:cs="Calibri"/>
          <w:sz w:val="22"/>
          <w:szCs w:val="22"/>
        </w:rPr>
      </w:pPr>
      <w:r w:rsidRPr="47B846BE">
        <w:rPr>
          <w:rFonts w:ascii="Calibri" w:hAnsi="Calibri" w:eastAsia="Calibri" w:cs="Calibri"/>
          <w:b/>
          <w:bCs/>
          <w:sz w:val="22"/>
          <w:szCs w:val="22"/>
        </w:rPr>
        <w:t xml:space="preserve">Tab </w:t>
      </w:r>
      <w:r w:rsidRPr="47B846BE" w:rsidR="2596B8C4">
        <w:rPr>
          <w:rFonts w:ascii="Calibri" w:hAnsi="Calibri" w:eastAsia="Calibri" w:cs="Calibri"/>
          <w:b/>
          <w:bCs/>
          <w:sz w:val="22"/>
          <w:szCs w:val="22"/>
        </w:rPr>
        <w:t>2:</w:t>
      </w:r>
      <w:r w:rsidRPr="47B846BE" w:rsidR="2596B8C4">
        <w:rPr>
          <w:rFonts w:ascii="Calibri" w:hAnsi="Calibri" w:eastAsia="Calibri" w:cs="Calibri"/>
          <w:sz w:val="22"/>
          <w:szCs w:val="22"/>
        </w:rPr>
        <w:t xml:space="preserve"> </w:t>
      </w:r>
      <w:r w:rsidRPr="47B846BE" w:rsidR="2596B8C4">
        <w:rPr>
          <w:rFonts w:ascii="Calibri" w:hAnsi="Calibri" w:eastAsia="Calibri" w:cs="Calibri"/>
          <w:b/>
          <w:bCs/>
          <w:sz w:val="22"/>
          <w:szCs w:val="22"/>
        </w:rPr>
        <w:t>Weekly Reflection</w:t>
      </w:r>
      <w:r w:rsidRPr="47B846BE" w:rsidR="2596B8C4">
        <w:rPr>
          <w:rFonts w:ascii="Calibri" w:hAnsi="Calibri" w:eastAsia="Calibri" w:cs="Calibri"/>
          <w:sz w:val="22"/>
          <w:szCs w:val="22"/>
        </w:rPr>
        <w:t xml:space="preserve"> </w:t>
      </w:r>
    </w:p>
    <w:p w:rsidR="2596B8C4" w:rsidP="4AB275D6" w:rsidRDefault="001B3368" w14:paraId="1B8D3A94" w14:textId="3AE9F875">
      <w:pPr>
        <w:spacing w:line="259" w:lineRule="auto"/>
        <w:rPr>
          <w:rFonts w:ascii="Calibri" w:hAnsi="Calibri" w:eastAsia="Calibri" w:cs="Calibri"/>
          <w:sz w:val="22"/>
          <w:szCs w:val="22"/>
        </w:rPr>
      </w:pPr>
      <w:r>
        <w:rPr>
          <w:rFonts w:ascii="Calibri" w:hAnsi="Calibri" w:eastAsia="Calibri" w:cs="Calibri"/>
          <w:sz w:val="22"/>
          <w:szCs w:val="22"/>
        </w:rPr>
        <w:t>Student-teachers</w:t>
      </w:r>
      <w:r w:rsidRPr="14E00CE3" w:rsidR="14E00CE3">
        <w:rPr>
          <w:rFonts w:ascii="Calibri" w:hAnsi="Calibri" w:eastAsia="Calibri" w:cs="Calibri"/>
          <w:sz w:val="22"/>
          <w:szCs w:val="22"/>
        </w:rPr>
        <w:t xml:space="preserve"> need to </w:t>
      </w:r>
      <w:r w:rsidRPr="00BF1762" w:rsidR="14E00CE3">
        <w:rPr>
          <w:rFonts w:ascii="Calibri" w:hAnsi="Calibri" w:eastAsia="Calibri" w:cs="Calibri"/>
          <w:sz w:val="22"/>
          <w:szCs w:val="22"/>
        </w:rPr>
        <w:t>complete a</w:t>
      </w:r>
      <w:r w:rsidRPr="00BF1762" w:rsidR="008C7390">
        <w:rPr>
          <w:rFonts w:ascii="Calibri" w:hAnsi="Calibri" w:eastAsia="Calibri" w:cs="Calibri"/>
          <w:sz w:val="22"/>
          <w:szCs w:val="22"/>
        </w:rPr>
        <w:t xml:space="preserve"> Weekly Reflection</w:t>
      </w:r>
      <w:r w:rsidR="008C7390">
        <w:rPr>
          <w:rFonts w:ascii="Calibri" w:hAnsi="Calibri" w:eastAsia="Calibri" w:cs="Calibri"/>
          <w:sz w:val="22"/>
          <w:szCs w:val="22"/>
        </w:rPr>
        <w:t xml:space="preserve"> template</w:t>
      </w:r>
      <w:r w:rsidRPr="14E00CE3" w:rsidR="14E00CE3">
        <w:rPr>
          <w:rFonts w:ascii="Calibri" w:hAnsi="Calibri" w:eastAsia="Calibri" w:cs="Calibri"/>
          <w:sz w:val="22"/>
          <w:szCs w:val="22"/>
        </w:rPr>
        <w:t xml:space="preserve"> towards the end of each teaching week</w:t>
      </w:r>
      <w:r w:rsidR="008C7390">
        <w:rPr>
          <w:rFonts w:ascii="Calibri" w:hAnsi="Calibri" w:eastAsia="Calibri" w:cs="Calibri"/>
          <w:sz w:val="22"/>
          <w:szCs w:val="22"/>
        </w:rPr>
        <w:t xml:space="preserve"> of PTE. This task would be completed by you in response to conversations in your Weekly Review </w:t>
      </w:r>
      <w:r w:rsidRPr="14E00CE3" w:rsidR="14E00CE3">
        <w:rPr>
          <w:rFonts w:ascii="Calibri" w:hAnsi="Calibri" w:eastAsia="Calibri" w:cs="Calibri"/>
          <w:sz w:val="22"/>
          <w:szCs w:val="22"/>
        </w:rPr>
        <w:t>in conjunction with your class / subject mentor</w:t>
      </w:r>
      <w:r w:rsidR="008C7390">
        <w:rPr>
          <w:rFonts w:ascii="Calibri" w:hAnsi="Calibri" w:eastAsia="Calibri" w:cs="Calibri"/>
          <w:sz w:val="22"/>
          <w:szCs w:val="22"/>
        </w:rPr>
        <w:t xml:space="preserve"> where future / past targets will be reviewed and set</w:t>
      </w:r>
      <w:r w:rsidRPr="14E00CE3" w:rsidR="14E00CE3">
        <w:rPr>
          <w:rFonts w:ascii="Calibri" w:hAnsi="Calibri" w:eastAsia="Calibri" w:cs="Calibri"/>
          <w:sz w:val="22"/>
          <w:szCs w:val="22"/>
        </w:rPr>
        <w:t>. An example and further details on how to complete the Weekly Review are included later on in this booklet.</w:t>
      </w:r>
      <w:r w:rsidR="008C7390">
        <w:rPr>
          <w:rFonts w:ascii="Calibri" w:hAnsi="Calibri" w:eastAsia="Calibri" w:cs="Calibri"/>
          <w:sz w:val="22"/>
          <w:szCs w:val="22"/>
        </w:rPr>
        <w:t xml:space="preserve"> </w:t>
      </w:r>
    </w:p>
    <w:p w:rsidR="008C7390" w:rsidP="4AB275D6" w:rsidRDefault="008C7390" w14:paraId="4F1A04B5" w14:textId="77777777">
      <w:pPr>
        <w:spacing w:line="259" w:lineRule="auto"/>
        <w:rPr>
          <w:rFonts w:ascii="Calibri" w:hAnsi="Calibri" w:eastAsia="Calibri" w:cs="Calibri"/>
          <w:b/>
          <w:bCs/>
          <w:sz w:val="22"/>
          <w:szCs w:val="22"/>
        </w:rPr>
      </w:pPr>
    </w:p>
    <w:p w:rsidR="2596B8C4" w:rsidP="4AB275D6" w:rsidRDefault="39B0BF6D" w14:paraId="5F373C29" w14:textId="2CAEF5D7">
      <w:pPr>
        <w:spacing w:line="259" w:lineRule="auto"/>
        <w:rPr>
          <w:rFonts w:ascii="Calibri" w:hAnsi="Calibri" w:eastAsia="Calibri" w:cs="Calibri"/>
          <w:sz w:val="22"/>
          <w:szCs w:val="22"/>
        </w:rPr>
      </w:pPr>
      <w:r w:rsidRPr="47B846BE">
        <w:rPr>
          <w:rFonts w:ascii="Calibri" w:hAnsi="Calibri" w:eastAsia="Calibri" w:cs="Calibri"/>
          <w:b/>
          <w:bCs/>
          <w:sz w:val="22"/>
          <w:szCs w:val="22"/>
        </w:rPr>
        <w:t>Tab</w:t>
      </w:r>
      <w:r w:rsidRPr="47B846BE" w:rsidR="5872DAD9">
        <w:rPr>
          <w:rFonts w:ascii="Calibri" w:hAnsi="Calibri" w:eastAsia="Calibri" w:cs="Calibri"/>
          <w:b/>
          <w:bCs/>
          <w:sz w:val="22"/>
          <w:szCs w:val="22"/>
        </w:rPr>
        <w:t xml:space="preserve"> </w:t>
      </w:r>
      <w:r w:rsidRPr="47B846BE" w:rsidR="2596B8C4">
        <w:rPr>
          <w:rFonts w:ascii="Calibri" w:hAnsi="Calibri" w:eastAsia="Calibri" w:cs="Calibri"/>
          <w:b/>
          <w:bCs/>
          <w:sz w:val="22"/>
          <w:szCs w:val="22"/>
        </w:rPr>
        <w:t>3: Professional Progress</w:t>
      </w:r>
    </w:p>
    <w:p w:rsidR="5D585C91" w:rsidP="4AB275D6" w:rsidRDefault="5D585C91" w14:paraId="23B67641" w14:textId="58C4D8EF">
      <w:pPr>
        <w:spacing w:line="259" w:lineRule="auto"/>
        <w:rPr>
          <w:rFonts w:ascii="Calibri" w:hAnsi="Calibri" w:eastAsia="Calibri" w:cs="Calibri"/>
          <w:sz w:val="22"/>
          <w:szCs w:val="22"/>
        </w:rPr>
      </w:pPr>
      <w:r w:rsidRPr="31BC3861">
        <w:rPr>
          <w:rFonts w:ascii="Calibri" w:hAnsi="Calibri" w:eastAsia="Calibri" w:cs="Calibri"/>
          <w:sz w:val="22"/>
          <w:szCs w:val="22"/>
        </w:rPr>
        <w:t>A</w:t>
      </w:r>
      <w:r w:rsidRPr="31BC3861" w:rsidR="2596B8C4">
        <w:rPr>
          <w:rFonts w:ascii="Calibri" w:hAnsi="Calibri" w:eastAsia="Calibri" w:cs="Calibri"/>
          <w:sz w:val="22"/>
          <w:szCs w:val="22"/>
        </w:rPr>
        <w:t>t three milestones throughout your programme</w:t>
      </w:r>
      <w:r w:rsidRPr="31BC3861" w:rsidR="701E55AB">
        <w:rPr>
          <w:rFonts w:ascii="Calibri" w:hAnsi="Calibri" w:eastAsia="Calibri" w:cs="Calibri"/>
          <w:sz w:val="22"/>
          <w:szCs w:val="22"/>
        </w:rPr>
        <w:t xml:space="preserve">, </w:t>
      </w:r>
      <w:r w:rsidRPr="31BC3861" w:rsidR="56E02544">
        <w:rPr>
          <w:rFonts w:ascii="Calibri" w:hAnsi="Calibri" w:eastAsia="Calibri" w:cs="Calibri"/>
          <w:sz w:val="22"/>
          <w:szCs w:val="22"/>
        </w:rPr>
        <w:t xml:space="preserve">you </w:t>
      </w:r>
      <w:r w:rsidRPr="31BC3861" w:rsidR="0138C0A4">
        <w:rPr>
          <w:rFonts w:ascii="Calibri" w:hAnsi="Calibri" w:eastAsia="Calibri" w:cs="Calibri"/>
          <w:sz w:val="22"/>
          <w:szCs w:val="22"/>
        </w:rPr>
        <w:t xml:space="preserve">need to </w:t>
      </w:r>
      <w:r w:rsidRPr="31BC3861" w:rsidR="2596B8C4">
        <w:rPr>
          <w:rFonts w:ascii="Calibri" w:hAnsi="Calibri" w:eastAsia="Calibri" w:cs="Calibri"/>
          <w:sz w:val="22"/>
          <w:szCs w:val="22"/>
        </w:rPr>
        <w:t>complete the grid to show areas of strength and areas for further development</w:t>
      </w:r>
      <w:r w:rsidRPr="31BC3861" w:rsidR="0E08FFAC">
        <w:rPr>
          <w:rFonts w:ascii="Calibri" w:hAnsi="Calibri" w:eastAsia="Calibri" w:cs="Calibri"/>
          <w:sz w:val="22"/>
          <w:szCs w:val="22"/>
        </w:rPr>
        <w:t xml:space="preserve"> against each of the standards</w:t>
      </w:r>
      <w:r w:rsidRPr="31BC3861" w:rsidR="73064506">
        <w:rPr>
          <w:rFonts w:ascii="Calibri" w:hAnsi="Calibri" w:eastAsia="Calibri" w:cs="Calibri"/>
          <w:sz w:val="22"/>
          <w:szCs w:val="22"/>
        </w:rPr>
        <w:t>.</w:t>
      </w:r>
    </w:p>
    <w:p w:rsidR="4AB275D6" w:rsidP="4AB275D6" w:rsidRDefault="4AB275D6" w14:paraId="2F7992BA" w14:textId="62209428">
      <w:pPr>
        <w:spacing w:line="259" w:lineRule="auto"/>
        <w:rPr>
          <w:rFonts w:ascii="Calibri" w:hAnsi="Calibri" w:eastAsia="Calibri" w:cs="Calibri"/>
          <w:sz w:val="22"/>
          <w:szCs w:val="22"/>
        </w:rPr>
      </w:pPr>
    </w:p>
    <w:p w:rsidR="2596B8C4" w:rsidP="47B846BE" w:rsidRDefault="6C844BD5" w14:paraId="52EB6145" w14:textId="1FB5EEC2">
      <w:pPr>
        <w:spacing w:line="259" w:lineRule="auto"/>
        <w:rPr>
          <w:rFonts w:ascii="Calibri" w:hAnsi="Calibri" w:eastAsia="Calibri" w:cs="Calibri"/>
          <w:b/>
          <w:bCs/>
          <w:sz w:val="22"/>
          <w:szCs w:val="22"/>
        </w:rPr>
      </w:pPr>
      <w:r w:rsidRPr="47B846BE">
        <w:rPr>
          <w:rFonts w:ascii="Calibri" w:hAnsi="Calibri" w:eastAsia="Calibri" w:cs="Calibri"/>
          <w:b/>
          <w:bCs/>
          <w:sz w:val="22"/>
          <w:szCs w:val="22"/>
        </w:rPr>
        <w:t xml:space="preserve">Tab </w:t>
      </w:r>
      <w:r w:rsidR="00601FDA">
        <w:rPr>
          <w:rFonts w:ascii="Calibri" w:hAnsi="Calibri" w:eastAsia="Calibri" w:cs="Calibri"/>
          <w:b/>
          <w:bCs/>
          <w:sz w:val="22"/>
          <w:szCs w:val="22"/>
        </w:rPr>
        <w:t>4</w:t>
      </w:r>
      <w:r w:rsidRPr="47B846BE" w:rsidR="2596B8C4">
        <w:rPr>
          <w:rFonts w:ascii="Calibri" w:hAnsi="Calibri" w:eastAsia="Calibri" w:cs="Calibri"/>
          <w:b/>
          <w:bCs/>
          <w:sz w:val="22"/>
          <w:szCs w:val="22"/>
        </w:rPr>
        <w:t>: Above and Beyond</w:t>
      </w:r>
    </w:p>
    <w:p w:rsidR="008C7390" w:rsidP="4AB275D6" w:rsidRDefault="5E27A68C" w14:paraId="3C3FDFEF" w14:textId="6BFAF25F">
      <w:pPr>
        <w:spacing w:line="259" w:lineRule="auto"/>
        <w:rPr>
          <w:rFonts w:ascii="Calibri" w:hAnsi="Calibri" w:eastAsia="Calibri" w:cs="Calibri"/>
          <w:sz w:val="22"/>
          <w:szCs w:val="22"/>
        </w:rPr>
      </w:pPr>
      <w:r w:rsidRPr="5ED99576">
        <w:rPr>
          <w:rFonts w:ascii="Calibri" w:hAnsi="Calibri" w:eastAsia="Calibri" w:cs="Calibri"/>
          <w:sz w:val="22"/>
          <w:szCs w:val="22"/>
        </w:rPr>
        <w:t>This is you</w:t>
      </w:r>
      <w:r w:rsidRPr="5ED99576" w:rsidR="3B4D215D">
        <w:rPr>
          <w:rFonts w:ascii="Calibri" w:hAnsi="Calibri" w:eastAsia="Calibri" w:cs="Calibri"/>
          <w:sz w:val="22"/>
          <w:szCs w:val="22"/>
        </w:rPr>
        <w:t>r</w:t>
      </w:r>
      <w:r w:rsidRPr="5ED99576">
        <w:rPr>
          <w:rFonts w:ascii="Calibri" w:hAnsi="Calibri" w:eastAsia="Calibri" w:cs="Calibri"/>
          <w:sz w:val="22"/>
          <w:szCs w:val="22"/>
        </w:rPr>
        <w:t xml:space="preserve"> opportunity to share</w:t>
      </w:r>
      <w:r w:rsidRPr="5ED99576" w:rsidR="01CD98C4">
        <w:rPr>
          <w:rFonts w:ascii="Calibri" w:hAnsi="Calibri" w:eastAsia="Calibri" w:cs="Calibri"/>
          <w:sz w:val="22"/>
          <w:szCs w:val="22"/>
        </w:rPr>
        <w:t xml:space="preserve"> anything that you are particularly proud of or want to celebrate (e.g. a specific event that you have organised, a presentation to others,</w:t>
      </w:r>
      <w:r w:rsidRPr="5ED99576" w:rsidR="76AF5298">
        <w:rPr>
          <w:rFonts w:ascii="Calibri" w:hAnsi="Calibri" w:eastAsia="Calibri" w:cs="Calibri"/>
          <w:sz w:val="22"/>
          <w:szCs w:val="22"/>
        </w:rPr>
        <w:t xml:space="preserve"> Show Racism the Red Card,</w:t>
      </w:r>
      <w:r w:rsidRPr="5ED99576" w:rsidR="01CD98C4">
        <w:rPr>
          <w:rFonts w:ascii="Calibri" w:hAnsi="Calibri" w:eastAsia="Calibri" w:cs="Calibri"/>
          <w:sz w:val="22"/>
          <w:szCs w:val="22"/>
        </w:rPr>
        <w:t xml:space="preserve"> participating in a conference, coaching the school netball team</w:t>
      </w:r>
      <w:r w:rsidRPr="5ED99576" w:rsidR="72E24E4D">
        <w:rPr>
          <w:rFonts w:ascii="Calibri" w:hAnsi="Calibri" w:eastAsia="Calibri" w:cs="Calibri"/>
          <w:sz w:val="22"/>
          <w:szCs w:val="22"/>
        </w:rPr>
        <w:t xml:space="preserve">). </w:t>
      </w:r>
    </w:p>
    <w:p w:rsidR="00E27C2C" w:rsidP="4AB275D6" w:rsidRDefault="00E27C2C" w14:paraId="1531073F" w14:textId="77777777">
      <w:pPr>
        <w:spacing w:line="259" w:lineRule="auto"/>
        <w:rPr>
          <w:rFonts w:ascii="Calibri" w:hAnsi="Calibri" w:eastAsia="Calibri" w:cs="Calibri"/>
          <w:sz w:val="22"/>
          <w:szCs w:val="22"/>
        </w:rPr>
      </w:pPr>
    </w:p>
    <w:p w:rsidR="62FB9D53" w:rsidP="4AB275D6" w:rsidRDefault="008C7390" w14:paraId="65E86F4F" w14:textId="282B6529">
      <w:pPr>
        <w:spacing w:line="259" w:lineRule="auto"/>
        <w:rPr>
          <w:rFonts w:ascii="Calibri" w:hAnsi="Calibri" w:eastAsia="Calibri" w:cs="Calibri"/>
          <w:sz w:val="22"/>
          <w:szCs w:val="22"/>
        </w:rPr>
      </w:pPr>
      <w:r>
        <w:rPr>
          <w:rFonts w:ascii="Calibri" w:hAnsi="Calibri" w:eastAsia="Calibri" w:cs="Calibri"/>
          <w:sz w:val="22"/>
          <w:szCs w:val="22"/>
        </w:rPr>
        <w:t>Y</w:t>
      </w:r>
      <w:r w:rsidRPr="5ED99576" w:rsidR="72E24E4D">
        <w:rPr>
          <w:rFonts w:ascii="Calibri" w:hAnsi="Calibri" w:eastAsia="Calibri" w:cs="Calibri"/>
          <w:sz w:val="22"/>
          <w:szCs w:val="22"/>
        </w:rPr>
        <w:t>ou could a</w:t>
      </w:r>
      <w:r w:rsidRPr="5ED99576" w:rsidR="70435555">
        <w:rPr>
          <w:rFonts w:ascii="Calibri" w:hAnsi="Calibri" w:eastAsia="Calibri" w:cs="Calibri"/>
          <w:sz w:val="22"/>
          <w:szCs w:val="22"/>
        </w:rPr>
        <w:t>ls</w:t>
      </w:r>
      <w:r w:rsidRPr="5ED99576" w:rsidR="72E24E4D">
        <w:rPr>
          <w:rFonts w:ascii="Calibri" w:hAnsi="Calibri" w:eastAsia="Calibri" w:cs="Calibri"/>
          <w:sz w:val="22"/>
          <w:szCs w:val="22"/>
        </w:rPr>
        <w:t>o refer to strengths, interests or commitments that you may do outside the course but would be advantag</w:t>
      </w:r>
      <w:r w:rsidRPr="5ED99576" w:rsidR="08D0C461">
        <w:rPr>
          <w:rFonts w:ascii="Calibri" w:hAnsi="Calibri" w:eastAsia="Calibri" w:cs="Calibri"/>
          <w:sz w:val="22"/>
          <w:szCs w:val="22"/>
        </w:rPr>
        <w:t>eous in the teaching profession e.g.</w:t>
      </w:r>
      <w:r w:rsidRPr="5ED99576" w:rsidR="57573089">
        <w:rPr>
          <w:rFonts w:ascii="Calibri" w:hAnsi="Calibri" w:eastAsia="Calibri" w:cs="Calibri"/>
          <w:sz w:val="22"/>
          <w:szCs w:val="22"/>
        </w:rPr>
        <w:t xml:space="preserve"> </w:t>
      </w:r>
      <w:r w:rsidRPr="5ED99576" w:rsidR="15FF2E8A">
        <w:rPr>
          <w:rFonts w:ascii="Calibri" w:hAnsi="Calibri" w:eastAsia="Calibri" w:cs="Calibri"/>
          <w:sz w:val="22"/>
          <w:szCs w:val="22"/>
        </w:rPr>
        <w:t>rugby coaching</w:t>
      </w:r>
      <w:r w:rsidRPr="5ED99576" w:rsidR="57573089">
        <w:rPr>
          <w:rFonts w:ascii="Calibri" w:hAnsi="Calibri" w:eastAsia="Calibri" w:cs="Calibri"/>
          <w:sz w:val="22"/>
          <w:szCs w:val="22"/>
        </w:rPr>
        <w:t>, the ability to play the piano</w:t>
      </w:r>
      <w:r w:rsidRPr="5ED99576" w:rsidR="163C4C96">
        <w:rPr>
          <w:rFonts w:ascii="Calibri" w:hAnsi="Calibri" w:eastAsia="Calibri" w:cs="Calibri"/>
          <w:sz w:val="22"/>
          <w:szCs w:val="22"/>
        </w:rPr>
        <w:t xml:space="preserve">, </w:t>
      </w:r>
      <w:r w:rsidRPr="5AFDF99B" w:rsidR="0A6DD323">
        <w:rPr>
          <w:rFonts w:ascii="Calibri" w:hAnsi="Calibri" w:eastAsia="Calibri" w:cs="Calibri"/>
          <w:sz w:val="22"/>
          <w:szCs w:val="22"/>
        </w:rPr>
        <w:t>Ma</w:t>
      </w:r>
      <w:r w:rsidRPr="5AFDF99B" w:rsidR="5CE8BA8B">
        <w:rPr>
          <w:rFonts w:ascii="Calibri" w:hAnsi="Calibri" w:eastAsia="Calibri" w:cs="Calibri"/>
          <w:sz w:val="22"/>
          <w:szCs w:val="22"/>
        </w:rPr>
        <w:t>k</w:t>
      </w:r>
      <w:r w:rsidRPr="5AFDF99B" w:rsidR="0A6DD323">
        <w:rPr>
          <w:rFonts w:ascii="Calibri" w:hAnsi="Calibri" w:eastAsia="Calibri" w:cs="Calibri"/>
          <w:sz w:val="22"/>
          <w:szCs w:val="22"/>
        </w:rPr>
        <w:t>aton</w:t>
      </w:r>
      <w:r w:rsidRPr="5ED99576" w:rsidR="0A6DD323">
        <w:rPr>
          <w:rFonts w:ascii="Calibri" w:hAnsi="Calibri" w:eastAsia="Calibri" w:cs="Calibri"/>
          <w:sz w:val="22"/>
          <w:szCs w:val="22"/>
        </w:rPr>
        <w:t xml:space="preserve"> training, First Aid</w:t>
      </w:r>
      <w:r w:rsidRPr="5ED99576" w:rsidR="2F0C5BD5">
        <w:rPr>
          <w:rFonts w:ascii="Calibri" w:hAnsi="Calibri" w:eastAsia="Calibri" w:cs="Calibri"/>
          <w:sz w:val="22"/>
          <w:szCs w:val="22"/>
        </w:rPr>
        <w:t xml:space="preserve">. </w:t>
      </w:r>
    </w:p>
    <w:p w:rsidR="4AB275D6" w:rsidP="4AB275D6" w:rsidRDefault="4AB275D6" w14:paraId="53F5CA55" w14:textId="51D25BAF">
      <w:pPr>
        <w:spacing w:line="259" w:lineRule="auto"/>
        <w:rPr>
          <w:rFonts w:ascii="Calibri" w:hAnsi="Calibri" w:eastAsia="Calibri" w:cs="Calibri"/>
          <w:sz w:val="22"/>
          <w:szCs w:val="22"/>
        </w:rPr>
      </w:pPr>
    </w:p>
    <w:p w:rsidR="00601FDA" w:rsidP="4AB275D6" w:rsidRDefault="00601FDA" w14:paraId="0E143154" w14:textId="79F15784">
      <w:pPr>
        <w:spacing w:line="259" w:lineRule="auto"/>
        <w:rPr>
          <w:rFonts w:ascii="Calibri" w:hAnsi="Calibri" w:eastAsia="Calibri" w:cs="Calibri"/>
          <w:b/>
          <w:bCs/>
          <w:sz w:val="22"/>
          <w:szCs w:val="22"/>
        </w:rPr>
      </w:pPr>
      <w:r>
        <w:rPr>
          <w:rFonts w:ascii="Calibri" w:hAnsi="Calibri" w:eastAsia="Calibri" w:cs="Calibri"/>
          <w:b/>
          <w:bCs/>
          <w:sz w:val="22"/>
          <w:szCs w:val="22"/>
        </w:rPr>
        <w:t>Tab 5: Cymraeg</w:t>
      </w:r>
    </w:p>
    <w:p w:rsidRPr="00756B8E" w:rsidR="00601FDA" w:rsidP="00756B8E" w:rsidRDefault="64BD55FD" w14:paraId="1163DD72" w14:textId="33C98AFF">
      <w:pPr>
        <w:spacing w:line="259" w:lineRule="auto"/>
        <w:rPr>
          <w:rFonts w:ascii="Calibri" w:hAnsi="Calibri" w:eastAsia="Calibri" w:cs="Calibri"/>
          <w:sz w:val="22"/>
          <w:szCs w:val="22"/>
        </w:rPr>
      </w:pPr>
      <w:r w:rsidRPr="57C43F3A">
        <w:rPr>
          <w:rFonts w:ascii="Calibri" w:hAnsi="Calibri" w:eastAsia="Calibri" w:cs="Calibri"/>
          <w:sz w:val="22"/>
          <w:szCs w:val="22"/>
        </w:rPr>
        <w:t>This is where you share evidence for your Welsh Langu</w:t>
      </w:r>
      <w:r w:rsidRPr="57C43F3A" w:rsidR="0CE374A0">
        <w:rPr>
          <w:rFonts w:ascii="Calibri" w:hAnsi="Calibri" w:eastAsia="Calibri" w:cs="Calibri"/>
          <w:sz w:val="22"/>
          <w:szCs w:val="22"/>
        </w:rPr>
        <w:t>ag</w:t>
      </w:r>
      <w:r w:rsidRPr="57C43F3A">
        <w:rPr>
          <w:rFonts w:ascii="Calibri" w:hAnsi="Calibri" w:eastAsia="Calibri" w:cs="Calibri"/>
          <w:sz w:val="22"/>
          <w:szCs w:val="22"/>
        </w:rPr>
        <w:t xml:space="preserve">e Portfolio.  You need to provide evidence </w:t>
      </w:r>
      <w:r w:rsidRPr="57C43F3A" w:rsidR="101B1562">
        <w:rPr>
          <w:rFonts w:ascii="Calibri" w:hAnsi="Calibri" w:eastAsia="Calibri" w:cs="Calibri"/>
          <w:sz w:val="22"/>
          <w:szCs w:val="22"/>
        </w:rPr>
        <w:t xml:space="preserve">of your ability </w:t>
      </w:r>
      <w:r w:rsidRPr="57C43F3A" w:rsidR="1CF8697A">
        <w:rPr>
          <w:rFonts w:ascii="Calibri" w:hAnsi="Calibri" w:eastAsia="Calibri" w:cs="Calibri"/>
          <w:sz w:val="22"/>
          <w:szCs w:val="22"/>
        </w:rPr>
        <w:t>in all</w:t>
      </w:r>
      <w:r w:rsidRPr="57C43F3A" w:rsidR="1F700361">
        <w:rPr>
          <w:rFonts w:ascii="Calibri" w:hAnsi="Calibri" w:eastAsia="Calibri" w:cs="Calibri"/>
          <w:sz w:val="22"/>
          <w:szCs w:val="22"/>
        </w:rPr>
        <w:t xml:space="preserve"> four language skills – Listening, Speaking, Reading and Writing</w:t>
      </w:r>
      <w:r w:rsidRPr="57C43F3A" w:rsidR="37992696">
        <w:rPr>
          <w:rFonts w:ascii="Calibri" w:hAnsi="Calibri" w:eastAsia="Calibri" w:cs="Calibri"/>
          <w:sz w:val="22"/>
          <w:szCs w:val="22"/>
        </w:rPr>
        <w:t>.  You also need to provide sufficient evidence of ‘Teaching and Learning’ to showcase how you have incorpora</w:t>
      </w:r>
      <w:r w:rsidRPr="57C43F3A" w:rsidR="3BF5473C">
        <w:rPr>
          <w:rFonts w:ascii="Calibri" w:hAnsi="Calibri" w:eastAsia="Calibri" w:cs="Calibri"/>
          <w:sz w:val="22"/>
          <w:szCs w:val="22"/>
        </w:rPr>
        <w:t>t</w:t>
      </w:r>
      <w:r w:rsidRPr="57C43F3A" w:rsidR="37992696">
        <w:rPr>
          <w:rFonts w:ascii="Calibri" w:hAnsi="Calibri" w:eastAsia="Calibri" w:cs="Calibri"/>
          <w:sz w:val="22"/>
          <w:szCs w:val="22"/>
        </w:rPr>
        <w:t xml:space="preserve">ed Welsh into your teaching.  </w:t>
      </w:r>
      <w:r w:rsidRPr="57C43F3A" w:rsidR="042AB6C6">
        <w:rPr>
          <w:rFonts w:ascii="Calibri" w:hAnsi="Calibri" w:eastAsia="Calibri" w:cs="Calibri"/>
          <w:sz w:val="22"/>
          <w:szCs w:val="22"/>
        </w:rPr>
        <w:t xml:space="preserve">The evidence will be assessed according to the </w:t>
      </w:r>
      <w:r w:rsidRPr="57C43F3A" w:rsidR="63C9930A">
        <w:rPr>
          <w:rFonts w:ascii="Calibri" w:hAnsi="Calibri" w:eastAsia="Calibri" w:cs="Calibri"/>
          <w:sz w:val="22"/>
          <w:szCs w:val="22"/>
        </w:rPr>
        <w:t>levels</w:t>
      </w:r>
      <w:r w:rsidRPr="57C43F3A" w:rsidR="042AB6C6">
        <w:rPr>
          <w:rFonts w:ascii="Calibri" w:hAnsi="Calibri" w:eastAsia="Calibri" w:cs="Calibri"/>
          <w:sz w:val="22"/>
          <w:szCs w:val="22"/>
        </w:rPr>
        <w:t xml:space="preserve"> </w:t>
      </w:r>
      <w:r w:rsidRPr="57C43F3A" w:rsidR="3458695E">
        <w:rPr>
          <w:rFonts w:ascii="Calibri" w:hAnsi="Calibri" w:eastAsia="Calibri" w:cs="Calibri"/>
          <w:sz w:val="22"/>
          <w:szCs w:val="22"/>
        </w:rPr>
        <w:t xml:space="preserve">(Pre-Entry to Proficiency) </w:t>
      </w:r>
      <w:r w:rsidRPr="57C43F3A" w:rsidR="042AB6C6">
        <w:rPr>
          <w:rFonts w:ascii="Calibri" w:hAnsi="Calibri" w:eastAsia="Calibri" w:cs="Calibri"/>
          <w:sz w:val="22"/>
          <w:szCs w:val="22"/>
        </w:rPr>
        <w:t>provided in the Welsh Language Competency Framework for Educa</w:t>
      </w:r>
      <w:r w:rsidRPr="57C43F3A" w:rsidR="0100C2D2">
        <w:rPr>
          <w:rFonts w:ascii="Calibri" w:hAnsi="Calibri" w:eastAsia="Calibri" w:cs="Calibri"/>
          <w:sz w:val="22"/>
          <w:szCs w:val="22"/>
        </w:rPr>
        <w:t>t</w:t>
      </w:r>
      <w:r w:rsidRPr="57C43F3A" w:rsidR="042AB6C6">
        <w:rPr>
          <w:rFonts w:ascii="Calibri" w:hAnsi="Calibri" w:eastAsia="Calibri" w:cs="Calibri"/>
          <w:sz w:val="22"/>
          <w:szCs w:val="22"/>
        </w:rPr>
        <w:t>ion Practitioners.</w:t>
      </w:r>
    </w:p>
    <w:p w:rsidRPr="00A7452F" w:rsidR="00601FDA" w:rsidP="4AB275D6" w:rsidRDefault="00601FDA" w14:paraId="458BBBAC" w14:textId="77777777">
      <w:pPr>
        <w:spacing w:line="259" w:lineRule="auto"/>
        <w:rPr>
          <w:rFonts w:ascii="Calibri" w:hAnsi="Calibri" w:eastAsia="Calibri" w:cs="Calibri"/>
          <w:b/>
          <w:bCs/>
          <w:sz w:val="22"/>
          <w:szCs w:val="22"/>
        </w:rPr>
      </w:pPr>
    </w:p>
    <w:p w:rsidR="2596B8C4" w:rsidP="47B846BE" w:rsidRDefault="4F30DF4A" w14:paraId="61E90AEE" w14:textId="219552BC">
      <w:pPr>
        <w:spacing w:line="259" w:lineRule="auto"/>
        <w:rPr>
          <w:rFonts w:ascii="Calibri" w:hAnsi="Calibri" w:eastAsia="Calibri" w:cs="Calibri"/>
          <w:b/>
          <w:bCs/>
          <w:sz w:val="22"/>
          <w:szCs w:val="22"/>
        </w:rPr>
      </w:pPr>
      <w:r w:rsidRPr="47B846BE">
        <w:rPr>
          <w:rFonts w:ascii="Calibri" w:hAnsi="Calibri" w:eastAsia="Calibri" w:cs="Calibri"/>
          <w:b/>
          <w:bCs/>
          <w:sz w:val="22"/>
          <w:szCs w:val="22"/>
        </w:rPr>
        <w:t xml:space="preserve">Tab </w:t>
      </w:r>
      <w:r w:rsidR="00A749F6">
        <w:rPr>
          <w:rFonts w:ascii="Calibri" w:hAnsi="Calibri" w:eastAsia="Calibri" w:cs="Calibri"/>
          <w:b/>
          <w:bCs/>
          <w:sz w:val="22"/>
          <w:szCs w:val="22"/>
        </w:rPr>
        <w:t>6</w:t>
      </w:r>
      <w:r w:rsidRPr="47B846BE" w:rsidR="2596B8C4">
        <w:rPr>
          <w:rFonts w:ascii="Calibri" w:hAnsi="Calibri" w:eastAsia="Calibri" w:cs="Calibri"/>
          <w:b/>
          <w:bCs/>
          <w:sz w:val="22"/>
          <w:szCs w:val="22"/>
        </w:rPr>
        <w:t xml:space="preserve">: </w:t>
      </w:r>
      <w:r w:rsidR="00142029">
        <w:rPr>
          <w:rFonts w:ascii="Calibri" w:hAnsi="Calibri" w:eastAsia="Calibri" w:cs="Calibri"/>
          <w:b/>
          <w:bCs/>
          <w:sz w:val="22"/>
          <w:szCs w:val="22"/>
        </w:rPr>
        <w:t>Standards</w:t>
      </w:r>
    </w:p>
    <w:p w:rsidR="00EF0BE1" w:rsidP="5ED99576" w:rsidRDefault="4C7B8153" w14:paraId="5DAB6C7B" w14:textId="735E25F8">
      <w:pPr>
        <w:spacing w:line="259" w:lineRule="auto"/>
        <w:rPr>
          <w:rFonts w:ascii="Calibri" w:hAnsi="Calibri" w:eastAsia="Calibri" w:cs="Calibri"/>
          <w:sz w:val="22"/>
          <w:szCs w:val="22"/>
          <w:highlight w:val="yellow"/>
        </w:rPr>
        <w:sectPr w:rsidR="00EF0BE1" w:rsidSect="00EF0BE1">
          <w:type w:val="continuous"/>
          <w:pgSz w:w="11900" w:h="16840" w:orient="portrait"/>
          <w:pgMar w:top="1440" w:right="1440" w:bottom="1440" w:left="1440" w:header="720" w:footer="720" w:gutter="0"/>
          <w:cols w:space="720"/>
          <w:docGrid w:linePitch="360"/>
        </w:sectPr>
      </w:pPr>
      <w:r w:rsidRPr="5ED99576">
        <w:rPr>
          <w:rFonts w:ascii="Calibri" w:hAnsi="Calibri" w:eastAsia="Calibri" w:cs="Calibri"/>
          <w:sz w:val="22"/>
          <w:szCs w:val="22"/>
        </w:rPr>
        <w:t>T</w:t>
      </w:r>
      <w:r w:rsidRPr="5ED99576" w:rsidR="01CD98C4">
        <w:rPr>
          <w:rFonts w:ascii="Calibri" w:hAnsi="Calibri" w:eastAsia="Calibri" w:cs="Calibri"/>
          <w:sz w:val="22"/>
          <w:szCs w:val="22"/>
        </w:rPr>
        <w:t xml:space="preserve">his is where you link evidence to each of the QTS Standards. </w:t>
      </w:r>
      <w:r w:rsidR="008F5774">
        <w:rPr>
          <w:rFonts w:ascii="Calibri" w:hAnsi="Calibri" w:eastAsia="Calibri" w:cs="Calibri"/>
          <w:sz w:val="22"/>
          <w:szCs w:val="22"/>
        </w:rPr>
        <w:t xml:space="preserve"> </w:t>
      </w:r>
    </w:p>
    <w:p w:rsidRPr="00A363D9" w:rsidR="00772AB7" w:rsidP="00A363D9" w:rsidRDefault="0086473B" w14:paraId="4DD93487" w14:textId="2CEE3DA8">
      <w:pPr>
        <w:pStyle w:val="Heading1"/>
        <w:rPr>
          <w:b/>
          <w:sz w:val="36"/>
          <w:szCs w:val="36"/>
        </w:rPr>
      </w:pPr>
      <w:bookmarkStart w:name="_The_PTE_File" w:id="2"/>
      <w:bookmarkEnd w:id="2"/>
      <w:r>
        <w:rPr>
          <w:b/>
          <w:sz w:val="36"/>
          <w:szCs w:val="36"/>
        </w:rPr>
        <w:lastRenderedPageBreak/>
        <w:t>S</w:t>
      </w:r>
      <w:r w:rsidR="00DA5B9C">
        <w:rPr>
          <w:b/>
          <w:sz w:val="36"/>
          <w:szCs w:val="36"/>
        </w:rPr>
        <w:t xml:space="preserve">tudent Details </w:t>
      </w:r>
      <w:r w:rsidRPr="00A363D9" w:rsidR="00772AB7">
        <w:rPr>
          <w:b/>
          <w:sz w:val="36"/>
          <w:szCs w:val="36"/>
        </w:rPr>
        <w:t>(Tab 1)</w:t>
      </w:r>
    </w:p>
    <w:p w:rsidR="0056552A" w:rsidP="00772AB7" w:rsidRDefault="0056552A" w14:paraId="1BEC70CA" w14:textId="73F6F642">
      <w:pPr>
        <w:rPr>
          <w:b/>
          <w:bCs/>
          <w:sz w:val="28"/>
          <w:szCs w:val="28"/>
        </w:rPr>
      </w:pPr>
    </w:p>
    <w:p w:rsidRPr="00A7452F" w:rsidR="0056552A" w:rsidP="00772AB7" w:rsidRDefault="0056552A" w14:paraId="64522D7F" w14:textId="06A7495D">
      <w:pPr>
        <w:rPr>
          <w:sz w:val="22"/>
          <w:szCs w:val="22"/>
        </w:rPr>
      </w:pPr>
      <w:r w:rsidRPr="00A7452F">
        <w:rPr>
          <w:sz w:val="22"/>
          <w:szCs w:val="22"/>
        </w:rPr>
        <w:t xml:space="preserve">Please ensure that your name, university email address and student number are written here for identification purposes. </w:t>
      </w:r>
    </w:p>
    <w:p w:rsidR="009F66B6" w:rsidP="5ED99576" w:rsidRDefault="009F66B6" w14:paraId="4EA32A9D" w14:textId="77777777">
      <w:pPr>
        <w:rPr>
          <w:b/>
          <w:bCs/>
          <w:sz w:val="36"/>
          <w:szCs w:val="36"/>
        </w:rPr>
      </w:pPr>
    </w:p>
    <w:p w:rsidRPr="00A363D9" w:rsidR="00645E24" w:rsidP="00A363D9" w:rsidRDefault="59B4DAC3" w14:paraId="2A3360BC" w14:textId="797EA139">
      <w:pPr>
        <w:pStyle w:val="Heading1"/>
        <w:rPr>
          <w:b/>
          <w:sz w:val="36"/>
          <w:szCs w:val="36"/>
        </w:rPr>
      </w:pPr>
      <w:bookmarkStart w:name="_The_Weekly_Reflections" w:id="3"/>
      <w:bookmarkEnd w:id="3"/>
      <w:r w:rsidRPr="00A363D9">
        <w:rPr>
          <w:b/>
          <w:sz w:val="36"/>
          <w:szCs w:val="36"/>
        </w:rPr>
        <w:t>The Weekly Reflections</w:t>
      </w:r>
      <w:r w:rsidRPr="00A363D9" w:rsidR="02440506">
        <w:rPr>
          <w:b/>
          <w:sz w:val="36"/>
          <w:szCs w:val="36"/>
        </w:rPr>
        <w:t xml:space="preserve"> (Tab 2)</w:t>
      </w:r>
    </w:p>
    <w:p w:rsidR="00B334C2" w:rsidP="5ED99576" w:rsidRDefault="00B334C2" w14:paraId="4373E7D2" w14:textId="77777777">
      <w:pPr>
        <w:rPr>
          <w:b/>
          <w:bCs/>
          <w:sz w:val="36"/>
          <w:szCs w:val="36"/>
        </w:rPr>
      </w:pPr>
    </w:p>
    <w:p w:rsidRPr="00B334C2" w:rsidR="2C69B4E0" w:rsidP="5ED99576" w:rsidRDefault="02440506" w14:paraId="192EC79A" w14:textId="07181284">
      <w:pPr>
        <w:rPr>
          <w:b/>
          <w:color w:val="FF0000"/>
          <w:sz w:val="22"/>
          <w:szCs w:val="22"/>
        </w:rPr>
      </w:pPr>
      <w:r w:rsidRPr="00B334C2">
        <w:rPr>
          <w:b/>
          <w:sz w:val="22"/>
          <w:szCs w:val="22"/>
        </w:rPr>
        <w:t>The</w:t>
      </w:r>
      <w:r w:rsidRPr="00B334C2" w:rsidR="1AE7F55A">
        <w:rPr>
          <w:b/>
          <w:sz w:val="22"/>
          <w:szCs w:val="22"/>
        </w:rPr>
        <w:t xml:space="preserve"> </w:t>
      </w:r>
      <w:r w:rsidRPr="00B334C2" w:rsidR="59B4DAC3">
        <w:rPr>
          <w:b/>
          <w:sz w:val="22"/>
          <w:szCs w:val="22"/>
        </w:rPr>
        <w:t>focus of your weekly reflections may arise from comments that have been written in your journal.</w:t>
      </w:r>
    </w:p>
    <w:p w:rsidR="00EF0BE1" w:rsidP="3D1112D4" w:rsidRDefault="00EF0BE1" w14:paraId="06D83144" w14:textId="53075BFC">
      <w:pPr>
        <w:spacing w:line="259" w:lineRule="auto"/>
      </w:pPr>
    </w:p>
    <w:p w:rsidRPr="009F66B6" w:rsidR="31BC3861" w:rsidP="31BC3861" w:rsidRDefault="2A27EF46" w14:paraId="13A3834F" w14:textId="2AB00D26">
      <w:pPr>
        <w:spacing w:line="257" w:lineRule="auto"/>
      </w:pPr>
      <w:r>
        <w:rPr>
          <w:noProof/>
          <w:lang w:eastAsia="en-GB"/>
        </w:rPr>
        <w:drawing>
          <wp:inline distT="0" distB="0" distL="0" distR="0" wp14:anchorId="53AB70D8" wp14:editId="5F4A33B2">
            <wp:extent cx="2616683" cy="1863588"/>
            <wp:effectExtent l="0" t="0" r="0" b="0"/>
            <wp:docPr id="1869612120" name="Picture 1869612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616683" cy="1863588"/>
                    </a:xfrm>
                    <a:prstGeom prst="rect">
                      <a:avLst/>
                    </a:prstGeom>
                  </pic:spPr>
                </pic:pic>
              </a:graphicData>
            </a:graphic>
          </wp:inline>
        </w:drawing>
      </w:r>
      <w:r w:rsidR="49A80FD6">
        <w:rPr>
          <w:noProof/>
          <w:lang w:eastAsia="en-GB"/>
        </w:rPr>
        <w:drawing>
          <wp:inline distT="0" distB="0" distL="0" distR="0" wp14:anchorId="1F8C0B82" wp14:editId="1B14BAEE">
            <wp:extent cx="2701685" cy="1383314"/>
            <wp:effectExtent l="0" t="0" r="0" b="0"/>
            <wp:docPr id="629013952" name="Picture 629013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701685" cy="1383314"/>
                    </a:xfrm>
                    <a:prstGeom prst="rect">
                      <a:avLst/>
                    </a:prstGeom>
                  </pic:spPr>
                </pic:pic>
              </a:graphicData>
            </a:graphic>
          </wp:inline>
        </w:drawing>
      </w:r>
    </w:p>
    <w:p w:rsidR="009F66B6" w:rsidP="5ED99576" w:rsidRDefault="009F66B6" w14:paraId="606BB5BA" w14:textId="77777777">
      <w:pPr>
        <w:spacing w:line="257" w:lineRule="auto"/>
        <w:rPr>
          <w:rFonts w:ascii="Calibri" w:hAnsi="Calibri" w:eastAsia="Calibri" w:cs="Calibri"/>
          <w:color w:val="161616"/>
          <w:sz w:val="22"/>
          <w:szCs w:val="22"/>
        </w:rPr>
      </w:pPr>
    </w:p>
    <w:p w:rsidR="009F66B6" w:rsidP="5ED99576" w:rsidRDefault="009F66B6" w14:paraId="4A9DE826" w14:textId="77777777">
      <w:pPr>
        <w:spacing w:line="257" w:lineRule="auto"/>
        <w:rPr>
          <w:rFonts w:ascii="Calibri" w:hAnsi="Calibri" w:eastAsia="Calibri" w:cs="Calibri"/>
          <w:color w:val="161616"/>
          <w:sz w:val="22"/>
          <w:szCs w:val="22"/>
        </w:rPr>
      </w:pPr>
    </w:p>
    <w:p w:rsidRPr="00B334C2" w:rsidR="31BC3861" w:rsidP="5ED99576" w:rsidRDefault="446B94F7" w14:paraId="244F8428" w14:textId="1F278820">
      <w:pPr>
        <w:spacing w:line="257" w:lineRule="auto"/>
        <w:rPr>
          <w:b/>
          <w:sz w:val="22"/>
          <w:szCs w:val="22"/>
        </w:rPr>
      </w:pPr>
      <w:r w:rsidRPr="00B334C2">
        <w:rPr>
          <w:rFonts w:ascii="Calibri" w:hAnsi="Calibri" w:eastAsia="Calibri" w:cs="Calibri"/>
          <w:b/>
          <w:color w:val="161616"/>
          <w:sz w:val="22"/>
          <w:szCs w:val="22"/>
        </w:rPr>
        <w:t>This process of meet – test – share should underpin your reflection, planning and teaching each week.</w:t>
      </w:r>
      <w:r w:rsidRPr="00B334C2" w:rsidR="31BC3861">
        <w:rPr>
          <w:b/>
        </w:rPr>
        <w:br/>
      </w:r>
    </w:p>
    <w:p w:rsidR="31BC3861" w:rsidP="5ED99576" w:rsidRDefault="446B94F7" w14:paraId="291C1BAF" w14:textId="1CA04589">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Complete the template to create a fresh cycle for each week.</w:t>
      </w:r>
    </w:p>
    <w:p w:rsidR="31BC3861" w:rsidP="5ED99576" w:rsidRDefault="446B94F7" w14:paraId="4DFF1FB3" w14:textId="79C64C00">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 xml:space="preserve">Complete the process as you go through the week rather than trying to complete it retrospectively. </w:t>
      </w:r>
    </w:p>
    <w:p w:rsidR="31BC3861" w:rsidP="5ED99576" w:rsidRDefault="446B94F7" w14:paraId="1FC7199D" w14:textId="00565650">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 xml:space="preserve">Start with ‘Meet’ and consider your main target for the forthcoming week. </w:t>
      </w:r>
    </w:p>
    <w:p w:rsidR="31BC3861" w:rsidP="5ED99576" w:rsidRDefault="446B94F7" w14:paraId="0E910E13" w14:textId="339AA1EB">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Use the first ‘think’ space to consider some possible strategies to help you address your target. These could come from literature, teacher blogs or from professional dialogue. Identify which of these you will deploy.</w:t>
      </w:r>
    </w:p>
    <w:p w:rsidR="31BC3861" w:rsidP="5ED99576" w:rsidRDefault="446B94F7" w14:paraId="44414EF5" w14:textId="6FCFB13A">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Use the test phase to try out your ideas. This could be with a variety of classes</w:t>
      </w:r>
      <w:r w:rsidRPr="5ED99576" w:rsidR="2658440D">
        <w:rPr>
          <w:rFonts w:ascii="Calibri" w:hAnsi="Calibri" w:eastAsia="Calibri" w:cs="Calibri"/>
          <w:color w:val="161616"/>
          <w:sz w:val="22"/>
          <w:szCs w:val="22"/>
        </w:rPr>
        <w:t>, a</w:t>
      </w:r>
      <w:r w:rsidRPr="5ED99576">
        <w:rPr>
          <w:rFonts w:ascii="Calibri" w:hAnsi="Calibri" w:eastAsia="Calibri" w:cs="Calibri"/>
          <w:color w:val="161616"/>
          <w:sz w:val="22"/>
          <w:szCs w:val="22"/>
        </w:rPr>
        <w:t>s appropriate.</w:t>
      </w:r>
    </w:p>
    <w:p w:rsidR="31BC3861" w:rsidP="5ED99576" w:rsidRDefault="446B94F7" w14:paraId="1AF57FAA" w14:textId="4777A61C">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Use the next ‘think’ phase to reflect on what worked and what didn’t. This may be in light of professional dialogue</w:t>
      </w:r>
      <w:r w:rsidRPr="5ED99576" w:rsidR="1EABDF27">
        <w:rPr>
          <w:rFonts w:ascii="Calibri" w:hAnsi="Calibri" w:eastAsia="Calibri" w:cs="Calibri"/>
          <w:color w:val="161616"/>
          <w:sz w:val="22"/>
          <w:szCs w:val="22"/>
        </w:rPr>
        <w:t xml:space="preserve"> with staff</w:t>
      </w:r>
      <w:r w:rsidRPr="5ED99576">
        <w:rPr>
          <w:rFonts w:ascii="Calibri" w:hAnsi="Calibri" w:eastAsia="Calibri" w:cs="Calibri"/>
          <w:color w:val="161616"/>
          <w:sz w:val="22"/>
          <w:szCs w:val="22"/>
        </w:rPr>
        <w:t xml:space="preserve"> or pupil voice.</w:t>
      </w:r>
    </w:p>
    <w:p w:rsidR="31BC3861" w:rsidP="5ED99576" w:rsidRDefault="446B94F7" w14:paraId="19CC1086" w14:textId="45F67342">
      <w:pPr>
        <w:pStyle w:val="ListParagraph"/>
        <w:numPr>
          <w:ilvl w:val="0"/>
          <w:numId w:val="3"/>
        </w:numPr>
        <w:spacing w:line="257" w:lineRule="auto"/>
        <w:rPr>
          <w:rFonts w:eastAsiaTheme="minorEastAsia"/>
          <w:color w:val="161616"/>
          <w:sz w:val="22"/>
          <w:szCs w:val="22"/>
        </w:rPr>
      </w:pPr>
      <w:r w:rsidRPr="5ED99576">
        <w:rPr>
          <w:rFonts w:ascii="Calibri" w:hAnsi="Calibri" w:eastAsia="Calibri" w:cs="Calibri"/>
          <w:color w:val="161616"/>
          <w:sz w:val="22"/>
          <w:szCs w:val="22"/>
        </w:rPr>
        <w:t>The share stage allows you to reflect on this cycle with your mentor. You could also consider if this experience could be used in your PLP.</w:t>
      </w:r>
    </w:p>
    <w:p w:rsidR="31BC3861" w:rsidP="483392AD" w:rsidRDefault="31BC3861" w14:paraId="18EF0513" w14:textId="3BAA7956">
      <w:pPr>
        <w:spacing w:line="257" w:lineRule="auto"/>
        <w:rPr>
          <w:rFonts w:ascii="Calibri" w:hAnsi="Calibri" w:eastAsia="Calibri" w:cs="Calibri"/>
          <w:sz w:val="22"/>
          <w:szCs w:val="22"/>
        </w:rPr>
      </w:pPr>
    </w:p>
    <w:p w:rsidR="009F66B6" w:rsidP="31BC3861" w:rsidRDefault="009F66B6" w14:paraId="75ACFCC1" w14:textId="77777777">
      <w:pPr>
        <w:spacing w:line="257" w:lineRule="auto"/>
        <w:rPr>
          <w:rFonts w:ascii="Calibri" w:hAnsi="Calibri" w:eastAsia="Calibri" w:cs="Calibri"/>
          <w:sz w:val="22"/>
          <w:szCs w:val="22"/>
        </w:rPr>
      </w:pPr>
    </w:p>
    <w:p w:rsidR="009F66B6" w:rsidP="31BC3861" w:rsidRDefault="009F66B6" w14:paraId="5045383D" w14:textId="77777777">
      <w:pPr>
        <w:spacing w:line="257" w:lineRule="auto"/>
        <w:rPr>
          <w:rFonts w:ascii="Calibri" w:hAnsi="Calibri" w:eastAsia="Calibri" w:cs="Calibri"/>
          <w:sz w:val="22"/>
          <w:szCs w:val="22"/>
        </w:rPr>
      </w:pPr>
    </w:p>
    <w:p w:rsidR="009F66B6" w:rsidP="31BC3861" w:rsidRDefault="009F66B6" w14:paraId="21350FBB" w14:textId="77777777">
      <w:pPr>
        <w:spacing w:line="257" w:lineRule="auto"/>
        <w:rPr>
          <w:rFonts w:ascii="Calibri" w:hAnsi="Calibri" w:eastAsia="Calibri" w:cs="Calibri"/>
          <w:sz w:val="22"/>
          <w:szCs w:val="22"/>
        </w:rPr>
      </w:pPr>
    </w:p>
    <w:p w:rsidR="009F66B6" w:rsidP="31BC3861" w:rsidRDefault="009F66B6" w14:paraId="76B74BAE" w14:textId="77777777">
      <w:pPr>
        <w:spacing w:line="257" w:lineRule="auto"/>
        <w:rPr>
          <w:rFonts w:ascii="Calibri" w:hAnsi="Calibri" w:eastAsia="Calibri" w:cs="Calibri"/>
          <w:sz w:val="22"/>
          <w:szCs w:val="22"/>
        </w:rPr>
      </w:pPr>
    </w:p>
    <w:p w:rsidR="009F66B6" w:rsidP="31BC3861" w:rsidRDefault="009F66B6" w14:paraId="422D210C" w14:textId="77777777">
      <w:pPr>
        <w:spacing w:line="257" w:lineRule="auto"/>
        <w:rPr>
          <w:rFonts w:ascii="Calibri" w:hAnsi="Calibri" w:eastAsia="Calibri" w:cs="Calibri"/>
          <w:sz w:val="22"/>
          <w:szCs w:val="22"/>
        </w:rPr>
      </w:pPr>
    </w:p>
    <w:p w:rsidR="009F66B6" w:rsidP="31BC3861" w:rsidRDefault="009F66B6" w14:paraId="7F97C710" w14:textId="77777777">
      <w:pPr>
        <w:spacing w:line="257" w:lineRule="auto"/>
        <w:rPr>
          <w:rFonts w:ascii="Calibri" w:hAnsi="Calibri" w:eastAsia="Calibri" w:cs="Calibri"/>
          <w:sz w:val="22"/>
          <w:szCs w:val="22"/>
        </w:rPr>
      </w:pPr>
    </w:p>
    <w:p w:rsidR="008C7390" w:rsidP="31BC3861" w:rsidRDefault="008C7390" w14:paraId="22AEBF81" w14:textId="77777777">
      <w:pPr>
        <w:spacing w:line="257" w:lineRule="auto"/>
        <w:rPr>
          <w:rFonts w:ascii="Calibri" w:hAnsi="Calibri" w:eastAsia="Calibri" w:cs="Calibri"/>
          <w:b/>
          <w:sz w:val="22"/>
          <w:szCs w:val="22"/>
        </w:rPr>
      </w:pPr>
    </w:p>
    <w:p w:rsidRPr="00031FD1" w:rsidR="00EF0BE1" w:rsidP="31BC3861" w:rsidRDefault="2C69B4E0" w14:paraId="01D25CA5" w14:textId="09FBF9E7">
      <w:pPr>
        <w:spacing w:line="257" w:lineRule="auto"/>
        <w:rPr>
          <w:rFonts w:ascii="Calibri" w:hAnsi="Calibri" w:eastAsia="Calibri" w:cs="Calibri"/>
          <w:b/>
          <w:sz w:val="22"/>
          <w:szCs w:val="22"/>
        </w:rPr>
      </w:pPr>
      <w:r w:rsidRPr="00031FD1">
        <w:rPr>
          <w:rFonts w:ascii="Calibri" w:hAnsi="Calibri" w:eastAsia="Calibri" w:cs="Calibri"/>
          <w:b/>
          <w:sz w:val="22"/>
          <w:szCs w:val="22"/>
        </w:rPr>
        <w:t xml:space="preserve">Using the targets identified in </w:t>
      </w:r>
      <w:r w:rsidRPr="00031FD1" w:rsidR="4FEAAC1F">
        <w:rPr>
          <w:rFonts w:ascii="Calibri" w:hAnsi="Calibri" w:eastAsia="Calibri" w:cs="Calibri"/>
          <w:b/>
          <w:sz w:val="22"/>
          <w:szCs w:val="22"/>
        </w:rPr>
        <w:t>your</w:t>
      </w:r>
      <w:r w:rsidRPr="00031FD1">
        <w:rPr>
          <w:rFonts w:ascii="Calibri" w:hAnsi="Calibri" w:eastAsia="Calibri" w:cs="Calibri"/>
          <w:b/>
          <w:sz w:val="22"/>
          <w:szCs w:val="22"/>
        </w:rPr>
        <w:t xml:space="preserve"> Learning Journal, here</w:t>
      </w:r>
      <w:r w:rsidRPr="00031FD1" w:rsidR="4ADDC31E">
        <w:rPr>
          <w:rFonts w:ascii="Calibri" w:hAnsi="Calibri" w:eastAsia="Calibri" w:cs="Calibri"/>
          <w:b/>
          <w:sz w:val="22"/>
          <w:szCs w:val="22"/>
        </w:rPr>
        <w:t xml:space="preserve"> is some guidance </w:t>
      </w:r>
      <w:r w:rsidRPr="00031FD1">
        <w:rPr>
          <w:rFonts w:ascii="Calibri" w:hAnsi="Calibri" w:eastAsia="Calibri" w:cs="Calibri"/>
          <w:b/>
          <w:sz w:val="22"/>
          <w:szCs w:val="22"/>
        </w:rPr>
        <w:t>that might assist you with your own weekly reflections:</w:t>
      </w:r>
    </w:p>
    <w:p w:rsidR="00EF0BE1" w:rsidP="31BC3861" w:rsidRDefault="00EF0BE1" w14:paraId="4B94D5A5" w14:textId="42C11457"/>
    <w:p w:rsidR="00EF0BE1" w:rsidP="5ED99576" w:rsidRDefault="59B4DAC3" w14:paraId="41E79638" w14:textId="126E79DA">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Meet - Identify your target.</w:t>
      </w:r>
    </w:p>
    <w:p w:rsidR="00EF0BE1" w:rsidP="00EF0BE1" w:rsidRDefault="2C69B4E0" w14:paraId="6FB5DAFD" w14:textId="19BEE5E2">
      <w:r w:rsidRPr="3D1112D4">
        <w:rPr>
          <w:rFonts w:ascii="Calibri" w:hAnsi="Calibri" w:eastAsia="Calibri" w:cs="Calibri"/>
          <w:i/>
          <w:iCs/>
          <w:sz w:val="22"/>
          <w:szCs w:val="22"/>
        </w:rPr>
        <w:t>Make reference to QTS standard and previous feedback</w:t>
      </w:r>
    </w:p>
    <w:p w:rsidR="00EF0BE1" w:rsidP="00EF0BE1" w:rsidRDefault="2C69B4E0" w14:paraId="49FDF844" w14:textId="4D9E76CD">
      <w:r w:rsidRPr="3D1112D4">
        <w:rPr>
          <w:rFonts w:ascii="Calibri" w:hAnsi="Calibri" w:eastAsia="Calibri" w:cs="Calibri"/>
          <w:i/>
          <w:iCs/>
          <w:sz w:val="22"/>
          <w:szCs w:val="22"/>
        </w:rPr>
        <w:t xml:space="preserve"> </w:t>
      </w:r>
    </w:p>
    <w:p w:rsidR="00EF0BE1" w:rsidP="00EF0BE1" w:rsidRDefault="2C69B4E0" w14:paraId="7A3B7680" w14:textId="1B937727">
      <w:r w:rsidRPr="3D1112D4">
        <w:rPr>
          <w:rFonts w:ascii="Calibri" w:hAnsi="Calibri" w:eastAsia="Calibri" w:cs="Calibri"/>
          <w:sz w:val="22"/>
          <w:szCs w:val="22"/>
        </w:rPr>
        <w:t>In this step you need to make a note of your target from previous feedback and link it to the QTS standards. This target could be something that has been noted in feedback on more than one occasion during the week, a target you and your mentor have agreed on, or a part of a lesson you taught you’d like to reflect on and explore in more depth.</w:t>
      </w:r>
    </w:p>
    <w:p w:rsidR="00EF0BE1" w:rsidP="00EF0BE1" w:rsidRDefault="2C69B4E0" w14:paraId="59B4B0EF" w14:textId="704F5189">
      <w:r w:rsidRPr="3D1112D4">
        <w:rPr>
          <w:rFonts w:ascii="Calibri" w:hAnsi="Calibri" w:eastAsia="Calibri" w:cs="Calibri"/>
          <w:sz w:val="22"/>
          <w:szCs w:val="22"/>
        </w:rPr>
        <w:t xml:space="preserve"> </w:t>
      </w:r>
    </w:p>
    <w:p w:rsidR="00EF0BE1" w:rsidP="00EF0BE1" w:rsidRDefault="14E00CE3" w14:paraId="58C7F3E9" w14:textId="05477901">
      <w:r w:rsidRPr="14E00CE3">
        <w:rPr>
          <w:rFonts w:ascii="Calibri" w:hAnsi="Calibri" w:eastAsia="Calibri" w:cs="Calibri"/>
          <w:sz w:val="22"/>
          <w:szCs w:val="22"/>
        </w:rPr>
        <w:t>For example, if the comment in your learning journal encouraged you to plan for activities that were less teacher-led, you might think it appropriate to link to the following QTS standard:</w:t>
      </w:r>
    </w:p>
    <w:p w:rsidR="00EF0BE1" w:rsidP="00EF0BE1" w:rsidRDefault="2C69B4E0" w14:paraId="0AD55C6E" w14:textId="7D0D042F">
      <w:r w:rsidRPr="3D1112D4">
        <w:rPr>
          <w:rFonts w:ascii="Calibri" w:hAnsi="Calibri" w:eastAsia="Calibri" w:cs="Calibri"/>
          <w:sz w:val="22"/>
          <w:szCs w:val="22"/>
        </w:rPr>
        <w:t xml:space="preserve"> </w:t>
      </w:r>
    </w:p>
    <w:p w:rsidR="00EF0BE1" w:rsidP="5ED99576" w:rsidRDefault="59B4DAC3" w14:paraId="68CA051A" w14:textId="414836D1">
      <w:pPr>
        <w:rPr>
          <w:rFonts w:eastAsiaTheme="minorEastAsia"/>
          <w:b/>
          <w:bCs/>
          <w:i/>
          <w:iCs/>
          <w:sz w:val="22"/>
          <w:szCs w:val="22"/>
          <w:lang w:val="en-IE"/>
        </w:rPr>
      </w:pPr>
      <w:r w:rsidRPr="5ED99576">
        <w:rPr>
          <w:rFonts w:eastAsiaTheme="minorEastAsia"/>
          <w:b/>
          <w:bCs/>
          <w:i/>
          <w:iCs/>
          <w:sz w:val="22"/>
          <w:szCs w:val="22"/>
          <w:lang w:val="en-IE"/>
        </w:rPr>
        <w:t>Pedagogy: Advancing</w:t>
      </w:r>
    </w:p>
    <w:p w:rsidR="00EF0BE1" w:rsidP="5ED99576" w:rsidRDefault="59B4DAC3" w14:paraId="44AE568E" w14:textId="7229F68D">
      <w:pPr>
        <w:rPr>
          <w:rFonts w:eastAsiaTheme="minorEastAsia"/>
          <w:b/>
          <w:bCs/>
          <w:i/>
          <w:iCs/>
          <w:sz w:val="22"/>
          <w:szCs w:val="22"/>
          <w:lang w:val="en-IE"/>
        </w:rPr>
      </w:pPr>
      <w:r w:rsidRPr="5ED99576">
        <w:rPr>
          <w:rFonts w:eastAsiaTheme="minorEastAsia"/>
          <w:b/>
          <w:bCs/>
          <w:i/>
          <w:iCs/>
          <w:sz w:val="22"/>
          <w:szCs w:val="22"/>
          <w:lang w:val="en-IE"/>
        </w:rPr>
        <w:t>Blended learning experiences:</w:t>
      </w:r>
    </w:p>
    <w:p w:rsidR="00EF0BE1" w:rsidP="5ED99576" w:rsidRDefault="59B4DAC3" w14:paraId="023B30EC" w14:textId="5547027C">
      <w:pPr>
        <w:rPr>
          <w:rFonts w:eastAsiaTheme="minorEastAsia"/>
          <w:i/>
          <w:iCs/>
          <w:sz w:val="22"/>
          <w:szCs w:val="22"/>
          <w:lang w:val="en-IE"/>
        </w:rPr>
      </w:pPr>
      <w:r w:rsidRPr="5ED99576">
        <w:rPr>
          <w:rFonts w:eastAsiaTheme="minorEastAsia"/>
          <w:i/>
          <w:iCs/>
          <w:sz w:val="22"/>
          <w:szCs w:val="22"/>
          <w:lang w:val="en-IE"/>
        </w:rPr>
        <w:t>The student-teacher understands the selection, use and justification of a range of imaginative approaches to meet pedagogic challenges to the benefit of all learners.</w:t>
      </w:r>
    </w:p>
    <w:p w:rsidR="00EF0BE1" w:rsidP="3D1112D4" w:rsidRDefault="00EF0BE1" w14:paraId="17788722" w14:textId="086111B5"/>
    <w:p w:rsidR="00EF0BE1" w:rsidP="5ED99576" w:rsidRDefault="59B4DAC3" w14:paraId="2A901655" w14:textId="315329B9">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Think - Develop your strategy.</w:t>
      </w:r>
    </w:p>
    <w:p w:rsidR="00EF0BE1" w:rsidP="00EF0BE1" w:rsidRDefault="2C69B4E0" w14:paraId="407A5608" w14:textId="3218520B">
      <w:r w:rsidRPr="3D1112D4">
        <w:rPr>
          <w:rFonts w:ascii="Calibri" w:hAnsi="Calibri" w:eastAsia="Calibri" w:cs="Calibri"/>
          <w:i/>
          <w:iCs/>
          <w:sz w:val="22"/>
          <w:szCs w:val="22"/>
        </w:rPr>
        <w:t>This should be informed by named sources (this can include professional dialogue). Be specific.</w:t>
      </w:r>
    </w:p>
    <w:p w:rsidR="00EF0BE1" w:rsidP="00EF0BE1" w:rsidRDefault="2C69B4E0" w14:paraId="768F334D" w14:textId="3EAF25E6">
      <w:r w:rsidRPr="3D1112D4">
        <w:rPr>
          <w:rFonts w:ascii="Calibri" w:hAnsi="Calibri" w:eastAsia="Calibri" w:cs="Calibri"/>
          <w:i/>
          <w:iCs/>
          <w:sz w:val="22"/>
          <w:szCs w:val="22"/>
        </w:rPr>
        <w:t xml:space="preserve"> </w:t>
      </w:r>
    </w:p>
    <w:p w:rsidR="00EF0BE1" w:rsidP="00EF0BE1" w:rsidRDefault="2C69B4E0" w14:paraId="4DB6F9BF" w14:textId="1C38B3BB">
      <w:r w:rsidRPr="3D1112D4">
        <w:rPr>
          <w:rFonts w:ascii="Calibri" w:hAnsi="Calibri" w:eastAsia="Calibri" w:cs="Calibri"/>
          <w:sz w:val="22"/>
          <w:szCs w:val="22"/>
        </w:rPr>
        <w:t>This is where you consider how you are going to address your target. What strategy, method, approach, or intervention do you intend to implement, and why? Your choice of strategy will be informed by any number of sources, and you need to refer to them here.</w:t>
      </w:r>
    </w:p>
    <w:p w:rsidR="00EF0BE1" w:rsidP="00EF0BE1" w:rsidRDefault="2C69B4E0" w14:paraId="36A0DD5B" w14:textId="293421F8">
      <w:r w:rsidRPr="3D1112D4">
        <w:rPr>
          <w:rFonts w:ascii="Calibri" w:hAnsi="Calibri" w:eastAsia="Calibri" w:cs="Calibri"/>
          <w:sz w:val="22"/>
          <w:szCs w:val="22"/>
        </w:rPr>
        <w:t xml:space="preserve"> </w:t>
      </w:r>
    </w:p>
    <w:p w:rsidR="00EF0BE1" w:rsidP="00EF0BE1" w:rsidRDefault="2C69B4E0" w14:paraId="3B4C1DC1" w14:textId="6E7CEB3F">
      <w:r w:rsidRPr="3D1112D4">
        <w:rPr>
          <w:rFonts w:ascii="Calibri" w:hAnsi="Calibri" w:eastAsia="Calibri" w:cs="Calibri"/>
          <w:sz w:val="22"/>
          <w:szCs w:val="22"/>
        </w:rPr>
        <w:t>Some examples of sources might include:</w:t>
      </w:r>
    </w:p>
    <w:p w:rsidR="00EF0BE1" w:rsidP="00EF0BE1" w:rsidRDefault="2C69B4E0" w14:paraId="6EF5D937" w14:textId="1610618B">
      <w:r w:rsidRPr="3D1112D4">
        <w:rPr>
          <w:rFonts w:ascii="Calibri" w:hAnsi="Calibri" w:eastAsia="Calibri" w:cs="Calibri"/>
          <w:sz w:val="22"/>
          <w:szCs w:val="22"/>
        </w:rPr>
        <w:t xml:space="preserve"> </w:t>
      </w:r>
    </w:p>
    <w:p w:rsidR="00EF0BE1" w:rsidP="3D1112D4" w:rsidRDefault="2C69B4E0" w14:paraId="262D37E0" w14:textId="50B7C528">
      <w:pPr>
        <w:pStyle w:val="ListParagraph"/>
        <w:numPr>
          <w:ilvl w:val="0"/>
          <w:numId w:val="9"/>
        </w:numPr>
        <w:rPr>
          <w:rFonts w:eastAsiaTheme="minorEastAsia"/>
          <w:sz w:val="22"/>
          <w:szCs w:val="22"/>
        </w:rPr>
      </w:pPr>
      <w:r w:rsidRPr="3D1112D4">
        <w:rPr>
          <w:rFonts w:ascii="Calibri" w:hAnsi="Calibri" w:eastAsia="Calibri" w:cs="Calibri"/>
          <w:sz w:val="22"/>
          <w:szCs w:val="22"/>
        </w:rPr>
        <w:t>Professional and/or academic literature</w:t>
      </w:r>
    </w:p>
    <w:p w:rsidR="00EF0BE1" w:rsidP="3D1112D4" w:rsidRDefault="2C69B4E0" w14:paraId="7AAB971D" w14:textId="6E8D049F">
      <w:pPr>
        <w:pStyle w:val="ListParagraph"/>
        <w:numPr>
          <w:ilvl w:val="0"/>
          <w:numId w:val="9"/>
        </w:numPr>
        <w:rPr>
          <w:rFonts w:eastAsiaTheme="minorEastAsia"/>
          <w:sz w:val="22"/>
          <w:szCs w:val="22"/>
        </w:rPr>
      </w:pPr>
      <w:r w:rsidRPr="3D1112D4">
        <w:rPr>
          <w:rFonts w:ascii="Calibri" w:hAnsi="Calibri" w:eastAsia="Calibri" w:cs="Calibri"/>
          <w:sz w:val="22"/>
          <w:szCs w:val="22"/>
        </w:rPr>
        <w:t>Lead lectures/curriculum studies at university</w:t>
      </w:r>
    </w:p>
    <w:p w:rsidR="00EF0BE1" w:rsidP="3D1112D4" w:rsidRDefault="2C69B4E0" w14:paraId="6263CF3B" w14:textId="790B33ED">
      <w:pPr>
        <w:pStyle w:val="ListParagraph"/>
        <w:numPr>
          <w:ilvl w:val="0"/>
          <w:numId w:val="9"/>
        </w:numPr>
        <w:rPr>
          <w:rFonts w:eastAsiaTheme="minorEastAsia"/>
          <w:sz w:val="22"/>
          <w:szCs w:val="22"/>
        </w:rPr>
      </w:pPr>
      <w:r w:rsidRPr="3D1112D4">
        <w:rPr>
          <w:rFonts w:ascii="Calibri" w:hAnsi="Calibri" w:eastAsia="Calibri" w:cs="Calibri"/>
          <w:sz w:val="22"/>
          <w:szCs w:val="22"/>
        </w:rPr>
        <w:t>Your observations of others teaching</w:t>
      </w:r>
    </w:p>
    <w:p w:rsidR="00EF0BE1" w:rsidP="3D1112D4" w:rsidRDefault="2C69B4E0" w14:paraId="44A5516B" w14:textId="71BCD7CA">
      <w:pPr>
        <w:pStyle w:val="ListParagraph"/>
        <w:numPr>
          <w:ilvl w:val="0"/>
          <w:numId w:val="9"/>
        </w:numPr>
        <w:rPr>
          <w:rFonts w:eastAsiaTheme="minorEastAsia"/>
          <w:sz w:val="22"/>
          <w:szCs w:val="22"/>
        </w:rPr>
      </w:pPr>
      <w:r w:rsidRPr="3D1112D4">
        <w:rPr>
          <w:rFonts w:ascii="Calibri" w:hAnsi="Calibri" w:eastAsia="Calibri" w:cs="Calibri"/>
          <w:sz w:val="22"/>
          <w:szCs w:val="22"/>
        </w:rPr>
        <w:t>Discussions with your mentor/tutor/other colleagues</w:t>
      </w:r>
    </w:p>
    <w:p w:rsidRPr="009F66B6" w:rsidR="00EF0BE1" w:rsidP="3D1112D4" w:rsidRDefault="2C69B4E0" w14:paraId="3656B9AB" w14:textId="3C2A8E93">
      <w:pPr>
        <w:pStyle w:val="ListParagraph"/>
        <w:numPr>
          <w:ilvl w:val="0"/>
          <w:numId w:val="9"/>
        </w:numPr>
        <w:rPr>
          <w:rFonts w:eastAsiaTheme="minorEastAsia"/>
          <w:sz w:val="22"/>
          <w:szCs w:val="22"/>
        </w:rPr>
      </w:pPr>
      <w:r w:rsidRPr="3D1112D4">
        <w:rPr>
          <w:rFonts w:ascii="Calibri" w:hAnsi="Calibri" w:eastAsia="Calibri" w:cs="Calibri"/>
          <w:sz w:val="22"/>
          <w:szCs w:val="22"/>
        </w:rPr>
        <w:t>A blog/Twitter by someone in the field of education</w:t>
      </w:r>
    </w:p>
    <w:p w:rsidR="00EF0BE1" w:rsidP="00EF0BE1" w:rsidRDefault="00EF0BE1" w14:paraId="45FB0818" w14:textId="77777777"/>
    <w:p w:rsidR="00EF0BE1" w:rsidP="5ED99576" w:rsidRDefault="59B4DAC3" w14:paraId="0FA0545B" w14:textId="7770C69A">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Test - Implementation</w:t>
      </w:r>
    </w:p>
    <w:p w:rsidR="00EF0BE1" w:rsidP="00EF0BE1" w:rsidRDefault="2C69B4E0" w14:paraId="558545B6" w14:textId="745EBBB2">
      <w:r w:rsidRPr="3D1112D4">
        <w:rPr>
          <w:rFonts w:ascii="Calibri" w:hAnsi="Calibri" w:eastAsia="Calibri" w:cs="Calibri"/>
          <w:i/>
          <w:iCs/>
          <w:sz w:val="22"/>
          <w:szCs w:val="22"/>
        </w:rPr>
        <w:t>Where, when and how have you tested it?</w:t>
      </w:r>
    </w:p>
    <w:p w:rsidR="00EF0BE1" w:rsidP="00EF0BE1" w:rsidRDefault="2C69B4E0" w14:paraId="6FAE7B52" w14:textId="193B7AB0">
      <w:r w:rsidRPr="3D1112D4">
        <w:rPr>
          <w:rFonts w:ascii="Calibri" w:hAnsi="Calibri" w:eastAsia="Calibri" w:cs="Calibri"/>
          <w:i/>
          <w:iCs/>
          <w:sz w:val="22"/>
          <w:szCs w:val="22"/>
        </w:rPr>
        <w:t xml:space="preserve"> </w:t>
      </w:r>
    </w:p>
    <w:p w:rsidR="00EF0BE1" w:rsidP="3D1112D4" w:rsidRDefault="59B4DAC3" w14:paraId="55EDA4B3" w14:textId="47AC8494">
      <w:pPr>
        <w:rPr>
          <w:rFonts w:ascii="Calibri" w:hAnsi="Calibri" w:eastAsia="Calibri" w:cs="Calibri"/>
          <w:sz w:val="22"/>
          <w:szCs w:val="22"/>
        </w:rPr>
      </w:pPr>
      <w:r w:rsidRPr="5ED99576">
        <w:rPr>
          <w:rFonts w:ascii="Calibri" w:hAnsi="Calibri" w:eastAsia="Calibri" w:cs="Calibri"/>
          <w:sz w:val="22"/>
          <w:szCs w:val="22"/>
        </w:rPr>
        <w:t>This is where you make a note of where, when and how you tried out your strategy – which class, what day, what time of day, how did you try it out? All of these things will have impacted in some way on the implementation of your strategy, and you can reflect on this in the next step of this reflective cycle.</w:t>
      </w:r>
    </w:p>
    <w:p w:rsidR="5ED99576" w:rsidP="5ED99576" w:rsidRDefault="5ED99576" w14:paraId="1DABF6A3" w14:textId="727AE48E">
      <w:pPr>
        <w:rPr>
          <w:rFonts w:ascii="Calibri" w:hAnsi="Calibri" w:eastAsia="Calibri" w:cs="Calibri"/>
          <w:b/>
          <w:bCs/>
          <w:sz w:val="22"/>
          <w:szCs w:val="22"/>
        </w:rPr>
      </w:pPr>
    </w:p>
    <w:p w:rsidR="00EF0BE1" w:rsidP="5ED99576" w:rsidRDefault="59B4DAC3" w14:paraId="2FEB20C3" w14:textId="6B1BAFFD">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Think – Reflect on your implementation</w:t>
      </w:r>
    </w:p>
    <w:p w:rsidR="5ED99576" w:rsidP="5ED99576" w:rsidRDefault="5ED99576" w14:paraId="12037401" w14:textId="6972A146">
      <w:pPr>
        <w:rPr>
          <w:rFonts w:ascii="Calibri" w:hAnsi="Calibri" w:eastAsia="Calibri" w:cs="Calibri"/>
          <w:b/>
          <w:bCs/>
          <w:sz w:val="22"/>
          <w:szCs w:val="22"/>
        </w:rPr>
      </w:pPr>
    </w:p>
    <w:p w:rsidR="00EF0BE1" w:rsidP="00EF0BE1" w:rsidRDefault="2C69B4E0" w14:paraId="01604138" w14:textId="52BF6C8F">
      <w:r w:rsidRPr="3D1112D4">
        <w:rPr>
          <w:rFonts w:ascii="Calibri" w:hAnsi="Calibri" w:eastAsia="Calibri" w:cs="Calibri"/>
          <w:i/>
          <w:iCs/>
          <w:sz w:val="22"/>
          <w:szCs w:val="22"/>
        </w:rPr>
        <w:t>What worked? What didn’t?</w:t>
      </w:r>
    </w:p>
    <w:p w:rsidR="00EF0BE1" w:rsidP="00EF0BE1" w:rsidRDefault="59B4DAC3" w14:paraId="34C4925A" w14:textId="06793129">
      <w:r w:rsidRPr="5ED99576">
        <w:rPr>
          <w:rFonts w:ascii="Calibri" w:hAnsi="Calibri" w:eastAsia="Calibri" w:cs="Calibri"/>
          <w:i/>
          <w:iCs/>
          <w:sz w:val="22"/>
          <w:szCs w:val="22"/>
        </w:rPr>
        <w:t xml:space="preserve"> </w:t>
      </w:r>
      <w:r w:rsidRPr="5ED99576">
        <w:rPr>
          <w:rFonts w:ascii="Calibri" w:hAnsi="Calibri" w:eastAsia="Calibri" w:cs="Calibri"/>
          <w:sz w:val="22"/>
          <w:szCs w:val="22"/>
        </w:rPr>
        <w:t xml:space="preserve">In addition to reflecting on what worked and what didn’t with your implemented strategy, you should also consider questioning </w:t>
      </w:r>
      <w:r w:rsidRPr="5ED99576">
        <w:rPr>
          <w:rFonts w:ascii="Calibri" w:hAnsi="Calibri" w:eastAsia="Calibri" w:cs="Calibri"/>
          <w:i/>
          <w:iCs/>
          <w:sz w:val="22"/>
          <w:szCs w:val="22"/>
        </w:rPr>
        <w:t>why</w:t>
      </w:r>
      <w:r w:rsidRPr="5ED99576">
        <w:rPr>
          <w:rFonts w:ascii="Calibri" w:hAnsi="Calibri" w:eastAsia="Calibri" w:cs="Calibri"/>
          <w:sz w:val="22"/>
          <w:szCs w:val="22"/>
        </w:rPr>
        <w:t xml:space="preserve"> it worked, and </w:t>
      </w:r>
      <w:r w:rsidRPr="5ED99576">
        <w:rPr>
          <w:rFonts w:ascii="Calibri" w:hAnsi="Calibri" w:eastAsia="Calibri" w:cs="Calibri"/>
          <w:i/>
          <w:iCs/>
          <w:sz w:val="22"/>
          <w:szCs w:val="22"/>
        </w:rPr>
        <w:t>why</w:t>
      </w:r>
      <w:r w:rsidRPr="5ED99576">
        <w:rPr>
          <w:rFonts w:ascii="Calibri" w:hAnsi="Calibri" w:eastAsia="Calibri" w:cs="Calibri"/>
          <w:sz w:val="22"/>
          <w:szCs w:val="22"/>
        </w:rPr>
        <w:t xml:space="preserve"> it didn’t work.</w:t>
      </w:r>
    </w:p>
    <w:p w:rsidR="00EF0BE1" w:rsidP="00EF0BE1" w:rsidRDefault="59B4DAC3" w14:paraId="53F84B04" w14:textId="3E15E1BD">
      <w:r w:rsidRPr="5ED99576">
        <w:rPr>
          <w:rFonts w:ascii="Calibri" w:hAnsi="Calibri" w:eastAsia="Calibri" w:cs="Calibri"/>
          <w:sz w:val="22"/>
          <w:szCs w:val="22"/>
        </w:rPr>
        <w:lastRenderedPageBreak/>
        <w:t xml:space="preserve"> In your reflections, the following prompts may be of use to you as you analyse the effectiveness of your implemented strategy:</w:t>
      </w:r>
    </w:p>
    <w:p w:rsidR="00EF0BE1" w:rsidP="00EF0BE1" w:rsidRDefault="2C69B4E0" w14:paraId="6A63BDE2" w14:textId="2C54ED9F">
      <w:r w:rsidRPr="3D1112D4">
        <w:rPr>
          <w:rFonts w:ascii="Calibri" w:hAnsi="Calibri" w:eastAsia="Calibri" w:cs="Calibri"/>
          <w:sz w:val="22"/>
          <w:szCs w:val="22"/>
        </w:rPr>
        <w:t xml:space="preserve"> </w:t>
      </w:r>
    </w:p>
    <w:p w:rsidR="00EF0BE1" w:rsidP="5ED99576" w:rsidRDefault="59B4DAC3" w14:paraId="02692CCB" w14:textId="678CD76B">
      <w:pPr>
        <w:spacing w:line="257" w:lineRule="auto"/>
        <w:rPr>
          <w:rFonts w:eastAsiaTheme="minorEastAsia"/>
          <w:sz w:val="22"/>
          <w:szCs w:val="22"/>
        </w:rPr>
      </w:pPr>
      <w:r w:rsidRPr="5ED99576">
        <w:rPr>
          <w:rFonts w:eastAsiaTheme="minorEastAsia"/>
          <w:sz w:val="22"/>
          <w:szCs w:val="22"/>
        </w:rPr>
        <w:t>What would you say to a person who said…</w:t>
      </w:r>
    </w:p>
    <w:p w:rsidR="00EF0BE1" w:rsidP="5ED99576" w:rsidRDefault="59B4DAC3" w14:paraId="58114695" w14:textId="357B8290">
      <w:pPr>
        <w:spacing w:line="257" w:lineRule="auto"/>
        <w:rPr>
          <w:rFonts w:eastAsiaTheme="minorEastAsia"/>
          <w:sz w:val="22"/>
          <w:szCs w:val="22"/>
        </w:rPr>
      </w:pPr>
      <w:r w:rsidRPr="5ED99576">
        <w:rPr>
          <w:rFonts w:eastAsiaTheme="minorEastAsia"/>
          <w:sz w:val="22"/>
          <w:szCs w:val="22"/>
        </w:rPr>
        <w:t>…the learners didn’t move forward in their learning today?</w:t>
      </w:r>
    </w:p>
    <w:p w:rsidR="00EF0BE1" w:rsidP="5ED99576" w:rsidRDefault="59B4DAC3" w14:paraId="4BB7F1EE" w14:textId="4476CE75">
      <w:pPr>
        <w:spacing w:line="257" w:lineRule="auto"/>
        <w:rPr>
          <w:rFonts w:eastAsiaTheme="minorEastAsia"/>
          <w:sz w:val="22"/>
          <w:szCs w:val="22"/>
        </w:rPr>
      </w:pPr>
      <w:r w:rsidRPr="5ED99576">
        <w:rPr>
          <w:rFonts w:eastAsiaTheme="minorEastAsia"/>
          <w:sz w:val="22"/>
          <w:szCs w:val="22"/>
        </w:rPr>
        <w:t>…the learners didn’t meet the learning objectives?</w:t>
      </w:r>
    </w:p>
    <w:p w:rsidR="00EF0BE1" w:rsidP="5ED99576" w:rsidRDefault="59B4DAC3" w14:paraId="432E141C" w14:textId="7D3182F0">
      <w:pPr>
        <w:spacing w:line="257" w:lineRule="auto"/>
        <w:rPr>
          <w:rFonts w:eastAsiaTheme="minorEastAsia"/>
          <w:sz w:val="22"/>
          <w:szCs w:val="22"/>
        </w:rPr>
      </w:pPr>
      <w:r w:rsidRPr="5ED99576">
        <w:rPr>
          <w:rFonts w:eastAsiaTheme="minorEastAsia"/>
          <w:sz w:val="22"/>
          <w:szCs w:val="22"/>
        </w:rPr>
        <w:t>…the use of success criteria was effective?</w:t>
      </w:r>
    </w:p>
    <w:p w:rsidR="00EF0BE1" w:rsidP="5ED99576" w:rsidRDefault="59B4DAC3" w14:paraId="516CD195" w14:textId="3108C6A7">
      <w:pPr>
        <w:spacing w:line="257" w:lineRule="auto"/>
        <w:rPr>
          <w:rFonts w:eastAsiaTheme="minorEastAsia"/>
          <w:sz w:val="22"/>
          <w:szCs w:val="22"/>
        </w:rPr>
      </w:pPr>
      <w:r w:rsidRPr="5ED99576">
        <w:rPr>
          <w:rFonts w:eastAsiaTheme="minorEastAsia"/>
          <w:sz w:val="22"/>
          <w:szCs w:val="22"/>
        </w:rPr>
        <w:t>…the level of work wasn’t appropriate for the learners?</w:t>
      </w:r>
    </w:p>
    <w:p w:rsidR="00EF0BE1" w:rsidP="5ED99576" w:rsidRDefault="59B4DAC3" w14:paraId="5B73E6EF" w14:textId="2ECB9975">
      <w:pPr>
        <w:spacing w:line="257" w:lineRule="auto"/>
        <w:rPr>
          <w:rFonts w:eastAsiaTheme="minorEastAsia"/>
          <w:sz w:val="22"/>
          <w:szCs w:val="22"/>
        </w:rPr>
      </w:pPr>
      <w:r w:rsidRPr="5ED99576">
        <w:rPr>
          <w:rFonts w:eastAsiaTheme="minorEastAsia"/>
          <w:sz w:val="22"/>
          <w:szCs w:val="22"/>
        </w:rPr>
        <w:t>…the learners had clear guidance and instructions?</w:t>
      </w:r>
    </w:p>
    <w:p w:rsidR="00EF0BE1" w:rsidP="5ED99576" w:rsidRDefault="59B4DAC3" w14:paraId="4C42282C" w14:textId="71F7C788">
      <w:pPr>
        <w:spacing w:line="257" w:lineRule="auto"/>
        <w:rPr>
          <w:rFonts w:eastAsiaTheme="minorEastAsia"/>
          <w:sz w:val="22"/>
          <w:szCs w:val="22"/>
        </w:rPr>
      </w:pPr>
      <w:r w:rsidRPr="5ED99576">
        <w:rPr>
          <w:rFonts w:eastAsiaTheme="minorEastAsia"/>
          <w:sz w:val="22"/>
          <w:szCs w:val="22"/>
        </w:rPr>
        <w:t>…the learners had no idea how to be successful?</w:t>
      </w:r>
    </w:p>
    <w:p w:rsidR="483392AD" w:rsidP="5ED99576" w:rsidRDefault="483392AD" w14:paraId="7CF2314A" w14:textId="0B7689E1"/>
    <w:p w:rsidR="00EF0BE1" w:rsidP="5ED99576" w:rsidRDefault="1FD9B69D" w14:paraId="7449B717" w14:textId="73C1F42A">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 xml:space="preserve"> </w:t>
      </w:r>
      <w:r w:rsidRPr="5ED99576" w:rsidR="59B4DAC3">
        <w:rPr>
          <w:rFonts w:ascii="Calibri" w:hAnsi="Calibri" w:eastAsia="Calibri" w:cs="Calibri"/>
          <w:b/>
          <w:bCs/>
          <w:sz w:val="22"/>
          <w:szCs w:val="22"/>
        </w:rPr>
        <w:t xml:space="preserve">Share </w:t>
      </w:r>
    </w:p>
    <w:p w:rsidR="00EF0BE1" w:rsidP="00EF0BE1" w:rsidRDefault="2C69B4E0" w14:paraId="286A3256" w14:textId="517D0137">
      <w:r w:rsidRPr="3D1112D4">
        <w:rPr>
          <w:rFonts w:ascii="Calibri" w:hAnsi="Calibri" w:eastAsia="Calibri" w:cs="Calibri"/>
          <w:i/>
          <w:iCs/>
          <w:sz w:val="22"/>
          <w:szCs w:val="22"/>
        </w:rPr>
        <w:t>What were your reflections shared with the class teacher or your mentor?</w:t>
      </w:r>
    </w:p>
    <w:p w:rsidR="00EF0BE1" w:rsidP="00EF0BE1" w:rsidRDefault="2C69B4E0" w14:paraId="470BF57B" w14:textId="151F8F41">
      <w:r w:rsidRPr="3D1112D4">
        <w:rPr>
          <w:rFonts w:ascii="Calibri" w:hAnsi="Calibri" w:eastAsia="Calibri" w:cs="Calibri"/>
          <w:i/>
          <w:iCs/>
          <w:sz w:val="22"/>
          <w:szCs w:val="22"/>
        </w:rPr>
        <w:t xml:space="preserve"> </w:t>
      </w:r>
    </w:p>
    <w:p w:rsidR="00EF0BE1" w:rsidP="00EF0BE1" w:rsidRDefault="2C69B4E0" w14:paraId="28B55C0C" w14:textId="5101496B">
      <w:r w:rsidRPr="3D1112D4">
        <w:rPr>
          <w:rFonts w:ascii="Calibri" w:hAnsi="Calibri" w:eastAsia="Calibri" w:cs="Calibri"/>
          <w:sz w:val="22"/>
          <w:szCs w:val="22"/>
        </w:rPr>
        <w:t>Discussing your reflections with others is a way of engaging in professional dialogue and assessing your progress towards achieving your target. These are some questions you may wish to consider when it comes to sharing your reflections:</w:t>
      </w:r>
    </w:p>
    <w:p w:rsidR="00EF0BE1" w:rsidP="00EF0BE1" w:rsidRDefault="2C69B4E0" w14:paraId="53AE9693" w14:textId="4E792DA0">
      <w:r w:rsidRPr="3D1112D4">
        <w:rPr>
          <w:rFonts w:ascii="Calibri" w:hAnsi="Calibri" w:eastAsia="Calibri" w:cs="Calibri"/>
          <w:sz w:val="22"/>
          <w:szCs w:val="22"/>
        </w:rPr>
        <w:t xml:space="preserve"> </w:t>
      </w:r>
    </w:p>
    <w:p w:rsidR="00EF0BE1" w:rsidP="5ED99576" w:rsidRDefault="59B4DAC3" w14:paraId="763C086F" w14:textId="55B82D96">
      <w:pPr>
        <w:rPr>
          <w:rFonts w:eastAsiaTheme="minorEastAsia"/>
          <w:sz w:val="22"/>
          <w:szCs w:val="22"/>
        </w:rPr>
      </w:pPr>
      <w:r w:rsidRPr="5ED99576">
        <w:rPr>
          <w:rFonts w:eastAsiaTheme="minorEastAsia"/>
          <w:sz w:val="22"/>
          <w:szCs w:val="22"/>
        </w:rPr>
        <w:t xml:space="preserve"> How will you use…</w:t>
      </w:r>
    </w:p>
    <w:p w:rsidR="00EF0BE1" w:rsidP="5ED99576" w:rsidRDefault="59B4DAC3" w14:paraId="5B963A0B" w14:textId="0CD65E7C">
      <w:pPr>
        <w:rPr>
          <w:rFonts w:eastAsiaTheme="minorEastAsia"/>
          <w:sz w:val="22"/>
          <w:szCs w:val="22"/>
        </w:rPr>
      </w:pPr>
      <w:r w:rsidRPr="5ED99576">
        <w:rPr>
          <w:rFonts w:eastAsiaTheme="minorEastAsia"/>
          <w:sz w:val="22"/>
          <w:szCs w:val="22"/>
        </w:rPr>
        <w:t>…your reflection today to move forward?</w:t>
      </w:r>
    </w:p>
    <w:p w:rsidR="00EF0BE1" w:rsidP="5ED99576" w:rsidRDefault="59B4DAC3" w14:paraId="565FE921" w14:textId="71E918E5">
      <w:pPr>
        <w:rPr>
          <w:rFonts w:eastAsiaTheme="minorEastAsia"/>
          <w:sz w:val="22"/>
          <w:szCs w:val="22"/>
        </w:rPr>
      </w:pPr>
      <w:r w:rsidRPr="5ED99576">
        <w:rPr>
          <w:rFonts w:eastAsiaTheme="minorEastAsia"/>
          <w:sz w:val="22"/>
          <w:szCs w:val="22"/>
        </w:rPr>
        <w:t>…your personal research to improve teaching and learning?</w:t>
      </w:r>
    </w:p>
    <w:p w:rsidR="00EF0BE1" w:rsidP="5ED99576" w:rsidRDefault="59B4DAC3" w14:paraId="649CCF0E" w14:textId="3A3B3262">
      <w:pPr>
        <w:rPr>
          <w:rFonts w:eastAsiaTheme="minorEastAsia"/>
          <w:sz w:val="22"/>
          <w:szCs w:val="22"/>
        </w:rPr>
      </w:pPr>
      <w:r w:rsidRPr="5ED99576">
        <w:rPr>
          <w:rFonts w:eastAsiaTheme="minorEastAsia"/>
          <w:sz w:val="22"/>
          <w:szCs w:val="22"/>
        </w:rPr>
        <w:t xml:space="preserve">…the feedback from weekly evaluation meetings to improve your </w:t>
      </w:r>
      <w:r w:rsidRPr="5ED99576" w:rsidR="0B86AABC">
        <w:rPr>
          <w:rFonts w:eastAsiaTheme="minorEastAsia"/>
          <w:sz w:val="22"/>
          <w:szCs w:val="22"/>
        </w:rPr>
        <w:t>pedagogy.</w:t>
      </w:r>
    </w:p>
    <w:p w:rsidR="00EF0BE1" w:rsidP="5ED99576" w:rsidRDefault="00EF0BE1" w14:paraId="4DDBEF00" w14:textId="68D5E919"/>
    <w:p w:rsidR="00EF0BE1" w:rsidP="5ED99576" w:rsidRDefault="59B4DAC3" w14:paraId="72D0DD9D" w14:textId="435F151D">
      <w:pPr>
        <w:pStyle w:val="ListParagraph"/>
        <w:numPr>
          <w:ilvl w:val="0"/>
          <w:numId w:val="1"/>
        </w:numPr>
        <w:rPr>
          <w:rFonts w:eastAsiaTheme="minorEastAsia"/>
          <w:b/>
          <w:bCs/>
          <w:sz w:val="22"/>
          <w:szCs w:val="22"/>
        </w:rPr>
      </w:pPr>
      <w:r w:rsidRPr="5ED99576">
        <w:rPr>
          <w:rFonts w:ascii="Calibri" w:hAnsi="Calibri" w:eastAsia="Calibri" w:cs="Calibri"/>
          <w:b/>
          <w:bCs/>
          <w:sz w:val="22"/>
          <w:szCs w:val="22"/>
        </w:rPr>
        <w:t xml:space="preserve">Think </w:t>
      </w:r>
    </w:p>
    <w:p w:rsidR="00EF0BE1" w:rsidP="00EF0BE1" w:rsidRDefault="2C69B4E0" w14:paraId="6E4C5361" w14:textId="1E76526C">
      <w:r w:rsidRPr="3D1112D4">
        <w:rPr>
          <w:rFonts w:ascii="Calibri" w:hAnsi="Calibri" w:eastAsia="Calibri" w:cs="Calibri"/>
          <w:i/>
          <w:iCs/>
          <w:sz w:val="22"/>
          <w:szCs w:val="22"/>
        </w:rPr>
        <w:t>Are you carrying this target forward, or developing a new target?</w:t>
      </w:r>
    </w:p>
    <w:p w:rsidR="00EF0BE1" w:rsidP="00EF0BE1" w:rsidRDefault="2C69B4E0" w14:paraId="527B9874" w14:textId="452577BB">
      <w:r w:rsidRPr="3D1112D4">
        <w:rPr>
          <w:rFonts w:ascii="Calibri" w:hAnsi="Calibri" w:eastAsia="Calibri" w:cs="Calibri"/>
          <w:i/>
          <w:iCs/>
          <w:sz w:val="22"/>
          <w:szCs w:val="22"/>
        </w:rPr>
        <w:t xml:space="preserve"> </w:t>
      </w:r>
    </w:p>
    <w:p w:rsidR="00EF0BE1" w:rsidP="00EF0BE1" w:rsidRDefault="2C69B4E0" w14:paraId="488C703B" w14:textId="008E1989">
      <w:r w:rsidRPr="3D1112D4">
        <w:rPr>
          <w:rFonts w:ascii="Calibri" w:hAnsi="Calibri" w:eastAsia="Calibri" w:cs="Calibri"/>
          <w:sz w:val="22"/>
          <w:szCs w:val="22"/>
        </w:rPr>
        <w:t>Meeting targets isn’t a tick box exercise – it’s not always a matter of meeting one target before moving onto the next. In this step of your reflections, consider what further work needs to be carried out on your target, and whether it might be combined with another target.</w:t>
      </w:r>
    </w:p>
    <w:p w:rsidR="00EF0BE1" w:rsidP="00EF0BE1" w:rsidRDefault="2C69B4E0" w14:paraId="5EC535B5" w14:textId="79FD9D90">
      <w:r w:rsidRPr="3D1112D4">
        <w:rPr>
          <w:rFonts w:ascii="Calibri" w:hAnsi="Calibri" w:eastAsia="Calibri" w:cs="Calibri"/>
          <w:sz w:val="22"/>
          <w:szCs w:val="22"/>
        </w:rPr>
        <w:t xml:space="preserve"> </w:t>
      </w:r>
    </w:p>
    <w:p w:rsidR="00EF0BE1" w:rsidP="00EF0BE1" w:rsidRDefault="2C69B4E0" w14:paraId="0DCAA709" w14:textId="41D80609">
      <w:r w:rsidRPr="3D1112D4">
        <w:rPr>
          <w:rFonts w:ascii="Calibri" w:hAnsi="Calibri" w:eastAsia="Calibri" w:cs="Calibri"/>
          <w:sz w:val="22"/>
          <w:szCs w:val="22"/>
        </w:rPr>
        <w:t>For example, we started this reflective cycle with a target which involved a student’s use of a variety of appropriate activities which make the lesson less teacher-led (Pedagogy: Advancing - Blended learning experiences). How might this be further developed to include a target the student-teacher has been given relating to e.g. managing the learning environment, differentiation or assessment?</w:t>
      </w:r>
    </w:p>
    <w:p w:rsidR="00EF0BE1" w:rsidP="00EF0BE1" w:rsidRDefault="2C69B4E0" w14:paraId="7DE4A403" w14:textId="739E5F46">
      <w:r w:rsidRPr="3D1112D4">
        <w:rPr>
          <w:rFonts w:ascii="Calibri" w:hAnsi="Calibri" w:eastAsia="Calibri" w:cs="Calibri"/>
          <w:sz w:val="22"/>
          <w:szCs w:val="22"/>
        </w:rPr>
        <w:t>Now begin your next weekly reflection.</w:t>
      </w:r>
    </w:p>
    <w:p w:rsidR="3D1112D4" w:rsidP="3D1112D4" w:rsidRDefault="3D1112D4" w14:paraId="3C3B0D8A" w14:textId="257D97F6">
      <w:pPr>
        <w:rPr>
          <w:sz w:val="36"/>
          <w:szCs w:val="36"/>
        </w:rPr>
      </w:pPr>
    </w:p>
    <w:p w:rsidR="003232D9" w:rsidP="5ED99576" w:rsidRDefault="00F7586E" w14:paraId="0BEA88B0" w14:textId="3879842C">
      <w:pPr>
        <w:rPr>
          <w:sz w:val="36"/>
          <w:szCs w:val="36"/>
        </w:rPr>
      </w:pPr>
      <w:r>
        <w:rPr>
          <w:sz w:val="22"/>
          <w:szCs w:val="22"/>
        </w:rPr>
        <w:t xml:space="preserve">Please note that you are able to upload a variety of different media files to this area to support your reflection, for example, voice recordings, video files and photographs. </w:t>
      </w:r>
    </w:p>
    <w:p w:rsidR="003232D9" w:rsidP="5ED99576" w:rsidRDefault="003232D9" w14:paraId="146B03E3" w14:textId="66C5930D">
      <w:pPr>
        <w:rPr>
          <w:sz w:val="36"/>
          <w:szCs w:val="36"/>
        </w:rPr>
      </w:pPr>
    </w:p>
    <w:p w:rsidRPr="000F3A3A" w:rsidR="003232D9" w:rsidP="5ED99576" w:rsidRDefault="00F27302" w14:paraId="44A7495E" w14:textId="5F1250B7">
      <w:pPr>
        <w:rPr>
          <w:sz w:val="22"/>
          <w:szCs w:val="22"/>
        </w:rPr>
      </w:pPr>
      <w:r w:rsidRPr="000F3A3A">
        <w:rPr>
          <w:sz w:val="22"/>
          <w:szCs w:val="22"/>
        </w:rPr>
        <w:t xml:space="preserve">Please see below for </w:t>
      </w:r>
      <w:r w:rsidRPr="000F3A3A" w:rsidR="000F3A3A">
        <w:rPr>
          <w:sz w:val="22"/>
          <w:szCs w:val="22"/>
        </w:rPr>
        <w:t xml:space="preserve">visual guidance on how to complete the weekly reflection document: </w:t>
      </w:r>
    </w:p>
    <w:p w:rsidR="003232D9" w:rsidP="5ED99576" w:rsidRDefault="003232D9" w14:paraId="4C45B8A3" w14:textId="62573356">
      <w:pPr>
        <w:rPr>
          <w:sz w:val="36"/>
          <w:szCs w:val="36"/>
        </w:rPr>
      </w:pPr>
    </w:p>
    <w:p w:rsidR="0093151C" w:rsidP="5ED99576" w:rsidRDefault="0093151C" w14:paraId="69D63EE6" w14:textId="5F43B0B3">
      <w:pPr>
        <w:rPr>
          <w:sz w:val="36"/>
          <w:szCs w:val="36"/>
        </w:rPr>
      </w:pPr>
      <w:r>
        <w:rPr>
          <w:noProof/>
        </w:rPr>
        <w:lastRenderedPageBreak/>
        <w:drawing>
          <wp:inline distT="0" distB="0" distL="0" distR="0" wp14:anchorId="6D4F2DD4" wp14:editId="1BB0123A">
            <wp:extent cx="6391275" cy="4733925"/>
            <wp:effectExtent l="0" t="0" r="9525" b="9525"/>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6401287" cy="4741341"/>
                    </a:xfrm>
                    <a:prstGeom prst="rect">
                      <a:avLst/>
                    </a:prstGeom>
                    <a:noFill/>
                    <a:ln>
                      <a:noFill/>
                    </a:ln>
                  </pic:spPr>
                </pic:pic>
              </a:graphicData>
            </a:graphic>
          </wp:inline>
        </w:drawing>
      </w:r>
    </w:p>
    <w:p w:rsidR="003232D9" w:rsidP="5ED99576" w:rsidRDefault="003232D9" w14:paraId="4659649A" w14:textId="18E473A6">
      <w:pPr>
        <w:rPr>
          <w:sz w:val="36"/>
          <w:szCs w:val="36"/>
        </w:rPr>
      </w:pPr>
    </w:p>
    <w:p w:rsidR="003232D9" w:rsidP="5ED99576" w:rsidRDefault="003232D9" w14:paraId="0F3557CA" w14:textId="2CD5D15C">
      <w:pPr>
        <w:rPr>
          <w:sz w:val="36"/>
          <w:szCs w:val="36"/>
        </w:rPr>
      </w:pPr>
    </w:p>
    <w:p w:rsidRPr="00A7452F" w:rsidR="00FA5722" w:rsidP="00FA5722" w:rsidRDefault="00FA5722" w14:paraId="0835FD28" w14:textId="77777777">
      <w:pPr>
        <w:rPr>
          <w:rFonts w:asciiTheme="majorHAnsi" w:hAnsiTheme="majorHAnsi" w:cstheme="majorHAnsi"/>
          <w:color w:val="2F5496" w:themeColor="accent1" w:themeShade="BF"/>
          <w:sz w:val="36"/>
          <w:szCs w:val="36"/>
        </w:rPr>
      </w:pPr>
      <w:r w:rsidRPr="00A7452F">
        <w:rPr>
          <w:rFonts w:asciiTheme="majorHAnsi" w:hAnsiTheme="majorHAnsi" w:cstheme="majorHAnsi"/>
          <w:color w:val="2F5496" w:themeColor="accent1" w:themeShade="BF"/>
          <w:sz w:val="36"/>
          <w:szCs w:val="36"/>
        </w:rPr>
        <w:t>Mentor comment</w:t>
      </w:r>
    </w:p>
    <w:p w:rsidR="00FA5722" w:rsidP="00FA5722" w:rsidRDefault="00FA5722" w14:paraId="1A3DABCB" w14:textId="77777777">
      <w:pPr>
        <w:rPr>
          <w:sz w:val="36"/>
          <w:szCs w:val="36"/>
        </w:rPr>
      </w:pPr>
    </w:p>
    <w:p w:rsidRPr="00A7452F" w:rsidR="00FA5722" w:rsidP="00FA5722" w:rsidRDefault="00FA5722" w14:paraId="4AF4506E" w14:textId="77777777">
      <w:pPr>
        <w:rPr>
          <w:sz w:val="22"/>
          <w:szCs w:val="22"/>
        </w:rPr>
      </w:pPr>
      <w:r w:rsidRPr="00FA5722">
        <w:rPr>
          <w:sz w:val="22"/>
          <w:szCs w:val="22"/>
        </w:rPr>
        <w:t>Class / Subject mentors are asked to write a comment at the end of each of these reflection templates to confirm the targets that have been set for the student-teacher for the following week. Please see the Mentor Handbook (page 36) for more information on the setting of appropriate targets.</w:t>
      </w:r>
    </w:p>
    <w:p w:rsidR="003232D9" w:rsidP="5ED99576" w:rsidRDefault="003232D9" w14:paraId="21CD8EEA" w14:textId="70A3E15D">
      <w:pPr>
        <w:rPr>
          <w:sz w:val="36"/>
          <w:szCs w:val="36"/>
        </w:rPr>
      </w:pPr>
    </w:p>
    <w:p w:rsidR="003232D9" w:rsidP="5ED99576" w:rsidRDefault="003232D9" w14:paraId="5A099BD4" w14:textId="77777777">
      <w:pPr>
        <w:rPr>
          <w:sz w:val="36"/>
          <w:szCs w:val="36"/>
        </w:rPr>
      </w:pPr>
    </w:p>
    <w:p w:rsidR="009F66B6" w:rsidP="5ED99576" w:rsidRDefault="009F66B6" w14:paraId="2627B500" w14:textId="061D8819">
      <w:pPr>
        <w:rPr>
          <w:sz w:val="36"/>
          <w:szCs w:val="36"/>
        </w:rPr>
      </w:pPr>
    </w:p>
    <w:p w:rsidR="00A31C7D" w:rsidP="5ED99576" w:rsidRDefault="00A31C7D" w14:paraId="40666928" w14:textId="061D8819">
      <w:pPr>
        <w:rPr>
          <w:sz w:val="36"/>
          <w:szCs w:val="36"/>
        </w:rPr>
      </w:pPr>
    </w:p>
    <w:p w:rsidR="00A31C7D" w:rsidP="5ED99576" w:rsidRDefault="00A31C7D" w14:paraId="40417390" w14:textId="061D8819">
      <w:pPr>
        <w:rPr>
          <w:sz w:val="36"/>
          <w:szCs w:val="36"/>
        </w:rPr>
      </w:pPr>
    </w:p>
    <w:p w:rsidR="00A31C7D" w:rsidP="5ED99576" w:rsidRDefault="00A31C7D" w14:paraId="25162C23" w14:textId="061D8819">
      <w:pPr>
        <w:rPr>
          <w:sz w:val="36"/>
          <w:szCs w:val="36"/>
        </w:rPr>
      </w:pPr>
    </w:p>
    <w:p w:rsidR="00A31C7D" w:rsidP="5ED99576" w:rsidRDefault="00A31C7D" w14:paraId="6BC59B55" w14:textId="061D8819">
      <w:pPr>
        <w:rPr>
          <w:sz w:val="36"/>
          <w:szCs w:val="36"/>
        </w:rPr>
      </w:pPr>
    </w:p>
    <w:p w:rsidR="00A31C7D" w:rsidP="5ED99576" w:rsidRDefault="00A31C7D" w14:paraId="6978311E" w14:textId="061D8819">
      <w:pPr>
        <w:rPr>
          <w:sz w:val="36"/>
          <w:szCs w:val="36"/>
        </w:rPr>
      </w:pPr>
    </w:p>
    <w:p w:rsidR="00EF0BE1" w:rsidP="5ED99576" w:rsidRDefault="721EE3CD" w14:paraId="79677AB5" w14:textId="033CA52F">
      <w:pPr>
        <w:rPr>
          <w:b/>
          <w:bCs/>
          <w:sz w:val="36"/>
          <w:szCs w:val="36"/>
        </w:rPr>
      </w:pPr>
      <w:r w:rsidRPr="5ED99576">
        <w:rPr>
          <w:b/>
          <w:bCs/>
          <w:sz w:val="36"/>
          <w:szCs w:val="36"/>
        </w:rPr>
        <w:lastRenderedPageBreak/>
        <w:t>E</w:t>
      </w:r>
      <w:r w:rsidRPr="5ED99576" w:rsidR="090F3146">
        <w:rPr>
          <w:b/>
          <w:bCs/>
          <w:sz w:val="36"/>
          <w:szCs w:val="36"/>
        </w:rPr>
        <w:t xml:space="preserve">xample of a weekly reflection </w:t>
      </w:r>
      <w:r w:rsidRPr="5ED99576" w:rsidR="66402566">
        <w:rPr>
          <w:b/>
          <w:bCs/>
          <w:sz w:val="36"/>
          <w:szCs w:val="36"/>
        </w:rPr>
        <w:t>by a secondary student</w:t>
      </w:r>
    </w:p>
    <w:p w:rsidR="00BE1171" w:rsidP="5ED99576" w:rsidRDefault="00BE1171" w14:paraId="48999F71" w14:textId="77777777">
      <w:pPr>
        <w:rPr>
          <w:b/>
          <w:bCs/>
          <w:sz w:val="36"/>
          <w:szCs w:val="36"/>
        </w:rPr>
      </w:pPr>
    </w:p>
    <w:p w:rsidR="31BC3861" w:rsidP="483392AD" w:rsidRDefault="039C4673" w14:paraId="1CFB853A" w14:textId="237F49C1">
      <w:r>
        <w:rPr>
          <w:noProof/>
          <w:lang w:eastAsia="en-GB"/>
        </w:rPr>
        <w:drawing>
          <wp:inline distT="0" distB="0" distL="0" distR="0" wp14:anchorId="305440A3" wp14:editId="1D5049DB">
            <wp:extent cx="5731857" cy="4060066"/>
            <wp:effectExtent l="0" t="0" r="0" b="0"/>
            <wp:docPr id="2019774995" name="Picture 2019774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31857" cy="4060066"/>
                    </a:xfrm>
                    <a:prstGeom prst="rect">
                      <a:avLst/>
                    </a:prstGeom>
                  </pic:spPr>
                </pic:pic>
              </a:graphicData>
            </a:graphic>
          </wp:inline>
        </w:drawing>
      </w:r>
    </w:p>
    <w:p w:rsidR="31BC3861" w:rsidP="31BC3861" w:rsidRDefault="31BC3861" w14:paraId="2E23D94A" w14:textId="59E65007">
      <w:pPr>
        <w:rPr>
          <w:sz w:val="36"/>
          <w:szCs w:val="36"/>
        </w:rPr>
      </w:pPr>
    </w:p>
    <w:p w:rsidR="483392AD" w:rsidP="483392AD" w:rsidRDefault="483392AD" w14:paraId="3EBBA53C" w14:textId="705F1186">
      <w:pPr>
        <w:rPr>
          <w:sz w:val="36"/>
          <w:szCs w:val="36"/>
        </w:rPr>
      </w:pPr>
    </w:p>
    <w:p w:rsidR="483392AD" w:rsidP="483392AD" w:rsidRDefault="483392AD" w14:paraId="0D451CD4" w14:textId="296CFBEB">
      <w:pPr>
        <w:rPr>
          <w:sz w:val="36"/>
          <w:szCs w:val="36"/>
        </w:rPr>
      </w:pPr>
    </w:p>
    <w:p w:rsidR="483392AD" w:rsidP="483392AD" w:rsidRDefault="483392AD" w14:paraId="77176994" w14:textId="2D4A86DF">
      <w:pPr>
        <w:rPr>
          <w:sz w:val="36"/>
          <w:szCs w:val="36"/>
        </w:rPr>
      </w:pPr>
    </w:p>
    <w:p w:rsidR="7AB774B4" w:rsidP="7AB774B4" w:rsidRDefault="7AB774B4" w14:paraId="52EA57AB" w14:textId="209CC087">
      <w:pPr>
        <w:rPr>
          <w:sz w:val="36"/>
          <w:szCs w:val="36"/>
        </w:rPr>
      </w:pPr>
    </w:p>
    <w:p w:rsidR="7AB774B4" w:rsidP="7AB774B4" w:rsidRDefault="7AB774B4" w14:paraId="6BFBB47B" w14:textId="159CCF32">
      <w:pPr>
        <w:rPr>
          <w:sz w:val="36"/>
          <w:szCs w:val="36"/>
        </w:rPr>
      </w:pPr>
    </w:p>
    <w:p w:rsidR="7AB774B4" w:rsidP="7AB774B4" w:rsidRDefault="7AB774B4" w14:paraId="33C3A223" w14:textId="71A08AE0">
      <w:pPr>
        <w:rPr>
          <w:sz w:val="36"/>
          <w:szCs w:val="36"/>
        </w:rPr>
      </w:pPr>
    </w:p>
    <w:p w:rsidR="7AB774B4" w:rsidP="7AB774B4" w:rsidRDefault="7AB774B4" w14:paraId="62CE8905" w14:textId="4B0F3595">
      <w:pPr>
        <w:rPr>
          <w:sz w:val="36"/>
          <w:szCs w:val="36"/>
        </w:rPr>
      </w:pPr>
    </w:p>
    <w:p w:rsidR="7AB774B4" w:rsidP="7AB774B4" w:rsidRDefault="7AB774B4" w14:paraId="7FC81E94" w14:textId="6DDA6B6E">
      <w:pPr>
        <w:rPr>
          <w:sz w:val="36"/>
          <w:szCs w:val="36"/>
        </w:rPr>
      </w:pPr>
    </w:p>
    <w:p w:rsidR="5ED99576" w:rsidP="5ED99576" w:rsidRDefault="5ED99576" w14:paraId="08231415" w14:textId="43B6BD97">
      <w:pPr>
        <w:rPr>
          <w:sz w:val="36"/>
          <w:szCs w:val="36"/>
        </w:rPr>
      </w:pPr>
    </w:p>
    <w:p w:rsidR="009917CF" w:rsidRDefault="009917CF" w14:paraId="0BB874B9" w14:textId="77777777">
      <w:pPr>
        <w:rPr>
          <w:rFonts w:asciiTheme="majorHAnsi" w:hAnsiTheme="majorHAnsi" w:eastAsiaTheme="majorEastAsia" w:cstheme="majorBidi"/>
          <w:b/>
          <w:color w:val="2F5496" w:themeColor="accent1" w:themeShade="BF"/>
          <w:sz w:val="36"/>
          <w:szCs w:val="36"/>
        </w:rPr>
      </w:pPr>
      <w:bookmarkStart w:name="_Professional_Progress_(Tab" w:id="4"/>
      <w:bookmarkEnd w:id="4"/>
      <w:r>
        <w:rPr>
          <w:b/>
          <w:sz w:val="36"/>
          <w:szCs w:val="36"/>
        </w:rPr>
        <w:br w:type="page"/>
      </w:r>
    </w:p>
    <w:p w:rsidRPr="00A363D9" w:rsidR="00EF0BE1" w:rsidP="00A363D9" w:rsidRDefault="6E1C30B2" w14:paraId="1363C35C" w14:textId="24B9ECA6">
      <w:pPr>
        <w:pStyle w:val="Heading1"/>
        <w:rPr>
          <w:b/>
          <w:sz w:val="36"/>
          <w:szCs w:val="36"/>
        </w:rPr>
      </w:pPr>
      <w:r w:rsidRPr="00A363D9">
        <w:rPr>
          <w:b/>
          <w:sz w:val="36"/>
          <w:szCs w:val="36"/>
        </w:rPr>
        <w:lastRenderedPageBreak/>
        <w:t>Profession</w:t>
      </w:r>
      <w:r w:rsidRPr="00A363D9" w:rsidR="29C85729">
        <w:rPr>
          <w:b/>
          <w:sz w:val="36"/>
          <w:szCs w:val="36"/>
        </w:rPr>
        <w:t>al</w:t>
      </w:r>
      <w:r w:rsidRPr="00A363D9">
        <w:rPr>
          <w:b/>
          <w:sz w:val="36"/>
          <w:szCs w:val="36"/>
        </w:rPr>
        <w:t xml:space="preserve"> Progress </w:t>
      </w:r>
      <w:r w:rsidRPr="00A363D9" w:rsidR="7183E72C">
        <w:rPr>
          <w:b/>
          <w:sz w:val="36"/>
          <w:szCs w:val="36"/>
        </w:rPr>
        <w:t>(Tab 3)</w:t>
      </w:r>
    </w:p>
    <w:p w:rsidR="00EF0BE1" w:rsidP="5ED99576" w:rsidRDefault="5F0DDAF3" w14:paraId="201541CB" w14:textId="2B72B768">
      <w:pPr>
        <w:rPr>
          <w:sz w:val="22"/>
          <w:szCs w:val="22"/>
        </w:rPr>
      </w:pPr>
      <w:r w:rsidRPr="5ED99576">
        <w:rPr>
          <w:sz w:val="22"/>
          <w:szCs w:val="22"/>
        </w:rPr>
        <w:t>You will need to complete a template on the Professional Progress tab at the end of each aspect of your Professional Teaching Experience (PTE)</w:t>
      </w:r>
      <w:r w:rsidRPr="5ED99576" w:rsidR="3699F1D3">
        <w:rPr>
          <w:sz w:val="22"/>
          <w:szCs w:val="22"/>
        </w:rPr>
        <w:t>. Here is an example to help you see what you might like to include.</w:t>
      </w:r>
    </w:p>
    <w:p w:rsidR="00EF0BE1" w:rsidP="5ED99576" w:rsidRDefault="00EF0BE1" w14:paraId="7B596466" w14:textId="5E128C41">
      <w:pPr>
        <w:rPr>
          <w:sz w:val="22"/>
          <w:szCs w:val="22"/>
        </w:rPr>
      </w:pPr>
    </w:p>
    <w:p w:rsidR="00EF0BE1" w:rsidP="5ED99576" w:rsidRDefault="5F0DDAF3" w14:paraId="6EA2CAF6" w14:textId="422EE183">
      <w:pPr>
        <w:rPr>
          <w:sz w:val="22"/>
          <w:szCs w:val="22"/>
        </w:rPr>
      </w:pPr>
      <w:r w:rsidRPr="5ED99576">
        <w:rPr>
          <w:sz w:val="22"/>
          <w:szCs w:val="22"/>
        </w:rPr>
        <w:t>PGCE – December, February and June</w:t>
      </w:r>
    </w:p>
    <w:p w:rsidR="00EF0BE1" w:rsidP="5ED99576" w:rsidRDefault="00EF0BE1" w14:paraId="725BCDCE" w14:textId="72C70DB5">
      <w:pPr>
        <w:rPr>
          <w:sz w:val="22"/>
          <w:szCs w:val="22"/>
        </w:rPr>
      </w:pPr>
    </w:p>
    <w:p w:rsidRPr="009E4C97" w:rsidR="59247437" w:rsidP="5ED99576" w:rsidRDefault="5F0DDAF3" w14:paraId="635DB79F" w14:textId="0752AD19">
      <w:pPr>
        <w:spacing w:line="259" w:lineRule="auto"/>
        <w:rPr>
          <w:sz w:val="22"/>
          <w:szCs w:val="22"/>
        </w:rPr>
      </w:pPr>
      <w:r w:rsidRPr="009E4C97">
        <w:rPr>
          <w:sz w:val="22"/>
          <w:szCs w:val="22"/>
        </w:rPr>
        <w:t xml:space="preserve">BA1 - </w:t>
      </w:r>
      <w:r w:rsidRPr="009E4C97" w:rsidR="476E36B2">
        <w:rPr>
          <w:sz w:val="22"/>
          <w:szCs w:val="22"/>
        </w:rPr>
        <w:t>at the end of PTE</w:t>
      </w:r>
    </w:p>
    <w:p w:rsidRPr="009E4C97" w:rsidR="00EF0BE1" w:rsidP="5ED99576" w:rsidRDefault="5F0DDAF3" w14:paraId="71405FC5" w14:textId="1C919EA2">
      <w:pPr>
        <w:rPr>
          <w:sz w:val="22"/>
          <w:szCs w:val="22"/>
        </w:rPr>
      </w:pPr>
      <w:r w:rsidRPr="009E4C97">
        <w:rPr>
          <w:sz w:val="22"/>
          <w:szCs w:val="22"/>
        </w:rPr>
        <w:t xml:space="preserve">BA2 - </w:t>
      </w:r>
      <w:r w:rsidRPr="009E4C97" w:rsidR="53570F66">
        <w:rPr>
          <w:sz w:val="22"/>
          <w:szCs w:val="22"/>
        </w:rPr>
        <w:t>at the end of PTE</w:t>
      </w:r>
    </w:p>
    <w:p w:rsidRPr="009E4C97" w:rsidR="00EF0BE1" w:rsidP="5ED99576" w:rsidRDefault="5F0DDAF3" w14:paraId="448C7540" w14:textId="1873FF27">
      <w:pPr>
        <w:rPr>
          <w:sz w:val="22"/>
          <w:szCs w:val="22"/>
        </w:rPr>
      </w:pPr>
      <w:r w:rsidRPr="00142029">
        <w:rPr>
          <w:sz w:val="22"/>
          <w:szCs w:val="22"/>
        </w:rPr>
        <w:t>BA3</w:t>
      </w:r>
      <w:r w:rsidR="00142029">
        <w:rPr>
          <w:sz w:val="22"/>
          <w:szCs w:val="22"/>
        </w:rPr>
        <w:t xml:space="preserve"> - </w:t>
      </w:r>
      <w:r w:rsidRPr="00142029">
        <w:rPr>
          <w:sz w:val="22"/>
          <w:szCs w:val="22"/>
        </w:rPr>
        <w:t xml:space="preserve"> </w:t>
      </w:r>
      <w:r w:rsidRPr="00142029" w:rsidR="00142029">
        <w:rPr>
          <w:sz w:val="22"/>
          <w:szCs w:val="22"/>
        </w:rPr>
        <w:t>at a mid-point during</w:t>
      </w:r>
      <w:r w:rsidRPr="00142029" w:rsidR="7CB1AAAE">
        <w:rPr>
          <w:sz w:val="22"/>
          <w:szCs w:val="22"/>
        </w:rPr>
        <w:t xml:space="preserve"> PTE</w:t>
      </w:r>
    </w:p>
    <w:p w:rsidR="00EF0BE1" w:rsidP="31BC3861" w:rsidRDefault="00EF0BE1" w14:paraId="0EA40842" w14:textId="37646EC1"/>
    <w:p w:rsidR="00EF0BE1" w:rsidP="4EEE3AB2" w:rsidRDefault="20213779" w14:paraId="1215C8FA" w14:textId="69370099">
      <w:r>
        <w:rPr>
          <w:noProof/>
          <w:lang w:eastAsia="en-GB"/>
        </w:rPr>
        <w:drawing>
          <wp:inline distT="0" distB="0" distL="0" distR="0" wp14:anchorId="58FEB724" wp14:editId="307A0B6A">
            <wp:extent cx="4777772" cy="1405479"/>
            <wp:effectExtent l="0" t="0" r="3810" b="4445"/>
            <wp:docPr id="2104538719" name="Picture 2104538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4040" t="3059" r="4664" b="56274"/>
                    <a:stretch/>
                  </pic:blipFill>
                  <pic:spPr bwMode="auto">
                    <a:xfrm>
                      <a:off x="0" y="0"/>
                      <a:ext cx="4779739" cy="1406058"/>
                    </a:xfrm>
                    <a:prstGeom prst="rect">
                      <a:avLst/>
                    </a:prstGeom>
                    <a:ln>
                      <a:noFill/>
                    </a:ln>
                    <a:extLst>
                      <a:ext uri="{53640926-AAD7-44D8-BBD7-CCE9431645EC}">
                        <a14:shadowObscured xmlns:a14="http://schemas.microsoft.com/office/drawing/2010/main"/>
                      </a:ext>
                    </a:extLst>
                  </pic:spPr>
                </pic:pic>
              </a:graphicData>
            </a:graphic>
          </wp:inline>
        </w:drawing>
      </w:r>
    </w:p>
    <w:p w:rsidR="00EF0BE1" w:rsidP="31BC3861" w:rsidRDefault="00EF0BE1" w14:paraId="725580D3" w14:textId="3CAE2007"/>
    <w:p w:rsidR="00EF0BE1" w:rsidP="31BC3861" w:rsidRDefault="00EF0BE1" w14:paraId="330F5F21" w14:textId="6482CCBF"/>
    <w:p w:rsidR="5ED99576" w:rsidP="5ED99576" w:rsidRDefault="5ED99576" w14:paraId="5389D212" w14:textId="57F8F70B"/>
    <w:p w:rsidR="009F66B6" w:rsidP="5ED99576" w:rsidRDefault="009F66B6" w14:paraId="553021CA" w14:textId="77777777">
      <w:pPr>
        <w:rPr>
          <w:b/>
          <w:bCs/>
          <w:sz w:val="36"/>
          <w:szCs w:val="36"/>
        </w:rPr>
      </w:pPr>
    </w:p>
    <w:p w:rsidR="009F66B6" w:rsidP="5ED99576" w:rsidRDefault="009F66B6" w14:paraId="6E071FC5" w14:textId="77777777">
      <w:pPr>
        <w:rPr>
          <w:b/>
          <w:bCs/>
          <w:sz w:val="36"/>
          <w:szCs w:val="36"/>
        </w:rPr>
      </w:pPr>
    </w:p>
    <w:p w:rsidR="009F66B6" w:rsidP="5ED99576" w:rsidRDefault="009F66B6" w14:paraId="0B90B076" w14:textId="77777777">
      <w:pPr>
        <w:rPr>
          <w:b/>
          <w:bCs/>
          <w:sz w:val="36"/>
          <w:szCs w:val="36"/>
        </w:rPr>
      </w:pPr>
    </w:p>
    <w:p w:rsidR="009F66B6" w:rsidP="5ED99576" w:rsidRDefault="009F66B6" w14:paraId="2E2B6C4A" w14:textId="77777777">
      <w:pPr>
        <w:rPr>
          <w:b/>
          <w:bCs/>
          <w:sz w:val="36"/>
          <w:szCs w:val="36"/>
        </w:rPr>
      </w:pPr>
    </w:p>
    <w:p w:rsidR="009F66B6" w:rsidP="5ED99576" w:rsidRDefault="009F66B6" w14:paraId="6094064E" w14:textId="77777777">
      <w:pPr>
        <w:rPr>
          <w:b/>
          <w:bCs/>
          <w:sz w:val="36"/>
          <w:szCs w:val="36"/>
        </w:rPr>
      </w:pPr>
    </w:p>
    <w:p w:rsidR="009F66B6" w:rsidP="5ED99576" w:rsidRDefault="009F66B6" w14:paraId="2EA781F1" w14:textId="77777777">
      <w:pPr>
        <w:rPr>
          <w:b/>
          <w:bCs/>
          <w:sz w:val="36"/>
          <w:szCs w:val="36"/>
        </w:rPr>
      </w:pPr>
    </w:p>
    <w:p w:rsidR="009F66B6" w:rsidP="5ED99576" w:rsidRDefault="009F66B6" w14:paraId="4AF7B602" w14:textId="0AC5B113">
      <w:pPr>
        <w:rPr>
          <w:b/>
          <w:bCs/>
          <w:sz w:val="36"/>
          <w:szCs w:val="36"/>
        </w:rPr>
      </w:pPr>
    </w:p>
    <w:p w:rsidR="00C923F6" w:rsidP="5ED99576" w:rsidRDefault="00C923F6" w14:paraId="5D26EECE" w14:textId="39A44AEC">
      <w:pPr>
        <w:rPr>
          <w:b/>
          <w:bCs/>
          <w:sz w:val="36"/>
          <w:szCs w:val="36"/>
        </w:rPr>
      </w:pPr>
    </w:p>
    <w:p w:rsidR="00C923F6" w:rsidP="5ED99576" w:rsidRDefault="00C923F6" w14:paraId="6EDB23C3" w14:textId="67F7DC7C">
      <w:pPr>
        <w:rPr>
          <w:b/>
          <w:bCs/>
          <w:sz w:val="36"/>
          <w:szCs w:val="36"/>
        </w:rPr>
      </w:pPr>
    </w:p>
    <w:p w:rsidR="00C923F6" w:rsidP="5ED99576" w:rsidRDefault="00C923F6" w14:paraId="2AD26993" w14:textId="6528EEC9">
      <w:pPr>
        <w:rPr>
          <w:b/>
          <w:bCs/>
          <w:sz w:val="36"/>
          <w:szCs w:val="36"/>
        </w:rPr>
      </w:pPr>
    </w:p>
    <w:p w:rsidR="00C923F6" w:rsidP="5ED99576" w:rsidRDefault="00C923F6" w14:paraId="6E5D92AC" w14:textId="63F923CC">
      <w:pPr>
        <w:rPr>
          <w:b/>
          <w:bCs/>
          <w:sz w:val="36"/>
          <w:szCs w:val="36"/>
        </w:rPr>
      </w:pPr>
    </w:p>
    <w:p w:rsidR="00C923F6" w:rsidP="5ED99576" w:rsidRDefault="00C923F6" w14:paraId="67DF354E" w14:textId="3EA04F4D">
      <w:pPr>
        <w:rPr>
          <w:b/>
          <w:bCs/>
          <w:sz w:val="36"/>
          <w:szCs w:val="36"/>
        </w:rPr>
      </w:pPr>
    </w:p>
    <w:p w:rsidR="00C923F6" w:rsidP="5ED99576" w:rsidRDefault="00C923F6" w14:paraId="270F1FF4" w14:textId="08A7F209">
      <w:pPr>
        <w:rPr>
          <w:b/>
          <w:bCs/>
          <w:sz w:val="36"/>
          <w:szCs w:val="36"/>
        </w:rPr>
      </w:pPr>
    </w:p>
    <w:p w:rsidR="00C923F6" w:rsidP="5ED99576" w:rsidRDefault="00C923F6" w14:paraId="2DFCF360" w14:textId="7DE9730C">
      <w:pPr>
        <w:rPr>
          <w:b/>
          <w:bCs/>
          <w:sz w:val="36"/>
          <w:szCs w:val="36"/>
        </w:rPr>
      </w:pPr>
    </w:p>
    <w:p w:rsidR="00C923F6" w:rsidP="5ED99576" w:rsidRDefault="00C923F6" w14:paraId="7FEF7BE1" w14:textId="77777777">
      <w:pPr>
        <w:rPr>
          <w:b/>
          <w:bCs/>
          <w:sz w:val="36"/>
          <w:szCs w:val="36"/>
        </w:rPr>
      </w:pPr>
    </w:p>
    <w:p w:rsidR="009F66B6" w:rsidP="5ED99576" w:rsidRDefault="009F66B6" w14:paraId="6C40AB23" w14:textId="77777777">
      <w:pPr>
        <w:rPr>
          <w:b/>
          <w:bCs/>
          <w:sz w:val="36"/>
          <w:szCs w:val="36"/>
        </w:rPr>
      </w:pPr>
    </w:p>
    <w:p w:rsidR="009F66B6" w:rsidP="5ED99576" w:rsidRDefault="009F66B6" w14:paraId="746C3BC2" w14:textId="77777777">
      <w:pPr>
        <w:rPr>
          <w:b/>
          <w:bCs/>
          <w:sz w:val="36"/>
          <w:szCs w:val="36"/>
        </w:rPr>
      </w:pPr>
    </w:p>
    <w:p w:rsidR="5ED99576" w:rsidP="5ED99576" w:rsidRDefault="7CA8D100" w14:paraId="49A1BF11" w14:textId="795F3D65">
      <w:pPr>
        <w:rPr>
          <w:b/>
          <w:bCs/>
          <w:sz w:val="36"/>
          <w:szCs w:val="36"/>
        </w:rPr>
      </w:pPr>
      <w:r w:rsidRPr="5ED99576">
        <w:rPr>
          <w:b/>
          <w:bCs/>
          <w:sz w:val="36"/>
          <w:szCs w:val="36"/>
        </w:rPr>
        <w:lastRenderedPageBreak/>
        <w:t>Example of Professional Progress by a primary student</w:t>
      </w:r>
      <w:r w:rsidR="0076209F">
        <w:rPr>
          <w:b/>
          <w:bCs/>
          <w:sz w:val="36"/>
          <w:szCs w:val="36"/>
        </w:rPr>
        <w:t xml:space="preserve"> </w:t>
      </w:r>
    </w:p>
    <w:p w:rsidR="0076209F" w:rsidP="5ED99576" w:rsidRDefault="0076209F" w14:paraId="4844308B" w14:textId="77777777"/>
    <w:p w:rsidR="00EF0BE1" w:rsidP="4EEE3AB2" w:rsidRDefault="0B2B82F5" w14:paraId="6FD1DD4C" w14:textId="3665D30A">
      <w:r>
        <w:rPr>
          <w:noProof/>
          <w:lang w:eastAsia="en-GB"/>
        </w:rPr>
        <w:drawing>
          <wp:inline distT="0" distB="0" distL="0" distR="0" wp14:anchorId="4A8477A1" wp14:editId="18D74003">
            <wp:extent cx="5555112" cy="4073749"/>
            <wp:effectExtent l="0" t="0" r="7620" b="3175"/>
            <wp:docPr id="557849829" name="Picture 557849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558419" cy="4076174"/>
                    </a:xfrm>
                    <a:prstGeom prst="rect">
                      <a:avLst/>
                    </a:prstGeom>
                  </pic:spPr>
                </pic:pic>
              </a:graphicData>
            </a:graphic>
          </wp:inline>
        </w:drawing>
      </w:r>
    </w:p>
    <w:p w:rsidR="00EF0BE1" w:rsidP="3F31A7AC" w:rsidRDefault="00EF0BE1" w14:paraId="769270DE" w14:textId="4660A735"/>
    <w:p w:rsidR="00CE7A6F" w:rsidP="3F31A7AC" w:rsidRDefault="00CE7A6F" w14:paraId="04FB70C7" w14:textId="6B3CB9C6">
      <w:r>
        <w:rPr>
          <w:noProof/>
          <w:lang w:eastAsia="en-GB"/>
        </w:rPr>
        <w:drawing>
          <wp:inline distT="0" distB="0" distL="0" distR="0" wp14:anchorId="13AFDFF0" wp14:editId="4025F71B">
            <wp:extent cx="5405344" cy="1919288"/>
            <wp:effectExtent l="76200" t="76200" r="138430" b="1384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157" t="27470" r="14259" b="31738"/>
                    <a:stretch/>
                  </pic:blipFill>
                  <pic:spPr bwMode="auto">
                    <a:xfrm>
                      <a:off x="0" y="0"/>
                      <a:ext cx="5437199" cy="19305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CE7A6F" w:rsidP="3F31A7AC" w:rsidRDefault="00CE7A6F" w14:paraId="418B43E3" w14:textId="48D8EBDB"/>
    <w:p w:rsidR="00CE7A6F" w:rsidP="3F31A7AC" w:rsidRDefault="00CE7A6F" w14:paraId="44DD1364" w14:textId="14700766"/>
    <w:p w:rsidR="00CE7A6F" w:rsidP="3F31A7AC" w:rsidRDefault="00CE7A6F" w14:paraId="28D899AA" w14:textId="67C7B280"/>
    <w:p w:rsidR="00CE7A6F" w:rsidP="3F31A7AC" w:rsidRDefault="00CE7A6F" w14:paraId="7317BC9A" w14:textId="025FE584"/>
    <w:p w:rsidR="00CE7A6F" w:rsidP="3F31A7AC" w:rsidRDefault="00CE7A6F" w14:paraId="33F4A709" w14:textId="7D7903C0"/>
    <w:p w:rsidR="00CE7A6F" w:rsidP="3F31A7AC" w:rsidRDefault="00CE7A6F" w14:paraId="2691D0F7" w14:textId="67E11D9C"/>
    <w:p w:rsidR="0076209F" w:rsidP="3F31A7AC" w:rsidRDefault="0076209F" w14:paraId="4239CBC1" w14:textId="4EA8272F"/>
    <w:p w:rsidR="0076209F" w:rsidP="3F31A7AC" w:rsidRDefault="0076209F" w14:paraId="23F420B3" w14:textId="77777777"/>
    <w:p w:rsidR="00CE7A6F" w:rsidP="3F31A7AC" w:rsidRDefault="00CE7A6F" w14:paraId="7160B1BD" w14:textId="4364890F"/>
    <w:p w:rsidR="00CE7A6F" w:rsidP="3F31A7AC" w:rsidRDefault="00CE7A6F" w14:paraId="02EAD753" w14:textId="464E4AE6"/>
    <w:p w:rsidR="00CE7A6F" w:rsidP="3F31A7AC" w:rsidRDefault="00CE7A6F" w14:paraId="449C24EF" w14:textId="77777777"/>
    <w:p w:rsidR="00CE7A6F" w:rsidP="3F31A7AC" w:rsidRDefault="00CE7A6F" w14:paraId="75DFE2C2" w14:textId="10C4A314">
      <w:r>
        <w:rPr>
          <w:noProof/>
          <w:lang w:eastAsia="en-GB"/>
        </w:rPr>
        <w:drawing>
          <wp:inline distT="0" distB="0" distL="0" distR="0" wp14:anchorId="62B0EED6" wp14:editId="38C766E7">
            <wp:extent cx="5692775" cy="1873871"/>
            <wp:effectExtent l="0" t="0" r="3175" b="0"/>
            <wp:docPr id="817447729" name="Picture 817447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699929" cy="1876226"/>
                    </a:xfrm>
                    <a:prstGeom prst="rect">
                      <a:avLst/>
                    </a:prstGeom>
                  </pic:spPr>
                </pic:pic>
              </a:graphicData>
            </a:graphic>
          </wp:inline>
        </w:drawing>
      </w:r>
    </w:p>
    <w:p w:rsidR="00EF0BE1" w:rsidP="3F31A7AC" w:rsidRDefault="0B2B82F5" w14:paraId="1A71B71F" w14:textId="0DCE68EA">
      <w:r>
        <w:rPr>
          <w:noProof/>
          <w:lang w:eastAsia="en-GB"/>
        </w:rPr>
        <w:drawing>
          <wp:inline distT="0" distB="0" distL="0" distR="0" wp14:anchorId="3683AD44" wp14:editId="0BE78F70">
            <wp:extent cx="5699197" cy="2576512"/>
            <wp:effectExtent l="0" t="0" r="0" b="0"/>
            <wp:docPr id="1318370336" name="Picture 1318370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23811" cy="2587639"/>
                    </a:xfrm>
                    <a:prstGeom prst="rect">
                      <a:avLst/>
                    </a:prstGeom>
                  </pic:spPr>
                </pic:pic>
              </a:graphicData>
            </a:graphic>
          </wp:inline>
        </w:drawing>
      </w:r>
    </w:p>
    <w:p w:rsidR="4EEE3AB2" w:rsidP="00BE1171" w:rsidRDefault="00BE1171" w14:paraId="0C4331CB" w14:textId="3690A4C1">
      <w:pPr>
        <w:tabs>
          <w:tab w:val="left" w:pos="1856"/>
        </w:tabs>
        <w:rPr>
          <w:sz w:val="36"/>
          <w:szCs w:val="36"/>
        </w:rPr>
      </w:pPr>
      <w:r>
        <w:rPr>
          <w:sz w:val="36"/>
          <w:szCs w:val="36"/>
        </w:rPr>
        <w:tab/>
      </w:r>
    </w:p>
    <w:p w:rsidR="00BE1171" w:rsidP="00BE1171" w:rsidRDefault="00CE7A6F" w14:paraId="6FD01D40" w14:textId="7160677B">
      <w:pPr>
        <w:tabs>
          <w:tab w:val="left" w:pos="1856"/>
        </w:tabs>
        <w:rPr>
          <w:sz w:val="36"/>
          <w:szCs w:val="36"/>
        </w:rPr>
      </w:pPr>
      <w:r>
        <w:rPr>
          <w:noProof/>
          <w:lang w:eastAsia="en-GB"/>
        </w:rPr>
        <w:drawing>
          <wp:inline distT="0" distB="0" distL="0" distR="0" wp14:anchorId="1A6EE02F" wp14:editId="7B7AFE07">
            <wp:extent cx="5715000" cy="1952626"/>
            <wp:effectExtent l="0" t="0" r="0" b="9525"/>
            <wp:docPr id="171885547" name="Picture 171885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53248" cy="1965694"/>
                    </a:xfrm>
                    <a:prstGeom prst="rect">
                      <a:avLst/>
                    </a:prstGeom>
                  </pic:spPr>
                </pic:pic>
              </a:graphicData>
            </a:graphic>
          </wp:inline>
        </w:drawing>
      </w:r>
    </w:p>
    <w:p w:rsidR="00BF1762" w:rsidP="31BC3861" w:rsidRDefault="00BF1762" w14:paraId="44247AC5" w14:textId="4EB76417"/>
    <w:p w:rsidR="00D95C67" w:rsidP="31BC3861" w:rsidRDefault="00D95C67" w14:paraId="51BC7C27" w14:textId="0022E431"/>
    <w:p w:rsidR="00D95C67" w:rsidRDefault="00D95C67" w14:paraId="1EEA824B" w14:textId="77777777">
      <w:r>
        <w:br w:type="page"/>
      </w:r>
    </w:p>
    <w:p w:rsidR="11FA8AA6" w:rsidP="31BC3861" w:rsidRDefault="11FA8AA6" w14:paraId="19FDC5CB" w14:textId="77777777"/>
    <w:p w:rsidRPr="00A363D9" w:rsidR="00B334C2" w:rsidP="00A363D9" w:rsidRDefault="3FC77F67" w14:paraId="6D5BFE3F" w14:textId="168EA572">
      <w:pPr>
        <w:pStyle w:val="Heading1"/>
        <w:rPr>
          <w:b/>
          <w:sz w:val="36"/>
          <w:szCs w:val="36"/>
        </w:rPr>
      </w:pPr>
      <w:bookmarkStart w:name="_Subject_Knowledge_Development" w:id="5"/>
      <w:bookmarkStart w:name="_Example_of_‘Above" w:id="6"/>
      <w:bookmarkEnd w:id="5"/>
      <w:bookmarkEnd w:id="6"/>
      <w:r w:rsidRPr="00A363D9">
        <w:rPr>
          <w:b/>
          <w:sz w:val="36"/>
          <w:szCs w:val="36"/>
        </w:rPr>
        <w:t xml:space="preserve">Example of ‘Above and Beyond’ </w:t>
      </w:r>
      <w:r w:rsidR="0007780D">
        <w:rPr>
          <w:b/>
          <w:sz w:val="36"/>
          <w:szCs w:val="36"/>
        </w:rPr>
        <w:t>–</w:t>
      </w:r>
      <w:r w:rsidRPr="00A363D9">
        <w:rPr>
          <w:b/>
          <w:sz w:val="36"/>
          <w:szCs w:val="36"/>
        </w:rPr>
        <w:t xml:space="preserve"> </w:t>
      </w:r>
      <w:r w:rsidR="0007780D">
        <w:rPr>
          <w:b/>
          <w:sz w:val="36"/>
          <w:szCs w:val="36"/>
        </w:rPr>
        <w:t>(</w:t>
      </w:r>
      <w:r w:rsidRPr="00A363D9">
        <w:rPr>
          <w:b/>
          <w:sz w:val="36"/>
          <w:szCs w:val="36"/>
        </w:rPr>
        <w:t xml:space="preserve">Tab </w:t>
      </w:r>
      <w:r w:rsidR="00A04E5F">
        <w:rPr>
          <w:b/>
          <w:sz w:val="36"/>
          <w:szCs w:val="36"/>
        </w:rPr>
        <w:t>4</w:t>
      </w:r>
      <w:r w:rsidR="0007780D">
        <w:rPr>
          <w:b/>
          <w:sz w:val="36"/>
          <w:szCs w:val="36"/>
        </w:rPr>
        <w:t>)</w:t>
      </w:r>
    </w:p>
    <w:p w:rsidRPr="00D32439" w:rsidR="3D1112D4" w:rsidP="5ED99576" w:rsidRDefault="3FC77F67" w14:paraId="6ABF75EC" w14:textId="7D342B4D">
      <w:pPr>
        <w:rPr>
          <w:b/>
          <w:bCs/>
          <w:sz w:val="22"/>
          <w:szCs w:val="22"/>
        </w:rPr>
      </w:pPr>
      <w:r w:rsidRPr="5ED99576">
        <w:rPr>
          <w:b/>
          <w:bCs/>
          <w:sz w:val="36"/>
          <w:szCs w:val="36"/>
        </w:rPr>
        <w:t xml:space="preserve"> </w:t>
      </w:r>
    </w:p>
    <w:p w:rsidR="00D32439" w:rsidP="00D32439" w:rsidRDefault="00D32439" w14:paraId="11DFA182" w14:textId="3A636382">
      <w:pPr>
        <w:spacing w:line="259" w:lineRule="auto"/>
        <w:rPr>
          <w:rFonts w:ascii="Calibri" w:hAnsi="Calibri" w:eastAsia="Calibri" w:cs="Calibri"/>
          <w:sz w:val="22"/>
          <w:szCs w:val="22"/>
        </w:rPr>
      </w:pPr>
      <w:r w:rsidRPr="00D32439">
        <w:rPr>
          <w:bCs/>
          <w:sz w:val="22"/>
          <w:szCs w:val="22"/>
        </w:rPr>
        <w:t>As ment</w:t>
      </w:r>
      <w:r>
        <w:rPr>
          <w:bCs/>
          <w:sz w:val="22"/>
          <w:szCs w:val="22"/>
        </w:rPr>
        <w:t>i</w:t>
      </w:r>
      <w:r w:rsidRPr="00D32439">
        <w:rPr>
          <w:bCs/>
          <w:sz w:val="22"/>
          <w:szCs w:val="22"/>
        </w:rPr>
        <w:t>oned previously,</w:t>
      </w:r>
      <w:r>
        <w:rPr>
          <w:b/>
          <w:bCs/>
          <w:sz w:val="36"/>
          <w:szCs w:val="36"/>
        </w:rPr>
        <w:t xml:space="preserve"> </w:t>
      </w:r>
      <w:r>
        <w:rPr>
          <w:rFonts w:ascii="Calibri" w:hAnsi="Calibri" w:eastAsia="Calibri" w:cs="Calibri"/>
          <w:sz w:val="22"/>
          <w:szCs w:val="22"/>
        </w:rPr>
        <w:t>t</w:t>
      </w:r>
      <w:r w:rsidRPr="5ED99576">
        <w:rPr>
          <w:rFonts w:ascii="Calibri" w:hAnsi="Calibri" w:eastAsia="Calibri" w:cs="Calibri"/>
          <w:sz w:val="22"/>
          <w:szCs w:val="22"/>
        </w:rPr>
        <w:t xml:space="preserve">his is your opportunity to share anything that you are particularly proud of or want to celebrate (e.g. a specific event that you have organised, a presentation to others, Show Racism the Red Card, participating in a conference, coaching the school netball team). </w:t>
      </w:r>
    </w:p>
    <w:p w:rsidR="00D32439" w:rsidP="00D32439" w:rsidRDefault="00D32439" w14:paraId="4B43B4C5" w14:textId="77777777">
      <w:pPr>
        <w:spacing w:line="259" w:lineRule="auto"/>
        <w:rPr>
          <w:rFonts w:ascii="Calibri" w:hAnsi="Calibri" w:eastAsia="Calibri" w:cs="Calibri"/>
          <w:sz w:val="22"/>
          <w:szCs w:val="22"/>
        </w:rPr>
      </w:pPr>
      <w:r>
        <w:rPr>
          <w:rFonts w:ascii="Calibri" w:hAnsi="Calibri" w:eastAsia="Calibri" w:cs="Calibri"/>
          <w:sz w:val="22"/>
          <w:szCs w:val="22"/>
        </w:rPr>
        <w:t>Y</w:t>
      </w:r>
      <w:r w:rsidRPr="5ED99576">
        <w:rPr>
          <w:rFonts w:ascii="Calibri" w:hAnsi="Calibri" w:eastAsia="Calibri" w:cs="Calibri"/>
          <w:sz w:val="22"/>
          <w:szCs w:val="22"/>
        </w:rPr>
        <w:t xml:space="preserve">ou could also refer to strengths, interests or commitments that you may do outside the course but would be advantageous in the teaching profession e.g. rugby coaching, the ability to play the piano, </w:t>
      </w:r>
      <w:proofErr w:type="spellStart"/>
      <w:r w:rsidRPr="5ED99576">
        <w:rPr>
          <w:rFonts w:ascii="Calibri" w:hAnsi="Calibri" w:eastAsia="Calibri" w:cs="Calibri"/>
          <w:sz w:val="22"/>
          <w:szCs w:val="22"/>
        </w:rPr>
        <w:t>Macaton</w:t>
      </w:r>
      <w:proofErr w:type="spellEnd"/>
      <w:r w:rsidRPr="5ED99576">
        <w:rPr>
          <w:rFonts w:ascii="Calibri" w:hAnsi="Calibri" w:eastAsia="Calibri" w:cs="Calibri"/>
          <w:sz w:val="22"/>
          <w:szCs w:val="22"/>
        </w:rPr>
        <w:t xml:space="preserve"> training, First Aid. </w:t>
      </w:r>
    </w:p>
    <w:p w:rsidRPr="00D32439" w:rsidR="00D32439" w:rsidP="5ED99576" w:rsidRDefault="00D32439" w14:paraId="556E2E1F" w14:textId="26CA2509">
      <w:pPr>
        <w:rPr>
          <w:b/>
          <w:bCs/>
          <w:sz w:val="22"/>
          <w:szCs w:val="22"/>
        </w:rPr>
      </w:pPr>
    </w:p>
    <w:p w:rsidR="3D1112D4" w:rsidP="3D1112D4" w:rsidRDefault="72EAA0DC" w14:paraId="516303E7" w14:textId="2CC9A004">
      <w:r>
        <w:rPr>
          <w:noProof/>
          <w:lang w:eastAsia="en-GB"/>
        </w:rPr>
        <w:drawing>
          <wp:inline distT="0" distB="0" distL="0" distR="0" wp14:anchorId="418C1129" wp14:editId="5BD9081E">
            <wp:extent cx="5677202" cy="2885910"/>
            <wp:effectExtent l="0" t="0" r="0" b="0"/>
            <wp:docPr id="1622885894" name="Picture 1622885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684323" cy="2889530"/>
                    </a:xfrm>
                    <a:prstGeom prst="rect">
                      <a:avLst/>
                    </a:prstGeom>
                  </pic:spPr>
                </pic:pic>
              </a:graphicData>
            </a:graphic>
          </wp:inline>
        </w:drawing>
      </w:r>
      <w:r w:rsidR="508CC91A">
        <w:rPr>
          <w:noProof/>
          <w:lang w:eastAsia="en-GB"/>
        </w:rPr>
        <w:drawing>
          <wp:inline distT="0" distB="0" distL="0" distR="0" wp14:anchorId="7389D360" wp14:editId="44694D8F">
            <wp:extent cx="5724524" cy="3533775"/>
            <wp:effectExtent l="0" t="0" r="0" b="0"/>
            <wp:docPr id="579846855" name="Picture 579846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3533775"/>
                    </a:xfrm>
                    <a:prstGeom prst="rect">
                      <a:avLst/>
                    </a:prstGeom>
                  </pic:spPr>
                </pic:pic>
              </a:graphicData>
            </a:graphic>
          </wp:inline>
        </w:drawing>
      </w:r>
    </w:p>
    <w:p w:rsidR="3F31A7AC" w:rsidP="00A363D9" w:rsidRDefault="2FD852D2" w14:paraId="142F26D0" w14:textId="59D7CD0B">
      <w:pPr>
        <w:pStyle w:val="Heading1"/>
        <w:rPr>
          <w:b/>
          <w:sz w:val="36"/>
          <w:szCs w:val="36"/>
        </w:rPr>
      </w:pPr>
      <w:bookmarkStart w:name="_QTS_Standards_(Tab" w:id="7"/>
      <w:bookmarkEnd w:id="7"/>
      <w:r w:rsidRPr="00A363D9">
        <w:rPr>
          <w:b/>
          <w:sz w:val="36"/>
          <w:szCs w:val="36"/>
        </w:rPr>
        <w:lastRenderedPageBreak/>
        <w:t xml:space="preserve">QTS </w:t>
      </w:r>
      <w:r w:rsidRPr="00A363D9" w:rsidR="2818C994">
        <w:rPr>
          <w:b/>
          <w:sz w:val="36"/>
          <w:szCs w:val="36"/>
        </w:rPr>
        <w:t>Standards (</w:t>
      </w:r>
      <w:r w:rsidR="00A04E5F">
        <w:rPr>
          <w:b/>
          <w:sz w:val="36"/>
          <w:szCs w:val="36"/>
        </w:rPr>
        <w:t>TAB 6)</w:t>
      </w:r>
    </w:p>
    <w:p w:rsidRPr="00F60203" w:rsidR="00F60203" w:rsidP="00F60203" w:rsidRDefault="00F60203" w14:paraId="071D640B" w14:textId="22792FD8"/>
    <w:p w:rsidR="00B41AFA" w:rsidP="00B41AFA" w:rsidRDefault="00B41AFA" w14:paraId="7019EEB3" w14:textId="2DE73107"/>
    <w:p w:rsidRPr="00A7452F" w:rsidR="00B41AFA" w:rsidP="00B41AFA" w:rsidRDefault="00B41AFA" w14:paraId="45E0C364" w14:textId="46E1F3E4">
      <w:pPr>
        <w:rPr>
          <w:sz w:val="22"/>
          <w:szCs w:val="22"/>
        </w:rPr>
      </w:pPr>
      <w:r w:rsidRPr="00A7452F">
        <w:rPr>
          <w:sz w:val="22"/>
          <w:szCs w:val="22"/>
        </w:rPr>
        <w:t xml:space="preserve">The requirements for Tab </w:t>
      </w:r>
      <w:r w:rsidR="000B3BCC">
        <w:rPr>
          <w:sz w:val="22"/>
          <w:szCs w:val="22"/>
        </w:rPr>
        <w:t>6</w:t>
      </w:r>
      <w:r w:rsidRPr="00A7452F">
        <w:rPr>
          <w:sz w:val="22"/>
          <w:szCs w:val="22"/>
        </w:rPr>
        <w:t>, your Professional Standards workbook, are as follows:</w:t>
      </w:r>
    </w:p>
    <w:p w:rsidRPr="00A7452F" w:rsidR="00B41AFA" w:rsidP="00A7452F" w:rsidRDefault="00B41AFA" w14:paraId="36EC6737" w14:textId="77777777">
      <w:pPr>
        <w:rPr>
          <w:sz w:val="22"/>
          <w:szCs w:val="22"/>
        </w:rPr>
      </w:pPr>
    </w:p>
    <w:p w:rsidRPr="00A7452F" w:rsidR="00B41AFA" w:rsidP="00B41AFA" w:rsidRDefault="00B41AFA" w14:paraId="5AB4B75B" w14:textId="43C6E03B">
      <w:pPr>
        <w:pStyle w:val="ListParagraph"/>
        <w:numPr>
          <w:ilvl w:val="0"/>
          <w:numId w:val="15"/>
        </w:numPr>
        <w:rPr>
          <w:sz w:val="22"/>
          <w:szCs w:val="22"/>
        </w:rPr>
      </w:pPr>
      <w:r w:rsidRPr="00A7452F">
        <w:rPr>
          <w:sz w:val="22"/>
          <w:szCs w:val="22"/>
        </w:rPr>
        <w:t xml:space="preserve">Encounter an experience that is part of your programme </w:t>
      </w:r>
    </w:p>
    <w:p w:rsidRPr="00A7452F" w:rsidR="00B41AFA" w:rsidP="00B41AFA" w:rsidRDefault="00B41AFA" w14:paraId="61EB0AB4" w14:textId="0D33DB9A">
      <w:pPr>
        <w:pStyle w:val="ListParagraph"/>
        <w:numPr>
          <w:ilvl w:val="0"/>
          <w:numId w:val="15"/>
        </w:numPr>
        <w:rPr>
          <w:sz w:val="22"/>
          <w:szCs w:val="22"/>
        </w:rPr>
      </w:pPr>
      <w:r w:rsidRPr="00A7452F">
        <w:rPr>
          <w:sz w:val="22"/>
          <w:szCs w:val="22"/>
        </w:rPr>
        <w:t>Reflect using a Professional Experience Template (PET)</w:t>
      </w:r>
      <w:r w:rsidRPr="00A7452F" w:rsidR="00D51F44">
        <w:rPr>
          <w:sz w:val="22"/>
          <w:szCs w:val="22"/>
        </w:rPr>
        <w:t xml:space="preserve"> </w:t>
      </w:r>
    </w:p>
    <w:p w:rsidRPr="00A7452F" w:rsidR="00B41AFA" w:rsidP="00B41AFA" w:rsidRDefault="00B41AFA" w14:paraId="110683C5" w14:textId="77777777">
      <w:pPr>
        <w:pStyle w:val="ListParagraph"/>
        <w:numPr>
          <w:ilvl w:val="0"/>
          <w:numId w:val="15"/>
        </w:numPr>
        <w:rPr>
          <w:sz w:val="22"/>
          <w:szCs w:val="22"/>
        </w:rPr>
      </w:pPr>
      <w:r w:rsidRPr="00A7452F">
        <w:rPr>
          <w:sz w:val="22"/>
          <w:szCs w:val="22"/>
        </w:rPr>
        <w:t xml:space="preserve">Each PET must contain at least 2 pieces of relevant evidence (please see the end of this guide and the Evidence to Support QTS booklet for possible sources of evidence) </w:t>
      </w:r>
    </w:p>
    <w:p w:rsidRPr="00A7452F" w:rsidR="00B41AFA" w:rsidP="00B41AFA" w:rsidRDefault="00B41AFA" w14:paraId="41F9D104" w14:textId="77777777">
      <w:pPr>
        <w:pStyle w:val="ListParagraph"/>
        <w:numPr>
          <w:ilvl w:val="0"/>
          <w:numId w:val="15"/>
        </w:numPr>
        <w:rPr>
          <w:sz w:val="22"/>
          <w:szCs w:val="22"/>
        </w:rPr>
      </w:pPr>
      <w:r w:rsidRPr="00A7452F">
        <w:rPr>
          <w:sz w:val="22"/>
          <w:szCs w:val="22"/>
        </w:rPr>
        <w:t xml:space="preserve">All pieces of evidence must be explained in your reflection, and you are expected to make links between theory and practice, e.g., by making reference to literature </w:t>
      </w:r>
    </w:p>
    <w:p w:rsidRPr="00A7452F" w:rsidR="00B41AFA" w:rsidP="00B41AFA" w:rsidRDefault="00B41AFA" w14:paraId="27D465FD" w14:textId="2F77FF5C">
      <w:pPr>
        <w:pStyle w:val="ListParagraph"/>
        <w:numPr>
          <w:ilvl w:val="0"/>
          <w:numId w:val="15"/>
        </w:numPr>
        <w:rPr>
          <w:sz w:val="32"/>
          <w:szCs w:val="32"/>
        </w:rPr>
      </w:pPr>
      <w:r w:rsidRPr="00A7452F">
        <w:rPr>
          <w:sz w:val="22"/>
          <w:szCs w:val="22"/>
        </w:rPr>
        <w:t>1 PET can be linked to a maximum of 3 s</w:t>
      </w:r>
      <w:r w:rsidRPr="00A7452F" w:rsidR="000C0145">
        <w:rPr>
          <w:sz w:val="22"/>
          <w:szCs w:val="22"/>
        </w:rPr>
        <w:t>trands</w:t>
      </w:r>
    </w:p>
    <w:p w:rsidRPr="00A7452F" w:rsidR="00B41AFA" w:rsidP="00B41AFA" w:rsidRDefault="00B41AFA" w14:paraId="1950B7E1" w14:textId="48AB0083">
      <w:pPr>
        <w:rPr>
          <w:sz w:val="22"/>
          <w:szCs w:val="22"/>
        </w:rPr>
      </w:pPr>
    </w:p>
    <w:p w:rsidRPr="00A7452F" w:rsidR="00B41AFA" w:rsidP="00A7452F" w:rsidRDefault="00B41AFA" w14:paraId="633F9042" w14:textId="77777777"/>
    <w:p w:rsidRPr="00786A7C" w:rsidR="3F31A7AC" w:rsidP="7AB774B4" w:rsidRDefault="1384BC8D" w14:paraId="06044F47" w14:textId="23192302">
      <w:pPr>
        <w:spacing w:line="257" w:lineRule="auto"/>
        <w:rPr>
          <w:rFonts w:ascii="Calibri" w:hAnsi="Calibri" w:eastAsia="Calibri" w:cs="Calibri"/>
          <w:sz w:val="22"/>
          <w:szCs w:val="22"/>
        </w:rPr>
      </w:pPr>
      <w:r w:rsidRPr="00786A7C">
        <w:rPr>
          <w:rFonts w:ascii="Calibri" w:hAnsi="Calibri" w:eastAsia="Calibri" w:cs="Calibri"/>
          <w:sz w:val="22"/>
          <w:szCs w:val="22"/>
        </w:rPr>
        <w:t xml:space="preserve"> </w:t>
      </w:r>
      <w:r w:rsidRPr="00786A7C" w:rsidR="00D51F44">
        <w:rPr>
          <w:rFonts w:ascii="Calibri" w:hAnsi="Calibri" w:eastAsia="Calibri" w:cs="Calibri"/>
          <w:sz w:val="22"/>
          <w:szCs w:val="22"/>
        </w:rPr>
        <w:t xml:space="preserve">When populating your workbook, please remember the following points: </w:t>
      </w:r>
    </w:p>
    <w:p w:rsidRPr="00786A7C" w:rsidR="00D51F44" w:rsidP="7AB774B4" w:rsidRDefault="00D51F44" w14:paraId="1660B914" w14:textId="77777777">
      <w:pPr>
        <w:spacing w:line="257" w:lineRule="auto"/>
        <w:rPr>
          <w:rFonts w:ascii="Calibri" w:hAnsi="Calibri" w:eastAsia="Calibri" w:cs="Calibri"/>
          <w:sz w:val="22"/>
          <w:szCs w:val="22"/>
        </w:rPr>
      </w:pPr>
    </w:p>
    <w:p w:rsidRPr="00786A7C" w:rsidR="3F31A7AC" w:rsidP="5ED99576" w:rsidRDefault="2818C994" w14:paraId="32267B7E" w14:textId="4F91EA53">
      <w:pPr>
        <w:pStyle w:val="ListParagraph"/>
        <w:numPr>
          <w:ilvl w:val="0"/>
          <w:numId w:val="2"/>
        </w:numPr>
        <w:rPr>
          <w:rFonts w:eastAsiaTheme="minorEastAsia"/>
          <w:sz w:val="22"/>
          <w:szCs w:val="22"/>
        </w:rPr>
      </w:pPr>
      <w:r w:rsidRPr="00786A7C">
        <w:rPr>
          <w:rFonts w:ascii="Calibri" w:hAnsi="Calibri" w:eastAsia="Calibri" w:cs="Calibri"/>
          <w:sz w:val="22"/>
          <w:szCs w:val="22"/>
        </w:rPr>
        <w:t>The PLP is unique to you - it is evidence of your development throughout the programme.</w:t>
      </w:r>
    </w:p>
    <w:p w:rsidRPr="00786A7C" w:rsidR="3F31A7AC" w:rsidP="5ED99576" w:rsidRDefault="2818C994" w14:paraId="2B387FFE" w14:textId="493367D2">
      <w:pPr>
        <w:pStyle w:val="ListParagraph"/>
        <w:numPr>
          <w:ilvl w:val="0"/>
          <w:numId w:val="2"/>
        </w:numPr>
        <w:rPr>
          <w:rFonts w:eastAsiaTheme="minorEastAsia"/>
          <w:sz w:val="22"/>
          <w:szCs w:val="22"/>
        </w:rPr>
      </w:pPr>
      <w:r w:rsidRPr="00786A7C">
        <w:rPr>
          <w:rFonts w:ascii="Calibri" w:hAnsi="Calibri" w:eastAsia="Calibri" w:cs="Calibri"/>
          <w:sz w:val="22"/>
          <w:szCs w:val="22"/>
        </w:rPr>
        <w:t xml:space="preserve">The aim of the PLP is for you to draw together evidence of how you have met individual QTS standards, and to explain the impact this has had on your teaching and learning, and your pupils’ learning.  </w:t>
      </w:r>
    </w:p>
    <w:p w:rsidRPr="00786A7C" w:rsidR="3F31A7AC" w:rsidP="5ED99576" w:rsidRDefault="2818C994" w14:paraId="28915473" w14:textId="271F20BC">
      <w:pPr>
        <w:pStyle w:val="ListParagraph"/>
        <w:numPr>
          <w:ilvl w:val="0"/>
          <w:numId w:val="2"/>
        </w:numPr>
        <w:rPr>
          <w:rFonts w:eastAsiaTheme="minorEastAsia"/>
          <w:sz w:val="22"/>
          <w:szCs w:val="22"/>
        </w:rPr>
      </w:pPr>
      <w:r w:rsidRPr="00786A7C">
        <w:rPr>
          <w:rFonts w:ascii="Calibri" w:hAnsi="Calibri" w:eastAsia="Calibri" w:cs="Calibri"/>
          <w:sz w:val="22"/>
          <w:szCs w:val="22"/>
        </w:rPr>
        <w:t>There is no 'right way' to complete the PLP, but the requirements regarding the number of pieces of evidence and the impact statement need to be met.</w:t>
      </w:r>
    </w:p>
    <w:p w:rsidRPr="00786A7C" w:rsidR="3F31A7AC" w:rsidP="5ED99576" w:rsidRDefault="2818C994" w14:paraId="5DDE72BE" w14:textId="361ECEC5">
      <w:pPr>
        <w:pStyle w:val="ListParagraph"/>
        <w:numPr>
          <w:ilvl w:val="0"/>
          <w:numId w:val="2"/>
        </w:numPr>
        <w:rPr>
          <w:rFonts w:eastAsiaTheme="minorEastAsia"/>
          <w:sz w:val="22"/>
          <w:szCs w:val="22"/>
        </w:rPr>
      </w:pPr>
      <w:r w:rsidRPr="00786A7C">
        <w:rPr>
          <w:rFonts w:ascii="Calibri" w:hAnsi="Calibri" w:eastAsia="Calibri" w:cs="Calibri"/>
          <w:sz w:val="22"/>
          <w:szCs w:val="22"/>
        </w:rPr>
        <w:t>There is also a need to consider the extent to which the evidence you provide supports that a standard has been met, e.g. to what extent will the same piece of evidence satisfy m</w:t>
      </w:r>
      <w:r w:rsidRPr="00786A7C" w:rsidR="7C367F85">
        <w:rPr>
          <w:rFonts w:ascii="Calibri" w:hAnsi="Calibri" w:eastAsia="Calibri" w:cs="Calibri"/>
          <w:sz w:val="22"/>
          <w:szCs w:val="22"/>
        </w:rPr>
        <w:t>ultiple</w:t>
      </w:r>
      <w:r w:rsidRPr="00786A7C">
        <w:rPr>
          <w:rFonts w:ascii="Calibri" w:hAnsi="Calibri" w:eastAsia="Calibri" w:cs="Calibri"/>
          <w:sz w:val="22"/>
          <w:szCs w:val="22"/>
        </w:rPr>
        <w:t xml:space="preserve"> standards?</w:t>
      </w:r>
    </w:p>
    <w:p w:rsidRPr="00786A7C" w:rsidR="3F31A7AC" w:rsidP="5ED99576" w:rsidRDefault="2818C994" w14:paraId="1B143AAA" w14:textId="7BF6E168">
      <w:pPr>
        <w:pStyle w:val="ListParagraph"/>
        <w:numPr>
          <w:ilvl w:val="0"/>
          <w:numId w:val="2"/>
        </w:numPr>
        <w:rPr>
          <w:rFonts w:eastAsiaTheme="minorEastAsia"/>
          <w:sz w:val="22"/>
          <w:szCs w:val="22"/>
        </w:rPr>
      </w:pPr>
      <w:r w:rsidRPr="00786A7C">
        <w:rPr>
          <w:rFonts w:ascii="Calibri" w:hAnsi="Calibri" w:eastAsia="Calibri" w:cs="Calibri"/>
          <w:sz w:val="22"/>
          <w:szCs w:val="22"/>
        </w:rPr>
        <w:t>The PLP will be the focus of a discussion you have with key staff at the end of the programme</w:t>
      </w:r>
      <w:r w:rsidRPr="00786A7C" w:rsidR="798BE7A6">
        <w:rPr>
          <w:rFonts w:ascii="Calibri" w:hAnsi="Calibri" w:eastAsia="Calibri" w:cs="Calibri"/>
          <w:sz w:val="22"/>
          <w:szCs w:val="22"/>
        </w:rPr>
        <w:t xml:space="preserve"> </w:t>
      </w:r>
      <w:r w:rsidRPr="00786A7C">
        <w:rPr>
          <w:rFonts w:ascii="Calibri" w:hAnsi="Calibri" w:eastAsia="Calibri" w:cs="Calibri"/>
          <w:sz w:val="22"/>
          <w:szCs w:val="22"/>
        </w:rPr>
        <w:t>and will contribute to the award of QTS.</w:t>
      </w:r>
    </w:p>
    <w:p w:rsidRPr="00786A7C" w:rsidR="0065441B" w:rsidP="5ED99576" w:rsidRDefault="0065441B" w14:paraId="49325F7F" w14:textId="3C633B4C">
      <w:pPr>
        <w:pStyle w:val="ListParagraph"/>
        <w:numPr>
          <w:ilvl w:val="0"/>
          <w:numId w:val="2"/>
        </w:numPr>
        <w:rPr>
          <w:rFonts w:eastAsiaTheme="minorEastAsia"/>
          <w:sz w:val="22"/>
          <w:szCs w:val="22"/>
        </w:rPr>
      </w:pPr>
      <w:r w:rsidRPr="00786A7C">
        <w:rPr>
          <w:rFonts w:ascii="Calibri" w:hAnsi="Calibri" w:eastAsia="Calibri" w:cs="Calibri"/>
          <w:sz w:val="22"/>
          <w:szCs w:val="22"/>
        </w:rPr>
        <w:t>A</w:t>
      </w:r>
      <w:r w:rsidRPr="00A7452F" w:rsidR="00F94754">
        <w:rPr>
          <w:rFonts w:ascii="Calibri" w:hAnsi="Calibri" w:eastAsia="Calibri" w:cs="Calibri"/>
          <w:sz w:val="22"/>
          <w:szCs w:val="22"/>
        </w:rPr>
        <w:t xml:space="preserve"> Professional </w:t>
      </w:r>
      <w:r w:rsidRPr="00786A7C">
        <w:rPr>
          <w:rFonts w:ascii="Calibri" w:hAnsi="Calibri" w:eastAsia="Calibri" w:cs="Calibri"/>
          <w:sz w:val="22"/>
          <w:szCs w:val="22"/>
        </w:rPr>
        <w:t xml:space="preserve">Experience Template can be linked to no more than </w:t>
      </w:r>
      <w:r w:rsidRPr="00786A7C" w:rsidR="005674C3">
        <w:rPr>
          <w:rFonts w:ascii="Calibri" w:hAnsi="Calibri" w:eastAsia="Calibri" w:cs="Calibri"/>
          <w:sz w:val="22"/>
          <w:szCs w:val="22"/>
        </w:rPr>
        <w:t>3</w:t>
      </w:r>
      <w:r w:rsidRPr="00786A7C">
        <w:rPr>
          <w:rFonts w:ascii="Calibri" w:hAnsi="Calibri" w:eastAsia="Calibri" w:cs="Calibri"/>
          <w:sz w:val="22"/>
          <w:szCs w:val="22"/>
        </w:rPr>
        <w:t xml:space="preserve"> QTS st</w:t>
      </w:r>
      <w:r w:rsidRPr="00786A7C" w:rsidR="005674C3">
        <w:rPr>
          <w:rFonts w:ascii="Calibri" w:hAnsi="Calibri" w:eastAsia="Calibri" w:cs="Calibri"/>
          <w:sz w:val="22"/>
          <w:szCs w:val="22"/>
        </w:rPr>
        <w:t>rands</w:t>
      </w:r>
      <w:r w:rsidRPr="00786A7C">
        <w:rPr>
          <w:rFonts w:ascii="Calibri" w:hAnsi="Calibri" w:eastAsia="Calibri" w:cs="Calibri"/>
          <w:sz w:val="22"/>
          <w:szCs w:val="22"/>
        </w:rPr>
        <w:t>. If you are using an Experience Template for more than one st</w:t>
      </w:r>
      <w:r w:rsidRPr="00786A7C" w:rsidR="00F94754">
        <w:rPr>
          <w:rFonts w:ascii="Calibri" w:hAnsi="Calibri" w:eastAsia="Calibri" w:cs="Calibri"/>
          <w:sz w:val="22"/>
          <w:szCs w:val="22"/>
        </w:rPr>
        <w:t>rand</w:t>
      </w:r>
      <w:r w:rsidRPr="00786A7C">
        <w:rPr>
          <w:rFonts w:ascii="Calibri" w:hAnsi="Calibri" w:eastAsia="Calibri" w:cs="Calibri"/>
          <w:sz w:val="22"/>
          <w:szCs w:val="22"/>
        </w:rPr>
        <w:t>, you must adapt the impact statement in each case to reflect the s</w:t>
      </w:r>
      <w:r w:rsidRPr="00786A7C" w:rsidR="00F94754">
        <w:rPr>
          <w:rFonts w:ascii="Calibri" w:hAnsi="Calibri" w:eastAsia="Calibri" w:cs="Calibri"/>
          <w:sz w:val="22"/>
          <w:szCs w:val="22"/>
        </w:rPr>
        <w:t>trand</w:t>
      </w:r>
      <w:r w:rsidRPr="00786A7C">
        <w:rPr>
          <w:rFonts w:ascii="Calibri" w:hAnsi="Calibri" w:eastAsia="Calibri" w:cs="Calibri"/>
          <w:sz w:val="22"/>
          <w:szCs w:val="22"/>
        </w:rPr>
        <w:t xml:space="preserve"> heading</w:t>
      </w:r>
      <w:r w:rsidRPr="00786A7C" w:rsidR="005223EF">
        <w:rPr>
          <w:rFonts w:ascii="Calibri" w:hAnsi="Calibri" w:eastAsia="Calibri" w:cs="Calibri"/>
          <w:sz w:val="22"/>
          <w:szCs w:val="22"/>
        </w:rPr>
        <w:t>/s</w:t>
      </w:r>
      <w:r w:rsidRPr="00786A7C">
        <w:rPr>
          <w:rFonts w:ascii="Calibri" w:hAnsi="Calibri" w:eastAsia="Calibri" w:cs="Calibri"/>
          <w:sz w:val="22"/>
          <w:szCs w:val="22"/>
        </w:rPr>
        <w:t xml:space="preserve"> in question.</w:t>
      </w:r>
    </w:p>
    <w:p w:rsidRPr="00786A7C" w:rsidR="0065441B" w:rsidP="5ED99576" w:rsidRDefault="0065441B" w14:paraId="626B2E89" w14:textId="45E6AAF3">
      <w:pPr>
        <w:pStyle w:val="ListParagraph"/>
        <w:numPr>
          <w:ilvl w:val="0"/>
          <w:numId w:val="2"/>
        </w:numPr>
        <w:rPr>
          <w:rFonts w:eastAsiaTheme="minorEastAsia"/>
          <w:sz w:val="22"/>
          <w:szCs w:val="22"/>
        </w:rPr>
      </w:pPr>
      <w:r w:rsidRPr="00786A7C">
        <w:rPr>
          <w:rFonts w:ascii="Calibri" w:hAnsi="Calibri" w:eastAsia="Calibri" w:cs="Calibri"/>
          <w:sz w:val="22"/>
          <w:szCs w:val="22"/>
        </w:rPr>
        <w:t>It is essential that the chosen asset</w:t>
      </w:r>
      <w:r w:rsidRPr="00786A7C" w:rsidR="00D92743">
        <w:rPr>
          <w:rFonts w:ascii="Calibri" w:hAnsi="Calibri" w:eastAsia="Calibri" w:cs="Calibri"/>
          <w:sz w:val="22"/>
          <w:szCs w:val="22"/>
        </w:rPr>
        <w:t>/s</w:t>
      </w:r>
      <w:r w:rsidRPr="00786A7C">
        <w:rPr>
          <w:rFonts w:ascii="Calibri" w:hAnsi="Calibri" w:eastAsia="Calibri" w:cs="Calibri"/>
          <w:sz w:val="22"/>
          <w:szCs w:val="22"/>
        </w:rPr>
        <w:t xml:space="preserve"> </w:t>
      </w:r>
      <w:r w:rsidRPr="00786A7C" w:rsidR="00D92743">
        <w:rPr>
          <w:rFonts w:ascii="Calibri" w:hAnsi="Calibri" w:eastAsia="Calibri" w:cs="Calibri"/>
          <w:sz w:val="22"/>
          <w:szCs w:val="22"/>
        </w:rPr>
        <w:t>directly link</w:t>
      </w:r>
      <w:r w:rsidRPr="00786A7C">
        <w:rPr>
          <w:rFonts w:ascii="Calibri" w:hAnsi="Calibri" w:eastAsia="Calibri" w:cs="Calibri"/>
          <w:sz w:val="22"/>
          <w:szCs w:val="22"/>
        </w:rPr>
        <w:t xml:space="preserve"> to each of the st</w:t>
      </w:r>
      <w:r w:rsidRPr="00786A7C" w:rsidR="00F94754">
        <w:rPr>
          <w:rFonts w:ascii="Calibri" w:hAnsi="Calibri" w:eastAsia="Calibri" w:cs="Calibri"/>
          <w:sz w:val="22"/>
          <w:szCs w:val="22"/>
        </w:rPr>
        <w:t>rand</w:t>
      </w:r>
      <w:r w:rsidRPr="00786A7C">
        <w:rPr>
          <w:rFonts w:ascii="Calibri" w:hAnsi="Calibri" w:eastAsia="Calibri" w:cs="Calibri"/>
          <w:sz w:val="22"/>
          <w:szCs w:val="22"/>
        </w:rPr>
        <w:t xml:space="preserve">s </w:t>
      </w:r>
      <w:r w:rsidRPr="00786A7C" w:rsidR="00D92743">
        <w:rPr>
          <w:rFonts w:ascii="Calibri" w:hAnsi="Calibri" w:eastAsia="Calibri" w:cs="Calibri"/>
          <w:sz w:val="22"/>
          <w:szCs w:val="22"/>
        </w:rPr>
        <w:t>in question</w:t>
      </w:r>
    </w:p>
    <w:p w:rsidRPr="00786A7C" w:rsidR="006D6A49" w:rsidP="5ED99576" w:rsidRDefault="006D6A49" w14:paraId="4CA1D2F9" w14:textId="26DDA70D">
      <w:pPr>
        <w:pStyle w:val="ListParagraph"/>
        <w:numPr>
          <w:ilvl w:val="0"/>
          <w:numId w:val="2"/>
        </w:numPr>
        <w:rPr>
          <w:rFonts w:eastAsiaTheme="minorEastAsia"/>
          <w:sz w:val="22"/>
          <w:szCs w:val="22"/>
        </w:rPr>
      </w:pPr>
      <w:r w:rsidRPr="00786A7C">
        <w:rPr>
          <w:rFonts w:ascii="Calibri" w:hAnsi="Calibri" w:eastAsia="Calibri" w:cs="Calibri"/>
          <w:sz w:val="22"/>
          <w:szCs w:val="22"/>
        </w:rPr>
        <w:t xml:space="preserve">In the section ‘What did you do and why?’, you need to ensure that you make reference to key readings or research which will then reflect your engagement with professional learning. </w:t>
      </w:r>
    </w:p>
    <w:p w:rsidRPr="00A7452F" w:rsidR="3F31A7AC" w:rsidP="7AB774B4" w:rsidRDefault="2818C994" w14:paraId="002B9D43" w14:textId="13BCE35E">
      <w:pPr>
        <w:spacing w:line="257" w:lineRule="auto"/>
        <w:rPr>
          <w:sz w:val="22"/>
          <w:szCs w:val="22"/>
        </w:rPr>
      </w:pPr>
      <w:r w:rsidRPr="00A7452F">
        <w:rPr>
          <w:rFonts w:ascii="Calibri" w:hAnsi="Calibri" w:eastAsia="Calibri" w:cs="Calibri"/>
          <w:sz w:val="20"/>
          <w:szCs w:val="20"/>
        </w:rPr>
        <w:t xml:space="preserve"> </w:t>
      </w:r>
    </w:p>
    <w:p w:rsidR="00505B7D" w:rsidRDefault="00505B7D" w14:paraId="0B1D40BD" w14:textId="77777777">
      <w:pPr>
        <w:rPr>
          <w:sz w:val="22"/>
          <w:szCs w:val="22"/>
        </w:rPr>
      </w:pPr>
      <w:r>
        <w:rPr>
          <w:sz w:val="22"/>
          <w:szCs w:val="22"/>
        </w:rPr>
        <w:br w:type="page"/>
      </w:r>
    </w:p>
    <w:p w:rsidR="00084431" w:rsidP="31BC3861" w:rsidRDefault="000E4D3B" w14:paraId="33E32F05" w14:textId="2F3B2DCB">
      <w:pPr>
        <w:rPr>
          <w:sz w:val="22"/>
          <w:szCs w:val="22"/>
        </w:rPr>
      </w:pPr>
      <w:r>
        <w:rPr>
          <w:sz w:val="22"/>
          <w:szCs w:val="22"/>
        </w:rPr>
        <w:lastRenderedPageBreak/>
        <w:t xml:space="preserve">Importantly, please note the difference between an </w:t>
      </w:r>
      <w:r w:rsidR="00464120">
        <w:rPr>
          <w:i/>
          <w:iCs/>
          <w:sz w:val="22"/>
          <w:szCs w:val="22"/>
        </w:rPr>
        <w:t>explain</w:t>
      </w:r>
      <w:r>
        <w:rPr>
          <w:sz w:val="22"/>
          <w:szCs w:val="22"/>
        </w:rPr>
        <w:t xml:space="preserve"> and a </w:t>
      </w:r>
      <w:r w:rsidR="00464120">
        <w:rPr>
          <w:i/>
          <w:iCs/>
          <w:sz w:val="22"/>
          <w:szCs w:val="22"/>
        </w:rPr>
        <w:t>describe</w:t>
      </w:r>
      <w:r w:rsidR="00464120">
        <w:rPr>
          <w:sz w:val="22"/>
          <w:szCs w:val="22"/>
        </w:rPr>
        <w:t xml:space="preserve"> and use the below infographic to support your writing: </w:t>
      </w:r>
    </w:p>
    <w:p w:rsidRPr="00A7452F" w:rsidR="00084431" w:rsidP="31BC3861" w:rsidRDefault="00084431" w14:paraId="403A43F9" w14:textId="68DEF392">
      <w:pPr>
        <w:rPr>
          <w:i/>
          <w:iCs/>
          <w:sz w:val="22"/>
          <w:szCs w:val="22"/>
        </w:rPr>
      </w:pPr>
    </w:p>
    <w:p w:rsidR="00084431" w:rsidP="31BC3861" w:rsidRDefault="00084431" w14:paraId="626FA6C6" w14:textId="77777777">
      <w:pPr>
        <w:rPr>
          <w:sz w:val="22"/>
          <w:szCs w:val="22"/>
        </w:rPr>
      </w:pPr>
    </w:p>
    <w:p w:rsidR="0061068D" w:rsidP="31BC3861" w:rsidRDefault="00505B7D" w14:paraId="16B5F422" w14:textId="1547162C">
      <w:pPr>
        <w:rPr>
          <w:sz w:val="22"/>
          <w:szCs w:val="22"/>
        </w:rPr>
      </w:pPr>
      <w:r>
        <w:rPr>
          <w:noProof/>
          <w:sz w:val="22"/>
          <w:szCs w:val="22"/>
        </w:rPr>
        <w:drawing>
          <wp:inline distT="0" distB="0" distL="0" distR="0" wp14:anchorId="632A4E07" wp14:editId="314E6724">
            <wp:extent cx="6226377" cy="4296255"/>
            <wp:effectExtent l="0" t="0" r="3175" b="9525"/>
            <wp:docPr id="44" name="Picture 4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imeli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233913" cy="4301455"/>
                    </a:xfrm>
                    <a:prstGeom prst="rect">
                      <a:avLst/>
                    </a:prstGeom>
                  </pic:spPr>
                </pic:pic>
              </a:graphicData>
            </a:graphic>
          </wp:inline>
        </w:drawing>
      </w:r>
    </w:p>
    <w:p w:rsidR="00657CB0" w:rsidP="31BC3861" w:rsidRDefault="00657CB0" w14:paraId="73E3A41E" w14:textId="77777777">
      <w:pPr>
        <w:rPr>
          <w:sz w:val="22"/>
          <w:szCs w:val="22"/>
        </w:rPr>
      </w:pPr>
    </w:p>
    <w:p w:rsidR="00AE5431" w:rsidRDefault="00AE5431" w14:paraId="2AE34109" w14:textId="77777777">
      <w:pPr>
        <w:rPr>
          <w:sz w:val="22"/>
          <w:szCs w:val="22"/>
        </w:rPr>
      </w:pPr>
      <w:r>
        <w:rPr>
          <w:sz w:val="22"/>
          <w:szCs w:val="22"/>
        </w:rPr>
        <w:t xml:space="preserve">Thank you to Impact Wales for allowing us to use the above infographic. Further information relating to Impact </w:t>
      </w:r>
      <w:proofErr w:type="spellStart"/>
      <w:r>
        <w:rPr>
          <w:sz w:val="22"/>
          <w:szCs w:val="22"/>
        </w:rPr>
        <w:t>Wales’</w:t>
      </w:r>
      <w:proofErr w:type="spellEnd"/>
      <w:r>
        <w:rPr>
          <w:sz w:val="22"/>
          <w:szCs w:val="22"/>
        </w:rPr>
        <w:t xml:space="preserve"> work can be found here: </w:t>
      </w:r>
    </w:p>
    <w:p w:rsidR="00AE5431" w:rsidRDefault="00AE5431" w14:paraId="7D81507A" w14:textId="77777777">
      <w:pPr>
        <w:rPr>
          <w:sz w:val="22"/>
          <w:szCs w:val="22"/>
        </w:rPr>
      </w:pPr>
    </w:p>
    <w:p w:rsidR="00505B7D" w:rsidRDefault="00AE5431" w14:paraId="0FD80130" w14:textId="08A00023">
      <w:pPr>
        <w:rPr>
          <w:sz w:val="22"/>
          <w:szCs w:val="22"/>
        </w:rPr>
      </w:pPr>
      <w:hyperlink w:history="1" r:id="rId28">
        <w:r>
          <w:rPr>
            <w:rStyle w:val="Hyperlink"/>
          </w:rPr>
          <w:t>We believe in having an impact - Impact Wales</w:t>
        </w:r>
      </w:hyperlink>
      <w:r>
        <w:t xml:space="preserve"> </w:t>
      </w:r>
      <w:r w:rsidR="00505B7D">
        <w:rPr>
          <w:sz w:val="22"/>
          <w:szCs w:val="22"/>
        </w:rPr>
        <w:br w:type="page"/>
      </w:r>
    </w:p>
    <w:p w:rsidR="00E307A4" w:rsidP="00505B7D" w:rsidRDefault="00505B7D" w14:paraId="253F4C7B" w14:textId="7DA2A3F3">
      <w:pPr>
        <w:pStyle w:val="NoSpacing"/>
        <w:rPr>
          <w:sz w:val="22"/>
          <w:szCs w:val="22"/>
        </w:rPr>
      </w:pPr>
      <w:r w:rsidRPr="002721DD">
        <w:rPr>
          <w:sz w:val="22"/>
          <w:szCs w:val="22"/>
        </w:rPr>
        <w:lastRenderedPageBreak/>
        <w:t xml:space="preserve">Please note </w:t>
      </w:r>
      <w:r>
        <w:rPr>
          <w:sz w:val="22"/>
          <w:szCs w:val="22"/>
        </w:rPr>
        <w:t>that you can use the following success criteria to ensure that you include the features expected in a Professional Experience Template:</w:t>
      </w:r>
    </w:p>
    <w:p w:rsidR="005E0E60" w:rsidP="007527B3" w:rsidRDefault="005E0E60" w14:paraId="6FF7CCF5" w14:textId="77777777">
      <w:pPr>
        <w:pStyle w:val="NoSpacing"/>
        <w:rPr>
          <w:sz w:val="22"/>
          <w:szCs w:val="22"/>
        </w:rPr>
      </w:pPr>
    </w:p>
    <w:p w:rsidR="00E307A4" w:rsidP="007527B3" w:rsidRDefault="00E307A4" w14:paraId="3E837B04" w14:textId="3035F10F">
      <w:pPr>
        <w:pStyle w:val="NoSpacing"/>
        <w:rPr>
          <w:sz w:val="22"/>
          <w:szCs w:val="22"/>
        </w:rPr>
      </w:pPr>
    </w:p>
    <w:tbl>
      <w:tblPr>
        <w:tblStyle w:val="TableGrid"/>
        <w:tblpPr w:leftFromText="180" w:rightFromText="180" w:vertAnchor="text" w:horzAnchor="margin" w:tblpY="97"/>
        <w:tblW w:w="0" w:type="auto"/>
        <w:tblLook w:val="04A0" w:firstRow="1" w:lastRow="0" w:firstColumn="1" w:lastColumn="0" w:noHBand="0" w:noVBand="1"/>
      </w:tblPr>
      <w:tblGrid>
        <w:gridCol w:w="4505"/>
        <w:gridCol w:w="4505"/>
      </w:tblGrid>
      <w:tr w:rsidR="00AC3ED9" w:rsidTr="00B66DF5" w14:paraId="5846CDA4" w14:textId="77777777">
        <w:tc>
          <w:tcPr>
            <w:tcW w:w="9010" w:type="dxa"/>
            <w:gridSpan w:val="2"/>
            <w:shd w:val="clear" w:color="auto" w:fill="B4C6E7" w:themeFill="accent1" w:themeFillTint="66"/>
          </w:tcPr>
          <w:p w:rsidRPr="00F17E5C" w:rsidR="00B66DF5" w:rsidP="00B66DF5" w:rsidRDefault="00B66DF5" w14:paraId="58A5C603" w14:textId="77777777">
            <w:pPr>
              <w:jc w:val="center"/>
              <w:rPr>
                <w:b/>
                <w:bCs/>
                <w:sz w:val="22"/>
                <w:szCs w:val="22"/>
              </w:rPr>
            </w:pPr>
            <w:r w:rsidRPr="00F17E5C">
              <w:rPr>
                <w:b/>
                <w:bCs/>
                <w:sz w:val="22"/>
                <w:szCs w:val="22"/>
              </w:rPr>
              <w:t>What you did and why</w:t>
            </w:r>
            <w:r>
              <w:rPr>
                <w:b/>
                <w:bCs/>
                <w:sz w:val="22"/>
                <w:szCs w:val="22"/>
              </w:rPr>
              <w:t>?</w:t>
            </w:r>
          </w:p>
        </w:tc>
      </w:tr>
      <w:tr w:rsidR="00504B86" w:rsidTr="00B66DF5" w14:paraId="064E059C" w14:textId="77777777">
        <w:tc>
          <w:tcPr>
            <w:tcW w:w="4505" w:type="dxa"/>
          </w:tcPr>
          <w:p w:rsidRPr="00F17E5C" w:rsidR="00B66DF5" w:rsidP="00B66DF5" w:rsidRDefault="00B66DF5" w14:paraId="232FE545" w14:textId="77777777">
            <w:pPr>
              <w:pStyle w:val="NoSpacing"/>
              <w:jc w:val="center"/>
              <w:rPr>
                <w:b/>
                <w:bCs/>
                <w:sz w:val="22"/>
                <w:szCs w:val="22"/>
              </w:rPr>
            </w:pPr>
            <w:r w:rsidRPr="00F17E5C">
              <w:rPr>
                <w:b/>
                <w:bCs/>
                <w:sz w:val="22"/>
                <w:szCs w:val="22"/>
              </w:rPr>
              <w:t>Feature</w:t>
            </w:r>
          </w:p>
          <w:p w:rsidR="00B66DF5" w:rsidP="00B66DF5" w:rsidRDefault="00B66DF5" w14:paraId="7F7B3D30" w14:textId="77777777">
            <w:pPr>
              <w:pStyle w:val="NoSpacing"/>
              <w:jc w:val="center"/>
              <w:rPr>
                <w:sz w:val="22"/>
                <w:szCs w:val="22"/>
              </w:rPr>
            </w:pPr>
          </w:p>
        </w:tc>
        <w:tc>
          <w:tcPr>
            <w:tcW w:w="4505" w:type="dxa"/>
          </w:tcPr>
          <w:p w:rsidRPr="00F17E5C" w:rsidR="00B66DF5" w:rsidP="00B66DF5" w:rsidRDefault="00B66DF5" w14:paraId="35E75253" w14:textId="77777777">
            <w:pPr>
              <w:jc w:val="center"/>
              <w:rPr>
                <w:b/>
                <w:bCs/>
                <w:sz w:val="22"/>
                <w:szCs w:val="22"/>
              </w:rPr>
            </w:pPr>
            <w:r w:rsidRPr="00F17E5C">
              <w:rPr>
                <w:b/>
                <w:bCs/>
                <w:sz w:val="22"/>
                <w:szCs w:val="22"/>
              </w:rPr>
              <w:t>Evident in template (Y/N)</w:t>
            </w:r>
          </w:p>
        </w:tc>
      </w:tr>
      <w:tr w:rsidR="00504B86" w:rsidTr="00B66DF5" w14:paraId="063F2C18" w14:textId="77777777">
        <w:tc>
          <w:tcPr>
            <w:tcW w:w="4505" w:type="dxa"/>
          </w:tcPr>
          <w:p w:rsidRPr="002721DD" w:rsidR="00B66DF5" w:rsidP="00B66DF5" w:rsidRDefault="00B66DF5" w14:paraId="7A39E1C6" w14:textId="2D980537">
            <w:pPr>
              <w:pStyle w:val="NoSpacing"/>
              <w:rPr>
                <w:sz w:val="22"/>
                <w:szCs w:val="22"/>
              </w:rPr>
            </w:pPr>
            <w:r>
              <w:rPr>
                <w:sz w:val="22"/>
                <w:szCs w:val="22"/>
              </w:rPr>
              <w:t>An explanation of w</w:t>
            </w:r>
            <w:r w:rsidRPr="002721DD">
              <w:rPr>
                <w:sz w:val="22"/>
                <w:szCs w:val="22"/>
              </w:rPr>
              <w:t xml:space="preserve">hat </w:t>
            </w:r>
            <w:r>
              <w:rPr>
                <w:sz w:val="22"/>
                <w:szCs w:val="22"/>
              </w:rPr>
              <w:t xml:space="preserve">experience you encountered </w:t>
            </w:r>
          </w:p>
          <w:p w:rsidR="00B66DF5" w:rsidP="00B66DF5" w:rsidRDefault="00B66DF5" w14:paraId="19975A4D" w14:textId="77777777">
            <w:pPr>
              <w:pStyle w:val="NoSpacing"/>
              <w:rPr>
                <w:sz w:val="22"/>
                <w:szCs w:val="22"/>
              </w:rPr>
            </w:pPr>
          </w:p>
        </w:tc>
        <w:tc>
          <w:tcPr>
            <w:tcW w:w="4505" w:type="dxa"/>
          </w:tcPr>
          <w:p w:rsidR="00B66DF5" w:rsidP="00B66DF5" w:rsidRDefault="00B66DF5" w14:paraId="5E6FE8B4" w14:textId="77777777">
            <w:pPr>
              <w:rPr>
                <w:sz w:val="22"/>
                <w:szCs w:val="22"/>
              </w:rPr>
            </w:pPr>
          </w:p>
        </w:tc>
      </w:tr>
      <w:tr w:rsidR="00D3697D" w:rsidTr="00B66DF5" w14:paraId="1CC24C94" w14:textId="77777777">
        <w:tc>
          <w:tcPr>
            <w:tcW w:w="4505" w:type="dxa"/>
          </w:tcPr>
          <w:p w:rsidR="00B66DF5" w:rsidP="00B66DF5" w:rsidRDefault="00B66DF5" w14:paraId="408B3B02" w14:textId="77777777">
            <w:pPr>
              <w:pStyle w:val="NoSpacing"/>
              <w:rPr>
                <w:sz w:val="22"/>
                <w:szCs w:val="22"/>
              </w:rPr>
            </w:pPr>
            <w:r>
              <w:rPr>
                <w:sz w:val="22"/>
                <w:szCs w:val="22"/>
              </w:rPr>
              <w:t xml:space="preserve">An explanation of why you did, what you did. </w:t>
            </w:r>
          </w:p>
          <w:p w:rsidR="00B66DF5" w:rsidP="00B66DF5" w:rsidRDefault="00B66DF5" w14:paraId="38638E99" w14:textId="77777777">
            <w:pPr>
              <w:pStyle w:val="NoSpacing"/>
              <w:rPr>
                <w:sz w:val="22"/>
                <w:szCs w:val="22"/>
              </w:rPr>
            </w:pPr>
          </w:p>
          <w:p w:rsidRPr="00F17E5C" w:rsidR="00B66DF5" w:rsidP="00B66DF5" w:rsidRDefault="00B66DF5" w14:paraId="5E625960" w14:textId="77777777">
            <w:pPr>
              <w:pStyle w:val="NoSpacing"/>
              <w:rPr>
                <w:i/>
                <w:iCs/>
                <w:sz w:val="22"/>
                <w:szCs w:val="22"/>
              </w:rPr>
            </w:pPr>
            <w:r w:rsidRPr="00F17E5C">
              <w:rPr>
                <w:i/>
                <w:iCs/>
                <w:sz w:val="22"/>
                <w:szCs w:val="22"/>
              </w:rPr>
              <w:t>For example, was the motivation as a result of a conversation with your mentor? A lesson plan evaluation? A weekly reflection target? A piece of literature you engaged with?</w:t>
            </w:r>
          </w:p>
        </w:tc>
        <w:tc>
          <w:tcPr>
            <w:tcW w:w="4505" w:type="dxa"/>
          </w:tcPr>
          <w:p w:rsidR="00B66DF5" w:rsidP="00B66DF5" w:rsidRDefault="00B66DF5" w14:paraId="7E0B90E3" w14:textId="77777777">
            <w:pPr>
              <w:rPr>
                <w:sz w:val="22"/>
                <w:szCs w:val="22"/>
              </w:rPr>
            </w:pPr>
          </w:p>
        </w:tc>
      </w:tr>
      <w:tr w:rsidR="00504B86" w:rsidTr="00B66DF5" w14:paraId="755DAFA7" w14:textId="77777777">
        <w:tc>
          <w:tcPr>
            <w:tcW w:w="4505" w:type="dxa"/>
          </w:tcPr>
          <w:p w:rsidR="00B66DF5" w:rsidP="00604930" w:rsidRDefault="00B66DF5" w14:paraId="5FCE79D0" w14:textId="7D86BC27">
            <w:pPr>
              <w:pStyle w:val="NoSpacing"/>
              <w:rPr>
                <w:sz w:val="22"/>
                <w:szCs w:val="22"/>
              </w:rPr>
            </w:pPr>
            <w:r>
              <w:rPr>
                <w:sz w:val="22"/>
                <w:szCs w:val="22"/>
              </w:rPr>
              <w:t xml:space="preserve">A reference to any ‘Teaching Standards’ that you have chosen to focus on as part of the experience </w:t>
            </w:r>
          </w:p>
        </w:tc>
        <w:tc>
          <w:tcPr>
            <w:tcW w:w="4505" w:type="dxa"/>
          </w:tcPr>
          <w:p w:rsidR="00B66DF5" w:rsidP="00B66DF5" w:rsidRDefault="00B66DF5" w14:paraId="0F240EEF" w14:textId="77777777">
            <w:pPr>
              <w:rPr>
                <w:sz w:val="22"/>
                <w:szCs w:val="22"/>
              </w:rPr>
            </w:pPr>
          </w:p>
        </w:tc>
      </w:tr>
      <w:tr w:rsidR="00AC3ED9" w:rsidTr="00B66DF5" w14:paraId="53E5481F" w14:textId="77777777">
        <w:tc>
          <w:tcPr>
            <w:tcW w:w="9010" w:type="dxa"/>
            <w:gridSpan w:val="2"/>
            <w:shd w:val="clear" w:color="auto" w:fill="B4C6E7" w:themeFill="accent1" w:themeFillTint="66"/>
          </w:tcPr>
          <w:p w:rsidRPr="00F17E5C" w:rsidR="00B66DF5" w:rsidP="00B66DF5" w:rsidRDefault="00B66DF5" w14:paraId="262888CA" w14:textId="77777777">
            <w:pPr>
              <w:jc w:val="center"/>
              <w:rPr>
                <w:b/>
                <w:bCs/>
                <w:sz w:val="22"/>
                <w:szCs w:val="22"/>
              </w:rPr>
            </w:pPr>
            <w:r w:rsidRPr="00F17E5C">
              <w:rPr>
                <w:b/>
                <w:bCs/>
                <w:sz w:val="22"/>
                <w:szCs w:val="22"/>
              </w:rPr>
              <w:t>What have you learned?</w:t>
            </w:r>
          </w:p>
        </w:tc>
      </w:tr>
      <w:tr w:rsidR="00504B86" w:rsidTr="00B66DF5" w14:paraId="4CD4E692" w14:textId="77777777">
        <w:tc>
          <w:tcPr>
            <w:tcW w:w="4505" w:type="dxa"/>
          </w:tcPr>
          <w:p w:rsidR="00B66DF5" w:rsidP="00B66DF5" w:rsidRDefault="00B66DF5" w14:paraId="284558DD" w14:textId="77777777">
            <w:pPr>
              <w:rPr>
                <w:sz w:val="22"/>
                <w:szCs w:val="22"/>
              </w:rPr>
            </w:pPr>
            <w:r>
              <w:rPr>
                <w:sz w:val="22"/>
                <w:szCs w:val="22"/>
              </w:rPr>
              <w:t>A deep reflection on what impact your actions had on learners (including references to literature, where appropriate)</w:t>
            </w:r>
          </w:p>
          <w:p w:rsidR="00786C7C" w:rsidP="00B66DF5" w:rsidRDefault="00786C7C" w14:paraId="36FC90C4" w14:textId="6DEFEC33">
            <w:pPr>
              <w:rPr>
                <w:sz w:val="22"/>
                <w:szCs w:val="22"/>
              </w:rPr>
            </w:pPr>
          </w:p>
        </w:tc>
        <w:tc>
          <w:tcPr>
            <w:tcW w:w="4505" w:type="dxa"/>
          </w:tcPr>
          <w:p w:rsidR="00B66DF5" w:rsidP="00B66DF5" w:rsidRDefault="00B66DF5" w14:paraId="124A70C5" w14:textId="77777777">
            <w:pPr>
              <w:rPr>
                <w:sz w:val="22"/>
                <w:szCs w:val="22"/>
              </w:rPr>
            </w:pPr>
          </w:p>
        </w:tc>
      </w:tr>
      <w:tr w:rsidR="00C6050A" w:rsidTr="00B66DF5" w14:paraId="0ECF5B3E" w14:textId="77777777">
        <w:tc>
          <w:tcPr>
            <w:tcW w:w="4505" w:type="dxa"/>
          </w:tcPr>
          <w:p w:rsidR="00C6050A" w:rsidP="00B66DF5" w:rsidRDefault="004F1BDE" w14:paraId="4FD69914" w14:textId="3394A484">
            <w:pPr>
              <w:rPr>
                <w:sz w:val="22"/>
                <w:szCs w:val="22"/>
              </w:rPr>
            </w:pPr>
            <w:r>
              <w:rPr>
                <w:sz w:val="22"/>
                <w:szCs w:val="22"/>
              </w:rPr>
              <w:t>A clear reference to how you have developed</w:t>
            </w:r>
            <w:r w:rsidR="00604930">
              <w:rPr>
                <w:sz w:val="22"/>
                <w:szCs w:val="22"/>
              </w:rPr>
              <w:t xml:space="preserve"> your practice</w:t>
            </w:r>
            <w:r>
              <w:rPr>
                <w:sz w:val="22"/>
                <w:szCs w:val="22"/>
              </w:rPr>
              <w:t xml:space="preserve"> in relation to a particular strand</w:t>
            </w:r>
          </w:p>
        </w:tc>
        <w:tc>
          <w:tcPr>
            <w:tcW w:w="4505" w:type="dxa"/>
          </w:tcPr>
          <w:p w:rsidR="00C6050A" w:rsidP="00B66DF5" w:rsidRDefault="00C6050A" w14:paraId="76BB699B" w14:textId="77777777">
            <w:pPr>
              <w:rPr>
                <w:sz w:val="22"/>
                <w:szCs w:val="22"/>
              </w:rPr>
            </w:pPr>
          </w:p>
        </w:tc>
      </w:tr>
      <w:tr w:rsidR="00AC3ED9" w:rsidTr="00B66DF5" w14:paraId="74A36565" w14:textId="77777777">
        <w:tc>
          <w:tcPr>
            <w:tcW w:w="9010" w:type="dxa"/>
            <w:gridSpan w:val="2"/>
            <w:shd w:val="clear" w:color="auto" w:fill="B4C6E7" w:themeFill="accent1" w:themeFillTint="66"/>
          </w:tcPr>
          <w:p w:rsidRPr="00F17E5C" w:rsidR="00B66DF5" w:rsidP="00B66DF5" w:rsidRDefault="00B66DF5" w14:paraId="1E9E40F0" w14:textId="77777777">
            <w:pPr>
              <w:pStyle w:val="NoSpacing"/>
              <w:jc w:val="center"/>
              <w:rPr>
                <w:b/>
                <w:bCs/>
                <w:sz w:val="22"/>
                <w:szCs w:val="22"/>
              </w:rPr>
            </w:pPr>
            <w:r>
              <w:rPr>
                <w:b/>
                <w:bCs/>
                <w:sz w:val="22"/>
                <w:szCs w:val="22"/>
              </w:rPr>
              <w:t>What next?</w:t>
            </w:r>
          </w:p>
          <w:p w:rsidR="00B66DF5" w:rsidP="00B66DF5" w:rsidRDefault="00B66DF5" w14:paraId="382DFF1F" w14:textId="77777777">
            <w:pPr>
              <w:rPr>
                <w:sz w:val="22"/>
                <w:szCs w:val="22"/>
              </w:rPr>
            </w:pPr>
          </w:p>
        </w:tc>
      </w:tr>
      <w:tr w:rsidR="0086159E" w:rsidTr="00B66DF5" w14:paraId="2300F53A" w14:textId="77777777">
        <w:tc>
          <w:tcPr>
            <w:tcW w:w="4505" w:type="dxa"/>
          </w:tcPr>
          <w:p w:rsidRPr="002721DD" w:rsidR="00B66DF5" w:rsidP="00B66DF5" w:rsidRDefault="00B66DF5" w14:paraId="580E3A80" w14:textId="77777777">
            <w:pPr>
              <w:pStyle w:val="NoSpacing"/>
              <w:rPr>
                <w:sz w:val="22"/>
                <w:szCs w:val="22"/>
              </w:rPr>
            </w:pPr>
            <w:r>
              <w:rPr>
                <w:sz w:val="22"/>
                <w:szCs w:val="22"/>
              </w:rPr>
              <w:t>An explanation of how will you use or adapt these ideas in the future?</w:t>
            </w:r>
          </w:p>
        </w:tc>
        <w:tc>
          <w:tcPr>
            <w:tcW w:w="4505" w:type="dxa"/>
          </w:tcPr>
          <w:p w:rsidR="00B66DF5" w:rsidP="00B66DF5" w:rsidRDefault="00B66DF5" w14:paraId="34E72847" w14:textId="77777777">
            <w:pPr>
              <w:rPr>
                <w:sz w:val="22"/>
                <w:szCs w:val="22"/>
              </w:rPr>
            </w:pPr>
          </w:p>
        </w:tc>
      </w:tr>
      <w:tr w:rsidR="0086159E" w:rsidTr="00B66DF5" w14:paraId="3BD64B82" w14:textId="77777777">
        <w:tc>
          <w:tcPr>
            <w:tcW w:w="4505" w:type="dxa"/>
          </w:tcPr>
          <w:p w:rsidRPr="002721DD" w:rsidR="00B66DF5" w:rsidP="00B66DF5" w:rsidRDefault="00B66DF5" w14:paraId="76CC65D8" w14:textId="77777777">
            <w:pPr>
              <w:pStyle w:val="NoSpacing"/>
              <w:rPr>
                <w:rFonts w:ascii="Calibri" w:hAnsi="Calibri" w:eastAsia="Times New Roman" w:cs="Calibri"/>
                <w:color w:val="000000"/>
                <w:sz w:val="22"/>
                <w:szCs w:val="22"/>
                <w:bdr w:val="none" w:color="auto" w:sz="0" w:space="0" w:frame="1"/>
                <w:lang w:eastAsia="en-GB"/>
              </w:rPr>
            </w:pPr>
            <w:r>
              <w:rPr>
                <w:sz w:val="22"/>
                <w:szCs w:val="22"/>
              </w:rPr>
              <w:t>An explanation of how will you continue your personal learning in relation to this topic in the future?</w:t>
            </w:r>
          </w:p>
        </w:tc>
        <w:tc>
          <w:tcPr>
            <w:tcW w:w="4505" w:type="dxa"/>
          </w:tcPr>
          <w:p w:rsidR="00B66DF5" w:rsidP="00B66DF5" w:rsidRDefault="00B66DF5" w14:paraId="1A6BFD04" w14:textId="77777777">
            <w:pPr>
              <w:rPr>
                <w:sz w:val="22"/>
                <w:szCs w:val="22"/>
              </w:rPr>
            </w:pPr>
          </w:p>
        </w:tc>
      </w:tr>
      <w:tr w:rsidR="00D3697D" w:rsidTr="00B66DF5" w14:paraId="2C8273A6" w14:textId="77777777">
        <w:tc>
          <w:tcPr>
            <w:tcW w:w="4505" w:type="dxa"/>
          </w:tcPr>
          <w:p w:rsidR="00B66DF5" w:rsidP="00B66DF5" w:rsidRDefault="00B66DF5" w14:paraId="271B97E4" w14:textId="77777777">
            <w:pPr>
              <w:pStyle w:val="NoSpacing"/>
              <w:rPr>
                <w:sz w:val="22"/>
                <w:szCs w:val="22"/>
              </w:rPr>
            </w:pPr>
            <w:r>
              <w:rPr>
                <w:sz w:val="22"/>
                <w:szCs w:val="22"/>
              </w:rPr>
              <w:t>Is there a piece of literature that you intend to read as a consequence of this?</w:t>
            </w:r>
          </w:p>
        </w:tc>
        <w:tc>
          <w:tcPr>
            <w:tcW w:w="4505" w:type="dxa"/>
          </w:tcPr>
          <w:p w:rsidR="00B66DF5" w:rsidP="00B66DF5" w:rsidRDefault="00B66DF5" w14:paraId="689EBB40" w14:textId="77777777">
            <w:pPr>
              <w:rPr>
                <w:sz w:val="22"/>
                <w:szCs w:val="22"/>
              </w:rPr>
            </w:pPr>
          </w:p>
        </w:tc>
      </w:tr>
      <w:tr w:rsidR="00BB1221" w:rsidTr="00B66DF5" w14:paraId="1B15EF66" w14:textId="77777777">
        <w:tc>
          <w:tcPr>
            <w:tcW w:w="9010" w:type="dxa"/>
            <w:gridSpan w:val="2"/>
            <w:shd w:val="clear" w:color="auto" w:fill="B4C6E7" w:themeFill="accent1" w:themeFillTint="66"/>
          </w:tcPr>
          <w:p w:rsidRPr="00F17E5C" w:rsidR="00B66DF5" w:rsidP="00B66DF5" w:rsidRDefault="00B66DF5" w14:paraId="239B6246" w14:textId="77777777">
            <w:pPr>
              <w:jc w:val="center"/>
              <w:rPr>
                <w:b/>
                <w:bCs/>
                <w:sz w:val="22"/>
                <w:szCs w:val="22"/>
              </w:rPr>
            </w:pPr>
            <w:r w:rsidRPr="00F17E5C">
              <w:rPr>
                <w:b/>
                <w:bCs/>
                <w:sz w:val="22"/>
                <w:szCs w:val="22"/>
              </w:rPr>
              <w:t>General considerations for each Professional Experience Template</w:t>
            </w:r>
          </w:p>
        </w:tc>
      </w:tr>
      <w:tr w:rsidR="0086159E" w:rsidTr="00B66DF5" w14:paraId="478404E1" w14:textId="77777777">
        <w:tc>
          <w:tcPr>
            <w:tcW w:w="4505" w:type="dxa"/>
            <w:shd w:val="clear" w:color="auto" w:fill="FFFFFF" w:themeFill="background1"/>
          </w:tcPr>
          <w:p w:rsidRPr="00F17E5C" w:rsidR="00B66DF5" w:rsidP="00B66DF5" w:rsidRDefault="00B66DF5" w14:paraId="338DD8F9" w14:textId="77777777">
            <w:pPr>
              <w:rPr>
                <w:sz w:val="22"/>
                <w:szCs w:val="22"/>
              </w:rPr>
            </w:pPr>
            <w:r w:rsidRPr="00F17E5C">
              <w:rPr>
                <w:sz w:val="22"/>
                <w:szCs w:val="22"/>
              </w:rPr>
              <w:t xml:space="preserve">If the template is linked to more than one strand, </w:t>
            </w:r>
            <w:r w:rsidRPr="00F17E5C">
              <w:rPr>
                <w:sz w:val="22"/>
                <w:szCs w:val="22"/>
                <w:u w:val="single"/>
              </w:rPr>
              <w:t>each strand</w:t>
            </w:r>
            <w:r w:rsidRPr="00F17E5C">
              <w:rPr>
                <w:sz w:val="22"/>
                <w:szCs w:val="22"/>
              </w:rPr>
              <w:t xml:space="preserve"> must be clearly </w:t>
            </w:r>
            <w:r>
              <w:rPr>
                <w:sz w:val="22"/>
                <w:szCs w:val="22"/>
              </w:rPr>
              <w:t>discussed</w:t>
            </w:r>
            <w:r w:rsidRPr="00F17E5C">
              <w:rPr>
                <w:sz w:val="22"/>
                <w:szCs w:val="22"/>
              </w:rPr>
              <w:t xml:space="preserve"> in </w:t>
            </w:r>
            <w:r w:rsidRPr="00F17E5C">
              <w:rPr>
                <w:sz w:val="22"/>
                <w:szCs w:val="22"/>
                <w:u w:val="single"/>
              </w:rPr>
              <w:t>each section</w:t>
            </w:r>
            <w:r w:rsidRPr="00F17E5C">
              <w:rPr>
                <w:sz w:val="22"/>
                <w:szCs w:val="22"/>
              </w:rPr>
              <w:t xml:space="preserve"> of the template</w:t>
            </w:r>
          </w:p>
        </w:tc>
        <w:tc>
          <w:tcPr>
            <w:tcW w:w="4505" w:type="dxa"/>
            <w:shd w:val="clear" w:color="auto" w:fill="FFFFFF" w:themeFill="background1"/>
          </w:tcPr>
          <w:p w:rsidRPr="006256AB" w:rsidR="00B66DF5" w:rsidP="00B66DF5" w:rsidRDefault="00B66DF5" w14:paraId="63C995C8" w14:textId="77777777">
            <w:pPr>
              <w:jc w:val="center"/>
              <w:rPr>
                <w:b/>
                <w:bCs/>
                <w:sz w:val="22"/>
                <w:szCs w:val="22"/>
              </w:rPr>
            </w:pPr>
          </w:p>
        </w:tc>
      </w:tr>
      <w:tr w:rsidR="00D3697D" w:rsidTr="00B66DF5" w14:paraId="74D1E41F" w14:textId="77777777">
        <w:tc>
          <w:tcPr>
            <w:tcW w:w="4505" w:type="dxa"/>
            <w:shd w:val="clear" w:color="auto" w:fill="FFFFFF" w:themeFill="background1"/>
          </w:tcPr>
          <w:p w:rsidRPr="00F17E5C" w:rsidR="00B66DF5" w:rsidP="00B66DF5" w:rsidRDefault="00B66DF5" w14:paraId="2EBC02CE" w14:textId="77777777">
            <w:pPr>
              <w:rPr>
                <w:sz w:val="22"/>
                <w:szCs w:val="22"/>
              </w:rPr>
            </w:pPr>
            <w:r w:rsidRPr="00F17E5C">
              <w:rPr>
                <w:sz w:val="22"/>
                <w:szCs w:val="22"/>
              </w:rPr>
              <w:t>A minimum of two pieces of evidence linked to the template</w:t>
            </w:r>
            <w:r>
              <w:rPr>
                <w:sz w:val="22"/>
                <w:szCs w:val="22"/>
              </w:rPr>
              <w:t xml:space="preserve"> (which are referred to in your writing)</w:t>
            </w:r>
          </w:p>
        </w:tc>
        <w:tc>
          <w:tcPr>
            <w:tcW w:w="4505" w:type="dxa"/>
            <w:shd w:val="clear" w:color="auto" w:fill="FFFFFF" w:themeFill="background1"/>
          </w:tcPr>
          <w:p w:rsidRPr="006256AB" w:rsidR="00B66DF5" w:rsidP="00B66DF5" w:rsidRDefault="00B66DF5" w14:paraId="7DC47538" w14:textId="77777777">
            <w:pPr>
              <w:jc w:val="center"/>
              <w:rPr>
                <w:b/>
                <w:bCs/>
                <w:sz w:val="22"/>
                <w:szCs w:val="22"/>
              </w:rPr>
            </w:pPr>
          </w:p>
        </w:tc>
      </w:tr>
      <w:tr w:rsidR="00D3697D" w:rsidTr="00B66DF5" w14:paraId="1D59035B" w14:textId="77777777">
        <w:tc>
          <w:tcPr>
            <w:tcW w:w="4505" w:type="dxa"/>
            <w:shd w:val="clear" w:color="auto" w:fill="FFFFFF" w:themeFill="background1"/>
          </w:tcPr>
          <w:p w:rsidRPr="00615ED3" w:rsidR="00B66DF5" w:rsidP="00B66DF5" w:rsidRDefault="00B66DF5" w14:paraId="33295FFD" w14:textId="77777777">
            <w:pPr>
              <w:rPr>
                <w:sz w:val="22"/>
                <w:szCs w:val="22"/>
              </w:rPr>
            </w:pPr>
            <w:r>
              <w:rPr>
                <w:sz w:val="22"/>
                <w:szCs w:val="22"/>
              </w:rPr>
              <w:t xml:space="preserve">At least one reference to literature which are accurately referenced </w:t>
            </w:r>
          </w:p>
        </w:tc>
        <w:tc>
          <w:tcPr>
            <w:tcW w:w="4505" w:type="dxa"/>
            <w:shd w:val="clear" w:color="auto" w:fill="FFFFFF" w:themeFill="background1"/>
          </w:tcPr>
          <w:p w:rsidRPr="006256AB" w:rsidR="00B66DF5" w:rsidP="00B66DF5" w:rsidRDefault="00B66DF5" w14:paraId="555447F2" w14:textId="77777777">
            <w:pPr>
              <w:jc w:val="center"/>
              <w:rPr>
                <w:b/>
                <w:bCs/>
                <w:sz w:val="22"/>
                <w:szCs w:val="22"/>
              </w:rPr>
            </w:pPr>
          </w:p>
        </w:tc>
      </w:tr>
    </w:tbl>
    <w:p w:rsidRPr="002721DD" w:rsidR="00E307A4" w:rsidP="007527B3" w:rsidRDefault="00E307A4" w14:paraId="206D9A87" w14:textId="77777777">
      <w:pPr>
        <w:pStyle w:val="NoSpacing"/>
        <w:rPr>
          <w:sz w:val="22"/>
          <w:szCs w:val="22"/>
        </w:rPr>
      </w:pPr>
    </w:p>
    <w:p w:rsidR="00B2255B" w:rsidP="31BC3861" w:rsidRDefault="00B2255B" w14:paraId="4F54E62A" w14:textId="6A7DFA94">
      <w:pPr>
        <w:rPr>
          <w:sz w:val="22"/>
          <w:szCs w:val="22"/>
        </w:rPr>
      </w:pPr>
    </w:p>
    <w:p w:rsidR="009F66B6" w:rsidP="31BC3861" w:rsidRDefault="009F66B6" w14:paraId="25B27890" w14:textId="5442F735">
      <w:pPr>
        <w:rPr>
          <w:sz w:val="36"/>
          <w:szCs w:val="36"/>
        </w:rPr>
      </w:pPr>
    </w:p>
    <w:p w:rsidR="009F66B6" w:rsidP="31BC3861" w:rsidRDefault="009F66B6" w14:paraId="72064CDC" w14:textId="1638CF0B">
      <w:pPr>
        <w:rPr>
          <w:sz w:val="36"/>
          <w:szCs w:val="36"/>
        </w:rPr>
      </w:pPr>
    </w:p>
    <w:p w:rsidR="00531B10" w:rsidP="31BC3861" w:rsidRDefault="00531B10" w14:paraId="11F03768" w14:textId="77777777">
      <w:pPr>
        <w:rPr>
          <w:sz w:val="36"/>
          <w:szCs w:val="36"/>
        </w:rPr>
      </w:pPr>
    </w:p>
    <w:p w:rsidR="004533F6" w:rsidP="31BC3861" w:rsidRDefault="003F7874" w14:paraId="1C6B9A43" w14:textId="6F942B2B">
      <w:pPr>
        <w:rPr>
          <w:sz w:val="36"/>
          <w:szCs w:val="36"/>
        </w:rPr>
      </w:pPr>
      <w:r>
        <w:lastRenderedPageBreak/>
        <w:t>Please see the attached image for further information relating to what is required in a Professional Experience Template:</w:t>
      </w:r>
    </w:p>
    <w:p w:rsidR="003F7874" w:rsidP="31BC3861" w:rsidRDefault="00DF7B1C" w14:paraId="2165D22E" w14:textId="4A08A0FF">
      <w:pPr>
        <w:rPr>
          <w:sz w:val="36"/>
          <w:szCs w:val="36"/>
        </w:rPr>
      </w:pPr>
      <w:r>
        <w:rPr>
          <w:rFonts w:eastAsia="Times New Roman"/>
          <w:noProof/>
          <w:color w:val="000000"/>
        </w:rPr>
        <w:drawing>
          <wp:inline distT="0" distB="0" distL="0" distR="0" wp14:anchorId="33E51F42" wp14:editId="75A44955">
            <wp:extent cx="6310630" cy="8467450"/>
            <wp:effectExtent l="0" t="0" r="0" b="0"/>
            <wp:docPr id="22" name="Picture 2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text&#10;&#10;Description automatically generated"/>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6320786" cy="8481078"/>
                    </a:xfrm>
                    <a:prstGeom prst="rect">
                      <a:avLst/>
                    </a:prstGeom>
                    <a:noFill/>
                    <a:ln>
                      <a:noFill/>
                    </a:ln>
                  </pic:spPr>
                </pic:pic>
              </a:graphicData>
            </a:graphic>
          </wp:inline>
        </w:drawing>
      </w:r>
    </w:p>
    <w:p w:rsidR="003F7874" w:rsidP="31BC3861" w:rsidRDefault="003F7874" w14:paraId="1288CD1F" w14:textId="77777777">
      <w:pPr>
        <w:rPr>
          <w:sz w:val="36"/>
          <w:szCs w:val="36"/>
        </w:rPr>
      </w:pPr>
    </w:p>
    <w:p w:rsidR="3F31A7AC" w:rsidP="31BC3861" w:rsidRDefault="7C07D31E" w14:paraId="64B1D745" w14:textId="4D0170AB">
      <w:pPr>
        <w:rPr>
          <w:sz w:val="36"/>
          <w:szCs w:val="36"/>
        </w:rPr>
      </w:pPr>
      <w:r w:rsidRPr="5ED99576">
        <w:rPr>
          <w:sz w:val="36"/>
          <w:szCs w:val="36"/>
        </w:rPr>
        <w:t>Example 1</w:t>
      </w:r>
      <w:r w:rsidRPr="5ED99576" w:rsidR="592EE620">
        <w:rPr>
          <w:sz w:val="36"/>
          <w:szCs w:val="36"/>
        </w:rPr>
        <w:t xml:space="preserve"> – A narrative of the </w:t>
      </w:r>
      <w:r w:rsidR="003C12BD">
        <w:rPr>
          <w:sz w:val="36"/>
          <w:szCs w:val="36"/>
        </w:rPr>
        <w:t>experience</w:t>
      </w:r>
    </w:p>
    <w:p w:rsidR="7AB774B4" w:rsidP="7AB774B4" w:rsidRDefault="7AB774B4" w14:paraId="16430EC3" w14:textId="34140356">
      <w:pPr>
        <w:rPr>
          <w:sz w:val="36"/>
          <w:szCs w:val="36"/>
        </w:rPr>
      </w:pPr>
    </w:p>
    <w:p w:rsidR="4EDAC759" w:rsidP="7AB774B4" w:rsidRDefault="4EDAC759" w14:paraId="7E2569E8" w14:textId="6A0F24E7">
      <w:r>
        <w:rPr>
          <w:noProof/>
          <w:lang w:eastAsia="en-GB"/>
        </w:rPr>
        <w:drawing>
          <wp:inline distT="0" distB="0" distL="0" distR="0" wp14:anchorId="4203E681" wp14:editId="2430BE99">
            <wp:extent cx="5124450" cy="1295400"/>
            <wp:effectExtent l="76200" t="76200" r="133350" b="133350"/>
            <wp:docPr id="414605769" name="Picture 414605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extLst>
                        <a:ext uri="{28A0092B-C50C-407E-A947-70E740481C1C}">
                          <a14:useLocalDpi xmlns:a14="http://schemas.microsoft.com/office/drawing/2010/main" val="0"/>
                        </a:ext>
                      </a:extLst>
                    </a:blip>
                    <a:srcRect l="904" t="30609" r="1774" b="18306"/>
                    <a:stretch/>
                  </pic:blipFill>
                  <pic:spPr bwMode="auto">
                    <a:xfrm>
                      <a:off x="0" y="0"/>
                      <a:ext cx="5126218" cy="1295847"/>
                    </a:xfrm>
                    <a:prstGeom prst="rect">
                      <a:avLst/>
                    </a:prstGeom>
                    <a:ln w="38100" cap="sq">
                      <a:solidFill>
                        <a:schemeClr val="accent1">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7AB774B4" w:rsidP="7AB774B4" w:rsidRDefault="7AB774B4" w14:paraId="417F08FE" w14:textId="19C5E186">
      <w:pPr>
        <w:rPr>
          <w:sz w:val="36"/>
          <w:szCs w:val="36"/>
        </w:rPr>
      </w:pPr>
    </w:p>
    <w:p w:rsidR="7C07D31E" w:rsidP="7AB774B4" w:rsidRDefault="7C07D31E" w14:paraId="0B1B642A" w14:textId="0A71934C">
      <w:r>
        <w:rPr>
          <w:noProof/>
          <w:lang w:eastAsia="en-GB"/>
        </w:rPr>
        <w:drawing>
          <wp:inline distT="0" distB="0" distL="0" distR="0" wp14:anchorId="3E6288F7" wp14:editId="1B7B2DF0">
            <wp:extent cx="5149516" cy="4076700"/>
            <wp:effectExtent l="0" t="0" r="0" b="0"/>
            <wp:docPr id="601607049" name="Picture 601607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149516" cy="4076700"/>
                    </a:xfrm>
                    <a:prstGeom prst="rect">
                      <a:avLst/>
                    </a:prstGeom>
                  </pic:spPr>
                </pic:pic>
              </a:graphicData>
            </a:graphic>
          </wp:inline>
        </w:drawing>
      </w:r>
    </w:p>
    <w:p w:rsidR="3F31A7AC" w:rsidP="31BC3861" w:rsidRDefault="3F31A7AC" w14:paraId="275337E2" w14:textId="47E48064">
      <w:pPr>
        <w:rPr>
          <w:sz w:val="36"/>
          <w:szCs w:val="36"/>
        </w:rPr>
      </w:pPr>
    </w:p>
    <w:p w:rsidR="009F66B6" w:rsidP="31BC3861" w:rsidRDefault="009F66B6" w14:paraId="241E4B88" w14:textId="394453A8">
      <w:pPr>
        <w:rPr>
          <w:sz w:val="36"/>
          <w:szCs w:val="36"/>
        </w:rPr>
      </w:pPr>
    </w:p>
    <w:p w:rsidR="009F66B6" w:rsidP="31BC3861" w:rsidRDefault="009F66B6" w14:paraId="0D4A372A" w14:textId="733305A5">
      <w:pPr>
        <w:rPr>
          <w:sz w:val="36"/>
          <w:szCs w:val="36"/>
        </w:rPr>
      </w:pPr>
    </w:p>
    <w:p w:rsidR="009F66B6" w:rsidP="31BC3861" w:rsidRDefault="009F66B6" w14:paraId="076C7E69" w14:textId="683A322C">
      <w:pPr>
        <w:rPr>
          <w:sz w:val="36"/>
          <w:szCs w:val="36"/>
        </w:rPr>
      </w:pPr>
    </w:p>
    <w:p w:rsidR="005E779D" w:rsidP="31BC3861" w:rsidRDefault="005E779D" w14:paraId="1BA3AC63" w14:textId="7D0CC5A0">
      <w:pPr>
        <w:rPr>
          <w:sz w:val="36"/>
          <w:szCs w:val="36"/>
        </w:rPr>
      </w:pPr>
    </w:p>
    <w:p w:rsidR="009F66B6" w:rsidP="00B7381B" w:rsidRDefault="00B7381B" w14:paraId="6E06875B" w14:textId="4B42C894">
      <w:pPr>
        <w:tabs>
          <w:tab w:val="left" w:pos="2588"/>
        </w:tabs>
        <w:ind w:firstLine="720"/>
        <w:rPr>
          <w:sz w:val="36"/>
          <w:szCs w:val="36"/>
        </w:rPr>
      </w:pPr>
      <w:r>
        <w:rPr>
          <w:sz w:val="36"/>
          <w:szCs w:val="36"/>
        </w:rPr>
        <w:tab/>
      </w:r>
    </w:p>
    <w:p w:rsidR="005E779D" w:rsidP="005E779D" w:rsidRDefault="005E779D" w14:paraId="50F2C970" w14:textId="0D26AD26">
      <w:pPr>
        <w:ind w:firstLine="720"/>
        <w:rPr>
          <w:sz w:val="36"/>
          <w:szCs w:val="36"/>
        </w:rPr>
      </w:pPr>
    </w:p>
    <w:p w:rsidR="005E779D" w:rsidP="005E779D" w:rsidRDefault="005E779D" w14:paraId="1FCD4E05" w14:textId="2236C6AC">
      <w:pPr>
        <w:ind w:firstLine="720"/>
        <w:rPr>
          <w:sz w:val="36"/>
          <w:szCs w:val="36"/>
        </w:rPr>
      </w:pPr>
    </w:p>
    <w:p w:rsidRPr="005E779D" w:rsidR="005E779D" w:rsidP="005E779D" w:rsidRDefault="005E779D" w14:paraId="2A707872" w14:textId="77777777">
      <w:pPr>
        <w:ind w:firstLine="720"/>
        <w:rPr>
          <w:sz w:val="36"/>
          <w:szCs w:val="36"/>
        </w:rPr>
      </w:pPr>
    </w:p>
    <w:p w:rsidR="3F31A7AC" w:rsidP="31BC3861" w:rsidRDefault="7B258FCD" w14:paraId="546CA70D" w14:textId="62DC030B">
      <w:r>
        <w:rPr>
          <w:noProof/>
          <w:lang w:eastAsia="en-GB"/>
        </w:rPr>
        <w:drawing>
          <wp:inline distT="0" distB="0" distL="0" distR="0" wp14:anchorId="71B49B84" wp14:editId="25CC1A24">
            <wp:extent cx="5148470" cy="2466975"/>
            <wp:effectExtent l="0" t="0" r="0" b="0"/>
            <wp:docPr id="729672805" name="Picture 729672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148470" cy="2466975"/>
                    </a:xfrm>
                    <a:prstGeom prst="rect">
                      <a:avLst/>
                    </a:prstGeom>
                  </pic:spPr>
                </pic:pic>
              </a:graphicData>
            </a:graphic>
          </wp:inline>
        </w:drawing>
      </w:r>
    </w:p>
    <w:p w:rsidR="3F31A7AC" w:rsidP="31BC3861" w:rsidRDefault="3F31A7AC" w14:paraId="626AF4D1" w14:textId="31CA617C"/>
    <w:p w:rsidR="3F31A7AC" w:rsidP="31BC3861" w:rsidRDefault="3F31A7AC" w14:paraId="0424F999" w14:textId="73BF3FD9"/>
    <w:p w:rsidR="3F31A7AC" w:rsidP="31BC3861" w:rsidRDefault="3F31A7AC" w14:paraId="53BEDD89" w14:textId="76724C8B">
      <w:pPr>
        <w:rPr>
          <w:sz w:val="36"/>
          <w:szCs w:val="36"/>
        </w:rPr>
      </w:pPr>
    </w:p>
    <w:p w:rsidR="3F31A7AC" w:rsidP="31BC3861" w:rsidRDefault="3199002A" w14:paraId="38356329" w14:textId="31F4AB6F">
      <w:r>
        <w:rPr>
          <w:noProof/>
          <w:lang w:eastAsia="en-GB"/>
        </w:rPr>
        <w:drawing>
          <wp:inline distT="0" distB="0" distL="0" distR="0" wp14:anchorId="3E9B66A7" wp14:editId="78A41D8F">
            <wp:extent cx="5219700" cy="3042499"/>
            <wp:effectExtent l="0" t="0" r="0" b="5715"/>
            <wp:docPr id="1328354479" name="Picture 1328354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227254" cy="3046902"/>
                    </a:xfrm>
                    <a:prstGeom prst="rect">
                      <a:avLst/>
                    </a:prstGeom>
                  </pic:spPr>
                </pic:pic>
              </a:graphicData>
            </a:graphic>
          </wp:inline>
        </w:drawing>
      </w:r>
    </w:p>
    <w:p w:rsidR="3F31A7AC" w:rsidP="31BC3861" w:rsidRDefault="3F31A7AC" w14:paraId="1D3D919C" w14:textId="179C333D">
      <w:pPr>
        <w:rPr>
          <w:sz w:val="36"/>
          <w:szCs w:val="36"/>
        </w:rPr>
      </w:pPr>
    </w:p>
    <w:p w:rsidR="009F66B6" w:rsidP="31BC3861" w:rsidRDefault="009F66B6" w14:paraId="5E666E5F" w14:textId="77777777">
      <w:pPr>
        <w:rPr>
          <w:sz w:val="36"/>
          <w:szCs w:val="36"/>
        </w:rPr>
      </w:pPr>
    </w:p>
    <w:p w:rsidR="3F31A7AC" w:rsidP="31BC3861" w:rsidRDefault="6CE3BAE9" w14:paraId="2C28274B" w14:textId="59F38C49">
      <w:r>
        <w:rPr>
          <w:noProof/>
          <w:lang w:eastAsia="en-GB"/>
        </w:rPr>
        <w:lastRenderedPageBreak/>
        <w:drawing>
          <wp:inline distT="0" distB="0" distL="0" distR="0" wp14:anchorId="7E6974F0" wp14:editId="743B0783">
            <wp:extent cx="5153025" cy="2646146"/>
            <wp:effectExtent l="0" t="0" r="0" b="1905"/>
            <wp:docPr id="872393877" name="Picture 872393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156433" cy="2647896"/>
                    </a:xfrm>
                    <a:prstGeom prst="rect">
                      <a:avLst/>
                    </a:prstGeom>
                  </pic:spPr>
                </pic:pic>
              </a:graphicData>
            </a:graphic>
          </wp:inline>
        </w:drawing>
      </w:r>
    </w:p>
    <w:p w:rsidR="3F31A7AC" w:rsidP="31BC3861" w:rsidRDefault="3F31A7AC" w14:paraId="2B0CAA27" w14:textId="52610827">
      <w:pPr>
        <w:rPr>
          <w:sz w:val="36"/>
          <w:szCs w:val="36"/>
        </w:rPr>
      </w:pPr>
    </w:p>
    <w:p w:rsidR="3F31A7AC" w:rsidP="5ED99576" w:rsidRDefault="0E5F0E60" w14:paraId="36EA0E88" w14:textId="3394D8E6">
      <w:pPr>
        <w:spacing w:line="259" w:lineRule="auto"/>
        <w:rPr>
          <w:sz w:val="36"/>
          <w:szCs w:val="36"/>
        </w:rPr>
      </w:pPr>
      <w:r w:rsidRPr="5ED99576">
        <w:rPr>
          <w:sz w:val="36"/>
          <w:szCs w:val="36"/>
        </w:rPr>
        <w:t xml:space="preserve">Example 2 – </w:t>
      </w:r>
      <w:r w:rsidRPr="5ED99576" w:rsidR="3879C0FA">
        <w:rPr>
          <w:sz w:val="36"/>
          <w:szCs w:val="36"/>
        </w:rPr>
        <w:t>Emboldening the QTS Standards</w:t>
      </w:r>
    </w:p>
    <w:p w:rsidR="3F31A7AC" w:rsidP="31BC3861" w:rsidRDefault="3879C0FA" w14:paraId="37EB826E" w14:textId="441847EE">
      <w:r>
        <w:rPr>
          <w:noProof/>
          <w:lang w:eastAsia="en-GB"/>
        </w:rPr>
        <w:drawing>
          <wp:inline distT="0" distB="0" distL="0" distR="0" wp14:anchorId="0878458C" wp14:editId="5FE2FA9B">
            <wp:extent cx="4572000" cy="1181100"/>
            <wp:effectExtent l="0" t="0" r="0" b="0"/>
            <wp:docPr id="5530398" name="Picture 5530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1181100"/>
                    </a:xfrm>
                    <a:prstGeom prst="rect">
                      <a:avLst/>
                    </a:prstGeom>
                  </pic:spPr>
                </pic:pic>
              </a:graphicData>
            </a:graphic>
          </wp:inline>
        </w:drawing>
      </w:r>
    </w:p>
    <w:p w:rsidR="3F31A7AC" w:rsidP="31BC3861" w:rsidRDefault="3879C0FA" w14:paraId="5EE89162" w14:textId="53B626E0">
      <w:r>
        <w:rPr>
          <w:noProof/>
          <w:lang w:eastAsia="en-GB"/>
        </w:rPr>
        <w:drawing>
          <wp:inline distT="0" distB="0" distL="0" distR="0" wp14:anchorId="30F6ED04" wp14:editId="1C4E619A">
            <wp:extent cx="4572000" cy="3324225"/>
            <wp:effectExtent l="0" t="0" r="0" b="0"/>
            <wp:docPr id="494424949" name="Picture 494424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3324225"/>
                    </a:xfrm>
                    <a:prstGeom prst="rect">
                      <a:avLst/>
                    </a:prstGeom>
                  </pic:spPr>
                </pic:pic>
              </a:graphicData>
            </a:graphic>
          </wp:inline>
        </w:drawing>
      </w:r>
    </w:p>
    <w:p w:rsidR="3F31A7AC" w:rsidP="31BC3861" w:rsidRDefault="3F31A7AC" w14:paraId="6F2259FF" w14:textId="37C97D97">
      <w:pPr>
        <w:rPr>
          <w:sz w:val="36"/>
          <w:szCs w:val="36"/>
        </w:rPr>
      </w:pPr>
    </w:p>
    <w:p w:rsidR="005E779D" w:rsidP="31BC3861" w:rsidRDefault="005E779D" w14:paraId="47E3CAF8" w14:textId="08EE6004">
      <w:pPr>
        <w:rPr>
          <w:sz w:val="36"/>
          <w:szCs w:val="36"/>
        </w:rPr>
      </w:pPr>
    </w:p>
    <w:p w:rsidR="005E779D" w:rsidP="31BC3861" w:rsidRDefault="005E779D" w14:paraId="3BE63DB7" w14:textId="77777777">
      <w:pPr>
        <w:rPr>
          <w:sz w:val="36"/>
          <w:szCs w:val="36"/>
        </w:rPr>
      </w:pPr>
    </w:p>
    <w:p w:rsidR="3F31A7AC" w:rsidP="31BC3861" w:rsidRDefault="3879C0FA" w14:paraId="35FD1331" w14:textId="665C6C05">
      <w:r>
        <w:rPr>
          <w:noProof/>
          <w:lang w:eastAsia="en-GB"/>
        </w:rPr>
        <w:lastRenderedPageBreak/>
        <w:drawing>
          <wp:inline distT="0" distB="0" distL="0" distR="0" wp14:anchorId="5653AC43" wp14:editId="43B92590">
            <wp:extent cx="4572000" cy="1466850"/>
            <wp:effectExtent l="0" t="0" r="0" b="0"/>
            <wp:docPr id="679394982" name="Picture 67939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1466850"/>
                    </a:xfrm>
                    <a:prstGeom prst="rect">
                      <a:avLst/>
                    </a:prstGeom>
                  </pic:spPr>
                </pic:pic>
              </a:graphicData>
            </a:graphic>
          </wp:inline>
        </w:drawing>
      </w:r>
    </w:p>
    <w:p w:rsidR="3F31A7AC" w:rsidP="5ED99576" w:rsidRDefault="3879C0FA" w14:paraId="36A903F2" w14:textId="57F6B5A7">
      <w:pPr>
        <w:rPr>
          <w:sz w:val="28"/>
          <w:szCs w:val="28"/>
        </w:rPr>
      </w:pPr>
      <w:r w:rsidRPr="5ED99576">
        <w:rPr>
          <w:sz w:val="28"/>
          <w:szCs w:val="28"/>
        </w:rPr>
        <w:t>What next?</w:t>
      </w:r>
    </w:p>
    <w:p w:rsidR="3F31A7AC" w:rsidP="31BC3861" w:rsidRDefault="3879C0FA" w14:paraId="27FDD350" w14:textId="1CF5C2E9">
      <w:r>
        <w:rPr>
          <w:noProof/>
          <w:lang w:eastAsia="en-GB"/>
        </w:rPr>
        <w:drawing>
          <wp:inline distT="0" distB="0" distL="0" distR="0" wp14:anchorId="6C849A0B" wp14:editId="048E9E14">
            <wp:extent cx="4572000" cy="1438275"/>
            <wp:effectExtent l="0" t="0" r="0" b="0"/>
            <wp:docPr id="1995003444" name="Picture 1995003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1438275"/>
                    </a:xfrm>
                    <a:prstGeom prst="rect">
                      <a:avLst/>
                    </a:prstGeom>
                  </pic:spPr>
                </pic:pic>
              </a:graphicData>
            </a:graphic>
          </wp:inline>
        </w:drawing>
      </w:r>
    </w:p>
    <w:p w:rsidR="3F31A7AC" w:rsidP="31BC3861" w:rsidRDefault="3879C0FA" w14:paraId="7C217401" w14:textId="484FBCDA">
      <w:r>
        <w:rPr>
          <w:noProof/>
          <w:lang w:eastAsia="en-GB"/>
        </w:rPr>
        <w:drawing>
          <wp:inline distT="0" distB="0" distL="0" distR="0" wp14:anchorId="0486D489" wp14:editId="53FCC46C">
            <wp:extent cx="4572000" cy="3600450"/>
            <wp:effectExtent l="0" t="0" r="0" b="0"/>
            <wp:docPr id="1978378325" name="Picture 1978378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3600450"/>
                    </a:xfrm>
                    <a:prstGeom prst="rect">
                      <a:avLst/>
                    </a:prstGeom>
                  </pic:spPr>
                </pic:pic>
              </a:graphicData>
            </a:graphic>
          </wp:inline>
        </w:drawing>
      </w:r>
    </w:p>
    <w:p w:rsidR="7AB774B4" w:rsidP="7AB774B4" w:rsidRDefault="7AB774B4" w14:paraId="7C54A6DB" w14:textId="7ECDEBAC">
      <w:pPr>
        <w:rPr>
          <w:sz w:val="36"/>
          <w:szCs w:val="36"/>
        </w:rPr>
      </w:pPr>
    </w:p>
    <w:p w:rsidR="005E779D" w:rsidP="31BC3861" w:rsidRDefault="005E779D" w14:paraId="75E8313F" w14:textId="77777777">
      <w:pPr>
        <w:rPr>
          <w:sz w:val="36"/>
          <w:szCs w:val="36"/>
        </w:rPr>
      </w:pPr>
    </w:p>
    <w:p w:rsidR="005E779D" w:rsidP="31BC3861" w:rsidRDefault="005E779D" w14:paraId="54CF31A8" w14:textId="77777777">
      <w:pPr>
        <w:rPr>
          <w:sz w:val="36"/>
          <w:szCs w:val="36"/>
        </w:rPr>
      </w:pPr>
    </w:p>
    <w:p w:rsidR="005E779D" w:rsidP="31BC3861" w:rsidRDefault="005E779D" w14:paraId="3B9CEE16" w14:textId="77777777">
      <w:pPr>
        <w:rPr>
          <w:sz w:val="36"/>
          <w:szCs w:val="36"/>
        </w:rPr>
      </w:pPr>
    </w:p>
    <w:p w:rsidR="005E779D" w:rsidP="31BC3861" w:rsidRDefault="005E779D" w14:paraId="11BCE8D2" w14:textId="77777777">
      <w:pPr>
        <w:rPr>
          <w:sz w:val="36"/>
          <w:szCs w:val="36"/>
        </w:rPr>
      </w:pPr>
    </w:p>
    <w:p w:rsidR="005E779D" w:rsidP="31BC3861" w:rsidRDefault="005E779D" w14:paraId="06EF83D5" w14:textId="77777777">
      <w:pPr>
        <w:rPr>
          <w:sz w:val="36"/>
          <w:szCs w:val="36"/>
        </w:rPr>
      </w:pPr>
    </w:p>
    <w:p w:rsidR="005E779D" w:rsidP="31BC3861" w:rsidRDefault="005E779D" w14:paraId="1E8D2DDC" w14:textId="77777777">
      <w:pPr>
        <w:rPr>
          <w:sz w:val="36"/>
          <w:szCs w:val="36"/>
        </w:rPr>
      </w:pPr>
    </w:p>
    <w:p w:rsidR="005E779D" w:rsidP="31BC3861" w:rsidRDefault="3879C0FA" w14:paraId="0E7993F6" w14:textId="221CDB91">
      <w:pPr>
        <w:rPr>
          <w:sz w:val="36"/>
          <w:szCs w:val="36"/>
        </w:rPr>
      </w:pPr>
      <w:r w:rsidRPr="5ED99576">
        <w:rPr>
          <w:sz w:val="36"/>
          <w:szCs w:val="36"/>
        </w:rPr>
        <w:lastRenderedPageBreak/>
        <w:t>Example 3 – Using Sub-titles</w:t>
      </w:r>
    </w:p>
    <w:p w:rsidR="390D543E" w:rsidP="5ED99576" w:rsidRDefault="390D543E" w14:paraId="5418D11D" w14:textId="126A55D9">
      <w:r>
        <w:rPr>
          <w:noProof/>
          <w:lang w:eastAsia="en-GB"/>
        </w:rPr>
        <w:drawing>
          <wp:inline distT="0" distB="0" distL="0" distR="0" wp14:anchorId="73AF6BC6" wp14:editId="59045050">
            <wp:extent cx="4572000" cy="1314450"/>
            <wp:effectExtent l="0" t="0" r="0" b="0"/>
            <wp:docPr id="3958299" name="Picture 3958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1314450"/>
                    </a:xfrm>
                    <a:prstGeom prst="rect">
                      <a:avLst/>
                    </a:prstGeom>
                  </pic:spPr>
                </pic:pic>
              </a:graphicData>
            </a:graphic>
          </wp:inline>
        </w:drawing>
      </w:r>
    </w:p>
    <w:p w:rsidR="390D543E" w:rsidP="5ED99576" w:rsidRDefault="390D543E" w14:paraId="42597117" w14:textId="66B00FC8">
      <w:pPr>
        <w:rPr>
          <w:sz w:val="22"/>
          <w:szCs w:val="22"/>
        </w:rPr>
      </w:pPr>
      <w:r w:rsidRPr="5ED99576">
        <w:rPr>
          <w:sz w:val="22"/>
          <w:szCs w:val="22"/>
        </w:rPr>
        <w:t>What did you do and why?</w:t>
      </w:r>
    </w:p>
    <w:p w:rsidR="390D543E" w:rsidP="5ED99576" w:rsidRDefault="390D543E" w14:paraId="2D60B325" w14:textId="4A509E50">
      <w:r>
        <w:rPr>
          <w:noProof/>
          <w:lang w:eastAsia="en-GB"/>
        </w:rPr>
        <w:drawing>
          <wp:inline distT="0" distB="0" distL="0" distR="0" wp14:anchorId="26B1E73C" wp14:editId="654C50FE">
            <wp:extent cx="4572000" cy="3181350"/>
            <wp:effectExtent l="0" t="0" r="0" b="0"/>
            <wp:docPr id="70520531" name="Picture 70520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3181350"/>
                    </a:xfrm>
                    <a:prstGeom prst="rect">
                      <a:avLst/>
                    </a:prstGeom>
                  </pic:spPr>
                </pic:pic>
              </a:graphicData>
            </a:graphic>
          </wp:inline>
        </w:drawing>
      </w:r>
    </w:p>
    <w:p w:rsidR="000C6D4B" w:rsidP="5ED99576" w:rsidRDefault="00BF1762" w14:paraId="33773769" w14:textId="2A0FA3B5">
      <w:pPr>
        <w:rPr>
          <w:sz w:val="36"/>
          <w:szCs w:val="36"/>
        </w:rPr>
      </w:pPr>
      <w:r>
        <w:rPr>
          <w:noProof/>
          <w:lang w:eastAsia="en-GB"/>
        </w:rPr>
        <w:drawing>
          <wp:inline distT="0" distB="0" distL="0" distR="0" wp14:anchorId="35082953" wp14:editId="72910B61">
            <wp:extent cx="4352268" cy="3128963"/>
            <wp:effectExtent l="76200" t="76200" r="125095" b="128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4375" t="17326" r="16152" b="7753"/>
                    <a:stretch/>
                  </pic:blipFill>
                  <pic:spPr bwMode="auto">
                    <a:xfrm>
                      <a:off x="0" y="0"/>
                      <a:ext cx="4358500" cy="3133443"/>
                    </a:xfrm>
                    <a:prstGeom prst="rect">
                      <a:avLst/>
                    </a:prstGeom>
                    <a:ln w="38100" cap="sq">
                      <a:solidFill>
                        <a:schemeClr val="accent6">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6221DF" w:rsidP="5ED99576" w:rsidRDefault="006221DF" w14:paraId="52FABCC2" w14:textId="77777777">
      <w:pPr>
        <w:rPr>
          <w:noProof/>
          <w:lang w:eastAsia="en-GB"/>
        </w:rPr>
      </w:pPr>
    </w:p>
    <w:p w:rsidR="006221DF" w:rsidP="5ED99576" w:rsidRDefault="006221DF" w14:paraId="3DAB8311" w14:textId="77777777">
      <w:pPr>
        <w:rPr>
          <w:noProof/>
          <w:lang w:eastAsia="en-GB"/>
        </w:rPr>
      </w:pPr>
    </w:p>
    <w:p w:rsidR="006221DF" w:rsidP="5ED99576" w:rsidRDefault="006221DF" w14:paraId="019D4EF5" w14:textId="77777777">
      <w:pPr>
        <w:rPr>
          <w:noProof/>
          <w:lang w:eastAsia="en-GB"/>
        </w:rPr>
      </w:pPr>
    </w:p>
    <w:p w:rsidR="390D543E" w:rsidP="5ED99576" w:rsidRDefault="390D543E" w14:paraId="0473B07F" w14:textId="77D00002">
      <w:r>
        <w:rPr>
          <w:noProof/>
          <w:lang w:eastAsia="en-GB"/>
        </w:rPr>
        <w:lastRenderedPageBreak/>
        <w:drawing>
          <wp:inline distT="0" distB="0" distL="0" distR="0" wp14:anchorId="144DC078" wp14:editId="3EAF039E">
            <wp:extent cx="4500562" cy="3281660"/>
            <wp:effectExtent l="0" t="0" r="0" b="0"/>
            <wp:docPr id="175806634" name="Picture 175806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11191" cy="3289410"/>
                    </a:xfrm>
                    <a:prstGeom prst="rect">
                      <a:avLst/>
                    </a:prstGeom>
                  </pic:spPr>
                </pic:pic>
              </a:graphicData>
            </a:graphic>
          </wp:inline>
        </w:drawing>
      </w:r>
    </w:p>
    <w:p w:rsidR="005E779D" w:rsidP="00FD5DB8" w:rsidRDefault="005E779D" w14:paraId="6101D6DB" w14:textId="14E63A7B"/>
    <w:p w:rsidR="390D543E" w:rsidP="5ED99576" w:rsidRDefault="390D543E" w14:paraId="0B2B5E2C" w14:textId="7B5FEDAF">
      <w:r>
        <w:rPr>
          <w:noProof/>
          <w:lang w:eastAsia="en-GB"/>
        </w:rPr>
        <w:drawing>
          <wp:inline distT="0" distB="0" distL="0" distR="0" wp14:anchorId="45BBD26C" wp14:editId="3F979F99">
            <wp:extent cx="4572000" cy="2571750"/>
            <wp:effectExtent l="0" t="0" r="0" b="0"/>
            <wp:docPr id="1768464161" name="Picture 1768464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00FD5DB8" w:rsidP="5ED99576" w:rsidRDefault="00FD5DB8" w14:paraId="2A2E3CE6" w14:textId="5E2EC29B"/>
    <w:p w:rsidR="00FD5DB8" w:rsidP="5ED99576" w:rsidRDefault="00FD5DB8" w14:paraId="42EC9EC8" w14:textId="31316F1F"/>
    <w:p w:rsidR="00FD5DB8" w:rsidP="5ED99576" w:rsidRDefault="00FD5DB8" w14:paraId="5080BCBF" w14:textId="72AFB7E0"/>
    <w:p w:rsidR="00FD5DB8" w:rsidP="5ED99576" w:rsidRDefault="00FD5DB8" w14:paraId="5A2E0EC0" w14:textId="67E156A8"/>
    <w:p w:rsidR="00FD5DB8" w:rsidP="5ED99576" w:rsidRDefault="00FD5DB8" w14:paraId="4AC664DD" w14:textId="0091BCC5"/>
    <w:p w:rsidR="00FD5DB8" w:rsidP="5ED99576" w:rsidRDefault="00FD5DB8" w14:paraId="7203844A" w14:textId="2465DC74"/>
    <w:p w:rsidR="00FD5DB8" w:rsidP="5ED99576" w:rsidRDefault="00FD5DB8" w14:paraId="72C71026" w14:textId="051AE30F"/>
    <w:p w:rsidR="00FD5DB8" w:rsidP="5ED99576" w:rsidRDefault="00FD5DB8" w14:paraId="738561D4" w14:textId="74C245CA"/>
    <w:p w:rsidR="00FD5DB8" w:rsidP="5ED99576" w:rsidRDefault="00FD5DB8" w14:paraId="5BFC432D" w14:textId="29794D19"/>
    <w:p w:rsidR="00FD5DB8" w:rsidP="5ED99576" w:rsidRDefault="00FD5DB8" w14:paraId="2D8F7D9E" w14:textId="6E7CC061"/>
    <w:p w:rsidR="00FD5DB8" w:rsidP="5ED99576" w:rsidRDefault="00FD5DB8" w14:paraId="42ED49D1" w14:textId="587C473A"/>
    <w:p w:rsidR="00FD5DB8" w:rsidP="5ED99576" w:rsidRDefault="00FD5DB8" w14:paraId="32C56A4A" w14:textId="3DC7E0D5"/>
    <w:p w:rsidR="00FD5DB8" w:rsidP="5ED99576" w:rsidRDefault="00FD5DB8" w14:paraId="380923F2" w14:textId="127E2CF1"/>
    <w:p w:rsidR="00FD5DB8" w:rsidP="5ED99576" w:rsidRDefault="00FD5DB8" w14:paraId="0D8ECDC7" w14:textId="20BD5597"/>
    <w:p w:rsidR="00FD5DB8" w:rsidP="5ED99576" w:rsidRDefault="00FD5DB8" w14:paraId="1A89558E" w14:textId="77777777"/>
    <w:p w:rsidR="390D543E" w:rsidP="5ED99576" w:rsidRDefault="390D543E" w14:paraId="4C07A5E6" w14:textId="2E04AF47">
      <w:r>
        <w:rPr>
          <w:noProof/>
          <w:lang w:eastAsia="en-GB"/>
        </w:rPr>
        <w:lastRenderedPageBreak/>
        <w:drawing>
          <wp:inline distT="0" distB="0" distL="0" distR="0" wp14:anchorId="4ED29D82" wp14:editId="0391AD6C">
            <wp:extent cx="4572000" cy="2266950"/>
            <wp:effectExtent l="0" t="0" r="0" b="0"/>
            <wp:docPr id="1046493660" name="Picture 1046493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4572000" cy="2266950"/>
                    </a:xfrm>
                    <a:prstGeom prst="rect">
                      <a:avLst/>
                    </a:prstGeom>
                  </pic:spPr>
                </pic:pic>
              </a:graphicData>
            </a:graphic>
          </wp:inline>
        </w:drawing>
      </w:r>
    </w:p>
    <w:p w:rsidR="00FD5DB8" w:rsidP="5ED99576" w:rsidRDefault="00FD5DB8" w14:paraId="04C50266" w14:textId="77777777"/>
    <w:p w:rsidR="390D543E" w:rsidP="5ED99576" w:rsidRDefault="390D543E" w14:paraId="6419D1C6" w14:textId="1B4A0021">
      <w:r>
        <w:rPr>
          <w:noProof/>
          <w:lang w:eastAsia="en-GB"/>
        </w:rPr>
        <w:drawing>
          <wp:inline distT="0" distB="0" distL="0" distR="0" wp14:anchorId="40717A4F" wp14:editId="72FC6F49">
            <wp:extent cx="4572000" cy="2209800"/>
            <wp:effectExtent l="0" t="0" r="0" b="0"/>
            <wp:docPr id="1866975599" name="Picture 1866975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p w:rsidR="5ED99576" w:rsidP="5ED99576" w:rsidRDefault="5ED99576" w14:paraId="2380CAC2" w14:textId="2B2B4CF1">
      <w:pPr>
        <w:rPr>
          <w:sz w:val="36"/>
          <w:szCs w:val="36"/>
        </w:rPr>
      </w:pPr>
    </w:p>
    <w:p w:rsidR="005E779D" w:rsidP="5ED99576" w:rsidRDefault="005E779D" w14:paraId="716A60E3" w14:textId="77777777">
      <w:pPr>
        <w:rPr>
          <w:b/>
          <w:bCs/>
          <w:sz w:val="36"/>
          <w:szCs w:val="36"/>
        </w:rPr>
      </w:pPr>
    </w:p>
    <w:p w:rsidR="005E779D" w:rsidP="5ED99576" w:rsidRDefault="005E779D" w14:paraId="2AF628C5" w14:textId="77777777">
      <w:pPr>
        <w:rPr>
          <w:b/>
          <w:bCs/>
          <w:sz w:val="36"/>
          <w:szCs w:val="36"/>
        </w:rPr>
      </w:pPr>
    </w:p>
    <w:p w:rsidR="00531B10" w:rsidRDefault="00531B10" w14:paraId="0F4C1648" w14:textId="436BC9AA">
      <w:pPr>
        <w:rPr>
          <w:b/>
          <w:bCs/>
          <w:sz w:val="36"/>
          <w:szCs w:val="36"/>
        </w:rPr>
      </w:pPr>
      <w:r>
        <w:rPr>
          <w:b/>
          <w:bCs/>
          <w:sz w:val="36"/>
          <w:szCs w:val="36"/>
        </w:rPr>
        <w:br w:type="page"/>
      </w:r>
    </w:p>
    <w:p w:rsidR="00893FE6" w:rsidP="00893FE6" w:rsidRDefault="00E269DB" w14:paraId="0C962988" w14:textId="78E4BED2">
      <w:pPr>
        <w:rPr>
          <w:color w:val="2F5496" w:themeColor="accent1" w:themeShade="BF"/>
          <w:sz w:val="22"/>
          <w:szCs w:val="22"/>
        </w:rPr>
      </w:pPr>
      <w:r w:rsidRPr="0966FBF0">
        <w:rPr>
          <w:rFonts w:asciiTheme="majorHAnsi" w:hAnsiTheme="majorHAnsi" w:cstheme="majorBidi"/>
          <w:color w:val="2F5496" w:themeColor="accent1" w:themeShade="BF"/>
          <w:sz w:val="36"/>
          <w:szCs w:val="36"/>
        </w:rPr>
        <w:lastRenderedPageBreak/>
        <w:t>Suggested timeline for the completion of Professional Experience Templates</w:t>
      </w:r>
    </w:p>
    <w:p w:rsidRPr="003E3BAC" w:rsidR="00893FE6" w:rsidP="5ED99576" w:rsidRDefault="00893FE6" w14:paraId="35EE5269" w14:textId="77777777">
      <w:pPr>
        <w:rPr>
          <w:rFonts w:cstheme="minorHAnsi"/>
          <w:color w:val="2F5496" w:themeColor="accent1" w:themeShade="BF"/>
          <w:sz w:val="22"/>
          <w:szCs w:val="22"/>
        </w:rPr>
      </w:pPr>
    </w:p>
    <w:p w:rsidR="00E269DB" w:rsidP="004B4B1B" w:rsidRDefault="003E3BAC" w14:paraId="3C74CD27" w14:textId="3D15D56C">
      <w:pPr>
        <w:rPr>
          <w:sz w:val="22"/>
          <w:szCs w:val="22"/>
        </w:rPr>
      </w:pPr>
      <w:r w:rsidRPr="5AFDF99B">
        <w:rPr>
          <w:sz w:val="22"/>
          <w:szCs w:val="22"/>
        </w:rPr>
        <w:t xml:space="preserve">As you are able to link one Professional Experience Template </w:t>
      </w:r>
      <w:r w:rsidRPr="5AFDF99B" w:rsidR="001D32AA">
        <w:rPr>
          <w:sz w:val="22"/>
          <w:szCs w:val="22"/>
        </w:rPr>
        <w:t xml:space="preserve">to </w:t>
      </w:r>
      <w:r w:rsidRPr="5AFDF99B" w:rsidR="00DC3115">
        <w:rPr>
          <w:sz w:val="22"/>
          <w:szCs w:val="22"/>
        </w:rPr>
        <w:t xml:space="preserve">a maximum of </w:t>
      </w:r>
      <w:r w:rsidRPr="5AFDF99B" w:rsidR="001D32AA">
        <w:rPr>
          <w:sz w:val="22"/>
          <w:szCs w:val="22"/>
        </w:rPr>
        <w:t xml:space="preserve">three strands, </w:t>
      </w:r>
      <w:r w:rsidRPr="5AFDF99B" w:rsidR="00DC3115">
        <w:rPr>
          <w:sz w:val="22"/>
          <w:szCs w:val="22"/>
        </w:rPr>
        <w:t>the suggested timeline</w:t>
      </w:r>
      <w:r w:rsidRPr="5AFDF99B" w:rsidR="0092780B">
        <w:rPr>
          <w:sz w:val="22"/>
          <w:szCs w:val="22"/>
        </w:rPr>
        <w:t xml:space="preserve"> below</w:t>
      </w:r>
      <w:r w:rsidRPr="5AFDF99B" w:rsidR="00DC3115">
        <w:rPr>
          <w:sz w:val="22"/>
          <w:szCs w:val="22"/>
        </w:rPr>
        <w:t xml:space="preserve"> </w:t>
      </w:r>
      <w:r w:rsidRPr="5AFDF99B" w:rsidR="00992636">
        <w:rPr>
          <w:i/>
          <w:iCs/>
          <w:sz w:val="22"/>
          <w:szCs w:val="22"/>
        </w:rPr>
        <w:t>may</w:t>
      </w:r>
      <w:r w:rsidRPr="5AFDF99B" w:rsidR="00992636">
        <w:rPr>
          <w:sz w:val="22"/>
          <w:szCs w:val="22"/>
        </w:rPr>
        <w:t xml:space="preserve"> be </w:t>
      </w:r>
      <w:r w:rsidRPr="5AFDF99B" w:rsidR="00F520E3">
        <w:rPr>
          <w:sz w:val="22"/>
          <w:szCs w:val="22"/>
        </w:rPr>
        <w:t xml:space="preserve">followed as a guide to ensure that </w:t>
      </w:r>
      <w:r w:rsidRPr="5AFDF99B" w:rsidR="00F47DBB">
        <w:rPr>
          <w:sz w:val="22"/>
          <w:szCs w:val="22"/>
        </w:rPr>
        <w:t>student-teachers</w:t>
      </w:r>
      <w:r w:rsidRPr="5AFDF99B" w:rsidR="00F520E3">
        <w:rPr>
          <w:sz w:val="22"/>
          <w:szCs w:val="22"/>
        </w:rPr>
        <w:t xml:space="preserve"> have </w:t>
      </w:r>
      <w:r w:rsidRPr="5AFDF99B" w:rsidR="00BD124C">
        <w:rPr>
          <w:sz w:val="22"/>
          <w:szCs w:val="22"/>
        </w:rPr>
        <w:t xml:space="preserve">completed </w:t>
      </w:r>
      <w:r w:rsidRPr="5AFDF99B" w:rsidR="00F47DBB">
        <w:rPr>
          <w:sz w:val="22"/>
          <w:szCs w:val="22"/>
        </w:rPr>
        <w:t>the sufficient number of</w:t>
      </w:r>
      <w:r w:rsidRPr="5AFDF99B" w:rsidR="00F520E3">
        <w:rPr>
          <w:sz w:val="22"/>
          <w:szCs w:val="22"/>
        </w:rPr>
        <w:t xml:space="preserve"> templates by the end of the </w:t>
      </w:r>
      <w:r w:rsidRPr="5AFDF99B" w:rsidR="00BE71E1">
        <w:rPr>
          <w:sz w:val="22"/>
          <w:szCs w:val="22"/>
        </w:rPr>
        <w:t>programme</w:t>
      </w:r>
      <w:r w:rsidRPr="5AFDF99B" w:rsidR="00F520E3">
        <w:rPr>
          <w:sz w:val="22"/>
          <w:szCs w:val="22"/>
        </w:rPr>
        <w:t xml:space="preserve">. Importantly, this is not to be viewed as </w:t>
      </w:r>
      <w:r w:rsidRPr="5AFDF99B" w:rsidR="006A1A25">
        <w:rPr>
          <w:sz w:val="22"/>
          <w:szCs w:val="22"/>
        </w:rPr>
        <w:t xml:space="preserve">our expectation and </w:t>
      </w:r>
      <w:r w:rsidRPr="5AFDF99B" w:rsidR="00F47DBB">
        <w:rPr>
          <w:sz w:val="22"/>
          <w:szCs w:val="22"/>
        </w:rPr>
        <w:t>student-teachers</w:t>
      </w:r>
      <w:r w:rsidRPr="5AFDF99B" w:rsidR="006A1A25">
        <w:rPr>
          <w:sz w:val="22"/>
          <w:szCs w:val="22"/>
        </w:rPr>
        <w:t xml:space="preserve"> are able to go over and above the number of templates listed here, depending on </w:t>
      </w:r>
      <w:r w:rsidRPr="5AFDF99B" w:rsidR="001B4D3B">
        <w:rPr>
          <w:sz w:val="22"/>
          <w:szCs w:val="22"/>
        </w:rPr>
        <w:t>their</w:t>
      </w:r>
      <w:r w:rsidRPr="5AFDF99B" w:rsidR="006A1A25">
        <w:rPr>
          <w:sz w:val="22"/>
          <w:szCs w:val="22"/>
        </w:rPr>
        <w:t xml:space="preserve"> experience on the course.</w:t>
      </w:r>
      <w:r w:rsidRPr="5AFDF99B" w:rsidR="00AC3ED9">
        <w:rPr>
          <w:sz w:val="22"/>
          <w:szCs w:val="22"/>
        </w:rPr>
        <w:t xml:space="preserve"> Additionally, </w:t>
      </w:r>
      <w:r w:rsidRPr="5AFDF99B" w:rsidR="001B4D3B">
        <w:rPr>
          <w:sz w:val="22"/>
          <w:szCs w:val="22"/>
        </w:rPr>
        <w:t>student-teachers</w:t>
      </w:r>
      <w:r w:rsidRPr="5AFDF99B" w:rsidR="00AC3ED9">
        <w:rPr>
          <w:sz w:val="22"/>
          <w:szCs w:val="22"/>
        </w:rPr>
        <w:t xml:space="preserve"> are able to write retrospectively about certain </w:t>
      </w:r>
      <w:r w:rsidRPr="5AFDF99B" w:rsidR="008E2A80">
        <w:rPr>
          <w:sz w:val="22"/>
          <w:szCs w:val="22"/>
        </w:rPr>
        <w:t xml:space="preserve">experiences from earlier in the </w:t>
      </w:r>
      <w:r w:rsidRPr="5AFDF99B" w:rsidR="00B0424C">
        <w:rPr>
          <w:sz w:val="22"/>
          <w:szCs w:val="22"/>
        </w:rPr>
        <w:t>programmes</w:t>
      </w:r>
      <w:r w:rsidRPr="5AFDF99B" w:rsidR="001B4D3B">
        <w:rPr>
          <w:sz w:val="22"/>
          <w:szCs w:val="22"/>
        </w:rPr>
        <w:t xml:space="preserve"> (</w:t>
      </w:r>
      <w:r w:rsidRPr="5AFDF99B" w:rsidR="0098766C">
        <w:rPr>
          <w:sz w:val="22"/>
          <w:szCs w:val="22"/>
        </w:rPr>
        <w:t>for example</w:t>
      </w:r>
      <w:r w:rsidRPr="5AFDF99B" w:rsidR="283B7997">
        <w:rPr>
          <w:sz w:val="22"/>
          <w:szCs w:val="22"/>
        </w:rPr>
        <w:t>, bridging experiences</w:t>
      </w:r>
      <w:r w:rsidRPr="5AFDF99B" w:rsidR="0098766C">
        <w:rPr>
          <w:sz w:val="22"/>
          <w:szCs w:val="22"/>
        </w:rPr>
        <w:t>)</w:t>
      </w:r>
      <w:r w:rsidRPr="5AFDF99B" w:rsidR="00CD04C7">
        <w:rPr>
          <w:sz w:val="22"/>
          <w:szCs w:val="22"/>
        </w:rPr>
        <w:t xml:space="preserve">. </w:t>
      </w:r>
    </w:p>
    <w:p w:rsidR="00BE71E1" w:rsidP="004B4B1B" w:rsidRDefault="00BE71E1" w14:paraId="4572141C" w14:textId="77777777">
      <w:pPr>
        <w:rPr>
          <w:rFonts w:cstheme="minorHAnsi"/>
          <w:sz w:val="22"/>
          <w:szCs w:val="22"/>
        </w:rPr>
      </w:pPr>
    </w:p>
    <w:p w:rsidRPr="00BE71E1" w:rsidR="00BE71E1" w:rsidP="004B4B1B" w:rsidRDefault="00BE71E1" w14:paraId="6456645E" w14:textId="5548E942">
      <w:pPr>
        <w:rPr>
          <w:rFonts w:cstheme="minorHAnsi"/>
          <w:b/>
          <w:bCs/>
          <w:sz w:val="22"/>
          <w:szCs w:val="22"/>
        </w:rPr>
      </w:pPr>
      <w:r w:rsidRPr="00BE71E1">
        <w:rPr>
          <w:rFonts w:cstheme="minorHAnsi"/>
          <w:b/>
          <w:bCs/>
          <w:sz w:val="22"/>
          <w:szCs w:val="22"/>
        </w:rPr>
        <w:t>PGCE</w:t>
      </w:r>
    </w:p>
    <w:p w:rsidR="006A1A25" w:rsidP="5ED99576" w:rsidRDefault="006A1A25" w14:paraId="1A4538A7" w14:textId="77777777">
      <w:pPr>
        <w:rPr>
          <w:rFonts w:cstheme="minorHAnsi"/>
          <w:sz w:val="22"/>
          <w:szCs w:val="22"/>
        </w:rPr>
      </w:pPr>
    </w:p>
    <w:tbl>
      <w:tblPr>
        <w:tblStyle w:val="GridTable4-Accent1"/>
        <w:tblW w:w="0" w:type="auto"/>
        <w:tblLook w:val="04A0" w:firstRow="1" w:lastRow="0" w:firstColumn="1" w:lastColumn="0" w:noHBand="0" w:noVBand="1"/>
      </w:tblPr>
      <w:tblGrid>
        <w:gridCol w:w="3127"/>
        <w:gridCol w:w="3168"/>
        <w:gridCol w:w="2721"/>
      </w:tblGrid>
      <w:tr w:rsidR="00E92121" w:rsidTr="00E92121" w14:paraId="5C4AD7D2" w14:textId="6C5FC5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E92121" w:rsidP="0098546A" w:rsidRDefault="00E92121" w14:paraId="77863F87" w14:textId="54C9BD27">
            <w:pPr>
              <w:jc w:val="center"/>
              <w:rPr>
                <w:rFonts w:cstheme="minorHAnsi"/>
                <w:sz w:val="22"/>
                <w:szCs w:val="22"/>
              </w:rPr>
            </w:pPr>
            <w:r>
              <w:rPr>
                <w:rFonts w:cstheme="minorHAnsi"/>
                <w:sz w:val="22"/>
                <w:szCs w:val="22"/>
              </w:rPr>
              <w:t>Suggested number of PET to be completed</w:t>
            </w:r>
          </w:p>
        </w:tc>
        <w:tc>
          <w:tcPr>
            <w:tcW w:w="3168" w:type="dxa"/>
          </w:tcPr>
          <w:p w:rsidR="00E92121" w:rsidP="0098546A" w:rsidRDefault="00E92121" w14:paraId="744027FC" w14:textId="3952753E">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Point in year</w:t>
            </w:r>
          </w:p>
        </w:tc>
        <w:tc>
          <w:tcPr>
            <w:tcW w:w="2721" w:type="dxa"/>
          </w:tcPr>
          <w:p w:rsidR="00E92121" w:rsidP="0098546A" w:rsidRDefault="00E92121" w14:paraId="312F12AE" w14:textId="24017C5D">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Date</w:t>
            </w:r>
          </w:p>
        </w:tc>
      </w:tr>
      <w:tr w:rsidR="008E2A80" w:rsidTr="00E92121" w14:paraId="5C620DF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8E2A80" w:rsidP="5ED99576" w:rsidRDefault="008E2A80" w14:paraId="6E7D50BB" w14:textId="47A1359B">
            <w:pPr>
              <w:rPr>
                <w:rFonts w:cstheme="minorHAnsi"/>
                <w:b w:val="0"/>
                <w:bCs w:val="0"/>
                <w:sz w:val="22"/>
                <w:szCs w:val="22"/>
              </w:rPr>
            </w:pPr>
            <w:r>
              <w:rPr>
                <w:rFonts w:cstheme="minorHAnsi"/>
                <w:b w:val="0"/>
                <w:bCs w:val="0"/>
                <w:sz w:val="22"/>
                <w:szCs w:val="22"/>
              </w:rPr>
              <w:t>1</w:t>
            </w:r>
          </w:p>
        </w:tc>
        <w:tc>
          <w:tcPr>
            <w:tcW w:w="3168" w:type="dxa"/>
          </w:tcPr>
          <w:p w:rsidR="008E2A80" w:rsidP="5ED99576" w:rsidRDefault="008E2A80" w14:paraId="588F07E6" w14:textId="2789F80E">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Bridging </w:t>
            </w:r>
            <w:r w:rsidR="00893FE6">
              <w:rPr>
                <w:rFonts w:cstheme="minorHAnsi"/>
                <w:sz w:val="22"/>
                <w:szCs w:val="22"/>
              </w:rPr>
              <w:t>*</w:t>
            </w:r>
          </w:p>
        </w:tc>
        <w:tc>
          <w:tcPr>
            <w:tcW w:w="2721" w:type="dxa"/>
          </w:tcPr>
          <w:p w:rsidR="008E2A80" w:rsidP="5ED99576" w:rsidRDefault="008E2A80" w14:paraId="022EE70A" w14:textId="3EC7011F">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26/09/2</w:t>
            </w:r>
            <w:r w:rsidR="005A124E">
              <w:rPr>
                <w:rFonts w:cstheme="minorHAnsi"/>
                <w:sz w:val="22"/>
                <w:szCs w:val="22"/>
              </w:rPr>
              <w:t>0</w:t>
            </w:r>
            <w:r>
              <w:rPr>
                <w:rFonts w:cstheme="minorHAnsi"/>
                <w:sz w:val="22"/>
                <w:szCs w:val="22"/>
              </w:rPr>
              <w:t>2</w:t>
            </w:r>
            <w:r w:rsidR="005A124E">
              <w:rPr>
                <w:rFonts w:cstheme="minorHAnsi"/>
                <w:sz w:val="22"/>
                <w:szCs w:val="22"/>
              </w:rPr>
              <w:t>2</w:t>
            </w:r>
            <w:r>
              <w:rPr>
                <w:rFonts w:cstheme="minorHAnsi"/>
                <w:sz w:val="22"/>
                <w:szCs w:val="22"/>
              </w:rPr>
              <w:t xml:space="preserve"> – 27/09/2</w:t>
            </w:r>
            <w:r w:rsidR="005A124E">
              <w:rPr>
                <w:rFonts w:cstheme="minorHAnsi"/>
                <w:sz w:val="22"/>
                <w:szCs w:val="22"/>
              </w:rPr>
              <w:t>02</w:t>
            </w:r>
            <w:r>
              <w:rPr>
                <w:rFonts w:cstheme="minorHAnsi"/>
                <w:sz w:val="22"/>
                <w:szCs w:val="22"/>
              </w:rPr>
              <w:t>2</w:t>
            </w:r>
          </w:p>
        </w:tc>
      </w:tr>
      <w:tr w:rsidR="00BC5BEE" w:rsidTr="00E92121" w14:paraId="5C81A96C" w14:textId="77777777">
        <w:tc>
          <w:tcPr>
            <w:cnfStyle w:val="001000000000" w:firstRow="0" w:lastRow="0" w:firstColumn="1" w:lastColumn="0" w:oddVBand="0" w:evenVBand="0" w:oddHBand="0" w:evenHBand="0" w:firstRowFirstColumn="0" w:firstRowLastColumn="0" w:lastRowFirstColumn="0" w:lastRowLastColumn="0"/>
            <w:tcW w:w="3127" w:type="dxa"/>
          </w:tcPr>
          <w:p w:rsidR="00BC5BEE" w:rsidP="5ED99576" w:rsidRDefault="00BC5BEE" w14:paraId="6DB42AC6" w14:textId="0934B6BE">
            <w:pPr>
              <w:rPr>
                <w:rFonts w:cstheme="minorHAnsi"/>
                <w:b w:val="0"/>
                <w:bCs w:val="0"/>
                <w:sz w:val="22"/>
                <w:szCs w:val="22"/>
              </w:rPr>
            </w:pPr>
            <w:r>
              <w:rPr>
                <w:rFonts w:cstheme="minorHAnsi"/>
                <w:b w:val="0"/>
                <w:bCs w:val="0"/>
                <w:sz w:val="22"/>
                <w:szCs w:val="22"/>
              </w:rPr>
              <w:t>1</w:t>
            </w:r>
          </w:p>
        </w:tc>
        <w:tc>
          <w:tcPr>
            <w:tcW w:w="3168" w:type="dxa"/>
          </w:tcPr>
          <w:p w:rsidR="00BC5BEE" w:rsidP="5ED99576" w:rsidRDefault="00BC5BEE" w14:paraId="33D9D15C" w14:textId="14FFD460">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Br</w:t>
            </w:r>
            <w:r w:rsidR="006A5CBB">
              <w:rPr>
                <w:rFonts w:cstheme="minorHAnsi"/>
                <w:sz w:val="22"/>
                <w:szCs w:val="22"/>
              </w:rPr>
              <w:t>i</w:t>
            </w:r>
            <w:r>
              <w:rPr>
                <w:rFonts w:cstheme="minorHAnsi"/>
                <w:sz w:val="22"/>
                <w:szCs w:val="22"/>
              </w:rPr>
              <w:t xml:space="preserve">dging </w:t>
            </w:r>
          </w:p>
        </w:tc>
        <w:tc>
          <w:tcPr>
            <w:tcW w:w="2721" w:type="dxa"/>
          </w:tcPr>
          <w:p w:rsidR="00BC5BEE" w:rsidP="5ED99576" w:rsidRDefault="00BC5BEE" w14:paraId="464191C2" w14:textId="5E785096">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16/11/2</w:t>
            </w:r>
            <w:r w:rsidR="005A124E">
              <w:rPr>
                <w:rFonts w:cstheme="minorHAnsi"/>
                <w:sz w:val="22"/>
                <w:szCs w:val="22"/>
              </w:rPr>
              <w:t>02</w:t>
            </w:r>
            <w:r>
              <w:rPr>
                <w:rFonts w:cstheme="minorHAnsi"/>
                <w:sz w:val="22"/>
                <w:szCs w:val="22"/>
              </w:rPr>
              <w:t>2 -30/11/2</w:t>
            </w:r>
            <w:r w:rsidR="005A124E">
              <w:rPr>
                <w:rFonts w:cstheme="minorHAnsi"/>
                <w:sz w:val="22"/>
                <w:szCs w:val="22"/>
              </w:rPr>
              <w:t>02</w:t>
            </w:r>
            <w:r>
              <w:rPr>
                <w:rFonts w:cstheme="minorHAnsi"/>
                <w:sz w:val="22"/>
                <w:szCs w:val="22"/>
              </w:rPr>
              <w:t>2</w:t>
            </w:r>
          </w:p>
        </w:tc>
      </w:tr>
      <w:tr w:rsidR="00E92121" w:rsidTr="00E92121" w14:paraId="73787131" w14:textId="4DABB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BA5B88" w14:paraId="3E467512" w14:textId="568AAFBB">
            <w:pPr>
              <w:rPr>
                <w:rFonts w:cstheme="minorHAnsi"/>
                <w:b w:val="0"/>
                <w:bCs w:val="0"/>
                <w:sz w:val="22"/>
                <w:szCs w:val="22"/>
              </w:rPr>
            </w:pPr>
            <w:r>
              <w:rPr>
                <w:rFonts w:cstheme="minorHAnsi"/>
                <w:b w:val="0"/>
                <w:bCs w:val="0"/>
                <w:sz w:val="22"/>
                <w:szCs w:val="22"/>
              </w:rPr>
              <w:t>4</w:t>
            </w:r>
          </w:p>
        </w:tc>
        <w:tc>
          <w:tcPr>
            <w:tcW w:w="3168" w:type="dxa"/>
          </w:tcPr>
          <w:p w:rsidR="00E92121" w:rsidP="5ED99576" w:rsidRDefault="00E92121" w14:paraId="30060EF4" w14:textId="26541A00">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As part of 6008 assignment </w:t>
            </w:r>
          </w:p>
        </w:tc>
        <w:tc>
          <w:tcPr>
            <w:tcW w:w="2721" w:type="dxa"/>
          </w:tcPr>
          <w:p w:rsidR="00E92121" w:rsidP="5ED99576" w:rsidRDefault="00E92121" w14:paraId="503A42B0" w14:textId="02F5C348">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10/01/2023</w:t>
            </w:r>
          </w:p>
        </w:tc>
      </w:tr>
      <w:tr w:rsidR="00E92121" w:rsidTr="00E92121" w14:paraId="535534F1" w14:textId="7EE7BFB5">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1422907A" w14:textId="4F383CC2">
            <w:pPr>
              <w:rPr>
                <w:rFonts w:cstheme="minorHAnsi"/>
                <w:b w:val="0"/>
                <w:bCs w:val="0"/>
                <w:sz w:val="22"/>
                <w:szCs w:val="22"/>
              </w:rPr>
            </w:pPr>
            <w:r w:rsidRPr="00BD124C">
              <w:rPr>
                <w:rFonts w:cstheme="minorHAnsi"/>
                <w:b w:val="0"/>
                <w:bCs w:val="0"/>
                <w:sz w:val="22"/>
                <w:szCs w:val="22"/>
              </w:rPr>
              <w:t>1</w:t>
            </w:r>
          </w:p>
        </w:tc>
        <w:tc>
          <w:tcPr>
            <w:tcW w:w="3168" w:type="dxa"/>
          </w:tcPr>
          <w:p w:rsidR="00E92121" w:rsidP="5ED99576" w:rsidRDefault="00E92121" w14:paraId="0D0D53D1" w14:textId="60D793C2">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 xml:space="preserve">ALN </w:t>
            </w:r>
            <w:r w:rsidR="00B72B09">
              <w:rPr>
                <w:rFonts w:cstheme="minorHAnsi"/>
                <w:sz w:val="22"/>
                <w:szCs w:val="22"/>
              </w:rPr>
              <w:t xml:space="preserve">and wellbeing </w:t>
            </w:r>
            <w:r>
              <w:rPr>
                <w:rFonts w:cstheme="minorHAnsi"/>
                <w:sz w:val="22"/>
                <w:szCs w:val="22"/>
              </w:rPr>
              <w:t xml:space="preserve">Conference </w:t>
            </w:r>
          </w:p>
        </w:tc>
        <w:tc>
          <w:tcPr>
            <w:tcW w:w="2721" w:type="dxa"/>
          </w:tcPr>
          <w:p w:rsidR="00E92121" w:rsidP="5ED99576" w:rsidRDefault="00E92121" w14:paraId="1BB28DF9" w14:textId="67975093">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10/01/2023 – 11/01/2</w:t>
            </w:r>
            <w:r w:rsidR="005A124E">
              <w:rPr>
                <w:rFonts w:cstheme="minorHAnsi"/>
                <w:sz w:val="22"/>
                <w:szCs w:val="22"/>
              </w:rPr>
              <w:t>02</w:t>
            </w:r>
            <w:r>
              <w:rPr>
                <w:rFonts w:cstheme="minorHAnsi"/>
                <w:sz w:val="22"/>
                <w:szCs w:val="22"/>
              </w:rPr>
              <w:t>3</w:t>
            </w:r>
          </w:p>
        </w:tc>
      </w:tr>
      <w:tr w:rsidR="005A124E" w:rsidTr="00E92121" w14:paraId="29690BC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5A124E" w:rsidP="5ED99576" w:rsidRDefault="005A124E" w14:paraId="70B646B1" w14:textId="5D2CA9F5">
            <w:pPr>
              <w:rPr>
                <w:rFonts w:cstheme="minorHAnsi"/>
                <w:b w:val="0"/>
                <w:bCs w:val="0"/>
                <w:sz w:val="22"/>
                <w:szCs w:val="22"/>
              </w:rPr>
            </w:pPr>
            <w:r>
              <w:rPr>
                <w:rFonts w:cstheme="minorHAnsi"/>
                <w:b w:val="0"/>
                <w:bCs w:val="0"/>
                <w:sz w:val="22"/>
                <w:szCs w:val="22"/>
              </w:rPr>
              <w:t>1</w:t>
            </w:r>
          </w:p>
        </w:tc>
        <w:tc>
          <w:tcPr>
            <w:tcW w:w="3168" w:type="dxa"/>
          </w:tcPr>
          <w:p w:rsidR="005A124E" w:rsidP="5ED99576" w:rsidRDefault="005A124E" w14:paraId="1BC2E645" w14:textId="496F9A8E">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Bri</w:t>
            </w:r>
            <w:r w:rsidR="006A5CBB">
              <w:rPr>
                <w:rFonts w:cstheme="minorHAnsi"/>
                <w:sz w:val="22"/>
                <w:szCs w:val="22"/>
              </w:rPr>
              <w:t>d</w:t>
            </w:r>
            <w:r>
              <w:rPr>
                <w:rFonts w:cstheme="minorHAnsi"/>
                <w:sz w:val="22"/>
                <w:szCs w:val="22"/>
              </w:rPr>
              <w:t xml:space="preserve">ging </w:t>
            </w:r>
          </w:p>
        </w:tc>
        <w:tc>
          <w:tcPr>
            <w:tcW w:w="2721" w:type="dxa"/>
          </w:tcPr>
          <w:p w:rsidR="005A124E" w:rsidP="5ED99576" w:rsidRDefault="005A124E" w14:paraId="1F08A32F" w14:textId="167A87D4">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01/02/2023</w:t>
            </w:r>
          </w:p>
        </w:tc>
      </w:tr>
      <w:tr w:rsidR="00E92121" w:rsidTr="00E92121" w14:paraId="447EAC74" w14:textId="044713FA">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6E9B5ABC" w14:textId="7BA40A55">
            <w:pPr>
              <w:rPr>
                <w:rFonts w:cstheme="minorHAnsi"/>
                <w:b w:val="0"/>
                <w:bCs w:val="0"/>
                <w:sz w:val="22"/>
                <w:szCs w:val="22"/>
              </w:rPr>
            </w:pPr>
            <w:r w:rsidRPr="00BD124C">
              <w:rPr>
                <w:rFonts w:cstheme="minorHAnsi"/>
                <w:b w:val="0"/>
                <w:bCs w:val="0"/>
                <w:sz w:val="22"/>
                <w:szCs w:val="22"/>
              </w:rPr>
              <w:t>3</w:t>
            </w:r>
          </w:p>
        </w:tc>
        <w:tc>
          <w:tcPr>
            <w:tcW w:w="3168" w:type="dxa"/>
          </w:tcPr>
          <w:p w:rsidR="00E92121" w:rsidP="5ED99576" w:rsidRDefault="00E92121" w14:paraId="58F4DAE7" w14:textId="24137F5C">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 xml:space="preserve">By end of PTE1 </w:t>
            </w:r>
          </w:p>
        </w:tc>
        <w:tc>
          <w:tcPr>
            <w:tcW w:w="2721" w:type="dxa"/>
          </w:tcPr>
          <w:p w:rsidR="00E92121" w:rsidP="5ED99576" w:rsidRDefault="00E92121" w14:paraId="35D6175E" w14:textId="7C457AD1">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03/02/2023</w:t>
            </w:r>
          </w:p>
        </w:tc>
      </w:tr>
      <w:tr w:rsidR="00E92121" w:rsidTr="00E92121" w14:paraId="5C351119" w14:textId="7DA852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692F04A6" w14:textId="473E1FB9">
            <w:pPr>
              <w:rPr>
                <w:rFonts w:cstheme="minorHAnsi"/>
                <w:b w:val="0"/>
                <w:bCs w:val="0"/>
                <w:sz w:val="22"/>
                <w:szCs w:val="22"/>
              </w:rPr>
            </w:pPr>
            <w:r w:rsidRPr="00BD124C">
              <w:rPr>
                <w:rFonts w:cstheme="minorHAnsi"/>
                <w:b w:val="0"/>
                <w:bCs w:val="0"/>
                <w:sz w:val="22"/>
                <w:szCs w:val="22"/>
              </w:rPr>
              <w:t>1</w:t>
            </w:r>
          </w:p>
        </w:tc>
        <w:tc>
          <w:tcPr>
            <w:tcW w:w="3168" w:type="dxa"/>
          </w:tcPr>
          <w:p w:rsidR="00E92121" w:rsidP="5ED99576" w:rsidRDefault="00E92121" w14:paraId="4BD241D9" w14:textId="2816678A">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Alternatives </w:t>
            </w:r>
          </w:p>
        </w:tc>
        <w:tc>
          <w:tcPr>
            <w:tcW w:w="2721" w:type="dxa"/>
          </w:tcPr>
          <w:p w:rsidR="00E92121" w:rsidP="5ED99576" w:rsidRDefault="00E92121" w14:paraId="3D77E673" w14:textId="53647EF8">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16/02/2023</w:t>
            </w:r>
          </w:p>
        </w:tc>
      </w:tr>
      <w:tr w:rsidR="00E92121" w:rsidTr="00E92121" w14:paraId="427E789A" w14:textId="64A02C3E">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2ED88F73" w14:textId="796FA10E">
            <w:pPr>
              <w:rPr>
                <w:rFonts w:cstheme="minorHAnsi"/>
                <w:b w:val="0"/>
                <w:bCs w:val="0"/>
                <w:sz w:val="22"/>
                <w:szCs w:val="22"/>
              </w:rPr>
            </w:pPr>
            <w:r w:rsidRPr="00BD124C">
              <w:rPr>
                <w:rFonts w:cstheme="minorHAnsi"/>
                <w:b w:val="0"/>
                <w:bCs w:val="0"/>
                <w:sz w:val="22"/>
                <w:szCs w:val="22"/>
              </w:rPr>
              <w:t>1</w:t>
            </w:r>
          </w:p>
        </w:tc>
        <w:tc>
          <w:tcPr>
            <w:tcW w:w="3168" w:type="dxa"/>
          </w:tcPr>
          <w:p w:rsidR="00E92121" w:rsidP="5ED99576" w:rsidRDefault="00E92121" w14:paraId="4503EBEB" w14:textId="381F102D">
            <w:pPr>
              <w:cnfStyle w:val="000000000000" w:firstRow="0" w:lastRow="0" w:firstColumn="0" w:lastColumn="0" w:oddVBand="0" w:evenVBand="0" w:oddHBand="0" w:evenHBand="0" w:firstRowFirstColumn="0" w:firstRowLastColumn="0" w:lastRowFirstColumn="0" w:lastRowLastColumn="0"/>
              <w:rPr>
                <w:rFonts w:cstheme="minorHAnsi"/>
                <w:sz w:val="22"/>
                <w:szCs w:val="22"/>
              </w:rPr>
            </w:pPr>
            <w:proofErr w:type="spellStart"/>
            <w:r>
              <w:rPr>
                <w:rFonts w:cstheme="minorHAnsi"/>
                <w:sz w:val="22"/>
                <w:szCs w:val="22"/>
              </w:rPr>
              <w:t>PhaseSwap</w:t>
            </w:r>
            <w:proofErr w:type="spellEnd"/>
            <w:r>
              <w:rPr>
                <w:rFonts w:cstheme="minorHAnsi"/>
                <w:sz w:val="22"/>
                <w:szCs w:val="22"/>
              </w:rPr>
              <w:t xml:space="preserve"> </w:t>
            </w:r>
          </w:p>
        </w:tc>
        <w:tc>
          <w:tcPr>
            <w:tcW w:w="2721" w:type="dxa"/>
          </w:tcPr>
          <w:p w:rsidR="00E92121" w:rsidP="5ED99576" w:rsidRDefault="00E92121" w14:paraId="6FCE283A" w14:textId="22989785">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08/03/2023</w:t>
            </w:r>
          </w:p>
        </w:tc>
      </w:tr>
      <w:tr w:rsidR="00E92121" w:rsidTr="00E92121" w14:paraId="11ACC7A1" w14:textId="71734A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4531DEC6" w14:textId="2FD7270F">
            <w:pPr>
              <w:rPr>
                <w:rFonts w:cstheme="minorHAnsi"/>
                <w:b w:val="0"/>
                <w:bCs w:val="0"/>
                <w:sz w:val="22"/>
                <w:szCs w:val="22"/>
              </w:rPr>
            </w:pPr>
            <w:r w:rsidRPr="00BD124C">
              <w:rPr>
                <w:rFonts w:cstheme="minorHAnsi"/>
                <w:b w:val="0"/>
                <w:bCs w:val="0"/>
                <w:sz w:val="22"/>
                <w:szCs w:val="22"/>
              </w:rPr>
              <w:t>1</w:t>
            </w:r>
          </w:p>
        </w:tc>
        <w:tc>
          <w:tcPr>
            <w:tcW w:w="3168" w:type="dxa"/>
          </w:tcPr>
          <w:p w:rsidR="00E92121" w:rsidP="5ED99576" w:rsidRDefault="00E92121" w14:paraId="253C343D" w14:textId="1A5FE6E5">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Electives </w:t>
            </w:r>
          </w:p>
        </w:tc>
        <w:tc>
          <w:tcPr>
            <w:tcW w:w="2721" w:type="dxa"/>
          </w:tcPr>
          <w:p w:rsidR="00E92121" w:rsidP="5ED99576" w:rsidRDefault="00E92121" w14:paraId="6F00E568" w14:textId="04745B6A">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15/03/2023</w:t>
            </w:r>
          </w:p>
        </w:tc>
      </w:tr>
      <w:tr w:rsidR="00302149" w:rsidTr="00E92121" w14:paraId="47AE51DD" w14:textId="77777777">
        <w:tc>
          <w:tcPr>
            <w:cnfStyle w:val="001000000000" w:firstRow="0" w:lastRow="0" w:firstColumn="1" w:lastColumn="0" w:oddVBand="0" w:evenVBand="0" w:oddHBand="0" w:evenHBand="0" w:firstRowFirstColumn="0" w:firstRowLastColumn="0" w:lastRowFirstColumn="0" w:lastRowLastColumn="0"/>
            <w:tcW w:w="3127" w:type="dxa"/>
          </w:tcPr>
          <w:p w:rsidRPr="00BD124C" w:rsidR="00302149" w:rsidP="5ED99576" w:rsidRDefault="00302149" w14:paraId="09E19141" w14:textId="007AE2FA">
            <w:pPr>
              <w:rPr>
                <w:rFonts w:cstheme="minorHAnsi"/>
                <w:b w:val="0"/>
                <w:bCs w:val="0"/>
                <w:sz w:val="22"/>
                <w:szCs w:val="22"/>
              </w:rPr>
            </w:pPr>
            <w:r>
              <w:rPr>
                <w:rFonts w:cstheme="minorHAnsi"/>
                <w:b w:val="0"/>
                <w:bCs w:val="0"/>
                <w:sz w:val="22"/>
                <w:szCs w:val="22"/>
              </w:rPr>
              <w:t>1</w:t>
            </w:r>
          </w:p>
        </w:tc>
        <w:tc>
          <w:tcPr>
            <w:tcW w:w="3168" w:type="dxa"/>
          </w:tcPr>
          <w:p w:rsidR="00302149" w:rsidP="5ED99576" w:rsidRDefault="00302149" w14:paraId="2D8E11CD" w14:textId="0CFEDA47">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 xml:space="preserve">Bridging </w:t>
            </w:r>
          </w:p>
        </w:tc>
        <w:tc>
          <w:tcPr>
            <w:tcW w:w="2721" w:type="dxa"/>
          </w:tcPr>
          <w:p w:rsidR="00302149" w:rsidP="5ED99576" w:rsidRDefault="00302149" w14:paraId="3E4DBF3D" w14:textId="2F4985F3">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22/03/2023 – 29/03/</w:t>
            </w:r>
            <w:r w:rsidR="005E19D2">
              <w:rPr>
                <w:rFonts w:cstheme="minorHAnsi"/>
                <w:sz w:val="22"/>
                <w:szCs w:val="22"/>
              </w:rPr>
              <w:t>2023</w:t>
            </w:r>
          </w:p>
        </w:tc>
      </w:tr>
      <w:tr w:rsidR="005E19D2" w:rsidTr="00E92121" w14:paraId="55B67D8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5E19D2" w:rsidP="5ED99576" w:rsidRDefault="005E19D2" w14:paraId="252623D2" w14:textId="6F2C75F2">
            <w:pPr>
              <w:rPr>
                <w:rFonts w:cstheme="minorHAnsi"/>
                <w:b w:val="0"/>
                <w:bCs w:val="0"/>
                <w:sz w:val="22"/>
                <w:szCs w:val="22"/>
              </w:rPr>
            </w:pPr>
            <w:r>
              <w:rPr>
                <w:rFonts w:cstheme="minorHAnsi"/>
                <w:b w:val="0"/>
                <w:bCs w:val="0"/>
                <w:sz w:val="22"/>
                <w:szCs w:val="22"/>
              </w:rPr>
              <w:t>1</w:t>
            </w:r>
          </w:p>
        </w:tc>
        <w:tc>
          <w:tcPr>
            <w:tcW w:w="3168" w:type="dxa"/>
          </w:tcPr>
          <w:p w:rsidR="005E19D2" w:rsidP="5ED99576" w:rsidRDefault="005E19D2" w14:paraId="4338FAE4" w14:textId="625891AE">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Bridging</w:t>
            </w:r>
          </w:p>
        </w:tc>
        <w:tc>
          <w:tcPr>
            <w:tcW w:w="2721" w:type="dxa"/>
          </w:tcPr>
          <w:p w:rsidR="005E19D2" w:rsidP="5ED99576" w:rsidRDefault="005E19D2" w14:paraId="7BFDE13B" w14:textId="10C336E9">
            <w:pPr>
              <w:cnfStyle w:val="000000100000" w:firstRow="0" w:lastRow="0" w:firstColumn="0" w:lastColumn="0" w:oddVBand="0" w:evenVBand="0" w:oddHBand="1" w:evenHBand="0" w:firstRowFirstColumn="0" w:firstRowLastColumn="0" w:lastRowFirstColumn="0" w:lastRowLastColumn="0"/>
              <w:rPr>
                <w:sz w:val="22"/>
                <w:szCs w:val="22"/>
              </w:rPr>
            </w:pPr>
            <w:r w:rsidRPr="55F1B354">
              <w:rPr>
                <w:sz w:val="22"/>
                <w:szCs w:val="22"/>
              </w:rPr>
              <w:t>10/05/2023 – 2</w:t>
            </w:r>
            <w:r w:rsidRPr="55F1B354" w:rsidR="312F7DCC">
              <w:rPr>
                <w:sz w:val="22"/>
                <w:szCs w:val="22"/>
              </w:rPr>
              <w:t>4</w:t>
            </w:r>
            <w:r w:rsidRPr="55F1B354">
              <w:rPr>
                <w:sz w:val="22"/>
                <w:szCs w:val="22"/>
              </w:rPr>
              <w:t>/05/2023</w:t>
            </w:r>
          </w:p>
        </w:tc>
      </w:tr>
      <w:tr w:rsidR="00E92121" w:rsidTr="00E92121" w14:paraId="1AE763B1" w14:textId="3C0BA209">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4AAAC47E" w14:textId="735FF9D2">
            <w:pPr>
              <w:rPr>
                <w:rFonts w:cstheme="minorHAnsi"/>
                <w:b w:val="0"/>
                <w:bCs w:val="0"/>
                <w:sz w:val="22"/>
                <w:szCs w:val="22"/>
              </w:rPr>
            </w:pPr>
            <w:r w:rsidRPr="00BD124C">
              <w:rPr>
                <w:rFonts w:cstheme="minorHAnsi"/>
                <w:b w:val="0"/>
                <w:bCs w:val="0"/>
                <w:sz w:val="22"/>
                <w:szCs w:val="22"/>
              </w:rPr>
              <w:t>3</w:t>
            </w:r>
          </w:p>
        </w:tc>
        <w:tc>
          <w:tcPr>
            <w:tcW w:w="3168" w:type="dxa"/>
          </w:tcPr>
          <w:p w:rsidR="00E92121" w:rsidP="5ED99576" w:rsidRDefault="00E92121" w14:paraId="1440F443" w14:textId="4A1FDF34">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 xml:space="preserve">By Mid placement review PTE2 </w:t>
            </w:r>
          </w:p>
        </w:tc>
        <w:tc>
          <w:tcPr>
            <w:tcW w:w="2721" w:type="dxa"/>
          </w:tcPr>
          <w:p w:rsidR="00E92121" w:rsidP="5ED99576" w:rsidRDefault="00E92121" w14:paraId="255400AC" w14:textId="49F7547E">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12/05/2023</w:t>
            </w:r>
          </w:p>
        </w:tc>
      </w:tr>
      <w:tr w:rsidR="00E92121" w:rsidTr="00E92121" w14:paraId="5ED441C0" w14:textId="35A75B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39E83D5D" w14:textId="26FF0707">
            <w:pPr>
              <w:rPr>
                <w:rFonts w:cstheme="minorHAnsi"/>
                <w:b w:val="0"/>
                <w:bCs w:val="0"/>
                <w:sz w:val="22"/>
                <w:szCs w:val="22"/>
              </w:rPr>
            </w:pPr>
            <w:r w:rsidRPr="00BD124C">
              <w:rPr>
                <w:rFonts w:cstheme="minorHAnsi"/>
                <w:b w:val="0"/>
                <w:bCs w:val="0"/>
                <w:sz w:val="22"/>
                <w:szCs w:val="22"/>
              </w:rPr>
              <w:t>3</w:t>
            </w:r>
          </w:p>
        </w:tc>
        <w:tc>
          <w:tcPr>
            <w:tcW w:w="3168" w:type="dxa"/>
          </w:tcPr>
          <w:p w:rsidR="00E92121" w:rsidP="5ED99576" w:rsidRDefault="00E92121" w14:paraId="1D86FE3E" w14:textId="7F40C195">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By End of Placement review </w:t>
            </w:r>
          </w:p>
        </w:tc>
        <w:tc>
          <w:tcPr>
            <w:tcW w:w="2721" w:type="dxa"/>
          </w:tcPr>
          <w:p w:rsidR="00E92121" w:rsidP="5ED99576" w:rsidRDefault="00E92121" w14:paraId="706D9F4D" w14:textId="29259B66">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25/05/2023</w:t>
            </w:r>
          </w:p>
        </w:tc>
      </w:tr>
      <w:tr w:rsidR="00E92121" w:rsidTr="00E92121" w14:paraId="546ADD88" w14:textId="37B6C378">
        <w:tc>
          <w:tcPr>
            <w:cnfStyle w:val="001000000000" w:firstRow="0" w:lastRow="0" w:firstColumn="1" w:lastColumn="0" w:oddVBand="0" w:evenVBand="0" w:oddHBand="0" w:evenHBand="0" w:firstRowFirstColumn="0" w:firstRowLastColumn="0" w:lastRowFirstColumn="0" w:lastRowLastColumn="0"/>
            <w:tcW w:w="3127" w:type="dxa"/>
          </w:tcPr>
          <w:p w:rsidRPr="00BD124C" w:rsidR="00E92121" w:rsidP="5ED99576" w:rsidRDefault="00E92121" w14:paraId="32A0DA7F" w14:textId="4E3BABA9">
            <w:pPr>
              <w:rPr>
                <w:rFonts w:cstheme="minorHAnsi"/>
                <w:b w:val="0"/>
                <w:bCs w:val="0"/>
                <w:sz w:val="22"/>
                <w:szCs w:val="22"/>
              </w:rPr>
            </w:pPr>
            <w:r w:rsidRPr="00BD124C">
              <w:rPr>
                <w:rFonts w:cstheme="minorHAnsi"/>
                <w:b w:val="0"/>
                <w:bCs w:val="0"/>
                <w:sz w:val="22"/>
                <w:szCs w:val="22"/>
              </w:rPr>
              <w:t>1</w:t>
            </w:r>
          </w:p>
        </w:tc>
        <w:tc>
          <w:tcPr>
            <w:tcW w:w="3168" w:type="dxa"/>
          </w:tcPr>
          <w:p w:rsidR="00E92121" w:rsidP="5ED99576" w:rsidRDefault="00E92121" w14:paraId="5FEAF94D" w14:textId="274CF571">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 xml:space="preserve">Aiming for excellence conference </w:t>
            </w:r>
          </w:p>
        </w:tc>
        <w:tc>
          <w:tcPr>
            <w:tcW w:w="2721" w:type="dxa"/>
          </w:tcPr>
          <w:p w:rsidR="00E92121" w:rsidP="5ED99576" w:rsidRDefault="00E92121" w14:paraId="7975A0BE" w14:textId="5380C8C6">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26/05/2023</w:t>
            </w:r>
          </w:p>
        </w:tc>
      </w:tr>
    </w:tbl>
    <w:p w:rsidR="0017756F" w:rsidP="5ED99576" w:rsidRDefault="0017756F" w14:paraId="7509F61B" w14:textId="77777777">
      <w:pPr>
        <w:rPr>
          <w:b/>
          <w:bCs/>
          <w:sz w:val="36"/>
          <w:szCs w:val="36"/>
        </w:rPr>
      </w:pPr>
    </w:p>
    <w:p w:rsidR="0017756F" w:rsidP="5ED99576" w:rsidRDefault="00893FE6" w14:paraId="73FF22C0" w14:textId="281BB2AF">
      <w:pPr>
        <w:rPr>
          <w:rFonts w:eastAsia="Times New Roman"/>
          <w:color w:val="000000"/>
          <w:sz w:val="22"/>
          <w:szCs w:val="22"/>
        </w:rPr>
      </w:pPr>
      <w:r w:rsidRPr="00F62BFB">
        <w:rPr>
          <w:sz w:val="22"/>
          <w:szCs w:val="22"/>
        </w:rPr>
        <w:t>*</w:t>
      </w:r>
      <w:r w:rsidRPr="00F62BFB" w:rsidR="00D41195">
        <w:rPr>
          <w:sz w:val="22"/>
          <w:szCs w:val="22"/>
        </w:rPr>
        <w:t xml:space="preserve">Please note that the Bridging </w:t>
      </w:r>
      <w:r w:rsidRPr="00F62BFB" w:rsidR="00D41195">
        <w:rPr>
          <w:rFonts w:eastAsia="Times New Roman"/>
          <w:color w:val="000000"/>
          <w:sz w:val="22"/>
          <w:szCs w:val="22"/>
        </w:rPr>
        <w:t xml:space="preserve">STEER booklet suggest which standards and strands may be relevant </w:t>
      </w:r>
      <w:r w:rsidRPr="00F62BFB" w:rsidR="00B91371">
        <w:rPr>
          <w:rFonts w:eastAsia="Times New Roman"/>
          <w:color w:val="000000"/>
          <w:sz w:val="22"/>
          <w:szCs w:val="22"/>
        </w:rPr>
        <w:t>to each experience.</w:t>
      </w:r>
    </w:p>
    <w:p w:rsidR="00B0424C" w:rsidP="5ED99576" w:rsidRDefault="00B0424C" w14:paraId="4EE02E08" w14:textId="77777777">
      <w:pPr>
        <w:rPr>
          <w:rFonts w:eastAsia="Times New Roman"/>
          <w:color w:val="000000"/>
          <w:sz w:val="22"/>
          <w:szCs w:val="22"/>
        </w:rPr>
      </w:pPr>
    </w:p>
    <w:p w:rsidRPr="00B0424C" w:rsidR="00B0424C" w:rsidP="5ED99576" w:rsidRDefault="00B0424C" w14:paraId="5AE10A10" w14:textId="66CF39B0">
      <w:pPr>
        <w:rPr>
          <w:b/>
          <w:bCs/>
          <w:sz w:val="22"/>
          <w:szCs w:val="22"/>
        </w:rPr>
      </w:pPr>
      <w:r w:rsidRPr="002F3F55">
        <w:rPr>
          <w:rFonts w:eastAsia="Times New Roman"/>
          <w:b/>
          <w:bCs/>
          <w:color w:val="000000"/>
        </w:rPr>
        <w:t>BA</w:t>
      </w:r>
      <w:r w:rsidRPr="002F3F55" w:rsidR="00A302B0">
        <w:rPr>
          <w:rFonts w:eastAsia="Times New Roman"/>
          <w:b/>
          <w:bCs/>
          <w:color w:val="000000"/>
        </w:rPr>
        <w:t>2</w:t>
      </w:r>
      <w:r w:rsidR="002F3F55">
        <w:rPr>
          <w:rFonts w:eastAsia="Times New Roman"/>
          <w:b/>
          <w:bCs/>
          <w:color w:val="000000"/>
        </w:rPr>
        <w:t>:</w:t>
      </w:r>
    </w:p>
    <w:p w:rsidR="0017756F" w:rsidP="5ED99576" w:rsidRDefault="0017756F" w14:paraId="0E8B9C28" w14:textId="77777777">
      <w:pPr>
        <w:rPr>
          <w:b/>
          <w:bCs/>
          <w:sz w:val="36"/>
          <w:szCs w:val="36"/>
        </w:rPr>
      </w:pPr>
    </w:p>
    <w:tbl>
      <w:tblPr>
        <w:tblStyle w:val="GridTable4-Accent1"/>
        <w:tblW w:w="0" w:type="auto"/>
        <w:tblLook w:val="04A0" w:firstRow="1" w:lastRow="0" w:firstColumn="1" w:lastColumn="0" w:noHBand="0" w:noVBand="1"/>
      </w:tblPr>
      <w:tblGrid>
        <w:gridCol w:w="3127"/>
        <w:gridCol w:w="3168"/>
        <w:gridCol w:w="2721"/>
      </w:tblGrid>
      <w:tr w:rsidR="00B0424C" w:rsidTr="008D134E" w14:paraId="7F2236B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B0424C" w:rsidP="008D134E" w:rsidRDefault="00B0424C" w14:paraId="16968370" w14:textId="77777777">
            <w:pPr>
              <w:jc w:val="center"/>
              <w:rPr>
                <w:rFonts w:cstheme="minorHAnsi"/>
                <w:sz w:val="22"/>
                <w:szCs w:val="22"/>
              </w:rPr>
            </w:pPr>
            <w:r>
              <w:rPr>
                <w:rFonts w:cstheme="minorHAnsi"/>
                <w:sz w:val="22"/>
                <w:szCs w:val="22"/>
              </w:rPr>
              <w:t>Suggested number of PET to be completed</w:t>
            </w:r>
          </w:p>
        </w:tc>
        <w:tc>
          <w:tcPr>
            <w:tcW w:w="3168" w:type="dxa"/>
          </w:tcPr>
          <w:p w:rsidR="00B0424C" w:rsidP="008D134E" w:rsidRDefault="00B0424C" w14:paraId="273D2932" w14:textId="77777777">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Point in year</w:t>
            </w:r>
          </w:p>
        </w:tc>
        <w:tc>
          <w:tcPr>
            <w:tcW w:w="2721" w:type="dxa"/>
          </w:tcPr>
          <w:p w:rsidR="00B0424C" w:rsidP="008D134E" w:rsidRDefault="00B0424C" w14:paraId="70621DE8" w14:textId="77777777">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Date</w:t>
            </w:r>
          </w:p>
        </w:tc>
      </w:tr>
      <w:tr w:rsidR="00B0424C" w:rsidTr="008D134E" w14:paraId="58956E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B0424C" w:rsidP="008D134E" w:rsidRDefault="00E12316" w14:paraId="5E99871B" w14:textId="374D2920">
            <w:pPr>
              <w:rPr>
                <w:rFonts w:cstheme="minorHAnsi"/>
                <w:b w:val="0"/>
                <w:bCs w:val="0"/>
                <w:sz w:val="22"/>
                <w:szCs w:val="22"/>
              </w:rPr>
            </w:pPr>
            <w:r>
              <w:rPr>
                <w:rFonts w:cstheme="minorHAnsi"/>
                <w:b w:val="0"/>
                <w:bCs w:val="0"/>
                <w:sz w:val="22"/>
                <w:szCs w:val="22"/>
              </w:rPr>
              <w:t>1</w:t>
            </w:r>
          </w:p>
        </w:tc>
        <w:tc>
          <w:tcPr>
            <w:tcW w:w="3168" w:type="dxa"/>
          </w:tcPr>
          <w:p w:rsidR="00B0424C" w:rsidP="008D134E" w:rsidRDefault="00E12316" w14:paraId="42E1106B" w14:textId="2F08B3BF">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Observation week</w:t>
            </w:r>
          </w:p>
        </w:tc>
        <w:tc>
          <w:tcPr>
            <w:tcW w:w="2721" w:type="dxa"/>
          </w:tcPr>
          <w:p w:rsidR="00B0424C" w:rsidP="008D134E" w:rsidRDefault="00E12316" w14:paraId="4F3FAB24" w14:textId="3CFE16A9">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WB 24</w:t>
            </w:r>
            <w:r w:rsidR="00B72B09">
              <w:rPr>
                <w:rFonts w:cstheme="minorHAnsi"/>
                <w:sz w:val="22"/>
                <w:szCs w:val="22"/>
              </w:rPr>
              <w:t>/</w:t>
            </w:r>
            <w:r>
              <w:rPr>
                <w:rFonts w:cstheme="minorHAnsi"/>
                <w:sz w:val="22"/>
                <w:szCs w:val="22"/>
              </w:rPr>
              <w:t>10</w:t>
            </w:r>
            <w:r w:rsidR="00B72B09">
              <w:rPr>
                <w:rFonts w:cstheme="minorHAnsi"/>
                <w:sz w:val="22"/>
                <w:szCs w:val="22"/>
              </w:rPr>
              <w:t>/</w:t>
            </w:r>
            <w:r>
              <w:rPr>
                <w:rFonts w:cstheme="minorHAnsi"/>
                <w:sz w:val="22"/>
                <w:szCs w:val="22"/>
              </w:rPr>
              <w:t>22</w:t>
            </w:r>
          </w:p>
        </w:tc>
      </w:tr>
      <w:tr w:rsidR="00B0424C" w:rsidTr="008D134E" w14:paraId="1FF089D2" w14:textId="77777777">
        <w:tc>
          <w:tcPr>
            <w:cnfStyle w:val="001000000000" w:firstRow="0" w:lastRow="0" w:firstColumn="1" w:lastColumn="0" w:oddVBand="0" w:evenVBand="0" w:oddHBand="0" w:evenHBand="0" w:firstRowFirstColumn="0" w:firstRowLastColumn="0" w:lastRowFirstColumn="0" w:lastRowLastColumn="0"/>
            <w:tcW w:w="3127" w:type="dxa"/>
          </w:tcPr>
          <w:p w:rsidR="00B0424C" w:rsidP="008D134E" w:rsidRDefault="000628FC" w14:paraId="77CA74D0" w14:textId="6EB88101">
            <w:pPr>
              <w:rPr>
                <w:rFonts w:cstheme="minorHAnsi"/>
                <w:b w:val="0"/>
                <w:bCs w:val="0"/>
                <w:sz w:val="22"/>
                <w:szCs w:val="22"/>
              </w:rPr>
            </w:pPr>
            <w:r>
              <w:rPr>
                <w:rFonts w:cstheme="minorHAnsi"/>
                <w:b w:val="0"/>
                <w:bCs w:val="0"/>
                <w:sz w:val="22"/>
                <w:szCs w:val="22"/>
              </w:rPr>
              <w:t>1</w:t>
            </w:r>
          </w:p>
        </w:tc>
        <w:tc>
          <w:tcPr>
            <w:tcW w:w="3168" w:type="dxa"/>
          </w:tcPr>
          <w:p w:rsidR="00B0424C" w:rsidP="008D134E" w:rsidRDefault="000628FC" w14:paraId="2CF044AD" w14:textId="378211A8">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Bridging</w:t>
            </w:r>
          </w:p>
        </w:tc>
        <w:tc>
          <w:tcPr>
            <w:tcW w:w="2721" w:type="dxa"/>
          </w:tcPr>
          <w:p w:rsidR="00B0424C" w:rsidP="008D134E" w:rsidRDefault="000628FC" w14:paraId="18877718" w14:textId="476EF5F9">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16</w:t>
            </w:r>
            <w:r w:rsidR="00B72B09">
              <w:rPr>
                <w:rFonts w:cstheme="minorHAnsi"/>
                <w:sz w:val="22"/>
                <w:szCs w:val="22"/>
              </w:rPr>
              <w:t>/</w:t>
            </w:r>
            <w:r>
              <w:rPr>
                <w:rFonts w:cstheme="minorHAnsi"/>
                <w:sz w:val="22"/>
                <w:szCs w:val="22"/>
              </w:rPr>
              <w:t>11</w:t>
            </w:r>
            <w:r w:rsidR="00B72B09">
              <w:rPr>
                <w:rFonts w:cstheme="minorHAnsi"/>
                <w:sz w:val="22"/>
                <w:szCs w:val="22"/>
              </w:rPr>
              <w:t>/</w:t>
            </w:r>
            <w:r>
              <w:rPr>
                <w:rFonts w:cstheme="minorHAnsi"/>
                <w:sz w:val="22"/>
                <w:szCs w:val="22"/>
              </w:rPr>
              <w:t>22 – 07</w:t>
            </w:r>
            <w:r w:rsidR="00B72B09">
              <w:rPr>
                <w:rFonts w:cstheme="minorHAnsi"/>
                <w:sz w:val="22"/>
                <w:szCs w:val="22"/>
              </w:rPr>
              <w:t>/</w:t>
            </w:r>
            <w:r>
              <w:rPr>
                <w:rFonts w:cstheme="minorHAnsi"/>
                <w:sz w:val="22"/>
                <w:szCs w:val="22"/>
              </w:rPr>
              <w:t>12</w:t>
            </w:r>
            <w:r w:rsidR="00B72B09">
              <w:rPr>
                <w:rFonts w:cstheme="minorHAnsi"/>
                <w:sz w:val="22"/>
                <w:szCs w:val="22"/>
              </w:rPr>
              <w:t>/</w:t>
            </w:r>
            <w:r>
              <w:rPr>
                <w:rFonts w:cstheme="minorHAnsi"/>
                <w:sz w:val="22"/>
                <w:szCs w:val="22"/>
              </w:rPr>
              <w:t>2</w:t>
            </w:r>
            <w:r w:rsidR="00727C4A">
              <w:rPr>
                <w:rFonts w:cstheme="minorHAnsi"/>
                <w:sz w:val="22"/>
                <w:szCs w:val="22"/>
              </w:rPr>
              <w:t>02</w:t>
            </w:r>
            <w:r>
              <w:rPr>
                <w:rFonts w:cstheme="minorHAnsi"/>
                <w:sz w:val="22"/>
                <w:szCs w:val="22"/>
              </w:rPr>
              <w:t>2</w:t>
            </w:r>
          </w:p>
        </w:tc>
      </w:tr>
      <w:tr w:rsidR="00727C4A" w:rsidTr="008D134E" w14:paraId="343D21E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727C4A" w:rsidP="008D134E" w:rsidRDefault="00727C4A" w14:paraId="198BD008" w14:textId="57AA43FA">
            <w:pPr>
              <w:rPr>
                <w:rFonts w:cstheme="minorHAnsi"/>
                <w:b w:val="0"/>
                <w:bCs w:val="0"/>
                <w:sz w:val="22"/>
                <w:szCs w:val="22"/>
              </w:rPr>
            </w:pPr>
            <w:r>
              <w:rPr>
                <w:rFonts w:cstheme="minorHAnsi"/>
                <w:b w:val="0"/>
                <w:bCs w:val="0"/>
                <w:sz w:val="22"/>
                <w:szCs w:val="22"/>
              </w:rPr>
              <w:t>3</w:t>
            </w:r>
          </w:p>
        </w:tc>
        <w:tc>
          <w:tcPr>
            <w:tcW w:w="3168" w:type="dxa"/>
          </w:tcPr>
          <w:p w:rsidR="00727C4A" w:rsidP="008D134E" w:rsidRDefault="00727C4A" w14:paraId="23B88405" w14:textId="6AD38B50">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By end of PTE2</w:t>
            </w:r>
          </w:p>
        </w:tc>
        <w:tc>
          <w:tcPr>
            <w:tcW w:w="2721" w:type="dxa"/>
          </w:tcPr>
          <w:p w:rsidR="00727C4A" w:rsidP="008D134E" w:rsidRDefault="00727C4A" w14:paraId="78AD87BC" w14:textId="156F596A">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16</w:t>
            </w:r>
            <w:r w:rsidR="006E5108">
              <w:rPr>
                <w:rFonts w:cstheme="minorHAnsi"/>
                <w:sz w:val="22"/>
                <w:szCs w:val="22"/>
              </w:rPr>
              <w:t>/</w:t>
            </w:r>
            <w:r>
              <w:rPr>
                <w:rFonts w:cstheme="minorHAnsi"/>
                <w:sz w:val="22"/>
                <w:szCs w:val="22"/>
              </w:rPr>
              <w:t>12</w:t>
            </w:r>
            <w:r w:rsidR="006E5108">
              <w:rPr>
                <w:rFonts w:cstheme="minorHAnsi"/>
                <w:sz w:val="22"/>
                <w:szCs w:val="22"/>
              </w:rPr>
              <w:t>/</w:t>
            </w:r>
            <w:r>
              <w:rPr>
                <w:rFonts w:cstheme="minorHAnsi"/>
                <w:sz w:val="22"/>
                <w:szCs w:val="22"/>
              </w:rPr>
              <w:t>2022</w:t>
            </w:r>
          </w:p>
        </w:tc>
      </w:tr>
      <w:tr w:rsidR="00B0424C" w:rsidTr="008D134E" w14:paraId="11553E70" w14:textId="77777777">
        <w:tc>
          <w:tcPr>
            <w:cnfStyle w:val="001000000000" w:firstRow="0" w:lastRow="0" w:firstColumn="1" w:lastColumn="0" w:oddVBand="0" w:evenVBand="0" w:oddHBand="0" w:evenHBand="0" w:firstRowFirstColumn="0" w:firstRowLastColumn="0" w:lastRowFirstColumn="0" w:lastRowLastColumn="0"/>
            <w:tcW w:w="3127" w:type="dxa"/>
          </w:tcPr>
          <w:p w:rsidRPr="00BD124C" w:rsidR="00B0424C" w:rsidP="008D134E" w:rsidRDefault="000628FC" w14:paraId="69E3F64F" w14:textId="3DF3EBDB">
            <w:pPr>
              <w:rPr>
                <w:rFonts w:cstheme="minorHAnsi"/>
                <w:b w:val="0"/>
                <w:bCs w:val="0"/>
                <w:sz w:val="22"/>
                <w:szCs w:val="22"/>
              </w:rPr>
            </w:pPr>
            <w:r>
              <w:rPr>
                <w:rFonts w:cstheme="minorHAnsi"/>
                <w:b w:val="0"/>
                <w:bCs w:val="0"/>
                <w:sz w:val="22"/>
                <w:szCs w:val="22"/>
              </w:rPr>
              <w:t>1</w:t>
            </w:r>
          </w:p>
        </w:tc>
        <w:tc>
          <w:tcPr>
            <w:tcW w:w="3168" w:type="dxa"/>
          </w:tcPr>
          <w:p w:rsidR="00B0424C" w:rsidP="008D134E" w:rsidRDefault="000628FC" w14:paraId="696D174D" w14:textId="2AA96FFD">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Bridging</w:t>
            </w:r>
          </w:p>
        </w:tc>
        <w:tc>
          <w:tcPr>
            <w:tcW w:w="2721" w:type="dxa"/>
          </w:tcPr>
          <w:p w:rsidR="00B0424C" w:rsidP="008D134E" w:rsidRDefault="000628FC" w14:paraId="1923E6AD" w14:textId="4D643E0B">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25</w:t>
            </w:r>
            <w:r w:rsidR="00EB0640">
              <w:rPr>
                <w:rFonts w:cstheme="minorHAnsi"/>
                <w:sz w:val="22"/>
                <w:szCs w:val="22"/>
              </w:rPr>
              <w:t>/</w:t>
            </w:r>
            <w:r>
              <w:rPr>
                <w:rFonts w:cstheme="minorHAnsi"/>
                <w:sz w:val="22"/>
                <w:szCs w:val="22"/>
              </w:rPr>
              <w:t>01</w:t>
            </w:r>
            <w:r w:rsidR="00EB0640">
              <w:rPr>
                <w:rFonts w:cstheme="minorHAnsi"/>
                <w:sz w:val="22"/>
                <w:szCs w:val="22"/>
              </w:rPr>
              <w:t>/</w:t>
            </w:r>
            <w:r>
              <w:rPr>
                <w:rFonts w:cstheme="minorHAnsi"/>
                <w:sz w:val="22"/>
                <w:szCs w:val="22"/>
              </w:rPr>
              <w:t>2</w:t>
            </w:r>
            <w:r w:rsidR="00727C4A">
              <w:rPr>
                <w:rFonts w:cstheme="minorHAnsi"/>
                <w:sz w:val="22"/>
                <w:szCs w:val="22"/>
              </w:rPr>
              <w:t>02</w:t>
            </w:r>
            <w:r>
              <w:rPr>
                <w:rFonts w:cstheme="minorHAnsi"/>
                <w:sz w:val="22"/>
                <w:szCs w:val="22"/>
              </w:rPr>
              <w:t>3</w:t>
            </w:r>
          </w:p>
        </w:tc>
      </w:tr>
      <w:tr w:rsidR="00B0424C" w:rsidTr="008D134E" w14:paraId="597765C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B0424C" w:rsidP="008D134E" w:rsidRDefault="00087D3E" w14:paraId="0E48FC06" w14:textId="7FEEDAF6">
            <w:pPr>
              <w:rPr>
                <w:rFonts w:cstheme="minorHAnsi"/>
                <w:b w:val="0"/>
                <w:bCs w:val="0"/>
                <w:sz w:val="22"/>
                <w:szCs w:val="22"/>
              </w:rPr>
            </w:pPr>
            <w:r>
              <w:rPr>
                <w:rFonts w:cstheme="minorHAnsi"/>
                <w:b w:val="0"/>
                <w:bCs w:val="0"/>
                <w:sz w:val="22"/>
                <w:szCs w:val="22"/>
              </w:rPr>
              <w:t>1</w:t>
            </w:r>
          </w:p>
        </w:tc>
        <w:tc>
          <w:tcPr>
            <w:tcW w:w="3168" w:type="dxa"/>
          </w:tcPr>
          <w:p w:rsidR="00B0424C" w:rsidP="008D134E" w:rsidRDefault="00087D3E" w14:paraId="20F92189" w14:textId="55904476">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Alternatives</w:t>
            </w:r>
          </w:p>
        </w:tc>
        <w:tc>
          <w:tcPr>
            <w:tcW w:w="2721" w:type="dxa"/>
          </w:tcPr>
          <w:p w:rsidR="00B0424C" w:rsidP="008D134E" w:rsidRDefault="00087D3E" w14:paraId="108856D2" w14:textId="4AF2E799">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20</w:t>
            </w:r>
            <w:r w:rsidR="00EB0640">
              <w:rPr>
                <w:rFonts w:cstheme="minorHAnsi"/>
                <w:sz w:val="22"/>
                <w:szCs w:val="22"/>
              </w:rPr>
              <w:t>/</w:t>
            </w:r>
            <w:r>
              <w:rPr>
                <w:rFonts w:cstheme="minorHAnsi"/>
                <w:sz w:val="22"/>
                <w:szCs w:val="22"/>
              </w:rPr>
              <w:t>03</w:t>
            </w:r>
            <w:r w:rsidR="00EB0640">
              <w:rPr>
                <w:rFonts w:cstheme="minorHAnsi"/>
                <w:sz w:val="22"/>
                <w:szCs w:val="22"/>
              </w:rPr>
              <w:t>/</w:t>
            </w:r>
            <w:r>
              <w:rPr>
                <w:rFonts w:cstheme="minorHAnsi"/>
                <w:sz w:val="22"/>
                <w:szCs w:val="22"/>
              </w:rPr>
              <w:t>2</w:t>
            </w:r>
            <w:r w:rsidR="00727C4A">
              <w:rPr>
                <w:rFonts w:cstheme="minorHAnsi"/>
                <w:sz w:val="22"/>
                <w:szCs w:val="22"/>
              </w:rPr>
              <w:t>02</w:t>
            </w:r>
            <w:r>
              <w:rPr>
                <w:rFonts w:cstheme="minorHAnsi"/>
                <w:sz w:val="22"/>
                <w:szCs w:val="22"/>
              </w:rPr>
              <w:t>3 – 21</w:t>
            </w:r>
            <w:r w:rsidR="00EB0640">
              <w:rPr>
                <w:rFonts w:cstheme="minorHAnsi"/>
                <w:sz w:val="22"/>
                <w:szCs w:val="22"/>
              </w:rPr>
              <w:t>/</w:t>
            </w:r>
            <w:r>
              <w:rPr>
                <w:rFonts w:cstheme="minorHAnsi"/>
                <w:sz w:val="22"/>
                <w:szCs w:val="22"/>
              </w:rPr>
              <w:t>03</w:t>
            </w:r>
            <w:r w:rsidR="00EB0640">
              <w:rPr>
                <w:rFonts w:cstheme="minorHAnsi"/>
                <w:sz w:val="22"/>
                <w:szCs w:val="22"/>
              </w:rPr>
              <w:t>/</w:t>
            </w:r>
            <w:r>
              <w:rPr>
                <w:rFonts w:cstheme="minorHAnsi"/>
                <w:sz w:val="22"/>
                <w:szCs w:val="22"/>
              </w:rPr>
              <w:t>2</w:t>
            </w:r>
            <w:r w:rsidR="00727C4A">
              <w:rPr>
                <w:rFonts w:cstheme="minorHAnsi"/>
                <w:sz w:val="22"/>
                <w:szCs w:val="22"/>
              </w:rPr>
              <w:t>02</w:t>
            </w:r>
            <w:r>
              <w:rPr>
                <w:rFonts w:cstheme="minorHAnsi"/>
                <w:sz w:val="22"/>
                <w:szCs w:val="22"/>
              </w:rPr>
              <w:t>3</w:t>
            </w:r>
          </w:p>
        </w:tc>
      </w:tr>
      <w:tr w:rsidR="00B0424C" w:rsidTr="008D134E" w14:paraId="5192ED28" w14:textId="77777777">
        <w:tc>
          <w:tcPr>
            <w:cnfStyle w:val="001000000000" w:firstRow="0" w:lastRow="0" w:firstColumn="1" w:lastColumn="0" w:oddVBand="0" w:evenVBand="0" w:oddHBand="0" w:evenHBand="0" w:firstRowFirstColumn="0" w:firstRowLastColumn="0" w:lastRowFirstColumn="0" w:lastRowLastColumn="0"/>
            <w:tcW w:w="3127" w:type="dxa"/>
          </w:tcPr>
          <w:p w:rsidRPr="00BD124C" w:rsidR="00B0424C" w:rsidP="008D134E" w:rsidRDefault="00B330D5" w14:paraId="5488FCBA" w14:textId="7C1CA9C3">
            <w:pPr>
              <w:rPr>
                <w:rFonts w:cstheme="minorHAnsi"/>
                <w:b w:val="0"/>
                <w:bCs w:val="0"/>
                <w:sz w:val="22"/>
                <w:szCs w:val="22"/>
              </w:rPr>
            </w:pPr>
            <w:r>
              <w:rPr>
                <w:rFonts w:cstheme="minorHAnsi"/>
                <w:b w:val="0"/>
                <w:bCs w:val="0"/>
                <w:sz w:val="22"/>
                <w:szCs w:val="22"/>
              </w:rPr>
              <w:t>1</w:t>
            </w:r>
          </w:p>
        </w:tc>
        <w:tc>
          <w:tcPr>
            <w:tcW w:w="3168" w:type="dxa"/>
          </w:tcPr>
          <w:p w:rsidR="00B0424C" w:rsidP="008D134E" w:rsidRDefault="00B330D5" w14:paraId="26545F90" w14:textId="21571E68">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Research visit</w:t>
            </w:r>
          </w:p>
        </w:tc>
        <w:tc>
          <w:tcPr>
            <w:tcW w:w="2721" w:type="dxa"/>
          </w:tcPr>
          <w:p w:rsidR="00B0424C" w:rsidP="008D134E" w:rsidRDefault="00B330D5" w14:paraId="0DE2D1AF" w14:textId="1794F312">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03</w:t>
            </w:r>
            <w:r w:rsidR="00EB0640">
              <w:rPr>
                <w:rFonts w:cstheme="minorHAnsi"/>
                <w:sz w:val="22"/>
                <w:szCs w:val="22"/>
              </w:rPr>
              <w:t>/</w:t>
            </w:r>
            <w:r>
              <w:rPr>
                <w:rFonts w:cstheme="minorHAnsi"/>
                <w:sz w:val="22"/>
                <w:szCs w:val="22"/>
              </w:rPr>
              <w:t>05</w:t>
            </w:r>
            <w:r w:rsidR="00EB0640">
              <w:rPr>
                <w:rFonts w:cstheme="minorHAnsi"/>
                <w:sz w:val="22"/>
                <w:szCs w:val="22"/>
              </w:rPr>
              <w:t>/</w:t>
            </w:r>
            <w:r>
              <w:rPr>
                <w:rFonts w:cstheme="minorHAnsi"/>
                <w:sz w:val="22"/>
                <w:szCs w:val="22"/>
              </w:rPr>
              <w:t>2023</w:t>
            </w:r>
          </w:p>
        </w:tc>
      </w:tr>
      <w:tr w:rsidR="00B0424C" w:rsidTr="008D134E" w14:paraId="694A156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B0424C" w:rsidP="008D134E" w:rsidRDefault="005F1958" w14:paraId="0CA0F56B" w14:textId="0698F74A">
            <w:pPr>
              <w:rPr>
                <w:rFonts w:cstheme="minorHAnsi"/>
                <w:b w:val="0"/>
                <w:bCs w:val="0"/>
                <w:sz w:val="22"/>
                <w:szCs w:val="22"/>
              </w:rPr>
            </w:pPr>
            <w:r>
              <w:rPr>
                <w:rFonts w:cstheme="minorHAnsi"/>
                <w:b w:val="0"/>
                <w:bCs w:val="0"/>
                <w:sz w:val="22"/>
                <w:szCs w:val="22"/>
              </w:rPr>
              <w:t>1</w:t>
            </w:r>
          </w:p>
        </w:tc>
        <w:tc>
          <w:tcPr>
            <w:tcW w:w="3168" w:type="dxa"/>
          </w:tcPr>
          <w:p w:rsidR="00B0424C" w:rsidP="008D134E" w:rsidRDefault="005F1958" w14:paraId="15F3D434" w14:textId="4A78CA3B">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Aiming for Excellence</w:t>
            </w:r>
          </w:p>
        </w:tc>
        <w:tc>
          <w:tcPr>
            <w:tcW w:w="2721" w:type="dxa"/>
          </w:tcPr>
          <w:p w:rsidR="00B0424C" w:rsidP="008D134E" w:rsidRDefault="005F1958" w14:paraId="4620898F" w14:textId="3971D85C">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26</w:t>
            </w:r>
            <w:r w:rsidR="00EB0640">
              <w:rPr>
                <w:rFonts w:cstheme="minorHAnsi"/>
                <w:sz w:val="22"/>
                <w:szCs w:val="22"/>
              </w:rPr>
              <w:t>/</w:t>
            </w:r>
            <w:r>
              <w:rPr>
                <w:rFonts w:cstheme="minorHAnsi"/>
                <w:sz w:val="22"/>
                <w:szCs w:val="22"/>
              </w:rPr>
              <w:t>05</w:t>
            </w:r>
            <w:r w:rsidR="00EB0640">
              <w:rPr>
                <w:rFonts w:cstheme="minorHAnsi"/>
                <w:sz w:val="22"/>
                <w:szCs w:val="22"/>
              </w:rPr>
              <w:t>/</w:t>
            </w:r>
            <w:r>
              <w:rPr>
                <w:rFonts w:cstheme="minorHAnsi"/>
                <w:sz w:val="22"/>
                <w:szCs w:val="22"/>
              </w:rPr>
              <w:t>2023</w:t>
            </w:r>
          </w:p>
        </w:tc>
      </w:tr>
    </w:tbl>
    <w:p w:rsidR="00B0424C" w:rsidP="5ED99576" w:rsidRDefault="00B0424C" w14:paraId="10F1C196" w14:textId="77777777">
      <w:pPr>
        <w:rPr>
          <w:b/>
          <w:bCs/>
          <w:sz w:val="36"/>
          <w:szCs w:val="36"/>
        </w:rPr>
      </w:pPr>
    </w:p>
    <w:p w:rsidR="002F3F55" w:rsidP="5ED99576" w:rsidRDefault="002F3F55" w14:paraId="75BD34EC" w14:textId="77777777">
      <w:pPr>
        <w:rPr>
          <w:b/>
          <w:bCs/>
          <w:sz w:val="36"/>
          <w:szCs w:val="36"/>
        </w:rPr>
      </w:pPr>
    </w:p>
    <w:p w:rsidRPr="00A302B0" w:rsidR="00B0424C" w:rsidP="5ED99576" w:rsidRDefault="00A302B0" w14:paraId="707EEE10" w14:textId="58BA04F4">
      <w:pPr>
        <w:rPr>
          <w:b/>
          <w:bCs/>
        </w:rPr>
      </w:pPr>
      <w:r w:rsidRPr="00A302B0">
        <w:rPr>
          <w:b/>
          <w:bCs/>
        </w:rPr>
        <w:lastRenderedPageBreak/>
        <w:t xml:space="preserve">BA3: </w:t>
      </w:r>
    </w:p>
    <w:p w:rsidR="00A302B0" w:rsidP="5ED99576" w:rsidRDefault="00A302B0" w14:paraId="7F095B5A" w14:textId="77777777">
      <w:pPr>
        <w:rPr>
          <w:b/>
          <w:bCs/>
          <w:sz w:val="36"/>
          <w:szCs w:val="36"/>
        </w:rPr>
      </w:pPr>
    </w:p>
    <w:tbl>
      <w:tblPr>
        <w:tblStyle w:val="GridTable4-Accent1"/>
        <w:tblW w:w="0" w:type="auto"/>
        <w:tblLook w:val="04A0" w:firstRow="1" w:lastRow="0" w:firstColumn="1" w:lastColumn="0" w:noHBand="0" w:noVBand="1"/>
      </w:tblPr>
      <w:tblGrid>
        <w:gridCol w:w="3127"/>
        <w:gridCol w:w="3168"/>
        <w:gridCol w:w="2721"/>
      </w:tblGrid>
      <w:tr w:rsidR="00A302B0" w:rsidTr="008D134E" w14:paraId="623F7A7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A302B0" w:rsidP="008D134E" w:rsidRDefault="00A302B0" w14:paraId="5AC5F977" w14:textId="77777777">
            <w:pPr>
              <w:jc w:val="center"/>
              <w:rPr>
                <w:rFonts w:cstheme="minorHAnsi"/>
                <w:sz w:val="22"/>
                <w:szCs w:val="22"/>
              </w:rPr>
            </w:pPr>
            <w:r>
              <w:rPr>
                <w:rFonts w:cstheme="minorHAnsi"/>
                <w:sz w:val="22"/>
                <w:szCs w:val="22"/>
              </w:rPr>
              <w:t>Suggested number of PET to be completed</w:t>
            </w:r>
          </w:p>
        </w:tc>
        <w:tc>
          <w:tcPr>
            <w:tcW w:w="3168" w:type="dxa"/>
          </w:tcPr>
          <w:p w:rsidR="00A302B0" w:rsidP="008D134E" w:rsidRDefault="00A302B0" w14:paraId="78002052" w14:textId="77777777">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Point in year</w:t>
            </w:r>
          </w:p>
        </w:tc>
        <w:tc>
          <w:tcPr>
            <w:tcW w:w="2721" w:type="dxa"/>
          </w:tcPr>
          <w:p w:rsidR="00A302B0" w:rsidP="008D134E" w:rsidRDefault="00A302B0" w14:paraId="37E4DEAE" w14:textId="77777777">
            <w:pPr>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Date</w:t>
            </w:r>
          </w:p>
        </w:tc>
      </w:tr>
      <w:tr w:rsidR="00A302B0" w:rsidTr="008D134E" w14:paraId="0C71A64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A302B0" w:rsidP="008D134E" w:rsidRDefault="00C547B4" w14:paraId="384A55D0" w14:textId="199A6491">
            <w:pPr>
              <w:rPr>
                <w:rFonts w:cstheme="minorHAnsi"/>
                <w:b w:val="0"/>
                <w:bCs w:val="0"/>
                <w:sz w:val="22"/>
                <w:szCs w:val="22"/>
              </w:rPr>
            </w:pPr>
            <w:r>
              <w:rPr>
                <w:rFonts w:cstheme="minorHAnsi"/>
                <w:b w:val="0"/>
                <w:bCs w:val="0"/>
                <w:sz w:val="22"/>
                <w:szCs w:val="22"/>
              </w:rPr>
              <w:t>1</w:t>
            </w:r>
          </w:p>
        </w:tc>
        <w:tc>
          <w:tcPr>
            <w:tcW w:w="3168" w:type="dxa"/>
          </w:tcPr>
          <w:p w:rsidR="00A302B0" w:rsidP="008D134E" w:rsidRDefault="00C547B4" w14:paraId="16CAEEF2" w14:textId="285E4C73">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Research visit </w:t>
            </w:r>
          </w:p>
        </w:tc>
        <w:tc>
          <w:tcPr>
            <w:tcW w:w="2721" w:type="dxa"/>
          </w:tcPr>
          <w:p w:rsidR="00A302B0" w:rsidP="008D134E" w:rsidRDefault="00C547B4" w14:paraId="023D805A" w14:textId="4ECA818D">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09</w:t>
            </w:r>
            <w:r w:rsidR="00EB0640">
              <w:rPr>
                <w:rFonts w:cstheme="minorHAnsi"/>
                <w:sz w:val="22"/>
                <w:szCs w:val="22"/>
              </w:rPr>
              <w:t>/</w:t>
            </w:r>
            <w:r>
              <w:rPr>
                <w:rFonts w:cstheme="minorHAnsi"/>
                <w:sz w:val="22"/>
                <w:szCs w:val="22"/>
              </w:rPr>
              <w:t>11</w:t>
            </w:r>
            <w:r w:rsidR="00EB0640">
              <w:rPr>
                <w:rFonts w:cstheme="minorHAnsi"/>
                <w:sz w:val="22"/>
                <w:szCs w:val="22"/>
              </w:rPr>
              <w:t>/</w:t>
            </w:r>
            <w:r>
              <w:rPr>
                <w:rFonts w:cstheme="minorHAnsi"/>
                <w:sz w:val="22"/>
                <w:szCs w:val="22"/>
              </w:rPr>
              <w:t>2022</w:t>
            </w:r>
          </w:p>
        </w:tc>
      </w:tr>
      <w:tr w:rsidR="00A42759" w:rsidTr="008D134E" w14:paraId="0844A4FA" w14:textId="77777777">
        <w:tc>
          <w:tcPr>
            <w:cnfStyle w:val="001000000000" w:firstRow="0" w:lastRow="0" w:firstColumn="1" w:lastColumn="0" w:oddVBand="0" w:evenVBand="0" w:oddHBand="0" w:evenHBand="0" w:firstRowFirstColumn="0" w:firstRowLastColumn="0" w:lastRowFirstColumn="0" w:lastRowLastColumn="0"/>
            <w:tcW w:w="3127" w:type="dxa"/>
          </w:tcPr>
          <w:p w:rsidR="00A42759" w:rsidP="00A42759" w:rsidRDefault="00A42759" w14:paraId="7F04EABA" w14:textId="36DA168D">
            <w:pPr>
              <w:rPr>
                <w:rFonts w:cstheme="minorHAnsi"/>
                <w:b w:val="0"/>
                <w:bCs w:val="0"/>
                <w:sz w:val="22"/>
                <w:szCs w:val="22"/>
              </w:rPr>
            </w:pPr>
            <w:r>
              <w:rPr>
                <w:rFonts w:cstheme="minorHAnsi"/>
                <w:b w:val="0"/>
                <w:bCs w:val="0"/>
                <w:sz w:val="22"/>
                <w:szCs w:val="22"/>
              </w:rPr>
              <w:t>1</w:t>
            </w:r>
          </w:p>
        </w:tc>
        <w:tc>
          <w:tcPr>
            <w:tcW w:w="3168" w:type="dxa"/>
          </w:tcPr>
          <w:p w:rsidR="00A42759" w:rsidP="00A42759" w:rsidRDefault="00A42759" w14:paraId="7AADD8D8" w14:textId="71E6A76F">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ALN and Wellbeing conference</w:t>
            </w:r>
          </w:p>
        </w:tc>
        <w:tc>
          <w:tcPr>
            <w:tcW w:w="2721" w:type="dxa"/>
          </w:tcPr>
          <w:p w:rsidR="00A42759" w:rsidP="00A42759" w:rsidRDefault="00A42759" w14:paraId="7A64CE20" w14:textId="403FC39A">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10/01/2023 – 11/01/2023</w:t>
            </w:r>
          </w:p>
        </w:tc>
      </w:tr>
      <w:tr w:rsidR="00A42759" w:rsidTr="008D134E" w14:paraId="1BA85E8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A42759" w:rsidP="00A42759" w:rsidRDefault="00A42759" w14:paraId="4C79CE55" w14:textId="7C960CAB">
            <w:pPr>
              <w:rPr>
                <w:rFonts w:cstheme="minorHAnsi"/>
                <w:b w:val="0"/>
                <w:bCs w:val="0"/>
                <w:sz w:val="22"/>
                <w:szCs w:val="22"/>
              </w:rPr>
            </w:pPr>
            <w:r>
              <w:rPr>
                <w:rFonts w:cstheme="minorHAnsi"/>
                <w:b w:val="0"/>
                <w:bCs w:val="0"/>
                <w:sz w:val="22"/>
                <w:szCs w:val="22"/>
              </w:rPr>
              <w:t>1</w:t>
            </w:r>
          </w:p>
        </w:tc>
        <w:tc>
          <w:tcPr>
            <w:tcW w:w="3168" w:type="dxa"/>
          </w:tcPr>
          <w:p w:rsidR="00A42759" w:rsidP="00A42759" w:rsidRDefault="00A42759" w14:paraId="77ED5F9A" w14:textId="0FABAEA3">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Bridging</w:t>
            </w:r>
          </w:p>
        </w:tc>
        <w:tc>
          <w:tcPr>
            <w:tcW w:w="2721" w:type="dxa"/>
          </w:tcPr>
          <w:p w:rsidR="00A42759" w:rsidP="00A42759" w:rsidRDefault="00A42759" w14:paraId="68799725" w14:textId="7DFA8FBB">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01/02/2023</w:t>
            </w:r>
          </w:p>
        </w:tc>
      </w:tr>
      <w:tr w:rsidR="00BF2F63" w:rsidTr="008D134E" w14:paraId="1023674B" w14:textId="77777777">
        <w:tc>
          <w:tcPr>
            <w:cnfStyle w:val="001000000000" w:firstRow="0" w:lastRow="0" w:firstColumn="1" w:lastColumn="0" w:oddVBand="0" w:evenVBand="0" w:oddHBand="0" w:evenHBand="0" w:firstRowFirstColumn="0" w:firstRowLastColumn="0" w:lastRowFirstColumn="0" w:lastRowLastColumn="0"/>
            <w:tcW w:w="3127" w:type="dxa"/>
          </w:tcPr>
          <w:p w:rsidR="00BF2F63" w:rsidP="00A42759" w:rsidRDefault="003E0EC6" w14:paraId="7AEB1659" w14:textId="6B2B732E">
            <w:pPr>
              <w:rPr>
                <w:rFonts w:cstheme="minorHAnsi"/>
                <w:b w:val="0"/>
                <w:bCs w:val="0"/>
                <w:sz w:val="22"/>
                <w:szCs w:val="22"/>
              </w:rPr>
            </w:pPr>
            <w:r>
              <w:rPr>
                <w:rFonts w:cstheme="minorHAnsi"/>
                <w:b w:val="0"/>
                <w:bCs w:val="0"/>
                <w:sz w:val="22"/>
                <w:szCs w:val="22"/>
              </w:rPr>
              <w:t>2</w:t>
            </w:r>
          </w:p>
        </w:tc>
        <w:tc>
          <w:tcPr>
            <w:tcW w:w="3168" w:type="dxa"/>
          </w:tcPr>
          <w:p w:rsidR="00BF2F63" w:rsidP="00A42759" w:rsidRDefault="003E0EC6" w14:paraId="27C55476" w14:textId="45E15BA1">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Mid-placement Review</w:t>
            </w:r>
          </w:p>
        </w:tc>
        <w:tc>
          <w:tcPr>
            <w:tcW w:w="2721" w:type="dxa"/>
          </w:tcPr>
          <w:p w:rsidR="00BF2F63" w:rsidP="00A42759" w:rsidRDefault="003E0EC6" w14:paraId="5845FDB8" w14:textId="6F5ECFAF">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10/02/2023</w:t>
            </w:r>
          </w:p>
        </w:tc>
      </w:tr>
      <w:tr w:rsidR="00A42759" w:rsidTr="008D134E" w14:paraId="4961A28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A42759" w:rsidP="00A42759" w:rsidRDefault="00A42759" w14:paraId="25402795" w14:textId="0EF1A8DD">
            <w:pPr>
              <w:rPr>
                <w:rFonts w:cstheme="minorHAnsi"/>
                <w:b w:val="0"/>
                <w:bCs w:val="0"/>
                <w:sz w:val="22"/>
                <w:szCs w:val="22"/>
              </w:rPr>
            </w:pPr>
            <w:r>
              <w:rPr>
                <w:rFonts w:cstheme="minorHAnsi"/>
                <w:b w:val="0"/>
                <w:bCs w:val="0"/>
                <w:sz w:val="22"/>
                <w:szCs w:val="22"/>
              </w:rPr>
              <w:t>1</w:t>
            </w:r>
          </w:p>
        </w:tc>
        <w:tc>
          <w:tcPr>
            <w:tcW w:w="3168" w:type="dxa"/>
          </w:tcPr>
          <w:p w:rsidR="00A42759" w:rsidP="00A42759" w:rsidRDefault="00A42759" w14:paraId="293B493C" w14:textId="180654E0">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Bridging</w:t>
            </w:r>
          </w:p>
        </w:tc>
        <w:tc>
          <w:tcPr>
            <w:tcW w:w="2721" w:type="dxa"/>
          </w:tcPr>
          <w:p w:rsidR="00A42759" w:rsidP="00A42759" w:rsidRDefault="00A42759" w14:paraId="62754EEC" w14:textId="7420EF8F">
            <w:pPr>
              <w:cnfStyle w:val="000000100000" w:firstRow="0" w:lastRow="0" w:firstColumn="0" w:lastColumn="0" w:oddVBand="0" w:evenVBand="0" w:oddHBand="1" w:evenHBand="0" w:firstRowFirstColumn="0" w:firstRowLastColumn="0" w:lastRowFirstColumn="0" w:lastRowLastColumn="0"/>
              <w:rPr>
                <w:sz w:val="22"/>
                <w:szCs w:val="22"/>
              </w:rPr>
            </w:pPr>
            <w:r w:rsidRPr="5AC52477">
              <w:rPr>
                <w:sz w:val="22"/>
                <w:szCs w:val="22"/>
              </w:rPr>
              <w:t>22/03/2023</w:t>
            </w:r>
            <w:r w:rsidRPr="5AC52477" w:rsidR="4F26D596">
              <w:rPr>
                <w:sz w:val="22"/>
                <w:szCs w:val="22"/>
              </w:rPr>
              <w:t xml:space="preserve"> - 29</w:t>
            </w:r>
            <w:r w:rsidRPr="26E663A9" w:rsidR="4F26D596">
              <w:rPr>
                <w:sz w:val="22"/>
                <w:szCs w:val="22"/>
              </w:rPr>
              <w:t>/3/23</w:t>
            </w:r>
          </w:p>
        </w:tc>
      </w:tr>
      <w:tr w:rsidR="00A42759" w:rsidTr="008D134E" w14:paraId="4CBA9807" w14:textId="77777777">
        <w:tc>
          <w:tcPr>
            <w:cnfStyle w:val="001000000000" w:firstRow="0" w:lastRow="0" w:firstColumn="1" w:lastColumn="0" w:oddVBand="0" w:evenVBand="0" w:oddHBand="0" w:evenHBand="0" w:firstRowFirstColumn="0" w:firstRowLastColumn="0" w:lastRowFirstColumn="0" w:lastRowLastColumn="0"/>
            <w:tcW w:w="3127" w:type="dxa"/>
          </w:tcPr>
          <w:p w:rsidRPr="00BD124C" w:rsidR="00A42759" w:rsidP="00A42759" w:rsidRDefault="00A42759" w14:paraId="41A5EDDD" w14:textId="7B2AD787">
            <w:pPr>
              <w:rPr>
                <w:rFonts w:cstheme="minorHAnsi"/>
                <w:b w:val="0"/>
                <w:bCs w:val="0"/>
                <w:sz w:val="22"/>
                <w:szCs w:val="22"/>
              </w:rPr>
            </w:pPr>
            <w:r>
              <w:rPr>
                <w:rFonts w:cstheme="minorHAnsi"/>
                <w:b w:val="0"/>
                <w:bCs w:val="0"/>
                <w:sz w:val="22"/>
                <w:szCs w:val="22"/>
              </w:rPr>
              <w:t>1</w:t>
            </w:r>
          </w:p>
        </w:tc>
        <w:tc>
          <w:tcPr>
            <w:tcW w:w="3168" w:type="dxa"/>
          </w:tcPr>
          <w:p w:rsidR="00A42759" w:rsidP="00A42759" w:rsidRDefault="00A42759" w14:paraId="15A30DAE" w14:textId="6A451107">
            <w:pPr>
              <w:cnfStyle w:val="000000000000" w:firstRow="0" w:lastRow="0" w:firstColumn="0" w:lastColumn="0" w:oddVBand="0" w:evenVBand="0" w:oddHBand="0" w:evenHBand="0" w:firstRowFirstColumn="0" w:firstRowLastColumn="0" w:lastRowFirstColumn="0" w:lastRowLastColumn="0"/>
              <w:rPr>
                <w:rFonts w:cstheme="minorHAnsi"/>
                <w:sz w:val="22"/>
                <w:szCs w:val="22"/>
              </w:rPr>
            </w:pPr>
            <w:proofErr w:type="spellStart"/>
            <w:r>
              <w:rPr>
                <w:rFonts w:cstheme="minorHAnsi"/>
                <w:sz w:val="22"/>
                <w:szCs w:val="22"/>
              </w:rPr>
              <w:t>PhaseSwap</w:t>
            </w:r>
            <w:proofErr w:type="spellEnd"/>
          </w:p>
        </w:tc>
        <w:tc>
          <w:tcPr>
            <w:tcW w:w="2721" w:type="dxa"/>
          </w:tcPr>
          <w:p w:rsidR="00A42759" w:rsidP="00A42759" w:rsidRDefault="00A42759" w14:paraId="2B50903F" w14:textId="1A1EE0AF">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23/03/2023 – 24/03/2023</w:t>
            </w:r>
          </w:p>
        </w:tc>
      </w:tr>
      <w:tr w:rsidR="00C10C05" w:rsidTr="008D134E" w14:paraId="4FD0DBC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00C10C05" w:rsidP="00C10C05" w:rsidRDefault="00C10C05" w14:paraId="614E3F9D" w14:textId="7A0E89E2">
            <w:pPr>
              <w:rPr>
                <w:rFonts w:cstheme="minorHAnsi"/>
                <w:b w:val="0"/>
                <w:bCs w:val="0"/>
                <w:sz w:val="22"/>
                <w:szCs w:val="22"/>
              </w:rPr>
            </w:pPr>
            <w:r>
              <w:rPr>
                <w:rFonts w:cstheme="minorHAnsi"/>
                <w:b w:val="0"/>
                <w:bCs w:val="0"/>
                <w:sz w:val="22"/>
                <w:szCs w:val="22"/>
              </w:rPr>
              <w:t>4</w:t>
            </w:r>
          </w:p>
        </w:tc>
        <w:tc>
          <w:tcPr>
            <w:tcW w:w="3168" w:type="dxa"/>
          </w:tcPr>
          <w:p w:rsidR="00C10C05" w:rsidP="00C10C05" w:rsidRDefault="00C10C05" w14:paraId="11EB4AB2" w14:textId="1ACC9F09">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 xml:space="preserve">As part of 6008 assignment </w:t>
            </w:r>
          </w:p>
        </w:tc>
        <w:tc>
          <w:tcPr>
            <w:tcW w:w="2721" w:type="dxa"/>
          </w:tcPr>
          <w:p w:rsidR="00C10C05" w:rsidP="00C10C05" w:rsidRDefault="00C10C05" w14:paraId="0A9D4E48" w14:textId="36FDE088">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10/01/2023</w:t>
            </w:r>
          </w:p>
        </w:tc>
      </w:tr>
      <w:tr w:rsidR="00C10C05" w:rsidTr="008D134E" w14:paraId="0E8F2D45" w14:textId="77777777">
        <w:tc>
          <w:tcPr>
            <w:cnfStyle w:val="001000000000" w:firstRow="0" w:lastRow="0" w:firstColumn="1" w:lastColumn="0" w:oddVBand="0" w:evenVBand="0" w:oddHBand="0" w:evenHBand="0" w:firstRowFirstColumn="0" w:firstRowLastColumn="0" w:lastRowFirstColumn="0" w:lastRowLastColumn="0"/>
            <w:tcW w:w="3127" w:type="dxa"/>
          </w:tcPr>
          <w:p w:rsidRPr="00BD124C" w:rsidR="00C10C05" w:rsidP="00C10C05" w:rsidRDefault="00C10C05" w14:paraId="2D6727E6" w14:textId="2063607E">
            <w:pPr>
              <w:rPr>
                <w:rFonts w:cstheme="minorHAnsi"/>
                <w:b w:val="0"/>
                <w:bCs w:val="0"/>
                <w:sz w:val="22"/>
                <w:szCs w:val="22"/>
              </w:rPr>
            </w:pPr>
            <w:r>
              <w:rPr>
                <w:rFonts w:cstheme="minorHAnsi"/>
                <w:b w:val="0"/>
                <w:bCs w:val="0"/>
                <w:sz w:val="22"/>
                <w:szCs w:val="22"/>
              </w:rPr>
              <w:t>1</w:t>
            </w:r>
          </w:p>
        </w:tc>
        <w:tc>
          <w:tcPr>
            <w:tcW w:w="3168" w:type="dxa"/>
          </w:tcPr>
          <w:p w:rsidR="00C10C05" w:rsidP="00C10C05" w:rsidRDefault="00C10C05" w14:paraId="697276D9" w14:textId="68111A64">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Electives</w:t>
            </w:r>
          </w:p>
        </w:tc>
        <w:tc>
          <w:tcPr>
            <w:tcW w:w="2721" w:type="dxa"/>
          </w:tcPr>
          <w:p w:rsidR="00C10C05" w:rsidP="00C10C05" w:rsidRDefault="00C10C05" w14:paraId="674649EE" w14:textId="16EF44BF">
            <w:pPr>
              <w:cnfStyle w:val="000000000000" w:firstRow="0" w:lastRow="0" w:firstColumn="0" w:lastColumn="0" w:oddVBand="0" w:evenVBand="0" w:oddHBand="0" w:evenHBand="0" w:firstRowFirstColumn="0" w:firstRowLastColumn="0" w:lastRowFirstColumn="0" w:lastRowLastColumn="0"/>
              <w:rPr>
                <w:rFonts w:cstheme="minorHAnsi"/>
                <w:sz w:val="22"/>
                <w:szCs w:val="22"/>
              </w:rPr>
            </w:pPr>
            <w:r>
              <w:rPr>
                <w:rFonts w:cstheme="minorHAnsi"/>
                <w:sz w:val="22"/>
                <w:szCs w:val="22"/>
              </w:rPr>
              <w:t>19/04/2023 – 21/04/2023</w:t>
            </w:r>
          </w:p>
        </w:tc>
      </w:tr>
      <w:tr w:rsidR="00BF2F63" w:rsidTr="008D134E" w14:paraId="058CB2A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7" w:type="dxa"/>
          </w:tcPr>
          <w:p w:rsidRPr="00BD124C" w:rsidR="00C10C05" w:rsidP="00C10C05" w:rsidRDefault="00C10C05" w14:paraId="25C86292" w14:textId="5757438C">
            <w:pPr>
              <w:rPr>
                <w:rFonts w:cstheme="minorHAnsi"/>
                <w:b w:val="0"/>
                <w:bCs w:val="0"/>
                <w:sz w:val="22"/>
                <w:szCs w:val="22"/>
              </w:rPr>
            </w:pPr>
            <w:r>
              <w:rPr>
                <w:rFonts w:cstheme="minorHAnsi"/>
                <w:b w:val="0"/>
                <w:bCs w:val="0"/>
                <w:sz w:val="22"/>
                <w:szCs w:val="22"/>
              </w:rPr>
              <w:t>1</w:t>
            </w:r>
          </w:p>
        </w:tc>
        <w:tc>
          <w:tcPr>
            <w:tcW w:w="3168" w:type="dxa"/>
          </w:tcPr>
          <w:p w:rsidR="00C10C05" w:rsidP="00C10C05" w:rsidRDefault="00C10C05" w14:paraId="137A3EDA" w14:textId="49C72734">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Aiming for Excellence</w:t>
            </w:r>
          </w:p>
        </w:tc>
        <w:tc>
          <w:tcPr>
            <w:tcW w:w="2721" w:type="dxa"/>
          </w:tcPr>
          <w:p w:rsidR="00C10C05" w:rsidP="00C10C05" w:rsidRDefault="00C10C05" w14:paraId="53C9F36E" w14:textId="7837CB75">
            <w:pPr>
              <w:cnfStyle w:val="000000100000" w:firstRow="0" w:lastRow="0" w:firstColumn="0" w:lastColumn="0" w:oddVBand="0" w:evenVBand="0" w:oddHBand="1" w:evenHBand="0" w:firstRowFirstColumn="0" w:firstRowLastColumn="0" w:lastRowFirstColumn="0" w:lastRowLastColumn="0"/>
              <w:rPr>
                <w:rFonts w:cstheme="minorHAnsi"/>
                <w:sz w:val="22"/>
                <w:szCs w:val="22"/>
              </w:rPr>
            </w:pPr>
            <w:r>
              <w:rPr>
                <w:rFonts w:cstheme="minorHAnsi"/>
                <w:sz w:val="22"/>
                <w:szCs w:val="22"/>
              </w:rPr>
              <w:t>26/05/2023</w:t>
            </w:r>
          </w:p>
        </w:tc>
      </w:tr>
    </w:tbl>
    <w:p w:rsidR="00B0424C" w:rsidP="5ED99576" w:rsidRDefault="00B0424C" w14:paraId="7C5DDB16" w14:textId="77777777">
      <w:pPr>
        <w:rPr>
          <w:b/>
          <w:bCs/>
          <w:sz w:val="36"/>
          <w:szCs w:val="36"/>
        </w:rPr>
      </w:pPr>
    </w:p>
    <w:p w:rsidR="0017756F" w:rsidP="5ED99576" w:rsidRDefault="006374D4" w14:paraId="35605B2C" w14:textId="515EA978">
      <w:pPr>
        <w:rPr>
          <w:rFonts w:asciiTheme="majorHAnsi" w:hAnsiTheme="majorHAnsi" w:cstheme="majorHAnsi"/>
          <w:color w:val="2F5496" w:themeColor="accent1" w:themeShade="BF"/>
          <w:sz w:val="36"/>
          <w:szCs w:val="36"/>
        </w:rPr>
      </w:pPr>
      <w:r>
        <w:rPr>
          <w:rFonts w:asciiTheme="majorHAnsi" w:hAnsiTheme="majorHAnsi" w:cstheme="majorHAnsi"/>
          <w:color w:val="2F5496" w:themeColor="accent1" w:themeShade="BF"/>
          <w:sz w:val="36"/>
          <w:szCs w:val="36"/>
        </w:rPr>
        <w:t>ECAD</w:t>
      </w:r>
      <w:r w:rsidR="00893FE6">
        <w:rPr>
          <w:rFonts w:asciiTheme="majorHAnsi" w:hAnsiTheme="majorHAnsi" w:cstheme="majorHAnsi"/>
          <w:color w:val="2F5496" w:themeColor="accent1" w:themeShade="BF"/>
          <w:sz w:val="36"/>
          <w:szCs w:val="36"/>
        </w:rPr>
        <w:t xml:space="preserve">6008 </w:t>
      </w:r>
      <w:r w:rsidR="00E70510">
        <w:rPr>
          <w:rFonts w:asciiTheme="majorHAnsi" w:hAnsiTheme="majorHAnsi" w:cstheme="majorHAnsi"/>
          <w:color w:val="2F5496" w:themeColor="accent1" w:themeShade="BF"/>
          <w:sz w:val="36"/>
          <w:szCs w:val="36"/>
        </w:rPr>
        <w:t>– PGCE and BA student-teachers</w:t>
      </w:r>
    </w:p>
    <w:p w:rsidRPr="00F62BFB" w:rsidR="00796F22" w:rsidP="5ED99576" w:rsidRDefault="00796F22" w14:paraId="69C0CEDA" w14:textId="77777777">
      <w:pPr>
        <w:rPr>
          <w:rFonts w:asciiTheme="majorHAnsi" w:hAnsiTheme="majorHAnsi" w:cstheme="majorHAnsi"/>
          <w:color w:val="2F5496" w:themeColor="accent1" w:themeShade="BF"/>
          <w:sz w:val="22"/>
          <w:szCs w:val="22"/>
        </w:rPr>
      </w:pPr>
    </w:p>
    <w:p w:rsidRPr="00F62BFB" w:rsidR="004349C7" w:rsidP="00BC0E9C" w:rsidRDefault="00DA2DB1" w14:paraId="2F7C3D1B" w14:textId="2063E341">
      <w:pPr>
        <w:rPr>
          <w:sz w:val="22"/>
          <w:szCs w:val="22"/>
        </w:rPr>
      </w:pPr>
      <w:r>
        <w:rPr>
          <w:sz w:val="22"/>
          <w:szCs w:val="22"/>
        </w:rPr>
        <w:t xml:space="preserve">PGCE </w:t>
      </w:r>
      <w:r w:rsidRPr="00F62BFB" w:rsidR="007353F4">
        <w:rPr>
          <w:sz w:val="22"/>
          <w:szCs w:val="22"/>
        </w:rPr>
        <w:t>Student-teachers will be introduced to the PLP on the 31</w:t>
      </w:r>
      <w:r w:rsidRPr="00F62BFB" w:rsidR="007353F4">
        <w:rPr>
          <w:sz w:val="22"/>
          <w:szCs w:val="22"/>
          <w:vertAlign w:val="superscript"/>
        </w:rPr>
        <w:t>st</w:t>
      </w:r>
      <w:r w:rsidRPr="00F62BFB" w:rsidR="007353F4">
        <w:rPr>
          <w:sz w:val="22"/>
          <w:szCs w:val="22"/>
        </w:rPr>
        <w:t xml:space="preserve"> October 2022 as part of their 6008 Microteach session. </w:t>
      </w:r>
      <w:r w:rsidRPr="00F62BFB" w:rsidR="004349C7">
        <w:rPr>
          <w:sz w:val="22"/>
          <w:szCs w:val="22"/>
        </w:rPr>
        <w:t xml:space="preserve">During this lecture, student-teachers will receive their activation link from the EWC which will provide access to their workbook. The Professional Tutor team will </w:t>
      </w:r>
      <w:r w:rsidRPr="00F62BFB" w:rsidR="006374D4">
        <w:rPr>
          <w:sz w:val="22"/>
          <w:szCs w:val="22"/>
        </w:rPr>
        <w:t xml:space="preserve">assist student-teachers with logging in to their workbooks and will introduce the Weekly Reflection ‘tab’ and </w:t>
      </w:r>
      <w:r w:rsidRPr="00F62BFB" w:rsidR="00B91371">
        <w:rPr>
          <w:sz w:val="22"/>
          <w:szCs w:val="22"/>
        </w:rPr>
        <w:t xml:space="preserve">a </w:t>
      </w:r>
      <w:r w:rsidRPr="00F62BFB" w:rsidR="006374D4">
        <w:rPr>
          <w:sz w:val="22"/>
          <w:szCs w:val="22"/>
        </w:rPr>
        <w:t xml:space="preserve">Professional Experience Template. </w:t>
      </w:r>
    </w:p>
    <w:p w:rsidRPr="00F62BFB" w:rsidR="006374D4" w:rsidP="5ED99576" w:rsidRDefault="006374D4" w14:paraId="6E2127A0" w14:textId="77777777">
      <w:pPr>
        <w:rPr>
          <w:sz w:val="22"/>
          <w:szCs w:val="22"/>
        </w:rPr>
      </w:pPr>
    </w:p>
    <w:p w:rsidRPr="00F62BFB" w:rsidR="006374D4" w:rsidP="5ED99576" w:rsidRDefault="006374D4" w14:paraId="6F6752B0" w14:textId="081A7F8C">
      <w:pPr>
        <w:rPr>
          <w:sz w:val="22"/>
          <w:szCs w:val="22"/>
        </w:rPr>
      </w:pPr>
      <w:r w:rsidRPr="00F62BFB">
        <w:rPr>
          <w:sz w:val="22"/>
          <w:szCs w:val="22"/>
        </w:rPr>
        <w:t xml:space="preserve">Please note that as part of the ECAD6008 assignment, </w:t>
      </w:r>
      <w:r w:rsidRPr="007D606B" w:rsidR="007D606B">
        <w:rPr>
          <w:b/>
          <w:bCs/>
          <w:sz w:val="22"/>
          <w:szCs w:val="22"/>
          <w:u w:val="single"/>
        </w:rPr>
        <w:t>BA and PGCE</w:t>
      </w:r>
      <w:r w:rsidR="007D606B">
        <w:rPr>
          <w:sz w:val="22"/>
          <w:szCs w:val="22"/>
        </w:rPr>
        <w:t xml:space="preserve"> </w:t>
      </w:r>
      <w:r w:rsidRPr="00F62BFB">
        <w:rPr>
          <w:sz w:val="22"/>
          <w:szCs w:val="22"/>
        </w:rPr>
        <w:t xml:space="preserve">student-teachers are expected to complete four Professional Experience Templates focussing on the following strands: </w:t>
      </w:r>
    </w:p>
    <w:p w:rsidRPr="00F62BFB" w:rsidR="006374D4" w:rsidP="5ED99576" w:rsidRDefault="006374D4" w14:paraId="4F921691" w14:textId="77777777">
      <w:pPr>
        <w:rPr>
          <w:sz w:val="22"/>
          <w:szCs w:val="22"/>
        </w:rPr>
      </w:pPr>
    </w:p>
    <w:p w:rsidRPr="00F62BFB" w:rsidR="00BE1B44" w:rsidP="00BE1B44" w:rsidRDefault="00BE1B44" w14:paraId="06291BC7" w14:textId="77777777">
      <w:pPr>
        <w:pStyle w:val="NormalWeb"/>
        <w:numPr>
          <w:ilvl w:val="0"/>
          <w:numId w:val="40"/>
        </w:numPr>
        <w:shd w:val="clear" w:color="auto" w:fill="FFFFFF"/>
        <w:rPr>
          <w:rFonts w:asciiTheme="minorHAnsi" w:hAnsiTheme="minorHAnsi" w:cstheme="minorHAnsi"/>
          <w:sz w:val="20"/>
          <w:szCs w:val="20"/>
        </w:rPr>
      </w:pPr>
      <w:r w:rsidRPr="00F62BFB">
        <w:rPr>
          <w:rFonts w:asciiTheme="minorHAnsi" w:hAnsiTheme="minorHAnsi" w:cstheme="minorHAnsi"/>
        </w:rPr>
        <w:t>Assessment for Learning</w:t>
      </w:r>
    </w:p>
    <w:p w:rsidRPr="00F62BFB" w:rsidR="00BE1B44" w:rsidP="76208BB0" w:rsidRDefault="009C3D90" w14:paraId="1F3673BA" w14:textId="350A38C8">
      <w:pPr>
        <w:pStyle w:val="NormalWeb"/>
        <w:numPr>
          <w:ilvl w:val="0"/>
          <w:numId w:val="40"/>
        </w:numPr>
        <w:shd w:val="clear" w:color="auto" w:fill="FFFFFF" w:themeFill="background1"/>
        <w:rPr>
          <w:rFonts w:asciiTheme="minorHAnsi" w:hAnsiTheme="minorHAnsi" w:cstheme="minorBidi"/>
          <w:sz w:val="20"/>
          <w:szCs w:val="20"/>
        </w:rPr>
      </w:pPr>
      <w:r>
        <w:rPr>
          <w:rFonts w:asciiTheme="minorHAnsi" w:hAnsiTheme="minorHAnsi" w:cstheme="minorBidi"/>
        </w:rPr>
        <w:t>Blended Learning Experiences</w:t>
      </w:r>
    </w:p>
    <w:p w:rsidRPr="00CD5099" w:rsidR="00CB722D" w:rsidP="00CD5099" w:rsidRDefault="00BE1B44" w14:paraId="142D8632" w14:textId="7F7B70A3">
      <w:pPr>
        <w:pStyle w:val="NormalWeb"/>
        <w:numPr>
          <w:ilvl w:val="0"/>
          <w:numId w:val="40"/>
        </w:numPr>
        <w:shd w:val="clear" w:color="auto" w:fill="FFFFFF"/>
        <w:rPr>
          <w:rFonts w:asciiTheme="minorHAnsi" w:hAnsiTheme="minorHAnsi" w:cstheme="minorHAnsi"/>
          <w:sz w:val="20"/>
          <w:szCs w:val="20"/>
        </w:rPr>
      </w:pPr>
      <w:r w:rsidRPr="00F62BFB">
        <w:rPr>
          <w:rFonts w:asciiTheme="minorHAnsi" w:hAnsiTheme="minorHAnsi" w:cstheme="minorHAnsi"/>
        </w:rPr>
        <w:t>Real life authentic contexts</w:t>
      </w:r>
      <w:r w:rsidRPr="00F62BFB">
        <w:rPr>
          <w:rStyle w:val="apple-converted-space"/>
          <w:rFonts w:asciiTheme="minorHAnsi" w:hAnsiTheme="minorHAnsi" w:cstheme="minorHAnsi"/>
        </w:rPr>
        <w:t> </w:t>
      </w:r>
    </w:p>
    <w:p w:rsidRPr="00F62BFB" w:rsidR="00BE1B44" w:rsidP="00BE1B44" w:rsidRDefault="00BE1B44" w14:paraId="0278B6B0" w14:textId="77777777">
      <w:pPr>
        <w:pStyle w:val="NormalWeb"/>
        <w:numPr>
          <w:ilvl w:val="0"/>
          <w:numId w:val="40"/>
        </w:numPr>
        <w:shd w:val="clear" w:color="auto" w:fill="FFFFFF"/>
        <w:rPr>
          <w:rFonts w:asciiTheme="minorHAnsi" w:hAnsiTheme="minorHAnsi" w:cstheme="minorHAnsi"/>
          <w:sz w:val="20"/>
          <w:szCs w:val="20"/>
        </w:rPr>
      </w:pPr>
      <w:r w:rsidRPr="00F62BFB">
        <w:rPr>
          <w:rFonts w:asciiTheme="minorHAnsi" w:hAnsiTheme="minorHAnsi" w:cstheme="minorHAnsi"/>
        </w:rPr>
        <w:t>Cross-curricular themes</w:t>
      </w:r>
    </w:p>
    <w:p w:rsidRPr="00F62BFB" w:rsidR="006374D4" w:rsidP="5ED99576" w:rsidRDefault="006374D4" w14:paraId="69FD8AF4" w14:textId="77777777">
      <w:pPr>
        <w:rPr>
          <w:sz w:val="22"/>
          <w:szCs w:val="22"/>
        </w:rPr>
      </w:pPr>
    </w:p>
    <w:p w:rsidRPr="00F62BFB" w:rsidR="00893FE6" w:rsidP="5ED99576" w:rsidRDefault="00444552" w14:paraId="2F8D53C6" w14:textId="5B9DBE24">
      <w:pPr>
        <w:rPr>
          <w:rFonts w:cstheme="minorHAnsi"/>
          <w:sz w:val="22"/>
          <w:szCs w:val="22"/>
        </w:rPr>
      </w:pPr>
      <w:r w:rsidRPr="00F62BFB">
        <w:rPr>
          <w:rFonts w:cstheme="minorHAnsi"/>
          <w:sz w:val="22"/>
          <w:szCs w:val="22"/>
        </w:rPr>
        <w:t xml:space="preserve">Student-teachers are encouraged to use the success criteria and resources </w:t>
      </w:r>
      <w:r w:rsidRPr="00F62BFB" w:rsidR="003F6545">
        <w:rPr>
          <w:rFonts w:cstheme="minorHAnsi"/>
          <w:sz w:val="22"/>
          <w:szCs w:val="22"/>
        </w:rPr>
        <w:t>contained in this handbook to support their writing of these templates.</w:t>
      </w:r>
      <w:r w:rsidR="002C021D">
        <w:rPr>
          <w:rFonts w:cstheme="minorHAnsi"/>
          <w:sz w:val="22"/>
          <w:szCs w:val="22"/>
        </w:rPr>
        <w:t xml:space="preserve"> Feedback will be given on these templates are part </w:t>
      </w:r>
      <w:r w:rsidR="0044301A">
        <w:rPr>
          <w:rFonts w:cstheme="minorHAnsi"/>
          <w:sz w:val="22"/>
          <w:szCs w:val="22"/>
        </w:rPr>
        <w:t xml:space="preserve">the marking of the assignment. </w:t>
      </w:r>
    </w:p>
    <w:p w:rsidRPr="00444552" w:rsidR="00444552" w:rsidP="5ED99576" w:rsidRDefault="00444552" w14:paraId="0C3E0397" w14:textId="77777777">
      <w:pPr>
        <w:rPr>
          <w:rFonts w:cstheme="minorHAnsi"/>
          <w:color w:val="2F5496" w:themeColor="accent1" w:themeShade="BF"/>
        </w:rPr>
      </w:pPr>
    </w:p>
    <w:p w:rsidRPr="00E06283" w:rsidR="003C12BD" w:rsidP="5ED99576" w:rsidRDefault="00C319ED" w14:paraId="0E845202" w14:textId="066FC75A">
      <w:pPr>
        <w:rPr>
          <w:rFonts w:asciiTheme="majorHAnsi" w:hAnsiTheme="majorHAnsi" w:cstheme="majorHAnsi"/>
          <w:color w:val="2F5496" w:themeColor="accent1" w:themeShade="BF"/>
          <w:sz w:val="36"/>
          <w:szCs w:val="36"/>
        </w:rPr>
      </w:pPr>
      <w:r w:rsidRPr="00E06283">
        <w:rPr>
          <w:rFonts w:asciiTheme="majorHAnsi" w:hAnsiTheme="majorHAnsi" w:cstheme="majorHAnsi"/>
          <w:color w:val="2F5496" w:themeColor="accent1" w:themeShade="BF"/>
          <w:sz w:val="36"/>
          <w:szCs w:val="36"/>
        </w:rPr>
        <w:t xml:space="preserve">PLP Pit </w:t>
      </w:r>
      <w:r w:rsidR="00BE6444">
        <w:rPr>
          <w:rFonts w:asciiTheme="majorHAnsi" w:hAnsiTheme="majorHAnsi" w:cstheme="majorHAnsi"/>
          <w:color w:val="2F5496" w:themeColor="accent1" w:themeShade="BF"/>
          <w:sz w:val="36"/>
          <w:szCs w:val="36"/>
        </w:rPr>
        <w:t>S</w:t>
      </w:r>
      <w:r w:rsidRPr="00E06283">
        <w:rPr>
          <w:rFonts w:asciiTheme="majorHAnsi" w:hAnsiTheme="majorHAnsi" w:cstheme="majorHAnsi"/>
          <w:color w:val="2F5496" w:themeColor="accent1" w:themeShade="BF"/>
          <w:sz w:val="36"/>
          <w:szCs w:val="36"/>
        </w:rPr>
        <w:t>tops</w:t>
      </w:r>
    </w:p>
    <w:p w:rsidR="00C319ED" w:rsidP="5ED99576" w:rsidRDefault="00C319ED" w14:paraId="0BFAEDDC" w14:textId="77777777">
      <w:pPr>
        <w:rPr>
          <w:b/>
          <w:bCs/>
          <w:sz w:val="36"/>
          <w:szCs w:val="36"/>
        </w:rPr>
      </w:pPr>
    </w:p>
    <w:p w:rsidRPr="00F62BFB" w:rsidR="00BE6444" w:rsidP="5ED99576" w:rsidRDefault="00BE6444" w14:paraId="21B79226" w14:textId="7047A637">
      <w:pPr>
        <w:rPr>
          <w:sz w:val="22"/>
          <w:szCs w:val="22"/>
        </w:rPr>
      </w:pPr>
      <w:r w:rsidRPr="00F62BFB">
        <w:rPr>
          <w:sz w:val="22"/>
          <w:szCs w:val="22"/>
        </w:rPr>
        <w:t xml:space="preserve">Please note that Student-teachers have the following dates on their calendars for ‘PLP Pit Stops’ </w:t>
      </w:r>
      <w:r w:rsidRPr="00F62BFB" w:rsidR="007C266C">
        <w:rPr>
          <w:sz w:val="22"/>
          <w:szCs w:val="22"/>
        </w:rPr>
        <w:t>–</w:t>
      </w:r>
      <w:r w:rsidRPr="00F62BFB">
        <w:rPr>
          <w:sz w:val="22"/>
          <w:szCs w:val="22"/>
        </w:rPr>
        <w:t xml:space="preserve"> </w:t>
      </w:r>
      <w:r w:rsidRPr="00F62BFB" w:rsidR="007C266C">
        <w:rPr>
          <w:sz w:val="22"/>
          <w:szCs w:val="22"/>
        </w:rPr>
        <w:t>which are support sessions offered to all at the following points in the year. These sessions will be conducted on Teams</w:t>
      </w:r>
      <w:r w:rsidRPr="00F62BFB" w:rsidR="00F65BAB">
        <w:rPr>
          <w:sz w:val="22"/>
          <w:szCs w:val="22"/>
        </w:rPr>
        <w:t xml:space="preserve"> and the session outlines can be found below:</w:t>
      </w:r>
    </w:p>
    <w:p w:rsidRPr="009E4020" w:rsidR="00BE6444" w:rsidP="5ED99576" w:rsidRDefault="00BE6444" w14:paraId="5A70F296" w14:textId="77777777">
      <w:pPr>
        <w:rPr>
          <w:b/>
          <w:bCs/>
        </w:rPr>
      </w:pPr>
    </w:p>
    <w:p w:rsidRPr="00F62BFB" w:rsidR="00E06283" w:rsidP="00E06283" w:rsidRDefault="00E06283" w14:paraId="139254BA" w14:textId="740C0D6D">
      <w:pPr>
        <w:rPr>
          <w:sz w:val="22"/>
          <w:szCs w:val="22"/>
        </w:rPr>
      </w:pPr>
      <w:r w:rsidRPr="00F62BFB">
        <w:rPr>
          <w:sz w:val="22"/>
          <w:szCs w:val="22"/>
        </w:rPr>
        <w:t xml:space="preserve">19 January 2023 – </w:t>
      </w:r>
      <w:r w:rsidRPr="00F62BFB" w:rsidR="00F65BAB">
        <w:rPr>
          <w:sz w:val="22"/>
          <w:szCs w:val="22"/>
        </w:rPr>
        <w:t xml:space="preserve">A </w:t>
      </w:r>
      <w:r w:rsidRPr="00F62BFB" w:rsidR="00900CFA">
        <w:rPr>
          <w:sz w:val="22"/>
          <w:szCs w:val="22"/>
        </w:rPr>
        <w:t>r</w:t>
      </w:r>
      <w:r w:rsidRPr="00F62BFB">
        <w:rPr>
          <w:sz w:val="22"/>
          <w:szCs w:val="22"/>
        </w:rPr>
        <w:t>eflect</w:t>
      </w:r>
      <w:r w:rsidRPr="00F62BFB" w:rsidR="00F65BAB">
        <w:rPr>
          <w:sz w:val="22"/>
          <w:szCs w:val="22"/>
        </w:rPr>
        <w:t>ion</w:t>
      </w:r>
      <w:r w:rsidRPr="00F62BFB">
        <w:rPr>
          <w:sz w:val="22"/>
          <w:szCs w:val="22"/>
        </w:rPr>
        <w:t xml:space="preserve"> </w:t>
      </w:r>
      <w:r w:rsidRPr="00F62BFB" w:rsidR="00F65BAB">
        <w:rPr>
          <w:sz w:val="22"/>
          <w:szCs w:val="22"/>
        </w:rPr>
        <w:t xml:space="preserve">and self / peer assessment </w:t>
      </w:r>
      <w:r w:rsidRPr="00F62BFB">
        <w:rPr>
          <w:sz w:val="22"/>
          <w:szCs w:val="22"/>
        </w:rPr>
        <w:t xml:space="preserve">on </w:t>
      </w:r>
      <w:r w:rsidR="001D2B15">
        <w:rPr>
          <w:sz w:val="22"/>
          <w:szCs w:val="22"/>
        </w:rPr>
        <w:t>Professional E</w:t>
      </w:r>
      <w:r w:rsidRPr="00F62BFB">
        <w:rPr>
          <w:sz w:val="22"/>
          <w:szCs w:val="22"/>
        </w:rPr>
        <w:t xml:space="preserve">xperience </w:t>
      </w:r>
      <w:r w:rsidR="001D2B15">
        <w:rPr>
          <w:sz w:val="22"/>
          <w:szCs w:val="22"/>
        </w:rPr>
        <w:t>T</w:t>
      </w:r>
      <w:r w:rsidRPr="00F62BFB">
        <w:rPr>
          <w:sz w:val="22"/>
          <w:szCs w:val="22"/>
        </w:rPr>
        <w:t>emplates from 6008 assignment</w:t>
      </w:r>
      <w:r w:rsidR="0050378B">
        <w:rPr>
          <w:sz w:val="22"/>
          <w:szCs w:val="22"/>
        </w:rPr>
        <w:t xml:space="preserve"> and any templates </w:t>
      </w:r>
      <w:r w:rsidR="00A33A13">
        <w:rPr>
          <w:sz w:val="22"/>
          <w:szCs w:val="22"/>
        </w:rPr>
        <w:t>completed to date</w:t>
      </w:r>
      <w:r w:rsidRPr="00F62BFB">
        <w:rPr>
          <w:sz w:val="22"/>
          <w:szCs w:val="22"/>
        </w:rPr>
        <w:t xml:space="preserve">. </w:t>
      </w:r>
      <w:r w:rsidR="00A33A13">
        <w:rPr>
          <w:sz w:val="22"/>
          <w:szCs w:val="22"/>
        </w:rPr>
        <w:t>There will be a</w:t>
      </w:r>
      <w:r w:rsidRPr="00F62BFB" w:rsidR="00F65BAB">
        <w:rPr>
          <w:sz w:val="22"/>
          <w:szCs w:val="22"/>
        </w:rPr>
        <w:t xml:space="preserve"> reminder of the key features that need to be included in a Professional Experience Template. </w:t>
      </w:r>
    </w:p>
    <w:p w:rsidRPr="00F62BFB" w:rsidR="00E06283" w:rsidP="00E06283" w:rsidRDefault="00E06283" w14:paraId="6FC90DAD" w14:textId="77777777">
      <w:pPr>
        <w:rPr>
          <w:sz w:val="22"/>
          <w:szCs w:val="22"/>
        </w:rPr>
      </w:pPr>
    </w:p>
    <w:p w:rsidRPr="00F62BFB" w:rsidR="00E06283" w:rsidP="00E06283" w:rsidRDefault="00E06283" w14:paraId="0F1EA933" w14:textId="53118133">
      <w:pPr>
        <w:rPr>
          <w:sz w:val="22"/>
          <w:szCs w:val="22"/>
        </w:rPr>
      </w:pPr>
      <w:r w:rsidRPr="00F62BFB">
        <w:rPr>
          <w:sz w:val="22"/>
          <w:szCs w:val="22"/>
        </w:rPr>
        <w:t xml:space="preserve">9 February 2023 – </w:t>
      </w:r>
      <w:r w:rsidRPr="00F62BFB" w:rsidR="00900CFA">
        <w:rPr>
          <w:sz w:val="22"/>
          <w:szCs w:val="22"/>
        </w:rPr>
        <w:t xml:space="preserve">A session focussing on the </w:t>
      </w:r>
      <w:r w:rsidRPr="00F62BFB">
        <w:rPr>
          <w:sz w:val="22"/>
          <w:szCs w:val="22"/>
        </w:rPr>
        <w:t xml:space="preserve">weekly reflection template </w:t>
      </w:r>
      <w:r w:rsidRPr="00F62BFB" w:rsidR="00900CFA">
        <w:rPr>
          <w:sz w:val="22"/>
          <w:szCs w:val="22"/>
        </w:rPr>
        <w:t>and appropriate target setting to facilitate progress.</w:t>
      </w:r>
    </w:p>
    <w:p w:rsidRPr="00F62BFB" w:rsidR="00E06283" w:rsidP="00E06283" w:rsidRDefault="00E06283" w14:paraId="264DCD0A" w14:textId="77777777">
      <w:pPr>
        <w:rPr>
          <w:sz w:val="22"/>
          <w:szCs w:val="22"/>
        </w:rPr>
      </w:pPr>
    </w:p>
    <w:p w:rsidRPr="00F62BFB" w:rsidR="00900CFA" w:rsidP="00E06283" w:rsidRDefault="00E06283" w14:paraId="40AD6451" w14:textId="31217CAF">
      <w:pPr>
        <w:rPr>
          <w:sz w:val="22"/>
          <w:szCs w:val="22"/>
        </w:rPr>
      </w:pPr>
      <w:r w:rsidRPr="00F62BFB">
        <w:rPr>
          <w:sz w:val="22"/>
          <w:szCs w:val="22"/>
        </w:rPr>
        <w:lastRenderedPageBreak/>
        <w:t xml:space="preserve">27 March 2023 </w:t>
      </w:r>
      <w:r w:rsidRPr="00F62BFB" w:rsidR="00900CFA">
        <w:rPr>
          <w:sz w:val="22"/>
          <w:szCs w:val="22"/>
        </w:rPr>
        <w:t>–</w:t>
      </w:r>
      <w:r w:rsidRPr="00F62BFB">
        <w:rPr>
          <w:sz w:val="22"/>
          <w:szCs w:val="22"/>
        </w:rPr>
        <w:t xml:space="preserve"> </w:t>
      </w:r>
      <w:r w:rsidRPr="00F62BFB" w:rsidR="00900CFA">
        <w:rPr>
          <w:sz w:val="22"/>
          <w:szCs w:val="22"/>
        </w:rPr>
        <w:t xml:space="preserve">A focus on </w:t>
      </w:r>
      <w:r w:rsidRPr="00F62BFB">
        <w:rPr>
          <w:sz w:val="22"/>
          <w:szCs w:val="22"/>
        </w:rPr>
        <w:t>Professional Experience Templates</w:t>
      </w:r>
      <w:r w:rsidRPr="00F62BFB" w:rsidR="00900CFA">
        <w:rPr>
          <w:sz w:val="22"/>
          <w:szCs w:val="22"/>
        </w:rPr>
        <w:t>. A Microsoft Form will be sent out in advance of this session to capture student-teachers’ voice regarding issues they would like discussed in this session.</w:t>
      </w:r>
    </w:p>
    <w:p w:rsidRPr="00F62BFB" w:rsidR="00E06283" w:rsidP="00E06283" w:rsidRDefault="00E06283" w14:paraId="05033444" w14:textId="77777777">
      <w:pPr>
        <w:rPr>
          <w:sz w:val="22"/>
          <w:szCs w:val="22"/>
        </w:rPr>
      </w:pPr>
    </w:p>
    <w:p w:rsidRPr="00F62BFB" w:rsidR="00E06283" w:rsidP="00900CFA" w:rsidRDefault="00E06283" w14:paraId="66F8C002" w14:textId="18B5D061">
      <w:pPr>
        <w:rPr>
          <w:sz w:val="22"/>
          <w:szCs w:val="22"/>
        </w:rPr>
      </w:pPr>
      <w:r w:rsidRPr="00F62BFB">
        <w:rPr>
          <w:sz w:val="22"/>
          <w:szCs w:val="22"/>
        </w:rPr>
        <w:t xml:space="preserve">5 June 2023 – </w:t>
      </w:r>
      <w:r w:rsidRPr="00F62BFB" w:rsidR="00900CFA">
        <w:rPr>
          <w:sz w:val="22"/>
          <w:szCs w:val="22"/>
        </w:rPr>
        <w:t>A r</w:t>
      </w:r>
      <w:r w:rsidRPr="00F62BFB">
        <w:rPr>
          <w:sz w:val="22"/>
          <w:szCs w:val="22"/>
        </w:rPr>
        <w:t xml:space="preserve">eview </w:t>
      </w:r>
      <w:r w:rsidRPr="00F62BFB" w:rsidR="00900CFA">
        <w:rPr>
          <w:sz w:val="22"/>
          <w:szCs w:val="22"/>
        </w:rPr>
        <w:t>of</w:t>
      </w:r>
      <w:r w:rsidRPr="00F62BFB">
        <w:rPr>
          <w:sz w:val="22"/>
          <w:szCs w:val="22"/>
        </w:rPr>
        <w:t xml:space="preserve"> what has gone well / </w:t>
      </w:r>
      <w:r w:rsidRPr="00F62BFB" w:rsidR="00900CFA">
        <w:rPr>
          <w:sz w:val="22"/>
          <w:szCs w:val="22"/>
        </w:rPr>
        <w:t>even better if,</w:t>
      </w:r>
      <w:r w:rsidRPr="00F62BFB">
        <w:rPr>
          <w:sz w:val="22"/>
          <w:szCs w:val="22"/>
        </w:rPr>
        <w:t xml:space="preserve"> with the PLP and any suggested changes for next year</w:t>
      </w:r>
      <w:r w:rsidRPr="00F62BFB" w:rsidR="00900CFA">
        <w:rPr>
          <w:sz w:val="22"/>
          <w:szCs w:val="22"/>
        </w:rPr>
        <w:t xml:space="preserve">’s workbook. </w:t>
      </w:r>
    </w:p>
    <w:p w:rsidR="3F31A7AC" w:rsidP="00A363D9" w:rsidRDefault="1DADFFE2" w14:paraId="2F083A93" w14:textId="5769E2AF">
      <w:pPr>
        <w:pStyle w:val="Heading1"/>
        <w:rPr>
          <w:b/>
          <w:sz w:val="36"/>
          <w:szCs w:val="36"/>
        </w:rPr>
      </w:pPr>
      <w:bookmarkStart w:name="_Suitable_Evidence_to" w:id="8"/>
      <w:bookmarkEnd w:id="8"/>
      <w:r w:rsidRPr="00A363D9">
        <w:rPr>
          <w:b/>
          <w:sz w:val="36"/>
          <w:szCs w:val="36"/>
        </w:rPr>
        <w:t>Suitable Evidence to Include in the PLP</w:t>
      </w:r>
      <w:r w:rsidR="006300B8">
        <w:rPr>
          <w:b/>
          <w:sz w:val="36"/>
          <w:szCs w:val="36"/>
        </w:rPr>
        <w:t xml:space="preserve"> - PGCE</w:t>
      </w:r>
    </w:p>
    <w:p w:rsidRPr="00A7452F" w:rsidR="003771BD" w:rsidP="00A7452F" w:rsidRDefault="003771BD" w14:paraId="2D062D7F" w14:textId="77777777"/>
    <w:p w:rsidRPr="00A14B82" w:rsidR="005E779D" w:rsidP="31BC3861" w:rsidRDefault="006300B8" w14:paraId="6B26B2FA" w14:textId="693EE77E">
      <w:pPr>
        <w:rPr>
          <w:sz w:val="22"/>
          <w:szCs w:val="22"/>
        </w:rPr>
      </w:pPr>
      <w:r>
        <w:rPr>
          <w:sz w:val="22"/>
          <w:szCs w:val="22"/>
        </w:rPr>
        <w:t>Plea</w:t>
      </w:r>
      <w:r w:rsidR="00A14B82">
        <w:rPr>
          <w:sz w:val="22"/>
          <w:szCs w:val="22"/>
        </w:rPr>
        <w:t xml:space="preserve">se see below for </w:t>
      </w:r>
      <w:r w:rsidR="00A14B82">
        <w:rPr>
          <w:i/>
          <w:iCs/>
          <w:sz w:val="22"/>
          <w:szCs w:val="22"/>
        </w:rPr>
        <w:t>possible</w:t>
      </w:r>
      <w:r w:rsidR="00A14B82">
        <w:rPr>
          <w:sz w:val="22"/>
          <w:szCs w:val="22"/>
        </w:rPr>
        <w:t xml:space="preserve"> sources of </w:t>
      </w:r>
      <w:r w:rsidR="00A42759">
        <w:rPr>
          <w:sz w:val="22"/>
          <w:szCs w:val="22"/>
        </w:rPr>
        <w:t>evidence which can be used in relation to each strand.</w:t>
      </w:r>
      <w:r w:rsidR="0088035D">
        <w:rPr>
          <w:sz w:val="22"/>
          <w:szCs w:val="22"/>
        </w:rPr>
        <w:t xml:space="preserve"> Importantly, student-teachers are not expected to limit themselves to these experiences and should be encouraged to </w:t>
      </w:r>
      <w:r w:rsidR="00D53371">
        <w:rPr>
          <w:sz w:val="22"/>
          <w:szCs w:val="22"/>
        </w:rPr>
        <w:t>write Professional Experience Templates in relation to their own personal experience</w:t>
      </w:r>
      <w:r w:rsidR="002E6B66">
        <w:rPr>
          <w:sz w:val="22"/>
          <w:szCs w:val="22"/>
        </w:rPr>
        <w:t>s</w:t>
      </w:r>
      <w:r w:rsidR="00D53371">
        <w:rPr>
          <w:sz w:val="22"/>
          <w:szCs w:val="22"/>
        </w:rPr>
        <w:t xml:space="preserve"> of the programme.</w:t>
      </w:r>
    </w:p>
    <w:p w:rsidR="5ED99576" w:rsidP="5ED99576" w:rsidRDefault="5ED99576" w14:paraId="4A975337" w14:textId="7138DBBA">
      <w:pPr>
        <w:rPr>
          <w:sz w:val="36"/>
          <w:szCs w:val="36"/>
        </w:rPr>
      </w:pPr>
    </w:p>
    <w:p w:rsidR="002B5225" w:rsidP="5ED99576" w:rsidRDefault="002B5225" w14:paraId="3BBF03B6" w14:textId="77777777">
      <w:pPr>
        <w:rPr>
          <w:sz w:val="36"/>
          <w:szCs w:val="36"/>
        </w:rPr>
        <w:sectPr w:rsidR="002B5225" w:rsidSect="002B5225">
          <w:headerReference w:type="default" r:id="rId48"/>
          <w:footerReference w:type="default" r:id="rId49"/>
          <w:pgSz w:w="11906" w:h="16838" w:orient="portrait"/>
          <w:pgMar w:top="1440" w:right="1440" w:bottom="1440" w:left="1440" w:header="708" w:footer="708" w:gutter="0"/>
          <w:cols w:space="708"/>
          <w:docGrid w:linePitch="360"/>
        </w:sectPr>
      </w:pPr>
    </w:p>
    <w:p w:rsidR="002B5225" w:rsidP="002B5225" w:rsidRDefault="00302E6B" w14:paraId="0E794E6D" w14:textId="4BE72267">
      <w:r>
        <w:rPr>
          <w:noProof/>
        </w:rPr>
        <w:lastRenderedPageBreak/>
        <w:drawing>
          <wp:anchor distT="0" distB="0" distL="114300" distR="114300" simplePos="0" relativeHeight="251658241" behindDoc="0" locked="0" layoutInCell="1" allowOverlap="1" wp14:anchorId="31A2B3A5" wp14:editId="7D1F9B9C">
            <wp:simplePos x="0" y="0"/>
            <wp:positionH relativeFrom="margin">
              <wp:align>center</wp:align>
            </wp:positionH>
            <wp:positionV relativeFrom="paragraph">
              <wp:posOffset>40005</wp:posOffset>
            </wp:positionV>
            <wp:extent cx="5162550" cy="1390650"/>
            <wp:effectExtent l="0" t="0" r="0" b="0"/>
            <wp:wrapSquare wrapText="bothSides"/>
            <wp:docPr id="157978876" name="Picture 4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pic:nvPicPr>
                  <pic:blipFill>
                    <a:blip r:embed="rId50">
                      <a:extLst>
                        <a:ext uri="{28A0092B-C50C-407E-A947-70E740481C1C}">
                          <a14:useLocalDpi xmlns:a14="http://schemas.microsoft.com/office/drawing/2010/main" val="0"/>
                        </a:ext>
                      </a:extLst>
                    </a:blip>
                    <a:stretch>
                      <a:fillRect/>
                    </a:stretch>
                  </pic:blipFill>
                  <pic:spPr>
                    <a:xfrm>
                      <a:off x="0" y="0"/>
                      <a:ext cx="5162550" cy="1390650"/>
                    </a:xfrm>
                    <a:prstGeom prst="rect">
                      <a:avLst/>
                    </a:prstGeom>
                  </pic:spPr>
                </pic:pic>
              </a:graphicData>
            </a:graphic>
            <wp14:sizeRelH relativeFrom="page">
              <wp14:pctWidth>0</wp14:pctWidth>
            </wp14:sizeRelH>
            <wp14:sizeRelV relativeFrom="page">
              <wp14:pctHeight>0</wp14:pctHeight>
            </wp14:sizeRelV>
          </wp:anchor>
        </w:drawing>
      </w:r>
    </w:p>
    <w:p w:rsidR="002B5225" w:rsidP="002B5225" w:rsidRDefault="002B5225" w14:paraId="5EC262BE" w14:textId="62AF22CE"/>
    <w:p w:rsidR="002B5225" w:rsidP="002B5225" w:rsidRDefault="002B5225" w14:paraId="6253073C" w14:textId="311909A8"/>
    <w:p w:rsidR="00302E6B" w:rsidP="002B5225" w:rsidRDefault="00302E6B" w14:paraId="3BA6F6BA" w14:textId="7E926E21">
      <w:pPr>
        <w:jc w:val="center"/>
        <w:rPr>
          <w:sz w:val="120"/>
          <w:szCs w:val="120"/>
        </w:rPr>
      </w:pPr>
    </w:p>
    <w:p w:rsidRPr="00FE0353" w:rsidR="004377C5" w:rsidP="002B5225" w:rsidRDefault="008B5ECC" w14:paraId="5E0D39CC" w14:textId="7B176769">
      <w:pPr>
        <w:jc w:val="center"/>
        <w:rPr>
          <w:sz w:val="120"/>
          <w:szCs w:val="120"/>
        </w:rPr>
      </w:pPr>
      <w:r>
        <w:rPr>
          <w:sz w:val="120"/>
          <w:szCs w:val="120"/>
        </w:rPr>
        <w:t xml:space="preserve">Suitable Evidence to </w:t>
      </w:r>
      <w:r w:rsidR="1083E781">
        <w:rPr>
          <w:sz w:val="120"/>
          <w:szCs w:val="120"/>
        </w:rPr>
        <w:t>include</w:t>
      </w:r>
      <w:r>
        <w:rPr>
          <w:sz w:val="120"/>
          <w:szCs w:val="120"/>
        </w:rPr>
        <w:t xml:space="preserve"> in the PLP</w:t>
      </w:r>
      <w:r w:rsidR="006300B8">
        <w:rPr>
          <w:sz w:val="120"/>
          <w:szCs w:val="120"/>
        </w:rPr>
        <w:t xml:space="preserve"> - PGCE</w:t>
      </w:r>
    </w:p>
    <w:p w:rsidR="002B5225" w:rsidP="002B5225" w:rsidRDefault="002B5225" w14:paraId="6C8448E8" w14:textId="77777777"/>
    <w:p w:rsidR="002B5225" w:rsidP="002B5225" w:rsidRDefault="002B5225" w14:paraId="29EDCB4B" w14:textId="77777777"/>
    <w:p w:rsidR="002B5225" w:rsidP="002B5225" w:rsidRDefault="002B5225" w14:paraId="229CBC03" w14:textId="77777777"/>
    <w:p w:rsidR="002B5225" w:rsidP="002B5225" w:rsidRDefault="002B5225" w14:paraId="71E588AB" w14:textId="77777777"/>
    <w:p w:rsidR="002B5225" w:rsidP="002B5225" w:rsidRDefault="002B5225" w14:paraId="0DB8F033" w14:textId="77777777"/>
    <w:p w:rsidR="002B5225" w:rsidP="002B5225" w:rsidRDefault="002B5225" w14:paraId="0AE3938C" w14:textId="77777777"/>
    <w:p w:rsidR="002B5225" w:rsidP="002B5225" w:rsidRDefault="002B5225" w14:paraId="57A00C1E" w14:textId="77777777"/>
    <w:p w:rsidR="002B5225" w:rsidP="002B5225" w:rsidRDefault="002B5225" w14:paraId="31FDC5D3" w14:textId="77777777"/>
    <w:p w:rsidR="002B5225" w:rsidP="002B5225" w:rsidRDefault="002B5225" w14:paraId="6F9AEAD8" w14:textId="77777777"/>
    <w:p w:rsidR="002B5225" w:rsidP="002B5225" w:rsidRDefault="002B5225" w14:paraId="25304D57" w14:textId="77777777"/>
    <w:p w:rsidR="002B5225" w:rsidP="002B5225" w:rsidRDefault="002B5225" w14:paraId="4913D999" w14:textId="77777777"/>
    <w:p w:rsidRPr="00A7452F" w:rsidR="002B5225" w:rsidP="00A7452F" w:rsidRDefault="001252B8" w14:paraId="198F9801" w14:textId="13A9315B">
      <w:pPr>
        <w:pStyle w:val="Heading1"/>
        <w:rPr>
          <w:b/>
          <w:sz w:val="36"/>
          <w:szCs w:val="36"/>
        </w:rPr>
      </w:pPr>
      <w:r w:rsidRPr="00A7452F">
        <w:rPr>
          <w:b/>
          <w:sz w:val="36"/>
          <w:szCs w:val="36"/>
        </w:rPr>
        <w:lastRenderedPageBreak/>
        <w:t>Professional Standards’ and potential evidence links</w:t>
      </w:r>
    </w:p>
    <w:p w:rsidR="002B5225" w:rsidP="002B5225" w:rsidRDefault="002B5225" w14:paraId="34C7148A" w14:textId="77777777">
      <w:r w:rsidRPr="002826AB">
        <w:rPr>
          <w:rFonts w:ascii="Arial" w:hAnsi="Arial" w:cs="Arial"/>
          <w:bCs/>
          <w:noProof/>
          <w:color w:val="000000"/>
          <w:sz w:val="21"/>
          <w:szCs w:val="21"/>
          <w:lang w:eastAsia="en-GB"/>
        </w:rPr>
        <mc:AlternateContent>
          <mc:Choice Requires="wpg">
            <w:drawing>
              <wp:anchor distT="0" distB="0" distL="114300" distR="114300" simplePos="0" relativeHeight="251658253" behindDoc="1" locked="0" layoutInCell="1" allowOverlap="1" wp14:anchorId="483D140B" wp14:editId="6A36C2EF">
                <wp:simplePos x="0" y="0"/>
                <wp:positionH relativeFrom="column">
                  <wp:posOffset>3881755</wp:posOffset>
                </wp:positionH>
                <wp:positionV relativeFrom="paragraph">
                  <wp:posOffset>36830</wp:posOffset>
                </wp:positionV>
                <wp:extent cx="1249680" cy="1193800"/>
                <wp:effectExtent l="0" t="30480" r="0" b="0"/>
                <wp:wrapTight wrapText="bothSides">
                  <wp:wrapPolygon edited="0">
                    <wp:start x="9329" y="-161"/>
                    <wp:lineTo x="7694" y="0"/>
                    <wp:lineTo x="3435" y="1976"/>
                    <wp:lineTo x="2777" y="3137"/>
                    <wp:lineTo x="1306" y="4952"/>
                    <wp:lineTo x="1306" y="5274"/>
                    <wp:lineTo x="10141" y="10720"/>
                    <wp:lineTo x="11294" y="10720"/>
                    <wp:lineTo x="19800" y="4619"/>
                    <wp:lineTo x="19635" y="4125"/>
                    <wp:lineTo x="18329" y="1976"/>
                    <wp:lineTo x="13906" y="0"/>
                    <wp:lineTo x="12271" y="-161"/>
                    <wp:lineTo x="9329" y="-161"/>
                  </wp:wrapPolygon>
                </wp:wrapTight>
                <wp:docPr id="23"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49680" cy="1193800"/>
                          <a:chOff x="0" y="0"/>
                          <a:chExt cx="1253518" cy="1251051"/>
                        </a:xfrm>
                      </wpg:grpSpPr>
                      <wps:wsp>
                        <wps:cNvPr id="24" name="Pie 2"/>
                        <wps:cNvSpPr>
                          <a:spLocks/>
                        </wps:cNvSpPr>
                        <wps:spPr bwMode="auto">
                          <a:xfrm rot="3067954">
                            <a:off x="0" y="1588"/>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25" name="Pie 3">
                          <a:hlinkClick r:id=""/>
                        </wps:cNvPr>
                        <wps:cNvSpPr>
                          <a:spLocks/>
                        </wps:cNvSpPr>
                        <wps:spPr bwMode="auto">
                          <a:xfrm rot="3067954">
                            <a:off x="4054" y="0"/>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26" name="Pie 4">
                          <a:hlinkClick r:id=""/>
                        </wps:cNvPr>
                        <wps:cNvSpPr>
                          <a:spLocks/>
                        </wps:cNvSpPr>
                        <wps:spPr bwMode="auto">
                          <a:xfrm rot="3067954">
                            <a:off x="4053"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27" name="Pie 5">
                          <a:hlinkClick r:id=""/>
                        </wps:cNvPr>
                        <wps:cNvSpPr>
                          <a:spLocks/>
                        </wps:cNvSpPr>
                        <wps:spPr bwMode="auto">
                          <a:xfrm rot="3067954">
                            <a:off x="4055" y="0"/>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310A07C">
              <v:group id="Group 11" style="position:absolute;margin-left:305.65pt;margin-top:2.9pt;width:98.4pt;height:94pt;z-index:-251658227" coordsize="12535,12510" o:spid="_x0000_s1026" w14:anchorId="7FF39C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heerAUAAEsgAAAOAAAAZHJzL2Uyb0RvYy54bWzsmm9vozYYwN9P2neweDmpjW0wf6Kmp7W9&#10;qybdtkrXfQCHQEAFzGzStPfp99iGBNqS5rq7TouSF6mJHxs///x7DD378FAW6D6RKhfVzCGn2EFJ&#10;FYtFXi1nzl+3n05CB6mGVwteiCqZOY+Jcj6c//zT2bqeJlRkolgkEsEklZqu65mTNU09nUxUnCUl&#10;V6eiTiroTIUseQOXcjlZSL6G2ctiQjH2J2shF7UUcaIU/HplO51zM3+aJnHzZ5qqpEHFzIG1NeZb&#10;mu+5/p6cn/HpUvI6y+N2GfwNqyh5XsFNN1Nd8YajlcyfTVXmsRRKpM1pLMqJSNM8TowOoA3BT7S5&#10;lmJVG12W0/Wy3pgJTPvETm+eNv7j/lrWX+obaVcPzc8ivlNgl8m6Xk77/fp6aYXRfP27WIA/+aoR&#10;RvGHVJZ6ClAJPRj7Pm7smzw0KIYfCfUiPwQ3xNBHSOSGuPVAnIGbno2Ls4+bkcxlBGLJjKSMYEa0&#10;7yZ8am9sFtsuTjsfokltDab+ncG+ZLxOjB+UNsiNRPli5lDPQRUvwQg3eYKoXo6+Lwh05lR9W/Z6&#10;tJgCk79sRSQFhKmL/SBinrHtwKaEhaEN275ZPd/tjONF+qJvHD6NV6q5ToTxEL//rBrohmBdQMs2&#10;Wk1uwTlpWUAK/DJBLsW+i9ZIu62dUo/pRElPNKTUxRhlY7K0J0uDkOLxaUGPzQpCHOGQjU8LHtjI&#10;+tQLXDo+L3suO7pcvyf7ihWCnuhrVoD43SwXIx/DB/mMub7159a00b6CpO+vnVOSvrueSUIebYKB&#10;Z118xA9VGyDQQlxv6behichaKJ2tOlwglW+7XAQxHU5b6WggDVGgpbvgfCYN2ujh3eTgXS3O2lh+&#10;Lk4G4uA0LR70xUEvGNYqIYEGTzkgHQQcmFsH1LzRups1QBOt7ZZlcivbtnV/Ke6TW2EkG20JEyVm&#10;ATYI2kVsxeLVPI8vkq+DQRhiwA4iQQQeMllZmwlpREKrUUhchtsQaft0BtlxJkE6jQe3KKr+rWx2&#10;mDFt024QnVT3195gRJtOKC6ESux4bTKzDW9sp03e220q8SkvCqNYUVmLBlrpmAPt04I30Cxr2E5V&#10;tXQQL5ZQRsSNNJ5VosgXeri2s5LL+WUh0T0HlHskINFlq/dArJaqueIqs3Kmy5q1zBuoNIq8nDmA&#10;HfjYn7OELz5WC7PAhueFbYMSBYQyUMXu1HZrn4vFI+zaZn8GFaDsgY06E/Krg9ZQQoAOf6+4TBxU&#10;/FYBciLieSDWmAuPBdpnst8z7/fwKoaprPKQa/risrGVyqqW+TKDe9mAr8SvQN0015u4WaFdV3sB&#10;3HsvAMKWugWga1yWFXl1d1nk8V1brYAGT2qVF2o6WwddiXhVJlVjCzuZQHBAVamyvFZguKlmrvF4&#10;S1ldsvxY4HoYAKw3lTZWfjxwgzAYJ1h/Bw+p57FwnIx94LrMD9j4tH3gesT3vR0cfx/g7rTCELi7&#10;rXAE7gEDF6LEMtCkQsuC3cA9ISSMICggpf2IYmoqESg4DHFPCA714QQ6mRd6NLKAaImoc8j02RRp&#10;bzekesdHO+RbkfuiPt2U34LcAQ8H2GQX0cVVV08NxI5sPjA2Q+24ZbM9Rh4amwFc78hmhl0yDtE+&#10;mz0SegHZj800iKi349TahzPBHqX/9Wl4txn6cH7NDEc4Hy6cdZS0tNS5sBec9anMDqJhFEHTnMks&#10;S4nPAmbBDSdlxtqC3HbaHDK3syny/eH8sj5vgfPxPHy452HY/bbMZQd5HrY18Dudh2kED8H3hC68&#10;WCB7nod9H0AajrN8yFy6g+TvcRx+zQh95L5ihCNxD5a4NkoMA00Q7EVcD8PjY3vipQH2B8+YmYtJ&#10;ZA/YJ77nDk7KNoFa4NKO7t/vLDyizBG3/5fHz+ZtLLyxNm8G2rfr+pV4/9o8rt7+D8D5PwAAAP//&#10;AwBQSwMEFAAGAAgAAAAhAEdQ+EHfAAAACQEAAA8AAABkcnMvZG93bnJldi54bWxMj0FLw0AQhe+C&#10;/2EZwZvdrKElxmxKKeqpCLaCeJtmp0lodjdkt0n67x1Pehzex5vvFevZdmKkIbTeaVCLBAS5ypvW&#10;1Ro+D68PGYgQ0RnsvCMNVwqwLm9vCsyNn9wHjftYCy5xIUcNTYx9LmWoGrIYFr4nx9nJDxYjn0Mt&#10;zYATl9tOPibJSlpsHX9osKdtQ9V5f7Ea3iacNql6GXfn0/b6fVi+f+0UaX1/N2+eQUSa4x8Mv/qs&#10;DiU7Hf3FmSA6DSulUkY1LHkB51mSKRBHBp/SDGRZyP8Lyh8AAAD//wMAUEsBAi0AFAAGAAgAAAAh&#10;ALaDOJL+AAAA4QEAABMAAAAAAAAAAAAAAAAAAAAAAFtDb250ZW50X1R5cGVzXS54bWxQSwECLQAU&#10;AAYACAAAACEAOP0h/9YAAACUAQAACwAAAAAAAAAAAAAAAAAvAQAAX3JlbHMvLnJlbHNQSwECLQAU&#10;AAYACAAAACEAEeoXnqwFAABLIAAADgAAAAAAAAAAAAAAAAAuAgAAZHJzL2Uyb0RvYy54bWxQSwEC&#10;LQAUAAYACAAAACEAR1D4Qd8AAAAJAQAADwAAAAAAAAAAAAAAAAAGCAAAZHJzL2Rvd25yZXYueG1s&#10;UEsFBgAAAAAEAAQA8wAAABIJA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QzZxQAAANsAAAAPAAAAZHJzL2Rvd25yZXYueG1sRI9ba8JA&#10;FITfC/6H5Qh9qxtjKRJdJQhFKRTaVNDHQ/bkgtmzaXbN5d93C4U+DjPzDbPdj6YRPXWutqxguYhA&#10;EOdW11wqOH+9Pq1BOI+ssbFMCiZysN/NHraYaDvwJ/WZL0WAsEtQQeV9m0jp8ooMuoVtiYNX2M6g&#10;D7Irpe5wCHDTyDiKXqTBmsNChS0dKspv2d0oOPnj+XtdvA3Z9X2q75fxo8hXqVKP8zHdgPA0+v/w&#10;X/ukFcTP8Psl/AC5+wEAAP//AwBQSwECLQAUAAYACAAAACEA2+H2y+4AAACFAQAAEwAAAAAAAAAA&#10;AAAAAAAAAAAAW0NvbnRlbnRfVHlwZXNdLnhtbFBLAQItABQABgAIAAAAIQBa9CxbvwAAABUBAAAL&#10;AAAAAAAAAAAAAAAAAB8BAABfcmVscy8ucmVsc1BLAQItABQABgAIAAAAIQDPsQzZxQAAANsAAAAP&#10;AAAAAAAAAAAAAAAAAAcCAABkcnMvZG93bnJldi54bWxQSwUGAAAAAAMAAwC3AAAA+QI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color="#5b9bd5"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C88vQAAANsAAAAPAAAAZHJzL2Rvd25yZXYueG1sRI/BCsIw&#10;EETvgv8QVvCmqYIi1SgiCuJNq/elWZtis6lN1Pr3RhA8DjPzhlmsWluJJzW+dKxgNExAEOdOl1wo&#10;OGe7wQyED8gaK8ek4E0eVstuZ4Gpdi8+0vMUChEh7FNUYEKoUyl9bsiiH7qaOHpX11gMUTaF1A2+&#10;ItxWcpwkU2mx5LhgsKaNofx2elgFrA9ucrjeK4PZdpbZzfqS3Aql+r12PQcRqA3/8K+91wrGE/h+&#10;iT9ALj8AAAD//wMAUEsBAi0AFAAGAAgAAAAhANvh9svuAAAAhQEAABMAAAAAAAAAAAAAAAAAAAAA&#10;AFtDb250ZW50X1R5cGVzXS54bWxQSwECLQAUAAYACAAAACEAWvQsW78AAAAVAQAACwAAAAAAAAAA&#10;AAAAAAAfAQAAX3JlbHMvLnJlbHNQSwECLQAUAAYACAAAACEA8KwvPL0AAADbAAAADwAAAAAAAAAA&#10;AAAAAAAHAgAAZHJzL2Rvd25yZXYueG1sUEsFBgAAAAADAAMAtwAAAPECAAAAAA==&#10;">
                  <v:fill o:detectmouseclick="t"/>
                  <v:stroke joinstyle="miter"/>
                  <v:path arrowok="t" o:connecttype="custom" o:connectlocs="32787,824458;35675,416640;624732,624732;32787,824458" o:connectangles="0,0,0,0"/>
                </v:shape>
                <v:shape id="Pie 4" style="position:absolute;left:41;top:-1;width:12494;height:12495;rotation:3351024fd;visibility:visible;mso-wrap-style:square;v-text-anchor:middle" href="" coordsize="1249463,1249463" o:spid="_x0000_s1029" o:button="t" filled="f"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4rqxQAAANsAAAAPAAAAZHJzL2Rvd25yZXYueG1sRI9Ba8JA&#10;FITvQv/D8gq9iNlUIZToGtJCoaX0oBXR2yP7moRm34bsRtd/7xYEj8PMfMOsimA6caLBtZYVPCcp&#10;COLK6pZrBbuf99kLCOeRNXaWScGFHBTrh8kKc23PvKHT1tciQtjlqKDxvs+ldFVDBl1ie+Lo/drB&#10;oI9yqKUe8BzhppPzNM2kwZbjQoM9vTVU/W1Ho2BxCZ9fI4f94bVMv4+Vpqybjko9PYZyCcJT8Pfw&#10;rf2hFcwz+P8Sf4BcXwEAAP//AwBQSwECLQAUAAYACAAAACEA2+H2y+4AAACFAQAAEwAAAAAAAAAA&#10;AAAAAAAAAAAAW0NvbnRlbnRfVHlwZXNdLnhtbFBLAQItABQABgAIAAAAIQBa9CxbvwAAABUBAAAL&#10;AAAAAAAAAAAAAAAAAB8BAABfcmVscy8ucmVsc1BLAQItABQABgAIAAAAIQDW84rqxQAAANsAAAAP&#10;AAAAAAAAAAAAAAAAAAcCAABkcnMvZG93bnJldi54bWxQSwUGAAAAAAMAAwC3AAAA+QI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ed="f"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y9xxQAAANsAAAAPAAAAZHJzL2Rvd25yZXYueG1sRI9Ba8JA&#10;FITvgv9heUIvUjdVsCV1E2yhUBEPjVLa2yP7moRm34bsRtd/7wqCx2FmvmFWeTCtOFLvGssKnmYJ&#10;COLS6oYrBYf9x+MLCOeRNbaWScGZHOTZeLTCVNsTf9Gx8JWIEHYpKqi971IpXVmTQTezHXH0/mxv&#10;0EfZV1L3eIpw08p5kiylwYbjQo0dvddU/heDUbA4h8124PD987ZOdr+lpmU7HZR6mIT1KwhPwd/D&#10;t/anVjB/huuX+ANkdgEAAP//AwBQSwECLQAUAAYACAAAACEA2+H2y+4AAACFAQAAEwAAAAAAAAAA&#10;AAAAAAAAAAAAW0NvbnRlbnRfVHlwZXNdLnhtbFBLAQItABQABgAIAAAAIQBa9CxbvwAAABUBAAAL&#10;AAAAAAAAAAAAAAAAAB8BAABfcmVscy8ucmVsc1BLAQItABQABgAIAAAAIQC5vy9xxQAAANsAAAAP&#10;AAAAAAAAAAAAAAAAAAcCAABkcnMvZG93bnJldi54bWxQSwUGAAAAAAMAAwC3AAAA+QIAAAAA&#10;">
                  <v:fill o:detectmouseclick="t"/>
                  <v:stroke joinstyle="miter"/>
                  <v:path arrowok="t" o:connecttype="custom" o:connectlocs="290671,96818;660428,1021;624732,624732;290671,96818" o:connectangles="0,0,0,0"/>
                </v:shape>
                <w10:wrap type="tight"/>
              </v:group>
            </w:pict>
          </mc:Fallback>
        </mc:AlternateContent>
      </w:r>
    </w:p>
    <w:p w:rsidR="002B5225" w:rsidP="002B5225" w:rsidRDefault="002B5225" w14:paraId="546BB21F" w14:textId="77777777"/>
    <w:p w:rsidR="002B5225" w:rsidP="002B5225" w:rsidRDefault="002B5225" w14:paraId="429D2DBF" w14:textId="77777777"/>
    <w:p w:rsidR="002B5225" w:rsidP="002B5225" w:rsidRDefault="002B5225" w14:paraId="22F0D41A" w14:textId="77777777"/>
    <w:p w:rsidR="002B5225" w:rsidP="002B5225" w:rsidRDefault="002B5225" w14:paraId="0C05A983" w14:textId="77777777"/>
    <w:p w:rsidR="002B5225" w:rsidP="002B5225" w:rsidRDefault="002B5225" w14:paraId="5044C5AE" w14:textId="77777777"/>
    <w:p w:rsidR="002B5225" w:rsidP="002B5225" w:rsidRDefault="002B5225" w14:paraId="79607BCD" w14:textId="77777777"/>
    <w:p w:rsidR="002B5225" w:rsidP="002B5225" w:rsidRDefault="002B5225" w14:paraId="057A4E47" w14:textId="77777777"/>
    <w:p w:rsidR="002B5225" w:rsidP="002B5225" w:rsidRDefault="002B5225" w14:paraId="4019B55C" w14:textId="77777777"/>
    <w:p w:rsidRPr="00A1008C" w:rsidR="002B5225" w:rsidP="002B5225" w:rsidRDefault="002B5225" w14:paraId="354F73C6" w14:textId="77777777">
      <w:pPr>
        <w:jc w:val="center"/>
        <w:rPr>
          <w:sz w:val="36"/>
          <w:szCs w:val="36"/>
        </w:rPr>
      </w:pPr>
    </w:p>
    <w:p w:rsidRPr="0083271D" w:rsidR="002B5225" w:rsidP="002B5225" w:rsidRDefault="002B5225" w14:paraId="4419353E" w14:textId="77777777">
      <w:pPr>
        <w:autoSpaceDE w:val="0"/>
        <w:autoSpaceDN w:val="0"/>
        <w:adjustRightInd w:val="0"/>
        <w:spacing w:line="360" w:lineRule="auto"/>
        <w:ind w:left="360"/>
        <w:jc w:val="center"/>
        <w:rPr>
          <w:rFonts w:ascii="Arial" w:hAnsi="Arial" w:cs="Arial"/>
          <w:b/>
          <w:i/>
          <w:sz w:val="56"/>
          <w:szCs w:val="56"/>
        </w:rPr>
      </w:pPr>
      <w:r w:rsidRPr="0083271D">
        <w:rPr>
          <w:rFonts w:ascii="Arial" w:hAnsi="Arial" w:cs="Arial"/>
          <w:b/>
          <w:i/>
          <w:sz w:val="56"/>
          <w:szCs w:val="56"/>
        </w:rPr>
        <w:t xml:space="preserve">PEDAGOGY: </w:t>
      </w:r>
    </w:p>
    <w:p w:rsidRPr="0083271D" w:rsidR="002B5225" w:rsidP="002B5225" w:rsidRDefault="002B5225" w14:paraId="161C5BD9" w14:textId="77777777">
      <w:pPr>
        <w:autoSpaceDE w:val="0"/>
        <w:autoSpaceDN w:val="0"/>
        <w:adjustRightInd w:val="0"/>
        <w:spacing w:line="360" w:lineRule="auto"/>
        <w:ind w:left="360"/>
        <w:jc w:val="center"/>
        <w:rPr>
          <w:rFonts w:ascii="Arial" w:hAnsi="Arial" w:cs="Arial"/>
          <w:b/>
          <w:i/>
          <w:sz w:val="56"/>
          <w:szCs w:val="56"/>
        </w:rPr>
      </w:pPr>
      <w:r w:rsidRPr="0083271D">
        <w:rPr>
          <w:rFonts w:ascii="Arial" w:hAnsi="Arial" w:cs="Arial"/>
          <w:b/>
          <w:i/>
          <w:sz w:val="56"/>
          <w:szCs w:val="56"/>
        </w:rPr>
        <w:t>ADVANCING LEARNING THROUGH EFFECTIVE APPLICATION OF SUBJECT KNOWLEDGE AND DISCIPLINE</w:t>
      </w:r>
    </w:p>
    <w:p w:rsidR="002B5225" w:rsidP="002B5225" w:rsidRDefault="002B5225" w14:paraId="58FC62E1" w14:textId="77777777">
      <w:pPr>
        <w:autoSpaceDE w:val="0"/>
        <w:autoSpaceDN w:val="0"/>
        <w:adjustRightInd w:val="0"/>
        <w:ind w:left="360"/>
        <w:rPr>
          <w:rFonts w:ascii="Arial" w:hAnsi="Arial" w:cs="Arial"/>
          <w:b/>
          <w:i/>
        </w:rPr>
      </w:pPr>
    </w:p>
    <w:p w:rsidR="002B5225" w:rsidP="002B5225" w:rsidRDefault="002B5225" w14:paraId="656A43C7" w14:textId="77777777"/>
    <w:p w:rsidR="002B5225" w:rsidP="002B5225" w:rsidRDefault="002B5225" w14:paraId="38B714AA" w14:textId="77777777"/>
    <w:p w:rsidR="002B5225" w:rsidP="002B5225" w:rsidRDefault="002B5225" w14:paraId="62A0A2C2" w14:textId="77777777"/>
    <w:p w:rsidR="002B5225" w:rsidP="002B5225" w:rsidRDefault="002B5225" w14:paraId="4790E6FC" w14:textId="77777777"/>
    <w:p w:rsidR="002B5225" w:rsidP="002B5225" w:rsidRDefault="002B5225" w14:paraId="1CFA2AB7" w14:textId="77777777"/>
    <w:tbl>
      <w:tblPr>
        <w:tblW w:w="14743"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800"/>
        <w:gridCol w:w="6520"/>
        <w:gridCol w:w="4423"/>
      </w:tblGrid>
      <w:tr w:rsidRPr="00FA3603" w:rsidR="00A439C3" w14:paraId="21DF9AB6" w14:textId="77777777">
        <w:trPr>
          <w:trHeight w:val="841"/>
        </w:trPr>
        <w:tc>
          <w:tcPr>
            <w:tcW w:w="14743" w:type="dxa"/>
            <w:gridSpan w:val="3"/>
            <w:shd w:val="clear" w:color="auto" w:fill="BDD6EE" w:themeFill="accent5" w:themeFillTint="66"/>
          </w:tcPr>
          <w:p w:rsidRPr="0083271D" w:rsidR="002B5225" w:rsidP="00267E30" w:rsidRDefault="002B5225" w14:paraId="444567CD" w14:textId="77777777">
            <w:pPr>
              <w:autoSpaceDE w:val="0"/>
              <w:autoSpaceDN w:val="0"/>
              <w:adjustRightInd w:val="0"/>
              <w:spacing w:line="360" w:lineRule="auto"/>
              <w:jc w:val="center"/>
              <w:rPr>
                <w:rFonts w:ascii="Arial" w:hAnsi="Arial" w:cs="Arial"/>
                <w:b/>
                <w:iCs/>
              </w:rPr>
            </w:pPr>
            <w:r w:rsidRPr="0083271D">
              <w:rPr>
                <w:rFonts w:ascii="Arial" w:hAnsi="Arial" w:cs="Arial"/>
                <w:b/>
                <w:iCs/>
              </w:rPr>
              <w:t>Pedagogy:</w:t>
            </w:r>
          </w:p>
          <w:p w:rsidRPr="0083271D" w:rsidR="002B5225" w:rsidP="00267E30" w:rsidRDefault="002B5225" w14:paraId="35ABFB97" w14:textId="77777777">
            <w:pPr>
              <w:autoSpaceDE w:val="0"/>
              <w:autoSpaceDN w:val="0"/>
              <w:adjustRightInd w:val="0"/>
              <w:spacing w:line="360" w:lineRule="auto"/>
              <w:jc w:val="center"/>
              <w:rPr>
                <w:rFonts w:ascii="Arial" w:hAnsi="Arial" w:cs="Arial"/>
                <w:b/>
                <w:iCs/>
                <w:color w:val="000000"/>
              </w:rPr>
            </w:pPr>
            <w:r w:rsidRPr="0083271D">
              <w:rPr>
                <w:rFonts w:ascii="Arial" w:hAnsi="Arial" w:cs="Arial"/>
                <w:b/>
                <w:iCs/>
              </w:rPr>
              <w:t>Advancing learning through effective application of subject knowledge and discipline</w:t>
            </w:r>
          </w:p>
        </w:tc>
      </w:tr>
      <w:tr w:rsidRPr="00FA3603" w:rsidR="00652C82" w14:paraId="14F2AADB" w14:textId="77777777">
        <w:trPr>
          <w:trHeight w:val="1018"/>
        </w:trPr>
        <w:tc>
          <w:tcPr>
            <w:tcW w:w="3800" w:type="dxa"/>
            <w:shd w:val="clear" w:color="auto" w:fill="BDD6EE" w:themeFill="accent5" w:themeFillTint="66"/>
          </w:tcPr>
          <w:p w:rsidRPr="0083271D" w:rsidR="002B5225" w:rsidP="008D134E" w:rsidRDefault="002B5225" w14:paraId="1A3EFD34" w14:textId="77777777">
            <w:pPr>
              <w:autoSpaceDE w:val="0"/>
              <w:autoSpaceDN w:val="0"/>
              <w:adjustRightInd w:val="0"/>
              <w:spacing w:line="360" w:lineRule="auto"/>
              <w:rPr>
                <w:rFonts w:ascii="Arial" w:hAnsi="Arial" w:cs="Arial"/>
                <w:b/>
                <w:iCs/>
                <w:color w:val="000000"/>
                <w:sz w:val="21"/>
                <w:szCs w:val="21"/>
              </w:rPr>
            </w:pPr>
            <w:r>
              <w:rPr>
                <w:rFonts w:ascii="Arial" w:hAnsi="Arial" w:cs="Arial"/>
                <w:b/>
              </w:rPr>
              <w:t>Professional Standards for Teaching and Leadership</w:t>
            </w:r>
          </w:p>
        </w:tc>
        <w:tc>
          <w:tcPr>
            <w:tcW w:w="6520" w:type="dxa"/>
            <w:shd w:val="clear" w:color="auto" w:fill="BDD6EE" w:themeFill="accent5" w:themeFillTint="66"/>
          </w:tcPr>
          <w:p w:rsidRPr="0083271D" w:rsidR="002B5225" w:rsidP="008D134E" w:rsidRDefault="002B5225" w14:paraId="7D84797F" w14:textId="77777777">
            <w:pPr>
              <w:autoSpaceDE w:val="0"/>
              <w:autoSpaceDN w:val="0"/>
              <w:adjustRightInd w:val="0"/>
              <w:spacing w:line="360" w:lineRule="auto"/>
              <w:rPr>
                <w:rFonts w:ascii="Arial" w:hAnsi="Arial" w:cs="Arial"/>
                <w:b/>
                <w:iCs/>
                <w:color w:val="000000"/>
              </w:rPr>
            </w:pPr>
            <w:r>
              <w:rPr>
                <w:rFonts w:ascii="Arial" w:hAnsi="Arial" w:cs="Arial"/>
                <w:b/>
              </w:rPr>
              <w:t>Evidence for award of QTS</w:t>
            </w:r>
          </w:p>
        </w:tc>
        <w:tc>
          <w:tcPr>
            <w:tcW w:w="4423" w:type="dxa"/>
            <w:shd w:val="clear" w:color="auto" w:fill="BDD6EE" w:themeFill="accent5" w:themeFillTint="66"/>
          </w:tcPr>
          <w:p w:rsidRPr="0083271D" w:rsidR="002B5225" w:rsidP="008D134E" w:rsidRDefault="002B5225" w14:paraId="5E35F386" w14:textId="77777777">
            <w:pPr>
              <w:autoSpaceDE w:val="0"/>
              <w:autoSpaceDN w:val="0"/>
              <w:adjustRightInd w:val="0"/>
              <w:spacing w:line="360" w:lineRule="auto"/>
              <w:rPr>
                <w:rFonts w:ascii="Arial" w:hAnsi="Arial" w:cs="Arial"/>
                <w:b/>
                <w:iCs/>
                <w:color w:val="000000"/>
              </w:rPr>
            </w:pPr>
            <w:r>
              <w:rPr>
                <w:rFonts w:ascii="Arial" w:hAnsi="Arial" w:cs="Arial"/>
                <w:b/>
              </w:rPr>
              <w:t>Evidence for award of QTS</w:t>
            </w:r>
          </w:p>
        </w:tc>
      </w:tr>
      <w:tr w:rsidRPr="00FA3603" w:rsidR="00D77EBC" w14:paraId="1EA99659" w14:textId="77777777">
        <w:trPr>
          <w:trHeight w:val="2484"/>
        </w:trPr>
        <w:tc>
          <w:tcPr>
            <w:tcW w:w="3800" w:type="dxa"/>
          </w:tcPr>
          <w:p w:rsidRPr="00513EB1" w:rsidR="002B5225" w:rsidP="008D134E" w:rsidRDefault="002B5225" w14:paraId="73228181"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 xml:space="preserve">Exploiting </w:t>
            </w:r>
            <w:r>
              <w:rPr>
                <w:rFonts w:ascii="Arial" w:hAnsi="Arial" w:cs="Arial"/>
                <w:b/>
                <w:bCs/>
                <w:color w:val="000000"/>
              </w:rPr>
              <w:t xml:space="preserve">subject disciplines in </w:t>
            </w:r>
            <w:r w:rsidRPr="00513EB1">
              <w:rPr>
                <w:rFonts w:ascii="Arial" w:hAnsi="Arial" w:cs="Arial"/>
                <w:b/>
                <w:bCs/>
                <w:color w:val="000000"/>
              </w:rPr>
              <w:t xml:space="preserve">areas of learning </w:t>
            </w:r>
          </w:p>
          <w:p w:rsidRPr="00513EB1" w:rsidR="002B5225" w:rsidP="008D134E" w:rsidRDefault="002B5225" w14:paraId="0DCF1BBE" w14:textId="77777777">
            <w:pPr>
              <w:autoSpaceDE w:val="0"/>
              <w:autoSpaceDN w:val="0"/>
              <w:adjustRightInd w:val="0"/>
              <w:spacing w:line="360" w:lineRule="auto"/>
              <w:ind w:left="360"/>
              <w:rPr>
                <w:rFonts w:ascii="Arial" w:hAnsi="Arial" w:cs="Arial"/>
                <w:b/>
                <w:bCs/>
                <w:color w:val="000000"/>
              </w:rPr>
            </w:pPr>
          </w:p>
        </w:tc>
        <w:tc>
          <w:tcPr>
            <w:tcW w:w="6520" w:type="dxa"/>
            <w:shd w:val="clear" w:color="auto" w:fill="auto"/>
          </w:tcPr>
          <w:p w:rsidR="002B5225" w:rsidP="008D134E" w:rsidRDefault="002B5225" w14:paraId="5D67EE76"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demonstrates a knowledge and understanding of relevant pedagogies and disciplines within and across subject content, areas of learning and cross-curricular themes, and plans appropriately</w:t>
            </w:r>
            <w:r w:rsidRPr="008B1D86">
              <w:rPr>
                <w:rFonts w:ascii="Arial" w:hAnsi="Arial" w:cs="Arial"/>
                <w:bCs/>
                <w:i/>
                <w:color w:val="000000"/>
                <w:lang w:val="en-IE"/>
              </w:rPr>
              <w:t>.</w:t>
            </w:r>
          </w:p>
        </w:tc>
        <w:tc>
          <w:tcPr>
            <w:tcW w:w="4423" w:type="dxa"/>
            <w:shd w:val="clear" w:color="auto" w:fill="auto"/>
          </w:tcPr>
          <w:p w:rsidR="002B5225" w:rsidP="008D134E" w:rsidRDefault="002B5225" w14:paraId="773405AC"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Lesson observation and planning to demonstrate ongoing effectiveness</w:t>
            </w:r>
          </w:p>
          <w:p w:rsidR="002B5225" w:rsidP="008D134E" w:rsidRDefault="002B5225" w14:paraId="21CA8B67"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Student work</w:t>
            </w:r>
          </w:p>
          <w:p w:rsidR="002B5225" w:rsidP="008D134E" w:rsidRDefault="002B5225" w14:paraId="7252A1E4"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Professional dialogue</w:t>
            </w:r>
          </w:p>
          <w:p w:rsidR="002B5225" w:rsidP="008D134E" w:rsidRDefault="002B5225" w14:paraId="67199FDC"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Resources produced</w:t>
            </w:r>
          </w:p>
          <w:p w:rsidR="002B5225" w:rsidP="008D134E" w:rsidRDefault="002B5225" w14:paraId="5D16BAD3"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 xml:space="preserve">Review of cross-curricular </w:t>
            </w:r>
          </w:p>
          <w:p w:rsidR="002B5225" w:rsidP="008D134E" w:rsidRDefault="002B5225" w14:paraId="4C0A0CD0" w14:textId="77777777">
            <w:pPr>
              <w:numPr>
                <w:ilvl w:val="0"/>
                <w:numId w:val="19"/>
              </w:numPr>
              <w:autoSpaceDE w:val="0"/>
              <w:autoSpaceDN w:val="0"/>
              <w:adjustRightInd w:val="0"/>
              <w:spacing w:line="360" w:lineRule="auto"/>
              <w:rPr>
                <w:rFonts w:ascii="Arial" w:hAnsi="Arial" w:cs="Arial"/>
                <w:bCs/>
                <w:color w:val="000000"/>
              </w:rPr>
            </w:pPr>
            <w:r w:rsidRPr="00607D3B">
              <w:rPr>
                <w:rFonts w:ascii="Arial" w:hAnsi="Arial" w:cs="Arial"/>
                <w:bCs/>
                <w:color w:val="000000"/>
              </w:rPr>
              <w:t>Cross curricular project work</w:t>
            </w:r>
          </w:p>
          <w:p w:rsidRPr="000C76D8" w:rsidR="002B5225" w:rsidP="008D134E" w:rsidRDefault="002B5225" w14:paraId="389A7170" w14:textId="77777777">
            <w:pPr>
              <w:pStyle w:val="ListParagraph"/>
              <w:numPr>
                <w:ilvl w:val="0"/>
                <w:numId w:val="19"/>
              </w:numPr>
              <w:autoSpaceDE w:val="0"/>
              <w:autoSpaceDN w:val="0"/>
              <w:adjustRightInd w:val="0"/>
              <w:spacing w:line="360" w:lineRule="auto"/>
              <w:rPr>
                <w:rFonts w:ascii="Arial" w:hAnsi="Arial" w:cs="Arial"/>
                <w:bCs/>
              </w:rPr>
            </w:pPr>
            <w:r w:rsidRPr="000C76D8">
              <w:rPr>
                <w:rFonts w:ascii="Arial" w:hAnsi="Arial" w:cs="Arial"/>
                <w:bCs/>
              </w:rPr>
              <w:t>ECAD6008 looks at all areas of learning</w:t>
            </w:r>
          </w:p>
          <w:p w:rsidRPr="00FA3603" w:rsidR="002B5225" w:rsidP="008D134E" w:rsidRDefault="002B5225" w14:paraId="17FEA26B" w14:textId="77777777">
            <w:pPr>
              <w:autoSpaceDE w:val="0"/>
              <w:autoSpaceDN w:val="0"/>
              <w:adjustRightInd w:val="0"/>
              <w:spacing w:line="360" w:lineRule="auto"/>
              <w:jc w:val="center"/>
              <w:rPr>
                <w:rFonts w:ascii="Arial" w:hAnsi="Arial" w:cs="Arial"/>
                <w:bCs/>
                <w:color w:val="000000"/>
              </w:rPr>
            </w:pPr>
          </w:p>
        </w:tc>
      </w:tr>
      <w:tr w:rsidRPr="00FA3603" w:rsidR="00D77EBC" w14:paraId="604B9740" w14:textId="77777777">
        <w:trPr>
          <w:trHeight w:val="2484"/>
        </w:trPr>
        <w:tc>
          <w:tcPr>
            <w:tcW w:w="3800" w:type="dxa"/>
          </w:tcPr>
          <w:p w:rsidRPr="00513EB1" w:rsidR="002B5225" w:rsidP="008D134E" w:rsidRDefault="002B5225" w14:paraId="6AF9A600"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lastRenderedPageBreak/>
              <w:t>Four purposes for learners</w:t>
            </w:r>
          </w:p>
          <w:p w:rsidRPr="00513EB1" w:rsidR="002B5225" w:rsidP="008D134E" w:rsidRDefault="002B5225" w14:paraId="06624DC2" w14:textId="77777777">
            <w:pPr>
              <w:autoSpaceDE w:val="0"/>
              <w:autoSpaceDN w:val="0"/>
              <w:adjustRightInd w:val="0"/>
              <w:spacing w:line="360" w:lineRule="auto"/>
              <w:ind w:left="360"/>
              <w:rPr>
                <w:rFonts w:ascii="Arial" w:hAnsi="Arial" w:cs="Arial"/>
                <w:b/>
                <w:bCs/>
                <w:color w:val="000000"/>
              </w:rPr>
            </w:pPr>
          </w:p>
        </w:tc>
        <w:tc>
          <w:tcPr>
            <w:tcW w:w="6520" w:type="dxa"/>
            <w:shd w:val="clear" w:color="auto" w:fill="auto"/>
          </w:tcPr>
          <w:p w:rsidRPr="004E3BAC" w:rsidR="002B5225" w:rsidP="008D134E" w:rsidRDefault="002B5225" w14:paraId="044DB36B"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 xml:space="preserve">The teacher demonstrates a knowledge and understanding of the needs of all learners in planning, preparation and teaching, ensuring that the four purposes are the drivers for learners’ experiences. </w:t>
            </w:r>
          </w:p>
          <w:p w:rsidRPr="004E3BAC" w:rsidR="002B5225" w:rsidP="008D134E" w:rsidRDefault="002B5225" w14:paraId="33E8BC3B" w14:textId="77777777">
            <w:pPr>
              <w:autoSpaceDE w:val="0"/>
              <w:autoSpaceDN w:val="0"/>
              <w:adjustRightInd w:val="0"/>
              <w:spacing w:line="360" w:lineRule="auto"/>
              <w:rPr>
                <w:rFonts w:ascii="Arial" w:hAnsi="Arial" w:cs="Arial"/>
                <w:bCs/>
                <w:i/>
                <w:color w:val="000000"/>
              </w:rPr>
            </w:pPr>
          </w:p>
        </w:tc>
        <w:tc>
          <w:tcPr>
            <w:tcW w:w="4423" w:type="dxa"/>
            <w:shd w:val="clear" w:color="auto" w:fill="auto"/>
          </w:tcPr>
          <w:p w:rsidR="002B5225" w:rsidP="00350CA3" w:rsidRDefault="002B5225" w14:paraId="0289EB4B"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Knowledge of data – used to inform planning</w:t>
            </w:r>
          </w:p>
          <w:p w:rsidR="002B5225" w:rsidP="00350CA3" w:rsidRDefault="002B5225" w14:paraId="00145725" w14:textId="77777777">
            <w:pPr>
              <w:numPr>
                <w:ilvl w:val="0"/>
                <w:numId w:val="20"/>
              </w:numPr>
              <w:autoSpaceDE w:val="0"/>
              <w:autoSpaceDN w:val="0"/>
              <w:adjustRightInd w:val="0"/>
              <w:spacing w:line="360" w:lineRule="auto"/>
              <w:rPr>
                <w:rFonts w:ascii="Arial" w:hAnsi="Arial" w:cs="Arial"/>
                <w:bCs/>
                <w:color w:val="000000"/>
              </w:rPr>
            </w:pPr>
            <w:r w:rsidRPr="003C4CF8">
              <w:rPr>
                <w:rFonts w:ascii="Arial" w:hAnsi="Arial" w:cs="Arial"/>
                <w:bCs/>
                <w:color w:val="000000"/>
              </w:rPr>
              <w:t>Planning has to start with the four purposes</w:t>
            </w:r>
          </w:p>
          <w:p w:rsidR="002B5225" w:rsidP="00350CA3" w:rsidRDefault="002B5225" w14:paraId="275FD114"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Planning is examined and discussed in ECAD6008</w:t>
            </w:r>
          </w:p>
          <w:p w:rsidR="00350CA3" w:rsidP="00350CA3" w:rsidRDefault="00F2361B" w14:paraId="18072CD2" w14:textId="0F6BF658">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Analysis of the impact of spec</w:t>
            </w:r>
            <w:r w:rsidR="00EC22F6">
              <w:rPr>
                <w:rFonts w:ascii="Arial" w:hAnsi="Arial" w:cs="Arial"/>
                <w:bCs/>
                <w:color w:val="000000"/>
              </w:rPr>
              <w:t>ific changes to practice</w:t>
            </w:r>
          </w:p>
          <w:p w:rsidRPr="00EC22F6" w:rsidR="002B5225" w:rsidP="00EC22F6" w:rsidRDefault="002B5225" w14:paraId="21E4C44E" w14:textId="77777777">
            <w:pPr>
              <w:rPr>
                <w:rFonts w:ascii="Arial" w:hAnsi="Arial" w:cs="Arial"/>
                <w:bCs/>
                <w:color w:val="000000"/>
              </w:rPr>
            </w:pPr>
          </w:p>
        </w:tc>
      </w:tr>
      <w:tr w:rsidRPr="00FA3603" w:rsidR="00D77EBC" w14:paraId="566C5680" w14:textId="77777777">
        <w:trPr>
          <w:trHeight w:val="1692"/>
        </w:trPr>
        <w:tc>
          <w:tcPr>
            <w:tcW w:w="3800" w:type="dxa"/>
          </w:tcPr>
          <w:p w:rsidRPr="00513EB1" w:rsidR="002B5225" w:rsidP="008D134E" w:rsidRDefault="002B5225" w14:paraId="4EF64934"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Blended learning experiences</w:t>
            </w:r>
          </w:p>
          <w:p w:rsidRPr="00513EB1" w:rsidR="002B5225" w:rsidP="008D134E" w:rsidRDefault="002B5225" w14:paraId="5963350B"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4E3BAC" w:rsidR="002B5225" w:rsidP="008D134E" w:rsidRDefault="002B5225" w14:paraId="4DF6C914"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understands the selection, use and justification of a range of imaginative approaches to meet pedagogic challenges to the benefit of all learners.</w:t>
            </w:r>
          </w:p>
          <w:p w:rsidRPr="004E3BAC" w:rsidR="002B5225" w:rsidP="008D134E" w:rsidRDefault="002B5225" w14:paraId="0F8CD531" w14:textId="77777777">
            <w:pPr>
              <w:autoSpaceDE w:val="0"/>
              <w:autoSpaceDN w:val="0"/>
              <w:adjustRightInd w:val="0"/>
              <w:spacing w:line="360" w:lineRule="auto"/>
              <w:rPr>
                <w:rFonts w:ascii="Arial" w:hAnsi="Arial" w:cs="Arial"/>
                <w:bCs/>
                <w:i/>
                <w:color w:val="000000"/>
              </w:rPr>
            </w:pPr>
          </w:p>
        </w:tc>
        <w:tc>
          <w:tcPr>
            <w:tcW w:w="4423" w:type="dxa"/>
            <w:shd w:val="clear" w:color="auto" w:fill="auto"/>
          </w:tcPr>
          <w:p w:rsidR="002B5225" w:rsidP="002E2C5B" w:rsidRDefault="002B5225" w14:paraId="28DB72DF"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Level of student engagement (Lesson observations)</w:t>
            </w:r>
          </w:p>
          <w:p w:rsidR="002B5225" w:rsidP="002E2C5B" w:rsidRDefault="002B5225" w14:paraId="05D2A617"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Student progress – visible progress in lesson and tracked over time (records)</w:t>
            </w:r>
          </w:p>
          <w:p w:rsidR="002E2C5B" w:rsidP="002E2C5B" w:rsidRDefault="002E2C5B" w14:paraId="21BBB870"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Development of appropriate strategies and resources for specific classes</w:t>
            </w:r>
          </w:p>
          <w:p w:rsidR="002B5225" w:rsidP="002E2C5B" w:rsidRDefault="002B5225" w14:paraId="43CE62D5"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Diverse or alternative methods of delivery</w:t>
            </w:r>
          </w:p>
          <w:p w:rsidRPr="00EE5894" w:rsidR="002B5225" w:rsidP="002E2C5B" w:rsidRDefault="002B5225" w14:paraId="5FB24E22"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ECAD6008 explores a range of imaginative approaches</w:t>
            </w:r>
          </w:p>
        </w:tc>
      </w:tr>
      <w:tr w:rsidRPr="00FA3603" w:rsidR="00D77EBC" w14:paraId="14B61B47" w14:textId="77777777">
        <w:trPr>
          <w:trHeight w:val="2484"/>
        </w:trPr>
        <w:tc>
          <w:tcPr>
            <w:tcW w:w="3800" w:type="dxa"/>
          </w:tcPr>
          <w:p w:rsidRPr="00513EB1" w:rsidR="002B5225" w:rsidP="008D134E" w:rsidRDefault="002B5225" w14:paraId="153F58C6" w14:textId="77777777">
            <w:pPr>
              <w:autoSpaceDE w:val="0"/>
              <w:autoSpaceDN w:val="0"/>
              <w:adjustRightInd w:val="0"/>
              <w:spacing w:line="360" w:lineRule="auto"/>
              <w:rPr>
                <w:rFonts w:ascii="Arial" w:hAnsi="Arial" w:cs="Arial"/>
                <w:bCs/>
                <w:color w:val="000000"/>
              </w:rPr>
            </w:pPr>
            <w:r>
              <w:rPr>
                <w:rFonts w:ascii="Arial" w:hAnsi="Arial" w:cs="Arial"/>
                <w:b/>
                <w:bCs/>
                <w:color w:val="000000"/>
              </w:rPr>
              <w:lastRenderedPageBreak/>
              <w:t>Real life, authentic Contexts</w:t>
            </w:r>
          </w:p>
          <w:p w:rsidR="002B5225" w:rsidP="008D134E" w:rsidRDefault="002B5225" w14:paraId="3A3D6977" w14:textId="77777777">
            <w:pPr>
              <w:autoSpaceDE w:val="0"/>
              <w:autoSpaceDN w:val="0"/>
              <w:adjustRightInd w:val="0"/>
              <w:spacing w:line="360" w:lineRule="auto"/>
              <w:jc w:val="center"/>
              <w:rPr>
                <w:rFonts w:ascii="Arial" w:hAnsi="Arial" w:cs="Arial"/>
                <w:bCs/>
                <w:color w:val="000000"/>
              </w:rPr>
            </w:pPr>
          </w:p>
          <w:p w:rsidR="002B5225" w:rsidP="008D134E" w:rsidRDefault="002B5225" w14:paraId="6103C349" w14:textId="77777777">
            <w:pPr>
              <w:autoSpaceDE w:val="0"/>
              <w:autoSpaceDN w:val="0"/>
              <w:adjustRightInd w:val="0"/>
              <w:spacing w:line="360" w:lineRule="auto"/>
              <w:jc w:val="center"/>
              <w:rPr>
                <w:rFonts w:ascii="Arial" w:hAnsi="Arial" w:cs="Arial"/>
                <w:bCs/>
                <w:color w:val="000000"/>
              </w:rPr>
            </w:pPr>
          </w:p>
          <w:p w:rsidR="002B5225" w:rsidP="008D134E" w:rsidRDefault="002B5225" w14:paraId="6867A52E" w14:textId="77777777">
            <w:pPr>
              <w:autoSpaceDE w:val="0"/>
              <w:autoSpaceDN w:val="0"/>
              <w:adjustRightInd w:val="0"/>
              <w:spacing w:line="360" w:lineRule="auto"/>
              <w:jc w:val="center"/>
              <w:rPr>
                <w:rFonts w:ascii="Arial" w:hAnsi="Arial" w:cs="Arial"/>
                <w:bCs/>
                <w:color w:val="000000"/>
              </w:rPr>
            </w:pPr>
          </w:p>
          <w:p w:rsidR="002B5225" w:rsidP="008D134E" w:rsidRDefault="002B5225" w14:paraId="6B38B17F" w14:textId="77777777">
            <w:pPr>
              <w:autoSpaceDE w:val="0"/>
              <w:autoSpaceDN w:val="0"/>
              <w:adjustRightInd w:val="0"/>
              <w:spacing w:line="360" w:lineRule="auto"/>
              <w:jc w:val="center"/>
              <w:rPr>
                <w:rFonts w:ascii="Arial" w:hAnsi="Arial" w:cs="Arial"/>
                <w:bCs/>
                <w:color w:val="000000"/>
              </w:rPr>
            </w:pPr>
          </w:p>
          <w:p w:rsidRPr="00FA3603" w:rsidR="002B5225" w:rsidP="008D134E" w:rsidRDefault="002B5225" w14:paraId="78FE4287" w14:textId="77777777">
            <w:pPr>
              <w:autoSpaceDE w:val="0"/>
              <w:autoSpaceDN w:val="0"/>
              <w:adjustRightInd w:val="0"/>
              <w:spacing w:line="360" w:lineRule="auto"/>
              <w:jc w:val="center"/>
              <w:rPr>
                <w:rFonts w:ascii="Arial" w:hAnsi="Arial" w:cs="Arial"/>
                <w:bCs/>
                <w:color w:val="000000"/>
              </w:rPr>
            </w:pPr>
          </w:p>
        </w:tc>
        <w:tc>
          <w:tcPr>
            <w:tcW w:w="6520" w:type="dxa"/>
            <w:shd w:val="clear" w:color="auto" w:fill="auto"/>
          </w:tcPr>
          <w:p w:rsidRPr="004E3BAC" w:rsidR="002B5225" w:rsidP="008D134E" w:rsidRDefault="002B5225" w14:paraId="4D4B3CBD"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4423" w:type="dxa"/>
            <w:shd w:val="clear" w:color="auto" w:fill="auto"/>
          </w:tcPr>
          <w:p w:rsidR="002B5225" w:rsidP="00EC22F6" w:rsidRDefault="002B5225" w14:paraId="67DDE3B0" w14:textId="77777777">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Planning demonstrates awareness of context</w:t>
            </w:r>
          </w:p>
          <w:p w:rsidR="00EC22F6" w:rsidP="00EC22F6" w:rsidRDefault="00EC22F6" w14:paraId="3D0A97E1" w14:textId="77777777">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Analysis of the impact of specific changes to practice</w:t>
            </w:r>
          </w:p>
          <w:p w:rsidR="00671335" w:rsidP="00EC22F6" w:rsidRDefault="00671335" w14:paraId="1B793240" w14:textId="6E4EF415">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Development of appropriate strategies and resources for specific classes</w:t>
            </w:r>
          </w:p>
          <w:p w:rsidRPr="00EE5894" w:rsidR="00671335" w:rsidP="00671335" w:rsidRDefault="00671335" w14:paraId="5A65F6B3" w14:textId="38F4CEA7">
            <w:pPr>
              <w:pStyle w:val="ListParagraph"/>
              <w:rPr>
                <w:rFonts w:ascii="Arial" w:hAnsi="Arial" w:cs="Arial"/>
                <w:bCs/>
                <w:color w:val="000000"/>
              </w:rPr>
            </w:pPr>
          </w:p>
        </w:tc>
      </w:tr>
      <w:tr w:rsidRPr="00607D3B" w:rsidR="00D77EBC" w14:paraId="44A4E7FF" w14:textId="77777777">
        <w:trPr>
          <w:trHeight w:val="1408"/>
        </w:trPr>
        <w:tc>
          <w:tcPr>
            <w:tcW w:w="3800" w:type="dxa"/>
          </w:tcPr>
          <w:p w:rsidRPr="00513EB1" w:rsidR="002B5225" w:rsidP="008D134E" w:rsidRDefault="002B5225" w14:paraId="29413C00" w14:textId="77777777">
            <w:pPr>
              <w:autoSpaceDE w:val="0"/>
              <w:autoSpaceDN w:val="0"/>
              <w:adjustRightInd w:val="0"/>
              <w:spacing w:line="360" w:lineRule="auto"/>
              <w:rPr>
                <w:rFonts w:ascii="Arial" w:hAnsi="Arial" w:cs="Arial"/>
                <w:bCs/>
                <w:color w:val="000000"/>
              </w:rPr>
            </w:pPr>
            <w:r>
              <w:rPr>
                <w:rFonts w:ascii="Arial" w:hAnsi="Arial" w:cs="Arial"/>
                <w:b/>
                <w:bCs/>
                <w:color w:val="000000"/>
              </w:rPr>
              <w:t>Progression in Learning</w:t>
            </w:r>
          </w:p>
          <w:p w:rsidRPr="00FA3603" w:rsidR="002B5225" w:rsidP="008D134E" w:rsidRDefault="002B5225" w14:paraId="46A7913C" w14:textId="77777777">
            <w:pPr>
              <w:autoSpaceDE w:val="0"/>
              <w:autoSpaceDN w:val="0"/>
              <w:adjustRightInd w:val="0"/>
              <w:spacing w:line="360" w:lineRule="auto"/>
              <w:jc w:val="center"/>
              <w:rPr>
                <w:rFonts w:ascii="Arial" w:hAnsi="Arial" w:cs="Arial"/>
                <w:bCs/>
                <w:color w:val="000000"/>
              </w:rPr>
            </w:pPr>
          </w:p>
        </w:tc>
        <w:tc>
          <w:tcPr>
            <w:tcW w:w="6520" w:type="dxa"/>
            <w:shd w:val="clear" w:color="auto" w:fill="auto"/>
          </w:tcPr>
          <w:p w:rsidRPr="004E3BAC" w:rsidR="002B5225" w:rsidP="008D134E" w:rsidRDefault="002B5225" w14:paraId="257B7E58" w14:textId="77777777">
            <w:pPr>
              <w:autoSpaceDE w:val="0"/>
              <w:autoSpaceDN w:val="0"/>
              <w:adjustRightInd w:val="0"/>
              <w:spacing w:line="360" w:lineRule="auto"/>
              <w:rPr>
                <w:rFonts w:ascii="Arial" w:hAnsi="Arial" w:cs="Arial"/>
                <w:b/>
                <w:bCs/>
                <w:i/>
                <w:color w:val="000000"/>
              </w:rPr>
            </w:pPr>
            <w:r w:rsidRPr="004E3BAC">
              <w:rPr>
                <w:rFonts w:ascii="Arial" w:hAnsi="Arial" w:cs="Arial"/>
                <w:bCs/>
                <w:i/>
                <w:color w:val="000000"/>
                <w:lang w:val="en-IE"/>
              </w:rPr>
              <w:t>The teacher demonstrates an understanding of how learning develops incrementally and tangentially, building on prior experience and learning, and plans for progress in learning based on this.</w:t>
            </w:r>
          </w:p>
          <w:p w:rsidRPr="004E3BAC" w:rsidR="002B5225" w:rsidP="008D134E" w:rsidRDefault="002B5225" w14:paraId="0DAABDC1" w14:textId="77777777">
            <w:pPr>
              <w:autoSpaceDE w:val="0"/>
              <w:autoSpaceDN w:val="0"/>
              <w:adjustRightInd w:val="0"/>
              <w:spacing w:line="360" w:lineRule="auto"/>
              <w:rPr>
                <w:rFonts w:ascii="Arial" w:hAnsi="Arial" w:cs="Arial"/>
                <w:bCs/>
                <w:i/>
                <w:color w:val="000000"/>
                <w:lang w:val="en-IE"/>
              </w:rPr>
            </w:pPr>
          </w:p>
        </w:tc>
        <w:tc>
          <w:tcPr>
            <w:tcW w:w="4423" w:type="dxa"/>
            <w:shd w:val="clear" w:color="auto" w:fill="auto"/>
          </w:tcPr>
          <w:p w:rsidR="002B5225" w:rsidP="00852092" w:rsidRDefault="002B5225" w14:paraId="6A3E4909"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Lesson planning – linked to prior learning</w:t>
            </w:r>
          </w:p>
          <w:p w:rsidR="002B5225" w:rsidP="00852092" w:rsidRDefault="002B5225" w14:paraId="7284D9C0"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Observation – visible progress in lessons</w:t>
            </w:r>
          </w:p>
          <w:p w:rsidR="002B5225" w:rsidP="00852092" w:rsidRDefault="002B5225" w14:paraId="6DA281C6"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Student outcomes</w:t>
            </w:r>
          </w:p>
          <w:p w:rsidR="002B5225" w:rsidP="00852092" w:rsidRDefault="002B5225" w14:paraId="0E597FD8" w14:textId="77777777">
            <w:pPr>
              <w:numPr>
                <w:ilvl w:val="0"/>
                <w:numId w:val="20"/>
              </w:numPr>
              <w:autoSpaceDE w:val="0"/>
              <w:autoSpaceDN w:val="0"/>
              <w:adjustRightInd w:val="0"/>
              <w:spacing w:line="360" w:lineRule="auto"/>
              <w:rPr>
                <w:rFonts w:ascii="Arial" w:hAnsi="Arial" w:cs="Arial"/>
                <w:bCs/>
                <w:color w:val="000000"/>
                <w:lang w:val="fr-FR"/>
              </w:rPr>
            </w:pPr>
            <w:r w:rsidRPr="00AC5147">
              <w:rPr>
                <w:rFonts w:ascii="Arial" w:hAnsi="Arial" w:cs="Arial"/>
                <w:bCs/>
                <w:color w:val="000000"/>
                <w:lang w:val="fr-FR"/>
              </w:rPr>
              <w:t>Professional dialogue – réfection on Progress</w:t>
            </w:r>
          </w:p>
          <w:p w:rsidR="002B5225" w:rsidP="00852092" w:rsidRDefault="002B5225" w14:paraId="5CB1F0B0" w14:textId="77777777">
            <w:pPr>
              <w:numPr>
                <w:ilvl w:val="0"/>
                <w:numId w:val="20"/>
              </w:numPr>
              <w:autoSpaceDE w:val="0"/>
              <w:autoSpaceDN w:val="0"/>
              <w:adjustRightInd w:val="0"/>
              <w:spacing w:line="360" w:lineRule="auto"/>
              <w:rPr>
                <w:rFonts w:ascii="Arial" w:hAnsi="Arial" w:cs="Arial"/>
                <w:bCs/>
                <w:color w:val="000000"/>
              </w:rPr>
            </w:pPr>
            <w:r w:rsidRPr="006D70A9">
              <w:rPr>
                <w:rFonts w:ascii="Arial" w:hAnsi="Arial" w:cs="Arial"/>
                <w:bCs/>
                <w:color w:val="000000"/>
              </w:rPr>
              <w:t>ECAD6008 looks closely at p</w:t>
            </w:r>
            <w:r>
              <w:rPr>
                <w:rFonts w:ascii="Arial" w:hAnsi="Arial" w:cs="Arial"/>
                <w:bCs/>
                <w:color w:val="000000"/>
              </w:rPr>
              <w:t>rogression</w:t>
            </w:r>
            <w:r w:rsidRPr="006F50B0">
              <w:rPr>
                <w:rFonts w:ascii="Arial" w:hAnsi="Arial" w:cs="Arial"/>
                <w:bCs/>
                <w:color w:val="000000"/>
              </w:rPr>
              <w:t xml:space="preserve"> within areas of leaning</w:t>
            </w:r>
          </w:p>
          <w:p w:rsidR="006F50B0" w:rsidP="00852092" w:rsidRDefault="006F50B0" w14:paraId="13AE6CC1"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Assessment data</w:t>
            </w:r>
          </w:p>
          <w:p w:rsidR="00A961F9" w:rsidP="00852092" w:rsidRDefault="00A961F9" w14:paraId="1BD44751" w14:textId="77777777">
            <w:pPr>
              <w:pStyle w:val="ListParagraph"/>
              <w:numPr>
                <w:ilvl w:val="0"/>
                <w:numId w:val="20"/>
              </w:numPr>
              <w:rPr>
                <w:rFonts w:eastAsiaTheme="minorEastAsia"/>
                <w:sz w:val="22"/>
                <w:szCs w:val="22"/>
              </w:rPr>
            </w:pPr>
            <w:r w:rsidRPr="5ED99576">
              <w:rPr>
                <w:rFonts w:ascii="Calibri" w:hAnsi="Calibri" w:eastAsia="Calibri" w:cs="Calibri"/>
                <w:sz w:val="22"/>
                <w:szCs w:val="22"/>
              </w:rPr>
              <w:t xml:space="preserve">Informal discussion of individual needs and provision with </w:t>
            </w:r>
            <w:r>
              <w:rPr>
                <w:rFonts w:ascii="Calibri" w:hAnsi="Calibri" w:eastAsia="Calibri" w:cs="Calibri"/>
                <w:sz w:val="22"/>
                <w:szCs w:val="22"/>
              </w:rPr>
              <w:t>LSAs</w:t>
            </w:r>
            <w:r w:rsidRPr="5ED99576">
              <w:rPr>
                <w:rFonts w:ascii="Calibri" w:hAnsi="Calibri" w:eastAsia="Calibri" w:cs="Calibri"/>
                <w:sz w:val="22"/>
                <w:szCs w:val="22"/>
              </w:rPr>
              <w:t xml:space="preserve"> </w:t>
            </w:r>
          </w:p>
          <w:p w:rsidR="00852092" w:rsidP="00852092" w:rsidRDefault="00852092" w14:paraId="4F7AB656" w14:textId="77777777">
            <w:pPr>
              <w:pStyle w:val="ListParagraph"/>
              <w:numPr>
                <w:ilvl w:val="0"/>
                <w:numId w:val="20"/>
              </w:numPr>
              <w:rPr>
                <w:rFonts w:eastAsiaTheme="minorEastAsia"/>
                <w:sz w:val="22"/>
                <w:szCs w:val="22"/>
              </w:rPr>
            </w:pPr>
            <w:r w:rsidRPr="5ED99576">
              <w:rPr>
                <w:rFonts w:ascii="Calibri" w:hAnsi="Calibri" w:eastAsia="Calibri" w:cs="Calibri"/>
                <w:sz w:val="22"/>
                <w:szCs w:val="22"/>
              </w:rPr>
              <w:lastRenderedPageBreak/>
              <w:t>Attendance at year group/key stage meetings to share information about groups and individual learners.</w:t>
            </w:r>
          </w:p>
          <w:p w:rsidRPr="006F50B0" w:rsidR="00A961F9" w:rsidP="00852092" w:rsidRDefault="00A961F9" w14:paraId="1A8A3F23" w14:textId="2E79DA0A">
            <w:pPr>
              <w:numPr>
                <w:ilvl w:val="0"/>
                <w:numId w:val="20"/>
              </w:numPr>
              <w:autoSpaceDE w:val="0"/>
              <w:autoSpaceDN w:val="0"/>
              <w:adjustRightInd w:val="0"/>
              <w:spacing w:line="360" w:lineRule="auto"/>
              <w:rPr>
                <w:rFonts w:ascii="Arial" w:hAnsi="Arial" w:cs="Arial"/>
                <w:bCs/>
                <w:color w:val="000000"/>
              </w:rPr>
            </w:pPr>
          </w:p>
        </w:tc>
      </w:tr>
      <w:tr w:rsidRPr="00BD792C" w:rsidR="00D77EBC" w14:paraId="060C837B" w14:textId="77777777">
        <w:trPr>
          <w:trHeight w:val="2484"/>
        </w:trPr>
        <w:tc>
          <w:tcPr>
            <w:tcW w:w="3800" w:type="dxa"/>
          </w:tcPr>
          <w:p w:rsidRPr="00DA7270" w:rsidR="002B5225" w:rsidP="008D134E" w:rsidRDefault="002B5225" w14:paraId="05650A04" w14:textId="77777777">
            <w:pPr>
              <w:autoSpaceDE w:val="0"/>
              <w:autoSpaceDN w:val="0"/>
              <w:adjustRightInd w:val="0"/>
              <w:spacing w:line="360" w:lineRule="auto"/>
              <w:rPr>
                <w:rFonts w:ascii="Arial" w:hAnsi="Arial" w:cs="Arial"/>
                <w:b/>
                <w:bCs/>
                <w:color w:val="000000"/>
              </w:rPr>
            </w:pPr>
            <w:r w:rsidRPr="00DA7270">
              <w:rPr>
                <w:rFonts w:ascii="Arial" w:hAnsi="Arial" w:cs="Arial"/>
                <w:b/>
                <w:bCs/>
                <w:color w:val="000000"/>
              </w:rPr>
              <w:lastRenderedPageBreak/>
              <w:t>Cross Curricular themes</w:t>
            </w:r>
          </w:p>
        </w:tc>
        <w:tc>
          <w:tcPr>
            <w:tcW w:w="6520" w:type="dxa"/>
            <w:shd w:val="clear" w:color="auto" w:fill="auto"/>
          </w:tcPr>
          <w:p w:rsidRPr="008B1D86" w:rsidR="002B5225" w:rsidP="008D134E" w:rsidRDefault="002B5225" w14:paraId="103DEFE8" w14:textId="77777777">
            <w:pPr>
              <w:autoSpaceDE w:val="0"/>
              <w:autoSpaceDN w:val="0"/>
              <w:adjustRightInd w:val="0"/>
              <w:spacing w:line="360" w:lineRule="auto"/>
              <w:rPr>
                <w:rFonts w:ascii="Arial" w:hAnsi="Arial" w:cs="Arial"/>
                <w:bCs/>
                <w:i/>
                <w:color w:val="000000"/>
                <w:lang w:val="en-IE"/>
              </w:rPr>
            </w:pPr>
            <w:r w:rsidRPr="008B1D86">
              <w:rPr>
                <w:rFonts w:ascii="Arial" w:hAnsi="Arial" w:cs="Arial"/>
                <w:bCs/>
                <w:i/>
                <w:color w:val="000000"/>
                <w:lang w:val="en-IE"/>
              </w:rPr>
              <w:t xml:space="preserve">The </w:t>
            </w:r>
            <w:r w:rsidRPr="004E3BAC">
              <w:rPr>
                <w:rFonts w:ascii="Arial" w:hAnsi="Arial" w:cs="Arial"/>
                <w:bCs/>
                <w:i/>
                <w:color w:val="000000"/>
                <w:lang w:val="en-IE"/>
              </w:rPr>
              <w:t>teacher knows, understands and engages with the principles of curriculum design and innovation, with development of cross-curricular themes relevant to areas of learning and justifies decisions.</w:t>
            </w:r>
          </w:p>
        </w:tc>
        <w:tc>
          <w:tcPr>
            <w:tcW w:w="4423" w:type="dxa"/>
            <w:shd w:val="clear" w:color="auto" w:fill="auto"/>
          </w:tcPr>
          <w:p w:rsidR="002B5225" w:rsidP="00B94B5F" w:rsidRDefault="002B5225" w14:paraId="53003C52"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Planning shows AOLE/links to SIP</w:t>
            </w:r>
          </w:p>
          <w:p w:rsidRPr="00D94C00" w:rsidR="002B5225" w:rsidP="00B94B5F" w:rsidRDefault="002B5225" w14:paraId="631E551F" w14:textId="13E54989">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Rich task</w:t>
            </w:r>
            <w:r w:rsidR="00D94C00">
              <w:rPr>
                <w:rFonts w:ascii="Arial" w:hAnsi="Arial" w:cs="Arial"/>
                <w:bCs/>
                <w:color w:val="000000"/>
              </w:rPr>
              <w:t>s</w:t>
            </w:r>
          </w:p>
          <w:p w:rsidR="002B5225" w:rsidP="00B94B5F" w:rsidRDefault="002B5225" w14:paraId="1DB47F80"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Pupil &amp; Lead learning and planning</w:t>
            </w:r>
          </w:p>
          <w:p w:rsidRPr="00AF5132" w:rsidR="009E7B7D" w:rsidP="00AF5132" w:rsidRDefault="002B5225" w14:paraId="770FBF14" w14:textId="77777777">
            <w:pPr>
              <w:numPr>
                <w:ilvl w:val="0"/>
                <w:numId w:val="22"/>
              </w:numPr>
              <w:autoSpaceDE w:val="0"/>
              <w:autoSpaceDN w:val="0"/>
              <w:adjustRightInd w:val="0"/>
              <w:spacing w:line="480" w:lineRule="auto"/>
              <w:rPr>
                <w:rFonts w:asciiTheme="minorBidi" w:hAnsiTheme="minorBidi"/>
                <w:bCs/>
                <w:color w:val="000000"/>
              </w:rPr>
            </w:pPr>
            <w:r w:rsidRPr="00AF5132">
              <w:rPr>
                <w:rFonts w:asciiTheme="minorBidi" w:hAnsiTheme="minorBidi"/>
                <w:bCs/>
                <w:color w:val="000000"/>
              </w:rPr>
              <w:t>Show</w:t>
            </w:r>
            <w:r w:rsidRPr="00AF5132" w:rsidR="00C01132">
              <w:rPr>
                <w:rFonts w:asciiTheme="minorBidi" w:hAnsiTheme="minorBidi"/>
                <w:bCs/>
                <w:color w:val="000000"/>
              </w:rPr>
              <w:t>ing</w:t>
            </w:r>
            <w:r w:rsidRPr="00AF5132">
              <w:rPr>
                <w:rFonts w:asciiTheme="minorBidi" w:hAnsiTheme="minorBidi"/>
                <w:bCs/>
                <w:color w:val="000000"/>
              </w:rPr>
              <w:t xml:space="preserve"> enthusiasm &amp; creativity</w:t>
            </w:r>
          </w:p>
          <w:p w:rsidRPr="00AF5132" w:rsidR="009E7B7D" w:rsidP="00AF5132" w:rsidRDefault="009E7B7D" w14:paraId="602C202C" w14:textId="77777777">
            <w:pPr>
              <w:pStyle w:val="ListParagraph"/>
              <w:numPr>
                <w:ilvl w:val="0"/>
                <w:numId w:val="22"/>
              </w:numPr>
              <w:spacing w:line="480" w:lineRule="auto"/>
              <w:rPr>
                <w:rFonts w:asciiTheme="minorBidi" w:hAnsiTheme="minorBidi" w:eastAsiaTheme="minorEastAsia"/>
              </w:rPr>
            </w:pPr>
            <w:r w:rsidRPr="00AF5132">
              <w:rPr>
                <w:rFonts w:eastAsia="Calibri" w:asciiTheme="minorBidi" w:hAnsiTheme="minorBidi"/>
              </w:rPr>
              <w:t xml:space="preserve">Action Research Project </w:t>
            </w:r>
          </w:p>
          <w:p w:rsidRPr="00AF5132" w:rsidR="002B5225" w:rsidP="00AF5132" w:rsidRDefault="00B94B5F" w14:paraId="308C00EE" w14:textId="37FFEE7B">
            <w:pPr>
              <w:pStyle w:val="ListParagraph"/>
              <w:numPr>
                <w:ilvl w:val="0"/>
                <w:numId w:val="22"/>
              </w:numPr>
              <w:spacing w:line="480" w:lineRule="auto"/>
              <w:rPr>
                <w:rFonts w:asciiTheme="minorBidi" w:hAnsiTheme="minorBidi" w:eastAsiaTheme="minorEastAsia"/>
              </w:rPr>
            </w:pPr>
            <w:r w:rsidRPr="00AF5132">
              <w:rPr>
                <w:rFonts w:eastAsia="Calibri" w:asciiTheme="minorBidi" w:hAnsiTheme="minorBidi"/>
              </w:rPr>
              <w:t>Developing and Sharing of Resources</w:t>
            </w:r>
          </w:p>
        </w:tc>
      </w:tr>
    </w:tbl>
    <w:p w:rsidR="002B5225" w:rsidP="002B5225" w:rsidRDefault="002B5225" w14:paraId="291CB112" w14:textId="77777777">
      <w:pPr>
        <w:spacing w:line="360" w:lineRule="auto"/>
      </w:pPr>
    </w:p>
    <w:p w:rsidR="002B5225" w:rsidP="002B5225" w:rsidRDefault="002B5225" w14:paraId="4CC1B988" w14:textId="77777777"/>
    <w:p w:rsidR="002B5225" w:rsidP="002B5225" w:rsidRDefault="002B5225" w14:paraId="3EF786E0" w14:textId="77777777"/>
    <w:p w:rsidR="002B5225" w:rsidP="002B5225" w:rsidRDefault="002B5225" w14:paraId="38FE0B81" w14:textId="77777777"/>
    <w:p w:rsidR="002B5225" w:rsidP="002B5225" w:rsidRDefault="002B5225" w14:paraId="050C1C53" w14:textId="77777777"/>
    <w:p w:rsidR="002B5225" w:rsidP="002B5225" w:rsidRDefault="002B5225" w14:paraId="3CA74211" w14:textId="77777777"/>
    <w:p w:rsidR="002B5225" w:rsidP="002B5225" w:rsidRDefault="002B5225" w14:paraId="779E5C91" w14:textId="77777777"/>
    <w:p w:rsidR="002B5225" w:rsidP="002B5225" w:rsidRDefault="002B5225" w14:paraId="11521114" w14:textId="77777777"/>
    <w:p w:rsidR="002B5225" w:rsidP="002B5225" w:rsidRDefault="002B5225" w14:paraId="1465DD0C" w14:textId="77777777"/>
    <w:p w:rsidR="002B5225" w:rsidP="002B5225" w:rsidRDefault="002B5225" w14:paraId="22DDD25A" w14:textId="77777777"/>
    <w:p w:rsidR="002B5225" w:rsidP="002B5225" w:rsidRDefault="002B5225" w14:paraId="32DB9AFE" w14:textId="77777777"/>
    <w:p w:rsidR="002B5225" w:rsidP="002B5225" w:rsidRDefault="002B5225" w14:paraId="2DD5C303" w14:textId="77777777"/>
    <w:p w:rsidR="002B5225" w:rsidP="002B5225" w:rsidRDefault="002B5225" w14:paraId="7CA72187" w14:textId="77777777"/>
    <w:p w:rsidR="002B5225" w:rsidP="002B5225" w:rsidRDefault="002B5225" w14:paraId="32BE3746" w14:textId="77777777">
      <w:r>
        <w:rPr>
          <w:noProof/>
        </w:rPr>
        <mc:AlternateContent>
          <mc:Choice Requires="wpg">
            <w:drawing>
              <wp:anchor distT="0" distB="0" distL="114300" distR="114300" simplePos="0" relativeHeight="251658254" behindDoc="1" locked="0" layoutInCell="1" allowOverlap="1" wp14:anchorId="51E13BF7" wp14:editId="48C65736">
                <wp:simplePos x="0" y="0"/>
                <wp:positionH relativeFrom="margin">
                  <wp:align>center</wp:align>
                </wp:positionH>
                <wp:positionV relativeFrom="paragraph">
                  <wp:posOffset>159385</wp:posOffset>
                </wp:positionV>
                <wp:extent cx="1253490" cy="1237615"/>
                <wp:effectExtent l="0" t="19050" r="0" b="0"/>
                <wp:wrapTight wrapText="bothSides">
                  <wp:wrapPolygon edited="0">
                    <wp:start x="8863" y="-332"/>
                    <wp:lineTo x="7222" y="0"/>
                    <wp:lineTo x="1313" y="4322"/>
                    <wp:lineTo x="1313" y="5320"/>
                    <wp:lineTo x="10176" y="11637"/>
                    <wp:lineTo x="11489" y="11637"/>
                    <wp:lineTo x="12474" y="10307"/>
                    <wp:lineTo x="19696" y="8644"/>
                    <wp:lineTo x="19696" y="-332"/>
                    <wp:lineTo x="12802" y="-332"/>
                    <wp:lineTo x="8863" y="-332"/>
                  </wp:wrapPolygon>
                </wp:wrapTight>
                <wp:docPr id="28"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53490" cy="1237615"/>
                          <a:chOff x="0" y="0"/>
                          <a:chExt cx="1253518" cy="1251051"/>
                        </a:xfrm>
                      </wpg:grpSpPr>
                      <wps:wsp>
                        <wps:cNvPr id="29" name="Pie 2"/>
                        <wps:cNvSpPr>
                          <a:spLocks/>
                        </wps:cNvSpPr>
                        <wps:spPr bwMode="auto">
                          <a:xfrm rot="3067954">
                            <a:off x="0" y="1588"/>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0" name="Pie 3">
                          <a:hlinkClick r:id=""/>
                        </wps:cNvPr>
                        <wps:cNvSpPr>
                          <a:spLocks/>
                        </wps:cNvSpPr>
                        <wps:spPr bwMode="auto">
                          <a:xfrm rot="3067954">
                            <a:off x="4054" y="0"/>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1" name="Pie 4">
                          <a:hlinkClick r:id=""/>
                        </wps:cNvPr>
                        <wps:cNvSpPr>
                          <a:spLocks/>
                        </wps:cNvSpPr>
                        <wps:spPr bwMode="auto">
                          <a:xfrm rot="3067954">
                            <a:off x="4053"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32" name="Pie 5">
                          <a:hlinkClick r:id=""/>
                        </wps:cNvPr>
                        <wps:cNvSpPr>
                          <a:spLocks/>
                        </wps:cNvSpPr>
                        <wps:spPr bwMode="auto">
                          <a:xfrm rot="3067954">
                            <a:off x="4055" y="0"/>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634D097C">
              <v:group id="Group 11" style="position:absolute;margin-left:0;margin-top:12.55pt;width:98.7pt;height:97.45pt;z-index:-251658226;mso-position-horizontal:center;mso-position-horizontal-relative:margin" coordsize="12535,12510" o:spid="_x0000_s1026" w14:anchorId="150D95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kMNrgUAAEsgAAAOAAAAZHJzL2Uyb0RvYy54bWzsWm1P4zgQ/n7S/QcrH0+Cxk6cl4qyOmAX&#10;nbR3h7TcD3CTtIlI4pydUthff2M7aR0gpcftslKvfCgOHo89z8z4mUk5+/BQleg+E7Lg9czBp66D&#10;sjrhaVEvZ85ft59OIgfJltUpK3mdzZzHTDofzn/+6WzdTDPCc16mmUCgpJbTdTNz8rZtppOJTPKs&#10;YvKUN1kNkwsuKtbCo1hOUsHWoL0qJ8R1g8mai7QRPMmkhL9emUnnXOtfLLKk/XOxkFmLypkDZ2v1&#10;p9Cfc/U5OT9j06VgTV4k3THYG05RsaKGTTeqrljL0EoUz1RVRSK45Iv2NOHVhC8WRZJpG8Aa7D6x&#10;5lrwVaNtWU7Xy2YDE0D7BKc3q03+uL8WzZfmRpjTw/AzT+4k4DJZN8upPa+el0YYzde/8xT8yVYt&#10;14Y/LESlVIBJ6EHj+7jBN3toUQJ/xIR6fgxuSGAOEy8MMDUeSHJw07N1Sf7RWkkxxJJZSbFLsVo5&#10;YVOzsT5sdzjlfIgmuQVM/jfAvuSsybQfpALkRqAinTkkdlDNKgDhpsgQUcdR+4JAD6e0sbRmlJgE&#10;yF9GEQkOYeq5QRhTX2M7wBTTKDKgbWH1Yz/wenDMgw0OmyYr2V5nXHuI3X+WLUxDsKYwMoPOkltw&#10;zqIqIQV+mSCPuIGH1giTjUq1phfFlmhEiOe6KB+TJZYsCSPijqsFOzYniNzYjei4Wt+SDYgfemRc&#10;L30uO3rcwJJ9BYXQEn0NBYjfjWkuClz4QQGlXmD8uYUWIms/QWz7a6dKbLvrmSTk0SYYWN7HR/JQ&#10;dwECI8TUlX4b6YhsuFTZqsIFUvm2z0UQU+G0lY4H0hAFStrrMveZNFijlvfKwbtKXF8RcMDn4ngg&#10;Dk5T4qGt3SzrjBDABk95QDgIeGBuHNCwVtmuzwBDtFa3VJdb+Xas5it+n91yLdkqJHSU6AOYIOgO&#10;sRVLVvMiuci+Dha5EANmEQ5j8JDOykYrJDGOjEUR9qjbhUg3pzLIrNMJ0ls82KKs7a1Mdug13dBc&#10;EL1U/9tsMGJNL5SUXGZmvYJMX8Mb7BTk1m1T809FWWrDytogGiqjEwZsvyhZC8OqgetU1ksHsXIJ&#10;ZUTSCu1ZycsiVcsVzlIs55elQPcMqNzHIY4vO7sHYo2Q7RWTuZHTUwbWqmih0iiLauZEKvM67s8z&#10;ln6sU33AlhWlGYMRJYQysIq5qc3VPufpI9za+n4GE6DsgYs65+Krg9ZQQoANf6+YyBxU/lYD5cTY&#10;90Gs1Q8+DZXPhD0zt2dYnYAqYzzkmnq4bE2lsmpEscxhLxPwNf8VWHdRqEtcn9Ccq3sA3nsnAvTA&#10;ni0BetpleVnUd5dlkdx11QpY8KRWeaGmM3XQFU9WVVa3prATGQQHVJUyLxoJwE0V52qPdyyrSpbv&#10;S7i+CwSsLpUuVr4/4YZROM5g9g0eEd+n0Tgz2oTr0SCk42ptwvVxEPg7ePx9CHcnCkPC3Y3CkXAP&#10;mHAhSgwH6lTouGA34Z5gHMUQFJDSQUxcoisRKDg0455gN4rgSoNJ6kc+lPeaFDpGVDmk50yKdNsN&#10;Wb3nR7Pk31Lui/b0Ko+Uq3vK/z3lAgdsKdd0h4dGucBH70i51PXwODfalOvjyA/xfpRLwpj4O5pR&#10;m3Ox6xPyo5vc3TDYnPsaDEfOPVzOVVHSkaDKhb04VzVbZhGJ4hiGFqvigIbU8DE0wJR2dbbhT5ND&#10;ejuTIt+ec1+25y2cO+hBB60qvYgvrvp3GAOxYz98YP0wNF1bcqYH2Q+bGvid+mESw0vwPdk5DiK8&#10;Zz8cBMC40TjpD8mZ7KD892iHXwPB5uZXQDhS88FSs4kSTZY6CPaiZt+F18em4yWhGwzeMVPPxbFp&#10;sE8C3xt0yiaBOmYmfRnw7XrhEWPewsvH188/4vWz/jYWvrHW3wx0366rr8TtZ/26evs/AOf/AAAA&#10;//8DAFBLAwQUAAYACAAAACEAuBZOhN0AAAAHAQAADwAAAGRycy9kb3ducmV2LnhtbEyPQU/CQBCF&#10;7yb+h82YeJNtURRrt4QQ9URIBBPibWiHtqE723SXtvx7h5Me37zJe99LF6NtVE+drx0biCcRKOLc&#10;FTWXBr53Hw9zUD4gF9g4JgMX8rDIbm9STAo38Bf121AqCWGfoIEqhDbR2ucVWfQT1xKLd3SdxSCy&#10;K3XR4SDhttHTKHrWFmuWhgpbWlWUn7Zna+BzwGH5GL/369NxdfnZzTb7dUzG3N+NyzdQgcbw9wxX&#10;fEGHTJgO7syFV40BGRIMTGcxqKv7+vIE6iAHaQWdpfo/f/YLAAD//wMAUEsBAi0AFAAGAAgAAAAh&#10;ALaDOJL+AAAA4QEAABMAAAAAAAAAAAAAAAAAAAAAAFtDb250ZW50X1R5cGVzXS54bWxQSwECLQAU&#10;AAYACAAAACEAOP0h/9YAAACUAQAACwAAAAAAAAAAAAAAAAAvAQAAX3JlbHMvLnJlbHNQSwECLQAU&#10;AAYACAAAACEAUt5DDa4FAABLIAAADgAAAAAAAAAAAAAAAAAuAgAAZHJzL2Uyb0RvYy54bWxQSwEC&#10;LQAUAAYACAAAACEAuBZOhN0AAAAHAQAADwAAAAAAAAAAAAAAAAAICAAAZHJzL2Rvd25yZXYueG1s&#10;UEsFBgAAAAAEAAQA8wAAABIJA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KNHxQAAANsAAAAPAAAAZHJzL2Rvd25yZXYueG1sRI9ba8JA&#10;FITfC/6H5Qi+1Y0RiqauIkJpKBTaVLCPh+zJBbNnY3Zz8d93C4U+DjPzDbM7TKYRA3WutqxgtYxA&#10;EOdW11wqOH+9PG5AOI+ssbFMCu7k4LCfPeww0XbkTxoyX4oAYZeggsr7NpHS5RUZdEvbEgevsJ1B&#10;H2RXSt3hGOCmkXEUPUmDNYeFCls6VZRfs94oSP3r+bYp3sbs+/1e95fpo8jXR6UW8+n4DMLT5P/D&#10;f+1UK4i38Psl/AC5/wEAAP//AwBQSwECLQAUAAYACAAAACEA2+H2y+4AAACFAQAAEwAAAAAAAAAA&#10;AAAAAAAAAAAAW0NvbnRlbnRfVHlwZXNdLnhtbFBLAQItABQABgAIAAAAIQBa9CxbvwAAABUBAAAL&#10;AAAAAAAAAAAAAAAAAB8BAABfcmVscy8ucmVsc1BLAQItABQABgAIAAAAIQAhsKNHxQAAANsAAAAP&#10;AAAAAAAAAAAAAAAAAAcCAABkcnMvZG93bnJldi54bWxQSwUGAAAAAAMAAwC3AAAA+QI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ed="f"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yHYwQAAANsAAAAPAAAAZHJzL2Rvd25yZXYueG1sRE9La8JA&#10;EL4L/Q/LFHqRurEFkdRVrFCoiAcfFL0N2WkSmp0N2Y2u/75zEDx+fO/ZIrlGXagLtWcD41EGirjw&#10;tubSwPHw9ToFFSKyxcYzGbhRgMX8aTDD3Por7+iyj6WSEA45GqhibHOtQ1GRwzDyLbFwv75zGAV2&#10;pbYdXiXcNfotyybaYc3SUGFLq4qKv33vDLzf0nrTc/o5fS6z7bmwNGmGvTEvz2n5ASpSig/x3f1t&#10;xSfr5Yv8AD3/BwAA//8DAFBLAQItABQABgAIAAAAIQDb4fbL7gAAAIUBAAATAAAAAAAAAAAAAAAA&#10;AAAAAABbQ29udGVudF9UeXBlc10ueG1sUEsBAi0AFAAGAAgAAAAhAFr0LFu/AAAAFQEAAAsAAAAA&#10;AAAAAAAAAAAAHwEAAF9yZWxzLy5yZWxzUEsBAi0AFAAGAAgAAAAhALOPIdjBAAAA2wAAAA8AAAAA&#10;AAAAAAAAAAAABwIAAGRycy9kb3ducmV2LnhtbFBLBQYAAAAAAwADALcAAAD1AgAAAAA=&#10;">
                  <v:fill o:detectmouseclick="t"/>
                  <v:stroke joinstyle="miter"/>
                  <v:path arrowok="t" o:connecttype="custom" o:connectlocs="32787,824458;35675,416640;624732,624732;32787,824458" o:connectangles="0,0,0,0"/>
                </v:shape>
                <v:shape id="Pie 4" style="position:absolute;left:41;top:-1;width:12494;height:12495;rotation:3351024fd;visibility:visible;mso-wrap-style:square;v-text-anchor:middle" href="" coordsize="1249463,1249463" o:spid="_x0000_s1029" o:button="t" fillcolor="#5b9bd5"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r/iwQAAANsAAAAPAAAAZHJzL2Rvd25yZXYueG1sRI9Ba8JA&#10;FITvgv9heUJvurGlEqKriFgoudXo/ZF9yQazb2N2a+K/dwsFj8PMfMNsdqNtxZ163zhWsFwkIIhL&#10;pxuuFZyLr3kKwgdkja1jUvAgD7vtdLLBTLuBf+h+CrWIEPYZKjAhdJmUvjRk0S9cRxy9yvUWQ5R9&#10;LXWPQ4TbVr4nyUpabDguGOzoYKi8nn6tAta5+8yrW2uwOKaFPewvybVW6m027tcgAo3hFf5vf2sF&#10;H0v4+xJ/gNw+AQAA//8DAFBLAQItABQABgAIAAAAIQDb4fbL7gAAAIUBAAATAAAAAAAAAAAAAAAA&#10;AAAAAABbQ29udGVudF9UeXBlc10ueG1sUEsBAi0AFAAGAAgAAAAhAFr0LFu/AAAAFQEAAAsAAAAA&#10;AAAAAAAAAAAAHwEAAF9yZWxzLy5yZWxzUEsBAi0AFAAGAAgAAAAhAApOv+LBAAAA2wAAAA8AAAAA&#10;AAAAAAAAAAAABwIAAGRycy9kb3ducmV2LnhtbFBLBQYAAAAAAwADALcAAAD1Ag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ed="f"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Ro0xQAAANsAAAAPAAAAZHJzL2Rvd25yZXYueG1sRI9Ba8JA&#10;FITvgv9heUIvopumEEp0FRUKFemhthS9PbKvSWj2bchuzObfdwsFj8PMN8Ost8E04kadqy0reFwm&#10;IIgLq2suFXx+vCyeQTiPrLGxTApGcrDdTCdrzLUd+J1uZ1+KWMIuRwWV920upSsqMuiWtiWO3rft&#10;DPoou1LqDodYbhqZJkkmDdYcFyps6VBR8XPujYKnMRxPPYevy36XvF0LTVkz75V6mIXdCoSn4O/h&#10;f/pVRy6Fvy/xB8jNLwAAAP//AwBQSwECLQAUAAYACAAAACEA2+H2y+4AAACFAQAAEwAAAAAAAAAA&#10;AAAAAAAAAAAAW0NvbnRlbnRfVHlwZXNdLnhtbFBLAQItABQABgAIAAAAIQBa9CxbvwAAABUBAAAL&#10;AAAAAAAAAAAAAAAAAB8BAABfcmVscy8ucmVsc1BLAQItABQABgAIAAAAIQAsERo0xQAAANsAAAAP&#10;AAAAAAAAAAAAAAAAAAcCAABkcnMvZG93bnJldi54bWxQSwUGAAAAAAMAAwC3AAAA+QIAAAAA&#10;">
                  <v:fill o:detectmouseclick="t"/>
                  <v:stroke joinstyle="miter"/>
                  <v:path arrowok="t" o:connecttype="custom" o:connectlocs="290671,96818;660428,1021;624732,624732;290671,96818" o:connectangles="0,0,0,0"/>
                </v:shape>
                <w10:wrap type="tight" anchorx="margin"/>
              </v:group>
            </w:pict>
          </mc:Fallback>
        </mc:AlternateContent>
      </w:r>
    </w:p>
    <w:p w:rsidR="002B5225" w:rsidP="002B5225" w:rsidRDefault="002B5225" w14:paraId="465B3C64" w14:textId="77777777"/>
    <w:p w:rsidR="002B5225" w:rsidP="002B5225" w:rsidRDefault="002B5225" w14:paraId="35289881" w14:textId="77777777"/>
    <w:p w:rsidR="002B5225" w:rsidP="002B5225" w:rsidRDefault="002B5225" w14:paraId="716F4DF9" w14:textId="77777777"/>
    <w:p w:rsidR="002B5225" w:rsidP="002B5225" w:rsidRDefault="002B5225" w14:paraId="560F43BD" w14:textId="77777777"/>
    <w:p w:rsidR="002B5225" w:rsidP="002B5225" w:rsidRDefault="002B5225" w14:paraId="22A69449" w14:textId="77777777"/>
    <w:p w:rsidR="002B5225" w:rsidP="002B5225" w:rsidRDefault="002B5225" w14:paraId="6B937A33" w14:textId="77777777"/>
    <w:p w:rsidR="002B5225" w:rsidP="002B5225" w:rsidRDefault="002B5225" w14:paraId="13C3F3E3" w14:textId="77777777"/>
    <w:p w:rsidR="002B5225" w:rsidP="002B5225" w:rsidRDefault="002B5225" w14:paraId="5F6FFA98" w14:textId="77777777"/>
    <w:p w:rsidR="002B5225" w:rsidP="002B5225" w:rsidRDefault="002B5225" w14:paraId="65ED7CB9" w14:textId="77777777">
      <w:pPr>
        <w:spacing w:line="360" w:lineRule="auto"/>
      </w:pPr>
    </w:p>
    <w:p w:rsidR="002B5225" w:rsidP="002B5225" w:rsidRDefault="002B5225" w14:paraId="62D6A770" w14:textId="77777777">
      <w:pPr>
        <w:autoSpaceDE w:val="0"/>
        <w:autoSpaceDN w:val="0"/>
        <w:adjustRightInd w:val="0"/>
        <w:spacing w:line="360" w:lineRule="auto"/>
        <w:jc w:val="center"/>
        <w:rPr>
          <w:rFonts w:ascii="Arial" w:hAnsi="Arial" w:cs="Arial"/>
          <w:b/>
          <w:i/>
          <w:sz w:val="56"/>
          <w:szCs w:val="56"/>
        </w:rPr>
      </w:pPr>
      <w:r w:rsidRPr="0083271D">
        <w:rPr>
          <w:rFonts w:ascii="Arial" w:hAnsi="Arial" w:cs="Arial"/>
          <w:b/>
          <w:i/>
          <w:sz w:val="56"/>
          <w:szCs w:val="56"/>
        </w:rPr>
        <w:t xml:space="preserve">PEDAGOGY: </w:t>
      </w:r>
    </w:p>
    <w:p w:rsidRPr="0083271D" w:rsidR="002B5225" w:rsidP="002B5225" w:rsidRDefault="002B5225" w14:paraId="5FE2528C" w14:textId="77777777">
      <w:pPr>
        <w:autoSpaceDE w:val="0"/>
        <w:autoSpaceDN w:val="0"/>
        <w:adjustRightInd w:val="0"/>
        <w:spacing w:line="360" w:lineRule="auto"/>
        <w:jc w:val="center"/>
        <w:rPr>
          <w:rFonts w:ascii="Arial" w:hAnsi="Arial" w:cs="Arial"/>
          <w:b/>
          <w:i/>
          <w:sz w:val="56"/>
          <w:szCs w:val="56"/>
        </w:rPr>
      </w:pPr>
      <w:r w:rsidRPr="0083271D">
        <w:rPr>
          <w:rFonts w:ascii="Arial" w:hAnsi="Arial" w:cs="Arial"/>
          <w:b/>
          <w:i/>
          <w:sz w:val="56"/>
          <w:szCs w:val="56"/>
        </w:rPr>
        <w:t>REFINING TEACHING TOWARDS SUSTAINED HIGHLY EFFECTIVE PRACTICE</w:t>
      </w:r>
    </w:p>
    <w:p w:rsidR="002B5225" w:rsidP="002B5225" w:rsidRDefault="002B5225" w14:paraId="08859D0E" w14:textId="77777777">
      <w:pPr>
        <w:autoSpaceDE w:val="0"/>
        <w:autoSpaceDN w:val="0"/>
        <w:adjustRightInd w:val="0"/>
        <w:jc w:val="center"/>
        <w:rPr>
          <w:rFonts w:ascii="Arial" w:hAnsi="Arial" w:cs="Arial"/>
          <w:b/>
          <w:i/>
          <w:sz w:val="56"/>
          <w:szCs w:val="56"/>
        </w:rPr>
      </w:pPr>
    </w:p>
    <w:p w:rsidRPr="0083271D" w:rsidR="002B5225" w:rsidP="002B5225" w:rsidRDefault="002B5225" w14:paraId="08E6CD8C" w14:textId="77777777">
      <w:pPr>
        <w:autoSpaceDE w:val="0"/>
        <w:autoSpaceDN w:val="0"/>
        <w:adjustRightInd w:val="0"/>
        <w:jc w:val="center"/>
        <w:rPr>
          <w:rFonts w:ascii="Arial" w:hAnsi="Arial" w:cs="Arial"/>
          <w:b/>
          <w:i/>
          <w:sz w:val="56"/>
          <w:szCs w:val="56"/>
        </w:rPr>
      </w:pPr>
    </w:p>
    <w:p w:rsidR="002B5225" w:rsidP="002B5225" w:rsidRDefault="002B5225" w14:paraId="196834D3" w14:textId="77777777"/>
    <w:p w:rsidR="002B5225" w:rsidP="002B5225" w:rsidRDefault="002B5225" w14:paraId="4DBF48A3" w14:textId="77777777"/>
    <w:p w:rsidR="002B5225" w:rsidP="002B5225" w:rsidRDefault="002B5225" w14:paraId="3E5261B8"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2B5225" w:rsidTr="008D134E" w14:paraId="493CBB51" w14:textId="77777777">
        <w:trPr>
          <w:cantSplit/>
          <w:trHeight w:val="1000"/>
        </w:trPr>
        <w:tc>
          <w:tcPr>
            <w:tcW w:w="14868" w:type="dxa"/>
            <w:gridSpan w:val="3"/>
            <w:shd w:val="clear" w:color="auto" w:fill="BDD6EE" w:themeFill="accent5" w:themeFillTint="66"/>
          </w:tcPr>
          <w:p w:rsidR="002B5225" w:rsidP="008D134E" w:rsidRDefault="002B5225" w14:paraId="15077455" w14:textId="77777777">
            <w:pPr>
              <w:autoSpaceDE w:val="0"/>
              <w:autoSpaceDN w:val="0"/>
              <w:adjustRightInd w:val="0"/>
              <w:spacing w:line="360" w:lineRule="auto"/>
              <w:jc w:val="center"/>
              <w:rPr>
                <w:rFonts w:ascii="Arial" w:hAnsi="Arial" w:cs="Arial"/>
                <w:b/>
                <w:i/>
              </w:rPr>
            </w:pPr>
            <w:r w:rsidRPr="00E97873">
              <w:rPr>
                <w:rFonts w:ascii="Arial" w:hAnsi="Arial" w:cs="Arial"/>
                <w:b/>
                <w:i/>
              </w:rPr>
              <w:lastRenderedPageBreak/>
              <w:t>Pedagogy:</w:t>
            </w:r>
          </w:p>
          <w:p w:rsidR="002B5225" w:rsidP="008D134E" w:rsidRDefault="002B5225" w14:paraId="5A0692DB" w14:textId="77777777">
            <w:pPr>
              <w:autoSpaceDE w:val="0"/>
              <w:autoSpaceDN w:val="0"/>
              <w:adjustRightInd w:val="0"/>
              <w:spacing w:line="360" w:lineRule="auto"/>
              <w:jc w:val="center"/>
              <w:rPr>
                <w:rFonts w:ascii="Arial" w:hAnsi="Arial" w:cs="Arial"/>
                <w:b/>
              </w:rPr>
            </w:pPr>
            <w:r w:rsidRPr="00E97873">
              <w:rPr>
                <w:rFonts w:ascii="Arial" w:hAnsi="Arial" w:cs="Arial"/>
                <w:b/>
                <w:i/>
              </w:rPr>
              <w:t xml:space="preserve"> Refining Teaching towards sustained highly effective practice</w:t>
            </w:r>
          </w:p>
        </w:tc>
      </w:tr>
      <w:tr w:rsidRPr="00FA3603" w:rsidR="002B5225" w:rsidTr="008D134E" w14:paraId="5342E71F" w14:textId="77777777">
        <w:trPr>
          <w:cantSplit/>
          <w:trHeight w:val="1154"/>
        </w:trPr>
        <w:tc>
          <w:tcPr>
            <w:tcW w:w="3369" w:type="dxa"/>
            <w:shd w:val="clear" w:color="auto" w:fill="BDD6EE" w:themeFill="accent5" w:themeFillTint="66"/>
          </w:tcPr>
          <w:p w:rsidRPr="00FA3603" w:rsidR="002B5225" w:rsidP="008D134E" w:rsidRDefault="002B5225" w14:paraId="39EAF183" w14:textId="77777777">
            <w:pPr>
              <w:spacing w:line="360" w:lineRule="auto"/>
              <w:rPr>
                <w:rFonts w:ascii="Arial" w:hAnsi="Arial" w:cs="Arial"/>
                <w:b/>
              </w:rPr>
            </w:pPr>
            <w:r>
              <w:rPr>
                <w:rFonts w:ascii="Arial" w:hAnsi="Arial" w:cs="Arial"/>
                <w:b/>
              </w:rPr>
              <w:t>Professional Standards for Teaching and Leadership</w:t>
            </w:r>
          </w:p>
        </w:tc>
        <w:tc>
          <w:tcPr>
            <w:tcW w:w="6520" w:type="dxa"/>
            <w:shd w:val="clear" w:color="auto" w:fill="BDD6EE" w:themeFill="accent5" w:themeFillTint="66"/>
          </w:tcPr>
          <w:p w:rsidRPr="00FA3603" w:rsidR="002B5225" w:rsidP="008D134E" w:rsidRDefault="002B5225" w14:paraId="053FF553" w14:textId="77777777">
            <w:pPr>
              <w:spacing w:line="360" w:lineRule="auto"/>
              <w:rPr>
                <w:rFonts w:ascii="Arial" w:hAnsi="Arial" w:cs="Arial"/>
                <w:b/>
              </w:rPr>
            </w:pPr>
            <w:r>
              <w:rPr>
                <w:rFonts w:ascii="Arial" w:hAnsi="Arial" w:cs="Arial"/>
                <w:b/>
              </w:rPr>
              <w:t>Evidence for award of QTS</w:t>
            </w:r>
          </w:p>
        </w:tc>
        <w:tc>
          <w:tcPr>
            <w:tcW w:w="4979" w:type="dxa"/>
            <w:shd w:val="clear" w:color="auto" w:fill="BDD6EE" w:themeFill="accent5" w:themeFillTint="66"/>
          </w:tcPr>
          <w:p w:rsidRPr="00FA3603" w:rsidR="002B5225" w:rsidP="008D134E" w:rsidRDefault="002B5225" w14:paraId="01B3369D" w14:textId="77777777">
            <w:pPr>
              <w:spacing w:line="360" w:lineRule="auto"/>
              <w:rPr>
                <w:rFonts w:ascii="Arial" w:hAnsi="Arial" w:cs="Arial"/>
                <w:b/>
              </w:rPr>
            </w:pPr>
            <w:r>
              <w:rPr>
                <w:rFonts w:ascii="Arial" w:hAnsi="Arial" w:cs="Arial"/>
                <w:b/>
              </w:rPr>
              <w:t>Indicative Evidence</w:t>
            </w:r>
          </w:p>
        </w:tc>
      </w:tr>
      <w:tr w:rsidRPr="00FA3603" w:rsidR="00F9318E" w:rsidTr="00C738B7" w14:paraId="3052D555" w14:textId="77777777">
        <w:trPr>
          <w:cantSplit/>
          <w:trHeight w:val="3036"/>
        </w:trPr>
        <w:tc>
          <w:tcPr>
            <w:tcW w:w="3369" w:type="dxa"/>
          </w:tcPr>
          <w:p w:rsidRPr="00E97873" w:rsidR="00F9318E" w:rsidP="00C738B7" w:rsidRDefault="00F9318E" w14:paraId="54844986" w14:textId="77777777">
            <w:pPr>
              <w:autoSpaceDE w:val="0"/>
              <w:autoSpaceDN w:val="0"/>
              <w:adjustRightInd w:val="0"/>
              <w:spacing w:line="360" w:lineRule="auto"/>
              <w:rPr>
                <w:rFonts w:ascii="Arial" w:hAnsi="Arial" w:cs="Arial"/>
                <w:b/>
                <w:bCs/>
                <w:color w:val="000000"/>
              </w:rPr>
            </w:pPr>
            <w:r w:rsidRPr="00E97873">
              <w:rPr>
                <w:rFonts w:ascii="Arial" w:hAnsi="Arial" w:cs="Arial"/>
                <w:b/>
                <w:bCs/>
                <w:color w:val="000000"/>
              </w:rPr>
              <w:lastRenderedPageBreak/>
              <w:t>Managing the learning environment</w:t>
            </w:r>
          </w:p>
          <w:p w:rsidRPr="00E97873" w:rsidR="00F9318E" w:rsidP="00C738B7" w:rsidRDefault="00F9318E" w14:paraId="72057DA2" w14:textId="77777777">
            <w:pPr>
              <w:autoSpaceDE w:val="0"/>
              <w:autoSpaceDN w:val="0"/>
              <w:adjustRightInd w:val="0"/>
              <w:spacing w:line="360" w:lineRule="auto"/>
              <w:rPr>
                <w:rFonts w:ascii="Arial" w:hAnsi="Arial" w:cs="Arial"/>
                <w:b/>
                <w:noProof/>
              </w:rPr>
            </w:pPr>
          </w:p>
        </w:tc>
        <w:tc>
          <w:tcPr>
            <w:tcW w:w="6520" w:type="dxa"/>
            <w:shd w:val="clear" w:color="auto" w:fill="auto"/>
          </w:tcPr>
          <w:p w:rsidR="00F9318E" w:rsidP="00C738B7" w:rsidRDefault="00F9318E" w14:paraId="57B19587" w14:textId="77777777">
            <w:pPr>
              <w:autoSpaceDE w:val="0"/>
              <w:autoSpaceDN w:val="0"/>
              <w:adjustRightInd w:val="0"/>
              <w:spacing w:line="360" w:lineRule="auto"/>
              <w:rPr>
                <w:rFonts w:ascii="Arial" w:hAnsi="Arial" w:cs="Arial"/>
                <w:bCs/>
                <w:i/>
                <w:color w:val="000000"/>
                <w:lang w:val="en-IE"/>
              </w:rPr>
            </w:pPr>
            <w:r w:rsidRPr="00B90ED1">
              <w:rPr>
                <w:rFonts w:ascii="Arial" w:hAnsi="Arial" w:cs="Arial"/>
                <w:bCs/>
                <w:i/>
                <w:color w:val="000000"/>
                <w:lang w:val="en-IE"/>
              </w:rPr>
              <w:t xml:space="preserve">The </w:t>
            </w:r>
            <w:r w:rsidRPr="00C01132">
              <w:rPr>
                <w:rFonts w:ascii="Arial" w:hAnsi="Arial" w:cs="Arial"/>
                <w:bCs/>
                <w:i/>
                <w:color w:val="000000"/>
                <w:lang w:val="en-IE"/>
              </w:rPr>
              <w:t>teacher understands the importance and demonstrates the effective establishment and on-going management of the learning environment, in promoting positive learning habits and behaviours that meet the four purposes and are understood by learners in that context.</w:t>
            </w:r>
          </w:p>
          <w:p w:rsidR="00F9318E" w:rsidP="00C738B7" w:rsidRDefault="00F9318E" w14:paraId="52C2489D" w14:textId="77777777">
            <w:pPr>
              <w:autoSpaceDE w:val="0"/>
              <w:autoSpaceDN w:val="0"/>
              <w:adjustRightInd w:val="0"/>
              <w:spacing w:line="360" w:lineRule="auto"/>
              <w:rPr>
                <w:rFonts w:ascii="Arial" w:hAnsi="Arial" w:cs="Arial"/>
                <w:bCs/>
                <w:i/>
                <w:color w:val="000000"/>
              </w:rPr>
            </w:pPr>
            <w:r>
              <w:rPr>
                <w:rFonts w:ascii="Arial" w:hAnsi="Arial" w:cs="Arial"/>
                <w:bCs/>
                <w:i/>
                <w:color w:val="000000"/>
                <w:lang w:val="en-IE"/>
              </w:rPr>
              <w:t xml:space="preserve"> </w:t>
            </w:r>
          </w:p>
        </w:tc>
        <w:tc>
          <w:tcPr>
            <w:tcW w:w="4979" w:type="dxa"/>
            <w:shd w:val="clear" w:color="auto" w:fill="auto"/>
          </w:tcPr>
          <w:p w:rsidR="00F9318E" w:rsidP="00C738B7" w:rsidRDefault="00F9318E" w14:paraId="02689072"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Developing independent, resilient workers</w:t>
            </w:r>
          </w:p>
          <w:p w:rsidR="00F9318E" w:rsidP="00C738B7" w:rsidRDefault="00F9318E" w14:paraId="007A1DFD"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Working in pairs/groups – displays H+S</w:t>
            </w:r>
          </w:p>
          <w:p w:rsidR="00F9318E" w:rsidP="00C738B7" w:rsidRDefault="00F9318E" w14:paraId="67DD2BB5"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 xml:space="preserve">Showing learning opportunities </w:t>
            </w:r>
          </w:p>
          <w:p w:rsidR="00F9318E" w:rsidP="00C738B7" w:rsidRDefault="00F9318E" w14:paraId="2AE2A374"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 xml:space="preserve">Developing an environment of respect: resilience, from lesson plans, observation, work scrutiny, video evidence </w:t>
            </w:r>
          </w:p>
          <w:p w:rsidR="00F9318E" w:rsidP="00C738B7" w:rsidRDefault="00F9318E" w14:paraId="53A564AB"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Listening to each other</w:t>
            </w:r>
          </w:p>
          <w:p w:rsidRPr="006960B1" w:rsidR="00F9318E" w:rsidP="00C738B7" w:rsidRDefault="00F9318E" w14:paraId="0B13D18F" w14:textId="77777777">
            <w:pPr>
              <w:numPr>
                <w:ilvl w:val="0"/>
                <w:numId w:val="23"/>
              </w:numPr>
              <w:autoSpaceDE w:val="0"/>
              <w:autoSpaceDN w:val="0"/>
              <w:adjustRightInd w:val="0"/>
              <w:spacing w:line="360" w:lineRule="auto"/>
              <w:rPr>
                <w:rFonts w:ascii="Arial" w:hAnsi="Arial" w:cs="Arial"/>
                <w:bCs/>
                <w:color w:val="000000"/>
              </w:rPr>
            </w:pPr>
            <w:r w:rsidRPr="006960B1">
              <w:rPr>
                <w:rFonts w:ascii="Arial" w:hAnsi="Arial" w:cs="Arial"/>
                <w:bCs/>
                <w:color w:val="000000"/>
              </w:rPr>
              <w:t>Challenging activities</w:t>
            </w:r>
          </w:p>
          <w:p w:rsidRPr="006960B1" w:rsidR="00F9318E" w:rsidP="00C738B7" w:rsidRDefault="00F9318E" w14:paraId="125B21D6" w14:textId="77777777">
            <w:pPr>
              <w:numPr>
                <w:ilvl w:val="0"/>
                <w:numId w:val="23"/>
              </w:numPr>
              <w:autoSpaceDE w:val="0"/>
              <w:autoSpaceDN w:val="0"/>
              <w:adjustRightInd w:val="0"/>
              <w:spacing w:line="360" w:lineRule="auto"/>
              <w:rPr>
                <w:rFonts w:ascii="Arial" w:hAnsi="Arial" w:cs="Arial"/>
                <w:bCs/>
                <w:color w:val="000000"/>
              </w:rPr>
            </w:pPr>
            <w:r w:rsidRPr="006960B1">
              <w:rPr>
                <w:rFonts w:ascii="Arial" w:hAnsi="Arial" w:cs="Arial"/>
                <w:bCs/>
                <w:color w:val="000000"/>
              </w:rPr>
              <w:t>Effective questioning</w:t>
            </w:r>
          </w:p>
          <w:p w:rsidRPr="006960B1" w:rsidR="00F9318E" w:rsidP="00C738B7" w:rsidRDefault="00F9318E" w14:paraId="4D2DBBC6" w14:textId="77777777">
            <w:pPr>
              <w:pStyle w:val="ListParagraph"/>
              <w:numPr>
                <w:ilvl w:val="0"/>
                <w:numId w:val="23"/>
              </w:numPr>
              <w:spacing w:line="360" w:lineRule="auto"/>
              <w:rPr>
                <w:rFonts w:ascii="Arial" w:hAnsi="Arial" w:cs="Arial" w:eastAsiaTheme="minorEastAsia"/>
              </w:rPr>
            </w:pPr>
            <w:r w:rsidRPr="006960B1">
              <w:rPr>
                <w:rFonts w:ascii="Arial" w:hAnsi="Arial" w:cs="Arial"/>
              </w:rPr>
              <w:t>Analysis of the impact of specific changes to practice – for example, behaviour management strategies</w:t>
            </w:r>
          </w:p>
          <w:p w:rsidRPr="006960B1" w:rsidR="00F9318E" w:rsidP="00C738B7" w:rsidRDefault="00F9318E" w14:paraId="6E897B23" w14:textId="77777777">
            <w:pPr>
              <w:pStyle w:val="ListParagraph"/>
              <w:numPr>
                <w:ilvl w:val="0"/>
                <w:numId w:val="23"/>
              </w:numPr>
              <w:spacing w:line="360" w:lineRule="auto"/>
              <w:rPr>
                <w:rFonts w:ascii="Arial" w:hAnsi="Arial" w:cs="Arial" w:eastAsiaTheme="minorEastAsia"/>
              </w:rPr>
            </w:pPr>
            <w:r w:rsidRPr="006960B1">
              <w:rPr>
                <w:rFonts w:ascii="Arial" w:hAnsi="Arial" w:cs="Arial"/>
              </w:rPr>
              <w:t>Systematic observation of other teachers in response to targets set.</w:t>
            </w:r>
          </w:p>
          <w:p w:rsidRPr="0024072C" w:rsidR="00F9318E" w:rsidP="00C738B7" w:rsidRDefault="00F9318E" w14:paraId="2B45D03F" w14:textId="77777777">
            <w:pPr>
              <w:pStyle w:val="ListParagraph"/>
              <w:numPr>
                <w:ilvl w:val="0"/>
                <w:numId w:val="23"/>
              </w:numPr>
              <w:spacing w:line="360" w:lineRule="auto"/>
              <w:rPr>
                <w:rFonts w:eastAsiaTheme="minorEastAsia"/>
              </w:rPr>
            </w:pPr>
            <w:r w:rsidRPr="006960B1">
              <w:rPr>
                <w:rFonts w:ascii="Arial" w:hAnsi="Arial" w:cs="Arial"/>
              </w:rPr>
              <w:t>Academic assignments – e.g. referring to equity</w:t>
            </w:r>
          </w:p>
        </w:tc>
      </w:tr>
      <w:tr w:rsidRPr="00FA3603" w:rsidR="00F9318E" w:rsidTr="008D134E" w14:paraId="66586B14" w14:textId="77777777">
        <w:trPr>
          <w:cantSplit/>
          <w:trHeight w:val="3036"/>
        </w:trPr>
        <w:tc>
          <w:tcPr>
            <w:tcW w:w="3369" w:type="dxa"/>
          </w:tcPr>
          <w:p w:rsidRPr="00E97873" w:rsidR="00F9318E" w:rsidP="008D134E" w:rsidRDefault="00F9318E" w14:paraId="132E7435"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B90ED1" w:rsidR="00F9318E" w:rsidP="008D134E" w:rsidRDefault="00F9318E" w14:paraId="782CDA56" w14:textId="77777777">
            <w:pPr>
              <w:autoSpaceDE w:val="0"/>
              <w:autoSpaceDN w:val="0"/>
              <w:adjustRightInd w:val="0"/>
              <w:spacing w:line="360" w:lineRule="auto"/>
              <w:rPr>
                <w:rFonts w:ascii="Arial" w:hAnsi="Arial" w:cs="Arial"/>
                <w:bCs/>
                <w:i/>
                <w:color w:val="000000"/>
                <w:lang w:val="en-IE"/>
              </w:rPr>
            </w:pPr>
          </w:p>
        </w:tc>
        <w:tc>
          <w:tcPr>
            <w:tcW w:w="4979" w:type="dxa"/>
            <w:shd w:val="clear" w:color="auto" w:fill="auto"/>
          </w:tcPr>
          <w:p w:rsidR="00F9318E" w:rsidP="006371F5" w:rsidRDefault="00F9318E" w14:paraId="6BC10136" w14:textId="77777777">
            <w:pPr>
              <w:numPr>
                <w:ilvl w:val="0"/>
                <w:numId w:val="23"/>
              </w:numPr>
              <w:autoSpaceDE w:val="0"/>
              <w:autoSpaceDN w:val="0"/>
              <w:adjustRightInd w:val="0"/>
              <w:spacing w:line="360" w:lineRule="auto"/>
              <w:rPr>
                <w:rFonts w:ascii="Arial" w:hAnsi="Arial" w:cs="Arial"/>
                <w:bCs/>
                <w:color w:val="000000"/>
              </w:rPr>
            </w:pPr>
          </w:p>
        </w:tc>
      </w:tr>
      <w:tr w:rsidRPr="00FA3603" w:rsidR="002B5225" w:rsidTr="008D134E" w14:paraId="38D21C2C" w14:textId="77777777">
        <w:trPr>
          <w:cantSplit/>
          <w:trHeight w:val="3036"/>
        </w:trPr>
        <w:tc>
          <w:tcPr>
            <w:tcW w:w="3369" w:type="dxa"/>
          </w:tcPr>
          <w:p w:rsidRPr="00E97873" w:rsidR="002B5225" w:rsidP="008D134E" w:rsidRDefault="002B5225" w14:paraId="386641B1" w14:textId="77777777">
            <w:pPr>
              <w:autoSpaceDE w:val="0"/>
              <w:autoSpaceDN w:val="0"/>
              <w:adjustRightInd w:val="0"/>
              <w:spacing w:line="360" w:lineRule="auto"/>
              <w:rPr>
                <w:rFonts w:ascii="Arial" w:hAnsi="Arial" w:cs="Arial"/>
                <w:b/>
                <w:noProof/>
              </w:rPr>
            </w:pPr>
            <w:r w:rsidRPr="00E97873">
              <w:rPr>
                <w:rFonts w:ascii="Arial" w:hAnsi="Arial" w:cs="Arial"/>
                <w:b/>
                <w:bCs/>
                <w:noProof/>
              </w:rPr>
              <w:t>Assessment</w:t>
            </w:r>
          </w:p>
          <w:p w:rsidRPr="00E97873" w:rsidR="002B5225" w:rsidP="008D134E" w:rsidRDefault="002B5225" w14:paraId="45F2EAC8" w14:textId="77777777">
            <w:pPr>
              <w:autoSpaceDE w:val="0"/>
              <w:autoSpaceDN w:val="0"/>
              <w:adjustRightInd w:val="0"/>
              <w:spacing w:line="360" w:lineRule="auto"/>
              <w:rPr>
                <w:rFonts w:ascii="Arial" w:hAnsi="Arial" w:cs="Arial"/>
                <w:b/>
                <w:noProof/>
              </w:rPr>
            </w:pPr>
          </w:p>
        </w:tc>
        <w:tc>
          <w:tcPr>
            <w:tcW w:w="6520" w:type="dxa"/>
            <w:shd w:val="clear" w:color="auto" w:fill="auto"/>
          </w:tcPr>
          <w:p w:rsidR="002B5225" w:rsidP="008D134E" w:rsidRDefault="002B5225" w14:paraId="1325DF70" w14:textId="77777777">
            <w:pPr>
              <w:autoSpaceDE w:val="0"/>
              <w:autoSpaceDN w:val="0"/>
              <w:adjustRightInd w:val="0"/>
              <w:spacing w:line="360" w:lineRule="auto"/>
              <w:rPr>
                <w:rFonts w:ascii="Arial" w:hAnsi="Arial" w:cs="Arial"/>
                <w:bCs/>
                <w:i/>
                <w:color w:val="000000"/>
                <w:lang w:val="en-IE"/>
              </w:rPr>
            </w:pPr>
            <w:r w:rsidRPr="00B90ED1">
              <w:rPr>
                <w:rFonts w:ascii="Arial" w:hAnsi="Arial" w:cs="Arial"/>
                <w:bCs/>
                <w:i/>
                <w:color w:val="000000"/>
                <w:lang w:val="en-IE"/>
              </w:rPr>
              <w:t xml:space="preserve">The range of </w:t>
            </w:r>
            <w:r w:rsidRPr="00C01132">
              <w:rPr>
                <w:rFonts w:ascii="Arial" w:hAnsi="Arial" w:cs="Arial"/>
                <w:bCs/>
                <w:i/>
                <w:color w:val="000000"/>
                <w:lang w:val="en-IE"/>
              </w:rPr>
              <w:t>purposes and practices for assessment is understood and articulated.</w:t>
            </w:r>
            <w:r w:rsidRPr="00B90ED1">
              <w:rPr>
                <w:rFonts w:ascii="Arial" w:hAnsi="Arial" w:cs="Arial"/>
                <w:bCs/>
                <w:i/>
                <w:color w:val="000000"/>
                <w:lang w:val="en-IE"/>
              </w:rPr>
              <w:t xml:space="preserve"> </w:t>
            </w:r>
          </w:p>
          <w:p w:rsidR="002B5225" w:rsidP="008D134E" w:rsidRDefault="002B5225" w14:paraId="2EF98AEE" w14:textId="77777777">
            <w:pPr>
              <w:autoSpaceDE w:val="0"/>
              <w:autoSpaceDN w:val="0"/>
              <w:adjustRightInd w:val="0"/>
              <w:spacing w:line="360" w:lineRule="auto"/>
              <w:rPr>
                <w:rFonts w:ascii="Arial" w:hAnsi="Arial" w:cs="Arial"/>
                <w:bCs/>
                <w:i/>
                <w:color w:val="000000"/>
                <w:lang w:val="en-IE"/>
              </w:rPr>
            </w:pPr>
          </w:p>
          <w:p w:rsidRPr="002826AB" w:rsidR="002B5225" w:rsidP="008D134E" w:rsidRDefault="002B5225" w14:paraId="36538BA0" w14:textId="4A308806">
            <w:pPr>
              <w:autoSpaceDE w:val="0"/>
              <w:autoSpaceDN w:val="0"/>
              <w:adjustRightInd w:val="0"/>
              <w:spacing w:line="360" w:lineRule="auto"/>
              <w:rPr>
                <w:rFonts w:ascii="Arial" w:hAnsi="Arial" w:cs="Arial"/>
                <w:bCs/>
                <w:i/>
                <w:color w:val="000000"/>
              </w:rPr>
            </w:pPr>
          </w:p>
        </w:tc>
        <w:tc>
          <w:tcPr>
            <w:tcW w:w="4979" w:type="dxa"/>
            <w:shd w:val="clear" w:color="auto" w:fill="auto"/>
          </w:tcPr>
          <w:p w:rsidR="002B5225" w:rsidP="0090193B" w:rsidRDefault="002B5225" w14:paraId="3E2057AF"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Show evidence of self-quality of assessment, peer assessment, formative written tasks, test.</w:t>
            </w:r>
          </w:p>
          <w:p w:rsidR="002B5225" w:rsidP="0090193B" w:rsidRDefault="002B5225" w14:paraId="79D0B740"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Oral feedback, formative feedback, track progress, setting targets &amp; following up on targets</w:t>
            </w:r>
          </w:p>
          <w:p w:rsidR="002B5225" w:rsidP="0090193B" w:rsidRDefault="002B5225" w14:paraId="57131AEB"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 xml:space="preserve">Summative assessment </w:t>
            </w:r>
          </w:p>
          <w:p w:rsidR="002B5225" w:rsidP="0090193B" w:rsidRDefault="003E2637" w14:paraId="12FC8F34" w14:textId="0C11701D">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Analysis of data</w:t>
            </w:r>
          </w:p>
          <w:p w:rsidR="002B5225" w:rsidP="0090193B" w:rsidRDefault="002B5225" w14:paraId="7E0E6B98"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WJFL examinations</w:t>
            </w:r>
          </w:p>
          <w:p w:rsidRPr="006960B1" w:rsidR="0090193B" w:rsidP="006960B1" w:rsidRDefault="0090193B" w14:paraId="0A429EC8" w14:textId="32FA6006">
            <w:pPr>
              <w:pStyle w:val="ListParagraph"/>
              <w:numPr>
                <w:ilvl w:val="0"/>
                <w:numId w:val="24"/>
              </w:numPr>
              <w:spacing w:line="276" w:lineRule="auto"/>
              <w:rPr>
                <w:rFonts w:ascii="Arial" w:hAnsi="Arial" w:cs="Arial" w:eastAsiaTheme="minorEastAsia"/>
              </w:rPr>
            </w:pPr>
            <w:r w:rsidRPr="006960B1">
              <w:rPr>
                <w:rFonts w:ascii="Arial" w:hAnsi="Arial" w:eastAsia="Calibri" w:cs="Arial"/>
              </w:rPr>
              <w:t>Setting Personal Targets – Action Plan</w:t>
            </w:r>
          </w:p>
        </w:tc>
      </w:tr>
      <w:tr w:rsidRPr="00FA3603" w:rsidR="002B5225" w:rsidTr="008D134E" w14:paraId="492BBC5B" w14:textId="77777777">
        <w:trPr>
          <w:cantSplit/>
          <w:trHeight w:val="3036"/>
        </w:trPr>
        <w:tc>
          <w:tcPr>
            <w:tcW w:w="3369" w:type="dxa"/>
          </w:tcPr>
          <w:p w:rsidRPr="002826AB" w:rsidR="002B5225" w:rsidP="008D134E" w:rsidRDefault="002B5225" w14:paraId="6F8FA2B1" w14:textId="77777777">
            <w:pPr>
              <w:autoSpaceDE w:val="0"/>
              <w:autoSpaceDN w:val="0"/>
              <w:adjustRightInd w:val="0"/>
              <w:spacing w:line="360" w:lineRule="auto"/>
              <w:rPr>
                <w:rFonts w:ascii="Arial" w:hAnsi="Arial" w:cs="Arial"/>
                <w:b/>
                <w:noProof/>
              </w:rPr>
            </w:pPr>
            <w:r w:rsidRPr="00E97873">
              <w:rPr>
                <w:rFonts w:ascii="Arial" w:hAnsi="Arial" w:cs="Arial"/>
                <w:b/>
                <w:bCs/>
                <w:noProof/>
              </w:rPr>
              <w:lastRenderedPageBreak/>
              <w:t>Differentiation</w:t>
            </w:r>
          </w:p>
        </w:tc>
        <w:tc>
          <w:tcPr>
            <w:tcW w:w="6520" w:type="dxa"/>
            <w:shd w:val="clear" w:color="auto" w:fill="auto"/>
          </w:tcPr>
          <w:p w:rsidRPr="00E97873" w:rsidR="002B5225" w:rsidP="008D134E" w:rsidRDefault="002B5225" w14:paraId="746150EA" w14:textId="77777777">
            <w:pPr>
              <w:autoSpaceDE w:val="0"/>
              <w:autoSpaceDN w:val="0"/>
              <w:adjustRightInd w:val="0"/>
              <w:spacing w:line="360" w:lineRule="auto"/>
              <w:rPr>
                <w:rFonts w:ascii="Arial" w:hAnsi="Arial" w:cs="Arial"/>
                <w:bCs/>
                <w:i/>
                <w:color w:val="000000"/>
              </w:rPr>
            </w:pPr>
            <w:r w:rsidRPr="00B90ED1">
              <w:rPr>
                <w:rFonts w:ascii="Arial" w:hAnsi="Arial" w:cs="Arial"/>
                <w:bCs/>
                <w:i/>
                <w:color w:val="000000"/>
                <w:lang w:val="en-IE"/>
              </w:rPr>
              <w:t xml:space="preserve">The teacher demonstrates knowledge, understanding and </w:t>
            </w:r>
            <w:r w:rsidRPr="00C01132">
              <w:rPr>
                <w:rFonts w:ascii="Arial" w:hAnsi="Arial" w:cs="Arial"/>
                <w:bCs/>
                <w:i/>
                <w:color w:val="000000"/>
                <w:lang w:val="en-IE"/>
              </w:rPr>
              <w:t>experience of high expectations and effective practice in meeting the needs of all learners, whatever their different needs.</w:t>
            </w:r>
          </w:p>
        </w:tc>
        <w:tc>
          <w:tcPr>
            <w:tcW w:w="4979" w:type="dxa"/>
            <w:shd w:val="clear" w:color="auto" w:fill="auto"/>
          </w:tcPr>
          <w:p w:rsidRPr="000C76D8" w:rsidR="002B5225" w:rsidP="005B07E3" w:rsidRDefault="002B5225" w14:paraId="546A2182" w14:textId="77777777">
            <w:pPr>
              <w:pStyle w:val="ListParagraph"/>
              <w:numPr>
                <w:ilvl w:val="0"/>
                <w:numId w:val="27"/>
              </w:numPr>
              <w:autoSpaceDE w:val="0"/>
              <w:autoSpaceDN w:val="0"/>
              <w:adjustRightInd w:val="0"/>
              <w:spacing w:line="360" w:lineRule="auto"/>
              <w:rPr>
                <w:rFonts w:ascii="Arial" w:hAnsi="Arial" w:cs="Arial"/>
                <w:bCs/>
                <w:color w:val="000000"/>
              </w:rPr>
            </w:pPr>
            <w:r w:rsidRPr="000C76D8">
              <w:rPr>
                <w:rFonts w:ascii="Arial" w:hAnsi="Arial" w:cs="Arial"/>
                <w:bCs/>
                <w:color w:val="000000"/>
              </w:rPr>
              <w:t>Discussion with ALEWCO</w:t>
            </w:r>
          </w:p>
          <w:p w:rsidRPr="000C76D8" w:rsidR="002B5225" w:rsidP="005B07E3" w:rsidRDefault="002B5225" w14:paraId="069465DA" w14:textId="77777777">
            <w:pPr>
              <w:pStyle w:val="ListParagraph"/>
              <w:numPr>
                <w:ilvl w:val="0"/>
                <w:numId w:val="27"/>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Resources differentiation, evidence on lesson plan, activities, questioning, differentiated learning objectives, success criteria. Evidence of possible visits to PRU Special units whilst on programmes. </w:t>
            </w:r>
          </w:p>
          <w:p w:rsidRPr="006960B1" w:rsidR="00900D4A" w:rsidP="006960B1" w:rsidRDefault="00900D4A" w14:paraId="497A2A9A"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Systematic observation of other teachers in response to targets set.</w:t>
            </w:r>
          </w:p>
          <w:p w:rsidRPr="006960B1" w:rsidR="00A44CCB" w:rsidP="006960B1" w:rsidRDefault="00A44CCB" w14:paraId="0F8508D5"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Informal discussion of individual needs and provision with LSAs </w:t>
            </w:r>
          </w:p>
          <w:p w:rsidRPr="006960B1" w:rsidR="005B38D6" w:rsidP="006960B1" w:rsidRDefault="005B38D6" w14:paraId="506888E4"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Formal discussions with </w:t>
            </w:r>
            <w:proofErr w:type="spellStart"/>
            <w:r w:rsidRPr="006960B1">
              <w:rPr>
                <w:rFonts w:ascii="Arial" w:hAnsi="Arial" w:eastAsia="Calibri" w:cs="Arial"/>
              </w:rPr>
              <w:t>ALNco</w:t>
            </w:r>
            <w:proofErr w:type="spellEnd"/>
            <w:r w:rsidRPr="006960B1">
              <w:rPr>
                <w:rFonts w:ascii="Arial" w:hAnsi="Arial" w:eastAsia="Calibri" w:cs="Arial"/>
              </w:rPr>
              <w:t xml:space="preserve"> regarding learners on ALN register.</w:t>
            </w:r>
          </w:p>
          <w:p w:rsidRPr="006960B1" w:rsidR="004048BD" w:rsidP="006960B1" w:rsidRDefault="004048BD" w14:paraId="5CDB68DB"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Theoretical understanding referenced accurately in assignments </w:t>
            </w:r>
          </w:p>
          <w:p w:rsidRPr="006960B1" w:rsidR="0042104F" w:rsidP="006960B1" w:rsidRDefault="0042104F" w14:paraId="24324F53"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Working with support staff to develop appropriate strategies to ensure all learners can access the work.</w:t>
            </w:r>
          </w:p>
          <w:p w:rsidRPr="006960B1" w:rsidR="008C5092" w:rsidP="006960B1" w:rsidRDefault="008C5092" w14:paraId="3152E318"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Development of appropriate strategies and resources for specific classes.</w:t>
            </w:r>
          </w:p>
          <w:p w:rsidRPr="006960B1" w:rsidR="009E3A75" w:rsidP="006960B1" w:rsidRDefault="009E3A75" w14:paraId="31EA556A"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lastRenderedPageBreak/>
              <w:t>Assessment for Learning Strategies in Lessons</w:t>
            </w:r>
          </w:p>
          <w:p w:rsidRPr="006960B1" w:rsidR="002B5225" w:rsidP="006960B1" w:rsidRDefault="005B07E3" w14:paraId="061405B6" w14:textId="497AFC9F">
            <w:pPr>
              <w:pStyle w:val="ListParagraph"/>
              <w:numPr>
                <w:ilvl w:val="0"/>
                <w:numId w:val="27"/>
              </w:numPr>
              <w:spacing w:line="360" w:lineRule="auto"/>
              <w:rPr>
                <w:rFonts w:eastAsiaTheme="minorEastAsia"/>
                <w:sz w:val="22"/>
                <w:szCs w:val="22"/>
              </w:rPr>
            </w:pPr>
            <w:r w:rsidRPr="006960B1">
              <w:rPr>
                <w:rFonts w:ascii="Arial" w:hAnsi="Arial" w:eastAsia="Calibri" w:cs="Arial"/>
              </w:rPr>
              <w:t>Making use of Pupil Data to plan appropriately</w:t>
            </w:r>
          </w:p>
        </w:tc>
      </w:tr>
      <w:tr w:rsidRPr="00FA3603" w:rsidR="002B5225" w:rsidTr="008D134E" w14:paraId="276AE095" w14:textId="77777777">
        <w:trPr>
          <w:cantSplit/>
          <w:trHeight w:val="3036"/>
        </w:trPr>
        <w:tc>
          <w:tcPr>
            <w:tcW w:w="3369" w:type="dxa"/>
          </w:tcPr>
          <w:p w:rsidRPr="00E97873" w:rsidR="002B5225" w:rsidP="008D134E" w:rsidRDefault="002B5225" w14:paraId="2DE5D377"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Recording and reporting</w:t>
            </w:r>
          </w:p>
          <w:p w:rsidRPr="00E97873" w:rsidR="002B5225" w:rsidP="008D134E" w:rsidRDefault="002B5225" w14:paraId="64EE3EFD"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C01132" w:rsidR="002B5225" w:rsidP="008D134E" w:rsidRDefault="002B5225" w14:paraId="22F36A0C" w14:textId="77777777">
            <w:pPr>
              <w:autoSpaceDE w:val="0"/>
              <w:autoSpaceDN w:val="0"/>
              <w:adjustRightInd w:val="0"/>
              <w:spacing w:line="360" w:lineRule="auto"/>
              <w:rPr>
                <w:rFonts w:ascii="Arial" w:hAnsi="Arial" w:cs="Arial"/>
                <w:bCs/>
                <w:i/>
                <w:color w:val="000000"/>
                <w:lang w:val="en-IE"/>
              </w:rPr>
            </w:pPr>
            <w:r w:rsidRPr="008B1D86">
              <w:rPr>
                <w:rFonts w:ascii="Arial" w:hAnsi="Arial" w:cs="Arial"/>
                <w:bCs/>
                <w:i/>
                <w:color w:val="000000"/>
                <w:lang w:val="en-IE"/>
              </w:rPr>
              <w:t xml:space="preserve">The teacher produces appropriate, timely and accurate </w:t>
            </w:r>
            <w:r w:rsidRPr="00C01132">
              <w:rPr>
                <w:rFonts w:ascii="Arial" w:hAnsi="Arial" w:cs="Arial"/>
                <w:bCs/>
                <w:i/>
                <w:color w:val="000000"/>
                <w:lang w:val="en-IE"/>
              </w:rPr>
              <w:t>records and reports and gives feedback to facilitate a deeper understanding of learning and enhance the learning experience.</w:t>
            </w:r>
          </w:p>
          <w:p w:rsidRPr="00C01132" w:rsidR="002B5225" w:rsidP="008D134E" w:rsidRDefault="002B5225" w14:paraId="6F3804AE" w14:textId="77777777">
            <w:pPr>
              <w:autoSpaceDE w:val="0"/>
              <w:autoSpaceDN w:val="0"/>
              <w:adjustRightInd w:val="0"/>
              <w:spacing w:line="360" w:lineRule="auto"/>
              <w:rPr>
                <w:rFonts w:ascii="Arial" w:hAnsi="Arial" w:cs="Arial"/>
                <w:bCs/>
                <w:i/>
                <w:color w:val="000000"/>
                <w:lang w:val="en-IE"/>
              </w:rPr>
            </w:pPr>
          </w:p>
          <w:p w:rsidRPr="00E97873" w:rsidR="002B5225" w:rsidP="008D134E" w:rsidRDefault="002B5225" w14:paraId="6D46B3BD" w14:textId="27FA70BD">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2B5225" w:rsidP="006960B1" w:rsidRDefault="002B5225" w14:paraId="55B0EE78" w14:textId="77777777">
            <w:pPr>
              <w:pStyle w:val="ListParagraph"/>
              <w:numPr>
                <w:ilvl w:val="0"/>
                <w:numId w:val="28"/>
              </w:numPr>
              <w:autoSpaceDE w:val="0"/>
              <w:autoSpaceDN w:val="0"/>
              <w:adjustRightInd w:val="0"/>
              <w:spacing w:line="360" w:lineRule="auto"/>
              <w:rPr>
                <w:rFonts w:asciiTheme="minorBidi" w:hAnsiTheme="minorBidi"/>
                <w:bCs/>
                <w:color w:val="000000"/>
              </w:rPr>
            </w:pPr>
            <w:r w:rsidRPr="000C76D8">
              <w:rPr>
                <w:rFonts w:ascii="Arial" w:hAnsi="Arial" w:cs="Arial"/>
                <w:bCs/>
                <w:color w:val="000000"/>
              </w:rPr>
              <w:t xml:space="preserve">Timely, quality feedback, feedforward, </w:t>
            </w:r>
            <w:r w:rsidRPr="006960B1">
              <w:rPr>
                <w:rFonts w:asciiTheme="minorBidi" w:hAnsiTheme="minorBidi"/>
                <w:bCs/>
                <w:color w:val="000000"/>
              </w:rPr>
              <w:t xml:space="preserve">teacher/pupil dialogue. Quality oral feedback as a matter of routine. Setting targets in reports, oral feedback recorded on </w:t>
            </w:r>
            <w:proofErr w:type="spellStart"/>
            <w:r w:rsidRPr="006960B1">
              <w:rPr>
                <w:rFonts w:asciiTheme="minorBidi" w:hAnsiTheme="minorBidi"/>
                <w:bCs/>
                <w:color w:val="000000"/>
              </w:rPr>
              <w:t>Ipad</w:t>
            </w:r>
            <w:proofErr w:type="spellEnd"/>
            <w:r w:rsidRPr="006960B1">
              <w:rPr>
                <w:rFonts w:asciiTheme="minorBidi" w:hAnsiTheme="minorBidi"/>
                <w:bCs/>
                <w:color w:val="000000"/>
              </w:rPr>
              <w:t xml:space="preserve"> e.g. </w:t>
            </w:r>
            <w:proofErr w:type="spellStart"/>
            <w:r w:rsidRPr="006960B1">
              <w:rPr>
                <w:rFonts w:asciiTheme="minorBidi" w:hAnsiTheme="minorBidi"/>
                <w:bCs/>
                <w:color w:val="000000"/>
              </w:rPr>
              <w:t>Inote</w:t>
            </w:r>
            <w:proofErr w:type="spellEnd"/>
            <w:r w:rsidRPr="006960B1">
              <w:rPr>
                <w:rFonts w:asciiTheme="minorBidi" w:hAnsiTheme="minorBidi"/>
                <w:bCs/>
                <w:color w:val="000000"/>
              </w:rPr>
              <w:t>.</w:t>
            </w:r>
          </w:p>
          <w:p w:rsidRPr="006960B1" w:rsidR="00810F4B" w:rsidP="006960B1" w:rsidRDefault="00810F4B" w14:paraId="2C5AEF3D" w14:textId="77777777">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Reflecting on impact of additional adults on pupils’ learning</w:t>
            </w:r>
          </w:p>
          <w:p w:rsidRPr="006960B1" w:rsidR="00810F4B" w:rsidP="006960B1" w:rsidRDefault="00810F4B" w14:paraId="4C6A5C7C" w14:textId="730303AD">
            <w:pPr>
              <w:autoSpaceDE w:val="0"/>
              <w:autoSpaceDN w:val="0"/>
              <w:adjustRightInd w:val="0"/>
              <w:spacing w:line="360" w:lineRule="auto"/>
              <w:rPr>
                <w:rFonts w:ascii="Arial" w:hAnsi="Arial" w:cs="Arial"/>
                <w:bCs/>
                <w:color w:val="000000"/>
              </w:rPr>
            </w:pPr>
          </w:p>
        </w:tc>
      </w:tr>
      <w:tr w:rsidRPr="00C01132" w:rsidR="002B5225" w:rsidTr="008D134E" w14:paraId="17602A6D" w14:textId="77777777">
        <w:trPr>
          <w:cantSplit/>
          <w:trHeight w:val="3036"/>
        </w:trPr>
        <w:tc>
          <w:tcPr>
            <w:tcW w:w="3369" w:type="dxa"/>
          </w:tcPr>
          <w:p w:rsidRPr="00E97873" w:rsidR="002B5225" w:rsidP="008D134E" w:rsidRDefault="002B5225" w14:paraId="4A367E4F"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Involving partners in learning</w:t>
            </w:r>
          </w:p>
          <w:p w:rsidRPr="00E97873" w:rsidR="002B5225" w:rsidP="008D134E" w:rsidRDefault="002B5225" w14:paraId="27986FCC"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C01132" w:rsidR="002B5225" w:rsidP="008D134E" w:rsidRDefault="002B5225" w14:paraId="1E05A972" w14:textId="77777777">
            <w:pPr>
              <w:autoSpaceDE w:val="0"/>
              <w:autoSpaceDN w:val="0"/>
              <w:adjustRightInd w:val="0"/>
              <w:spacing w:line="360" w:lineRule="auto"/>
              <w:rPr>
                <w:rFonts w:ascii="Arial" w:hAnsi="Arial" w:cs="Arial"/>
                <w:bCs/>
                <w:i/>
                <w:color w:val="000000"/>
              </w:rPr>
            </w:pPr>
            <w:r w:rsidRPr="00C01132">
              <w:rPr>
                <w:rFonts w:ascii="Arial" w:hAnsi="Arial" w:cs="Arial"/>
                <w:bCs/>
                <w:i/>
                <w:color w:val="000000"/>
              </w:rPr>
              <w:t>The importance of positive parent/carer involvement is understood and opportunities are taken to observe and evaluate processes.</w:t>
            </w:r>
          </w:p>
          <w:p w:rsidRPr="00C01132" w:rsidR="002B5225" w:rsidP="008D134E" w:rsidRDefault="002B5225" w14:paraId="5A424710" w14:textId="77777777">
            <w:pPr>
              <w:autoSpaceDE w:val="0"/>
              <w:autoSpaceDN w:val="0"/>
              <w:adjustRightInd w:val="0"/>
              <w:spacing w:line="360" w:lineRule="auto"/>
              <w:rPr>
                <w:rFonts w:ascii="Arial" w:hAnsi="Arial" w:cs="Arial"/>
                <w:bCs/>
                <w:i/>
                <w:color w:val="000000"/>
              </w:rPr>
            </w:pPr>
          </w:p>
          <w:p w:rsidRPr="00C01132" w:rsidR="002B5225" w:rsidP="008D134E" w:rsidRDefault="002B5225" w14:paraId="326D2DD2" w14:textId="77777777">
            <w:pPr>
              <w:autoSpaceDE w:val="0"/>
              <w:autoSpaceDN w:val="0"/>
              <w:adjustRightInd w:val="0"/>
              <w:spacing w:line="360" w:lineRule="auto"/>
              <w:rPr>
                <w:rFonts w:ascii="Arial" w:hAnsi="Arial" w:cs="Arial"/>
                <w:bCs/>
                <w:i/>
                <w:color w:val="000000"/>
              </w:rPr>
            </w:pPr>
          </w:p>
          <w:p w:rsidRPr="00C01132" w:rsidR="002B5225" w:rsidP="008D134E" w:rsidRDefault="002B5225" w14:paraId="2183B1A6" w14:textId="77777777">
            <w:pPr>
              <w:autoSpaceDE w:val="0"/>
              <w:autoSpaceDN w:val="0"/>
              <w:adjustRightInd w:val="0"/>
              <w:spacing w:line="360" w:lineRule="auto"/>
              <w:rPr>
                <w:rFonts w:ascii="Arial" w:hAnsi="Arial" w:cs="Arial"/>
                <w:bCs/>
                <w:i/>
                <w:color w:val="000000"/>
              </w:rPr>
            </w:pPr>
          </w:p>
          <w:p w:rsidRPr="00C01132" w:rsidR="002B5225" w:rsidP="008D134E" w:rsidRDefault="002B5225" w14:paraId="5442F768" w14:textId="77777777">
            <w:pPr>
              <w:autoSpaceDE w:val="0"/>
              <w:autoSpaceDN w:val="0"/>
              <w:adjustRightInd w:val="0"/>
              <w:spacing w:line="360" w:lineRule="auto"/>
              <w:rPr>
                <w:rFonts w:ascii="Arial" w:hAnsi="Arial" w:cs="Arial"/>
                <w:bCs/>
                <w:i/>
                <w:color w:val="000000"/>
              </w:rPr>
            </w:pPr>
          </w:p>
          <w:p w:rsidRPr="00C01132" w:rsidR="002B5225" w:rsidP="008D134E" w:rsidRDefault="002B5225" w14:paraId="281A4346"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2B5225" w:rsidP="006960B1" w:rsidRDefault="002B5225" w14:paraId="12939CE3" w14:textId="77777777">
            <w:pPr>
              <w:pStyle w:val="ListParagraph"/>
              <w:numPr>
                <w:ilvl w:val="0"/>
                <w:numId w:val="28"/>
              </w:numPr>
              <w:autoSpaceDE w:val="0"/>
              <w:autoSpaceDN w:val="0"/>
              <w:adjustRightInd w:val="0"/>
              <w:spacing w:line="360" w:lineRule="auto"/>
              <w:rPr>
                <w:rFonts w:asciiTheme="minorBidi" w:hAnsiTheme="minorBidi"/>
                <w:bCs/>
                <w:color w:val="000000"/>
              </w:rPr>
            </w:pPr>
            <w:r w:rsidRPr="000C76D8">
              <w:rPr>
                <w:rFonts w:ascii="Arial" w:hAnsi="Arial" w:cs="Arial"/>
                <w:bCs/>
                <w:color w:val="000000"/>
              </w:rPr>
              <w:t xml:space="preserve">Partnering teachers in parents evenings. Parents into lessons: parents week. Also develop to include Governors, teachers, staff, SMT, </w:t>
            </w:r>
            <w:r w:rsidRPr="006960B1">
              <w:rPr>
                <w:rFonts w:asciiTheme="minorBidi" w:hAnsiTheme="minorBidi"/>
                <w:bCs/>
                <w:color w:val="000000"/>
              </w:rPr>
              <w:t xml:space="preserve">Visitors. </w:t>
            </w:r>
          </w:p>
          <w:p w:rsidRPr="006960B1" w:rsidR="001E5E72" w:rsidP="006960B1" w:rsidRDefault="001E5E72" w14:paraId="64FFA798" w14:textId="79B244AE">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Working with support staff to develop appropriate strategies to ensure all learners can access the work.</w:t>
            </w:r>
          </w:p>
          <w:p w:rsidRPr="006960B1" w:rsidR="00AD2B77" w:rsidP="006960B1" w:rsidRDefault="00AD2B77" w14:paraId="66168268" w14:textId="176F2FE0">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Working with External Agencies</w:t>
            </w:r>
          </w:p>
          <w:p w:rsidRPr="006960B1" w:rsidR="002B5225" w:rsidP="006960B1" w:rsidRDefault="002B5225" w14:paraId="43F67CBE" w14:textId="0BFDA3A5">
            <w:pPr>
              <w:pStyle w:val="ListParagraph"/>
              <w:numPr>
                <w:ilvl w:val="0"/>
                <w:numId w:val="28"/>
              </w:numPr>
              <w:autoSpaceDE w:val="0"/>
              <w:autoSpaceDN w:val="0"/>
              <w:adjustRightInd w:val="0"/>
              <w:spacing w:line="360" w:lineRule="auto"/>
              <w:rPr>
                <w:rFonts w:asciiTheme="minorBidi" w:hAnsiTheme="minorBidi"/>
                <w:bCs/>
                <w:color w:val="000000"/>
              </w:rPr>
            </w:pPr>
            <w:r w:rsidRPr="006960B1">
              <w:rPr>
                <w:rFonts w:asciiTheme="minorBidi" w:hAnsiTheme="minorBidi"/>
                <w:bCs/>
                <w:color w:val="000000"/>
              </w:rPr>
              <w:t>Pupil voice</w:t>
            </w:r>
            <w:r w:rsidRPr="006960B1" w:rsidR="00BC37A0">
              <w:rPr>
                <w:rFonts w:asciiTheme="minorBidi" w:hAnsiTheme="minorBidi"/>
                <w:bCs/>
                <w:color w:val="000000"/>
              </w:rPr>
              <w:t xml:space="preserve"> evident in lesson plans</w:t>
            </w:r>
          </w:p>
          <w:p w:rsidRPr="00BC37A0" w:rsidR="002B5225" w:rsidP="006960B1" w:rsidRDefault="002B5225" w14:paraId="74EBDBE7" w14:textId="6875A256">
            <w:pPr>
              <w:pStyle w:val="ListParagraph"/>
              <w:numPr>
                <w:ilvl w:val="0"/>
                <w:numId w:val="28"/>
              </w:numPr>
              <w:autoSpaceDE w:val="0"/>
              <w:autoSpaceDN w:val="0"/>
              <w:adjustRightInd w:val="0"/>
              <w:spacing w:line="360" w:lineRule="auto"/>
              <w:rPr>
                <w:rFonts w:ascii="Arial" w:hAnsi="Arial" w:cs="Arial"/>
                <w:bCs/>
              </w:rPr>
            </w:pPr>
            <w:r w:rsidRPr="006960B1">
              <w:rPr>
                <w:rFonts w:asciiTheme="minorBidi" w:hAnsiTheme="minorBidi"/>
                <w:bCs/>
              </w:rPr>
              <w:t>ECAD609/7003 – Part A looks at a community based project for student-teachers’ placement school</w:t>
            </w:r>
            <w:r w:rsidRPr="006960B1" w:rsidR="00C01132">
              <w:rPr>
                <w:rFonts w:asciiTheme="minorBidi" w:hAnsiTheme="minorBidi"/>
                <w:bCs/>
              </w:rPr>
              <w:t>.</w:t>
            </w:r>
          </w:p>
        </w:tc>
      </w:tr>
    </w:tbl>
    <w:p w:rsidRPr="009917CF" w:rsidR="002B5225" w:rsidP="002B5225" w:rsidRDefault="002B5225" w14:paraId="5F4854AA" w14:textId="77777777">
      <w:pPr>
        <w:spacing w:line="360" w:lineRule="auto"/>
      </w:pPr>
    </w:p>
    <w:p w:rsidRPr="009917CF" w:rsidR="002B5225" w:rsidP="002B5225" w:rsidRDefault="002B5225" w14:paraId="74E4D904" w14:textId="77777777">
      <w:pPr>
        <w:spacing w:line="360" w:lineRule="auto"/>
      </w:pPr>
    </w:p>
    <w:p w:rsidRPr="009917CF" w:rsidR="002B5225" w:rsidP="002B5225" w:rsidRDefault="002B5225" w14:paraId="0A6677CD" w14:textId="77777777">
      <w:pPr>
        <w:spacing w:line="360" w:lineRule="auto"/>
      </w:pPr>
    </w:p>
    <w:p w:rsidRPr="009917CF" w:rsidR="002B5225" w:rsidP="002B5225" w:rsidRDefault="002B5225" w14:paraId="180EA501" w14:textId="77777777"/>
    <w:p w:rsidRPr="009917CF" w:rsidR="002B5225" w:rsidP="002B5225" w:rsidRDefault="002B5225" w14:paraId="04DCCD51" w14:textId="77777777">
      <w:r>
        <w:rPr>
          <w:rFonts w:ascii="Arial" w:hAnsi="Arial" w:cs="Arial"/>
          <w:b/>
          <w:bCs/>
          <w:noProof/>
          <w:color w:val="000000"/>
          <w:lang w:eastAsia="en-GB"/>
        </w:rPr>
        <w:lastRenderedPageBreak/>
        <mc:AlternateContent>
          <mc:Choice Requires="wpg">
            <w:drawing>
              <wp:anchor distT="0" distB="0" distL="114300" distR="114300" simplePos="0" relativeHeight="251658255" behindDoc="1" locked="0" layoutInCell="1" allowOverlap="1" wp14:anchorId="7C0C7C58" wp14:editId="060B31FC">
                <wp:simplePos x="0" y="0"/>
                <wp:positionH relativeFrom="margin">
                  <wp:align>center</wp:align>
                </wp:positionH>
                <wp:positionV relativeFrom="paragraph">
                  <wp:posOffset>34290</wp:posOffset>
                </wp:positionV>
                <wp:extent cx="1255395" cy="1250950"/>
                <wp:effectExtent l="0" t="19050" r="0" b="0"/>
                <wp:wrapTight wrapText="bothSides">
                  <wp:wrapPolygon edited="0">
                    <wp:start x="9178" y="-329"/>
                    <wp:lineTo x="7866" y="-329"/>
                    <wp:lineTo x="1311" y="3947"/>
                    <wp:lineTo x="1311" y="5263"/>
                    <wp:lineTo x="9833" y="11513"/>
                    <wp:lineTo x="11800" y="11513"/>
                    <wp:lineTo x="19666" y="10197"/>
                    <wp:lineTo x="19666" y="-329"/>
                    <wp:lineTo x="12127" y="-329"/>
                    <wp:lineTo x="9178" y="-329"/>
                  </wp:wrapPolygon>
                </wp:wrapTight>
                <wp:docPr id="33"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55395" cy="1250950"/>
                          <a:chOff x="0" y="0"/>
                          <a:chExt cx="1255195" cy="1251052"/>
                        </a:xfrm>
                      </wpg:grpSpPr>
                      <wps:wsp>
                        <wps:cNvPr id="34" name="Pie 2"/>
                        <wps:cNvSpPr>
                          <a:spLocks/>
                        </wps:cNvSpPr>
                        <wps:spPr bwMode="auto">
                          <a:xfrm rot="3067954">
                            <a:off x="0" y="1589"/>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5" name="Pie 3">
                          <a:hlinkClick r:id=""/>
                        </wps:cNvPr>
                        <wps:cNvSpPr>
                          <a:spLocks/>
                        </wps:cNvSpPr>
                        <wps:spPr bwMode="auto">
                          <a:xfrm rot="3067954">
                            <a:off x="4054" y="1"/>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6" name="Pie 4">
                          <a:hlinkClick r:id=""/>
                        </wps:cNvPr>
                        <wps:cNvSpPr>
                          <a:spLocks/>
                        </wps:cNvSpPr>
                        <wps:spPr bwMode="auto">
                          <a:xfrm rot="3067954">
                            <a:off x="5732"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37" name="Pie 5">
                          <a:hlinkClick r:id=""/>
                        </wps:cNvPr>
                        <wps:cNvSpPr>
                          <a:spLocks/>
                        </wps:cNvSpPr>
                        <wps:spPr bwMode="auto">
                          <a:xfrm rot="3067954">
                            <a:off x="4055" y="1"/>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48CACCD0">
              <v:group id="Group 11" style="position:absolute;margin-left:0;margin-top:2.7pt;width:98.85pt;height:98.5pt;z-index:-251658225;mso-position-horizontal:center;mso-position-horizontal-relative:margin" coordsize="12551,12510" o:spid="_x0000_s1026" w14:anchorId="67D5AD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e3qQUAAEsgAAAOAAAAZHJzL2Uyb0RvYy54bWzsWm1v2zYQ/j5g/4HQxwGpSerdqFMsSRsM&#10;6LYAzX4ALcmWEEnUSDlO+ut7fJFNpZGTdW0GZM4HhzKPR95zd3x4lN++u2tqdFsIWfF24ZE32ENF&#10;m/G8atcL76/rDyeJh2TP2pzVvC0W3n0hvXenP//0dtvNC8pLXueFQKCklfNtt/DKvu/ms5nMyqJh&#10;8g3vihY6V1w0rIdHsZ7lgm1Be1PPKMbRbMtF3gmeFVLCtxem0zvV+lerIuv/XK1k0aN64cHaev0p&#10;9OdSfc5O37L5WrCurDK7DPYNq2hY1cKkO1UXrGdoI6qvVDVVJrjkq/5NxpsZX62qrNA2gDUEP7Dm&#10;UvBNp21Zz7frbgcTQPsAp29Wm/1xeym6T92VMKuH5kee3UjAZbbt1nO3Xz2vjTBabn/nOfiTbXqu&#10;Db9biUapAJPQncb3fodvcdejDL4kNAz9NPRQBn3wgNPQeiArwU1fjcvK985I4owkOKTKdzM2NxPr&#10;xdrFKedDNMk9YPLfAfapZF2h/SAVIFcCVfnC8wMPtawBEK6qAunlqHlBYIBTulg6PUpMAuSPo4gE&#10;hzD1cRSnYaCxHWFKwiQ1YbuHNUiDyB9gNQ8uOGyebWR/WXDtIXb7UfYm7nNoab/n1pJryJFVU0MK&#10;/DJDPsWRj7aI0J1KCPCdKHFEE0p9jFE5JUsdWRonFE+rBTt2K0hwipNwWi14YCcb0SD26bReCLuH&#10;spPLjRzZJ1CIHdGnUIC9cLcEjCIMfyiClIjsNrSDNn2uIHH9dVAlcd31lSTk0XoIBlYO8ZHdtTZA&#10;oIWY2tKvEx2RHZcqW1W4QCpfE5uLIKbCaS+djqQhCpS0PyUN1qjhg3LwrhIPJ8XJSBycpsRjVxzs&#10;2hshgA0e8oDwEPDAUo2BiVmvbB+aaKt2KZtb5b6t+ht+W1xzLdkrJHSU6AWYILCL2Itlm2WVnRWf&#10;R4MwxIAZROIUPGRWoRXSlCTGooT4IbYh0pk+lUFmnE6QweLRFHXrTmWyQ4+xTZgL0Bmkhv9mgglr&#10;BqGs5rIw4xVkWtEOOwW5s9u0/ENV19qwujWIxsrojAHbr2rWQ7PpYDuV7dpDrF7DMSLrhfas5HWV&#10;q+EKZynWy/NaoFsGVB6QmKTn1u6RWCdkf8FkaeR0l4G1qXo4adRVs/ASlXmWecqC5e/bXC+wZ1Vt&#10;2hoZTYFmpzaUsuT5Pezaen8GE+DYAxt1ycVnD23hCAE2/L1hovBQ/VsLlJOSIACxXj8EYax8Jtye&#10;pdvD2gxUGeMh19TDeW9OKptOVOsS5jIB3/JfgXVXldrEgffk3KzLPgDvvRQBwpa6J0Bfu6ysq/bm&#10;vK6yG3taAQsenFUeOdOZc9AFzzZN0fbmYCcKCA44Vcqy6iQAN1ecqz1uWVYdWX4s4QYYCFhtKjYz&#10;fzzhxkk8zWDuDp7QIAiTaWZ0CdcPozicVusSbkCiKDjA4y9DuAdRGBPuYRSOhPuKCReixHCgTgXL&#10;BYcJ94SQJIWggJSOUoqpPokA72tWPSE4SWCLhs4wSAJqT9mWEVUO6T6TIna6MasP/GiG/FPKfdSe&#10;QeWRcnVN+b+nXDgS7inXVIevinJDqOF0mtnj2Q+n3BD7ZJobXcoNSBLE5HmUS+OUBgeKUZdzCQ4o&#10;/a+L3MMwuJz7FAxHzn29nKuixJKgyoVnca4qtswgmqQpNHWpZSiSRGEcGj6GAjgcbgNNp8khPZ1J&#10;ke/PuY/bc+TcY5nr3vPC7rfn3PBVlrnmaPtCZS5N4W77maSbRgl5ZpkbRUCkyTSXjzmXHmDyl6hy&#10;nwLBpdwnQDgy7qtlXBMlmgN1EDyLcQMMt8KmkKUxjkZXx6GPSWrq5pMo8EcFsEkgS7h0YPfvV+JO&#10;GPMtdDu68h3dDIdn6dnF8MpgJHa8fn6x62f9NhbeWOs3A/btunol7j7r6+r9bwBOvwAAAP//AwBQ&#10;SwMEFAAGAAgAAAAhAP6H2IHeAAAABgEAAA8AAABkcnMvZG93bnJldi54bWxMj0FrwkAUhO+F/ofl&#10;FXqrm6RabZoXEWl7EqFakN7W7DMJZt+G7JrEf9/11B6HGWa+yZajaURPnastI8STCARxYXXNJcL3&#10;/uNpAcJ5xVo1lgnhSg6W+f1dplJtB/6ifudLEUrYpQqh8r5NpXRFRUa5iW2Jg3eynVE+yK6UulND&#10;KDeNTKLoRRpVc1ioVEvriorz7mIQPgc1rJ7j935zPq2vP/vZ9rCJCfHxYVy9gfA0+r8w3PADOuSB&#10;6WgvrJ1oEMIRjzCbgriZr/M5iCNCEiVTkHkm/+PnvwAAAP//AwBQSwECLQAUAAYACAAAACEAtoM4&#10;kv4AAADhAQAAEwAAAAAAAAAAAAAAAAAAAAAAW0NvbnRlbnRfVHlwZXNdLnhtbFBLAQItABQABgAI&#10;AAAAIQA4/SH/1gAAAJQBAAALAAAAAAAAAAAAAAAAAC8BAABfcmVscy8ucmVsc1BLAQItABQABgAI&#10;AAAAIQB0I/e3qQUAAEsgAAAOAAAAAAAAAAAAAAAAAC4CAABkcnMvZTJvRG9jLnhtbFBLAQItABQA&#10;BgAIAAAAIQD+h9iB3gAAAAYBAAAPAAAAAAAAAAAAAAAAAAMIAABkcnMvZG93bnJldi54bWxQSwUG&#10;AAAAAAQABADzAAAADgk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JoExQAAANsAAAAPAAAAZHJzL2Rvd25yZXYueG1sRI9ba8JA&#10;FITfC/6H5Qi+1Y1NKRJdJQilIhTaVNDHQ/bkgtmzaXbN5d93C4U+DjPzDbPdj6YRPXWutqxgtYxA&#10;EOdW11wqOH+9Pq5BOI+ssbFMCiZysN/NHraYaDvwJ/WZL0WAsEtQQeV9m0jp8ooMuqVtiYNX2M6g&#10;D7Irpe5wCHDTyKcoepEGaw4LFbZ0qCi/ZXej4Ojfzt/r4jRk1/epvl/GjyKPU6UW8zHdgPA0+v/w&#10;X/uoFcTP8Psl/AC5+wEAAP//AwBQSwECLQAUAAYACAAAACEA2+H2y+4AAACFAQAAEwAAAAAAAAAA&#10;AAAAAAAAAAAAW0NvbnRlbnRfVHlwZXNdLnhtbFBLAQItABQABgAIAAAAIQBa9CxbvwAAABUBAAAL&#10;AAAAAAAAAAAAAAAAAB8BAABfcmVscy8ucmVsc1BLAQItABQABgAIAAAAIQBKaJoExQAAANsAAAAP&#10;AAAAAAAAAAAAAAAAAAcCAABkcnMvZG93bnJldi54bWxQSwUGAAAAAAMAAwC3AAAA+QI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ed="f"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JAxQAAANsAAAAPAAAAZHJzL2Rvd25yZXYueG1sRI9Ba8JA&#10;FITvBf/D8gq9FN3Yokh0lSgUWoqHpiLt7ZF9JqHZtyG7ieu/7wqCx2Hmm2FWm2AaMVDnassKppME&#10;BHFhdc2lgsP323gBwnlkjY1lUnAhB5v16GGFqbZn/qIh96WIJexSVFB536ZSuqIig25iW+LonWxn&#10;0EfZlVJ3eI7lppEvSTKXBmuOCxW2tKuo+Mt7o+D1Ej4+ew7Hn22W7H8LTfPmuVfq6TFkSxCegr+H&#10;b/S7jtwMrl/iD5DrfwAAAP//AwBQSwECLQAUAAYACAAAACEA2+H2y+4AAACFAQAAEwAAAAAAAAAA&#10;AAAAAAAAAAAAW0NvbnRlbnRfVHlwZXNdLnhtbFBLAQItABQABgAIAAAAIQBa9CxbvwAAABUBAAAL&#10;AAAAAAAAAAAAAAAAAB8BAABfcmVscy8ucmVsc1BLAQItABQABgAIAAAAIQCj+IJAxQAAANsAAAAP&#10;AAAAAAAAAAAAAAAAAAcCAABkcnMvZG93bnJldi54bWxQSwUGAAAAAAMAAwC3AAAA+QIAAAAA&#10;">
                  <v:fill o:detectmouseclick="t"/>
                  <v:stroke joinstyle="miter"/>
                  <v:path arrowok="t" o:connecttype="custom" o:connectlocs="32787,824458;35675,416640;624732,624732;32787,824458" o:connectangles="0,0,0,0"/>
                </v:shape>
                <v:shape id="Pie 4" style="position:absolute;left:57;width:12494;height:12494;rotation:3351024fd;visibility:visible;mso-wrap-style:square;v-text-anchor:middle" href="" coordsize="1249463,1249463" o:spid="_x0000_s1029" o:button="t" filled="f"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hw3xAAAANsAAAAPAAAAZHJzL2Rvd25yZXYueG1sRI9Pi8Iw&#10;FMTvgt8hPMGLrKkuFKlGUWFhl8WDf1h2b4/m2Rabl9KkGr/9RhA8DjO/GWaxCqYWV2pdZVnBZJyA&#10;IM6trrhQcDp+vM1AOI+ssbZMCu7kYLXs9xaYaXvjPV0PvhCxhF2GCkrvm0xKl5dk0I1tQxy9s20N&#10;+ijbQuoWb7Hc1HKaJKk0WHFcKLGhbUn55dAZBe/38PXdcfj53ayT3V+uKa1HnVLDQVjPQXgK/hV+&#10;0p86cik8vsQfIJf/AAAA//8DAFBLAQItABQABgAIAAAAIQDb4fbL7gAAAIUBAAATAAAAAAAAAAAA&#10;AAAAAAAAAABbQ29udGVudF9UeXBlc10ueG1sUEsBAi0AFAAGAAgAAAAhAFr0LFu/AAAAFQEAAAsA&#10;AAAAAAAAAAAAAAAAHwEAAF9yZWxzLy5yZWxzUEsBAi0AFAAGAAgAAAAhAFMqHDfEAAAA2wAAAA8A&#10;AAAAAAAAAAAAAAAABwIAAGRycy9kb3ducmV2LnhtbFBLBQYAAAAAAwADALcAAAD4Ag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color="#5b9bd5"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4INwQAAANsAAAAPAAAAZHJzL2Rvd25yZXYueG1sRI9Pi8Iw&#10;FMTvwn6H8Bb2pukq/qHbKCIriDet3h/Na1NsXmqT1e63N4LgcZiZ3zDZqreNuFHna8cKvkcJCOLC&#10;6ZorBad8O1yA8AFZY+OYFPyTh9XyY5Bhqt2dD3Q7hkpECPsUFZgQ2lRKXxiy6EeuJY5e6TqLIcqu&#10;krrDe4TbRo6TZCYt1hwXDLa0MVRcjn9WAeu9m+7La2Mw/13kdrM+J5dKqa/Pfv0DIlAf3uFXe6cV&#10;TObw/BJ/gFw+AAAA//8DAFBLAQItABQABgAIAAAAIQDb4fbL7gAAAIUBAAATAAAAAAAAAAAAAAAA&#10;AAAAAABbQ29udGVudF9UeXBlc10ueG1sUEsBAi0AFAAGAAgAAAAhAFr0LFu/AAAAFQEAAAsAAAAA&#10;AAAAAAAAAAAAHwEAAF9yZWxzLy5yZWxzUEsBAi0AFAAGAAgAAAAhAOrrgg3BAAAA2wAAAA8AAAAA&#10;AAAAAAAAAAAABwIAAGRycy9kb3ducmV2LnhtbFBLBQYAAAAAAwADALcAAAD1AgAAAAA=&#10;">
                  <v:fill o:detectmouseclick="t"/>
                  <v:stroke joinstyle="miter"/>
                  <v:path arrowok="t" o:connecttype="custom" o:connectlocs="290671,96818;660428,1021;624732,624732;290671,96818" o:connectangles="0,0,0,0"/>
                </v:shape>
                <w10:wrap type="tight" anchorx="margin"/>
              </v:group>
            </w:pict>
          </mc:Fallback>
        </mc:AlternateContent>
      </w:r>
    </w:p>
    <w:p w:rsidRPr="009917CF" w:rsidR="002B5225" w:rsidP="002B5225" w:rsidRDefault="002B5225" w14:paraId="25BD4783" w14:textId="77777777"/>
    <w:p w:rsidRPr="009917CF" w:rsidR="002B5225" w:rsidP="002B5225" w:rsidRDefault="002B5225" w14:paraId="696D3112" w14:textId="77777777"/>
    <w:p w:rsidRPr="009917CF" w:rsidR="002B5225" w:rsidP="002B5225" w:rsidRDefault="002B5225" w14:paraId="1D00807E" w14:textId="77777777"/>
    <w:p w:rsidRPr="009917CF" w:rsidR="002B5225" w:rsidP="002B5225" w:rsidRDefault="002B5225" w14:paraId="374E2C67" w14:textId="77777777"/>
    <w:p w:rsidRPr="009917CF" w:rsidR="002B5225" w:rsidP="002B5225" w:rsidRDefault="002B5225" w14:paraId="4D0A41F6" w14:textId="77777777"/>
    <w:p w:rsidRPr="009917CF" w:rsidR="002B5225" w:rsidP="002B5225" w:rsidRDefault="002B5225" w14:paraId="1D914C57" w14:textId="77777777"/>
    <w:p w:rsidRPr="009917CF" w:rsidR="002B5225" w:rsidP="002B5225" w:rsidRDefault="002B5225" w14:paraId="6A2A7481" w14:textId="77777777"/>
    <w:p w:rsidRPr="009917CF" w:rsidR="002B5225" w:rsidP="002B5225" w:rsidRDefault="002B5225" w14:paraId="79C45CF7" w14:textId="77777777"/>
    <w:p w:rsidRPr="009917CF" w:rsidR="002B5225" w:rsidP="002B5225" w:rsidRDefault="002B5225" w14:paraId="7D2F6357" w14:textId="77777777">
      <w:pPr>
        <w:jc w:val="center"/>
        <w:rPr>
          <w:sz w:val="56"/>
          <w:szCs w:val="56"/>
        </w:rPr>
      </w:pPr>
    </w:p>
    <w:p w:rsidR="002B5225" w:rsidP="002B5225" w:rsidRDefault="002B5225" w14:paraId="1E030B4D" w14:textId="77777777">
      <w:pPr>
        <w:spacing w:line="360" w:lineRule="auto"/>
        <w:jc w:val="center"/>
        <w:rPr>
          <w:rFonts w:ascii="Arial" w:hAnsi="Arial" w:cs="Arial"/>
          <w:b/>
          <w:bCs/>
          <w:i/>
          <w:color w:val="000000"/>
          <w:sz w:val="56"/>
          <w:szCs w:val="56"/>
        </w:rPr>
      </w:pPr>
      <w:r w:rsidRPr="0083271D">
        <w:rPr>
          <w:rFonts w:ascii="Arial" w:hAnsi="Arial" w:cs="Arial"/>
          <w:b/>
          <w:bCs/>
          <w:i/>
          <w:color w:val="000000"/>
          <w:sz w:val="56"/>
          <w:szCs w:val="56"/>
        </w:rPr>
        <w:t>PEDAGOGY:</w:t>
      </w:r>
    </w:p>
    <w:p w:rsidRPr="0083271D" w:rsidR="002B5225" w:rsidP="002B5225" w:rsidRDefault="002B5225" w14:paraId="75D544D6" w14:textId="77777777">
      <w:pPr>
        <w:spacing w:line="360" w:lineRule="auto"/>
        <w:jc w:val="center"/>
        <w:rPr>
          <w:sz w:val="56"/>
          <w:szCs w:val="56"/>
        </w:rPr>
      </w:pPr>
      <w:r w:rsidRPr="0083271D">
        <w:rPr>
          <w:rFonts w:ascii="Arial" w:hAnsi="Arial" w:cs="Arial"/>
          <w:b/>
          <w:bCs/>
          <w:i/>
          <w:color w:val="000000"/>
          <w:sz w:val="56"/>
          <w:szCs w:val="56"/>
        </w:rPr>
        <w:t xml:space="preserve"> INFLUENCING LEARNERS… BUILDING POSITIVE PUPIL DISPOSITION</w:t>
      </w:r>
    </w:p>
    <w:p w:rsidR="002B5225" w:rsidP="002B5225" w:rsidRDefault="002B5225" w14:paraId="11BECAF8" w14:textId="77777777"/>
    <w:p w:rsidR="002B5225" w:rsidP="002B5225" w:rsidRDefault="002B5225" w14:paraId="5F7D3E12" w14:textId="77777777"/>
    <w:p w:rsidR="002B5225" w:rsidP="002B5225" w:rsidRDefault="002B5225" w14:paraId="62C3184C" w14:textId="77777777"/>
    <w:p w:rsidR="002B5225" w:rsidP="002B5225" w:rsidRDefault="002B5225" w14:paraId="7187FAB1" w14:textId="77777777"/>
    <w:p w:rsidR="002B5225" w:rsidP="002B5225" w:rsidRDefault="002B5225" w14:paraId="08A94566" w14:textId="77777777"/>
    <w:p w:rsidR="002B5225" w:rsidP="002B5225" w:rsidRDefault="002B5225" w14:paraId="60D81F83" w14:textId="77777777"/>
    <w:p w:rsidR="002B5225" w:rsidP="002B5225" w:rsidRDefault="002B5225" w14:paraId="5E3DCD0A"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2B5225" w:rsidTr="008D134E" w14:paraId="09F2FB4B" w14:textId="77777777">
        <w:trPr>
          <w:trHeight w:val="1124"/>
        </w:trPr>
        <w:tc>
          <w:tcPr>
            <w:tcW w:w="14868" w:type="dxa"/>
            <w:gridSpan w:val="3"/>
            <w:shd w:val="clear" w:color="auto" w:fill="BDD6EE" w:themeFill="accent5" w:themeFillTint="66"/>
          </w:tcPr>
          <w:p w:rsidR="002B5225" w:rsidP="008D134E" w:rsidRDefault="002B5225" w14:paraId="03EFDA6B" w14:textId="77777777">
            <w:pPr>
              <w:autoSpaceDE w:val="0"/>
              <w:autoSpaceDN w:val="0"/>
              <w:adjustRightInd w:val="0"/>
              <w:spacing w:line="360" w:lineRule="auto"/>
              <w:jc w:val="center"/>
              <w:rPr>
                <w:rFonts w:ascii="Arial" w:hAnsi="Arial" w:cs="Arial"/>
                <w:b/>
                <w:bCs/>
                <w:i/>
                <w:color w:val="000000"/>
              </w:rPr>
            </w:pPr>
            <w:r w:rsidRPr="00E97873">
              <w:rPr>
                <w:rFonts w:ascii="Arial" w:hAnsi="Arial" w:cs="Arial"/>
                <w:b/>
                <w:bCs/>
                <w:i/>
                <w:color w:val="000000"/>
              </w:rPr>
              <w:lastRenderedPageBreak/>
              <w:t xml:space="preserve">PEDAGOGY: </w:t>
            </w:r>
          </w:p>
          <w:p w:rsidR="002B5225" w:rsidP="008D134E" w:rsidRDefault="002B5225" w14:paraId="239AEFEC" w14:textId="77777777">
            <w:pPr>
              <w:autoSpaceDE w:val="0"/>
              <w:autoSpaceDN w:val="0"/>
              <w:adjustRightInd w:val="0"/>
              <w:spacing w:line="360" w:lineRule="auto"/>
              <w:jc w:val="center"/>
              <w:rPr>
                <w:rFonts w:ascii="Arial" w:hAnsi="Arial" w:cs="Arial"/>
                <w:bCs/>
                <w:color w:val="000000"/>
              </w:rPr>
            </w:pPr>
            <w:r w:rsidRPr="00E97873">
              <w:rPr>
                <w:rFonts w:ascii="Arial" w:hAnsi="Arial" w:cs="Arial"/>
                <w:b/>
                <w:bCs/>
                <w:i/>
                <w:color w:val="000000"/>
              </w:rPr>
              <w:t>Influencing learners… building positive pupil disposition</w:t>
            </w:r>
          </w:p>
        </w:tc>
      </w:tr>
      <w:tr w:rsidRPr="00FA3603" w:rsidR="002B5225" w:rsidTr="008D134E" w14:paraId="24B57670" w14:textId="77777777">
        <w:trPr>
          <w:trHeight w:val="971"/>
        </w:trPr>
        <w:tc>
          <w:tcPr>
            <w:tcW w:w="3369" w:type="dxa"/>
            <w:shd w:val="clear" w:color="auto" w:fill="BDD6EE" w:themeFill="accent5" w:themeFillTint="66"/>
          </w:tcPr>
          <w:p w:rsidRPr="004E26CB" w:rsidR="002B5225" w:rsidP="008D134E" w:rsidRDefault="002B5225" w14:paraId="499F1575" w14:textId="77777777">
            <w:pPr>
              <w:autoSpaceDE w:val="0"/>
              <w:autoSpaceDN w:val="0"/>
              <w:adjustRightInd w:val="0"/>
              <w:spacing w:line="360" w:lineRule="auto"/>
              <w:rPr>
                <w:rFonts w:ascii="Arial" w:hAnsi="Arial" w:cs="Arial"/>
                <w:b/>
                <w:bCs/>
                <w:i/>
                <w:color w:val="000000"/>
              </w:rPr>
            </w:pPr>
            <w:r>
              <w:rPr>
                <w:rFonts w:ascii="Arial" w:hAnsi="Arial" w:cs="Arial"/>
                <w:b/>
              </w:rPr>
              <w:t>Professional Standards for Teaching and Leadership</w:t>
            </w:r>
          </w:p>
        </w:tc>
        <w:tc>
          <w:tcPr>
            <w:tcW w:w="6520" w:type="dxa"/>
            <w:shd w:val="clear" w:color="auto" w:fill="BDD6EE" w:themeFill="accent5" w:themeFillTint="66"/>
          </w:tcPr>
          <w:p w:rsidRPr="008B1D86" w:rsidR="002B5225" w:rsidP="008D134E" w:rsidRDefault="002B5225" w14:paraId="7706FF98" w14:textId="77777777">
            <w:pPr>
              <w:autoSpaceDE w:val="0"/>
              <w:autoSpaceDN w:val="0"/>
              <w:adjustRightInd w:val="0"/>
              <w:spacing w:line="360" w:lineRule="auto"/>
              <w:rPr>
                <w:rFonts w:ascii="Arial" w:hAnsi="Arial" w:cs="Arial"/>
                <w:bCs/>
                <w:i/>
                <w:color w:val="000000"/>
                <w:lang w:val="en-IE"/>
              </w:rPr>
            </w:pPr>
            <w:r>
              <w:rPr>
                <w:rFonts w:ascii="Arial" w:hAnsi="Arial" w:cs="Arial"/>
                <w:b/>
              </w:rPr>
              <w:t>Evidence for award of QTS</w:t>
            </w:r>
          </w:p>
        </w:tc>
        <w:tc>
          <w:tcPr>
            <w:tcW w:w="4979" w:type="dxa"/>
            <w:shd w:val="clear" w:color="auto" w:fill="BDD6EE" w:themeFill="accent5" w:themeFillTint="66"/>
          </w:tcPr>
          <w:p w:rsidRPr="00FA3603" w:rsidR="002B5225" w:rsidP="008D134E" w:rsidRDefault="002B5225" w14:paraId="62885F1B" w14:textId="77777777">
            <w:pPr>
              <w:autoSpaceDE w:val="0"/>
              <w:autoSpaceDN w:val="0"/>
              <w:adjustRightInd w:val="0"/>
              <w:spacing w:line="360" w:lineRule="auto"/>
              <w:rPr>
                <w:rFonts w:ascii="Arial" w:hAnsi="Arial" w:cs="Arial"/>
                <w:bCs/>
                <w:color w:val="000000"/>
              </w:rPr>
            </w:pPr>
            <w:r>
              <w:rPr>
                <w:rFonts w:ascii="Arial" w:hAnsi="Arial" w:cs="Arial"/>
                <w:b/>
              </w:rPr>
              <w:t>Indicative Evidence</w:t>
            </w:r>
          </w:p>
        </w:tc>
      </w:tr>
      <w:tr w:rsidRPr="00FA3603" w:rsidR="002B5225" w:rsidTr="008D134E" w14:paraId="59C7165E" w14:textId="77777777">
        <w:trPr>
          <w:trHeight w:val="2263"/>
        </w:trPr>
        <w:tc>
          <w:tcPr>
            <w:tcW w:w="3369" w:type="dxa"/>
          </w:tcPr>
          <w:p w:rsidRPr="00E97873" w:rsidR="002B5225" w:rsidP="008D134E" w:rsidRDefault="002B5225" w14:paraId="608D622E" w14:textId="77777777">
            <w:pPr>
              <w:autoSpaceDE w:val="0"/>
              <w:autoSpaceDN w:val="0"/>
              <w:adjustRightInd w:val="0"/>
              <w:spacing w:line="360" w:lineRule="auto"/>
              <w:rPr>
                <w:rFonts w:ascii="Arial" w:hAnsi="Arial" w:cs="Arial"/>
                <w:b/>
                <w:bCs/>
                <w:noProof/>
              </w:rPr>
            </w:pPr>
            <w:r w:rsidRPr="00E97873">
              <w:rPr>
                <w:rFonts w:ascii="Arial" w:hAnsi="Arial" w:cs="Arial"/>
                <w:b/>
                <w:bCs/>
                <w:noProof/>
              </w:rPr>
              <w:t>Challenge and expectations</w:t>
            </w:r>
          </w:p>
          <w:p w:rsidR="002B5225" w:rsidP="008D134E" w:rsidRDefault="002B5225" w14:paraId="2AFC6118" w14:textId="77777777">
            <w:pPr>
              <w:autoSpaceDE w:val="0"/>
              <w:autoSpaceDN w:val="0"/>
              <w:adjustRightInd w:val="0"/>
              <w:spacing w:line="360" w:lineRule="auto"/>
              <w:rPr>
                <w:rFonts w:ascii="Arial" w:hAnsi="Arial" w:cs="Arial"/>
                <w:b/>
                <w:bCs/>
                <w:noProof/>
                <w:color w:val="000000"/>
                <w:lang w:eastAsia="en-GB"/>
              </w:rPr>
            </w:pPr>
          </w:p>
        </w:tc>
        <w:tc>
          <w:tcPr>
            <w:tcW w:w="6520" w:type="dxa"/>
            <w:shd w:val="clear" w:color="auto" w:fill="auto"/>
          </w:tcPr>
          <w:p w:rsidR="002B5225" w:rsidP="008D134E" w:rsidRDefault="002B5225" w14:paraId="2F259C27"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The teacher </w:t>
            </w:r>
            <w:r w:rsidRPr="0090560F">
              <w:rPr>
                <w:rFonts w:ascii="Arial" w:hAnsi="Arial" w:cs="Arial"/>
                <w:bCs/>
                <w:i/>
                <w:color w:val="000000"/>
                <w:lang w:val="en-IE"/>
              </w:rPr>
              <w:t>provides appropriate levels of challenge and expectations for the range of student abilities and characteristics, motivating learners to achieve.</w:t>
            </w:r>
          </w:p>
          <w:p w:rsidRPr="008B1D86" w:rsidR="002B5225" w:rsidP="008D134E" w:rsidRDefault="002B5225" w14:paraId="43B93CE0" w14:textId="27722505">
            <w:pPr>
              <w:autoSpaceDE w:val="0"/>
              <w:autoSpaceDN w:val="0"/>
              <w:adjustRightInd w:val="0"/>
              <w:spacing w:line="360" w:lineRule="auto"/>
              <w:rPr>
                <w:rFonts w:ascii="Arial" w:hAnsi="Arial" w:cs="Arial"/>
                <w:bCs/>
                <w:i/>
                <w:color w:val="000000"/>
                <w:lang w:val="en-IE"/>
              </w:rPr>
            </w:pPr>
            <w:r>
              <w:rPr>
                <w:rFonts w:ascii="Arial" w:hAnsi="Arial" w:cs="Arial"/>
                <w:bCs/>
                <w:i/>
                <w:color w:val="000000"/>
                <w:lang w:val="en-IE"/>
              </w:rPr>
              <w:t xml:space="preserve"> </w:t>
            </w:r>
          </w:p>
        </w:tc>
        <w:tc>
          <w:tcPr>
            <w:tcW w:w="4979" w:type="dxa"/>
            <w:shd w:val="clear" w:color="auto" w:fill="auto"/>
          </w:tcPr>
          <w:p w:rsidRPr="000C76D8" w:rsidR="002B5225" w:rsidP="00D11542" w:rsidRDefault="002B5225" w14:paraId="346146E0"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Professional conversation</w:t>
            </w:r>
          </w:p>
          <w:p w:rsidRPr="000C76D8" w:rsidR="002B5225" w:rsidP="00D11542" w:rsidRDefault="002B5225" w14:paraId="0871F536"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Engagement</w:t>
            </w:r>
          </w:p>
          <w:p w:rsidRPr="000C76D8" w:rsidR="002B5225" w:rsidP="00D11542" w:rsidRDefault="002B5225" w14:paraId="16D8C20E"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Relationships </w:t>
            </w:r>
          </w:p>
          <w:p w:rsidRPr="0090560F" w:rsidR="0090560F" w:rsidP="00D11542" w:rsidRDefault="002B5225" w14:paraId="2DFF56B8" w14:textId="185EF24C">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Pupil voice</w:t>
            </w:r>
          </w:p>
          <w:p w:rsidRPr="0090560F" w:rsidR="0090560F" w:rsidP="00D11542" w:rsidRDefault="0090560F" w14:paraId="37AE8F1C" w14:textId="77777777">
            <w:pPr>
              <w:pStyle w:val="ListParagraph"/>
              <w:numPr>
                <w:ilvl w:val="0"/>
                <w:numId w:val="29"/>
              </w:num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Understanding of child development.</w:t>
            </w:r>
          </w:p>
          <w:p w:rsidRPr="005D118A" w:rsidR="0090560F" w:rsidP="00D11542" w:rsidRDefault="0090560F" w14:paraId="53C92CE0" w14:textId="77777777">
            <w:pPr>
              <w:pStyle w:val="ListParagraph"/>
              <w:numPr>
                <w:ilvl w:val="0"/>
                <w:numId w:val="29"/>
              </w:numPr>
              <w:autoSpaceDE w:val="0"/>
              <w:autoSpaceDN w:val="0"/>
              <w:adjustRightInd w:val="0"/>
              <w:spacing w:line="360" w:lineRule="auto"/>
              <w:rPr>
                <w:rFonts w:ascii="Arial" w:hAnsi="Arial" w:cs="Arial"/>
                <w:bCs/>
                <w:color w:val="000000"/>
              </w:rPr>
            </w:pPr>
            <w:r>
              <w:rPr>
                <w:rFonts w:ascii="Arial" w:hAnsi="Arial" w:cs="Arial"/>
                <w:bCs/>
                <w:i/>
                <w:color w:val="000000"/>
                <w:lang w:val="en-IE"/>
              </w:rPr>
              <w:t>Frame of reference</w:t>
            </w:r>
          </w:p>
          <w:p w:rsidRPr="006960B1" w:rsidR="005D118A" w:rsidP="006960B1" w:rsidRDefault="005D118A" w14:paraId="5B7833BD" w14:textId="77777777">
            <w:pPr>
              <w:pStyle w:val="ListParagraph"/>
              <w:numPr>
                <w:ilvl w:val="0"/>
                <w:numId w:val="29"/>
              </w:numPr>
              <w:spacing w:line="360" w:lineRule="auto"/>
              <w:rPr>
                <w:rFonts w:asciiTheme="minorBidi" w:hAnsiTheme="minorBidi" w:eastAsiaTheme="minorEastAsia"/>
              </w:rPr>
            </w:pPr>
            <w:r w:rsidRPr="006960B1">
              <w:rPr>
                <w:rFonts w:eastAsia="Calibri" w:asciiTheme="minorBidi" w:hAnsiTheme="minorBidi"/>
              </w:rPr>
              <w:t>Identifying Progress in Pupil Performance – Feedback to Learners.</w:t>
            </w:r>
          </w:p>
          <w:p w:rsidRPr="006960B1" w:rsidR="0043401E" w:rsidP="006960B1" w:rsidRDefault="0043401E" w14:paraId="23D45683" w14:textId="77777777">
            <w:pPr>
              <w:pStyle w:val="ListParagraph"/>
              <w:numPr>
                <w:ilvl w:val="0"/>
                <w:numId w:val="29"/>
              </w:numPr>
              <w:spacing w:line="360" w:lineRule="auto"/>
              <w:rPr>
                <w:rFonts w:asciiTheme="minorBidi" w:hAnsiTheme="minorBidi" w:eastAsiaTheme="minorEastAsia"/>
              </w:rPr>
            </w:pPr>
            <w:r w:rsidRPr="006960B1">
              <w:rPr>
                <w:rFonts w:eastAsia="Calibri" w:asciiTheme="minorBidi" w:hAnsiTheme="minorBidi"/>
              </w:rPr>
              <w:t>Making use of Pupil Data to plan appropriately</w:t>
            </w:r>
          </w:p>
          <w:p w:rsidRPr="000703EB" w:rsidR="005D118A" w:rsidP="006960B1" w:rsidRDefault="00D11542" w14:paraId="149957B9" w14:textId="67F76CBC">
            <w:pPr>
              <w:pStyle w:val="ListParagraph"/>
              <w:numPr>
                <w:ilvl w:val="0"/>
                <w:numId w:val="29"/>
              </w:numPr>
              <w:spacing w:line="360" w:lineRule="auto"/>
              <w:rPr>
                <w:rFonts w:eastAsiaTheme="minorEastAsia"/>
                <w:sz w:val="22"/>
                <w:szCs w:val="22"/>
              </w:rPr>
            </w:pPr>
            <w:r w:rsidRPr="006960B1">
              <w:rPr>
                <w:rFonts w:eastAsia="Calibri" w:asciiTheme="minorBidi" w:hAnsiTheme="minorBidi"/>
              </w:rPr>
              <w:t>Identifying Progress in Pupil Performance – Feedback to Learners.</w:t>
            </w:r>
          </w:p>
        </w:tc>
      </w:tr>
      <w:tr w:rsidRPr="00FA3603" w:rsidR="002B5225" w:rsidTr="008D134E" w14:paraId="56A931DB" w14:textId="77777777">
        <w:trPr>
          <w:trHeight w:val="2263"/>
        </w:trPr>
        <w:tc>
          <w:tcPr>
            <w:tcW w:w="3369" w:type="dxa"/>
          </w:tcPr>
          <w:p w:rsidRPr="00E97873" w:rsidR="002B5225" w:rsidP="008D134E" w:rsidRDefault="002B5225" w14:paraId="45B1FCE6"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Listening to learners</w:t>
            </w:r>
          </w:p>
          <w:p w:rsidRPr="00E97873" w:rsidR="002B5225" w:rsidP="008D134E" w:rsidRDefault="002B5225" w14:paraId="583FDAD8"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B543C2" w:rsidR="002B5225" w:rsidP="008D134E" w:rsidRDefault="002B5225" w14:paraId="24BB81C3"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The teacher demonstrates a willingness to seek, listen to </w:t>
            </w:r>
            <w:r w:rsidRPr="0090560F">
              <w:rPr>
                <w:rFonts w:ascii="Arial" w:hAnsi="Arial" w:cs="Arial"/>
                <w:bCs/>
                <w:i/>
                <w:color w:val="000000"/>
                <w:lang w:val="en-IE"/>
              </w:rPr>
              <w:t>and take account of the views of learners in order to engage and encourage</w:t>
            </w:r>
            <w:r w:rsidRPr="00B543C2">
              <w:rPr>
                <w:rFonts w:ascii="Arial" w:hAnsi="Arial" w:cs="Arial"/>
                <w:bCs/>
                <w:i/>
                <w:color w:val="000000"/>
                <w:lang w:val="en-IE"/>
              </w:rPr>
              <w:t xml:space="preserve"> them as active participants in their own learning.</w:t>
            </w:r>
          </w:p>
        </w:tc>
        <w:tc>
          <w:tcPr>
            <w:tcW w:w="4979" w:type="dxa"/>
            <w:shd w:val="clear" w:color="auto" w:fill="auto"/>
          </w:tcPr>
          <w:p w:rsidRPr="000C76D8" w:rsidR="002B5225" w:rsidP="003622FD" w:rsidRDefault="002B5225" w14:paraId="486DE1E4" w14:textId="77777777">
            <w:pPr>
              <w:pStyle w:val="ListParagraph"/>
              <w:numPr>
                <w:ilvl w:val="0"/>
                <w:numId w:val="30"/>
              </w:numPr>
              <w:autoSpaceDE w:val="0"/>
              <w:autoSpaceDN w:val="0"/>
              <w:adjustRightInd w:val="0"/>
              <w:spacing w:line="360" w:lineRule="auto"/>
              <w:rPr>
                <w:rFonts w:ascii="Arial" w:hAnsi="Arial" w:cs="Arial"/>
                <w:bCs/>
                <w:color w:val="000000"/>
              </w:rPr>
            </w:pPr>
            <w:r w:rsidRPr="000C76D8">
              <w:rPr>
                <w:rFonts w:ascii="Arial" w:hAnsi="Arial" w:cs="Arial"/>
                <w:bCs/>
                <w:color w:val="000000"/>
              </w:rPr>
              <w:t>Pupil voice / Feedback</w:t>
            </w:r>
          </w:p>
          <w:p w:rsidRPr="000C76D8" w:rsidR="002B5225" w:rsidP="003622FD" w:rsidRDefault="002B5225" w14:paraId="3A7FCFAE" w14:textId="77777777">
            <w:pPr>
              <w:pStyle w:val="ListParagraph"/>
              <w:numPr>
                <w:ilvl w:val="0"/>
                <w:numId w:val="30"/>
              </w:numPr>
              <w:autoSpaceDE w:val="0"/>
              <w:autoSpaceDN w:val="0"/>
              <w:adjustRightInd w:val="0"/>
              <w:spacing w:line="360" w:lineRule="auto"/>
              <w:rPr>
                <w:rFonts w:ascii="Arial" w:hAnsi="Arial" w:cs="Arial"/>
                <w:bCs/>
                <w:color w:val="000000"/>
              </w:rPr>
            </w:pPr>
            <w:r w:rsidRPr="000C76D8">
              <w:rPr>
                <w:rFonts w:ascii="Arial" w:hAnsi="Arial" w:cs="Arial"/>
                <w:bCs/>
                <w:color w:val="000000"/>
              </w:rPr>
              <w:t>Topic based learning</w:t>
            </w:r>
          </w:p>
          <w:p w:rsidRPr="006960B1" w:rsidR="002B5225" w:rsidP="006960B1" w:rsidRDefault="002B5225" w14:paraId="544F169C" w14:textId="77777777">
            <w:pPr>
              <w:pStyle w:val="ListParagraph"/>
              <w:numPr>
                <w:ilvl w:val="0"/>
                <w:numId w:val="30"/>
              </w:numPr>
              <w:autoSpaceDE w:val="0"/>
              <w:autoSpaceDN w:val="0"/>
              <w:adjustRightInd w:val="0"/>
              <w:spacing w:line="360" w:lineRule="auto"/>
              <w:rPr>
                <w:rFonts w:ascii="Arial" w:hAnsi="Arial" w:cs="Arial"/>
                <w:bCs/>
                <w:color w:val="000000"/>
              </w:rPr>
            </w:pPr>
            <w:r w:rsidRPr="006960B1">
              <w:rPr>
                <w:rFonts w:ascii="Arial" w:hAnsi="Arial" w:cs="Arial"/>
                <w:bCs/>
                <w:color w:val="000000"/>
              </w:rPr>
              <w:t>Project based learning</w:t>
            </w:r>
          </w:p>
          <w:p w:rsidRPr="006960B1" w:rsidR="002B5225" w:rsidP="006960B1" w:rsidRDefault="002B5225" w14:paraId="6B5184A8" w14:textId="77777777">
            <w:pPr>
              <w:pStyle w:val="ListParagraph"/>
              <w:numPr>
                <w:ilvl w:val="0"/>
                <w:numId w:val="30"/>
              </w:numPr>
              <w:autoSpaceDE w:val="0"/>
              <w:autoSpaceDN w:val="0"/>
              <w:adjustRightInd w:val="0"/>
              <w:spacing w:line="360" w:lineRule="auto"/>
              <w:rPr>
                <w:rFonts w:ascii="Arial" w:hAnsi="Arial" w:cs="Arial"/>
                <w:bCs/>
                <w:color w:val="000000"/>
              </w:rPr>
            </w:pPr>
            <w:r w:rsidRPr="006960B1">
              <w:rPr>
                <w:rFonts w:ascii="Arial" w:hAnsi="Arial" w:cs="Arial"/>
                <w:bCs/>
                <w:color w:val="000000"/>
              </w:rPr>
              <w:t>Pupil led themes / projects</w:t>
            </w:r>
          </w:p>
          <w:p w:rsidRPr="003622FD" w:rsidR="003622FD" w:rsidP="006960B1" w:rsidRDefault="003622FD" w14:paraId="792334B0" w14:textId="4B242421">
            <w:pPr>
              <w:pStyle w:val="ListParagraph"/>
              <w:numPr>
                <w:ilvl w:val="0"/>
                <w:numId w:val="30"/>
              </w:numPr>
              <w:spacing w:line="360" w:lineRule="auto"/>
              <w:rPr>
                <w:rFonts w:eastAsiaTheme="minorEastAsia"/>
                <w:sz w:val="22"/>
                <w:szCs w:val="22"/>
              </w:rPr>
            </w:pPr>
            <w:r w:rsidRPr="006960B1">
              <w:rPr>
                <w:rFonts w:ascii="Arial" w:hAnsi="Arial" w:eastAsia="Calibri" w:cs="Arial"/>
              </w:rPr>
              <w:t>Development of appropriate strategies and resources for specific classes.</w:t>
            </w:r>
          </w:p>
        </w:tc>
      </w:tr>
      <w:tr w:rsidRPr="00FA3603" w:rsidR="002B5225" w:rsidTr="008D134E" w14:paraId="76A3FC0C" w14:textId="77777777">
        <w:trPr>
          <w:trHeight w:val="1490"/>
        </w:trPr>
        <w:tc>
          <w:tcPr>
            <w:tcW w:w="3369" w:type="dxa"/>
          </w:tcPr>
          <w:p w:rsidRPr="00513EB1" w:rsidR="002B5225" w:rsidP="008D134E" w:rsidRDefault="002B5225" w14:paraId="33EA8A62"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Learners leading learning</w:t>
            </w:r>
          </w:p>
          <w:p w:rsidRPr="00E97873" w:rsidR="002B5225" w:rsidP="008D134E" w:rsidRDefault="002B5225" w14:paraId="47CB93B0"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B543C2" w:rsidR="002B5225" w:rsidP="008D134E" w:rsidRDefault="002B5225" w14:paraId="67EDA8B8"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In planning and delivery, the teacher demonstrates an awareness of the </w:t>
            </w:r>
            <w:r w:rsidRPr="0090560F">
              <w:rPr>
                <w:rFonts w:ascii="Arial" w:hAnsi="Arial" w:cs="Arial"/>
                <w:bCs/>
                <w:i/>
                <w:color w:val="000000"/>
                <w:lang w:val="en-IE"/>
              </w:rPr>
              <w:t>importance of encouraging learners to reflect upon their own learning.</w:t>
            </w:r>
          </w:p>
        </w:tc>
        <w:tc>
          <w:tcPr>
            <w:tcW w:w="4979" w:type="dxa"/>
            <w:shd w:val="clear" w:color="auto" w:fill="auto"/>
          </w:tcPr>
          <w:p w:rsidRPr="000C76D8" w:rsidR="002B5225" w:rsidP="008D134E" w:rsidRDefault="002B5225" w14:paraId="236E7642"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Self-assessment </w:t>
            </w:r>
          </w:p>
          <w:p w:rsidRPr="000C76D8" w:rsidR="002B5225" w:rsidP="008D134E" w:rsidRDefault="002B5225" w14:paraId="5FBB8C87"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Peer assessment</w:t>
            </w:r>
          </w:p>
          <w:p w:rsidRPr="000C76D8" w:rsidR="002B5225" w:rsidP="008D134E" w:rsidRDefault="002B5225" w14:paraId="390B0CFB"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Response to feedback</w:t>
            </w:r>
          </w:p>
          <w:p w:rsidRPr="000C76D8" w:rsidR="002B5225" w:rsidP="008D134E" w:rsidRDefault="002B5225" w14:paraId="77FDCF46"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Metacognition</w:t>
            </w:r>
          </w:p>
          <w:p w:rsidRPr="000C76D8" w:rsidR="002B5225" w:rsidP="008D134E" w:rsidRDefault="002B5225" w14:paraId="5F05A551"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Independent learning</w:t>
            </w:r>
          </w:p>
        </w:tc>
      </w:tr>
      <w:tr w:rsidRPr="00FA3603" w:rsidR="002B5225" w:rsidTr="008D134E" w14:paraId="70EC580B" w14:textId="77777777">
        <w:trPr>
          <w:trHeight w:val="1490"/>
        </w:trPr>
        <w:tc>
          <w:tcPr>
            <w:tcW w:w="3369" w:type="dxa"/>
          </w:tcPr>
          <w:p w:rsidRPr="00513EB1" w:rsidR="002B5225" w:rsidP="008D134E" w:rsidRDefault="002B5225" w14:paraId="0C096095"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Sustained effort and resilience in learners</w:t>
            </w:r>
          </w:p>
        </w:tc>
        <w:tc>
          <w:tcPr>
            <w:tcW w:w="6520" w:type="dxa"/>
            <w:shd w:val="clear" w:color="auto" w:fill="auto"/>
          </w:tcPr>
          <w:p w:rsidRPr="00B543C2" w:rsidR="002B5225" w:rsidP="008D134E" w:rsidRDefault="002B5225" w14:paraId="5ECAF04B" w14:textId="77777777">
            <w:p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The teacher promotes and secures learners’ self-motivation and self-direction in their learning</w:t>
            </w:r>
          </w:p>
        </w:tc>
        <w:tc>
          <w:tcPr>
            <w:tcW w:w="4979" w:type="dxa"/>
            <w:shd w:val="clear" w:color="auto" w:fill="auto"/>
          </w:tcPr>
          <w:p w:rsidRPr="000C76D8" w:rsidR="002B5225" w:rsidP="008D134E" w:rsidRDefault="002B5225" w14:paraId="2A7167FB" w14:textId="77777777">
            <w:pPr>
              <w:pStyle w:val="ListParagraph"/>
              <w:numPr>
                <w:ilvl w:val="0"/>
                <w:numId w:val="32"/>
              </w:numPr>
              <w:autoSpaceDE w:val="0"/>
              <w:autoSpaceDN w:val="0"/>
              <w:adjustRightInd w:val="0"/>
              <w:spacing w:line="360" w:lineRule="auto"/>
              <w:rPr>
                <w:rFonts w:ascii="Arial" w:hAnsi="Arial" w:cs="Arial"/>
                <w:bCs/>
                <w:color w:val="000000"/>
              </w:rPr>
            </w:pPr>
            <w:r w:rsidRPr="000C76D8">
              <w:rPr>
                <w:rFonts w:ascii="Arial" w:hAnsi="Arial" w:cs="Arial"/>
                <w:bCs/>
                <w:color w:val="000000"/>
              </w:rPr>
              <w:t>Opportunities for independent learning</w:t>
            </w:r>
          </w:p>
          <w:p w:rsidR="002B5225" w:rsidP="008D134E" w:rsidRDefault="002B5225" w14:paraId="5BAECFE3" w14:textId="0A50FDEB">
            <w:pPr>
              <w:pStyle w:val="ListParagraph"/>
              <w:numPr>
                <w:ilvl w:val="0"/>
                <w:numId w:val="32"/>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Differentiated </w:t>
            </w:r>
            <w:r w:rsidR="00B17059">
              <w:rPr>
                <w:rFonts w:ascii="Arial" w:hAnsi="Arial" w:cs="Arial"/>
                <w:bCs/>
                <w:color w:val="000000"/>
              </w:rPr>
              <w:t>tasks</w:t>
            </w:r>
          </w:p>
          <w:p w:rsidRPr="000C76D8" w:rsidR="00B17059" w:rsidP="008D134E" w:rsidRDefault="00B17059" w14:paraId="0A03CC89" w14:textId="503A1F3A">
            <w:pPr>
              <w:pStyle w:val="ListParagraph"/>
              <w:numPr>
                <w:ilvl w:val="0"/>
                <w:numId w:val="32"/>
              </w:numPr>
              <w:autoSpaceDE w:val="0"/>
              <w:autoSpaceDN w:val="0"/>
              <w:adjustRightInd w:val="0"/>
              <w:spacing w:line="360" w:lineRule="auto"/>
              <w:rPr>
                <w:rFonts w:ascii="Arial" w:hAnsi="Arial" w:cs="Arial"/>
                <w:bCs/>
                <w:color w:val="000000"/>
              </w:rPr>
            </w:pPr>
            <w:r>
              <w:rPr>
                <w:rFonts w:ascii="Arial" w:hAnsi="Arial" w:cs="Arial"/>
                <w:bCs/>
                <w:color w:val="000000"/>
              </w:rPr>
              <w:t>Challenge by choice tasks</w:t>
            </w:r>
          </w:p>
          <w:p w:rsidRPr="00FA3603" w:rsidR="002B5225" w:rsidP="008D134E" w:rsidRDefault="002B5225" w14:paraId="5C6A3126" w14:textId="77777777">
            <w:pPr>
              <w:autoSpaceDE w:val="0"/>
              <w:autoSpaceDN w:val="0"/>
              <w:adjustRightInd w:val="0"/>
              <w:spacing w:line="360" w:lineRule="auto"/>
              <w:jc w:val="center"/>
              <w:rPr>
                <w:rFonts w:ascii="Arial" w:hAnsi="Arial" w:cs="Arial"/>
                <w:bCs/>
                <w:color w:val="000000"/>
              </w:rPr>
            </w:pPr>
          </w:p>
        </w:tc>
      </w:tr>
      <w:tr w:rsidRPr="00FA3603" w:rsidR="002B5225" w:rsidTr="008D134E" w14:paraId="25454B07" w14:textId="77777777">
        <w:trPr>
          <w:trHeight w:val="1490"/>
        </w:trPr>
        <w:tc>
          <w:tcPr>
            <w:tcW w:w="3369" w:type="dxa"/>
          </w:tcPr>
          <w:p w:rsidRPr="00513EB1" w:rsidR="002B5225" w:rsidP="008D134E" w:rsidRDefault="002B5225" w14:paraId="35FA84A6"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Reflection</w:t>
            </w:r>
            <w:r>
              <w:rPr>
                <w:rFonts w:ascii="Arial" w:hAnsi="Arial" w:cs="Arial"/>
                <w:b/>
                <w:bCs/>
                <w:color w:val="000000"/>
              </w:rPr>
              <w:t xml:space="preserve"> on Learning</w:t>
            </w:r>
          </w:p>
          <w:p w:rsidRPr="00513EB1" w:rsidR="002B5225" w:rsidP="008D134E" w:rsidRDefault="002B5225" w14:paraId="66BFA872"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90560F" w:rsidR="002B5225" w:rsidP="008D134E" w:rsidRDefault="002B5225" w14:paraId="61AE1CF1" w14:textId="77777777">
            <w:p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In planning, the teacher demonstrates awareness of the importance of encouraging learners’ reflection around behaviours and outlooks for learning</w:t>
            </w:r>
          </w:p>
        </w:tc>
        <w:tc>
          <w:tcPr>
            <w:tcW w:w="4979" w:type="dxa"/>
            <w:shd w:val="clear" w:color="auto" w:fill="auto"/>
          </w:tcPr>
          <w:p w:rsidR="002B5225" w:rsidP="008D134E" w:rsidRDefault="002B5225" w14:paraId="6F99293B"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Awareness of growth mindsets</w:t>
            </w:r>
          </w:p>
          <w:p w:rsidR="00D8734B" w:rsidP="008D134E" w:rsidRDefault="00D8734B" w14:paraId="48831238" w14:textId="72B29F63">
            <w:pPr>
              <w:pStyle w:val="ListParagraph"/>
              <w:numPr>
                <w:ilvl w:val="0"/>
                <w:numId w:val="33"/>
              </w:numPr>
              <w:autoSpaceDE w:val="0"/>
              <w:autoSpaceDN w:val="0"/>
              <w:adjustRightInd w:val="0"/>
              <w:spacing w:line="360" w:lineRule="auto"/>
              <w:rPr>
                <w:rFonts w:ascii="Arial" w:hAnsi="Arial" w:cs="Arial"/>
                <w:bCs/>
                <w:color w:val="000000"/>
              </w:rPr>
            </w:pPr>
            <w:r>
              <w:rPr>
                <w:rFonts w:ascii="Arial" w:hAnsi="Arial" w:cs="Arial"/>
                <w:bCs/>
                <w:color w:val="000000"/>
              </w:rPr>
              <w:t>Self and Peer assessment</w:t>
            </w:r>
          </w:p>
          <w:p w:rsidRPr="000C76D8" w:rsidR="00F205B0" w:rsidP="008D134E" w:rsidRDefault="00F205B0" w14:paraId="007A67E7" w14:textId="79453DC7">
            <w:pPr>
              <w:pStyle w:val="ListParagraph"/>
              <w:numPr>
                <w:ilvl w:val="0"/>
                <w:numId w:val="33"/>
              </w:numPr>
              <w:autoSpaceDE w:val="0"/>
              <w:autoSpaceDN w:val="0"/>
              <w:adjustRightInd w:val="0"/>
              <w:spacing w:line="360" w:lineRule="auto"/>
              <w:rPr>
                <w:rFonts w:ascii="Arial" w:hAnsi="Arial" w:cs="Arial"/>
                <w:bCs/>
                <w:color w:val="000000"/>
              </w:rPr>
            </w:pPr>
            <w:r>
              <w:rPr>
                <w:rFonts w:ascii="Arial" w:hAnsi="Arial" w:cs="Arial"/>
                <w:bCs/>
                <w:color w:val="000000"/>
              </w:rPr>
              <w:t xml:space="preserve">Child lead success criteria </w:t>
            </w:r>
          </w:p>
          <w:p w:rsidR="002B5225" w:rsidP="008D134E" w:rsidRDefault="002B5225" w14:paraId="61CFBAE9" w14:textId="77777777">
            <w:pPr>
              <w:autoSpaceDE w:val="0"/>
              <w:autoSpaceDN w:val="0"/>
              <w:adjustRightInd w:val="0"/>
              <w:spacing w:line="360" w:lineRule="auto"/>
              <w:jc w:val="center"/>
              <w:rPr>
                <w:rFonts w:ascii="Arial" w:hAnsi="Arial" w:cs="Arial"/>
                <w:bCs/>
                <w:color w:val="000000"/>
              </w:rPr>
            </w:pPr>
          </w:p>
          <w:p w:rsidR="002B5225" w:rsidP="008D134E" w:rsidRDefault="002B5225" w14:paraId="79426DDC" w14:textId="77777777">
            <w:pPr>
              <w:autoSpaceDE w:val="0"/>
              <w:autoSpaceDN w:val="0"/>
              <w:adjustRightInd w:val="0"/>
              <w:spacing w:line="360" w:lineRule="auto"/>
              <w:jc w:val="center"/>
              <w:rPr>
                <w:rFonts w:ascii="Arial" w:hAnsi="Arial" w:cs="Arial"/>
                <w:bCs/>
                <w:color w:val="000000"/>
              </w:rPr>
            </w:pPr>
          </w:p>
          <w:p w:rsidR="002B5225" w:rsidP="008D134E" w:rsidRDefault="002B5225" w14:paraId="047D7C5F" w14:textId="77777777">
            <w:pPr>
              <w:autoSpaceDE w:val="0"/>
              <w:autoSpaceDN w:val="0"/>
              <w:adjustRightInd w:val="0"/>
              <w:spacing w:line="360" w:lineRule="auto"/>
              <w:jc w:val="center"/>
              <w:rPr>
                <w:rFonts w:ascii="Arial" w:hAnsi="Arial" w:cs="Arial"/>
                <w:bCs/>
                <w:color w:val="000000"/>
              </w:rPr>
            </w:pPr>
          </w:p>
          <w:p w:rsidRPr="00FA3603" w:rsidR="002B5225" w:rsidP="008D134E" w:rsidRDefault="002B5225" w14:paraId="5D190E45" w14:textId="77777777">
            <w:pPr>
              <w:autoSpaceDE w:val="0"/>
              <w:autoSpaceDN w:val="0"/>
              <w:adjustRightInd w:val="0"/>
              <w:spacing w:line="360" w:lineRule="auto"/>
              <w:jc w:val="center"/>
              <w:rPr>
                <w:rFonts w:ascii="Arial" w:hAnsi="Arial" w:cs="Arial"/>
                <w:bCs/>
                <w:color w:val="000000"/>
              </w:rPr>
            </w:pPr>
          </w:p>
        </w:tc>
      </w:tr>
      <w:tr w:rsidRPr="00FA3603" w:rsidR="002B5225" w:rsidTr="008D134E" w14:paraId="2BA3463D" w14:textId="77777777">
        <w:trPr>
          <w:trHeight w:val="1490"/>
        </w:trPr>
        <w:tc>
          <w:tcPr>
            <w:tcW w:w="3369" w:type="dxa"/>
          </w:tcPr>
          <w:p w:rsidRPr="00513EB1" w:rsidR="002B5225" w:rsidP="008D134E" w:rsidRDefault="002B5225" w14:paraId="6E5C1CD6"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Learning outcomes and well-being</w:t>
            </w:r>
          </w:p>
          <w:p w:rsidRPr="00513EB1" w:rsidR="002B5225" w:rsidP="008D134E" w:rsidRDefault="002B5225" w14:paraId="5ECB4104"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90560F" w:rsidR="002B5225" w:rsidP="008D134E" w:rsidRDefault="002B5225" w14:paraId="368A1949" w14:textId="77777777">
            <w:pPr>
              <w:autoSpaceDE w:val="0"/>
              <w:autoSpaceDN w:val="0"/>
              <w:adjustRightInd w:val="0"/>
              <w:spacing w:line="360" w:lineRule="auto"/>
              <w:rPr>
                <w:rFonts w:ascii="Arial" w:hAnsi="Arial" w:cs="Arial"/>
                <w:bCs/>
                <w:i/>
                <w:color w:val="000000"/>
              </w:rPr>
            </w:pPr>
            <w:r w:rsidRPr="0090560F">
              <w:rPr>
                <w:rFonts w:ascii="Arial" w:hAnsi="Arial" w:cs="Arial"/>
                <w:bCs/>
                <w:i/>
                <w:color w:val="000000"/>
                <w:lang w:val="en-IE"/>
              </w:rPr>
              <w:t>The teacher raises awareness of how high-quality learning experiences and performance outcomes lead to improved learning and a heightened sense of well-being.</w:t>
            </w:r>
          </w:p>
          <w:p w:rsidRPr="0090560F" w:rsidR="002B5225" w:rsidP="008D134E" w:rsidRDefault="002B5225" w14:paraId="6AF8CF66" w14:textId="77777777">
            <w:pPr>
              <w:autoSpaceDE w:val="0"/>
              <w:autoSpaceDN w:val="0"/>
              <w:adjustRightInd w:val="0"/>
              <w:spacing w:line="360" w:lineRule="auto"/>
              <w:rPr>
                <w:rFonts w:ascii="Arial" w:hAnsi="Arial" w:cs="Arial"/>
                <w:bCs/>
                <w:i/>
                <w:color w:val="000000"/>
                <w:lang w:val="en-IE"/>
              </w:rPr>
            </w:pPr>
          </w:p>
        </w:tc>
        <w:tc>
          <w:tcPr>
            <w:tcW w:w="4979" w:type="dxa"/>
            <w:shd w:val="clear" w:color="auto" w:fill="auto"/>
          </w:tcPr>
          <w:p w:rsidRPr="000C76D8" w:rsidR="002B5225" w:rsidP="008D134E" w:rsidRDefault="002B5225" w14:paraId="663959A3"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Positive and constructive feedback</w:t>
            </w:r>
          </w:p>
          <w:p w:rsidRPr="007A70C5" w:rsidR="002B5225" w:rsidP="007A70C5" w:rsidRDefault="002B5225" w14:paraId="05E19D15" w14:textId="14923E58">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Ethos of striving for better but is safe environment – it’s ok to make mistakes.</w:t>
            </w:r>
            <w:r w:rsidR="007A70C5">
              <w:rPr>
                <w:rFonts w:ascii="Arial" w:hAnsi="Arial" w:cs="Arial"/>
                <w:bCs/>
                <w:color w:val="000000"/>
              </w:rPr>
              <w:t xml:space="preserve"> </w:t>
            </w:r>
            <w:r w:rsidRPr="007A70C5">
              <w:rPr>
                <w:rFonts w:ascii="Arial" w:hAnsi="Arial" w:cs="Arial"/>
                <w:bCs/>
                <w:color w:val="000000"/>
              </w:rPr>
              <w:t>E.g. Austin’s butterfly</w:t>
            </w:r>
          </w:p>
          <w:p w:rsidRPr="000C76D8" w:rsidR="002B5225" w:rsidP="008D134E" w:rsidRDefault="002B5225" w14:paraId="3B53E51A"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Challenge for right reasons</w:t>
            </w:r>
          </w:p>
          <w:p w:rsidRPr="000C76D8" w:rsidR="002B5225" w:rsidP="008D134E" w:rsidRDefault="002B5225" w14:paraId="1C88F24F"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Reflection with development</w:t>
            </w:r>
          </w:p>
          <w:p w:rsidRPr="00C158BD" w:rsidR="002B5225" w:rsidP="008D134E" w:rsidRDefault="002B5225" w14:paraId="4CC48EB3" w14:textId="77777777">
            <w:pPr>
              <w:rPr>
                <w:rFonts w:ascii="Arial" w:hAnsi="Arial" w:cs="Arial"/>
                <w:bCs/>
                <w:color w:val="000000"/>
              </w:rPr>
            </w:pPr>
          </w:p>
        </w:tc>
      </w:tr>
    </w:tbl>
    <w:p w:rsidR="002B5225" w:rsidP="002B5225" w:rsidRDefault="002B5225" w14:paraId="31CA6A80" w14:textId="77777777"/>
    <w:p w:rsidR="002B5225" w:rsidP="002B5225" w:rsidRDefault="002B5225" w14:paraId="3D649042" w14:textId="77777777"/>
    <w:p w:rsidR="002B5225" w:rsidP="002B5225" w:rsidRDefault="002B5225" w14:paraId="55FF130F" w14:textId="77777777"/>
    <w:p w:rsidR="002B5225" w:rsidP="002B5225" w:rsidRDefault="002B5225" w14:paraId="358B138C" w14:textId="77777777"/>
    <w:p w:rsidR="007A70C5" w:rsidRDefault="007A70C5" w14:paraId="3379A752" w14:textId="2B66BFCC">
      <w:r>
        <w:br w:type="page"/>
      </w:r>
    </w:p>
    <w:p w:rsidR="002B5225" w:rsidP="002B5225" w:rsidRDefault="002B5225" w14:paraId="1FD8CEF3" w14:textId="77777777"/>
    <w:p w:rsidR="007A70C5" w:rsidP="002B5225" w:rsidRDefault="007A70C5" w14:paraId="033C9771" w14:textId="77777777"/>
    <w:p w:rsidR="002B5225" w:rsidP="002B5225" w:rsidRDefault="002B5225" w14:paraId="5D14B6E0" w14:textId="77777777"/>
    <w:p w:rsidR="002B5225" w:rsidP="002B5225" w:rsidRDefault="002B5225" w14:paraId="7EB89127" w14:textId="77777777"/>
    <w:p w:rsidR="002B5225" w:rsidP="002B5225" w:rsidRDefault="002B5225" w14:paraId="09A586F3" w14:textId="77777777"/>
    <w:p w:rsidR="002B5225" w:rsidP="002B5225" w:rsidRDefault="002B5225" w14:paraId="2E36BC78" w14:textId="77777777"/>
    <w:p w:rsidR="002B5225" w:rsidP="002B5225" w:rsidRDefault="002B5225" w14:paraId="04E9172C" w14:textId="77777777"/>
    <w:p w:rsidR="002B5225" w:rsidP="002B5225" w:rsidRDefault="002B5225" w14:paraId="7D2AA2B6" w14:textId="77777777">
      <w:r w:rsidRPr="00F65E3B">
        <w:rPr>
          <w:i/>
          <w:noProof/>
        </w:rPr>
        <mc:AlternateContent>
          <mc:Choice Requires="wpg">
            <w:drawing>
              <wp:anchor distT="0" distB="0" distL="114300" distR="114300" simplePos="0" relativeHeight="251658256" behindDoc="1" locked="0" layoutInCell="1" allowOverlap="1" wp14:anchorId="76894751" wp14:editId="0B81E62A">
                <wp:simplePos x="0" y="0"/>
                <wp:positionH relativeFrom="margin">
                  <wp:align>center</wp:align>
                </wp:positionH>
                <wp:positionV relativeFrom="paragraph">
                  <wp:posOffset>63182</wp:posOffset>
                </wp:positionV>
                <wp:extent cx="675640" cy="673735"/>
                <wp:effectExtent l="20002" t="18098" r="11113" b="11112"/>
                <wp:wrapTight wrapText="bothSides">
                  <wp:wrapPolygon edited="0">
                    <wp:start x="22304" y="8459"/>
                    <wp:lineTo x="22712" y="-82"/>
                    <wp:lineTo x="6895" y="-842"/>
                    <wp:lineTo x="3129" y="1423"/>
                    <wp:lineTo x="521" y="4966"/>
                    <wp:lineTo x="491" y="5576"/>
                    <wp:lineTo x="54" y="14727"/>
                    <wp:lineTo x="25" y="15337"/>
                    <wp:lineTo x="2254" y="19724"/>
                    <wp:lineTo x="9496" y="21295"/>
                    <wp:lineTo x="16187" y="21617"/>
                    <wp:lineTo x="21895" y="16999"/>
                    <wp:lineTo x="22070" y="13339"/>
                    <wp:lineTo x="22304" y="8459"/>
                  </wp:wrapPolygon>
                </wp:wrapTight>
                <wp:docPr id="38"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035322">
                          <a:off x="0" y="0"/>
                          <a:ext cx="675640" cy="673735"/>
                          <a:chOff x="-908" y="908"/>
                          <a:chExt cx="2192659" cy="2186770"/>
                        </a:xfrm>
                      </wpg:grpSpPr>
                      <wps:wsp>
                        <wps:cNvPr id="39" name="Pie 2">
                          <a:hlinkClick r:id=""/>
                        </wps:cNvPr>
                        <wps:cNvSpPr>
                          <a:spLocks/>
                        </wps:cNvSpPr>
                        <wps:spPr bwMode="auto">
                          <a:xfrm rot="4351073">
                            <a:off x="-908" y="908"/>
                            <a:ext cx="2185043" cy="2185043"/>
                          </a:xfrm>
                          <a:custGeom>
                            <a:avLst/>
                            <a:gdLst>
                              <a:gd name="T0" fmla="*/ 446058 w 2185043"/>
                              <a:gd name="T1" fmla="*/ 211790 h 2185043"/>
                              <a:gd name="T2" fmla="*/ 1862345 w 2185043"/>
                              <a:gd name="T3" fmla="*/ 317295 h 2185043"/>
                              <a:gd name="T4" fmla="*/ 1977755 w 2185043"/>
                              <a:gd name="T5" fmla="*/ 1732809 h 2185043"/>
                              <a:gd name="T6" fmla="*/ 597264 w 2185043"/>
                              <a:gd name="T7" fmla="*/ 2066342 h 2185043"/>
                              <a:gd name="T8" fmla="*/ 53679 w 2185043"/>
                              <a:gd name="T9" fmla="*/ 754277 h 2185043"/>
                              <a:gd name="T10" fmla="*/ 1092522 w 2185043"/>
                              <a:gd name="T11" fmla="*/ 1092522 h 2185043"/>
                              <a:gd name="T12" fmla="*/ 446058 w 2185043"/>
                              <a:gd name="T13" fmla="*/ 211790 h 2185043"/>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185043">
                                <a:moveTo>
                                  <a:pt x="446058" y="211790"/>
                                </a:moveTo>
                                <a:cubicBezTo>
                                  <a:pt x="879741" y="-106536"/>
                                  <a:pt x="1480614" y="-61775"/>
                                  <a:pt x="1862345" y="317295"/>
                                </a:cubicBezTo>
                                <a:cubicBezTo>
                                  <a:pt x="2244076" y="696365"/>
                                  <a:pt x="2293040" y="1296910"/>
                                  <a:pt x="1977755" y="1732809"/>
                                </a:cubicBezTo>
                                <a:cubicBezTo>
                                  <a:pt x="1662470" y="2168708"/>
                                  <a:pt x="1076784" y="2310212"/>
                                  <a:pt x="597264" y="2066342"/>
                                </a:cubicBezTo>
                                <a:cubicBezTo>
                                  <a:pt x="117744" y="1822471"/>
                                  <a:pt x="-112877" y="1265815"/>
                                  <a:pt x="53679" y="754277"/>
                                </a:cubicBezTo>
                                <a:lnTo>
                                  <a:pt x="1092522" y="1092522"/>
                                </a:lnTo>
                                <a:lnTo>
                                  <a:pt x="446058" y="21179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40" name="Pie 3"/>
                        <wps:cNvSpPr>
                          <a:spLocks/>
                        </wps:cNvSpPr>
                        <wps:spPr bwMode="auto">
                          <a:xfrm rot="4351073">
                            <a:off x="6707" y="908"/>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41" name="Pie 4">
                          <a:hlinkClick r:id=""/>
                        </wps:cNvPr>
                        <wps:cNvSpPr>
                          <a:spLocks/>
                        </wps:cNvSpPr>
                        <wps:spPr bwMode="auto">
                          <a:xfrm rot="4351073">
                            <a:off x="-710" y="2635"/>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45A8C7"/>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42" name="Pie 5"/>
                        <wps:cNvSpPr>
                          <a:spLocks/>
                        </wps:cNvSpPr>
                        <wps:spPr bwMode="auto">
                          <a:xfrm rot="4351073">
                            <a:off x="6708" y="908"/>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51B59F46">
              <v:group id="Group 10" style="position:absolute;margin-left:0;margin-top:4.95pt;width:53.2pt;height:53.05pt;rotation:-6078112fd;z-index:-251658224;mso-position-horizontal:center;mso-position-horizontal-relative:margin" coordsize="21926,21867" coordorigin="-9,9" o:spid="_x0000_s1026" w14:anchorId="61CCE5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DBR9QYAAF4jAAAOAAAAZHJzL2Uyb0RvYy54bWzsWl9v2zYQfx+w7yDocUBqkZJIyahTdElb&#10;DOi2AM0+AC3LllBJ1Cg5TvvpezxKMhVHtpEhxdYlD7ZkHo/3/36n6PWb+7Jw7lLV5LJauOSV5zpp&#10;lchVXm0W7l+37y8i12laUa1EIat04X5JG/fN5c8/vd7V85TKTBarVDnApGrmu3rhZm1bz2ezJsnS&#10;UjSvZJ1WsLiWqhQt3KrNbKXEDriXxYx6HpvtpFrVSiZp08Cv12bRvUT+63WatH+u103aOsXCBdla&#10;/FT4udSfs8vXYr5Ros7ypBNDPEGKUuQVHDqwuhatcLYqP2BV5omSjVy3rxJZzuR6nScp6gDaEO+B&#10;Nh+U3Naoy2a+29SDmcC0D+z0ZLbJH3cfVP2pvlFGerj8KJPPDdhltqs3c3td328MsbPc/S5X4E+x&#10;bSUqfr9WpaMkGJgwzw99SvFn0NC5R3N/Gcyd3rdOAj8yHrIAnJLAEuM+90PjjiQDn+ldF7EH4QOr&#10;+hs9lWTvus2UxJSFsdlNScQ4R2/OxFyL0onfiavDAeKr2Zuw+Wcm/JSJOkXPNNpEN8rJVwvXB3Eq&#10;UYJZbvLUMQbIirz6fFXkyefOfRB8D5z3SJCbwLiWybZMq9ZEukoL0UKaNVleN66j5vpIbRZwVCeF&#10;0RME6h3a2N5EIrOidzTg9GN+DPyQeNy33XjokN6X4IHQC/zBHXijZevdIebJtmk/pBJcI+bi7mPT&#10;okc3K7jC2Ft1truFkFiXBaThLzMnCJgXRs7O6Q/oNvW0xKKlhPDYc7IpWmrRQsBQPwinGYMqgxA+&#10;4TQOpxkHFi2JOefhEcahTcx9GnnxNGdmEYcxpyyYlphbtNRjzA/oNGPIq0G90Gc8nuYLQT2Q8jCg&#10;nE+zJbbviBfTkNJpzsT2Xk896T5i++9kXNj+OxUYxHag5zAP/hwWgl26/jCEJrG9d5zSdt1xSttx&#10;xyltrx2ntJ12lJLaHjughPQdElRkfc4m91WXtHDlCN3qb8GGOotr2ejKrXMY6vYtwfoEuX9f6VWL&#10;PByRg2s1uT9Jzkbk4C9Njv0CRDzkzkfk4ApNzie5RyNy03Nu40nyeESuYx51nVQWbGzbRgcybhip&#10;a/To7KoAuDyELMp1ALIstVRgZ9Fqd/SXzm7h9hXSyfbXer2Ud+mtRMpW+8akDopgEqPTc0+XbJd5&#10;8mv61d4V8ZgHkK8g+AXx2JAbNfIkQeQxnUZ6mRGogJ2YZtUUW1w1tbQ37eigx46lNAg8bhzIYuaz&#10;EWNKY9/TEAKOJTRmMfjCmMeca2qxWTal9uyDCWM0AEihWVPCIt5DkE5hEIpHRmHqE4+CU62TTa02&#10;m00pPv9gsF5gGJMI1OcYVuBxVOmCEBpxqBioMQsjqEj2ubqU46Kp1I+eWlS2Y7u6aziait3t6un6&#10;byPBVPj0VEkhmxREgnjWQTpcYLTqILdgQCXf50WB8heVjmFCuQc2TwSMAmuAO3BZ1gBzmmrjOqLY&#10;wIyRtAqzqZFFvtLbdWQ3arO8KpRzJwDnB4ST+KpTYkRWq6a9Fk1m6HDJWK/MWxhDirxcuJGu/l0Y&#10;ZalYvatWKGAr8sJcgxIFlDOEXRpEGdS1lKsvAKgQAoMKMBMBFs6k+uo6O5gvQIe/t0KlrlP8VgH6&#10;jAkENgwkeBOEXNdhZa8s7RVRJcDKKA8FV99ctXAPm7a1yjcZnEXQLJV8C5B8nWt0hRIaubobgMDf&#10;CQtr5fZYGCtdB1OfCZsy7pm0GIaF58amML0w7wi6sXFTEEbhEThmQxsAptERxGsDG04jRs4FpqfQ&#10;mA1tToIxG92csIMNb/gJO5wNcM7GNyNEeoBvNLwZRgkbjR5QQtKfiYTGYALSAEr1NBAaY4mTOGiM&#10;JEybOIKDTE3oQdljOEhX5AHOPSfswCgxrQmDoKvPx1FHGEEudJs8Lx51d3jMwIwBuB/40DKxTJsm&#10;hTlk9mGKdIeNEUbfsfqOjtMKbup7oq6hutibftl/G/oJfXqilzaI3el/3wahqOzboJmRfqxHQryb&#10;fyjrn989d99lBM46s+/6JCJs+nmF3XeDKPJ9Ns3XbrwambMjz0GgLg3PTPpeOvkM68mN94QhRo33&#10;hCFeGi+26dFEPnpe8d9tvBglphdiEJzVeIkfx57BC6HH4vE8T6O4n0F9TTgaQU0amTaKWfIMvXdC&#10;paf03tF8OB4jw7fRVf/MaET2Mqv+YLMqtIF9k8ZofvZZ1aDa7zerepFPyXRzs2cfwmKfBOc1zZAw&#10;/Q+Byd42aposgH93TPP9Pk0zPGEJu2uessRL1/xhu6YJE9PGMB8O2mbfbbpxEBOho9dx3tH3VP33&#10;E4dNDNpDaXquL9Pmv33axLcp4CUOfKLQvXCi3xKx7/Eh7f61mMtvAAAA//8DAFBLAwQUAAYACAAA&#10;ACEAGbs7T9kAAAAGAQAADwAAAGRycy9kb3ducmV2LnhtbEyOwU7DMBBE70j8g7VIXBC100PVhjhV&#10;hYrECUFBcHXjxYkSr6PYbdK/Z3OitxnNaOYV28l34oxDbAJpyBYKBFIVbENOw9fny+MaREyGrOkC&#10;oYYLRtiWtzeFyW0Y6QPPh+QEj1DMjYY6pT6XMlY1ehMXoUfi7DcM3iS2g5N2MCOP+04ulVpJbxri&#10;h9r0+Fxj1R5OXsNu8+ZcNb6m/c/7dztll/1DG5TW93fT7glEwin9l2HGZ3QomekYTmSj6GYvkoYN&#10;48+hWi1BHFlkLGRZyGv88g8AAP//AwBQSwECLQAUAAYACAAAACEAtoM4kv4AAADhAQAAEwAAAAAA&#10;AAAAAAAAAAAAAAAAW0NvbnRlbnRfVHlwZXNdLnhtbFBLAQItABQABgAIAAAAIQA4/SH/1gAAAJQB&#10;AAALAAAAAAAAAAAAAAAAAC8BAABfcmVscy8ucmVsc1BLAQItABQABgAIAAAAIQAdLDBR9QYAAF4j&#10;AAAOAAAAAAAAAAAAAAAAAC4CAABkcnMvZTJvRG9jLnhtbFBLAQItABQABgAIAAAAIQAZuztP2QAA&#10;AAYBAAAPAAAAAAAAAAAAAAAAAE8JAABkcnMvZG93bnJldi54bWxQSwUGAAAAAAQABADzAAAAVQoA&#10;AAAA&#10;">
                <v:shape id="Pie 2" style="position:absolute;left:-9;top:9;width:21850;height:21850;rotation:4752532fd;visibility:visible;mso-wrap-style:square;v-text-anchor:middle" href="" coordsize="2185043,2185043" o:spid="_x0000_s1027" o:button="t" filled="f" strokecolor="#41719c" strokeweight="1pt" path="m446058,211790c879741,-106536,1480614,-61775,1862345,317295v381731,379070,430695,979615,115410,1415514c1662470,2168708,1076784,2310212,597264,2066342,117744,1822471,-112877,1265815,53679,754277r1038843,338245l446058,21179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AYcxQAAANsAAAAPAAAAZHJzL2Rvd25yZXYueG1sRI/RasJA&#10;FETfC/7DcoW+lLpRodToKhIRBIvS1A+4Zq9J2uzduLs16d+7hUIfh5k5wyxWvWnEjZyvLSsYjxIQ&#10;xIXVNZcKTh/b51cQPiBrbCyTgh/ysFoOHhaYatvxO93yUIoIYZ+igiqENpXSFxUZ9CPbEkfvYp3B&#10;EKUrpXbYRbhp5CRJXqTBmuNChS1lFRVf+bdRcNTX3GXnmWm2T900O7x97idho9TjsF/PQQTqw3/4&#10;r73TCqYz+P0Sf4Bc3gEAAP//AwBQSwECLQAUAAYACAAAACEA2+H2y+4AAACFAQAAEwAAAAAAAAAA&#10;AAAAAAAAAAAAW0NvbnRlbnRfVHlwZXNdLnhtbFBLAQItABQABgAIAAAAIQBa9CxbvwAAABUBAAAL&#10;AAAAAAAAAAAAAAAAAB8BAABfcmVscy8ucmVsc1BLAQItABQABgAIAAAAIQATBAYcxQAAANsAAAAP&#10;AAAAAAAAAAAAAAAAAAcCAABkcnMvZG93bnJldi54bWxQSwUGAAAAAAMAAwC3AAAA+QIAAAAA&#10;">
                  <v:fill o:detectmouseclick="t"/>
                  <v:stroke joinstyle="miter"/>
                  <v:path arrowok="t" o:connecttype="custom" o:connectlocs="446058,211790;1862345,317295;1977755,1732809;597264,2066342;53679,754277;1092522,1092522;446058,211790" o:connectangles="0,0,0,0,0,0,0"/>
                </v:shape>
                <v:shape id="Pie 3" style="position:absolute;left:67;top:9;width:21850;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VtXvAAAANsAAAAPAAAAZHJzL2Rvd25yZXYueG1sRE/LqsIw&#10;EN0L/kMYwZ2mvYhoNYoogltfC3dDMrbFZhKaqL1/bxaCy8N5L9edbcSL2lA7VpCPMxDE2pmaSwWX&#10;8340AxEissHGMSn4pwDrVb+3xMK4Nx/pdYqlSCEcClRQxegLKYOuyGIYO0+cuLtrLcYE21KaFt8p&#10;3DbyL8um0mLNqaFCT9uK9OP0tArm/qblQcbzrHnq3ZxsvvfXXKnhoNssQETq4k/8dR+Mgklan76k&#10;HyBXHwAAAP//AwBQSwECLQAUAAYACAAAACEA2+H2y+4AAACFAQAAEwAAAAAAAAAAAAAAAAAAAAAA&#10;W0NvbnRlbnRfVHlwZXNdLnhtbFBLAQItABQABgAIAAAAIQBa9CxbvwAAABUBAAALAAAAAAAAAAAA&#10;AAAAAB8BAABfcmVscy8ucmVsc1BLAQItABQABgAIAAAAIQBPRVtXvAAAANsAAAAPAAAAAAAAAAAA&#10;AAAAAAcCAABkcnMvZG93bnJldi54bWxQSwUGAAAAAAMAAwC3AAAA8AIAAAAA&#10;">
                  <v:stroke joinstyle="miter"/>
                  <v:path arrowok="t" o:connecttype="custom" o:connectlocs="56460,745852;62388,728615;1092522,1092522;56460,745852" o:connectangles="0,0,0,0"/>
                </v:shape>
                <v:shape id="Pie 4" style="position:absolute;left:-7;top:26;width:21850;height:21850;rotation:4752532fd;visibility:visible;mso-wrap-style:square;v-text-anchor:middle" href="" coordsize="2185043,2185043" o:spid="_x0000_s1029" o:button="t" fillcolor="#45a8c7"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zLwwAAANsAAAAPAAAAZHJzL2Rvd25yZXYueG1sRI9Ra8Iw&#10;FIXfB/6HcIW9zVQZMqtRVNhmXwbr/AGX5toUm5vSZKbu1y+C4OPhnPMdzmoz2FZcqPeNYwXTSQaC&#10;uHK64VrB8ef95Q2ED8gaW8ek4EoeNuvR0wpz7SJ/06UMtUgQ9jkqMCF0uZS+MmTRT1xHnLyT6y2G&#10;JPta6h5jgttWzrJsLi02nBYMdrQ3VJ3LX6sgfmWftFgUxd/HYXc9aRP3ZRGVeh4P2yWIQEN4hO/t&#10;g1bwOoXbl/QD5PofAAD//wMAUEsBAi0AFAAGAAgAAAAhANvh9svuAAAAhQEAABMAAAAAAAAAAAAA&#10;AAAAAAAAAFtDb250ZW50X1R5cGVzXS54bWxQSwECLQAUAAYACAAAACEAWvQsW78AAAAVAQAACwAA&#10;AAAAAAAAAAAAAAAfAQAAX3JlbHMvLnJlbHNQSwECLQAUAAYACAAAACEAFU0cy8MAAADbAAAADwAA&#10;AAAAAAAAAAAAAAAHAgAAZHJzL2Rvd25yZXYueG1sUEsFBgAAAAADAAMAtwAAAPcCAAAAAA==&#10;">
                  <v:fill o:detectmouseclick="t"/>
                  <v:stroke joinstyle="miter"/>
                  <v:path arrowok="t" o:connecttype="custom" o:connectlocs="61263,731816;488336,182267;1092522,1092522;61263,731816" o:connectangles="0,0,0,0"/>
                </v:shape>
                <v:shape id="Pie 5" style="position:absolute;left:67;top:9;width:21850;height:21850;rotation:4752532fd;visibility:visible;mso-wrap-style:square;v-text-anchor:middle" coordsize="2185043,2185043" o:spid="_x0000_s1030" filled="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u8HxgAAANsAAAAPAAAAZHJzL2Rvd25yZXYueG1sRI9Pa8JA&#10;FMTvhX6H5RW81Y1aq0ZXqYFCBQv+O3h8ZJ/ZkOzbNLtq+u27hUKPw8z8hlmsOluLG7W+dKxg0E9A&#10;EOdOl1woOB3fn6cgfEDWWDsmBd/kYbV8fFhgqt2d93Q7hEJECPsUFZgQmlRKnxuy6PuuIY7exbUW&#10;Q5RtIXWL9wi3tRwmyau0WHJcMNhQZiivDler4Ouzy5J9hZNZtTtvMzPabNbjsVK9p+5tDiJQF/7D&#10;f+0PreBlCL9f4g+Qyx8AAAD//wMAUEsBAi0AFAAGAAgAAAAhANvh9svuAAAAhQEAABMAAAAAAAAA&#10;AAAAAAAAAAAAAFtDb250ZW50X1R5cGVzXS54bWxQSwECLQAUAAYACAAAACEAWvQsW78AAAAVAQAA&#10;CwAAAAAAAAAAAAAAAAAfAQAAX3JlbHMvLnJlbHNQSwECLQAUAAYACAAAACEArnLvB8YAAADbAAAA&#10;DwAAAAAAAAAAAAAAAAAHAgAAZHJzL2Rvd25yZXYueG1sUEsFBgAAAAADAAMAtwAAAPoCAAAAAA==&#10;">
                  <v:stroke joinstyle="miter"/>
                  <v:path arrowok="t" o:connecttype="custom" o:connectlocs="508321,169314;516277,164328;1092522,1092522;508321,169314" o:connectangles="0,0,0,0"/>
                </v:shape>
                <w10:wrap type="tight" anchorx="margin"/>
              </v:group>
            </w:pict>
          </mc:Fallback>
        </mc:AlternateContent>
      </w:r>
    </w:p>
    <w:p w:rsidR="002B5225" w:rsidP="002B5225" w:rsidRDefault="002B5225" w14:paraId="67B11501" w14:textId="77777777"/>
    <w:p w:rsidR="002B5225" w:rsidP="002B5225" w:rsidRDefault="002B5225" w14:paraId="0F7FAEFE" w14:textId="77777777"/>
    <w:p w:rsidR="002B5225" w:rsidP="002B5225" w:rsidRDefault="002B5225" w14:paraId="306901C5" w14:textId="77777777"/>
    <w:p w:rsidR="002B5225" w:rsidP="002B5225" w:rsidRDefault="002B5225" w14:paraId="47759E95" w14:textId="77777777"/>
    <w:p w:rsidR="002B5225" w:rsidP="002B5225" w:rsidRDefault="002B5225" w14:paraId="0651A6EE" w14:textId="77777777"/>
    <w:p w:rsidR="002B5225" w:rsidP="002B5225" w:rsidRDefault="002B5225" w14:paraId="057DA20D" w14:textId="77777777"/>
    <w:p w:rsidR="002B5225" w:rsidP="002B5225" w:rsidRDefault="002B5225" w14:paraId="3FBE78EE" w14:textId="77777777"/>
    <w:p w:rsidR="002B5225" w:rsidP="002B5225" w:rsidRDefault="002B5225" w14:paraId="093222BF" w14:textId="77777777"/>
    <w:p w:rsidRPr="00627D29" w:rsidR="002B5225" w:rsidP="002B5225" w:rsidRDefault="002B5225" w14:paraId="636BBC85" w14:textId="77777777">
      <w:pPr>
        <w:jc w:val="center"/>
        <w:rPr>
          <w:sz w:val="56"/>
          <w:szCs w:val="56"/>
        </w:rPr>
      </w:pPr>
    </w:p>
    <w:p w:rsidRPr="00627D29" w:rsidR="002B5225" w:rsidP="002B5225" w:rsidRDefault="002B5225" w14:paraId="372C30EE" w14:textId="77777777">
      <w:pPr>
        <w:autoSpaceDE w:val="0"/>
        <w:autoSpaceDN w:val="0"/>
        <w:adjustRightInd w:val="0"/>
        <w:jc w:val="center"/>
        <w:rPr>
          <w:rFonts w:ascii="Arial" w:hAnsi="Arial" w:cs="Arial"/>
          <w:bCs/>
          <w:i/>
          <w:color w:val="000000"/>
          <w:sz w:val="56"/>
          <w:szCs w:val="56"/>
        </w:rPr>
      </w:pPr>
      <w:r w:rsidRPr="00627D29">
        <w:rPr>
          <w:rFonts w:ascii="Arial" w:hAnsi="Arial" w:cs="Arial"/>
          <w:b/>
          <w:bCs/>
          <w:i/>
          <w:color w:val="000000"/>
          <w:sz w:val="56"/>
          <w:szCs w:val="56"/>
        </w:rPr>
        <w:t>COLLABORATION</w:t>
      </w:r>
    </w:p>
    <w:p w:rsidRPr="00627D29" w:rsidR="002B5225" w:rsidP="002B5225" w:rsidRDefault="002B5225" w14:paraId="355DE28B" w14:textId="77777777">
      <w:pPr>
        <w:jc w:val="center"/>
        <w:rPr>
          <w:sz w:val="56"/>
          <w:szCs w:val="56"/>
        </w:rPr>
      </w:pPr>
    </w:p>
    <w:p w:rsidR="002B5225" w:rsidP="002B5225" w:rsidRDefault="002B5225" w14:paraId="6DC8BE4B" w14:textId="77777777"/>
    <w:p w:rsidR="002B5225" w:rsidP="002B5225" w:rsidRDefault="002B5225" w14:paraId="49392E3E" w14:textId="77777777"/>
    <w:p w:rsidR="002B5225" w:rsidP="002B5225" w:rsidRDefault="002B5225" w14:paraId="31AFE90D" w14:textId="77777777"/>
    <w:p w:rsidR="002B5225" w:rsidP="002B5225" w:rsidRDefault="002B5225" w14:paraId="448C5A1C" w14:textId="77777777"/>
    <w:p w:rsidR="002B5225" w:rsidP="002B5225" w:rsidRDefault="002B5225" w14:paraId="5769BB76" w14:textId="77777777"/>
    <w:p w:rsidR="002B5225" w:rsidP="002B5225" w:rsidRDefault="002B5225" w14:paraId="0E498F2A"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2B5225" w:rsidTr="008D134E" w14:paraId="7806A2C3" w14:textId="77777777">
        <w:trPr>
          <w:trHeight w:val="579"/>
        </w:trPr>
        <w:tc>
          <w:tcPr>
            <w:tcW w:w="14868" w:type="dxa"/>
            <w:gridSpan w:val="3"/>
            <w:shd w:val="clear" w:color="auto" w:fill="BDD6EE" w:themeFill="accent5" w:themeFillTint="66"/>
          </w:tcPr>
          <w:p w:rsidRPr="00627D29" w:rsidR="002B5225" w:rsidP="008D134E" w:rsidRDefault="002B5225" w14:paraId="3705E3F3" w14:textId="77777777">
            <w:pPr>
              <w:autoSpaceDE w:val="0"/>
              <w:autoSpaceDN w:val="0"/>
              <w:adjustRightInd w:val="0"/>
              <w:spacing w:line="360" w:lineRule="auto"/>
              <w:jc w:val="center"/>
              <w:rPr>
                <w:rFonts w:ascii="Arial" w:hAnsi="Arial" w:cs="Arial"/>
                <w:bCs/>
                <w:i/>
                <w:color w:val="000000"/>
              </w:rPr>
            </w:pPr>
            <w:r w:rsidRPr="00F65E3B">
              <w:rPr>
                <w:rFonts w:ascii="Arial" w:hAnsi="Arial" w:cs="Arial"/>
                <w:b/>
                <w:bCs/>
                <w:i/>
                <w:color w:val="000000"/>
              </w:rPr>
              <w:lastRenderedPageBreak/>
              <w:t>COLLABORATIO</w:t>
            </w:r>
            <w:r>
              <w:rPr>
                <w:rFonts w:ascii="Arial" w:hAnsi="Arial" w:cs="Arial"/>
                <w:b/>
                <w:bCs/>
                <w:i/>
                <w:color w:val="000000"/>
              </w:rPr>
              <w:t>N</w:t>
            </w:r>
          </w:p>
        </w:tc>
      </w:tr>
      <w:tr w:rsidRPr="00FA3603" w:rsidR="002B5225" w:rsidTr="008D134E" w14:paraId="52DE9763" w14:textId="77777777">
        <w:tc>
          <w:tcPr>
            <w:tcW w:w="3369" w:type="dxa"/>
            <w:shd w:val="clear" w:color="auto" w:fill="BDD6EE" w:themeFill="accent5" w:themeFillTint="66"/>
          </w:tcPr>
          <w:p w:rsidR="002B5225" w:rsidP="008D134E" w:rsidRDefault="002B5225" w14:paraId="319F099A"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FA3603" w:rsidR="002B5225" w:rsidP="008D134E" w:rsidRDefault="002B5225" w14:paraId="3D402F0A"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BDD6EE" w:themeFill="accent5" w:themeFillTint="66"/>
          </w:tcPr>
          <w:p w:rsidRPr="00FA3603" w:rsidR="002B5225" w:rsidP="008D134E" w:rsidRDefault="002B5225" w14:paraId="62596128" w14:textId="77777777">
            <w:pPr>
              <w:autoSpaceDE w:val="0"/>
              <w:autoSpaceDN w:val="0"/>
              <w:adjustRightInd w:val="0"/>
              <w:spacing w:line="360" w:lineRule="auto"/>
              <w:rPr>
                <w:rFonts w:ascii="Arial" w:hAnsi="Arial" w:cs="Arial"/>
                <w:bCs/>
                <w:i/>
                <w:color w:val="000000"/>
              </w:rPr>
            </w:pPr>
            <w:r>
              <w:rPr>
                <w:rFonts w:ascii="Arial" w:hAnsi="Arial" w:cs="Arial"/>
                <w:b/>
              </w:rPr>
              <w:t>Evidence for award of QTS</w:t>
            </w:r>
          </w:p>
        </w:tc>
        <w:tc>
          <w:tcPr>
            <w:tcW w:w="4979" w:type="dxa"/>
            <w:shd w:val="clear" w:color="auto" w:fill="BDD6EE" w:themeFill="accent5" w:themeFillTint="66"/>
          </w:tcPr>
          <w:p w:rsidRPr="00FA3603" w:rsidR="002B5225" w:rsidP="008D134E" w:rsidRDefault="002B5225" w14:paraId="19F12329" w14:textId="77777777">
            <w:pPr>
              <w:autoSpaceDE w:val="0"/>
              <w:autoSpaceDN w:val="0"/>
              <w:adjustRightInd w:val="0"/>
              <w:spacing w:line="360" w:lineRule="auto"/>
              <w:jc w:val="center"/>
              <w:rPr>
                <w:rFonts w:ascii="Arial" w:hAnsi="Arial" w:cs="Arial"/>
                <w:bCs/>
                <w:color w:val="000000"/>
              </w:rPr>
            </w:pPr>
            <w:r>
              <w:rPr>
                <w:rFonts w:ascii="Arial" w:hAnsi="Arial" w:cs="Arial"/>
                <w:b/>
              </w:rPr>
              <w:t>Indicative Evidence</w:t>
            </w:r>
          </w:p>
        </w:tc>
      </w:tr>
      <w:tr w:rsidRPr="00FA3603" w:rsidR="002B5225" w:rsidTr="008D134E" w14:paraId="6740034A" w14:textId="77777777">
        <w:trPr>
          <w:trHeight w:val="2208"/>
        </w:trPr>
        <w:tc>
          <w:tcPr>
            <w:tcW w:w="3369" w:type="dxa"/>
          </w:tcPr>
          <w:p w:rsidRPr="00513EB1" w:rsidR="002B5225" w:rsidP="008D134E" w:rsidRDefault="002B5225" w14:paraId="40629359"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Seeking advice and support</w:t>
            </w:r>
          </w:p>
          <w:p w:rsidRPr="00513EB1" w:rsidR="002B5225" w:rsidP="008D134E" w:rsidRDefault="002B5225" w14:paraId="20BB83C4" w14:textId="77777777">
            <w:pPr>
              <w:autoSpaceDE w:val="0"/>
              <w:autoSpaceDN w:val="0"/>
              <w:adjustRightInd w:val="0"/>
              <w:spacing w:line="360" w:lineRule="auto"/>
              <w:ind w:left="360"/>
              <w:rPr>
                <w:rFonts w:ascii="Arial" w:hAnsi="Arial" w:cs="Arial"/>
                <w:bCs/>
                <w:color w:val="000000"/>
              </w:rPr>
            </w:pPr>
          </w:p>
        </w:tc>
        <w:tc>
          <w:tcPr>
            <w:tcW w:w="6520" w:type="dxa"/>
            <w:shd w:val="clear" w:color="auto" w:fill="auto"/>
          </w:tcPr>
          <w:p w:rsidRPr="00B543C2" w:rsidR="002B5225" w:rsidP="008D134E" w:rsidRDefault="002B5225" w14:paraId="54BAC627"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rPr>
              <w:t>T</w:t>
            </w:r>
            <w:r w:rsidRPr="00D8734B">
              <w:rPr>
                <w:rFonts w:ascii="Arial" w:hAnsi="Arial" w:cs="Arial"/>
                <w:bCs/>
                <w:i/>
                <w:color w:val="000000"/>
                <w:lang w:val="en-IE"/>
              </w:rPr>
              <w:t>he teacher actively seeks and engages with support from a range of formal and informal sources. This includes observation and team teaching, whilst demonstrating increasing levels of independence.</w:t>
            </w:r>
          </w:p>
          <w:p w:rsidRPr="00FA3603" w:rsidR="002B5225" w:rsidP="008D134E" w:rsidRDefault="002B5225" w14:paraId="1C5098BE"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002B5225" w:rsidP="0076052F" w:rsidRDefault="002B5225" w14:paraId="3A13890D" w14:textId="77777777">
            <w:pPr>
              <w:pStyle w:val="ListParagraph"/>
              <w:numPr>
                <w:ilvl w:val="0"/>
                <w:numId w:val="35"/>
              </w:numPr>
              <w:autoSpaceDE w:val="0"/>
              <w:autoSpaceDN w:val="0"/>
              <w:adjustRightInd w:val="0"/>
              <w:spacing w:line="360" w:lineRule="auto"/>
              <w:rPr>
                <w:rFonts w:asciiTheme="minorBidi" w:hAnsiTheme="minorBidi"/>
                <w:bCs/>
                <w:color w:val="000000"/>
              </w:rPr>
            </w:pPr>
            <w:r>
              <w:rPr>
                <w:rFonts w:ascii="Arial" w:hAnsi="Arial" w:cs="Arial"/>
                <w:bCs/>
                <w:color w:val="000000"/>
              </w:rPr>
              <w:t xml:space="preserve">Liaising with external agencies to further develop knowledge and </w:t>
            </w:r>
            <w:r w:rsidRPr="002E260B">
              <w:rPr>
                <w:rFonts w:asciiTheme="minorBidi" w:hAnsiTheme="minorBidi"/>
                <w:bCs/>
                <w:color w:val="000000"/>
              </w:rPr>
              <w:t>understanding of pedagogy</w:t>
            </w:r>
          </w:p>
          <w:p w:rsidRPr="006960B1" w:rsidR="00860D22" w:rsidP="006960B1" w:rsidRDefault="00860D22" w14:paraId="026D7942" w14:textId="0F5B7752">
            <w:pPr>
              <w:pStyle w:val="ListParagraph"/>
              <w:numPr>
                <w:ilvl w:val="0"/>
                <w:numId w:val="35"/>
              </w:numPr>
              <w:autoSpaceDE w:val="0"/>
              <w:autoSpaceDN w:val="0"/>
              <w:adjustRightInd w:val="0"/>
              <w:spacing w:line="360" w:lineRule="auto"/>
              <w:rPr>
                <w:rFonts w:asciiTheme="minorBidi" w:hAnsiTheme="minorBidi"/>
                <w:bCs/>
                <w:color w:val="000000"/>
              </w:rPr>
            </w:pPr>
            <w:r>
              <w:rPr>
                <w:rFonts w:asciiTheme="minorBidi" w:hAnsiTheme="minorBidi"/>
                <w:bCs/>
                <w:color w:val="000000"/>
              </w:rPr>
              <w:t xml:space="preserve">Reflection on the impact of </w:t>
            </w:r>
            <w:r w:rsidRPr="006960B1">
              <w:rPr>
                <w:rFonts w:asciiTheme="minorBidi" w:hAnsiTheme="minorBidi"/>
                <w:bCs/>
                <w:color w:val="000000"/>
              </w:rPr>
              <w:t>collaboration with colleagues on developing practice</w:t>
            </w:r>
          </w:p>
          <w:p w:rsidRPr="006960B1" w:rsidR="006473DC" w:rsidP="006960B1" w:rsidRDefault="006473DC" w14:paraId="57E6293B"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Professional Learning Communities</w:t>
            </w:r>
          </w:p>
          <w:p w:rsidRPr="006960B1" w:rsidR="00F02D6A" w:rsidP="006960B1" w:rsidRDefault="00F02D6A" w14:paraId="1B8C4DA2"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Systematic observation of other teachers in response to targets set.</w:t>
            </w:r>
          </w:p>
          <w:p w:rsidRPr="006960B1" w:rsidR="00FA30DD" w:rsidP="006960B1" w:rsidRDefault="00FA30DD" w14:paraId="3ABA2811"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Attendance at School INSET days</w:t>
            </w:r>
          </w:p>
          <w:p w:rsidRPr="006960B1" w:rsidR="0076052F" w:rsidP="006960B1" w:rsidRDefault="0076052F" w14:paraId="5A1F9C01"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Ability to seek and act on advice from more experienced colleagues</w:t>
            </w:r>
          </w:p>
          <w:p w:rsidRPr="0076052F" w:rsidR="0076052F" w:rsidP="0076052F" w:rsidRDefault="0076052F" w14:paraId="3F69D510" w14:textId="77777777">
            <w:pPr>
              <w:rPr>
                <w:rFonts w:eastAsiaTheme="minorEastAsia"/>
                <w:sz w:val="22"/>
                <w:szCs w:val="22"/>
              </w:rPr>
            </w:pPr>
          </w:p>
          <w:p w:rsidRPr="00FA30DD" w:rsidR="006473DC" w:rsidP="00FA30DD" w:rsidRDefault="006473DC" w14:paraId="4B34F774" w14:textId="77777777">
            <w:pPr>
              <w:autoSpaceDE w:val="0"/>
              <w:autoSpaceDN w:val="0"/>
              <w:adjustRightInd w:val="0"/>
              <w:spacing w:line="360" w:lineRule="auto"/>
              <w:rPr>
                <w:rFonts w:asciiTheme="minorBidi" w:hAnsiTheme="minorBidi"/>
                <w:bCs/>
                <w:color w:val="000000"/>
              </w:rPr>
            </w:pPr>
          </w:p>
          <w:p w:rsidR="002B5225" w:rsidP="008D134E" w:rsidRDefault="002B5225" w14:paraId="1A7D87F9" w14:textId="77777777">
            <w:pPr>
              <w:autoSpaceDE w:val="0"/>
              <w:autoSpaceDN w:val="0"/>
              <w:adjustRightInd w:val="0"/>
              <w:spacing w:line="360" w:lineRule="auto"/>
              <w:jc w:val="center"/>
              <w:rPr>
                <w:rFonts w:ascii="Arial" w:hAnsi="Arial" w:cs="Arial"/>
                <w:bCs/>
                <w:color w:val="000000"/>
              </w:rPr>
            </w:pPr>
          </w:p>
          <w:p w:rsidR="002B5225" w:rsidP="008D134E" w:rsidRDefault="002B5225" w14:paraId="5CD62389" w14:textId="77777777">
            <w:pPr>
              <w:autoSpaceDE w:val="0"/>
              <w:autoSpaceDN w:val="0"/>
              <w:adjustRightInd w:val="0"/>
              <w:spacing w:line="360" w:lineRule="auto"/>
              <w:jc w:val="center"/>
              <w:rPr>
                <w:rFonts w:ascii="Arial" w:hAnsi="Arial" w:cs="Arial"/>
                <w:bCs/>
                <w:color w:val="000000"/>
              </w:rPr>
            </w:pPr>
          </w:p>
          <w:p w:rsidR="002B5225" w:rsidP="008D134E" w:rsidRDefault="002B5225" w14:paraId="1E1E34EF" w14:textId="77777777">
            <w:pPr>
              <w:autoSpaceDE w:val="0"/>
              <w:autoSpaceDN w:val="0"/>
              <w:adjustRightInd w:val="0"/>
              <w:spacing w:line="360" w:lineRule="auto"/>
              <w:jc w:val="center"/>
              <w:rPr>
                <w:rFonts w:ascii="Arial" w:hAnsi="Arial" w:cs="Arial"/>
                <w:bCs/>
                <w:color w:val="000000"/>
              </w:rPr>
            </w:pPr>
          </w:p>
          <w:p w:rsidR="002B5225" w:rsidP="008D134E" w:rsidRDefault="002B5225" w14:paraId="07E17976" w14:textId="77777777">
            <w:pPr>
              <w:autoSpaceDE w:val="0"/>
              <w:autoSpaceDN w:val="0"/>
              <w:adjustRightInd w:val="0"/>
              <w:spacing w:line="360" w:lineRule="auto"/>
              <w:jc w:val="center"/>
              <w:rPr>
                <w:rFonts w:ascii="Arial" w:hAnsi="Arial" w:cs="Arial"/>
                <w:bCs/>
                <w:color w:val="000000"/>
              </w:rPr>
            </w:pPr>
          </w:p>
          <w:p w:rsidRPr="00FA3603" w:rsidR="002B5225" w:rsidP="008D134E" w:rsidRDefault="002B5225" w14:paraId="6FFD6607" w14:textId="77777777">
            <w:pPr>
              <w:autoSpaceDE w:val="0"/>
              <w:autoSpaceDN w:val="0"/>
              <w:adjustRightInd w:val="0"/>
              <w:spacing w:line="360" w:lineRule="auto"/>
              <w:jc w:val="center"/>
              <w:rPr>
                <w:rFonts w:ascii="Arial" w:hAnsi="Arial" w:cs="Arial"/>
                <w:bCs/>
                <w:color w:val="000000"/>
              </w:rPr>
            </w:pPr>
          </w:p>
        </w:tc>
      </w:tr>
      <w:tr w:rsidRPr="00FA3603" w:rsidR="002B5225" w:rsidTr="008D134E" w14:paraId="3DBE96BB" w14:textId="77777777">
        <w:trPr>
          <w:trHeight w:val="2208"/>
        </w:trPr>
        <w:tc>
          <w:tcPr>
            <w:tcW w:w="3369" w:type="dxa"/>
          </w:tcPr>
          <w:p w:rsidRPr="00513EB1" w:rsidR="002B5225" w:rsidP="008D134E" w:rsidRDefault="002B5225" w14:paraId="1DCB2BB1" w14:textId="77777777">
            <w:pPr>
              <w:autoSpaceDE w:val="0"/>
              <w:autoSpaceDN w:val="0"/>
              <w:adjustRightInd w:val="0"/>
              <w:spacing w:line="360" w:lineRule="auto"/>
              <w:rPr>
                <w:rFonts w:ascii="Arial" w:hAnsi="Arial" w:cs="Arial"/>
                <w:noProof/>
              </w:rPr>
            </w:pPr>
            <w:r w:rsidRPr="00513EB1">
              <w:rPr>
                <w:rFonts w:ascii="Arial" w:hAnsi="Arial" w:cs="Arial"/>
                <w:b/>
                <w:bCs/>
                <w:noProof/>
              </w:rPr>
              <w:lastRenderedPageBreak/>
              <w:t>Working with in-school colleagues</w:t>
            </w:r>
          </w:p>
          <w:p w:rsidRPr="00513EB1" w:rsidR="002B5225" w:rsidP="008D134E" w:rsidRDefault="002B5225" w14:paraId="1657D7CE"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A24026" w:rsidR="002B5225" w:rsidP="008D134E" w:rsidRDefault="002B5225" w14:paraId="42FEBDA5" w14:textId="77777777">
            <w:pPr>
              <w:autoSpaceDE w:val="0"/>
              <w:autoSpaceDN w:val="0"/>
              <w:adjustRightInd w:val="0"/>
              <w:spacing w:line="360" w:lineRule="auto"/>
              <w:rPr>
                <w:rFonts w:ascii="Arial" w:hAnsi="Arial" w:cs="Arial"/>
                <w:bCs/>
                <w:i/>
                <w:color w:val="000000"/>
              </w:rPr>
            </w:pPr>
            <w:r w:rsidRPr="00B543C2">
              <w:rPr>
                <w:rFonts w:ascii="Arial" w:hAnsi="Arial" w:cs="Arial"/>
                <w:bCs/>
                <w:i/>
                <w:color w:val="000000"/>
                <w:lang w:val="en-IE"/>
              </w:rPr>
              <w:t xml:space="preserve">Organised and </w:t>
            </w:r>
            <w:r w:rsidRPr="00D8734B">
              <w:rPr>
                <w:rFonts w:ascii="Arial" w:hAnsi="Arial" w:cs="Arial"/>
                <w:bCs/>
                <w:i/>
                <w:color w:val="000000"/>
                <w:lang w:val="en-IE"/>
              </w:rPr>
              <w:t>constructive work with a range of colleagues to enhance learners’ experience is a consistent feature of the teacher’s practice. Reflection on developing expertise is structured as a personal</w:t>
            </w:r>
            <w:r w:rsidRPr="00B543C2">
              <w:rPr>
                <w:rFonts w:ascii="Arial" w:hAnsi="Arial" w:cs="Arial"/>
                <w:bCs/>
                <w:i/>
                <w:color w:val="000000"/>
                <w:lang w:val="en-IE"/>
              </w:rPr>
              <w:t xml:space="preserve"> or a collaborative process, as appropriate.</w:t>
            </w:r>
          </w:p>
        </w:tc>
        <w:tc>
          <w:tcPr>
            <w:tcW w:w="4979" w:type="dxa"/>
            <w:shd w:val="clear" w:color="auto" w:fill="auto"/>
          </w:tcPr>
          <w:p w:rsidRPr="006960B1" w:rsidR="002B5225" w:rsidP="006960B1" w:rsidRDefault="002B5225" w14:paraId="41BE4B8B" w14:textId="77777777">
            <w:pPr>
              <w:pStyle w:val="ListParagraph"/>
              <w:numPr>
                <w:ilvl w:val="0"/>
                <w:numId w:val="34"/>
              </w:numPr>
              <w:autoSpaceDE w:val="0"/>
              <w:autoSpaceDN w:val="0"/>
              <w:adjustRightInd w:val="0"/>
              <w:spacing w:line="360" w:lineRule="auto"/>
              <w:rPr>
                <w:rFonts w:asciiTheme="minorBidi" w:hAnsiTheme="minorBidi"/>
                <w:bCs/>
                <w:i/>
                <w:iCs/>
              </w:rPr>
            </w:pPr>
            <w:r w:rsidRPr="006960B1">
              <w:rPr>
                <w:rFonts w:asciiTheme="minorBidi" w:hAnsiTheme="minorBidi"/>
                <w:bCs/>
                <w:i/>
                <w:iCs/>
              </w:rPr>
              <w:t>ECAD6009/7003 – Part B explores one area of a school development plan. Depending on the area explored, it may be linked to this standard.</w:t>
            </w:r>
          </w:p>
          <w:p w:rsidRPr="006960B1" w:rsidR="002B5225" w:rsidP="006960B1" w:rsidRDefault="0075412A" w14:paraId="04796A5F" w14:textId="23406BB6">
            <w:pPr>
              <w:pStyle w:val="ListParagraph"/>
              <w:numPr>
                <w:ilvl w:val="0"/>
                <w:numId w:val="34"/>
              </w:numPr>
              <w:autoSpaceDE w:val="0"/>
              <w:autoSpaceDN w:val="0"/>
              <w:adjustRightInd w:val="0"/>
              <w:spacing w:line="360" w:lineRule="auto"/>
              <w:rPr>
                <w:rFonts w:asciiTheme="minorBidi" w:hAnsiTheme="minorBidi"/>
                <w:bCs/>
                <w:i/>
                <w:iCs/>
              </w:rPr>
            </w:pPr>
            <w:r w:rsidRPr="006960B1">
              <w:rPr>
                <w:rFonts w:asciiTheme="minorBidi" w:hAnsiTheme="minorBidi"/>
                <w:bCs/>
              </w:rPr>
              <w:t>Department / team meetings</w:t>
            </w:r>
          </w:p>
          <w:p w:rsidRPr="006960B1" w:rsidR="00A34609" w:rsidP="006960B1" w:rsidRDefault="00A34609" w14:paraId="1210B859" w14:textId="77777777">
            <w:pPr>
              <w:pStyle w:val="ListParagraph"/>
              <w:numPr>
                <w:ilvl w:val="0"/>
                <w:numId w:val="34"/>
              </w:numPr>
              <w:spacing w:line="360" w:lineRule="auto"/>
              <w:rPr>
                <w:rFonts w:asciiTheme="minorBidi" w:hAnsiTheme="minorBidi" w:eastAsiaTheme="minorEastAsia"/>
              </w:rPr>
            </w:pPr>
            <w:r w:rsidRPr="006960B1">
              <w:rPr>
                <w:rFonts w:eastAsia="Calibri" w:asciiTheme="minorBidi" w:hAnsiTheme="minorBidi"/>
              </w:rPr>
              <w:t>Attendance at School INSET days</w:t>
            </w:r>
          </w:p>
          <w:p w:rsidRPr="006960B1" w:rsidR="0076052F" w:rsidP="006960B1" w:rsidRDefault="0076052F" w14:paraId="2C3B9F5C" w14:textId="0CEC926A">
            <w:pPr>
              <w:autoSpaceDE w:val="0"/>
              <w:autoSpaceDN w:val="0"/>
              <w:adjustRightInd w:val="0"/>
              <w:spacing w:line="360" w:lineRule="auto"/>
              <w:ind w:left="360"/>
              <w:rPr>
                <w:rFonts w:asciiTheme="minorBidi" w:hAnsiTheme="minorBidi"/>
                <w:bCs/>
                <w:i/>
                <w:iCs/>
              </w:rPr>
            </w:pPr>
          </w:p>
          <w:p w:rsidRPr="006960B1" w:rsidR="002B5225" w:rsidP="006960B1" w:rsidRDefault="002B5225" w14:paraId="40F26374" w14:textId="77777777">
            <w:pPr>
              <w:autoSpaceDE w:val="0"/>
              <w:autoSpaceDN w:val="0"/>
              <w:adjustRightInd w:val="0"/>
              <w:spacing w:line="360" w:lineRule="auto"/>
              <w:rPr>
                <w:rFonts w:asciiTheme="minorBidi" w:hAnsiTheme="minorBidi"/>
                <w:bCs/>
              </w:rPr>
            </w:pPr>
          </w:p>
          <w:p w:rsidRPr="006960B1" w:rsidR="002B5225" w:rsidP="006960B1" w:rsidRDefault="002B5225" w14:paraId="2DDE21AC" w14:textId="77777777">
            <w:pPr>
              <w:autoSpaceDE w:val="0"/>
              <w:autoSpaceDN w:val="0"/>
              <w:adjustRightInd w:val="0"/>
              <w:spacing w:line="360" w:lineRule="auto"/>
              <w:rPr>
                <w:rFonts w:asciiTheme="minorBidi" w:hAnsiTheme="minorBidi"/>
                <w:bCs/>
              </w:rPr>
            </w:pPr>
          </w:p>
        </w:tc>
      </w:tr>
      <w:tr w:rsidRPr="00FA3603" w:rsidR="002B5225" w:rsidTr="008D134E" w14:paraId="69DD245D" w14:textId="77777777">
        <w:trPr>
          <w:trHeight w:val="2208"/>
        </w:trPr>
        <w:tc>
          <w:tcPr>
            <w:tcW w:w="3369" w:type="dxa"/>
          </w:tcPr>
          <w:p w:rsidRPr="00513EB1" w:rsidR="002B5225" w:rsidP="008D134E" w:rsidRDefault="002B5225" w14:paraId="53A95634"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Supporting and developing others</w:t>
            </w:r>
          </w:p>
          <w:p w:rsidRPr="00513EB1" w:rsidR="002B5225" w:rsidP="008D134E" w:rsidRDefault="002B5225" w14:paraId="225CF3AA"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D8734B" w:rsidR="002B5225" w:rsidP="008D134E" w:rsidRDefault="002B5225" w14:paraId="62FC9460"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lang w:val="en-IE"/>
              </w:rPr>
              <w:t>The teacher develops high quality relationships with colleagues in order to have a positive impact upon learners’ experiences within the school.</w:t>
            </w:r>
          </w:p>
          <w:p w:rsidRPr="00D8734B" w:rsidR="002B5225" w:rsidP="008D134E" w:rsidRDefault="002B5225" w14:paraId="0ED51BFE"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6E22F5" w:rsidP="006960B1" w:rsidRDefault="006E22F5" w14:paraId="5C980F0B"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Professional Learning Communities</w:t>
            </w:r>
          </w:p>
          <w:p w:rsidRPr="006960B1" w:rsidR="006A4905" w:rsidP="006960B1" w:rsidRDefault="006A4905" w14:paraId="7BC3B2BF" w14:textId="59A57C1A">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Sharing expertise with school colleagues e.g. insights from own research projects/ dissertations or from practical experience from working in other sectors / schools.</w:t>
            </w:r>
          </w:p>
          <w:p w:rsidRPr="006960B1" w:rsidR="00E71E8F" w:rsidP="006960B1" w:rsidRDefault="00E71E8F" w14:paraId="49514740"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lastRenderedPageBreak/>
              <w:t>Developing and Sharing of Resources</w:t>
            </w:r>
          </w:p>
          <w:p w:rsidRPr="006960B1" w:rsidR="006572B2" w:rsidP="006960B1" w:rsidRDefault="006572B2" w14:paraId="4BB6D28A" w14:textId="6D98DE90">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Lesson study – leading peers</w:t>
            </w:r>
          </w:p>
          <w:p w:rsidRPr="006960B1" w:rsidR="00E93179" w:rsidP="006960B1" w:rsidRDefault="00E93179" w14:paraId="612CC639" w14:textId="57AC27C4">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Feedback to governing body on small scale action research / bridging / electives</w:t>
            </w:r>
          </w:p>
          <w:p w:rsidRPr="006960B1" w:rsidR="00E71E8F" w:rsidP="006960B1" w:rsidRDefault="00E71E8F" w14:paraId="38EFAB95" w14:textId="77777777">
            <w:pPr>
              <w:spacing w:line="360" w:lineRule="auto"/>
              <w:ind w:left="360"/>
              <w:rPr>
                <w:rFonts w:asciiTheme="minorBidi" w:hAnsiTheme="minorBidi" w:eastAsiaTheme="minorEastAsia"/>
              </w:rPr>
            </w:pPr>
          </w:p>
          <w:p w:rsidRPr="006960B1" w:rsidR="002B5225" w:rsidP="006960B1" w:rsidRDefault="002B5225" w14:paraId="7695BF69" w14:textId="77777777">
            <w:pPr>
              <w:autoSpaceDE w:val="0"/>
              <w:autoSpaceDN w:val="0"/>
              <w:adjustRightInd w:val="0"/>
              <w:spacing w:line="360" w:lineRule="auto"/>
              <w:jc w:val="center"/>
              <w:rPr>
                <w:rFonts w:asciiTheme="minorBidi" w:hAnsiTheme="minorBidi"/>
                <w:bCs/>
                <w:color w:val="000000"/>
              </w:rPr>
            </w:pPr>
          </w:p>
        </w:tc>
      </w:tr>
      <w:tr w:rsidRPr="00FA3603" w:rsidR="002B5225" w:rsidTr="008D134E" w14:paraId="192F03A6" w14:textId="77777777">
        <w:tc>
          <w:tcPr>
            <w:tcW w:w="3369" w:type="dxa"/>
          </w:tcPr>
          <w:p w:rsidRPr="00513EB1" w:rsidR="002B5225" w:rsidP="008D134E" w:rsidRDefault="002B5225" w14:paraId="63C9027D"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Enabling improvement</w:t>
            </w:r>
          </w:p>
          <w:p w:rsidRPr="00F65E3B" w:rsidR="002B5225" w:rsidP="008D134E" w:rsidRDefault="002B5225" w14:paraId="3171552B" w14:textId="77777777">
            <w:pPr>
              <w:autoSpaceDE w:val="0"/>
              <w:autoSpaceDN w:val="0"/>
              <w:adjustRightInd w:val="0"/>
              <w:spacing w:line="360" w:lineRule="auto"/>
              <w:rPr>
                <w:rFonts w:ascii="Arial" w:hAnsi="Arial" w:cs="Arial"/>
                <w:b/>
                <w:bCs/>
                <w:color w:val="000000"/>
                <w:sz w:val="21"/>
                <w:szCs w:val="21"/>
              </w:rPr>
            </w:pPr>
          </w:p>
        </w:tc>
        <w:tc>
          <w:tcPr>
            <w:tcW w:w="6520" w:type="dxa"/>
            <w:shd w:val="clear" w:color="auto" w:fill="auto"/>
          </w:tcPr>
          <w:p w:rsidRPr="00D8734B" w:rsidR="002B5225" w:rsidP="008D134E" w:rsidRDefault="002B5225" w14:paraId="63DD31B4"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lang w:val="en-IE"/>
              </w:rPr>
              <w:t>There are examples of improvement in outcomes for learners following the teacher’s seeking and adoption of advice.</w:t>
            </w:r>
          </w:p>
          <w:p w:rsidRPr="00D8734B" w:rsidR="002B5225" w:rsidP="008D134E" w:rsidRDefault="002B5225" w14:paraId="37C8B37D"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2B5225" w:rsidP="006960B1" w:rsidRDefault="008305B0" w14:paraId="285B381A" w14:textId="71232502">
            <w:pPr>
              <w:pStyle w:val="ListParagraph"/>
              <w:numPr>
                <w:ilvl w:val="0"/>
                <w:numId w:val="41"/>
              </w:numPr>
              <w:autoSpaceDE w:val="0"/>
              <w:autoSpaceDN w:val="0"/>
              <w:adjustRightInd w:val="0"/>
              <w:spacing w:line="360" w:lineRule="auto"/>
              <w:rPr>
                <w:rFonts w:asciiTheme="minorBidi" w:hAnsiTheme="minorBidi"/>
                <w:bCs/>
                <w:color w:val="000000"/>
              </w:rPr>
            </w:pPr>
            <w:r w:rsidRPr="006960B1">
              <w:rPr>
                <w:rFonts w:eastAsia="Calibri" w:asciiTheme="minorBidi" w:hAnsiTheme="minorBidi"/>
              </w:rPr>
              <w:t xml:space="preserve">Shadowing various leaders within a school setting (e.g. </w:t>
            </w:r>
            <w:proofErr w:type="spellStart"/>
            <w:r w:rsidRPr="006960B1">
              <w:rPr>
                <w:rFonts w:eastAsia="Calibri" w:asciiTheme="minorBidi" w:hAnsiTheme="minorBidi"/>
              </w:rPr>
              <w:t>ALNco</w:t>
            </w:r>
            <w:proofErr w:type="spellEnd"/>
            <w:r w:rsidRPr="006960B1">
              <w:rPr>
                <w:rFonts w:eastAsia="Calibri" w:asciiTheme="minorBidi" w:hAnsiTheme="minorBidi"/>
              </w:rPr>
              <w:t>, a year lead)</w:t>
            </w:r>
          </w:p>
          <w:p w:rsidRPr="006960B1" w:rsidR="00477BA4" w:rsidP="006960B1" w:rsidRDefault="00477BA4" w14:paraId="41E905D6" w14:textId="77777777">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Reflecting on impact of additional adults on pupils’ learning</w:t>
            </w:r>
          </w:p>
          <w:p w:rsidRPr="006960B1" w:rsidR="00692FAD" w:rsidP="006960B1" w:rsidRDefault="00692FAD" w14:paraId="7B63791F" w14:textId="77777777">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Development of appropriate strategies and resources for specific classes.</w:t>
            </w:r>
          </w:p>
          <w:p w:rsidRPr="006960B1" w:rsidR="00477BA4" w:rsidP="006960B1" w:rsidRDefault="000D6AAA" w14:paraId="77A64D1B" w14:textId="58AD0E11">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Working with support staff to develop appropriate strategies to ensure all learners can access the work.</w:t>
            </w:r>
          </w:p>
          <w:p w:rsidRPr="006960B1" w:rsidR="002B5225" w:rsidP="006960B1" w:rsidRDefault="002B5225" w14:paraId="4E83F8DD" w14:textId="77777777">
            <w:pPr>
              <w:autoSpaceDE w:val="0"/>
              <w:autoSpaceDN w:val="0"/>
              <w:adjustRightInd w:val="0"/>
              <w:spacing w:line="360" w:lineRule="auto"/>
              <w:jc w:val="center"/>
              <w:rPr>
                <w:rFonts w:asciiTheme="minorBidi" w:hAnsiTheme="minorBidi"/>
                <w:bCs/>
                <w:color w:val="000000"/>
              </w:rPr>
            </w:pPr>
          </w:p>
          <w:p w:rsidRPr="006960B1" w:rsidR="002B5225" w:rsidP="006960B1" w:rsidRDefault="002B5225" w14:paraId="37EF11B3" w14:textId="77777777">
            <w:pPr>
              <w:autoSpaceDE w:val="0"/>
              <w:autoSpaceDN w:val="0"/>
              <w:adjustRightInd w:val="0"/>
              <w:spacing w:line="360" w:lineRule="auto"/>
              <w:jc w:val="center"/>
              <w:rPr>
                <w:rFonts w:asciiTheme="minorBidi" w:hAnsiTheme="minorBidi"/>
                <w:bCs/>
                <w:color w:val="000000"/>
              </w:rPr>
            </w:pPr>
          </w:p>
          <w:p w:rsidRPr="006960B1" w:rsidR="002B5225" w:rsidP="006960B1" w:rsidRDefault="002B5225" w14:paraId="6986CA94" w14:textId="77777777">
            <w:pPr>
              <w:autoSpaceDE w:val="0"/>
              <w:autoSpaceDN w:val="0"/>
              <w:adjustRightInd w:val="0"/>
              <w:spacing w:line="360" w:lineRule="auto"/>
              <w:jc w:val="center"/>
              <w:rPr>
                <w:rFonts w:asciiTheme="minorBidi" w:hAnsiTheme="minorBidi"/>
                <w:bCs/>
                <w:color w:val="000000"/>
              </w:rPr>
            </w:pPr>
          </w:p>
          <w:p w:rsidRPr="006960B1" w:rsidR="002B5225" w:rsidP="006960B1" w:rsidRDefault="002B5225" w14:paraId="731685B3" w14:textId="77777777">
            <w:pPr>
              <w:autoSpaceDE w:val="0"/>
              <w:autoSpaceDN w:val="0"/>
              <w:adjustRightInd w:val="0"/>
              <w:spacing w:line="360" w:lineRule="auto"/>
              <w:jc w:val="center"/>
              <w:rPr>
                <w:rFonts w:asciiTheme="minorBidi" w:hAnsiTheme="minorBidi"/>
                <w:bCs/>
                <w:color w:val="000000"/>
              </w:rPr>
            </w:pPr>
          </w:p>
          <w:p w:rsidRPr="006960B1" w:rsidR="002B5225" w:rsidP="006960B1" w:rsidRDefault="002B5225" w14:paraId="4214207C" w14:textId="77777777">
            <w:pPr>
              <w:autoSpaceDE w:val="0"/>
              <w:autoSpaceDN w:val="0"/>
              <w:adjustRightInd w:val="0"/>
              <w:spacing w:line="360" w:lineRule="auto"/>
              <w:rPr>
                <w:rFonts w:asciiTheme="minorBidi" w:hAnsiTheme="minorBidi"/>
                <w:bCs/>
                <w:color w:val="000000"/>
              </w:rPr>
            </w:pPr>
          </w:p>
        </w:tc>
      </w:tr>
    </w:tbl>
    <w:p w:rsidR="002B5225" w:rsidP="002B5225" w:rsidRDefault="002B5225" w14:paraId="3BABBF89" w14:textId="77777777"/>
    <w:p w:rsidR="000D6AAA" w:rsidRDefault="000D6AAA" w14:paraId="46DFC881" w14:textId="79D8F04C">
      <w:r>
        <w:br w:type="page"/>
      </w:r>
    </w:p>
    <w:p w:rsidR="002B5225" w:rsidP="002B5225" w:rsidRDefault="002B5225" w14:paraId="12878C52" w14:textId="77777777"/>
    <w:p w:rsidR="002B5225" w:rsidP="002B5225" w:rsidRDefault="002B5225" w14:paraId="121BDF9F" w14:textId="77777777"/>
    <w:p w:rsidR="002B5225" w:rsidP="002B5225" w:rsidRDefault="002B5225" w14:paraId="525E99AC" w14:textId="77777777"/>
    <w:p w:rsidR="002B5225" w:rsidP="002B5225" w:rsidRDefault="002B5225" w14:paraId="123A3D32" w14:textId="77777777"/>
    <w:p w:rsidR="002B5225" w:rsidP="002B5225" w:rsidRDefault="002B5225" w14:paraId="5F4A553E" w14:textId="77777777"/>
    <w:p w:rsidR="002B5225" w:rsidP="002B5225" w:rsidRDefault="002B5225" w14:paraId="41B52090" w14:textId="77777777"/>
    <w:p w:rsidR="002B5225" w:rsidP="002B5225" w:rsidRDefault="002B5225" w14:paraId="5CAF0383" w14:textId="77777777"/>
    <w:p w:rsidR="002B5225" w:rsidP="002B5225" w:rsidRDefault="002B5225" w14:paraId="41269234" w14:textId="77777777"/>
    <w:p w:rsidR="002B5225" w:rsidP="002B5225" w:rsidRDefault="002B5225" w14:paraId="7FC3B804" w14:textId="77777777"/>
    <w:p w:rsidR="002B5225" w:rsidP="002B5225" w:rsidRDefault="002B5225" w14:paraId="12777D92" w14:textId="77777777">
      <w:r>
        <w:rPr>
          <w:noProof/>
        </w:rPr>
        <mc:AlternateContent>
          <mc:Choice Requires="wpg">
            <w:drawing>
              <wp:anchor distT="0" distB="0" distL="114300" distR="114300" simplePos="0" relativeHeight="251658257" behindDoc="1" locked="0" layoutInCell="1" allowOverlap="1" wp14:anchorId="116796ED" wp14:editId="4E15C861">
                <wp:simplePos x="0" y="0"/>
                <wp:positionH relativeFrom="margin">
                  <wp:align>center</wp:align>
                </wp:positionH>
                <wp:positionV relativeFrom="paragraph">
                  <wp:posOffset>78422</wp:posOffset>
                </wp:positionV>
                <wp:extent cx="675640" cy="673735"/>
                <wp:effectExtent l="20002" t="18098" r="11113" b="11112"/>
                <wp:wrapTight wrapText="bothSides">
                  <wp:wrapPolygon edited="0">
                    <wp:start x="1279" y="17685"/>
                    <wp:lineTo x="4414" y="25636"/>
                    <wp:lineTo x="19139" y="19796"/>
                    <wp:lineTo x="21642" y="16177"/>
                    <wp:lineTo x="22563" y="11871"/>
                    <wp:lineTo x="22339" y="11303"/>
                    <wp:lineTo x="18980" y="2784"/>
                    <wp:lineTo x="18756" y="2216"/>
                    <wp:lineTo x="15147" y="-294"/>
                    <wp:lineTo x="8811" y="249"/>
                    <wp:lineTo x="2015" y="2944"/>
                    <wp:lineTo x="-1857" y="9733"/>
                    <wp:lineTo x="-737" y="12573"/>
                    <wp:lineTo x="1279" y="17685"/>
                  </wp:wrapPolygon>
                </wp:wrapTight>
                <wp:docPr id="47"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6694612">
                          <a:off x="0" y="0"/>
                          <a:ext cx="675640" cy="673735"/>
                          <a:chOff x="-908" y="908"/>
                          <a:chExt cx="2192659" cy="2186770"/>
                        </a:xfrm>
                      </wpg:grpSpPr>
                      <wps:wsp>
                        <wps:cNvPr id="48" name="Pie 2">
                          <a:hlinkClick r:id=""/>
                        </wps:cNvPr>
                        <wps:cNvSpPr>
                          <a:spLocks/>
                        </wps:cNvSpPr>
                        <wps:spPr bwMode="auto">
                          <a:xfrm rot="4351073">
                            <a:off x="-908" y="908"/>
                            <a:ext cx="2185043" cy="2185043"/>
                          </a:xfrm>
                          <a:custGeom>
                            <a:avLst/>
                            <a:gdLst>
                              <a:gd name="T0" fmla="*/ 446058 w 2185043"/>
                              <a:gd name="T1" fmla="*/ 211790 h 2185043"/>
                              <a:gd name="T2" fmla="*/ 1862345 w 2185043"/>
                              <a:gd name="T3" fmla="*/ 317295 h 2185043"/>
                              <a:gd name="T4" fmla="*/ 1977755 w 2185043"/>
                              <a:gd name="T5" fmla="*/ 1732809 h 2185043"/>
                              <a:gd name="T6" fmla="*/ 597264 w 2185043"/>
                              <a:gd name="T7" fmla="*/ 2066342 h 2185043"/>
                              <a:gd name="T8" fmla="*/ 53679 w 2185043"/>
                              <a:gd name="T9" fmla="*/ 754277 h 2185043"/>
                              <a:gd name="T10" fmla="*/ 1092522 w 2185043"/>
                              <a:gd name="T11" fmla="*/ 1092522 h 2185043"/>
                              <a:gd name="T12" fmla="*/ 446058 w 2185043"/>
                              <a:gd name="T13" fmla="*/ 211790 h 2185043"/>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185043">
                                <a:moveTo>
                                  <a:pt x="446058" y="211790"/>
                                </a:moveTo>
                                <a:cubicBezTo>
                                  <a:pt x="879741" y="-106536"/>
                                  <a:pt x="1480614" y="-61775"/>
                                  <a:pt x="1862345" y="317295"/>
                                </a:cubicBezTo>
                                <a:cubicBezTo>
                                  <a:pt x="2244076" y="696365"/>
                                  <a:pt x="2293040" y="1296910"/>
                                  <a:pt x="1977755" y="1732809"/>
                                </a:cubicBezTo>
                                <a:cubicBezTo>
                                  <a:pt x="1662470" y="2168708"/>
                                  <a:pt x="1076784" y="2310212"/>
                                  <a:pt x="597264" y="2066342"/>
                                </a:cubicBezTo>
                                <a:cubicBezTo>
                                  <a:pt x="117744" y="1822471"/>
                                  <a:pt x="-112877" y="1265815"/>
                                  <a:pt x="53679" y="754277"/>
                                </a:cubicBezTo>
                                <a:lnTo>
                                  <a:pt x="1092522" y="1092522"/>
                                </a:lnTo>
                                <a:lnTo>
                                  <a:pt x="446058" y="21179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49" name="Pie 3"/>
                        <wps:cNvSpPr>
                          <a:spLocks/>
                        </wps:cNvSpPr>
                        <wps:spPr bwMode="auto">
                          <a:xfrm rot="4351073">
                            <a:off x="6707" y="908"/>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0" name="Pie 4">
                          <a:hlinkClick r:id=""/>
                        </wps:cNvPr>
                        <wps:cNvSpPr>
                          <a:spLocks/>
                        </wps:cNvSpPr>
                        <wps:spPr bwMode="auto">
                          <a:xfrm rot="4351073">
                            <a:off x="-710" y="2635"/>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92D050"/>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51" name="Pie 5"/>
                        <wps:cNvSpPr>
                          <a:spLocks/>
                        </wps:cNvSpPr>
                        <wps:spPr bwMode="auto">
                          <a:xfrm rot="4351073">
                            <a:off x="6708" y="908"/>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7BAAEF32">
              <v:group id="Group 10" style="position:absolute;margin-left:0;margin-top:6.15pt;width:53.2pt;height:53.05pt;rotation:7312302fd;z-index:-251658223;mso-position-horizontal:center;mso-position-horizontal-relative:margin" coordsize="21926,21867" coordorigin="-9,9" o:spid="_x0000_s1026" w14:anchorId="609DDC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aON+AYAAF0jAAAOAAAAZHJzL2Uyb0RvYy54bWzsWl9v2zYQfx+w7yDocUBqkpJIyahTbElb&#10;DOi2As0+ACPLllBJ1Cg5TvvpdzxKNhVHtpEhxdYlD7ZkHo/3/36n6PWb+6r07jLdFqpe+PQV8b2s&#10;TtWyqNcL/8+bdxex77WdrJeyVHW28L9krf/m8scfXm+becZUrsplpj1gUrfzbbPw865r5rNZm+ZZ&#10;JdtXqslqWFwpXckObvV6ttRyC9yrcsYI4bOt0stGqzRrW/j12i76l8h/tcrS7o/Vqs06r1z4IFuH&#10;nxo/b83n7PK1nK+1bPIi7cWQT5CikkUNh+5YXctOehtdHLCqilSrVq26V6mqZmq1KtIMdQBtKHmg&#10;zXutNg3qsp5v183OTGDaB3Z6Mtv097v3uvnUfNRWerj8oNLPLdhltm3Wc3fd3K8tsXe7/U0twZ9y&#10;0ylU/H6lK08rMDDnScgpw19BQe8erf1lZ+3svvNS+JGLiIfgkxSWuAhEEFlvpDm4zOy6SAhED6ya&#10;b3RUmr/tNzOaMB4ldjejMRcCnTmTcyNJL30vrYkGCK92b8H2n1nwUy6bDB3TGgt91F6xXPghSFvL&#10;Cqzyscg8a4C8LOrPV2WRfu69B7H3wHePxLiNi2uVbqqs7myg66yUHWRZmxdN63t6bo40ZgE/9VJY&#10;PUGgwZ+t60wksitmRws+P+bGMIgoEYHrxkOHDL4ED0QkDHbuwBsj2+AOOU83bfc+U+AaOZd3H9oO&#10;PbpewhWG3rK33Q2ExKoqIQt/mnlhyEkUe1tvOKDfNNBSh5ZRKhLi5VO0zKGFgGFBGE0zBlV2QgRU&#10;sCSaZhw6tDQRQkRHGEcusQhYTJJpztwhjhLBeDgtsXBoGeE8CNk0Y4jUnXpRwEUyzRdybEcqopAJ&#10;Mc2Wur6jJGERY9Ocqeu9gXrSfVBR9oKcjAvXf6cCg7oOJB4n8OfxCOzSt4ddaFLXe8cpXdcdp3Qd&#10;d5zS9dpxStdpRymZ67EDSkjfXYLKfMjZ9L7ukxauPGk6/Q3Y0GRxo1pTuU0OQ92+oVifIPfva7Pq&#10;kEcjcnCtIQ8myfmIHPxlyLFfgIiH3MWIHFxhyMUk93hEbnvOTTJJnozITcyjrpPKgo1d25hAxg0j&#10;da0evV014JaHiEX7HiCWWyMV2Fl2xh3Dpbdd+EOF9PL9tVmv1F12o5CyM76xqYMi2MTo9dzTpZvb&#10;Iv0l++ruikUiQshXEPyCEr7LjQZ50jAm3KSRWeYUKmAvpl21xRZXbS0dTDs66LFjGQtDIqwDecID&#10;PmLMWBIQAyHgWMoSnoAvrHnsubYW22Vbas8+mHLOQoAUhjWjPBYDBOkVBqFEbBVmASUMnOqcbGu1&#10;3WxL8fkHg/VCy5jGoL7AsAKPo0oXlLJYQMVAjXkUQ0VyzzWlHBdtpX701LJ2HdvXXcvRVux+10A3&#10;fFsJpsJnoEpL1WYgEsSzCdLdBUarCXIHBtTqXVGWKH9ZmximTBCweSphElgB3IHLqgGY09Zr35Pl&#10;GkaMtNOYTa0qi6XZbiK71evbq1J7dxJgfkgFTa56JUZkjW67a9nmlg6XrPWqooMppCyqhR+b6t+H&#10;UZ7J5dt6iQJ2sijtNShRQjlD2GVAlEVdt2r5BQAVImBQAUYigMK50l99bwvjBejw10bqzPfKX2tA&#10;nwmFwIZ5BG/CSJg6rN2VW3dF1imwsspDwTU3Vx3cw6ZNo4t1DmdRNEutfgZEvioMukIJrVz9DUDg&#10;b4WFIQz3WBgrXQ9TnwmbckFsWuyGhefGpjC9cHIE3ThwRYRRHB2BYy60AWAaH0G8LrARLOb0XGB6&#10;Co250OYkGHPRzQk7uPDmlB3OBjhn45sRIj3ANwbe7EYJF40eUELSn4mExmACMhRK9TQQGmOJkzho&#10;jCRsmziCg2xNGEDZYzjIVOQdnHtO2IFRYlsTJkNfn4+jjiiGXOg3EZKMujsnAbcGEEEYQMvEMm2b&#10;FOaQ3Ycp0h82RhhDxxo6Ok4ruGnoiaaGmmJv++Xwbekn9BmIXtogdqf/exuMIP/3bdDOSN/XIyHR&#10;zz+MD8/vnrvvwrNFHpzZdwMaUz79vMLtu2EcBwGf5us2XoPM+ZHnIFCXds9Mhl46+QzryY33hCFG&#10;jfeEIV4aL7bp0UQ+el7x3228GCW2F2IQnNV4aZAkxOKFiPBkPM+zOBlm0MAQjkZQm0a2jWKWPEPv&#10;nVDpKb13NB+OxsiEXRMo3xYDjMheZtXva1aNAPnvmzRG87PPqhbVfrtZlcQBo9PNzZ19KE8CGp7X&#10;NCPKzT8EJnvbqGnyEP7dMc332zTN6IQl3K55yhIvXfO77Zo2TGwbw3w4aJtDt+nHQUyEnt7EeU8/&#10;UA3fTxw2MWgPpRm4vkyb//ZpE1+mgHc48IlC/76JeUnEvceHtPu3Yi7/BgAA//8DAFBLAwQUAAYA&#10;CAAAACEA2H36t9sAAAAHAQAADwAAAGRycy9kb3ducmV2LnhtbEyOwU7DMBBE70j8g7VIXBB1mkNU&#10;hThVhQBxQrSFuxNv44h4HWI3Cf16Nie4rGY0o9lXbGfXiRGH0HpSsF4lIJBqb1pqFHwcn+83IELU&#10;ZHTnCRX8YIBteX1V6Nz4ifY4HmIjeIRCrhXYGPtcylBbdDqsfI/E2ckPTke2QyPNoCced51MkyST&#10;TrfEH6zu8dFi/XU4OwW7u/3n6eVyefq2r+80vpmmktmk1O3NvHsAEXGOf2VY8BkdSmaq/JlMEN3i&#10;ReSbpiCWNMlYVCzWmwxkWcj//OUvAAAA//8DAFBLAQItABQABgAIAAAAIQC2gziS/gAAAOEBAAAT&#10;AAAAAAAAAAAAAAAAAAAAAABbQ29udGVudF9UeXBlc10ueG1sUEsBAi0AFAAGAAgAAAAhADj9If/W&#10;AAAAlAEAAAsAAAAAAAAAAAAAAAAALwEAAF9yZWxzLy5yZWxzUEsBAi0AFAAGAAgAAAAhAAp1o434&#10;BgAAXSMAAA4AAAAAAAAAAAAAAAAALgIAAGRycy9lMm9Eb2MueG1sUEsBAi0AFAAGAAgAAAAhANh9&#10;+rfbAAAABwEAAA8AAAAAAAAAAAAAAAAAUgkAAGRycy9kb3ducmV2LnhtbFBLBQYAAAAABAAEAPMA&#10;AABaCgAAAAA=&#10;">
                <v:shape id="Pie 2" style="position:absolute;left:-9;top:9;width:21850;height:21850;rotation:4752532fd;visibility:visible;mso-wrap-style:square;v-text-anchor:middle" href="" coordsize="2185043,2185043" o:spid="_x0000_s1027" o:button="t" filled="f" strokecolor="#41719c" strokeweight="1pt" path="m446058,211790c879741,-106536,1480614,-61775,1862345,317295v381731,379070,430695,979615,115410,1415514c1662470,2168708,1076784,2310212,597264,2066342,117744,1822471,-112877,1265815,53679,754277r1038843,338245l446058,21179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D6wgAAANsAAAAPAAAAZHJzL2Rvd25yZXYueG1sRE/dasIw&#10;FL4X9g7hDLwZmk6HzM4oUhEGDmXVBzhrztrO5qRLMlvf3lwMvPz4/her3jTiQs7XlhU8jxMQxIXV&#10;NZcKTsft6BWED8gaG8uk4EoeVsuHwQJTbTv+pEseShFD2KeooAqhTaX0RUUG/di2xJH7ts5giNCV&#10;UjvsYrhp5CRJZtJgzbGhwpayiopz/mcUHPRv7rKvuWm2T90023/87CZho9TwsV+/gQjUh7v43/2u&#10;FbzEsfFL/AFyeQMAAP//AwBQSwECLQAUAAYACAAAACEA2+H2y+4AAACFAQAAEwAAAAAAAAAAAAAA&#10;AAAAAAAAW0NvbnRlbnRfVHlwZXNdLnhtbFBLAQItABQABgAIAAAAIQBa9CxbvwAAABUBAAALAAAA&#10;AAAAAAAAAAAAAB8BAABfcmVscy8ucmVsc1BLAQItABQABgAIAAAAIQAkTtD6wgAAANsAAAAPAAAA&#10;AAAAAAAAAAAAAAcCAABkcnMvZG93bnJldi54bWxQSwUGAAAAAAMAAwC3AAAA9gIAAAAA&#10;">
                  <v:fill o:detectmouseclick="t"/>
                  <v:stroke joinstyle="miter"/>
                  <v:path arrowok="t" o:connecttype="custom" o:connectlocs="446058,211790;1862345,317295;1977755,1732809;597264,2066342;53679,754277;1092522,1092522;446058,211790" o:connectangles="0,0,0,0,0,0,0"/>
                </v:shape>
                <v:shape id="Pie 3" style="position:absolute;left:67;top:9;width:21850;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LKwgAAANsAAAAPAAAAZHJzL2Rvd25yZXYueG1sRI/BasMw&#10;EETvhfyD2EBvjexSSuxECSHF4Gvs5pDbIm1tU2slLCVx/74KFHocZuYNs93PdhQ3msLgWEG+ykAQ&#10;a2cG7hR8ttXLGkSIyAZHx6TghwLsd4unLZbG3flEtyZ2IkE4lKigj9GXUgbdk8Wwcp44eV9ushiT&#10;nDppJrwnuB3la5a9S4sDp4UePR170t/N1Soo/EXLWsZ2PV71R0E2r/w5V+p5OR82ICLN8T/8166N&#10;grcCHl/SD5C7XwAAAP//AwBQSwECLQAUAAYACAAAACEA2+H2y+4AAACFAQAAEwAAAAAAAAAAAAAA&#10;AAAAAAAAW0NvbnRlbnRfVHlwZXNdLnhtbFBLAQItABQABgAIAAAAIQBa9CxbvwAAABUBAAALAAAA&#10;AAAAAAAAAAAAAB8BAABfcmVscy8ucmVsc1BLAQItABQABgAIAAAAIQDef/LKwgAAANsAAAAPAAAA&#10;AAAAAAAAAAAAAAcCAABkcnMvZG93bnJldi54bWxQSwUGAAAAAAMAAwC3AAAA9gIAAAAA&#10;">
                  <v:stroke joinstyle="miter"/>
                  <v:path arrowok="t" o:connecttype="custom" o:connectlocs="56460,745852;62388,728615;1092522,1092522;56460,745852" o:connectangles="0,0,0,0"/>
                </v:shape>
                <v:shape id="Pie 4" style="position:absolute;left:-7;top:26;width:21850;height:21850;rotation:4752532fd;visibility:visible;mso-wrap-style:square;v-text-anchor:middle" href="" coordsize="2185043,2185043" o:spid="_x0000_s1029" o:button="t" fillcolor="#92d050"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zNOwgAAANsAAAAPAAAAZHJzL2Rvd25yZXYueG1sRE9ba8Iw&#10;FH4X9h/CGexFZuptuM4oIhZEEJmOPR+aY1vWnJQka+u/Nw+Cjx/ffbnuTS1acr6yrGA8SkAQ51ZX&#10;XCj4uWTvCxA+IGusLZOCG3lYr14GS0y17fib2nMoRAxhn6KCMoQmldLnJRn0I9sQR+5qncEQoSuk&#10;dtjFcFPLSZJ8SIMVx4YSG9qWlP+d/42CXTbcd7/X2fGyPWST6c61h8XnSam3137zBSJQH57ih3uv&#10;Fczj+vgl/gC5ugMAAP//AwBQSwECLQAUAAYACAAAACEA2+H2y+4AAACFAQAAEwAAAAAAAAAAAAAA&#10;AAAAAAAAW0NvbnRlbnRfVHlwZXNdLnhtbFBLAQItABQABgAIAAAAIQBa9CxbvwAAABUBAAALAAAA&#10;AAAAAAAAAAAAAB8BAABfcmVscy8ucmVsc1BLAQItABQABgAIAAAAIQAOXzNOwgAAANsAAAAPAAAA&#10;AAAAAAAAAAAAAAcCAABkcnMvZG93bnJldi54bWxQSwUGAAAAAAMAAwC3AAAA9gIAAAAA&#10;">
                  <v:fill o:detectmouseclick="t"/>
                  <v:stroke joinstyle="miter"/>
                  <v:path arrowok="t" o:connecttype="custom" o:connectlocs="61263,731816;488336,182267;1092522,1092522;61263,731816" o:connectangles="0,0,0,0"/>
                </v:shape>
                <v:shape id="Pie 5" style="position:absolute;left:67;top:9;width:21850;height:21850;rotation:4752532fd;visibility:visible;mso-wrap-style:square;v-text-anchor:middle" coordsize="2185043,2185043" o:spid="_x0000_s1030" filled="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eetxgAAANsAAAAPAAAAZHJzL2Rvd25yZXYueG1sRI9Pa8JA&#10;FMTvBb/D8gRvdaOSqtFVbKBQoYX65+DxkX1mQ7Jv0+xW02/fLRR6HGbmN8x629tG3KjzlWMFk3EC&#10;grhwuuJSwfn08rgA4QOyxsYxKfgmD9vN4GGNmXZ3PtDtGEoRIewzVGBCaDMpfWHIoh+7ljh6V9dZ&#10;DFF2pdQd3iPcNnKaJE/SYsVxwWBLuaGiPn5ZBZ/vfZ4capwv64/LW25m+/1zmio1Gva7FYhAffgP&#10;/7VftYJ0Ar9f4g+Qmx8AAAD//wMAUEsBAi0AFAAGAAgAAAAhANvh9svuAAAAhQEAABMAAAAAAAAA&#10;AAAAAAAAAAAAAFtDb250ZW50X1R5cGVzXS54bWxQSwECLQAUAAYACAAAACEAWvQsW78AAAAVAQAA&#10;CwAAAAAAAAAAAAAAAAAfAQAAX3JlbHMvLnJlbHNQSwECLQAUAAYACAAAACEA23nnrcYAAADbAAAA&#10;DwAAAAAAAAAAAAAAAAAHAgAAZHJzL2Rvd25yZXYueG1sUEsFBgAAAAADAAMAtwAAAPoCAAAAAA==&#10;">
                  <v:stroke joinstyle="miter"/>
                  <v:path arrowok="t" o:connecttype="custom" o:connectlocs="508321,169314;516277,164328;1092522,1092522;508321,169314" o:connectangles="0,0,0,0"/>
                </v:shape>
                <w10:wrap type="tight" anchorx="margin"/>
              </v:group>
            </w:pict>
          </mc:Fallback>
        </mc:AlternateContent>
      </w:r>
    </w:p>
    <w:p w:rsidR="002B5225" w:rsidP="002B5225" w:rsidRDefault="002B5225" w14:paraId="0D19174B" w14:textId="77777777"/>
    <w:p w:rsidR="002B5225" w:rsidP="002B5225" w:rsidRDefault="002B5225" w14:paraId="169F5624" w14:textId="77777777"/>
    <w:p w:rsidR="002B5225" w:rsidP="002B5225" w:rsidRDefault="002B5225" w14:paraId="79B857E6" w14:textId="77777777"/>
    <w:p w:rsidR="002B5225" w:rsidP="002B5225" w:rsidRDefault="002B5225" w14:paraId="301114EE" w14:textId="77777777"/>
    <w:p w:rsidR="002B5225" w:rsidP="002B5225" w:rsidRDefault="002B5225" w14:paraId="1A5CCA67" w14:textId="77777777"/>
    <w:p w:rsidR="002B5225" w:rsidP="002B5225" w:rsidRDefault="002B5225" w14:paraId="74CD8005" w14:textId="77777777"/>
    <w:p w:rsidR="002B5225" w:rsidP="002B5225" w:rsidRDefault="002B5225" w14:paraId="0AB53F46" w14:textId="77777777"/>
    <w:p w:rsidR="002B5225" w:rsidP="002B5225" w:rsidRDefault="002B5225" w14:paraId="664912DB" w14:textId="77777777"/>
    <w:p w:rsidRPr="00627D29" w:rsidR="002B5225" w:rsidP="002B5225" w:rsidRDefault="002B5225" w14:paraId="1C653EC4" w14:textId="77777777">
      <w:pPr>
        <w:jc w:val="center"/>
        <w:rPr>
          <w:sz w:val="56"/>
          <w:szCs w:val="56"/>
        </w:rPr>
      </w:pPr>
    </w:p>
    <w:p w:rsidRPr="00627D29" w:rsidR="002B5225" w:rsidP="002B5225" w:rsidRDefault="002B5225" w14:paraId="7325AB8F" w14:textId="77777777">
      <w:pPr>
        <w:jc w:val="center"/>
        <w:rPr>
          <w:sz w:val="56"/>
          <w:szCs w:val="56"/>
        </w:rPr>
      </w:pPr>
      <w:r w:rsidRPr="00627D29">
        <w:rPr>
          <w:rFonts w:ascii="Arial" w:hAnsi="Arial" w:cs="Arial"/>
          <w:b/>
          <w:bCs/>
          <w:color w:val="000000"/>
          <w:sz w:val="56"/>
          <w:szCs w:val="56"/>
        </w:rPr>
        <w:t>PROFESSIONAL LEARNING</w:t>
      </w:r>
    </w:p>
    <w:p w:rsidR="002B5225" w:rsidP="002B5225" w:rsidRDefault="002B5225" w14:paraId="07337C4C" w14:textId="77777777"/>
    <w:p w:rsidR="002B5225" w:rsidP="002B5225" w:rsidRDefault="002B5225" w14:paraId="5D342016" w14:textId="77777777"/>
    <w:p w:rsidR="002B5225" w:rsidP="002B5225" w:rsidRDefault="002B5225" w14:paraId="33BFD9D7" w14:textId="77777777"/>
    <w:p w:rsidR="002B5225" w:rsidP="002B5225" w:rsidRDefault="002B5225" w14:paraId="6214CB85" w14:textId="77777777"/>
    <w:p w:rsidR="002B5225" w:rsidP="002B5225" w:rsidRDefault="002B5225" w14:paraId="52D092EB" w14:textId="77777777"/>
    <w:p w:rsidR="002B5225" w:rsidP="002B5225" w:rsidRDefault="002B5225" w14:paraId="26A126E7" w14:textId="77777777"/>
    <w:p w:rsidR="002B5225" w:rsidP="002B5225" w:rsidRDefault="002B5225" w14:paraId="0F5E241E" w14:textId="77777777"/>
    <w:p w:rsidR="002B5225" w:rsidP="002B5225" w:rsidRDefault="002B5225" w14:paraId="299C4F38" w14:textId="77777777"/>
    <w:p w:rsidR="002B5225" w:rsidP="002B5225" w:rsidRDefault="002B5225" w14:paraId="6C97D349" w14:textId="56B8AD7B"/>
    <w:p w:rsidR="00483657" w:rsidP="002B5225" w:rsidRDefault="00483657" w14:paraId="05E43B3A" w14:textId="77777777"/>
    <w:p w:rsidR="002B5225" w:rsidP="002B5225" w:rsidRDefault="002B5225" w14:paraId="17917D5A"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2B5225" w:rsidTr="008D134E" w14:paraId="0360887D" w14:textId="77777777">
        <w:tc>
          <w:tcPr>
            <w:tcW w:w="14868" w:type="dxa"/>
            <w:gridSpan w:val="3"/>
            <w:shd w:val="clear" w:color="auto" w:fill="BDD6EE" w:themeFill="accent5" w:themeFillTint="66"/>
          </w:tcPr>
          <w:p w:rsidRPr="00FA3603" w:rsidR="002B5225" w:rsidP="008D134E" w:rsidRDefault="002B5225" w14:paraId="4382937A" w14:textId="77777777">
            <w:pPr>
              <w:autoSpaceDE w:val="0"/>
              <w:autoSpaceDN w:val="0"/>
              <w:adjustRightInd w:val="0"/>
              <w:spacing w:line="360" w:lineRule="auto"/>
              <w:jc w:val="center"/>
              <w:rPr>
                <w:rFonts w:ascii="Arial" w:hAnsi="Arial" w:cs="Arial"/>
                <w:bCs/>
                <w:color w:val="000000"/>
              </w:rPr>
            </w:pPr>
            <w:r w:rsidRPr="00627D29">
              <w:rPr>
                <w:rFonts w:ascii="Arial" w:hAnsi="Arial" w:cs="Arial"/>
                <w:bCs/>
                <w:color w:val="000000"/>
              </w:rPr>
              <w:t>PROFESSIONAL LEARNING</w:t>
            </w:r>
          </w:p>
        </w:tc>
      </w:tr>
      <w:tr w:rsidRPr="00FA3603" w:rsidR="002B5225" w:rsidTr="008D134E" w14:paraId="79BAB1CD" w14:textId="77777777">
        <w:tc>
          <w:tcPr>
            <w:tcW w:w="3369" w:type="dxa"/>
            <w:shd w:val="clear" w:color="auto" w:fill="BDD6EE" w:themeFill="accent5" w:themeFillTint="66"/>
          </w:tcPr>
          <w:p w:rsidR="002B5225" w:rsidP="008D134E" w:rsidRDefault="002B5225" w14:paraId="2960DCBB"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F65E3B" w:rsidR="002B5225" w:rsidP="008D134E" w:rsidRDefault="002B5225" w14:paraId="0400CA0E"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BDD6EE" w:themeFill="accent5" w:themeFillTint="66"/>
          </w:tcPr>
          <w:p w:rsidRPr="00FA3603" w:rsidR="002B5225" w:rsidP="008D134E" w:rsidRDefault="002B5225" w14:paraId="2D541F94" w14:textId="77777777">
            <w:pPr>
              <w:autoSpaceDE w:val="0"/>
              <w:autoSpaceDN w:val="0"/>
              <w:adjustRightInd w:val="0"/>
              <w:spacing w:line="360" w:lineRule="auto"/>
              <w:rPr>
                <w:rFonts w:ascii="Arial" w:hAnsi="Arial" w:cs="Arial"/>
                <w:bCs/>
                <w:i/>
                <w:color w:val="000000"/>
              </w:rPr>
            </w:pPr>
            <w:r>
              <w:rPr>
                <w:rFonts w:ascii="Arial" w:hAnsi="Arial" w:cs="Arial"/>
                <w:b/>
              </w:rPr>
              <w:t>Evidence for award of QTS</w:t>
            </w:r>
          </w:p>
        </w:tc>
        <w:tc>
          <w:tcPr>
            <w:tcW w:w="4979" w:type="dxa"/>
            <w:shd w:val="clear" w:color="auto" w:fill="BDD6EE" w:themeFill="accent5" w:themeFillTint="66"/>
          </w:tcPr>
          <w:p w:rsidRPr="00FA3603" w:rsidR="002B5225" w:rsidP="008D134E" w:rsidRDefault="002B5225" w14:paraId="0F4C35DA" w14:textId="77777777">
            <w:pPr>
              <w:autoSpaceDE w:val="0"/>
              <w:autoSpaceDN w:val="0"/>
              <w:adjustRightInd w:val="0"/>
              <w:spacing w:line="360" w:lineRule="auto"/>
              <w:jc w:val="center"/>
              <w:rPr>
                <w:rFonts w:ascii="Arial" w:hAnsi="Arial" w:cs="Arial"/>
                <w:bCs/>
                <w:color w:val="000000"/>
              </w:rPr>
            </w:pPr>
            <w:r>
              <w:rPr>
                <w:rFonts w:ascii="Arial" w:hAnsi="Arial" w:cs="Arial"/>
                <w:b/>
              </w:rPr>
              <w:t>Indicative Evidence</w:t>
            </w:r>
          </w:p>
        </w:tc>
      </w:tr>
      <w:tr w:rsidRPr="00FA3603" w:rsidR="002B5225" w:rsidTr="008D134E" w14:paraId="4D043C86" w14:textId="77777777">
        <w:tc>
          <w:tcPr>
            <w:tcW w:w="3369" w:type="dxa"/>
          </w:tcPr>
          <w:p w:rsidRPr="00F65E3B" w:rsidR="002B5225" w:rsidP="008D134E" w:rsidRDefault="002B5225" w14:paraId="0A43FBDD" w14:textId="77777777">
            <w:pPr>
              <w:autoSpaceDE w:val="0"/>
              <w:autoSpaceDN w:val="0"/>
              <w:adjustRightInd w:val="0"/>
              <w:spacing w:line="360" w:lineRule="auto"/>
              <w:rPr>
                <w:rFonts w:ascii="Arial" w:hAnsi="Arial" w:cs="Arial"/>
                <w:bCs/>
                <w:color w:val="000000"/>
              </w:rPr>
            </w:pPr>
            <w:r w:rsidRPr="00F65E3B">
              <w:rPr>
                <w:rFonts w:ascii="Arial" w:hAnsi="Arial" w:cs="Arial"/>
                <w:b/>
                <w:bCs/>
                <w:color w:val="000000"/>
              </w:rPr>
              <w:t>Wider reading and research findings</w:t>
            </w:r>
          </w:p>
          <w:p w:rsidRPr="00FA3603" w:rsidR="002B5225" w:rsidP="008D134E" w:rsidRDefault="002B5225" w14:paraId="6D220075"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auto"/>
          </w:tcPr>
          <w:p w:rsidRPr="0058233E" w:rsidR="002B5225" w:rsidP="008D134E" w:rsidRDefault="002B5225" w14:paraId="4C788B07"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 xml:space="preserve">The teacher demonstrates an increasingly confident understanding of the theories and research about assessment, pedagogy, human development and learning relevant to planning and day-to-day practice. </w:t>
            </w:r>
          </w:p>
          <w:p w:rsidRPr="00FA3603" w:rsidR="002B5225" w:rsidP="008D134E" w:rsidRDefault="002B5225" w14:paraId="477A7591"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0D6AAA" w:rsidR="002B5225" w:rsidP="00F12E68" w:rsidRDefault="002B5225" w14:paraId="3FFD1657"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Justify + defend</w:t>
            </w:r>
          </w:p>
          <w:p w:rsidRPr="000D6AAA" w:rsidR="002B5225" w:rsidP="00F12E68" w:rsidRDefault="002B5225" w14:paraId="6B4ED933"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Reading - book references and evidence of this in the classroom e.g. Children’s books/work. AFL etc</w:t>
            </w:r>
          </w:p>
          <w:p w:rsidR="002B5225" w:rsidP="00F12E68" w:rsidRDefault="002B5225" w14:paraId="4AEF7250"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Bridging activities</w:t>
            </w:r>
          </w:p>
          <w:p w:rsidRPr="006960B1" w:rsidR="00F12E68" w:rsidP="006960B1" w:rsidRDefault="00F12E68" w14:paraId="0432F302" w14:textId="05552B38">
            <w:pPr>
              <w:pStyle w:val="ListParagraph"/>
              <w:numPr>
                <w:ilvl w:val="0"/>
                <w:numId w:val="42"/>
              </w:numPr>
              <w:spacing w:line="360" w:lineRule="auto"/>
              <w:rPr>
                <w:rFonts w:ascii="Arial" w:hAnsi="Arial" w:cs="Arial" w:eastAsiaTheme="minorEastAsia"/>
              </w:rPr>
            </w:pPr>
            <w:r w:rsidRPr="006960B1">
              <w:rPr>
                <w:rFonts w:ascii="Arial" w:hAnsi="Arial" w:eastAsia="Calibri" w:cs="Arial"/>
              </w:rPr>
              <w:t>Assessment for Learning Strategies in Lessons</w:t>
            </w:r>
          </w:p>
          <w:p w:rsidRPr="00FA3603" w:rsidR="002B5225" w:rsidP="008D134E" w:rsidRDefault="002B5225" w14:paraId="5F013968" w14:textId="77777777">
            <w:pPr>
              <w:spacing w:line="360" w:lineRule="auto"/>
              <w:rPr>
                <w:rFonts w:ascii="Arial" w:hAnsi="Arial" w:cs="Arial"/>
                <w:bCs/>
                <w:color w:val="000000"/>
              </w:rPr>
            </w:pPr>
          </w:p>
        </w:tc>
      </w:tr>
      <w:tr w:rsidRPr="00FA3603" w:rsidR="002B5225" w:rsidTr="008D134E" w14:paraId="28723D0C" w14:textId="77777777">
        <w:tc>
          <w:tcPr>
            <w:tcW w:w="3369" w:type="dxa"/>
          </w:tcPr>
          <w:p w:rsidRPr="00CE01E8" w:rsidR="002B5225" w:rsidP="008D134E" w:rsidRDefault="002B5225" w14:paraId="3692B02E" w14:textId="77777777">
            <w:pPr>
              <w:autoSpaceDE w:val="0"/>
              <w:autoSpaceDN w:val="0"/>
              <w:adjustRightInd w:val="0"/>
              <w:spacing w:line="360" w:lineRule="auto"/>
              <w:rPr>
                <w:rFonts w:ascii="Arial" w:hAnsi="Arial" w:cs="Arial"/>
                <w:bCs/>
                <w:color w:val="000000"/>
              </w:rPr>
            </w:pPr>
            <w:r w:rsidRPr="00CE01E8">
              <w:rPr>
                <w:rFonts w:ascii="Arial" w:hAnsi="Arial" w:cs="Arial"/>
                <w:b/>
                <w:bCs/>
                <w:color w:val="000000"/>
              </w:rPr>
              <w:t>Professional networks and communities</w:t>
            </w:r>
          </w:p>
          <w:p w:rsidRPr="00CE01E8" w:rsidR="002B5225" w:rsidP="008D134E" w:rsidRDefault="002B5225" w14:paraId="347DA3D6"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FA3603" w:rsidR="002B5225" w:rsidP="008D134E" w:rsidRDefault="002B5225" w14:paraId="53031B63"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The teacher engages in small scale action research, alone or in collaboration with peers, to examine learning in depth and tease out implications for practice.</w:t>
            </w:r>
          </w:p>
        </w:tc>
        <w:tc>
          <w:tcPr>
            <w:tcW w:w="4979" w:type="dxa"/>
            <w:shd w:val="clear" w:color="auto" w:fill="auto"/>
          </w:tcPr>
          <w:p w:rsidRPr="00F12E68" w:rsidR="002B5225" w:rsidP="00F12E68" w:rsidRDefault="002B5225" w14:paraId="393E8C37"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 xml:space="preserve">Evidence from action research </w:t>
            </w:r>
            <w:proofErr w:type="spellStart"/>
            <w:r w:rsidRPr="00F12E68">
              <w:rPr>
                <w:rFonts w:ascii="Arial" w:hAnsi="Arial" w:cs="Arial"/>
                <w:bCs/>
                <w:color w:val="000000"/>
              </w:rPr>
              <w:t>eg.</w:t>
            </w:r>
            <w:proofErr w:type="spellEnd"/>
            <w:r w:rsidRPr="00F12E68">
              <w:rPr>
                <w:rFonts w:ascii="Arial" w:hAnsi="Arial" w:cs="Arial"/>
                <w:bCs/>
                <w:color w:val="000000"/>
              </w:rPr>
              <w:t xml:space="preserve"> Books, focus group, questionnaires, pupil trails, learning groups within school, learning triads, recording of discussions, feedback.</w:t>
            </w:r>
          </w:p>
          <w:p w:rsidRPr="00FA3603" w:rsidR="002B5225" w:rsidP="008D134E" w:rsidRDefault="002B5225" w14:paraId="2F95FF5C" w14:textId="77777777">
            <w:pPr>
              <w:autoSpaceDE w:val="0"/>
              <w:autoSpaceDN w:val="0"/>
              <w:adjustRightInd w:val="0"/>
              <w:spacing w:line="360" w:lineRule="auto"/>
              <w:rPr>
                <w:rFonts w:ascii="Arial" w:hAnsi="Arial" w:cs="Arial"/>
                <w:bCs/>
                <w:color w:val="000000"/>
              </w:rPr>
            </w:pPr>
          </w:p>
        </w:tc>
      </w:tr>
      <w:tr w:rsidRPr="00FA3603" w:rsidR="002B5225" w:rsidTr="008D134E" w14:paraId="2F3B289E" w14:textId="77777777">
        <w:tc>
          <w:tcPr>
            <w:tcW w:w="3369" w:type="dxa"/>
          </w:tcPr>
          <w:p w:rsidRPr="00CE01E8" w:rsidR="002B5225" w:rsidP="008D134E" w:rsidRDefault="002B5225" w14:paraId="419CB9EB" w14:textId="77777777">
            <w:pPr>
              <w:autoSpaceDE w:val="0"/>
              <w:autoSpaceDN w:val="0"/>
              <w:adjustRightInd w:val="0"/>
              <w:spacing w:line="360" w:lineRule="auto"/>
              <w:rPr>
                <w:rFonts w:ascii="Arial" w:hAnsi="Arial" w:cs="Arial"/>
                <w:bCs/>
                <w:color w:val="000000"/>
              </w:rPr>
            </w:pPr>
            <w:r w:rsidRPr="00CE01E8">
              <w:rPr>
                <w:rFonts w:ascii="Arial" w:hAnsi="Arial" w:cs="Arial"/>
                <w:b/>
                <w:bCs/>
                <w:color w:val="000000"/>
              </w:rPr>
              <w:lastRenderedPageBreak/>
              <w:t>Continuing professional learning</w:t>
            </w:r>
          </w:p>
          <w:p w:rsidRPr="00CE01E8" w:rsidR="002B5225" w:rsidP="008D134E" w:rsidRDefault="002B5225" w14:paraId="34954DEE"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58233E" w:rsidR="002B5225" w:rsidP="008D134E" w:rsidRDefault="002B5225" w14:paraId="5EDB69F8"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The Professional Learning Passport influences the ongoing learning of the teacher and is developmental in prompting further professional growth.</w:t>
            </w:r>
          </w:p>
          <w:p w:rsidRPr="00FA3603" w:rsidR="002B5225" w:rsidP="008D134E" w:rsidRDefault="002B5225" w14:paraId="227D2603"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F12E68" w:rsidR="002B5225" w:rsidP="00F12E68" w:rsidRDefault="002B5225" w14:paraId="36280F8A"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Hyperlink to PLP evidence (documents)</w:t>
            </w:r>
          </w:p>
          <w:p w:rsidRPr="00F12E68" w:rsidR="002B5225" w:rsidP="00F12E68" w:rsidRDefault="002B5225" w14:paraId="39E901CA"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Upload photos, videos, screenshots</w:t>
            </w:r>
          </w:p>
          <w:p w:rsidRPr="00F12E68" w:rsidR="002B5225" w:rsidP="00F12E68" w:rsidRDefault="002B5225" w14:paraId="3AF6885C"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Attending staff meetings – CPD</w:t>
            </w:r>
          </w:p>
          <w:p w:rsidRPr="00F12E68" w:rsidR="002B5225" w:rsidP="00F12E68" w:rsidRDefault="002B5225" w14:paraId="1EDA136E"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Evidence from professional studies seminars</w:t>
            </w:r>
          </w:p>
          <w:p w:rsidRPr="00F12E68" w:rsidR="002B5225" w:rsidP="00F12E68" w:rsidRDefault="002B5225" w14:paraId="2F282CEB"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Bridging activity</w:t>
            </w:r>
          </w:p>
          <w:p w:rsidRPr="00D36494" w:rsidR="002B5225" w:rsidP="00D36494" w:rsidRDefault="002B5225" w14:paraId="1CF2F203" w14:textId="327420D1">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 xml:space="preserve">Leadership/contribution at a departmental level. </w:t>
            </w:r>
          </w:p>
        </w:tc>
      </w:tr>
      <w:tr w:rsidRPr="00FA3603" w:rsidR="002B5225" w:rsidTr="008D134E" w14:paraId="06FF8F3C" w14:textId="77777777">
        <w:tc>
          <w:tcPr>
            <w:tcW w:w="3369" w:type="dxa"/>
          </w:tcPr>
          <w:p w:rsidRPr="00CE01E8" w:rsidR="002B5225" w:rsidP="008D134E" w:rsidRDefault="002B5225" w14:paraId="0B9212D6" w14:textId="77777777">
            <w:pPr>
              <w:autoSpaceDE w:val="0"/>
              <w:autoSpaceDN w:val="0"/>
              <w:adjustRightInd w:val="0"/>
              <w:spacing w:line="360" w:lineRule="auto"/>
              <w:rPr>
                <w:rFonts w:ascii="Arial" w:hAnsi="Arial" w:cs="Arial"/>
                <w:b/>
                <w:bCs/>
                <w:color w:val="000000"/>
              </w:rPr>
            </w:pPr>
            <w:r>
              <w:rPr>
                <w:rFonts w:ascii="Arial" w:hAnsi="Arial" w:cs="Arial"/>
                <w:b/>
                <w:bCs/>
                <w:color w:val="000000"/>
              </w:rPr>
              <w:t>Welsh Language Skills</w:t>
            </w:r>
          </w:p>
        </w:tc>
        <w:tc>
          <w:tcPr>
            <w:tcW w:w="6520" w:type="dxa"/>
            <w:shd w:val="clear" w:color="auto" w:fill="auto"/>
          </w:tcPr>
          <w:p w:rsidRPr="0058233E" w:rsidR="002B5225" w:rsidP="008D134E" w:rsidRDefault="002B5225" w14:paraId="7DE9629F"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 xml:space="preserve">There is a commitment to incremental development of personal skills in the use of the Welsh language. </w:t>
            </w:r>
          </w:p>
          <w:p w:rsidRPr="0058233E" w:rsidR="002B5225" w:rsidP="008D134E" w:rsidRDefault="002B5225" w14:paraId="7D796784" w14:textId="77777777">
            <w:pPr>
              <w:autoSpaceDE w:val="0"/>
              <w:autoSpaceDN w:val="0"/>
              <w:adjustRightInd w:val="0"/>
              <w:spacing w:line="360" w:lineRule="auto"/>
              <w:rPr>
                <w:rFonts w:ascii="Arial" w:hAnsi="Arial" w:cs="Arial"/>
                <w:b/>
                <w:bCs/>
                <w:i/>
                <w:color w:val="000000"/>
              </w:rPr>
            </w:pPr>
          </w:p>
        </w:tc>
        <w:tc>
          <w:tcPr>
            <w:tcW w:w="4979" w:type="dxa"/>
            <w:shd w:val="clear" w:color="auto" w:fill="auto"/>
          </w:tcPr>
          <w:p w:rsidRPr="00D36494" w:rsidR="002B5225" w:rsidP="00D36494" w:rsidRDefault="002B5225" w14:paraId="3585399A"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Training</w:t>
            </w:r>
          </w:p>
          <w:p w:rsidRPr="00D36494" w:rsidR="002B5225" w:rsidP="00D36494" w:rsidRDefault="002B5225" w14:paraId="52FF8C28" w14:textId="794388ED">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 xml:space="preserve">Professional studies </w:t>
            </w:r>
            <w:proofErr w:type="spellStart"/>
            <w:r w:rsidRPr="00D36494">
              <w:rPr>
                <w:rFonts w:ascii="Arial" w:hAnsi="Arial" w:cs="Arial"/>
                <w:bCs/>
                <w:color w:val="000000"/>
              </w:rPr>
              <w:t>e</w:t>
            </w:r>
            <w:r w:rsidR="00D36494">
              <w:rPr>
                <w:rFonts w:ascii="Arial" w:hAnsi="Arial" w:cs="Arial"/>
                <w:bCs/>
                <w:color w:val="000000"/>
              </w:rPr>
              <w:t>.</w:t>
            </w:r>
            <w:r w:rsidRPr="00D36494">
              <w:rPr>
                <w:rFonts w:ascii="Arial" w:hAnsi="Arial" w:cs="Arial"/>
                <w:bCs/>
                <w:color w:val="000000"/>
              </w:rPr>
              <w:t>g</w:t>
            </w:r>
            <w:proofErr w:type="spellEnd"/>
            <w:r w:rsidRPr="00D36494">
              <w:rPr>
                <w:rFonts w:ascii="Arial" w:hAnsi="Arial" w:cs="Arial"/>
                <w:bCs/>
                <w:color w:val="000000"/>
              </w:rPr>
              <w:t xml:space="preserve"> weekly language session. </w:t>
            </w:r>
          </w:p>
          <w:p w:rsidRPr="00D36494" w:rsidR="002B5225" w:rsidP="00D36494" w:rsidRDefault="002B5225" w14:paraId="30B0B1C0"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Electives</w:t>
            </w:r>
          </w:p>
          <w:p w:rsidRPr="00D36494" w:rsidR="002B5225" w:rsidP="00D36494" w:rsidRDefault="002B5225" w14:paraId="059FD6B7"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Visits to observe good practice</w:t>
            </w:r>
          </w:p>
          <w:p w:rsidRPr="00D36494" w:rsidR="002B5225" w:rsidP="00D36494" w:rsidRDefault="002B5225" w14:paraId="5FFCD44A"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Welsh medium – activities with pupils</w:t>
            </w:r>
          </w:p>
          <w:p w:rsidRPr="00D36494" w:rsidR="002B5225" w:rsidP="00D36494" w:rsidRDefault="002B5225" w14:paraId="0169025D"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Attend Welsh lessons (observation)</w:t>
            </w:r>
          </w:p>
          <w:p w:rsidRPr="00FA3603" w:rsidR="002B5225" w:rsidP="008D134E" w:rsidRDefault="002B5225" w14:paraId="348C5758" w14:textId="77777777">
            <w:pPr>
              <w:autoSpaceDE w:val="0"/>
              <w:autoSpaceDN w:val="0"/>
              <w:adjustRightInd w:val="0"/>
              <w:spacing w:line="360" w:lineRule="auto"/>
              <w:rPr>
                <w:rFonts w:ascii="Arial" w:hAnsi="Arial" w:cs="Arial"/>
                <w:bCs/>
                <w:color w:val="000000"/>
              </w:rPr>
            </w:pPr>
          </w:p>
        </w:tc>
      </w:tr>
    </w:tbl>
    <w:p w:rsidR="002B5225" w:rsidP="002B5225" w:rsidRDefault="002B5225" w14:paraId="15269B9F" w14:textId="77777777"/>
    <w:p w:rsidR="002B5225" w:rsidP="002B5225" w:rsidRDefault="002B5225" w14:paraId="052CE20B" w14:textId="77777777"/>
    <w:p w:rsidR="002B5225" w:rsidP="002B5225" w:rsidRDefault="002B5225" w14:paraId="25E86F77" w14:textId="77777777"/>
    <w:p w:rsidR="002B5225" w:rsidP="002B5225" w:rsidRDefault="002B5225" w14:paraId="6108F18C" w14:textId="77777777"/>
    <w:p w:rsidR="002B5225" w:rsidP="002B5225" w:rsidRDefault="002B5225" w14:paraId="2F276ABB" w14:textId="77777777"/>
    <w:p w:rsidR="002B5225" w:rsidP="002B5225" w:rsidRDefault="002B5225" w14:paraId="16364215" w14:textId="77777777"/>
    <w:p w:rsidR="002B5225" w:rsidP="002B5225" w:rsidRDefault="002B5225" w14:paraId="7F195D34" w14:textId="77777777"/>
    <w:p w:rsidR="002B5225" w:rsidP="002B5225" w:rsidRDefault="002B5225" w14:paraId="5351B85F" w14:textId="77777777"/>
    <w:p w:rsidR="002B5225" w:rsidP="002B5225" w:rsidRDefault="002B5225" w14:paraId="011AF759" w14:textId="77777777"/>
    <w:p w:rsidR="002B5225" w:rsidP="002B5225" w:rsidRDefault="002B5225" w14:paraId="028FB4DA" w14:textId="77777777"/>
    <w:p w:rsidR="002B5225" w:rsidP="002B5225" w:rsidRDefault="002B5225" w14:paraId="5E19C66B" w14:textId="77777777"/>
    <w:p w:rsidR="002B5225" w:rsidP="002B5225" w:rsidRDefault="002B5225" w14:paraId="1DDDD731" w14:textId="77777777"/>
    <w:p w:rsidR="002B5225" w:rsidP="002B5225" w:rsidRDefault="002B5225" w14:paraId="1A8DD135" w14:textId="77777777"/>
    <w:p w:rsidR="002B5225" w:rsidP="002B5225" w:rsidRDefault="002B5225" w14:paraId="4D9FAC8E" w14:textId="77777777">
      <w:r>
        <w:rPr>
          <w:b/>
          <w:bCs/>
          <w:i/>
          <w:noProof/>
        </w:rPr>
        <w:drawing>
          <wp:anchor distT="0" distB="0" distL="114300" distR="114300" simplePos="0" relativeHeight="251658258" behindDoc="1" locked="0" layoutInCell="1" allowOverlap="1" wp14:anchorId="34B5199D" wp14:editId="22A476DA">
            <wp:simplePos x="0" y="0"/>
            <wp:positionH relativeFrom="margin">
              <wp:align>center</wp:align>
            </wp:positionH>
            <wp:positionV relativeFrom="paragraph">
              <wp:posOffset>10795</wp:posOffset>
            </wp:positionV>
            <wp:extent cx="701040" cy="701040"/>
            <wp:effectExtent l="0" t="0" r="3810" b="3810"/>
            <wp:wrapTight wrapText="bothSides">
              <wp:wrapPolygon edited="0">
                <wp:start x="5870" y="0"/>
                <wp:lineTo x="0" y="4109"/>
                <wp:lineTo x="0" y="15261"/>
                <wp:lineTo x="2348" y="18783"/>
                <wp:lineTo x="5283" y="21130"/>
                <wp:lineTo x="5870" y="21130"/>
                <wp:lineTo x="15261" y="21130"/>
                <wp:lineTo x="15848" y="21130"/>
                <wp:lineTo x="18783" y="18783"/>
                <wp:lineTo x="21130" y="15261"/>
                <wp:lineTo x="21130" y="4109"/>
                <wp:lineTo x="15261" y="0"/>
                <wp:lineTo x="5870" y="0"/>
              </wp:wrapPolygon>
            </wp:wrapTight>
            <wp:docPr id="54" name="Picture 5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Icon&#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701040" cy="701040"/>
                    </a:xfrm>
                    <a:prstGeom prst="rect">
                      <a:avLst/>
                    </a:prstGeom>
                    <a:noFill/>
                  </pic:spPr>
                </pic:pic>
              </a:graphicData>
            </a:graphic>
            <wp14:sizeRelH relativeFrom="page">
              <wp14:pctWidth>0</wp14:pctWidth>
            </wp14:sizeRelH>
            <wp14:sizeRelV relativeFrom="page">
              <wp14:pctHeight>0</wp14:pctHeight>
            </wp14:sizeRelV>
          </wp:anchor>
        </w:drawing>
      </w:r>
    </w:p>
    <w:p w:rsidR="002B5225" w:rsidP="002B5225" w:rsidRDefault="002B5225" w14:paraId="01AB9650" w14:textId="77777777"/>
    <w:p w:rsidR="002B5225" w:rsidP="002B5225" w:rsidRDefault="002B5225" w14:paraId="2EB21C8F" w14:textId="77777777"/>
    <w:p w:rsidR="002B5225" w:rsidP="002B5225" w:rsidRDefault="002B5225" w14:paraId="01FE54D9" w14:textId="77777777"/>
    <w:p w:rsidR="002B5225" w:rsidP="002B5225" w:rsidRDefault="002B5225" w14:paraId="1509CA79" w14:textId="77777777"/>
    <w:p w:rsidR="002B5225" w:rsidP="002B5225" w:rsidRDefault="002B5225" w14:paraId="33A93BEF" w14:textId="77777777"/>
    <w:p w:rsidR="002B5225" w:rsidP="002B5225" w:rsidRDefault="002B5225" w14:paraId="7E6CFE3C" w14:textId="77777777"/>
    <w:p w:rsidR="002B5225" w:rsidP="002B5225" w:rsidRDefault="002B5225" w14:paraId="36624FC4" w14:textId="77777777"/>
    <w:p w:rsidR="002B5225" w:rsidP="002B5225" w:rsidRDefault="002B5225" w14:paraId="749AD15D" w14:textId="77777777"/>
    <w:p w:rsidRPr="00627D29" w:rsidR="002B5225" w:rsidP="002B5225" w:rsidRDefault="002B5225" w14:paraId="725EE1B5" w14:textId="77777777">
      <w:pPr>
        <w:jc w:val="center"/>
        <w:rPr>
          <w:iCs/>
          <w:sz w:val="56"/>
          <w:szCs w:val="56"/>
        </w:rPr>
      </w:pPr>
    </w:p>
    <w:p w:rsidRPr="00627D29" w:rsidR="002B5225" w:rsidP="002B5225" w:rsidRDefault="002B5225" w14:paraId="3D05BF96" w14:textId="77777777">
      <w:pPr>
        <w:jc w:val="center"/>
        <w:rPr>
          <w:iCs/>
          <w:sz w:val="56"/>
          <w:szCs w:val="56"/>
        </w:rPr>
      </w:pPr>
    </w:p>
    <w:p w:rsidRPr="00627D29" w:rsidR="002B5225" w:rsidP="002B5225" w:rsidRDefault="002B5225" w14:paraId="2093A773" w14:textId="77777777">
      <w:pPr>
        <w:pStyle w:val="Default"/>
        <w:jc w:val="center"/>
        <w:rPr>
          <w:iCs/>
          <w:sz w:val="56"/>
          <w:szCs w:val="56"/>
        </w:rPr>
      </w:pPr>
      <w:r w:rsidRPr="00627D29">
        <w:rPr>
          <w:b/>
          <w:bCs/>
          <w:iCs/>
          <w:sz w:val="56"/>
          <w:szCs w:val="56"/>
        </w:rPr>
        <w:t>INNOVATION</w:t>
      </w:r>
    </w:p>
    <w:p w:rsidR="002B5225" w:rsidP="002B5225" w:rsidRDefault="002B5225" w14:paraId="5B8BA4F7" w14:textId="77777777"/>
    <w:p w:rsidR="002B5225" w:rsidP="002B5225" w:rsidRDefault="002B5225" w14:paraId="17448ECB" w14:textId="77777777"/>
    <w:p w:rsidR="002B5225" w:rsidP="002B5225" w:rsidRDefault="002B5225" w14:paraId="3C26CD46" w14:textId="36B2D98F"/>
    <w:p w:rsidR="007B2F25" w:rsidP="002B5225" w:rsidRDefault="007B2F25" w14:paraId="06511AD8" w14:textId="57059260"/>
    <w:p w:rsidR="007B2F25" w:rsidP="002B5225" w:rsidRDefault="007B2F25" w14:paraId="0BCD3E2D" w14:textId="74670166"/>
    <w:p w:rsidR="007B2F25" w:rsidP="002B5225" w:rsidRDefault="007B2F25" w14:paraId="2EAD9F11" w14:textId="77777777"/>
    <w:p w:rsidR="002B5225" w:rsidP="002B5225" w:rsidRDefault="002B5225" w14:paraId="379DD3DE"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2B5225" w:rsidTr="008D134E" w14:paraId="6D2EDECD" w14:textId="77777777">
        <w:trPr>
          <w:trHeight w:val="303"/>
        </w:trPr>
        <w:tc>
          <w:tcPr>
            <w:tcW w:w="14868" w:type="dxa"/>
            <w:gridSpan w:val="3"/>
            <w:shd w:val="clear" w:color="auto" w:fill="BDD6EE" w:themeFill="accent5" w:themeFillTint="66"/>
          </w:tcPr>
          <w:p w:rsidRPr="00A25562" w:rsidR="002B5225" w:rsidP="008D134E" w:rsidRDefault="002B5225" w14:paraId="3CD5B288" w14:textId="77777777">
            <w:pPr>
              <w:jc w:val="center"/>
              <w:rPr>
                <w:rFonts w:ascii="Arial" w:hAnsi="Arial" w:cs="Arial"/>
                <w:b/>
                <w:bCs/>
                <w:iCs/>
              </w:rPr>
            </w:pPr>
            <w:r w:rsidRPr="00A25562">
              <w:rPr>
                <w:b/>
                <w:bCs/>
                <w:iCs/>
                <w:sz w:val="28"/>
                <w:szCs w:val="28"/>
              </w:rPr>
              <w:lastRenderedPageBreak/>
              <w:t>INNOVATION</w:t>
            </w:r>
          </w:p>
        </w:tc>
      </w:tr>
      <w:tr w:rsidRPr="00FA3603" w:rsidR="002B5225" w:rsidTr="008D134E" w14:paraId="5F97FA60" w14:textId="77777777">
        <w:trPr>
          <w:trHeight w:val="303"/>
        </w:trPr>
        <w:tc>
          <w:tcPr>
            <w:tcW w:w="3369" w:type="dxa"/>
            <w:shd w:val="clear" w:color="auto" w:fill="BDD6EE" w:themeFill="accent5" w:themeFillTint="66"/>
          </w:tcPr>
          <w:p w:rsidR="002B5225" w:rsidP="008D134E" w:rsidRDefault="002B5225" w14:paraId="3A263EAE"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A25562" w:rsidR="002B5225" w:rsidP="008D134E" w:rsidRDefault="002B5225" w14:paraId="683F7BBD" w14:textId="77777777">
            <w:pPr>
              <w:pStyle w:val="Default"/>
              <w:rPr>
                <w:iCs/>
              </w:rPr>
            </w:pPr>
          </w:p>
        </w:tc>
        <w:tc>
          <w:tcPr>
            <w:tcW w:w="6520" w:type="dxa"/>
            <w:shd w:val="clear" w:color="auto" w:fill="BDD6EE" w:themeFill="accent5" w:themeFillTint="66"/>
          </w:tcPr>
          <w:p w:rsidRPr="00A25562" w:rsidR="002B5225" w:rsidP="008D134E" w:rsidRDefault="002B5225" w14:paraId="667AFC64" w14:textId="77777777">
            <w:pPr>
              <w:rPr>
                <w:rFonts w:ascii="Arial" w:hAnsi="Arial" w:cs="Arial"/>
                <w:iCs/>
              </w:rPr>
            </w:pPr>
            <w:r>
              <w:rPr>
                <w:rFonts w:ascii="Arial" w:hAnsi="Arial" w:cs="Arial"/>
                <w:b/>
              </w:rPr>
              <w:t>Evidence for award of QTS</w:t>
            </w:r>
          </w:p>
        </w:tc>
        <w:tc>
          <w:tcPr>
            <w:tcW w:w="4979" w:type="dxa"/>
            <w:shd w:val="clear" w:color="auto" w:fill="BDD6EE" w:themeFill="accent5" w:themeFillTint="66"/>
          </w:tcPr>
          <w:p w:rsidRPr="00A25562" w:rsidR="002B5225" w:rsidP="008D134E" w:rsidRDefault="002B5225" w14:paraId="17317667" w14:textId="77777777">
            <w:pPr>
              <w:jc w:val="center"/>
              <w:rPr>
                <w:rFonts w:ascii="Arial" w:hAnsi="Arial" w:cs="Arial"/>
                <w:iCs/>
              </w:rPr>
            </w:pPr>
            <w:r>
              <w:rPr>
                <w:rFonts w:ascii="Arial" w:hAnsi="Arial" w:cs="Arial"/>
                <w:b/>
              </w:rPr>
              <w:t>Indicative Evidence</w:t>
            </w:r>
          </w:p>
        </w:tc>
      </w:tr>
      <w:tr w:rsidRPr="00FA3603" w:rsidR="002B5225" w:rsidTr="008D134E" w14:paraId="2A677F0A" w14:textId="77777777">
        <w:tc>
          <w:tcPr>
            <w:tcW w:w="3369" w:type="dxa"/>
          </w:tcPr>
          <w:p w:rsidRPr="00513EB1" w:rsidR="002B5225" w:rsidP="008D134E" w:rsidRDefault="002B5225" w14:paraId="646D0E1D"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Offering expertise</w:t>
            </w:r>
          </w:p>
          <w:p w:rsidRPr="00513EB1" w:rsidR="002B5225" w:rsidP="008D134E" w:rsidRDefault="002B5225" w14:paraId="46C35530"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D8734B" w:rsidR="002B5225" w:rsidP="008D134E" w:rsidRDefault="002B5225" w14:paraId="4EA7E66E" w14:textId="77777777">
            <w:pPr>
              <w:autoSpaceDE w:val="0"/>
              <w:autoSpaceDN w:val="0"/>
              <w:adjustRightInd w:val="0"/>
              <w:spacing w:line="360" w:lineRule="auto"/>
              <w:rPr>
                <w:rFonts w:ascii="Arial" w:hAnsi="Arial" w:cs="Arial"/>
                <w:b/>
                <w:bCs/>
                <w:i/>
                <w:color w:val="000000"/>
              </w:rPr>
            </w:pPr>
            <w:r w:rsidRPr="00D8734B">
              <w:rPr>
                <w:rFonts w:ascii="Arial" w:hAnsi="Arial" w:cs="Arial"/>
                <w:bCs/>
                <w:i/>
                <w:color w:val="000000"/>
                <w:lang w:val="en-IE"/>
              </w:rPr>
              <w:t>The teacher models an increasing repertoire of teaching techniques, as expertise emerges and flourishes, in order to inform and enhance the development of others</w:t>
            </w:r>
            <w:r w:rsidRPr="00D8734B">
              <w:rPr>
                <w:rFonts w:ascii="Arial" w:hAnsi="Arial" w:cs="Arial"/>
                <w:b/>
                <w:bCs/>
                <w:i/>
                <w:color w:val="000000"/>
                <w:lang w:val="en-IE"/>
              </w:rPr>
              <w:t xml:space="preserve">. </w:t>
            </w:r>
          </w:p>
          <w:p w:rsidRPr="00D8734B" w:rsidR="002B5225" w:rsidP="008D134E" w:rsidRDefault="002B5225" w14:paraId="1A3FFB8E" w14:textId="77777777">
            <w:pPr>
              <w:autoSpaceDE w:val="0"/>
              <w:autoSpaceDN w:val="0"/>
              <w:adjustRightInd w:val="0"/>
              <w:spacing w:line="360" w:lineRule="auto"/>
              <w:rPr>
                <w:rFonts w:ascii="Arial" w:hAnsi="Arial" w:cs="Arial"/>
                <w:bCs/>
                <w:i/>
                <w:color w:val="000000"/>
              </w:rPr>
            </w:pPr>
          </w:p>
          <w:p w:rsidRPr="00FA3603" w:rsidR="002B5225" w:rsidP="008D134E" w:rsidRDefault="002B5225" w14:paraId="23A23826" w14:textId="654C61A0">
            <w:pPr>
              <w:autoSpaceDE w:val="0"/>
              <w:autoSpaceDN w:val="0"/>
              <w:adjustRightInd w:val="0"/>
              <w:spacing w:line="360" w:lineRule="auto"/>
              <w:rPr>
                <w:rFonts w:ascii="Arial" w:hAnsi="Arial" w:cs="Arial"/>
                <w:bCs/>
                <w:i/>
                <w:color w:val="000000"/>
              </w:rPr>
            </w:pPr>
          </w:p>
        </w:tc>
        <w:tc>
          <w:tcPr>
            <w:tcW w:w="4979" w:type="dxa"/>
            <w:shd w:val="clear" w:color="auto" w:fill="auto"/>
          </w:tcPr>
          <w:p w:rsidR="002B5225" w:rsidP="008D134E" w:rsidRDefault="002B5225" w14:paraId="2150E12C" w14:textId="77777777">
            <w:pPr>
              <w:autoSpaceDE w:val="0"/>
              <w:autoSpaceDN w:val="0"/>
              <w:adjustRightInd w:val="0"/>
              <w:spacing w:line="360" w:lineRule="auto"/>
              <w:rPr>
                <w:rFonts w:ascii="Arial" w:hAnsi="Arial" w:cs="Arial"/>
                <w:bCs/>
                <w:color w:val="000000"/>
              </w:rPr>
            </w:pPr>
            <w:r>
              <w:rPr>
                <w:rFonts w:ascii="Arial" w:hAnsi="Arial" w:cs="Arial"/>
                <w:bCs/>
                <w:color w:val="000000"/>
              </w:rPr>
              <w:t>Sharing good practice (ADDS)</w:t>
            </w:r>
          </w:p>
          <w:p w:rsidR="002B5225" w:rsidP="008D134E" w:rsidRDefault="002B5225" w14:paraId="36DB26E2" w14:textId="77777777">
            <w:pPr>
              <w:autoSpaceDE w:val="0"/>
              <w:autoSpaceDN w:val="0"/>
              <w:adjustRightInd w:val="0"/>
              <w:spacing w:line="360" w:lineRule="auto"/>
              <w:rPr>
                <w:rFonts w:ascii="Arial" w:hAnsi="Arial" w:cs="Arial"/>
                <w:bCs/>
                <w:color w:val="000000"/>
              </w:rPr>
            </w:pPr>
            <w:r>
              <w:rPr>
                <w:rFonts w:ascii="Arial" w:hAnsi="Arial" w:cs="Arial"/>
                <w:bCs/>
                <w:color w:val="000000"/>
              </w:rPr>
              <w:t>Showing initiative – class teacher</w:t>
            </w:r>
          </w:p>
          <w:p w:rsidR="002B5225" w:rsidP="008D134E" w:rsidRDefault="002B5225" w14:paraId="106F7409" w14:textId="77777777">
            <w:pPr>
              <w:autoSpaceDE w:val="0"/>
              <w:autoSpaceDN w:val="0"/>
              <w:adjustRightInd w:val="0"/>
              <w:spacing w:line="360" w:lineRule="auto"/>
              <w:rPr>
                <w:rFonts w:ascii="Arial" w:hAnsi="Arial" w:cs="Arial"/>
                <w:bCs/>
                <w:color w:val="000000"/>
              </w:rPr>
            </w:pPr>
            <w:r>
              <w:rPr>
                <w:rFonts w:ascii="Arial" w:hAnsi="Arial" w:cs="Arial"/>
                <w:bCs/>
                <w:color w:val="000000"/>
              </w:rPr>
              <w:t xml:space="preserve">Team teaching </w:t>
            </w:r>
          </w:p>
          <w:p w:rsidR="002B5225" w:rsidP="008D134E" w:rsidRDefault="002B5225" w14:paraId="1EC33F22" w14:textId="77777777">
            <w:pPr>
              <w:autoSpaceDE w:val="0"/>
              <w:autoSpaceDN w:val="0"/>
              <w:adjustRightInd w:val="0"/>
              <w:spacing w:line="360" w:lineRule="auto"/>
              <w:rPr>
                <w:rFonts w:ascii="Arial" w:hAnsi="Arial" w:cs="Arial"/>
                <w:bCs/>
                <w:color w:val="000000"/>
              </w:rPr>
            </w:pPr>
            <w:r>
              <w:rPr>
                <w:rFonts w:ascii="Arial" w:hAnsi="Arial" w:cs="Arial"/>
                <w:bCs/>
                <w:color w:val="000000"/>
              </w:rPr>
              <w:t>Extra-curricular activities</w:t>
            </w:r>
          </w:p>
          <w:p w:rsidR="002B5225" w:rsidP="008D134E" w:rsidRDefault="002B5225" w14:paraId="4359C83A" w14:textId="77777777">
            <w:pPr>
              <w:autoSpaceDE w:val="0"/>
              <w:autoSpaceDN w:val="0"/>
              <w:adjustRightInd w:val="0"/>
              <w:spacing w:line="360" w:lineRule="auto"/>
              <w:rPr>
                <w:rFonts w:ascii="Arial" w:hAnsi="Arial" w:cs="Arial"/>
                <w:bCs/>
                <w:color w:val="000000"/>
              </w:rPr>
            </w:pPr>
            <w:r>
              <w:rPr>
                <w:rFonts w:ascii="Arial" w:hAnsi="Arial" w:cs="Arial"/>
                <w:bCs/>
                <w:color w:val="000000"/>
              </w:rPr>
              <w:t xml:space="preserve">12 Pedagogical Principles (Donaldson – Successful futures) </w:t>
            </w:r>
          </w:p>
          <w:p w:rsidR="002B5225" w:rsidP="008D134E" w:rsidRDefault="002B5225" w14:paraId="666340D8" w14:textId="77777777">
            <w:pPr>
              <w:autoSpaceDE w:val="0"/>
              <w:autoSpaceDN w:val="0"/>
              <w:adjustRightInd w:val="0"/>
              <w:spacing w:line="360" w:lineRule="auto"/>
              <w:rPr>
                <w:rFonts w:ascii="Arial" w:hAnsi="Arial" w:cs="Arial"/>
                <w:bCs/>
                <w:color w:val="000000"/>
              </w:rPr>
            </w:pPr>
            <w:r>
              <w:rPr>
                <w:rFonts w:ascii="Arial" w:hAnsi="Arial" w:cs="Arial"/>
                <w:bCs/>
                <w:color w:val="000000"/>
              </w:rPr>
              <w:t>All evidence for above</w:t>
            </w:r>
          </w:p>
          <w:p w:rsidR="002B5225" w:rsidP="008D134E" w:rsidRDefault="002B5225" w14:paraId="08BB8E44"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Observations</w:t>
            </w:r>
          </w:p>
          <w:p w:rsidR="002B5225" w:rsidP="008D134E" w:rsidRDefault="002B5225" w14:paraId="1E4D7A7B"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Evaluation (self)</w:t>
            </w:r>
          </w:p>
          <w:p w:rsidR="002B5225" w:rsidP="008D134E" w:rsidRDefault="002B5225" w14:paraId="1D6087DE"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Photo</w:t>
            </w:r>
          </w:p>
          <w:p w:rsidR="002B5225" w:rsidP="008D134E" w:rsidRDefault="002B5225" w14:paraId="1B49188E"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Diary</w:t>
            </w:r>
          </w:p>
          <w:p w:rsidR="002B5225" w:rsidP="008D134E" w:rsidRDefault="002B5225" w14:paraId="5E3FCF4F"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Pupil Voice</w:t>
            </w:r>
          </w:p>
          <w:p w:rsidR="002B5225" w:rsidP="008D134E" w:rsidRDefault="002B5225" w14:paraId="5100EDBA"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Staff Feedback</w:t>
            </w:r>
          </w:p>
          <w:p w:rsidR="002B5225" w:rsidP="008D134E" w:rsidRDefault="002B5225" w14:paraId="2BACE538"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Meeting minutes</w:t>
            </w:r>
          </w:p>
          <w:p w:rsidR="002B5225" w:rsidP="008D134E" w:rsidRDefault="002B5225" w14:paraId="22E2575C" w14:textId="77777777">
            <w:pPr>
              <w:numPr>
                <w:ilvl w:val="0"/>
                <w:numId w:val="26"/>
              </w:numPr>
              <w:autoSpaceDE w:val="0"/>
              <w:autoSpaceDN w:val="0"/>
              <w:adjustRightInd w:val="0"/>
              <w:spacing w:line="360" w:lineRule="auto"/>
              <w:rPr>
                <w:rFonts w:ascii="Arial" w:hAnsi="Arial" w:cs="Arial"/>
                <w:bCs/>
                <w:color w:val="000000"/>
              </w:rPr>
            </w:pPr>
            <w:r w:rsidRPr="00526F06">
              <w:rPr>
                <w:rFonts w:ascii="Arial" w:hAnsi="Arial" w:cs="Arial"/>
                <w:bCs/>
                <w:color w:val="000000"/>
              </w:rPr>
              <w:t>Contribution to departments</w:t>
            </w:r>
          </w:p>
          <w:p w:rsidR="002B5225" w:rsidP="008D134E" w:rsidRDefault="002B5225" w14:paraId="603E18DF" w14:textId="77777777">
            <w:pPr>
              <w:autoSpaceDE w:val="0"/>
              <w:autoSpaceDN w:val="0"/>
              <w:adjustRightInd w:val="0"/>
              <w:spacing w:line="360" w:lineRule="auto"/>
              <w:rPr>
                <w:rFonts w:ascii="Arial" w:hAnsi="Arial" w:cs="Arial"/>
                <w:bCs/>
                <w:color w:val="000000"/>
              </w:rPr>
            </w:pPr>
          </w:p>
          <w:p w:rsidRPr="00FA3603" w:rsidR="002B5225" w:rsidP="008D134E" w:rsidRDefault="002B5225" w14:paraId="494D028C" w14:textId="77777777">
            <w:pPr>
              <w:autoSpaceDE w:val="0"/>
              <w:autoSpaceDN w:val="0"/>
              <w:adjustRightInd w:val="0"/>
              <w:spacing w:line="360" w:lineRule="auto"/>
              <w:rPr>
                <w:rFonts w:ascii="Arial" w:hAnsi="Arial" w:cs="Arial"/>
                <w:bCs/>
                <w:color w:val="000000"/>
              </w:rPr>
            </w:pPr>
          </w:p>
        </w:tc>
      </w:tr>
      <w:tr w:rsidRPr="00FA3603" w:rsidR="002B5225" w:rsidTr="008D134E" w14:paraId="51B31AD7" w14:textId="77777777">
        <w:tc>
          <w:tcPr>
            <w:tcW w:w="3369" w:type="dxa"/>
          </w:tcPr>
          <w:p w:rsidRPr="00513EB1" w:rsidR="002B5225" w:rsidP="008D134E" w:rsidRDefault="002B5225" w14:paraId="5F8175BA"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lastRenderedPageBreak/>
              <w:t>Developing new techniques</w:t>
            </w:r>
          </w:p>
          <w:p w:rsidRPr="00513EB1" w:rsidR="002B5225" w:rsidP="008D134E" w:rsidRDefault="002B5225" w14:paraId="048E4B46"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3B7D8C" w:rsidR="002B5225" w:rsidP="008D134E" w:rsidRDefault="002B5225" w14:paraId="61EA62B7"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Research on cognitive, social, emotional and physical development has a positive impact upon pedagogy. The teacher can demonstrate how professional discernment and critical analysis are brought to bear in shaping developing practice.</w:t>
            </w:r>
          </w:p>
          <w:p w:rsidRPr="003B7D8C" w:rsidR="002B5225" w:rsidP="008D134E" w:rsidRDefault="002B5225" w14:paraId="77D9FFB6"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136218" w:rsidR="002B5225" w:rsidP="00136218" w:rsidRDefault="002B5225" w14:paraId="0133E547"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 xml:space="preserve">Putting theory into </w:t>
            </w:r>
            <w:proofErr w:type="spellStart"/>
            <w:r w:rsidRPr="00136218">
              <w:rPr>
                <w:rFonts w:ascii="Arial" w:hAnsi="Arial" w:cs="Arial"/>
                <w:bCs/>
                <w:color w:val="000000"/>
              </w:rPr>
              <w:t>pract</w:t>
            </w:r>
            <w:proofErr w:type="spellEnd"/>
            <w:r w:rsidRPr="00136218">
              <w:rPr>
                <w:rFonts w:ascii="Arial" w:hAnsi="Arial" w:cs="Arial"/>
                <w:bCs/>
                <w:color w:val="000000"/>
              </w:rPr>
              <w:t xml:space="preserve"> and evaluating it in the context of the School</w:t>
            </w:r>
          </w:p>
          <w:p w:rsidRPr="00136218" w:rsidR="002B5225" w:rsidP="00136218" w:rsidRDefault="002B5225" w14:paraId="3EEF8785" w14:textId="23132EF3">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Uni</w:t>
            </w:r>
            <w:r w:rsidR="00A022C8">
              <w:rPr>
                <w:rFonts w:ascii="Arial" w:hAnsi="Arial" w:cs="Arial"/>
                <w:bCs/>
                <w:color w:val="000000"/>
              </w:rPr>
              <w:t>versity</w:t>
            </w:r>
            <w:r w:rsidRPr="00136218">
              <w:rPr>
                <w:rFonts w:ascii="Arial" w:hAnsi="Arial" w:cs="Arial"/>
                <w:bCs/>
                <w:color w:val="000000"/>
              </w:rPr>
              <w:t xml:space="preserve"> based / assignments</w:t>
            </w:r>
          </w:p>
          <w:p w:rsidRPr="00136218" w:rsidR="002B5225" w:rsidP="00136218" w:rsidRDefault="002B5225" w14:paraId="062ED209"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Personal research</w:t>
            </w:r>
          </w:p>
          <w:p w:rsidRPr="00136218" w:rsidR="002B5225" w:rsidP="00136218" w:rsidRDefault="002B5225" w14:paraId="4D3C649B"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Professional dialogue</w:t>
            </w:r>
          </w:p>
          <w:p w:rsidRPr="00A022C8" w:rsidR="002B5225" w:rsidP="00A022C8" w:rsidRDefault="002B5225" w14:paraId="2AA3319D" w14:textId="24B796AE">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 xml:space="preserve">Photo </w:t>
            </w:r>
            <w:r w:rsidR="00A022C8">
              <w:rPr>
                <w:rFonts w:ascii="Arial" w:hAnsi="Arial" w:cs="Arial"/>
                <w:bCs/>
                <w:color w:val="000000"/>
              </w:rPr>
              <w:t>and</w:t>
            </w:r>
            <w:r w:rsidRPr="00136218">
              <w:rPr>
                <w:rFonts w:ascii="Arial" w:hAnsi="Arial" w:cs="Arial"/>
                <w:bCs/>
                <w:color w:val="000000"/>
              </w:rPr>
              <w:t xml:space="preserve"> videos of work</w:t>
            </w:r>
          </w:p>
        </w:tc>
      </w:tr>
      <w:tr w:rsidRPr="00FA3603" w:rsidR="002B5225" w:rsidTr="008D134E" w14:paraId="6B40A462" w14:textId="77777777">
        <w:trPr>
          <w:trHeight w:val="1097"/>
        </w:trPr>
        <w:tc>
          <w:tcPr>
            <w:tcW w:w="3369" w:type="dxa"/>
          </w:tcPr>
          <w:p w:rsidRPr="00513EB1" w:rsidR="002B5225" w:rsidP="008D134E" w:rsidRDefault="002B5225" w14:paraId="5F199CE5"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Evaluating the impact of changes in practice</w:t>
            </w:r>
          </w:p>
          <w:p w:rsidRPr="00FA3603" w:rsidR="002B5225" w:rsidP="008D134E" w:rsidRDefault="002B5225" w14:paraId="74A4E184" w14:textId="77777777">
            <w:pPr>
              <w:autoSpaceDE w:val="0"/>
              <w:autoSpaceDN w:val="0"/>
              <w:adjustRightInd w:val="0"/>
              <w:spacing w:line="360" w:lineRule="auto"/>
              <w:rPr>
                <w:rFonts w:ascii="Arial" w:hAnsi="Arial" w:cs="Arial"/>
                <w:bCs/>
                <w:color w:val="000000"/>
                <w:sz w:val="21"/>
                <w:szCs w:val="21"/>
              </w:rPr>
            </w:pPr>
          </w:p>
        </w:tc>
        <w:tc>
          <w:tcPr>
            <w:tcW w:w="6520" w:type="dxa"/>
            <w:shd w:val="clear" w:color="auto" w:fill="auto"/>
          </w:tcPr>
          <w:p w:rsidRPr="003B7D8C" w:rsidR="002B5225" w:rsidP="008D134E" w:rsidRDefault="002B5225" w14:paraId="746C8D78"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The teacher actively seeks support and advice from colleagues in developing innovative approaches within the classroom so that their impact can be evaluated, analysed and shared.</w:t>
            </w:r>
          </w:p>
          <w:p w:rsidRPr="003B7D8C" w:rsidR="002B5225" w:rsidP="008D134E" w:rsidRDefault="002B5225" w14:paraId="037C3300"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DD7CD1" w:rsidR="002B5225" w:rsidP="00DD7CD1" w:rsidRDefault="002B5225" w14:paraId="4EBD4AF6"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Mentor report</w:t>
            </w:r>
          </w:p>
          <w:p w:rsidRPr="00DD7CD1" w:rsidR="002B5225" w:rsidP="00DD7CD1" w:rsidRDefault="002B5225" w14:paraId="4EF18F8A"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Evaluations/ARGS</w:t>
            </w:r>
          </w:p>
          <w:p w:rsidRPr="00DD7CD1" w:rsidR="002B5225" w:rsidP="00DD7CD1" w:rsidRDefault="002B5225" w14:paraId="241C889C"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Triads</w:t>
            </w:r>
          </w:p>
          <w:p w:rsidRPr="00DD7CD1" w:rsidR="002B5225" w:rsidP="00DD7CD1" w:rsidRDefault="002B5225" w14:paraId="75B19C97"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Self-evaluation/reflection</w:t>
            </w:r>
          </w:p>
          <w:p w:rsidRPr="00DD7CD1" w:rsidR="002B5225" w:rsidP="00DD7CD1" w:rsidRDefault="002B5225" w14:paraId="39D1377B"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Peer evaluation</w:t>
            </w:r>
          </w:p>
          <w:p w:rsidRPr="00DD7CD1" w:rsidR="002B5225" w:rsidP="00DD7CD1" w:rsidRDefault="002B5225" w14:paraId="2A4A2F72" w14:textId="3071DB92">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Initiative trail</w:t>
            </w:r>
          </w:p>
          <w:p w:rsidRPr="00FA3603" w:rsidR="002B5225" w:rsidP="008D134E" w:rsidRDefault="002B5225" w14:paraId="7B0AE002" w14:textId="77777777">
            <w:pPr>
              <w:autoSpaceDE w:val="0"/>
              <w:autoSpaceDN w:val="0"/>
              <w:adjustRightInd w:val="0"/>
              <w:spacing w:line="360" w:lineRule="auto"/>
              <w:rPr>
                <w:rFonts w:ascii="Arial" w:hAnsi="Arial" w:cs="Arial"/>
                <w:bCs/>
                <w:color w:val="000000"/>
              </w:rPr>
            </w:pPr>
          </w:p>
        </w:tc>
      </w:tr>
    </w:tbl>
    <w:p w:rsidR="002B5225" w:rsidP="002B5225" w:rsidRDefault="002B5225" w14:paraId="29EF46F4" w14:textId="77777777"/>
    <w:p w:rsidR="002B5225" w:rsidP="002B5225" w:rsidRDefault="002B5225" w14:paraId="5B81C226" w14:textId="77777777"/>
    <w:p w:rsidR="002B5225" w:rsidP="002B5225" w:rsidRDefault="002B5225" w14:paraId="1C021EE6" w14:textId="77777777"/>
    <w:p w:rsidR="002B5225" w:rsidP="002B5225" w:rsidRDefault="002B5225" w14:paraId="18681108" w14:textId="77777777"/>
    <w:p w:rsidR="002B5225" w:rsidP="002B5225" w:rsidRDefault="002B5225" w14:paraId="6B623193" w14:textId="77777777"/>
    <w:p w:rsidR="002B5225" w:rsidP="002B5225" w:rsidRDefault="002B5225" w14:paraId="3114D428" w14:textId="77777777"/>
    <w:p w:rsidR="002B5225" w:rsidP="002B5225" w:rsidRDefault="002B5225" w14:paraId="071BD0D6" w14:textId="77777777"/>
    <w:p w:rsidR="002B5225" w:rsidP="002B5225" w:rsidRDefault="002B5225" w14:paraId="51274E19" w14:textId="77777777"/>
    <w:p w:rsidR="002B5225" w:rsidP="002B5225" w:rsidRDefault="002B5225" w14:paraId="6BEC034D" w14:textId="77777777"/>
    <w:p w:rsidR="002B5225" w:rsidP="002B5225" w:rsidRDefault="002B5225" w14:paraId="5847823A" w14:textId="77777777"/>
    <w:p w:rsidR="002B5225" w:rsidP="002B5225" w:rsidRDefault="002B5225" w14:paraId="4A5BE295" w14:textId="77777777"/>
    <w:p w:rsidR="002B5225" w:rsidP="002B5225" w:rsidRDefault="002B5225" w14:paraId="42103D1B" w14:textId="77777777"/>
    <w:p w:rsidR="002B5225" w:rsidP="002B5225" w:rsidRDefault="002B5225" w14:paraId="0404F986" w14:textId="77777777"/>
    <w:p w:rsidR="002B5225" w:rsidP="002B5225" w:rsidRDefault="002B5225" w14:paraId="4DE52C72" w14:textId="77777777"/>
    <w:p w:rsidR="002B5225" w:rsidP="002B5225" w:rsidRDefault="002B5225" w14:paraId="6BE6F60A" w14:textId="77777777">
      <w:r>
        <w:rPr>
          <w:noProof/>
        </w:rPr>
        <mc:AlternateContent>
          <mc:Choice Requires="wpg">
            <w:drawing>
              <wp:anchor distT="0" distB="0" distL="114300" distR="114300" simplePos="0" relativeHeight="251658259" behindDoc="1" locked="0" layoutInCell="1" allowOverlap="1" wp14:anchorId="1A70425E" wp14:editId="5FAEDA53">
                <wp:simplePos x="0" y="0"/>
                <wp:positionH relativeFrom="margin">
                  <wp:align>center</wp:align>
                </wp:positionH>
                <wp:positionV relativeFrom="paragraph">
                  <wp:posOffset>41275</wp:posOffset>
                </wp:positionV>
                <wp:extent cx="694055" cy="676275"/>
                <wp:effectExtent l="27940" t="10160" r="19685" b="19685"/>
                <wp:wrapTight wrapText="bothSides">
                  <wp:wrapPolygon edited="0">
                    <wp:start x="507" y="5448"/>
                    <wp:lineTo x="-5091" y="11737"/>
                    <wp:lineTo x="6288" y="22407"/>
                    <wp:lineTo x="10514" y="23073"/>
                    <wp:lineTo x="16702" y="20633"/>
                    <wp:lineTo x="17101" y="20184"/>
                    <wp:lineTo x="20301" y="16591"/>
                    <wp:lineTo x="20701" y="16141"/>
                    <wp:lineTo x="22511" y="9597"/>
                    <wp:lineTo x="22911" y="9148"/>
                    <wp:lineTo x="18459" y="3325"/>
                    <wp:lineTo x="14082" y="-779"/>
                    <wp:lineTo x="6106" y="-841"/>
                    <wp:lineTo x="4106" y="1405"/>
                    <wp:lineTo x="507" y="5448"/>
                  </wp:wrapPolygon>
                </wp:wrapTight>
                <wp:docPr id="61"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2854976">
                          <a:off x="0" y="0"/>
                          <a:ext cx="694055" cy="676275"/>
                          <a:chOff x="-8881" y="8881"/>
                          <a:chExt cx="2251778" cy="2194128"/>
                        </a:xfrm>
                      </wpg:grpSpPr>
                      <wps:wsp>
                        <wps:cNvPr id="62" name="Pie 2">
                          <a:hlinkClick r:id=""/>
                        </wps:cNvPr>
                        <wps:cNvSpPr>
                          <a:spLocks/>
                        </wps:cNvSpPr>
                        <wps:spPr bwMode="auto">
                          <a:xfrm rot="4351073">
                            <a:off x="21377" y="-12292"/>
                            <a:ext cx="2185043" cy="2245560"/>
                          </a:xfrm>
                          <a:custGeom>
                            <a:avLst/>
                            <a:gdLst>
                              <a:gd name="T0" fmla="*/ 434590 w 2185043"/>
                              <a:gd name="T1" fmla="*/ 226425 h 2245560"/>
                              <a:gd name="T2" fmla="*/ 1872860 w 2185043"/>
                              <a:gd name="T3" fmla="*/ 336962 h 2245560"/>
                              <a:gd name="T4" fmla="*/ 1985950 w 2185043"/>
                              <a:gd name="T5" fmla="*/ 1768994 h 2245560"/>
                              <a:gd name="T6" fmla="*/ 586458 w 2185043"/>
                              <a:gd name="T7" fmla="*/ 2117844 h 2245560"/>
                              <a:gd name="T8" fmla="*/ 51020 w 2185043"/>
                              <a:gd name="T9" fmla="*/ 783669 h 2245560"/>
                              <a:gd name="T10" fmla="*/ 1092522 w 2185043"/>
                              <a:gd name="T11" fmla="*/ 1122780 h 2245560"/>
                              <a:gd name="T12" fmla="*/ 434590 w 2185043"/>
                              <a:gd name="T13" fmla="*/ 226425 h 224556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245560">
                                <a:moveTo>
                                  <a:pt x="434590" y="226425"/>
                                </a:moveTo>
                                <a:cubicBezTo>
                                  <a:pt x="872928" y="-113387"/>
                                  <a:pt x="1488578" y="-66072"/>
                                  <a:pt x="1872860" y="336962"/>
                                </a:cubicBezTo>
                                <a:cubicBezTo>
                                  <a:pt x="2241699" y="723799"/>
                                  <a:pt x="2289264" y="1326095"/>
                                  <a:pt x="1985950" y="1768994"/>
                                </a:cubicBezTo>
                                <a:cubicBezTo>
                                  <a:pt x="1670582" y="2229494"/>
                                  <a:pt x="1072073" y="2378684"/>
                                  <a:pt x="586458" y="2117844"/>
                                </a:cubicBezTo>
                                <a:cubicBezTo>
                                  <a:pt x="116667" y="1865504"/>
                                  <a:pt x="-109081" y="1302996"/>
                                  <a:pt x="51020" y="783669"/>
                                </a:cubicBezTo>
                                <a:lnTo>
                                  <a:pt x="1092522" y="1122780"/>
                                </a:lnTo>
                                <a:lnTo>
                                  <a:pt x="434590" y="226425"/>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63" name="Pie 3"/>
                        <wps:cNvSpPr>
                          <a:spLocks/>
                        </wps:cNvSpPr>
                        <wps:spPr bwMode="auto">
                          <a:xfrm rot="4351073">
                            <a:off x="57853" y="8881"/>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64" name="Pie 4">
                          <a:hlinkClick r:id=""/>
                        </wps:cNvPr>
                        <wps:cNvSpPr>
                          <a:spLocks/>
                        </wps:cNvSpPr>
                        <wps:spPr bwMode="auto">
                          <a:xfrm rot="4351073">
                            <a:off x="50436" y="10608"/>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C00000"/>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65" name="Pie 5"/>
                        <wps:cNvSpPr>
                          <a:spLocks/>
                        </wps:cNvSpPr>
                        <wps:spPr bwMode="auto">
                          <a:xfrm rot="4351073">
                            <a:off x="57854" y="8881"/>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solidFill>
                            <a:srgbClr val="CC99FF"/>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149E738A">
              <v:group id="Group 10" style="position:absolute;margin-left:0;margin-top:3.25pt;width:54.65pt;height:53.25pt;rotation:3118395fd;z-index:-251658221;mso-position-horizontal:center;mso-position-horizontal-relative:margin" coordsize="22517,21941" coordorigin="-88,88" o:spid="_x0000_s1026" w14:anchorId="2AFC4E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tUROwcAAJIjAAAOAAAAZHJzL2Uyb0RvYy54bWzsWt1u2zYUvh+wdyB0OSC1SEkUZTQptqQp&#10;BnRbgGYPQMuyJVSWNEmO0z79Dg8pmYotOUuRDOuSC0cKDw/J8/d9h/Hbd/ebnNwldZOVxblD37gO&#10;SYq4XGbF+tz58/b6TDikaWWxlHlZJOfOl6Rx3l38+MPbXTVPWJmW+TKpCSgpmvmuOnfStq3ms1kT&#10;p8lGNm/KKilgcFXWG9nCa72eLWu5A+2bfMZcl892Zb2s6jJOmgb+eqUHnQvUv1olcfvHatUkLcnP&#10;Hdhbi581fi7U5+zirZyva1mlWWy2IZ+wi43MCli0V3UlW0m2dXagapPFddmUq/ZNXG5m5WqVxQme&#10;AU5D3Qen+VCX2wrPsp7v1lVvJjDtAzs9WW38+92HuvpU3dR69/D4sYw/N2CX2a5az+1x9b7WwmSx&#10;+61cgj/lti3x4PerekPqEgzMROBHIce/wgHJPVr7S2/t5L4lMfyRR74bBA6JYYiHnIWB9kacgsvU&#10;rDMhBHUIDOMDuipO35vpjAU0DCG81HxGI58yoRTM5Fztxezf7FfFAwRYs7dh8202/JTKKkHXNMpG&#10;NzXJlnAM5pBCbsAuN1lCGJogzbPi82WexZ+N/yD6HnjvSJTryLgq4+0mKVod6nWSyxbyrEmzqnFI&#10;PVdL4pHV4XAX+pzw2Hm0sd2JQnpEzWjA61OO9L2AuqFnO5JRLwzRJWeUsYhpj3UeZVQEru8ZlzA/&#10;CDhmWO8SOY+3TfshKcE9ci7vPjatTsAlPGEALo39biFZV5sccvGnGfE9P4hcsiPdAmZSJwtB0ssy&#10;xn0WkJSw/fqQlr1e8FAvS0XIBJ9QDEfphT2PR5yNK/YtWRqJIAomFEPY94ppyEUU+eOauSUcCO4H&#10;YtwU4JxeMaM0FP6EYkieXhhczSY2HFmiofA4j8b3S23fUTdiAWPjO6a29yhEVSjcCd22/07Ghe2/&#10;U4FBbQe6hLvwQ3gQeFwH+T6EqO29aUnbddOStuOmJW2vTUvaTpuUZLbHDiQhfdddgsq0y9n4vjBJ&#10;C09EKry/BRuqLK7KRtVvlcNQm2+pKcsgp0Yt8WAgDq5V4t6ouMaUTjv4S4kjasAWD7WHA+3gCiUe&#10;jmoXA3GwshKPRsWjgbiKeSUP0awx6GA7YGPbNtSclg6Oq89h7FoDe3nIW2qHAG9ZqEXAzrJV7uge&#10;yU4BoSnBKTybCqjGN+VdcluiZKt8o1MH96wTw2x7LxdvF1n8S/LVngX1MgKUVSc9o9TzBFoTNoI6&#10;qS9EoBBZDXPuhgYezKgutjiqa2lnqcFCx5aFg1AeQTSD4pB5ITzq8+OyjIkIij6OUo9xNzJEwqyr&#10;a7Ee1qX20QtTHrqB0J5igHd+5NsrAzoyBZBqX7AtwcVgWNdqPapL8eMXppxzDbRUQBFyB4rPoKi6&#10;hhpRz2VRZGqUPjGWclxWV+qjq+aF7VhTpbWRdA02szq57rdeYix8Oqk4L5tEJ4IKUmRlfbSqILdo&#10;QFFeZ3mODs0LFcOUhS6kUyyhH1gB5YHHTQVUpynWDpH5GhqNuK0xm5oyz5Zquorspl4vLvOa3Ekg&#10;+z4NaXRpDjEQq+qmvZJNquVwSIlBjmQt9CJ5tgHCqaq/6Q7SRC7fF0sUaWWW62c4RA7lDEiyJlKa&#10;eS3K5RcgVciD4QjQGAEhTsv6q0N20GTAGf7ayjpxSP5rAQw0or4PYi2++AFEE9A6e2Rhj8giBlX6&#10;8FBw1ctlC+8waVvV2TqFtSiapSh/Bl6+yhS7wh3qfZmXXVO9FB+G3NjzYax0hqo+Ez+F8hPofNy3&#10;DMfZqamTykBdwzAMy0ez04D7UxzSpjchcLcAOeR++TFyypknJoieTW0Ui6XIeY+rtZnNST5mk5tO&#10;GNj0cc02vzlhB5vgnLLDoynOoxnOgJMeMBzbBwM+eiAJwfJILjSkE5CjABLjVGjIJk4yoSGXOMmE&#10;dFXoiNMxJqRqck/ovpl4mGA5RjwwSjQ4YTKYCj3NOwIBuWAmuYB9ul5rKOKuZ8A/9ACWBkCJOaTn&#10;YYqYxYYco8MsQxd0v4KTOlTURaKT634bsFXZf3ieTugVCBGf/vdACCm6B0LdJX1XF0Pq3kfXFepy&#10;Fy/i5Py5kZdTxr2JmwX7zsKjgnJ1r3AcyKDi9lch0MZAgzKu14ZeKqB9Csf1vgz0njDEAHpPGOIV&#10;ehGoB105YmN3xfHfhV6MEg1VGASPgl7qRZGrMztwedRd0mvwg85bmPtgTwkOGm+dRhpIMUueAX1H&#10;jvQU9B30iINW8rJvBoElDcRe+9XvrF+F5mcP0xjNz9+vavb+gv2qKzxGx+HNbljh2s2j+B+E07AZ&#10;UPgfXjiudwCb3PeY+LdhMzhhCRs3T1niFTe/W9zUYaKBDPPhADg7vDEtISaCkVdxbuQ7qe73ExtO&#10;DNrD3XRa/0nHOQCzIeZdRtH1tdn4QOwV814M8/AbGPDFD7yjNF9SUd8ssd/xTnf/VZqLvwEAAP//&#10;AwBQSwMEFAAGAAgAAAAhAE8LK6XbAAAABwEAAA8AAABkcnMvZG93bnJldi54bWxMjs1OwzAQhO9I&#10;vIO1SNyokyr0J8SpUCVyQ4iC6HUbL3EgXofYTcPb457KbUYzmvmKzWQ7MdLgW8cK0lkCgrh2uuVG&#10;wfvb090KhA/IGjvHpOCXPGzK66sCc+1O/ErjLjQijrDPUYEJoc+l9LUhi37meuKYfbrBYoh2aKQe&#10;8BTHbSfnSbKQFluODwZ72hqqv3dHq+BlrPy++qHxeW/q+QKrj+X2yyp1ezM9PoAINIVLGc74ER3K&#10;yHRwR9ZedNFnsajgPgVxTpPlGsQhijTLQJaF/M9f/gEAAP//AwBQSwECLQAUAAYACAAAACEAtoM4&#10;kv4AAADhAQAAEwAAAAAAAAAAAAAAAAAAAAAAW0NvbnRlbnRfVHlwZXNdLnhtbFBLAQItABQABgAI&#10;AAAAIQA4/SH/1gAAAJQBAAALAAAAAAAAAAAAAAAAAC8BAABfcmVscy8ucmVsc1BLAQItABQABgAI&#10;AAAAIQAUJtUROwcAAJIjAAAOAAAAAAAAAAAAAAAAAC4CAABkcnMvZTJvRG9jLnhtbFBLAQItABQA&#10;BgAIAAAAIQBPCyul2wAAAAcBAAAPAAAAAAAAAAAAAAAAAJUJAABkcnMvZG93bnJldi54bWxQSwUG&#10;AAAAAAQABADzAAAAnQoAAAAA&#10;">
                <v:shape id="Pie 2" style="position:absolute;left:213;top:-122;width:21851;height:22454;rotation:4752532fd;visibility:visible;mso-wrap-style:square;v-text-anchor:middle" href="" coordsize="2185043,2245560" o:spid="_x0000_s1027" o:button="t" filled="f" strokecolor="#41719c" strokeweight="1pt" path="m434590,226425c872928,-113387,1488578,-66072,1872860,336962v368839,386837,416404,989133,113090,1432032c1670582,2229494,1072073,2378684,586458,2117844,116667,1865504,-109081,1302996,51020,783669r1041502,339111l434590,2264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2ejxQAAANsAAAAPAAAAZHJzL2Rvd25yZXYueG1sRI/NasMw&#10;EITvhbyD2EBviZzQpMaNbELIXy+Fuj20t8XaWqbWylhK4rx9VAj0OMzMN8yqGGwrztT7xrGC2TQB&#10;QVw53XCt4PNjN0lB+ICssXVMCq7kochHDyvMtLvwO53LUIsIYZ+hAhNCl0npK0MW/dR1xNH7cb3F&#10;EGVfS93jJcJtK+dJspQWG44LBjvaGKp+y5NV8NY977+qUsvDLH1qX7fHIfleGKUex8P6BUSgIfyH&#10;7+2jVrCcw9+X+ANkfgMAAP//AwBQSwECLQAUAAYACAAAACEA2+H2y+4AAACFAQAAEwAAAAAAAAAA&#10;AAAAAAAAAAAAW0NvbnRlbnRfVHlwZXNdLnhtbFBLAQItABQABgAIAAAAIQBa9CxbvwAAABUBAAAL&#10;AAAAAAAAAAAAAAAAAB8BAABfcmVscy8ucmVsc1BLAQItABQABgAIAAAAIQCnz2ejxQAAANsAAAAP&#10;AAAAAAAAAAAAAAAAAAcCAABkcnMvZG93bnJldi54bWxQSwUGAAAAAAMAAwC3AAAA+QIAAAAA&#10;">
                  <v:fill o:detectmouseclick="t"/>
                  <v:stroke joinstyle="miter"/>
                  <v:path arrowok="t" o:connecttype="custom" o:connectlocs="434590,226425;1872860,336962;1985950,1768994;586458,2117844;51020,783669;1092522,1122780;434590,226425" o:connectangles="0,0,0,0,0,0,0"/>
                </v:shape>
                <v:shape id="Pie 3" style="position:absolute;left:577;top:89;width:21851;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plAwQAAANsAAAAPAAAAZHJzL2Rvd25yZXYueG1sRI9Pi8Iw&#10;FMTvwn6H8Ba8adoVRLumRXYRvPrv4O2RvG2LzUtoona/vREEj8PM/IZZVYPtxI360DpWkE8zEMTa&#10;mZZrBcfDZrIAESKywc4xKfinAFX5MVphYdydd3Tbx1okCIcCFTQx+kLKoBuyGKbOEyfvz/UWY5J9&#10;LU2P9wS3nfzKsrm02HJaaNDTT0P6sr9aBUt/1nIr42HRXfXvkmy+8adcqfHnsP4GEWmI7/CrvTUK&#10;5jN4fkk/QJYPAAAA//8DAFBLAQItABQABgAIAAAAIQDb4fbL7gAAAIUBAAATAAAAAAAAAAAAAAAA&#10;AAAAAABbQ29udGVudF9UeXBlc10ueG1sUEsBAi0AFAAGAAgAAAAhAFr0LFu/AAAAFQEAAAsAAAAA&#10;AAAAAAAAAAAAHwEAAF9yZWxzLy5yZWxzUEsBAi0AFAAGAAgAAAAhAPQimUDBAAAA2wAAAA8AAAAA&#10;AAAAAAAAAAAABwIAAGRycy9kb3ducmV2LnhtbFBLBQYAAAAAAwADALcAAAD1AgAAAAA=&#10;">
                  <v:stroke joinstyle="miter"/>
                  <v:path arrowok="t" o:connecttype="custom" o:connectlocs="56460,745852;62388,728615;1092522,1092522;56460,745852" o:connectangles="0,0,0,0"/>
                </v:shape>
                <v:shape id="Pie 4" style="position:absolute;left:504;top:106;width:21850;height:21850;rotation:4752532fd;visibility:visible;mso-wrap-style:square;v-text-anchor:middle" href="" coordsize="2185043,2185043" o:spid="_x0000_s1029" o:button="t" fillcolor="#c00000"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PoGwAAAANsAAAAPAAAAZHJzL2Rvd25yZXYueG1sRI/NqsIw&#10;FIT3gu8QjuBOU0VEqlFEFO7igte//bE5tsXmpCRRq09vLgguh5n5hpktGlOJOzlfWlYw6CcgiDOr&#10;S84VHA+b3gSED8gaK8uk4EkeFvN2a4aptg/e0X0fchEh7FNUUIRQp1L6rCCDvm9r4uhdrDMYonS5&#10;1A4fEW4qOUySsTRYclwosKZVQdl1fzMK3Lam59/6ujmvLf++Rqch+9wo1e00yymIQE34hj/tH61g&#10;PIL/L/EHyPkbAAD//wMAUEsBAi0AFAAGAAgAAAAhANvh9svuAAAAhQEAABMAAAAAAAAAAAAAAAAA&#10;AAAAAFtDb250ZW50X1R5cGVzXS54bWxQSwECLQAUAAYACAAAACEAWvQsW78AAAAVAQAACwAAAAAA&#10;AAAAAAAAAAAfAQAAX3JlbHMvLnJlbHNQSwECLQAUAAYACAAAACEAWaT6BsAAAADbAAAADwAAAAAA&#10;AAAAAAAAAAAHAgAAZHJzL2Rvd25yZXYueG1sUEsFBgAAAAADAAMAtwAAAPQCAAAAAA==&#10;">
                  <v:fill o:detectmouseclick="t"/>
                  <v:stroke joinstyle="miter"/>
                  <v:path arrowok="t" o:connecttype="custom" o:connectlocs="61263,731816;488336,182267;1092522,1092522;61263,731816" o:connectangles="0,0,0,0"/>
                </v:shape>
                <v:shape id="Pie 5" style="position:absolute;left:577;top:89;width:21851;height:21850;rotation:4752532fd;visibility:visible;mso-wrap-style:square;v-text-anchor:middle" coordsize="2185043,2185043" o:spid="_x0000_s1030" fillcolor="#c9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mU9xQAAANsAAAAPAAAAZHJzL2Rvd25yZXYueG1sRI9Pa8JA&#10;FMTvQr/D8gq96UZBKambIIp/wB6qtYi31+xrNph9G7LbGL99t1DocZiZ3zDzvLe16Kj1lWMF41EC&#10;grhwuuJSwel9PXwG4QOyxtoxKbiThzx7GMwx1e7GB+qOoRQRwj5FBSaEJpXSF4Ys+pFriKP35VqL&#10;Icq2lLrFW4TbWk6SZCYtVhwXDDa0NFRcj99Wwd7Vl45Xn6fJGy/Mx4bPu+R1q9TTY794ARGoD//h&#10;v/ZOK5hN4fdL/AEy+wEAAP//AwBQSwECLQAUAAYACAAAACEA2+H2y+4AAACFAQAAEwAAAAAAAAAA&#10;AAAAAAAAAAAAW0NvbnRlbnRfVHlwZXNdLnhtbFBLAQItABQABgAIAAAAIQBa9CxbvwAAABUBAAAL&#10;AAAAAAAAAAAAAAAAAB8BAABfcmVscy8ucmVsc1BLAQItABQABgAIAAAAIQDeBmU9xQAAANsAAAAP&#10;AAAAAAAAAAAAAAAAAAcCAABkcnMvZG93bnJldi54bWxQSwUGAAAAAAMAAwC3AAAA+QIAAAAA&#10;">
                  <v:stroke joinstyle="miter"/>
                  <v:path arrowok="t" o:connecttype="custom" o:connectlocs="508321,169314;516277,164328;1092522,1092522;508321,169314" o:connectangles="0,0,0,0"/>
                </v:shape>
                <w10:wrap type="tight" anchorx="margin"/>
              </v:group>
            </w:pict>
          </mc:Fallback>
        </mc:AlternateContent>
      </w:r>
    </w:p>
    <w:p w:rsidR="002B5225" w:rsidP="002B5225" w:rsidRDefault="002B5225" w14:paraId="1679DBAA" w14:textId="77777777"/>
    <w:p w:rsidR="002B5225" w:rsidP="002B5225" w:rsidRDefault="002B5225" w14:paraId="5BECD050" w14:textId="77777777"/>
    <w:p w:rsidR="002B5225" w:rsidP="002B5225" w:rsidRDefault="002B5225" w14:paraId="270078D0" w14:textId="77777777"/>
    <w:p w:rsidR="002B5225" w:rsidP="002B5225" w:rsidRDefault="002B5225" w14:paraId="58277EAE" w14:textId="77777777"/>
    <w:p w:rsidR="002B5225" w:rsidP="002B5225" w:rsidRDefault="002B5225" w14:paraId="7E33BF1C" w14:textId="77777777"/>
    <w:p w:rsidR="002B5225" w:rsidP="002B5225" w:rsidRDefault="002B5225" w14:paraId="22379693" w14:textId="77777777"/>
    <w:p w:rsidR="002B5225" w:rsidP="002B5225" w:rsidRDefault="002B5225" w14:paraId="4998538D" w14:textId="77777777"/>
    <w:p w:rsidR="002B5225" w:rsidP="002B5225" w:rsidRDefault="002B5225" w14:paraId="73CA335E" w14:textId="77777777"/>
    <w:p w:rsidR="002B5225" w:rsidP="002B5225" w:rsidRDefault="002B5225" w14:paraId="2F21939D" w14:textId="77777777"/>
    <w:p w:rsidR="002B5225" w:rsidP="002B5225" w:rsidRDefault="002B5225" w14:paraId="3628A841" w14:textId="77777777">
      <w:pPr>
        <w:rPr>
          <w:rFonts w:ascii="Arial" w:hAnsi="Arial" w:cs="Arial"/>
          <w:b/>
          <w:bCs/>
          <w:color w:val="000000"/>
          <w:sz w:val="21"/>
          <w:szCs w:val="21"/>
        </w:rPr>
      </w:pPr>
    </w:p>
    <w:p w:rsidRPr="00A25562" w:rsidR="002B5225" w:rsidP="002B5225" w:rsidRDefault="002B5225" w14:paraId="50CBA49F" w14:textId="77777777">
      <w:pPr>
        <w:jc w:val="center"/>
        <w:rPr>
          <w:rFonts w:ascii="Arial" w:hAnsi="Arial" w:cs="Arial"/>
          <w:bCs/>
          <w:color w:val="000000"/>
          <w:sz w:val="56"/>
          <w:szCs w:val="56"/>
        </w:rPr>
      </w:pPr>
      <w:r w:rsidRPr="00A25562">
        <w:rPr>
          <w:rFonts w:ascii="Arial" w:hAnsi="Arial" w:cs="Arial"/>
          <w:b/>
          <w:bCs/>
          <w:color w:val="000000"/>
          <w:sz w:val="56"/>
          <w:szCs w:val="56"/>
        </w:rPr>
        <w:t>LEADERSHIP</w:t>
      </w:r>
    </w:p>
    <w:p w:rsidR="002B5225" w:rsidP="002B5225" w:rsidRDefault="002B5225" w14:paraId="2F774DE4" w14:textId="77777777"/>
    <w:p w:rsidR="002B5225" w:rsidP="002B5225" w:rsidRDefault="002B5225" w14:paraId="0EF3ED69" w14:textId="77777777"/>
    <w:p w:rsidR="002B5225" w:rsidP="002B5225" w:rsidRDefault="002B5225" w14:paraId="3EE796DB" w14:textId="1DB7244D"/>
    <w:p w:rsidR="007B2F25" w:rsidP="002B5225" w:rsidRDefault="007B2F25" w14:paraId="15F86229" w14:textId="74DA7D9B"/>
    <w:p w:rsidR="007B2F25" w:rsidP="002B5225" w:rsidRDefault="007B2F25" w14:paraId="7D11A4C8" w14:textId="2956BA1E"/>
    <w:p w:rsidR="007B2F25" w:rsidP="002B5225" w:rsidRDefault="007B2F25" w14:paraId="7F2ED59B" w14:textId="5B5148C6"/>
    <w:p w:rsidR="007B2F25" w:rsidP="002B5225" w:rsidRDefault="007B2F25" w14:paraId="5861A8F9" w14:textId="2C4202FC"/>
    <w:p w:rsidR="007B2F25" w:rsidP="002B5225" w:rsidRDefault="007B2F25" w14:paraId="7B794ADF" w14:textId="77777777"/>
    <w:p w:rsidR="002B5225" w:rsidP="002B5225" w:rsidRDefault="002B5225" w14:paraId="559334DC" w14:textId="77777777"/>
    <w:p w:rsidR="002B5225" w:rsidP="002B5225" w:rsidRDefault="002B5225" w14:paraId="0B5FCBF1" w14:textId="77777777"/>
    <w:p w:rsidR="002B5225" w:rsidP="002B5225" w:rsidRDefault="002B5225" w14:paraId="751FA53A" w14:textId="77777777"/>
    <w:p w:rsidR="002B5225" w:rsidP="002B5225" w:rsidRDefault="002B5225" w14:paraId="5A12A99D" w14:textId="77777777"/>
    <w:p w:rsidR="002B5225" w:rsidP="002B5225" w:rsidRDefault="002B5225" w14:paraId="1901DC81" w14:textId="77777777"/>
    <w:tbl>
      <w:tblPr>
        <w:tblW w:w="15157"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658"/>
        <w:gridCol w:w="6520"/>
        <w:gridCol w:w="4979"/>
      </w:tblGrid>
      <w:tr w:rsidRPr="00FA3603" w:rsidR="00A439C3" w14:paraId="608034BA" w14:textId="77777777">
        <w:tc>
          <w:tcPr>
            <w:tcW w:w="15157" w:type="dxa"/>
            <w:gridSpan w:val="3"/>
            <w:shd w:val="clear" w:color="auto" w:fill="BDD6EE" w:themeFill="accent5" w:themeFillTint="66"/>
          </w:tcPr>
          <w:p w:rsidRPr="00A25562" w:rsidR="002B5225" w:rsidP="00267E30" w:rsidRDefault="002B5225" w14:paraId="77750CFD" w14:textId="77777777">
            <w:pPr>
              <w:autoSpaceDE w:val="0"/>
              <w:autoSpaceDN w:val="0"/>
              <w:adjustRightInd w:val="0"/>
              <w:jc w:val="center"/>
              <w:rPr>
                <w:rFonts w:ascii="Arial" w:hAnsi="Arial" w:cs="Arial"/>
                <w:bCs/>
                <w:color w:val="000000"/>
                <w:sz w:val="28"/>
                <w:szCs w:val="28"/>
              </w:rPr>
            </w:pPr>
            <w:r w:rsidRPr="00A25562">
              <w:rPr>
                <w:rFonts w:ascii="Arial" w:hAnsi="Arial" w:cs="Arial"/>
                <w:bCs/>
                <w:color w:val="000000"/>
                <w:sz w:val="28"/>
                <w:szCs w:val="28"/>
              </w:rPr>
              <w:lastRenderedPageBreak/>
              <w:t>LEADERSHIP</w:t>
            </w:r>
          </w:p>
        </w:tc>
      </w:tr>
      <w:tr w:rsidRPr="00FA3603" w:rsidR="00AF5132" w14:paraId="591FF08B" w14:textId="77777777">
        <w:trPr>
          <w:trHeight w:val="1516"/>
        </w:trPr>
        <w:tc>
          <w:tcPr>
            <w:tcW w:w="3658" w:type="dxa"/>
            <w:shd w:val="clear" w:color="auto" w:fill="BDD6EE" w:themeFill="accent5" w:themeFillTint="66"/>
          </w:tcPr>
          <w:p w:rsidRPr="00A25562" w:rsidR="002B5225" w:rsidP="008D134E" w:rsidRDefault="002B5225" w14:paraId="3173B649" w14:textId="77777777">
            <w:pPr>
              <w:autoSpaceDE w:val="0"/>
              <w:autoSpaceDN w:val="0"/>
              <w:adjustRightInd w:val="0"/>
              <w:spacing w:line="360" w:lineRule="auto"/>
              <w:rPr>
                <w:rFonts w:ascii="Arial" w:hAnsi="Arial" w:cs="Arial"/>
                <w:bCs/>
                <w:color w:val="000000"/>
                <w:sz w:val="28"/>
                <w:szCs w:val="28"/>
              </w:rPr>
            </w:pPr>
            <w:r w:rsidRPr="00A25562">
              <w:rPr>
                <w:rFonts w:ascii="Arial" w:hAnsi="Arial" w:cs="Arial"/>
                <w:b/>
                <w:sz w:val="28"/>
                <w:szCs w:val="28"/>
              </w:rPr>
              <w:t>Professional Standards for Teaching and Leadership</w:t>
            </w:r>
          </w:p>
        </w:tc>
        <w:tc>
          <w:tcPr>
            <w:tcW w:w="6520" w:type="dxa"/>
            <w:shd w:val="clear" w:color="auto" w:fill="BDD6EE" w:themeFill="accent5" w:themeFillTint="66"/>
          </w:tcPr>
          <w:p w:rsidRPr="00A25562" w:rsidR="002B5225" w:rsidP="008D134E" w:rsidRDefault="002B5225" w14:paraId="3F24EBE1" w14:textId="77777777">
            <w:pPr>
              <w:autoSpaceDE w:val="0"/>
              <w:autoSpaceDN w:val="0"/>
              <w:adjustRightInd w:val="0"/>
              <w:spacing w:line="360" w:lineRule="auto"/>
              <w:rPr>
                <w:rFonts w:ascii="Arial" w:hAnsi="Arial" w:cs="Arial"/>
                <w:bCs/>
                <w:i/>
                <w:color w:val="000000"/>
                <w:sz w:val="28"/>
                <w:szCs w:val="28"/>
              </w:rPr>
            </w:pPr>
            <w:r w:rsidRPr="00A25562">
              <w:rPr>
                <w:rFonts w:ascii="Arial" w:hAnsi="Arial" w:cs="Arial"/>
                <w:b/>
                <w:sz w:val="28"/>
                <w:szCs w:val="28"/>
              </w:rPr>
              <w:t>Evidence for award of QTS</w:t>
            </w:r>
          </w:p>
        </w:tc>
        <w:tc>
          <w:tcPr>
            <w:tcW w:w="4979" w:type="dxa"/>
            <w:shd w:val="clear" w:color="auto" w:fill="BDD6EE" w:themeFill="accent5" w:themeFillTint="66"/>
          </w:tcPr>
          <w:p w:rsidRPr="00A25562" w:rsidR="002B5225" w:rsidP="008D134E" w:rsidRDefault="002B5225" w14:paraId="0679FD05" w14:textId="77777777">
            <w:pPr>
              <w:autoSpaceDE w:val="0"/>
              <w:autoSpaceDN w:val="0"/>
              <w:adjustRightInd w:val="0"/>
              <w:spacing w:line="360" w:lineRule="auto"/>
              <w:jc w:val="center"/>
              <w:rPr>
                <w:rFonts w:ascii="Arial" w:hAnsi="Arial" w:cs="Arial"/>
                <w:bCs/>
                <w:color w:val="000000"/>
                <w:sz w:val="28"/>
                <w:szCs w:val="28"/>
              </w:rPr>
            </w:pPr>
            <w:r w:rsidRPr="00A25562">
              <w:rPr>
                <w:rFonts w:ascii="Arial" w:hAnsi="Arial" w:cs="Arial"/>
                <w:b/>
                <w:sz w:val="28"/>
                <w:szCs w:val="28"/>
              </w:rPr>
              <w:t>Indicative Evidence</w:t>
            </w:r>
          </w:p>
        </w:tc>
      </w:tr>
      <w:tr w:rsidRPr="00FA3603" w:rsidR="00D77EBC" w14:paraId="50412779" w14:textId="77777777">
        <w:tc>
          <w:tcPr>
            <w:tcW w:w="3658" w:type="dxa"/>
          </w:tcPr>
          <w:p w:rsidRPr="00513EB1" w:rsidR="002B5225" w:rsidP="008D134E" w:rsidRDefault="002B5225" w14:paraId="56445EED"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Taking responsibility for self</w:t>
            </w:r>
          </w:p>
          <w:p w:rsidRPr="00513EB1" w:rsidR="002B5225" w:rsidP="008D134E" w:rsidRDefault="002B5225" w14:paraId="17FA9027"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3B7D8C" w:rsidR="002B5225" w:rsidP="008D134E" w:rsidRDefault="002B5225" w14:paraId="0278EAC9" w14:textId="77777777">
            <w:pPr>
              <w:autoSpaceDE w:val="0"/>
              <w:autoSpaceDN w:val="0"/>
              <w:adjustRightInd w:val="0"/>
              <w:spacing w:line="360" w:lineRule="auto"/>
              <w:rPr>
                <w:rFonts w:ascii="Arial" w:hAnsi="Arial" w:cs="Arial"/>
                <w:bCs/>
                <w:i/>
                <w:color w:val="000000"/>
                <w:lang w:val="en-IE"/>
              </w:rPr>
            </w:pPr>
            <w:r w:rsidRPr="003B7D8C">
              <w:rPr>
                <w:rFonts w:ascii="Arial" w:hAnsi="Arial" w:cs="Arial"/>
                <w:bCs/>
                <w:i/>
                <w:color w:val="000000"/>
                <w:lang w:val="en-IE"/>
              </w:rPr>
              <w:t>The teacher demonstrates professional attitudes and behaviours, developing positive relationships with learners and colleagues, which illustrate a personal commitment to the fundamental principles of equity and of maximising the potential of all learners</w:t>
            </w:r>
          </w:p>
          <w:p w:rsidRPr="003B7D8C" w:rsidR="002B5225" w:rsidP="008D134E" w:rsidRDefault="002B5225" w14:paraId="73D3C07D" w14:textId="77777777">
            <w:pPr>
              <w:autoSpaceDE w:val="0"/>
              <w:autoSpaceDN w:val="0"/>
              <w:adjustRightInd w:val="0"/>
              <w:spacing w:line="360" w:lineRule="auto"/>
              <w:rPr>
                <w:rFonts w:ascii="Arial" w:hAnsi="Arial" w:cs="Arial"/>
                <w:bCs/>
                <w:i/>
                <w:color w:val="000000"/>
                <w:lang w:val="en-IE"/>
              </w:rPr>
            </w:pPr>
          </w:p>
          <w:p w:rsidRPr="003B7D8C" w:rsidR="002B5225" w:rsidP="008D134E" w:rsidRDefault="002B5225" w14:paraId="1D8C6058" w14:textId="77777777">
            <w:pPr>
              <w:autoSpaceDE w:val="0"/>
              <w:autoSpaceDN w:val="0"/>
              <w:adjustRightInd w:val="0"/>
              <w:spacing w:line="360" w:lineRule="auto"/>
              <w:rPr>
                <w:rFonts w:ascii="Arial" w:hAnsi="Arial" w:cs="Arial"/>
                <w:bCs/>
                <w:i/>
                <w:color w:val="000000"/>
                <w:lang w:val="en-IE"/>
              </w:rPr>
            </w:pPr>
            <w:r w:rsidRPr="003B7D8C">
              <w:rPr>
                <w:rFonts w:ascii="Arial" w:hAnsi="Arial" w:cs="Arial"/>
                <w:bCs/>
                <w:i/>
                <w:color w:val="000000"/>
                <w:lang w:val="en-IE"/>
              </w:rPr>
              <w:t>Professional needs identified and proactively engaged with i.e. inset, personal research, observing others.</w:t>
            </w:r>
          </w:p>
          <w:p w:rsidRPr="003B7D8C" w:rsidR="002B5225" w:rsidP="008D134E" w:rsidRDefault="002B5225" w14:paraId="2D58CDC9" w14:textId="77777777">
            <w:pPr>
              <w:autoSpaceDE w:val="0"/>
              <w:autoSpaceDN w:val="0"/>
              <w:adjustRightInd w:val="0"/>
              <w:spacing w:line="360" w:lineRule="auto"/>
              <w:rPr>
                <w:rFonts w:ascii="Arial" w:hAnsi="Arial" w:cs="Arial"/>
                <w:b/>
                <w:bCs/>
                <w:color w:val="000000"/>
              </w:rPr>
            </w:pPr>
            <w:r w:rsidRPr="003B7D8C">
              <w:rPr>
                <w:rFonts w:ascii="Arial" w:hAnsi="Arial" w:cs="Arial"/>
                <w:bCs/>
                <w:i/>
                <w:color w:val="000000"/>
                <w:lang w:val="en-IE"/>
              </w:rPr>
              <w:t>Data interpretation</w:t>
            </w:r>
          </w:p>
        </w:tc>
        <w:tc>
          <w:tcPr>
            <w:tcW w:w="4979" w:type="dxa"/>
            <w:shd w:val="clear" w:color="auto" w:fill="auto"/>
          </w:tcPr>
          <w:p w:rsidRPr="003B7D8C" w:rsidR="002B5225" w:rsidP="00A80DA8" w:rsidRDefault="002B5225" w14:paraId="42DB6C3D"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Honesty, punctuality, revision clubs, interventions, team work ethos, reputation, extra-curricular</w:t>
            </w:r>
          </w:p>
          <w:p w:rsidRPr="003B7D8C" w:rsidR="002B5225" w:rsidP="00A80DA8" w:rsidRDefault="002B5225" w14:paraId="76D4404A"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Understanding / awareness of School context</w:t>
            </w:r>
          </w:p>
          <w:p w:rsidRPr="003B7D8C" w:rsidR="002B5225" w:rsidP="00A80DA8" w:rsidRDefault="002B5225" w14:paraId="4662D5D7"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Shadowing good practice</w:t>
            </w:r>
          </w:p>
          <w:p w:rsidR="002B5225" w:rsidP="00A80DA8" w:rsidRDefault="002B5225" w14:paraId="4EDEF255"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Observing behaviour management</w:t>
            </w:r>
          </w:p>
          <w:p w:rsidRPr="00A80DA8" w:rsidR="00A80DA8" w:rsidP="00A80DA8" w:rsidRDefault="00A80DA8" w14:paraId="58B26E5F" w14:textId="33E2C270">
            <w:pPr>
              <w:pStyle w:val="ListParagraph"/>
              <w:numPr>
                <w:ilvl w:val="0"/>
                <w:numId w:val="37"/>
              </w:numPr>
              <w:rPr>
                <w:rFonts w:eastAsiaTheme="minorEastAsia"/>
                <w:sz w:val="22"/>
                <w:szCs w:val="22"/>
              </w:rPr>
            </w:pPr>
            <w:r w:rsidRPr="5ED99576">
              <w:rPr>
                <w:rFonts w:ascii="Calibri" w:hAnsi="Calibri" w:eastAsia="Calibri" w:cs="Calibri"/>
                <w:sz w:val="22"/>
                <w:szCs w:val="22"/>
              </w:rPr>
              <w:t>Setting Personal Targets – Action Plan</w:t>
            </w:r>
          </w:p>
        </w:tc>
      </w:tr>
      <w:tr w:rsidRPr="00FA3603" w:rsidR="00D77EBC" w14:paraId="192495C2" w14:textId="77777777">
        <w:tc>
          <w:tcPr>
            <w:tcW w:w="3658" w:type="dxa"/>
          </w:tcPr>
          <w:p w:rsidRPr="00513EB1" w:rsidR="002B5225" w:rsidP="008D134E" w:rsidRDefault="002B5225" w14:paraId="6E943B8C"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Exercising corporate responsibility</w:t>
            </w:r>
          </w:p>
          <w:p w:rsidRPr="00513EB1" w:rsidR="002B5225" w:rsidP="008D134E" w:rsidRDefault="002B5225" w14:paraId="47BD6DF5"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3B7D8C" w:rsidR="002B5225" w:rsidP="008D134E" w:rsidRDefault="002B5225" w14:paraId="493032D6"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Contractual, pastoral, legal and professional responsibilities are known and understood by the teacher.</w:t>
            </w:r>
          </w:p>
          <w:p w:rsidRPr="003B7D8C" w:rsidR="002B5225" w:rsidP="008D134E" w:rsidRDefault="002B5225" w14:paraId="0278B0E1" w14:textId="791E7E0D">
            <w:pPr>
              <w:autoSpaceDE w:val="0"/>
              <w:autoSpaceDN w:val="0"/>
              <w:adjustRightInd w:val="0"/>
              <w:spacing w:line="360" w:lineRule="auto"/>
              <w:rPr>
                <w:rFonts w:ascii="Arial" w:hAnsi="Arial" w:cs="Arial"/>
                <w:bCs/>
                <w:i/>
                <w:color w:val="000000"/>
              </w:rPr>
            </w:pPr>
          </w:p>
        </w:tc>
        <w:tc>
          <w:tcPr>
            <w:tcW w:w="4979" w:type="dxa"/>
            <w:shd w:val="clear" w:color="auto" w:fill="auto"/>
          </w:tcPr>
          <w:p w:rsidRPr="003B7D8C" w:rsidR="002B5225" w:rsidP="003B7D8C" w:rsidRDefault="00A80DA8" w14:paraId="6B2652E5" w14:textId="6E1DD5C5">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t>Annotated school p</w:t>
            </w:r>
            <w:r w:rsidRPr="003B7D8C" w:rsidR="002B5225">
              <w:rPr>
                <w:rFonts w:ascii="Arial" w:hAnsi="Arial" w:cs="Arial"/>
                <w:bCs/>
                <w:color w:val="000000"/>
              </w:rPr>
              <w:t xml:space="preserve">olicies </w:t>
            </w:r>
          </w:p>
          <w:p w:rsidRPr="003B7D8C" w:rsidR="002B5225" w:rsidP="003B7D8C" w:rsidRDefault="002B5225" w14:paraId="38470D03" w14:textId="0693A785">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Parents evening</w:t>
            </w:r>
            <w:r w:rsidR="00A80DA8">
              <w:rPr>
                <w:rFonts w:ascii="Arial" w:hAnsi="Arial" w:cs="Arial"/>
                <w:bCs/>
                <w:color w:val="000000"/>
              </w:rPr>
              <w:t>s</w:t>
            </w:r>
          </w:p>
          <w:p w:rsidRPr="003B7D8C" w:rsidR="002B5225" w:rsidP="003B7D8C" w:rsidRDefault="00A80DA8" w14:paraId="18CAF333" w14:textId="381D5AD6">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t>Educational v</w:t>
            </w:r>
            <w:r w:rsidRPr="003B7D8C" w:rsidR="002B5225">
              <w:rPr>
                <w:rFonts w:ascii="Arial" w:hAnsi="Arial" w:cs="Arial"/>
                <w:bCs/>
                <w:color w:val="000000"/>
              </w:rPr>
              <w:t>isits</w:t>
            </w:r>
          </w:p>
          <w:p w:rsidRPr="003B7D8C" w:rsidR="002B5225" w:rsidP="003B7D8C" w:rsidRDefault="002B5225" w14:paraId="3CE0AD77" w14:textId="1BDE2BC6">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Safeguarding</w:t>
            </w:r>
            <w:r w:rsidR="00A80DA8">
              <w:rPr>
                <w:rFonts w:ascii="Arial" w:hAnsi="Arial" w:cs="Arial"/>
                <w:bCs/>
                <w:color w:val="000000"/>
              </w:rPr>
              <w:t xml:space="preserve"> training</w:t>
            </w:r>
          </w:p>
          <w:p w:rsidRPr="003B7D8C" w:rsidR="003B7D8C" w:rsidP="003B7D8C" w:rsidRDefault="002B5225" w14:paraId="5CAD5A1F" w14:textId="31614D9F">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Staff mandatory training</w:t>
            </w:r>
          </w:p>
          <w:p w:rsidRPr="003B7D8C" w:rsidR="003B7D8C" w:rsidP="003B7D8C" w:rsidRDefault="003B7D8C" w14:paraId="01672EA2"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Knowledge/detail of the school</w:t>
            </w:r>
          </w:p>
          <w:p w:rsidRPr="003B7D8C" w:rsidR="003B7D8C" w:rsidP="003B7D8C" w:rsidRDefault="003B7D8C" w14:paraId="6E74A862"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SDP, Band, Vision, values of School</w:t>
            </w:r>
          </w:p>
          <w:p w:rsidRPr="003B7D8C" w:rsidR="003B7D8C" w:rsidP="003B7D8C" w:rsidRDefault="00A80DA8" w14:paraId="0C6CA5E7" w14:textId="5ACF4767">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lastRenderedPageBreak/>
              <w:t>An understanding of the n</w:t>
            </w:r>
            <w:r w:rsidRPr="003B7D8C" w:rsidR="003B7D8C">
              <w:rPr>
                <w:rFonts w:ascii="Arial" w:hAnsi="Arial" w:cs="Arial"/>
                <w:bCs/>
                <w:color w:val="000000"/>
              </w:rPr>
              <w:t>eeds of community</w:t>
            </w:r>
          </w:p>
          <w:p w:rsidRPr="003B7D8C" w:rsidR="003B7D8C" w:rsidP="003B7D8C" w:rsidRDefault="003B7D8C" w14:paraId="3F2535F5" w14:textId="11267528">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Reporting to different audiences</w:t>
            </w:r>
            <w:r w:rsidR="00A80DA8">
              <w:rPr>
                <w:rFonts w:ascii="Arial" w:hAnsi="Arial" w:cs="Arial"/>
                <w:bCs/>
                <w:color w:val="000000"/>
              </w:rPr>
              <w:t xml:space="preserve">, including Governors </w:t>
            </w:r>
          </w:p>
          <w:p w:rsidRPr="003B7D8C" w:rsidR="003B7D8C" w:rsidP="003B7D8C" w:rsidRDefault="003B7D8C" w14:paraId="02CF66B7" w14:textId="0F0BF80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SMT, Team meeting, departmental meeting</w:t>
            </w:r>
            <w:r w:rsidR="00A80DA8">
              <w:rPr>
                <w:rFonts w:ascii="Arial" w:hAnsi="Arial" w:cs="Arial"/>
                <w:bCs/>
                <w:color w:val="000000"/>
              </w:rPr>
              <w:t>s</w:t>
            </w:r>
          </w:p>
          <w:p w:rsidRPr="00FA3603" w:rsidR="002B5225" w:rsidP="008D134E" w:rsidRDefault="002B5225" w14:paraId="4169F68F" w14:textId="77777777">
            <w:pPr>
              <w:autoSpaceDE w:val="0"/>
              <w:autoSpaceDN w:val="0"/>
              <w:adjustRightInd w:val="0"/>
              <w:spacing w:line="360" w:lineRule="auto"/>
              <w:rPr>
                <w:rFonts w:ascii="Arial" w:hAnsi="Arial" w:cs="Arial"/>
                <w:bCs/>
                <w:color w:val="000000"/>
              </w:rPr>
            </w:pPr>
          </w:p>
        </w:tc>
      </w:tr>
      <w:tr w:rsidRPr="00FA3603" w:rsidR="00D77EBC" w14:paraId="7D46BF94" w14:textId="77777777">
        <w:tc>
          <w:tcPr>
            <w:tcW w:w="3658" w:type="dxa"/>
          </w:tcPr>
          <w:p w:rsidR="002B5225" w:rsidP="008D134E" w:rsidRDefault="002B5225" w14:paraId="2B91E3BB"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Leading colleagues, projects and programmes</w:t>
            </w:r>
          </w:p>
          <w:p w:rsidR="002B5225" w:rsidP="008D134E" w:rsidRDefault="002B5225" w14:paraId="16DA55E0" w14:textId="77777777">
            <w:pPr>
              <w:autoSpaceDE w:val="0"/>
              <w:autoSpaceDN w:val="0"/>
              <w:adjustRightInd w:val="0"/>
              <w:spacing w:line="360" w:lineRule="auto"/>
              <w:rPr>
                <w:rFonts w:ascii="Arial" w:hAnsi="Arial" w:cs="Arial"/>
                <w:b/>
                <w:bCs/>
                <w:color w:val="000000"/>
              </w:rPr>
            </w:pPr>
          </w:p>
          <w:p w:rsidRPr="00513EB1" w:rsidR="002B5225" w:rsidP="00A80DA8" w:rsidRDefault="002B5225" w14:paraId="39008F6F"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002B5225" w:rsidP="008D134E" w:rsidRDefault="002B5225" w14:paraId="658B76BB" w14:textId="77777777">
            <w:pPr>
              <w:autoSpaceDE w:val="0"/>
              <w:autoSpaceDN w:val="0"/>
              <w:adjustRightInd w:val="0"/>
              <w:spacing w:line="360" w:lineRule="auto"/>
              <w:rPr>
                <w:rFonts w:ascii="Arial" w:hAnsi="Arial" w:cs="Arial"/>
                <w:bCs/>
                <w:i/>
                <w:color w:val="000000"/>
                <w:lang w:val="en-IE"/>
              </w:rPr>
            </w:pPr>
            <w:r w:rsidRPr="006D28B8">
              <w:rPr>
                <w:rFonts w:ascii="Arial" w:hAnsi="Arial" w:cs="Arial"/>
                <w:bCs/>
                <w:i/>
                <w:color w:val="000000"/>
                <w:lang w:val="en-IE"/>
              </w:rPr>
              <w:t xml:space="preserve">The teacher’s understanding of, and commitment to, leading </w:t>
            </w:r>
            <w:r w:rsidRPr="003B7D8C">
              <w:rPr>
                <w:rFonts w:ascii="Arial" w:hAnsi="Arial" w:cs="Arial"/>
                <w:bCs/>
                <w:i/>
                <w:color w:val="000000"/>
                <w:lang w:val="en-IE"/>
              </w:rPr>
              <w:t>learning is demonstrated through collaborative placement experiences.</w:t>
            </w:r>
          </w:p>
          <w:p w:rsidRPr="00FA3603" w:rsidR="002B5225" w:rsidP="008D134E" w:rsidRDefault="002B5225" w14:paraId="28C4D2F3" w14:textId="4EF0024C">
            <w:pPr>
              <w:autoSpaceDE w:val="0"/>
              <w:autoSpaceDN w:val="0"/>
              <w:adjustRightInd w:val="0"/>
              <w:spacing w:line="360" w:lineRule="auto"/>
              <w:rPr>
                <w:rFonts w:ascii="Arial" w:hAnsi="Arial" w:cs="Arial"/>
                <w:bCs/>
                <w:i/>
                <w:color w:val="000000"/>
              </w:rPr>
            </w:pPr>
            <w:r>
              <w:rPr>
                <w:rFonts w:ascii="Arial" w:hAnsi="Arial" w:cs="Arial"/>
                <w:bCs/>
                <w:i/>
                <w:color w:val="000000"/>
                <w:lang w:val="en-IE"/>
              </w:rPr>
              <w:t xml:space="preserve"> </w:t>
            </w:r>
          </w:p>
        </w:tc>
        <w:tc>
          <w:tcPr>
            <w:tcW w:w="4979" w:type="dxa"/>
            <w:shd w:val="clear" w:color="auto" w:fill="auto"/>
          </w:tcPr>
          <w:p w:rsidRPr="00193EF9" w:rsidR="002B5225" w:rsidP="00193EF9" w:rsidRDefault="002B5225" w14:paraId="48C7C76B" w14:textId="2B4F10EC">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 xml:space="preserve">Targets or targeted groups </w:t>
            </w:r>
          </w:p>
          <w:p w:rsidRPr="00193EF9" w:rsidR="002B5225" w:rsidP="00193EF9" w:rsidRDefault="002B5225" w14:paraId="798DB776" w14:textId="615A4BD7">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Personal ideas for improvement</w:t>
            </w:r>
          </w:p>
          <w:p w:rsidRPr="003B7D8C" w:rsidR="003B7D8C" w:rsidP="003B7D8C" w:rsidRDefault="002B5225" w14:paraId="74A37344" w14:textId="05C37DDD">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Leading sessions (training)</w:t>
            </w:r>
          </w:p>
          <w:p w:rsidRPr="003B7D8C" w:rsidR="003B7D8C" w:rsidP="003B7D8C" w:rsidRDefault="003B7D8C" w14:paraId="3D89FCDA" w14:textId="77777777">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 xml:space="preserve">SDP – Identify </w:t>
            </w:r>
            <w:proofErr w:type="spellStart"/>
            <w:r w:rsidRPr="003B7D8C">
              <w:rPr>
                <w:rFonts w:ascii="Arial" w:hAnsi="Arial" w:cs="Arial"/>
                <w:bCs/>
                <w:iCs/>
                <w:color w:val="000000"/>
                <w:lang w:val="en-IE"/>
              </w:rPr>
              <w:t>priorites</w:t>
            </w:r>
            <w:proofErr w:type="spellEnd"/>
            <w:r w:rsidRPr="003B7D8C">
              <w:rPr>
                <w:rFonts w:ascii="Arial" w:hAnsi="Arial" w:cs="Arial"/>
                <w:bCs/>
                <w:iCs/>
                <w:color w:val="000000"/>
                <w:lang w:val="en-IE"/>
              </w:rPr>
              <w:t xml:space="preserve"> identified in setting</w:t>
            </w:r>
          </w:p>
          <w:p w:rsidRPr="003B7D8C" w:rsidR="003B7D8C" w:rsidP="003B7D8C" w:rsidRDefault="003B7D8C" w14:paraId="71B6087D" w14:textId="77777777">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Student led seminar back to school</w:t>
            </w:r>
          </w:p>
          <w:p w:rsidRPr="003B7D8C" w:rsidR="003B7D8C" w:rsidP="003B7D8C" w:rsidRDefault="003B7D8C" w14:paraId="4FB76A67" w14:textId="41FA812B">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 xml:space="preserve">Student led seminar back to staff – with values </w:t>
            </w:r>
          </w:p>
          <w:p w:rsidRPr="000175B4" w:rsidR="003B7D8C" w:rsidP="003B7D8C" w:rsidRDefault="003B7D8C" w14:paraId="0617CDB6" w14:textId="013572BD">
            <w:pPr>
              <w:pStyle w:val="ListParagraph"/>
              <w:numPr>
                <w:ilvl w:val="0"/>
                <w:numId w:val="38"/>
              </w:numPr>
              <w:autoSpaceDE w:val="0"/>
              <w:autoSpaceDN w:val="0"/>
              <w:adjustRightInd w:val="0"/>
              <w:spacing w:line="360" w:lineRule="auto"/>
              <w:rPr>
                <w:rFonts w:ascii="Arial" w:hAnsi="Arial" w:cs="Arial"/>
                <w:bCs/>
                <w:iCs/>
                <w:color w:val="000000"/>
              </w:rPr>
            </w:pPr>
            <w:r w:rsidRPr="003B7D8C">
              <w:rPr>
                <w:rFonts w:ascii="Arial" w:hAnsi="Arial" w:cs="Arial"/>
                <w:bCs/>
                <w:iCs/>
                <w:color w:val="000000"/>
                <w:lang w:val="en-IE"/>
              </w:rPr>
              <w:t>Identifying</w:t>
            </w:r>
            <w:r w:rsidR="00193EF9">
              <w:rPr>
                <w:rFonts w:ascii="Arial" w:hAnsi="Arial" w:cs="Arial"/>
                <w:bCs/>
                <w:iCs/>
                <w:color w:val="000000"/>
                <w:lang w:val="en-IE"/>
              </w:rPr>
              <w:t xml:space="preserve"> </w:t>
            </w:r>
            <w:r w:rsidRPr="003B7D8C">
              <w:rPr>
                <w:rFonts w:ascii="Arial" w:hAnsi="Arial" w:cs="Arial"/>
                <w:bCs/>
                <w:iCs/>
                <w:color w:val="000000"/>
                <w:lang w:val="en-IE"/>
              </w:rPr>
              <w:t>something that is in the SDP to develop whilst on placement.</w:t>
            </w:r>
          </w:p>
          <w:p w:rsidRPr="003B7D8C" w:rsidR="000175B4" w:rsidP="003B7D8C" w:rsidRDefault="000175B4" w14:paraId="2EF4FAC4" w14:textId="117CFAD6">
            <w:pPr>
              <w:pStyle w:val="ListParagraph"/>
              <w:numPr>
                <w:ilvl w:val="0"/>
                <w:numId w:val="38"/>
              </w:numPr>
              <w:autoSpaceDE w:val="0"/>
              <w:autoSpaceDN w:val="0"/>
              <w:adjustRightInd w:val="0"/>
              <w:spacing w:line="360" w:lineRule="auto"/>
              <w:rPr>
                <w:rFonts w:ascii="Arial" w:hAnsi="Arial" w:cs="Arial"/>
                <w:bCs/>
                <w:iCs/>
                <w:color w:val="000000"/>
              </w:rPr>
            </w:pPr>
            <w:r>
              <w:rPr>
                <w:rFonts w:ascii="Arial" w:hAnsi="Arial" w:cs="Arial"/>
                <w:bCs/>
                <w:iCs/>
                <w:color w:val="000000"/>
                <w:lang w:val="en-IE"/>
              </w:rPr>
              <w:t xml:space="preserve">Sharing of </w:t>
            </w:r>
            <w:proofErr w:type="spellStart"/>
            <w:r>
              <w:rPr>
                <w:rFonts w:ascii="Arial" w:hAnsi="Arial" w:cs="Arial"/>
                <w:bCs/>
                <w:iCs/>
                <w:color w:val="000000"/>
                <w:lang w:val="en-IE"/>
              </w:rPr>
              <w:t>assingmnets</w:t>
            </w:r>
            <w:proofErr w:type="spellEnd"/>
            <w:r>
              <w:rPr>
                <w:rFonts w:ascii="Arial" w:hAnsi="Arial" w:cs="Arial"/>
                <w:bCs/>
                <w:iCs/>
                <w:color w:val="000000"/>
                <w:lang w:val="en-IE"/>
              </w:rPr>
              <w:t xml:space="preserve"> / bridging experiences with school staff</w:t>
            </w:r>
          </w:p>
          <w:p w:rsidR="002B5225" w:rsidP="008D134E" w:rsidRDefault="002B5225" w14:paraId="1CEDA1F2" w14:textId="77777777">
            <w:pPr>
              <w:autoSpaceDE w:val="0"/>
              <w:autoSpaceDN w:val="0"/>
              <w:adjustRightInd w:val="0"/>
              <w:spacing w:line="360" w:lineRule="auto"/>
              <w:rPr>
                <w:rFonts w:ascii="Arial" w:hAnsi="Arial" w:cs="Arial"/>
                <w:bCs/>
                <w:color w:val="000000"/>
              </w:rPr>
            </w:pPr>
          </w:p>
          <w:p w:rsidR="002B5225" w:rsidP="008D134E" w:rsidRDefault="002B5225" w14:paraId="636A8566" w14:textId="77777777">
            <w:pPr>
              <w:autoSpaceDE w:val="0"/>
              <w:autoSpaceDN w:val="0"/>
              <w:adjustRightInd w:val="0"/>
              <w:spacing w:line="360" w:lineRule="auto"/>
              <w:jc w:val="center"/>
              <w:rPr>
                <w:rFonts w:ascii="Arial" w:hAnsi="Arial" w:cs="Arial"/>
                <w:bCs/>
                <w:color w:val="000000"/>
              </w:rPr>
            </w:pPr>
          </w:p>
          <w:p w:rsidR="002B5225" w:rsidP="008D134E" w:rsidRDefault="002B5225" w14:paraId="088C74A6" w14:textId="77777777">
            <w:pPr>
              <w:autoSpaceDE w:val="0"/>
              <w:autoSpaceDN w:val="0"/>
              <w:adjustRightInd w:val="0"/>
              <w:spacing w:line="360" w:lineRule="auto"/>
              <w:jc w:val="center"/>
              <w:rPr>
                <w:rFonts w:ascii="Arial" w:hAnsi="Arial" w:cs="Arial"/>
                <w:bCs/>
                <w:color w:val="000000"/>
              </w:rPr>
            </w:pPr>
          </w:p>
          <w:p w:rsidRPr="00FA3603" w:rsidR="002B5225" w:rsidP="008D134E" w:rsidRDefault="002B5225" w14:paraId="0F63A893" w14:textId="77777777">
            <w:pPr>
              <w:autoSpaceDE w:val="0"/>
              <w:autoSpaceDN w:val="0"/>
              <w:adjustRightInd w:val="0"/>
              <w:spacing w:line="360" w:lineRule="auto"/>
              <w:jc w:val="center"/>
              <w:rPr>
                <w:rFonts w:ascii="Arial" w:hAnsi="Arial" w:cs="Arial"/>
                <w:bCs/>
                <w:color w:val="000000"/>
              </w:rPr>
            </w:pPr>
          </w:p>
        </w:tc>
      </w:tr>
      <w:tr w:rsidRPr="00FA3603" w:rsidR="00D77EBC" w14:paraId="0A8F09E1" w14:textId="77777777">
        <w:tc>
          <w:tcPr>
            <w:tcW w:w="3658" w:type="dxa"/>
          </w:tcPr>
          <w:p w:rsidRPr="00513EB1" w:rsidR="002B5225" w:rsidP="008D134E" w:rsidRDefault="002B5225" w14:paraId="1E30891A" w14:textId="77777777">
            <w:pPr>
              <w:autoSpaceDE w:val="0"/>
              <w:autoSpaceDN w:val="0"/>
              <w:adjustRightInd w:val="0"/>
              <w:spacing w:line="360" w:lineRule="auto"/>
              <w:rPr>
                <w:rFonts w:ascii="Arial" w:hAnsi="Arial" w:cs="Arial"/>
                <w:bCs/>
                <w:color w:val="000000"/>
              </w:rPr>
            </w:pPr>
            <w:r>
              <w:rPr>
                <w:rFonts w:ascii="Arial" w:hAnsi="Arial" w:cs="Arial"/>
                <w:b/>
                <w:bCs/>
                <w:color w:val="000000"/>
              </w:rPr>
              <w:lastRenderedPageBreak/>
              <w:t>Supporting formal leadership roles</w:t>
            </w:r>
          </w:p>
          <w:p w:rsidRPr="00FA3603" w:rsidR="002B5225" w:rsidP="008D134E" w:rsidRDefault="002B5225" w14:paraId="4708797F" w14:textId="77777777">
            <w:pPr>
              <w:autoSpaceDE w:val="0"/>
              <w:autoSpaceDN w:val="0"/>
              <w:adjustRightInd w:val="0"/>
              <w:spacing w:line="360" w:lineRule="auto"/>
              <w:rPr>
                <w:rFonts w:ascii="Arial" w:hAnsi="Arial" w:cs="Arial"/>
                <w:bCs/>
                <w:color w:val="000000"/>
                <w:sz w:val="21"/>
                <w:szCs w:val="21"/>
              </w:rPr>
            </w:pPr>
          </w:p>
        </w:tc>
        <w:tc>
          <w:tcPr>
            <w:tcW w:w="6520" w:type="dxa"/>
            <w:shd w:val="clear" w:color="auto" w:fill="auto"/>
          </w:tcPr>
          <w:p w:rsidRPr="00A24026" w:rsidR="002B5225" w:rsidP="008D134E" w:rsidRDefault="002B5225" w14:paraId="2B29C8D1" w14:textId="77777777">
            <w:pPr>
              <w:autoSpaceDE w:val="0"/>
              <w:autoSpaceDN w:val="0"/>
              <w:adjustRightInd w:val="0"/>
              <w:spacing w:line="360" w:lineRule="auto"/>
              <w:rPr>
                <w:rFonts w:ascii="Arial" w:hAnsi="Arial" w:cs="Arial"/>
                <w:bCs/>
                <w:i/>
                <w:color w:val="000000"/>
              </w:rPr>
            </w:pPr>
            <w:r w:rsidRPr="00A24026">
              <w:rPr>
                <w:rFonts w:ascii="Arial" w:hAnsi="Arial" w:cs="Arial"/>
                <w:bCs/>
                <w:i/>
                <w:color w:val="000000"/>
                <w:lang w:val="en-IE"/>
              </w:rPr>
              <w:t xml:space="preserve">The teacher </w:t>
            </w:r>
            <w:r w:rsidRPr="00193EF9">
              <w:rPr>
                <w:rFonts w:ascii="Arial" w:hAnsi="Arial" w:cs="Arial"/>
                <w:bCs/>
                <w:i/>
                <w:color w:val="000000"/>
                <w:lang w:val="en-IE"/>
              </w:rPr>
              <w:t>demonstrates an understanding of the nature of responsibilities within and across teams and of the contributions individuals make towards the successful fulfilment of the school’s vision.</w:t>
            </w:r>
          </w:p>
          <w:p w:rsidRPr="00FA3603" w:rsidR="002B5225" w:rsidP="008D134E" w:rsidRDefault="002B5225" w14:paraId="79EEBBD3" w14:textId="4A1EEA2F">
            <w:pPr>
              <w:autoSpaceDE w:val="0"/>
              <w:autoSpaceDN w:val="0"/>
              <w:adjustRightInd w:val="0"/>
              <w:spacing w:line="360" w:lineRule="auto"/>
              <w:rPr>
                <w:rFonts w:ascii="Arial" w:hAnsi="Arial" w:cs="Arial"/>
                <w:bCs/>
                <w:i/>
                <w:color w:val="000000"/>
              </w:rPr>
            </w:pPr>
            <w:r>
              <w:rPr>
                <w:rFonts w:ascii="Arial" w:hAnsi="Arial" w:cs="Arial"/>
                <w:bCs/>
                <w:i/>
                <w:color w:val="000000"/>
              </w:rPr>
              <w:t xml:space="preserve"> </w:t>
            </w:r>
          </w:p>
        </w:tc>
        <w:tc>
          <w:tcPr>
            <w:tcW w:w="4979" w:type="dxa"/>
            <w:shd w:val="clear" w:color="auto" w:fill="auto"/>
          </w:tcPr>
          <w:p w:rsidRPr="007B1431" w:rsidR="00193EF9" w:rsidP="007B1431" w:rsidRDefault="002B5225" w14:paraId="76758228" w14:textId="65E976EA">
            <w:pPr>
              <w:pStyle w:val="ListParagraph"/>
              <w:numPr>
                <w:ilvl w:val="0"/>
                <w:numId w:val="39"/>
              </w:numPr>
              <w:autoSpaceDE w:val="0"/>
              <w:autoSpaceDN w:val="0"/>
              <w:adjustRightInd w:val="0"/>
              <w:spacing w:line="360" w:lineRule="auto"/>
              <w:rPr>
                <w:rFonts w:ascii="Arial" w:hAnsi="Arial" w:cs="Arial"/>
                <w:bCs/>
              </w:rPr>
            </w:pPr>
            <w:r w:rsidRPr="00193EF9">
              <w:rPr>
                <w:rFonts w:ascii="Arial" w:hAnsi="Arial" w:cs="Arial"/>
                <w:bCs/>
              </w:rPr>
              <w:t xml:space="preserve">ECAD6009/7003 – Part B explores one area of a school development plan. Depending on the area explored, it may be linked to this standard. </w:t>
            </w:r>
          </w:p>
          <w:p w:rsidRPr="00193EF9" w:rsidR="00193EF9" w:rsidP="00193EF9" w:rsidRDefault="00193EF9" w14:paraId="22C62C0B" w14:textId="150F2328">
            <w:pPr>
              <w:pStyle w:val="ListParagraph"/>
              <w:numPr>
                <w:ilvl w:val="0"/>
                <w:numId w:val="39"/>
              </w:numPr>
              <w:autoSpaceDE w:val="0"/>
              <w:autoSpaceDN w:val="0"/>
              <w:adjustRightInd w:val="0"/>
              <w:spacing w:line="360" w:lineRule="auto"/>
              <w:rPr>
                <w:rFonts w:ascii="Arial" w:hAnsi="Arial" w:cs="Arial"/>
                <w:bCs/>
              </w:rPr>
            </w:pPr>
            <w:r w:rsidRPr="00193EF9">
              <w:rPr>
                <w:rFonts w:ascii="Arial" w:hAnsi="Arial" w:cs="Arial"/>
                <w:bCs/>
                <w:color w:val="000000"/>
              </w:rPr>
              <w:t xml:space="preserve">Awareness of </w:t>
            </w:r>
            <w:proofErr w:type="spellStart"/>
            <w:r w:rsidRPr="00193EF9">
              <w:rPr>
                <w:rFonts w:ascii="Arial" w:hAnsi="Arial" w:cs="Arial"/>
                <w:bCs/>
                <w:color w:val="000000"/>
              </w:rPr>
              <w:t>prorities</w:t>
            </w:r>
            <w:proofErr w:type="spellEnd"/>
            <w:r w:rsidRPr="00193EF9">
              <w:rPr>
                <w:rFonts w:ascii="Arial" w:hAnsi="Arial" w:cs="Arial"/>
                <w:bCs/>
                <w:color w:val="000000"/>
              </w:rPr>
              <w:t xml:space="preserve"> of class, school feedback and contribution to SDP – how this is reported, to whom, etc.</w:t>
            </w:r>
          </w:p>
          <w:p w:rsidR="002B5225" w:rsidP="008D134E" w:rsidRDefault="002B5225" w14:paraId="1A7C6623" w14:textId="77777777">
            <w:pPr>
              <w:autoSpaceDE w:val="0"/>
              <w:autoSpaceDN w:val="0"/>
              <w:adjustRightInd w:val="0"/>
              <w:spacing w:line="360" w:lineRule="auto"/>
              <w:rPr>
                <w:rFonts w:ascii="Arial" w:hAnsi="Arial" w:cs="Arial"/>
                <w:bCs/>
                <w:color w:val="000000"/>
              </w:rPr>
            </w:pPr>
          </w:p>
          <w:p w:rsidR="002B5225" w:rsidP="008D134E" w:rsidRDefault="002B5225" w14:paraId="31670D01" w14:textId="77777777">
            <w:pPr>
              <w:autoSpaceDE w:val="0"/>
              <w:autoSpaceDN w:val="0"/>
              <w:adjustRightInd w:val="0"/>
              <w:spacing w:line="360" w:lineRule="auto"/>
              <w:jc w:val="center"/>
              <w:rPr>
                <w:rFonts w:ascii="Arial" w:hAnsi="Arial" w:cs="Arial"/>
                <w:bCs/>
                <w:color w:val="000000"/>
              </w:rPr>
            </w:pPr>
          </w:p>
          <w:p w:rsidR="002B5225" w:rsidP="008D134E" w:rsidRDefault="002B5225" w14:paraId="596AB35B" w14:textId="77777777">
            <w:pPr>
              <w:autoSpaceDE w:val="0"/>
              <w:autoSpaceDN w:val="0"/>
              <w:adjustRightInd w:val="0"/>
              <w:spacing w:line="360" w:lineRule="auto"/>
              <w:jc w:val="center"/>
              <w:rPr>
                <w:rFonts w:ascii="Arial" w:hAnsi="Arial" w:cs="Arial"/>
                <w:bCs/>
                <w:color w:val="000000"/>
              </w:rPr>
            </w:pPr>
          </w:p>
          <w:p w:rsidR="002B5225" w:rsidP="008D134E" w:rsidRDefault="002B5225" w14:paraId="6D6F9BA6" w14:textId="77777777">
            <w:pPr>
              <w:autoSpaceDE w:val="0"/>
              <w:autoSpaceDN w:val="0"/>
              <w:adjustRightInd w:val="0"/>
              <w:spacing w:line="360" w:lineRule="auto"/>
              <w:jc w:val="center"/>
              <w:rPr>
                <w:rFonts w:ascii="Arial" w:hAnsi="Arial" w:cs="Arial"/>
                <w:bCs/>
                <w:color w:val="000000"/>
              </w:rPr>
            </w:pPr>
          </w:p>
          <w:p w:rsidRPr="00FA3603" w:rsidR="002B5225" w:rsidP="008D134E" w:rsidRDefault="002B5225" w14:paraId="6DB3173A" w14:textId="77777777">
            <w:pPr>
              <w:autoSpaceDE w:val="0"/>
              <w:autoSpaceDN w:val="0"/>
              <w:adjustRightInd w:val="0"/>
              <w:spacing w:line="360" w:lineRule="auto"/>
              <w:jc w:val="center"/>
              <w:rPr>
                <w:rFonts w:ascii="Arial" w:hAnsi="Arial" w:cs="Arial"/>
                <w:bCs/>
                <w:color w:val="000000"/>
              </w:rPr>
            </w:pPr>
          </w:p>
        </w:tc>
      </w:tr>
    </w:tbl>
    <w:p w:rsidR="002B5225" w:rsidP="002B5225" w:rsidRDefault="002B5225" w14:paraId="2C7AAF51" w14:textId="77777777"/>
    <w:p w:rsidRPr="005A7274" w:rsidR="002B5225" w:rsidP="002B5225" w:rsidRDefault="002B5225" w14:paraId="79A48133" w14:textId="77777777">
      <w:pPr>
        <w:tabs>
          <w:tab w:val="left" w:pos="8307"/>
        </w:tabs>
      </w:pPr>
    </w:p>
    <w:p w:rsidR="00CF5CD4" w:rsidP="5ED99576" w:rsidRDefault="00CF5CD4" w14:paraId="16103B6D" w14:textId="7EBB5210">
      <w:pPr>
        <w:rPr>
          <w:sz w:val="36"/>
          <w:szCs w:val="36"/>
        </w:rPr>
      </w:pPr>
    </w:p>
    <w:p w:rsidR="00CF5CD4" w:rsidRDefault="00CF5CD4" w14:paraId="73481B42" w14:textId="77777777">
      <w:pPr>
        <w:rPr>
          <w:sz w:val="36"/>
          <w:szCs w:val="36"/>
        </w:rPr>
      </w:pPr>
      <w:r>
        <w:rPr>
          <w:sz w:val="36"/>
          <w:szCs w:val="36"/>
        </w:rPr>
        <w:br w:type="page"/>
      </w:r>
    </w:p>
    <w:p w:rsidR="00302E6B" w:rsidP="00302E6B" w:rsidRDefault="002E65B5" w14:paraId="1D7483B8" w14:textId="2CCEFE5C">
      <w:pPr>
        <w:jc w:val="center"/>
        <w:rPr>
          <w:sz w:val="120"/>
          <w:szCs w:val="120"/>
        </w:rPr>
      </w:pPr>
      <w:r>
        <w:rPr>
          <w:noProof/>
        </w:rPr>
        <w:lastRenderedPageBreak/>
        <w:drawing>
          <wp:anchor distT="0" distB="0" distL="114300" distR="114300" simplePos="0" relativeHeight="251658268" behindDoc="0" locked="0" layoutInCell="1" allowOverlap="1" wp14:anchorId="753C7C75" wp14:editId="1C00D4F5">
            <wp:simplePos x="0" y="0"/>
            <wp:positionH relativeFrom="margin">
              <wp:align>center</wp:align>
            </wp:positionH>
            <wp:positionV relativeFrom="paragraph">
              <wp:posOffset>802615</wp:posOffset>
            </wp:positionV>
            <wp:extent cx="5162550" cy="1390650"/>
            <wp:effectExtent l="0" t="0" r="0" b="0"/>
            <wp:wrapSquare wrapText="bothSides"/>
            <wp:docPr id="87" name="Picture 8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162550" cy="1390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FE0353" w:rsidR="00302E6B" w:rsidP="00302E6B" w:rsidRDefault="00302E6B" w14:paraId="19EDE065" w14:textId="0AA42EEF">
      <w:pPr>
        <w:jc w:val="center"/>
        <w:rPr>
          <w:sz w:val="120"/>
          <w:szCs w:val="120"/>
        </w:rPr>
      </w:pPr>
      <w:r>
        <w:rPr>
          <w:sz w:val="120"/>
          <w:szCs w:val="120"/>
        </w:rPr>
        <w:t>Suitable Evidence to include in the PLP - BA</w:t>
      </w:r>
    </w:p>
    <w:p w:rsidR="00302E6B" w:rsidP="00302E6B" w:rsidRDefault="00302E6B" w14:paraId="55C63F28" w14:textId="0FAE4D0F"/>
    <w:p w:rsidR="00302E6B" w:rsidP="00302E6B" w:rsidRDefault="00302E6B" w14:paraId="3171D1C6" w14:textId="17CCB4C7"/>
    <w:p w:rsidR="00302E6B" w:rsidP="00302E6B" w:rsidRDefault="00302E6B" w14:paraId="76897683" w14:textId="77777777"/>
    <w:p w:rsidR="00302E6B" w:rsidP="00302E6B" w:rsidRDefault="00302E6B" w14:paraId="12947AC6" w14:textId="77777777"/>
    <w:p w:rsidR="00302E6B" w:rsidP="00302E6B" w:rsidRDefault="00302E6B" w14:paraId="6536C915" w14:textId="77777777"/>
    <w:p w:rsidR="00302E6B" w:rsidP="00302E6B" w:rsidRDefault="00302E6B" w14:paraId="01CD0B97" w14:textId="77777777"/>
    <w:p w:rsidR="00302E6B" w:rsidP="00302E6B" w:rsidRDefault="00302E6B" w14:paraId="324254FB" w14:textId="77777777"/>
    <w:p w:rsidR="00302E6B" w:rsidP="00302E6B" w:rsidRDefault="00302E6B" w14:paraId="35C2F2B5" w14:textId="77777777"/>
    <w:p w:rsidR="00302E6B" w:rsidP="00302E6B" w:rsidRDefault="00302E6B" w14:paraId="12E5EC36" w14:textId="77777777"/>
    <w:p w:rsidR="00302E6B" w:rsidP="00302E6B" w:rsidRDefault="00302E6B" w14:paraId="19A3A105" w14:textId="77777777"/>
    <w:p w:rsidR="00302E6B" w:rsidP="00302E6B" w:rsidRDefault="00302E6B" w14:paraId="356508A5" w14:textId="77777777"/>
    <w:p w:rsidR="00302E6B" w:rsidP="00302E6B" w:rsidRDefault="00302E6B" w14:paraId="05D6053B" w14:textId="77777777">
      <w:r w:rsidRPr="002826AB">
        <w:rPr>
          <w:rFonts w:ascii="Arial" w:hAnsi="Arial" w:cs="Arial"/>
          <w:bCs/>
          <w:noProof/>
          <w:color w:val="000000"/>
          <w:sz w:val="21"/>
          <w:szCs w:val="21"/>
          <w:lang w:eastAsia="en-GB"/>
        </w:rPr>
        <mc:AlternateContent>
          <mc:Choice Requires="wpg">
            <w:drawing>
              <wp:anchor distT="0" distB="0" distL="114300" distR="114300" simplePos="0" relativeHeight="251658261" behindDoc="1" locked="0" layoutInCell="1" allowOverlap="1" wp14:anchorId="401649BB" wp14:editId="32176560">
                <wp:simplePos x="0" y="0"/>
                <wp:positionH relativeFrom="column">
                  <wp:posOffset>3881755</wp:posOffset>
                </wp:positionH>
                <wp:positionV relativeFrom="paragraph">
                  <wp:posOffset>36830</wp:posOffset>
                </wp:positionV>
                <wp:extent cx="1249680" cy="1193800"/>
                <wp:effectExtent l="0" t="30480" r="0" b="0"/>
                <wp:wrapTight wrapText="bothSides">
                  <wp:wrapPolygon edited="0">
                    <wp:start x="9329" y="-161"/>
                    <wp:lineTo x="7694" y="0"/>
                    <wp:lineTo x="3435" y="1976"/>
                    <wp:lineTo x="2777" y="3137"/>
                    <wp:lineTo x="1306" y="4952"/>
                    <wp:lineTo x="1306" y="5274"/>
                    <wp:lineTo x="10141" y="10720"/>
                    <wp:lineTo x="11294" y="10720"/>
                    <wp:lineTo x="19800" y="4619"/>
                    <wp:lineTo x="19635" y="4125"/>
                    <wp:lineTo x="18329" y="1976"/>
                    <wp:lineTo x="13906" y="0"/>
                    <wp:lineTo x="12271" y="-161"/>
                    <wp:lineTo x="9329" y="-161"/>
                  </wp:wrapPolygon>
                </wp:wrapTight>
                <wp:docPr id="45"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49680" cy="1193800"/>
                          <a:chOff x="0" y="0"/>
                          <a:chExt cx="1253518" cy="1251051"/>
                        </a:xfrm>
                      </wpg:grpSpPr>
                      <wps:wsp>
                        <wps:cNvPr id="46" name="Pie 2"/>
                        <wps:cNvSpPr>
                          <a:spLocks/>
                        </wps:cNvSpPr>
                        <wps:spPr bwMode="auto">
                          <a:xfrm rot="3067954">
                            <a:off x="0" y="1588"/>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2" name="Pie 3">
                          <a:hlinkClick r:id=""/>
                        </wps:cNvPr>
                        <wps:cNvSpPr>
                          <a:spLocks/>
                        </wps:cNvSpPr>
                        <wps:spPr bwMode="auto">
                          <a:xfrm rot="3067954">
                            <a:off x="4054" y="0"/>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53" name="Pie 4">
                          <a:hlinkClick r:id=""/>
                        </wps:cNvPr>
                        <wps:cNvSpPr>
                          <a:spLocks/>
                        </wps:cNvSpPr>
                        <wps:spPr bwMode="auto">
                          <a:xfrm rot="3067954">
                            <a:off x="4053"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5" name="Pie 5">
                          <a:hlinkClick r:id=""/>
                        </wps:cNvPr>
                        <wps:cNvSpPr>
                          <a:spLocks/>
                        </wps:cNvSpPr>
                        <wps:spPr bwMode="auto">
                          <a:xfrm rot="3067954">
                            <a:off x="4055" y="0"/>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F9842A6">
              <v:group id="Group 11" style="position:absolute;margin-left:305.65pt;margin-top:2.9pt;width:98.4pt;height:94pt;z-index:-251658219" coordsize="12535,12510" o:spid="_x0000_s1026" w14:anchorId="4BF809B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hyyrQUAAEsgAAAOAAAAZHJzL2Uyb0RvYy54bWzsWttu4zYQfS/QfyD0WCAxSYm6GHEWTbIb&#10;FNi2ATb9AFqWLCGSqJJynOzXd0hKtpREjjfdTVHDfnAoczjinJnhmZFy9uGhLNB9IlUuqplDTrGD&#10;kioWi7xazpy/bj+dhA5SDa8WvBBVMnMeE+V8OP/5p7N1PU2oyESxSCQCJZWaruuZkzVNPZ1MVJwl&#10;JVenok4qmEyFLHkDl3I5WUi+Bu1lMaEY+5O1kItaijhRCn69spPOudGfpknc/JmmKmlQMXNgb435&#10;luZ7rr8n52d8upS8zvK43QZ/wy5Knldw042qK95wtJL5M1VlHkuhRNqcxqKciDTN48TYANYQ/MSa&#10;aylWtbFlOV0v6w1MAO0TnN6sNv7j/lrWX+obaXcPw88ivlOAy2RdL6f9eX29tMJovv5dLMCffNUI&#10;Y/hDKkutAkxCDwbfxw2+yUODYviRUC/yQ3BDDHOERG6IWw/EGbjp2bo4+7hZyVxGIJbMSsoIZkT7&#10;bsKn9sZms+3mtPMhmtQWMPXvAPuS8ToxflAakBuJ8sXM8XwHVbwEEG7yBFG9HX1fEOjgVH0sezNa&#10;TAHkL6OIpIAwdbEfRMwz2A4wJSwMbdj2YfV8twPHi/RFHxw+jVequU6E8RC//6wamIZgXcDIDlpL&#10;bsE5aVlACvwyQS7FvovWSLutVanXdKKkJxpS6mKMsjFZ2pOlQUjxuFqwY7ODEEc4ZONqvZ6sT73A&#10;peN62XPZ0e2CZzd7eAWFoCf6GgoQvxu1GPkYPshnzPWtP7fQRvsKkr6/dqokfXc9k4Q82gQDz7r4&#10;iB+qNkBghLg+0m9DE5G1UDpbdbhAKt92uQhiOpy20tFAGqJAS3fB+UwarNHLO+XgXS3O2lh+Lk4G&#10;4uA0LR70xcEuWNYaIYENnvKAdBDwwNw6oOaNtt3sAYZobY8sk1vZdqznS3Gf3Aoj2WgkTJSYDdgg&#10;aDexFYtX8zy+SL4OFmGIAbuIBBF4yGRlbRTSiITWopC4DLch0s7pDLLrTIJ0Fg9uUVT9W9nsMGva&#10;oT0gOqnur73BiDWdUFwIldj1GjJzDG+w05D3TptKfMqLwhhWVBbRQBsdc2D7tOANDMsajlNVLR3E&#10;iyWUEXEjjWeVKPKFXq5xVnI5vywkuudA5R4JSHTZ2j0Qq6VqrrjKrJyZsrCWeQOVRpGXMwdoBz72&#10;5yzhi4/Vwmyw4Xlhx2BEAaEMrGJPanu0z8XiEU5tcz6DCVD2wEGdCfnVQWsoIcCGv1dcJg4qfquA&#10;ciLieSDWmAuPBdpnsj8z78/wKgZV1njINX1x2dhKZVXLfJnBvWzAV+JXYN0014e42aHdV3sBvPdO&#10;BMggn7cE6BqXZUVe3V0WeXzXVitgwZNa5YWaztZBVyJelUnV2MJOJhAcUFWqLK8VADfVnGs83rKs&#10;Lll+LOF6GAhYHyptrPx4wg3CYJzB+id4SD2PhePM2Cdcl/kBG1fbJ1yP+L63g8ffh3B3ojAk3N0o&#10;HAn3gAkXosRyoEmFlgt2E+4JIWEEQQEp7UcUU1OJQMFhGPeE4FA3JzDJvNCjkSWIlhF1Dpk5myLt&#10;7Yas3vGjXfKtlPuiPZ3Kb6HcAR8OaJNdRBdXXT01EDty84FxM5zqW262beShcTOY+I7czLBLxkm0&#10;z80eCb2A7MfNNIiot6Nr7ZMzwR6l/3U3vBuGPjm/BsORnA+XnHWUtGypc2EvctZdmV1EwyiCoenJ&#10;LJcSnwXMEjd0yoy1BbmdtDlkbmdT5PuT88v2vIWcj/3w4fbDUCBuOZcdZD9sa+B36odpBA/B9yRd&#10;eLFA9uyHfR+INBzn8iHn0h1M/h7t8Gsg9Cn3FRCOjHuwjGujxHCgCYK9GNfD8PjYdrw0wP7gGTNz&#10;MYlsg33ie+6gU7YJ1BIu7dj9+/XCI8Yc6fb/8vjZvI2FN9bmzUD7dl2/Eu9fm8fV2/8BOP8HAAD/&#10;/wMAUEsDBBQABgAIAAAAIQBHUPhB3wAAAAkBAAAPAAAAZHJzL2Rvd25yZXYueG1sTI9BS8NAEIXv&#10;gv9hGcGb3ayhJcZsSinqqQi2gnibZqdJaHY3ZLdJ+u8dT3oc3seb7xXr2XZipCG03mlQiwQEucqb&#10;1tUaPg+vDxmIENEZ7LwjDVcKsC5vbwrMjZ/cB437WAsucSFHDU2MfS5lqBqyGBa+J8fZyQ8WI59D&#10;Lc2AE5fbTj4myUpabB1/aLCnbUPVeX+xGt4mnDapehl359P2+n1Yvn/tFGl9fzdvnkFEmuMfDL/6&#10;rA4lOx39xZkgOg0rpVJGNSx5AedZkikQRwaf0gxkWcj/C8ofAAAA//8DAFBLAQItABQABgAIAAAA&#10;IQC2gziS/gAAAOEBAAATAAAAAAAAAAAAAAAAAAAAAABbQ29udGVudF9UeXBlc10ueG1sUEsBAi0A&#10;FAAGAAgAAAAhADj9If/WAAAAlAEAAAsAAAAAAAAAAAAAAAAALwEAAF9yZWxzLy5yZWxzUEsBAi0A&#10;FAAGAAgAAAAhAMSGHLKtBQAASyAAAA4AAAAAAAAAAAAAAAAALgIAAGRycy9lMm9Eb2MueG1sUEsB&#10;Ai0AFAAGAAgAAAAhAEdQ+EHfAAAACQEAAA8AAAAAAAAAAAAAAAAABwgAAGRycy9kb3ducmV2Lnht&#10;bFBLBQYAAAAABAAEAPMAAAATCQ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NKVxAAAANsAAAAPAAAAZHJzL2Rvd25yZXYueG1sRI/disIw&#10;FITvhX2HcIS909RdEalGkQVZEYS1Cnp5aE5/sDmpTbT17c2C4OUwM98w82VnKnGnxpWWFYyGEQji&#10;1OqScwXHw3owBeE8ssbKMil4kIPl4qM3x1jblvd0T3wuAoRdjAoK7+tYSpcWZNANbU0cvMw2Bn2Q&#10;TS51g22Am0p+RdFEGiw5LBRY009B6SW5GQUb/3u8TrNtm5x3j/J26v6y9Hul1Ge/W81AeOr8O/xq&#10;b7SC8QT+v4QfIBdPAAAA//8DAFBLAQItABQABgAIAAAAIQDb4fbL7gAAAIUBAAATAAAAAAAAAAAA&#10;AAAAAAAAAABbQ29udGVudF9UeXBlc10ueG1sUEsBAi0AFAAGAAgAAAAhAFr0LFu/AAAAFQEAAAsA&#10;AAAAAAAAAAAAAAAAHwEAAF9yZWxzLy5yZWxzUEsBAi0AFAAGAAgAAAAhAI3w0pXEAAAA2wAAAA8A&#10;AAAAAAAAAAAAAAAABwIAAGRycy9kb3ducmV2LnhtbFBLBQYAAAAAAwADALcAAAD4Ag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color="#5b9bd5"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8Q1vQAAANsAAAAPAAAAZHJzL2Rvd25yZXYueG1sRI/BCsIw&#10;EETvgv8QVvCmqYIi1SgiCuJNq/elWZtis6lN1Pr3RhA8DjPzhlmsWluJJzW+dKxgNExAEOdOl1wo&#10;OGe7wQyED8gaK8ek4E0eVstuZ4Gpdi8+0vMUChEh7FNUYEKoUyl9bsiiH7qaOHpX11gMUTaF1A2+&#10;ItxWcpwkU2mx5LhgsKaNofx2elgFrA9ucrjeK4PZdpbZzfqS3Aql+r12PQcRqA3/8K+91womY/h+&#10;iT9ALj8AAAD//wMAUEsBAi0AFAAGAAgAAAAhANvh9svuAAAAhQEAABMAAAAAAAAAAAAAAAAAAAAA&#10;AFtDb250ZW50X1R5cGVzXS54bWxQSwECLQAUAAYACAAAACEAWvQsW78AAAAVAQAACwAAAAAAAAAA&#10;AAAAAAAfAQAAX3JlbHMvLnJlbHNQSwECLQAUAAYACAAAACEAJ0PENb0AAADbAAAADwAAAAAAAAAA&#10;AAAAAAAHAgAAZHJzL2Rvd25yZXYueG1sUEsFBgAAAAADAAMAtwAAAPECAAAAAA==&#10;">
                  <v:fill o:detectmouseclick="t"/>
                  <v:stroke joinstyle="miter"/>
                  <v:path arrowok="t" o:connecttype="custom" o:connectlocs="32787,824458;35675,416640;624732,624732;32787,824458" o:connectangles="0,0,0,0"/>
                </v:shape>
                <v:shape id="Pie 4" style="position:absolute;left:41;top:-1;width:12494;height:12495;rotation:3351024fd;visibility:visible;mso-wrap-style:square;v-text-anchor:middle" href="" coordsize="1249463,1249463" o:spid="_x0000_s1029" o:button="t" filled="f"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loPxAAAANsAAAAPAAAAZHJzL2Rvd25yZXYueG1sRI9Ba8JA&#10;FITvhf6H5RV6KbppRZHoKrZQaBEPRhG9PbLPJJh9G7IbXf+9Kwgeh5n5hpnOg6nFmVpXWVbw2U9A&#10;EOdWV1wo2G5+e2MQziNrrC2Tgis5mM9eX6aYanvhNZ0zX4gIYZeigtL7JpXS5SUZdH3bEEfvaFuD&#10;Psq2kLrFS4SbWn4lyUgarDgulNjQT0n5KeuMgsE1/C87Drv99yJZHXJNo/qjU+r9LSwmIDwF/ww/&#10;2n9awXAA9y/xB8jZDQAA//8DAFBLAQItABQABgAIAAAAIQDb4fbL7gAAAIUBAAATAAAAAAAAAAAA&#10;AAAAAAAAAABbQ29udGVudF9UeXBlc10ueG1sUEsBAi0AFAAGAAgAAAAhAFr0LFu/AAAAFQEAAAsA&#10;AAAAAAAAAAAAAAAAHwEAAF9yZWxzLy5yZWxzUEsBAi0AFAAGAAgAAAAhAJ6CWg/EAAAA2wAAAA8A&#10;AAAAAAAAAAAAAAAABwIAAGRycy9kb3ducmV2LnhtbFBLBQYAAAAAAwADALcAAAD4Ag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ed="f"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fgxAAAANsAAAAPAAAAZHJzL2Rvd25yZXYueG1sRI9Ba8JA&#10;FITvhf6H5RV6KbppRZHoKrZQaBEPRhG9PbLPJJh9G7IbXf+9Kwgeh5n5hpnOg6nFmVpXWVbw2U9A&#10;EOdWV1wo2G5+e2MQziNrrC2Tgis5mM9eX6aYanvhNZ0zX4gIYZeigtL7JpXS5SUZdH3bEEfvaFuD&#10;Psq2kLrFS4SbWn4lyUgarDgulNjQT0n5KeuMgsE1/C87Drv99yJZHXJNo/qjU+r9LSwmIDwF/ww/&#10;2n9awXAI9y/xB8jZDQAA//8DAFBLAQItABQABgAIAAAAIQDb4fbL7gAAAIUBAAATAAAAAAAAAAAA&#10;AAAAAAAAAABbQ29udGVudF9UeXBlc10ueG1sUEsBAi0AFAAGAAgAAAAhAFr0LFu/AAAAFQEAAAsA&#10;AAAAAAAAAAAAAAAAHwEAAF9yZWxzLy5yZWxzUEsBAi0AFAAGAAgAAAAhAH4nZ+DEAAAA2wAAAA8A&#10;AAAAAAAAAAAAAAAABwIAAGRycy9kb3ducmV2LnhtbFBLBQYAAAAAAwADALcAAAD4AgAAAAA=&#10;">
                  <v:fill o:detectmouseclick="t"/>
                  <v:stroke joinstyle="miter"/>
                  <v:path arrowok="t" o:connecttype="custom" o:connectlocs="290671,96818;660428,1021;624732,624732;290671,96818" o:connectangles="0,0,0,0"/>
                </v:shape>
                <w10:wrap type="tight"/>
              </v:group>
            </w:pict>
          </mc:Fallback>
        </mc:AlternateContent>
      </w:r>
    </w:p>
    <w:p w:rsidR="00302E6B" w:rsidP="00302E6B" w:rsidRDefault="00302E6B" w14:paraId="7E9356F6" w14:textId="77777777"/>
    <w:p w:rsidR="00302E6B" w:rsidP="00302E6B" w:rsidRDefault="00302E6B" w14:paraId="757C2181" w14:textId="77777777"/>
    <w:p w:rsidR="00302E6B" w:rsidP="00302E6B" w:rsidRDefault="00302E6B" w14:paraId="361E4F85" w14:textId="77777777"/>
    <w:p w:rsidR="00302E6B" w:rsidP="00302E6B" w:rsidRDefault="00302E6B" w14:paraId="43DD6C52" w14:textId="77777777"/>
    <w:p w:rsidR="00302E6B" w:rsidP="00302E6B" w:rsidRDefault="00302E6B" w14:paraId="209158D0" w14:textId="77777777"/>
    <w:p w:rsidR="00302E6B" w:rsidP="00302E6B" w:rsidRDefault="00302E6B" w14:paraId="0308E0EF" w14:textId="77777777"/>
    <w:p w:rsidR="00302E6B" w:rsidP="00302E6B" w:rsidRDefault="00302E6B" w14:paraId="06A9DB3D" w14:textId="77777777"/>
    <w:p w:rsidR="00302E6B" w:rsidP="00302E6B" w:rsidRDefault="00302E6B" w14:paraId="3D4C5F4C" w14:textId="77777777"/>
    <w:p w:rsidRPr="00A1008C" w:rsidR="00302E6B" w:rsidP="00302E6B" w:rsidRDefault="00302E6B" w14:paraId="35F0B08E" w14:textId="77777777">
      <w:pPr>
        <w:jc w:val="center"/>
        <w:rPr>
          <w:sz w:val="36"/>
          <w:szCs w:val="36"/>
        </w:rPr>
      </w:pPr>
    </w:p>
    <w:p w:rsidRPr="0083271D" w:rsidR="00302E6B" w:rsidP="00302E6B" w:rsidRDefault="00302E6B" w14:paraId="6DB20CDA" w14:textId="77777777">
      <w:pPr>
        <w:autoSpaceDE w:val="0"/>
        <w:autoSpaceDN w:val="0"/>
        <w:adjustRightInd w:val="0"/>
        <w:spacing w:line="360" w:lineRule="auto"/>
        <w:ind w:left="360"/>
        <w:jc w:val="center"/>
        <w:rPr>
          <w:rFonts w:ascii="Arial" w:hAnsi="Arial" w:cs="Arial"/>
          <w:b/>
          <w:i/>
          <w:sz w:val="56"/>
          <w:szCs w:val="56"/>
        </w:rPr>
      </w:pPr>
      <w:r w:rsidRPr="0083271D">
        <w:rPr>
          <w:rFonts w:ascii="Arial" w:hAnsi="Arial" w:cs="Arial"/>
          <w:b/>
          <w:i/>
          <w:sz w:val="56"/>
          <w:szCs w:val="56"/>
        </w:rPr>
        <w:t xml:space="preserve">PEDAGOGY: </w:t>
      </w:r>
    </w:p>
    <w:p w:rsidRPr="0083271D" w:rsidR="00302E6B" w:rsidP="00302E6B" w:rsidRDefault="00302E6B" w14:paraId="62A3FC28" w14:textId="77777777">
      <w:pPr>
        <w:autoSpaceDE w:val="0"/>
        <w:autoSpaceDN w:val="0"/>
        <w:adjustRightInd w:val="0"/>
        <w:spacing w:line="360" w:lineRule="auto"/>
        <w:ind w:left="360"/>
        <w:jc w:val="center"/>
        <w:rPr>
          <w:rFonts w:ascii="Arial" w:hAnsi="Arial" w:cs="Arial"/>
          <w:b/>
          <w:i/>
          <w:sz w:val="56"/>
          <w:szCs w:val="56"/>
        </w:rPr>
      </w:pPr>
      <w:r w:rsidRPr="0083271D">
        <w:rPr>
          <w:rFonts w:ascii="Arial" w:hAnsi="Arial" w:cs="Arial"/>
          <w:b/>
          <w:i/>
          <w:sz w:val="56"/>
          <w:szCs w:val="56"/>
        </w:rPr>
        <w:t>ADVANCING LEARNING THROUGH EFFECTIVE APPLICATION OF SUBJECT KNOWLEDGE AND DISCIPLINE</w:t>
      </w:r>
    </w:p>
    <w:p w:rsidR="00302E6B" w:rsidP="00302E6B" w:rsidRDefault="00302E6B" w14:paraId="480D7933" w14:textId="77777777">
      <w:pPr>
        <w:autoSpaceDE w:val="0"/>
        <w:autoSpaceDN w:val="0"/>
        <w:adjustRightInd w:val="0"/>
        <w:ind w:left="360"/>
        <w:rPr>
          <w:rFonts w:ascii="Arial" w:hAnsi="Arial" w:cs="Arial"/>
          <w:b/>
          <w:i/>
        </w:rPr>
      </w:pPr>
    </w:p>
    <w:p w:rsidR="00302E6B" w:rsidP="00302E6B" w:rsidRDefault="00302E6B" w14:paraId="47EF7E3B" w14:textId="77777777"/>
    <w:p w:rsidR="00302E6B" w:rsidP="00302E6B" w:rsidRDefault="00302E6B" w14:paraId="49CA7C11" w14:textId="77777777"/>
    <w:p w:rsidR="00302E6B" w:rsidP="00302E6B" w:rsidRDefault="00302E6B" w14:paraId="780681D2" w14:textId="77777777"/>
    <w:p w:rsidR="00302E6B" w:rsidP="00302E6B" w:rsidRDefault="00302E6B" w14:paraId="2CAF59D7" w14:textId="77777777"/>
    <w:p w:rsidR="00302E6B" w:rsidP="00302E6B" w:rsidRDefault="00302E6B" w14:paraId="5E164D05" w14:textId="77777777"/>
    <w:tbl>
      <w:tblPr>
        <w:tblW w:w="14743"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800"/>
        <w:gridCol w:w="6520"/>
        <w:gridCol w:w="4423"/>
      </w:tblGrid>
      <w:tr w:rsidRPr="00FA3603" w:rsidR="00A439C3" w:rsidTr="00F961F2" w14:paraId="695BE82B" w14:textId="77777777">
        <w:trPr>
          <w:trHeight w:val="841"/>
        </w:trPr>
        <w:tc>
          <w:tcPr>
            <w:tcW w:w="14743" w:type="dxa"/>
            <w:gridSpan w:val="3"/>
            <w:shd w:val="clear" w:color="auto" w:fill="BDD6EE" w:themeFill="accent5" w:themeFillTint="66"/>
          </w:tcPr>
          <w:p w:rsidRPr="0083271D" w:rsidR="00302E6B" w:rsidP="008D134E" w:rsidRDefault="00302E6B" w14:paraId="18959056" w14:textId="77777777">
            <w:pPr>
              <w:autoSpaceDE w:val="0"/>
              <w:autoSpaceDN w:val="0"/>
              <w:adjustRightInd w:val="0"/>
              <w:spacing w:line="360" w:lineRule="auto"/>
              <w:jc w:val="center"/>
              <w:rPr>
                <w:rFonts w:ascii="Arial" w:hAnsi="Arial" w:cs="Arial"/>
                <w:b/>
                <w:iCs/>
              </w:rPr>
            </w:pPr>
            <w:r w:rsidRPr="0083271D">
              <w:rPr>
                <w:rFonts w:ascii="Arial" w:hAnsi="Arial" w:cs="Arial"/>
                <w:b/>
                <w:iCs/>
              </w:rPr>
              <w:t>Pedagogy:</w:t>
            </w:r>
          </w:p>
          <w:p w:rsidRPr="0083271D" w:rsidR="00302E6B" w:rsidP="008D134E" w:rsidRDefault="00302E6B" w14:paraId="3CCEECB6" w14:textId="77777777">
            <w:pPr>
              <w:autoSpaceDE w:val="0"/>
              <w:autoSpaceDN w:val="0"/>
              <w:adjustRightInd w:val="0"/>
              <w:spacing w:line="360" w:lineRule="auto"/>
              <w:jc w:val="center"/>
              <w:rPr>
                <w:rFonts w:ascii="Arial" w:hAnsi="Arial" w:cs="Arial"/>
                <w:b/>
                <w:iCs/>
                <w:color w:val="000000"/>
              </w:rPr>
            </w:pPr>
            <w:r w:rsidRPr="0083271D">
              <w:rPr>
                <w:rFonts w:ascii="Arial" w:hAnsi="Arial" w:cs="Arial"/>
                <w:b/>
                <w:iCs/>
              </w:rPr>
              <w:t>Advancing learning through effective application of subject knowledge and discipline</w:t>
            </w:r>
          </w:p>
        </w:tc>
      </w:tr>
      <w:tr w:rsidRPr="00FA3603" w:rsidR="00AF5132" w:rsidTr="00F961F2" w14:paraId="435B95F0" w14:textId="77777777">
        <w:trPr>
          <w:trHeight w:val="1018"/>
        </w:trPr>
        <w:tc>
          <w:tcPr>
            <w:tcW w:w="3800" w:type="dxa"/>
            <w:shd w:val="clear" w:color="auto" w:fill="BDD6EE" w:themeFill="accent5" w:themeFillTint="66"/>
          </w:tcPr>
          <w:p w:rsidRPr="0083271D" w:rsidR="00302E6B" w:rsidP="008D134E" w:rsidRDefault="00302E6B" w14:paraId="05E6A299" w14:textId="77777777">
            <w:pPr>
              <w:autoSpaceDE w:val="0"/>
              <w:autoSpaceDN w:val="0"/>
              <w:adjustRightInd w:val="0"/>
              <w:spacing w:line="360" w:lineRule="auto"/>
              <w:rPr>
                <w:rFonts w:ascii="Arial" w:hAnsi="Arial" w:cs="Arial"/>
                <w:b/>
                <w:iCs/>
                <w:color w:val="000000"/>
                <w:sz w:val="21"/>
                <w:szCs w:val="21"/>
              </w:rPr>
            </w:pPr>
            <w:r>
              <w:rPr>
                <w:rFonts w:ascii="Arial" w:hAnsi="Arial" w:cs="Arial"/>
                <w:b/>
              </w:rPr>
              <w:t>Professional Standards for Teaching and Leadership</w:t>
            </w:r>
          </w:p>
        </w:tc>
        <w:tc>
          <w:tcPr>
            <w:tcW w:w="6520" w:type="dxa"/>
            <w:shd w:val="clear" w:color="auto" w:fill="BDD6EE" w:themeFill="accent5" w:themeFillTint="66"/>
          </w:tcPr>
          <w:p w:rsidRPr="0083271D" w:rsidR="00302E6B" w:rsidP="008D134E" w:rsidRDefault="00302E6B" w14:paraId="7BF88D69" w14:textId="77777777">
            <w:pPr>
              <w:autoSpaceDE w:val="0"/>
              <w:autoSpaceDN w:val="0"/>
              <w:adjustRightInd w:val="0"/>
              <w:spacing w:line="360" w:lineRule="auto"/>
              <w:rPr>
                <w:rFonts w:ascii="Arial" w:hAnsi="Arial" w:cs="Arial"/>
                <w:b/>
                <w:iCs/>
                <w:color w:val="000000"/>
              </w:rPr>
            </w:pPr>
            <w:r>
              <w:rPr>
                <w:rFonts w:ascii="Arial" w:hAnsi="Arial" w:cs="Arial"/>
                <w:b/>
              </w:rPr>
              <w:t>Evidence for award of QTS</w:t>
            </w:r>
          </w:p>
        </w:tc>
        <w:tc>
          <w:tcPr>
            <w:tcW w:w="4423" w:type="dxa"/>
            <w:shd w:val="clear" w:color="auto" w:fill="BDD6EE" w:themeFill="accent5" w:themeFillTint="66"/>
          </w:tcPr>
          <w:p w:rsidRPr="0083271D" w:rsidR="00302E6B" w:rsidP="008D134E" w:rsidRDefault="00302E6B" w14:paraId="09560071" w14:textId="77777777">
            <w:pPr>
              <w:autoSpaceDE w:val="0"/>
              <w:autoSpaceDN w:val="0"/>
              <w:adjustRightInd w:val="0"/>
              <w:spacing w:line="360" w:lineRule="auto"/>
              <w:rPr>
                <w:rFonts w:ascii="Arial" w:hAnsi="Arial" w:cs="Arial"/>
                <w:b/>
                <w:iCs/>
                <w:color w:val="000000"/>
              </w:rPr>
            </w:pPr>
            <w:r>
              <w:rPr>
                <w:rFonts w:ascii="Arial" w:hAnsi="Arial" w:cs="Arial"/>
                <w:b/>
              </w:rPr>
              <w:t>Evidence for award of QTS</w:t>
            </w:r>
          </w:p>
        </w:tc>
      </w:tr>
      <w:tr w:rsidRPr="00FA3603" w:rsidR="008D134E" w:rsidTr="00F961F2" w14:paraId="3A768918" w14:textId="77777777">
        <w:trPr>
          <w:trHeight w:val="2484"/>
        </w:trPr>
        <w:tc>
          <w:tcPr>
            <w:tcW w:w="3800" w:type="dxa"/>
          </w:tcPr>
          <w:p w:rsidRPr="00513EB1" w:rsidR="00302E6B" w:rsidP="008D134E" w:rsidRDefault="00302E6B" w14:paraId="2B93FC71"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 xml:space="preserve">Exploiting </w:t>
            </w:r>
            <w:r>
              <w:rPr>
                <w:rFonts w:ascii="Arial" w:hAnsi="Arial" w:cs="Arial"/>
                <w:b/>
                <w:bCs/>
                <w:color w:val="000000"/>
              </w:rPr>
              <w:t xml:space="preserve">subject disciplines in </w:t>
            </w:r>
            <w:r w:rsidRPr="00513EB1">
              <w:rPr>
                <w:rFonts w:ascii="Arial" w:hAnsi="Arial" w:cs="Arial"/>
                <w:b/>
                <w:bCs/>
                <w:color w:val="000000"/>
              </w:rPr>
              <w:t xml:space="preserve">areas of learning </w:t>
            </w:r>
          </w:p>
          <w:p w:rsidRPr="00513EB1" w:rsidR="00302E6B" w:rsidP="008D134E" w:rsidRDefault="00302E6B" w14:paraId="6748563D" w14:textId="77777777">
            <w:pPr>
              <w:autoSpaceDE w:val="0"/>
              <w:autoSpaceDN w:val="0"/>
              <w:adjustRightInd w:val="0"/>
              <w:spacing w:line="360" w:lineRule="auto"/>
              <w:ind w:left="360"/>
              <w:rPr>
                <w:rFonts w:ascii="Arial" w:hAnsi="Arial" w:cs="Arial"/>
                <w:b/>
                <w:bCs/>
                <w:color w:val="000000"/>
              </w:rPr>
            </w:pPr>
          </w:p>
        </w:tc>
        <w:tc>
          <w:tcPr>
            <w:tcW w:w="6520" w:type="dxa"/>
            <w:shd w:val="clear" w:color="auto" w:fill="auto"/>
          </w:tcPr>
          <w:p w:rsidR="00302E6B" w:rsidP="008D134E" w:rsidRDefault="00302E6B" w14:paraId="5D213E2C"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demonstrates a knowledge and understanding of relevant pedagogies and disciplines within and across subject content, areas of learning and cross-curricular themes, and plans appropriately</w:t>
            </w:r>
            <w:r w:rsidRPr="008B1D86">
              <w:rPr>
                <w:rFonts w:ascii="Arial" w:hAnsi="Arial" w:cs="Arial"/>
                <w:bCs/>
                <w:i/>
                <w:color w:val="000000"/>
                <w:lang w:val="en-IE"/>
              </w:rPr>
              <w:t>.</w:t>
            </w:r>
          </w:p>
        </w:tc>
        <w:tc>
          <w:tcPr>
            <w:tcW w:w="4423" w:type="dxa"/>
            <w:shd w:val="clear" w:color="auto" w:fill="auto"/>
          </w:tcPr>
          <w:p w:rsidR="00302E6B" w:rsidP="008D134E" w:rsidRDefault="00302E6B" w14:paraId="5F5AF9EB"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Lesson observation and planning to demonstrate ongoing effectiveness</w:t>
            </w:r>
          </w:p>
          <w:p w:rsidR="00302E6B" w:rsidP="008D134E" w:rsidRDefault="00302E6B" w14:paraId="4032A7B4"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Student work</w:t>
            </w:r>
          </w:p>
          <w:p w:rsidR="00302E6B" w:rsidP="008D134E" w:rsidRDefault="00302E6B" w14:paraId="72587D7A"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Professional dialogue</w:t>
            </w:r>
          </w:p>
          <w:p w:rsidR="00302E6B" w:rsidP="008D134E" w:rsidRDefault="00302E6B" w14:paraId="47D2B066"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Resources produced</w:t>
            </w:r>
          </w:p>
          <w:p w:rsidR="00302E6B" w:rsidP="008D134E" w:rsidRDefault="00302E6B" w14:paraId="78C6154A" w14:textId="77777777">
            <w:pPr>
              <w:numPr>
                <w:ilvl w:val="0"/>
                <w:numId w:val="19"/>
              </w:numPr>
              <w:autoSpaceDE w:val="0"/>
              <w:autoSpaceDN w:val="0"/>
              <w:adjustRightInd w:val="0"/>
              <w:spacing w:line="360" w:lineRule="auto"/>
              <w:rPr>
                <w:rFonts w:ascii="Arial" w:hAnsi="Arial" w:cs="Arial"/>
                <w:bCs/>
                <w:color w:val="000000"/>
              </w:rPr>
            </w:pPr>
            <w:r>
              <w:rPr>
                <w:rFonts w:ascii="Arial" w:hAnsi="Arial" w:cs="Arial"/>
                <w:bCs/>
                <w:color w:val="000000"/>
              </w:rPr>
              <w:t xml:space="preserve">Review of cross-curricular </w:t>
            </w:r>
          </w:p>
          <w:p w:rsidR="00302E6B" w:rsidP="008D134E" w:rsidRDefault="00302E6B" w14:paraId="622BA8B9" w14:textId="77777777">
            <w:pPr>
              <w:numPr>
                <w:ilvl w:val="0"/>
                <w:numId w:val="19"/>
              </w:numPr>
              <w:autoSpaceDE w:val="0"/>
              <w:autoSpaceDN w:val="0"/>
              <w:adjustRightInd w:val="0"/>
              <w:spacing w:line="360" w:lineRule="auto"/>
              <w:rPr>
                <w:rFonts w:ascii="Arial" w:hAnsi="Arial" w:cs="Arial"/>
                <w:bCs/>
                <w:color w:val="000000"/>
              </w:rPr>
            </w:pPr>
            <w:r w:rsidRPr="00607D3B">
              <w:rPr>
                <w:rFonts w:ascii="Arial" w:hAnsi="Arial" w:cs="Arial"/>
                <w:bCs/>
                <w:color w:val="000000"/>
              </w:rPr>
              <w:t>Cross curricular project work</w:t>
            </w:r>
          </w:p>
          <w:p w:rsidR="00302E6B" w:rsidP="008D134E" w:rsidRDefault="00302E6B" w14:paraId="3FF4B053" w14:textId="77777777">
            <w:pPr>
              <w:pStyle w:val="ListParagraph"/>
              <w:numPr>
                <w:ilvl w:val="0"/>
                <w:numId w:val="19"/>
              </w:numPr>
              <w:autoSpaceDE w:val="0"/>
              <w:autoSpaceDN w:val="0"/>
              <w:adjustRightInd w:val="0"/>
              <w:spacing w:line="360" w:lineRule="auto"/>
              <w:rPr>
                <w:rFonts w:ascii="Arial" w:hAnsi="Arial" w:cs="Arial"/>
                <w:bCs/>
              </w:rPr>
            </w:pPr>
            <w:r w:rsidRPr="000C76D8">
              <w:rPr>
                <w:rFonts w:ascii="Arial" w:hAnsi="Arial" w:cs="Arial"/>
                <w:bCs/>
              </w:rPr>
              <w:t>ECAD6008 looks at all areas of learning</w:t>
            </w:r>
          </w:p>
          <w:p w:rsidRPr="00F22BAC" w:rsidR="00E070C0" w:rsidP="00E070C0" w:rsidRDefault="00E070C0" w14:paraId="18342295" w14:textId="77777777">
            <w:pPr>
              <w:numPr>
                <w:ilvl w:val="0"/>
                <w:numId w:val="19"/>
              </w:numPr>
              <w:autoSpaceDE w:val="0"/>
              <w:autoSpaceDN w:val="0"/>
              <w:adjustRightInd w:val="0"/>
              <w:spacing w:line="360" w:lineRule="auto"/>
              <w:rPr>
                <w:rFonts w:ascii="Arial" w:hAnsi="Arial" w:cs="Arial"/>
                <w:bCs/>
                <w:color w:val="000000"/>
              </w:rPr>
            </w:pPr>
            <w:r w:rsidRPr="00EC4467">
              <w:rPr>
                <w:rFonts w:ascii="Arial" w:hAnsi="Arial" w:cs="Arial"/>
                <w:color w:val="000000" w:themeColor="text1"/>
              </w:rPr>
              <w:t>Notes taken during D1 of ECAD4013</w:t>
            </w:r>
            <w:r>
              <w:rPr>
                <w:rFonts w:ascii="Arial" w:hAnsi="Arial" w:cs="Arial"/>
                <w:color w:val="000000" w:themeColor="text1"/>
              </w:rPr>
              <w:t xml:space="preserve"> (BA)</w:t>
            </w:r>
            <w:r w:rsidRPr="00EC4467">
              <w:rPr>
                <w:rFonts w:ascii="Arial" w:hAnsi="Arial" w:cs="Arial"/>
                <w:color w:val="000000" w:themeColor="text1"/>
              </w:rPr>
              <w:t xml:space="preserve"> about the pedagogical principles</w:t>
            </w:r>
          </w:p>
          <w:p w:rsidRPr="00FA3603" w:rsidR="00302E6B" w:rsidP="00F22BAC" w:rsidRDefault="00F22BAC" w14:paraId="291D484E" w14:textId="7B38C6CC">
            <w:pPr>
              <w:numPr>
                <w:ilvl w:val="0"/>
                <w:numId w:val="19"/>
              </w:numPr>
              <w:autoSpaceDE w:val="0"/>
              <w:autoSpaceDN w:val="0"/>
              <w:adjustRightInd w:val="0"/>
              <w:spacing w:line="360" w:lineRule="auto"/>
              <w:ind w:left="360"/>
              <w:rPr>
                <w:rFonts w:ascii="Arial" w:hAnsi="Arial" w:cs="Arial"/>
                <w:bCs/>
                <w:color w:val="000000"/>
              </w:rPr>
            </w:pPr>
            <w:r w:rsidRPr="00F22BAC">
              <w:rPr>
                <w:rFonts w:ascii="Arial" w:hAnsi="Arial" w:cs="Arial"/>
                <w:color w:val="000000" w:themeColor="text1"/>
              </w:rPr>
              <w:t>Cross-curricular planning carried out during D5 of ECAD4013 (BA)</w:t>
            </w:r>
          </w:p>
        </w:tc>
      </w:tr>
      <w:tr w:rsidRPr="00FA3603" w:rsidR="008D134E" w:rsidTr="00F961F2" w14:paraId="0DC8A7E3" w14:textId="77777777">
        <w:trPr>
          <w:trHeight w:val="2484"/>
        </w:trPr>
        <w:tc>
          <w:tcPr>
            <w:tcW w:w="3800" w:type="dxa"/>
          </w:tcPr>
          <w:p w:rsidRPr="00513EB1" w:rsidR="00302E6B" w:rsidP="008D134E" w:rsidRDefault="00302E6B" w14:paraId="32A29C6C"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lastRenderedPageBreak/>
              <w:t>Four purposes for learners</w:t>
            </w:r>
          </w:p>
          <w:p w:rsidRPr="00513EB1" w:rsidR="00302E6B" w:rsidP="008D134E" w:rsidRDefault="00302E6B" w14:paraId="2357A44B" w14:textId="77777777">
            <w:pPr>
              <w:autoSpaceDE w:val="0"/>
              <w:autoSpaceDN w:val="0"/>
              <w:adjustRightInd w:val="0"/>
              <w:spacing w:line="360" w:lineRule="auto"/>
              <w:ind w:left="360"/>
              <w:rPr>
                <w:rFonts w:ascii="Arial" w:hAnsi="Arial" w:cs="Arial"/>
                <w:b/>
                <w:bCs/>
                <w:color w:val="000000"/>
              </w:rPr>
            </w:pPr>
          </w:p>
        </w:tc>
        <w:tc>
          <w:tcPr>
            <w:tcW w:w="6520" w:type="dxa"/>
            <w:shd w:val="clear" w:color="auto" w:fill="auto"/>
          </w:tcPr>
          <w:p w:rsidRPr="004E3BAC" w:rsidR="00302E6B" w:rsidP="008D134E" w:rsidRDefault="00302E6B" w14:paraId="7446888A"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 xml:space="preserve">The teacher demonstrates a knowledge and understanding of the needs of all learners in planning, preparation and teaching, ensuring that the four purposes are the drivers for learners’ experiences. </w:t>
            </w:r>
          </w:p>
          <w:p w:rsidRPr="004E3BAC" w:rsidR="00302E6B" w:rsidP="008D134E" w:rsidRDefault="00302E6B" w14:paraId="50F11848" w14:textId="77777777">
            <w:pPr>
              <w:autoSpaceDE w:val="0"/>
              <w:autoSpaceDN w:val="0"/>
              <w:adjustRightInd w:val="0"/>
              <w:spacing w:line="360" w:lineRule="auto"/>
              <w:rPr>
                <w:rFonts w:ascii="Arial" w:hAnsi="Arial" w:cs="Arial"/>
                <w:bCs/>
                <w:i/>
                <w:color w:val="000000"/>
              </w:rPr>
            </w:pPr>
          </w:p>
        </w:tc>
        <w:tc>
          <w:tcPr>
            <w:tcW w:w="4423" w:type="dxa"/>
            <w:shd w:val="clear" w:color="auto" w:fill="auto"/>
          </w:tcPr>
          <w:p w:rsidR="00302E6B" w:rsidP="008D134E" w:rsidRDefault="00302E6B" w14:paraId="4C3D6FA0"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Knowledge of data – used to inform planning</w:t>
            </w:r>
          </w:p>
          <w:p w:rsidR="00302E6B" w:rsidP="008D134E" w:rsidRDefault="00302E6B" w14:paraId="6BF0356C" w14:textId="77777777">
            <w:pPr>
              <w:numPr>
                <w:ilvl w:val="0"/>
                <w:numId w:val="20"/>
              </w:numPr>
              <w:autoSpaceDE w:val="0"/>
              <w:autoSpaceDN w:val="0"/>
              <w:adjustRightInd w:val="0"/>
              <w:spacing w:line="360" w:lineRule="auto"/>
              <w:rPr>
                <w:rFonts w:ascii="Arial" w:hAnsi="Arial" w:cs="Arial"/>
                <w:bCs/>
                <w:color w:val="000000"/>
              </w:rPr>
            </w:pPr>
            <w:r w:rsidRPr="003C4CF8">
              <w:rPr>
                <w:rFonts w:ascii="Arial" w:hAnsi="Arial" w:cs="Arial"/>
                <w:bCs/>
                <w:color w:val="000000"/>
              </w:rPr>
              <w:t>Planning has to start with the four purposes</w:t>
            </w:r>
          </w:p>
          <w:p w:rsidR="00302E6B" w:rsidP="008D134E" w:rsidRDefault="00302E6B" w14:paraId="793E6A70"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Planning is examined and discussed in ECAD6008</w:t>
            </w:r>
          </w:p>
          <w:p w:rsidR="00302E6B" w:rsidP="008D134E" w:rsidRDefault="00302E6B" w14:paraId="6A8654C7"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Analysis of the impact of specific changes to practice</w:t>
            </w:r>
          </w:p>
          <w:p w:rsidR="00891F4F" w:rsidP="008D134E" w:rsidRDefault="00891F4F" w14:paraId="7F580E7D" w14:textId="268B119D">
            <w:pPr>
              <w:numPr>
                <w:ilvl w:val="0"/>
                <w:numId w:val="20"/>
              </w:numPr>
              <w:autoSpaceDE w:val="0"/>
              <w:autoSpaceDN w:val="0"/>
              <w:adjustRightInd w:val="0"/>
              <w:spacing w:line="360" w:lineRule="auto"/>
              <w:rPr>
                <w:rFonts w:ascii="Arial" w:hAnsi="Arial" w:cs="Arial"/>
                <w:bCs/>
                <w:color w:val="000000"/>
              </w:rPr>
            </w:pPr>
            <w:r w:rsidRPr="0515EEAF">
              <w:rPr>
                <w:rFonts w:ascii="Arial" w:hAnsi="Arial" w:cs="Arial"/>
                <w:color w:val="000000" w:themeColor="text1"/>
              </w:rPr>
              <w:t xml:space="preserve">Notes taken on D1 of ECAD4013 </w:t>
            </w:r>
            <w:r>
              <w:rPr>
                <w:rFonts w:ascii="Arial" w:hAnsi="Arial" w:cs="Arial"/>
                <w:color w:val="000000" w:themeColor="text1"/>
              </w:rPr>
              <w:t xml:space="preserve">(BA) </w:t>
            </w:r>
            <w:r w:rsidRPr="0515EEAF">
              <w:rPr>
                <w:rFonts w:ascii="Arial" w:hAnsi="Arial" w:cs="Arial"/>
                <w:color w:val="000000" w:themeColor="text1"/>
              </w:rPr>
              <w:t>about the structure and purpose  of the curriculum.</w:t>
            </w:r>
          </w:p>
          <w:p w:rsidRPr="00EC22F6" w:rsidR="00302E6B" w:rsidP="008D134E" w:rsidRDefault="00302E6B" w14:paraId="3E6F4D81" w14:textId="77777777">
            <w:pPr>
              <w:rPr>
                <w:rFonts w:ascii="Arial" w:hAnsi="Arial" w:cs="Arial"/>
                <w:bCs/>
                <w:color w:val="000000"/>
              </w:rPr>
            </w:pPr>
          </w:p>
        </w:tc>
      </w:tr>
      <w:tr w:rsidRPr="00FA3603" w:rsidR="008D134E" w:rsidTr="00F961F2" w14:paraId="0FE738C7" w14:textId="77777777">
        <w:trPr>
          <w:trHeight w:val="1692"/>
        </w:trPr>
        <w:tc>
          <w:tcPr>
            <w:tcW w:w="3800" w:type="dxa"/>
          </w:tcPr>
          <w:p w:rsidRPr="00513EB1" w:rsidR="00302E6B" w:rsidP="008D134E" w:rsidRDefault="00302E6B" w14:paraId="60DA96B5"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Blended learning experiences</w:t>
            </w:r>
          </w:p>
          <w:p w:rsidRPr="00513EB1" w:rsidR="00302E6B" w:rsidP="008D134E" w:rsidRDefault="00302E6B" w14:paraId="3CD48BC0"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4E3BAC" w:rsidR="00302E6B" w:rsidP="008D134E" w:rsidRDefault="00302E6B" w14:paraId="4102111A"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understands the selection, use and justification of a range of imaginative approaches to meet pedagogic challenges to the benefit of all learners.</w:t>
            </w:r>
          </w:p>
          <w:p w:rsidRPr="004E3BAC" w:rsidR="00302E6B" w:rsidP="008D134E" w:rsidRDefault="00302E6B" w14:paraId="0756EFCF" w14:textId="77777777">
            <w:pPr>
              <w:autoSpaceDE w:val="0"/>
              <w:autoSpaceDN w:val="0"/>
              <w:adjustRightInd w:val="0"/>
              <w:spacing w:line="360" w:lineRule="auto"/>
              <w:rPr>
                <w:rFonts w:ascii="Arial" w:hAnsi="Arial" w:cs="Arial"/>
                <w:bCs/>
                <w:i/>
                <w:color w:val="000000"/>
              </w:rPr>
            </w:pPr>
          </w:p>
        </w:tc>
        <w:tc>
          <w:tcPr>
            <w:tcW w:w="4423" w:type="dxa"/>
            <w:shd w:val="clear" w:color="auto" w:fill="auto"/>
          </w:tcPr>
          <w:p w:rsidR="00302E6B" w:rsidP="008D134E" w:rsidRDefault="00302E6B" w14:paraId="2D3A981D"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Level of student engagement (Lesson observations)</w:t>
            </w:r>
          </w:p>
          <w:p w:rsidR="00302E6B" w:rsidP="008D134E" w:rsidRDefault="00302E6B" w14:paraId="3BEA680D"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Student progress – visible progress in lesson and tracked over time (records)</w:t>
            </w:r>
          </w:p>
          <w:p w:rsidR="00302E6B" w:rsidP="008D134E" w:rsidRDefault="00302E6B" w14:paraId="2AA69A8F"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Development of appropriate strategies and resources for specific classes</w:t>
            </w:r>
          </w:p>
          <w:p w:rsidR="00302E6B" w:rsidP="008D134E" w:rsidRDefault="00302E6B" w14:paraId="54841FA3"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lastRenderedPageBreak/>
              <w:t>Diverse or alternative methods of delivery</w:t>
            </w:r>
          </w:p>
          <w:p w:rsidR="00302E6B" w:rsidP="008D134E" w:rsidRDefault="00302E6B" w14:paraId="590BCC02" w14:textId="77777777">
            <w:pPr>
              <w:numPr>
                <w:ilvl w:val="0"/>
                <w:numId w:val="21"/>
              </w:numPr>
              <w:autoSpaceDE w:val="0"/>
              <w:autoSpaceDN w:val="0"/>
              <w:adjustRightInd w:val="0"/>
              <w:spacing w:line="360" w:lineRule="auto"/>
              <w:rPr>
                <w:rFonts w:ascii="Arial" w:hAnsi="Arial" w:cs="Arial"/>
                <w:bCs/>
                <w:color w:val="000000"/>
              </w:rPr>
            </w:pPr>
            <w:r>
              <w:rPr>
                <w:rFonts w:ascii="Arial" w:hAnsi="Arial" w:cs="Arial"/>
                <w:bCs/>
                <w:color w:val="000000"/>
              </w:rPr>
              <w:t>ECAD6008 explores a range of imaginative approaches</w:t>
            </w:r>
          </w:p>
          <w:p w:rsidRPr="00EE5894" w:rsidR="00BC1B49" w:rsidP="008D134E" w:rsidRDefault="00BC1B49" w14:paraId="6BBE9930" w14:textId="6F8656F7">
            <w:pPr>
              <w:numPr>
                <w:ilvl w:val="0"/>
                <w:numId w:val="21"/>
              </w:numPr>
              <w:autoSpaceDE w:val="0"/>
              <w:autoSpaceDN w:val="0"/>
              <w:adjustRightInd w:val="0"/>
              <w:spacing w:line="360" w:lineRule="auto"/>
              <w:rPr>
                <w:rFonts w:ascii="Arial" w:hAnsi="Arial" w:cs="Arial"/>
                <w:bCs/>
                <w:color w:val="000000"/>
              </w:rPr>
            </w:pPr>
            <w:r w:rsidRPr="0515EEAF">
              <w:rPr>
                <w:rFonts w:ascii="Arial" w:hAnsi="Arial" w:cs="Arial"/>
                <w:color w:val="000000" w:themeColor="text1"/>
              </w:rPr>
              <w:t>Planning written based around the use of a story done on D5 of ECAD4013</w:t>
            </w:r>
            <w:r>
              <w:rPr>
                <w:rFonts w:ascii="Arial" w:hAnsi="Arial" w:cs="Arial"/>
                <w:color w:val="000000" w:themeColor="text1"/>
              </w:rPr>
              <w:t xml:space="preserve"> (BA)</w:t>
            </w:r>
          </w:p>
        </w:tc>
      </w:tr>
      <w:tr w:rsidRPr="00FA3603" w:rsidR="008D134E" w:rsidTr="00F961F2" w14:paraId="55B7F556" w14:textId="77777777">
        <w:trPr>
          <w:trHeight w:val="2484"/>
        </w:trPr>
        <w:tc>
          <w:tcPr>
            <w:tcW w:w="3800" w:type="dxa"/>
          </w:tcPr>
          <w:p w:rsidRPr="00513EB1" w:rsidR="00302E6B" w:rsidP="008D134E" w:rsidRDefault="00302E6B" w14:paraId="645CD5C7" w14:textId="77777777">
            <w:pPr>
              <w:autoSpaceDE w:val="0"/>
              <w:autoSpaceDN w:val="0"/>
              <w:adjustRightInd w:val="0"/>
              <w:spacing w:line="360" w:lineRule="auto"/>
              <w:rPr>
                <w:rFonts w:ascii="Arial" w:hAnsi="Arial" w:cs="Arial"/>
                <w:bCs/>
                <w:color w:val="000000"/>
              </w:rPr>
            </w:pPr>
            <w:r>
              <w:rPr>
                <w:rFonts w:ascii="Arial" w:hAnsi="Arial" w:cs="Arial"/>
                <w:b/>
                <w:bCs/>
                <w:color w:val="000000"/>
              </w:rPr>
              <w:lastRenderedPageBreak/>
              <w:t>Real life, authentic Contexts</w:t>
            </w:r>
          </w:p>
          <w:p w:rsidR="00302E6B" w:rsidP="008D134E" w:rsidRDefault="00302E6B" w14:paraId="588226D5" w14:textId="77777777">
            <w:pPr>
              <w:autoSpaceDE w:val="0"/>
              <w:autoSpaceDN w:val="0"/>
              <w:adjustRightInd w:val="0"/>
              <w:spacing w:line="360" w:lineRule="auto"/>
              <w:jc w:val="center"/>
              <w:rPr>
                <w:rFonts w:ascii="Arial" w:hAnsi="Arial" w:cs="Arial"/>
                <w:bCs/>
                <w:color w:val="000000"/>
              </w:rPr>
            </w:pPr>
          </w:p>
          <w:p w:rsidR="00302E6B" w:rsidP="008D134E" w:rsidRDefault="00302E6B" w14:paraId="141896AB" w14:textId="77777777">
            <w:pPr>
              <w:autoSpaceDE w:val="0"/>
              <w:autoSpaceDN w:val="0"/>
              <w:adjustRightInd w:val="0"/>
              <w:spacing w:line="360" w:lineRule="auto"/>
              <w:jc w:val="center"/>
              <w:rPr>
                <w:rFonts w:ascii="Arial" w:hAnsi="Arial" w:cs="Arial"/>
                <w:bCs/>
                <w:color w:val="000000"/>
              </w:rPr>
            </w:pPr>
          </w:p>
          <w:p w:rsidR="00302E6B" w:rsidP="008D134E" w:rsidRDefault="00302E6B" w14:paraId="0E58D712" w14:textId="77777777">
            <w:pPr>
              <w:autoSpaceDE w:val="0"/>
              <w:autoSpaceDN w:val="0"/>
              <w:adjustRightInd w:val="0"/>
              <w:spacing w:line="360" w:lineRule="auto"/>
              <w:jc w:val="center"/>
              <w:rPr>
                <w:rFonts w:ascii="Arial" w:hAnsi="Arial" w:cs="Arial"/>
                <w:bCs/>
                <w:color w:val="000000"/>
              </w:rPr>
            </w:pPr>
          </w:p>
          <w:p w:rsidR="00302E6B" w:rsidP="008D134E" w:rsidRDefault="00302E6B" w14:paraId="013F82D1" w14:textId="77777777">
            <w:pPr>
              <w:autoSpaceDE w:val="0"/>
              <w:autoSpaceDN w:val="0"/>
              <w:adjustRightInd w:val="0"/>
              <w:spacing w:line="360" w:lineRule="auto"/>
              <w:jc w:val="center"/>
              <w:rPr>
                <w:rFonts w:ascii="Arial" w:hAnsi="Arial" w:cs="Arial"/>
                <w:bCs/>
                <w:color w:val="000000"/>
              </w:rPr>
            </w:pPr>
          </w:p>
          <w:p w:rsidRPr="00FA3603" w:rsidR="00302E6B" w:rsidP="008D134E" w:rsidRDefault="00302E6B" w14:paraId="7C8A4505" w14:textId="77777777">
            <w:pPr>
              <w:autoSpaceDE w:val="0"/>
              <w:autoSpaceDN w:val="0"/>
              <w:adjustRightInd w:val="0"/>
              <w:spacing w:line="360" w:lineRule="auto"/>
              <w:jc w:val="center"/>
              <w:rPr>
                <w:rFonts w:ascii="Arial" w:hAnsi="Arial" w:cs="Arial"/>
                <w:bCs/>
                <w:color w:val="000000"/>
              </w:rPr>
            </w:pPr>
          </w:p>
        </w:tc>
        <w:tc>
          <w:tcPr>
            <w:tcW w:w="6520" w:type="dxa"/>
            <w:shd w:val="clear" w:color="auto" w:fill="auto"/>
          </w:tcPr>
          <w:p w:rsidRPr="004E3BAC" w:rsidR="00302E6B" w:rsidP="008D134E" w:rsidRDefault="00302E6B" w14:paraId="5F86BA64" w14:textId="77777777">
            <w:pPr>
              <w:autoSpaceDE w:val="0"/>
              <w:autoSpaceDN w:val="0"/>
              <w:adjustRightInd w:val="0"/>
              <w:spacing w:line="360" w:lineRule="auto"/>
              <w:rPr>
                <w:rFonts w:ascii="Arial" w:hAnsi="Arial" w:cs="Arial"/>
                <w:bCs/>
                <w:i/>
                <w:color w:val="000000"/>
              </w:rPr>
            </w:pPr>
            <w:r w:rsidRPr="004E3BAC">
              <w:rPr>
                <w:rFonts w:ascii="Arial" w:hAnsi="Arial" w:cs="Arial"/>
                <w:bCs/>
                <w:i/>
                <w:color w:val="000000"/>
                <w:lang w:val="en-IE"/>
              </w:rPr>
              <w:t>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4423" w:type="dxa"/>
            <w:shd w:val="clear" w:color="auto" w:fill="auto"/>
          </w:tcPr>
          <w:p w:rsidR="00302E6B" w:rsidP="008D134E" w:rsidRDefault="00302E6B" w14:paraId="4EA97128" w14:textId="77777777">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Planning demonstrates awareness of context</w:t>
            </w:r>
          </w:p>
          <w:p w:rsidR="00302E6B" w:rsidP="008D134E" w:rsidRDefault="00302E6B" w14:paraId="5566FBC6" w14:textId="77777777">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Analysis of the impact of specific changes to practice</w:t>
            </w:r>
          </w:p>
          <w:p w:rsidR="002F6799" w:rsidP="008D134E" w:rsidRDefault="002F6799" w14:paraId="6C29E297" w14:textId="7E5A3055">
            <w:pPr>
              <w:numPr>
                <w:ilvl w:val="0"/>
                <w:numId w:val="25"/>
              </w:numPr>
              <w:autoSpaceDE w:val="0"/>
              <w:autoSpaceDN w:val="0"/>
              <w:adjustRightInd w:val="0"/>
              <w:spacing w:line="360" w:lineRule="auto"/>
              <w:rPr>
                <w:rFonts w:ascii="Arial" w:hAnsi="Arial" w:cs="Arial"/>
                <w:bCs/>
                <w:color w:val="000000"/>
              </w:rPr>
            </w:pPr>
            <w:r w:rsidRPr="0515EEAF">
              <w:rPr>
                <w:rFonts w:ascii="Arial" w:hAnsi="Arial" w:cs="Arial"/>
                <w:color w:val="000000" w:themeColor="text1"/>
              </w:rPr>
              <w:t xml:space="preserve">D5 ECAD4013 </w:t>
            </w:r>
            <w:r>
              <w:rPr>
                <w:rFonts w:ascii="Arial" w:hAnsi="Arial" w:cs="Arial"/>
                <w:color w:val="000000" w:themeColor="text1"/>
              </w:rPr>
              <w:t xml:space="preserve">(BA) </w:t>
            </w:r>
            <w:r w:rsidRPr="0515EEAF">
              <w:rPr>
                <w:rFonts w:ascii="Arial" w:hAnsi="Arial" w:cs="Arial"/>
                <w:color w:val="000000" w:themeColor="text1"/>
              </w:rPr>
              <w:t>– notes taken about pupils’ diverse religious backgrounds</w:t>
            </w:r>
          </w:p>
          <w:p w:rsidR="00302E6B" w:rsidP="008D134E" w:rsidRDefault="00302E6B" w14:paraId="6AD5B883" w14:textId="77777777">
            <w:pPr>
              <w:numPr>
                <w:ilvl w:val="0"/>
                <w:numId w:val="25"/>
              </w:numPr>
              <w:autoSpaceDE w:val="0"/>
              <w:autoSpaceDN w:val="0"/>
              <w:adjustRightInd w:val="0"/>
              <w:spacing w:line="360" w:lineRule="auto"/>
              <w:rPr>
                <w:rFonts w:ascii="Arial" w:hAnsi="Arial" w:cs="Arial"/>
                <w:bCs/>
                <w:color w:val="000000"/>
              </w:rPr>
            </w:pPr>
            <w:r>
              <w:rPr>
                <w:rFonts w:ascii="Arial" w:hAnsi="Arial" w:cs="Arial"/>
                <w:bCs/>
                <w:color w:val="000000"/>
              </w:rPr>
              <w:t>Development of appropriate strategies and resources for specific classes</w:t>
            </w:r>
          </w:p>
          <w:p w:rsidRPr="00EE5894" w:rsidR="00302E6B" w:rsidP="008D134E" w:rsidRDefault="00302E6B" w14:paraId="241474C6" w14:textId="77777777">
            <w:pPr>
              <w:pStyle w:val="ListParagraph"/>
              <w:rPr>
                <w:rFonts w:ascii="Arial" w:hAnsi="Arial" w:cs="Arial"/>
                <w:bCs/>
                <w:color w:val="000000"/>
              </w:rPr>
            </w:pPr>
          </w:p>
        </w:tc>
      </w:tr>
      <w:tr w:rsidRPr="00607D3B" w:rsidR="008D134E" w:rsidTr="00F961F2" w14:paraId="37FBBCF0" w14:textId="77777777">
        <w:trPr>
          <w:trHeight w:val="1408"/>
        </w:trPr>
        <w:tc>
          <w:tcPr>
            <w:tcW w:w="3800" w:type="dxa"/>
          </w:tcPr>
          <w:p w:rsidRPr="00513EB1" w:rsidR="00302E6B" w:rsidP="008D134E" w:rsidRDefault="00302E6B" w14:paraId="40DA5596" w14:textId="77777777">
            <w:pPr>
              <w:autoSpaceDE w:val="0"/>
              <w:autoSpaceDN w:val="0"/>
              <w:adjustRightInd w:val="0"/>
              <w:spacing w:line="360" w:lineRule="auto"/>
              <w:rPr>
                <w:rFonts w:ascii="Arial" w:hAnsi="Arial" w:cs="Arial"/>
                <w:bCs/>
                <w:color w:val="000000"/>
              </w:rPr>
            </w:pPr>
            <w:r>
              <w:rPr>
                <w:rFonts w:ascii="Arial" w:hAnsi="Arial" w:cs="Arial"/>
                <w:b/>
                <w:bCs/>
                <w:color w:val="000000"/>
              </w:rPr>
              <w:t>Progression in Learning</w:t>
            </w:r>
          </w:p>
          <w:p w:rsidRPr="00FA3603" w:rsidR="00302E6B" w:rsidP="008D134E" w:rsidRDefault="00302E6B" w14:paraId="131236FC" w14:textId="77777777">
            <w:pPr>
              <w:autoSpaceDE w:val="0"/>
              <w:autoSpaceDN w:val="0"/>
              <w:adjustRightInd w:val="0"/>
              <w:spacing w:line="360" w:lineRule="auto"/>
              <w:jc w:val="center"/>
              <w:rPr>
                <w:rFonts w:ascii="Arial" w:hAnsi="Arial" w:cs="Arial"/>
                <w:bCs/>
                <w:color w:val="000000"/>
              </w:rPr>
            </w:pPr>
          </w:p>
        </w:tc>
        <w:tc>
          <w:tcPr>
            <w:tcW w:w="6520" w:type="dxa"/>
            <w:shd w:val="clear" w:color="auto" w:fill="auto"/>
          </w:tcPr>
          <w:p w:rsidRPr="004E3BAC" w:rsidR="00302E6B" w:rsidP="008D134E" w:rsidRDefault="00302E6B" w14:paraId="3CD40CB5" w14:textId="77777777">
            <w:pPr>
              <w:autoSpaceDE w:val="0"/>
              <w:autoSpaceDN w:val="0"/>
              <w:adjustRightInd w:val="0"/>
              <w:spacing w:line="360" w:lineRule="auto"/>
              <w:rPr>
                <w:rFonts w:ascii="Arial" w:hAnsi="Arial" w:cs="Arial"/>
                <w:b/>
                <w:bCs/>
                <w:i/>
                <w:color w:val="000000"/>
              </w:rPr>
            </w:pPr>
            <w:r w:rsidRPr="004E3BAC">
              <w:rPr>
                <w:rFonts w:ascii="Arial" w:hAnsi="Arial" w:cs="Arial"/>
                <w:bCs/>
                <w:i/>
                <w:color w:val="000000"/>
                <w:lang w:val="en-IE"/>
              </w:rPr>
              <w:t xml:space="preserve">The teacher demonstrates an understanding of how learning develops incrementally and tangentially, building </w:t>
            </w:r>
            <w:r w:rsidRPr="004E3BAC">
              <w:rPr>
                <w:rFonts w:ascii="Arial" w:hAnsi="Arial" w:cs="Arial"/>
                <w:bCs/>
                <w:i/>
                <w:color w:val="000000"/>
                <w:lang w:val="en-IE"/>
              </w:rPr>
              <w:lastRenderedPageBreak/>
              <w:t>on prior experience and learning, and plans for progress in learning based on this.</w:t>
            </w:r>
          </w:p>
          <w:p w:rsidRPr="004E3BAC" w:rsidR="00302E6B" w:rsidP="008D134E" w:rsidRDefault="00302E6B" w14:paraId="2DF84735" w14:textId="77777777">
            <w:pPr>
              <w:autoSpaceDE w:val="0"/>
              <w:autoSpaceDN w:val="0"/>
              <w:adjustRightInd w:val="0"/>
              <w:spacing w:line="360" w:lineRule="auto"/>
              <w:rPr>
                <w:rFonts w:ascii="Arial" w:hAnsi="Arial" w:cs="Arial"/>
                <w:bCs/>
                <w:i/>
                <w:color w:val="000000"/>
                <w:lang w:val="en-IE"/>
              </w:rPr>
            </w:pPr>
          </w:p>
        </w:tc>
        <w:tc>
          <w:tcPr>
            <w:tcW w:w="4423" w:type="dxa"/>
            <w:shd w:val="clear" w:color="auto" w:fill="auto"/>
          </w:tcPr>
          <w:p w:rsidR="00302E6B" w:rsidP="008D134E" w:rsidRDefault="00302E6B" w14:paraId="28D092B9"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lastRenderedPageBreak/>
              <w:t>Lesson planning – linked to prior learning</w:t>
            </w:r>
          </w:p>
          <w:p w:rsidR="00302E6B" w:rsidP="008D134E" w:rsidRDefault="00302E6B" w14:paraId="64998E35"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lastRenderedPageBreak/>
              <w:t>Observation – visible progress in lessons</w:t>
            </w:r>
          </w:p>
          <w:p w:rsidR="00302E6B" w:rsidP="008D134E" w:rsidRDefault="00302E6B" w14:paraId="71F180A3" w14:textId="77777777">
            <w:pPr>
              <w:numPr>
                <w:ilvl w:val="0"/>
                <w:numId w:val="20"/>
              </w:numPr>
              <w:autoSpaceDE w:val="0"/>
              <w:autoSpaceDN w:val="0"/>
              <w:adjustRightInd w:val="0"/>
              <w:spacing w:line="360" w:lineRule="auto"/>
              <w:rPr>
                <w:rFonts w:ascii="Arial" w:hAnsi="Arial" w:cs="Arial"/>
                <w:bCs/>
                <w:color w:val="000000"/>
              </w:rPr>
            </w:pPr>
            <w:r>
              <w:rPr>
                <w:rFonts w:ascii="Arial" w:hAnsi="Arial" w:cs="Arial"/>
                <w:bCs/>
                <w:color w:val="000000"/>
              </w:rPr>
              <w:t>Student outcomes</w:t>
            </w:r>
          </w:p>
          <w:p w:rsidR="00302E6B" w:rsidP="008D134E" w:rsidRDefault="00302E6B" w14:paraId="58E0D0F1" w14:textId="77777777">
            <w:pPr>
              <w:numPr>
                <w:ilvl w:val="0"/>
                <w:numId w:val="20"/>
              </w:numPr>
              <w:autoSpaceDE w:val="0"/>
              <w:autoSpaceDN w:val="0"/>
              <w:adjustRightInd w:val="0"/>
              <w:spacing w:line="360" w:lineRule="auto"/>
              <w:rPr>
                <w:rFonts w:ascii="Arial" w:hAnsi="Arial" w:cs="Arial"/>
                <w:bCs/>
                <w:color w:val="000000"/>
                <w:lang w:val="fr-FR"/>
              </w:rPr>
            </w:pPr>
            <w:r w:rsidRPr="00AC5147">
              <w:rPr>
                <w:rFonts w:ascii="Arial" w:hAnsi="Arial" w:cs="Arial"/>
                <w:bCs/>
                <w:color w:val="000000"/>
                <w:lang w:val="fr-FR"/>
              </w:rPr>
              <w:t>Professional dialogue – réfection on Progress</w:t>
            </w:r>
          </w:p>
          <w:p w:rsidR="00302E6B" w:rsidP="008D134E" w:rsidRDefault="00302E6B" w14:paraId="43BCA4C3" w14:textId="77777777">
            <w:pPr>
              <w:numPr>
                <w:ilvl w:val="0"/>
                <w:numId w:val="20"/>
              </w:numPr>
              <w:autoSpaceDE w:val="0"/>
              <w:autoSpaceDN w:val="0"/>
              <w:adjustRightInd w:val="0"/>
              <w:spacing w:line="360" w:lineRule="auto"/>
              <w:rPr>
                <w:rFonts w:ascii="Arial" w:hAnsi="Arial" w:cs="Arial"/>
                <w:bCs/>
                <w:color w:val="000000"/>
              </w:rPr>
            </w:pPr>
            <w:r w:rsidRPr="006D70A9">
              <w:rPr>
                <w:rFonts w:ascii="Arial" w:hAnsi="Arial" w:cs="Arial"/>
                <w:bCs/>
                <w:color w:val="000000"/>
              </w:rPr>
              <w:t>ECAD6008 looks closely at p</w:t>
            </w:r>
            <w:r>
              <w:rPr>
                <w:rFonts w:ascii="Arial" w:hAnsi="Arial" w:cs="Arial"/>
                <w:bCs/>
                <w:color w:val="000000"/>
              </w:rPr>
              <w:t>rogression</w:t>
            </w:r>
            <w:r w:rsidRPr="006F50B0">
              <w:rPr>
                <w:rFonts w:ascii="Arial" w:hAnsi="Arial" w:cs="Arial"/>
                <w:bCs/>
                <w:color w:val="000000"/>
              </w:rPr>
              <w:t xml:space="preserve"> within areas of leaning</w:t>
            </w:r>
          </w:p>
          <w:p w:rsidRPr="002F6799" w:rsidR="00302E6B" w:rsidP="002F6799" w:rsidRDefault="00302E6B" w14:paraId="3709A64E" w14:textId="77777777">
            <w:pPr>
              <w:numPr>
                <w:ilvl w:val="0"/>
                <w:numId w:val="20"/>
              </w:numPr>
              <w:autoSpaceDE w:val="0"/>
              <w:autoSpaceDN w:val="0"/>
              <w:adjustRightInd w:val="0"/>
              <w:spacing w:line="360" w:lineRule="auto"/>
              <w:rPr>
                <w:rFonts w:asciiTheme="minorBidi" w:hAnsiTheme="minorBidi"/>
                <w:bCs/>
                <w:color w:val="000000"/>
              </w:rPr>
            </w:pPr>
            <w:r w:rsidRPr="002F6799">
              <w:rPr>
                <w:rFonts w:asciiTheme="minorBidi" w:hAnsiTheme="minorBidi"/>
                <w:bCs/>
                <w:color w:val="000000"/>
              </w:rPr>
              <w:t>Assessment data</w:t>
            </w:r>
          </w:p>
          <w:p w:rsidRPr="002F6799" w:rsidR="00302E6B" w:rsidP="002F6799" w:rsidRDefault="00302E6B" w14:paraId="083DD388" w14:textId="77777777">
            <w:pPr>
              <w:pStyle w:val="ListParagraph"/>
              <w:numPr>
                <w:ilvl w:val="0"/>
                <w:numId w:val="20"/>
              </w:numPr>
              <w:spacing w:line="360" w:lineRule="auto"/>
              <w:rPr>
                <w:rFonts w:asciiTheme="minorBidi" w:hAnsiTheme="minorBidi" w:eastAsiaTheme="minorEastAsia"/>
              </w:rPr>
            </w:pPr>
            <w:r w:rsidRPr="002F6799">
              <w:rPr>
                <w:rFonts w:eastAsia="Calibri" w:asciiTheme="minorBidi" w:hAnsiTheme="minorBidi"/>
              </w:rPr>
              <w:t xml:space="preserve">Informal discussion of individual needs and provision with LSAs </w:t>
            </w:r>
          </w:p>
          <w:p w:rsidRPr="002F6799" w:rsidR="00302E6B" w:rsidP="002F6799" w:rsidRDefault="00302E6B" w14:paraId="6C81DBFB" w14:textId="2DC9E7B8">
            <w:pPr>
              <w:pStyle w:val="ListParagraph"/>
              <w:numPr>
                <w:ilvl w:val="0"/>
                <w:numId w:val="20"/>
              </w:numPr>
              <w:spacing w:line="360" w:lineRule="auto"/>
              <w:rPr>
                <w:rFonts w:asciiTheme="minorBidi" w:hAnsiTheme="minorBidi" w:eastAsiaTheme="minorEastAsia"/>
              </w:rPr>
            </w:pPr>
            <w:r w:rsidRPr="002F6799">
              <w:rPr>
                <w:rFonts w:eastAsia="Calibri" w:asciiTheme="minorBidi" w:hAnsiTheme="minorBidi"/>
              </w:rPr>
              <w:t>Attendance at year group/key stage meetings to share information about groups and individual learners.</w:t>
            </w:r>
          </w:p>
        </w:tc>
      </w:tr>
      <w:tr w:rsidRPr="00BD792C" w:rsidR="008D134E" w:rsidTr="00F961F2" w14:paraId="48E8218C" w14:textId="77777777">
        <w:trPr>
          <w:trHeight w:val="2484"/>
        </w:trPr>
        <w:tc>
          <w:tcPr>
            <w:tcW w:w="3800" w:type="dxa"/>
          </w:tcPr>
          <w:p w:rsidRPr="00DA7270" w:rsidR="00302E6B" w:rsidP="008D134E" w:rsidRDefault="00302E6B" w14:paraId="75F7BDB5" w14:textId="77777777">
            <w:pPr>
              <w:autoSpaceDE w:val="0"/>
              <w:autoSpaceDN w:val="0"/>
              <w:adjustRightInd w:val="0"/>
              <w:spacing w:line="360" w:lineRule="auto"/>
              <w:rPr>
                <w:rFonts w:ascii="Arial" w:hAnsi="Arial" w:cs="Arial"/>
                <w:b/>
                <w:bCs/>
                <w:color w:val="000000"/>
              </w:rPr>
            </w:pPr>
            <w:r w:rsidRPr="00DA7270">
              <w:rPr>
                <w:rFonts w:ascii="Arial" w:hAnsi="Arial" w:cs="Arial"/>
                <w:b/>
                <w:bCs/>
                <w:color w:val="000000"/>
              </w:rPr>
              <w:lastRenderedPageBreak/>
              <w:t>Cross Curricular themes</w:t>
            </w:r>
          </w:p>
        </w:tc>
        <w:tc>
          <w:tcPr>
            <w:tcW w:w="6520" w:type="dxa"/>
            <w:shd w:val="clear" w:color="auto" w:fill="auto"/>
          </w:tcPr>
          <w:p w:rsidRPr="008B1D86" w:rsidR="00302E6B" w:rsidP="008D134E" w:rsidRDefault="00302E6B" w14:paraId="3C35AE35" w14:textId="77777777">
            <w:pPr>
              <w:autoSpaceDE w:val="0"/>
              <w:autoSpaceDN w:val="0"/>
              <w:adjustRightInd w:val="0"/>
              <w:spacing w:line="360" w:lineRule="auto"/>
              <w:rPr>
                <w:rFonts w:ascii="Arial" w:hAnsi="Arial" w:cs="Arial"/>
                <w:bCs/>
                <w:i/>
                <w:color w:val="000000"/>
                <w:lang w:val="en-IE"/>
              </w:rPr>
            </w:pPr>
            <w:r w:rsidRPr="008B1D86">
              <w:rPr>
                <w:rFonts w:ascii="Arial" w:hAnsi="Arial" w:cs="Arial"/>
                <w:bCs/>
                <w:i/>
                <w:color w:val="000000"/>
                <w:lang w:val="en-IE"/>
              </w:rPr>
              <w:t xml:space="preserve">The </w:t>
            </w:r>
            <w:r w:rsidRPr="004E3BAC">
              <w:rPr>
                <w:rFonts w:ascii="Arial" w:hAnsi="Arial" w:cs="Arial"/>
                <w:bCs/>
                <w:i/>
                <w:color w:val="000000"/>
                <w:lang w:val="en-IE"/>
              </w:rPr>
              <w:t>teacher knows, understands and engages with the principles of curriculum design and innovation, with development of cross-curricular themes relevant to areas of learning and justifies decisions.</w:t>
            </w:r>
          </w:p>
        </w:tc>
        <w:tc>
          <w:tcPr>
            <w:tcW w:w="4423" w:type="dxa"/>
            <w:shd w:val="clear" w:color="auto" w:fill="auto"/>
          </w:tcPr>
          <w:p w:rsidR="00302E6B" w:rsidP="008D134E" w:rsidRDefault="00302E6B" w14:paraId="7268FEFE"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Planning shows AOLE/links to SIP</w:t>
            </w:r>
          </w:p>
          <w:p w:rsidRPr="00D94C00" w:rsidR="00302E6B" w:rsidP="008D134E" w:rsidRDefault="00302E6B" w14:paraId="410B4B03"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Rich tasks</w:t>
            </w:r>
          </w:p>
          <w:p w:rsidR="00302E6B" w:rsidP="008D134E" w:rsidRDefault="00302E6B" w14:paraId="69498BED"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Pupil &amp; Lead learning and planning</w:t>
            </w:r>
          </w:p>
          <w:p w:rsidR="00302E6B" w:rsidP="008D134E" w:rsidRDefault="00302E6B" w14:paraId="4589FB22" w14:textId="77777777">
            <w:pPr>
              <w:numPr>
                <w:ilvl w:val="0"/>
                <w:numId w:val="22"/>
              </w:numPr>
              <w:autoSpaceDE w:val="0"/>
              <w:autoSpaceDN w:val="0"/>
              <w:adjustRightInd w:val="0"/>
              <w:spacing w:line="360" w:lineRule="auto"/>
              <w:rPr>
                <w:rFonts w:ascii="Arial" w:hAnsi="Arial" w:cs="Arial"/>
                <w:bCs/>
                <w:color w:val="000000"/>
              </w:rPr>
            </w:pPr>
            <w:r>
              <w:rPr>
                <w:rFonts w:ascii="Arial" w:hAnsi="Arial" w:cs="Arial"/>
                <w:bCs/>
                <w:color w:val="000000"/>
              </w:rPr>
              <w:t>Showing enthusiasm &amp; creativity</w:t>
            </w:r>
          </w:p>
          <w:p w:rsidRPr="006E2242" w:rsidR="006E2242" w:rsidP="0036410D" w:rsidRDefault="00302E6B" w14:paraId="41483BBB" w14:textId="77777777">
            <w:pPr>
              <w:pStyle w:val="ListParagraph"/>
              <w:numPr>
                <w:ilvl w:val="0"/>
                <w:numId w:val="22"/>
              </w:numPr>
              <w:spacing w:line="360" w:lineRule="auto"/>
              <w:rPr>
                <w:rFonts w:ascii="Arial" w:hAnsi="Arial" w:cs="Arial" w:eastAsiaTheme="minorEastAsia"/>
              </w:rPr>
            </w:pPr>
            <w:r w:rsidRPr="0036410D">
              <w:rPr>
                <w:rFonts w:ascii="Arial" w:hAnsi="Arial" w:eastAsia="Calibri" w:cs="Arial"/>
              </w:rPr>
              <w:lastRenderedPageBreak/>
              <w:t xml:space="preserve">Action Research </w:t>
            </w:r>
          </w:p>
          <w:p w:rsidRPr="0036410D" w:rsidR="00302E6B" w:rsidP="0036410D" w:rsidRDefault="00FF506D" w14:paraId="597420BD" w14:textId="41806E64">
            <w:pPr>
              <w:pStyle w:val="ListParagraph"/>
              <w:numPr>
                <w:ilvl w:val="0"/>
                <w:numId w:val="22"/>
              </w:numPr>
              <w:spacing w:line="360" w:lineRule="auto"/>
              <w:rPr>
                <w:rFonts w:ascii="Arial" w:hAnsi="Arial" w:cs="Arial" w:eastAsiaTheme="minorEastAsia"/>
              </w:rPr>
            </w:pPr>
            <w:r w:rsidRPr="0515EEAF">
              <w:rPr>
                <w:rFonts w:ascii="Arial" w:hAnsi="Arial" w:cs="Arial"/>
                <w:color w:val="000000" w:themeColor="text1"/>
              </w:rPr>
              <w:t xml:space="preserve">Work completed on D3 of ECAD4013 </w:t>
            </w:r>
            <w:r>
              <w:rPr>
                <w:rFonts w:ascii="Arial" w:hAnsi="Arial" w:cs="Arial"/>
                <w:color w:val="000000" w:themeColor="text1"/>
              </w:rPr>
              <w:t xml:space="preserve">(BA) </w:t>
            </w:r>
            <w:r w:rsidRPr="0515EEAF">
              <w:rPr>
                <w:rFonts w:ascii="Arial" w:hAnsi="Arial" w:cs="Arial"/>
                <w:color w:val="000000" w:themeColor="text1"/>
              </w:rPr>
              <w:t>on creating outdoor learning environments</w:t>
            </w:r>
            <w:r w:rsidRPr="0036410D">
              <w:rPr>
                <w:rFonts w:ascii="Arial" w:hAnsi="Arial" w:eastAsia="Calibri" w:cs="Arial"/>
              </w:rPr>
              <w:t xml:space="preserve"> </w:t>
            </w:r>
            <w:r w:rsidRPr="0036410D" w:rsidR="00302E6B">
              <w:rPr>
                <w:rFonts w:ascii="Arial" w:hAnsi="Arial" w:eastAsia="Calibri" w:cs="Arial"/>
              </w:rPr>
              <w:t xml:space="preserve">Project </w:t>
            </w:r>
          </w:p>
          <w:p w:rsidRPr="0036410D" w:rsidR="00302E6B" w:rsidP="0036410D" w:rsidRDefault="00302E6B" w14:paraId="5718E73F" w14:textId="77777777">
            <w:pPr>
              <w:pStyle w:val="ListParagraph"/>
              <w:numPr>
                <w:ilvl w:val="0"/>
                <w:numId w:val="22"/>
              </w:numPr>
              <w:spacing w:line="360" w:lineRule="auto"/>
              <w:rPr>
                <w:rFonts w:ascii="Arial" w:hAnsi="Arial" w:cs="Arial" w:eastAsiaTheme="minorEastAsia"/>
              </w:rPr>
            </w:pPr>
            <w:r w:rsidRPr="0036410D">
              <w:rPr>
                <w:rFonts w:ascii="Arial" w:hAnsi="Arial" w:eastAsia="Calibri" w:cs="Arial"/>
              </w:rPr>
              <w:t>Developing and Sharing of Resources</w:t>
            </w:r>
          </w:p>
          <w:p w:rsidRPr="00EE5894" w:rsidR="00302E6B" w:rsidP="0036410D" w:rsidRDefault="00302E6B" w14:paraId="716C4E00" w14:textId="72064A1A">
            <w:pPr>
              <w:numPr>
                <w:ilvl w:val="0"/>
                <w:numId w:val="22"/>
              </w:numPr>
              <w:autoSpaceDE w:val="0"/>
              <w:autoSpaceDN w:val="0"/>
              <w:adjustRightInd w:val="0"/>
              <w:spacing w:line="360" w:lineRule="auto"/>
              <w:rPr>
                <w:rFonts w:ascii="Arial" w:hAnsi="Arial" w:cs="Arial"/>
                <w:bCs/>
                <w:color w:val="000000"/>
              </w:rPr>
            </w:pPr>
            <w:r w:rsidRPr="0036410D">
              <w:rPr>
                <w:rFonts w:ascii="Arial" w:hAnsi="Arial" w:cs="Arial"/>
                <w:bCs/>
                <w:color w:val="000000"/>
              </w:rPr>
              <w:t xml:space="preserve"> </w:t>
            </w:r>
            <w:r w:rsidRPr="0036410D" w:rsidR="0036410D">
              <w:rPr>
                <w:rFonts w:ascii="Arial" w:hAnsi="Arial" w:cs="Arial"/>
                <w:color w:val="000000" w:themeColor="text1"/>
              </w:rPr>
              <w:t>Cross-curricular planning carried out during D5 of ECAD4013 (BA)</w:t>
            </w:r>
          </w:p>
        </w:tc>
      </w:tr>
    </w:tbl>
    <w:p w:rsidR="00302E6B" w:rsidP="00302E6B" w:rsidRDefault="00302E6B" w14:paraId="432B53B6" w14:textId="77777777"/>
    <w:p w:rsidR="00302E6B" w:rsidP="00302E6B" w:rsidRDefault="00302E6B" w14:paraId="703748FA" w14:textId="77777777"/>
    <w:p w:rsidR="00302E6B" w:rsidP="00302E6B" w:rsidRDefault="00302E6B" w14:paraId="13F79330" w14:textId="77777777"/>
    <w:p w:rsidR="00302E6B" w:rsidP="00302E6B" w:rsidRDefault="00302E6B" w14:paraId="1BD64F5D" w14:textId="77777777"/>
    <w:p w:rsidR="00302E6B" w:rsidP="00302E6B" w:rsidRDefault="00302E6B" w14:paraId="07AF5BBC" w14:textId="77777777"/>
    <w:p w:rsidR="00302E6B" w:rsidP="00302E6B" w:rsidRDefault="00302E6B" w14:paraId="6D5EF092" w14:textId="77777777">
      <w:r>
        <w:rPr>
          <w:noProof/>
        </w:rPr>
        <mc:AlternateContent>
          <mc:Choice Requires="wpg">
            <w:drawing>
              <wp:anchor distT="0" distB="0" distL="114300" distR="114300" simplePos="0" relativeHeight="251658262" behindDoc="1" locked="0" layoutInCell="1" allowOverlap="1" wp14:anchorId="4698D091" wp14:editId="6F862975">
                <wp:simplePos x="0" y="0"/>
                <wp:positionH relativeFrom="margin">
                  <wp:align>center</wp:align>
                </wp:positionH>
                <wp:positionV relativeFrom="paragraph">
                  <wp:posOffset>159385</wp:posOffset>
                </wp:positionV>
                <wp:extent cx="1253490" cy="1237615"/>
                <wp:effectExtent l="0" t="19050" r="0" b="0"/>
                <wp:wrapTight wrapText="bothSides">
                  <wp:wrapPolygon edited="0">
                    <wp:start x="8863" y="-332"/>
                    <wp:lineTo x="7222" y="0"/>
                    <wp:lineTo x="1313" y="4322"/>
                    <wp:lineTo x="1313" y="5320"/>
                    <wp:lineTo x="10176" y="11637"/>
                    <wp:lineTo x="11489" y="11637"/>
                    <wp:lineTo x="12474" y="10307"/>
                    <wp:lineTo x="19696" y="8644"/>
                    <wp:lineTo x="19696" y="-332"/>
                    <wp:lineTo x="12802" y="-332"/>
                    <wp:lineTo x="8863" y="-332"/>
                  </wp:wrapPolygon>
                </wp:wrapTight>
                <wp:docPr id="56"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53490" cy="1237615"/>
                          <a:chOff x="0" y="0"/>
                          <a:chExt cx="1253518" cy="1251051"/>
                        </a:xfrm>
                      </wpg:grpSpPr>
                      <wps:wsp>
                        <wps:cNvPr id="57" name="Pie 2"/>
                        <wps:cNvSpPr>
                          <a:spLocks/>
                        </wps:cNvSpPr>
                        <wps:spPr bwMode="auto">
                          <a:xfrm rot="3067954">
                            <a:off x="0" y="1588"/>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8" name="Pie 3">
                          <a:hlinkClick r:id=""/>
                        </wps:cNvPr>
                        <wps:cNvSpPr>
                          <a:spLocks/>
                        </wps:cNvSpPr>
                        <wps:spPr bwMode="auto">
                          <a:xfrm rot="3067954">
                            <a:off x="4054" y="0"/>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9" name="Pie 4">
                          <a:hlinkClick r:id=""/>
                        </wps:cNvPr>
                        <wps:cNvSpPr>
                          <a:spLocks/>
                        </wps:cNvSpPr>
                        <wps:spPr bwMode="auto">
                          <a:xfrm rot="3067954">
                            <a:off x="4053"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60" name="Pie 5">
                          <a:hlinkClick r:id=""/>
                        </wps:cNvPr>
                        <wps:cNvSpPr>
                          <a:spLocks/>
                        </wps:cNvSpPr>
                        <wps:spPr bwMode="auto">
                          <a:xfrm rot="3067954">
                            <a:off x="4055" y="0"/>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2F8274D">
              <v:group id="Group 11" style="position:absolute;margin-left:0;margin-top:12.55pt;width:98.7pt;height:97.45pt;z-index:-251658218;mso-position-horizontal:center;mso-position-horizontal-relative:margin" coordsize="12535,12510" o:spid="_x0000_s1026" w14:anchorId="79AB4A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EsrsAUAAEsgAAAOAAAAZHJzL2Uyb0RvYy54bWzsWm1P4zgQ/n7S/QcrH0+Cxk6cl4qyOmAX&#10;nbR3h7TcD3CdtIlI4pydUthff2M7aRMgpcftslKvfCgOHo89z8z4mUk5+/BQFug+lSoX1czBp66D&#10;0oqLJK+WM+ev208nkYNUw6qEFaJKZ85jqpwP5z//dLaupykRmSiSVCJQUqnpup45WdPU08lE8Swt&#10;mToVdVrB5ELIkjXwKJeTRLI1aC+LCXHdYLIWMqml4KlS8NcrO+mcG/2LRcqbPxcLlTaomDlwtsZ8&#10;SvM515+T8zM2XUpWZzlvj8HecIqS5RVsulF1xRqGVjJ/pqrMuRRKLJpTLsqJWCxynhobwBrsPrHm&#10;WopVbWxZTtfLegMTQPsEpzer5X/cX8v6S30j7elh+FnwOwW4TNb1ctqf189LK4zm699FAv5kq0YY&#10;wx8WstQqwCT0YPB93OCbPjSIwx8xoZ4fgxs4zGHihQGm1gM8Azc9W8ezj72VFEMs2ZUUuxTrlRM2&#10;tRubw7aH086HaFJbwNR/A+xLxurU+EFpQG4kypOZQ0MHVawEEG7yFBF9HL0vCHRwqj6WvRktpgDy&#10;l1FEUkCYem4QxtQ32A4wxTSKLGhbWP3YD7wOHPvQB4dN+Uo116kwHmL3n1UD0xCsCYzsoLXkFpyz&#10;KAtIgV8myCNu4KE1wmSjUq/pRHFPNCLEc12UjcmSniwJI+KOqwU7NieI3NiN6LhavycbED/0yLhe&#10;+lx29LhBT/YVFCAItsd9BQWI342siwIXflBAqRdYf26hjfcVxH1/7VSJ++56Jgl5tAkGlnXxwR+q&#10;NkBghJi+0m8jE5G1UDpbdbhAKt92uQhiOpy20vFAGqJAS3tt5j6TBmv08k45eFeLmysCDvhcHA/E&#10;wWlaPOxrt8taIySwwVMekA4CHphbB9Ss0babM8AQrfUt1eZWth3r+VLcp7fCSDYaCRMl5gA2FdpD&#10;bMX4ap7zi/TrYJELMWAX4TAGD5msrI1CEuPIWhRhj7ptiLRzOoPsOpMgncWDLYqqv5XNDrOmHdoL&#10;opPqftsNRqzphHghVGrXa8jMNbzBTkPeu20q8SkvCmNYUVlEQ200Z8D2i4I1MCxruE5VtXQQK5ZQ&#10;RvBGGs8qUeSJXq5xVnI5vywkumdA5T4OcXzZ2j0Qq6VqrpjKrJyZsrCWeQOVRpGXMyfSmddyf5ay&#10;5GOVmAM2LC/sGIwoIJSBVexNba/2uUge4dY29zOYAGUPXNSZkF8dtIYSAmz4e8Vk6qDitwooJ8a+&#10;D2KNefBpqH0m+zPz/gyrOKiyxkOu6YfLxlYqq1rmywz2sgFfiV+BdRe5vsTNCe252gfgvfciQLjP&#10;tgToGZdlRV7dXRY5v2urFbDgSa3yQk1n66ArwVdlWjW2sJMpBAdUlSrLawXATTXnGo+3LKtLlu9L&#10;uL4LBKwvlTZWvj/hhlE4zmD9Gzwivk+jcWbsE65Hg5COq+0Tro+DwN/B4+9DuDtRGBLubhSOhHvA&#10;hAtRYjnQpELLBbsJ9wTjKIaggJQOYuISU4lAwWEY9wS7UQRXNExSP/JJbHmjZUSdQ2bOpki73ZDV&#10;O360S/4t5b5oT6fySLmmp/zfUy50BlvKtd3hoVEu8NE7Ui51PTzOjX3K9XHkh3g/yiVhTPwdzWif&#10;c7HrE/Kjm9zdMPQ59zUYjpx7uJyro6QlQZ0Le3GubrbsIhLFMQxNq2UpEgc0pJaPoQGmtK2z7aTN&#10;IbOdTZFvz7kv2/MWzh30oINWlV7EF1fdO4yB2LEfPqx+OIDicUvO9CD7YVsDv1M/TGJ4Cb4nO8dB&#10;hPfsh4MAGDcaJ/0hOZMdlP8e7fBrIPS5+RUQjtR8sNRso8SQpQmCvajZd+H1se14SegGg3fM1HNx&#10;bBvsk8D3Bp2yTaCWmUlXBny7XnjEmLfw8vH18494/Wy+jYVvrM03A+236/or8f6zeV29/R+A838A&#10;AAD//wMAUEsDBBQABgAIAAAAIQC4Fk6E3QAAAAcBAAAPAAAAZHJzL2Rvd25yZXYueG1sTI9BT8JA&#10;EIXvJv6HzZh4k21RFGu3hBD1REgEE+JtaIe2oTvbdJe2/HuHkx7fvMl730sXo21UT52vHRuIJxEo&#10;4twVNZcGvncfD3NQPiAX2DgmAxfysMhub1JMCjfwF/XbUCoJYZ+ggSqENtHa5xVZ9BPXEot3dJ3F&#10;ILIrddHhIOG20dMoetYWa5aGCltaVZSftmdr4HPAYfkYv/fr03F1+dnNNvt1TMbc343LN1CBxvD3&#10;DFd8QYdMmA7uzIVXjQEZEgxMZzGoq/v68gTqIAdpBZ2l+j9/9gsAAP//AwBQSwECLQAUAAYACAAA&#10;ACEAtoM4kv4AAADhAQAAEwAAAAAAAAAAAAAAAAAAAAAAW0NvbnRlbnRfVHlwZXNdLnhtbFBLAQIt&#10;ABQABgAIAAAAIQA4/SH/1gAAAJQBAAALAAAAAAAAAAAAAAAAAC8BAABfcmVscy8ucmVsc1BLAQIt&#10;ABQABgAIAAAAIQBscEsrsAUAAEsgAAAOAAAAAAAAAAAAAAAAAC4CAABkcnMvZTJvRG9jLnhtbFBL&#10;AQItABQABgAIAAAAIQC4Fk6E3QAAAAcBAAAPAAAAAAAAAAAAAAAAAAoIAABkcnMvZG93bnJldi54&#10;bWxQSwUGAAAAAAQABADzAAAAFAk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eHTxAAAANsAAAAPAAAAZHJzL2Rvd25yZXYueG1sRI/dasJA&#10;FITvC77DcoTe1Y2KVaKriFCUglCjoJeH7MkPZs+m2dXEt3eFQi+HmfmGWaw6U4k7Na60rGA4iEAQ&#10;p1aXnCs4Hb8+ZiCcR9ZYWSYFD3KwWvbeFhhr2/KB7onPRYCwi1FB4X0dS+nSggy6ga2Jg5fZxqAP&#10;ssmlbrANcFPJURR9SoMlh4UCa9oUlF6Tm1Gw89vT7yz7bpPL/lHezt1Plo7XSr33u/UchKfO/4f/&#10;2jutYDKF15fwA+TyCQAA//8DAFBLAQItABQABgAIAAAAIQDb4fbL7gAAAIUBAAATAAAAAAAAAAAA&#10;AAAAAAAAAABbQ29udGVudF9UeXBlc10ueG1sUEsBAi0AFAAGAAgAAAAhAFr0LFu/AAAAFQEAAAsA&#10;AAAAAAAAAAAAAAAAHwEAAF9yZWxzLy5yZWxzUEsBAi0AFAAGAAgAAAAhAGdl4dPEAAAA2wAAAA8A&#10;AAAAAAAAAAAAAAAABwIAAGRycy9kb3ducmV2LnhtbFBLBQYAAAAAAwADALcAAAD4Ag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ed="f"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sh+wgAAANsAAAAPAAAAZHJzL2Rvd25yZXYueG1sRE/Pa8Iw&#10;FL4L/g/hCbuITZ1MpDOKDgYbY4dVGdvt0TzbYvNSklTjf28Ogx0/vt/rbTSduJDzrWUF8ywHQVxZ&#10;3XKt4Hh4na1A+ICssbNMCm7kYbsZj9ZYaHvlL7qUoRYphH2BCpoQ+kJKXzVk0Ge2J07cyTqDIUFX&#10;S+3wmsJNJx/zfCkNtpwaGuzppaHqXA5GweIW3z8Gjt8/+13++VtpWnbTQamHSdw9gwgUw7/4z/2m&#10;FTylselL+gFycwcAAP//AwBQSwECLQAUAAYACAAAACEA2+H2y+4AAACFAQAAEwAAAAAAAAAAAAAA&#10;AAAAAAAAW0NvbnRlbnRfVHlwZXNdLnhtbFBLAQItABQABgAIAAAAIQBa9CxbvwAAABUBAAALAAAA&#10;AAAAAAAAAAAAAB8BAABfcmVscy8ucmVsc1BLAQItABQABgAIAAAAIQCQJsh+wgAAANsAAAAPAAAA&#10;AAAAAAAAAAAAAAcCAABkcnMvZG93bnJldi54bWxQSwUGAAAAAAMAAwC3AAAA9gIAAAAA&#10;">
                  <v:fill o:detectmouseclick="t"/>
                  <v:stroke joinstyle="miter"/>
                  <v:path arrowok="t" o:connecttype="custom" o:connectlocs="32787,824458;35675,416640;624732,624732;32787,824458" o:connectangles="0,0,0,0"/>
                </v:shape>
                <v:shape id="Pie 4" style="position:absolute;left:41;top:-1;width:12494;height:12495;rotation:3351024fd;visibility:visible;mso-wrap-style:square;v-text-anchor:middle" href="" coordsize="1249463,1249463" o:spid="_x0000_s1029" o:button="t" fillcolor="#5b9bd5"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1ZEvwAAANsAAAAPAAAAZHJzL2Rvd25yZXYueG1sRI9Bi8Iw&#10;FITvwv6H8Ba82VRB0WoUEQXxptX7o3k2xealNlHrv98sCB6HmfmGWaw6W4sntb5yrGCYpCCIC6cr&#10;LhWc891gCsIHZI21Y1LwJg+r5U9vgZl2Lz7S8xRKESHsM1RgQmgyKX1hyKJPXEMcvatrLYYo21Lq&#10;Fl8Rbms5StOJtFhxXDDY0MZQcTs9rALWBzc+XO+1wXw7ze1mfUlvpVL93249BxGoC9/wp73XCsYz&#10;+P8Sf4Bc/gEAAP//AwBQSwECLQAUAAYACAAAACEA2+H2y+4AAACFAQAAEwAAAAAAAAAAAAAAAAAA&#10;AAAAW0NvbnRlbnRfVHlwZXNdLnhtbFBLAQItABQABgAIAAAAIQBa9CxbvwAAABUBAAALAAAAAAAA&#10;AAAAAAAAAB8BAABfcmVscy8ucmVsc1BLAQItABQABgAIAAAAIQAp51ZEvwAAANsAAAAPAAAAAAAA&#10;AAAAAAAAAAcCAABkcnMvZG93bnJldi54bWxQSwUGAAAAAAMAAwC3AAAA8wI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ed="f"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A7FwgAAANsAAAAPAAAAZHJzL2Rvd25yZXYueG1sRE/Pa8Iw&#10;FL4L/g/hDXYRm26DIp1RdDDYGDtYRfT2aN7asualNGkb//vlMPD48f1eb4NpxUi9aywreEpSEMSl&#10;1Q1XCk7H9+UKhPPIGlvLpOBGDrab+WyNubYTH2gsfCViCLscFdTed7mUrqzJoEtsRxy5H9sb9BH2&#10;ldQ9TjHctPI5TTNpsOHYUGNHbzWVv8VgFLzcwufXwOF82e/S72upKWsXg1KPD2H3CsJT8Hfxv/tD&#10;K8ji+vgl/gC5+QMAAP//AwBQSwECLQAUAAYACAAAACEA2+H2y+4AAACFAQAAEwAAAAAAAAAAAAAA&#10;AAAAAAAAW0NvbnRlbnRfVHlwZXNdLnhtbFBLAQItABQABgAIAAAAIQBa9CxbvwAAABUBAAALAAAA&#10;AAAAAAAAAAAAAB8BAABfcmVscy8ucmVsc1BLAQItABQABgAIAAAAIQCgPA7FwgAAANsAAAAPAAAA&#10;AAAAAAAAAAAAAAcCAABkcnMvZG93bnJldi54bWxQSwUGAAAAAAMAAwC3AAAA9gIAAAAA&#10;">
                  <v:fill o:detectmouseclick="t"/>
                  <v:stroke joinstyle="miter"/>
                  <v:path arrowok="t" o:connecttype="custom" o:connectlocs="290671,96818;660428,1021;624732,624732;290671,96818" o:connectangles="0,0,0,0"/>
                </v:shape>
                <w10:wrap type="tight" anchorx="margin"/>
              </v:group>
            </w:pict>
          </mc:Fallback>
        </mc:AlternateContent>
      </w:r>
    </w:p>
    <w:p w:rsidR="00302E6B" w:rsidP="00302E6B" w:rsidRDefault="00302E6B" w14:paraId="6E3FF07F" w14:textId="77777777"/>
    <w:p w:rsidR="00302E6B" w:rsidP="00302E6B" w:rsidRDefault="00302E6B" w14:paraId="25FA21DD" w14:textId="77777777"/>
    <w:p w:rsidR="00302E6B" w:rsidP="00302E6B" w:rsidRDefault="00302E6B" w14:paraId="07F1DA27" w14:textId="77777777"/>
    <w:p w:rsidR="00302E6B" w:rsidP="00302E6B" w:rsidRDefault="00302E6B" w14:paraId="644ACCDA" w14:textId="77777777"/>
    <w:p w:rsidR="00302E6B" w:rsidP="00302E6B" w:rsidRDefault="00302E6B" w14:paraId="24A1BA5D" w14:textId="77777777"/>
    <w:p w:rsidR="00302E6B" w:rsidP="00302E6B" w:rsidRDefault="00302E6B" w14:paraId="6B773C3A" w14:textId="77777777"/>
    <w:p w:rsidR="00302E6B" w:rsidP="00302E6B" w:rsidRDefault="00302E6B" w14:paraId="584E70FC" w14:textId="77777777"/>
    <w:p w:rsidR="00302E6B" w:rsidP="00302E6B" w:rsidRDefault="00302E6B" w14:paraId="54514D63" w14:textId="77777777"/>
    <w:p w:rsidR="00302E6B" w:rsidP="00302E6B" w:rsidRDefault="00302E6B" w14:paraId="4E12A0A3" w14:textId="77777777">
      <w:pPr>
        <w:spacing w:line="360" w:lineRule="auto"/>
      </w:pPr>
    </w:p>
    <w:p w:rsidR="00302E6B" w:rsidP="00302E6B" w:rsidRDefault="00302E6B" w14:paraId="3BA9669B" w14:textId="77777777">
      <w:pPr>
        <w:autoSpaceDE w:val="0"/>
        <w:autoSpaceDN w:val="0"/>
        <w:adjustRightInd w:val="0"/>
        <w:spacing w:line="360" w:lineRule="auto"/>
        <w:jc w:val="center"/>
        <w:rPr>
          <w:rFonts w:ascii="Arial" w:hAnsi="Arial" w:cs="Arial"/>
          <w:b/>
          <w:i/>
          <w:sz w:val="56"/>
          <w:szCs w:val="56"/>
        </w:rPr>
      </w:pPr>
      <w:r w:rsidRPr="0083271D">
        <w:rPr>
          <w:rFonts w:ascii="Arial" w:hAnsi="Arial" w:cs="Arial"/>
          <w:b/>
          <w:i/>
          <w:sz w:val="56"/>
          <w:szCs w:val="56"/>
        </w:rPr>
        <w:lastRenderedPageBreak/>
        <w:t xml:space="preserve">PEDAGOGY: </w:t>
      </w:r>
    </w:p>
    <w:p w:rsidRPr="0083271D" w:rsidR="00302E6B" w:rsidP="00302E6B" w:rsidRDefault="00302E6B" w14:paraId="6CD21688" w14:textId="77777777">
      <w:pPr>
        <w:autoSpaceDE w:val="0"/>
        <w:autoSpaceDN w:val="0"/>
        <w:adjustRightInd w:val="0"/>
        <w:spacing w:line="360" w:lineRule="auto"/>
        <w:jc w:val="center"/>
        <w:rPr>
          <w:rFonts w:ascii="Arial" w:hAnsi="Arial" w:cs="Arial"/>
          <w:b/>
          <w:i/>
          <w:sz w:val="56"/>
          <w:szCs w:val="56"/>
        </w:rPr>
      </w:pPr>
      <w:r w:rsidRPr="0083271D">
        <w:rPr>
          <w:rFonts w:ascii="Arial" w:hAnsi="Arial" w:cs="Arial"/>
          <w:b/>
          <w:i/>
          <w:sz w:val="56"/>
          <w:szCs w:val="56"/>
        </w:rPr>
        <w:t>REFINING TEACHING TOWARDS SUSTAINED HIGHLY EFFECTIVE PRACTICE</w:t>
      </w:r>
    </w:p>
    <w:p w:rsidR="00302E6B" w:rsidP="00302E6B" w:rsidRDefault="00302E6B" w14:paraId="52B75185" w14:textId="77777777">
      <w:pPr>
        <w:autoSpaceDE w:val="0"/>
        <w:autoSpaceDN w:val="0"/>
        <w:adjustRightInd w:val="0"/>
        <w:jc w:val="center"/>
        <w:rPr>
          <w:rFonts w:ascii="Arial" w:hAnsi="Arial" w:cs="Arial"/>
          <w:b/>
          <w:i/>
          <w:sz w:val="56"/>
          <w:szCs w:val="56"/>
        </w:rPr>
      </w:pPr>
    </w:p>
    <w:p w:rsidRPr="0083271D" w:rsidR="00302E6B" w:rsidP="00302E6B" w:rsidRDefault="00302E6B" w14:paraId="5DBF4DBB" w14:textId="77777777">
      <w:pPr>
        <w:autoSpaceDE w:val="0"/>
        <w:autoSpaceDN w:val="0"/>
        <w:adjustRightInd w:val="0"/>
        <w:jc w:val="center"/>
        <w:rPr>
          <w:rFonts w:ascii="Arial" w:hAnsi="Arial" w:cs="Arial"/>
          <w:b/>
          <w:i/>
          <w:sz w:val="56"/>
          <w:szCs w:val="56"/>
        </w:rPr>
      </w:pPr>
    </w:p>
    <w:p w:rsidR="00302E6B" w:rsidP="00302E6B" w:rsidRDefault="00302E6B" w14:paraId="0F15E6CA" w14:textId="77777777"/>
    <w:p w:rsidR="00302E6B" w:rsidP="00302E6B" w:rsidRDefault="00302E6B" w14:paraId="56437D6B" w14:textId="77777777"/>
    <w:p w:rsidR="00302E6B" w:rsidP="00302E6B" w:rsidRDefault="00302E6B" w14:paraId="762F47E3" w14:textId="77777777"/>
    <w:p w:rsidR="00302E6B" w:rsidP="00302E6B" w:rsidRDefault="00302E6B" w14:paraId="0EE5BD63"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302E6B" w:rsidTr="008D134E" w14:paraId="2262DA5C" w14:textId="77777777">
        <w:trPr>
          <w:cantSplit/>
          <w:trHeight w:val="1000"/>
        </w:trPr>
        <w:tc>
          <w:tcPr>
            <w:tcW w:w="14868" w:type="dxa"/>
            <w:gridSpan w:val="3"/>
            <w:shd w:val="clear" w:color="auto" w:fill="BDD6EE" w:themeFill="accent5" w:themeFillTint="66"/>
          </w:tcPr>
          <w:p w:rsidR="00302E6B" w:rsidP="008D134E" w:rsidRDefault="00302E6B" w14:paraId="1E9F446D" w14:textId="77777777">
            <w:pPr>
              <w:autoSpaceDE w:val="0"/>
              <w:autoSpaceDN w:val="0"/>
              <w:adjustRightInd w:val="0"/>
              <w:spacing w:line="360" w:lineRule="auto"/>
              <w:jc w:val="center"/>
              <w:rPr>
                <w:rFonts w:ascii="Arial" w:hAnsi="Arial" w:cs="Arial"/>
                <w:b/>
                <w:i/>
              </w:rPr>
            </w:pPr>
            <w:r w:rsidRPr="00E97873">
              <w:rPr>
                <w:rFonts w:ascii="Arial" w:hAnsi="Arial" w:cs="Arial"/>
                <w:b/>
                <w:i/>
              </w:rPr>
              <w:t>Pedagogy:</w:t>
            </w:r>
          </w:p>
          <w:p w:rsidR="00302E6B" w:rsidP="008D134E" w:rsidRDefault="00302E6B" w14:paraId="5F10CBAF" w14:textId="77777777">
            <w:pPr>
              <w:autoSpaceDE w:val="0"/>
              <w:autoSpaceDN w:val="0"/>
              <w:adjustRightInd w:val="0"/>
              <w:spacing w:line="360" w:lineRule="auto"/>
              <w:jc w:val="center"/>
              <w:rPr>
                <w:rFonts w:ascii="Arial" w:hAnsi="Arial" w:cs="Arial"/>
                <w:b/>
              </w:rPr>
            </w:pPr>
            <w:r w:rsidRPr="00E97873">
              <w:rPr>
                <w:rFonts w:ascii="Arial" w:hAnsi="Arial" w:cs="Arial"/>
                <w:b/>
                <w:i/>
              </w:rPr>
              <w:t xml:space="preserve"> Refining Teaching towards sustained highly effective practice</w:t>
            </w:r>
          </w:p>
        </w:tc>
      </w:tr>
      <w:tr w:rsidRPr="00FA3603" w:rsidR="00302E6B" w:rsidTr="008D134E" w14:paraId="2683EA5B" w14:textId="77777777">
        <w:trPr>
          <w:cantSplit/>
          <w:trHeight w:val="1154"/>
        </w:trPr>
        <w:tc>
          <w:tcPr>
            <w:tcW w:w="3369" w:type="dxa"/>
            <w:shd w:val="clear" w:color="auto" w:fill="BDD6EE" w:themeFill="accent5" w:themeFillTint="66"/>
          </w:tcPr>
          <w:p w:rsidRPr="00FA3603" w:rsidR="00302E6B" w:rsidP="008D134E" w:rsidRDefault="00302E6B" w14:paraId="455FB079" w14:textId="77777777">
            <w:pPr>
              <w:spacing w:line="360" w:lineRule="auto"/>
              <w:rPr>
                <w:rFonts w:ascii="Arial" w:hAnsi="Arial" w:cs="Arial"/>
                <w:b/>
              </w:rPr>
            </w:pPr>
            <w:r>
              <w:rPr>
                <w:rFonts w:ascii="Arial" w:hAnsi="Arial" w:cs="Arial"/>
                <w:b/>
              </w:rPr>
              <w:t>Professional Standards for Teaching and Leadership</w:t>
            </w:r>
          </w:p>
        </w:tc>
        <w:tc>
          <w:tcPr>
            <w:tcW w:w="6520" w:type="dxa"/>
            <w:shd w:val="clear" w:color="auto" w:fill="BDD6EE" w:themeFill="accent5" w:themeFillTint="66"/>
          </w:tcPr>
          <w:p w:rsidRPr="00FA3603" w:rsidR="00302E6B" w:rsidP="008D134E" w:rsidRDefault="00302E6B" w14:paraId="0301DC84" w14:textId="77777777">
            <w:pPr>
              <w:spacing w:line="360" w:lineRule="auto"/>
              <w:rPr>
                <w:rFonts w:ascii="Arial" w:hAnsi="Arial" w:cs="Arial"/>
                <w:b/>
              </w:rPr>
            </w:pPr>
            <w:r>
              <w:rPr>
                <w:rFonts w:ascii="Arial" w:hAnsi="Arial" w:cs="Arial"/>
                <w:b/>
              </w:rPr>
              <w:t>Evidence for award of QTS</w:t>
            </w:r>
          </w:p>
        </w:tc>
        <w:tc>
          <w:tcPr>
            <w:tcW w:w="4979" w:type="dxa"/>
            <w:shd w:val="clear" w:color="auto" w:fill="BDD6EE" w:themeFill="accent5" w:themeFillTint="66"/>
          </w:tcPr>
          <w:p w:rsidRPr="00FA3603" w:rsidR="00302E6B" w:rsidP="008D134E" w:rsidRDefault="00302E6B" w14:paraId="79755D29" w14:textId="77777777">
            <w:pPr>
              <w:spacing w:line="360" w:lineRule="auto"/>
              <w:rPr>
                <w:rFonts w:ascii="Arial" w:hAnsi="Arial" w:cs="Arial"/>
                <w:b/>
              </w:rPr>
            </w:pPr>
            <w:r>
              <w:rPr>
                <w:rFonts w:ascii="Arial" w:hAnsi="Arial" w:cs="Arial"/>
                <w:b/>
              </w:rPr>
              <w:t>Indicative Evidence</w:t>
            </w:r>
          </w:p>
        </w:tc>
      </w:tr>
      <w:tr w:rsidRPr="00FA3603" w:rsidR="00302E6B" w:rsidTr="00F84A8A" w14:paraId="6F153A47" w14:textId="77777777">
        <w:trPr>
          <w:cantSplit/>
          <w:trHeight w:val="1124"/>
        </w:trPr>
        <w:tc>
          <w:tcPr>
            <w:tcW w:w="3369" w:type="dxa"/>
          </w:tcPr>
          <w:p w:rsidRPr="00E97873" w:rsidR="00302E6B" w:rsidP="008D134E" w:rsidRDefault="00302E6B" w14:paraId="2DC26439" w14:textId="77777777">
            <w:pPr>
              <w:autoSpaceDE w:val="0"/>
              <w:autoSpaceDN w:val="0"/>
              <w:adjustRightInd w:val="0"/>
              <w:spacing w:line="360" w:lineRule="auto"/>
              <w:rPr>
                <w:rFonts w:ascii="Arial" w:hAnsi="Arial" w:cs="Arial"/>
                <w:b/>
                <w:bCs/>
                <w:color w:val="000000"/>
              </w:rPr>
            </w:pPr>
            <w:r w:rsidRPr="00E97873">
              <w:rPr>
                <w:rFonts w:ascii="Arial" w:hAnsi="Arial" w:cs="Arial"/>
                <w:b/>
                <w:bCs/>
                <w:color w:val="000000"/>
              </w:rPr>
              <w:lastRenderedPageBreak/>
              <w:t>Managing the learning environment</w:t>
            </w:r>
          </w:p>
          <w:p w:rsidRPr="00E97873" w:rsidR="00302E6B" w:rsidP="008D134E" w:rsidRDefault="00302E6B" w14:paraId="158BBD45" w14:textId="77777777">
            <w:pPr>
              <w:autoSpaceDE w:val="0"/>
              <w:autoSpaceDN w:val="0"/>
              <w:adjustRightInd w:val="0"/>
              <w:spacing w:line="360" w:lineRule="auto"/>
              <w:rPr>
                <w:rFonts w:ascii="Arial" w:hAnsi="Arial" w:cs="Arial"/>
                <w:b/>
                <w:noProof/>
              </w:rPr>
            </w:pPr>
          </w:p>
        </w:tc>
        <w:tc>
          <w:tcPr>
            <w:tcW w:w="6520" w:type="dxa"/>
            <w:shd w:val="clear" w:color="auto" w:fill="auto"/>
          </w:tcPr>
          <w:p w:rsidR="00302E6B" w:rsidP="008D134E" w:rsidRDefault="00302E6B" w14:paraId="2CE8BC63" w14:textId="77777777">
            <w:pPr>
              <w:autoSpaceDE w:val="0"/>
              <w:autoSpaceDN w:val="0"/>
              <w:adjustRightInd w:val="0"/>
              <w:spacing w:line="360" w:lineRule="auto"/>
              <w:rPr>
                <w:rFonts w:ascii="Arial" w:hAnsi="Arial" w:cs="Arial"/>
                <w:bCs/>
                <w:i/>
                <w:color w:val="000000"/>
                <w:lang w:val="en-IE"/>
              </w:rPr>
            </w:pPr>
            <w:r w:rsidRPr="00B90ED1">
              <w:rPr>
                <w:rFonts w:ascii="Arial" w:hAnsi="Arial" w:cs="Arial"/>
                <w:bCs/>
                <w:i/>
                <w:color w:val="000000"/>
                <w:lang w:val="en-IE"/>
              </w:rPr>
              <w:t xml:space="preserve">The </w:t>
            </w:r>
            <w:r w:rsidRPr="00C01132">
              <w:rPr>
                <w:rFonts w:ascii="Arial" w:hAnsi="Arial" w:cs="Arial"/>
                <w:bCs/>
                <w:i/>
                <w:color w:val="000000"/>
                <w:lang w:val="en-IE"/>
              </w:rPr>
              <w:t>teacher understands the importance and demonstrates the effective establishment and on-going management of the learning environment, in promoting positive learning habits and behaviours that meet the four purposes and are understood by learners in that context.</w:t>
            </w:r>
          </w:p>
          <w:p w:rsidR="00302E6B" w:rsidP="008D134E" w:rsidRDefault="00302E6B" w14:paraId="778FDDE8" w14:textId="77777777">
            <w:pPr>
              <w:autoSpaceDE w:val="0"/>
              <w:autoSpaceDN w:val="0"/>
              <w:adjustRightInd w:val="0"/>
              <w:spacing w:line="360" w:lineRule="auto"/>
              <w:rPr>
                <w:rFonts w:ascii="Arial" w:hAnsi="Arial" w:cs="Arial"/>
                <w:bCs/>
                <w:i/>
                <w:color w:val="000000"/>
              </w:rPr>
            </w:pPr>
            <w:r>
              <w:rPr>
                <w:rFonts w:ascii="Arial" w:hAnsi="Arial" w:cs="Arial"/>
                <w:bCs/>
                <w:i/>
                <w:color w:val="000000"/>
                <w:lang w:val="en-IE"/>
              </w:rPr>
              <w:t xml:space="preserve"> </w:t>
            </w:r>
          </w:p>
        </w:tc>
        <w:tc>
          <w:tcPr>
            <w:tcW w:w="4979" w:type="dxa"/>
            <w:shd w:val="clear" w:color="auto" w:fill="auto"/>
          </w:tcPr>
          <w:p w:rsidR="00302E6B" w:rsidP="008D134E" w:rsidRDefault="00302E6B" w14:paraId="6540F31B"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Developing independent, resilient workers</w:t>
            </w:r>
          </w:p>
          <w:p w:rsidR="00302E6B" w:rsidP="008D134E" w:rsidRDefault="00302E6B" w14:paraId="07BB4D52"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Working in pairs/groups – displays H+S</w:t>
            </w:r>
          </w:p>
          <w:p w:rsidR="00302E6B" w:rsidP="008D134E" w:rsidRDefault="00302E6B" w14:paraId="3791F597"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 xml:space="preserve">Showing learning opportunities </w:t>
            </w:r>
          </w:p>
          <w:p w:rsidR="00302E6B" w:rsidP="008D134E" w:rsidRDefault="00302E6B" w14:paraId="75878189"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 xml:space="preserve">Developing an environment of respect: resilience, from lesson plans, observation, work scrutiny, video evidence </w:t>
            </w:r>
          </w:p>
          <w:p w:rsidR="00302E6B" w:rsidP="008D134E" w:rsidRDefault="00302E6B" w14:paraId="6A81633F" w14:textId="77777777">
            <w:pPr>
              <w:numPr>
                <w:ilvl w:val="0"/>
                <w:numId w:val="23"/>
              </w:numPr>
              <w:autoSpaceDE w:val="0"/>
              <w:autoSpaceDN w:val="0"/>
              <w:adjustRightInd w:val="0"/>
              <w:spacing w:line="360" w:lineRule="auto"/>
              <w:rPr>
                <w:rFonts w:ascii="Arial" w:hAnsi="Arial" w:cs="Arial"/>
                <w:bCs/>
                <w:color w:val="000000"/>
              </w:rPr>
            </w:pPr>
            <w:r>
              <w:rPr>
                <w:rFonts w:ascii="Arial" w:hAnsi="Arial" w:cs="Arial"/>
                <w:bCs/>
                <w:color w:val="000000"/>
              </w:rPr>
              <w:t>Listening to each other</w:t>
            </w:r>
          </w:p>
          <w:p w:rsidRPr="006960B1" w:rsidR="00302E6B" w:rsidP="008D134E" w:rsidRDefault="00302E6B" w14:paraId="00C9591C" w14:textId="77777777">
            <w:pPr>
              <w:numPr>
                <w:ilvl w:val="0"/>
                <w:numId w:val="23"/>
              </w:numPr>
              <w:autoSpaceDE w:val="0"/>
              <w:autoSpaceDN w:val="0"/>
              <w:adjustRightInd w:val="0"/>
              <w:spacing w:line="360" w:lineRule="auto"/>
              <w:rPr>
                <w:rFonts w:ascii="Arial" w:hAnsi="Arial" w:cs="Arial"/>
                <w:bCs/>
                <w:color w:val="000000"/>
              </w:rPr>
            </w:pPr>
            <w:r w:rsidRPr="006960B1">
              <w:rPr>
                <w:rFonts w:ascii="Arial" w:hAnsi="Arial" w:cs="Arial"/>
                <w:bCs/>
                <w:color w:val="000000"/>
              </w:rPr>
              <w:t>Challenging activities</w:t>
            </w:r>
          </w:p>
          <w:p w:rsidRPr="006960B1" w:rsidR="00302E6B" w:rsidP="008D134E" w:rsidRDefault="00302E6B" w14:paraId="476C25E4" w14:textId="77777777">
            <w:pPr>
              <w:numPr>
                <w:ilvl w:val="0"/>
                <w:numId w:val="23"/>
              </w:numPr>
              <w:autoSpaceDE w:val="0"/>
              <w:autoSpaceDN w:val="0"/>
              <w:adjustRightInd w:val="0"/>
              <w:spacing w:line="360" w:lineRule="auto"/>
              <w:rPr>
                <w:rFonts w:ascii="Arial" w:hAnsi="Arial" w:cs="Arial"/>
                <w:bCs/>
                <w:color w:val="000000"/>
              </w:rPr>
            </w:pPr>
            <w:r w:rsidRPr="006960B1">
              <w:rPr>
                <w:rFonts w:ascii="Arial" w:hAnsi="Arial" w:cs="Arial"/>
                <w:bCs/>
                <w:color w:val="000000"/>
              </w:rPr>
              <w:t>Effective questioning</w:t>
            </w:r>
          </w:p>
          <w:p w:rsidRPr="006960B1" w:rsidR="00302E6B" w:rsidP="008D134E" w:rsidRDefault="00302E6B" w14:paraId="1AF687CE" w14:textId="77777777">
            <w:pPr>
              <w:pStyle w:val="ListParagraph"/>
              <w:numPr>
                <w:ilvl w:val="0"/>
                <w:numId w:val="23"/>
              </w:numPr>
              <w:spacing w:line="360" w:lineRule="auto"/>
              <w:rPr>
                <w:rFonts w:ascii="Arial" w:hAnsi="Arial" w:cs="Arial" w:eastAsiaTheme="minorEastAsia"/>
              </w:rPr>
            </w:pPr>
            <w:r w:rsidRPr="006960B1">
              <w:rPr>
                <w:rFonts w:ascii="Arial" w:hAnsi="Arial" w:cs="Arial"/>
              </w:rPr>
              <w:t>Analysis of the impact of specific changes to practice – for example, behaviour management strategies</w:t>
            </w:r>
          </w:p>
          <w:p w:rsidRPr="006960B1" w:rsidR="00302E6B" w:rsidP="008D134E" w:rsidRDefault="00302E6B" w14:paraId="7EC49EF5" w14:textId="77777777">
            <w:pPr>
              <w:pStyle w:val="ListParagraph"/>
              <w:numPr>
                <w:ilvl w:val="0"/>
                <w:numId w:val="23"/>
              </w:numPr>
              <w:spacing w:line="360" w:lineRule="auto"/>
              <w:rPr>
                <w:rFonts w:ascii="Arial" w:hAnsi="Arial" w:cs="Arial" w:eastAsiaTheme="minorEastAsia"/>
              </w:rPr>
            </w:pPr>
            <w:r w:rsidRPr="006960B1">
              <w:rPr>
                <w:rFonts w:ascii="Arial" w:hAnsi="Arial" w:cs="Arial"/>
              </w:rPr>
              <w:t>Systematic observation of other teachers in response to targets set.</w:t>
            </w:r>
          </w:p>
          <w:p w:rsidRPr="00F84A8A" w:rsidR="00302E6B" w:rsidP="008D134E" w:rsidRDefault="00302E6B" w14:paraId="79CF8757" w14:textId="77777777">
            <w:pPr>
              <w:pStyle w:val="ListParagraph"/>
              <w:numPr>
                <w:ilvl w:val="0"/>
                <w:numId w:val="23"/>
              </w:numPr>
              <w:spacing w:line="360" w:lineRule="auto"/>
              <w:rPr>
                <w:rFonts w:eastAsiaTheme="minorEastAsia"/>
              </w:rPr>
            </w:pPr>
            <w:r w:rsidRPr="006960B1">
              <w:rPr>
                <w:rFonts w:ascii="Arial" w:hAnsi="Arial" w:cs="Arial"/>
              </w:rPr>
              <w:t>Academic assignments – e.g. referring to equity</w:t>
            </w:r>
          </w:p>
          <w:p w:rsidRPr="0024072C" w:rsidR="00F84A8A" w:rsidP="008D134E" w:rsidRDefault="00F84A8A" w14:paraId="581314E3" w14:textId="734A2812">
            <w:pPr>
              <w:pStyle w:val="ListParagraph"/>
              <w:numPr>
                <w:ilvl w:val="0"/>
                <w:numId w:val="23"/>
              </w:numPr>
              <w:spacing w:line="360" w:lineRule="auto"/>
              <w:rPr>
                <w:rFonts w:eastAsiaTheme="minorEastAsia"/>
              </w:rPr>
            </w:pPr>
            <w:r w:rsidRPr="0515EEAF">
              <w:rPr>
                <w:rFonts w:ascii="Arial" w:hAnsi="Arial" w:cs="Arial"/>
                <w:color w:val="000000" w:themeColor="text1"/>
              </w:rPr>
              <w:lastRenderedPageBreak/>
              <w:t xml:space="preserve">Work completed on D3 of ECAD4013 </w:t>
            </w:r>
            <w:r>
              <w:rPr>
                <w:rFonts w:ascii="Arial" w:hAnsi="Arial" w:cs="Arial"/>
                <w:color w:val="000000" w:themeColor="text1"/>
              </w:rPr>
              <w:t xml:space="preserve">(BA) </w:t>
            </w:r>
            <w:r w:rsidRPr="0515EEAF">
              <w:rPr>
                <w:rFonts w:ascii="Arial" w:hAnsi="Arial" w:cs="Arial"/>
                <w:color w:val="000000" w:themeColor="text1"/>
              </w:rPr>
              <w:t>on creating outdoor learning environments</w:t>
            </w:r>
          </w:p>
        </w:tc>
      </w:tr>
      <w:tr w:rsidRPr="00FA3603" w:rsidR="00302E6B" w:rsidTr="008D134E" w14:paraId="78A924CF" w14:textId="77777777">
        <w:trPr>
          <w:cantSplit/>
          <w:trHeight w:val="3036"/>
        </w:trPr>
        <w:tc>
          <w:tcPr>
            <w:tcW w:w="3369" w:type="dxa"/>
          </w:tcPr>
          <w:p w:rsidRPr="00E97873" w:rsidR="00302E6B" w:rsidP="008D134E" w:rsidRDefault="00302E6B" w14:paraId="1C69B2A0" w14:textId="77777777">
            <w:pPr>
              <w:autoSpaceDE w:val="0"/>
              <w:autoSpaceDN w:val="0"/>
              <w:adjustRightInd w:val="0"/>
              <w:spacing w:line="360" w:lineRule="auto"/>
              <w:rPr>
                <w:rFonts w:ascii="Arial" w:hAnsi="Arial" w:cs="Arial"/>
                <w:b/>
                <w:noProof/>
              </w:rPr>
            </w:pPr>
            <w:r w:rsidRPr="00E97873">
              <w:rPr>
                <w:rFonts w:ascii="Arial" w:hAnsi="Arial" w:cs="Arial"/>
                <w:b/>
                <w:bCs/>
                <w:noProof/>
              </w:rPr>
              <w:lastRenderedPageBreak/>
              <w:t>Assessment</w:t>
            </w:r>
          </w:p>
          <w:p w:rsidRPr="00E97873" w:rsidR="00302E6B" w:rsidP="008D134E" w:rsidRDefault="00302E6B" w14:paraId="1DF66F48" w14:textId="77777777">
            <w:pPr>
              <w:autoSpaceDE w:val="0"/>
              <w:autoSpaceDN w:val="0"/>
              <w:adjustRightInd w:val="0"/>
              <w:spacing w:line="360" w:lineRule="auto"/>
              <w:rPr>
                <w:rFonts w:ascii="Arial" w:hAnsi="Arial" w:cs="Arial"/>
                <w:b/>
                <w:noProof/>
              </w:rPr>
            </w:pPr>
          </w:p>
        </w:tc>
        <w:tc>
          <w:tcPr>
            <w:tcW w:w="6520" w:type="dxa"/>
            <w:shd w:val="clear" w:color="auto" w:fill="auto"/>
          </w:tcPr>
          <w:p w:rsidR="00302E6B" w:rsidP="008D134E" w:rsidRDefault="00302E6B" w14:paraId="1217D7C1" w14:textId="77777777">
            <w:pPr>
              <w:autoSpaceDE w:val="0"/>
              <w:autoSpaceDN w:val="0"/>
              <w:adjustRightInd w:val="0"/>
              <w:spacing w:line="360" w:lineRule="auto"/>
              <w:rPr>
                <w:rFonts w:ascii="Arial" w:hAnsi="Arial" w:cs="Arial"/>
                <w:bCs/>
                <w:i/>
                <w:color w:val="000000"/>
                <w:lang w:val="en-IE"/>
              </w:rPr>
            </w:pPr>
            <w:r w:rsidRPr="00B90ED1">
              <w:rPr>
                <w:rFonts w:ascii="Arial" w:hAnsi="Arial" w:cs="Arial"/>
                <w:bCs/>
                <w:i/>
                <w:color w:val="000000"/>
                <w:lang w:val="en-IE"/>
              </w:rPr>
              <w:t xml:space="preserve">The range of </w:t>
            </w:r>
            <w:r w:rsidRPr="00C01132">
              <w:rPr>
                <w:rFonts w:ascii="Arial" w:hAnsi="Arial" w:cs="Arial"/>
                <w:bCs/>
                <w:i/>
                <w:color w:val="000000"/>
                <w:lang w:val="en-IE"/>
              </w:rPr>
              <w:t>purposes and practices for assessment is understood and articulated.</w:t>
            </w:r>
            <w:r w:rsidRPr="00B90ED1">
              <w:rPr>
                <w:rFonts w:ascii="Arial" w:hAnsi="Arial" w:cs="Arial"/>
                <w:bCs/>
                <w:i/>
                <w:color w:val="000000"/>
                <w:lang w:val="en-IE"/>
              </w:rPr>
              <w:t xml:space="preserve"> </w:t>
            </w:r>
          </w:p>
          <w:p w:rsidR="00302E6B" w:rsidP="008D134E" w:rsidRDefault="00302E6B" w14:paraId="37BCBC3D" w14:textId="77777777">
            <w:pPr>
              <w:autoSpaceDE w:val="0"/>
              <w:autoSpaceDN w:val="0"/>
              <w:adjustRightInd w:val="0"/>
              <w:spacing w:line="360" w:lineRule="auto"/>
              <w:rPr>
                <w:rFonts w:ascii="Arial" w:hAnsi="Arial" w:cs="Arial"/>
                <w:bCs/>
                <w:i/>
                <w:color w:val="000000"/>
                <w:lang w:val="en-IE"/>
              </w:rPr>
            </w:pPr>
          </w:p>
          <w:p w:rsidRPr="002826AB" w:rsidR="00302E6B" w:rsidP="008D134E" w:rsidRDefault="00302E6B" w14:paraId="5E8E41AE"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00302E6B" w:rsidP="008D134E" w:rsidRDefault="00302E6B" w14:paraId="127AA208"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Show evidence of self-quality of assessment, peer assessment, formative written tasks, test.</w:t>
            </w:r>
          </w:p>
          <w:p w:rsidR="00302E6B" w:rsidP="008D134E" w:rsidRDefault="00302E6B" w14:paraId="05A6BD04"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Oral feedback, formative feedback, track progress, setting targets &amp; following up on targets</w:t>
            </w:r>
          </w:p>
          <w:p w:rsidR="00302E6B" w:rsidP="008D134E" w:rsidRDefault="00302E6B" w14:paraId="68ADE717"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 xml:space="preserve">Summative assessment </w:t>
            </w:r>
          </w:p>
          <w:p w:rsidR="00302E6B" w:rsidP="008D134E" w:rsidRDefault="00302E6B" w14:paraId="728756BD"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Analysis of data</w:t>
            </w:r>
          </w:p>
          <w:p w:rsidR="00302E6B" w:rsidP="008D134E" w:rsidRDefault="00302E6B" w14:paraId="4D177464" w14:textId="77777777">
            <w:pPr>
              <w:numPr>
                <w:ilvl w:val="0"/>
                <w:numId w:val="24"/>
              </w:numPr>
              <w:autoSpaceDE w:val="0"/>
              <w:autoSpaceDN w:val="0"/>
              <w:adjustRightInd w:val="0"/>
              <w:spacing w:line="360" w:lineRule="auto"/>
              <w:rPr>
                <w:rFonts w:ascii="Arial" w:hAnsi="Arial" w:cs="Arial"/>
                <w:bCs/>
                <w:color w:val="000000"/>
              </w:rPr>
            </w:pPr>
            <w:r>
              <w:rPr>
                <w:rFonts w:ascii="Arial" w:hAnsi="Arial" w:cs="Arial"/>
                <w:bCs/>
                <w:color w:val="000000"/>
              </w:rPr>
              <w:t>WJFL examinations</w:t>
            </w:r>
          </w:p>
          <w:p w:rsidRPr="006960B1" w:rsidR="00302E6B" w:rsidP="008D134E" w:rsidRDefault="00302E6B" w14:paraId="17D8F12E" w14:textId="77777777">
            <w:pPr>
              <w:pStyle w:val="ListParagraph"/>
              <w:numPr>
                <w:ilvl w:val="0"/>
                <w:numId w:val="24"/>
              </w:numPr>
              <w:spacing w:line="276" w:lineRule="auto"/>
              <w:rPr>
                <w:rFonts w:ascii="Arial" w:hAnsi="Arial" w:cs="Arial" w:eastAsiaTheme="minorEastAsia"/>
              </w:rPr>
            </w:pPr>
            <w:r w:rsidRPr="006960B1">
              <w:rPr>
                <w:rFonts w:ascii="Arial" w:hAnsi="Arial" w:eastAsia="Calibri" w:cs="Arial"/>
              </w:rPr>
              <w:t>Setting Personal Targets – Action Plan</w:t>
            </w:r>
          </w:p>
        </w:tc>
      </w:tr>
      <w:tr w:rsidRPr="00FA3603" w:rsidR="00302E6B" w:rsidTr="008D134E" w14:paraId="5F746347" w14:textId="77777777">
        <w:trPr>
          <w:cantSplit/>
          <w:trHeight w:val="3036"/>
        </w:trPr>
        <w:tc>
          <w:tcPr>
            <w:tcW w:w="3369" w:type="dxa"/>
          </w:tcPr>
          <w:p w:rsidRPr="002826AB" w:rsidR="00302E6B" w:rsidP="008D134E" w:rsidRDefault="00302E6B" w14:paraId="0BF614C2" w14:textId="77777777">
            <w:pPr>
              <w:autoSpaceDE w:val="0"/>
              <w:autoSpaceDN w:val="0"/>
              <w:adjustRightInd w:val="0"/>
              <w:spacing w:line="360" w:lineRule="auto"/>
              <w:rPr>
                <w:rFonts w:ascii="Arial" w:hAnsi="Arial" w:cs="Arial"/>
                <w:b/>
                <w:noProof/>
              </w:rPr>
            </w:pPr>
            <w:r w:rsidRPr="00E97873">
              <w:rPr>
                <w:rFonts w:ascii="Arial" w:hAnsi="Arial" w:cs="Arial"/>
                <w:b/>
                <w:bCs/>
                <w:noProof/>
              </w:rPr>
              <w:lastRenderedPageBreak/>
              <w:t>Differentiation</w:t>
            </w:r>
          </w:p>
        </w:tc>
        <w:tc>
          <w:tcPr>
            <w:tcW w:w="6520" w:type="dxa"/>
            <w:shd w:val="clear" w:color="auto" w:fill="auto"/>
          </w:tcPr>
          <w:p w:rsidRPr="00E97873" w:rsidR="00302E6B" w:rsidP="008D134E" w:rsidRDefault="00302E6B" w14:paraId="7A871E2E" w14:textId="77777777">
            <w:pPr>
              <w:autoSpaceDE w:val="0"/>
              <w:autoSpaceDN w:val="0"/>
              <w:adjustRightInd w:val="0"/>
              <w:spacing w:line="360" w:lineRule="auto"/>
              <w:rPr>
                <w:rFonts w:ascii="Arial" w:hAnsi="Arial" w:cs="Arial"/>
                <w:bCs/>
                <w:i/>
                <w:color w:val="000000"/>
              </w:rPr>
            </w:pPr>
            <w:r w:rsidRPr="00B90ED1">
              <w:rPr>
                <w:rFonts w:ascii="Arial" w:hAnsi="Arial" w:cs="Arial"/>
                <w:bCs/>
                <w:i/>
                <w:color w:val="000000"/>
                <w:lang w:val="en-IE"/>
              </w:rPr>
              <w:t xml:space="preserve">The teacher demonstrates knowledge, understanding and </w:t>
            </w:r>
            <w:r w:rsidRPr="00C01132">
              <w:rPr>
                <w:rFonts w:ascii="Arial" w:hAnsi="Arial" w:cs="Arial"/>
                <w:bCs/>
                <w:i/>
                <w:color w:val="000000"/>
                <w:lang w:val="en-IE"/>
              </w:rPr>
              <w:t>experience of high expectations and effective practice in meeting the needs of all learners, whatever their different needs.</w:t>
            </w:r>
          </w:p>
        </w:tc>
        <w:tc>
          <w:tcPr>
            <w:tcW w:w="4979" w:type="dxa"/>
            <w:shd w:val="clear" w:color="auto" w:fill="auto"/>
          </w:tcPr>
          <w:p w:rsidRPr="000C76D8" w:rsidR="00302E6B" w:rsidP="008D134E" w:rsidRDefault="00302E6B" w14:paraId="2C9DC465" w14:textId="77777777">
            <w:pPr>
              <w:pStyle w:val="ListParagraph"/>
              <w:numPr>
                <w:ilvl w:val="0"/>
                <w:numId w:val="27"/>
              </w:numPr>
              <w:autoSpaceDE w:val="0"/>
              <w:autoSpaceDN w:val="0"/>
              <w:adjustRightInd w:val="0"/>
              <w:spacing w:line="360" w:lineRule="auto"/>
              <w:rPr>
                <w:rFonts w:ascii="Arial" w:hAnsi="Arial" w:cs="Arial"/>
                <w:bCs/>
                <w:color w:val="000000"/>
              </w:rPr>
            </w:pPr>
            <w:r w:rsidRPr="000C76D8">
              <w:rPr>
                <w:rFonts w:ascii="Arial" w:hAnsi="Arial" w:cs="Arial"/>
                <w:bCs/>
                <w:color w:val="000000"/>
              </w:rPr>
              <w:t>Discussion with ALEWCO</w:t>
            </w:r>
          </w:p>
          <w:p w:rsidRPr="000C76D8" w:rsidR="00302E6B" w:rsidP="008D134E" w:rsidRDefault="00302E6B" w14:paraId="3B842FEE" w14:textId="77777777">
            <w:pPr>
              <w:pStyle w:val="ListParagraph"/>
              <w:numPr>
                <w:ilvl w:val="0"/>
                <w:numId w:val="27"/>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Resources differentiation, evidence on lesson plan, activities, questioning, differentiated learning objectives, success criteria. Evidence of possible visits to PRU Special units whilst on programmes. </w:t>
            </w:r>
          </w:p>
          <w:p w:rsidRPr="006960B1" w:rsidR="00302E6B" w:rsidP="008D134E" w:rsidRDefault="00302E6B" w14:paraId="592FA41D"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Systematic observation of other teachers in response to targets set.</w:t>
            </w:r>
          </w:p>
          <w:p w:rsidRPr="006960B1" w:rsidR="00302E6B" w:rsidP="008D134E" w:rsidRDefault="00302E6B" w14:paraId="13B7C088"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Informal discussion of individual needs and provision with LSAs </w:t>
            </w:r>
          </w:p>
          <w:p w:rsidRPr="006960B1" w:rsidR="00302E6B" w:rsidP="008D134E" w:rsidRDefault="00302E6B" w14:paraId="0B61ECA3"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Formal discussions with </w:t>
            </w:r>
            <w:proofErr w:type="spellStart"/>
            <w:r w:rsidRPr="006960B1">
              <w:rPr>
                <w:rFonts w:ascii="Arial" w:hAnsi="Arial" w:eastAsia="Calibri" w:cs="Arial"/>
              </w:rPr>
              <w:t>ALNco</w:t>
            </w:r>
            <w:proofErr w:type="spellEnd"/>
            <w:r w:rsidRPr="006960B1">
              <w:rPr>
                <w:rFonts w:ascii="Arial" w:hAnsi="Arial" w:eastAsia="Calibri" w:cs="Arial"/>
              </w:rPr>
              <w:t xml:space="preserve"> regarding learners on ALN register.</w:t>
            </w:r>
          </w:p>
          <w:p w:rsidRPr="006960B1" w:rsidR="00302E6B" w:rsidP="008D134E" w:rsidRDefault="00302E6B" w14:paraId="46BFEAC7"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 xml:space="preserve">Theoretical understanding referenced accurately in assignments </w:t>
            </w:r>
          </w:p>
          <w:p w:rsidRPr="006960B1" w:rsidR="00302E6B" w:rsidP="008D134E" w:rsidRDefault="00302E6B" w14:paraId="4B9EABA9"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Working with support staff to develop appropriate strategies to ensure all learners can access the work.</w:t>
            </w:r>
          </w:p>
          <w:p w:rsidRPr="003D642C" w:rsidR="00302E6B" w:rsidP="008D134E" w:rsidRDefault="00302E6B" w14:paraId="212C444B"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Development of appropriate strategies and resources for specific classes.</w:t>
            </w:r>
          </w:p>
          <w:p w:rsidRPr="006960B1" w:rsidR="003D642C" w:rsidP="008D134E" w:rsidRDefault="003D642C" w14:paraId="46D497CA" w14:textId="00CBCA35">
            <w:pPr>
              <w:pStyle w:val="ListParagraph"/>
              <w:numPr>
                <w:ilvl w:val="0"/>
                <w:numId w:val="27"/>
              </w:numPr>
              <w:spacing w:line="360" w:lineRule="auto"/>
              <w:rPr>
                <w:rFonts w:ascii="Arial" w:hAnsi="Arial" w:cs="Arial" w:eastAsiaTheme="minorEastAsia"/>
              </w:rPr>
            </w:pPr>
            <w:r w:rsidRPr="000C76D8">
              <w:rPr>
                <w:rFonts w:ascii="Arial" w:hAnsi="Arial" w:cs="Arial"/>
                <w:color w:val="000000" w:themeColor="text1"/>
              </w:rPr>
              <w:lastRenderedPageBreak/>
              <w:t>Notes taken on D3 of ECAD4013 on the diverse nature of school populations.</w:t>
            </w:r>
          </w:p>
          <w:p w:rsidRPr="006960B1" w:rsidR="00302E6B" w:rsidP="008D134E" w:rsidRDefault="00302E6B" w14:paraId="3A44B92E" w14:textId="77777777">
            <w:pPr>
              <w:pStyle w:val="ListParagraph"/>
              <w:numPr>
                <w:ilvl w:val="0"/>
                <w:numId w:val="27"/>
              </w:numPr>
              <w:spacing w:line="360" w:lineRule="auto"/>
              <w:rPr>
                <w:rFonts w:ascii="Arial" w:hAnsi="Arial" w:cs="Arial" w:eastAsiaTheme="minorEastAsia"/>
              </w:rPr>
            </w:pPr>
            <w:r w:rsidRPr="006960B1">
              <w:rPr>
                <w:rFonts w:ascii="Arial" w:hAnsi="Arial" w:eastAsia="Calibri" w:cs="Arial"/>
              </w:rPr>
              <w:t>Assessment for Learning Strategies in Lessons</w:t>
            </w:r>
          </w:p>
          <w:p w:rsidRPr="006960B1" w:rsidR="00302E6B" w:rsidP="008D134E" w:rsidRDefault="00302E6B" w14:paraId="7980DB92" w14:textId="77777777">
            <w:pPr>
              <w:pStyle w:val="ListParagraph"/>
              <w:numPr>
                <w:ilvl w:val="0"/>
                <w:numId w:val="27"/>
              </w:numPr>
              <w:spacing w:line="360" w:lineRule="auto"/>
              <w:rPr>
                <w:rFonts w:eastAsiaTheme="minorEastAsia"/>
                <w:sz w:val="22"/>
                <w:szCs w:val="22"/>
              </w:rPr>
            </w:pPr>
            <w:r w:rsidRPr="006960B1">
              <w:rPr>
                <w:rFonts w:ascii="Arial" w:hAnsi="Arial" w:eastAsia="Calibri" w:cs="Arial"/>
              </w:rPr>
              <w:t>Making use of Pupil Data to plan appropriately</w:t>
            </w:r>
          </w:p>
        </w:tc>
      </w:tr>
      <w:tr w:rsidRPr="00FA3603" w:rsidR="00302E6B" w:rsidTr="008D134E" w14:paraId="30F8904D" w14:textId="77777777">
        <w:trPr>
          <w:cantSplit/>
          <w:trHeight w:val="3036"/>
        </w:trPr>
        <w:tc>
          <w:tcPr>
            <w:tcW w:w="3369" w:type="dxa"/>
          </w:tcPr>
          <w:p w:rsidRPr="00E97873" w:rsidR="00302E6B" w:rsidP="008D134E" w:rsidRDefault="00302E6B" w14:paraId="0F1182B9"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Recording and reporting</w:t>
            </w:r>
          </w:p>
          <w:p w:rsidRPr="00E97873" w:rsidR="00302E6B" w:rsidP="008D134E" w:rsidRDefault="00302E6B" w14:paraId="2DD0A436"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C01132" w:rsidR="00302E6B" w:rsidP="008D134E" w:rsidRDefault="00302E6B" w14:paraId="38387D84" w14:textId="77777777">
            <w:pPr>
              <w:autoSpaceDE w:val="0"/>
              <w:autoSpaceDN w:val="0"/>
              <w:adjustRightInd w:val="0"/>
              <w:spacing w:line="360" w:lineRule="auto"/>
              <w:rPr>
                <w:rFonts w:ascii="Arial" w:hAnsi="Arial" w:cs="Arial"/>
                <w:bCs/>
                <w:i/>
                <w:color w:val="000000"/>
                <w:lang w:val="en-IE"/>
              </w:rPr>
            </w:pPr>
            <w:r w:rsidRPr="008B1D86">
              <w:rPr>
                <w:rFonts w:ascii="Arial" w:hAnsi="Arial" w:cs="Arial"/>
                <w:bCs/>
                <w:i/>
                <w:color w:val="000000"/>
                <w:lang w:val="en-IE"/>
              </w:rPr>
              <w:t xml:space="preserve">The teacher produces appropriate, timely and accurate </w:t>
            </w:r>
            <w:r w:rsidRPr="00C01132">
              <w:rPr>
                <w:rFonts w:ascii="Arial" w:hAnsi="Arial" w:cs="Arial"/>
                <w:bCs/>
                <w:i/>
                <w:color w:val="000000"/>
                <w:lang w:val="en-IE"/>
              </w:rPr>
              <w:t>records and reports and gives feedback to facilitate a deeper understanding of learning and enhance the learning experience.</w:t>
            </w:r>
          </w:p>
          <w:p w:rsidRPr="00C01132" w:rsidR="00302E6B" w:rsidP="008D134E" w:rsidRDefault="00302E6B" w14:paraId="6A33F8E2" w14:textId="77777777">
            <w:pPr>
              <w:autoSpaceDE w:val="0"/>
              <w:autoSpaceDN w:val="0"/>
              <w:adjustRightInd w:val="0"/>
              <w:spacing w:line="360" w:lineRule="auto"/>
              <w:rPr>
                <w:rFonts w:ascii="Arial" w:hAnsi="Arial" w:cs="Arial"/>
                <w:bCs/>
                <w:i/>
                <w:color w:val="000000"/>
                <w:lang w:val="en-IE"/>
              </w:rPr>
            </w:pPr>
          </w:p>
          <w:p w:rsidRPr="00E97873" w:rsidR="00302E6B" w:rsidP="008D134E" w:rsidRDefault="00302E6B" w14:paraId="66DFDE53"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302E6B" w:rsidP="008D134E" w:rsidRDefault="00302E6B" w14:paraId="35610965" w14:textId="77777777">
            <w:pPr>
              <w:pStyle w:val="ListParagraph"/>
              <w:numPr>
                <w:ilvl w:val="0"/>
                <w:numId w:val="28"/>
              </w:numPr>
              <w:autoSpaceDE w:val="0"/>
              <w:autoSpaceDN w:val="0"/>
              <w:adjustRightInd w:val="0"/>
              <w:spacing w:line="360" w:lineRule="auto"/>
              <w:rPr>
                <w:rFonts w:asciiTheme="minorBidi" w:hAnsiTheme="minorBidi"/>
                <w:bCs/>
                <w:color w:val="000000"/>
              </w:rPr>
            </w:pPr>
            <w:r w:rsidRPr="000C76D8">
              <w:rPr>
                <w:rFonts w:ascii="Arial" w:hAnsi="Arial" w:cs="Arial"/>
                <w:bCs/>
                <w:color w:val="000000"/>
              </w:rPr>
              <w:t xml:space="preserve">Timely, quality feedback, feedforward, </w:t>
            </w:r>
            <w:r w:rsidRPr="006960B1">
              <w:rPr>
                <w:rFonts w:asciiTheme="minorBidi" w:hAnsiTheme="minorBidi"/>
                <w:bCs/>
                <w:color w:val="000000"/>
              </w:rPr>
              <w:t xml:space="preserve">teacher/pupil dialogue. Quality oral feedback as a matter of routine. Setting targets in reports, oral feedback recorded on </w:t>
            </w:r>
            <w:proofErr w:type="spellStart"/>
            <w:r w:rsidRPr="006960B1">
              <w:rPr>
                <w:rFonts w:asciiTheme="minorBidi" w:hAnsiTheme="minorBidi"/>
                <w:bCs/>
                <w:color w:val="000000"/>
              </w:rPr>
              <w:t>Ipad</w:t>
            </w:r>
            <w:proofErr w:type="spellEnd"/>
            <w:r w:rsidRPr="006960B1">
              <w:rPr>
                <w:rFonts w:asciiTheme="minorBidi" w:hAnsiTheme="minorBidi"/>
                <w:bCs/>
                <w:color w:val="000000"/>
              </w:rPr>
              <w:t xml:space="preserve"> e.g. </w:t>
            </w:r>
            <w:proofErr w:type="spellStart"/>
            <w:r w:rsidRPr="006960B1">
              <w:rPr>
                <w:rFonts w:asciiTheme="minorBidi" w:hAnsiTheme="minorBidi"/>
                <w:bCs/>
                <w:color w:val="000000"/>
              </w:rPr>
              <w:t>Inote</w:t>
            </w:r>
            <w:proofErr w:type="spellEnd"/>
            <w:r w:rsidRPr="006960B1">
              <w:rPr>
                <w:rFonts w:asciiTheme="minorBidi" w:hAnsiTheme="minorBidi"/>
                <w:bCs/>
                <w:color w:val="000000"/>
              </w:rPr>
              <w:t>.</w:t>
            </w:r>
          </w:p>
          <w:p w:rsidRPr="006960B1" w:rsidR="00302E6B" w:rsidP="008D134E" w:rsidRDefault="00302E6B" w14:paraId="66B2291A" w14:textId="77777777">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Reflecting on impact of additional adults on pupils’ learning</w:t>
            </w:r>
          </w:p>
          <w:p w:rsidRPr="006960B1" w:rsidR="00302E6B" w:rsidP="008D134E" w:rsidRDefault="00302E6B" w14:paraId="5BDFBA3D" w14:textId="77777777">
            <w:pPr>
              <w:autoSpaceDE w:val="0"/>
              <w:autoSpaceDN w:val="0"/>
              <w:adjustRightInd w:val="0"/>
              <w:spacing w:line="360" w:lineRule="auto"/>
              <w:rPr>
                <w:rFonts w:ascii="Arial" w:hAnsi="Arial" w:cs="Arial"/>
                <w:bCs/>
                <w:color w:val="000000"/>
              </w:rPr>
            </w:pPr>
          </w:p>
        </w:tc>
      </w:tr>
      <w:tr w:rsidRPr="00C01132" w:rsidR="00302E6B" w:rsidTr="008D134E" w14:paraId="5EA678A5" w14:textId="77777777">
        <w:trPr>
          <w:cantSplit/>
          <w:trHeight w:val="3036"/>
        </w:trPr>
        <w:tc>
          <w:tcPr>
            <w:tcW w:w="3369" w:type="dxa"/>
          </w:tcPr>
          <w:p w:rsidRPr="00E97873" w:rsidR="00302E6B" w:rsidP="008D134E" w:rsidRDefault="00302E6B" w14:paraId="4AC4A127"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Involving partners in learning</w:t>
            </w:r>
          </w:p>
          <w:p w:rsidRPr="00E97873" w:rsidR="00302E6B" w:rsidP="008D134E" w:rsidRDefault="00302E6B" w14:paraId="7467446F"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C01132" w:rsidR="00302E6B" w:rsidP="008D134E" w:rsidRDefault="00302E6B" w14:paraId="38B94C69" w14:textId="77777777">
            <w:pPr>
              <w:autoSpaceDE w:val="0"/>
              <w:autoSpaceDN w:val="0"/>
              <w:adjustRightInd w:val="0"/>
              <w:spacing w:line="360" w:lineRule="auto"/>
              <w:rPr>
                <w:rFonts w:ascii="Arial" w:hAnsi="Arial" w:cs="Arial"/>
                <w:bCs/>
                <w:i/>
                <w:color w:val="000000"/>
              </w:rPr>
            </w:pPr>
            <w:r w:rsidRPr="00C01132">
              <w:rPr>
                <w:rFonts w:ascii="Arial" w:hAnsi="Arial" w:cs="Arial"/>
                <w:bCs/>
                <w:i/>
                <w:color w:val="000000"/>
              </w:rPr>
              <w:t>The importance of positive parent/carer involvement is understood and opportunities are taken to observe and evaluate processes.</w:t>
            </w:r>
          </w:p>
          <w:p w:rsidRPr="00C01132" w:rsidR="00302E6B" w:rsidP="008D134E" w:rsidRDefault="00302E6B" w14:paraId="37B53C2D" w14:textId="77777777">
            <w:pPr>
              <w:autoSpaceDE w:val="0"/>
              <w:autoSpaceDN w:val="0"/>
              <w:adjustRightInd w:val="0"/>
              <w:spacing w:line="360" w:lineRule="auto"/>
              <w:rPr>
                <w:rFonts w:ascii="Arial" w:hAnsi="Arial" w:cs="Arial"/>
                <w:bCs/>
                <w:i/>
                <w:color w:val="000000"/>
              </w:rPr>
            </w:pPr>
          </w:p>
          <w:p w:rsidRPr="00C01132" w:rsidR="00302E6B" w:rsidP="008D134E" w:rsidRDefault="00302E6B" w14:paraId="3ED250A1" w14:textId="77777777">
            <w:pPr>
              <w:autoSpaceDE w:val="0"/>
              <w:autoSpaceDN w:val="0"/>
              <w:adjustRightInd w:val="0"/>
              <w:spacing w:line="360" w:lineRule="auto"/>
              <w:rPr>
                <w:rFonts w:ascii="Arial" w:hAnsi="Arial" w:cs="Arial"/>
                <w:bCs/>
                <w:i/>
                <w:color w:val="000000"/>
              </w:rPr>
            </w:pPr>
          </w:p>
          <w:p w:rsidRPr="00C01132" w:rsidR="00302E6B" w:rsidP="008D134E" w:rsidRDefault="00302E6B" w14:paraId="256C18DE" w14:textId="77777777">
            <w:pPr>
              <w:autoSpaceDE w:val="0"/>
              <w:autoSpaceDN w:val="0"/>
              <w:adjustRightInd w:val="0"/>
              <w:spacing w:line="360" w:lineRule="auto"/>
              <w:rPr>
                <w:rFonts w:ascii="Arial" w:hAnsi="Arial" w:cs="Arial"/>
                <w:bCs/>
                <w:i/>
                <w:color w:val="000000"/>
              </w:rPr>
            </w:pPr>
          </w:p>
          <w:p w:rsidRPr="00C01132" w:rsidR="00302E6B" w:rsidP="008D134E" w:rsidRDefault="00302E6B" w14:paraId="3F02B119" w14:textId="77777777">
            <w:pPr>
              <w:autoSpaceDE w:val="0"/>
              <w:autoSpaceDN w:val="0"/>
              <w:adjustRightInd w:val="0"/>
              <w:spacing w:line="360" w:lineRule="auto"/>
              <w:rPr>
                <w:rFonts w:ascii="Arial" w:hAnsi="Arial" w:cs="Arial"/>
                <w:bCs/>
                <w:i/>
                <w:color w:val="000000"/>
              </w:rPr>
            </w:pPr>
          </w:p>
          <w:p w:rsidRPr="00C01132" w:rsidR="00302E6B" w:rsidP="008D134E" w:rsidRDefault="00302E6B" w14:paraId="6550EB9D"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302E6B" w:rsidP="008D134E" w:rsidRDefault="00302E6B" w14:paraId="6C6BD693" w14:textId="77777777">
            <w:pPr>
              <w:pStyle w:val="ListParagraph"/>
              <w:numPr>
                <w:ilvl w:val="0"/>
                <w:numId w:val="28"/>
              </w:numPr>
              <w:autoSpaceDE w:val="0"/>
              <w:autoSpaceDN w:val="0"/>
              <w:adjustRightInd w:val="0"/>
              <w:spacing w:line="360" w:lineRule="auto"/>
              <w:rPr>
                <w:rFonts w:asciiTheme="minorBidi" w:hAnsiTheme="minorBidi"/>
                <w:bCs/>
                <w:color w:val="000000"/>
              </w:rPr>
            </w:pPr>
            <w:r w:rsidRPr="000C76D8">
              <w:rPr>
                <w:rFonts w:ascii="Arial" w:hAnsi="Arial" w:cs="Arial"/>
                <w:bCs/>
                <w:color w:val="000000"/>
              </w:rPr>
              <w:t xml:space="preserve">Partnering teachers in parents evenings. Parents into lessons: parents week. Also develop to include Governors, teachers, staff, SMT, </w:t>
            </w:r>
            <w:r w:rsidRPr="006960B1">
              <w:rPr>
                <w:rFonts w:asciiTheme="minorBidi" w:hAnsiTheme="minorBidi"/>
                <w:bCs/>
                <w:color w:val="000000"/>
              </w:rPr>
              <w:t xml:space="preserve">Visitors. </w:t>
            </w:r>
          </w:p>
          <w:p w:rsidRPr="006960B1" w:rsidR="00302E6B" w:rsidP="008D134E" w:rsidRDefault="00302E6B" w14:paraId="0013BEDE" w14:textId="77777777">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Working with support staff to develop appropriate strategies to ensure all learners can access the work.</w:t>
            </w:r>
          </w:p>
          <w:p w:rsidRPr="006960B1" w:rsidR="00302E6B" w:rsidP="008D134E" w:rsidRDefault="00302E6B" w14:paraId="108DE8B3" w14:textId="77777777">
            <w:pPr>
              <w:pStyle w:val="ListParagraph"/>
              <w:numPr>
                <w:ilvl w:val="0"/>
                <w:numId w:val="28"/>
              </w:numPr>
              <w:spacing w:line="360" w:lineRule="auto"/>
              <w:rPr>
                <w:rFonts w:asciiTheme="minorBidi" w:hAnsiTheme="minorBidi" w:eastAsiaTheme="minorEastAsia"/>
              </w:rPr>
            </w:pPr>
            <w:r w:rsidRPr="006960B1">
              <w:rPr>
                <w:rFonts w:eastAsia="Calibri" w:asciiTheme="minorBidi" w:hAnsiTheme="minorBidi"/>
              </w:rPr>
              <w:t>Working with External Agencies</w:t>
            </w:r>
          </w:p>
          <w:p w:rsidRPr="006960B1" w:rsidR="00302E6B" w:rsidP="008D134E" w:rsidRDefault="00302E6B" w14:paraId="2F24C849" w14:textId="77777777">
            <w:pPr>
              <w:pStyle w:val="ListParagraph"/>
              <w:numPr>
                <w:ilvl w:val="0"/>
                <w:numId w:val="28"/>
              </w:numPr>
              <w:autoSpaceDE w:val="0"/>
              <w:autoSpaceDN w:val="0"/>
              <w:adjustRightInd w:val="0"/>
              <w:spacing w:line="360" w:lineRule="auto"/>
              <w:rPr>
                <w:rFonts w:asciiTheme="minorBidi" w:hAnsiTheme="minorBidi"/>
                <w:bCs/>
                <w:color w:val="000000"/>
              </w:rPr>
            </w:pPr>
            <w:r w:rsidRPr="006960B1">
              <w:rPr>
                <w:rFonts w:asciiTheme="minorBidi" w:hAnsiTheme="minorBidi"/>
                <w:bCs/>
                <w:color w:val="000000"/>
              </w:rPr>
              <w:t>Pupil voice evident in lesson plans</w:t>
            </w:r>
          </w:p>
          <w:p w:rsidRPr="00A637CA" w:rsidR="00302E6B" w:rsidP="008D134E" w:rsidRDefault="00302E6B" w14:paraId="45E394F8" w14:textId="4F36C8F9">
            <w:pPr>
              <w:pStyle w:val="ListParagraph"/>
              <w:numPr>
                <w:ilvl w:val="0"/>
                <w:numId w:val="28"/>
              </w:numPr>
              <w:autoSpaceDE w:val="0"/>
              <w:autoSpaceDN w:val="0"/>
              <w:adjustRightInd w:val="0"/>
              <w:spacing w:line="360" w:lineRule="auto"/>
              <w:rPr>
                <w:rFonts w:ascii="Arial" w:hAnsi="Arial" w:cs="Arial"/>
                <w:bCs/>
              </w:rPr>
            </w:pPr>
            <w:r w:rsidRPr="006960B1">
              <w:rPr>
                <w:rFonts w:asciiTheme="minorBidi" w:hAnsiTheme="minorBidi"/>
                <w:bCs/>
              </w:rPr>
              <w:t>ECAD60</w:t>
            </w:r>
            <w:r w:rsidR="000D51D2">
              <w:rPr>
                <w:rFonts w:asciiTheme="minorBidi" w:hAnsiTheme="minorBidi"/>
                <w:bCs/>
              </w:rPr>
              <w:t>0</w:t>
            </w:r>
            <w:r w:rsidRPr="006960B1">
              <w:rPr>
                <w:rFonts w:asciiTheme="minorBidi" w:hAnsiTheme="minorBidi"/>
                <w:bCs/>
              </w:rPr>
              <w:t>9/7003 – Part A looks at a community based project for student-teachers’ placement school.</w:t>
            </w:r>
          </w:p>
          <w:p w:rsidRPr="000D51D2" w:rsidR="00A637CA" w:rsidP="000D51D2" w:rsidRDefault="00A637CA" w14:paraId="312474ED" w14:textId="1460E3AF">
            <w:pPr>
              <w:pStyle w:val="ListParagraph"/>
              <w:numPr>
                <w:ilvl w:val="0"/>
                <w:numId w:val="28"/>
              </w:numPr>
              <w:autoSpaceDE w:val="0"/>
              <w:autoSpaceDN w:val="0"/>
              <w:adjustRightInd w:val="0"/>
              <w:spacing w:line="360" w:lineRule="auto"/>
              <w:rPr>
                <w:rFonts w:ascii="Arial" w:hAnsi="Arial" w:cs="Arial"/>
                <w:bCs/>
                <w:color w:val="000000"/>
              </w:rPr>
            </w:pPr>
            <w:r w:rsidRPr="000C76D8">
              <w:rPr>
                <w:rFonts w:ascii="Arial" w:hAnsi="Arial" w:cs="Arial"/>
                <w:color w:val="000000" w:themeColor="text1"/>
              </w:rPr>
              <w:t xml:space="preserve">Notes taken on D4 of ECAD4013 </w:t>
            </w:r>
            <w:r>
              <w:rPr>
                <w:rFonts w:ascii="Arial" w:hAnsi="Arial" w:cs="Arial"/>
                <w:color w:val="000000" w:themeColor="text1"/>
              </w:rPr>
              <w:t xml:space="preserve">(BA) </w:t>
            </w:r>
            <w:r w:rsidRPr="000C76D8">
              <w:rPr>
                <w:rFonts w:ascii="Arial" w:hAnsi="Arial" w:cs="Arial"/>
                <w:color w:val="000000" w:themeColor="text1"/>
              </w:rPr>
              <w:t>about working with parents and the wider community</w:t>
            </w:r>
          </w:p>
        </w:tc>
      </w:tr>
    </w:tbl>
    <w:p w:rsidRPr="00302E6B" w:rsidR="00302E6B" w:rsidP="00302E6B" w:rsidRDefault="00302E6B" w14:paraId="336F35E6" w14:textId="77777777">
      <w:pPr>
        <w:spacing w:line="360" w:lineRule="auto"/>
      </w:pPr>
    </w:p>
    <w:p w:rsidRPr="00302E6B" w:rsidR="00302E6B" w:rsidP="00302E6B" w:rsidRDefault="00302E6B" w14:paraId="4C7377DE" w14:textId="77777777">
      <w:pPr>
        <w:spacing w:line="360" w:lineRule="auto"/>
      </w:pPr>
    </w:p>
    <w:p w:rsidRPr="00302E6B" w:rsidR="00302E6B" w:rsidP="00302E6B" w:rsidRDefault="00302E6B" w14:paraId="04CA6C26" w14:textId="77777777">
      <w:pPr>
        <w:spacing w:line="360" w:lineRule="auto"/>
      </w:pPr>
    </w:p>
    <w:p w:rsidRPr="00302E6B" w:rsidR="00302E6B" w:rsidP="00302E6B" w:rsidRDefault="00302E6B" w14:paraId="64A3A1E1" w14:textId="77777777"/>
    <w:p w:rsidRPr="00302E6B" w:rsidR="00302E6B" w:rsidP="00302E6B" w:rsidRDefault="00302E6B" w14:paraId="748617CA" w14:textId="77777777">
      <w:r>
        <w:rPr>
          <w:rFonts w:ascii="Arial" w:hAnsi="Arial" w:cs="Arial"/>
          <w:b/>
          <w:bCs/>
          <w:noProof/>
          <w:color w:val="000000"/>
          <w:lang w:eastAsia="en-GB"/>
        </w:rPr>
        <w:lastRenderedPageBreak/>
        <mc:AlternateContent>
          <mc:Choice Requires="wpg">
            <w:drawing>
              <wp:anchor distT="0" distB="0" distL="114300" distR="114300" simplePos="0" relativeHeight="251658263" behindDoc="1" locked="0" layoutInCell="1" allowOverlap="1" wp14:anchorId="08F16518" wp14:editId="2FBFF94D">
                <wp:simplePos x="0" y="0"/>
                <wp:positionH relativeFrom="margin">
                  <wp:align>center</wp:align>
                </wp:positionH>
                <wp:positionV relativeFrom="paragraph">
                  <wp:posOffset>34290</wp:posOffset>
                </wp:positionV>
                <wp:extent cx="1255395" cy="1250950"/>
                <wp:effectExtent l="0" t="19050" r="0" b="0"/>
                <wp:wrapTight wrapText="bothSides">
                  <wp:wrapPolygon edited="0">
                    <wp:start x="9178" y="-329"/>
                    <wp:lineTo x="7866" y="-329"/>
                    <wp:lineTo x="1311" y="3947"/>
                    <wp:lineTo x="1311" y="5263"/>
                    <wp:lineTo x="9833" y="11513"/>
                    <wp:lineTo x="11800" y="11513"/>
                    <wp:lineTo x="19666" y="10197"/>
                    <wp:lineTo x="19666" y="-329"/>
                    <wp:lineTo x="12127" y="-329"/>
                    <wp:lineTo x="9178" y="-329"/>
                  </wp:wrapPolygon>
                </wp:wrapTight>
                <wp:docPr id="66"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55395" cy="1250950"/>
                          <a:chOff x="0" y="0"/>
                          <a:chExt cx="1255195" cy="1251052"/>
                        </a:xfrm>
                      </wpg:grpSpPr>
                      <wps:wsp>
                        <wps:cNvPr id="67" name="Pie 2"/>
                        <wps:cNvSpPr>
                          <a:spLocks/>
                        </wps:cNvSpPr>
                        <wps:spPr bwMode="auto">
                          <a:xfrm rot="3067954">
                            <a:off x="0" y="1589"/>
                            <a:ext cx="1249463" cy="1249463"/>
                          </a:xfrm>
                          <a:custGeom>
                            <a:avLst/>
                            <a:gdLst>
                              <a:gd name="T0" fmla="*/ 32063 w 1249463"/>
                              <a:gd name="T1" fmla="*/ 822300 h 1249463"/>
                              <a:gd name="T2" fmla="*/ 27820 w 1249463"/>
                              <a:gd name="T3" fmla="*/ 809085 h 1249463"/>
                              <a:gd name="T4" fmla="*/ 624732 w 1249463"/>
                              <a:gd name="T5" fmla="*/ 624732 h 1249463"/>
                              <a:gd name="T6" fmla="*/ 32063 w 1249463"/>
                              <a:gd name="T7" fmla="*/ 822300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063" y="822300"/>
                                </a:moveTo>
                                <a:cubicBezTo>
                                  <a:pt x="30600" y="817911"/>
                                  <a:pt x="29186" y="813506"/>
                                  <a:pt x="27820" y="809085"/>
                                </a:cubicBezTo>
                                <a:lnTo>
                                  <a:pt x="624732" y="624732"/>
                                </a:lnTo>
                                <a:lnTo>
                                  <a:pt x="32063" y="82230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68" name="Pie 3">
                          <a:hlinkClick r:id=""/>
                        </wps:cNvPr>
                        <wps:cNvSpPr>
                          <a:spLocks/>
                        </wps:cNvSpPr>
                        <wps:spPr bwMode="auto">
                          <a:xfrm rot="3067954">
                            <a:off x="4054" y="1"/>
                            <a:ext cx="1249463" cy="1249463"/>
                          </a:xfrm>
                          <a:custGeom>
                            <a:avLst/>
                            <a:gdLst>
                              <a:gd name="T0" fmla="*/ 32787 w 1249463"/>
                              <a:gd name="T1" fmla="*/ 824458 h 1249463"/>
                              <a:gd name="T2" fmla="*/ 35675 w 1249463"/>
                              <a:gd name="T3" fmla="*/ 416640 h 1249463"/>
                              <a:gd name="T4" fmla="*/ 624732 w 1249463"/>
                              <a:gd name="T5" fmla="*/ 624732 h 1249463"/>
                              <a:gd name="T6" fmla="*/ 32787 w 1249463"/>
                              <a:gd name="T7" fmla="*/ 82445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2787" y="824458"/>
                                </a:moveTo>
                                <a:cubicBezTo>
                                  <a:pt x="-11898" y="692023"/>
                                  <a:pt x="-10880" y="548429"/>
                                  <a:pt x="35675" y="416640"/>
                                </a:cubicBezTo>
                                <a:lnTo>
                                  <a:pt x="624732" y="624732"/>
                                </a:lnTo>
                                <a:lnTo>
                                  <a:pt x="32787" y="824458"/>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69" name="Pie 4">
                          <a:hlinkClick r:id=""/>
                        </wps:cNvPr>
                        <wps:cNvSpPr>
                          <a:spLocks/>
                        </wps:cNvSpPr>
                        <wps:spPr bwMode="auto">
                          <a:xfrm rot="3067954">
                            <a:off x="5732" y="0"/>
                            <a:ext cx="1249463" cy="1249463"/>
                          </a:xfrm>
                          <a:custGeom>
                            <a:avLst/>
                            <a:gdLst>
                              <a:gd name="T0" fmla="*/ 35031 w 1249463"/>
                              <a:gd name="T1" fmla="*/ 418471 h 1249463"/>
                              <a:gd name="T2" fmla="*/ 279242 w 1249463"/>
                              <a:gd name="T3" fmla="*/ 104225 h 1249463"/>
                              <a:gd name="T4" fmla="*/ 624732 w 1249463"/>
                              <a:gd name="T5" fmla="*/ 624732 h 1249463"/>
                              <a:gd name="T6" fmla="*/ 35031 w 1249463"/>
                              <a:gd name="T7" fmla="*/ 418471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35031" y="418471"/>
                                </a:moveTo>
                                <a:cubicBezTo>
                                  <a:pt x="80001" y="289901"/>
                                  <a:pt x="165758" y="179550"/>
                                  <a:pt x="279242" y="104225"/>
                                </a:cubicBezTo>
                                <a:lnTo>
                                  <a:pt x="624732" y="624732"/>
                                </a:lnTo>
                                <a:lnTo>
                                  <a:pt x="35031" y="418471"/>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0" name="Pie 5">
                          <a:hlinkClick r:id=""/>
                        </wps:cNvPr>
                        <wps:cNvSpPr>
                          <a:spLocks/>
                        </wps:cNvSpPr>
                        <wps:spPr bwMode="auto">
                          <a:xfrm rot="3067954">
                            <a:off x="4055" y="1"/>
                            <a:ext cx="1249463" cy="1249463"/>
                          </a:xfrm>
                          <a:custGeom>
                            <a:avLst/>
                            <a:gdLst>
                              <a:gd name="T0" fmla="*/ 290671 w 1249463"/>
                              <a:gd name="T1" fmla="*/ 96818 h 1249463"/>
                              <a:gd name="T2" fmla="*/ 660428 w 1249463"/>
                              <a:gd name="T3" fmla="*/ 1021 h 1249463"/>
                              <a:gd name="T4" fmla="*/ 624732 w 1249463"/>
                              <a:gd name="T5" fmla="*/ 624732 h 1249463"/>
                              <a:gd name="T6" fmla="*/ 290671 w 1249463"/>
                              <a:gd name="T7" fmla="*/ 96818 h 124946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1249463" h="1249463">
                                <a:moveTo>
                                  <a:pt x="290671" y="96818"/>
                                </a:moveTo>
                                <a:cubicBezTo>
                                  <a:pt x="400900" y="27066"/>
                                  <a:pt x="530197" y="-6433"/>
                                  <a:pt x="660428" y="1021"/>
                                </a:cubicBezTo>
                                <a:lnTo>
                                  <a:pt x="624732" y="624732"/>
                                </a:lnTo>
                                <a:lnTo>
                                  <a:pt x="290671" y="96818"/>
                                </a:lnTo>
                                <a:close/>
                              </a:path>
                            </a:pathLst>
                          </a:custGeom>
                          <a:solidFill>
                            <a:srgbClr val="5B9BD5"/>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28083F63">
              <v:group id="Group 11" style="position:absolute;margin-left:0;margin-top:2.7pt;width:98.85pt;height:98.5pt;z-index:-251658217;mso-position-horizontal:center;mso-position-horizontal-relative:margin" coordsize="12551,12510" o:spid="_x0000_s1026" w14:anchorId="29323D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ja4qwUAAEsgAAAOAAAAZHJzL2Uyb0RvYy54bWzsWm1v2zYQ/j5g/4HQxwGpSerdqFMsSRsM&#10;6LYAzX4ALcmWEEnUSDlO+ut7fJFNpZGTdW0GZM4HhzKPR97DOz53lN++u2tqdFsIWfF24ZE32ENF&#10;m/G8atcL76/rDyeJh2TP2pzVvC0W3n0hvXenP//0dtvNC8pLXueFQKCklfNtt/DKvu/ms5nMyqJh&#10;8g3vihY6V1w0rIdHsZ7lgm1Be1PPKMbRbMtF3gmeFVLCtxem0zvV+lerIuv/XK1k0aN64cHaev0p&#10;9OdSfc5O37L5WrCurDK7DPYNq2hY1cKkO1UXrGdoI6qvVDVVJrjkq/5NxpsZX62qrNA2gDUEP7Dm&#10;UvBNp21Zz7frbgcTQPsAp29Wm/1xeym6T92VMKuH5kee3UjAZbbt1nO3Xz2vjTBabn/nOewn2/Rc&#10;G363Eo1SASahO43v/Q7f4q5HGXxJaBj6aeihDPrgAaeh3YGshG36alxWvndGEmckwSFVezdjczOx&#10;XqxdnNp88Ca5B0z+O8A+lawr9D5IBciVQFW+8KLYQy1rAISrqkB6OWpeEBjglC6WTo8SkwD54ygi&#10;wcFNfRzFaRhobEeYkjBJjdvuYQ3SIPIHWM2DCw6bZxvZXxZc7xC7/Sh74/c5tPS+59aSa4iRVVND&#10;CPwyQz7FkY+2iNCdSnDwnShxRBNKfYxROSVLHVkaJxRPqwU7ditIcIqTcFpt4MhGNIh9Oq0X3G6n&#10;18pOLjdyZJ9AAZxgp/YpFOAs3MliFGH4QxGERGSPoR206XMFibtfB1USd7u+koQ4Wg/OwMrBP7K7&#10;1joItBBTR/p1oj2y41JFq3IXCOVrYmMRxJQ77aXTkTR4gZL2p6TBGjV8UA67q8TDSXEyEodNU+Kx&#10;Kw527Y0QwAYPeUB4CHhgqcbAxKxXtg9NtFWnlI2tct9W/Q2/La65luwVEtpL9AKME9hF7MWyzbLK&#10;zorPo0EYfMAMInEKO2RWoRXSlCTGooT4IbYu0pk+FUFmnA6QweLRFHXrTmU8Xo+xTZgL0Bmkhv9m&#10;gglrBqGs5rIw4xVkWtEOOwW5c9q0/ENV19qwujWIxsrojAHbr2rWQ7Pp4DiV7dpDrF5DGpH1Qu+s&#10;5HWVq+EKZynWy/NaoFsGVB6QmKTn1u6RWCdkf8FkaeR0l4G1qXrINOqqWXiJijzLPGXB8vdtrhfY&#10;s6o2bY2MpkBzUhtKWfL8Hk5tfT6DCZD2wEFdcvHZQ1tIIcCGvzdMFB6qf2uBclISBCDW64cgjNWe&#10;Cbdn6fawNgNVxniINfVw3ptMZdOJal3CXMbhW/4rsO6qUoc48J6cm3XZB+C9lyJAOM/2BOjrLSvr&#10;qr05r6vsxmYrYMGDXOWRnM7kQRc82zRF25vEThTgHJBVyrLqJAA3V5yrd9yyrEpZfizhBhgIWB0q&#10;NjJ/POHGSTzNYO4JntAgCJNpZnQJ1w+jOJxW6xJuQKIoOMDjL0O4B1EYE+5hFI6E+4oJF7zEcKAO&#10;BcsFhwn3hJAkBaeAkI5SiqnORID3NaueEJwkcERDZxgkAbVZtmVEFUO6z4SInW7M6gM/miH/lHIf&#10;tWdQeaRcXVP+7ykXKoM95Zrq8FVRbgg1nA4zm579cMoNsU+mudGl3IAkQUyeR7k0TmlwoBh1OZfg&#10;gNL/usg9DIPLuU/BcOTc18u5ykssCapYeBbnqmLLDKJJmkJTl1qGIkkUxqHhYyiAw+E20HSaGNLT&#10;mRD5/pz7uD1Hzj2Wuc49bww54Z5zw1dZ5prU9oXKXJrC3fYzSTeNEvLMMjeKgEiTaS4fcy49wOQv&#10;UeU+BYJLuU+AcGTcV8u4xks0B2oneBbjBhhuhU0hS2Mcja6OQx+T1NTNJ1HgjwpgE0CWcOnA7t+v&#10;xJ0w5lvodnTlO7oZDs/Ss4vhlcFI7Hj9/GLXz/ptLLyx1m8G7Nt19UrcfdbX1fvfAJx+AQAA//8D&#10;AFBLAwQUAAYACAAAACEA/ofYgd4AAAAGAQAADwAAAGRycy9kb3ducmV2LnhtbEyPQWvCQBSE74X+&#10;h+UVequbpFptmhcRaXsSoVqQ3tbsMwlm34bsmsR/3/XUHocZZr7JlqNpRE+dqy0jxJMIBHFhdc0l&#10;wvf+42kBwnnFWjWWCeFKDpb5/V2mUm0H/qJ+50sRStilCqHyvk2ldEVFRrmJbYmDd7KdUT7IrpS6&#10;U0MoN41MouhFGlVzWKhUS+uKivPuYhA+BzWsnuP3fnM+ra8/+9n2sIkJ8fFhXL2B8DT6vzDc8AM6&#10;5IHpaC+snWgQwhGPMJuCuJmv8zmII0ISJVOQeSb/4+e/AAAA//8DAFBLAQItABQABgAIAAAAIQC2&#10;gziS/gAAAOEBAAATAAAAAAAAAAAAAAAAAAAAAABbQ29udGVudF9UeXBlc10ueG1sUEsBAi0AFAAG&#10;AAgAAAAhADj9If/WAAAAlAEAAAsAAAAAAAAAAAAAAAAALwEAAF9yZWxzLy5yZWxzUEsBAi0AFAAG&#10;AAgAAAAhABByNrirBQAASyAAAA4AAAAAAAAAAAAAAAAALgIAAGRycy9lMm9Eb2MueG1sUEsBAi0A&#10;FAAGAAgAAAAhAP6H2IHeAAAABgEAAA8AAAAAAAAAAAAAAAAABQgAAGRycy9kb3ducmV2LnhtbFBL&#10;BQYAAAAABAAEAPMAAAAQCQAAAAA=&#10;">
                <v:shape id="Pie 2" style="position:absolute;left:-1;top:16;width:12495;height:12494;rotation:3351024fd;visibility:visible;mso-wrap-style:square;v-text-anchor:middle" coordsize="1249463,1249463" o:spid="_x0000_s1027" filled="f" strokecolor="#41719c" strokeweight="1pt" path="m32063,822300v-1463,-4389,-2877,-8794,-4243,-13215l624732,624732,32063,8223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StuxAAAANsAAAAPAAAAZHJzL2Rvd25yZXYueG1sRI/disIw&#10;FITvhX2HcIS909RdUKlGkQVZEQStgl4emtMfbE5qE219e7Ow4OUwM98w82VnKvGgxpWWFYyGEQji&#10;1OqScwWn43owBeE8ssbKMil4koPl4qM3x1jblg/0SHwuAoRdjAoK7+tYSpcWZNANbU0cvMw2Bn2Q&#10;TS51g22Am0p+RdFYGiw5LBRY009B6TW5GwUb/3u6TbNtm1x2z/J+7vZZ+r1S6rPfrWYgPHX+Hf5v&#10;b7SC8QT+voQfIBcvAAAA//8DAFBLAQItABQABgAIAAAAIQDb4fbL7gAAAIUBAAATAAAAAAAAAAAA&#10;AAAAAAAAAABbQ29udGVudF9UeXBlc10ueG1sUEsBAi0AFAAGAAgAAAAhAFr0LFu/AAAAFQEAAAsA&#10;AAAAAAAAAAAAAAAAHwEAAF9yZWxzLy5yZWxzUEsBAi0AFAAGAAgAAAAhAKkJK27EAAAA2wAAAA8A&#10;AAAAAAAAAAAAAAAABwIAAGRycy9kb3ducmV2LnhtbFBLBQYAAAAAAwADALcAAAD4AgAAAAA=&#10;">
                  <v:stroke joinstyle="miter"/>
                  <v:path arrowok="t" o:connecttype="custom" o:connectlocs="32063,822300;27820,809085;624732,624732;32063,822300" o:connectangles="0,0,0,0"/>
                </v:shape>
                <v:shape id="Pie 3" style="position:absolute;left:41;top:-1;width:12494;height:12495;rotation:3351024fd;visibility:visible;mso-wrap-style:square;v-text-anchor:middle" href="" coordsize="1249463,1249463" o:spid="_x0000_s1028" o:button="t" filled="f" strokecolor="#41719c" strokeweight="1pt" path="m32787,824458c-11898,692023,-10880,548429,35675,416640l624732,624732,32787,82445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gLDwgAAANsAAAAPAAAAZHJzL2Rvd25yZXYueG1sRE/Pa8Iw&#10;FL4L/g/hDXYRm26DIp1RdDDYGDtYRfT2aN7asualNGkb//vlMPD48f1eb4NpxUi9aywreEpSEMSl&#10;1Q1XCk7H9+UKhPPIGlvLpOBGDrab+WyNubYTH2gsfCViCLscFdTed7mUrqzJoEtsRxy5H9sb9BH2&#10;ldQ9TjHctPI5TTNpsOHYUGNHbzWVv8VgFLzcwufXwOF82e/S72upKWsXg1KPD2H3CsJT8Hfxv/tD&#10;K8ji2Pgl/gC5+QMAAP//AwBQSwECLQAUAAYACAAAACEA2+H2y+4AAACFAQAAEwAAAAAAAAAAAAAA&#10;AAAAAAAAW0NvbnRlbnRfVHlwZXNdLnhtbFBLAQItABQABgAIAAAAIQBa9CxbvwAAABUBAAALAAAA&#10;AAAAAAAAAAAAAB8BAABfcmVscy8ucmVsc1BLAQItABQABgAIAAAAIQBeSgLDwgAAANsAAAAPAAAA&#10;AAAAAAAAAAAAAAcCAABkcnMvZG93bnJldi54bWxQSwUGAAAAAAMAAwC3AAAA9gIAAAAA&#10;">
                  <v:fill o:detectmouseclick="t"/>
                  <v:stroke joinstyle="miter"/>
                  <v:path arrowok="t" o:connecttype="custom" o:connectlocs="32787,824458;35675,416640;624732,624732;32787,824458" o:connectangles="0,0,0,0"/>
                </v:shape>
                <v:shape id="Pie 4" style="position:absolute;left:57;width:12494;height:12494;rotation:3351024fd;visibility:visible;mso-wrap-style:square;v-text-anchor:middle" href="" coordsize="1249463,1249463" o:spid="_x0000_s1029" o:button="t" filled="f" strokecolor="#41719c" strokeweight="1pt" path="m35031,418471c80001,289901,165758,179550,279242,104225l624732,624732,35031,41847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qdYxAAAANsAAAAPAAAAZHJzL2Rvd25yZXYueG1sRI9Ba8JA&#10;FITvhf6H5RW8FN2oEGrqKlYQFPGgFdHbI/uahGbfhuxG13/vCoUeh5n5hpnOg6nFlVpXWVYwHCQg&#10;iHOrKy4UHL9X/Q8QziNrrC2Tgjs5mM9eX6aYaXvjPV0PvhARwi5DBaX3TSaly0sy6Aa2IY7ej20N&#10;+ijbQuoWbxFuajlKklQarDgulNjQsqT899AZBeN72Gw7Dqfz1yLZXXJNaf3eKdV7C4tPEJ6C/w//&#10;tddaQTqB55f4A+TsAQAA//8DAFBLAQItABQABgAIAAAAIQDb4fbL7gAAAIUBAAATAAAAAAAAAAAA&#10;AAAAAAAAAABbQ29udGVudF9UeXBlc10ueG1sUEsBAi0AFAAGAAgAAAAhAFr0LFu/AAAAFQEAAAsA&#10;AAAAAAAAAAAAAAAAHwEAAF9yZWxzLy5yZWxzUEsBAi0AFAAGAAgAAAAhADEGp1jEAAAA2wAAAA8A&#10;AAAAAAAAAAAAAAAABwIAAGRycy9kb3ducmV2LnhtbFBLBQYAAAAAAwADALcAAAD4AgAAAAA=&#10;">
                  <v:fill o:detectmouseclick="t"/>
                  <v:stroke joinstyle="miter"/>
                  <v:path arrowok="t" o:connecttype="custom" o:connectlocs="35031,418471;279242,104225;624732,624732;35031,418471" o:connectangles="0,0,0,0"/>
                </v:shape>
                <v:shape id="Pie 5" style="position:absolute;left:41;top:-1;width:12494;height:12495;rotation:3351024fd;visibility:visible;mso-wrap-style:square;v-text-anchor:middle" href="" coordsize="1249463,1249463" o:spid="_x0000_s1030" o:button="t" fillcolor="#5b9bd5" strokecolor="#41719c" strokeweight="1pt" path="m290671,96818c400900,27066,530197,-6433,660428,1021l624732,624732,290671,9681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KO5uwAAANsAAAAPAAAAZHJzL2Rvd25yZXYueG1sRE9LCsIw&#10;EN0L3iGM4E5TBT9Uo4goiDut7odmbIrNpDZR6+3NQnD5eP/lurWVeFHjS8cKRsMEBHHudMmFgku2&#10;H8xB+ICssXJMCj7kYb3qdpaYavfmE73OoRAxhH2KCkwIdSqlzw1Z9ENXE0fu5hqLIcKmkLrBdwy3&#10;lRwnyVRaLDk2GKxpayi/n59WAeujmxxvj8pgtptndru5JvdCqX6v3SxABGrDX/xzH7SCWVwfv8Qf&#10;IFdfAAAA//8DAFBLAQItABQABgAIAAAAIQDb4fbL7gAAAIUBAAATAAAAAAAAAAAAAAAAAAAAAABb&#10;Q29udGVudF9UeXBlc10ueG1sUEsBAi0AFAAGAAgAAAAhAFr0LFu/AAAAFQEAAAsAAAAAAAAAAAAA&#10;AAAAHwEAAF9yZWxzLy5yZWxzUEsBAi0AFAAGAAgAAAAhAPNoo7m7AAAA2wAAAA8AAAAAAAAAAAAA&#10;AAAABwIAAGRycy9kb3ducmV2LnhtbFBLBQYAAAAAAwADALcAAADvAgAAAAA=&#10;">
                  <v:fill o:detectmouseclick="t"/>
                  <v:stroke joinstyle="miter"/>
                  <v:path arrowok="t" o:connecttype="custom" o:connectlocs="290671,96818;660428,1021;624732,624732;290671,96818" o:connectangles="0,0,0,0"/>
                </v:shape>
                <w10:wrap type="tight" anchorx="margin"/>
              </v:group>
            </w:pict>
          </mc:Fallback>
        </mc:AlternateContent>
      </w:r>
    </w:p>
    <w:p w:rsidRPr="00302E6B" w:rsidR="00302E6B" w:rsidP="00302E6B" w:rsidRDefault="00302E6B" w14:paraId="574BA587" w14:textId="77777777"/>
    <w:p w:rsidRPr="00302E6B" w:rsidR="00302E6B" w:rsidP="00302E6B" w:rsidRDefault="00302E6B" w14:paraId="0C1A23B5" w14:textId="77777777"/>
    <w:p w:rsidRPr="00302E6B" w:rsidR="00302E6B" w:rsidP="00302E6B" w:rsidRDefault="00302E6B" w14:paraId="61D88D4D" w14:textId="77777777"/>
    <w:p w:rsidRPr="00302E6B" w:rsidR="00302E6B" w:rsidP="00302E6B" w:rsidRDefault="00302E6B" w14:paraId="4BB1A5CD" w14:textId="77777777"/>
    <w:p w:rsidRPr="00302E6B" w:rsidR="00302E6B" w:rsidP="00302E6B" w:rsidRDefault="00302E6B" w14:paraId="793299B6" w14:textId="77777777"/>
    <w:p w:rsidRPr="00302E6B" w:rsidR="00302E6B" w:rsidP="00302E6B" w:rsidRDefault="00302E6B" w14:paraId="253FDF11" w14:textId="77777777"/>
    <w:p w:rsidRPr="00302E6B" w:rsidR="00302E6B" w:rsidP="00302E6B" w:rsidRDefault="00302E6B" w14:paraId="1E5D6412" w14:textId="77777777"/>
    <w:p w:rsidRPr="00302E6B" w:rsidR="00302E6B" w:rsidP="00302E6B" w:rsidRDefault="00302E6B" w14:paraId="7FD4D8A8" w14:textId="77777777"/>
    <w:p w:rsidRPr="00302E6B" w:rsidR="00302E6B" w:rsidP="00302E6B" w:rsidRDefault="00302E6B" w14:paraId="2388A83C" w14:textId="77777777">
      <w:pPr>
        <w:jc w:val="center"/>
        <w:rPr>
          <w:sz w:val="56"/>
          <w:szCs w:val="56"/>
        </w:rPr>
      </w:pPr>
    </w:p>
    <w:p w:rsidR="00302E6B" w:rsidP="00302E6B" w:rsidRDefault="00302E6B" w14:paraId="4CAABB5F" w14:textId="77777777">
      <w:pPr>
        <w:spacing w:line="360" w:lineRule="auto"/>
        <w:jc w:val="center"/>
        <w:rPr>
          <w:rFonts w:ascii="Arial" w:hAnsi="Arial" w:cs="Arial"/>
          <w:b/>
          <w:bCs/>
          <w:i/>
          <w:color w:val="000000"/>
          <w:sz w:val="56"/>
          <w:szCs w:val="56"/>
        </w:rPr>
      </w:pPr>
      <w:r w:rsidRPr="0083271D">
        <w:rPr>
          <w:rFonts w:ascii="Arial" w:hAnsi="Arial" w:cs="Arial"/>
          <w:b/>
          <w:bCs/>
          <w:i/>
          <w:color w:val="000000"/>
          <w:sz w:val="56"/>
          <w:szCs w:val="56"/>
        </w:rPr>
        <w:t>PEDAGOGY:</w:t>
      </w:r>
    </w:p>
    <w:p w:rsidRPr="0083271D" w:rsidR="00302E6B" w:rsidP="00302E6B" w:rsidRDefault="00302E6B" w14:paraId="4CE3007B" w14:textId="77777777">
      <w:pPr>
        <w:spacing w:line="360" w:lineRule="auto"/>
        <w:jc w:val="center"/>
        <w:rPr>
          <w:sz w:val="56"/>
          <w:szCs w:val="56"/>
        </w:rPr>
      </w:pPr>
      <w:r w:rsidRPr="0083271D">
        <w:rPr>
          <w:rFonts w:ascii="Arial" w:hAnsi="Arial" w:cs="Arial"/>
          <w:b/>
          <w:bCs/>
          <w:i/>
          <w:color w:val="000000"/>
          <w:sz w:val="56"/>
          <w:szCs w:val="56"/>
        </w:rPr>
        <w:t xml:space="preserve"> INFLUENCING LEARNERS… BUILDING POSITIVE PUPIL DISPOSITION</w:t>
      </w:r>
    </w:p>
    <w:p w:rsidR="00302E6B" w:rsidP="00302E6B" w:rsidRDefault="00302E6B" w14:paraId="3B9647C6" w14:textId="77777777"/>
    <w:p w:rsidR="00302E6B" w:rsidP="00302E6B" w:rsidRDefault="00302E6B" w14:paraId="0F4C4FA6" w14:textId="77777777"/>
    <w:p w:rsidR="00302E6B" w:rsidP="00302E6B" w:rsidRDefault="00302E6B" w14:paraId="7D98492D" w14:textId="77777777"/>
    <w:p w:rsidR="00302E6B" w:rsidP="00302E6B" w:rsidRDefault="00302E6B" w14:paraId="563C3430" w14:textId="77777777"/>
    <w:p w:rsidR="00302E6B" w:rsidP="00302E6B" w:rsidRDefault="00302E6B" w14:paraId="5EAB048E" w14:textId="77777777"/>
    <w:p w:rsidR="00302E6B" w:rsidP="00302E6B" w:rsidRDefault="00302E6B" w14:paraId="61DAA3BC" w14:textId="77777777"/>
    <w:p w:rsidR="00302E6B" w:rsidP="00302E6B" w:rsidRDefault="00302E6B" w14:paraId="1BC84F92"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302E6B" w:rsidTr="008D134E" w14:paraId="0407D73E" w14:textId="77777777">
        <w:trPr>
          <w:trHeight w:val="1124"/>
        </w:trPr>
        <w:tc>
          <w:tcPr>
            <w:tcW w:w="14868" w:type="dxa"/>
            <w:gridSpan w:val="3"/>
            <w:shd w:val="clear" w:color="auto" w:fill="BDD6EE" w:themeFill="accent5" w:themeFillTint="66"/>
          </w:tcPr>
          <w:p w:rsidR="00302E6B" w:rsidP="008D134E" w:rsidRDefault="00302E6B" w14:paraId="6EA15992" w14:textId="77777777">
            <w:pPr>
              <w:autoSpaceDE w:val="0"/>
              <w:autoSpaceDN w:val="0"/>
              <w:adjustRightInd w:val="0"/>
              <w:spacing w:line="360" w:lineRule="auto"/>
              <w:jc w:val="center"/>
              <w:rPr>
                <w:rFonts w:ascii="Arial" w:hAnsi="Arial" w:cs="Arial"/>
                <w:b/>
                <w:bCs/>
                <w:i/>
                <w:color w:val="000000"/>
              </w:rPr>
            </w:pPr>
            <w:r w:rsidRPr="00E97873">
              <w:rPr>
                <w:rFonts w:ascii="Arial" w:hAnsi="Arial" w:cs="Arial"/>
                <w:b/>
                <w:bCs/>
                <w:i/>
                <w:color w:val="000000"/>
              </w:rPr>
              <w:lastRenderedPageBreak/>
              <w:t xml:space="preserve">PEDAGOGY: </w:t>
            </w:r>
          </w:p>
          <w:p w:rsidR="00302E6B" w:rsidP="008D134E" w:rsidRDefault="00302E6B" w14:paraId="3EF62575" w14:textId="77777777">
            <w:pPr>
              <w:autoSpaceDE w:val="0"/>
              <w:autoSpaceDN w:val="0"/>
              <w:adjustRightInd w:val="0"/>
              <w:spacing w:line="360" w:lineRule="auto"/>
              <w:jc w:val="center"/>
              <w:rPr>
                <w:rFonts w:ascii="Arial" w:hAnsi="Arial" w:cs="Arial"/>
                <w:bCs/>
                <w:color w:val="000000"/>
              </w:rPr>
            </w:pPr>
            <w:r w:rsidRPr="00E97873">
              <w:rPr>
                <w:rFonts w:ascii="Arial" w:hAnsi="Arial" w:cs="Arial"/>
                <w:b/>
                <w:bCs/>
                <w:i/>
                <w:color w:val="000000"/>
              </w:rPr>
              <w:t>Influencing learners… building positive pupil disposition</w:t>
            </w:r>
          </w:p>
        </w:tc>
      </w:tr>
      <w:tr w:rsidRPr="00FA3603" w:rsidR="00302E6B" w:rsidTr="008D134E" w14:paraId="406C00BB" w14:textId="77777777">
        <w:trPr>
          <w:trHeight w:val="971"/>
        </w:trPr>
        <w:tc>
          <w:tcPr>
            <w:tcW w:w="3369" w:type="dxa"/>
            <w:shd w:val="clear" w:color="auto" w:fill="BDD6EE" w:themeFill="accent5" w:themeFillTint="66"/>
          </w:tcPr>
          <w:p w:rsidRPr="004E26CB" w:rsidR="00302E6B" w:rsidP="008D134E" w:rsidRDefault="00302E6B" w14:paraId="3BD921EB" w14:textId="77777777">
            <w:pPr>
              <w:autoSpaceDE w:val="0"/>
              <w:autoSpaceDN w:val="0"/>
              <w:adjustRightInd w:val="0"/>
              <w:spacing w:line="360" w:lineRule="auto"/>
              <w:rPr>
                <w:rFonts w:ascii="Arial" w:hAnsi="Arial" w:cs="Arial"/>
                <w:b/>
                <w:bCs/>
                <w:i/>
                <w:color w:val="000000"/>
              </w:rPr>
            </w:pPr>
            <w:r>
              <w:rPr>
                <w:rFonts w:ascii="Arial" w:hAnsi="Arial" w:cs="Arial"/>
                <w:b/>
              </w:rPr>
              <w:t>Professional Standards for Teaching and Leadership</w:t>
            </w:r>
          </w:p>
        </w:tc>
        <w:tc>
          <w:tcPr>
            <w:tcW w:w="6520" w:type="dxa"/>
            <w:shd w:val="clear" w:color="auto" w:fill="BDD6EE" w:themeFill="accent5" w:themeFillTint="66"/>
          </w:tcPr>
          <w:p w:rsidRPr="008B1D86" w:rsidR="00302E6B" w:rsidP="008D134E" w:rsidRDefault="00302E6B" w14:paraId="13F6F749" w14:textId="77777777">
            <w:pPr>
              <w:autoSpaceDE w:val="0"/>
              <w:autoSpaceDN w:val="0"/>
              <w:adjustRightInd w:val="0"/>
              <w:spacing w:line="360" w:lineRule="auto"/>
              <w:rPr>
                <w:rFonts w:ascii="Arial" w:hAnsi="Arial" w:cs="Arial"/>
                <w:bCs/>
                <w:i/>
                <w:color w:val="000000"/>
                <w:lang w:val="en-IE"/>
              </w:rPr>
            </w:pPr>
            <w:r>
              <w:rPr>
                <w:rFonts w:ascii="Arial" w:hAnsi="Arial" w:cs="Arial"/>
                <w:b/>
              </w:rPr>
              <w:t>Evidence for award of QTS</w:t>
            </w:r>
          </w:p>
        </w:tc>
        <w:tc>
          <w:tcPr>
            <w:tcW w:w="4979" w:type="dxa"/>
            <w:shd w:val="clear" w:color="auto" w:fill="BDD6EE" w:themeFill="accent5" w:themeFillTint="66"/>
          </w:tcPr>
          <w:p w:rsidRPr="00FA3603" w:rsidR="00302E6B" w:rsidP="008D134E" w:rsidRDefault="00302E6B" w14:paraId="047966DE" w14:textId="77777777">
            <w:pPr>
              <w:autoSpaceDE w:val="0"/>
              <w:autoSpaceDN w:val="0"/>
              <w:adjustRightInd w:val="0"/>
              <w:spacing w:line="360" w:lineRule="auto"/>
              <w:rPr>
                <w:rFonts w:ascii="Arial" w:hAnsi="Arial" w:cs="Arial"/>
                <w:bCs/>
                <w:color w:val="000000"/>
              </w:rPr>
            </w:pPr>
            <w:r>
              <w:rPr>
                <w:rFonts w:ascii="Arial" w:hAnsi="Arial" w:cs="Arial"/>
                <w:b/>
              </w:rPr>
              <w:t>Indicative Evidence</w:t>
            </w:r>
          </w:p>
        </w:tc>
      </w:tr>
      <w:tr w:rsidRPr="00FA3603" w:rsidR="00302E6B" w:rsidTr="008D134E" w14:paraId="014103C8" w14:textId="77777777">
        <w:trPr>
          <w:trHeight w:val="2263"/>
        </w:trPr>
        <w:tc>
          <w:tcPr>
            <w:tcW w:w="3369" w:type="dxa"/>
          </w:tcPr>
          <w:p w:rsidRPr="00E97873" w:rsidR="00302E6B" w:rsidP="008D134E" w:rsidRDefault="00302E6B" w14:paraId="0A64D49D" w14:textId="77777777">
            <w:pPr>
              <w:autoSpaceDE w:val="0"/>
              <w:autoSpaceDN w:val="0"/>
              <w:adjustRightInd w:val="0"/>
              <w:spacing w:line="360" w:lineRule="auto"/>
              <w:rPr>
                <w:rFonts w:ascii="Arial" w:hAnsi="Arial" w:cs="Arial"/>
                <w:b/>
                <w:bCs/>
                <w:noProof/>
              </w:rPr>
            </w:pPr>
            <w:r w:rsidRPr="00E97873">
              <w:rPr>
                <w:rFonts w:ascii="Arial" w:hAnsi="Arial" w:cs="Arial"/>
                <w:b/>
                <w:bCs/>
                <w:noProof/>
              </w:rPr>
              <w:t>Challenge and expectations</w:t>
            </w:r>
          </w:p>
          <w:p w:rsidR="00302E6B" w:rsidP="008D134E" w:rsidRDefault="00302E6B" w14:paraId="593D33DF" w14:textId="77777777">
            <w:pPr>
              <w:autoSpaceDE w:val="0"/>
              <w:autoSpaceDN w:val="0"/>
              <w:adjustRightInd w:val="0"/>
              <w:spacing w:line="360" w:lineRule="auto"/>
              <w:rPr>
                <w:rFonts w:ascii="Arial" w:hAnsi="Arial" w:cs="Arial"/>
                <w:b/>
                <w:bCs/>
                <w:noProof/>
                <w:color w:val="000000"/>
                <w:lang w:eastAsia="en-GB"/>
              </w:rPr>
            </w:pPr>
          </w:p>
        </w:tc>
        <w:tc>
          <w:tcPr>
            <w:tcW w:w="6520" w:type="dxa"/>
            <w:shd w:val="clear" w:color="auto" w:fill="auto"/>
          </w:tcPr>
          <w:p w:rsidR="00302E6B" w:rsidP="008D134E" w:rsidRDefault="00302E6B" w14:paraId="1BFBCBA1"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The teacher </w:t>
            </w:r>
            <w:r w:rsidRPr="0090560F">
              <w:rPr>
                <w:rFonts w:ascii="Arial" w:hAnsi="Arial" w:cs="Arial"/>
                <w:bCs/>
                <w:i/>
                <w:color w:val="000000"/>
                <w:lang w:val="en-IE"/>
              </w:rPr>
              <w:t>provides appropriate levels of challenge and expectations for the range of student abilities and characteristics, motivating learners to achieve.</w:t>
            </w:r>
          </w:p>
          <w:p w:rsidRPr="008B1D86" w:rsidR="00302E6B" w:rsidP="008D134E" w:rsidRDefault="00302E6B" w14:paraId="25BF9C42" w14:textId="77777777">
            <w:pPr>
              <w:autoSpaceDE w:val="0"/>
              <w:autoSpaceDN w:val="0"/>
              <w:adjustRightInd w:val="0"/>
              <w:spacing w:line="360" w:lineRule="auto"/>
              <w:rPr>
                <w:rFonts w:ascii="Arial" w:hAnsi="Arial" w:cs="Arial"/>
                <w:bCs/>
                <w:i/>
                <w:color w:val="000000"/>
                <w:lang w:val="en-IE"/>
              </w:rPr>
            </w:pPr>
            <w:r>
              <w:rPr>
                <w:rFonts w:ascii="Arial" w:hAnsi="Arial" w:cs="Arial"/>
                <w:bCs/>
                <w:i/>
                <w:color w:val="000000"/>
                <w:lang w:val="en-IE"/>
              </w:rPr>
              <w:t xml:space="preserve"> </w:t>
            </w:r>
          </w:p>
        </w:tc>
        <w:tc>
          <w:tcPr>
            <w:tcW w:w="4979" w:type="dxa"/>
            <w:shd w:val="clear" w:color="auto" w:fill="auto"/>
          </w:tcPr>
          <w:p w:rsidRPr="000C76D8" w:rsidR="00302E6B" w:rsidP="008D134E" w:rsidRDefault="00302E6B" w14:paraId="42DA4F5E"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Professional conversation</w:t>
            </w:r>
          </w:p>
          <w:p w:rsidRPr="000C76D8" w:rsidR="00302E6B" w:rsidP="008D134E" w:rsidRDefault="00302E6B" w14:paraId="4C239640"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Engagement</w:t>
            </w:r>
          </w:p>
          <w:p w:rsidRPr="000C76D8" w:rsidR="00302E6B" w:rsidP="008D134E" w:rsidRDefault="00302E6B" w14:paraId="0C47EB92"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Relationships </w:t>
            </w:r>
          </w:p>
          <w:p w:rsidRPr="0090560F" w:rsidR="00302E6B" w:rsidP="008D134E" w:rsidRDefault="00302E6B" w14:paraId="3E24FD1B" w14:textId="77777777">
            <w:pPr>
              <w:pStyle w:val="ListParagraph"/>
              <w:numPr>
                <w:ilvl w:val="0"/>
                <w:numId w:val="29"/>
              </w:numPr>
              <w:autoSpaceDE w:val="0"/>
              <w:autoSpaceDN w:val="0"/>
              <w:adjustRightInd w:val="0"/>
              <w:spacing w:line="360" w:lineRule="auto"/>
              <w:rPr>
                <w:rFonts w:ascii="Arial" w:hAnsi="Arial" w:cs="Arial"/>
                <w:bCs/>
                <w:color w:val="000000"/>
              </w:rPr>
            </w:pPr>
            <w:r w:rsidRPr="000C76D8">
              <w:rPr>
                <w:rFonts w:ascii="Arial" w:hAnsi="Arial" w:cs="Arial"/>
                <w:bCs/>
                <w:color w:val="000000"/>
              </w:rPr>
              <w:t>Pupil voice</w:t>
            </w:r>
          </w:p>
          <w:p w:rsidRPr="0090560F" w:rsidR="00302E6B" w:rsidP="008D134E" w:rsidRDefault="00302E6B" w14:paraId="2C0ED013" w14:textId="77777777">
            <w:pPr>
              <w:pStyle w:val="ListParagraph"/>
              <w:numPr>
                <w:ilvl w:val="0"/>
                <w:numId w:val="29"/>
              </w:num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Understanding of child development.</w:t>
            </w:r>
          </w:p>
          <w:p w:rsidRPr="005D118A" w:rsidR="00302E6B" w:rsidP="008D134E" w:rsidRDefault="00302E6B" w14:paraId="4F512585" w14:textId="77777777">
            <w:pPr>
              <w:pStyle w:val="ListParagraph"/>
              <w:numPr>
                <w:ilvl w:val="0"/>
                <w:numId w:val="29"/>
              </w:numPr>
              <w:autoSpaceDE w:val="0"/>
              <w:autoSpaceDN w:val="0"/>
              <w:adjustRightInd w:val="0"/>
              <w:spacing w:line="360" w:lineRule="auto"/>
              <w:rPr>
                <w:rFonts w:ascii="Arial" w:hAnsi="Arial" w:cs="Arial"/>
                <w:bCs/>
                <w:color w:val="000000"/>
              </w:rPr>
            </w:pPr>
            <w:r>
              <w:rPr>
                <w:rFonts w:ascii="Arial" w:hAnsi="Arial" w:cs="Arial"/>
                <w:bCs/>
                <w:i/>
                <w:color w:val="000000"/>
                <w:lang w:val="en-IE"/>
              </w:rPr>
              <w:t>Frame of reference</w:t>
            </w:r>
          </w:p>
          <w:p w:rsidRPr="006960B1" w:rsidR="00302E6B" w:rsidP="008D134E" w:rsidRDefault="00302E6B" w14:paraId="77193721" w14:textId="77777777">
            <w:pPr>
              <w:pStyle w:val="ListParagraph"/>
              <w:numPr>
                <w:ilvl w:val="0"/>
                <w:numId w:val="29"/>
              </w:numPr>
              <w:spacing w:line="360" w:lineRule="auto"/>
              <w:rPr>
                <w:rFonts w:asciiTheme="minorBidi" w:hAnsiTheme="minorBidi" w:eastAsiaTheme="minorEastAsia"/>
              </w:rPr>
            </w:pPr>
            <w:r w:rsidRPr="006960B1">
              <w:rPr>
                <w:rFonts w:eastAsia="Calibri" w:asciiTheme="minorBidi" w:hAnsiTheme="minorBidi"/>
              </w:rPr>
              <w:t>Identifying Progress in Pupil Performance – Feedback to Learners.</w:t>
            </w:r>
          </w:p>
          <w:p w:rsidRPr="006960B1" w:rsidR="00302E6B" w:rsidP="008D134E" w:rsidRDefault="00302E6B" w14:paraId="1D64E8B3" w14:textId="77777777">
            <w:pPr>
              <w:pStyle w:val="ListParagraph"/>
              <w:numPr>
                <w:ilvl w:val="0"/>
                <w:numId w:val="29"/>
              </w:numPr>
              <w:spacing w:line="360" w:lineRule="auto"/>
              <w:rPr>
                <w:rFonts w:asciiTheme="minorBidi" w:hAnsiTheme="minorBidi" w:eastAsiaTheme="minorEastAsia"/>
              </w:rPr>
            </w:pPr>
            <w:r w:rsidRPr="006960B1">
              <w:rPr>
                <w:rFonts w:eastAsia="Calibri" w:asciiTheme="minorBidi" w:hAnsiTheme="minorBidi"/>
              </w:rPr>
              <w:t>Making use of Pupil Data to plan appropriately</w:t>
            </w:r>
          </w:p>
          <w:p w:rsidRPr="000703EB" w:rsidR="00302E6B" w:rsidP="008D134E" w:rsidRDefault="00302E6B" w14:paraId="433FCA4F" w14:textId="77777777">
            <w:pPr>
              <w:pStyle w:val="ListParagraph"/>
              <w:numPr>
                <w:ilvl w:val="0"/>
                <w:numId w:val="29"/>
              </w:numPr>
              <w:spacing w:line="360" w:lineRule="auto"/>
              <w:rPr>
                <w:rFonts w:eastAsiaTheme="minorEastAsia"/>
                <w:sz w:val="22"/>
                <w:szCs w:val="22"/>
              </w:rPr>
            </w:pPr>
            <w:r w:rsidRPr="006960B1">
              <w:rPr>
                <w:rFonts w:eastAsia="Calibri" w:asciiTheme="minorBidi" w:hAnsiTheme="minorBidi"/>
              </w:rPr>
              <w:t>Identifying Progress in Pupil Performance – Feedback to Learners.</w:t>
            </w:r>
          </w:p>
        </w:tc>
      </w:tr>
      <w:tr w:rsidRPr="00FA3603" w:rsidR="00302E6B" w:rsidTr="008D134E" w14:paraId="5296D009" w14:textId="77777777">
        <w:trPr>
          <w:trHeight w:val="2263"/>
        </w:trPr>
        <w:tc>
          <w:tcPr>
            <w:tcW w:w="3369" w:type="dxa"/>
          </w:tcPr>
          <w:p w:rsidRPr="00E97873" w:rsidR="00302E6B" w:rsidP="008D134E" w:rsidRDefault="00302E6B" w14:paraId="363AC348" w14:textId="77777777">
            <w:pPr>
              <w:autoSpaceDE w:val="0"/>
              <w:autoSpaceDN w:val="0"/>
              <w:adjustRightInd w:val="0"/>
              <w:spacing w:line="360" w:lineRule="auto"/>
              <w:rPr>
                <w:rFonts w:ascii="Arial" w:hAnsi="Arial" w:cs="Arial"/>
                <w:b/>
                <w:bCs/>
                <w:noProof/>
              </w:rPr>
            </w:pPr>
            <w:r w:rsidRPr="00E97873">
              <w:rPr>
                <w:rFonts w:ascii="Arial" w:hAnsi="Arial" w:cs="Arial"/>
                <w:b/>
                <w:bCs/>
                <w:noProof/>
              </w:rPr>
              <w:lastRenderedPageBreak/>
              <w:t>Listening to learners</w:t>
            </w:r>
          </w:p>
          <w:p w:rsidRPr="00E97873" w:rsidR="00302E6B" w:rsidP="008D134E" w:rsidRDefault="00302E6B" w14:paraId="076280C5"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B543C2" w:rsidR="00302E6B" w:rsidP="008D134E" w:rsidRDefault="00302E6B" w14:paraId="68F2BBD0"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The teacher demonstrates a willingness to seek, listen to </w:t>
            </w:r>
            <w:r w:rsidRPr="0090560F">
              <w:rPr>
                <w:rFonts w:ascii="Arial" w:hAnsi="Arial" w:cs="Arial"/>
                <w:bCs/>
                <w:i/>
                <w:color w:val="000000"/>
                <w:lang w:val="en-IE"/>
              </w:rPr>
              <w:t>and take account of the views of learners in order to engage and encourage</w:t>
            </w:r>
            <w:r w:rsidRPr="00B543C2">
              <w:rPr>
                <w:rFonts w:ascii="Arial" w:hAnsi="Arial" w:cs="Arial"/>
                <w:bCs/>
                <w:i/>
                <w:color w:val="000000"/>
                <w:lang w:val="en-IE"/>
              </w:rPr>
              <w:t xml:space="preserve"> them as active participants in their own learning.</w:t>
            </w:r>
          </w:p>
        </w:tc>
        <w:tc>
          <w:tcPr>
            <w:tcW w:w="4979" w:type="dxa"/>
            <w:shd w:val="clear" w:color="auto" w:fill="auto"/>
          </w:tcPr>
          <w:p w:rsidRPr="000C76D8" w:rsidR="00302E6B" w:rsidP="008D134E" w:rsidRDefault="00302E6B" w14:paraId="431C07E2" w14:textId="77777777">
            <w:pPr>
              <w:pStyle w:val="ListParagraph"/>
              <w:numPr>
                <w:ilvl w:val="0"/>
                <w:numId w:val="30"/>
              </w:numPr>
              <w:autoSpaceDE w:val="0"/>
              <w:autoSpaceDN w:val="0"/>
              <w:adjustRightInd w:val="0"/>
              <w:spacing w:line="360" w:lineRule="auto"/>
              <w:rPr>
                <w:rFonts w:ascii="Arial" w:hAnsi="Arial" w:cs="Arial"/>
                <w:bCs/>
                <w:color w:val="000000"/>
              </w:rPr>
            </w:pPr>
            <w:r w:rsidRPr="000C76D8">
              <w:rPr>
                <w:rFonts w:ascii="Arial" w:hAnsi="Arial" w:cs="Arial"/>
                <w:bCs/>
                <w:color w:val="000000"/>
              </w:rPr>
              <w:t>Pupil voice / Feedback</w:t>
            </w:r>
          </w:p>
          <w:p w:rsidRPr="000C76D8" w:rsidR="00302E6B" w:rsidP="008D134E" w:rsidRDefault="00302E6B" w14:paraId="25674378" w14:textId="77777777">
            <w:pPr>
              <w:pStyle w:val="ListParagraph"/>
              <w:numPr>
                <w:ilvl w:val="0"/>
                <w:numId w:val="30"/>
              </w:numPr>
              <w:autoSpaceDE w:val="0"/>
              <w:autoSpaceDN w:val="0"/>
              <w:adjustRightInd w:val="0"/>
              <w:spacing w:line="360" w:lineRule="auto"/>
              <w:rPr>
                <w:rFonts w:ascii="Arial" w:hAnsi="Arial" w:cs="Arial"/>
                <w:bCs/>
                <w:color w:val="000000"/>
              </w:rPr>
            </w:pPr>
            <w:r w:rsidRPr="000C76D8">
              <w:rPr>
                <w:rFonts w:ascii="Arial" w:hAnsi="Arial" w:cs="Arial"/>
                <w:bCs/>
                <w:color w:val="000000"/>
              </w:rPr>
              <w:t>Topic based learning</w:t>
            </w:r>
          </w:p>
          <w:p w:rsidRPr="006960B1" w:rsidR="00302E6B" w:rsidP="008D134E" w:rsidRDefault="00302E6B" w14:paraId="05940852" w14:textId="77777777">
            <w:pPr>
              <w:pStyle w:val="ListParagraph"/>
              <w:numPr>
                <w:ilvl w:val="0"/>
                <w:numId w:val="30"/>
              </w:numPr>
              <w:autoSpaceDE w:val="0"/>
              <w:autoSpaceDN w:val="0"/>
              <w:adjustRightInd w:val="0"/>
              <w:spacing w:line="360" w:lineRule="auto"/>
              <w:rPr>
                <w:rFonts w:ascii="Arial" w:hAnsi="Arial" w:cs="Arial"/>
                <w:bCs/>
                <w:color w:val="000000"/>
              </w:rPr>
            </w:pPr>
            <w:r w:rsidRPr="006960B1">
              <w:rPr>
                <w:rFonts w:ascii="Arial" w:hAnsi="Arial" w:cs="Arial"/>
                <w:bCs/>
                <w:color w:val="000000"/>
              </w:rPr>
              <w:t>Project based learning</w:t>
            </w:r>
          </w:p>
          <w:p w:rsidRPr="006960B1" w:rsidR="00302E6B" w:rsidP="008D134E" w:rsidRDefault="00302E6B" w14:paraId="1B0FEE55" w14:textId="77777777">
            <w:pPr>
              <w:pStyle w:val="ListParagraph"/>
              <w:numPr>
                <w:ilvl w:val="0"/>
                <w:numId w:val="30"/>
              </w:numPr>
              <w:autoSpaceDE w:val="0"/>
              <w:autoSpaceDN w:val="0"/>
              <w:adjustRightInd w:val="0"/>
              <w:spacing w:line="360" w:lineRule="auto"/>
              <w:rPr>
                <w:rFonts w:ascii="Arial" w:hAnsi="Arial" w:cs="Arial"/>
                <w:bCs/>
                <w:color w:val="000000"/>
              </w:rPr>
            </w:pPr>
            <w:r w:rsidRPr="006960B1">
              <w:rPr>
                <w:rFonts w:ascii="Arial" w:hAnsi="Arial" w:cs="Arial"/>
                <w:bCs/>
                <w:color w:val="000000"/>
              </w:rPr>
              <w:t>Pupil led themes / projects</w:t>
            </w:r>
          </w:p>
          <w:p w:rsidRPr="003622FD" w:rsidR="00302E6B" w:rsidP="008D134E" w:rsidRDefault="00302E6B" w14:paraId="4D3703BA" w14:textId="77777777">
            <w:pPr>
              <w:pStyle w:val="ListParagraph"/>
              <w:numPr>
                <w:ilvl w:val="0"/>
                <w:numId w:val="30"/>
              </w:numPr>
              <w:spacing w:line="360" w:lineRule="auto"/>
              <w:rPr>
                <w:rFonts w:eastAsiaTheme="minorEastAsia"/>
                <w:sz w:val="22"/>
                <w:szCs w:val="22"/>
              </w:rPr>
            </w:pPr>
            <w:r w:rsidRPr="006960B1">
              <w:rPr>
                <w:rFonts w:ascii="Arial" w:hAnsi="Arial" w:eastAsia="Calibri" w:cs="Arial"/>
              </w:rPr>
              <w:t>Development of appropriate strategies and resources for specific classes.</w:t>
            </w:r>
          </w:p>
        </w:tc>
      </w:tr>
      <w:tr w:rsidRPr="00FA3603" w:rsidR="00302E6B" w:rsidTr="008D134E" w14:paraId="7E787191" w14:textId="77777777">
        <w:trPr>
          <w:trHeight w:val="1490"/>
        </w:trPr>
        <w:tc>
          <w:tcPr>
            <w:tcW w:w="3369" w:type="dxa"/>
          </w:tcPr>
          <w:p w:rsidRPr="00513EB1" w:rsidR="00302E6B" w:rsidP="008D134E" w:rsidRDefault="00302E6B" w14:paraId="7EB7BE76"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Learners leading learning</w:t>
            </w:r>
          </w:p>
          <w:p w:rsidRPr="00E97873" w:rsidR="00302E6B" w:rsidP="008D134E" w:rsidRDefault="00302E6B" w14:paraId="6A12A2DC" w14:textId="77777777">
            <w:pPr>
              <w:autoSpaceDE w:val="0"/>
              <w:autoSpaceDN w:val="0"/>
              <w:adjustRightInd w:val="0"/>
              <w:spacing w:line="360" w:lineRule="auto"/>
              <w:rPr>
                <w:rFonts w:ascii="Arial" w:hAnsi="Arial" w:cs="Arial"/>
                <w:b/>
                <w:bCs/>
                <w:noProof/>
              </w:rPr>
            </w:pPr>
          </w:p>
        </w:tc>
        <w:tc>
          <w:tcPr>
            <w:tcW w:w="6520" w:type="dxa"/>
            <w:shd w:val="clear" w:color="auto" w:fill="auto"/>
          </w:tcPr>
          <w:p w:rsidRPr="00B543C2" w:rsidR="00302E6B" w:rsidP="008D134E" w:rsidRDefault="00302E6B" w14:paraId="67FEC4A3" w14:textId="77777777">
            <w:pPr>
              <w:autoSpaceDE w:val="0"/>
              <w:autoSpaceDN w:val="0"/>
              <w:adjustRightInd w:val="0"/>
              <w:spacing w:line="360" w:lineRule="auto"/>
              <w:rPr>
                <w:rFonts w:ascii="Arial" w:hAnsi="Arial" w:cs="Arial"/>
                <w:bCs/>
                <w:i/>
                <w:color w:val="000000"/>
                <w:lang w:val="en-IE"/>
              </w:rPr>
            </w:pPr>
            <w:r w:rsidRPr="00B543C2">
              <w:rPr>
                <w:rFonts w:ascii="Arial" w:hAnsi="Arial" w:cs="Arial"/>
                <w:bCs/>
                <w:i/>
                <w:color w:val="000000"/>
                <w:lang w:val="en-IE"/>
              </w:rPr>
              <w:t xml:space="preserve">In planning and delivery, the teacher demonstrates an awareness of the </w:t>
            </w:r>
            <w:r w:rsidRPr="0090560F">
              <w:rPr>
                <w:rFonts w:ascii="Arial" w:hAnsi="Arial" w:cs="Arial"/>
                <w:bCs/>
                <w:i/>
                <w:color w:val="000000"/>
                <w:lang w:val="en-IE"/>
              </w:rPr>
              <w:t>importance of encouraging learners to reflect upon their own learning.</w:t>
            </w:r>
          </w:p>
        </w:tc>
        <w:tc>
          <w:tcPr>
            <w:tcW w:w="4979" w:type="dxa"/>
            <w:shd w:val="clear" w:color="auto" w:fill="auto"/>
          </w:tcPr>
          <w:p w:rsidRPr="000C76D8" w:rsidR="00302E6B" w:rsidP="008D134E" w:rsidRDefault="00302E6B" w14:paraId="33CA7E94"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Self-assessment </w:t>
            </w:r>
          </w:p>
          <w:p w:rsidRPr="000C76D8" w:rsidR="00302E6B" w:rsidP="008D134E" w:rsidRDefault="00302E6B" w14:paraId="7A66B3AD"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Peer assessment</w:t>
            </w:r>
          </w:p>
          <w:p w:rsidRPr="000C76D8" w:rsidR="00302E6B" w:rsidP="008D134E" w:rsidRDefault="00302E6B" w14:paraId="5107F1BA"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Response to feedback</w:t>
            </w:r>
          </w:p>
          <w:p w:rsidRPr="000C76D8" w:rsidR="00302E6B" w:rsidP="008D134E" w:rsidRDefault="00302E6B" w14:paraId="38D14C68"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Metacognition</w:t>
            </w:r>
          </w:p>
          <w:p w:rsidRPr="000C76D8" w:rsidR="00302E6B" w:rsidP="008D134E" w:rsidRDefault="00302E6B" w14:paraId="506CF178" w14:textId="77777777">
            <w:pPr>
              <w:pStyle w:val="ListParagraph"/>
              <w:numPr>
                <w:ilvl w:val="0"/>
                <w:numId w:val="31"/>
              </w:numPr>
              <w:autoSpaceDE w:val="0"/>
              <w:autoSpaceDN w:val="0"/>
              <w:adjustRightInd w:val="0"/>
              <w:spacing w:line="360" w:lineRule="auto"/>
              <w:rPr>
                <w:rFonts w:ascii="Arial" w:hAnsi="Arial" w:cs="Arial"/>
                <w:bCs/>
                <w:color w:val="000000"/>
              </w:rPr>
            </w:pPr>
            <w:r w:rsidRPr="000C76D8">
              <w:rPr>
                <w:rFonts w:ascii="Arial" w:hAnsi="Arial" w:cs="Arial"/>
                <w:bCs/>
                <w:color w:val="000000"/>
              </w:rPr>
              <w:t>Independent learning</w:t>
            </w:r>
          </w:p>
        </w:tc>
      </w:tr>
      <w:tr w:rsidRPr="00FA3603" w:rsidR="00302E6B" w:rsidTr="008D134E" w14:paraId="1FB2AB39" w14:textId="77777777">
        <w:trPr>
          <w:trHeight w:val="1490"/>
        </w:trPr>
        <w:tc>
          <w:tcPr>
            <w:tcW w:w="3369" w:type="dxa"/>
          </w:tcPr>
          <w:p w:rsidRPr="00513EB1" w:rsidR="00302E6B" w:rsidP="008D134E" w:rsidRDefault="00302E6B" w14:paraId="6DA9B3DF"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Sustained effort and resilience in learners</w:t>
            </w:r>
          </w:p>
        </w:tc>
        <w:tc>
          <w:tcPr>
            <w:tcW w:w="6520" w:type="dxa"/>
            <w:shd w:val="clear" w:color="auto" w:fill="auto"/>
          </w:tcPr>
          <w:p w:rsidRPr="00B543C2" w:rsidR="00302E6B" w:rsidP="008D134E" w:rsidRDefault="00302E6B" w14:paraId="226656F1" w14:textId="77777777">
            <w:p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The teacher promotes and secures learners’ self-motivation and self-direction in their learning</w:t>
            </w:r>
          </w:p>
        </w:tc>
        <w:tc>
          <w:tcPr>
            <w:tcW w:w="4979" w:type="dxa"/>
            <w:shd w:val="clear" w:color="auto" w:fill="auto"/>
          </w:tcPr>
          <w:p w:rsidRPr="000C76D8" w:rsidR="00302E6B" w:rsidP="008D134E" w:rsidRDefault="00302E6B" w14:paraId="4B2228CD" w14:textId="77777777">
            <w:pPr>
              <w:pStyle w:val="ListParagraph"/>
              <w:numPr>
                <w:ilvl w:val="0"/>
                <w:numId w:val="32"/>
              </w:numPr>
              <w:autoSpaceDE w:val="0"/>
              <w:autoSpaceDN w:val="0"/>
              <w:adjustRightInd w:val="0"/>
              <w:spacing w:line="360" w:lineRule="auto"/>
              <w:rPr>
                <w:rFonts w:ascii="Arial" w:hAnsi="Arial" w:cs="Arial"/>
                <w:bCs/>
                <w:color w:val="000000"/>
              </w:rPr>
            </w:pPr>
            <w:r w:rsidRPr="000C76D8">
              <w:rPr>
                <w:rFonts w:ascii="Arial" w:hAnsi="Arial" w:cs="Arial"/>
                <w:bCs/>
                <w:color w:val="000000"/>
              </w:rPr>
              <w:t>Opportunities for independent learning</w:t>
            </w:r>
          </w:p>
          <w:p w:rsidR="00302E6B" w:rsidP="008D134E" w:rsidRDefault="00302E6B" w14:paraId="788424B9" w14:textId="77777777">
            <w:pPr>
              <w:pStyle w:val="ListParagraph"/>
              <w:numPr>
                <w:ilvl w:val="0"/>
                <w:numId w:val="32"/>
              </w:numPr>
              <w:autoSpaceDE w:val="0"/>
              <w:autoSpaceDN w:val="0"/>
              <w:adjustRightInd w:val="0"/>
              <w:spacing w:line="360" w:lineRule="auto"/>
              <w:rPr>
                <w:rFonts w:ascii="Arial" w:hAnsi="Arial" w:cs="Arial"/>
                <w:bCs/>
                <w:color w:val="000000"/>
              </w:rPr>
            </w:pPr>
            <w:r w:rsidRPr="000C76D8">
              <w:rPr>
                <w:rFonts w:ascii="Arial" w:hAnsi="Arial" w:cs="Arial"/>
                <w:bCs/>
                <w:color w:val="000000"/>
              </w:rPr>
              <w:t xml:space="preserve">Differentiated </w:t>
            </w:r>
            <w:r>
              <w:rPr>
                <w:rFonts w:ascii="Arial" w:hAnsi="Arial" w:cs="Arial"/>
                <w:bCs/>
                <w:color w:val="000000"/>
              </w:rPr>
              <w:t>tasks</w:t>
            </w:r>
          </w:p>
          <w:p w:rsidRPr="000C76D8" w:rsidR="00302E6B" w:rsidP="008D134E" w:rsidRDefault="00302E6B" w14:paraId="0081CEC3" w14:textId="77777777">
            <w:pPr>
              <w:pStyle w:val="ListParagraph"/>
              <w:numPr>
                <w:ilvl w:val="0"/>
                <w:numId w:val="32"/>
              </w:numPr>
              <w:autoSpaceDE w:val="0"/>
              <w:autoSpaceDN w:val="0"/>
              <w:adjustRightInd w:val="0"/>
              <w:spacing w:line="360" w:lineRule="auto"/>
              <w:rPr>
                <w:rFonts w:ascii="Arial" w:hAnsi="Arial" w:cs="Arial"/>
                <w:bCs/>
                <w:color w:val="000000"/>
              </w:rPr>
            </w:pPr>
            <w:r>
              <w:rPr>
                <w:rFonts w:ascii="Arial" w:hAnsi="Arial" w:cs="Arial"/>
                <w:bCs/>
                <w:color w:val="000000"/>
              </w:rPr>
              <w:t>Challenge by choice tasks</w:t>
            </w:r>
          </w:p>
          <w:p w:rsidRPr="00FA3603" w:rsidR="00302E6B" w:rsidP="008D134E" w:rsidRDefault="00302E6B" w14:paraId="0EE5C491" w14:textId="77777777">
            <w:pPr>
              <w:autoSpaceDE w:val="0"/>
              <w:autoSpaceDN w:val="0"/>
              <w:adjustRightInd w:val="0"/>
              <w:spacing w:line="360" w:lineRule="auto"/>
              <w:jc w:val="center"/>
              <w:rPr>
                <w:rFonts w:ascii="Arial" w:hAnsi="Arial" w:cs="Arial"/>
                <w:bCs/>
                <w:color w:val="000000"/>
              </w:rPr>
            </w:pPr>
          </w:p>
        </w:tc>
      </w:tr>
      <w:tr w:rsidRPr="00FA3603" w:rsidR="00302E6B" w:rsidTr="008D134E" w14:paraId="00CDB373" w14:textId="77777777">
        <w:trPr>
          <w:trHeight w:val="1490"/>
        </w:trPr>
        <w:tc>
          <w:tcPr>
            <w:tcW w:w="3369" w:type="dxa"/>
          </w:tcPr>
          <w:p w:rsidRPr="00513EB1" w:rsidR="00302E6B" w:rsidP="008D134E" w:rsidRDefault="00302E6B" w14:paraId="245F5FB2"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Reflection</w:t>
            </w:r>
            <w:r>
              <w:rPr>
                <w:rFonts w:ascii="Arial" w:hAnsi="Arial" w:cs="Arial"/>
                <w:b/>
                <w:bCs/>
                <w:color w:val="000000"/>
              </w:rPr>
              <w:t xml:space="preserve"> on Learning</w:t>
            </w:r>
          </w:p>
          <w:p w:rsidRPr="00513EB1" w:rsidR="00302E6B" w:rsidP="008D134E" w:rsidRDefault="00302E6B" w14:paraId="79E6F169"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90560F" w:rsidR="00302E6B" w:rsidP="008D134E" w:rsidRDefault="00302E6B" w14:paraId="2BC8451D" w14:textId="77777777">
            <w:pPr>
              <w:autoSpaceDE w:val="0"/>
              <w:autoSpaceDN w:val="0"/>
              <w:adjustRightInd w:val="0"/>
              <w:spacing w:line="360" w:lineRule="auto"/>
              <w:rPr>
                <w:rFonts w:ascii="Arial" w:hAnsi="Arial" w:cs="Arial"/>
                <w:bCs/>
                <w:i/>
                <w:color w:val="000000"/>
                <w:lang w:val="en-IE"/>
              </w:rPr>
            </w:pPr>
            <w:r w:rsidRPr="0090560F">
              <w:rPr>
                <w:rFonts w:ascii="Arial" w:hAnsi="Arial" w:cs="Arial"/>
                <w:bCs/>
                <w:i/>
                <w:color w:val="000000"/>
                <w:lang w:val="en-IE"/>
              </w:rPr>
              <w:t>In planning, the teacher demonstrates awareness of the importance of encouraging learners’ reflection around behaviours and outlooks for learning</w:t>
            </w:r>
          </w:p>
        </w:tc>
        <w:tc>
          <w:tcPr>
            <w:tcW w:w="4979" w:type="dxa"/>
            <w:shd w:val="clear" w:color="auto" w:fill="auto"/>
          </w:tcPr>
          <w:p w:rsidR="00302E6B" w:rsidP="008D134E" w:rsidRDefault="00302E6B" w14:paraId="3D10446C"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Awareness of growth mindsets</w:t>
            </w:r>
          </w:p>
          <w:p w:rsidR="00302E6B" w:rsidP="008D134E" w:rsidRDefault="00302E6B" w14:paraId="341DC9BD" w14:textId="77777777">
            <w:pPr>
              <w:pStyle w:val="ListParagraph"/>
              <w:numPr>
                <w:ilvl w:val="0"/>
                <w:numId w:val="33"/>
              </w:numPr>
              <w:autoSpaceDE w:val="0"/>
              <w:autoSpaceDN w:val="0"/>
              <w:adjustRightInd w:val="0"/>
              <w:spacing w:line="360" w:lineRule="auto"/>
              <w:rPr>
                <w:rFonts w:ascii="Arial" w:hAnsi="Arial" w:cs="Arial"/>
                <w:bCs/>
                <w:color w:val="000000"/>
              </w:rPr>
            </w:pPr>
            <w:r>
              <w:rPr>
                <w:rFonts w:ascii="Arial" w:hAnsi="Arial" w:cs="Arial"/>
                <w:bCs/>
                <w:color w:val="000000"/>
              </w:rPr>
              <w:t>Self and Peer assessment</w:t>
            </w:r>
          </w:p>
          <w:p w:rsidRPr="000C76D8" w:rsidR="00302E6B" w:rsidP="008D134E" w:rsidRDefault="00302E6B" w14:paraId="75D11DB7" w14:textId="77777777">
            <w:pPr>
              <w:pStyle w:val="ListParagraph"/>
              <w:numPr>
                <w:ilvl w:val="0"/>
                <w:numId w:val="33"/>
              </w:numPr>
              <w:autoSpaceDE w:val="0"/>
              <w:autoSpaceDN w:val="0"/>
              <w:adjustRightInd w:val="0"/>
              <w:spacing w:line="360" w:lineRule="auto"/>
              <w:rPr>
                <w:rFonts w:ascii="Arial" w:hAnsi="Arial" w:cs="Arial"/>
                <w:bCs/>
                <w:color w:val="000000"/>
              </w:rPr>
            </w:pPr>
            <w:r>
              <w:rPr>
                <w:rFonts w:ascii="Arial" w:hAnsi="Arial" w:cs="Arial"/>
                <w:bCs/>
                <w:color w:val="000000"/>
              </w:rPr>
              <w:t xml:space="preserve">Child lead success criteria </w:t>
            </w:r>
          </w:p>
          <w:p w:rsidR="00302E6B" w:rsidP="008D134E" w:rsidRDefault="00302E6B" w14:paraId="726DEF50" w14:textId="77777777">
            <w:pPr>
              <w:autoSpaceDE w:val="0"/>
              <w:autoSpaceDN w:val="0"/>
              <w:adjustRightInd w:val="0"/>
              <w:spacing w:line="360" w:lineRule="auto"/>
              <w:jc w:val="center"/>
              <w:rPr>
                <w:rFonts w:ascii="Arial" w:hAnsi="Arial" w:cs="Arial"/>
                <w:bCs/>
                <w:color w:val="000000"/>
              </w:rPr>
            </w:pPr>
          </w:p>
          <w:p w:rsidR="00302E6B" w:rsidP="008D134E" w:rsidRDefault="00302E6B" w14:paraId="7E82B763" w14:textId="77777777">
            <w:pPr>
              <w:autoSpaceDE w:val="0"/>
              <w:autoSpaceDN w:val="0"/>
              <w:adjustRightInd w:val="0"/>
              <w:spacing w:line="360" w:lineRule="auto"/>
              <w:jc w:val="center"/>
              <w:rPr>
                <w:rFonts w:ascii="Arial" w:hAnsi="Arial" w:cs="Arial"/>
                <w:bCs/>
                <w:color w:val="000000"/>
              </w:rPr>
            </w:pPr>
          </w:p>
          <w:p w:rsidR="00302E6B" w:rsidP="008D134E" w:rsidRDefault="00302E6B" w14:paraId="77C23D62" w14:textId="77777777">
            <w:pPr>
              <w:autoSpaceDE w:val="0"/>
              <w:autoSpaceDN w:val="0"/>
              <w:adjustRightInd w:val="0"/>
              <w:spacing w:line="360" w:lineRule="auto"/>
              <w:jc w:val="center"/>
              <w:rPr>
                <w:rFonts w:ascii="Arial" w:hAnsi="Arial" w:cs="Arial"/>
                <w:bCs/>
                <w:color w:val="000000"/>
              </w:rPr>
            </w:pPr>
          </w:p>
          <w:p w:rsidRPr="00FA3603" w:rsidR="00302E6B" w:rsidP="008D134E" w:rsidRDefault="00302E6B" w14:paraId="71B9D282" w14:textId="77777777">
            <w:pPr>
              <w:autoSpaceDE w:val="0"/>
              <w:autoSpaceDN w:val="0"/>
              <w:adjustRightInd w:val="0"/>
              <w:spacing w:line="360" w:lineRule="auto"/>
              <w:jc w:val="center"/>
              <w:rPr>
                <w:rFonts w:ascii="Arial" w:hAnsi="Arial" w:cs="Arial"/>
                <w:bCs/>
                <w:color w:val="000000"/>
              </w:rPr>
            </w:pPr>
          </w:p>
        </w:tc>
      </w:tr>
      <w:tr w:rsidRPr="00FA3603" w:rsidR="00302E6B" w:rsidTr="008D134E" w14:paraId="64FBD044" w14:textId="77777777">
        <w:trPr>
          <w:trHeight w:val="1490"/>
        </w:trPr>
        <w:tc>
          <w:tcPr>
            <w:tcW w:w="3369" w:type="dxa"/>
          </w:tcPr>
          <w:p w:rsidRPr="00513EB1" w:rsidR="00302E6B" w:rsidP="008D134E" w:rsidRDefault="00302E6B" w14:paraId="6E69FDBE"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Learning outcomes and well-being</w:t>
            </w:r>
          </w:p>
          <w:p w:rsidRPr="00513EB1" w:rsidR="00302E6B" w:rsidP="008D134E" w:rsidRDefault="00302E6B" w14:paraId="7338605A"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90560F" w:rsidR="00302E6B" w:rsidP="008D134E" w:rsidRDefault="00302E6B" w14:paraId="54D54B83" w14:textId="77777777">
            <w:pPr>
              <w:autoSpaceDE w:val="0"/>
              <w:autoSpaceDN w:val="0"/>
              <w:adjustRightInd w:val="0"/>
              <w:spacing w:line="360" w:lineRule="auto"/>
              <w:rPr>
                <w:rFonts w:ascii="Arial" w:hAnsi="Arial" w:cs="Arial"/>
                <w:bCs/>
                <w:i/>
                <w:color w:val="000000"/>
              </w:rPr>
            </w:pPr>
            <w:r w:rsidRPr="0090560F">
              <w:rPr>
                <w:rFonts w:ascii="Arial" w:hAnsi="Arial" w:cs="Arial"/>
                <w:bCs/>
                <w:i/>
                <w:color w:val="000000"/>
                <w:lang w:val="en-IE"/>
              </w:rPr>
              <w:t>The teacher raises awareness of how high-quality learning experiences and performance outcomes lead to improved learning and a heightened sense of well-being.</w:t>
            </w:r>
          </w:p>
          <w:p w:rsidRPr="0090560F" w:rsidR="00302E6B" w:rsidP="008D134E" w:rsidRDefault="00302E6B" w14:paraId="15BED34F" w14:textId="77777777">
            <w:pPr>
              <w:autoSpaceDE w:val="0"/>
              <w:autoSpaceDN w:val="0"/>
              <w:adjustRightInd w:val="0"/>
              <w:spacing w:line="360" w:lineRule="auto"/>
              <w:rPr>
                <w:rFonts w:ascii="Arial" w:hAnsi="Arial" w:cs="Arial"/>
                <w:bCs/>
                <w:i/>
                <w:color w:val="000000"/>
                <w:lang w:val="en-IE"/>
              </w:rPr>
            </w:pPr>
          </w:p>
        </w:tc>
        <w:tc>
          <w:tcPr>
            <w:tcW w:w="4979" w:type="dxa"/>
            <w:shd w:val="clear" w:color="auto" w:fill="auto"/>
          </w:tcPr>
          <w:p w:rsidRPr="000C76D8" w:rsidR="00302E6B" w:rsidP="008D134E" w:rsidRDefault="00302E6B" w14:paraId="54BD34B2"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Positive and constructive feedback</w:t>
            </w:r>
          </w:p>
          <w:p w:rsidRPr="007A70C5" w:rsidR="00302E6B" w:rsidP="008D134E" w:rsidRDefault="00302E6B" w14:paraId="799B76F0"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Ethos of striving for better but is safe environment – it’s ok to make mistakes.</w:t>
            </w:r>
            <w:r>
              <w:rPr>
                <w:rFonts w:ascii="Arial" w:hAnsi="Arial" w:cs="Arial"/>
                <w:bCs/>
                <w:color w:val="000000"/>
              </w:rPr>
              <w:t xml:space="preserve"> </w:t>
            </w:r>
            <w:r w:rsidRPr="007A70C5">
              <w:rPr>
                <w:rFonts w:ascii="Arial" w:hAnsi="Arial" w:cs="Arial"/>
                <w:bCs/>
                <w:color w:val="000000"/>
              </w:rPr>
              <w:t>E.g. Austin’s butterfly</w:t>
            </w:r>
          </w:p>
          <w:p w:rsidRPr="000C76D8" w:rsidR="00302E6B" w:rsidP="008D134E" w:rsidRDefault="00302E6B" w14:paraId="5C2ED311"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Challenge for right reasons</w:t>
            </w:r>
          </w:p>
          <w:p w:rsidR="00302E6B" w:rsidP="008D134E" w:rsidRDefault="00302E6B" w14:paraId="0B641303" w14:textId="77777777">
            <w:pPr>
              <w:pStyle w:val="ListParagraph"/>
              <w:numPr>
                <w:ilvl w:val="0"/>
                <w:numId w:val="33"/>
              </w:numPr>
              <w:autoSpaceDE w:val="0"/>
              <w:autoSpaceDN w:val="0"/>
              <w:adjustRightInd w:val="0"/>
              <w:spacing w:line="360" w:lineRule="auto"/>
              <w:rPr>
                <w:rFonts w:ascii="Arial" w:hAnsi="Arial" w:cs="Arial"/>
                <w:bCs/>
                <w:color w:val="000000"/>
              </w:rPr>
            </w:pPr>
            <w:r w:rsidRPr="000C76D8">
              <w:rPr>
                <w:rFonts w:ascii="Arial" w:hAnsi="Arial" w:cs="Arial"/>
                <w:bCs/>
                <w:color w:val="000000"/>
              </w:rPr>
              <w:t>Reflection with development</w:t>
            </w:r>
          </w:p>
          <w:p w:rsidRPr="001A77DD" w:rsidR="001A77DD" w:rsidP="001A77DD" w:rsidRDefault="001A77DD" w14:paraId="3C918B5C" w14:textId="59A7B525">
            <w:pPr>
              <w:pStyle w:val="ListParagraph"/>
              <w:numPr>
                <w:ilvl w:val="0"/>
                <w:numId w:val="33"/>
              </w:numPr>
              <w:spacing w:line="480" w:lineRule="auto"/>
              <w:rPr>
                <w:color w:val="000000" w:themeColor="text1"/>
              </w:rPr>
            </w:pPr>
            <w:r w:rsidRPr="000C76D8">
              <w:rPr>
                <w:rFonts w:ascii="Arial" w:hAnsi="Arial" w:cs="Arial"/>
                <w:color w:val="000000" w:themeColor="text1"/>
              </w:rPr>
              <w:t>Notes taken during D3 of ECAD4013 (BA) when we look at initiatives like Flying Start and the impact they have on learning and WB.</w:t>
            </w:r>
          </w:p>
          <w:p w:rsidRPr="00C158BD" w:rsidR="00302E6B" w:rsidP="008D134E" w:rsidRDefault="00302E6B" w14:paraId="193A19C8" w14:textId="77777777">
            <w:pPr>
              <w:rPr>
                <w:rFonts w:ascii="Arial" w:hAnsi="Arial" w:cs="Arial"/>
                <w:bCs/>
                <w:color w:val="000000"/>
              </w:rPr>
            </w:pPr>
          </w:p>
        </w:tc>
      </w:tr>
    </w:tbl>
    <w:p w:rsidR="00302E6B" w:rsidP="00302E6B" w:rsidRDefault="00302E6B" w14:paraId="2B71ACE7" w14:textId="77777777"/>
    <w:p w:rsidR="00302E6B" w:rsidP="00302E6B" w:rsidRDefault="00302E6B" w14:paraId="4302D87C" w14:textId="77777777"/>
    <w:p w:rsidR="00302E6B" w:rsidP="00302E6B" w:rsidRDefault="00302E6B" w14:paraId="5F37DA39" w14:textId="77777777"/>
    <w:p w:rsidR="00302E6B" w:rsidP="00302E6B" w:rsidRDefault="00302E6B" w14:paraId="7CBB99FD" w14:textId="77777777"/>
    <w:p w:rsidR="00302E6B" w:rsidP="00302E6B" w:rsidRDefault="00302E6B" w14:paraId="440F8495" w14:textId="77777777">
      <w:r>
        <w:br w:type="page"/>
      </w:r>
    </w:p>
    <w:p w:rsidR="00302E6B" w:rsidP="00302E6B" w:rsidRDefault="00302E6B" w14:paraId="225E23C5" w14:textId="77777777"/>
    <w:p w:rsidR="00302E6B" w:rsidP="00302E6B" w:rsidRDefault="00302E6B" w14:paraId="108EF5AA" w14:textId="77777777"/>
    <w:p w:rsidR="00302E6B" w:rsidP="00302E6B" w:rsidRDefault="00302E6B" w14:paraId="57733DF8" w14:textId="77777777"/>
    <w:p w:rsidR="00302E6B" w:rsidP="00302E6B" w:rsidRDefault="00302E6B" w14:paraId="7B1D2A4F" w14:textId="77777777"/>
    <w:p w:rsidR="00302E6B" w:rsidP="00302E6B" w:rsidRDefault="00302E6B" w14:paraId="28ED0306" w14:textId="77777777"/>
    <w:p w:rsidR="00302E6B" w:rsidP="00302E6B" w:rsidRDefault="00302E6B" w14:paraId="2799CD6E" w14:textId="77777777"/>
    <w:p w:rsidR="00302E6B" w:rsidP="00302E6B" w:rsidRDefault="00302E6B" w14:paraId="526ABD0B" w14:textId="77777777"/>
    <w:p w:rsidR="00302E6B" w:rsidP="00302E6B" w:rsidRDefault="00302E6B" w14:paraId="63E31ECB" w14:textId="77777777">
      <w:r w:rsidRPr="00F65E3B">
        <w:rPr>
          <w:i/>
          <w:noProof/>
        </w:rPr>
        <mc:AlternateContent>
          <mc:Choice Requires="wpg">
            <w:drawing>
              <wp:anchor distT="0" distB="0" distL="114300" distR="114300" simplePos="0" relativeHeight="251658264" behindDoc="1" locked="0" layoutInCell="1" allowOverlap="1" wp14:anchorId="72CBBF8F" wp14:editId="0D80C0D2">
                <wp:simplePos x="0" y="0"/>
                <wp:positionH relativeFrom="margin">
                  <wp:align>center</wp:align>
                </wp:positionH>
                <wp:positionV relativeFrom="paragraph">
                  <wp:posOffset>63182</wp:posOffset>
                </wp:positionV>
                <wp:extent cx="675640" cy="673735"/>
                <wp:effectExtent l="20002" t="18098" r="11113" b="11112"/>
                <wp:wrapTight wrapText="bothSides">
                  <wp:wrapPolygon edited="0">
                    <wp:start x="22304" y="8459"/>
                    <wp:lineTo x="22712" y="-82"/>
                    <wp:lineTo x="6895" y="-842"/>
                    <wp:lineTo x="3129" y="1423"/>
                    <wp:lineTo x="521" y="4966"/>
                    <wp:lineTo x="491" y="5576"/>
                    <wp:lineTo x="54" y="14727"/>
                    <wp:lineTo x="25" y="15337"/>
                    <wp:lineTo x="2254" y="19724"/>
                    <wp:lineTo x="9496" y="21295"/>
                    <wp:lineTo x="16187" y="21617"/>
                    <wp:lineTo x="21895" y="16999"/>
                    <wp:lineTo x="22070" y="13339"/>
                    <wp:lineTo x="22304" y="8459"/>
                  </wp:wrapPolygon>
                </wp:wrapTight>
                <wp:docPr id="71"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035322">
                          <a:off x="0" y="0"/>
                          <a:ext cx="675640" cy="673735"/>
                          <a:chOff x="-908" y="908"/>
                          <a:chExt cx="2192659" cy="2186770"/>
                        </a:xfrm>
                      </wpg:grpSpPr>
                      <wps:wsp>
                        <wps:cNvPr id="72" name="Pie 2">
                          <a:hlinkClick r:id=""/>
                        </wps:cNvPr>
                        <wps:cNvSpPr>
                          <a:spLocks/>
                        </wps:cNvSpPr>
                        <wps:spPr bwMode="auto">
                          <a:xfrm rot="4351073">
                            <a:off x="-908" y="908"/>
                            <a:ext cx="2185043" cy="2185043"/>
                          </a:xfrm>
                          <a:custGeom>
                            <a:avLst/>
                            <a:gdLst>
                              <a:gd name="T0" fmla="*/ 446058 w 2185043"/>
                              <a:gd name="T1" fmla="*/ 211790 h 2185043"/>
                              <a:gd name="T2" fmla="*/ 1862345 w 2185043"/>
                              <a:gd name="T3" fmla="*/ 317295 h 2185043"/>
                              <a:gd name="T4" fmla="*/ 1977755 w 2185043"/>
                              <a:gd name="T5" fmla="*/ 1732809 h 2185043"/>
                              <a:gd name="T6" fmla="*/ 597264 w 2185043"/>
                              <a:gd name="T7" fmla="*/ 2066342 h 2185043"/>
                              <a:gd name="T8" fmla="*/ 53679 w 2185043"/>
                              <a:gd name="T9" fmla="*/ 754277 h 2185043"/>
                              <a:gd name="T10" fmla="*/ 1092522 w 2185043"/>
                              <a:gd name="T11" fmla="*/ 1092522 h 2185043"/>
                              <a:gd name="T12" fmla="*/ 446058 w 2185043"/>
                              <a:gd name="T13" fmla="*/ 211790 h 2185043"/>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185043">
                                <a:moveTo>
                                  <a:pt x="446058" y="211790"/>
                                </a:moveTo>
                                <a:cubicBezTo>
                                  <a:pt x="879741" y="-106536"/>
                                  <a:pt x="1480614" y="-61775"/>
                                  <a:pt x="1862345" y="317295"/>
                                </a:cubicBezTo>
                                <a:cubicBezTo>
                                  <a:pt x="2244076" y="696365"/>
                                  <a:pt x="2293040" y="1296910"/>
                                  <a:pt x="1977755" y="1732809"/>
                                </a:cubicBezTo>
                                <a:cubicBezTo>
                                  <a:pt x="1662470" y="2168708"/>
                                  <a:pt x="1076784" y="2310212"/>
                                  <a:pt x="597264" y="2066342"/>
                                </a:cubicBezTo>
                                <a:cubicBezTo>
                                  <a:pt x="117744" y="1822471"/>
                                  <a:pt x="-112877" y="1265815"/>
                                  <a:pt x="53679" y="754277"/>
                                </a:cubicBezTo>
                                <a:lnTo>
                                  <a:pt x="1092522" y="1092522"/>
                                </a:lnTo>
                                <a:lnTo>
                                  <a:pt x="446058" y="21179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3" name="Pie 3"/>
                        <wps:cNvSpPr>
                          <a:spLocks/>
                        </wps:cNvSpPr>
                        <wps:spPr bwMode="auto">
                          <a:xfrm rot="4351073">
                            <a:off x="6707" y="908"/>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4" name="Pie 4">
                          <a:hlinkClick r:id=""/>
                        </wps:cNvPr>
                        <wps:cNvSpPr>
                          <a:spLocks/>
                        </wps:cNvSpPr>
                        <wps:spPr bwMode="auto">
                          <a:xfrm rot="4351073">
                            <a:off x="-710" y="2635"/>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45A8C7"/>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75" name="Pie 5"/>
                        <wps:cNvSpPr>
                          <a:spLocks/>
                        </wps:cNvSpPr>
                        <wps:spPr bwMode="auto">
                          <a:xfrm rot="4351073">
                            <a:off x="6708" y="908"/>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278EFE09">
              <v:group id="Group 10" style="position:absolute;margin-left:0;margin-top:4.95pt;width:53.2pt;height:53.05pt;rotation:-6078112fd;z-index:-251658216;mso-position-horizontal:center;mso-position-horizontal-relative:margin" coordsize="21926,21867" coordorigin="-9,9" o:spid="_x0000_s1026" w14:anchorId="2E67A7B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azi9gYAAF4jAAAOAAAAZHJzL2Uyb0RvYy54bWzsWl9v2zYQfx+w7yDocUBqkZJIyahTdElb&#10;DOi2AM0+AC3LllBJ1Cg5TvvpezxKMhVHtpEhxdYlD7ZkHo/3/36n6PWb+7Jw7lLV5LJauOSV5zpp&#10;lchVXm0W7l+37y8i12laUa1EIat04X5JG/fN5c8/vd7V85TKTBarVDnApGrmu3rhZm1bz2ezJsnS&#10;UjSvZJ1WsLiWqhQt3KrNbKXEDriXxYx6HpvtpFrVSiZp08Cv12bRvUT+63WatH+u103aOsXCBdla&#10;/FT4udSfs8vXYr5Ros7ypBNDPEGKUuQVHDqwuhatcLYqP2BV5omSjVy3rxJZzuR6nScp6gDaEO+B&#10;Nh+U3Naoy2a+29SDmcC0D+z0ZLbJH3cfVP2pvlFGerj8KJPPDdhltqs3c3td328MsbPc/S5X4E+x&#10;bSUqfr9WpaMkGJgwzw99SvFn0NC5R3N/Gcyd3rdOAj8yHrIAnJLAEuM+90PjjiQDn+ldF7EH4QOr&#10;+hs9lWTvus2UxJSFsdlNScQ4R2/OxFyL0onfiavDAeKr2Zuw+Wcm/JSJOkXPNNpEN8rJVwuXU9ep&#10;RAlmuclTxxggK/Lq81WRJ58790HwPXDeI0FuAuNaJtsyrVoT6SotRAtp1mR53biOmusjtVnAUZ0U&#10;Rk8QqHdoY3sTicyK3tGA04/5MfBD4nHfduOhQ3pfggdCL/AHd+CNlq13h5gn26b9kEpwjZiLu49N&#10;ix7drOAKY2/V2e4WQmJdFpCGv8ycIGBeGDk7pz+g29TTEouWEsJjz8mmaME7A18IGOoH4TRjUGUg&#10;9gmncTjNOLBoScw5D48wDm1i7tPIi6c5M4s4jDllwbTE3KKlHmN+QKcZQ14N6oU+4/E0X8ixgZSH&#10;AeV8mi2xfUe8mIaUTnMmtvd66kn3Edt/J+PC9t+pwCC2Az2HefDnsBDs0vWHITSJ7b3jlLbrjlPa&#10;jjtOaXvtOKXttKOU1PbYASWk75CgIutzNrmvuqSFK0foVn8LNtRZXMtGV26dw1C3bwnWJ8j9+0qv&#10;WuThiBxcq8n9SXI2Igd/aXLsFyDiIXc+IgdXaHI+yT0akZuecxtPkscjch3zqOuksmBj2zY6kHHD&#10;SF2jR2dXBcDlIWRRrgOQZamlAjuLVrujv3R2C7evkE62v9brpbxLbyVStto3JnVQBJMYnZ57umS7&#10;zJNf06/2rojHPIB8BcEviMeG3KiRJwkij+k00suMQAXsxDSrptjiqqmlvWlHBz12LKVB4HHjQBYz&#10;n40YUxr7noYQcCyhMYvBF8Y85lxTi82yKbVnH0wYowFACs2aEhbxHoJ0CoNQPDIKU594FJxqnWxq&#10;tdlsSvH5B4P1AsOYRKA+x7ACj6NKF4TQiEPFQI1ZGEFFss/VpRwXTaV+9NSish3b1V3D0VTsbldP&#10;138bCabCp6dKCtmkIBLEsw7S4QKjVQe5BQMq+T4vCpS/qHQME8o9sHkiYBRYA9yBy7IGmNNUG9cR&#10;xQZmjKRVmE2NLPKV3q4ju1Gb5VWhnDsBOD8gnMRXnRIjslo17bVoMkOHS8Z6Zd7CGFLk5cKNdPXv&#10;wihLxepdtUIBW5EX5hqUKKCcIezSIMqgrqVcfQFAhRAYVICZCLBwJtVX19nBfAE6/L0VKnWd4rcK&#10;0GdMILBhIMGbIOS6Dit7ZWmviCoBVkZ5KLj65qqFe9i0rVW+yeAsgmap5FuA5OtcoyuU0MjV3QAE&#10;/l5YGBrwHgtjpetg6jNhU8Y9kxbDsPDc2BSmF+YdQTc2bgrCKDwCx2xoA8A0OoJ4bWDDacTIucD0&#10;FBqzoc1JMGajmxN2sOENP2GHswHO2fhmhEgP8I2GN8MoYaPRA0pI+jOR0BhMQIZCqZ4GQmMscRIH&#10;jZGEaRNHcJCpCT0oewwH6Yo8wLnnhB0YJaY1YRB09fk46ggjyIVuk+fFo+4OjxmYMQD3Ax9aJpZp&#10;06Qwh8w+TJHusDHC6DtW39FxWsFNfU/UNVQXe9Mv+29DP6FPT/TSBrE7/e/bIETovg2aGenHeiTE&#10;u/mHsv753XP3XUbgrDP7rk8iwqafV9h9N4gi32fTfO3Gq5E5O/IcBLw+PDPpe+nkM6wnN94Thhg1&#10;3hOGeGm82KZHE/noecV/t/FilJheiEFwVuMlfhx7Bi+EHovH8zyN4n4G9TXhaAQ1aWTaKGbJM/Te&#10;CZWe0ntH8+F4jAzfRlf9M6MR2cus+oPNqlCB900ao/nZZ1WDar/frOpFPiXTzc2efQiLfRKc1zRD&#10;wvQ/BCZ726hpsgD+3THN9/s0zfCEJeyuecoSL13zh+2aJkxMG8N8OGibfbfpxkFMhI5ex3lH31P1&#10;308cNjFoD6Xpub5Mm//2aRPfpoCXOPCJQvfCiX5LxL7Hh7T712IuvwEAAP//AwBQSwMEFAAGAAgA&#10;AAAhABm7O0/ZAAAABgEAAA8AAABkcnMvZG93bnJldi54bWxMjsFOwzAQRO9I/IO1SFwQtdND1YY4&#10;VYWKxAlBQXB148WJEq+j2G3Sv2dzorcZzWjmFdvJd+KMQ2wCacgWCgRSFWxDTsPX58vjGkRMhqzp&#10;AqGGC0bYlrc3hcltGOkDz4fkBI9QzI2GOqU+lzJWNXoTF6FH4uw3DN4ktoOTdjAjj/tOLpVaSW8a&#10;4ofa9PhcY9UeTl7DbvPmXDW+pv3P+3c7ZZf9QxuU1vd30+4JRMIp/Zdhxmd0KJnpGE5ko+hmL5KG&#10;DePPoVotQRxZZCxkWchr/PIPAAD//wMAUEsBAi0AFAAGAAgAAAAhALaDOJL+AAAA4QEAABMAAAAA&#10;AAAAAAAAAAAAAAAAAFtDb250ZW50X1R5cGVzXS54bWxQSwECLQAUAAYACAAAACEAOP0h/9YAAACU&#10;AQAACwAAAAAAAAAAAAAAAAAvAQAAX3JlbHMvLnJlbHNQSwECLQAUAAYACAAAACEAWsWs4vYGAABe&#10;IwAADgAAAAAAAAAAAAAAAAAuAgAAZHJzL2Uyb0RvYy54bWxQSwECLQAUAAYACAAAACEAGbs7T9kA&#10;AAAGAQAADwAAAAAAAAAAAAAAAABQCQAAZHJzL2Rvd25yZXYueG1sUEsFBgAAAAAEAAQA8wAAAFYK&#10;AAAAAA==&#10;">
                <v:shape id="Pie 2" style="position:absolute;left:-9;top:9;width:21850;height:21850;rotation:4752532fd;visibility:visible;mso-wrap-style:square;v-text-anchor:middle" href="" coordsize="2185043,2185043" o:spid="_x0000_s1027" o:button="t" filled="f" strokecolor="#41719c" strokeweight="1pt" path="m446058,211790c879741,-106536,1480614,-61775,1862345,317295v381731,379070,430695,979615,115410,1415514c1662470,2168708,1076784,2310212,597264,2066342,117744,1822471,-112877,1265815,53679,754277r1038843,338245l446058,21179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i2txgAAANsAAAAPAAAAZHJzL2Rvd25yZXYueG1sRI/dasJA&#10;FITvC77DcoTelLoxhf6kriIRoaC0NPoAp9nTJJo9G3e3Jr69Wyj0cpiZb5jZYjCtOJPzjWUF00kC&#10;gri0uuFKwX63vn8G4QOyxtYyKbiQh8V8dDPDTNueP+lchEpECPsMFdQhdJmUvqzJoJ/Yjjh639YZ&#10;DFG6SmqHfYSbVqZJ8igNNhwXauwor6k8Fj9GwYc+FS7/ejHt+q5/yN+3h00aVkrdjoflK4hAQ/gP&#10;/7XftIKnFH6/xB8g51cAAAD//wMAUEsBAi0AFAAGAAgAAAAhANvh9svuAAAAhQEAABMAAAAAAAAA&#10;AAAAAAAAAAAAAFtDb250ZW50X1R5cGVzXS54bWxQSwECLQAUAAYACAAAACEAWvQsW78AAAAVAQAA&#10;CwAAAAAAAAAAAAAAAAAfAQAAX3JlbHMvLnJlbHNQSwECLQAUAAYACAAAACEAi8otrcYAAADbAAAA&#10;DwAAAAAAAAAAAAAAAAAHAgAAZHJzL2Rvd25yZXYueG1sUEsFBgAAAAADAAMAtwAAAPoCAAAAAA==&#10;">
                  <v:fill o:detectmouseclick="t"/>
                  <v:stroke joinstyle="miter"/>
                  <v:path arrowok="t" o:connecttype="custom" o:connectlocs="446058,211790;1862345,317295;1977755,1732809;597264,2066342;53679,754277;1092522,1092522;446058,211790" o:connectangles="0,0,0,0,0,0,0"/>
                </v:shape>
                <v:shape id="Pie 3" style="position:absolute;left:67;top:9;width:21850;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dwgAAANsAAAAPAAAAZHJzL2Rvd25yZXYueG1sRI/NasMw&#10;EITvgb6D2EJviewWWtuJEkpLINck7aG3RdraJtZKWPJP3j4KFHocZuYbZrObbSdG6kPrWEG+ykAQ&#10;a2darhV8nffLAkSIyAY7x6TgSgF224fFBivjJj7SeIq1SBAOFSpoYvSVlEE3ZDGsnCdO3q/rLcYk&#10;+1qaHqcEt518zrJXabHltNCgp4+G9OU0WAWl/9HyIOO56Ab9WZLN9/47V+rpcX5fg4g0x//wX/tg&#10;FLy9wP1L+gFyewMAAP//AwBQSwECLQAUAAYACAAAACEA2+H2y+4AAACFAQAAEwAAAAAAAAAAAAAA&#10;AAAAAAAAW0NvbnRlbnRfVHlwZXNdLnhtbFBLAQItABQABgAIAAAAIQBa9CxbvwAAABUBAAALAAAA&#10;AAAAAAAAAAAAAB8BAABfcmVscy8ucmVsc1BLAQItABQABgAIAAAAIQBx+w+dwgAAANsAAAAPAAAA&#10;AAAAAAAAAAAAAAcCAABkcnMvZG93bnJldi54bWxQSwUGAAAAAAMAAwC3AAAA9gIAAAAA&#10;">
                  <v:stroke joinstyle="miter"/>
                  <v:path arrowok="t" o:connecttype="custom" o:connectlocs="56460,745852;62388,728615;1092522,1092522;56460,745852" o:connectangles="0,0,0,0"/>
                </v:shape>
                <v:shape id="Pie 4" style="position:absolute;left:-7;top:26;width:21850;height:21850;rotation:4752532fd;visibility:visible;mso-wrap-style:square;v-text-anchor:middle" href="" coordsize="2185043,2185043" o:spid="_x0000_s1029" o:button="t" fillcolor="#45a8c7"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nXuxAAAANsAAAAPAAAAZHJzL2Rvd25yZXYueG1sRI9Ra8Iw&#10;FIXfB/6HcAXfNJ0MnZ1RVJizL4N1+wGX5tqUNTeliabu15vBYI+Hc853OOvtYFtxpd43jhU8zjIQ&#10;xJXTDdcKvj5fp88gfEDW2DomBTfysN2MHtaYaxf5g65lqEWCsM9RgQmhy6X0lSGLfuY64uSdXW8x&#10;JNnXUvcYE9y2cp5lC2mx4bRgsKODoeq7vFgF8T17o9WqKH6Op/3trE08lEVUajIedi8gAg3hP/zX&#10;PmkFyyf4/ZJ+gNzcAQAA//8DAFBLAQItABQABgAIAAAAIQDb4fbL7gAAAIUBAAATAAAAAAAAAAAA&#10;AAAAAAAAAABbQ29udGVudF9UeXBlc10ueG1sUEsBAi0AFAAGAAgAAAAhAFr0LFu/AAAAFQEAAAsA&#10;AAAAAAAAAAAAAAAAHwEAAF9yZWxzLy5yZWxzUEsBAi0AFAAGAAgAAAAhAMtWde7EAAAA2wAAAA8A&#10;AAAAAAAAAAAAAAAABwIAAGRycy9kb3ducmV2LnhtbFBLBQYAAAAAAwADALcAAAD4AgAAAAA=&#10;">
                  <v:fill o:detectmouseclick="t"/>
                  <v:stroke joinstyle="miter"/>
                  <v:path arrowok="t" o:connecttype="custom" o:connectlocs="61263,731816;488336,182267;1092522,1092522;61263,731816" o:connectangles="0,0,0,0"/>
                </v:shape>
                <v:shape id="Pie 5" style="position:absolute;left:67;top:9;width:21850;height:21850;rotation:4752532fd;visibility:visible;mso-wrap-style:square;v-text-anchor:middle" coordsize="2185043,2185043" o:spid="_x0000_s1030" filled="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73OxQAAANsAAAAPAAAAZHJzL2Rvd25yZXYueG1sRI9Pa8JA&#10;FMTvQr/D8oTedGNLqqau0gYKFSr47+DxkX3NhmTfptmtxm/vFgoeh5n5DbNY9bYRZ+p85VjBZJyA&#10;IC6crrhUcDx8jGYgfEDW2DgmBVfysFo+DBaYaXfhHZ33oRQRwj5DBSaENpPSF4Ys+rFriaP37TqL&#10;IcqulLrDS4TbRj4lyYu0WHFcMNhSbqio979Wwc+mz5NdjdN5vT195eZ5vX5PU6Ueh/3bK4hAfbiH&#10;/9ufWsE0hb8v8QfI5Q0AAP//AwBQSwECLQAUAAYACAAAACEA2+H2y+4AAACFAQAAEwAAAAAAAAAA&#10;AAAAAAAAAAAAW0NvbnRlbnRfVHlwZXNdLnhtbFBLAQItABQABgAIAAAAIQBa9CxbvwAAABUBAAAL&#10;AAAAAAAAAAAAAAAAAB8BAABfcmVscy8ucmVsc1BLAQItABQABgAIAAAAIQDv973OxQAAANsAAAAP&#10;AAAAAAAAAAAAAAAAAAcCAABkcnMvZG93bnJldi54bWxQSwUGAAAAAAMAAwC3AAAA+QIAAAAA&#10;">
                  <v:stroke joinstyle="miter"/>
                  <v:path arrowok="t" o:connecttype="custom" o:connectlocs="508321,169314;516277,164328;1092522,1092522;508321,169314" o:connectangles="0,0,0,0"/>
                </v:shape>
                <w10:wrap type="tight" anchorx="margin"/>
              </v:group>
            </w:pict>
          </mc:Fallback>
        </mc:AlternateContent>
      </w:r>
    </w:p>
    <w:p w:rsidR="00302E6B" w:rsidP="00302E6B" w:rsidRDefault="00302E6B" w14:paraId="1B213CBF" w14:textId="77777777"/>
    <w:p w:rsidR="00302E6B" w:rsidP="00302E6B" w:rsidRDefault="00302E6B" w14:paraId="65242D8C" w14:textId="77777777"/>
    <w:p w:rsidR="00302E6B" w:rsidP="00302E6B" w:rsidRDefault="00302E6B" w14:paraId="37F43C9C" w14:textId="77777777"/>
    <w:p w:rsidR="00302E6B" w:rsidP="00302E6B" w:rsidRDefault="00302E6B" w14:paraId="2FC603F7" w14:textId="77777777"/>
    <w:p w:rsidR="00302E6B" w:rsidP="00302E6B" w:rsidRDefault="00302E6B" w14:paraId="5A92E5A8" w14:textId="77777777"/>
    <w:p w:rsidR="00302E6B" w:rsidP="00302E6B" w:rsidRDefault="00302E6B" w14:paraId="50815072" w14:textId="77777777"/>
    <w:p w:rsidR="00302E6B" w:rsidP="00302E6B" w:rsidRDefault="00302E6B" w14:paraId="0BF80D45" w14:textId="77777777"/>
    <w:p w:rsidR="00302E6B" w:rsidP="00302E6B" w:rsidRDefault="00302E6B" w14:paraId="4621BA1A" w14:textId="77777777"/>
    <w:p w:rsidRPr="00627D29" w:rsidR="00302E6B" w:rsidP="00302E6B" w:rsidRDefault="00302E6B" w14:paraId="16ED4D77" w14:textId="77777777">
      <w:pPr>
        <w:jc w:val="center"/>
        <w:rPr>
          <w:sz w:val="56"/>
          <w:szCs w:val="56"/>
        </w:rPr>
      </w:pPr>
    </w:p>
    <w:p w:rsidRPr="00627D29" w:rsidR="00302E6B" w:rsidP="00302E6B" w:rsidRDefault="00302E6B" w14:paraId="28C195CA" w14:textId="77777777">
      <w:pPr>
        <w:autoSpaceDE w:val="0"/>
        <w:autoSpaceDN w:val="0"/>
        <w:adjustRightInd w:val="0"/>
        <w:jc w:val="center"/>
        <w:rPr>
          <w:rFonts w:ascii="Arial" w:hAnsi="Arial" w:cs="Arial"/>
          <w:bCs/>
          <w:i/>
          <w:color w:val="000000"/>
          <w:sz w:val="56"/>
          <w:szCs w:val="56"/>
        </w:rPr>
      </w:pPr>
      <w:r w:rsidRPr="00627D29">
        <w:rPr>
          <w:rFonts w:ascii="Arial" w:hAnsi="Arial" w:cs="Arial"/>
          <w:b/>
          <w:bCs/>
          <w:i/>
          <w:color w:val="000000"/>
          <w:sz w:val="56"/>
          <w:szCs w:val="56"/>
        </w:rPr>
        <w:t>COLLABORATION</w:t>
      </w:r>
    </w:p>
    <w:p w:rsidRPr="00627D29" w:rsidR="00302E6B" w:rsidP="00302E6B" w:rsidRDefault="00302E6B" w14:paraId="259C2BC5" w14:textId="77777777">
      <w:pPr>
        <w:jc w:val="center"/>
        <w:rPr>
          <w:sz w:val="56"/>
          <w:szCs w:val="56"/>
        </w:rPr>
      </w:pPr>
    </w:p>
    <w:p w:rsidR="00302E6B" w:rsidP="00302E6B" w:rsidRDefault="00302E6B" w14:paraId="7347DFAF" w14:textId="77777777"/>
    <w:p w:rsidR="00302E6B" w:rsidP="00302E6B" w:rsidRDefault="00302E6B" w14:paraId="275D227B" w14:textId="77777777"/>
    <w:p w:rsidR="00302E6B" w:rsidP="00302E6B" w:rsidRDefault="00302E6B" w14:paraId="3B007D5C" w14:textId="77777777"/>
    <w:p w:rsidR="00302E6B" w:rsidP="00302E6B" w:rsidRDefault="00302E6B" w14:paraId="1CD60080" w14:textId="77777777"/>
    <w:p w:rsidR="00302E6B" w:rsidP="00302E6B" w:rsidRDefault="00302E6B" w14:paraId="58DDEC51" w14:textId="77777777"/>
    <w:p w:rsidR="00302E6B" w:rsidP="00302E6B" w:rsidRDefault="00302E6B" w14:paraId="54BFB3A5"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302E6B" w:rsidTr="008D134E" w14:paraId="2B3F3177" w14:textId="77777777">
        <w:trPr>
          <w:trHeight w:val="579"/>
        </w:trPr>
        <w:tc>
          <w:tcPr>
            <w:tcW w:w="14868" w:type="dxa"/>
            <w:gridSpan w:val="3"/>
            <w:shd w:val="clear" w:color="auto" w:fill="BDD6EE" w:themeFill="accent5" w:themeFillTint="66"/>
          </w:tcPr>
          <w:p w:rsidRPr="00627D29" w:rsidR="00302E6B" w:rsidP="008D134E" w:rsidRDefault="00302E6B" w14:paraId="595BA113" w14:textId="77777777">
            <w:pPr>
              <w:autoSpaceDE w:val="0"/>
              <w:autoSpaceDN w:val="0"/>
              <w:adjustRightInd w:val="0"/>
              <w:spacing w:line="360" w:lineRule="auto"/>
              <w:jc w:val="center"/>
              <w:rPr>
                <w:rFonts w:ascii="Arial" w:hAnsi="Arial" w:cs="Arial"/>
                <w:bCs/>
                <w:i/>
                <w:color w:val="000000"/>
              </w:rPr>
            </w:pPr>
            <w:r w:rsidRPr="00F65E3B">
              <w:rPr>
                <w:rFonts w:ascii="Arial" w:hAnsi="Arial" w:cs="Arial"/>
                <w:b/>
                <w:bCs/>
                <w:i/>
                <w:color w:val="000000"/>
              </w:rPr>
              <w:lastRenderedPageBreak/>
              <w:t>COLLABORATIO</w:t>
            </w:r>
            <w:r>
              <w:rPr>
                <w:rFonts w:ascii="Arial" w:hAnsi="Arial" w:cs="Arial"/>
                <w:b/>
                <w:bCs/>
                <w:i/>
                <w:color w:val="000000"/>
              </w:rPr>
              <w:t>N</w:t>
            </w:r>
          </w:p>
        </w:tc>
      </w:tr>
      <w:tr w:rsidRPr="00FA3603" w:rsidR="00302E6B" w:rsidTr="008D134E" w14:paraId="003EB2C1" w14:textId="77777777">
        <w:tc>
          <w:tcPr>
            <w:tcW w:w="3369" w:type="dxa"/>
            <w:shd w:val="clear" w:color="auto" w:fill="BDD6EE" w:themeFill="accent5" w:themeFillTint="66"/>
          </w:tcPr>
          <w:p w:rsidR="00302E6B" w:rsidP="008D134E" w:rsidRDefault="00302E6B" w14:paraId="32597AB9"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FA3603" w:rsidR="00302E6B" w:rsidP="008D134E" w:rsidRDefault="00302E6B" w14:paraId="2DC5D28A"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BDD6EE" w:themeFill="accent5" w:themeFillTint="66"/>
          </w:tcPr>
          <w:p w:rsidRPr="00FA3603" w:rsidR="00302E6B" w:rsidP="008D134E" w:rsidRDefault="00302E6B" w14:paraId="192ACEFA" w14:textId="77777777">
            <w:pPr>
              <w:autoSpaceDE w:val="0"/>
              <w:autoSpaceDN w:val="0"/>
              <w:adjustRightInd w:val="0"/>
              <w:spacing w:line="360" w:lineRule="auto"/>
              <w:rPr>
                <w:rFonts w:ascii="Arial" w:hAnsi="Arial" w:cs="Arial"/>
                <w:bCs/>
                <w:i/>
                <w:color w:val="000000"/>
              </w:rPr>
            </w:pPr>
            <w:r>
              <w:rPr>
                <w:rFonts w:ascii="Arial" w:hAnsi="Arial" w:cs="Arial"/>
                <w:b/>
              </w:rPr>
              <w:t>Evidence for award of QTS</w:t>
            </w:r>
          </w:p>
        </w:tc>
        <w:tc>
          <w:tcPr>
            <w:tcW w:w="4979" w:type="dxa"/>
            <w:shd w:val="clear" w:color="auto" w:fill="BDD6EE" w:themeFill="accent5" w:themeFillTint="66"/>
          </w:tcPr>
          <w:p w:rsidRPr="00FA3603" w:rsidR="00302E6B" w:rsidP="008D134E" w:rsidRDefault="00302E6B" w14:paraId="1A53144E" w14:textId="77777777">
            <w:pPr>
              <w:autoSpaceDE w:val="0"/>
              <w:autoSpaceDN w:val="0"/>
              <w:adjustRightInd w:val="0"/>
              <w:spacing w:line="360" w:lineRule="auto"/>
              <w:jc w:val="center"/>
              <w:rPr>
                <w:rFonts w:ascii="Arial" w:hAnsi="Arial" w:cs="Arial"/>
                <w:bCs/>
                <w:color w:val="000000"/>
              </w:rPr>
            </w:pPr>
            <w:r>
              <w:rPr>
                <w:rFonts w:ascii="Arial" w:hAnsi="Arial" w:cs="Arial"/>
                <w:b/>
              </w:rPr>
              <w:t>Indicative Evidence</w:t>
            </w:r>
          </w:p>
        </w:tc>
      </w:tr>
      <w:tr w:rsidRPr="00FA3603" w:rsidR="00302E6B" w:rsidTr="008D134E" w14:paraId="4EB67D16" w14:textId="77777777">
        <w:trPr>
          <w:trHeight w:val="2208"/>
        </w:trPr>
        <w:tc>
          <w:tcPr>
            <w:tcW w:w="3369" w:type="dxa"/>
          </w:tcPr>
          <w:p w:rsidRPr="00513EB1" w:rsidR="00302E6B" w:rsidP="008D134E" w:rsidRDefault="00302E6B" w14:paraId="005C555B"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Seeking advice and support</w:t>
            </w:r>
          </w:p>
          <w:p w:rsidRPr="00513EB1" w:rsidR="00302E6B" w:rsidP="008D134E" w:rsidRDefault="00302E6B" w14:paraId="71434339" w14:textId="77777777">
            <w:pPr>
              <w:autoSpaceDE w:val="0"/>
              <w:autoSpaceDN w:val="0"/>
              <w:adjustRightInd w:val="0"/>
              <w:spacing w:line="360" w:lineRule="auto"/>
              <w:ind w:left="360"/>
              <w:rPr>
                <w:rFonts w:ascii="Arial" w:hAnsi="Arial" w:cs="Arial"/>
                <w:bCs/>
                <w:color w:val="000000"/>
              </w:rPr>
            </w:pPr>
          </w:p>
        </w:tc>
        <w:tc>
          <w:tcPr>
            <w:tcW w:w="6520" w:type="dxa"/>
            <w:shd w:val="clear" w:color="auto" w:fill="auto"/>
          </w:tcPr>
          <w:p w:rsidRPr="00B543C2" w:rsidR="00302E6B" w:rsidP="008D134E" w:rsidRDefault="00302E6B" w14:paraId="3C76CEA4"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rPr>
              <w:t>T</w:t>
            </w:r>
            <w:r w:rsidRPr="00D8734B">
              <w:rPr>
                <w:rFonts w:ascii="Arial" w:hAnsi="Arial" w:cs="Arial"/>
                <w:bCs/>
                <w:i/>
                <w:color w:val="000000"/>
                <w:lang w:val="en-IE"/>
              </w:rPr>
              <w:t>he teacher actively seeks and engages with support from a range of formal and informal sources. This includes observation and team teaching, whilst demonstrating increasing levels of independence.</w:t>
            </w:r>
          </w:p>
          <w:p w:rsidRPr="00FA3603" w:rsidR="00302E6B" w:rsidP="008D134E" w:rsidRDefault="00302E6B" w14:paraId="34E241EB"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00302E6B" w:rsidP="008D134E" w:rsidRDefault="00302E6B" w14:paraId="6707B421" w14:textId="77777777">
            <w:pPr>
              <w:pStyle w:val="ListParagraph"/>
              <w:numPr>
                <w:ilvl w:val="0"/>
                <w:numId w:val="35"/>
              </w:numPr>
              <w:autoSpaceDE w:val="0"/>
              <w:autoSpaceDN w:val="0"/>
              <w:adjustRightInd w:val="0"/>
              <w:spacing w:line="360" w:lineRule="auto"/>
              <w:rPr>
                <w:rFonts w:asciiTheme="minorBidi" w:hAnsiTheme="minorBidi"/>
                <w:bCs/>
                <w:color w:val="000000"/>
              </w:rPr>
            </w:pPr>
            <w:r>
              <w:rPr>
                <w:rFonts w:ascii="Arial" w:hAnsi="Arial" w:cs="Arial"/>
                <w:bCs/>
                <w:color w:val="000000"/>
              </w:rPr>
              <w:t xml:space="preserve">Liaising with external agencies to further develop knowledge and </w:t>
            </w:r>
            <w:r w:rsidRPr="002E260B">
              <w:rPr>
                <w:rFonts w:asciiTheme="minorBidi" w:hAnsiTheme="minorBidi"/>
                <w:bCs/>
                <w:color w:val="000000"/>
              </w:rPr>
              <w:t>understanding of pedagogy</w:t>
            </w:r>
          </w:p>
          <w:p w:rsidRPr="006960B1" w:rsidR="00302E6B" w:rsidP="008D134E" w:rsidRDefault="00302E6B" w14:paraId="2D963513" w14:textId="77777777">
            <w:pPr>
              <w:pStyle w:val="ListParagraph"/>
              <w:numPr>
                <w:ilvl w:val="0"/>
                <w:numId w:val="35"/>
              </w:numPr>
              <w:autoSpaceDE w:val="0"/>
              <w:autoSpaceDN w:val="0"/>
              <w:adjustRightInd w:val="0"/>
              <w:spacing w:line="360" w:lineRule="auto"/>
              <w:rPr>
                <w:rFonts w:asciiTheme="minorBidi" w:hAnsiTheme="minorBidi"/>
                <w:bCs/>
                <w:color w:val="000000"/>
              </w:rPr>
            </w:pPr>
            <w:r>
              <w:rPr>
                <w:rFonts w:asciiTheme="minorBidi" w:hAnsiTheme="minorBidi"/>
                <w:bCs/>
                <w:color w:val="000000"/>
              </w:rPr>
              <w:t xml:space="preserve">Reflection on the impact of </w:t>
            </w:r>
            <w:r w:rsidRPr="006960B1">
              <w:rPr>
                <w:rFonts w:asciiTheme="minorBidi" w:hAnsiTheme="minorBidi"/>
                <w:bCs/>
                <w:color w:val="000000"/>
              </w:rPr>
              <w:t>collaboration with colleagues on developing practice</w:t>
            </w:r>
          </w:p>
          <w:p w:rsidRPr="006960B1" w:rsidR="00302E6B" w:rsidP="008D134E" w:rsidRDefault="00302E6B" w14:paraId="767EE0A2"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Professional Learning Communities</w:t>
            </w:r>
          </w:p>
          <w:p w:rsidRPr="006960B1" w:rsidR="00302E6B" w:rsidP="008D134E" w:rsidRDefault="00302E6B" w14:paraId="7C7C92AC"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Systematic observation of other teachers in response to targets set.</w:t>
            </w:r>
          </w:p>
          <w:p w:rsidRPr="006960B1" w:rsidR="00302E6B" w:rsidP="008D134E" w:rsidRDefault="00302E6B" w14:paraId="5213B902"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Attendance at School INSET days</w:t>
            </w:r>
          </w:p>
          <w:p w:rsidRPr="006960B1" w:rsidR="00302E6B" w:rsidP="008D134E" w:rsidRDefault="00302E6B" w14:paraId="59AD6A8D" w14:textId="77777777">
            <w:pPr>
              <w:pStyle w:val="ListParagraph"/>
              <w:numPr>
                <w:ilvl w:val="0"/>
                <w:numId w:val="35"/>
              </w:numPr>
              <w:spacing w:line="360" w:lineRule="auto"/>
              <w:rPr>
                <w:rFonts w:asciiTheme="minorBidi" w:hAnsiTheme="minorBidi" w:eastAsiaTheme="minorEastAsia"/>
              </w:rPr>
            </w:pPr>
            <w:r w:rsidRPr="006960B1">
              <w:rPr>
                <w:rFonts w:eastAsia="Calibri" w:asciiTheme="minorBidi" w:hAnsiTheme="minorBidi"/>
              </w:rPr>
              <w:t>Ability to seek and act on advice from more experienced colleagues</w:t>
            </w:r>
          </w:p>
          <w:p w:rsidRPr="0076052F" w:rsidR="00302E6B" w:rsidP="008D134E" w:rsidRDefault="00302E6B" w14:paraId="6CDD817B" w14:textId="77777777">
            <w:pPr>
              <w:rPr>
                <w:rFonts w:eastAsiaTheme="minorEastAsia"/>
                <w:sz w:val="22"/>
                <w:szCs w:val="22"/>
              </w:rPr>
            </w:pPr>
          </w:p>
          <w:p w:rsidRPr="00FA30DD" w:rsidR="00302E6B" w:rsidP="008D134E" w:rsidRDefault="00302E6B" w14:paraId="08BD38DC" w14:textId="77777777">
            <w:pPr>
              <w:autoSpaceDE w:val="0"/>
              <w:autoSpaceDN w:val="0"/>
              <w:adjustRightInd w:val="0"/>
              <w:spacing w:line="360" w:lineRule="auto"/>
              <w:rPr>
                <w:rFonts w:asciiTheme="minorBidi" w:hAnsiTheme="minorBidi"/>
                <w:bCs/>
                <w:color w:val="000000"/>
              </w:rPr>
            </w:pPr>
          </w:p>
          <w:p w:rsidR="00302E6B" w:rsidP="008D134E" w:rsidRDefault="00302E6B" w14:paraId="5E3AF60F" w14:textId="77777777">
            <w:pPr>
              <w:autoSpaceDE w:val="0"/>
              <w:autoSpaceDN w:val="0"/>
              <w:adjustRightInd w:val="0"/>
              <w:spacing w:line="360" w:lineRule="auto"/>
              <w:jc w:val="center"/>
              <w:rPr>
                <w:rFonts w:ascii="Arial" w:hAnsi="Arial" w:cs="Arial"/>
                <w:bCs/>
                <w:color w:val="000000"/>
              </w:rPr>
            </w:pPr>
          </w:p>
          <w:p w:rsidR="00302E6B" w:rsidP="008D134E" w:rsidRDefault="00302E6B" w14:paraId="16FE88C0" w14:textId="77777777">
            <w:pPr>
              <w:autoSpaceDE w:val="0"/>
              <w:autoSpaceDN w:val="0"/>
              <w:adjustRightInd w:val="0"/>
              <w:spacing w:line="360" w:lineRule="auto"/>
              <w:jc w:val="center"/>
              <w:rPr>
                <w:rFonts w:ascii="Arial" w:hAnsi="Arial" w:cs="Arial"/>
                <w:bCs/>
                <w:color w:val="000000"/>
              </w:rPr>
            </w:pPr>
          </w:p>
          <w:p w:rsidR="00302E6B" w:rsidP="008D134E" w:rsidRDefault="00302E6B" w14:paraId="3DD0E56C" w14:textId="77777777">
            <w:pPr>
              <w:autoSpaceDE w:val="0"/>
              <w:autoSpaceDN w:val="0"/>
              <w:adjustRightInd w:val="0"/>
              <w:spacing w:line="360" w:lineRule="auto"/>
              <w:jc w:val="center"/>
              <w:rPr>
                <w:rFonts w:ascii="Arial" w:hAnsi="Arial" w:cs="Arial"/>
                <w:bCs/>
                <w:color w:val="000000"/>
              </w:rPr>
            </w:pPr>
          </w:p>
          <w:p w:rsidR="00302E6B" w:rsidP="008D134E" w:rsidRDefault="00302E6B" w14:paraId="11FE3881" w14:textId="77777777">
            <w:pPr>
              <w:autoSpaceDE w:val="0"/>
              <w:autoSpaceDN w:val="0"/>
              <w:adjustRightInd w:val="0"/>
              <w:spacing w:line="360" w:lineRule="auto"/>
              <w:jc w:val="center"/>
              <w:rPr>
                <w:rFonts w:ascii="Arial" w:hAnsi="Arial" w:cs="Arial"/>
                <w:bCs/>
                <w:color w:val="000000"/>
              </w:rPr>
            </w:pPr>
          </w:p>
          <w:p w:rsidRPr="00FA3603" w:rsidR="00302E6B" w:rsidP="008D134E" w:rsidRDefault="00302E6B" w14:paraId="60CA5F4A" w14:textId="77777777">
            <w:pPr>
              <w:autoSpaceDE w:val="0"/>
              <w:autoSpaceDN w:val="0"/>
              <w:adjustRightInd w:val="0"/>
              <w:spacing w:line="360" w:lineRule="auto"/>
              <w:jc w:val="center"/>
              <w:rPr>
                <w:rFonts w:ascii="Arial" w:hAnsi="Arial" w:cs="Arial"/>
                <w:bCs/>
                <w:color w:val="000000"/>
              </w:rPr>
            </w:pPr>
          </w:p>
        </w:tc>
      </w:tr>
      <w:tr w:rsidRPr="00FA3603" w:rsidR="00302E6B" w:rsidTr="008D134E" w14:paraId="6E3BD27B" w14:textId="77777777">
        <w:trPr>
          <w:trHeight w:val="2208"/>
        </w:trPr>
        <w:tc>
          <w:tcPr>
            <w:tcW w:w="3369" w:type="dxa"/>
          </w:tcPr>
          <w:p w:rsidRPr="00513EB1" w:rsidR="00302E6B" w:rsidP="008D134E" w:rsidRDefault="00302E6B" w14:paraId="49E9A1B6" w14:textId="77777777">
            <w:pPr>
              <w:autoSpaceDE w:val="0"/>
              <w:autoSpaceDN w:val="0"/>
              <w:adjustRightInd w:val="0"/>
              <w:spacing w:line="360" w:lineRule="auto"/>
              <w:rPr>
                <w:rFonts w:ascii="Arial" w:hAnsi="Arial" w:cs="Arial"/>
                <w:noProof/>
              </w:rPr>
            </w:pPr>
            <w:r w:rsidRPr="00513EB1">
              <w:rPr>
                <w:rFonts w:ascii="Arial" w:hAnsi="Arial" w:cs="Arial"/>
                <w:b/>
                <w:bCs/>
                <w:noProof/>
              </w:rPr>
              <w:lastRenderedPageBreak/>
              <w:t>Working with in-school colleagues</w:t>
            </w:r>
          </w:p>
          <w:p w:rsidRPr="00513EB1" w:rsidR="00302E6B" w:rsidP="008D134E" w:rsidRDefault="00302E6B" w14:paraId="22EDB276"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A24026" w:rsidR="00302E6B" w:rsidP="008D134E" w:rsidRDefault="00302E6B" w14:paraId="13E42F90" w14:textId="77777777">
            <w:pPr>
              <w:autoSpaceDE w:val="0"/>
              <w:autoSpaceDN w:val="0"/>
              <w:adjustRightInd w:val="0"/>
              <w:spacing w:line="360" w:lineRule="auto"/>
              <w:rPr>
                <w:rFonts w:ascii="Arial" w:hAnsi="Arial" w:cs="Arial"/>
                <w:bCs/>
                <w:i/>
                <w:color w:val="000000"/>
              </w:rPr>
            </w:pPr>
            <w:r w:rsidRPr="00B543C2">
              <w:rPr>
                <w:rFonts w:ascii="Arial" w:hAnsi="Arial" w:cs="Arial"/>
                <w:bCs/>
                <w:i/>
                <w:color w:val="000000"/>
                <w:lang w:val="en-IE"/>
              </w:rPr>
              <w:t xml:space="preserve">Organised and </w:t>
            </w:r>
            <w:r w:rsidRPr="00D8734B">
              <w:rPr>
                <w:rFonts w:ascii="Arial" w:hAnsi="Arial" w:cs="Arial"/>
                <w:bCs/>
                <w:i/>
                <w:color w:val="000000"/>
                <w:lang w:val="en-IE"/>
              </w:rPr>
              <w:t>constructive work with a range of colleagues to enhance learners’ experience is a consistent feature of the teacher’s practice. Reflection on developing expertise is structured as a personal</w:t>
            </w:r>
            <w:r w:rsidRPr="00B543C2">
              <w:rPr>
                <w:rFonts w:ascii="Arial" w:hAnsi="Arial" w:cs="Arial"/>
                <w:bCs/>
                <w:i/>
                <w:color w:val="000000"/>
                <w:lang w:val="en-IE"/>
              </w:rPr>
              <w:t xml:space="preserve"> or a collaborative process, as appropriate.</w:t>
            </w:r>
          </w:p>
        </w:tc>
        <w:tc>
          <w:tcPr>
            <w:tcW w:w="4979" w:type="dxa"/>
            <w:shd w:val="clear" w:color="auto" w:fill="auto"/>
          </w:tcPr>
          <w:p w:rsidRPr="006960B1" w:rsidR="00302E6B" w:rsidP="008D134E" w:rsidRDefault="00302E6B" w14:paraId="340160DC" w14:textId="77777777">
            <w:pPr>
              <w:pStyle w:val="ListParagraph"/>
              <w:numPr>
                <w:ilvl w:val="0"/>
                <w:numId w:val="34"/>
              </w:numPr>
              <w:autoSpaceDE w:val="0"/>
              <w:autoSpaceDN w:val="0"/>
              <w:adjustRightInd w:val="0"/>
              <w:spacing w:line="360" w:lineRule="auto"/>
              <w:rPr>
                <w:rFonts w:asciiTheme="minorBidi" w:hAnsiTheme="minorBidi"/>
                <w:bCs/>
                <w:i/>
                <w:iCs/>
              </w:rPr>
            </w:pPr>
            <w:r w:rsidRPr="006960B1">
              <w:rPr>
                <w:rFonts w:asciiTheme="minorBidi" w:hAnsiTheme="minorBidi"/>
                <w:bCs/>
                <w:i/>
                <w:iCs/>
              </w:rPr>
              <w:t>ECAD6009/7003 – Part B explores one area of a school development plan. Depending on the area explored, it may be linked to this standard.</w:t>
            </w:r>
          </w:p>
          <w:p w:rsidRPr="006960B1" w:rsidR="00302E6B" w:rsidP="008D134E" w:rsidRDefault="00302E6B" w14:paraId="33ED9E95" w14:textId="77777777">
            <w:pPr>
              <w:pStyle w:val="ListParagraph"/>
              <w:numPr>
                <w:ilvl w:val="0"/>
                <w:numId w:val="34"/>
              </w:numPr>
              <w:autoSpaceDE w:val="0"/>
              <w:autoSpaceDN w:val="0"/>
              <w:adjustRightInd w:val="0"/>
              <w:spacing w:line="360" w:lineRule="auto"/>
              <w:rPr>
                <w:rFonts w:asciiTheme="minorBidi" w:hAnsiTheme="minorBidi"/>
                <w:bCs/>
                <w:i/>
                <w:iCs/>
              </w:rPr>
            </w:pPr>
            <w:r w:rsidRPr="006960B1">
              <w:rPr>
                <w:rFonts w:asciiTheme="minorBidi" w:hAnsiTheme="minorBidi"/>
                <w:bCs/>
              </w:rPr>
              <w:t>Department / team meetings</w:t>
            </w:r>
          </w:p>
          <w:p w:rsidRPr="006960B1" w:rsidR="00302E6B" w:rsidP="008D134E" w:rsidRDefault="00302E6B" w14:paraId="3DE9789F" w14:textId="77777777">
            <w:pPr>
              <w:pStyle w:val="ListParagraph"/>
              <w:numPr>
                <w:ilvl w:val="0"/>
                <w:numId w:val="34"/>
              </w:numPr>
              <w:spacing w:line="360" w:lineRule="auto"/>
              <w:rPr>
                <w:rFonts w:asciiTheme="minorBidi" w:hAnsiTheme="minorBidi" w:eastAsiaTheme="minorEastAsia"/>
              </w:rPr>
            </w:pPr>
            <w:r w:rsidRPr="006960B1">
              <w:rPr>
                <w:rFonts w:eastAsia="Calibri" w:asciiTheme="minorBidi" w:hAnsiTheme="minorBidi"/>
              </w:rPr>
              <w:t>Attendance at School INSET days</w:t>
            </w:r>
          </w:p>
          <w:p w:rsidRPr="006960B1" w:rsidR="00302E6B" w:rsidP="008D134E" w:rsidRDefault="00302E6B" w14:paraId="40C531F8" w14:textId="77777777">
            <w:pPr>
              <w:autoSpaceDE w:val="0"/>
              <w:autoSpaceDN w:val="0"/>
              <w:adjustRightInd w:val="0"/>
              <w:spacing w:line="360" w:lineRule="auto"/>
              <w:ind w:left="360"/>
              <w:rPr>
                <w:rFonts w:asciiTheme="minorBidi" w:hAnsiTheme="minorBidi"/>
                <w:bCs/>
                <w:i/>
                <w:iCs/>
              </w:rPr>
            </w:pPr>
          </w:p>
          <w:p w:rsidRPr="006960B1" w:rsidR="00302E6B" w:rsidP="008D134E" w:rsidRDefault="00302E6B" w14:paraId="681AD880" w14:textId="77777777">
            <w:pPr>
              <w:autoSpaceDE w:val="0"/>
              <w:autoSpaceDN w:val="0"/>
              <w:adjustRightInd w:val="0"/>
              <w:spacing w:line="360" w:lineRule="auto"/>
              <w:rPr>
                <w:rFonts w:asciiTheme="minorBidi" w:hAnsiTheme="minorBidi"/>
                <w:bCs/>
              </w:rPr>
            </w:pPr>
          </w:p>
          <w:p w:rsidRPr="006960B1" w:rsidR="00302E6B" w:rsidP="008D134E" w:rsidRDefault="00302E6B" w14:paraId="68F0856F" w14:textId="77777777">
            <w:pPr>
              <w:autoSpaceDE w:val="0"/>
              <w:autoSpaceDN w:val="0"/>
              <w:adjustRightInd w:val="0"/>
              <w:spacing w:line="360" w:lineRule="auto"/>
              <w:rPr>
                <w:rFonts w:asciiTheme="minorBidi" w:hAnsiTheme="minorBidi"/>
                <w:bCs/>
              </w:rPr>
            </w:pPr>
          </w:p>
        </w:tc>
      </w:tr>
      <w:tr w:rsidRPr="00FA3603" w:rsidR="00302E6B" w:rsidTr="008D134E" w14:paraId="580D633E" w14:textId="77777777">
        <w:trPr>
          <w:trHeight w:val="2208"/>
        </w:trPr>
        <w:tc>
          <w:tcPr>
            <w:tcW w:w="3369" w:type="dxa"/>
          </w:tcPr>
          <w:p w:rsidRPr="00513EB1" w:rsidR="00302E6B" w:rsidP="008D134E" w:rsidRDefault="00302E6B" w14:paraId="0806ACC0"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t>Supporting and developing others</w:t>
            </w:r>
          </w:p>
          <w:p w:rsidRPr="00513EB1" w:rsidR="00302E6B" w:rsidP="008D134E" w:rsidRDefault="00302E6B" w14:paraId="031E032B"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D8734B" w:rsidR="00302E6B" w:rsidP="008D134E" w:rsidRDefault="00302E6B" w14:paraId="316C2BB0"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lang w:val="en-IE"/>
              </w:rPr>
              <w:t>The teacher develops high quality relationships with colleagues in order to have a positive impact upon learners’ experiences within the school.</w:t>
            </w:r>
          </w:p>
          <w:p w:rsidRPr="00D8734B" w:rsidR="00302E6B" w:rsidP="008D134E" w:rsidRDefault="00302E6B" w14:paraId="1DD4D915"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302E6B" w:rsidP="008D134E" w:rsidRDefault="00302E6B" w14:paraId="0998B274"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Professional Learning Communities</w:t>
            </w:r>
          </w:p>
          <w:p w:rsidRPr="006960B1" w:rsidR="00302E6B" w:rsidP="008D134E" w:rsidRDefault="00302E6B" w14:paraId="4202CBFB"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Sharing expertise with school colleagues e.g. insights from own research projects/ dissertations or from practical experience from working in other sectors / schools.</w:t>
            </w:r>
          </w:p>
          <w:p w:rsidRPr="006960B1" w:rsidR="00302E6B" w:rsidP="008D134E" w:rsidRDefault="00302E6B" w14:paraId="00582CBC"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lastRenderedPageBreak/>
              <w:t>Developing and Sharing of Resources</w:t>
            </w:r>
          </w:p>
          <w:p w:rsidRPr="006960B1" w:rsidR="00302E6B" w:rsidP="008D134E" w:rsidRDefault="00302E6B" w14:paraId="51B8E5E3"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Lesson study – leading peers</w:t>
            </w:r>
          </w:p>
          <w:p w:rsidRPr="006960B1" w:rsidR="00302E6B" w:rsidP="008D134E" w:rsidRDefault="00302E6B" w14:paraId="3D581B25" w14:textId="77777777">
            <w:pPr>
              <w:pStyle w:val="ListParagraph"/>
              <w:numPr>
                <w:ilvl w:val="0"/>
                <w:numId w:val="4"/>
              </w:numPr>
              <w:spacing w:line="360" w:lineRule="auto"/>
              <w:rPr>
                <w:rFonts w:asciiTheme="minorBidi" w:hAnsiTheme="minorBidi" w:eastAsiaTheme="minorEastAsia"/>
              </w:rPr>
            </w:pPr>
            <w:r w:rsidRPr="006960B1">
              <w:rPr>
                <w:rFonts w:eastAsia="Calibri" w:asciiTheme="minorBidi" w:hAnsiTheme="minorBidi"/>
              </w:rPr>
              <w:t>Feedback to governing body on small scale action research / bridging / electives</w:t>
            </w:r>
          </w:p>
          <w:p w:rsidRPr="006960B1" w:rsidR="00302E6B" w:rsidP="008D134E" w:rsidRDefault="00302E6B" w14:paraId="78162EF5" w14:textId="77777777">
            <w:pPr>
              <w:spacing w:line="360" w:lineRule="auto"/>
              <w:ind w:left="360"/>
              <w:rPr>
                <w:rFonts w:asciiTheme="minorBidi" w:hAnsiTheme="minorBidi" w:eastAsiaTheme="minorEastAsia"/>
              </w:rPr>
            </w:pPr>
          </w:p>
          <w:p w:rsidRPr="006960B1" w:rsidR="00302E6B" w:rsidP="008D134E" w:rsidRDefault="00302E6B" w14:paraId="06146904" w14:textId="77777777">
            <w:pPr>
              <w:autoSpaceDE w:val="0"/>
              <w:autoSpaceDN w:val="0"/>
              <w:adjustRightInd w:val="0"/>
              <w:spacing w:line="360" w:lineRule="auto"/>
              <w:jc w:val="center"/>
              <w:rPr>
                <w:rFonts w:asciiTheme="minorBidi" w:hAnsiTheme="minorBidi"/>
                <w:bCs/>
                <w:color w:val="000000"/>
              </w:rPr>
            </w:pPr>
          </w:p>
        </w:tc>
      </w:tr>
      <w:tr w:rsidRPr="00FA3603" w:rsidR="00302E6B" w:rsidTr="008D134E" w14:paraId="74F59C94" w14:textId="77777777">
        <w:tc>
          <w:tcPr>
            <w:tcW w:w="3369" w:type="dxa"/>
          </w:tcPr>
          <w:p w:rsidRPr="00513EB1" w:rsidR="00302E6B" w:rsidP="008D134E" w:rsidRDefault="00302E6B" w14:paraId="14A5227C"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Enabling improvement</w:t>
            </w:r>
          </w:p>
          <w:p w:rsidRPr="00F65E3B" w:rsidR="00302E6B" w:rsidP="008D134E" w:rsidRDefault="00302E6B" w14:paraId="1E28A42C" w14:textId="77777777">
            <w:pPr>
              <w:autoSpaceDE w:val="0"/>
              <w:autoSpaceDN w:val="0"/>
              <w:adjustRightInd w:val="0"/>
              <w:spacing w:line="360" w:lineRule="auto"/>
              <w:rPr>
                <w:rFonts w:ascii="Arial" w:hAnsi="Arial" w:cs="Arial"/>
                <w:b/>
                <w:bCs/>
                <w:color w:val="000000"/>
                <w:sz w:val="21"/>
                <w:szCs w:val="21"/>
              </w:rPr>
            </w:pPr>
          </w:p>
        </w:tc>
        <w:tc>
          <w:tcPr>
            <w:tcW w:w="6520" w:type="dxa"/>
            <w:shd w:val="clear" w:color="auto" w:fill="auto"/>
          </w:tcPr>
          <w:p w:rsidRPr="00D8734B" w:rsidR="00302E6B" w:rsidP="008D134E" w:rsidRDefault="00302E6B" w14:paraId="182EFD82" w14:textId="77777777">
            <w:pPr>
              <w:autoSpaceDE w:val="0"/>
              <w:autoSpaceDN w:val="0"/>
              <w:adjustRightInd w:val="0"/>
              <w:spacing w:line="360" w:lineRule="auto"/>
              <w:rPr>
                <w:rFonts w:ascii="Arial" w:hAnsi="Arial" w:cs="Arial"/>
                <w:bCs/>
                <w:i/>
                <w:color w:val="000000"/>
              </w:rPr>
            </w:pPr>
            <w:r w:rsidRPr="00D8734B">
              <w:rPr>
                <w:rFonts w:ascii="Arial" w:hAnsi="Arial" w:cs="Arial"/>
                <w:bCs/>
                <w:i/>
                <w:color w:val="000000"/>
                <w:lang w:val="en-IE"/>
              </w:rPr>
              <w:t>There are examples of improvement in outcomes for learners following the teacher’s seeking and adoption of advice.</w:t>
            </w:r>
          </w:p>
          <w:p w:rsidRPr="00D8734B" w:rsidR="00302E6B" w:rsidP="008D134E" w:rsidRDefault="00302E6B" w14:paraId="5DC02FAE"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6960B1" w:rsidR="00302E6B" w:rsidP="008D134E" w:rsidRDefault="00302E6B" w14:paraId="30F1FCAE" w14:textId="77777777">
            <w:pPr>
              <w:pStyle w:val="ListParagraph"/>
              <w:numPr>
                <w:ilvl w:val="0"/>
                <w:numId w:val="41"/>
              </w:numPr>
              <w:autoSpaceDE w:val="0"/>
              <w:autoSpaceDN w:val="0"/>
              <w:adjustRightInd w:val="0"/>
              <w:spacing w:line="360" w:lineRule="auto"/>
              <w:rPr>
                <w:rFonts w:asciiTheme="minorBidi" w:hAnsiTheme="minorBidi"/>
                <w:bCs/>
                <w:color w:val="000000"/>
              </w:rPr>
            </w:pPr>
            <w:r w:rsidRPr="006960B1">
              <w:rPr>
                <w:rFonts w:eastAsia="Calibri" w:asciiTheme="minorBidi" w:hAnsiTheme="minorBidi"/>
              </w:rPr>
              <w:t xml:space="preserve">Shadowing various leaders within a school setting (e.g. </w:t>
            </w:r>
            <w:proofErr w:type="spellStart"/>
            <w:r w:rsidRPr="006960B1">
              <w:rPr>
                <w:rFonts w:eastAsia="Calibri" w:asciiTheme="minorBidi" w:hAnsiTheme="minorBidi"/>
              </w:rPr>
              <w:t>ALNco</w:t>
            </w:r>
            <w:proofErr w:type="spellEnd"/>
            <w:r w:rsidRPr="006960B1">
              <w:rPr>
                <w:rFonts w:eastAsia="Calibri" w:asciiTheme="minorBidi" w:hAnsiTheme="minorBidi"/>
              </w:rPr>
              <w:t>, a year lead)</w:t>
            </w:r>
          </w:p>
          <w:p w:rsidRPr="006960B1" w:rsidR="00302E6B" w:rsidP="008D134E" w:rsidRDefault="00302E6B" w14:paraId="4E776A37" w14:textId="77777777">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Reflecting on impact of additional adults on pupils’ learning</w:t>
            </w:r>
          </w:p>
          <w:p w:rsidRPr="006960B1" w:rsidR="00302E6B" w:rsidP="008D134E" w:rsidRDefault="00302E6B" w14:paraId="56329300" w14:textId="77777777">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Development of appropriate strategies and resources for specific classes.</w:t>
            </w:r>
          </w:p>
          <w:p w:rsidRPr="006960B1" w:rsidR="00302E6B" w:rsidP="008D134E" w:rsidRDefault="00302E6B" w14:paraId="6D3E4ABA" w14:textId="77777777">
            <w:pPr>
              <w:pStyle w:val="ListParagraph"/>
              <w:numPr>
                <w:ilvl w:val="0"/>
                <w:numId w:val="41"/>
              </w:numPr>
              <w:spacing w:line="360" w:lineRule="auto"/>
              <w:rPr>
                <w:rFonts w:asciiTheme="minorBidi" w:hAnsiTheme="minorBidi" w:eastAsiaTheme="minorEastAsia"/>
              </w:rPr>
            </w:pPr>
            <w:r w:rsidRPr="006960B1">
              <w:rPr>
                <w:rFonts w:eastAsia="Calibri" w:asciiTheme="minorBidi" w:hAnsiTheme="minorBidi"/>
              </w:rPr>
              <w:t>Working with support staff to develop appropriate strategies to ensure all learners can access the work.</w:t>
            </w:r>
          </w:p>
          <w:p w:rsidRPr="006960B1" w:rsidR="00302E6B" w:rsidP="008D134E" w:rsidRDefault="00302E6B" w14:paraId="09C5B8B6" w14:textId="77777777">
            <w:pPr>
              <w:autoSpaceDE w:val="0"/>
              <w:autoSpaceDN w:val="0"/>
              <w:adjustRightInd w:val="0"/>
              <w:spacing w:line="360" w:lineRule="auto"/>
              <w:jc w:val="center"/>
              <w:rPr>
                <w:rFonts w:asciiTheme="minorBidi" w:hAnsiTheme="minorBidi"/>
                <w:bCs/>
                <w:color w:val="000000"/>
              </w:rPr>
            </w:pPr>
          </w:p>
          <w:p w:rsidRPr="006960B1" w:rsidR="00302E6B" w:rsidP="008D134E" w:rsidRDefault="00302E6B" w14:paraId="014BCA67" w14:textId="77777777">
            <w:pPr>
              <w:autoSpaceDE w:val="0"/>
              <w:autoSpaceDN w:val="0"/>
              <w:adjustRightInd w:val="0"/>
              <w:spacing w:line="360" w:lineRule="auto"/>
              <w:jc w:val="center"/>
              <w:rPr>
                <w:rFonts w:asciiTheme="minorBidi" w:hAnsiTheme="minorBidi"/>
                <w:bCs/>
                <w:color w:val="000000"/>
              </w:rPr>
            </w:pPr>
          </w:p>
          <w:p w:rsidRPr="006960B1" w:rsidR="00302E6B" w:rsidP="008D134E" w:rsidRDefault="00302E6B" w14:paraId="53A0924E" w14:textId="77777777">
            <w:pPr>
              <w:autoSpaceDE w:val="0"/>
              <w:autoSpaceDN w:val="0"/>
              <w:adjustRightInd w:val="0"/>
              <w:spacing w:line="360" w:lineRule="auto"/>
              <w:jc w:val="center"/>
              <w:rPr>
                <w:rFonts w:asciiTheme="minorBidi" w:hAnsiTheme="minorBidi"/>
                <w:bCs/>
                <w:color w:val="000000"/>
              </w:rPr>
            </w:pPr>
          </w:p>
          <w:p w:rsidRPr="006960B1" w:rsidR="00302E6B" w:rsidP="008D134E" w:rsidRDefault="00302E6B" w14:paraId="52199FB7" w14:textId="77777777">
            <w:pPr>
              <w:autoSpaceDE w:val="0"/>
              <w:autoSpaceDN w:val="0"/>
              <w:adjustRightInd w:val="0"/>
              <w:spacing w:line="360" w:lineRule="auto"/>
              <w:jc w:val="center"/>
              <w:rPr>
                <w:rFonts w:asciiTheme="minorBidi" w:hAnsiTheme="minorBidi"/>
                <w:bCs/>
                <w:color w:val="000000"/>
              </w:rPr>
            </w:pPr>
          </w:p>
          <w:p w:rsidRPr="006960B1" w:rsidR="00302E6B" w:rsidP="008D134E" w:rsidRDefault="00302E6B" w14:paraId="3C110B91" w14:textId="77777777">
            <w:pPr>
              <w:autoSpaceDE w:val="0"/>
              <w:autoSpaceDN w:val="0"/>
              <w:adjustRightInd w:val="0"/>
              <w:spacing w:line="360" w:lineRule="auto"/>
              <w:rPr>
                <w:rFonts w:asciiTheme="minorBidi" w:hAnsiTheme="minorBidi"/>
                <w:bCs/>
                <w:color w:val="000000"/>
              </w:rPr>
            </w:pPr>
          </w:p>
        </w:tc>
      </w:tr>
    </w:tbl>
    <w:p w:rsidR="00302E6B" w:rsidP="00302E6B" w:rsidRDefault="00302E6B" w14:paraId="0D84D0FB" w14:textId="77777777"/>
    <w:p w:rsidR="00302E6B" w:rsidP="00302E6B" w:rsidRDefault="00302E6B" w14:paraId="3B51E05C" w14:textId="77777777">
      <w:r>
        <w:br w:type="page"/>
      </w:r>
    </w:p>
    <w:p w:rsidR="00302E6B" w:rsidP="00302E6B" w:rsidRDefault="00302E6B" w14:paraId="4F190595" w14:textId="77777777"/>
    <w:p w:rsidR="00302E6B" w:rsidP="00302E6B" w:rsidRDefault="00302E6B" w14:paraId="0DF80F02" w14:textId="77777777"/>
    <w:p w:rsidR="00302E6B" w:rsidP="00302E6B" w:rsidRDefault="00302E6B" w14:paraId="00646618" w14:textId="77777777"/>
    <w:p w:rsidR="00302E6B" w:rsidP="00302E6B" w:rsidRDefault="00302E6B" w14:paraId="26AD5A32" w14:textId="77777777"/>
    <w:p w:rsidR="00302E6B" w:rsidP="00302E6B" w:rsidRDefault="00302E6B" w14:paraId="636A01D6" w14:textId="77777777"/>
    <w:p w:rsidR="00302E6B" w:rsidP="00302E6B" w:rsidRDefault="00302E6B" w14:paraId="74D55684" w14:textId="77777777"/>
    <w:p w:rsidR="00302E6B" w:rsidP="00302E6B" w:rsidRDefault="00302E6B" w14:paraId="3764F5BF" w14:textId="77777777"/>
    <w:p w:rsidR="00302E6B" w:rsidP="00302E6B" w:rsidRDefault="00302E6B" w14:paraId="37347A87" w14:textId="77777777"/>
    <w:p w:rsidR="00302E6B" w:rsidP="00302E6B" w:rsidRDefault="00302E6B" w14:paraId="734D5439" w14:textId="77777777"/>
    <w:p w:rsidR="00302E6B" w:rsidP="00302E6B" w:rsidRDefault="00302E6B" w14:paraId="78A4FDF9" w14:textId="77777777">
      <w:r>
        <w:rPr>
          <w:noProof/>
        </w:rPr>
        <mc:AlternateContent>
          <mc:Choice Requires="wpg">
            <w:drawing>
              <wp:anchor distT="0" distB="0" distL="114300" distR="114300" simplePos="0" relativeHeight="251658265" behindDoc="1" locked="0" layoutInCell="1" allowOverlap="1" wp14:anchorId="1F71F31C" wp14:editId="71884333">
                <wp:simplePos x="0" y="0"/>
                <wp:positionH relativeFrom="margin">
                  <wp:align>center</wp:align>
                </wp:positionH>
                <wp:positionV relativeFrom="paragraph">
                  <wp:posOffset>78422</wp:posOffset>
                </wp:positionV>
                <wp:extent cx="675640" cy="673735"/>
                <wp:effectExtent l="20002" t="18098" r="11113" b="11112"/>
                <wp:wrapTight wrapText="bothSides">
                  <wp:wrapPolygon edited="0">
                    <wp:start x="1279" y="17685"/>
                    <wp:lineTo x="4414" y="25636"/>
                    <wp:lineTo x="19139" y="19796"/>
                    <wp:lineTo x="21642" y="16177"/>
                    <wp:lineTo x="22563" y="11871"/>
                    <wp:lineTo x="22339" y="11303"/>
                    <wp:lineTo x="18980" y="2784"/>
                    <wp:lineTo x="18756" y="2216"/>
                    <wp:lineTo x="15147" y="-294"/>
                    <wp:lineTo x="8811" y="249"/>
                    <wp:lineTo x="2015" y="2944"/>
                    <wp:lineTo x="-1857" y="9733"/>
                    <wp:lineTo x="-737" y="12573"/>
                    <wp:lineTo x="1279" y="17685"/>
                  </wp:wrapPolygon>
                </wp:wrapTight>
                <wp:docPr id="76"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6694612">
                          <a:off x="0" y="0"/>
                          <a:ext cx="675640" cy="673735"/>
                          <a:chOff x="-908" y="908"/>
                          <a:chExt cx="2192659" cy="2186770"/>
                        </a:xfrm>
                      </wpg:grpSpPr>
                      <wps:wsp>
                        <wps:cNvPr id="77" name="Pie 2">
                          <a:hlinkClick r:id=""/>
                        </wps:cNvPr>
                        <wps:cNvSpPr>
                          <a:spLocks/>
                        </wps:cNvSpPr>
                        <wps:spPr bwMode="auto">
                          <a:xfrm rot="4351073">
                            <a:off x="-908" y="908"/>
                            <a:ext cx="2185043" cy="2185043"/>
                          </a:xfrm>
                          <a:custGeom>
                            <a:avLst/>
                            <a:gdLst>
                              <a:gd name="T0" fmla="*/ 446058 w 2185043"/>
                              <a:gd name="T1" fmla="*/ 211790 h 2185043"/>
                              <a:gd name="T2" fmla="*/ 1862345 w 2185043"/>
                              <a:gd name="T3" fmla="*/ 317295 h 2185043"/>
                              <a:gd name="T4" fmla="*/ 1977755 w 2185043"/>
                              <a:gd name="T5" fmla="*/ 1732809 h 2185043"/>
                              <a:gd name="T6" fmla="*/ 597264 w 2185043"/>
                              <a:gd name="T7" fmla="*/ 2066342 h 2185043"/>
                              <a:gd name="T8" fmla="*/ 53679 w 2185043"/>
                              <a:gd name="T9" fmla="*/ 754277 h 2185043"/>
                              <a:gd name="T10" fmla="*/ 1092522 w 2185043"/>
                              <a:gd name="T11" fmla="*/ 1092522 h 2185043"/>
                              <a:gd name="T12" fmla="*/ 446058 w 2185043"/>
                              <a:gd name="T13" fmla="*/ 211790 h 2185043"/>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185043">
                                <a:moveTo>
                                  <a:pt x="446058" y="211790"/>
                                </a:moveTo>
                                <a:cubicBezTo>
                                  <a:pt x="879741" y="-106536"/>
                                  <a:pt x="1480614" y="-61775"/>
                                  <a:pt x="1862345" y="317295"/>
                                </a:cubicBezTo>
                                <a:cubicBezTo>
                                  <a:pt x="2244076" y="696365"/>
                                  <a:pt x="2293040" y="1296910"/>
                                  <a:pt x="1977755" y="1732809"/>
                                </a:cubicBezTo>
                                <a:cubicBezTo>
                                  <a:pt x="1662470" y="2168708"/>
                                  <a:pt x="1076784" y="2310212"/>
                                  <a:pt x="597264" y="2066342"/>
                                </a:cubicBezTo>
                                <a:cubicBezTo>
                                  <a:pt x="117744" y="1822471"/>
                                  <a:pt x="-112877" y="1265815"/>
                                  <a:pt x="53679" y="754277"/>
                                </a:cubicBezTo>
                                <a:lnTo>
                                  <a:pt x="1092522" y="1092522"/>
                                </a:lnTo>
                                <a:lnTo>
                                  <a:pt x="446058" y="211790"/>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8" name="Pie 3"/>
                        <wps:cNvSpPr>
                          <a:spLocks/>
                        </wps:cNvSpPr>
                        <wps:spPr bwMode="auto">
                          <a:xfrm rot="4351073">
                            <a:off x="6707" y="908"/>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9" name="Pie 4">
                          <a:hlinkClick r:id=""/>
                        </wps:cNvPr>
                        <wps:cNvSpPr>
                          <a:spLocks/>
                        </wps:cNvSpPr>
                        <wps:spPr bwMode="auto">
                          <a:xfrm rot="4351073">
                            <a:off x="-710" y="2635"/>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92D050"/>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80" name="Pie 5"/>
                        <wps:cNvSpPr>
                          <a:spLocks/>
                        </wps:cNvSpPr>
                        <wps:spPr bwMode="auto">
                          <a:xfrm rot="4351073">
                            <a:off x="6708" y="908"/>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647381C3">
              <v:group id="Group 10" style="position:absolute;margin-left:0;margin-top:6.15pt;width:53.2pt;height:53.05pt;rotation:7312302fd;z-index:-251658215;mso-position-horizontal:center;mso-position-horizontal-relative:margin" coordsize="21926,21867" coordorigin="-9,9" o:spid="_x0000_s1026" w14:anchorId="3533D0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3DZ+AYAAF0jAAAOAAAAZHJzL2Uyb0RvYy54bWzsWl9v2zYQfx+w7yDocUBqkpJIyahTbElb&#10;DOi2As0+ACPLllBZ1Cg5TvvpdzxKMhVHtpEhxdYlD7YUHo/3/34n6/Wb+03p3WW6KVS18Okr4ntZ&#10;laplUa0X/p837y5i32taWS1lqaps4X/JGv/N5Y8/vN7V84ypXJXLTHvApGrmu3rh521bz2ezJs2z&#10;jWxeqTqrYHGl9Ea2cKvXs6WWO+C+KWeMED7bKb2stUqzpoH/XttF/xL5r1ZZ2v6xWjVZ65ULH2Rr&#10;8VPj5635nF2+lvO1lnVepJ0Y8glSbGRRwaEDq2vZSm+riwNWmyLVqlGr9lWqNjO1WhVphjqANpQ8&#10;0Oa9VtsadVnPd+t6MBOY9oGdnsw2/f3uva4/1R+1lR4uP6j0cwN2me3q9dxdN/drS+zd7n5TS/Cn&#10;3LYKFb9f6Y2nFRiY8yTklOF/QUHvHq39ZbB2dt96KfyTi4iH4JMUlrgIRBBZb6Q5uMzsukgIRA+s&#10;mm90VJq/7TYzmjAeJXY3ozEXAp05k3MjSSd9J62JBgivZm/B5p9Z8FMu6wwd0xgLfdResVz4Qvhe&#10;JTdglY9F5lkD5GVRfb4qi/Rz5z2IvQe+eyTGbVxcq3S7yarWBrrOStlCljV5UTe+p+fmSGMW8FMn&#10;hdUTBOr92bjORCK7YnY04PNjbgyDiBIRuG48dEjvS/BARMJgcAfeGNl6d8h5um3a95kC18i5vPvQ&#10;tOjR9RKuMPSWne1uICRWmxKy8KeZF4acRLG38/oDuk09LXVoGaUiIV4+RcscWggYFoTRNGNQZRAi&#10;oIIl0TTj0KGliRAiOsI4colFwGKSTHPmDnGUCMbDaYkh+AaJGeE8CNk0Y8irgTgKuEim+UKODaQi&#10;CpkQ02yp6ztKEhYxNs2Zut7rqSfdBxVlL8jJuHD9dyowqOtA4nECfx6PwC5dexhCk7reO07puu44&#10;peu445Su145Tuk47Sslcjx1QQvoOCSrzPmfT+6pLWrjypOn0N2BDk8W1akzlNjkMdfuGYn2C3L+v&#10;zKpDHo3IwbWGPJgk5yNy8Jchx34BIh5yFyNycIUhF5Pc4xG57Tk3ySR5MiI3MY+6TioLNnZtYwIZ&#10;N4zUtXp0dtWAWx4iFu17gFhujVRgZ9kad/SX3m7h9xXSy/fXZn2j7rIbhZSt8Y1NHRTBJkan554u&#10;3d4W6S/ZV3dXLBIRQr6C4BeU8CE3auRJw5hwk0ZmmVOogJ2YdtUWW1y1tbQ37eigx45lLAyJsA7k&#10;CQ/4iDFjSUAMhIBjKUt4Ar6w5rHn2lpsl22pPftgyjkLAVIY1ozyWPQQpFMYhBKxVZgFlDBwqnOy&#10;rdV2sy3F5x8M1gstYxqD+gLDCjyOKl1QymKDM1BjHsVQkdxzTSnHRVupHz21rFzHdnXXcrQVu9vV&#10;0/XfVoKp8Omp0lI1GYgE8WyCdLjAaDVB7sCASr0ryhLlLysTw5QJAjZPJUwCK4A7cLmpAeY01dr3&#10;ZLmGESNtNWZTo8piababyG70+vaq1N6dBJgfUkGTq06JEVmtm/ZaNrmlwyVrvU3RwhRSFpuFH5vq&#10;34VRnsnl22qJArayKO01KFFCOUPYZUCURV23avkFABUiYFABRiKAwrnSX31vB+MF6PDXVurM98pf&#10;K0CfCYXAhnkEb8JImDqs3ZVbd0VWKbCyykPBNTdXLdzDpm2ti3UOZ1E0S6V+BkS+Kgy6QgmtXN0N&#10;QOBvhYWhiu6xMFa6DqY+Ezblgti0GIaF58amML1wcgTdOHBFhFEcHYFjLrQBYBofQbwusBEs5vRc&#10;YHoKjbnQ5iQYc9HNCTu48OaUHc4GOGfjmxEiPcA3Bt4Mo4SLRg8oIenPREJjMAEZCqV6GgiNscRJ&#10;HDRGErZNHMFBtib0oOwxHGQq8gDnnhN2YJTY1oTJ0NXn46gjiiEXuk2EJKPuzknArQFEEAbQMrFM&#10;2yaFOWT3YYp0h40RRt+x+o6O0wpu6nuiqaGm2Nt+2X9b+gl9eqKXNojd6X/fBqFQ7dugnZG+r0dC&#10;opt/GO+f3z1334Vnizw4s+8GNKZ8+nmF23fDOA4CPs3XbbwGmfMjz0GgLg3PTPpeOvkM68mN94Qh&#10;Ro33hCFeGi+26dFEPnpe8d9tvBglthdiEJzVeGmQJMTihYjwZDzPszjpZ9DAEI5GUJtGto1iljxD&#10;751Q6Sm9dzQfjsbIhF2TqP9NYUT2Mqt+X7NqDCB936Qxmp99VrWo9tvNqiQOGJ1ubu7sQ3kS0PC8&#10;phlRbn4QmOxto6bJQ/i5Y5rvt2ma0QlLuF3zlCVeuuZ32zVtmNg2hvlw0Db7btONg5gIHb2J846+&#10;p+q/nzhsYtAeStNzfZk2/+3TJr5MAe9w4BOF7n0T85KIe48PafdvxVz+DQAA//8DAFBLAwQUAAYA&#10;CAAAACEA2H36t9sAAAAHAQAADwAAAGRycy9kb3ducmV2LnhtbEyOwU7DMBBE70j8g7VIXBB1mkNU&#10;hThVhQBxQrSFuxNv44h4HWI3Cf16Nie4rGY0o9lXbGfXiRGH0HpSsF4lIJBqb1pqFHwcn+83IELU&#10;ZHTnCRX8YIBteX1V6Nz4ifY4HmIjeIRCrhXYGPtcylBbdDqsfI/E2ckPTke2QyPNoCced51MkyST&#10;TrfEH6zu8dFi/XU4OwW7u/3n6eVyefq2r+80vpmmktmk1O3NvHsAEXGOf2VY8BkdSmaq/JlMEN3i&#10;ReSbpiCWNMlYVCzWmwxkWcj//OUvAAAA//8DAFBLAQItABQABgAIAAAAIQC2gziS/gAAAOEBAAAT&#10;AAAAAAAAAAAAAAAAAAAAAABbQ29udGVudF9UeXBlc10ueG1sUEsBAi0AFAAGAAgAAAAhADj9If/W&#10;AAAAlAEAAAsAAAAAAAAAAAAAAAAALwEAAF9yZWxzLy5yZWxzUEsBAi0AFAAGAAgAAAAhABaHcNn4&#10;BgAAXSMAAA4AAAAAAAAAAAAAAAAALgIAAGRycy9lMm9Eb2MueG1sUEsBAi0AFAAGAAgAAAAhANh9&#10;+rfbAAAABwEAAA8AAAAAAAAAAAAAAAAAUgkAAGRycy9kb3ducmV2LnhtbFBLBQYAAAAABAAEAPMA&#10;AABaCgAAAAA=&#10;">
                <v:shape id="Pie 2" style="position:absolute;left:-9;top:9;width:21850;height:21850;rotation:4752532fd;visibility:visible;mso-wrap-style:square;v-text-anchor:middle" href="" coordsize="2185043,2185043" o:spid="_x0000_s1027" o:button="t" filled="f" strokecolor="#41719c" strokeweight="1pt" path="m446058,211790c879741,-106536,1480614,-61775,1862345,317295v381731,379070,430695,979615,115410,1415514c1662470,2168708,1076784,2310212,597264,2066342,117744,1822471,-112877,1265815,53679,754277r1038843,338245l446058,21179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Y41xQAAANsAAAAPAAAAZHJzL2Rvd25yZXYueG1sRI/RasJA&#10;FETfBf9huYIvoptaqDW6SokIQoul0Q+4Zm+TtNm76e5q0r/vFgp9HGbmDLPe9qYRN3K+tqzgbpaA&#10;IC6srrlUcD7tp48gfEDW2FgmBd/kYbsZDtaYatvxG93yUIoIYZ+igiqENpXSFxUZ9DPbEkfv3TqD&#10;IUpXSu2wi3DTyHmSPEiDNceFClvKKio+86tR8Kq/cpddlqbZT7r77Pjy8TwPO6XGo/5pBSJQH/7D&#10;f+2DVrBYwO+X+APk5gcAAP//AwBQSwECLQAUAAYACAAAACEA2+H2y+4AAACFAQAAEwAAAAAAAAAA&#10;AAAAAAAAAAAAW0NvbnRlbnRfVHlwZXNdLnhtbFBLAQItABQABgAIAAAAIQBa9CxbvwAAABUBAAAL&#10;AAAAAAAAAAAAAAAAAB8BAABfcmVscy8ucmVsc1BLAQItABQABgAIAAAAIQCbvY41xQAAANsAAAAP&#10;AAAAAAAAAAAAAAAAAAcCAABkcnMvZG93bnJldi54bWxQSwUGAAAAAAMAAwC3AAAA+QIAAAAA&#10;">
                  <v:fill o:detectmouseclick="t"/>
                  <v:stroke joinstyle="miter"/>
                  <v:path arrowok="t" o:connecttype="custom" o:connectlocs="446058,211790;1862345,317295;1977755,1732809;597264,2066342;53679,754277;1092522,1092522;446058,211790" o:connectangles="0,0,0,0,0,0,0"/>
                </v:shape>
                <v:shape id="Pie 3" style="position:absolute;left:67;top:9;width:21850;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3svAAAANsAAAAPAAAAZHJzL2Rvd25yZXYueG1sRE/LqsIw&#10;EN0L/kMYwZ2mvQsf1SiiCG59LdwNydgWm0loovb+vVkILg/nvVx3thEvakPtWEE+zkAQa2dqLhVc&#10;zvvRDESIyAYbx6TgnwKsV/3eEgvj3nyk1ymWIoVwKFBBFaMvpAy6Ioth7Dxx4u6utRgTbEtpWnyn&#10;cNvIvyybSIs1p4YKPW0r0o/T0yqY+5uWBxnPs+apd3Oy+d5fc6WGg26zABGpiz/x130wCqZpbPqS&#10;foBcfQAAAP//AwBQSwECLQAUAAYACAAAACEA2+H2y+4AAACFAQAAEwAAAAAAAAAAAAAAAAAAAAAA&#10;W0NvbnRlbnRfVHlwZXNdLnhtbFBLAQItABQABgAIAAAAIQBa9CxbvwAAABUBAAALAAAAAAAAAAAA&#10;AAAAAB8BAABfcmVscy8ucmVsc1BLAQItABQABgAIAAAAIQB/X53svAAAANsAAAAPAAAAAAAAAAAA&#10;AAAAAAcCAABkcnMvZG93bnJldi54bWxQSwUGAAAAAAMAAwC3AAAA8AIAAAAA&#10;">
                  <v:stroke joinstyle="miter"/>
                  <v:path arrowok="t" o:connecttype="custom" o:connectlocs="56460,745852;62388,728615;1092522,1092522;56460,745852" o:connectangles="0,0,0,0"/>
                </v:shape>
                <v:shape id="Pie 4" style="position:absolute;left:-7;top:26;width:21850;height:21850;rotation:4752532fd;visibility:visible;mso-wrap-style:square;v-text-anchor:middle" href="" coordsize="2185043,2185043" o:spid="_x0000_s1029" o:button="t" fillcolor="#92d050"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MazxgAAANsAAAAPAAAAZHJzL2Rvd25yZXYueG1sRI9Ba8JA&#10;FITvhf6H5RW8FN3USqupq4gYEEFKo/T8yD6T0OzbsLtN4r93hUKPw8x8wyzXg2lER87XlhW8TBIQ&#10;xIXVNZcKzqdsPAfhA7LGxjIpuJKH9erxYYmptj1/UZeHUkQI+xQVVCG0qZS+qMign9iWOHoX6wyG&#10;KF0ptcM+wk0jp0nyJg3WHBcqbGlbUfGT/xoFu+x5339fZsfT9pBNX3euO8wXn0qNnobNB4hAQ/gP&#10;/7X3WsH7Au5f4g+QqxsAAAD//wMAUEsBAi0AFAAGAAgAAAAhANvh9svuAAAAhQEAABMAAAAAAAAA&#10;AAAAAAAAAAAAAFtDb250ZW50X1R5cGVzXS54bWxQSwECLQAUAAYACAAAACEAWvQsW78AAAAVAQAA&#10;CwAAAAAAAAAAAAAAAAAfAQAAX3JlbHMvLnJlbHNQSwECLQAUAAYACAAAACEA1NDGs8YAAADbAAAA&#10;DwAAAAAAAAAAAAAAAAAHAgAAZHJzL2Rvd25yZXYueG1sUEsFBgAAAAADAAMAtwAAAPoCAAAAAA==&#10;">
                  <v:fill o:detectmouseclick="t"/>
                  <v:stroke joinstyle="miter"/>
                  <v:path arrowok="t" o:connecttype="custom" o:connectlocs="61263,731816;488336,182267;1092522,1092522;61263,731816" o:connectangles="0,0,0,0"/>
                </v:shape>
                <v:shape id="Pie 5" style="position:absolute;left:67;top:9;width:21850;height:21850;rotation:4752532fd;visibility:visible;mso-wrap-style:square;v-text-anchor:middle" coordsize="2185043,2185043" o:spid="_x0000_s1030" filled="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W5xwgAAANsAAAAPAAAAZHJzL2Rvd25yZXYueG1sRE/LasJA&#10;FN0X+g/DFdzViRWrpo5SA4JCBV8Ll5fMbSYkcyfNjBr/3lkUujyc93zZ2VrcqPWlYwXDQQKCOHe6&#10;5ELB+bR+m4LwAVlj7ZgUPMjDcvH6MsdUuzsf6HYMhYgh7FNUYEJoUil9bsiiH7iGOHI/rrUYImwL&#10;qVu8x3Bby/ck+ZAWS44NBhvKDOXV8WoV/O66LDlUOJlV+8t3Zkbb7Wo8Vqrf674+QQTqwr/4z73R&#10;CqZxffwSf4BcPAEAAP//AwBQSwECLQAUAAYACAAAACEA2+H2y+4AAACFAQAAEwAAAAAAAAAAAAAA&#10;AAAAAAAAW0NvbnRlbnRfVHlwZXNdLnhtbFBLAQItABQABgAIAAAAIQBa9CxbvwAAABUBAAALAAAA&#10;AAAAAAAAAAAAAB8BAABfcmVscy8ucmVsc1BLAQItABQABgAIAAAAIQDKVW5xwgAAANsAAAAPAAAA&#10;AAAAAAAAAAAAAAcCAABkcnMvZG93bnJldi54bWxQSwUGAAAAAAMAAwC3AAAA9gIAAAAA&#10;">
                  <v:stroke joinstyle="miter"/>
                  <v:path arrowok="t" o:connecttype="custom" o:connectlocs="508321,169314;516277,164328;1092522,1092522;508321,169314" o:connectangles="0,0,0,0"/>
                </v:shape>
                <w10:wrap type="tight" anchorx="margin"/>
              </v:group>
            </w:pict>
          </mc:Fallback>
        </mc:AlternateContent>
      </w:r>
    </w:p>
    <w:p w:rsidR="00302E6B" w:rsidP="00302E6B" w:rsidRDefault="00302E6B" w14:paraId="6CB02F9E" w14:textId="77777777"/>
    <w:p w:rsidR="00302E6B" w:rsidP="00302E6B" w:rsidRDefault="00302E6B" w14:paraId="3E1FAB79" w14:textId="77777777"/>
    <w:p w:rsidR="00302E6B" w:rsidP="00302E6B" w:rsidRDefault="00302E6B" w14:paraId="60020A29" w14:textId="77777777"/>
    <w:p w:rsidR="00302E6B" w:rsidP="00302E6B" w:rsidRDefault="00302E6B" w14:paraId="494CB27E" w14:textId="77777777"/>
    <w:p w:rsidR="00302E6B" w:rsidP="00302E6B" w:rsidRDefault="00302E6B" w14:paraId="1E685F52" w14:textId="77777777"/>
    <w:p w:rsidR="00302E6B" w:rsidP="00302E6B" w:rsidRDefault="00302E6B" w14:paraId="251D9493" w14:textId="77777777"/>
    <w:p w:rsidR="00302E6B" w:rsidP="00302E6B" w:rsidRDefault="00302E6B" w14:paraId="7AD97F53" w14:textId="77777777"/>
    <w:p w:rsidR="00302E6B" w:rsidP="00302E6B" w:rsidRDefault="00302E6B" w14:paraId="04F68EA3" w14:textId="77777777"/>
    <w:p w:rsidRPr="00627D29" w:rsidR="00302E6B" w:rsidP="00302E6B" w:rsidRDefault="00302E6B" w14:paraId="01CAC3E2" w14:textId="77777777">
      <w:pPr>
        <w:jc w:val="center"/>
        <w:rPr>
          <w:sz w:val="56"/>
          <w:szCs w:val="56"/>
        </w:rPr>
      </w:pPr>
    </w:p>
    <w:p w:rsidRPr="00627D29" w:rsidR="00302E6B" w:rsidP="00302E6B" w:rsidRDefault="00302E6B" w14:paraId="5AC95F36" w14:textId="77777777">
      <w:pPr>
        <w:jc w:val="center"/>
        <w:rPr>
          <w:sz w:val="56"/>
          <w:szCs w:val="56"/>
        </w:rPr>
      </w:pPr>
      <w:r w:rsidRPr="00627D29">
        <w:rPr>
          <w:rFonts w:ascii="Arial" w:hAnsi="Arial" w:cs="Arial"/>
          <w:b/>
          <w:bCs/>
          <w:color w:val="000000"/>
          <w:sz w:val="56"/>
          <w:szCs w:val="56"/>
        </w:rPr>
        <w:t>PROFESSIONAL LEARNING</w:t>
      </w:r>
    </w:p>
    <w:p w:rsidR="00302E6B" w:rsidP="00302E6B" w:rsidRDefault="00302E6B" w14:paraId="7A56779A" w14:textId="77777777"/>
    <w:p w:rsidR="00302E6B" w:rsidP="00302E6B" w:rsidRDefault="00302E6B" w14:paraId="62374FBF" w14:textId="77777777"/>
    <w:p w:rsidR="00302E6B" w:rsidP="00302E6B" w:rsidRDefault="00302E6B" w14:paraId="7EFB3583" w14:textId="77777777"/>
    <w:p w:rsidR="00302E6B" w:rsidP="00302E6B" w:rsidRDefault="00302E6B" w14:paraId="0640EEB6" w14:textId="77777777"/>
    <w:p w:rsidR="00302E6B" w:rsidP="00302E6B" w:rsidRDefault="00302E6B" w14:paraId="04126302" w14:textId="77777777"/>
    <w:p w:rsidR="00302E6B" w:rsidP="00302E6B" w:rsidRDefault="00302E6B" w14:paraId="506D019E" w14:textId="77777777"/>
    <w:p w:rsidR="00302E6B" w:rsidP="00302E6B" w:rsidRDefault="00302E6B" w14:paraId="00E3E597" w14:textId="77777777"/>
    <w:p w:rsidR="00302E6B" w:rsidP="00302E6B" w:rsidRDefault="00302E6B" w14:paraId="41EB8781" w14:textId="77777777"/>
    <w:p w:rsidR="00302E6B" w:rsidP="00302E6B" w:rsidRDefault="00302E6B" w14:paraId="03BA3BCE" w14:textId="77777777"/>
    <w:p w:rsidR="00302E6B" w:rsidP="00302E6B" w:rsidRDefault="00302E6B" w14:paraId="1A9507E8" w14:textId="77777777"/>
    <w:p w:rsidR="00302E6B" w:rsidP="00302E6B" w:rsidRDefault="00302E6B" w14:paraId="625D205A"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302E6B" w:rsidTr="008D134E" w14:paraId="3B485402" w14:textId="77777777">
        <w:tc>
          <w:tcPr>
            <w:tcW w:w="14868" w:type="dxa"/>
            <w:gridSpan w:val="3"/>
            <w:shd w:val="clear" w:color="auto" w:fill="BDD6EE" w:themeFill="accent5" w:themeFillTint="66"/>
          </w:tcPr>
          <w:p w:rsidRPr="00FA3603" w:rsidR="00302E6B" w:rsidP="008D134E" w:rsidRDefault="00302E6B" w14:paraId="29AF0B11" w14:textId="77777777">
            <w:pPr>
              <w:autoSpaceDE w:val="0"/>
              <w:autoSpaceDN w:val="0"/>
              <w:adjustRightInd w:val="0"/>
              <w:spacing w:line="360" w:lineRule="auto"/>
              <w:jc w:val="center"/>
              <w:rPr>
                <w:rFonts w:ascii="Arial" w:hAnsi="Arial" w:cs="Arial"/>
                <w:bCs/>
                <w:color w:val="000000"/>
              </w:rPr>
            </w:pPr>
            <w:r w:rsidRPr="00627D29">
              <w:rPr>
                <w:rFonts w:ascii="Arial" w:hAnsi="Arial" w:cs="Arial"/>
                <w:bCs/>
                <w:color w:val="000000"/>
              </w:rPr>
              <w:t>PROFESSIONAL LEARNING</w:t>
            </w:r>
          </w:p>
        </w:tc>
      </w:tr>
      <w:tr w:rsidRPr="00FA3603" w:rsidR="00302E6B" w:rsidTr="008D134E" w14:paraId="639DF5D1" w14:textId="77777777">
        <w:tc>
          <w:tcPr>
            <w:tcW w:w="3369" w:type="dxa"/>
            <w:shd w:val="clear" w:color="auto" w:fill="BDD6EE" w:themeFill="accent5" w:themeFillTint="66"/>
          </w:tcPr>
          <w:p w:rsidR="00302E6B" w:rsidP="008D134E" w:rsidRDefault="00302E6B" w14:paraId="60CB997B"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F65E3B" w:rsidR="00302E6B" w:rsidP="008D134E" w:rsidRDefault="00302E6B" w14:paraId="7DCBEBD5"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BDD6EE" w:themeFill="accent5" w:themeFillTint="66"/>
          </w:tcPr>
          <w:p w:rsidRPr="00FA3603" w:rsidR="00302E6B" w:rsidP="008D134E" w:rsidRDefault="00302E6B" w14:paraId="132336A7" w14:textId="77777777">
            <w:pPr>
              <w:autoSpaceDE w:val="0"/>
              <w:autoSpaceDN w:val="0"/>
              <w:adjustRightInd w:val="0"/>
              <w:spacing w:line="360" w:lineRule="auto"/>
              <w:rPr>
                <w:rFonts w:ascii="Arial" w:hAnsi="Arial" w:cs="Arial"/>
                <w:bCs/>
                <w:i/>
                <w:color w:val="000000"/>
              </w:rPr>
            </w:pPr>
            <w:r>
              <w:rPr>
                <w:rFonts w:ascii="Arial" w:hAnsi="Arial" w:cs="Arial"/>
                <w:b/>
              </w:rPr>
              <w:t>Evidence for award of QTS</w:t>
            </w:r>
          </w:p>
        </w:tc>
        <w:tc>
          <w:tcPr>
            <w:tcW w:w="4979" w:type="dxa"/>
            <w:shd w:val="clear" w:color="auto" w:fill="BDD6EE" w:themeFill="accent5" w:themeFillTint="66"/>
          </w:tcPr>
          <w:p w:rsidRPr="00FA3603" w:rsidR="00302E6B" w:rsidP="008D134E" w:rsidRDefault="00302E6B" w14:paraId="48F46A47" w14:textId="77777777">
            <w:pPr>
              <w:autoSpaceDE w:val="0"/>
              <w:autoSpaceDN w:val="0"/>
              <w:adjustRightInd w:val="0"/>
              <w:spacing w:line="360" w:lineRule="auto"/>
              <w:jc w:val="center"/>
              <w:rPr>
                <w:rFonts w:ascii="Arial" w:hAnsi="Arial" w:cs="Arial"/>
                <w:bCs/>
                <w:color w:val="000000"/>
              </w:rPr>
            </w:pPr>
            <w:r>
              <w:rPr>
                <w:rFonts w:ascii="Arial" w:hAnsi="Arial" w:cs="Arial"/>
                <w:b/>
              </w:rPr>
              <w:t>Indicative Evidence</w:t>
            </w:r>
          </w:p>
        </w:tc>
      </w:tr>
      <w:tr w:rsidRPr="00FA3603" w:rsidR="00302E6B" w:rsidTr="008D134E" w14:paraId="3F99FEE2" w14:textId="77777777">
        <w:tc>
          <w:tcPr>
            <w:tcW w:w="3369" w:type="dxa"/>
          </w:tcPr>
          <w:p w:rsidRPr="00F65E3B" w:rsidR="00302E6B" w:rsidP="008D134E" w:rsidRDefault="00302E6B" w14:paraId="3DEC2C77" w14:textId="77777777">
            <w:pPr>
              <w:autoSpaceDE w:val="0"/>
              <w:autoSpaceDN w:val="0"/>
              <w:adjustRightInd w:val="0"/>
              <w:spacing w:line="360" w:lineRule="auto"/>
              <w:rPr>
                <w:rFonts w:ascii="Arial" w:hAnsi="Arial" w:cs="Arial"/>
                <w:bCs/>
                <w:color w:val="000000"/>
              </w:rPr>
            </w:pPr>
            <w:r w:rsidRPr="00F65E3B">
              <w:rPr>
                <w:rFonts w:ascii="Arial" w:hAnsi="Arial" w:cs="Arial"/>
                <w:b/>
                <w:bCs/>
                <w:color w:val="000000"/>
              </w:rPr>
              <w:t>Wider reading and research findings</w:t>
            </w:r>
          </w:p>
          <w:p w:rsidRPr="00FA3603" w:rsidR="00302E6B" w:rsidP="008D134E" w:rsidRDefault="00302E6B" w14:paraId="2872AD65" w14:textId="77777777">
            <w:pPr>
              <w:autoSpaceDE w:val="0"/>
              <w:autoSpaceDN w:val="0"/>
              <w:adjustRightInd w:val="0"/>
              <w:spacing w:line="360" w:lineRule="auto"/>
              <w:ind w:left="360"/>
              <w:rPr>
                <w:rFonts w:ascii="Arial" w:hAnsi="Arial" w:cs="Arial"/>
                <w:bCs/>
                <w:color w:val="000000"/>
                <w:sz w:val="21"/>
                <w:szCs w:val="21"/>
              </w:rPr>
            </w:pPr>
          </w:p>
        </w:tc>
        <w:tc>
          <w:tcPr>
            <w:tcW w:w="6520" w:type="dxa"/>
            <w:shd w:val="clear" w:color="auto" w:fill="auto"/>
          </w:tcPr>
          <w:p w:rsidRPr="0058233E" w:rsidR="00302E6B" w:rsidP="008D134E" w:rsidRDefault="00302E6B" w14:paraId="5272BF33"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 xml:space="preserve">The teacher demonstrates an increasingly confident understanding of the theories and research about assessment, pedagogy, human development and learning relevant to planning and day-to-day practice. </w:t>
            </w:r>
          </w:p>
          <w:p w:rsidRPr="00FA3603" w:rsidR="00302E6B" w:rsidP="008D134E" w:rsidRDefault="00302E6B" w14:paraId="171DFA9F"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0D6AAA" w:rsidR="00302E6B" w:rsidP="008D134E" w:rsidRDefault="00302E6B" w14:paraId="7424593C"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Justify + defend</w:t>
            </w:r>
          </w:p>
          <w:p w:rsidRPr="000D6AAA" w:rsidR="00302E6B" w:rsidP="008D134E" w:rsidRDefault="00302E6B" w14:paraId="31804AD5"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Reading - book references and evidence of this in the classroom e.g. Children’s books/work. AFL etc</w:t>
            </w:r>
          </w:p>
          <w:p w:rsidR="00302E6B" w:rsidP="008D134E" w:rsidRDefault="00302E6B" w14:paraId="21C3A6EC" w14:textId="77777777">
            <w:pPr>
              <w:pStyle w:val="ListParagraph"/>
              <w:numPr>
                <w:ilvl w:val="0"/>
                <w:numId w:val="42"/>
              </w:numPr>
              <w:autoSpaceDE w:val="0"/>
              <w:autoSpaceDN w:val="0"/>
              <w:adjustRightInd w:val="0"/>
              <w:spacing w:line="360" w:lineRule="auto"/>
              <w:rPr>
                <w:rFonts w:ascii="Arial" w:hAnsi="Arial" w:cs="Arial"/>
                <w:bCs/>
                <w:color w:val="000000"/>
              </w:rPr>
            </w:pPr>
            <w:r w:rsidRPr="000D6AAA">
              <w:rPr>
                <w:rFonts w:ascii="Arial" w:hAnsi="Arial" w:cs="Arial"/>
                <w:bCs/>
                <w:color w:val="000000"/>
              </w:rPr>
              <w:t>Bridging activities</w:t>
            </w:r>
          </w:p>
          <w:p w:rsidRPr="005073CA" w:rsidR="00302E6B" w:rsidP="008D134E" w:rsidRDefault="00302E6B" w14:paraId="69E76188" w14:textId="77777777">
            <w:pPr>
              <w:pStyle w:val="ListParagraph"/>
              <w:numPr>
                <w:ilvl w:val="0"/>
                <w:numId w:val="42"/>
              </w:numPr>
              <w:spacing w:line="360" w:lineRule="auto"/>
              <w:rPr>
                <w:rFonts w:ascii="Arial" w:hAnsi="Arial" w:cs="Arial" w:eastAsiaTheme="minorEastAsia"/>
              </w:rPr>
            </w:pPr>
            <w:r w:rsidRPr="006960B1">
              <w:rPr>
                <w:rFonts w:ascii="Arial" w:hAnsi="Arial" w:eastAsia="Calibri" w:cs="Arial"/>
              </w:rPr>
              <w:t>Assessment for Learning Strategies in Lessons</w:t>
            </w:r>
          </w:p>
          <w:p w:rsidRPr="005073CA" w:rsidR="005073CA" w:rsidP="005073CA" w:rsidRDefault="005073CA" w14:paraId="18C3B532" w14:textId="77777777">
            <w:pPr>
              <w:pStyle w:val="ListParagraph"/>
              <w:numPr>
                <w:ilvl w:val="0"/>
                <w:numId w:val="42"/>
              </w:numPr>
              <w:spacing w:line="360" w:lineRule="auto"/>
              <w:rPr>
                <w:rFonts w:ascii="Arial" w:hAnsi="Arial" w:cs="Arial"/>
                <w:color w:val="000000" w:themeColor="text1"/>
              </w:rPr>
            </w:pPr>
            <w:r w:rsidRPr="005073CA">
              <w:rPr>
                <w:rFonts w:ascii="Arial" w:hAnsi="Arial" w:cs="Arial"/>
                <w:color w:val="000000" w:themeColor="text1"/>
              </w:rPr>
              <w:t>ECAD4013 D1 (BA) – students meet and read about the concept of Social Justice</w:t>
            </w:r>
          </w:p>
          <w:p w:rsidRPr="005073CA" w:rsidR="005073CA" w:rsidP="005073CA" w:rsidRDefault="005073CA" w14:paraId="270AFE41" w14:textId="77777777">
            <w:pPr>
              <w:pStyle w:val="ListParagraph"/>
              <w:numPr>
                <w:ilvl w:val="0"/>
                <w:numId w:val="42"/>
              </w:numPr>
              <w:spacing w:line="360" w:lineRule="auto"/>
              <w:rPr>
                <w:rFonts w:ascii="Arial" w:hAnsi="Arial" w:cs="Arial"/>
                <w:color w:val="000000" w:themeColor="text1"/>
              </w:rPr>
            </w:pPr>
            <w:r w:rsidRPr="005073CA">
              <w:rPr>
                <w:rFonts w:ascii="Arial" w:hAnsi="Arial" w:cs="Arial"/>
                <w:color w:val="000000" w:themeColor="text1"/>
              </w:rPr>
              <w:t>ECAD4013 D2 (BA) – students are introduced to research on effective learning environments and encouraged to read on.</w:t>
            </w:r>
          </w:p>
          <w:p w:rsidRPr="006960B1" w:rsidR="005073CA" w:rsidP="005073CA" w:rsidRDefault="005073CA" w14:paraId="6F341048" w14:textId="6BC8DB34">
            <w:pPr>
              <w:pStyle w:val="ListParagraph"/>
              <w:numPr>
                <w:ilvl w:val="0"/>
                <w:numId w:val="42"/>
              </w:numPr>
              <w:spacing w:line="360" w:lineRule="auto"/>
              <w:rPr>
                <w:rFonts w:ascii="Arial" w:hAnsi="Arial" w:cs="Arial" w:eastAsiaTheme="minorEastAsia"/>
              </w:rPr>
            </w:pPr>
            <w:r w:rsidRPr="0515EEAF">
              <w:rPr>
                <w:rFonts w:ascii="Arial" w:hAnsi="Arial" w:cs="Arial"/>
                <w:color w:val="000000" w:themeColor="text1"/>
              </w:rPr>
              <w:lastRenderedPageBreak/>
              <w:t>ECAD4013 D4</w:t>
            </w:r>
            <w:r>
              <w:rPr>
                <w:rFonts w:ascii="Arial" w:hAnsi="Arial" w:cs="Arial"/>
                <w:color w:val="000000" w:themeColor="text1"/>
              </w:rPr>
              <w:t xml:space="preserve"> (BA)</w:t>
            </w:r>
            <w:r w:rsidRPr="0515EEAF">
              <w:rPr>
                <w:rFonts w:ascii="Arial" w:hAnsi="Arial" w:cs="Arial"/>
                <w:color w:val="000000" w:themeColor="text1"/>
              </w:rPr>
              <w:t xml:space="preserve"> – students look at Estyn case studies  and WG policy documents and make links between the literature and what they learn about schools during Bridging</w:t>
            </w:r>
          </w:p>
          <w:p w:rsidRPr="00FA3603" w:rsidR="00302E6B" w:rsidP="008D134E" w:rsidRDefault="00302E6B" w14:paraId="6C958847" w14:textId="77777777">
            <w:pPr>
              <w:spacing w:line="360" w:lineRule="auto"/>
              <w:rPr>
                <w:rFonts w:ascii="Arial" w:hAnsi="Arial" w:cs="Arial"/>
                <w:bCs/>
                <w:color w:val="000000"/>
              </w:rPr>
            </w:pPr>
          </w:p>
        </w:tc>
      </w:tr>
      <w:tr w:rsidRPr="00FA3603" w:rsidR="00302E6B" w:rsidTr="008D134E" w14:paraId="57E9091E" w14:textId="77777777">
        <w:tc>
          <w:tcPr>
            <w:tcW w:w="3369" w:type="dxa"/>
          </w:tcPr>
          <w:p w:rsidRPr="00CE01E8" w:rsidR="00302E6B" w:rsidP="008D134E" w:rsidRDefault="00302E6B" w14:paraId="11D3FDF2" w14:textId="77777777">
            <w:pPr>
              <w:autoSpaceDE w:val="0"/>
              <w:autoSpaceDN w:val="0"/>
              <w:adjustRightInd w:val="0"/>
              <w:spacing w:line="360" w:lineRule="auto"/>
              <w:rPr>
                <w:rFonts w:ascii="Arial" w:hAnsi="Arial" w:cs="Arial"/>
                <w:bCs/>
                <w:color w:val="000000"/>
              </w:rPr>
            </w:pPr>
            <w:r w:rsidRPr="00CE01E8">
              <w:rPr>
                <w:rFonts w:ascii="Arial" w:hAnsi="Arial" w:cs="Arial"/>
                <w:b/>
                <w:bCs/>
                <w:color w:val="000000"/>
              </w:rPr>
              <w:lastRenderedPageBreak/>
              <w:t>Professional networks and communities</w:t>
            </w:r>
          </w:p>
          <w:p w:rsidRPr="00CE01E8" w:rsidR="00302E6B" w:rsidP="008D134E" w:rsidRDefault="00302E6B" w14:paraId="0CC1D83A"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FA3603" w:rsidR="00302E6B" w:rsidP="008D134E" w:rsidRDefault="00302E6B" w14:paraId="0390DC1A"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The teacher engages in small scale action research, alone or in collaboration with peers, to examine learning in depth and tease out implications for practice.</w:t>
            </w:r>
          </w:p>
        </w:tc>
        <w:tc>
          <w:tcPr>
            <w:tcW w:w="4979" w:type="dxa"/>
            <w:shd w:val="clear" w:color="auto" w:fill="auto"/>
          </w:tcPr>
          <w:p w:rsidR="009175CA" w:rsidP="008D134E" w:rsidRDefault="00302E6B" w14:paraId="4B9EB082"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 xml:space="preserve">Evidence from action research </w:t>
            </w:r>
            <w:proofErr w:type="spellStart"/>
            <w:r w:rsidRPr="00F12E68">
              <w:rPr>
                <w:rFonts w:ascii="Arial" w:hAnsi="Arial" w:cs="Arial"/>
                <w:bCs/>
                <w:color w:val="000000"/>
              </w:rPr>
              <w:t>eg.</w:t>
            </w:r>
            <w:proofErr w:type="spellEnd"/>
            <w:r w:rsidRPr="00F12E68">
              <w:rPr>
                <w:rFonts w:ascii="Arial" w:hAnsi="Arial" w:cs="Arial"/>
                <w:bCs/>
                <w:color w:val="000000"/>
              </w:rPr>
              <w:t xml:space="preserve"> Books, focus group, questionnaires, pupil trails, learning groups within school, learning triads, recording of discussions, feedback.</w:t>
            </w:r>
            <w:r w:rsidRPr="00EC4467" w:rsidR="009175CA">
              <w:rPr>
                <w:rFonts w:ascii="Arial" w:hAnsi="Arial" w:cs="Arial"/>
                <w:bCs/>
                <w:color w:val="000000"/>
              </w:rPr>
              <w:t xml:space="preserve"> </w:t>
            </w:r>
          </w:p>
          <w:p w:rsidRPr="00F12E68" w:rsidR="00302E6B" w:rsidP="008D134E" w:rsidRDefault="009175CA" w14:paraId="6758794E" w14:textId="59E1FFA7">
            <w:pPr>
              <w:pStyle w:val="ListParagraph"/>
              <w:numPr>
                <w:ilvl w:val="0"/>
                <w:numId w:val="43"/>
              </w:numPr>
              <w:autoSpaceDE w:val="0"/>
              <w:autoSpaceDN w:val="0"/>
              <w:adjustRightInd w:val="0"/>
              <w:spacing w:line="360" w:lineRule="auto"/>
              <w:rPr>
                <w:rFonts w:ascii="Arial" w:hAnsi="Arial" w:cs="Arial"/>
                <w:bCs/>
                <w:color w:val="000000"/>
              </w:rPr>
            </w:pPr>
            <w:r w:rsidRPr="00EC4467">
              <w:rPr>
                <w:rFonts w:ascii="Arial" w:hAnsi="Arial" w:cs="Arial"/>
                <w:bCs/>
                <w:color w:val="000000"/>
              </w:rPr>
              <w:t>ECAD4013 D6</w:t>
            </w:r>
            <w:r>
              <w:rPr>
                <w:rFonts w:ascii="Arial" w:hAnsi="Arial" w:cs="Arial"/>
                <w:bCs/>
                <w:color w:val="000000"/>
              </w:rPr>
              <w:t xml:space="preserve"> (BA)</w:t>
            </w:r>
            <w:r w:rsidRPr="00EC4467">
              <w:rPr>
                <w:rFonts w:ascii="Arial" w:hAnsi="Arial" w:cs="Arial"/>
                <w:bCs/>
                <w:color w:val="000000"/>
              </w:rPr>
              <w:t xml:space="preserve"> – student</w:t>
            </w:r>
            <w:r>
              <w:rPr>
                <w:rFonts w:ascii="Arial" w:hAnsi="Arial" w:cs="Arial"/>
                <w:bCs/>
                <w:color w:val="000000"/>
              </w:rPr>
              <w:t>-teachers</w:t>
            </w:r>
            <w:r w:rsidRPr="00EC4467">
              <w:rPr>
                <w:rFonts w:ascii="Arial" w:hAnsi="Arial" w:cs="Arial"/>
                <w:bCs/>
                <w:color w:val="000000"/>
              </w:rPr>
              <w:t xml:space="preserve"> work in groups to find out about a particular school and its community. They then think about the implications of what they have learnt may have on their practice if they were in that school.</w:t>
            </w:r>
          </w:p>
          <w:p w:rsidRPr="00FA3603" w:rsidR="00302E6B" w:rsidP="008D134E" w:rsidRDefault="00302E6B" w14:paraId="48329774" w14:textId="77777777">
            <w:pPr>
              <w:autoSpaceDE w:val="0"/>
              <w:autoSpaceDN w:val="0"/>
              <w:adjustRightInd w:val="0"/>
              <w:spacing w:line="360" w:lineRule="auto"/>
              <w:rPr>
                <w:rFonts w:ascii="Arial" w:hAnsi="Arial" w:cs="Arial"/>
                <w:bCs/>
                <w:color w:val="000000"/>
              </w:rPr>
            </w:pPr>
          </w:p>
        </w:tc>
      </w:tr>
      <w:tr w:rsidRPr="00FA3603" w:rsidR="00302E6B" w:rsidTr="008D134E" w14:paraId="534341FB" w14:textId="77777777">
        <w:tc>
          <w:tcPr>
            <w:tcW w:w="3369" w:type="dxa"/>
          </w:tcPr>
          <w:p w:rsidRPr="00CE01E8" w:rsidR="00302E6B" w:rsidP="008D134E" w:rsidRDefault="00302E6B" w14:paraId="220FA4C8" w14:textId="77777777">
            <w:pPr>
              <w:autoSpaceDE w:val="0"/>
              <w:autoSpaceDN w:val="0"/>
              <w:adjustRightInd w:val="0"/>
              <w:spacing w:line="360" w:lineRule="auto"/>
              <w:rPr>
                <w:rFonts w:ascii="Arial" w:hAnsi="Arial" w:cs="Arial"/>
                <w:bCs/>
                <w:color w:val="000000"/>
              </w:rPr>
            </w:pPr>
            <w:r w:rsidRPr="00CE01E8">
              <w:rPr>
                <w:rFonts w:ascii="Arial" w:hAnsi="Arial" w:cs="Arial"/>
                <w:b/>
                <w:bCs/>
                <w:color w:val="000000"/>
              </w:rPr>
              <w:lastRenderedPageBreak/>
              <w:t>Continuing professional learning</w:t>
            </w:r>
          </w:p>
          <w:p w:rsidRPr="00CE01E8" w:rsidR="00302E6B" w:rsidP="008D134E" w:rsidRDefault="00302E6B" w14:paraId="4D31612D"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58233E" w:rsidR="00302E6B" w:rsidP="008D134E" w:rsidRDefault="00302E6B" w14:paraId="7A69D0FD"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The Professional Learning Passport influences the ongoing learning of the teacher and is developmental in prompting further professional growth.</w:t>
            </w:r>
          </w:p>
          <w:p w:rsidRPr="00FA3603" w:rsidR="00302E6B" w:rsidP="008D134E" w:rsidRDefault="00302E6B" w14:paraId="48836B5A"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F12E68" w:rsidR="00302E6B" w:rsidP="008D134E" w:rsidRDefault="00302E6B" w14:paraId="74BA35D5"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Hyperlink to PLP evidence (documents)</w:t>
            </w:r>
          </w:p>
          <w:p w:rsidRPr="00F12E68" w:rsidR="00302E6B" w:rsidP="008D134E" w:rsidRDefault="00302E6B" w14:paraId="26B019ED"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Upload photos, videos, screenshots</w:t>
            </w:r>
          </w:p>
          <w:p w:rsidRPr="00F12E68" w:rsidR="00302E6B" w:rsidP="008D134E" w:rsidRDefault="00302E6B" w14:paraId="4CDF6227"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Attending staff meetings – CPD</w:t>
            </w:r>
          </w:p>
          <w:p w:rsidRPr="00F12E68" w:rsidR="00302E6B" w:rsidP="008D134E" w:rsidRDefault="00302E6B" w14:paraId="30C54FD4"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Evidence from professional studies seminars</w:t>
            </w:r>
          </w:p>
          <w:p w:rsidRPr="00F12E68" w:rsidR="00302E6B" w:rsidP="008D134E" w:rsidRDefault="00302E6B" w14:paraId="1C9453CE"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Bridging activity</w:t>
            </w:r>
          </w:p>
          <w:p w:rsidRPr="00D36494" w:rsidR="00302E6B" w:rsidP="008D134E" w:rsidRDefault="00302E6B" w14:paraId="015FCCDF" w14:textId="77777777">
            <w:pPr>
              <w:pStyle w:val="ListParagraph"/>
              <w:numPr>
                <w:ilvl w:val="0"/>
                <w:numId w:val="43"/>
              </w:numPr>
              <w:autoSpaceDE w:val="0"/>
              <w:autoSpaceDN w:val="0"/>
              <w:adjustRightInd w:val="0"/>
              <w:spacing w:line="360" w:lineRule="auto"/>
              <w:rPr>
                <w:rFonts w:ascii="Arial" w:hAnsi="Arial" w:cs="Arial"/>
                <w:bCs/>
                <w:color w:val="000000"/>
              </w:rPr>
            </w:pPr>
            <w:r w:rsidRPr="00F12E68">
              <w:rPr>
                <w:rFonts w:ascii="Arial" w:hAnsi="Arial" w:cs="Arial"/>
                <w:bCs/>
                <w:color w:val="000000"/>
              </w:rPr>
              <w:t xml:space="preserve">Leadership/contribution at a departmental level. </w:t>
            </w:r>
          </w:p>
        </w:tc>
      </w:tr>
      <w:tr w:rsidRPr="00FA3603" w:rsidR="00302E6B" w:rsidTr="008D134E" w14:paraId="4AC563CE" w14:textId="77777777">
        <w:tc>
          <w:tcPr>
            <w:tcW w:w="3369" w:type="dxa"/>
          </w:tcPr>
          <w:p w:rsidRPr="00CE01E8" w:rsidR="00302E6B" w:rsidP="008D134E" w:rsidRDefault="00302E6B" w14:paraId="56471226" w14:textId="77777777">
            <w:pPr>
              <w:autoSpaceDE w:val="0"/>
              <w:autoSpaceDN w:val="0"/>
              <w:adjustRightInd w:val="0"/>
              <w:spacing w:line="360" w:lineRule="auto"/>
              <w:rPr>
                <w:rFonts w:ascii="Arial" w:hAnsi="Arial" w:cs="Arial"/>
                <w:b/>
                <w:bCs/>
                <w:color w:val="000000"/>
              </w:rPr>
            </w:pPr>
            <w:r>
              <w:rPr>
                <w:rFonts w:ascii="Arial" w:hAnsi="Arial" w:cs="Arial"/>
                <w:b/>
                <w:bCs/>
                <w:color w:val="000000"/>
              </w:rPr>
              <w:t>Welsh Language Skills</w:t>
            </w:r>
          </w:p>
        </w:tc>
        <w:tc>
          <w:tcPr>
            <w:tcW w:w="6520" w:type="dxa"/>
            <w:shd w:val="clear" w:color="auto" w:fill="auto"/>
          </w:tcPr>
          <w:p w:rsidRPr="0058233E" w:rsidR="00302E6B" w:rsidP="008D134E" w:rsidRDefault="00302E6B" w14:paraId="7F902A8C" w14:textId="77777777">
            <w:pPr>
              <w:autoSpaceDE w:val="0"/>
              <w:autoSpaceDN w:val="0"/>
              <w:adjustRightInd w:val="0"/>
              <w:spacing w:line="360" w:lineRule="auto"/>
              <w:rPr>
                <w:rFonts w:ascii="Arial" w:hAnsi="Arial" w:cs="Arial"/>
                <w:bCs/>
                <w:i/>
                <w:color w:val="000000"/>
              </w:rPr>
            </w:pPr>
            <w:r w:rsidRPr="0058233E">
              <w:rPr>
                <w:rFonts w:ascii="Arial" w:hAnsi="Arial" w:cs="Arial"/>
                <w:bCs/>
                <w:i/>
                <w:color w:val="000000"/>
                <w:lang w:val="en-IE"/>
              </w:rPr>
              <w:t xml:space="preserve">There is a commitment to incremental development of personal skills in the use of the Welsh language. </w:t>
            </w:r>
          </w:p>
          <w:p w:rsidRPr="0058233E" w:rsidR="00302E6B" w:rsidP="008D134E" w:rsidRDefault="00302E6B" w14:paraId="58BD2888" w14:textId="77777777">
            <w:pPr>
              <w:autoSpaceDE w:val="0"/>
              <w:autoSpaceDN w:val="0"/>
              <w:adjustRightInd w:val="0"/>
              <w:spacing w:line="360" w:lineRule="auto"/>
              <w:rPr>
                <w:rFonts w:ascii="Arial" w:hAnsi="Arial" w:cs="Arial"/>
                <w:b/>
                <w:bCs/>
                <w:i/>
                <w:color w:val="000000"/>
              </w:rPr>
            </w:pPr>
          </w:p>
        </w:tc>
        <w:tc>
          <w:tcPr>
            <w:tcW w:w="4979" w:type="dxa"/>
            <w:shd w:val="clear" w:color="auto" w:fill="auto"/>
          </w:tcPr>
          <w:p w:rsidRPr="00D36494" w:rsidR="00302E6B" w:rsidP="008D134E" w:rsidRDefault="00302E6B" w14:paraId="6BC8C3FE"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Training</w:t>
            </w:r>
          </w:p>
          <w:p w:rsidRPr="00D36494" w:rsidR="00302E6B" w:rsidP="008D134E" w:rsidRDefault="00302E6B" w14:paraId="1013D845"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 xml:space="preserve">Professional studies </w:t>
            </w:r>
            <w:proofErr w:type="spellStart"/>
            <w:r w:rsidRPr="00D36494">
              <w:rPr>
                <w:rFonts w:ascii="Arial" w:hAnsi="Arial" w:cs="Arial"/>
                <w:bCs/>
                <w:color w:val="000000"/>
              </w:rPr>
              <w:t>e</w:t>
            </w:r>
            <w:r>
              <w:rPr>
                <w:rFonts w:ascii="Arial" w:hAnsi="Arial" w:cs="Arial"/>
                <w:bCs/>
                <w:color w:val="000000"/>
              </w:rPr>
              <w:t>.</w:t>
            </w:r>
            <w:r w:rsidRPr="00D36494">
              <w:rPr>
                <w:rFonts w:ascii="Arial" w:hAnsi="Arial" w:cs="Arial"/>
                <w:bCs/>
                <w:color w:val="000000"/>
              </w:rPr>
              <w:t>g</w:t>
            </w:r>
            <w:proofErr w:type="spellEnd"/>
            <w:r w:rsidRPr="00D36494">
              <w:rPr>
                <w:rFonts w:ascii="Arial" w:hAnsi="Arial" w:cs="Arial"/>
                <w:bCs/>
                <w:color w:val="000000"/>
              </w:rPr>
              <w:t xml:space="preserve"> weekly language session. </w:t>
            </w:r>
          </w:p>
          <w:p w:rsidRPr="00D36494" w:rsidR="00302E6B" w:rsidP="008D134E" w:rsidRDefault="00302E6B" w14:paraId="645C7F3E"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Electives</w:t>
            </w:r>
          </w:p>
          <w:p w:rsidRPr="00D36494" w:rsidR="00302E6B" w:rsidP="008D134E" w:rsidRDefault="00302E6B" w14:paraId="4B8A65DC"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Visits to observe good practice</w:t>
            </w:r>
          </w:p>
          <w:p w:rsidRPr="00D36494" w:rsidR="00302E6B" w:rsidP="008D134E" w:rsidRDefault="00302E6B" w14:paraId="177277D3"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Welsh medium – activities with pupils</w:t>
            </w:r>
          </w:p>
          <w:p w:rsidRPr="00D36494" w:rsidR="00302E6B" w:rsidP="008D134E" w:rsidRDefault="00302E6B" w14:paraId="1D6B9765" w14:textId="77777777">
            <w:pPr>
              <w:pStyle w:val="ListParagraph"/>
              <w:numPr>
                <w:ilvl w:val="0"/>
                <w:numId w:val="44"/>
              </w:numPr>
              <w:autoSpaceDE w:val="0"/>
              <w:autoSpaceDN w:val="0"/>
              <w:adjustRightInd w:val="0"/>
              <w:spacing w:line="360" w:lineRule="auto"/>
              <w:rPr>
                <w:rFonts w:ascii="Arial" w:hAnsi="Arial" w:cs="Arial"/>
                <w:bCs/>
                <w:color w:val="000000"/>
              </w:rPr>
            </w:pPr>
            <w:r w:rsidRPr="00D36494">
              <w:rPr>
                <w:rFonts w:ascii="Arial" w:hAnsi="Arial" w:cs="Arial"/>
                <w:bCs/>
                <w:color w:val="000000"/>
              </w:rPr>
              <w:t>Attend Welsh lessons (observation)</w:t>
            </w:r>
          </w:p>
          <w:p w:rsidRPr="00FA3603" w:rsidR="00302E6B" w:rsidP="008D134E" w:rsidRDefault="00302E6B" w14:paraId="439BCAF1" w14:textId="77777777">
            <w:pPr>
              <w:autoSpaceDE w:val="0"/>
              <w:autoSpaceDN w:val="0"/>
              <w:adjustRightInd w:val="0"/>
              <w:spacing w:line="360" w:lineRule="auto"/>
              <w:rPr>
                <w:rFonts w:ascii="Arial" w:hAnsi="Arial" w:cs="Arial"/>
                <w:bCs/>
                <w:color w:val="000000"/>
              </w:rPr>
            </w:pPr>
          </w:p>
        </w:tc>
      </w:tr>
    </w:tbl>
    <w:p w:rsidR="00302E6B" w:rsidP="00302E6B" w:rsidRDefault="00302E6B" w14:paraId="1192B107" w14:textId="77777777"/>
    <w:p w:rsidR="00302E6B" w:rsidP="00302E6B" w:rsidRDefault="00302E6B" w14:paraId="439E0F31" w14:textId="77777777"/>
    <w:p w:rsidR="00302E6B" w:rsidP="00302E6B" w:rsidRDefault="00302E6B" w14:paraId="21B9A6BD" w14:textId="77777777"/>
    <w:p w:rsidR="00302E6B" w:rsidP="00302E6B" w:rsidRDefault="00302E6B" w14:paraId="6A3E75A0" w14:textId="77777777"/>
    <w:p w:rsidR="00302E6B" w:rsidP="00302E6B" w:rsidRDefault="00302E6B" w14:paraId="79337A93" w14:textId="77777777"/>
    <w:p w:rsidR="00302E6B" w:rsidP="00302E6B" w:rsidRDefault="00302E6B" w14:paraId="46F2587B" w14:textId="77777777"/>
    <w:p w:rsidR="00302E6B" w:rsidP="00302E6B" w:rsidRDefault="00302E6B" w14:paraId="5A3942EB" w14:textId="77777777"/>
    <w:p w:rsidR="00302E6B" w:rsidP="00302E6B" w:rsidRDefault="00302E6B" w14:paraId="61C92236" w14:textId="77777777"/>
    <w:p w:rsidR="00302E6B" w:rsidP="00302E6B" w:rsidRDefault="00302E6B" w14:paraId="7C326095" w14:textId="77777777"/>
    <w:p w:rsidR="00302E6B" w:rsidP="00302E6B" w:rsidRDefault="00302E6B" w14:paraId="33B034B5" w14:textId="77777777"/>
    <w:p w:rsidR="00302E6B" w:rsidP="00302E6B" w:rsidRDefault="00302E6B" w14:paraId="09E2D1E8" w14:textId="77777777"/>
    <w:p w:rsidR="00302E6B" w:rsidP="00302E6B" w:rsidRDefault="00302E6B" w14:paraId="5D9B7610" w14:textId="77777777"/>
    <w:p w:rsidR="00302E6B" w:rsidP="00302E6B" w:rsidRDefault="00302E6B" w14:paraId="300D3A47" w14:textId="77777777"/>
    <w:p w:rsidR="00302E6B" w:rsidP="00302E6B" w:rsidRDefault="00302E6B" w14:paraId="06816FF1" w14:textId="77777777"/>
    <w:p w:rsidR="00302E6B" w:rsidP="00302E6B" w:rsidRDefault="00302E6B" w14:paraId="2EB0223B" w14:textId="77777777"/>
    <w:p w:rsidR="00302E6B" w:rsidP="00302E6B" w:rsidRDefault="00302E6B" w14:paraId="361DF552" w14:textId="77777777">
      <w:r>
        <w:rPr>
          <w:b/>
          <w:bCs/>
          <w:i/>
          <w:noProof/>
        </w:rPr>
        <w:drawing>
          <wp:anchor distT="0" distB="0" distL="114300" distR="114300" simplePos="0" relativeHeight="251658266" behindDoc="1" locked="0" layoutInCell="1" allowOverlap="1" wp14:anchorId="1386E70D" wp14:editId="395AAA60">
            <wp:simplePos x="0" y="0"/>
            <wp:positionH relativeFrom="margin">
              <wp:align>center</wp:align>
            </wp:positionH>
            <wp:positionV relativeFrom="paragraph">
              <wp:posOffset>10795</wp:posOffset>
            </wp:positionV>
            <wp:extent cx="701040" cy="701040"/>
            <wp:effectExtent l="0" t="0" r="3810" b="3810"/>
            <wp:wrapTight wrapText="bothSides">
              <wp:wrapPolygon edited="0">
                <wp:start x="5870" y="0"/>
                <wp:lineTo x="0" y="4109"/>
                <wp:lineTo x="0" y="15261"/>
                <wp:lineTo x="2348" y="18783"/>
                <wp:lineTo x="5283" y="21130"/>
                <wp:lineTo x="5870" y="21130"/>
                <wp:lineTo x="15261" y="21130"/>
                <wp:lineTo x="15848" y="21130"/>
                <wp:lineTo x="18783" y="18783"/>
                <wp:lineTo x="21130" y="15261"/>
                <wp:lineTo x="21130" y="4109"/>
                <wp:lineTo x="15261" y="0"/>
                <wp:lineTo x="5870" y="0"/>
              </wp:wrapPolygon>
            </wp:wrapTight>
            <wp:docPr id="86" name="Picture 8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Icon&#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701040" cy="701040"/>
                    </a:xfrm>
                    <a:prstGeom prst="rect">
                      <a:avLst/>
                    </a:prstGeom>
                    <a:noFill/>
                  </pic:spPr>
                </pic:pic>
              </a:graphicData>
            </a:graphic>
            <wp14:sizeRelH relativeFrom="page">
              <wp14:pctWidth>0</wp14:pctWidth>
            </wp14:sizeRelH>
            <wp14:sizeRelV relativeFrom="page">
              <wp14:pctHeight>0</wp14:pctHeight>
            </wp14:sizeRelV>
          </wp:anchor>
        </w:drawing>
      </w:r>
    </w:p>
    <w:p w:rsidR="00302E6B" w:rsidP="00302E6B" w:rsidRDefault="00302E6B" w14:paraId="365913FF" w14:textId="77777777"/>
    <w:p w:rsidR="00302E6B" w:rsidP="00302E6B" w:rsidRDefault="00302E6B" w14:paraId="1260E2E0" w14:textId="77777777"/>
    <w:p w:rsidR="00302E6B" w:rsidP="00302E6B" w:rsidRDefault="00302E6B" w14:paraId="29EC588F" w14:textId="77777777"/>
    <w:p w:rsidR="00302E6B" w:rsidP="00302E6B" w:rsidRDefault="00302E6B" w14:paraId="6B0E2DBA" w14:textId="77777777"/>
    <w:p w:rsidR="00302E6B" w:rsidP="00302E6B" w:rsidRDefault="00302E6B" w14:paraId="19FD393A" w14:textId="77777777"/>
    <w:p w:rsidR="00302E6B" w:rsidP="00302E6B" w:rsidRDefault="00302E6B" w14:paraId="228914E7" w14:textId="77777777"/>
    <w:p w:rsidR="00302E6B" w:rsidP="00302E6B" w:rsidRDefault="00302E6B" w14:paraId="7FF3A98C" w14:textId="77777777"/>
    <w:p w:rsidR="00302E6B" w:rsidP="00302E6B" w:rsidRDefault="00302E6B" w14:paraId="41BC5293" w14:textId="77777777"/>
    <w:p w:rsidRPr="00627D29" w:rsidR="00302E6B" w:rsidP="00302E6B" w:rsidRDefault="00302E6B" w14:paraId="70B8AED6" w14:textId="77777777">
      <w:pPr>
        <w:jc w:val="center"/>
        <w:rPr>
          <w:iCs/>
          <w:sz w:val="56"/>
          <w:szCs w:val="56"/>
        </w:rPr>
      </w:pPr>
    </w:p>
    <w:p w:rsidRPr="00627D29" w:rsidR="00302E6B" w:rsidP="00302E6B" w:rsidRDefault="00302E6B" w14:paraId="781834FC" w14:textId="77777777">
      <w:pPr>
        <w:jc w:val="center"/>
        <w:rPr>
          <w:iCs/>
          <w:sz w:val="56"/>
          <w:szCs w:val="56"/>
        </w:rPr>
      </w:pPr>
    </w:p>
    <w:p w:rsidRPr="00627D29" w:rsidR="00302E6B" w:rsidP="00302E6B" w:rsidRDefault="00302E6B" w14:paraId="53B5A174" w14:textId="77777777">
      <w:pPr>
        <w:pStyle w:val="Default"/>
        <w:jc w:val="center"/>
        <w:rPr>
          <w:iCs/>
          <w:sz w:val="56"/>
          <w:szCs w:val="56"/>
        </w:rPr>
      </w:pPr>
      <w:r w:rsidRPr="00627D29">
        <w:rPr>
          <w:b/>
          <w:bCs/>
          <w:iCs/>
          <w:sz w:val="56"/>
          <w:szCs w:val="56"/>
        </w:rPr>
        <w:t>INNOVATION</w:t>
      </w:r>
    </w:p>
    <w:p w:rsidR="00302E6B" w:rsidP="00302E6B" w:rsidRDefault="00302E6B" w14:paraId="79FFCD5B" w14:textId="77777777"/>
    <w:p w:rsidR="00302E6B" w:rsidP="00302E6B" w:rsidRDefault="00302E6B" w14:paraId="657623AD" w14:textId="77777777"/>
    <w:p w:rsidR="00302E6B" w:rsidP="00302E6B" w:rsidRDefault="00302E6B" w14:paraId="00439B5D" w14:textId="77777777"/>
    <w:p w:rsidR="00302E6B" w:rsidP="00302E6B" w:rsidRDefault="00302E6B" w14:paraId="3CABE766" w14:textId="77777777"/>
    <w:p w:rsidR="00302E6B" w:rsidP="00302E6B" w:rsidRDefault="00302E6B" w14:paraId="29D8F8C4" w14:textId="77777777"/>
    <w:p w:rsidR="00302E6B" w:rsidP="00302E6B" w:rsidRDefault="00302E6B" w14:paraId="03CC4EB9" w14:textId="77777777"/>
    <w:p w:rsidR="00302E6B" w:rsidP="00302E6B" w:rsidRDefault="00302E6B" w14:paraId="4FF4C8AD" w14:textId="77777777"/>
    <w:tbl>
      <w:tblPr>
        <w:tblW w:w="148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369"/>
        <w:gridCol w:w="6520"/>
        <w:gridCol w:w="4979"/>
      </w:tblGrid>
      <w:tr w:rsidRPr="00FA3603" w:rsidR="00302E6B" w:rsidTr="008D134E" w14:paraId="724EB287" w14:textId="77777777">
        <w:trPr>
          <w:trHeight w:val="303"/>
        </w:trPr>
        <w:tc>
          <w:tcPr>
            <w:tcW w:w="14868" w:type="dxa"/>
            <w:gridSpan w:val="3"/>
            <w:shd w:val="clear" w:color="auto" w:fill="BDD6EE" w:themeFill="accent5" w:themeFillTint="66"/>
          </w:tcPr>
          <w:p w:rsidRPr="00A25562" w:rsidR="00302E6B" w:rsidP="008D134E" w:rsidRDefault="00302E6B" w14:paraId="7CC37AE6" w14:textId="77777777">
            <w:pPr>
              <w:jc w:val="center"/>
              <w:rPr>
                <w:rFonts w:ascii="Arial" w:hAnsi="Arial" w:cs="Arial"/>
                <w:b/>
                <w:bCs/>
                <w:iCs/>
              </w:rPr>
            </w:pPr>
            <w:r w:rsidRPr="00A25562">
              <w:rPr>
                <w:b/>
                <w:bCs/>
                <w:iCs/>
                <w:sz w:val="28"/>
                <w:szCs w:val="28"/>
              </w:rPr>
              <w:t>INNOVATION</w:t>
            </w:r>
          </w:p>
        </w:tc>
      </w:tr>
      <w:tr w:rsidRPr="00FA3603" w:rsidR="00302E6B" w:rsidTr="008D134E" w14:paraId="4E6B5841" w14:textId="77777777">
        <w:trPr>
          <w:trHeight w:val="303"/>
        </w:trPr>
        <w:tc>
          <w:tcPr>
            <w:tcW w:w="3369" w:type="dxa"/>
            <w:shd w:val="clear" w:color="auto" w:fill="BDD6EE" w:themeFill="accent5" w:themeFillTint="66"/>
          </w:tcPr>
          <w:p w:rsidR="00302E6B" w:rsidP="008D134E" w:rsidRDefault="00302E6B" w14:paraId="5023D150" w14:textId="77777777">
            <w:pPr>
              <w:autoSpaceDE w:val="0"/>
              <w:autoSpaceDN w:val="0"/>
              <w:adjustRightInd w:val="0"/>
              <w:spacing w:line="360" w:lineRule="auto"/>
              <w:rPr>
                <w:rFonts w:ascii="Arial" w:hAnsi="Arial" w:cs="Arial"/>
                <w:b/>
              </w:rPr>
            </w:pPr>
            <w:r>
              <w:rPr>
                <w:rFonts w:ascii="Arial" w:hAnsi="Arial" w:cs="Arial"/>
                <w:b/>
              </w:rPr>
              <w:t>Professional Standards for Teaching and Leadership</w:t>
            </w:r>
          </w:p>
          <w:p w:rsidRPr="00A25562" w:rsidR="00302E6B" w:rsidP="008D134E" w:rsidRDefault="00302E6B" w14:paraId="0921D60A" w14:textId="77777777">
            <w:pPr>
              <w:pStyle w:val="Default"/>
              <w:rPr>
                <w:iCs/>
              </w:rPr>
            </w:pPr>
          </w:p>
        </w:tc>
        <w:tc>
          <w:tcPr>
            <w:tcW w:w="6520" w:type="dxa"/>
            <w:shd w:val="clear" w:color="auto" w:fill="BDD6EE" w:themeFill="accent5" w:themeFillTint="66"/>
          </w:tcPr>
          <w:p w:rsidRPr="00A25562" w:rsidR="00302E6B" w:rsidP="008D134E" w:rsidRDefault="00302E6B" w14:paraId="721CE74A" w14:textId="77777777">
            <w:pPr>
              <w:rPr>
                <w:rFonts w:ascii="Arial" w:hAnsi="Arial" w:cs="Arial"/>
                <w:iCs/>
              </w:rPr>
            </w:pPr>
            <w:r>
              <w:rPr>
                <w:rFonts w:ascii="Arial" w:hAnsi="Arial" w:cs="Arial"/>
                <w:b/>
              </w:rPr>
              <w:t>Evidence for award of QTS</w:t>
            </w:r>
          </w:p>
        </w:tc>
        <w:tc>
          <w:tcPr>
            <w:tcW w:w="4979" w:type="dxa"/>
            <w:shd w:val="clear" w:color="auto" w:fill="BDD6EE" w:themeFill="accent5" w:themeFillTint="66"/>
          </w:tcPr>
          <w:p w:rsidRPr="00A25562" w:rsidR="00302E6B" w:rsidP="008D134E" w:rsidRDefault="00302E6B" w14:paraId="59E201C9" w14:textId="77777777">
            <w:pPr>
              <w:jc w:val="center"/>
              <w:rPr>
                <w:rFonts w:ascii="Arial" w:hAnsi="Arial" w:cs="Arial"/>
                <w:iCs/>
              </w:rPr>
            </w:pPr>
            <w:r>
              <w:rPr>
                <w:rFonts w:ascii="Arial" w:hAnsi="Arial" w:cs="Arial"/>
                <w:b/>
              </w:rPr>
              <w:t>Indicative Evidence</w:t>
            </w:r>
          </w:p>
        </w:tc>
      </w:tr>
      <w:tr w:rsidRPr="00FA3603" w:rsidR="00302E6B" w:rsidTr="008D134E" w14:paraId="6844790F" w14:textId="77777777">
        <w:tc>
          <w:tcPr>
            <w:tcW w:w="3369" w:type="dxa"/>
          </w:tcPr>
          <w:p w:rsidRPr="00513EB1" w:rsidR="00302E6B" w:rsidP="008D134E" w:rsidRDefault="00302E6B" w14:paraId="0725A676"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Offering expertise</w:t>
            </w:r>
          </w:p>
          <w:p w:rsidRPr="00513EB1" w:rsidR="00302E6B" w:rsidP="008D134E" w:rsidRDefault="00302E6B" w14:paraId="4A6F9F1C"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D8734B" w:rsidR="00302E6B" w:rsidP="008D134E" w:rsidRDefault="00302E6B" w14:paraId="3737CF63" w14:textId="77777777">
            <w:pPr>
              <w:autoSpaceDE w:val="0"/>
              <w:autoSpaceDN w:val="0"/>
              <w:adjustRightInd w:val="0"/>
              <w:spacing w:line="360" w:lineRule="auto"/>
              <w:rPr>
                <w:rFonts w:ascii="Arial" w:hAnsi="Arial" w:cs="Arial"/>
                <w:b/>
                <w:bCs/>
                <w:i/>
                <w:color w:val="000000"/>
              </w:rPr>
            </w:pPr>
            <w:r w:rsidRPr="00D8734B">
              <w:rPr>
                <w:rFonts w:ascii="Arial" w:hAnsi="Arial" w:cs="Arial"/>
                <w:bCs/>
                <w:i/>
                <w:color w:val="000000"/>
                <w:lang w:val="en-IE"/>
              </w:rPr>
              <w:t>The teacher models an increasing repertoire of teaching techniques, as expertise emerges and flourishes, in order to inform and enhance the development of others</w:t>
            </w:r>
            <w:r w:rsidRPr="00D8734B">
              <w:rPr>
                <w:rFonts w:ascii="Arial" w:hAnsi="Arial" w:cs="Arial"/>
                <w:b/>
                <w:bCs/>
                <w:i/>
                <w:color w:val="000000"/>
                <w:lang w:val="en-IE"/>
              </w:rPr>
              <w:t xml:space="preserve">. </w:t>
            </w:r>
          </w:p>
          <w:p w:rsidRPr="00D8734B" w:rsidR="00302E6B" w:rsidP="008D134E" w:rsidRDefault="00302E6B" w14:paraId="731BD71D" w14:textId="77777777">
            <w:pPr>
              <w:autoSpaceDE w:val="0"/>
              <w:autoSpaceDN w:val="0"/>
              <w:adjustRightInd w:val="0"/>
              <w:spacing w:line="360" w:lineRule="auto"/>
              <w:rPr>
                <w:rFonts w:ascii="Arial" w:hAnsi="Arial" w:cs="Arial"/>
                <w:bCs/>
                <w:i/>
                <w:color w:val="000000"/>
              </w:rPr>
            </w:pPr>
          </w:p>
          <w:p w:rsidRPr="00FA3603" w:rsidR="00302E6B" w:rsidP="008D134E" w:rsidRDefault="00302E6B" w14:paraId="0E185EB0"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00302E6B" w:rsidP="008D134E" w:rsidRDefault="00302E6B" w14:paraId="57F52FD2" w14:textId="77777777">
            <w:pPr>
              <w:autoSpaceDE w:val="0"/>
              <w:autoSpaceDN w:val="0"/>
              <w:adjustRightInd w:val="0"/>
              <w:spacing w:line="360" w:lineRule="auto"/>
              <w:rPr>
                <w:rFonts w:ascii="Arial" w:hAnsi="Arial" w:cs="Arial"/>
                <w:bCs/>
                <w:color w:val="000000"/>
              </w:rPr>
            </w:pPr>
            <w:r>
              <w:rPr>
                <w:rFonts w:ascii="Arial" w:hAnsi="Arial" w:cs="Arial"/>
                <w:bCs/>
                <w:color w:val="000000"/>
              </w:rPr>
              <w:t>Sharing good practice (ADDS)</w:t>
            </w:r>
          </w:p>
          <w:p w:rsidR="00302E6B" w:rsidP="008D134E" w:rsidRDefault="00302E6B" w14:paraId="743879BB" w14:textId="77777777">
            <w:pPr>
              <w:autoSpaceDE w:val="0"/>
              <w:autoSpaceDN w:val="0"/>
              <w:adjustRightInd w:val="0"/>
              <w:spacing w:line="360" w:lineRule="auto"/>
              <w:rPr>
                <w:rFonts w:ascii="Arial" w:hAnsi="Arial" w:cs="Arial"/>
                <w:bCs/>
                <w:color w:val="000000"/>
              </w:rPr>
            </w:pPr>
            <w:r>
              <w:rPr>
                <w:rFonts w:ascii="Arial" w:hAnsi="Arial" w:cs="Arial"/>
                <w:bCs/>
                <w:color w:val="000000"/>
              </w:rPr>
              <w:t>Showing initiative – class teacher</w:t>
            </w:r>
          </w:p>
          <w:p w:rsidR="00302E6B" w:rsidP="008D134E" w:rsidRDefault="00302E6B" w14:paraId="35A2F119" w14:textId="77777777">
            <w:pPr>
              <w:autoSpaceDE w:val="0"/>
              <w:autoSpaceDN w:val="0"/>
              <w:adjustRightInd w:val="0"/>
              <w:spacing w:line="360" w:lineRule="auto"/>
              <w:rPr>
                <w:rFonts w:ascii="Arial" w:hAnsi="Arial" w:cs="Arial"/>
                <w:bCs/>
                <w:color w:val="000000"/>
              </w:rPr>
            </w:pPr>
            <w:r>
              <w:rPr>
                <w:rFonts w:ascii="Arial" w:hAnsi="Arial" w:cs="Arial"/>
                <w:bCs/>
                <w:color w:val="000000"/>
              </w:rPr>
              <w:t xml:space="preserve">Team teaching </w:t>
            </w:r>
          </w:p>
          <w:p w:rsidR="00302E6B" w:rsidP="008D134E" w:rsidRDefault="00302E6B" w14:paraId="470810CB" w14:textId="77777777">
            <w:pPr>
              <w:autoSpaceDE w:val="0"/>
              <w:autoSpaceDN w:val="0"/>
              <w:adjustRightInd w:val="0"/>
              <w:spacing w:line="360" w:lineRule="auto"/>
              <w:rPr>
                <w:rFonts w:ascii="Arial" w:hAnsi="Arial" w:cs="Arial"/>
                <w:bCs/>
                <w:color w:val="000000"/>
              </w:rPr>
            </w:pPr>
            <w:r>
              <w:rPr>
                <w:rFonts w:ascii="Arial" w:hAnsi="Arial" w:cs="Arial"/>
                <w:bCs/>
                <w:color w:val="000000"/>
              </w:rPr>
              <w:t>Extra-curricular activities</w:t>
            </w:r>
          </w:p>
          <w:p w:rsidR="00302E6B" w:rsidP="008D134E" w:rsidRDefault="00302E6B" w14:paraId="1B7904E1" w14:textId="77777777">
            <w:pPr>
              <w:autoSpaceDE w:val="0"/>
              <w:autoSpaceDN w:val="0"/>
              <w:adjustRightInd w:val="0"/>
              <w:spacing w:line="360" w:lineRule="auto"/>
              <w:rPr>
                <w:rFonts w:ascii="Arial" w:hAnsi="Arial" w:cs="Arial"/>
                <w:bCs/>
                <w:color w:val="000000"/>
              </w:rPr>
            </w:pPr>
            <w:r>
              <w:rPr>
                <w:rFonts w:ascii="Arial" w:hAnsi="Arial" w:cs="Arial"/>
                <w:bCs/>
                <w:color w:val="000000"/>
              </w:rPr>
              <w:t xml:space="preserve">12 Pedagogical Principles (Donaldson – Successful futures) </w:t>
            </w:r>
          </w:p>
          <w:p w:rsidR="00302E6B" w:rsidP="008D134E" w:rsidRDefault="00302E6B" w14:paraId="0CBCEA02" w14:textId="77777777">
            <w:pPr>
              <w:autoSpaceDE w:val="0"/>
              <w:autoSpaceDN w:val="0"/>
              <w:adjustRightInd w:val="0"/>
              <w:spacing w:line="360" w:lineRule="auto"/>
              <w:rPr>
                <w:rFonts w:ascii="Arial" w:hAnsi="Arial" w:cs="Arial"/>
                <w:bCs/>
                <w:color w:val="000000"/>
              </w:rPr>
            </w:pPr>
            <w:r>
              <w:rPr>
                <w:rFonts w:ascii="Arial" w:hAnsi="Arial" w:cs="Arial"/>
                <w:bCs/>
                <w:color w:val="000000"/>
              </w:rPr>
              <w:t>All evidence for above</w:t>
            </w:r>
          </w:p>
          <w:p w:rsidR="00302E6B" w:rsidP="008D134E" w:rsidRDefault="00302E6B" w14:paraId="466A0008"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Observations</w:t>
            </w:r>
          </w:p>
          <w:p w:rsidR="00302E6B" w:rsidP="008D134E" w:rsidRDefault="00302E6B" w14:paraId="6B8FFA50"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Evaluation (self)</w:t>
            </w:r>
          </w:p>
          <w:p w:rsidR="00302E6B" w:rsidP="008D134E" w:rsidRDefault="00302E6B" w14:paraId="0D82ACE0"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Photo</w:t>
            </w:r>
          </w:p>
          <w:p w:rsidR="00302E6B" w:rsidP="008D134E" w:rsidRDefault="00302E6B" w14:paraId="692ED0BC"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Diary</w:t>
            </w:r>
          </w:p>
          <w:p w:rsidR="00302E6B" w:rsidP="008D134E" w:rsidRDefault="00302E6B" w14:paraId="440AA173"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Pupil Voice</w:t>
            </w:r>
          </w:p>
          <w:p w:rsidR="00302E6B" w:rsidP="008D134E" w:rsidRDefault="00302E6B" w14:paraId="66E09ADB"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Staff Feedback</w:t>
            </w:r>
          </w:p>
          <w:p w:rsidR="00302E6B" w:rsidP="008D134E" w:rsidRDefault="00302E6B" w14:paraId="51A1BAD8" w14:textId="77777777">
            <w:pPr>
              <w:numPr>
                <w:ilvl w:val="0"/>
                <w:numId w:val="26"/>
              </w:numPr>
              <w:autoSpaceDE w:val="0"/>
              <w:autoSpaceDN w:val="0"/>
              <w:adjustRightInd w:val="0"/>
              <w:spacing w:line="360" w:lineRule="auto"/>
              <w:rPr>
                <w:rFonts w:ascii="Arial" w:hAnsi="Arial" w:cs="Arial"/>
                <w:bCs/>
                <w:color w:val="000000"/>
              </w:rPr>
            </w:pPr>
            <w:r>
              <w:rPr>
                <w:rFonts w:ascii="Arial" w:hAnsi="Arial" w:cs="Arial"/>
                <w:bCs/>
                <w:color w:val="000000"/>
              </w:rPr>
              <w:t>Meeting minutes</w:t>
            </w:r>
          </w:p>
          <w:p w:rsidR="00302E6B" w:rsidP="008D134E" w:rsidRDefault="00302E6B" w14:paraId="4489D0E7" w14:textId="77777777">
            <w:pPr>
              <w:numPr>
                <w:ilvl w:val="0"/>
                <w:numId w:val="26"/>
              </w:numPr>
              <w:autoSpaceDE w:val="0"/>
              <w:autoSpaceDN w:val="0"/>
              <w:adjustRightInd w:val="0"/>
              <w:spacing w:line="360" w:lineRule="auto"/>
              <w:rPr>
                <w:rFonts w:ascii="Arial" w:hAnsi="Arial" w:cs="Arial"/>
                <w:bCs/>
                <w:color w:val="000000"/>
              </w:rPr>
            </w:pPr>
            <w:r w:rsidRPr="00526F06">
              <w:rPr>
                <w:rFonts w:ascii="Arial" w:hAnsi="Arial" w:cs="Arial"/>
                <w:bCs/>
                <w:color w:val="000000"/>
              </w:rPr>
              <w:t>Contribution to departments</w:t>
            </w:r>
          </w:p>
          <w:p w:rsidR="00302E6B" w:rsidP="008D134E" w:rsidRDefault="00302E6B" w14:paraId="761FFEFD" w14:textId="77777777">
            <w:pPr>
              <w:autoSpaceDE w:val="0"/>
              <w:autoSpaceDN w:val="0"/>
              <w:adjustRightInd w:val="0"/>
              <w:spacing w:line="360" w:lineRule="auto"/>
              <w:rPr>
                <w:rFonts w:ascii="Arial" w:hAnsi="Arial" w:cs="Arial"/>
                <w:bCs/>
                <w:color w:val="000000"/>
              </w:rPr>
            </w:pPr>
          </w:p>
          <w:p w:rsidRPr="00FA3603" w:rsidR="00302E6B" w:rsidP="008D134E" w:rsidRDefault="00302E6B" w14:paraId="44861E48" w14:textId="77777777">
            <w:pPr>
              <w:autoSpaceDE w:val="0"/>
              <w:autoSpaceDN w:val="0"/>
              <w:adjustRightInd w:val="0"/>
              <w:spacing w:line="360" w:lineRule="auto"/>
              <w:rPr>
                <w:rFonts w:ascii="Arial" w:hAnsi="Arial" w:cs="Arial"/>
                <w:bCs/>
                <w:color w:val="000000"/>
              </w:rPr>
            </w:pPr>
          </w:p>
        </w:tc>
      </w:tr>
      <w:tr w:rsidRPr="00FA3603" w:rsidR="00302E6B" w:rsidTr="008D134E" w14:paraId="4CD05E0A" w14:textId="77777777">
        <w:tc>
          <w:tcPr>
            <w:tcW w:w="3369" w:type="dxa"/>
          </w:tcPr>
          <w:p w:rsidRPr="00513EB1" w:rsidR="00302E6B" w:rsidP="008D134E" w:rsidRDefault="00302E6B" w14:paraId="25E52A8A"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lastRenderedPageBreak/>
              <w:t>Developing new techniques</w:t>
            </w:r>
          </w:p>
          <w:p w:rsidRPr="00513EB1" w:rsidR="00302E6B" w:rsidP="008D134E" w:rsidRDefault="00302E6B" w14:paraId="639DADCC"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3B7D8C" w:rsidR="00302E6B" w:rsidP="008D134E" w:rsidRDefault="00302E6B" w14:paraId="332157C2"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Research on cognitive, social, emotional and physical development has a positive impact upon pedagogy. The teacher can demonstrate how professional discernment and critical analysis are brought to bear in shaping developing practice.</w:t>
            </w:r>
          </w:p>
          <w:p w:rsidRPr="003B7D8C" w:rsidR="00302E6B" w:rsidP="008D134E" w:rsidRDefault="00302E6B" w14:paraId="21306F7E"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136218" w:rsidR="00302E6B" w:rsidP="008D134E" w:rsidRDefault="00302E6B" w14:paraId="5A31E939"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 xml:space="preserve">Putting theory into </w:t>
            </w:r>
            <w:proofErr w:type="spellStart"/>
            <w:r w:rsidRPr="00136218">
              <w:rPr>
                <w:rFonts w:ascii="Arial" w:hAnsi="Arial" w:cs="Arial"/>
                <w:bCs/>
                <w:color w:val="000000"/>
              </w:rPr>
              <w:t>pract</w:t>
            </w:r>
            <w:proofErr w:type="spellEnd"/>
            <w:r w:rsidRPr="00136218">
              <w:rPr>
                <w:rFonts w:ascii="Arial" w:hAnsi="Arial" w:cs="Arial"/>
                <w:bCs/>
                <w:color w:val="000000"/>
              </w:rPr>
              <w:t xml:space="preserve"> and evaluating it in the context of the School</w:t>
            </w:r>
          </w:p>
          <w:p w:rsidRPr="00136218" w:rsidR="00302E6B" w:rsidP="008D134E" w:rsidRDefault="00302E6B" w14:paraId="47CD0F3E"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Uni</w:t>
            </w:r>
            <w:r>
              <w:rPr>
                <w:rFonts w:ascii="Arial" w:hAnsi="Arial" w:cs="Arial"/>
                <w:bCs/>
                <w:color w:val="000000"/>
              </w:rPr>
              <w:t>versity</w:t>
            </w:r>
            <w:r w:rsidRPr="00136218">
              <w:rPr>
                <w:rFonts w:ascii="Arial" w:hAnsi="Arial" w:cs="Arial"/>
                <w:bCs/>
                <w:color w:val="000000"/>
              </w:rPr>
              <w:t xml:space="preserve"> based / assignments</w:t>
            </w:r>
          </w:p>
          <w:p w:rsidRPr="00136218" w:rsidR="00302E6B" w:rsidP="008D134E" w:rsidRDefault="00302E6B" w14:paraId="20CE87B4"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Personal research</w:t>
            </w:r>
          </w:p>
          <w:p w:rsidRPr="00136218" w:rsidR="00302E6B" w:rsidP="008D134E" w:rsidRDefault="00302E6B" w14:paraId="2E38D77D"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Professional dialogue</w:t>
            </w:r>
          </w:p>
          <w:p w:rsidRPr="00A022C8" w:rsidR="00302E6B" w:rsidP="008D134E" w:rsidRDefault="00302E6B" w14:paraId="55AF9ABE" w14:textId="77777777">
            <w:pPr>
              <w:pStyle w:val="ListParagraph"/>
              <w:numPr>
                <w:ilvl w:val="0"/>
                <w:numId w:val="45"/>
              </w:numPr>
              <w:autoSpaceDE w:val="0"/>
              <w:autoSpaceDN w:val="0"/>
              <w:adjustRightInd w:val="0"/>
              <w:spacing w:line="360" w:lineRule="auto"/>
              <w:rPr>
                <w:rFonts w:ascii="Arial" w:hAnsi="Arial" w:cs="Arial"/>
                <w:bCs/>
                <w:color w:val="000000"/>
              </w:rPr>
            </w:pPr>
            <w:r w:rsidRPr="00136218">
              <w:rPr>
                <w:rFonts w:ascii="Arial" w:hAnsi="Arial" w:cs="Arial"/>
                <w:bCs/>
                <w:color w:val="000000"/>
              </w:rPr>
              <w:t xml:space="preserve">Photo </w:t>
            </w:r>
            <w:r>
              <w:rPr>
                <w:rFonts w:ascii="Arial" w:hAnsi="Arial" w:cs="Arial"/>
                <w:bCs/>
                <w:color w:val="000000"/>
              </w:rPr>
              <w:t>and</w:t>
            </w:r>
            <w:r w:rsidRPr="00136218">
              <w:rPr>
                <w:rFonts w:ascii="Arial" w:hAnsi="Arial" w:cs="Arial"/>
                <w:bCs/>
                <w:color w:val="000000"/>
              </w:rPr>
              <w:t xml:space="preserve"> videos of work</w:t>
            </w:r>
          </w:p>
        </w:tc>
      </w:tr>
      <w:tr w:rsidRPr="00FA3603" w:rsidR="00302E6B" w:rsidTr="008D134E" w14:paraId="14D616B4" w14:textId="77777777">
        <w:trPr>
          <w:trHeight w:val="1097"/>
        </w:trPr>
        <w:tc>
          <w:tcPr>
            <w:tcW w:w="3369" w:type="dxa"/>
          </w:tcPr>
          <w:p w:rsidRPr="00513EB1" w:rsidR="00302E6B" w:rsidP="008D134E" w:rsidRDefault="00302E6B" w14:paraId="70B47880"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Evaluating the impact of changes in practice</w:t>
            </w:r>
          </w:p>
          <w:p w:rsidRPr="00FA3603" w:rsidR="00302E6B" w:rsidP="008D134E" w:rsidRDefault="00302E6B" w14:paraId="567FC2A8" w14:textId="77777777">
            <w:pPr>
              <w:autoSpaceDE w:val="0"/>
              <w:autoSpaceDN w:val="0"/>
              <w:adjustRightInd w:val="0"/>
              <w:spacing w:line="360" w:lineRule="auto"/>
              <w:rPr>
                <w:rFonts w:ascii="Arial" w:hAnsi="Arial" w:cs="Arial"/>
                <w:bCs/>
                <w:color w:val="000000"/>
                <w:sz w:val="21"/>
                <w:szCs w:val="21"/>
              </w:rPr>
            </w:pPr>
          </w:p>
        </w:tc>
        <w:tc>
          <w:tcPr>
            <w:tcW w:w="6520" w:type="dxa"/>
            <w:shd w:val="clear" w:color="auto" w:fill="auto"/>
          </w:tcPr>
          <w:p w:rsidRPr="003B7D8C" w:rsidR="00302E6B" w:rsidP="008D134E" w:rsidRDefault="00302E6B" w14:paraId="7E5B801E"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The teacher actively seeks support and advice from colleagues in developing innovative approaches within the classroom so that their impact can be evaluated, analysed and shared.</w:t>
            </w:r>
          </w:p>
          <w:p w:rsidRPr="003B7D8C" w:rsidR="00302E6B" w:rsidP="008D134E" w:rsidRDefault="00302E6B" w14:paraId="174EFDFB"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DD7CD1" w:rsidR="00302E6B" w:rsidP="008D134E" w:rsidRDefault="00302E6B" w14:paraId="4C723C0E"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Mentor report</w:t>
            </w:r>
          </w:p>
          <w:p w:rsidRPr="00DD7CD1" w:rsidR="00302E6B" w:rsidP="008D134E" w:rsidRDefault="00302E6B" w14:paraId="5576D5ED"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Evaluations/ARGS</w:t>
            </w:r>
          </w:p>
          <w:p w:rsidRPr="00DD7CD1" w:rsidR="00302E6B" w:rsidP="008D134E" w:rsidRDefault="00302E6B" w14:paraId="4AF9D411"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Triads</w:t>
            </w:r>
          </w:p>
          <w:p w:rsidRPr="00DD7CD1" w:rsidR="00302E6B" w:rsidP="008D134E" w:rsidRDefault="00302E6B" w14:paraId="6D496A63"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Self-evaluation/reflection</w:t>
            </w:r>
          </w:p>
          <w:p w:rsidRPr="00DD7CD1" w:rsidR="00302E6B" w:rsidP="008D134E" w:rsidRDefault="00302E6B" w14:paraId="34834C7B"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bCs/>
                <w:color w:val="000000"/>
              </w:rPr>
              <w:t>Peer evaluation</w:t>
            </w:r>
          </w:p>
          <w:p w:rsidR="00302E6B" w:rsidP="008D134E" w:rsidRDefault="00302E6B" w14:paraId="2C19CF8B" w14:textId="77777777">
            <w:pPr>
              <w:pStyle w:val="ListParagraph"/>
              <w:numPr>
                <w:ilvl w:val="0"/>
                <w:numId w:val="45"/>
              </w:numPr>
              <w:autoSpaceDE w:val="0"/>
              <w:autoSpaceDN w:val="0"/>
              <w:adjustRightInd w:val="0"/>
              <w:spacing w:line="360" w:lineRule="auto"/>
              <w:rPr>
                <w:rFonts w:ascii="Arial" w:hAnsi="Arial" w:cs="Arial"/>
                <w:bCs/>
                <w:color w:val="000000"/>
              </w:rPr>
            </w:pPr>
            <w:r w:rsidRPr="00DD7CD1">
              <w:rPr>
                <w:rFonts w:ascii="Arial" w:hAnsi="Arial" w:cs="Arial"/>
                <w:color w:val="000000" w:themeColor="text1"/>
              </w:rPr>
              <w:t>Initiative trail</w:t>
            </w:r>
          </w:p>
          <w:p w:rsidRPr="00F961F2" w:rsidR="00F961F2" w:rsidP="00F961F2" w:rsidRDefault="00F961F2" w14:paraId="36E74D7D" w14:textId="193AEF06">
            <w:pPr>
              <w:pStyle w:val="ListParagraph"/>
              <w:numPr>
                <w:ilvl w:val="0"/>
                <w:numId w:val="45"/>
              </w:numPr>
              <w:autoSpaceDE w:val="0"/>
              <w:autoSpaceDN w:val="0"/>
              <w:adjustRightInd w:val="0"/>
              <w:spacing w:line="360" w:lineRule="auto"/>
              <w:rPr>
                <w:rFonts w:ascii="Arial" w:hAnsi="Arial" w:cs="Arial"/>
                <w:bCs/>
                <w:color w:val="000000"/>
              </w:rPr>
            </w:pPr>
            <w:r w:rsidRPr="00F961F2">
              <w:rPr>
                <w:rFonts w:ascii="Arial" w:hAnsi="Arial" w:cs="Arial"/>
                <w:color w:val="000000" w:themeColor="text1"/>
              </w:rPr>
              <w:t>ECAD4013 D1(BA) – student</w:t>
            </w:r>
            <w:r w:rsidRPr="5DE04E8C">
              <w:rPr>
                <w:rFonts w:ascii="Arial" w:hAnsi="Arial" w:cs="Arial"/>
                <w:color w:val="000000" w:themeColor="text1"/>
              </w:rPr>
              <w:t>-teachers</w:t>
            </w:r>
            <w:r w:rsidRPr="00F961F2">
              <w:rPr>
                <w:rFonts w:ascii="Arial" w:hAnsi="Arial" w:cs="Arial"/>
                <w:color w:val="000000" w:themeColor="text1"/>
              </w:rPr>
              <w:t xml:space="preserve"> learn about their professional responsibility to promote social justice, and act fairly without prejudice or bias.</w:t>
            </w:r>
          </w:p>
          <w:p w:rsidRPr="00DD7CD1" w:rsidR="00F961F2" w:rsidP="00F961F2" w:rsidRDefault="00F961F2" w14:paraId="5650C0F0" w14:textId="5F65C445">
            <w:pPr>
              <w:pStyle w:val="ListParagraph"/>
              <w:numPr>
                <w:ilvl w:val="0"/>
                <w:numId w:val="45"/>
              </w:numPr>
              <w:autoSpaceDE w:val="0"/>
              <w:autoSpaceDN w:val="0"/>
              <w:adjustRightInd w:val="0"/>
              <w:spacing w:line="360" w:lineRule="auto"/>
              <w:rPr>
                <w:rFonts w:ascii="Arial" w:hAnsi="Arial" w:cs="Arial"/>
                <w:bCs/>
                <w:color w:val="000000"/>
              </w:rPr>
            </w:pPr>
            <w:r w:rsidRPr="5DE04E8C">
              <w:rPr>
                <w:rFonts w:ascii="Arial" w:hAnsi="Arial" w:cs="Arial"/>
                <w:color w:val="000000" w:themeColor="text1"/>
              </w:rPr>
              <w:t xml:space="preserve">ECAD4013 D3 (BA) – student-teachers learn about their </w:t>
            </w:r>
            <w:r w:rsidRPr="5DE04E8C">
              <w:rPr>
                <w:rFonts w:ascii="Arial" w:hAnsi="Arial" w:cs="Arial"/>
                <w:color w:val="000000" w:themeColor="text1"/>
              </w:rPr>
              <w:lastRenderedPageBreak/>
              <w:t xml:space="preserve">professional responsibility in relation to working </w:t>
            </w:r>
            <w:proofErr w:type="spellStart"/>
            <w:r w:rsidRPr="5DE04E8C">
              <w:rPr>
                <w:rFonts w:ascii="Arial" w:hAnsi="Arial" w:cs="Arial"/>
                <w:color w:val="000000" w:themeColor="text1"/>
              </w:rPr>
              <w:t>ina</w:t>
            </w:r>
            <w:proofErr w:type="spellEnd"/>
            <w:r w:rsidRPr="5DE04E8C">
              <w:rPr>
                <w:rFonts w:ascii="Arial" w:hAnsi="Arial" w:cs="Arial"/>
                <w:color w:val="000000" w:themeColor="text1"/>
              </w:rPr>
              <w:t xml:space="preserve"> bilingual education system.</w:t>
            </w:r>
          </w:p>
          <w:p w:rsidRPr="00FA3603" w:rsidR="00302E6B" w:rsidP="008D134E" w:rsidRDefault="00302E6B" w14:paraId="753BDE8F" w14:textId="77777777">
            <w:pPr>
              <w:autoSpaceDE w:val="0"/>
              <w:autoSpaceDN w:val="0"/>
              <w:adjustRightInd w:val="0"/>
              <w:spacing w:line="360" w:lineRule="auto"/>
              <w:rPr>
                <w:rFonts w:ascii="Arial" w:hAnsi="Arial" w:cs="Arial"/>
                <w:bCs/>
                <w:color w:val="000000"/>
              </w:rPr>
            </w:pPr>
          </w:p>
        </w:tc>
      </w:tr>
    </w:tbl>
    <w:p w:rsidR="00302E6B" w:rsidP="00302E6B" w:rsidRDefault="00302E6B" w14:paraId="7431A984" w14:textId="77777777"/>
    <w:p w:rsidR="00302E6B" w:rsidP="00302E6B" w:rsidRDefault="00302E6B" w14:paraId="30411AA6" w14:textId="77777777"/>
    <w:p w:rsidR="00302E6B" w:rsidP="00302E6B" w:rsidRDefault="00302E6B" w14:paraId="4CA82925" w14:textId="77777777"/>
    <w:p w:rsidR="00302E6B" w:rsidP="00302E6B" w:rsidRDefault="00302E6B" w14:paraId="6A3F5E49" w14:textId="77777777"/>
    <w:p w:rsidR="00883B43" w:rsidRDefault="00883B43" w14:paraId="1C10FB4D" w14:textId="37DDDFEA">
      <w:r>
        <w:br w:type="page"/>
      </w:r>
    </w:p>
    <w:p w:rsidR="00302E6B" w:rsidP="00302E6B" w:rsidRDefault="00302E6B" w14:paraId="55E3D857" w14:textId="77777777"/>
    <w:p w:rsidR="00302E6B" w:rsidP="00302E6B" w:rsidRDefault="00302E6B" w14:paraId="52857836" w14:textId="77777777"/>
    <w:p w:rsidR="00302E6B" w:rsidP="00302E6B" w:rsidRDefault="00302E6B" w14:paraId="65619525" w14:textId="77777777"/>
    <w:p w:rsidR="00302E6B" w:rsidP="00302E6B" w:rsidRDefault="00302E6B" w14:paraId="6BA38B00" w14:textId="77777777"/>
    <w:p w:rsidR="00302E6B" w:rsidP="00302E6B" w:rsidRDefault="00302E6B" w14:paraId="7C1861AD" w14:textId="77777777"/>
    <w:p w:rsidR="00302E6B" w:rsidP="00302E6B" w:rsidRDefault="00302E6B" w14:paraId="4E683297" w14:textId="77777777"/>
    <w:p w:rsidR="00302E6B" w:rsidP="00302E6B" w:rsidRDefault="00302E6B" w14:paraId="0E69B7BB" w14:textId="77777777"/>
    <w:p w:rsidR="00302E6B" w:rsidP="00302E6B" w:rsidRDefault="00302E6B" w14:paraId="08BA317E" w14:textId="77777777"/>
    <w:p w:rsidR="00302E6B" w:rsidP="00302E6B" w:rsidRDefault="00302E6B" w14:paraId="6A0956DC" w14:textId="77777777"/>
    <w:p w:rsidR="00302E6B" w:rsidP="00302E6B" w:rsidRDefault="00302E6B" w14:paraId="03561695" w14:textId="77777777"/>
    <w:p w:rsidR="00302E6B" w:rsidP="00302E6B" w:rsidRDefault="00302E6B" w14:paraId="18AD11BF" w14:textId="77777777">
      <w:r>
        <w:rPr>
          <w:noProof/>
        </w:rPr>
        <mc:AlternateContent>
          <mc:Choice Requires="wpg">
            <w:drawing>
              <wp:anchor distT="0" distB="0" distL="114300" distR="114300" simplePos="0" relativeHeight="251658267" behindDoc="1" locked="0" layoutInCell="1" allowOverlap="1" wp14:anchorId="6646F7BE" wp14:editId="4B9B302E">
                <wp:simplePos x="0" y="0"/>
                <wp:positionH relativeFrom="margin">
                  <wp:align>center</wp:align>
                </wp:positionH>
                <wp:positionV relativeFrom="paragraph">
                  <wp:posOffset>41275</wp:posOffset>
                </wp:positionV>
                <wp:extent cx="694055" cy="676275"/>
                <wp:effectExtent l="27940" t="10160" r="19685" b="19685"/>
                <wp:wrapTight wrapText="bothSides">
                  <wp:wrapPolygon edited="0">
                    <wp:start x="507" y="5448"/>
                    <wp:lineTo x="-5091" y="11737"/>
                    <wp:lineTo x="6288" y="22407"/>
                    <wp:lineTo x="10514" y="23073"/>
                    <wp:lineTo x="16702" y="20633"/>
                    <wp:lineTo x="17101" y="20184"/>
                    <wp:lineTo x="20301" y="16591"/>
                    <wp:lineTo x="20701" y="16141"/>
                    <wp:lineTo x="22511" y="9597"/>
                    <wp:lineTo x="22911" y="9148"/>
                    <wp:lineTo x="18459" y="3325"/>
                    <wp:lineTo x="14082" y="-779"/>
                    <wp:lineTo x="6106" y="-841"/>
                    <wp:lineTo x="4106" y="1405"/>
                    <wp:lineTo x="507" y="5448"/>
                  </wp:wrapPolygon>
                </wp:wrapTight>
                <wp:docPr id="81"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2854976">
                          <a:off x="0" y="0"/>
                          <a:ext cx="694055" cy="676275"/>
                          <a:chOff x="-8881" y="8881"/>
                          <a:chExt cx="2251778" cy="2194128"/>
                        </a:xfrm>
                      </wpg:grpSpPr>
                      <wps:wsp>
                        <wps:cNvPr id="82" name="Pie 2">
                          <a:hlinkClick r:id=""/>
                        </wps:cNvPr>
                        <wps:cNvSpPr>
                          <a:spLocks/>
                        </wps:cNvSpPr>
                        <wps:spPr bwMode="auto">
                          <a:xfrm rot="4351073">
                            <a:off x="21377" y="-12292"/>
                            <a:ext cx="2185043" cy="2245560"/>
                          </a:xfrm>
                          <a:custGeom>
                            <a:avLst/>
                            <a:gdLst>
                              <a:gd name="T0" fmla="*/ 434590 w 2185043"/>
                              <a:gd name="T1" fmla="*/ 226425 h 2245560"/>
                              <a:gd name="T2" fmla="*/ 1872860 w 2185043"/>
                              <a:gd name="T3" fmla="*/ 336962 h 2245560"/>
                              <a:gd name="T4" fmla="*/ 1985950 w 2185043"/>
                              <a:gd name="T5" fmla="*/ 1768994 h 2245560"/>
                              <a:gd name="T6" fmla="*/ 586458 w 2185043"/>
                              <a:gd name="T7" fmla="*/ 2117844 h 2245560"/>
                              <a:gd name="T8" fmla="*/ 51020 w 2185043"/>
                              <a:gd name="T9" fmla="*/ 783669 h 2245560"/>
                              <a:gd name="T10" fmla="*/ 1092522 w 2185043"/>
                              <a:gd name="T11" fmla="*/ 1122780 h 2245560"/>
                              <a:gd name="T12" fmla="*/ 434590 w 2185043"/>
                              <a:gd name="T13" fmla="*/ 226425 h 224556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2185043" h="2245560">
                                <a:moveTo>
                                  <a:pt x="434590" y="226425"/>
                                </a:moveTo>
                                <a:cubicBezTo>
                                  <a:pt x="872928" y="-113387"/>
                                  <a:pt x="1488578" y="-66072"/>
                                  <a:pt x="1872860" y="336962"/>
                                </a:cubicBezTo>
                                <a:cubicBezTo>
                                  <a:pt x="2241699" y="723799"/>
                                  <a:pt x="2289264" y="1326095"/>
                                  <a:pt x="1985950" y="1768994"/>
                                </a:cubicBezTo>
                                <a:cubicBezTo>
                                  <a:pt x="1670582" y="2229494"/>
                                  <a:pt x="1072073" y="2378684"/>
                                  <a:pt x="586458" y="2117844"/>
                                </a:cubicBezTo>
                                <a:cubicBezTo>
                                  <a:pt x="116667" y="1865504"/>
                                  <a:pt x="-109081" y="1302996"/>
                                  <a:pt x="51020" y="783669"/>
                                </a:cubicBezTo>
                                <a:lnTo>
                                  <a:pt x="1092522" y="1122780"/>
                                </a:lnTo>
                                <a:lnTo>
                                  <a:pt x="434590" y="226425"/>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83" name="Pie 3"/>
                        <wps:cNvSpPr>
                          <a:spLocks/>
                        </wps:cNvSpPr>
                        <wps:spPr bwMode="auto">
                          <a:xfrm rot="4351073">
                            <a:off x="57853" y="8881"/>
                            <a:ext cx="2185043" cy="2185043"/>
                          </a:xfrm>
                          <a:custGeom>
                            <a:avLst/>
                            <a:gdLst>
                              <a:gd name="T0" fmla="*/ 56460 w 2185043"/>
                              <a:gd name="T1" fmla="*/ 745852 h 2185043"/>
                              <a:gd name="T2" fmla="*/ 62388 w 2185043"/>
                              <a:gd name="T3" fmla="*/ 728615 h 2185043"/>
                              <a:gd name="T4" fmla="*/ 1092522 w 2185043"/>
                              <a:gd name="T5" fmla="*/ 1092522 h 2185043"/>
                              <a:gd name="T6" fmla="*/ 56460 w 2185043"/>
                              <a:gd name="T7" fmla="*/ 745852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6460" y="745852"/>
                                </a:moveTo>
                                <a:cubicBezTo>
                                  <a:pt x="58388" y="740090"/>
                                  <a:pt x="60364" y="734344"/>
                                  <a:pt x="62388" y="728615"/>
                                </a:cubicBezTo>
                                <a:lnTo>
                                  <a:pt x="1092522" y="1092522"/>
                                </a:lnTo>
                                <a:lnTo>
                                  <a:pt x="56460" y="745852"/>
                                </a:lnTo>
                                <a:close/>
                              </a:path>
                            </a:pathLst>
                          </a:custGeom>
                          <a:noFill/>
                          <a:ln w="12700" cap="flat" cmpd="sng" algn="ctr">
                            <a:solidFill>
                              <a:srgbClr val="41719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84" name="Pie 4">
                          <a:hlinkClick r:id=""/>
                        </wps:cNvPr>
                        <wps:cNvSpPr>
                          <a:spLocks/>
                        </wps:cNvSpPr>
                        <wps:spPr bwMode="auto">
                          <a:xfrm rot="4351073">
                            <a:off x="50436" y="10608"/>
                            <a:ext cx="2185043" cy="2185043"/>
                          </a:xfrm>
                          <a:custGeom>
                            <a:avLst/>
                            <a:gdLst>
                              <a:gd name="T0" fmla="*/ 61263 w 2185043"/>
                              <a:gd name="T1" fmla="*/ 731816 h 2185043"/>
                              <a:gd name="T2" fmla="*/ 488336 w 2185043"/>
                              <a:gd name="T3" fmla="*/ 182267 h 2185043"/>
                              <a:gd name="T4" fmla="*/ 1092522 w 2185043"/>
                              <a:gd name="T5" fmla="*/ 1092522 h 2185043"/>
                              <a:gd name="T6" fmla="*/ 61263 w 2185043"/>
                              <a:gd name="T7" fmla="*/ 731816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61263" y="731816"/>
                                </a:moveTo>
                                <a:cubicBezTo>
                                  <a:pt x="139906" y="506975"/>
                                  <a:pt x="289877" y="313995"/>
                                  <a:pt x="488336" y="182267"/>
                                </a:cubicBezTo>
                                <a:lnTo>
                                  <a:pt x="1092522" y="1092522"/>
                                </a:lnTo>
                                <a:lnTo>
                                  <a:pt x="61263" y="731816"/>
                                </a:lnTo>
                                <a:close/>
                              </a:path>
                            </a:pathLst>
                          </a:custGeom>
                          <a:solidFill>
                            <a:srgbClr val="C00000"/>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s:wsp>
                        <wps:cNvPr id="85" name="Pie 5"/>
                        <wps:cNvSpPr>
                          <a:spLocks/>
                        </wps:cNvSpPr>
                        <wps:spPr bwMode="auto">
                          <a:xfrm rot="4351073">
                            <a:off x="57854" y="8881"/>
                            <a:ext cx="2185043" cy="2185043"/>
                          </a:xfrm>
                          <a:custGeom>
                            <a:avLst/>
                            <a:gdLst>
                              <a:gd name="T0" fmla="*/ 508321 w 2185043"/>
                              <a:gd name="T1" fmla="*/ 169314 h 2185043"/>
                              <a:gd name="T2" fmla="*/ 516277 w 2185043"/>
                              <a:gd name="T3" fmla="*/ 164328 h 2185043"/>
                              <a:gd name="T4" fmla="*/ 1092522 w 2185043"/>
                              <a:gd name="T5" fmla="*/ 1092522 h 2185043"/>
                              <a:gd name="T6" fmla="*/ 508321 w 2185043"/>
                              <a:gd name="T7" fmla="*/ 169314 h 2185043"/>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2185043" h="2185043">
                                <a:moveTo>
                                  <a:pt x="508321" y="169314"/>
                                </a:moveTo>
                                <a:lnTo>
                                  <a:pt x="516277" y="164328"/>
                                </a:lnTo>
                                <a:lnTo>
                                  <a:pt x="1092522" y="1092522"/>
                                </a:lnTo>
                                <a:lnTo>
                                  <a:pt x="508321" y="169314"/>
                                </a:lnTo>
                                <a:close/>
                              </a:path>
                            </a:pathLst>
                          </a:custGeom>
                          <a:solidFill>
                            <a:srgbClr val="CC99FF"/>
                          </a:solidFill>
                          <a:ln w="12700" cap="flat" cmpd="sng" algn="ctr">
                            <a:solidFill>
                              <a:srgbClr val="41719C"/>
                            </a:solidFill>
                            <a:prstDash val="solid"/>
                            <a:miter lim="800000"/>
                            <a:headEnd/>
                            <a:tailEnd/>
                          </a:ln>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005BBE7C">
              <v:group id="Group 10" style="position:absolute;margin-left:0;margin-top:3.25pt;width:54.65pt;height:53.25pt;rotation:3118395fd;z-index:-251658213;mso-position-horizontal:center;mso-position-horizontal-relative:margin" coordsize="22517,21941" coordorigin="-88,88" o:spid="_x0000_s1026" w14:anchorId="3C1002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s23OwcAAJIjAAAOAAAAZHJzL2Uyb0RvYy54bWzsWt1u2zYUvh+wdyB0OSC1SEkUZTQptqQp&#10;BnRbgGYPQMuyJVSWNEmO0z79Dg8pmYotOUuRDOuSC0cKDw/J8/d9h/Hbd/ebnNwldZOVxblD37gO&#10;SYq4XGbF+tz58/b6TDikaWWxlHlZJOfOl6Rx3l38+MPbXTVPWJmW+TKpCSgpmvmuOnfStq3ms1kT&#10;p8lGNm/KKilgcFXWG9nCa72eLWu5A+2bfMZcl892Zb2s6jJOmgb+eqUHnQvUv1olcfvHatUkLcnP&#10;Hdhbi581fi7U5+zirZyva1mlWWy2IZ+wi43MCli0V3UlW0m2dXagapPFddmUq/ZNXG5m5WqVxQme&#10;AU5D3Qen+VCX2wrPsp7v1lVvJjDtAzs9WW38+92HuvpU3dR69/D4sYw/N2CX2a5az+1x9b7WwmSx&#10;+61cgj/lti3x4PerekPqEgzMROBHIce/wgHJPVr7S2/t5L4lMfyRR74bBA6JYYiHnIWB9kacgsvU&#10;rDMhBHUIDOMDuipO35vpjAU0DCG81HxGI58yoRTM5Fztxezf7FfFAwRYs7dh8202/JTKKkHXNMpG&#10;NzXJlrBP5pBCbsAuN1lCGJogzbPi82WexZ+N/yD6HnjvSJTryLgq4+0mKVod6nWSyxbyrEmzqnFI&#10;PVdL4pHV4XAX+pzw2Hm0sd2JQnpEzWjA61OO9L2AuqFnO5JRLwzRJWeUsYhpj3UeZVQEru8ZlzA/&#10;CDhmWO8SOY+3TfshKcE9ci7vPjatTsAlPGEALo39biFZV5sccvGnGfE9P4hcsiPdAmZSJwtB0ssy&#10;xn0WkJSw/fqQlr1e8FAvS0XIBJ9QDEfphT2PR5yNK/YtWRqJIAomFEPY94ppyEUU+eOauSUcCO4H&#10;YtwU4JxeMaM0FP6EYkieXhhczSY2HFmiofA4j8b3S23fUTdiAWPjO6a29yhEVSjcCd22/07Ghe2/&#10;U4FBbQe6hLvwQ3gQeFwH+T6EqO29aUnbddOStuOmJW2vTUvaTpuUZLbHDiQhfdddgsq0y9n4vjBJ&#10;C09EKry/BRuqLK7KRtVvlcNQm2+pKcsgp0Yt8WAgDq5V4t6ouMaUTjv4S4kjasAWD7WHA+3gCiUe&#10;jmoXA3GwshKPRsWjgbiKeSUP0awx6GA7YGPbNtSclg6Oq89h7FoDe3nIW2qHAG9ZqEXAzrJV7uge&#10;yU4BoSnBKTybCqjGN+VdcluiZKt8o1MH96wTw2x7LxdvF1n8S/LVngX1MgKUVSc9o9TzBFoTNoI6&#10;qS9EoBBZDXPuhgYezKgutjiqa2lnqcFCx5aFg1AeQTSD4pB5ITzq8+OyjIkIij6OUo9xNzJEwqyr&#10;a7Ee1qX20QtTHrqBAnVYmAHe+ZFvrwzoyBRA4rAXCi4Gw7pW61Fdih+/MOWca6ClAoqQO1B8BkXV&#10;NdSIei6LIlOj9ImxlOOyulIfXTUvbMeaKo2TTA02szq57rdeYix8Oqk4L5tEJ4IKUmRlfbSqILdo&#10;QFFeZ3mODs0LFcOUhS6kUyyhH1gB5YHHTQVUpynWDpH5GhqNuK0xm5oyz5Zquorspl4vLvOa3Ekg&#10;+z4NaXRpDjEQq+qmvZJNquVwSIlBjmQt9CJ5tgEip6q/6Q7SRC7fF0sUaWWW62c4RA7lDEiyJlKa&#10;eS3K5RcgVciD4QjQGAEhTsv6q0N20GTAGf7ayjpxSP5rAQw0or4PYi2++AFEE9A6e2Rhj8giBlX6&#10;8FBw1ctlC+8waVvV2TqFtSiapSh/Bl6+yhS7wh3qfZmXXVO9FB+G3NjzYax0hqo+Ez+F8hPofNy3&#10;DMfZqamTykBdwzAMy0ez04D7UxzSpjchcLcAOeR++TFyypknJoieTW0Ui6XIeY+rtZnNST5mk5tO&#10;GNj0cc02vzlhB5vgnLLDoynOoxnOgJMeMBzbBwM+eiAJwfJILjSkE5CjgCHjVGjIJk4yoSGXOMmE&#10;dFXoiNMxJqRqck/ovpl4mGA5RjwwSjQ4YTKYCj3NOwIBuWAmuYB9ul5rKOKuZ8A/9ACWBkCJOaTn&#10;YYqYxYYco8MsQxd0v4KTOlTURaKT634bsFXZf3ieTugVCBGf/vdACCm6B0LdJX1XF0Pq3kfXFepy&#10;Fy/i5Py5kZdTxr2JmwX7zsKjgnJ1r3AcyKDi9lch0MZAgzKu14ZeKqB9Csf1vgz0njDEAHpPGOIV&#10;ehGoB105YmN3xfHfhV6MEg1VGASPgl7qRZGrMztwedRd0mvwg85bmPtgTwkOGm+dRhpIMUueAX1H&#10;jvQU9B30iINW8rJvBoElDcRe+9XvrF+F5mcP0xjNz9+vavb+gv2qKzxGx+HNbljh2s2j+B+E07AZ&#10;UPgfXjiudwCb3PeY+LdhMzhhCRs3T1niFTe/W9zUYaKBDPPhADg7vDEtISaCkVdxbuQ7qe73ExtO&#10;DNrD3XRa/0nHOQCzIeZdRtH1tdn4QOwV814M8/AbGPDFD7yjNF9SUd8ssd/xTnf/VZqLvwEAAP//&#10;AwBQSwMEFAAGAAgAAAAhAE8LK6XbAAAABwEAAA8AAABkcnMvZG93bnJldi54bWxMjs1OwzAQhO9I&#10;vIO1SNyokyr0J8SpUCVyQ4iC6HUbL3EgXofYTcPb457KbUYzmvmKzWQ7MdLgW8cK0lkCgrh2uuVG&#10;wfvb090KhA/IGjvHpOCXPGzK66sCc+1O/ErjLjQijrDPUYEJoc+l9LUhi37meuKYfbrBYoh2aKQe&#10;8BTHbSfnSbKQFluODwZ72hqqv3dHq+BlrPy++qHxeW/q+QKrj+X2yyp1ezM9PoAINIVLGc74ER3K&#10;yHRwR9ZedNFnsajgPgVxTpPlGsQhijTLQJaF/M9f/gEAAP//AwBQSwECLQAUAAYACAAAACEAtoM4&#10;kv4AAADhAQAAEwAAAAAAAAAAAAAAAAAAAAAAW0NvbnRlbnRfVHlwZXNdLnhtbFBLAQItABQABgAI&#10;AAAAIQA4/SH/1gAAAJQBAAALAAAAAAAAAAAAAAAAAC8BAABfcmVscy8ucmVsc1BLAQItABQABgAI&#10;AAAAIQBVLs23OwcAAJIjAAAOAAAAAAAAAAAAAAAAAC4CAABkcnMvZTJvRG9jLnhtbFBLAQItABQA&#10;BgAIAAAAIQBPCyul2wAAAAcBAAAPAAAAAAAAAAAAAAAAAJUJAABkcnMvZG93bnJldi54bWxQSwUG&#10;AAAAAAQABADzAAAAnQoAAAAA&#10;">
                <v:shape id="Pie 2" style="position:absolute;left:213;top:-122;width:21851;height:22454;rotation:4752532fd;visibility:visible;mso-wrap-style:square;v-text-anchor:middle" href="" coordsize="2185043,2245560" o:spid="_x0000_s1027" o:button="t" filled="f" strokecolor="#41719c" strokeweight="1pt" path="m434590,226425c872928,-113387,1488578,-66072,1872860,336962v368839,386837,416404,989133,113090,1432032c1670582,2229494,1072073,2378684,586458,2117844,116667,1865504,-109081,1302996,51020,783669r1041502,339111l434590,2264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4FZxQAAANsAAAAPAAAAZHJzL2Rvd25yZXYueG1sRI9Pa8JA&#10;FMTvgt9heYXedJPQ1hBdRUr/2Itg2oPeHtlnNjT7NmS3mn57VxA8DjPzG2axGmwrTtT7xrGCdJqA&#10;IK6cbrhW8PP9PslB+ICssXVMCv7Jw2o5Hi2w0O7MOzqVoRYRwr5ABSaErpDSV4Ys+qnriKN3dL3F&#10;EGVfS93jOcJtK7MkeZEWG44LBjt6NVT9ln9WwbabfeyrUsvPNH9qv942Q3J4Nko9PgzrOYhAQ7iH&#10;b+2NVpBncP0Sf4BcXgAAAP//AwBQSwECLQAUAAYACAAAACEA2+H2y+4AAACFAQAAEwAAAAAAAAAA&#10;AAAAAAAAAAAAW0NvbnRlbnRfVHlwZXNdLnhtbFBLAQItABQABgAIAAAAIQBa9CxbvwAAABUBAAAL&#10;AAAAAAAAAAAAAAAAAB8BAABfcmVscy8ucmVsc1BLAQItABQABgAIAAAAIQAXw4FZxQAAANsAAAAP&#10;AAAAAAAAAAAAAAAAAAcCAABkcnMvZG93bnJldi54bWxQSwUGAAAAAAMAAwC3AAAA+QIAAAAA&#10;">
                  <v:fill o:detectmouseclick="t"/>
                  <v:stroke joinstyle="miter"/>
                  <v:path arrowok="t" o:connecttype="custom" o:connectlocs="434590,226425;1872860,336962;1985950,1768994;586458,2117844;51020,783669;1092522,1122780;434590,226425" o:connectangles="0,0,0,0,0,0,0"/>
                </v:shape>
                <v:shape id="Pie 3" style="position:absolute;left:577;top:89;width:21851;height:21850;rotation:4752532fd;visibility:visible;mso-wrap-style:square;v-text-anchor:middle" coordsize="2185043,2185043" o:spid="_x0000_s1028" filled="f" strokecolor="#41719c" strokeweight="1pt" path="m56460,745852v1928,-5762,3904,-11508,5928,-17237l1092522,1092522,56460,7458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n+6wgAAANsAAAAPAAAAZHJzL2Rvd25yZXYueG1sRI/BasMw&#10;EETvhfyD2EBvjewWiuNECSHF4Guc5pDbIm1tU2slLCV2/74KFHocZuYNs93PdhB3GkPvWEG+ykAQ&#10;a2d6bhV8nquXAkSIyAYHx6TghwLsd4unLZbGTXyiexNbkSAcSlTQxehLKYPuyGJYOU+cvC83WoxJ&#10;jq00I04Jbgf5mmXv0mLPaaFDT8eO9HdzswrW/qplLeO5GG76Y002r/wlV+p5OR82ICLN8T/8166N&#10;guINHl/SD5C7XwAAAP//AwBQSwECLQAUAAYACAAAACEA2+H2y+4AAACFAQAAEwAAAAAAAAAAAAAA&#10;AAAAAAAAW0NvbnRlbnRfVHlwZXNdLnhtbFBLAQItABQABgAIAAAAIQBa9CxbvwAAABUBAAALAAAA&#10;AAAAAAAAAAAAAB8BAABfcmVscy8ucmVsc1BLAQItABQABgAIAAAAIQBELn+6wgAAANsAAAAPAAAA&#10;AAAAAAAAAAAAAAcCAABkcnMvZG93bnJldi54bWxQSwUGAAAAAAMAAwC3AAAA9gIAAAAA&#10;">
                  <v:stroke joinstyle="miter"/>
                  <v:path arrowok="t" o:connecttype="custom" o:connectlocs="56460,745852;62388,728615;1092522,1092522;56460,745852" o:connectangles="0,0,0,0"/>
                </v:shape>
                <v:shape id="Pie 4" style="position:absolute;left:504;top:106;width:21850;height:21850;rotation:4752532fd;visibility:visible;mso-wrap-style:square;v-text-anchor:middle" href="" coordsize="2185043,2185043" o:spid="_x0000_s1029" o:button="t" fillcolor="#c00000" strokecolor="#41719c" strokeweight="1pt" path="m61263,731816c139906,506975,289877,313995,488336,182267r604186,910255l61263,73181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Bz8wQAAANsAAAAPAAAAZHJzL2Rvd25yZXYueG1sRI/NqsIw&#10;FIT3gu8QjuBOU0UuUo0iouBC8F5/9sfm2Babk5JErT69uSC4HGbmG2Y6b0wl7uR8aVnBoJ+AIM6s&#10;LjlXcDyse2MQPiBrrCyTgid5mM/arSmm2j74j+77kIsIYZ+igiKEOpXSZwUZ9H1bE0fvYp3BEKXL&#10;pXb4iHBTyWGS/EiDJceFAmtaFpRd9zejwO1qev6uruvzyvL2NToN2edGqW6nWUxABGrCN/xpb7SC&#10;8Qj+v8QfIGdvAAAA//8DAFBLAQItABQABgAIAAAAIQDb4fbL7gAAAIUBAAATAAAAAAAAAAAAAAAA&#10;AAAAAABbQ29udGVudF9UeXBlc10ueG1sUEsBAi0AFAAGAAgAAAAhAFr0LFu/AAAAFQEAAAsAAAAA&#10;AAAAAAAAAAAAHwEAAF9yZWxzLy5yZWxzUEsBAi0AFAAGAAgAAAAhAOmoHPzBAAAA2wAAAA8AAAAA&#10;AAAAAAAAAAAABwIAAGRycy9kb3ducmV2LnhtbFBLBQYAAAAAAwADALcAAAD1AgAAAAA=&#10;">
                  <v:fill o:detectmouseclick="t"/>
                  <v:stroke joinstyle="miter"/>
                  <v:path arrowok="t" o:connecttype="custom" o:connectlocs="61263,731816;488336,182267;1092522,1092522;61263,731816" o:connectangles="0,0,0,0"/>
                </v:shape>
                <v:shape id="Pie 5" style="position:absolute;left:577;top:89;width:21851;height:21850;rotation:4752532fd;visibility:visible;mso-wrap-style:square;v-text-anchor:middle" coordsize="2185043,2185043" o:spid="_x0000_s1030" fillcolor="#c9f" strokecolor="#41719c" strokeweight="1pt" path="m508321,169314r7956,-4986l1092522,1092522,508321,16931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oPHxQAAANsAAAAPAAAAZHJzL2Rvd25yZXYueG1sRI9Pa8JA&#10;FMTvhX6H5RV6qxsFRVI3QRT/gD1UaxFvr9nXbDD7NmS3Mf32rlDocZiZ3zCzvLe16Kj1lWMFw0EC&#10;grhwuuJSwfFj9TIF4QOyxtoxKfglD3n2+DDDVLsr76k7hFJECPsUFZgQmlRKXxiy6AeuIY7et2st&#10;hijbUuoWrxFuazlKkom0WHFcMNjQwlBxOfxYBTtXnztefh1H7zw3n2s+bZO3jVLPT/38FUSgPvyH&#10;/9pbrWA6hvuX+ANkdgMAAP//AwBQSwECLQAUAAYACAAAACEA2+H2y+4AAACFAQAAEwAAAAAAAAAA&#10;AAAAAAAAAAAAW0NvbnRlbnRfVHlwZXNdLnhtbFBLAQItABQABgAIAAAAIQBa9CxbvwAAABUBAAAL&#10;AAAAAAAAAAAAAAAAAB8BAABfcmVscy8ucmVsc1BLAQItABQABgAIAAAAIQBuCoPHxQAAANsAAAAP&#10;AAAAAAAAAAAAAAAAAAcCAABkcnMvZG93bnJldi54bWxQSwUGAAAAAAMAAwC3AAAA+QIAAAAA&#10;">
                  <v:stroke joinstyle="miter"/>
                  <v:path arrowok="t" o:connecttype="custom" o:connectlocs="508321,169314;516277,164328;1092522,1092522;508321,169314" o:connectangles="0,0,0,0"/>
                </v:shape>
                <w10:wrap type="tight" anchorx="margin"/>
              </v:group>
            </w:pict>
          </mc:Fallback>
        </mc:AlternateContent>
      </w:r>
    </w:p>
    <w:p w:rsidR="00302E6B" w:rsidP="00302E6B" w:rsidRDefault="00302E6B" w14:paraId="428E8808" w14:textId="77777777"/>
    <w:p w:rsidR="00302E6B" w:rsidP="00302E6B" w:rsidRDefault="00302E6B" w14:paraId="710564DC" w14:textId="77777777"/>
    <w:p w:rsidR="00302E6B" w:rsidP="00302E6B" w:rsidRDefault="00302E6B" w14:paraId="76FB3079" w14:textId="77777777"/>
    <w:p w:rsidR="00302E6B" w:rsidP="00302E6B" w:rsidRDefault="00302E6B" w14:paraId="1D7F892C" w14:textId="77777777"/>
    <w:p w:rsidR="00302E6B" w:rsidP="00302E6B" w:rsidRDefault="00302E6B" w14:paraId="40BE1029" w14:textId="77777777"/>
    <w:p w:rsidR="00302E6B" w:rsidP="00302E6B" w:rsidRDefault="00302E6B" w14:paraId="567ED10E" w14:textId="77777777"/>
    <w:p w:rsidR="00302E6B" w:rsidP="00302E6B" w:rsidRDefault="00302E6B" w14:paraId="5A26EFF5" w14:textId="77777777"/>
    <w:p w:rsidR="00302E6B" w:rsidP="00302E6B" w:rsidRDefault="00302E6B" w14:paraId="22D07D19" w14:textId="77777777"/>
    <w:p w:rsidR="00302E6B" w:rsidP="00302E6B" w:rsidRDefault="00302E6B" w14:paraId="335BDB8F" w14:textId="77777777"/>
    <w:p w:rsidR="00302E6B" w:rsidP="00302E6B" w:rsidRDefault="00302E6B" w14:paraId="6602CE9E" w14:textId="77777777">
      <w:pPr>
        <w:rPr>
          <w:rFonts w:ascii="Arial" w:hAnsi="Arial" w:cs="Arial"/>
          <w:b/>
          <w:bCs/>
          <w:color w:val="000000"/>
          <w:sz w:val="21"/>
          <w:szCs w:val="21"/>
        </w:rPr>
      </w:pPr>
    </w:p>
    <w:p w:rsidRPr="00883B43" w:rsidR="00302E6B" w:rsidP="00883B43" w:rsidRDefault="00302E6B" w14:paraId="22C23C05" w14:textId="108045A6">
      <w:pPr>
        <w:jc w:val="center"/>
        <w:rPr>
          <w:rFonts w:ascii="Arial" w:hAnsi="Arial" w:cs="Arial"/>
          <w:bCs/>
          <w:color w:val="000000"/>
          <w:sz w:val="56"/>
          <w:szCs w:val="56"/>
        </w:rPr>
      </w:pPr>
      <w:r w:rsidRPr="00A25562">
        <w:rPr>
          <w:rFonts w:ascii="Arial" w:hAnsi="Arial" w:cs="Arial"/>
          <w:b/>
          <w:bCs/>
          <w:color w:val="000000"/>
          <w:sz w:val="56"/>
          <w:szCs w:val="56"/>
        </w:rPr>
        <w:t>LEADERSHI</w:t>
      </w:r>
      <w:r w:rsidR="00883B43">
        <w:rPr>
          <w:rFonts w:ascii="Arial" w:hAnsi="Arial" w:cs="Arial"/>
          <w:b/>
          <w:bCs/>
          <w:color w:val="000000"/>
          <w:sz w:val="56"/>
          <w:szCs w:val="56"/>
        </w:rPr>
        <w:t>P</w:t>
      </w:r>
    </w:p>
    <w:p w:rsidR="00302E6B" w:rsidP="00302E6B" w:rsidRDefault="00302E6B" w14:paraId="10855CF8" w14:textId="77777777"/>
    <w:p w:rsidR="00302E6B" w:rsidP="00302E6B" w:rsidRDefault="00302E6B" w14:paraId="674C3EB4" w14:textId="77777777"/>
    <w:p w:rsidR="00883B43" w:rsidP="00302E6B" w:rsidRDefault="00883B43" w14:paraId="26B741CD" w14:textId="77777777"/>
    <w:p w:rsidR="00883B43" w:rsidP="00302E6B" w:rsidRDefault="00883B43" w14:paraId="1CE49786" w14:textId="77777777"/>
    <w:p w:rsidR="00883B43" w:rsidP="00302E6B" w:rsidRDefault="00883B43" w14:paraId="30A219D8" w14:textId="77777777"/>
    <w:p w:rsidR="00302E6B" w:rsidP="00302E6B" w:rsidRDefault="00302E6B" w14:paraId="730E6A76" w14:textId="77777777"/>
    <w:p w:rsidR="00302E6B" w:rsidP="00302E6B" w:rsidRDefault="00302E6B" w14:paraId="0B17205D" w14:textId="77777777"/>
    <w:tbl>
      <w:tblPr>
        <w:tblW w:w="15157"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658"/>
        <w:gridCol w:w="6520"/>
        <w:gridCol w:w="4979"/>
      </w:tblGrid>
      <w:tr w:rsidRPr="00FA3603" w:rsidR="00A439C3" w:rsidTr="00F961F2" w14:paraId="115C2064" w14:textId="77777777">
        <w:tc>
          <w:tcPr>
            <w:tcW w:w="15157" w:type="dxa"/>
            <w:gridSpan w:val="3"/>
            <w:shd w:val="clear" w:color="auto" w:fill="BDD6EE" w:themeFill="accent5" w:themeFillTint="66"/>
          </w:tcPr>
          <w:p w:rsidRPr="00A25562" w:rsidR="00302E6B" w:rsidP="008D134E" w:rsidRDefault="00302E6B" w14:paraId="11414E0E" w14:textId="77777777">
            <w:pPr>
              <w:autoSpaceDE w:val="0"/>
              <w:autoSpaceDN w:val="0"/>
              <w:adjustRightInd w:val="0"/>
              <w:jc w:val="center"/>
              <w:rPr>
                <w:rFonts w:ascii="Arial" w:hAnsi="Arial" w:cs="Arial"/>
                <w:bCs/>
                <w:color w:val="000000"/>
                <w:sz w:val="28"/>
                <w:szCs w:val="28"/>
              </w:rPr>
            </w:pPr>
            <w:r w:rsidRPr="00A25562">
              <w:rPr>
                <w:rFonts w:ascii="Arial" w:hAnsi="Arial" w:cs="Arial"/>
                <w:bCs/>
                <w:color w:val="000000"/>
                <w:sz w:val="28"/>
                <w:szCs w:val="28"/>
              </w:rPr>
              <w:lastRenderedPageBreak/>
              <w:t>LEADERSHIP</w:t>
            </w:r>
          </w:p>
        </w:tc>
      </w:tr>
      <w:tr w:rsidRPr="00FA3603" w:rsidR="00AF5132" w:rsidTr="00F961F2" w14:paraId="383C108F" w14:textId="77777777">
        <w:trPr>
          <w:trHeight w:val="1516"/>
        </w:trPr>
        <w:tc>
          <w:tcPr>
            <w:tcW w:w="3658" w:type="dxa"/>
            <w:shd w:val="clear" w:color="auto" w:fill="BDD6EE" w:themeFill="accent5" w:themeFillTint="66"/>
          </w:tcPr>
          <w:p w:rsidRPr="00A25562" w:rsidR="00302E6B" w:rsidP="008D134E" w:rsidRDefault="00302E6B" w14:paraId="165363BD" w14:textId="77777777">
            <w:pPr>
              <w:autoSpaceDE w:val="0"/>
              <w:autoSpaceDN w:val="0"/>
              <w:adjustRightInd w:val="0"/>
              <w:spacing w:line="360" w:lineRule="auto"/>
              <w:rPr>
                <w:rFonts w:ascii="Arial" w:hAnsi="Arial" w:cs="Arial"/>
                <w:bCs/>
                <w:color w:val="000000"/>
                <w:sz w:val="28"/>
                <w:szCs w:val="28"/>
              </w:rPr>
            </w:pPr>
            <w:r w:rsidRPr="00A25562">
              <w:rPr>
                <w:rFonts w:ascii="Arial" w:hAnsi="Arial" w:cs="Arial"/>
                <w:b/>
                <w:sz w:val="28"/>
                <w:szCs w:val="28"/>
              </w:rPr>
              <w:t>Professional Standards for Teaching and Leadership</w:t>
            </w:r>
          </w:p>
        </w:tc>
        <w:tc>
          <w:tcPr>
            <w:tcW w:w="6520" w:type="dxa"/>
            <w:shd w:val="clear" w:color="auto" w:fill="BDD6EE" w:themeFill="accent5" w:themeFillTint="66"/>
          </w:tcPr>
          <w:p w:rsidRPr="00A25562" w:rsidR="00302E6B" w:rsidP="008D134E" w:rsidRDefault="00302E6B" w14:paraId="1826011C" w14:textId="77777777">
            <w:pPr>
              <w:autoSpaceDE w:val="0"/>
              <w:autoSpaceDN w:val="0"/>
              <w:adjustRightInd w:val="0"/>
              <w:spacing w:line="360" w:lineRule="auto"/>
              <w:rPr>
                <w:rFonts w:ascii="Arial" w:hAnsi="Arial" w:cs="Arial"/>
                <w:bCs/>
                <w:i/>
                <w:color w:val="000000"/>
                <w:sz w:val="28"/>
                <w:szCs w:val="28"/>
              </w:rPr>
            </w:pPr>
            <w:r w:rsidRPr="00A25562">
              <w:rPr>
                <w:rFonts w:ascii="Arial" w:hAnsi="Arial" w:cs="Arial"/>
                <w:b/>
                <w:sz w:val="28"/>
                <w:szCs w:val="28"/>
              </w:rPr>
              <w:t>Evidence for award of QTS</w:t>
            </w:r>
          </w:p>
        </w:tc>
        <w:tc>
          <w:tcPr>
            <w:tcW w:w="4979" w:type="dxa"/>
            <w:shd w:val="clear" w:color="auto" w:fill="BDD6EE" w:themeFill="accent5" w:themeFillTint="66"/>
          </w:tcPr>
          <w:p w:rsidRPr="00A25562" w:rsidR="00302E6B" w:rsidP="008D134E" w:rsidRDefault="00302E6B" w14:paraId="05055289" w14:textId="77777777">
            <w:pPr>
              <w:autoSpaceDE w:val="0"/>
              <w:autoSpaceDN w:val="0"/>
              <w:adjustRightInd w:val="0"/>
              <w:spacing w:line="360" w:lineRule="auto"/>
              <w:jc w:val="center"/>
              <w:rPr>
                <w:rFonts w:ascii="Arial" w:hAnsi="Arial" w:cs="Arial"/>
                <w:bCs/>
                <w:color w:val="000000"/>
                <w:sz w:val="28"/>
                <w:szCs w:val="28"/>
              </w:rPr>
            </w:pPr>
            <w:r w:rsidRPr="00A25562">
              <w:rPr>
                <w:rFonts w:ascii="Arial" w:hAnsi="Arial" w:cs="Arial"/>
                <w:b/>
                <w:sz w:val="28"/>
                <w:szCs w:val="28"/>
              </w:rPr>
              <w:t>Indicative Evidence</w:t>
            </w:r>
          </w:p>
        </w:tc>
      </w:tr>
      <w:tr w:rsidRPr="00FA3603" w:rsidR="008D134E" w:rsidTr="00F961F2" w14:paraId="6D267454" w14:textId="77777777">
        <w:tc>
          <w:tcPr>
            <w:tcW w:w="3658" w:type="dxa"/>
          </w:tcPr>
          <w:p w:rsidRPr="00513EB1" w:rsidR="00302E6B" w:rsidP="008D134E" w:rsidRDefault="00302E6B" w14:paraId="73542007"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Taking responsibility for self</w:t>
            </w:r>
          </w:p>
          <w:p w:rsidRPr="00513EB1" w:rsidR="00302E6B" w:rsidP="008D134E" w:rsidRDefault="00302E6B" w14:paraId="7D5DA3D3" w14:textId="77777777">
            <w:pPr>
              <w:autoSpaceDE w:val="0"/>
              <w:autoSpaceDN w:val="0"/>
              <w:adjustRightInd w:val="0"/>
              <w:spacing w:line="360" w:lineRule="auto"/>
              <w:rPr>
                <w:rFonts w:ascii="Arial" w:hAnsi="Arial" w:cs="Arial"/>
                <w:b/>
                <w:bCs/>
                <w:color w:val="000000"/>
              </w:rPr>
            </w:pPr>
          </w:p>
        </w:tc>
        <w:tc>
          <w:tcPr>
            <w:tcW w:w="6520" w:type="dxa"/>
            <w:shd w:val="clear" w:color="auto" w:fill="auto"/>
          </w:tcPr>
          <w:p w:rsidRPr="003B7D8C" w:rsidR="00302E6B" w:rsidP="008D134E" w:rsidRDefault="00302E6B" w14:paraId="0C62DC74" w14:textId="77777777">
            <w:pPr>
              <w:autoSpaceDE w:val="0"/>
              <w:autoSpaceDN w:val="0"/>
              <w:adjustRightInd w:val="0"/>
              <w:spacing w:line="360" w:lineRule="auto"/>
              <w:rPr>
                <w:rFonts w:ascii="Arial" w:hAnsi="Arial" w:cs="Arial"/>
                <w:bCs/>
                <w:i/>
                <w:color w:val="000000"/>
                <w:lang w:val="en-IE"/>
              </w:rPr>
            </w:pPr>
            <w:r w:rsidRPr="003B7D8C">
              <w:rPr>
                <w:rFonts w:ascii="Arial" w:hAnsi="Arial" w:cs="Arial"/>
                <w:bCs/>
                <w:i/>
                <w:color w:val="000000"/>
                <w:lang w:val="en-IE"/>
              </w:rPr>
              <w:t>The teacher demonstrates professional attitudes and behaviours, developing positive relationships with learners and colleagues, which illustrate a personal commitment to the fundamental principles of equity and of maximising the potential of all learners</w:t>
            </w:r>
          </w:p>
          <w:p w:rsidRPr="003B7D8C" w:rsidR="00302E6B" w:rsidP="008D134E" w:rsidRDefault="00302E6B" w14:paraId="47AFF8ED" w14:textId="77777777">
            <w:pPr>
              <w:autoSpaceDE w:val="0"/>
              <w:autoSpaceDN w:val="0"/>
              <w:adjustRightInd w:val="0"/>
              <w:spacing w:line="360" w:lineRule="auto"/>
              <w:rPr>
                <w:rFonts w:ascii="Arial" w:hAnsi="Arial" w:cs="Arial"/>
                <w:bCs/>
                <w:i/>
                <w:color w:val="000000"/>
                <w:lang w:val="en-IE"/>
              </w:rPr>
            </w:pPr>
          </w:p>
          <w:p w:rsidRPr="003B7D8C" w:rsidR="00302E6B" w:rsidP="008D134E" w:rsidRDefault="00302E6B" w14:paraId="44ED6B12" w14:textId="77777777">
            <w:pPr>
              <w:autoSpaceDE w:val="0"/>
              <w:autoSpaceDN w:val="0"/>
              <w:adjustRightInd w:val="0"/>
              <w:spacing w:line="360" w:lineRule="auto"/>
              <w:rPr>
                <w:rFonts w:ascii="Arial" w:hAnsi="Arial" w:cs="Arial"/>
                <w:bCs/>
                <w:i/>
                <w:color w:val="000000"/>
                <w:lang w:val="en-IE"/>
              </w:rPr>
            </w:pPr>
            <w:r w:rsidRPr="003B7D8C">
              <w:rPr>
                <w:rFonts w:ascii="Arial" w:hAnsi="Arial" w:cs="Arial"/>
                <w:bCs/>
                <w:i/>
                <w:color w:val="000000"/>
                <w:lang w:val="en-IE"/>
              </w:rPr>
              <w:t>Professional needs identified and proactively engaged with i.e. inset, personal research, observing others.</w:t>
            </w:r>
          </w:p>
          <w:p w:rsidRPr="003B7D8C" w:rsidR="00302E6B" w:rsidP="008D134E" w:rsidRDefault="00302E6B" w14:paraId="63317C9C" w14:textId="77777777">
            <w:pPr>
              <w:autoSpaceDE w:val="0"/>
              <w:autoSpaceDN w:val="0"/>
              <w:adjustRightInd w:val="0"/>
              <w:spacing w:line="360" w:lineRule="auto"/>
              <w:rPr>
                <w:rFonts w:ascii="Arial" w:hAnsi="Arial" w:cs="Arial"/>
                <w:b/>
                <w:bCs/>
                <w:color w:val="000000"/>
              </w:rPr>
            </w:pPr>
            <w:r w:rsidRPr="003B7D8C">
              <w:rPr>
                <w:rFonts w:ascii="Arial" w:hAnsi="Arial" w:cs="Arial"/>
                <w:bCs/>
                <w:i/>
                <w:color w:val="000000"/>
                <w:lang w:val="en-IE"/>
              </w:rPr>
              <w:t>Data interpretation</w:t>
            </w:r>
          </w:p>
        </w:tc>
        <w:tc>
          <w:tcPr>
            <w:tcW w:w="4979" w:type="dxa"/>
            <w:shd w:val="clear" w:color="auto" w:fill="auto"/>
          </w:tcPr>
          <w:p w:rsidRPr="003B7D8C" w:rsidR="00302E6B" w:rsidP="008D134E" w:rsidRDefault="00302E6B" w14:paraId="7C865C29"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Honesty, punctuality, revision clubs, interventions, team work ethos, reputation, extra-curricular</w:t>
            </w:r>
          </w:p>
          <w:p w:rsidRPr="003B7D8C" w:rsidR="00302E6B" w:rsidP="008D134E" w:rsidRDefault="00302E6B" w14:paraId="498A9BE3"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Understanding / awareness of School context</w:t>
            </w:r>
          </w:p>
          <w:p w:rsidRPr="003B7D8C" w:rsidR="00302E6B" w:rsidP="008D134E" w:rsidRDefault="00302E6B" w14:paraId="658B2B34"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Shadowing good practice</w:t>
            </w:r>
          </w:p>
          <w:p w:rsidR="00302E6B" w:rsidP="008D134E" w:rsidRDefault="00302E6B" w14:paraId="27055EA1" w14:textId="77777777">
            <w:pPr>
              <w:pStyle w:val="ListParagraph"/>
              <w:numPr>
                <w:ilvl w:val="0"/>
                <w:numId w:val="37"/>
              </w:numPr>
              <w:autoSpaceDE w:val="0"/>
              <w:autoSpaceDN w:val="0"/>
              <w:adjustRightInd w:val="0"/>
              <w:spacing w:line="360" w:lineRule="auto"/>
              <w:rPr>
                <w:rFonts w:ascii="Arial" w:hAnsi="Arial" w:cs="Arial"/>
                <w:bCs/>
                <w:color w:val="000000"/>
              </w:rPr>
            </w:pPr>
            <w:r w:rsidRPr="003B7D8C">
              <w:rPr>
                <w:rFonts w:ascii="Arial" w:hAnsi="Arial" w:cs="Arial"/>
                <w:bCs/>
                <w:color w:val="000000"/>
              </w:rPr>
              <w:t>Observing behaviour management</w:t>
            </w:r>
          </w:p>
          <w:p w:rsidRPr="00A80DA8" w:rsidR="00302E6B" w:rsidP="008D134E" w:rsidRDefault="00302E6B" w14:paraId="140C202E" w14:textId="77777777">
            <w:pPr>
              <w:pStyle w:val="ListParagraph"/>
              <w:numPr>
                <w:ilvl w:val="0"/>
                <w:numId w:val="37"/>
              </w:numPr>
              <w:rPr>
                <w:rFonts w:eastAsiaTheme="minorEastAsia"/>
                <w:sz w:val="22"/>
                <w:szCs w:val="22"/>
              </w:rPr>
            </w:pPr>
            <w:r w:rsidRPr="5ED99576">
              <w:rPr>
                <w:rFonts w:ascii="Calibri" w:hAnsi="Calibri" w:eastAsia="Calibri" w:cs="Calibri"/>
                <w:sz w:val="22"/>
                <w:szCs w:val="22"/>
              </w:rPr>
              <w:t>Setting Personal Targets – Action Plan</w:t>
            </w:r>
          </w:p>
        </w:tc>
      </w:tr>
      <w:tr w:rsidRPr="00FA3603" w:rsidR="00302E6B" w:rsidTr="00F961F2" w14:paraId="524FFE7F" w14:textId="77777777">
        <w:tc>
          <w:tcPr>
            <w:tcW w:w="3658" w:type="dxa"/>
          </w:tcPr>
          <w:p w:rsidRPr="00513EB1" w:rsidR="00302E6B" w:rsidP="008D134E" w:rsidRDefault="00302E6B" w14:paraId="6D571F0B" w14:textId="77777777">
            <w:pPr>
              <w:autoSpaceDE w:val="0"/>
              <w:autoSpaceDN w:val="0"/>
              <w:adjustRightInd w:val="0"/>
              <w:spacing w:line="360" w:lineRule="auto"/>
              <w:rPr>
                <w:rFonts w:ascii="Arial" w:hAnsi="Arial" w:cs="Arial"/>
                <w:bCs/>
                <w:color w:val="000000"/>
              </w:rPr>
            </w:pPr>
            <w:r w:rsidRPr="00513EB1">
              <w:rPr>
                <w:rFonts w:ascii="Arial" w:hAnsi="Arial" w:cs="Arial"/>
                <w:b/>
                <w:bCs/>
                <w:color w:val="000000"/>
              </w:rPr>
              <w:t>Exercising corporate responsibility</w:t>
            </w:r>
          </w:p>
          <w:p w:rsidRPr="00513EB1" w:rsidR="00302E6B" w:rsidP="008D134E" w:rsidRDefault="00302E6B" w14:paraId="424EDCD6"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Pr="003B7D8C" w:rsidR="00302E6B" w:rsidP="008D134E" w:rsidRDefault="00302E6B" w14:paraId="667AD0B0" w14:textId="77777777">
            <w:pPr>
              <w:autoSpaceDE w:val="0"/>
              <w:autoSpaceDN w:val="0"/>
              <w:adjustRightInd w:val="0"/>
              <w:spacing w:line="360" w:lineRule="auto"/>
              <w:rPr>
                <w:rFonts w:ascii="Arial" w:hAnsi="Arial" w:cs="Arial"/>
                <w:bCs/>
                <w:i/>
                <w:color w:val="000000"/>
              </w:rPr>
            </w:pPr>
            <w:r w:rsidRPr="003B7D8C">
              <w:rPr>
                <w:rFonts w:ascii="Arial" w:hAnsi="Arial" w:cs="Arial"/>
                <w:bCs/>
                <w:i/>
                <w:color w:val="000000"/>
                <w:lang w:val="en-IE"/>
              </w:rPr>
              <w:t>Contractual, pastoral, legal and professional responsibilities are known and understood by the teacher.</w:t>
            </w:r>
          </w:p>
          <w:p w:rsidRPr="003B7D8C" w:rsidR="00302E6B" w:rsidP="008D134E" w:rsidRDefault="00302E6B" w14:paraId="10A4CCB4" w14:textId="77777777">
            <w:pPr>
              <w:autoSpaceDE w:val="0"/>
              <w:autoSpaceDN w:val="0"/>
              <w:adjustRightInd w:val="0"/>
              <w:spacing w:line="360" w:lineRule="auto"/>
              <w:rPr>
                <w:rFonts w:ascii="Arial" w:hAnsi="Arial" w:cs="Arial"/>
                <w:bCs/>
                <w:i/>
                <w:color w:val="000000"/>
              </w:rPr>
            </w:pPr>
          </w:p>
        </w:tc>
        <w:tc>
          <w:tcPr>
            <w:tcW w:w="4979" w:type="dxa"/>
            <w:shd w:val="clear" w:color="auto" w:fill="auto"/>
          </w:tcPr>
          <w:p w:rsidRPr="003B7D8C" w:rsidR="00302E6B" w:rsidP="008D134E" w:rsidRDefault="00302E6B" w14:paraId="1D4DC3EC" w14:textId="77777777">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t>Annotated school p</w:t>
            </w:r>
            <w:r w:rsidRPr="003B7D8C">
              <w:rPr>
                <w:rFonts w:ascii="Arial" w:hAnsi="Arial" w:cs="Arial"/>
                <w:bCs/>
                <w:color w:val="000000"/>
              </w:rPr>
              <w:t xml:space="preserve">olicies </w:t>
            </w:r>
          </w:p>
          <w:p w:rsidRPr="003B7D8C" w:rsidR="00302E6B" w:rsidP="008D134E" w:rsidRDefault="00302E6B" w14:paraId="4B6206DB"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Parents evening</w:t>
            </w:r>
            <w:r>
              <w:rPr>
                <w:rFonts w:ascii="Arial" w:hAnsi="Arial" w:cs="Arial"/>
                <w:bCs/>
                <w:color w:val="000000"/>
              </w:rPr>
              <w:t>s</w:t>
            </w:r>
          </w:p>
          <w:p w:rsidRPr="003B7D8C" w:rsidR="00302E6B" w:rsidP="008D134E" w:rsidRDefault="00302E6B" w14:paraId="0AADDC66" w14:textId="77777777">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t>Educational v</w:t>
            </w:r>
            <w:r w:rsidRPr="003B7D8C">
              <w:rPr>
                <w:rFonts w:ascii="Arial" w:hAnsi="Arial" w:cs="Arial"/>
                <w:bCs/>
                <w:color w:val="000000"/>
              </w:rPr>
              <w:t>isits</w:t>
            </w:r>
          </w:p>
          <w:p w:rsidRPr="003B7D8C" w:rsidR="00302E6B" w:rsidP="008D134E" w:rsidRDefault="00302E6B" w14:paraId="4AECEA8E"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Safeguarding</w:t>
            </w:r>
            <w:r>
              <w:rPr>
                <w:rFonts w:ascii="Arial" w:hAnsi="Arial" w:cs="Arial"/>
                <w:bCs/>
                <w:color w:val="000000"/>
              </w:rPr>
              <w:t xml:space="preserve"> training</w:t>
            </w:r>
          </w:p>
          <w:p w:rsidRPr="003B7D8C" w:rsidR="00302E6B" w:rsidP="008D134E" w:rsidRDefault="00302E6B" w14:paraId="7DEF1795"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Staff mandatory training</w:t>
            </w:r>
          </w:p>
          <w:p w:rsidRPr="003B7D8C" w:rsidR="00302E6B" w:rsidP="008D134E" w:rsidRDefault="00302E6B" w14:paraId="5868B2B4"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Knowledge/detail of the school</w:t>
            </w:r>
          </w:p>
          <w:p w:rsidRPr="003B7D8C" w:rsidR="00302E6B" w:rsidP="008D134E" w:rsidRDefault="00302E6B" w14:paraId="439C7BBB"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SDP, Band, Vision, values of School</w:t>
            </w:r>
          </w:p>
          <w:p w:rsidRPr="003B7D8C" w:rsidR="00302E6B" w:rsidP="008D134E" w:rsidRDefault="00302E6B" w14:paraId="654394B1" w14:textId="77777777">
            <w:pPr>
              <w:pStyle w:val="ListParagraph"/>
              <w:numPr>
                <w:ilvl w:val="0"/>
                <w:numId w:val="36"/>
              </w:numPr>
              <w:autoSpaceDE w:val="0"/>
              <w:autoSpaceDN w:val="0"/>
              <w:adjustRightInd w:val="0"/>
              <w:spacing w:line="360" w:lineRule="auto"/>
              <w:rPr>
                <w:rFonts w:ascii="Arial" w:hAnsi="Arial" w:cs="Arial"/>
                <w:bCs/>
                <w:color w:val="000000"/>
              </w:rPr>
            </w:pPr>
            <w:r>
              <w:rPr>
                <w:rFonts w:ascii="Arial" w:hAnsi="Arial" w:cs="Arial"/>
                <w:bCs/>
                <w:color w:val="000000"/>
              </w:rPr>
              <w:lastRenderedPageBreak/>
              <w:t>An understanding of the n</w:t>
            </w:r>
            <w:r w:rsidRPr="003B7D8C">
              <w:rPr>
                <w:rFonts w:ascii="Arial" w:hAnsi="Arial" w:cs="Arial"/>
                <w:bCs/>
                <w:color w:val="000000"/>
              </w:rPr>
              <w:t>eeds of community</w:t>
            </w:r>
          </w:p>
          <w:p w:rsidRPr="003B7D8C" w:rsidR="00302E6B" w:rsidP="008D134E" w:rsidRDefault="00302E6B" w14:paraId="6CAC2962"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Reporting to different audiences</w:t>
            </w:r>
            <w:r>
              <w:rPr>
                <w:rFonts w:ascii="Arial" w:hAnsi="Arial" w:cs="Arial"/>
                <w:bCs/>
                <w:color w:val="000000"/>
              </w:rPr>
              <w:t xml:space="preserve">, including Governors </w:t>
            </w:r>
          </w:p>
          <w:p w:rsidRPr="003B7D8C" w:rsidR="00302E6B" w:rsidP="008D134E" w:rsidRDefault="00302E6B" w14:paraId="23BC81B3" w14:textId="77777777">
            <w:pPr>
              <w:pStyle w:val="ListParagraph"/>
              <w:numPr>
                <w:ilvl w:val="0"/>
                <w:numId w:val="36"/>
              </w:numPr>
              <w:autoSpaceDE w:val="0"/>
              <w:autoSpaceDN w:val="0"/>
              <w:adjustRightInd w:val="0"/>
              <w:spacing w:line="360" w:lineRule="auto"/>
              <w:rPr>
                <w:rFonts w:ascii="Arial" w:hAnsi="Arial" w:cs="Arial"/>
                <w:bCs/>
                <w:color w:val="000000"/>
              </w:rPr>
            </w:pPr>
            <w:r w:rsidRPr="003B7D8C">
              <w:rPr>
                <w:rFonts w:ascii="Arial" w:hAnsi="Arial" w:cs="Arial"/>
                <w:bCs/>
                <w:color w:val="000000"/>
              </w:rPr>
              <w:t>SMT, Team meeting, departmental meeting</w:t>
            </w:r>
            <w:r>
              <w:rPr>
                <w:rFonts w:ascii="Arial" w:hAnsi="Arial" w:cs="Arial"/>
                <w:bCs/>
                <w:color w:val="000000"/>
              </w:rPr>
              <w:t>s</w:t>
            </w:r>
          </w:p>
          <w:p w:rsidRPr="00FA3603" w:rsidR="00302E6B" w:rsidP="008D134E" w:rsidRDefault="00302E6B" w14:paraId="11C8757D" w14:textId="77777777">
            <w:pPr>
              <w:autoSpaceDE w:val="0"/>
              <w:autoSpaceDN w:val="0"/>
              <w:adjustRightInd w:val="0"/>
              <w:spacing w:line="360" w:lineRule="auto"/>
              <w:rPr>
                <w:rFonts w:ascii="Arial" w:hAnsi="Arial" w:cs="Arial"/>
                <w:bCs/>
                <w:color w:val="000000"/>
              </w:rPr>
            </w:pPr>
          </w:p>
        </w:tc>
      </w:tr>
      <w:tr w:rsidRPr="00FA3603" w:rsidR="00302E6B" w:rsidTr="00F961F2" w14:paraId="2D167ED7" w14:textId="77777777">
        <w:tc>
          <w:tcPr>
            <w:tcW w:w="3658" w:type="dxa"/>
          </w:tcPr>
          <w:p w:rsidR="00302E6B" w:rsidP="008D134E" w:rsidRDefault="00302E6B" w14:paraId="61E32FEB" w14:textId="77777777">
            <w:pPr>
              <w:autoSpaceDE w:val="0"/>
              <w:autoSpaceDN w:val="0"/>
              <w:adjustRightInd w:val="0"/>
              <w:spacing w:line="360" w:lineRule="auto"/>
              <w:rPr>
                <w:rFonts w:ascii="Arial" w:hAnsi="Arial" w:cs="Arial"/>
                <w:b/>
                <w:bCs/>
                <w:color w:val="000000"/>
              </w:rPr>
            </w:pPr>
            <w:r w:rsidRPr="00513EB1">
              <w:rPr>
                <w:rFonts w:ascii="Arial" w:hAnsi="Arial" w:cs="Arial"/>
                <w:b/>
                <w:bCs/>
                <w:color w:val="000000"/>
              </w:rPr>
              <w:lastRenderedPageBreak/>
              <w:t>Leading colleagues, projects and programmes</w:t>
            </w:r>
          </w:p>
          <w:p w:rsidR="00302E6B" w:rsidP="008D134E" w:rsidRDefault="00302E6B" w14:paraId="63B225C8" w14:textId="77777777">
            <w:pPr>
              <w:autoSpaceDE w:val="0"/>
              <w:autoSpaceDN w:val="0"/>
              <w:adjustRightInd w:val="0"/>
              <w:spacing w:line="360" w:lineRule="auto"/>
              <w:rPr>
                <w:rFonts w:ascii="Arial" w:hAnsi="Arial" w:cs="Arial"/>
                <w:b/>
                <w:bCs/>
                <w:color w:val="000000"/>
              </w:rPr>
            </w:pPr>
          </w:p>
          <w:p w:rsidRPr="00513EB1" w:rsidR="00302E6B" w:rsidP="008D134E" w:rsidRDefault="00302E6B" w14:paraId="44605A93" w14:textId="77777777">
            <w:pPr>
              <w:autoSpaceDE w:val="0"/>
              <w:autoSpaceDN w:val="0"/>
              <w:adjustRightInd w:val="0"/>
              <w:spacing w:line="360" w:lineRule="auto"/>
              <w:rPr>
                <w:rFonts w:ascii="Arial" w:hAnsi="Arial" w:cs="Arial"/>
                <w:bCs/>
                <w:color w:val="000000"/>
              </w:rPr>
            </w:pPr>
          </w:p>
        </w:tc>
        <w:tc>
          <w:tcPr>
            <w:tcW w:w="6520" w:type="dxa"/>
            <w:shd w:val="clear" w:color="auto" w:fill="auto"/>
          </w:tcPr>
          <w:p w:rsidR="00302E6B" w:rsidP="008D134E" w:rsidRDefault="00302E6B" w14:paraId="3F7F88FA" w14:textId="77777777">
            <w:pPr>
              <w:autoSpaceDE w:val="0"/>
              <w:autoSpaceDN w:val="0"/>
              <w:adjustRightInd w:val="0"/>
              <w:spacing w:line="360" w:lineRule="auto"/>
              <w:rPr>
                <w:rFonts w:ascii="Arial" w:hAnsi="Arial" w:cs="Arial"/>
                <w:bCs/>
                <w:i/>
                <w:color w:val="000000"/>
                <w:lang w:val="en-IE"/>
              </w:rPr>
            </w:pPr>
            <w:r w:rsidRPr="006D28B8">
              <w:rPr>
                <w:rFonts w:ascii="Arial" w:hAnsi="Arial" w:cs="Arial"/>
                <w:bCs/>
                <w:i/>
                <w:color w:val="000000"/>
                <w:lang w:val="en-IE"/>
              </w:rPr>
              <w:t xml:space="preserve">The teacher’s understanding of, and commitment to, leading </w:t>
            </w:r>
            <w:r w:rsidRPr="003B7D8C">
              <w:rPr>
                <w:rFonts w:ascii="Arial" w:hAnsi="Arial" w:cs="Arial"/>
                <w:bCs/>
                <w:i/>
                <w:color w:val="000000"/>
                <w:lang w:val="en-IE"/>
              </w:rPr>
              <w:t>learning is demonstrated through collaborative placement experiences.</w:t>
            </w:r>
          </w:p>
          <w:p w:rsidRPr="00FA3603" w:rsidR="00302E6B" w:rsidP="008D134E" w:rsidRDefault="00302E6B" w14:paraId="1AB6B4EA" w14:textId="77777777">
            <w:pPr>
              <w:autoSpaceDE w:val="0"/>
              <w:autoSpaceDN w:val="0"/>
              <w:adjustRightInd w:val="0"/>
              <w:spacing w:line="360" w:lineRule="auto"/>
              <w:rPr>
                <w:rFonts w:ascii="Arial" w:hAnsi="Arial" w:cs="Arial"/>
                <w:bCs/>
                <w:i/>
                <w:color w:val="000000"/>
              </w:rPr>
            </w:pPr>
            <w:r>
              <w:rPr>
                <w:rFonts w:ascii="Arial" w:hAnsi="Arial" w:cs="Arial"/>
                <w:bCs/>
                <w:i/>
                <w:color w:val="000000"/>
                <w:lang w:val="en-IE"/>
              </w:rPr>
              <w:t xml:space="preserve"> </w:t>
            </w:r>
          </w:p>
        </w:tc>
        <w:tc>
          <w:tcPr>
            <w:tcW w:w="4979" w:type="dxa"/>
            <w:shd w:val="clear" w:color="auto" w:fill="auto"/>
          </w:tcPr>
          <w:p w:rsidRPr="00193EF9" w:rsidR="00302E6B" w:rsidP="008D134E" w:rsidRDefault="00302E6B" w14:paraId="6E474388" w14:textId="77777777">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 xml:space="preserve">Targets or targeted groups </w:t>
            </w:r>
          </w:p>
          <w:p w:rsidRPr="00193EF9" w:rsidR="00302E6B" w:rsidP="008D134E" w:rsidRDefault="00302E6B" w14:paraId="3EF6A008" w14:textId="77777777">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Personal ideas for improvement</w:t>
            </w:r>
          </w:p>
          <w:p w:rsidRPr="003B7D8C" w:rsidR="00302E6B" w:rsidP="008D134E" w:rsidRDefault="00302E6B" w14:paraId="166634D7" w14:textId="77777777">
            <w:pPr>
              <w:pStyle w:val="ListParagraph"/>
              <w:numPr>
                <w:ilvl w:val="0"/>
                <w:numId w:val="38"/>
              </w:numPr>
              <w:autoSpaceDE w:val="0"/>
              <w:autoSpaceDN w:val="0"/>
              <w:adjustRightInd w:val="0"/>
              <w:spacing w:line="360" w:lineRule="auto"/>
              <w:rPr>
                <w:rFonts w:ascii="Arial" w:hAnsi="Arial" w:cs="Arial"/>
                <w:bCs/>
                <w:color w:val="000000"/>
              </w:rPr>
            </w:pPr>
            <w:r w:rsidRPr="003B7D8C">
              <w:rPr>
                <w:rFonts w:ascii="Arial" w:hAnsi="Arial" w:cs="Arial"/>
                <w:bCs/>
                <w:color w:val="000000"/>
              </w:rPr>
              <w:t>Leading sessions (training)</w:t>
            </w:r>
          </w:p>
          <w:p w:rsidRPr="003B7D8C" w:rsidR="00302E6B" w:rsidP="008D134E" w:rsidRDefault="00302E6B" w14:paraId="6A05DF17" w14:textId="77777777">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 xml:space="preserve">SDP – Identify </w:t>
            </w:r>
            <w:proofErr w:type="spellStart"/>
            <w:r w:rsidRPr="003B7D8C">
              <w:rPr>
                <w:rFonts w:ascii="Arial" w:hAnsi="Arial" w:cs="Arial"/>
                <w:bCs/>
                <w:iCs/>
                <w:color w:val="000000"/>
                <w:lang w:val="en-IE"/>
              </w:rPr>
              <w:t>priorites</w:t>
            </w:r>
            <w:proofErr w:type="spellEnd"/>
            <w:r w:rsidRPr="003B7D8C">
              <w:rPr>
                <w:rFonts w:ascii="Arial" w:hAnsi="Arial" w:cs="Arial"/>
                <w:bCs/>
                <w:iCs/>
                <w:color w:val="000000"/>
                <w:lang w:val="en-IE"/>
              </w:rPr>
              <w:t xml:space="preserve"> identified in setting</w:t>
            </w:r>
          </w:p>
          <w:p w:rsidRPr="003B7D8C" w:rsidR="00302E6B" w:rsidP="008D134E" w:rsidRDefault="00302E6B" w14:paraId="7E4C5E07" w14:textId="77777777">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Student led seminar back to school</w:t>
            </w:r>
          </w:p>
          <w:p w:rsidRPr="003B7D8C" w:rsidR="00302E6B" w:rsidP="008D134E" w:rsidRDefault="00302E6B" w14:paraId="52C0293B" w14:textId="77777777">
            <w:pPr>
              <w:pStyle w:val="ListParagraph"/>
              <w:numPr>
                <w:ilvl w:val="0"/>
                <w:numId w:val="38"/>
              </w:numPr>
              <w:autoSpaceDE w:val="0"/>
              <w:autoSpaceDN w:val="0"/>
              <w:adjustRightInd w:val="0"/>
              <w:spacing w:line="360" w:lineRule="auto"/>
              <w:rPr>
                <w:rFonts w:ascii="Arial" w:hAnsi="Arial" w:cs="Arial"/>
                <w:bCs/>
                <w:iCs/>
                <w:color w:val="000000"/>
                <w:lang w:val="en-IE"/>
              </w:rPr>
            </w:pPr>
            <w:r w:rsidRPr="003B7D8C">
              <w:rPr>
                <w:rFonts w:ascii="Arial" w:hAnsi="Arial" w:cs="Arial"/>
                <w:bCs/>
                <w:iCs/>
                <w:color w:val="000000"/>
                <w:lang w:val="en-IE"/>
              </w:rPr>
              <w:t xml:space="preserve">Student led seminar back to staff – with values </w:t>
            </w:r>
          </w:p>
          <w:p w:rsidRPr="000175B4" w:rsidR="00302E6B" w:rsidP="008D134E" w:rsidRDefault="00302E6B" w14:paraId="30FA8B7C" w14:textId="77777777">
            <w:pPr>
              <w:pStyle w:val="ListParagraph"/>
              <w:numPr>
                <w:ilvl w:val="0"/>
                <w:numId w:val="38"/>
              </w:numPr>
              <w:autoSpaceDE w:val="0"/>
              <w:autoSpaceDN w:val="0"/>
              <w:adjustRightInd w:val="0"/>
              <w:spacing w:line="360" w:lineRule="auto"/>
              <w:rPr>
                <w:rFonts w:ascii="Arial" w:hAnsi="Arial" w:cs="Arial"/>
                <w:bCs/>
                <w:iCs/>
                <w:color w:val="000000"/>
              </w:rPr>
            </w:pPr>
            <w:r w:rsidRPr="003B7D8C">
              <w:rPr>
                <w:rFonts w:ascii="Arial" w:hAnsi="Arial" w:cs="Arial"/>
                <w:bCs/>
                <w:iCs/>
                <w:color w:val="000000"/>
                <w:lang w:val="en-IE"/>
              </w:rPr>
              <w:t>Identifying</w:t>
            </w:r>
            <w:r>
              <w:rPr>
                <w:rFonts w:ascii="Arial" w:hAnsi="Arial" w:cs="Arial"/>
                <w:bCs/>
                <w:iCs/>
                <w:color w:val="000000"/>
                <w:lang w:val="en-IE"/>
              </w:rPr>
              <w:t xml:space="preserve"> </w:t>
            </w:r>
            <w:r w:rsidRPr="003B7D8C">
              <w:rPr>
                <w:rFonts w:ascii="Arial" w:hAnsi="Arial" w:cs="Arial"/>
                <w:bCs/>
                <w:iCs/>
                <w:color w:val="000000"/>
                <w:lang w:val="en-IE"/>
              </w:rPr>
              <w:t>something that is in the SDP to develop whilst on placement.</w:t>
            </w:r>
          </w:p>
          <w:p w:rsidRPr="003B7D8C" w:rsidR="00302E6B" w:rsidP="008D134E" w:rsidRDefault="00302E6B" w14:paraId="16C5DFBA" w14:textId="77777777">
            <w:pPr>
              <w:pStyle w:val="ListParagraph"/>
              <w:numPr>
                <w:ilvl w:val="0"/>
                <w:numId w:val="38"/>
              </w:numPr>
              <w:autoSpaceDE w:val="0"/>
              <w:autoSpaceDN w:val="0"/>
              <w:adjustRightInd w:val="0"/>
              <w:spacing w:line="360" w:lineRule="auto"/>
              <w:rPr>
                <w:rFonts w:ascii="Arial" w:hAnsi="Arial" w:cs="Arial"/>
                <w:bCs/>
                <w:iCs/>
                <w:color w:val="000000"/>
              </w:rPr>
            </w:pPr>
            <w:r>
              <w:rPr>
                <w:rFonts w:ascii="Arial" w:hAnsi="Arial" w:cs="Arial"/>
                <w:bCs/>
                <w:iCs/>
                <w:color w:val="000000"/>
                <w:lang w:val="en-IE"/>
              </w:rPr>
              <w:t xml:space="preserve">Sharing of </w:t>
            </w:r>
            <w:proofErr w:type="spellStart"/>
            <w:r>
              <w:rPr>
                <w:rFonts w:ascii="Arial" w:hAnsi="Arial" w:cs="Arial"/>
                <w:bCs/>
                <w:iCs/>
                <w:color w:val="000000"/>
                <w:lang w:val="en-IE"/>
              </w:rPr>
              <w:t>assingmnets</w:t>
            </w:r>
            <w:proofErr w:type="spellEnd"/>
            <w:r>
              <w:rPr>
                <w:rFonts w:ascii="Arial" w:hAnsi="Arial" w:cs="Arial"/>
                <w:bCs/>
                <w:iCs/>
                <w:color w:val="000000"/>
                <w:lang w:val="en-IE"/>
              </w:rPr>
              <w:t xml:space="preserve"> / bridging experiences with school staff</w:t>
            </w:r>
          </w:p>
          <w:p w:rsidR="00302E6B" w:rsidP="008D134E" w:rsidRDefault="00302E6B" w14:paraId="4024A794" w14:textId="77777777">
            <w:pPr>
              <w:autoSpaceDE w:val="0"/>
              <w:autoSpaceDN w:val="0"/>
              <w:adjustRightInd w:val="0"/>
              <w:spacing w:line="360" w:lineRule="auto"/>
              <w:rPr>
                <w:rFonts w:ascii="Arial" w:hAnsi="Arial" w:cs="Arial"/>
                <w:bCs/>
                <w:color w:val="000000"/>
              </w:rPr>
            </w:pPr>
          </w:p>
          <w:p w:rsidR="00302E6B" w:rsidP="008D134E" w:rsidRDefault="00302E6B" w14:paraId="593DBDC5" w14:textId="77777777">
            <w:pPr>
              <w:autoSpaceDE w:val="0"/>
              <w:autoSpaceDN w:val="0"/>
              <w:adjustRightInd w:val="0"/>
              <w:spacing w:line="360" w:lineRule="auto"/>
              <w:jc w:val="center"/>
              <w:rPr>
                <w:rFonts w:ascii="Arial" w:hAnsi="Arial" w:cs="Arial"/>
                <w:bCs/>
                <w:color w:val="000000"/>
              </w:rPr>
            </w:pPr>
          </w:p>
          <w:p w:rsidR="00302E6B" w:rsidP="008D134E" w:rsidRDefault="00302E6B" w14:paraId="30A602B6" w14:textId="77777777">
            <w:pPr>
              <w:autoSpaceDE w:val="0"/>
              <w:autoSpaceDN w:val="0"/>
              <w:adjustRightInd w:val="0"/>
              <w:spacing w:line="360" w:lineRule="auto"/>
              <w:jc w:val="center"/>
              <w:rPr>
                <w:rFonts w:ascii="Arial" w:hAnsi="Arial" w:cs="Arial"/>
                <w:bCs/>
                <w:color w:val="000000"/>
              </w:rPr>
            </w:pPr>
          </w:p>
          <w:p w:rsidRPr="00FA3603" w:rsidR="00302E6B" w:rsidP="008D134E" w:rsidRDefault="00302E6B" w14:paraId="6BC2D948" w14:textId="77777777">
            <w:pPr>
              <w:autoSpaceDE w:val="0"/>
              <w:autoSpaceDN w:val="0"/>
              <w:adjustRightInd w:val="0"/>
              <w:spacing w:line="360" w:lineRule="auto"/>
              <w:jc w:val="center"/>
              <w:rPr>
                <w:rFonts w:ascii="Arial" w:hAnsi="Arial" w:cs="Arial"/>
                <w:bCs/>
                <w:color w:val="000000"/>
              </w:rPr>
            </w:pPr>
          </w:p>
        </w:tc>
      </w:tr>
      <w:tr w:rsidRPr="00FA3603" w:rsidR="00302E6B" w:rsidTr="00F961F2" w14:paraId="3E176259" w14:textId="77777777">
        <w:tc>
          <w:tcPr>
            <w:tcW w:w="3658" w:type="dxa"/>
          </w:tcPr>
          <w:p w:rsidRPr="00513EB1" w:rsidR="00302E6B" w:rsidP="008D134E" w:rsidRDefault="00302E6B" w14:paraId="530CD64C" w14:textId="77777777">
            <w:pPr>
              <w:autoSpaceDE w:val="0"/>
              <w:autoSpaceDN w:val="0"/>
              <w:adjustRightInd w:val="0"/>
              <w:spacing w:line="360" w:lineRule="auto"/>
              <w:rPr>
                <w:rFonts w:ascii="Arial" w:hAnsi="Arial" w:cs="Arial"/>
                <w:bCs/>
                <w:color w:val="000000"/>
              </w:rPr>
            </w:pPr>
            <w:r>
              <w:rPr>
                <w:rFonts w:ascii="Arial" w:hAnsi="Arial" w:cs="Arial"/>
                <w:b/>
                <w:bCs/>
                <w:color w:val="000000"/>
              </w:rPr>
              <w:lastRenderedPageBreak/>
              <w:t>Supporting formal leadership roles</w:t>
            </w:r>
          </w:p>
          <w:p w:rsidRPr="00FA3603" w:rsidR="00302E6B" w:rsidP="008D134E" w:rsidRDefault="00302E6B" w14:paraId="2E85F36F" w14:textId="77777777">
            <w:pPr>
              <w:autoSpaceDE w:val="0"/>
              <w:autoSpaceDN w:val="0"/>
              <w:adjustRightInd w:val="0"/>
              <w:spacing w:line="360" w:lineRule="auto"/>
              <w:rPr>
                <w:rFonts w:ascii="Arial" w:hAnsi="Arial" w:cs="Arial"/>
                <w:bCs/>
                <w:color w:val="000000"/>
                <w:sz w:val="21"/>
                <w:szCs w:val="21"/>
              </w:rPr>
            </w:pPr>
          </w:p>
        </w:tc>
        <w:tc>
          <w:tcPr>
            <w:tcW w:w="6520" w:type="dxa"/>
            <w:shd w:val="clear" w:color="auto" w:fill="auto"/>
          </w:tcPr>
          <w:p w:rsidRPr="00A24026" w:rsidR="00302E6B" w:rsidP="008D134E" w:rsidRDefault="00302E6B" w14:paraId="63D8AA49" w14:textId="77777777">
            <w:pPr>
              <w:autoSpaceDE w:val="0"/>
              <w:autoSpaceDN w:val="0"/>
              <w:adjustRightInd w:val="0"/>
              <w:spacing w:line="360" w:lineRule="auto"/>
              <w:rPr>
                <w:rFonts w:ascii="Arial" w:hAnsi="Arial" w:cs="Arial"/>
                <w:bCs/>
                <w:i/>
                <w:color w:val="000000"/>
              </w:rPr>
            </w:pPr>
            <w:r w:rsidRPr="00A24026">
              <w:rPr>
                <w:rFonts w:ascii="Arial" w:hAnsi="Arial" w:cs="Arial"/>
                <w:bCs/>
                <w:i/>
                <w:color w:val="000000"/>
                <w:lang w:val="en-IE"/>
              </w:rPr>
              <w:t xml:space="preserve">The teacher </w:t>
            </w:r>
            <w:r w:rsidRPr="00193EF9">
              <w:rPr>
                <w:rFonts w:ascii="Arial" w:hAnsi="Arial" w:cs="Arial"/>
                <w:bCs/>
                <w:i/>
                <w:color w:val="000000"/>
                <w:lang w:val="en-IE"/>
              </w:rPr>
              <w:t>demonstrates an understanding of the nature of responsibilities within and across teams and of the contributions individuals make towards the successful fulfilment of the school’s vision.</w:t>
            </w:r>
          </w:p>
          <w:p w:rsidRPr="00FA3603" w:rsidR="00302E6B" w:rsidP="008D134E" w:rsidRDefault="00302E6B" w14:paraId="0A099EDF" w14:textId="77777777">
            <w:pPr>
              <w:autoSpaceDE w:val="0"/>
              <w:autoSpaceDN w:val="0"/>
              <w:adjustRightInd w:val="0"/>
              <w:spacing w:line="360" w:lineRule="auto"/>
              <w:rPr>
                <w:rFonts w:ascii="Arial" w:hAnsi="Arial" w:cs="Arial"/>
                <w:bCs/>
                <w:i/>
                <w:color w:val="000000"/>
              </w:rPr>
            </w:pPr>
            <w:r>
              <w:rPr>
                <w:rFonts w:ascii="Arial" w:hAnsi="Arial" w:cs="Arial"/>
                <w:bCs/>
                <w:i/>
                <w:color w:val="000000"/>
              </w:rPr>
              <w:t xml:space="preserve"> </w:t>
            </w:r>
          </w:p>
        </w:tc>
        <w:tc>
          <w:tcPr>
            <w:tcW w:w="4979" w:type="dxa"/>
            <w:shd w:val="clear" w:color="auto" w:fill="auto"/>
          </w:tcPr>
          <w:p w:rsidRPr="007B1431" w:rsidR="00302E6B" w:rsidP="008D134E" w:rsidRDefault="00302E6B" w14:paraId="2E207727" w14:textId="77777777">
            <w:pPr>
              <w:pStyle w:val="ListParagraph"/>
              <w:numPr>
                <w:ilvl w:val="0"/>
                <w:numId w:val="39"/>
              </w:numPr>
              <w:autoSpaceDE w:val="0"/>
              <w:autoSpaceDN w:val="0"/>
              <w:adjustRightInd w:val="0"/>
              <w:spacing w:line="360" w:lineRule="auto"/>
              <w:rPr>
                <w:rFonts w:ascii="Arial" w:hAnsi="Arial" w:cs="Arial"/>
                <w:bCs/>
              </w:rPr>
            </w:pPr>
            <w:r w:rsidRPr="00193EF9">
              <w:rPr>
                <w:rFonts w:ascii="Arial" w:hAnsi="Arial" w:cs="Arial"/>
                <w:bCs/>
              </w:rPr>
              <w:t xml:space="preserve">ECAD6009/7003 – Part B explores one area of a school development plan. Depending on the area explored, it may be linked to this standard. </w:t>
            </w:r>
          </w:p>
          <w:p w:rsidRPr="00193EF9" w:rsidR="00302E6B" w:rsidP="008D134E" w:rsidRDefault="00302E6B" w14:paraId="2E87D81A" w14:textId="77777777">
            <w:pPr>
              <w:pStyle w:val="ListParagraph"/>
              <w:numPr>
                <w:ilvl w:val="0"/>
                <w:numId w:val="39"/>
              </w:numPr>
              <w:autoSpaceDE w:val="0"/>
              <w:autoSpaceDN w:val="0"/>
              <w:adjustRightInd w:val="0"/>
              <w:spacing w:line="360" w:lineRule="auto"/>
              <w:rPr>
                <w:rFonts w:ascii="Arial" w:hAnsi="Arial" w:cs="Arial"/>
                <w:bCs/>
              </w:rPr>
            </w:pPr>
            <w:r w:rsidRPr="00193EF9">
              <w:rPr>
                <w:rFonts w:ascii="Arial" w:hAnsi="Arial" w:cs="Arial"/>
                <w:bCs/>
                <w:color w:val="000000"/>
              </w:rPr>
              <w:t xml:space="preserve">Awareness of </w:t>
            </w:r>
            <w:proofErr w:type="spellStart"/>
            <w:r w:rsidRPr="00193EF9">
              <w:rPr>
                <w:rFonts w:ascii="Arial" w:hAnsi="Arial" w:cs="Arial"/>
                <w:bCs/>
                <w:color w:val="000000"/>
              </w:rPr>
              <w:t>prorities</w:t>
            </w:r>
            <w:proofErr w:type="spellEnd"/>
            <w:r w:rsidRPr="00193EF9">
              <w:rPr>
                <w:rFonts w:ascii="Arial" w:hAnsi="Arial" w:cs="Arial"/>
                <w:bCs/>
                <w:color w:val="000000"/>
              </w:rPr>
              <w:t xml:space="preserve"> of class, school feedback and contribution to SDP – how this is reported, to whom, etc.</w:t>
            </w:r>
          </w:p>
          <w:p w:rsidR="00302E6B" w:rsidP="008D134E" w:rsidRDefault="00302E6B" w14:paraId="2C7A3B7B" w14:textId="77777777">
            <w:pPr>
              <w:autoSpaceDE w:val="0"/>
              <w:autoSpaceDN w:val="0"/>
              <w:adjustRightInd w:val="0"/>
              <w:spacing w:line="360" w:lineRule="auto"/>
              <w:rPr>
                <w:rFonts w:ascii="Arial" w:hAnsi="Arial" w:cs="Arial"/>
                <w:bCs/>
                <w:color w:val="000000"/>
              </w:rPr>
            </w:pPr>
          </w:p>
          <w:p w:rsidR="00302E6B" w:rsidP="008D134E" w:rsidRDefault="00302E6B" w14:paraId="6848B5F2" w14:textId="77777777">
            <w:pPr>
              <w:autoSpaceDE w:val="0"/>
              <w:autoSpaceDN w:val="0"/>
              <w:adjustRightInd w:val="0"/>
              <w:spacing w:line="360" w:lineRule="auto"/>
              <w:jc w:val="center"/>
              <w:rPr>
                <w:rFonts w:ascii="Arial" w:hAnsi="Arial" w:cs="Arial"/>
                <w:bCs/>
                <w:color w:val="000000"/>
              </w:rPr>
            </w:pPr>
          </w:p>
          <w:p w:rsidR="00302E6B" w:rsidP="008D134E" w:rsidRDefault="00302E6B" w14:paraId="48790411" w14:textId="77777777">
            <w:pPr>
              <w:autoSpaceDE w:val="0"/>
              <w:autoSpaceDN w:val="0"/>
              <w:adjustRightInd w:val="0"/>
              <w:spacing w:line="360" w:lineRule="auto"/>
              <w:jc w:val="center"/>
              <w:rPr>
                <w:rFonts w:ascii="Arial" w:hAnsi="Arial" w:cs="Arial"/>
                <w:bCs/>
                <w:color w:val="000000"/>
              </w:rPr>
            </w:pPr>
          </w:p>
          <w:p w:rsidR="00302E6B" w:rsidP="008D134E" w:rsidRDefault="00302E6B" w14:paraId="659DE361" w14:textId="77777777">
            <w:pPr>
              <w:autoSpaceDE w:val="0"/>
              <w:autoSpaceDN w:val="0"/>
              <w:adjustRightInd w:val="0"/>
              <w:spacing w:line="360" w:lineRule="auto"/>
              <w:jc w:val="center"/>
              <w:rPr>
                <w:rFonts w:ascii="Arial" w:hAnsi="Arial" w:cs="Arial"/>
                <w:bCs/>
                <w:color w:val="000000"/>
              </w:rPr>
            </w:pPr>
          </w:p>
          <w:p w:rsidRPr="00FA3603" w:rsidR="00302E6B" w:rsidP="008D134E" w:rsidRDefault="00302E6B" w14:paraId="7528ECF5" w14:textId="77777777">
            <w:pPr>
              <w:autoSpaceDE w:val="0"/>
              <w:autoSpaceDN w:val="0"/>
              <w:adjustRightInd w:val="0"/>
              <w:spacing w:line="360" w:lineRule="auto"/>
              <w:jc w:val="center"/>
              <w:rPr>
                <w:rFonts w:ascii="Arial" w:hAnsi="Arial" w:cs="Arial"/>
                <w:bCs/>
                <w:color w:val="000000"/>
              </w:rPr>
            </w:pPr>
          </w:p>
        </w:tc>
      </w:tr>
    </w:tbl>
    <w:p w:rsidR="00302E6B" w:rsidP="00302E6B" w:rsidRDefault="00302E6B" w14:paraId="2224C72D" w14:textId="77777777"/>
    <w:p w:rsidRPr="005A7274" w:rsidR="00302E6B" w:rsidP="00302E6B" w:rsidRDefault="00302E6B" w14:paraId="77F9D0D3" w14:textId="77777777">
      <w:pPr>
        <w:tabs>
          <w:tab w:val="left" w:pos="8307"/>
        </w:tabs>
      </w:pPr>
    </w:p>
    <w:p w:rsidR="00302E6B" w:rsidP="00302E6B" w:rsidRDefault="00302E6B" w14:paraId="45CD39CB" w14:textId="77777777">
      <w:pPr>
        <w:rPr>
          <w:sz w:val="36"/>
          <w:szCs w:val="36"/>
        </w:rPr>
      </w:pPr>
    </w:p>
    <w:p w:rsidR="00CF5CD4" w:rsidP="00883B43" w:rsidRDefault="00302E6B" w14:paraId="3B8D160B" w14:textId="2AA00E35">
      <w:pPr>
        <w:rPr>
          <w:sz w:val="36"/>
          <w:szCs w:val="36"/>
        </w:rPr>
      </w:pPr>
      <w:r>
        <w:rPr>
          <w:sz w:val="36"/>
          <w:szCs w:val="36"/>
        </w:rPr>
        <w:br w:type="page"/>
      </w:r>
    </w:p>
    <w:p w:rsidR="002B5225" w:rsidP="5ED99576" w:rsidRDefault="002B5225" w14:paraId="376E81F7" w14:textId="77777777">
      <w:pPr>
        <w:rPr>
          <w:sz w:val="36"/>
          <w:szCs w:val="36"/>
        </w:rPr>
        <w:sectPr w:rsidR="002B5225" w:rsidSect="002B5225">
          <w:pgSz w:w="16838" w:h="11906" w:orient="landscape"/>
          <w:pgMar w:top="1440" w:right="1440" w:bottom="1440" w:left="1440" w:header="708" w:footer="708" w:gutter="0"/>
          <w:cols w:space="708"/>
          <w:docGrid w:linePitch="360"/>
        </w:sectPr>
      </w:pPr>
    </w:p>
    <w:p w:rsidR="5ED99576" w:rsidP="5ED99576" w:rsidRDefault="5ED99576" w14:paraId="5B8DFC20" w14:textId="5CD8FF85">
      <w:pPr>
        <w:rPr>
          <w:sz w:val="36"/>
          <w:szCs w:val="36"/>
        </w:rPr>
      </w:pPr>
    </w:p>
    <w:p w:rsidR="31BC3861" w:rsidP="00A363D9" w:rsidRDefault="5B004BF0" w14:paraId="4B2B155C" w14:textId="7316B950">
      <w:pPr>
        <w:pStyle w:val="Heading1"/>
        <w:rPr>
          <w:b/>
          <w:sz w:val="36"/>
          <w:szCs w:val="36"/>
        </w:rPr>
      </w:pPr>
      <w:bookmarkStart w:name="_Creating_Hyperlinks_to" w:id="9"/>
      <w:bookmarkEnd w:id="9"/>
      <w:r w:rsidRPr="00A363D9">
        <w:rPr>
          <w:b/>
          <w:sz w:val="36"/>
          <w:szCs w:val="36"/>
        </w:rPr>
        <w:t>Creating Hyperlinks to assets or evidence to your PLP</w:t>
      </w:r>
    </w:p>
    <w:p w:rsidRPr="00A363D9" w:rsidR="00A363D9" w:rsidP="00A363D9" w:rsidRDefault="00A363D9" w14:paraId="605B2F67" w14:textId="77777777"/>
    <w:p w:rsidR="0B25020E" w:rsidP="5ED99576" w:rsidRDefault="0B25020E" w14:paraId="7CB9DE0A" w14:textId="1B17C602">
      <w:pPr>
        <w:rPr>
          <w:sz w:val="22"/>
          <w:szCs w:val="22"/>
        </w:rPr>
      </w:pPr>
      <w:r w:rsidRPr="5ED99576">
        <w:rPr>
          <w:sz w:val="22"/>
          <w:szCs w:val="22"/>
        </w:rPr>
        <w:t>This process could be beneficial for linking assets to all aspects of your PLP – Weekly Reviews, Professional Progress, SKD, Above &amp; Beyond and the Standards.</w:t>
      </w:r>
    </w:p>
    <w:p w:rsidR="5ED99576" w:rsidP="5ED99576" w:rsidRDefault="5ED99576" w14:paraId="4BB261F8" w14:textId="345D4604">
      <w:pPr>
        <w:rPr>
          <w:sz w:val="22"/>
          <w:szCs w:val="22"/>
        </w:rPr>
      </w:pPr>
    </w:p>
    <w:p w:rsidRPr="002E0607" w:rsidR="00800690" w:rsidP="00800690" w:rsidRDefault="43F52062" w14:paraId="6B9DF241" w14:textId="1CCAB941">
      <w:pPr>
        <w:spacing w:line="259" w:lineRule="auto"/>
        <w:rPr>
          <w:b/>
          <w:sz w:val="22"/>
          <w:szCs w:val="22"/>
        </w:rPr>
      </w:pPr>
      <w:r w:rsidRPr="002E0607">
        <w:rPr>
          <w:b/>
          <w:sz w:val="22"/>
          <w:szCs w:val="22"/>
        </w:rPr>
        <w:t>Step 1 – Start typing in the relevant box</w:t>
      </w:r>
      <w:r w:rsidRPr="002E0607" w:rsidR="00800690">
        <w:rPr>
          <w:b/>
          <w:sz w:val="22"/>
          <w:szCs w:val="22"/>
        </w:rPr>
        <w:t xml:space="preserve">                          Step 2 – highlight the required evidence </w:t>
      </w:r>
    </w:p>
    <w:p w:rsidR="43F52062" w:rsidP="5ED99576" w:rsidRDefault="43F52062" w14:paraId="221CE118" w14:textId="5E5E9D68">
      <w:pPr>
        <w:rPr>
          <w:sz w:val="22"/>
          <w:szCs w:val="22"/>
        </w:rPr>
      </w:pPr>
    </w:p>
    <w:p w:rsidR="5ED99576" w:rsidP="5ED99576" w:rsidRDefault="003C12BD" w14:paraId="43D8E549" w14:textId="02ACF53D">
      <w:pPr>
        <w:rPr>
          <w:sz w:val="22"/>
          <w:szCs w:val="22"/>
        </w:rPr>
      </w:pPr>
      <w:r>
        <w:rPr>
          <w:noProof/>
          <w:lang w:eastAsia="en-GB"/>
        </w:rPr>
        <w:drawing>
          <wp:anchor distT="0" distB="0" distL="114300" distR="114300" simplePos="0" relativeHeight="251658242" behindDoc="0" locked="0" layoutInCell="1" allowOverlap="1" wp14:anchorId="326CB516" wp14:editId="6E42C288">
            <wp:simplePos x="0" y="0"/>
            <wp:positionH relativeFrom="margin">
              <wp:posOffset>3121025</wp:posOffset>
            </wp:positionH>
            <wp:positionV relativeFrom="margin">
              <wp:posOffset>1872933</wp:posOffset>
            </wp:positionV>
            <wp:extent cx="2402840" cy="1295400"/>
            <wp:effectExtent l="0" t="0" r="0" b="0"/>
            <wp:wrapSquare wrapText="bothSides"/>
            <wp:docPr id="836156900" name="Picture 836156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402840" cy="1295400"/>
                    </a:xfrm>
                    <a:prstGeom prst="rect">
                      <a:avLst/>
                    </a:prstGeom>
                  </pic:spPr>
                </pic:pic>
              </a:graphicData>
            </a:graphic>
          </wp:anchor>
        </w:drawing>
      </w:r>
    </w:p>
    <w:p w:rsidR="061A91D0" w:rsidP="5ED99576" w:rsidRDefault="061A91D0" w14:paraId="120C24B8" w14:textId="2F80FE6A">
      <w:r>
        <w:rPr>
          <w:noProof/>
          <w:lang w:eastAsia="en-GB"/>
        </w:rPr>
        <w:drawing>
          <wp:inline distT="0" distB="0" distL="0" distR="0" wp14:anchorId="09DBE860" wp14:editId="6AC8E1A1">
            <wp:extent cx="2376488" cy="1356536"/>
            <wp:effectExtent l="0" t="0" r="5080" b="0"/>
            <wp:docPr id="503588348" name="Picture 503588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2383427" cy="1360497"/>
                    </a:xfrm>
                    <a:prstGeom prst="rect">
                      <a:avLst/>
                    </a:prstGeom>
                  </pic:spPr>
                </pic:pic>
              </a:graphicData>
            </a:graphic>
          </wp:inline>
        </w:drawing>
      </w:r>
    </w:p>
    <w:p w:rsidR="5ED99576" w:rsidP="5ED99576" w:rsidRDefault="5ED99576" w14:paraId="094DEABE" w14:textId="1CD599FD">
      <w:pPr>
        <w:rPr>
          <w:sz w:val="36"/>
          <w:szCs w:val="36"/>
        </w:rPr>
      </w:pPr>
    </w:p>
    <w:p w:rsidR="5ED99576" w:rsidP="5ED99576" w:rsidRDefault="5ED99576" w14:paraId="3E1D48C2" w14:textId="3F84A9BE">
      <w:pPr>
        <w:rPr>
          <w:sz w:val="22"/>
          <w:szCs w:val="22"/>
        </w:rPr>
      </w:pPr>
    </w:p>
    <w:p w:rsidRPr="002E0607" w:rsidR="00800690" w:rsidP="00800690" w:rsidRDefault="061A91D0" w14:paraId="71AC805E" w14:textId="18AC8AD2">
      <w:pPr>
        <w:spacing w:line="259" w:lineRule="auto"/>
        <w:rPr>
          <w:b/>
          <w:sz w:val="22"/>
          <w:szCs w:val="22"/>
        </w:rPr>
      </w:pPr>
      <w:r w:rsidRPr="002E0607">
        <w:rPr>
          <w:b/>
          <w:sz w:val="22"/>
          <w:szCs w:val="22"/>
        </w:rPr>
        <w:t xml:space="preserve">Step 3 – Select ‘link’ from the tool bar </w:t>
      </w:r>
      <w:r w:rsidRPr="002E0607" w:rsidR="00800690">
        <w:rPr>
          <w:b/>
          <w:sz w:val="22"/>
          <w:szCs w:val="22"/>
        </w:rPr>
        <w:tab/>
      </w:r>
      <w:r w:rsidRPr="002E0607" w:rsidR="00800690">
        <w:rPr>
          <w:b/>
          <w:sz w:val="22"/>
          <w:szCs w:val="22"/>
        </w:rPr>
        <w:tab/>
      </w:r>
      <w:r w:rsidRPr="002E0607" w:rsidR="00800690">
        <w:rPr>
          <w:b/>
          <w:sz w:val="22"/>
          <w:szCs w:val="22"/>
        </w:rPr>
        <w:tab/>
      </w:r>
      <w:r w:rsidRPr="002E0607" w:rsidR="00800690">
        <w:rPr>
          <w:b/>
          <w:sz w:val="22"/>
          <w:szCs w:val="22"/>
        </w:rPr>
        <w:t>Step 4 – Select the relevant option</w:t>
      </w:r>
    </w:p>
    <w:p w:rsidRPr="002E0607" w:rsidR="061A91D0" w:rsidP="00800690" w:rsidRDefault="061A91D0" w14:paraId="73ADDE2B" w14:textId="128DA323">
      <w:pPr>
        <w:rPr>
          <w:b/>
          <w:sz w:val="22"/>
          <w:szCs w:val="22"/>
        </w:rPr>
      </w:pPr>
    </w:p>
    <w:p w:rsidR="5ED99576" w:rsidP="5ED99576" w:rsidRDefault="003C12BD" w14:paraId="1D7BBBED" w14:textId="66EF10DA">
      <w:pPr>
        <w:rPr>
          <w:sz w:val="22"/>
          <w:szCs w:val="22"/>
        </w:rPr>
      </w:pPr>
      <w:r>
        <w:rPr>
          <w:noProof/>
          <w:lang w:eastAsia="en-GB"/>
        </w:rPr>
        <w:drawing>
          <wp:anchor distT="0" distB="0" distL="114300" distR="114300" simplePos="0" relativeHeight="251658243" behindDoc="0" locked="0" layoutInCell="1" allowOverlap="1" wp14:anchorId="2DA75FCA" wp14:editId="4363F77F">
            <wp:simplePos x="0" y="0"/>
            <wp:positionH relativeFrom="margin">
              <wp:posOffset>3175000</wp:posOffset>
            </wp:positionH>
            <wp:positionV relativeFrom="margin">
              <wp:posOffset>4204018</wp:posOffset>
            </wp:positionV>
            <wp:extent cx="2626995" cy="1233805"/>
            <wp:effectExtent l="0" t="0" r="1905" b="4445"/>
            <wp:wrapSquare wrapText="bothSides"/>
            <wp:docPr id="1232601124" name="Picture 1232601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extLst>
                        <a:ext uri="{28A0092B-C50C-407E-A947-70E740481C1C}">
                          <a14:useLocalDpi xmlns:a14="http://schemas.microsoft.com/office/drawing/2010/main" val="0"/>
                        </a:ext>
                      </a:extLst>
                    </a:blip>
                    <a:srcRect r="3745" b="10328"/>
                    <a:stretch/>
                  </pic:blipFill>
                  <pic:spPr bwMode="auto">
                    <a:xfrm>
                      <a:off x="0" y="0"/>
                      <a:ext cx="2626995" cy="1233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61A91D0" w:rsidP="5ED99576" w:rsidRDefault="061A91D0" w14:paraId="6672878D" w14:textId="0E0EC02C">
      <w:r>
        <w:rPr>
          <w:noProof/>
          <w:lang w:eastAsia="en-GB"/>
        </w:rPr>
        <w:drawing>
          <wp:inline distT="0" distB="0" distL="0" distR="0" wp14:anchorId="7F3039C8" wp14:editId="5747BD34">
            <wp:extent cx="2445926" cy="1238250"/>
            <wp:effectExtent l="0" t="0" r="0" b="0"/>
            <wp:docPr id="197032451" name="Picture 197032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2456986" cy="1243849"/>
                    </a:xfrm>
                    <a:prstGeom prst="rect">
                      <a:avLst/>
                    </a:prstGeom>
                  </pic:spPr>
                </pic:pic>
              </a:graphicData>
            </a:graphic>
          </wp:inline>
        </w:drawing>
      </w:r>
    </w:p>
    <w:p w:rsidR="00E60E64" w:rsidP="5ED99576" w:rsidRDefault="00E60E64" w14:paraId="70BDE610" w14:textId="78F8819D">
      <w:pPr>
        <w:spacing w:line="259" w:lineRule="auto"/>
        <w:rPr>
          <w:sz w:val="22"/>
          <w:szCs w:val="22"/>
        </w:rPr>
      </w:pPr>
    </w:p>
    <w:p w:rsidR="061A91D0" w:rsidP="5ED99576" w:rsidRDefault="061A91D0" w14:paraId="038D51B2" w14:textId="13CBF5F1">
      <w:pPr>
        <w:spacing w:line="259" w:lineRule="auto"/>
      </w:pPr>
    </w:p>
    <w:p w:rsidRPr="002E0607" w:rsidR="061A91D0" w:rsidP="5ED99576" w:rsidRDefault="00800690" w14:paraId="450CFB6B" w14:textId="5A64D571">
      <w:pPr>
        <w:spacing w:line="259" w:lineRule="auto"/>
        <w:rPr>
          <w:b/>
          <w:sz w:val="22"/>
          <w:szCs w:val="22"/>
        </w:rPr>
      </w:pPr>
      <w:r w:rsidRPr="002E0607">
        <w:rPr>
          <w:b/>
          <w:sz w:val="22"/>
          <w:szCs w:val="22"/>
        </w:rPr>
        <w:t>S</w:t>
      </w:r>
      <w:r w:rsidRPr="002E0607" w:rsidR="061A91D0">
        <w:rPr>
          <w:b/>
          <w:sz w:val="22"/>
          <w:szCs w:val="22"/>
        </w:rPr>
        <w:t>tep 5 – Select the relevant option – you can link to a file or something that you already have in your asset store</w:t>
      </w:r>
    </w:p>
    <w:p w:rsidR="5ED99576" w:rsidP="5ED99576" w:rsidRDefault="5ED99576" w14:paraId="55D3D32B" w14:textId="66C9E191">
      <w:pPr>
        <w:spacing w:line="259" w:lineRule="auto"/>
        <w:rPr>
          <w:sz w:val="22"/>
          <w:szCs w:val="22"/>
        </w:rPr>
      </w:pPr>
    </w:p>
    <w:p w:rsidR="061A91D0" w:rsidP="5ED99576" w:rsidRDefault="061A91D0" w14:paraId="0D7A7A6F" w14:textId="424FCD89">
      <w:pPr>
        <w:spacing w:line="259" w:lineRule="auto"/>
      </w:pPr>
      <w:r>
        <w:rPr>
          <w:noProof/>
          <w:lang w:eastAsia="en-GB"/>
        </w:rPr>
        <w:drawing>
          <wp:inline distT="0" distB="0" distL="0" distR="0" wp14:anchorId="422A3A26" wp14:editId="6FCA8D7A">
            <wp:extent cx="2781300" cy="1605042"/>
            <wp:effectExtent l="76200" t="76200" r="133350" b="128905"/>
            <wp:docPr id="1891127083" name="Picture 1891127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2801708" cy="1616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5ED99576" w:rsidP="5ED99576" w:rsidRDefault="5ED99576" w14:paraId="32BE32C0" w14:textId="16F2FBCD">
      <w:pPr>
        <w:rPr>
          <w:sz w:val="36"/>
          <w:szCs w:val="36"/>
        </w:rPr>
      </w:pPr>
    </w:p>
    <w:p w:rsidR="00800690" w:rsidP="5ED99576" w:rsidRDefault="00E60E64" w14:paraId="59EAE26E" w14:textId="7C667639">
      <w:pPr>
        <w:rPr>
          <w:b/>
          <w:bCs/>
          <w:sz w:val="36"/>
          <w:szCs w:val="36"/>
        </w:rPr>
      </w:pPr>
      <w:r>
        <w:rPr>
          <w:b/>
          <w:bCs/>
          <w:sz w:val="36"/>
          <w:szCs w:val="36"/>
        </w:rPr>
        <w:br w:type="page"/>
      </w:r>
    </w:p>
    <w:p w:rsidRPr="00A363D9" w:rsidR="7A5530EC" w:rsidP="00A363D9" w:rsidRDefault="652A7B83" w14:paraId="33C9A616" w14:textId="22FD7233" w14:noSpellErr="1">
      <w:pPr>
        <w:pStyle w:val="Heading1"/>
        <w:rPr>
          <w:b w:val="1"/>
          <w:bCs w:val="1"/>
          <w:sz w:val="36"/>
          <w:szCs w:val="36"/>
        </w:rPr>
      </w:pPr>
      <w:bookmarkStart w:name="_Frequently_asked_questions" w:id="10"/>
      <w:bookmarkEnd w:id="10"/>
      <w:r w:rsidRPr="4B23BDB3" w:rsidR="652A7B83">
        <w:rPr>
          <w:b w:val="1"/>
          <w:bCs w:val="1"/>
          <w:sz w:val="36"/>
          <w:szCs w:val="36"/>
        </w:rPr>
        <w:t>Frequently asked question</w:t>
      </w:r>
      <w:r w:rsidRPr="4B23BDB3" w:rsidR="5E2E295D">
        <w:rPr>
          <w:b w:val="1"/>
          <w:bCs w:val="1"/>
          <w:sz w:val="36"/>
          <w:szCs w:val="36"/>
        </w:rPr>
        <w:t>s</w:t>
      </w:r>
      <w:r w:rsidRPr="4B23BDB3" w:rsidR="652A7B83">
        <w:rPr>
          <w:b w:val="1"/>
          <w:bCs w:val="1"/>
          <w:sz w:val="36"/>
          <w:szCs w:val="36"/>
        </w:rPr>
        <w:t xml:space="preserve"> </w:t>
      </w:r>
    </w:p>
    <w:p w:rsidR="31BC3861" w:rsidP="31BC3861" w:rsidRDefault="31BC3861" w14:paraId="28062AFC" w14:textId="26B24CFF"/>
    <w:tbl>
      <w:tblPr>
        <w:tblStyle w:val="TableGrid"/>
        <w:tblW w:w="9020" w:type="dxa"/>
        <w:tblLayout w:type="fixed"/>
        <w:tblLook w:val="04A0" w:firstRow="1" w:lastRow="0" w:firstColumn="1" w:lastColumn="0" w:noHBand="0" w:noVBand="1"/>
      </w:tblPr>
      <w:tblGrid>
        <w:gridCol w:w="1995"/>
        <w:gridCol w:w="7025"/>
      </w:tblGrid>
      <w:tr w:rsidR="31BC3861" w:rsidTr="3854EEE1" w14:paraId="13958B07" w14:textId="77777777">
        <w:tc>
          <w:tcPr>
            <w:tcW w:w="1995" w:type="dxa"/>
          </w:tcPr>
          <w:p w:rsidRPr="00A7452F" w:rsidR="31BC3861" w:rsidP="5ED99576" w:rsidRDefault="06223F69" w14:paraId="548D7905" w14:textId="77777777">
            <w:pPr>
              <w:rPr>
                <w:rFonts w:ascii="Calibri" w:hAnsi="Calibri" w:eastAsia="Calibri" w:cs="Calibri"/>
                <w:b/>
                <w:bCs/>
                <w:sz w:val="22"/>
                <w:szCs w:val="22"/>
              </w:rPr>
            </w:pPr>
            <w:r w:rsidRPr="00A7452F">
              <w:rPr>
                <w:rFonts w:ascii="Calibri" w:hAnsi="Calibri" w:eastAsia="Calibri" w:cs="Calibri"/>
                <w:b/>
                <w:bCs/>
                <w:sz w:val="22"/>
                <w:szCs w:val="22"/>
              </w:rPr>
              <w:t>Can I use experiences from before my PGCE/</w:t>
            </w:r>
            <w:proofErr w:type="spellStart"/>
            <w:r w:rsidRPr="00A7452F">
              <w:rPr>
                <w:rFonts w:ascii="Calibri" w:hAnsi="Calibri" w:eastAsia="Calibri" w:cs="Calibri"/>
                <w:b/>
                <w:bCs/>
                <w:sz w:val="22"/>
                <w:szCs w:val="22"/>
              </w:rPr>
              <w:t>BAEd</w:t>
            </w:r>
            <w:proofErr w:type="spellEnd"/>
            <w:r w:rsidRPr="00A7452F">
              <w:rPr>
                <w:rFonts w:ascii="Calibri" w:hAnsi="Calibri" w:eastAsia="Calibri" w:cs="Calibri"/>
                <w:b/>
                <w:bCs/>
                <w:sz w:val="22"/>
                <w:szCs w:val="22"/>
              </w:rPr>
              <w:t xml:space="preserve"> as evidence </w:t>
            </w:r>
            <w:r w:rsidRPr="00A7452F" w:rsidR="727A87FA">
              <w:rPr>
                <w:rFonts w:ascii="Calibri" w:hAnsi="Calibri" w:eastAsia="Calibri" w:cs="Calibri"/>
                <w:b/>
                <w:bCs/>
                <w:sz w:val="22"/>
                <w:szCs w:val="22"/>
              </w:rPr>
              <w:t>against the QTS</w:t>
            </w:r>
            <w:r w:rsidRPr="00A7452F">
              <w:rPr>
                <w:rFonts w:ascii="Calibri" w:hAnsi="Calibri" w:eastAsia="Calibri" w:cs="Calibri"/>
                <w:b/>
                <w:bCs/>
                <w:sz w:val="22"/>
                <w:szCs w:val="22"/>
              </w:rPr>
              <w:t xml:space="preserve">? </w:t>
            </w:r>
          </w:p>
          <w:p w:rsidRPr="00A7452F" w:rsidR="003C12BD" w:rsidP="5ED99576" w:rsidRDefault="003C12BD" w14:paraId="259A0B50" w14:textId="56033823">
            <w:pPr>
              <w:rPr>
                <w:rFonts w:ascii="Calibri" w:hAnsi="Calibri" w:eastAsia="Calibri" w:cs="Calibri"/>
                <w:b/>
                <w:bCs/>
                <w:sz w:val="22"/>
                <w:szCs w:val="22"/>
              </w:rPr>
            </w:pPr>
          </w:p>
        </w:tc>
        <w:tc>
          <w:tcPr>
            <w:tcW w:w="7025" w:type="dxa"/>
          </w:tcPr>
          <w:p w:rsidRPr="00A7452F" w:rsidR="629946CD" w:rsidP="5ED99576" w:rsidRDefault="39919133" w14:paraId="035702C3" w14:textId="237F806A">
            <w:pPr>
              <w:rPr>
                <w:rFonts w:ascii="Calibri" w:hAnsi="Calibri" w:eastAsia="Calibri" w:cs="Calibri"/>
              </w:rPr>
            </w:pPr>
            <w:r w:rsidRPr="00A7452F">
              <w:rPr>
                <w:rFonts w:ascii="Calibri" w:hAnsi="Calibri" w:eastAsia="Calibri" w:cs="Calibri"/>
              </w:rPr>
              <w:t xml:space="preserve">You will usually only reference experiences that you have completed as part of your </w:t>
            </w:r>
            <w:r w:rsidRPr="00A7452F" w:rsidR="06223F69">
              <w:rPr>
                <w:rFonts w:ascii="Calibri" w:hAnsi="Calibri" w:eastAsia="Calibri" w:cs="Calibri"/>
              </w:rPr>
              <w:t xml:space="preserve">current studies towards achieving QTS. </w:t>
            </w:r>
          </w:p>
          <w:p w:rsidRPr="00A7452F" w:rsidR="423ED682" w:rsidP="31BC3861" w:rsidRDefault="7A820003" w14:paraId="172BAC82" w14:textId="50312053">
            <w:pPr>
              <w:spacing w:line="259" w:lineRule="auto"/>
              <w:rPr>
                <w:rFonts w:ascii="Calibri" w:hAnsi="Calibri" w:eastAsia="Calibri" w:cs="Calibri"/>
              </w:rPr>
            </w:pPr>
            <w:r w:rsidRPr="00A7452F">
              <w:rPr>
                <w:rFonts w:ascii="Calibri" w:hAnsi="Calibri" w:eastAsia="Calibri" w:cs="Calibri"/>
              </w:rPr>
              <w:t xml:space="preserve">However, you might have experiences, certificates and interests that you feel would benefit you as a teacher. You can include these in the </w:t>
            </w:r>
            <w:r w:rsidRPr="00A7452F" w:rsidR="27AC903D">
              <w:rPr>
                <w:rFonts w:ascii="Calibri" w:hAnsi="Calibri" w:eastAsia="Calibri" w:cs="Calibri"/>
              </w:rPr>
              <w:t xml:space="preserve">Above &amp; Beyond (Tab </w:t>
            </w:r>
            <w:r w:rsidR="00150C21">
              <w:rPr>
                <w:rFonts w:ascii="Calibri" w:hAnsi="Calibri" w:eastAsia="Calibri" w:cs="Calibri"/>
              </w:rPr>
              <w:t>4</w:t>
            </w:r>
            <w:r w:rsidRPr="00A7452F" w:rsidR="27AC903D">
              <w:rPr>
                <w:rFonts w:ascii="Calibri" w:hAnsi="Calibri" w:eastAsia="Calibri" w:cs="Calibri"/>
              </w:rPr>
              <w:t>) of the PLP.</w:t>
            </w:r>
          </w:p>
          <w:p w:rsidRPr="00A7452F" w:rsidR="31BC3861" w:rsidP="31BC3861" w:rsidRDefault="31BC3861" w14:paraId="6A72D3AD" w14:textId="16C93786">
            <w:pPr>
              <w:spacing w:line="259" w:lineRule="auto"/>
              <w:rPr>
                <w:rFonts w:ascii="Calibri" w:hAnsi="Calibri" w:eastAsia="Calibri" w:cs="Calibri"/>
                <w:highlight w:val="yellow"/>
              </w:rPr>
            </w:pPr>
          </w:p>
        </w:tc>
      </w:tr>
      <w:tr w:rsidR="003C12BD" w:rsidTr="3854EEE1" w14:paraId="069CF8E6" w14:textId="77777777">
        <w:tc>
          <w:tcPr>
            <w:tcW w:w="1995" w:type="dxa"/>
          </w:tcPr>
          <w:p w:rsidRPr="00A7452F" w:rsidR="003C12BD" w:rsidP="003C12BD" w:rsidRDefault="003C12BD" w14:paraId="16318F5E" w14:textId="77777777">
            <w:pPr>
              <w:spacing w:line="259" w:lineRule="auto"/>
              <w:rPr>
                <w:b/>
                <w:bCs/>
                <w:sz w:val="20"/>
                <w:szCs w:val="20"/>
              </w:rPr>
            </w:pPr>
            <w:r w:rsidRPr="00A7452F">
              <w:rPr>
                <w:b/>
                <w:bCs/>
                <w:sz w:val="22"/>
                <w:szCs w:val="22"/>
              </w:rPr>
              <w:t>I feel that I am writing the same thing in my lesson reflections, Learning Journal and Weekly Reflections. Why is it so repetitive?</w:t>
            </w:r>
          </w:p>
          <w:p w:rsidRPr="00A7452F" w:rsidR="003C12BD" w:rsidP="5ED99576" w:rsidRDefault="003C12BD" w14:paraId="5E98C549" w14:textId="77777777">
            <w:pPr>
              <w:rPr>
                <w:rFonts w:ascii="Calibri" w:hAnsi="Calibri" w:eastAsia="Calibri" w:cs="Calibri"/>
                <w:b/>
                <w:bCs/>
                <w:sz w:val="22"/>
                <w:szCs w:val="22"/>
              </w:rPr>
            </w:pPr>
          </w:p>
        </w:tc>
        <w:tc>
          <w:tcPr>
            <w:tcW w:w="7025" w:type="dxa"/>
          </w:tcPr>
          <w:p w:rsidRPr="00A7452F" w:rsidR="003C12BD" w:rsidP="003C12BD" w:rsidRDefault="003C12BD" w14:paraId="64B2ABB2" w14:textId="77777777">
            <w:pPr>
              <w:rPr>
                <w:rFonts w:ascii="Calibri" w:hAnsi="Calibri" w:eastAsia="Calibri" w:cs="Calibri"/>
              </w:rPr>
            </w:pPr>
            <w:r w:rsidRPr="00A7452F">
              <w:rPr>
                <w:rFonts w:ascii="Calibri" w:hAnsi="Calibri" w:eastAsia="Calibri" w:cs="Calibri"/>
              </w:rPr>
              <w:t>The three reflection tools are not designed to be repetitive and each one has its own particular purpose. Some students have referred to it as a ‘funnel’ or ‘filter’ where one may lead into another.  Here’s an outline:</w:t>
            </w:r>
          </w:p>
          <w:p w:rsidRPr="00A7452F" w:rsidR="003C12BD" w:rsidP="003C12BD" w:rsidRDefault="003C12BD" w14:paraId="3571BF48" w14:textId="77777777">
            <w:pPr>
              <w:rPr>
                <w:rFonts w:ascii="Calibri" w:hAnsi="Calibri" w:eastAsia="Calibri" w:cs="Calibri"/>
              </w:rPr>
            </w:pPr>
          </w:p>
          <w:p w:rsidRPr="00A7452F" w:rsidR="003C12BD" w:rsidP="003C12BD" w:rsidRDefault="003C12BD" w14:paraId="67C3EB0B" w14:textId="77777777">
            <w:pPr>
              <w:rPr>
                <w:rFonts w:ascii="Calibri" w:hAnsi="Calibri" w:eastAsia="Calibri" w:cs="Calibri"/>
              </w:rPr>
            </w:pPr>
            <w:r w:rsidRPr="00A7452F">
              <w:rPr>
                <w:rFonts w:ascii="Calibri" w:hAnsi="Calibri" w:eastAsia="Calibri" w:cs="Calibri"/>
                <w:b/>
                <w:bCs/>
              </w:rPr>
              <w:t xml:space="preserve">Learning Journal </w:t>
            </w:r>
            <w:r w:rsidRPr="00A7452F">
              <w:rPr>
                <w:rFonts w:ascii="Calibri" w:hAnsi="Calibri" w:eastAsia="Calibri" w:cs="Calibri"/>
              </w:rPr>
              <w:t>– this is to assist your professional learning and should be used on a daily basis. Learning journal captures notes, thoughts and feedback but is more immediate. You should include conversations with your mentor/s and ‘ongoing’ aspects that you are working on e.g. getting the children to listen to you, giving clear instructions. Use the journal to note suggestions from your mentors or suggestions that you may have- informal (nut professional) notes / bullet points</w:t>
            </w:r>
          </w:p>
          <w:p w:rsidRPr="00A7452F" w:rsidR="003C12BD" w:rsidP="003C12BD" w:rsidRDefault="003C12BD" w14:paraId="621D068C" w14:textId="77777777">
            <w:pPr>
              <w:rPr>
                <w:rFonts w:ascii="Calibri" w:hAnsi="Calibri" w:eastAsia="Calibri" w:cs="Calibri"/>
              </w:rPr>
            </w:pPr>
          </w:p>
          <w:p w:rsidRPr="00A7452F" w:rsidR="003C12BD" w:rsidP="003C12BD" w:rsidRDefault="3854EEE1" w14:paraId="0E9104E0" w14:textId="5D831CFE">
            <w:pPr>
              <w:rPr>
                <w:rFonts w:ascii="Calibri" w:hAnsi="Calibri" w:eastAsia="Calibri" w:cs="Calibri"/>
              </w:rPr>
            </w:pPr>
            <w:r w:rsidRPr="00A7452F">
              <w:rPr>
                <w:rFonts w:ascii="Calibri" w:hAnsi="Calibri" w:eastAsia="Calibri" w:cs="Calibri"/>
                <w:b/>
                <w:bCs/>
              </w:rPr>
              <w:t>Lesson Evaluations / Reflections at the end of the lesson plans</w:t>
            </w:r>
            <w:r w:rsidRPr="00A7452F">
              <w:rPr>
                <w:rFonts w:ascii="Calibri" w:hAnsi="Calibri" w:eastAsia="Calibri" w:cs="Calibri"/>
              </w:rPr>
              <w:t xml:space="preserve"> – these need to be completed following every lesson you teach. Lesson evaluations start the reflective process by picking out key points that may also be in the journal and whittling down. They aim to assist you in identifying specific areas of a specific lesson that went well and specific areas that might need adapting. Use the prompt questions to evaluate the children’s learning and consider the impact of your teaching on their outcomes. You can also form targets for subsequent lessons.</w:t>
            </w:r>
          </w:p>
          <w:p w:rsidRPr="00A7452F" w:rsidR="003C12BD" w:rsidP="003C12BD" w:rsidRDefault="003C12BD" w14:paraId="62120D06" w14:textId="698A780B">
            <w:pPr>
              <w:rPr>
                <w:rFonts w:ascii="Calibri" w:hAnsi="Calibri" w:eastAsia="Calibri" w:cs="Calibri"/>
              </w:rPr>
            </w:pPr>
          </w:p>
          <w:p w:rsidRPr="00A7452F" w:rsidR="003C12BD" w:rsidP="003C12BD" w:rsidRDefault="003C12BD" w14:paraId="390DE239" w14:textId="77777777">
            <w:pPr>
              <w:rPr>
                <w:rFonts w:ascii="Calibri" w:hAnsi="Calibri" w:eastAsia="Calibri" w:cs="Calibri"/>
              </w:rPr>
            </w:pPr>
            <w:r w:rsidRPr="00A7452F">
              <w:rPr>
                <w:rFonts w:ascii="Calibri" w:hAnsi="Calibri" w:eastAsia="Calibri" w:cs="Calibri"/>
                <w:b/>
                <w:bCs/>
              </w:rPr>
              <w:t>Weekly Reflections (PLP)</w:t>
            </w:r>
            <w:r w:rsidRPr="00A7452F">
              <w:rPr>
                <w:rFonts w:ascii="Calibri" w:hAnsi="Calibri" w:eastAsia="Calibri" w:cs="Calibri"/>
              </w:rPr>
              <w:t xml:space="preserve"> - this is to identify a focussed, measurable target for the week ahead. You should draw upon your lesson evaluations/ reflections, notes in your Learning Journal and professional dialogue with your mentors to identify your target. The target must be related to the QTS standards and this needs to be noted on the Weekly Reflection. </w:t>
            </w:r>
          </w:p>
          <w:p w:rsidRPr="00A7452F" w:rsidR="003C12BD" w:rsidP="003C12BD" w:rsidRDefault="003C12BD" w14:paraId="64AC6E10" w14:textId="77777777">
            <w:pPr>
              <w:rPr>
                <w:rFonts w:ascii="Calibri" w:hAnsi="Calibri" w:eastAsia="Calibri" w:cs="Calibri"/>
              </w:rPr>
            </w:pPr>
            <w:r w:rsidRPr="00A7452F">
              <w:rPr>
                <w:rFonts w:ascii="Calibri" w:hAnsi="Calibri" w:eastAsia="Calibri" w:cs="Calibri"/>
              </w:rPr>
              <w:t xml:space="preserve">Remember that the set target is for the week ahead and therefore you’ll need to revisit the Weekly Reflection throughout the week to complete the different parts of the template. It’s a cyclical approach to reflection which means that you need to revisit your target, monitor and evaluate your progress towards meeting it and then decide with your mentor whether you need to continue with the same target or change your focus to a different target. </w:t>
            </w:r>
          </w:p>
          <w:p w:rsidRPr="00A7452F" w:rsidR="003C12BD" w:rsidP="003C12BD" w:rsidRDefault="003C12BD" w14:paraId="002C282C" w14:textId="46073D5E">
            <w:pPr>
              <w:rPr>
                <w:rFonts w:ascii="Calibri" w:hAnsi="Calibri" w:eastAsia="Calibri" w:cs="Calibri"/>
              </w:rPr>
            </w:pPr>
            <w:r w:rsidRPr="00A7452F">
              <w:rPr>
                <w:rFonts w:ascii="Calibri" w:hAnsi="Calibri" w:eastAsia="Calibri" w:cs="Calibri"/>
              </w:rPr>
              <w:lastRenderedPageBreak/>
              <w:t>There will inevitably be cross-overs, but on the whole you should feel that one reflection point feeds into the next.</w:t>
            </w:r>
          </w:p>
          <w:p w:rsidRPr="00A7452F" w:rsidR="003C12BD" w:rsidP="5ED99576" w:rsidRDefault="003C12BD" w14:paraId="153AA50F" w14:textId="77777777">
            <w:pPr>
              <w:rPr>
                <w:rFonts w:ascii="Calibri" w:hAnsi="Calibri" w:eastAsia="Calibri" w:cs="Calibri"/>
              </w:rPr>
            </w:pPr>
          </w:p>
          <w:p w:rsidRPr="00A7452F" w:rsidR="00D32439" w:rsidP="5ED99576" w:rsidRDefault="00D32439" w14:paraId="27523DAD" w14:textId="77777777">
            <w:pPr>
              <w:rPr>
                <w:rFonts w:ascii="Calibri" w:hAnsi="Calibri" w:eastAsia="Calibri" w:cs="Calibri"/>
              </w:rPr>
            </w:pPr>
          </w:p>
          <w:p w:rsidRPr="00A7452F" w:rsidR="00D32439" w:rsidP="5ED99576" w:rsidRDefault="00D32439" w14:paraId="34423473" w14:textId="77777777">
            <w:pPr>
              <w:rPr>
                <w:rFonts w:ascii="Calibri" w:hAnsi="Calibri" w:eastAsia="Calibri" w:cs="Calibri"/>
              </w:rPr>
            </w:pPr>
          </w:p>
          <w:p w:rsidRPr="00A7452F" w:rsidR="00D32439" w:rsidP="5ED99576" w:rsidRDefault="00D32439" w14:paraId="72C6D286" w14:textId="77777777">
            <w:pPr>
              <w:rPr>
                <w:rFonts w:ascii="Calibri" w:hAnsi="Calibri" w:eastAsia="Calibri" w:cs="Calibri"/>
              </w:rPr>
            </w:pPr>
          </w:p>
          <w:p w:rsidRPr="00A7452F" w:rsidR="00D32439" w:rsidP="5ED99576" w:rsidRDefault="00D32439" w14:paraId="25D56553" w14:textId="0454CD03">
            <w:pPr>
              <w:rPr>
                <w:rFonts w:ascii="Calibri" w:hAnsi="Calibri" w:eastAsia="Calibri" w:cs="Calibri"/>
              </w:rPr>
            </w:pPr>
          </w:p>
        </w:tc>
      </w:tr>
      <w:tr w:rsidR="31BC3861" w:rsidTr="3854EEE1" w14:paraId="5D1EF3B3" w14:textId="77777777">
        <w:tc>
          <w:tcPr>
            <w:tcW w:w="1995" w:type="dxa"/>
          </w:tcPr>
          <w:p w:rsidRPr="00A7452F" w:rsidR="31BC3861" w:rsidRDefault="31BC3861" w14:paraId="366CDFAC" w14:textId="0C3D52A2">
            <w:pPr>
              <w:rPr>
                <w:b/>
                <w:bCs/>
              </w:rPr>
            </w:pPr>
            <w:r w:rsidRPr="00A7452F">
              <w:rPr>
                <w:rFonts w:ascii="Calibri" w:hAnsi="Calibri" w:eastAsia="Calibri" w:cs="Calibri"/>
                <w:b/>
                <w:bCs/>
                <w:sz w:val="22"/>
                <w:szCs w:val="22"/>
              </w:rPr>
              <w:lastRenderedPageBreak/>
              <w:t>I keep getting mixed-up with the PLP and PTE file. What needs to go where?</w:t>
            </w:r>
          </w:p>
        </w:tc>
        <w:tc>
          <w:tcPr>
            <w:tcW w:w="7025" w:type="dxa"/>
          </w:tcPr>
          <w:p w:rsidRPr="00A7452F" w:rsidR="31BC3861" w:rsidP="5ED99576" w:rsidRDefault="06223F69" w14:paraId="4497D880" w14:textId="44B191D0">
            <w:pPr>
              <w:rPr>
                <w:rFonts w:ascii="Calibri" w:hAnsi="Calibri" w:eastAsia="Calibri" w:cs="Calibri"/>
              </w:rPr>
            </w:pPr>
            <w:r w:rsidRPr="00A7452F">
              <w:rPr>
                <w:rFonts w:ascii="Calibri" w:hAnsi="Calibri" w:eastAsia="Calibri" w:cs="Calibri"/>
              </w:rPr>
              <w:t xml:space="preserve">The </w:t>
            </w:r>
            <w:r w:rsidRPr="00A7452F">
              <w:rPr>
                <w:rFonts w:ascii="Calibri" w:hAnsi="Calibri" w:eastAsia="Calibri" w:cs="Calibri"/>
                <w:b/>
                <w:bCs/>
                <w:u w:val="single"/>
              </w:rPr>
              <w:t>PLP</w:t>
            </w:r>
            <w:r w:rsidRPr="00A7452F">
              <w:rPr>
                <w:rFonts w:ascii="Calibri" w:hAnsi="Calibri" w:eastAsia="Calibri" w:cs="Calibri"/>
              </w:rPr>
              <w:t xml:space="preserve"> is your Professional Learning Passport. This is the online EWC facility where you keep the following: </w:t>
            </w:r>
          </w:p>
          <w:p w:rsidRPr="00A7452F" w:rsidR="31BC3861" w:rsidP="5ED99576" w:rsidRDefault="06223F69" w14:paraId="5C43CDB5" w14:textId="33A25B18">
            <w:pPr>
              <w:rPr>
                <w:rFonts w:ascii="Calibri" w:hAnsi="Calibri" w:eastAsia="Calibri" w:cs="Calibri"/>
              </w:rPr>
            </w:pPr>
            <w:r w:rsidRPr="00A7452F">
              <w:rPr>
                <w:rFonts w:ascii="Calibri" w:hAnsi="Calibri" w:eastAsia="Calibri" w:cs="Calibri"/>
              </w:rPr>
              <w:t>1.</w:t>
            </w:r>
            <w:r w:rsidRPr="00A7452F">
              <w:rPr>
                <w:rFonts w:ascii="Times New Roman" w:hAnsi="Times New Roman" w:eastAsia="Times New Roman" w:cs="Times New Roman"/>
              </w:rPr>
              <w:t xml:space="preserve">       </w:t>
            </w:r>
            <w:r w:rsidRPr="00A7452F">
              <w:rPr>
                <w:rFonts w:ascii="Calibri" w:hAnsi="Calibri" w:eastAsia="Calibri" w:cs="Calibri"/>
              </w:rPr>
              <w:t xml:space="preserve">A link to your PTE file </w:t>
            </w:r>
          </w:p>
          <w:p w:rsidRPr="00A7452F" w:rsidR="31BC3861" w:rsidP="5ED99576" w:rsidRDefault="06223F69" w14:paraId="314581C8" w14:textId="5567C593">
            <w:pPr>
              <w:rPr>
                <w:rFonts w:ascii="Calibri" w:hAnsi="Calibri" w:eastAsia="Calibri" w:cs="Calibri"/>
              </w:rPr>
            </w:pPr>
            <w:r w:rsidRPr="00A7452F">
              <w:rPr>
                <w:rFonts w:ascii="Calibri" w:hAnsi="Calibri" w:eastAsia="Calibri" w:cs="Calibri"/>
              </w:rPr>
              <w:t>2.</w:t>
            </w:r>
            <w:r w:rsidRPr="00A7452F">
              <w:rPr>
                <w:rFonts w:ascii="Times New Roman" w:hAnsi="Times New Roman" w:eastAsia="Times New Roman" w:cs="Times New Roman"/>
              </w:rPr>
              <w:t xml:space="preserve">       </w:t>
            </w:r>
            <w:r w:rsidRPr="00A7452F">
              <w:rPr>
                <w:rFonts w:ascii="Calibri" w:hAnsi="Calibri" w:eastAsia="Calibri" w:cs="Calibri"/>
              </w:rPr>
              <w:t xml:space="preserve">Weekly Reflection </w:t>
            </w:r>
          </w:p>
          <w:p w:rsidRPr="00A7452F" w:rsidR="31BC3861" w:rsidP="5ED99576" w:rsidRDefault="06223F69" w14:paraId="0C2B3857" w14:textId="1340967B">
            <w:pPr>
              <w:rPr>
                <w:rFonts w:ascii="Calibri" w:hAnsi="Calibri" w:eastAsia="Calibri" w:cs="Calibri"/>
              </w:rPr>
            </w:pPr>
            <w:r w:rsidRPr="00A7452F">
              <w:rPr>
                <w:rFonts w:ascii="Calibri" w:hAnsi="Calibri" w:eastAsia="Calibri" w:cs="Calibri"/>
              </w:rPr>
              <w:t>3.</w:t>
            </w:r>
            <w:r w:rsidRPr="00A7452F">
              <w:rPr>
                <w:rFonts w:ascii="Times New Roman" w:hAnsi="Times New Roman" w:eastAsia="Times New Roman" w:cs="Times New Roman"/>
              </w:rPr>
              <w:t xml:space="preserve">       </w:t>
            </w:r>
            <w:r w:rsidRPr="00A7452F">
              <w:rPr>
                <w:rFonts w:ascii="Calibri" w:hAnsi="Calibri" w:eastAsia="Calibri" w:cs="Calibri"/>
              </w:rPr>
              <w:t xml:space="preserve">Professional Progress </w:t>
            </w:r>
          </w:p>
          <w:p w:rsidRPr="00A7452F" w:rsidR="31BC3861" w:rsidP="5ED99576" w:rsidRDefault="06223F69" w14:paraId="7F2201D4" w14:textId="330F42F2">
            <w:pPr>
              <w:rPr>
                <w:rFonts w:ascii="Calibri" w:hAnsi="Calibri" w:eastAsia="Calibri" w:cs="Calibri"/>
              </w:rPr>
            </w:pPr>
            <w:r w:rsidRPr="00A7452F">
              <w:rPr>
                <w:rFonts w:ascii="Calibri" w:hAnsi="Calibri" w:eastAsia="Calibri" w:cs="Calibri"/>
              </w:rPr>
              <w:t>4.</w:t>
            </w:r>
            <w:r w:rsidRPr="00A7452F">
              <w:rPr>
                <w:rFonts w:ascii="Times New Roman" w:hAnsi="Times New Roman" w:eastAsia="Times New Roman" w:cs="Times New Roman"/>
              </w:rPr>
              <w:t xml:space="preserve">       </w:t>
            </w:r>
            <w:r w:rsidRPr="00A7452F">
              <w:rPr>
                <w:rFonts w:ascii="Calibri" w:hAnsi="Calibri" w:eastAsia="Calibri" w:cs="Calibri"/>
              </w:rPr>
              <w:t xml:space="preserve">Research </w:t>
            </w:r>
          </w:p>
          <w:p w:rsidRPr="00A7452F" w:rsidR="31BC3861" w:rsidP="5ED99576" w:rsidRDefault="06223F69" w14:paraId="193A06A5" w14:textId="77304D67">
            <w:pPr>
              <w:rPr>
                <w:rFonts w:ascii="Calibri" w:hAnsi="Calibri" w:eastAsia="Calibri" w:cs="Calibri"/>
              </w:rPr>
            </w:pPr>
            <w:r w:rsidRPr="00A7452F">
              <w:rPr>
                <w:rFonts w:ascii="Calibri" w:hAnsi="Calibri" w:eastAsia="Calibri" w:cs="Calibri"/>
              </w:rPr>
              <w:t>5.</w:t>
            </w:r>
            <w:r w:rsidRPr="00A7452F">
              <w:rPr>
                <w:rFonts w:ascii="Times New Roman" w:hAnsi="Times New Roman" w:eastAsia="Times New Roman" w:cs="Times New Roman"/>
              </w:rPr>
              <w:t xml:space="preserve">       </w:t>
            </w:r>
            <w:r w:rsidRPr="00A7452F">
              <w:rPr>
                <w:rFonts w:ascii="Calibri" w:hAnsi="Calibri" w:eastAsia="Calibri" w:cs="Calibri"/>
              </w:rPr>
              <w:t xml:space="preserve">Subject Knowledge Development </w:t>
            </w:r>
          </w:p>
          <w:p w:rsidRPr="00A7452F" w:rsidR="31BC3861" w:rsidP="5ED99576" w:rsidRDefault="06223F69" w14:paraId="37955666" w14:textId="60090914">
            <w:pPr>
              <w:rPr>
                <w:rFonts w:ascii="Calibri" w:hAnsi="Calibri" w:eastAsia="Calibri" w:cs="Calibri"/>
              </w:rPr>
            </w:pPr>
            <w:r w:rsidRPr="00A7452F">
              <w:rPr>
                <w:rFonts w:ascii="Calibri" w:hAnsi="Calibri" w:eastAsia="Calibri" w:cs="Calibri"/>
              </w:rPr>
              <w:t>6.</w:t>
            </w:r>
            <w:r w:rsidRPr="00A7452F">
              <w:rPr>
                <w:rFonts w:ascii="Times New Roman" w:hAnsi="Times New Roman" w:eastAsia="Times New Roman" w:cs="Times New Roman"/>
              </w:rPr>
              <w:t xml:space="preserve">       </w:t>
            </w:r>
            <w:r w:rsidRPr="00A7452F">
              <w:rPr>
                <w:rFonts w:ascii="Calibri" w:hAnsi="Calibri" w:eastAsia="Calibri" w:cs="Calibri"/>
              </w:rPr>
              <w:t xml:space="preserve">Above and Beyond </w:t>
            </w:r>
          </w:p>
          <w:p w:rsidRPr="00A7452F" w:rsidR="31BC3861" w:rsidP="5ED99576" w:rsidRDefault="06223F69" w14:paraId="18A0D062" w14:textId="3F821D9B">
            <w:pPr>
              <w:rPr>
                <w:rFonts w:ascii="Calibri" w:hAnsi="Calibri" w:eastAsia="Calibri" w:cs="Calibri"/>
              </w:rPr>
            </w:pPr>
            <w:r w:rsidRPr="00A7452F">
              <w:rPr>
                <w:rFonts w:ascii="Calibri" w:hAnsi="Calibri" w:eastAsia="Calibri" w:cs="Calibri"/>
              </w:rPr>
              <w:t>7.</w:t>
            </w:r>
            <w:r w:rsidRPr="00A7452F">
              <w:rPr>
                <w:rFonts w:ascii="Times New Roman" w:hAnsi="Times New Roman" w:eastAsia="Times New Roman" w:cs="Times New Roman"/>
              </w:rPr>
              <w:t xml:space="preserve">       </w:t>
            </w:r>
            <w:r w:rsidRPr="00A7452F">
              <w:rPr>
                <w:rFonts w:ascii="Calibri" w:hAnsi="Calibri" w:eastAsia="Calibri" w:cs="Calibri"/>
              </w:rPr>
              <w:t xml:space="preserve">Professional Experience Template (with links to the QTS standards) </w:t>
            </w:r>
          </w:p>
          <w:p w:rsidRPr="00A7452F" w:rsidR="31BC3861" w:rsidP="5ED99576" w:rsidRDefault="31BC3861" w14:paraId="2808C254" w14:textId="6563D5AB">
            <w:pPr>
              <w:rPr>
                <w:rFonts w:ascii="Times New Roman" w:hAnsi="Times New Roman" w:eastAsia="Times New Roman" w:cs="Times New Roman"/>
              </w:rPr>
            </w:pPr>
          </w:p>
          <w:p w:rsidRPr="00A7452F" w:rsidR="31BC3861" w:rsidP="5ED99576" w:rsidRDefault="06223F69" w14:paraId="76DAD1E4" w14:textId="604DA815">
            <w:pPr>
              <w:rPr>
                <w:rFonts w:ascii="Calibri" w:hAnsi="Calibri" w:eastAsia="Calibri" w:cs="Calibri"/>
              </w:rPr>
            </w:pPr>
            <w:r w:rsidRPr="00A7452F">
              <w:rPr>
                <w:rFonts w:ascii="Calibri" w:hAnsi="Calibri" w:eastAsia="Calibri" w:cs="Calibri"/>
              </w:rPr>
              <w:t xml:space="preserve"> Your</w:t>
            </w:r>
            <w:r w:rsidRPr="00A7452F">
              <w:rPr>
                <w:rFonts w:ascii="Calibri" w:hAnsi="Calibri" w:eastAsia="Calibri" w:cs="Calibri"/>
                <w:b/>
                <w:bCs/>
              </w:rPr>
              <w:t xml:space="preserve"> </w:t>
            </w:r>
            <w:r w:rsidRPr="00A7452F">
              <w:rPr>
                <w:rFonts w:ascii="Calibri" w:hAnsi="Calibri" w:eastAsia="Calibri" w:cs="Calibri"/>
                <w:b/>
                <w:bCs/>
                <w:u w:val="single"/>
              </w:rPr>
              <w:t>PTE file</w:t>
            </w:r>
            <w:r w:rsidRPr="00A7452F">
              <w:rPr>
                <w:rFonts w:ascii="Calibri" w:hAnsi="Calibri" w:eastAsia="Calibri" w:cs="Calibri"/>
              </w:rPr>
              <w:t xml:space="preserve"> is your OneDrive file where you keep your day-to-day information under the following sections: </w:t>
            </w:r>
          </w:p>
          <w:p w:rsidRPr="00A7452F" w:rsidR="31BC3861" w:rsidP="5ED99576" w:rsidRDefault="06223F69" w14:paraId="345E86F9" w14:textId="4C11B6BF">
            <w:pPr>
              <w:rPr>
                <w:rFonts w:ascii="Calibri" w:hAnsi="Calibri" w:eastAsia="Calibri" w:cs="Calibri"/>
              </w:rPr>
            </w:pPr>
            <w:r w:rsidRPr="00A7452F">
              <w:rPr>
                <w:rFonts w:ascii="Calibri" w:hAnsi="Calibri" w:eastAsia="Calibri" w:cs="Calibri"/>
              </w:rPr>
              <w:t xml:space="preserve"> </w:t>
            </w:r>
          </w:p>
          <w:p w:rsidRPr="00A7452F" w:rsidR="31BC3861" w:rsidP="5ED99576" w:rsidRDefault="06223F69" w14:paraId="187D3CCB" w14:textId="45DAC44B">
            <w:pPr>
              <w:pStyle w:val="ListParagraph"/>
              <w:numPr>
                <w:ilvl w:val="0"/>
                <w:numId w:val="8"/>
              </w:numPr>
              <w:rPr>
                <w:rFonts w:eastAsiaTheme="minorEastAsia"/>
              </w:rPr>
            </w:pPr>
            <w:r w:rsidRPr="00A7452F">
              <w:t xml:space="preserve">General information </w:t>
            </w:r>
          </w:p>
          <w:p w:rsidRPr="00A7452F" w:rsidR="31BC3861" w:rsidP="5ED99576" w:rsidRDefault="06223F69" w14:paraId="67E8E184" w14:textId="4BEC2977">
            <w:pPr>
              <w:pStyle w:val="ListParagraph"/>
              <w:numPr>
                <w:ilvl w:val="0"/>
                <w:numId w:val="7"/>
              </w:numPr>
              <w:rPr>
                <w:rFonts w:eastAsiaTheme="minorEastAsia"/>
              </w:rPr>
            </w:pPr>
            <w:r w:rsidRPr="00A7452F">
              <w:t xml:space="preserve">School context </w:t>
            </w:r>
          </w:p>
          <w:p w:rsidRPr="00A7452F" w:rsidR="31BC3861" w:rsidP="5ED99576" w:rsidRDefault="06223F69" w14:paraId="057A4D10" w14:textId="374A36D3">
            <w:pPr>
              <w:pStyle w:val="ListParagraph"/>
              <w:numPr>
                <w:ilvl w:val="0"/>
                <w:numId w:val="6"/>
              </w:numPr>
              <w:rPr>
                <w:rFonts w:eastAsiaTheme="minorEastAsia"/>
              </w:rPr>
            </w:pPr>
            <w:r w:rsidRPr="00A7452F">
              <w:t xml:space="preserve">Planning </w:t>
            </w:r>
          </w:p>
          <w:p w:rsidRPr="00A7452F" w:rsidR="31BC3861" w:rsidP="5ED99576" w:rsidRDefault="06223F69" w14:paraId="6E60C720" w14:textId="6DD5EF53">
            <w:pPr>
              <w:rPr>
                <w:rFonts w:ascii="Calibri" w:hAnsi="Calibri" w:eastAsia="Calibri" w:cs="Calibri"/>
              </w:rPr>
            </w:pPr>
            <w:r w:rsidRPr="00A7452F">
              <w:rPr>
                <w:rFonts w:ascii="Calibri" w:hAnsi="Calibri" w:eastAsia="Calibri" w:cs="Calibri"/>
              </w:rPr>
              <w:t xml:space="preserve"> </w:t>
            </w:r>
          </w:p>
        </w:tc>
      </w:tr>
      <w:tr w:rsidR="31BC3861" w:rsidTr="3854EEE1" w14:paraId="2DC003CD" w14:textId="77777777">
        <w:tc>
          <w:tcPr>
            <w:tcW w:w="1995" w:type="dxa"/>
          </w:tcPr>
          <w:p w:rsidRPr="00A7452F" w:rsidR="31BC3861" w:rsidRDefault="31BC3861" w14:paraId="6B56BA60" w14:textId="14083190">
            <w:pPr>
              <w:rPr>
                <w:b/>
                <w:bCs/>
              </w:rPr>
            </w:pPr>
            <w:r w:rsidRPr="00A7452F">
              <w:rPr>
                <w:rFonts w:ascii="Calibri" w:hAnsi="Calibri" w:eastAsia="Calibri" w:cs="Calibri"/>
                <w:b/>
                <w:bCs/>
                <w:sz w:val="22"/>
                <w:szCs w:val="22"/>
              </w:rPr>
              <w:t xml:space="preserve">There’s a no phones policy in my PTE school. How am I meant to collect evidence for my PLP? </w:t>
            </w:r>
          </w:p>
        </w:tc>
        <w:tc>
          <w:tcPr>
            <w:tcW w:w="7025" w:type="dxa"/>
          </w:tcPr>
          <w:p w:rsidRPr="00A7452F" w:rsidR="31BC3861" w:rsidP="31BC3861" w:rsidRDefault="31BC3861" w14:paraId="71A86CFC" w14:textId="40FD8BE6">
            <w:pPr>
              <w:rPr>
                <w:rFonts w:ascii="Calibri" w:hAnsi="Calibri" w:eastAsia="Calibri" w:cs="Calibri"/>
              </w:rPr>
            </w:pPr>
            <w:r w:rsidRPr="00A7452F">
              <w:rPr>
                <w:rFonts w:ascii="Calibri" w:hAnsi="Calibri" w:eastAsia="Calibri" w:cs="Calibri"/>
              </w:rPr>
              <w:t>You must follow the school’s policy. Think of an alternative approach to collecting your evidence, e.g. tablet</w:t>
            </w:r>
            <w:r w:rsidRPr="00A7452F" w:rsidR="40879663">
              <w:rPr>
                <w:rFonts w:ascii="Calibri" w:hAnsi="Calibri" w:eastAsia="Calibri" w:cs="Calibri"/>
              </w:rPr>
              <w:t xml:space="preserve"> or possibly taking </w:t>
            </w:r>
            <w:r w:rsidRPr="00A7452F">
              <w:rPr>
                <w:rFonts w:ascii="Calibri" w:hAnsi="Calibri" w:eastAsia="Calibri" w:cs="Calibri"/>
              </w:rPr>
              <w:t xml:space="preserve">photographs when children aren’t present.  </w:t>
            </w:r>
          </w:p>
          <w:p w:rsidRPr="00A7452F" w:rsidR="31BC3861" w:rsidP="31BC3861" w:rsidRDefault="31BC3861" w14:paraId="5794949A" w14:textId="5761F736">
            <w:pPr>
              <w:rPr>
                <w:rFonts w:ascii="Calibri" w:hAnsi="Calibri" w:eastAsia="Calibri" w:cs="Calibri"/>
              </w:rPr>
            </w:pPr>
          </w:p>
          <w:p w:rsidRPr="00A7452F" w:rsidR="31BC3861" w:rsidP="31BC3861" w:rsidRDefault="31BC3861" w14:paraId="7D1B4631" w14:textId="11E88534">
            <w:pPr>
              <w:rPr>
                <w:rFonts w:ascii="Calibri" w:hAnsi="Calibri" w:eastAsia="Calibri" w:cs="Calibri"/>
              </w:rPr>
            </w:pPr>
            <w:r w:rsidRPr="00A7452F">
              <w:rPr>
                <w:rFonts w:ascii="Calibri" w:hAnsi="Calibri" w:eastAsia="Calibri" w:cs="Calibri"/>
              </w:rPr>
              <w:t xml:space="preserve">Other evidence types that are also acceptable would be things like lesson plans, relevant comments from your learning journal written by you or your mentor (see </w:t>
            </w:r>
            <w:r w:rsidRPr="00A7452F" w:rsidR="00BE1171">
              <w:rPr>
                <w:rFonts w:ascii="Calibri" w:hAnsi="Calibri" w:eastAsia="Calibri" w:cs="Calibri"/>
              </w:rPr>
              <w:t xml:space="preserve">comment below on </w:t>
            </w:r>
            <w:proofErr w:type="spellStart"/>
            <w:r w:rsidRPr="00A7452F" w:rsidR="00BE1171">
              <w:rPr>
                <w:rFonts w:ascii="Calibri" w:hAnsi="Calibri" w:eastAsia="Calibri" w:cs="Calibri"/>
              </w:rPr>
              <w:t>PebblePocket</w:t>
            </w:r>
            <w:proofErr w:type="spellEnd"/>
            <w:r w:rsidRPr="00A7452F" w:rsidR="00BE1171">
              <w:rPr>
                <w:rFonts w:ascii="Calibri" w:hAnsi="Calibri" w:eastAsia="Calibri" w:cs="Calibri"/>
              </w:rPr>
              <w:t xml:space="preserve"> App</w:t>
            </w:r>
            <w:r w:rsidRPr="00A7452F">
              <w:rPr>
                <w:rFonts w:ascii="Calibri" w:hAnsi="Calibri" w:eastAsia="Calibri" w:cs="Calibri"/>
              </w:rPr>
              <w:t xml:space="preserve">), examples of worksheets/resources you have made, extracts from your lesson/weekly reflections, relevant comments taken from your mid placement review etc. </w:t>
            </w:r>
          </w:p>
          <w:p w:rsidRPr="00A7452F" w:rsidR="31BC3861" w:rsidP="31BC3861" w:rsidRDefault="31BC3861" w14:paraId="22847A7A" w14:textId="2C1CFC14">
            <w:pPr>
              <w:rPr>
                <w:rFonts w:ascii="Calibri" w:hAnsi="Calibri" w:eastAsia="Calibri" w:cs="Calibri"/>
              </w:rPr>
            </w:pPr>
          </w:p>
        </w:tc>
      </w:tr>
      <w:tr w:rsidR="31BC3861" w:rsidTr="3854EEE1" w14:paraId="3C43D559" w14:textId="77777777">
        <w:tc>
          <w:tcPr>
            <w:tcW w:w="1995" w:type="dxa"/>
          </w:tcPr>
          <w:p w:rsidRPr="00A7452F" w:rsidR="31BC3861" w:rsidP="5ED99576" w:rsidRDefault="06223F69" w14:paraId="7211C0DC" w14:textId="2F00A70F">
            <w:pPr>
              <w:rPr>
                <w:rFonts w:ascii="Calibri" w:hAnsi="Calibri" w:eastAsia="Calibri" w:cs="Calibri"/>
                <w:b/>
                <w:bCs/>
                <w:sz w:val="22"/>
                <w:szCs w:val="22"/>
              </w:rPr>
            </w:pPr>
            <w:r w:rsidRPr="00A7452F">
              <w:rPr>
                <w:rFonts w:ascii="Calibri" w:hAnsi="Calibri" w:eastAsia="Calibri" w:cs="Calibri"/>
                <w:b/>
                <w:bCs/>
                <w:sz w:val="22"/>
                <w:szCs w:val="22"/>
              </w:rPr>
              <w:t xml:space="preserve">How is the </w:t>
            </w:r>
            <w:r w:rsidRPr="00A7452F" w:rsidR="275D4102">
              <w:rPr>
                <w:rFonts w:ascii="Calibri" w:hAnsi="Calibri" w:eastAsia="Calibri" w:cs="Calibri"/>
                <w:b/>
                <w:bCs/>
                <w:sz w:val="22"/>
                <w:szCs w:val="22"/>
              </w:rPr>
              <w:t xml:space="preserve">Learning Journal </w:t>
            </w:r>
            <w:r w:rsidRPr="00A7452F">
              <w:rPr>
                <w:rFonts w:ascii="Calibri" w:hAnsi="Calibri" w:eastAsia="Calibri" w:cs="Calibri"/>
                <w:b/>
                <w:bCs/>
                <w:sz w:val="22"/>
                <w:szCs w:val="22"/>
              </w:rPr>
              <w:t xml:space="preserve">used and assessed? Can I use the content as PLP evidence? </w:t>
            </w:r>
          </w:p>
        </w:tc>
        <w:tc>
          <w:tcPr>
            <w:tcW w:w="7025" w:type="dxa"/>
          </w:tcPr>
          <w:p w:rsidRPr="00A7452F" w:rsidR="31BC3861" w:rsidP="5ED99576" w:rsidRDefault="06223F69" w14:paraId="39BD1D85" w14:textId="3895B923">
            <w:pPr>
              <w:rPr>
                <w:rFonts w:ascii="Calibri" w:hAnsi="Calibri" w:eastAsia="Calibri" w:cs="Calibri"/>
              </w:rPr>
            </w:pPr>
            <w:r w:rsidRPr="00A7452F">
              <w:rPr>
                <w:rFonts w:ascii="Calibri" w:hAnsi="Calibri" w:eastAsia="Calibri" w:cs="Calibri"/>
              </w:rPr>
              <w:t xml:space="preserve">The learning journal’s main purpose is for reflection on what you have learned and the feedback from your class/subject mentor.  The class teacher </w:t>
            </w:r>
            <w:r w:rsidRPr="00A7452F" w:rsidR="2C0331E0">
              <w:rPr>
                <w:rFonts w:ascii="Calibri" w:hAnsi="Calibri" w:eastAsia="Calibri" w:cs="Calibri"/>
              </w:rPr>
              <w:t>should</w:t>
            </w:r>
            <w:r w:rsidRPr="00A7452F">
              <w:rPr>
                <w:rFonts w:ascii="Calibri" w:hAnsi="Calibri" w:eastAsia="Calibri" w:cs="Calibri"/>
              </w:rPr>
              <w:t xml:space="preserve"> make comments in it on your teaching, and you </w:t>
            </w:r>
            <w:r w:rsidRPr="00A7452F" w:rsidR="555E3070">
              <w:rPr>
                <w:rFonts w:ascii="Calibri" w:hAnsi="Calibri" w:eastAsia="Calibri" w:cs="Calibri"/>
              </w:rPr>
              <w:t>should</w:t>
            </w:r>
            <w:r w:rsidRPr="00A7452F">
              <w:rPr>
                <w:rFonts w:ascii="Calibri" w:hAnsi="Calibri" w:eastAsia="Calibri" w:cs="Calibri"/>
              </w:rPr>
              <w:t xml:space="preserve"> add your own reflections. </w:t>
            </w:r>
          </w:p>
          <w:p w:rsidRPr="00A7452F" w:rsidR="31BC3861" w:rsidP="5ED99576" w:rsidRDefault="06223F69" w14:paraId="76E607F8" w14:textId="41C5F929">
            <w:pPr>
              <w:rPr>
                <w:rFonts w:ascii="Calibri" w:hAnsi="Calibri" w:eastAsia="Calibri" w:cs="Calibri"/>
              </w:rPr>
            </w:pPr>
            <w:r w:rsidRPr="00A7452F">
              <w:rPr>
                <w:rFonts w:ascii="Calibri" w:hAnsi="Calibri" w:eastAsia="Calibri" w:cs="Calibri"/>
              </w:rPr>
              <w:t>The content should be used as a core part of your discussions in weekly reviews with class/subject mentor</w:t>
            </w:r>
            <w:r w:rsidRPr="00A7452F" w:rsidR="48395E3C">
              <w:rPr>
                <w:rFonts w:ascii="Calibri" w:hAnsi="Calibri" w:eastAsia="Calibri" w:cs="Calibri"/>
              </w:rPr>
              <w:t>s</w:t>
            </w:r>
            <w:r w:rsidRPr="00A7452F">
              <w:rPr>
                <w:rFonts w:ascii="Calibri" w:hAnsi="Calibri" w:eastAsia="Calibri" w:cs="Calibri"/>
              </w:rPr>
              <w:t xml:space="preserve"> which are completed on your PLP. </w:t>
            </w:r>
          </w:p>
          <w:p w:rsidRPr="00A7452F" w:rsidR="31BC3861" w:rsidP="5ED99576" w:rsidRDefault="06223F69" w14:paraId="543DE47C" w14:textId="73B056FB">
            <w:pPr>
              <w:rPr>
                <w:rFonts w:ascii="Calibri" w:hAnsi="Calibri" w:eastAsia="Calibri" w:cs="Calibri"/>
              </w:rPr>
            </w:pPr>
            <w:r w:rsidRPr="00A7452F">
              <w:rPr>
                <w:rFonts w:ascii="Calibri" w:hAnsi="Calibri" w:eastAsia="Calibri" w:cs="Calibri"/>
              </w:rPr>
              <w:t xml:space="preserve">The journal is assessed as part of the evidence you will present via the PLP to show that you are meeting QTS. You may wish to make references to your Learning Journal or include photographs of specific pages in your PLP. </w:t>
            </w:r>
          </w:p>
          <w:p w:rsidRPr="00A7452F" w:rsidR="003C12BD" w:rsidP="31BC3861" w:rsidRDefault="003C12BD" w14:paraId="2A8BC541" w14:textId="1A1A4FC2">
            <w:pPr>
              <w:rPr>
                <w:rFonts w:ascii="Calibri" w:hAnsi="Calibri" w:eastAsia="Calibri" w:cs="Calibri"/>
              </w:rPr>
            </w:pPr>
          </w:p>
        </w:tc>
      </w:tr>
      <w:tr w:rsidR="31BC3861" w:rsidTr="3854EEE1" w14:paraId="552DDA88" w14:textId="77777777">
        <w:tc>
          <w:tcPr>
            <w:tcW w:w="1995" w:type="dxa"/>
          </w:tcPr>
          <w:p w:rsidRPr="00A7452F" w:rsidR="31BC3861" w:rsidRDefault="31BC3861" w14:paraId="696D7802" w14:textId="340B3DCA">
            <w:pPr>
              <w:rPr>
                <w:b/>
                <w:bCs/>
              </w:rPr>
            </w:pPr>
            <w:r w:rsidRPr="00A7452F">
              <w:rPr>
                <w:rFonts w:ascii="Calibri" w:hAnsi="Calibri" w:eastAsia="Calibri" w:cs="Calibri"/>
                <w:b/>
                <w:bCs/>
                <w:sz w:val="22"/>
                <w:szCs w:val="22"/>
              </w:rPr>
              <w:lastRenderedPageBreak/>
              <w:t xml:space="preserve">Where can I find my EWC login details? </w:t>
            </w:r>
          </w:p>
        </w:tc>
        <w:tc>
          <w:tcPr>
            <w:tcW w:w="7025" w:type="dxa"/>
          </w:tcPr>
          <w:p w:rsidRPr="005A1DD7" w:rsidR="31BC3861" w:rsidRDefault="31BC3861" w14:paraId="7B0C1F97" w14:textId="73AD26C1">
            <w:r w:rsidRPr="00A7452F">
              <w:rPr>
                <w:rFonts w:ascii="Calibri" w:hAnsi="Calibri" w:eastAsia="Calibri" w:cs="Calibri"/>
              </w:rPr>
              <w:t xml:space="preserve">You should have received these by email. If you haven’t, you may wish to contact EWC directly. Their contact details can be found here: </w:t>
            </w:r>
            <w:hyperlink r:id="rId61">
              <w:r w:rsidRPr="00A7452F">
                <w:rPr>
                  <w:rStyle w:val="Hyperlink"/>
                  <w:rFonts w:ascii="Calibri" w:hAnsi="Calibri" w:eastAsia="Calibri" w:cs="Calibri"/>
                  <w:color w:val="0000FF"/>
                </w:rPr>
                <w:t>https://www.ewc.wales/site/index.php/en/contact-us.html</w:t>
              </w:r>
            </w:hyperlink>
            <w:r w:rsidRPr="00A7452F">
              <w:rPr>
                <w:rFonts w:ascii="Calibri" w:hAnsi="Calibri" w:eastAsia="Calibri" w:cs="Calibri"/>
              </w:rPr>
              <w:t xml:space="preserve"> </w:t>
            </w:r>
          </w:p>
          <w:p w:rsidRPr="00A7452F" w:rsidR="31BC3861" w:rsidP="31BC3861" w:rsidRDefault="31BC3861" w14:paraId="3107910E" w14:textId="7FC39194">
            <w:pPr>
              <w:rPr>
                <w:rFonts w:ascii="Calibri" w:hAnsi="Calibri" w:eastAsia="Calibri" w:cs="Calibri"/>
                <w:highlight w:val="green"/>
              </w:rPr>
            </w:pPr>
          </w:p>
          <w:p w:rsidRPr="005A1DD7" w:rsidR="31BC3861" w:rsidRDefault="31BC3861" w14:paraId="3779AF32" w14:textId="2A7833A3">
            <w:r w:rsidRPr="00A7452F">
              <w:rPr>
                <w:rFonts w:ascii="Calibri" w:hAnsi="Calibri" w:eastAsia="Calibri" w:cs="Calibri"/>
              </w:rPr>
              <w:t xml:space="preserve">Information about setting up your PLP will be shared with you by EWC </w:t>
            </w:r>
            <w:r w:rsidRPr="00A7452F" w:rsidR="00E54591">
              <w:rPr>
                <w:rFonts w:ascii="Calibri" w:hAnsi="Calibri" w:eastAsia="Calibri" w:cs="Calibri"/>
              </w:rPr>
              <w:t>towards the start of the autumn term</w:t>
            </w:r>
            <w:r w:rsidRPr="00A7452F">
              <w:rPr>
                <w:rFonts w:ascii="Calibri" w:hAnsi="Calibri" w:eastAsia="Calibri" w:cs="Calibri"/>
              </w:rPr>
              <w:t xml:space="preserve">. There’s no need to do anything until after that point. </w:t>
            </w:r>
          </w:p>
          <w:p w:rsidRPr="00A7452F" w:rsidR="31BC3861" w:rsidP="31BC3861" w:rsidRDefault="31BC3861" w14:paraId="214D8008" w14:textId="77777777">
            <w:pPr>
              <w:rPr>
                <w:rFonts w:ascii="Calibri" w:hAnsi="Calibri" w:eastAsia="Calibri" w:cs="Calibri"/>
              </w:rPr>
            </w:pPr>
          </w:p>
          <w:p w:rsidRPr="00A7452F" w:rsidR="00D32439" w:rsidP="31BC3861" w:rsidRDefault="00D32439" w14:paraId="586BEBE6" w14:textId="77777777">
            <w:pPr>
              <w:rPr>
                <w:rFonts w:ascii="Calibri" w:hAnsi="Calibri" w:eastAsia="Calibri" w:cs="Calibri"/>
              </w:rPr>
            </w:pPr>
          </w:p>
          <w:p w:rsidRPr="00A7452F" w:rsidR="00D32439" w:rsidP="31BC3861" w:rsidRDefault="00D32439" w14:paraId="4E817A78" w14:textId="77777777">
            <w:pPr>
              <w:rPr>
                <w:rFonts w:ascii="Calibri" w:hAnsi="Calibri" w:eastAsia="Calibri" w:cs="Calibri"/>
              </w:rPr>
            </w:pPr>
          </w:p>
          <w:p w:rsidRPr="00A7452F" w:rsidR="00D32439" w:rsidP="31BC3861" w:rsidRDefault="00D32439" w14:paraId="11B83408" w14:textId="77777777">
            <w:pPr>
              <w:rPr>
                <w:rFonts w:ascii="Calibri" w:hAnsi="Calibri" w:eastAsia="Calibri" w:cs="Calibri"/>
              </w:rPr>
            </w:pPr>
          </w:p>
          <w:p w:rsidRPr="00A7452F" w:rsidR="00D32439" w:rsidP="31BC3861" w:rsidRDefault="00D32439" w14:paraId="09DE4ED5" w14:textId="77777777">
            <w:pPr>
              <w:rPr>
                <w:rFonts w:ascii="Calibri" w:hAnsi="Calibri" w:eastAsia="Calibri" w:cs="Calibri"/>
              </w:rPr>
            </w:pPr>
          </w:p>
          <w:p w:rsidRPr="00A7452F" w:rsidR="00D32439" w:rsidP="31BC3861" w:rsidRDefault="00D32439" w14:paraId="045A8941" w14:textId="77777777">
            <w:pPr>
              <w:rPr>
                <w:rFonts w:ascii="Calibri" w:hAnsi="Calibri" w:eastAsia="Calibri" w:cs="Calibri"/>
              </w:rPr>
            </w:pPr>
          </w:p>
          <w:p w:rsidRPr="00A7452F" w:rsidR="00BE1171" w:rsidP="31BC3861" w:rsidRDefault="00BE1171" w14:paraId="1D5A7C69" w14:textId="124F396B">
            <w:pPr>
              <w:rPr>
                <w:rFonts w:ascii="Calibri" w:hAnsi="Calibri" w:eastAsia="Calibri" w:cs="Calibri"/>
              </w:rPr>
            </w:pPr>
          </w:p>
        </w:tc>
      </w:tr>
      <w:tr w:rsidR="31BC3861" w:rsidTr="3854EEE1" w14:paraId="52805693" w14:textId="77777777">
        <w:tc>
          <w:tcPr>
            <w:tcW w:w="1995" w:type="dxa"/>
          </w:tcPr>
          <w:p w:rsidRPr="00A7452F" w:rsidR="31BC3861" w:rsidRDefault="31BC3861" w14:paraId="0DC9DE32" w14:textId="1A452977">
            <w:pPr>
              <w:rPr>
                <w:b/>
                <w:bCs/>
              </w:rPr>
            </w:pPr>
            <w:r w:rsidRPr="00A7452F">
              <w:rPr>
                <w:rFonts w:ascii="Calibri" w:hAnsi="Calibri" w:eastAsia="Calibri" w:cs="Calibri"/>
                <w:b/>
                <w:bCs/>
                <w:sz w:val="22"/>
                <w:szCs w:val="22"/>
              </w:rPr>
              <w:t xml:space="preserve">Can I use the same evidence for several standards? </w:t>
            </w:r>
          </w:p>
        </w:tc>
        <w:tc>
          <w:tcPr>
            <w:tcW w:w="7025" w:type="dxa"/>
          </w:tcPr>
          <w:p w:rsidRPr="005A1DD7" w:rsidR="31BC3861" w:rsidRDefault="06223F69" w14:paraId="13205FE3" w14:textId="755FB160">
            <w:r w:rsidRPr="00A7452F">
              <w:rPr>
                <w:rFonts w:ascii="Calibri" w:hAnsi="Calibri" w:eastAsia="Calibri" w:cs="Calibri"/>
              </w:rPr>
              <w:t>Using the same evidence for several standards is acceptable. However, the impact statement each time should have slight differences in accordance with the standard’s requirements. Each standard is different so your explanation of how the evidence applies to each standard and the effect it’s had on your pr</w:t>
            </w:r>
            <w:r w:rsidRPr="00A7452F" w:rsidR="00BE1171">
              <w:rPr>
                <w:rFonts w:ascii="Calibri" w:hAnsi="Calibri" w:eastAsia="Calibri" w:cs="Calibri"/>
              </w:rPr>
              <w:t xml:space="preserve">actice and pupil’s </w:t>
            </w:r>
            <w:r w:rsidRPr="00A7452F">
              <w:rPr>
                <w:rFonts w:ascii="Calibri" w:hAnsi="Calibri" w:eastAsia="Calibri" w:cs="Calibri"/>
              </w:rPr>
              <w:t>learning/</w:t>
            </w:r>
            <w:r w:rsidRPr="00A7452F" w:rsidR="00BE1171">
              <w:rPr>
                <w:rFonts w:ascii="Calibri" w:hAnsi="Calibri" w:eastAsia="Calibri" w:cs="Calibri"/>
              </w:rPr>
              <w:t xml:space="preserve"> </w:t>
            </w:r>
            <w:r w:rsidRPr="00A7452F">
              <w:rPr>
                <w:rFonts w:ascii="Calibri" w:hAnsi="Calibri" w:eastAsia="Calibri" w:cs="Calibri"/>
              </w:rPr>
              <w:t>progress/</w:t>
            </w:r>
            <w:r w:rsidRPr="00A7452F" w:rsidR="00BE1171">
              <w:rPr>
                <w:rFonts w:ascii="Calibri" w:hAnsi="Calibri" w:eastAsia="Calibri" w:cs="Calibri"/>
              </w:rPr>
              <w:t xml:space="preserve"> </w:t>
            </w:r>
            <w:r w:rsidRPr="00A7452F">
              <w:rPr>
                <w:rFonts w:ascii="Calibri" w:hAnsi="Calibri" w:eastAsia="Calibri" w:cs="Calibri"/>
              </w:rPr>
              <w:t>development/</w:t>
            </w:r>
            <w:r w:rsidRPr="00A7452F" w:rsidR="00BE1171">
              <w:rPr>
                <w:rFonts w:ascii="Calibri" w:hAnsi="Calibri" w:eastAsia="Calibri" w:cs="Calibri"/>
              </w:rPr>
              <w:t xml:space="preserve"> </w:t>
            </w:r>
            <w:r w:rsidRPr="00A7452F">
              <w:rPr>
                <w:rFonts w:ascii="Calibri" w:hAnsi="Calibri" w:eastAsia="Calibri" w:cs="Calibri"/>
              </w:rPr>
              <w:t>experience (i.e. the impact statement) should be different.</w:t>
            </w:r>
            <w:r w:rsidRPr="00A7452F" w:rsidR="4EE4DEE3">
              <w:rPr>
                <w:rFonts w:ascii="Calibri" w:hAnsi="Calibri" w:eastAsia="Calibri" w:cs="Calibri"/>
              </w:rPr>
              <w:t xml:space="preserve"> Using sub-headings </w:t>
            </w:r>
            <w:r w:rsidRPr="00A7452F" w:rsidR="7D3100A9">
              <w:rPr>
                <w:rFonts w:ascii="Calibri" w:hAnsi="Calibri" w:eastAsia="Calibri" w:cs="Calibri"/>
              </w:rPr>
              <w:t xml:space="preserve">will </w:t>
            </w:r>
            <w:r w:rsidRPr="00A7452F" w:rsidR="4EE4DEE3">
              <w:rPr>
                <w:rFonts w:ascii="Calibri" w:hAnsi="Calibri" w:eastAsia="Calibri" w:cs="Calibri"/>
              </w:rPr>
              <w:t>help to focus your writing</w:t>
            </w:r>
          </w:p>
          <w:p w:rsidRPr="00A7452F" w:rsidR="31BC3861" w:rsidP="31BC3861" w:rsidRDefault="31BC3861" w14:paraId="4CD2D25F" w14:textId="44E8781D">
            <w:pPr>
              <w:rPr>
                <w:rFonts w:ascii="Calibri" w:hAnsi="Calibri" w:eastAsia="Calibri" w:cs="Calibri"/>
              </w:rPr>
            </w:pPr>
          </w:p>
        </w:tc>
      </w:tr>
      <w:tr w:rsidR="5ED99576" w:rsidTr="3854EEE1" w14:paraId="27A59009" w14:textId="77777777">
        <w:tc>
          <w:tcPr>
            <w:tcW w:w="1995" w:type="dxa"/>
          </w:tcPr>
          <w:p w:rsidRPr="00A7452F" w:rsidR="70E4D653" w:rsidP="5ED99576" w:rsidRDefault="0058368A" w14:paraId="106DB670" w14:textId="77777777">
            <w:pPr>
              <w:rPr>
                <w:b/>
                <w:bCs/>
                <w:sz w:val="22"/>
                <w:szCs w:val="22"/>
              </w:rPr>
            </w:pPr>
            <w:r w:rsidRPr="00A7452F">
              <w:rPr>
                <w:b/>
                <w:bCs/>
                <w:sz w:val="22"/>
                <w:szCs w:val="22"/>
              </w:rPr>
              <w:t>How many standards can be linked to a Professional Experience Template?</w:t>
            </w:r>
          </w:p>
          <w:p w:rsidRPr="00A7452F" w:rsidR="00D32439" w:rsidP="5ED99576" w:rsidRDefault="00D32439" w14:paraId="4380067E" w14:textId="574F188D">
            <w:pPr>
              <w:rPr>
                <w:b/>
                <w:bCs/>
                <w:sz w:val="20"/>
                <w:szCs w:val="20"/>
              </w:rPr>
            </w:pPr>
          </w:p>
        </w:tc>
        <w:tc>
          <w:tcPr>
            <w:tcW w:w="7025" w:type="dxa"/>
          </w:tcPr>
          <w:p w:rsidRPr="00A7452F" w:rsidR="5ED99576" w:rsidP="0058368A" w:rsidRDefault="0058368A" w14:paraId="04015A84" w14:textId="732498C6">
            <w:pPr>
              <w:spacing w:line="259" w:lineRule="auto"/>
              <w:rPr>
                <w:rFonts w:ascii="Calibri" w:hAnsi="Calibri" w:eastAsia="Calibri" w:cs="Calibri"/>
              </w:rPr>
            </w:pPr>
            <w:r w:rsidRPr="00A7452F">
              <w:t xml:space="preserve">You are able to link your template to a maximum of </w:t>
            </w:r>
            <w:r w:rsidR="00FB22CA">
              <w:t>3</w:t>
            </w:r>
            <w:r w:rsidRPr="00A7452F">
              <w:t xml:space="preserve"> QTS standards.</w:t>
            </w:r>
          </w:p>
        </w:tc>
      </w:tr>
      <w:tr w:rsidR="5ED99576" w:rsidTr="3854EEE1" w14:paraId="3A716801" w14:textId="77777777">
        <w:tc>
          <w:tcPr>
            <w:tcW w:w="1995" w:type="dxa"/>
          </w:tcPr>
          <w:p w:rsidRPr="00A7452F" w:rsidR="70E4D653" w:rsidP="5ED99576" w:rsidRDefault="70E4D653" w14:paraId="580680F5" w14:textId="6BD19417">
            <w:pPr>
              <w:spacing w:line="259" w:lineRule="auto"/>
              <w:rPr>
                <w:b/>
                <w:bCs/>
                <w:sz w:val="20"/>
                <w:szCs w:val="20"/>
              </w:rPr>
            </w:pPr>
            <w:r w:rsidRPr="00A7452F">
              <w:rPr>
                <w:b/>
                <w:bCs/>
                <w:sz w:val="22"/>
                <w:szCs w:val="22"/>
              </w:rPr>
              <w:t>How many assets do I need for each template?</w:t>
            </w:r>
          </w:p>
          <w:p w:rsidRPr="00A7452F" w:rsidR="5ED99576" w:rsidP="5ED99576" w:rsidRDefault="5ED99576" w14:paraId="0A86E73E" w14:textId="3BB52B98">
            <w:pPr>
              <w:rPr>
                <w:rFonts w:ascii="Calibri" w:hAnsi="Calibri" w:eastAsia="Calibri" w:cs="Calibri"/>
                <w:b/>
                <w:bCs/>
                <w:sz w:val="20"/>
                <w:szCs w:val="20"/>
              </w:rPr>
            </w:pPr>
          </w:p>
        </w:tc>
        <w:tc>
          <w:tcPr>
            <w:tcW w:w="7025" w:type="dxa"/>
          </w:tcPr>
          <w:p w:rsidRPr="00A7452F" w:rsidR="70E4D653" w:rsidP="5ED99576" w:rsidRDefault="14E00CE3" w14:paraId="5C65F1CE" w14:textId="5E05C928">
            <w:pPr>
              <w:spacing w:line="259" w:lineRule="auto"/>
            </w:pPr>
            <w:r w:rsidRPr="00A7452F">
              <w:t xml:space="preserve">You will need to link at least </w:t>
            </w:r>
            <w:r w:rsidR="00FB22CA">
              <w:t>2</w:t>
            </w:r>
            <w:r w:rsidRPr="00A7452F">
              <w:t xml:space="preserve"> assets to each template. </w:t>
            </w:r>
            <w:r w:rsidRPr="00A7452F" w:rsidR="0058368A">
              <w:t xml:space="preserve">A range of different types of assets (see list above) allows you to give a broader </w:t>
            </w:r>
            <w:proofErr w:type="spellStart"/>
            <w:r w:rsidRPr="00A7452F" w:rsidR="0058368A">
              <w:t>piture</w:t>
            </w:r>
            <w:proofErr w:type="spellEnd"/>
            <w:r w:rsidRPr="00A7452F" w:rsidR="0058368A">
              <w:t xml:space="preserve"> of your achievements. </w:t>
            </w:r>
            <w:r w:rsidRPr="00A7452F">
              <w:t>It’s a</w:t>
            </w:r>
            <w:r w:rsidRPr="00A7452F" w:rsidR="0058368A">
              <w:t xml:space="preserve"> good idea to give each asset</w:t>
            </w:r>
            <w:r w:rsidRPr="00A7452F">
              <w:t xml:space="preserve"> a relevant name </w:t>
            </w:r>
            <w:proofErr w:type="spellStart"/>
            <w:r w:rsidRPr="00A7452F">
              <w:t>e.g</w:t>
            </w:r>
            <w:proofErr w:type="spellEnd"/>
            <w:r w:rsidRPr="00A7452F">
              <w:t xml:space="preserve"> photo of behaviour chart rather than a jpeg number. You will also need to give a brief explanation below the assets section</w:t>
            </w:r>
            <w:r w:rsidRPr="00A7452F" w:rsidR="0058368A">
              <w:t xml:space="preserve"> – see examples above</w:t>
            </w:r>
            <w:r w:rsidRPr="00A7452F">
              <w:t>.</w:t>
            </w:r>
          </w:p>
          <w:p w:rsidRPr="00A7452F" w:rsidR="5ED99576" w:rsidP="5ED99576" w:rsidRDefault="5ED99576" w14:paraId="7801FE87" w14:textId="668C4E55">
            <w:pPr>
              <w:rPr>
                <w:rFonts w:ascii="Calibri" w:hAnsi="Calibri" w:eastAsia="Calibri" w:cs="Calibri"/>
              </w:rPr>
            </w:pPr>
          </w:p>
        </w:tc>
      </w:tr>
      <w:tr w:rsidR="5ED99576" w:rsidTr="3854EEE1" w14:paraId="005C09EB" w14:textId="77777777">
        <w:tc>
          <w:tcPr>
            <w:tcW w:w="1995" w:type="dxa"/>
          </w:tcPr>
          <w:p w:rsidRPr="00A7452F" w:rsidR="5ED99576" w:rsidP="0058368A" w:rsidRDefault="0058368A" w14:paraId="4451CA11" w14:textId="22A1557F">
            <w:pPr>
              <w:spacing w:line="259" w:lineRule="auto"/>
              <w:rPr>
                <w:b/>
                <w:bCs/>
              </w:rPr>
            </w:pPr>
            <w:r w:rsidRPr="00A7452F">
              <w:rPr>
                <w:rFonts w:ascii="Calibri" w:hAnsi="Calibri" w:eastAsia="Calibri" w:cs="Calibri"/>
                <w:b/>
                <w:bCs/>
                <w:sz w:val="22"/>
                <w:szCs w:val="22"/>
              </w:rPr>
              <w:t>Who should I share my PLP with?</w:t>
            </w:r>
          </w:p>
        </w:tc>
        <w:tc>
          <w:tcPr>
            <w:tcW w:w="7025" w:type="dxa"/>
          </w:tcPr>
          <w:p w:rsidRPr="005A1DD7" w:rsidR="0058368A" w:rsidP="0058368A" w:rsidRDefault="0058368A" w14:paraId="29781F74" w14:textId="77777777">
            <w:r w:rsidRPr="00A7452F">
              <w:rPr>
                <w:rFonts w:ascii="Calibri" w:hAnsi="Calibri" w:eastAsia="Calibri" w:cs="Calibri"/>
              </w:rPr>
              <w:t xml:space="preserve">You must share your PLP with the following people: </w:t>
            </w:r>
          </w:p>
          <w:p w:rsidRPr="005A1DD7" w:rsidR="0058368A" w:rsidP="0058368A" w:rsidRDefault="0058368A" w14:paraId="005B5B78" w14:textId="77777777">
            <w:r w:rsidRPr="00A7452F">
              <w:rPr>
                <w:rFonts w:ascii="Calibri" w:hAnsi="Calibri" w:eastAsia="Calibri" w:cs="Calibri"/>
              </w:rPr>
              <w:t xml:space="preserve">Class/Subject Mentor </w:t>
            </w:r>
          </w:p>
          <w:p w:rsidRPr="005A1DD7" w:rsidR="0058368A" w:rsidP="0058368A" w:rsidRDefault="0058368A" w14:paraId="4BD0B228" w14:textId="77777777">
            <w:r w:rsidRPr="00A7452F">
              <w:rPr>
                <w:rFonts w:ascii="Calibri" w:hAnsi="Calibri" w:eastAsia="Calibri" w:cs="Calibri"/>
              </w:rPr>
              <w:t xml:space="preserve">Network Lead </w:t>
            </w:r>
          </w:p>
          <w:p w:rsidRPr="005A1DD7" w:rsidR="0058368A" w:rsidP="0058368A" w:rsidRDefault="0058368A" w14:paraId="204F7EC7" w14:textId="77777777">
            <w:r w:rsidRPr="00A7452F">
              <w:rPr>
                <w:rFonts w:ascii="Calibri" w:hAnsi="Calibri" w:eastAsia="Calibri" w:cs="Calibri"/>
              </w:rPr>
              <w:t xml:space="preserve">University Tutor (Professional) </w:t>
            </w:r>
          </w:p>
          <w:p w:rsidRPr="00A7452F" w:rsidR="0058368A" w:rsidP="0058368A" w:rsidRDefault="0058368A" w14:paraId="24BF5CC8" w14:textId="77777777">
            <w:pPr>
              <w:rPr>
                <w:rFonts w:ascii="Calibri" w:hAnsi="Calibri" w:eastAsia="Calibri" w:cs="Calibri"/>
              </w:rPr>
            </w:pPr>
            <w:r w:rsidRPr="00A7452F">
              <w:rPr>
                <w:rFonts w:ascii="Calibri" w:hAnsi="Calibri" w:eastAsia="Calibri" w:cs="Calibri"/>
              </w:rPr>
              <w:t xml:space="preserve">University Tutor (curriculum) </w:t>
            </w:r>
          </w:p>
          <w:p w:rsidRPr="005A1DD7" w:rsidR="0058368A" w:rsidP="0058368A" w:rsidRDefault="0058368A" w14:paraId="5C5718E1" w14:textId="77777777">
            <w:r w:rsidRPr="00A7452F">
              <w:rPr>
                <w:rFonts w:ascii="Calibri" w:hAnsi="Calibri" w:eastAsia="Calibri" w:cs="Calibri"/>
              </w:rPr>
              <w:t xml:space="preserve">University Tutor (Subject – Secondary only) </w:t>
            </w:r>
          </w:p>
          <w:p w:rsidRPr="005A1DD7" w:rsidR="0058368A" w:rsidP="0058368A" w:rsidRDefault="0058368A" w14:paraId="146260BC" w14:textId="77777777">
            <w:r w:rsidRPr="00A7452F">
              <w:rPr>
                <w:rFonts w:ascii="Calibri" w:hAnsi="Calibri" w:eastAsia="Calibri" w:cs="Calibri"/>
              </w:rPr>
              <w:t>Personal Tutor</w:t>
            </w:r>
          </w:p>
          <w:p w:rsidRPr="00A7452F" w:rsidR="7A819738" w:rsidP="5ED99576" w:rsidRDefault="7A819738" w14:paraId="385AFEE3" w14:textId="2553B3DA">
            <w:pPr>
              <w:rPr>
                <w:rFonts w:ascii="Calibri" w:hAnsi="Calibri" w:eastAsia="Calibri" w:cs="Calibri"/>
              </w:rPr>
            </w:pPr>
          </w:p>
        </w:tc>
      </w:tr>
      <w:tr w:rsidR="5ED99576" w:rsidTr="3854EEE1" w14:paraId="706090C2" w14:textId="77777777">
        <w:tc>
          <w:tcPr>
            <w:tcW w:w="1995" w:type="dxa"/>
          </w:tcPr>
          <w:p w:rsidRPr="00A7452F" w:rsidR="70E4D653" w:rsidP="5ED99576" w:rsidRDefault="70E4D653" w14:paraId="57AC03AB" w14:textId="68E3AE40">
            <w:pPr>
              <w:rPr>
                <w:b/>
                <w:bCs/>
                <w:sz w:val="20"/>
                <w:szCs w:val="20"/>
              </w:rPr>
            </w:pPr>
            <w:r w:rsidRPr="00A7452F">
              <w:rPr>
                <w:b/>
                <w:bCs/>
                <w:sz w:val="22"/>
                <w:szCs w:val="22"/>
              </w:rPr>
              <w:lastRenderedPageBreak/>
              <w:t>Does the school’s context in the electronic PTE file need to be anonymous?</w:t>
            </w:r>
          </w:p>
          <w:p w:rsidRPr="00A7452F" w:rsidR="5ED99576" w:rsidP="5ED99576" w:rsidRDefault="5ED99576" w14:paraId="344305F4" w14:textId="460C2D51">
            <w:pPr>
              <w:rPr>
                <w:rFonts w:ascii="Calibri" w:hAnsi="Calibri" w:eastAsia="Calibri" w:cs="Calibri"/>
                <w:b/>
                <w:bCs/>
                <w:sz w:val="20"/>
                <w:szCs w:val="20"/>
              </w:rPr>
            </w:pPr>
          </w:p>
        </w:tc>
        <w:tc>
          <w:tcPr>
            <w:tcW w:w="7025" w:type="dxa"/>
          </w:tcPr>
          <w:p w:rsidRPr="00A7452F" w:rsidR="449B24C5" w:rsidP="00E54591" w:rsidRDefault="449B24C5" w14:paraId="31DA8A8D" w14:textId="7E5DA157">
            <w:pPr>
              <w:rPr>
                <w:rFonts w:ascii="Calibri" w:hAnsi="Calibri" w:eastAsia="Calibri" w:cs="Calibri"/>
              </w:rPr>
            </w:pPr>
            <w:r w:rsidRPr="00A7452F">
              <w:rPr>
                <w:rFonts w:ascii="Calibri" w:hAnsi="Calibri" w:eastAsia="Calibri" w:cs="Calibri"/>
              </w:rPr>
              <w:t xml:space="preserve">No. However all entries should remain professional and confidential information should not be shared in the file. </w:t>
            </w:r>
          </w:p>
        </w:tc>
      </w:tr>
      <w:tr w:rsidR="003C12BD" w:rsidTr="3854EEE1" w14:paraId="67B29F36" w14:textId="77777777">
        <w:tc>
          <w:tcPr>
            <w:tcW w:w="1995" w:type="dxa"/>
          </w:tcPr>
          <w:p w:rsidRPr="00A7452F" w:rsidR="003C12BD" w:rsidP="003C12BD" w:rsidRDefault="003C12BD" w14:paraId="717D569F" w14:textId="77777777">
            <w:pPr>
              <w:spacing w:line="259" w:lineRule="auto"/>
              <w:rPr>
                <w:b/>
                <w:bCs/>
                <w:sz w:val="22"/>
                <w:szCs w:val="22"/>
              </w:rPr>
            </w:pPr>
            <w:r w:rsidRPr="00A7452F">
              <w:rPr>
                <w:b/>
                <w:bCs/>
                <w:sz w:val="22"/>
                <w:szCs w:val="22"/>
              </w:rPr>
              <w:t>How can I quickly save evidence to later use as assets?</w:t>
            </w:r>
          </w:p>
          <w:p w:rsidRPr="00A7452F" w:rsidR="003C12BD" w:rsidP="5ED99576" w:rsidRDefault="003C12BD" w14:paraId="718B926C" w14:textId="77777777">
            <w:pPr>
              <w:rPr>
                <w:b/>
                <w:bCs/>
                <w:sz w:val="22"/>
                <w:szCs w:val="22"/>
              </w:rPr>
            </w:pPr>
          </w:p>
        </w:tc>
        <w:tc>
          <w:tcPr>
            <w:tcW w:w="7025" w:type="dxa"/>
          </w:tcPr>
          <w:p w:rsidRPr="00A7452F" w:rsidR="003C12BD" w:rsidP="003C12BD" w:rsidRDefault="003C12BD" w14:paraId="769CB68C" w14:textId="77777777">
            <w:pPr>
              <w:spacing w:line="259" w:lineRule="auto"/>
            </w:pPr>
            <w:r w:rsidRPr="00A7452F">
              <w:t xml:space="preserve">You could download the </w:t>
            </w:r>
            <w:proofErr w:type="spellStart"/>
            <w:r w:rsidRPr="00A7452F">
              <w:t>PebblePocket</w:t>
            </w:r>
            <w:proofErr w:type="spellEnd"/>
            <w:r w:rsidRPr="00A7452F">
              <w:t xml:space="preserve"> to your phone or device to take and save photos. These photos would then appear on your workbook in the asset store for you to transfer to different aspects or Tabs on your PLP. </w:t>
            </w:r>
          </w:p>
          <w:p w:rsidRPr="00A7452F" w:rsidR="003C12BD" w:rsidP="5ED99576" w:rsidRDefault="003C12BD" w14:paraId="127D304C" w14:textId="77777777">
            <w:pPr>
              <w:rPr>
                <w:rFonts w:ascii="Calibri" w:hAnsi="Calibri" w:eastAsia="Calibri" w:cs="Calibri"/>
              </w:rPr>
            </w:pPr>
          </w:p>
        </w:tc>
      </w:tr>
      <w:tr w:rsidR="5ED99576" w:rsidTr="3854EEE1" w14:paraId="729C108E" w14:textId="77777777">
        <w:tc>
          <w:tcPr>
            <w:tcW w:w="1995" w:type="dxa"/>
          </w:tcPr>
          <w:p w:rsidRPr="00A7452F" w:rsidR="70E4D653" w:rsidP="5ED99576" w:rsidRDefault="70E4D653" w14:paraId="0A010CEA" w14:textId="77777777">
            <w:pPr>
              <w:rPr>
                <w:b/>
                <w:bCs/>
                <w:sz w:val="22"/>
                <w:szCs w:val="22"/>
              </w:rPr>
            </w:pPr>
            <w:r w:rsidRPr="00A7452F">
              <w:rPr>
                <w:b/>
                <w:bCs/>
                <w:sz w:val="22"/>
                <w:szCs w:val="22"/>
              </w:rPr>
              <w:t>Who provides the journal – the school, university or do I have to get it myself?</w:t>
            </w:r>
          </w:p>
          <w:p w:rsidRPr="00A7452F" w:rsidR="003C12BD" w:rsidP="5ED99576" w:rsidRDefault="003C12BD" w14:paraId="3F4FDE53" w14:textId="7DAA49C2">
            <w:pPr>
              <w:rPr>
                <w:b/>
                <w:bCs/>
                <w:sz w:val="20"/>
                <w:szCs w:val="20"/>
              </w:rPr>
            </w:pPr>
          </w:p>
        </w:tc>
        <w:tc>
          <w:tcPr>
            <w:tcW w:w="7025" w:type="dxa"/>
          </w:tcPr>
          <w:p w:rsidRPr="005A1DD7" w:rsidR="0BC74CCD" w:rsidP="5ED99576" w:rsidRDefault="14E00CE3" w14:paraId="3E185006" w14:textId="70A5F35D">
            <w:pPr>
              <w:spacing w:line="259" w:lineRule="auto"/>
            </w:pPr>
            <w:r w:rsidRPr="00A7452F">
              <w:rPr>
                <w:rFonts w:ascii="Calibri" w:hAnsi="Calibri" w:eastAsia="Calibri" w:cs="Calibri"/>
              </w:rPr>
              <w:t xml:space="preserve">We suggest that an A5 notebook is the best option rather than a pre-printed diary-style book. These are available in all stationery stores. </w:t>
            </w:r>
          </w:p>
        </w:tc>
      </w:tr>
    </w:tbl>
    <w:p w:rsidR="5ED99576" w:rsidRDefault="5ED99576" w14:paraId="3BA9AAB6" w14:textId="636B8CE1"/>
    <w:p w:rsidR="00EF0BE1" w:rsidP="5ED99576" w:rsidRDefault="00EF0BE1" w14:paraId="6DFB9E20" w14:textId="73AC61D3"/>
    <w:p w:rsidR="005A7274" w:rsidP="005A7274" w:rsidRDefault="005A7274" w14:paraId="3731D257" w14:textId="55C25CC7">
      <w:pPr>
        <w:tabs>
          <w:tab w:val="left" w:pos="8307"/>
        </w:tabs>
      </w:pPr>
      <w:r>
        <w:tab/>
      </w:r>
    </w:p>
    <w:p w:rsidR="005A7274" w:rsidRDefault="005A7274" w14:paraId="1C6E2060" w14:textId="77777777">
      <w:r>
        <w:br w:type="page"/>
      </w:r>
    </w:p>
    <w:p w:rsidR="005A7274" w:rsidP="005A7274" w:rsidRDefault="005A7274" w14:paraId="5B909C20" w14:textId="7736A3CF">
      <w:pPr>
        <w:tabs>
          <w:tab w:val="left" w:pos="8307"/>
        </w:tabs>
      </w:pPr>
    </w:p>
    <w:p w:rsidRPr="00A7452F" w:rsidR="00A85213" w:rsidP="005A7274" w:rsidRDefault="00A85213" w14:paraId="063723FB" w14:textId="0C6BF754">
      <w:pPr>
        <w:tabs>
          <w:tab w:val="left" w:pos="8307"/>
        </w:tabs>
        <w:rPr>
          <w:rFonts w:asciiTheme="majorHAnsi" w:hAnsiTheme="majorHAnsi" w:cstheme="majorHAnsi"/>
          <w:color w:val="2F5496" w:themeColor="accent1" w:themeShade="BF"/>
        </w:rPr>
      </w:pPr>
    </w:p>
    <w:p w:rsidRPr="00A7452F" w:rsidR="00A85213" w:rsidP="00A7452F" w:rsidRDefault="00A85213" w14:paraId="11ADEACB" w14:textId="3FC84FA7">
      <w:pPr>
        <w:pStyle w:val="Heading1"/>
        <w:rPr>
          <w:b/>
          <w:sz w:val="36"/>
          <w:szCs w:val="36"/>
        </w:rPr>
      </w:pPr>
      <w:bookmarkStart w:name="_Glossary_of_key" w:id="14"/>
      <w:bookmarkEnd w:id="14"/>
      <w:r w:rsidRPr="00A7452F">
        <w:rPr>
          <w:b/>
          <w:sz w:val="36"/>
          <w:szCs w:val="36"/>
        </w:rPr>
        <w:t>Glossary of key terms for Qualified Teacher Status Pathway (QTS)</w:t>
      </w:r>
    </w:p>
    <w:p w:rsidR="00A85213" w:rsidP="00A85213" w:rsidRDefault="00A85213" w14:paraId="02A47F95" w14:textId="48CAD452">
      <w:pPr>
        <w:jc w:val="center"/>
        <w:rPr>
          <w:b/>
          <w:bCs/>
          <w:sz w:val="32"/>
          <w:szCs w:val="32"/>
          <w:u w:val="single"/>
        </w:rPr>
      </w:pPr>
    </w:p>
    <w:p w:rsidR="00A85213" w:rsidP="00A85213" w:rsidRDefault="00A85213" w14:paraId="28403C4F" w14:textId="77777777">
      <w:pPr>
        <w:jc w:val="center"/>
        <w:rPr>
          <w:b/>
          <w:bCs/>
          <w:sz w:val="32"/>
          <w:szCs w:val="32"/>
          <w:u w:val="single"/>
        </w:rPr>
      </w:pPr>
    </w:p>
    <w:tbl>
      <w:tblPr>
        <w:tblStyle w:val="TableGrid"/>
        <w:tblW w:w="9326" w:type="dxa"/>
        <w:tblLayout w:type="fixed"/>
        <w:tblLook w:val="06A0" w:firstRow="1" w:lastRow="0" w:firstColumn="1" w:lastColumn="0" w:noHBand="1" w:noVBand="1"/>
      </w:tblPr>
      <w:tblGrid>
        <w:gridCol w:w="1456"/>
        <w:gridCol w:w="7870"/>
      </w:tblGrid>
      <w:tr w:rsidR="00531B10" w:rsidTr="005B0EB2" w14:paraId="53300467" w14:textId="77777777">
        <w:trPr>
          <w:trHeight w:val="293"/>
        </w:trPr>
        <w:tc>
          <w:tcPr>
            <w:tcW w:w="9316" w:type="dxa"/>
            <w:gridSpan w:val="2"/>
            <w:shd w:val="clear" w:color="auto" w:fill="D0CECE" w:themeFill="background2" w:themeFillShade="E6"/>
          </w:tcPr>
          <w:p w:rsidR="00A85213" w:rsidP="008D134E" w:rsidRDefault="00A85213" w14:paraId="58153394" w14:textId="77777777">
            <w:pPr>
              <w:rPr>
                <w:b/>
                <w:bCs/>
              </w:rPr>
            </w:pPr>
            <w:r w:rsidRPr="74E49DC0">
              <w:rPr>
                <w:b/>
                <w:bCs/>
              </w:rPr>
              <w:t>Network</w:t>
            </w:r>
          </w:p>
        </w:tc>
      </w:tr>
      <w:tr w:rsidR="005F31E4" w:rsidTr="005B0EB2" w14:paraId="18D9438F" w14:textId="77777777">
        <w:trPr>
          <w:trHeight w:val="890"/>
        </w:trPr>
        <w:tc>
          <w:tcPr>
            <w:tcW w:w="1454" w:type="dxa"/>
          </w:tcPr>
          <w:p w:rsidR="00A85213" w:rsidP="008D134E" w:rsidRDefault="00A85213" w14:paraId="07DD0ED8" w14:textId="77777777">
            <w:pPr>
              <w:rPr>
                <w:b/>
                <w:bCs/>
              </w:rPr>
            </w:pPr>
            <w:r w:rsidRPr="74E49DC0">
              <w:rPr>
                <w:b/>
                <w:bCs/>
              </w:rPr>
              <w:t>Professional Network</w:t>
            </w:r>
          </w:p>
        </w:tc>
        <w:tc>
          <w:tcPr>
            <w:tcW w:w="7862" w:type="dxa"/>
          </w:tcPr>
          <w:p w:rsidRPr="00A7452F" w:rsidR="00A85213" w:rsidP="008D134E" w:rsidRDefault="00A85213" w14:paraId="468F2B64" w14:textId="77777777">
            <w:r w:rsidRPr="00A7452F">
              <w:t xml:space="preserve">A group of schools that form one of the 18 school networks of the </w:t>
            </w:r>
            <w:proofErr w:type="spellStart"/>
            <w:r w:rsidRPr="00A7452F">
              <w:t>Athrofa</w:t>
            </w:r>
            <w:proofErr w:type="spellEnd"/>
            <w:r w:rsidRPr="00A7452F">
              <w:t xml:space="preserve"> Professional Learning Partnership [APLP] You will be placed in one of these networks depending on a variety of factors.</w:t>
            </w:r>
          </w:p>
        </w:tc>
      </w:tr>
      <w:tr w:rsidR="005F31E4" w:rsidTr="005B0EB2" w14:paraId="63175F18" w14:textId="77777777">
        <w:trPr>
          <w:trHeight w:val="890"/>
        </w:trPr>
        <w:tc>
          <w:tcPr>
            <w:tcW w:w="1454" w:type="dxa"/>
          </w:tcPr>
          <w:p w:rsidR="00A85213" w:rsidP="008D134E" w:rsidRDefault="00A85213" w14:paraId="44ED9ADA" w14:textId="77777777">
            <w:pPr>
              <w:rPr>
                <w:b/>
                <w:bCs/>
              </w:rPr>
            </w:pPr>
            <w:r w:rsidRPr="6CFF8068">
              <w:rPr>
                <w:b/>
                <w:bCs/>
              </w:rPr>
              <w:t>EWC Code of Professional Conduct</w:t>
            </w:r>
          </w:p>
        </w:tc>
        <w:tc>
          <w:tcPr>
            <w:tcW w:w="7862" w:type="dxa"/>
          </w:tcPr>
          <w:p w:rsidRPr="00A7452F" w:rsidR="00A85213" w:rsidP="008D134E" w:rsidRDefault="00A85213" w14:paraId="6A5A7CBA" w14:textId="77777777">
            <w:pPr>
              <w:rPr>
                <w:rFonts w:ascii="Calibri" w:hAnsi="Calibri" w:eastAsia="Calibri" w:cs="Calibri"/>
              </w:rPr>
            </w:pPr>
            <w:r w:rsidRPr="00A7452F">
              <w:rPr>
                <w:rFonts w:ascii="Calibri" w:hAnsi="Calibri" w:eastAsia="Calibri" w:cs="Calibri"/>
              </w:rPr>
              <w:t>The Code sets out the key principles of good conduct and professional practice EWC registrants uphold, and is intended to inform, support and guide all in their day-to-day conduct and practice. (www.ewc.wales)</w:t>
            </w:r>
          </w:p>
        </w:tc>
      </w:tr>
      <w:tr w:rsidR="005F31E4" w:rsidTr="005B0EB2" w14:paraId="52CD6619" w14:textId="77777777">
        <w:trPr>
          <w:trHeight w:val="293"/>
        </w:trPr>
        <w:tc>
          <w:tcPr>
            <w:tcW w:w="1454" w:type="dxa"/>
          </w:tcPr>
          <w:p w:rsidR="00A85213" w:rsidP="008D134E" w:rsidRDefault="00A85213" w14:paraId="5A5C17A1" w14:textId="77777777">
            <w:pPr>
              <w:rPr>
                <w:b/>
                <w:bCs/>
              </w:rPr>
            </w:pPr>
            <w:r w:rsidRPr="74E49DC0">
              <w:rPr>
                <w:b/>
                <w:bCs/>
              </w:rPr>
              <w:t>Network Lead</w:t>
            </w:r>
          </w:p>
        </w:tc>
        <w:tc>
          <w:tcPr>
            <w:tcW w:w="7862" w:type="dxa"/>
          </w:tcPr>
          <w:p w:rsidRPr="00A7452F" w:rsidR="00A85213" w:rsidP="008D134E" w:rsidRDefault="00A85213" w14:paraId="1A036630" w14:textId="77777777">
            <w:r w:rsidRPr="00A7452F">
              <w:t xml:space="preserve">The identified person in the Lead Network school who oversees the running of the network. </w:t>
            </w:r>
          </w:p>
        </w:tc>
      </w:tr>
      <w:tr w:rsidR="005F31E4" w:rsidTr="005B0EB2" w14:paraId="02D387D3" w14:textId="77777777">
        <w:trPr>
          <w:trHeight w:val="597"/>
        </w:trPr>
        <w:tc>
          <w:tcPr>
            <w:tcW w:w="1454" w:type="dxa"/>
          </w:tcPr>
          <w:p w:rsidR="00A85213" w:rsidP="008D134E" w:rsidRDefault="00A85213" w14:paraId="7200A139" w14:textId="77777777">
            <w:pPr>
              <w:rPr>
                <w:b/>
                <w:bCs/>
              </w:rPr>
            </w:pPr>
            <w:r w:rsidRPr="74E49DC0">
              <w:rPr>
                <w:b/>
                <w:bCs/>
              </w:rPr>
              <w:t>Senior Mentor</w:t>
            </w:r>
          </w:p>
        </w:tc>
        <w:tc>
          <w:tcPr>
            <w:tcW w:w="7862" w:type="dxa"/>
          </w:tcPr>
          <w:p w:rsidRPr="00A7452F" w:rsidR="00A85213" w:rsidP="008D134E" w:rsidRDefault="00A85213" w14:paraId="1D3603DE" w14:textId="77777777">
            <w:r w:rsidRPr="00A7452F">
              <w:t>The identified person in your placement school who is responsible for the monitoring of all students.</w:t>
            </w:r>
          </w:p>
        </w:tc>
      </w:tr>
      <w:tr w:rsidR="005F31E4" w:rsidTr="005B0EB2" w14:paraId="17A2E0F0" w14:textId="77777777">
        <w:trPr>
          <w:trHeight w:val="597"/>
        </w:trPr>
        <w:tc>
          <w:tcPr>
            <w:tcW w:w="1454" w:type="dxa"/>
          </w:tcPr>
          <w:p w:rsidR="00A85213" w:rsidP="008D134E" w:rsidRDefault="00A85213" w14:paraId="5A175197" w14:textId="77777777">
            <w:pPr>
              <w:rPr>
                <w:b/>
                <w:bCs/>
              </w:rPr>
            </w:pPr>
            <w:r w:rsidRPr="74E49DC0">
              <w:rPr>
                <w:b/>
                <w:bCs/>
              </w:rPr>
              <w:t>Class/Subject Mentor</w:t>
            </w:r>
          </w:p>
        </w:tc>
        <w:tc>
          <w:tcPr>
            <w:tcW w:w="7862" w:type="dxa"/>
          </w:tcPr>
          <w:p w:rsidRPr="00A7452F" w:rsidR="00A85213" w:rsidP="008D134E" w:rsidRDefault="00A85213" w14:paraId="4BA1EA18" w14:textId="77777777">
            <w:r w:rsidRPr="00A7452F">
              <w:t>The teacher of the class that you are placed in.</w:t>
            </w:r>
          </w:p>
        </w:tc>
      </w:tr>
      <w:tr w:rsidR="005F31E4" w:rsidTr="005B0EB2" w14:paraId="319E99CE" w14:textId="77777777">
        <w:trPr>
          <w:trHeight w:val="882"/>
        </w:trPr>
        <w:tc>
          <w:tcPr>
            <w:tcW w:w="1454" w:type="dxa"/>
          </w:tcPr>
          <w:p w:rsidR="00A85213" w:rsidP="008D134E" w:rsidRDefault="00A85213" w14:paraId="609D1E22" w14:textId="77777777">
            <w:pPr>
              <w:rPr>
                <w:b/>
                <w:bCs/>
              </w:rPr>
            </w:pPr>
            <w:r w:rsidRPr="74E49DC0">
              <w:rPr>
                <w:b/>
                <w:bCs/>
              </w:rPr>
              <w:t>University Tutor</w:t>
            </w:r>
          </w:p>
          <w:p w:rsidR="00A85213" w:rsidP="008D134E" w:rsidRDefault="00A85213" w14:paraId="0699D892" w14:textId="77777777">
            <w:pPr>
              <w:rPr>
                <w:b/>
                <w:bCs/>
              </w:rPr>
            </w:pPr>
            <w:r w:rsidRPr="74E49DC0">
              <w:rPr>
                <w:b/>
                <w:bCs/>
              </w:rPr>
              <w:t>Curriculum</w:t>
            </w:r>
          </w:p>
        </w:tc>
        <w:tc>
          <w:tcPr>
            <w:tcW w:w="7862" w:type="dxa"/>
          </w:tcPr>
          <w:p w:rsidRPr="00A7452F" w:rsidR="00A85213" w:rsidP="008D134E" w:rsidRDefault="00A85213" w14:paraId="571600D3" w14:textId="77777777">
            <w:r w:rsidRPr="00A7452F">
              <w:t>The individual tutor linked to your network of schools responsible for bridging activities. They will assist in curriculum areas and links to academic modules.</w:t>
            </w:r>
          </w:p>
        </w:tc>
      </w:tr>
      <w:tr w:rsidR="005F31E4" w:rsidTr="005B0EB2" w14:paraId="5CADE8CF" w14:textId="77777777">
        <w:trPr>
          <w:trHeight w:val="890"/>
        </w:trPr>
        <w:tc>
          <w:tcPr>
            <w:tcW w:w="1454" w:type="dxa"/>
          </w:tcPr>
          <w:p w:rsidR="00A85213" w:rsidP="008D134E" w:rsidRDefault="00A85213" w14:paraId="34F54D92" w14:textId="77777777">
            <w:pPr>
              <w:rPr>
                <w:b/>
                <w:bCs/>
              </w:rPr>
            </w:pPr>
            <w:r w:rsidRPr="74E49DC0">
              <w:rPr>
                <w:b/>
                <w:bCs/>
              </w:rPr>
              <w:t>University Tutor</w:t>
            </w:r>
          </w:p>
          <w:p w:rsidR="00A85213" w:rsidP="008D134E" w:rsidRDefault="00A85213" w14:paraId="41ADBA8D" w14:textId="77777777">
            <w:pPr>
              <w:rPr>
                <w:b/>
                <w:bCs/>
              </w:rPr>
            </w:pPr>
            <w:r w:rsidRPr="74E49DC0">
              <w:rPr>
                <w:b/>
                <w:bCs/>
              </w:rPr>
              <w:t>Professional</w:t>
            </w:r>
          </w:p>
        </w:tc>
        <w:tc>
          <w:tcPr>
            <w:tcW w:w="7862" w:type="dxa"/>
          </w:tcPr>
          <w:p w:rsidRPr="00A7452F" w:rsidR="00A85213" w:rsidP="008D134E" w:rsidRDefault="00A85213" w14:paraId="40DA7BE7" w14:textId="77777777">
            <w:r w:rsidRPr="00A7452F">
              <w:t>The individual tutor linked to your network of schools responsible for the day-to-day communications and running of the network.  They will assist with questions, lesson observations and professional standards for QTS.</w:t>
            </w:r>
          </w:p>
        </w:tc>
      </w:tr>
      <w:tr w:rsidR="005F31E4" w:rsidTr="005B0EB2" w14:paraId="2AEF0037" w14:textId="77777777">
        <w:trPr>
          <w:trHeight w:val="1186"/>
        </w:trPr>
        <w:tc>
          <w:tcPr>
            <w:tcW w:w="1454" w:type="dxa"/>
          </w:tcPr>
          <w:p w:rsidR="00A85213" w:rsidP="008D134E" w:rsidRDefault="00A85213" w14:paraId="0585657A" w14:textId="77777777">
            <w:pPr>
              <w:rPr>
                <w:b/>
                <w:bCs/>
              </w:rPr>
            </w:pPr>
            <w:r w:rsidRPr="74E49DC0">
              <w:rPr>
                <w:b/>
                <w:bCs/>
              </w:rPr>
              <w:t>Professional Teaching Experience [PTE]</w:t>
            </w:r>
          </w:p>
        </w:tc>
        <w:tc>
          <w:tcPr>
            <w:tcW w:w="7862" w:type="dxa"/>
          </w:tcPr>
          <w:p w:rsidRPr="00A7452F" w:rsidR="00A85213" w:rsidP="008D134E" w:rsidRDefault="00A85213" w14:paraId="6992BE7A" w14:textId="77777777"/>
          <w:p w:rsidRPr="00A7452F" w:rsidR="00A85213" w:rsidP="008D134E" w:rsidRDefault="00A85213" w14:paraId="3DA24143" w14:textId="77777777">
            <w:r w:rsidRPr="00A7452F">
              <w:t>The blocks of school-based learning that occur during your course. Each placement will be within your allocated network.</w:t>
            </w:r>
          </w:p>
        </w:tc>
      </w:tr>
      <w:tr w:rsidR="005F31E4" w:rsidTr="005B0EB2" w14:paraId="72F3394D" w14:textId="77777777">
        <w:trPr>
          <w:trHeight w:val="890"/>
        </w:trPr>
        <w:tc>
          <w:tcPr>
            <w:tcW w:w="1454" w:type="dxa"/>
          </w:tcPr>
          <w:p w:rsidR="00A85213" w:rsidP="008D134E" w:rsidRDefault="00A85213" w14:paraId="0387EB71" w14:textId="77777777">
            <w:pPr>
              <w:rPr>
                <w:b/>
                <w:bCs/>
              </w:rPr>
            </w:pPr>
            <w:r w:rsidRPr="74E49DC0">
              <w:rPr>
                <w:b/>
                <w:bCs/>
              </w:rPr>
              <w:t>Professional Seminars</w:t>
            </w:r>
          </w:p>
        </w:tc>
        <w:tc>
          <w:tcPr>
            <w:tcW w:w="7862" w:type="dxa"/>
          </w:tcPr>
          <w:p w:rsidRPr="00A7452F" w:rsidR="00A85213" w:rsidP="008D134E" w:rsidRDefault="00A85213" w14:paraId="10600055" w14:textId="77777777">
            <w:r w:rsidRPr="00A7452F">
              <w:t>A series of professional sessions that will take place during your PTE. They will be organised by either your Senior Mentor or Network Lead and will cover topics that are relevant to your module assignments.</w:t>
            </w:r>
          </w:p>
        </w:tc>
      </w:tr>
      <w:tr w:rsidR="005F31E4" w:rsidTr="005B0EB2" w14:paraId="79D384D0" w14:textId="77777777">
        <w:trPr>
          <w:trHeight w:val="597"/>
        </w:trPr>
        <w:tc>
          <w:tcPr>
            <w:tcW w:w="1454" w:type="dxa"/>
          </w:tcPr>
          <w:p w:rsidR="00A85213" w:rsidP="008D134E" w:rsidRDefault="00A85213" w14:paraId="74A8CC9E" w14:textId="77777777">
            <w:pPr>
              <w:rPr>
                <w:b/>
                <w:bCs/>
              </w:rPr>
            </w:pPr>
            <w:r w:rsidRPr="6CFF8068">
              <w:rPr>
                <w:b/>
                <w:bCs/>
              </w:rPr>
              <w:t>Pedagogy</w:t>
            </w:r>
          </w:p>
        </w:tc>
        <w:tc>
          <w:tcPr>
            <w:tcW w:w="7862" w:type="dxa"/>
          </w:tcPr>
          <w:p w:rsidRPr="00A7452F" w:rsidR="00A85213" w:rsidP="008D134E" w:rsidRDefault="00A85213" w14:paraId="0ABEB7FF" w14:textId="77777777">
            <w:r w:rsidRPr="00A7452F">
              <w:t>Defined as the method and practice of teaching.</w:t>
            </w:r>
          </w:p>
          <w:p w:rsidRPr="00A7452F" w:rsidR="00A85213" w:rsidP="008D134E" w:rsidRDefault="00A85213" w14:paraId="51A56902" w14:textId="77777777"/>
        </w:tc>
      </w:tr>
      <w:tr w:rsidR="005F31E4" w:rsidTr="005B0EB2" w14:paraId="24C95727" w14:textId="77777777">
        <w:trPr>
          <w:trHeight w:val="589"/>
        </w:trPr>
        <w:tc>
          <w:tcPr>
            <w:tcW w:w="1454" w:type="dxa"/>
          </w:tcPr>
          <w:p w:rsidR="00A85213" w:rsidP="008D134E" w:rsidRDefault="00A85213" w14:paraId="7447DBF4" w14:textId="77777777">
            <w:pPr>
              <w:rPr>
                <w:b/>
                <w:bCs/>
              </w:rPr>
            </w:pPr>
            <w:r w:rsidRPr="6CFF8068">
              <w:rPr>
                <w:b/>
                <w:bCs/>
              </w:rPr>
              <w:t>Curriculum</w:t>
            </w:r>
          </w:p>
        </w:tc>
        <w:tc>
          <w:tcPr>
            <w:tcW w:w="7862" w:type="dxa"/>
          </w:tcPr>
          <w:p w:rsidRPr="00A7452F" w:rsidR="00A85213" w:rsidP="008D134E" w:rsidRDefault="00A85213" w14:paraId="03CE27B7" w14:textId="77777777">
            <w:r w:rsidRPr="00A7452F">
              <w:t>The lessons and academic content taught in a school or a specific course.</w:t>
            </w:r>
          </w:p>
          <w:p w:rsidRPr="00A7452F" w:rsidR="00A85213" w:rsidP="008D134E" w:rsidRDefault="00A85213" w14:paraId="16D64590" w14:textId="77777777"/>
        </w:tc>
      </w:tr>
      <w:tr w:rsidR="005F31E4" w:rsidTr="005B0EB2" w14:paraId="1B613B33" w14:textId="77777777">
        <w:trPr>
          <w:trHeight w:val="1042"/>
        </w:trPr>
        <w:tc>
          <w:tcPr>
            <w:tcW w:w="1454" w:type="dxa"/>
          </w:tcPr>
          <w:p w:rsidR="00A85213" w:rsidP="008D134E" w:rsidRDefault="00A85213" w14:paraId="2B69801C" w14:textId="77777777">
            <w:pPr>
              <w:rPr>
                <w:b/>
                <w:bCs/>
              </w:rPr>
            </w:pPr>
            <w:r w:rsidRPr="74E49DC0">
              <w:rPr>
                <w:b/>
                <w:bCs/>
              </w:rPr>
              <w:t>Professional Conversation</w:t>
            </w:r>
          </w:p>
        </w:tc>
        <w:tc>
          <w:tcPr>
            <w:tcW w:w="7862" w:type="dxa"/>
          </w:tcPr>
          <w:p w:rsidRPr="005B0EB2" w:rsidR="00A85213" w:rsidP="008D134E" w:rsidRDefault="00A85213" w14:paraId="09648BCA" w14:textId="77777777">
            <w:pPr>
              <w:rPr>
                <w:rFonts w:ascii="Calibri" w:hAnsi="Calibri" w:eastAsia="Calibri" w:cs="Calibri"/>
                <w:sz w:val="20"/>
                <w:szCs w:val="20"/>
              </w:rPr>
            </w:pPr>
            <w:r w:rsidRPr="00A7452F">
              <w:rPr>
                <w:rFonts w:ascii="Calibri" w:hAnsi="Calibri" w:eastAsia="Calibri" w:cs="Calibri"/>
                <w:i/>
                <w:iCs/>
              </w:rPr>
              <w:t>"</w:t>
            </w:r>
            <w:bookmarkStart w:name="_Int_QDwgTQqJ" w:id="15"/>
            <w:r w:rsidRPr="00A7452F">
              <w:rPr>
                <w:rFonts w:ascii="Calibri" w:hAnsi="Calibri" w:eastAsia="Calibri" w:cs="Calibri"/>
                <w:i/>
                <w:iCs/>
              </w:rPr>
              <w:t>Formal</w:t>
            </w:r>
            <w:bookmarkEnd w:id="15"/>
            <w:r w:rsidRPr="00A7452F">
              <w:rPr>
                <w:rFonts w:ascii="Calibri" w:hAnsi="Calibri" w:eastAsia="Calibri" w:cs="Calibri"/>
                <w:i/>
                <w:iCs/>
              </w:rPr>
              <w:t xml:space="preserve"> and informal dialogue that occurs between education professionals including teachers, mentors, coaches and school leaders and is focused on educational matters."</w:t>
            </w:r>
            <w:r w:rsidRPr="005B0EB2">
              <w:rPr>
                <w:rFonts w:ascii="Calibri" w:hAnsi="Calibri" w:eastAsia="Calibri" w:cs="Calibri"/>
                <w:i/>
                <w:iCs/>
              </w:rPr>
              <w:t xml:space="preserve"> </w:t>
            </w:r>
            <w:r w:rsidRPr="00A7452F">
              <w:rPr>
                <w:rFonts w:eastAsiaTheme="minorEastAsia"/>
                <w:i/>
                <w:iCs/>
                <w:sz w:val="18"/>
                <w:szCs w:val="18"/>
              </w:rPr>
              <w:t>(</w:t>
            </w:r>
            <w:r w:rsidRPr="00A7452F">
              <w:rPr>
                <w:rFonts w:eastAsiaTheme="minorEastAsia"/>
                <w:sz w:val="18"/>
                <w:szCs w:val="18"/>
              </w:rPr>
              <w:t>Timperley, H. 2015). Professional conversations and improvement-focused feedback: A review of the research literature and the impact on practice and student outcomes. Prepared for the Australian Institute of Teaching and School Leadership, AITSL, Melbourne.)</w:t>
            </w:r>
          </w:p>
        </w:tc>
      </w:tr>
      <w:tr w:rsidR="005F31E4" w:rsidTr="005B0EB2" w14:paraId="032DBAF0" w14:textId="77777777">
        <w:trPr>
          <w:trHeight w:val="1186"/>
        </w:trPr>
        <w:tc>
          <w:tcPr>
            <w:tcW w:w="1454" w:type="dxa"/>
          </w:tcPr>
          <w:p w:rsidR="00A85213" w:rsidP="008D134E" w:rsidRDefault="00A85213" w14:paraId="2B8E748F" w14:textId="77777777">
            <w:pPr>
              <w:rPr>
                <w:b/>
                <w:bCs/>
              </w:rPr>
            </w:pPr>
            <w:r w:rsidRPr="6CFF8068">
              <w:rPr>
                <w:b/>
                <w:bCs/>
              </w:rPr>
              <w:lastRenderedPageBreak/>
              <w:t>Professional Learning Community [PLC]</w:t>
            </w:r>
          </w:p>
        </w:tc>
        <w:tc>
          <w:tcPr>
            <w:tcW w:w="7862" w:type="dxa"/>
          </w:tcPr>
          <w:p w:rsidRPr="00A7452F" w:rsidR="00A85213" w:rsidP="008D134E" w:rsidRDefault="00A85213" w14:paraId="131A5F34" w14:textId="77777777">
            <w:pPr>
              <w:rPr>
                <w:rFonts w:ascii="Calibri" w:hAnsi="Calibri" w:eastAsia="Calibri" w:cs="Calibri"/>
                <w:color w:val="111111"/>
              </w:rPr>
            </w:pPr>
          </w:p>
          <w:p w:rsidRPr="00A7452F" w:rsidR="00A85213" w:rsidP="008D134E" w:rsidRDefault="00A85213" w14:paraId="75C30BC7" w14:textId="77777777">
            <w:pPr>
              <w:rPr>
                <w:rFonts w:ascii="Calibri" w:hAnsi="Calibri" w:eastAsia="Calibri" w:cs="Calibri"/>
              </w:rPr>
            </w:pPr>
            <w:r w:rsidRPr="00A7452F">
              <w:rPr>
                <w:rFonts w:ascii="Calibri" w:hAnsi="Calibri" w:eastAsia="Calibri" w:cs="Calibri"/>
                <w:color w:val="111111"/>
              </w:rPr>
              <w:t>An approach to school improvement where groups of teachers work collaboratively at the school level to improve student outcomes.</w:t>
            </w:r>
          </w:p>
        </w:tc>
      </w:tr>
      <w:tr w:rsidR="005F31E4" w:rsidTr="005B0EB2" w14:paraId="27EE0630" w14:textId="77777777">
        <w:trPr>
          <w:trHeight w:val="589"/>
        </w:trPr>
        <w:tc>
          <w:tcPr>
            <w:tcW w:w="1454" w:type="dxa"/>
          </w:tcPr>
          <w:p w:rsidR="00A85213" w:rsidP="008D134E" w:rsidRDefault="00A85213" w14:paraId="7F50848D" w14:textId="77777777">
            <w:pPr>
              <w:rPr>
                <w:b/>
                <w:bCs/>
              </w:rPr>
            </w:pPr>
            <w:r w:rsidRPr="74E49DC0">
              <w:rPr>
                <w:b/>
                <w:bCs/>
              </w:rPr>
              <w:t>Weekly Review</w:t>
            </w:r>
          </w:p>
        </w:tc>
        <w:tc>
          <w:tcPr>
            <w:tcW w:w="7862" w:type="dxa"/>
          </w:tcPr>
          <w:p w:rsidRPr="00A7452F" w:rsidR="00A85213" w:rsidP="008D134E" w:rsidRDefault="00A85213" w14:paraId="4EFA1E7E" w14:textId="77777777">
            <w:r w:rsidRPr="00A7452F">
              <w:t xml:space="preserve">A weekly scheduled meeting with your class/subject mentor, when on PTE, where a professional conversation allows for reflection and the setting of measurable targets for the coming week. </w:t>
            </w:r>
          </w:p>
        </w:tc>
      </w:tr>
      <w:tr w:rsidR="005F31E4" w:rsidTr="005B0EB2" w14:paraId="293F6756" w14:textId="77777777">
        <w:trPr>
          <w:trHeight w:val="890"/>
        </w:trPr>
        <w:tc>
          <w:tcPr>
            <w:tcW w:w="1454" w:type="dxa"/>
          </w:tcPr>
          <w:p w:rsidR="00A85213" w:rsidP="008D134E" w:rsidRDefault="00A85213" w14:paraId="369BE53A" w14:textId="77777777">
            <w:pPr>
              <w:rPr>
                <w:b/>
                <w:bCs/>
              </w:rPr>
            </w:pPr>
            <w:r w:rsidRPr="74E49DC0">
              <w:rPr>
                <w:b/>
                <w:bCs/>
              </w:rPr>
              <w:t>Learning Journal</w:t>
            </w:r>
          </w:p>
        </w:tc>
        <w:tc>
          <w:tcPr>
            <w:tcW w:w="7862" w:type="dxa"/>
          </w:tcPr>
          <w:p w:rsidRPr="00A7452F" w:rsidR="00A85213" w:rsidP="008D134E" w:rsidRDefault="00A85213" w14:paraId="15B5B76B" w14:textId="77777777">
            <w:r w:rsidRPr="00A7452F">
              <w:t xml:space="preserve">A record of your own observations, notes and comments about each lesson where you can reflect on strengths, improvements, planning etc. Your Class/Subject Mentor will also add their comments about each lesson, forming a starting point for reflections in the Weekly Review.  </w:t>
            </w:r>
          </w:p>
        </w:tc>
      </w:tr>
      <w:tr w:rsidR="005F31E4" w:rsidTr="005B0EB2" w14:paraId="78B3ECCB" w14:textId="77777777">
        <w:trPr>
          <w:trHeight w:val="890"/>
        </w:trPr>
        <w:tc>
          <w:tcPr>
            <w:tcW w:w="1454" w:type="dxa"/>
          </w:tcPr>
          <w:p w:rsidR="00A85213" w:rsidP="008D134E" w:rsidRDefault="00A85213" w14:paraId="74964A5F" w14:textId="77777777">
            <w:pPr>
              <w:rPr>
                <w:b/>
                <w:bCs/>
              </w:rPr>
            </w:pPr>
            <w:r w:rsidRPr="74E49DC0">
              <w:rPr>
                <w:b/>
                <w:bCs/>
              </w:rPr>
              <w:t>Joint assessed visit [JAV]</w:t>
            </w:r>
          </w:p>
        </w:tc>
        <w:tc>
          <w:tcPr>
            <w:tcW w:w="7862" w:type="dxa"/>
          </w:tcPr>
          <w:p w:rsidRPr="00A7452F" w:rsidR="00A85213" w:rsidP="008D134E" w:rsidRDefault="00A85213" w14:paraId="44B0230F" w14:textId="77777777">
            <w:pPr>
              <w:rPr>
                <w:rFonts w:ascii="Calibri" w:hAnsi="Calibri" w:eastAsia="Calibri" w:cs="Calibri"/>
              </w:rPr>
            </w:pPr>
            <w:r w:rsidRPr="00A7452F">
              <w:rPr>
                <w:rFonts w:ascii="Calibri" w:hAnsi="Calibri" w:eastAsia="Calibri" w:cs="Calibri"/>
              </w:rPr>
              <w:t>Involving a Class/Subject Mentor /Senior Mentor and University Tutor (Professional or Curriculum) It forms part of the Final QTS Review Meeting where the student- teacher presents the PLP and engages in reflective dialogue with mentor and tutor.</w:t>
            </w:r>
          </w:p>
        </w:tc>
      </w:tr>
    </w:tbl>
    <w:tbl>
      <w:tblPr>
        <w:tblStyle w:val="TableGrid"/>
        <w:tblpPr w:leftFromText="180" w:rightFromText="180" w:vertAnchor="text" w:horzAnchor="margin" w:tblpY="243"/>
        <w:tblW w:w="9326" w:type="dxa"/>
        <w:tblLayout w:type="fixed"/>
        <w:tblLook w:val="06A0" w:firstRow="1" w:lastRow="0" w:firstColumn="1" w:lastColumn="0" w:noHBand="1" w:noVBand="1"/>
      </w:tblPr>
      <w:tblGrid>
        <w:gridCol w:w="1815"/>
        <w:gridCol w:w="7511"/>
      </w:tblGrid>
      <w:tr w:rsidR="002B5225" w:rsidTr="005B0EB2" w14:paraId="2C654CE8" w14:textId="77777777">
        <w:trPr>
          <w:trHeight w:val="302"/>
        </w:trPr>
        <w:tc>
          <w:tcPr>
            <w:tcW w:w="9326" w:type="dxa"/>
            <w:gridSpan w:val="2"/>
            <w:shd w:val="clear" w:color="auto" w:fill="D0CECE" w:themeFill="background2" w:themeFillShade="E6"/>
          </w:tcPr>
          <w:p w:rsidR="005B0EB2" w:rsidP="005B0EB2" w:rsidRDefault="005B0EB2" w14:paraId="708B2573" w14:textId="77777777">
            <w:pPr>
              <w:rPr>
                <w:b/>
                <w:bCs/>
              </w:rPr>
            </w:pPr>
            <w:r w:rsidRPr="74E49DC0">
              <w:rPr>
                <w:b/>
                <w:bCs/>
              </w:rPr>
              <w:t>Professional Learning Passport</w:t>
            </w:r>
          </w:p>
        </w:tc>
      </w:tr>
      <w:tr w:rsidR="002B5225" w:rsidTr="005B0EB2" w14:paraId="4C95BC1E" w14:textId="77777777">
        <w:trPr>
          <w:trHeight w:val="916"/>
        </w:trPr>
        <w:tc>
          <w:tcPr>
            <w:tcW w:w="1815" w:type="dxa"/>
          </w:tcPr>
          <w:p w:rsidR="005B0EB2" w:rsidP="005B0EB2" w:rsidRDefault="005B0EB2" w14:paraId="23CEB2F3" w14:textId="77777777">
            <w:pPr>
              <w:rPr>
                <w:b/>
                <w:bCs/>
              </w:rPr>
            </w:pPr>
            <w:r w:rsidRPr="74E49DC0">
              <w:rPr>
                <w:b/>
                <w:bCs/>
              </w:rPr>
              <w:t>Education Workforce Council [EWC]</w:t>
            </w:r>
          </w:p>
        </w:tc>
        <w:tc>
          <w:tcPr>
            <w:tcW w:w="7511" w:type="dxa"/>
          </w:tcPr>
          <w:p w:rsidRPr="00EC4072" w:rsidR="005B0EB2" w:rsidP="005B0EB2" w:rsidRDefault="005B0EB2" w14:paraId="4BB3E799" w14:textId="77777777">
            <w:r w:rsidRPr="00EC4072">
              <w:rPr>
                <w:rFonts w:ascii="Calibri" w:hAnsi="Calibri" w:eastAsia="Calibri" w:cs="Calibri"/>
              </w:rPr>
              <w:t>A statutory, self-regulating professional body for education practitioners in Wales</w:t>
            </w:r>
            <w:r w:rsidRPr="005B0EB2">
              <w:rPr>
                <w:rFonts w:ascii="Calibri" w:hAnsi="Calibri" w:eastAsia="Calibri" w:cs="Calibri"/>
              </w:rPr>
              <w:t xml:space="preserve"> </w:t>
            </w:r>
            <w:r w:rsidRPr="00EC4072">
              <w:t>which accredits and awards Qualified Teacher Status and provides access to your Professional Learning Passport.</w:t>
            </w:r>
          </w:p>
        </w:tc>
      </w:tr>
      <w:tr w:rsidR="002B5225" w:rsidTr="005B0EB2" w14:paraId="32B46AC2" w14:textId="77777777">
        <w:trPr>
          <w:trHeight w:val="614"/>
        </w:trPr>
        <w:tc>
          <w:tcPr>
            <w:tcW w:w="1815" w:type="dxa"/>
          </w:tcPr>
          <w:p w:rsidR="005B0EB2" w:rsidP="005B0EB2" w:rsidRDefault="005B0EB2" w14:paraId="615AABF0" w14:textId="77777777">
            <w:pPr>
              <w:rPr>
                <w:b/>
                <w:bCs/>
              </w:rPr>
            </w:pPr>
            <w:proofErr w:type="spellStart"/>
            <w:r w:rsidRPr="74E49DC0">
              <w:rPr>
                <w:b/>
                <w:bCs/>
              </w:rPr>
              <w:t>Pebble</w:t>
            </w:r>
            <w:r>
              <w:rPr>
                <w:b/>
                <w:bCs/>
              </w:rPr>
              <w:t>P</w:t>
            </w:r>
            <w:r w:rsidRPr="74E49DC0">
              <w:rPr>
                <w:b/>
                <w:bCs/>
              </w:rPr>
              <w:t>ad</w:t>
            </w:r>
            <w:proofErr w:type="spellEnd"/>
          </w:p>
        </w:tc>
        <w:tc>
          <w:tcPr>
            <w:tcW w:w="7511" w:type="dxa"/>
          </w:tcPr>
          <w:p w:rsidRPr="00EC4072" w:rsidR="005B0EB2" w:rsidP="005B0EB2" w:rsidRDefault="005B0EB2" w14:paraId="6E83108B" w14:textId="77777777">
            <w:r w:rsidRPr="00EC4072">
              <w:t>Electronic platform which allows you access to the Professional Learning Passport. You will share your personal link with your Network Lead, Mentors and University Tutors.</w:t>
            </w:r>
          </w:p>
        </w:tc>
      </w:tr>
      <w:tr w:rsidR="002B5225" w:rsidTr="005B0EB2" w14:paraId="612C00D6" w14:textId="77777777">
        <w:trPr>
          <w:trHeight w:val="916"/>
        </w:trPr>
        <w:tc>
          <w:tcPr>
            <w:tcW w:w="1815" w:type="dxa"/>
          </w:tcPr>
          <w:p w:rsidR="005B0EB2" w:rsidP="005B0EB2" w:rsidRDefault="005B0EB2" w14:paraId="7170B1EA" w14:textId="77777777">
            <w:pPr>
              <w:rPr>
                <w:b/>
                <w:bCs/>
              </w:rPr>
            </w:pPr>
            <w:r w:rsidRPr="74E49DC0">
              <w:rPr>
                <w:b/>
                <w:bCs/>
              </w:rPr>
              <w:t>Professional Learning Passport [PLP]</w:t>
            </w:r>
          </w:p>
        </w:tc>
        <w:tc>
          <w:tcPr>
            <w:tcW w:w="7511" w:type="dxa"/>
          </w:tcPr>
          <w:p w:rsidRPr="00EC4072" w:rsidR="005B0EB2" w:rsidP="005B0EB2" w:rsidRDefault="005B0EB2" w14:paraId="0B665BBE" w14:textId="77777777">
            <w:r w:rsidRPr="00EC4072">
              <w:t>An electronic portfolio provided by the EWC where you record your evidence towards Qualified Teacher Status. This portfolio will be used during your final QTS Review meeting.</w:t>
            </w:r>
          </w:p>
        </w:tc>
      </w:tr>
      <w:tr w:rsidR="002B5225" w:rsidTr="005B0EB2" w14:paraId="7BD6EFC5" w14:textId="77777777">
        <w:trPr>
          <w:trHeight w:val="1219"/>
        </w:trPr>
        <w:tc>
          <w:tcPr>
            <w:tcW w:w="1815" w:type="dxa"/>
          </w:tcPr>
          <w:p w:rsidR="005B0EB2" w:rsidP="005B0EB2" w:rsidRDefault="005B0EB2" w14:paraId="7DFE7C9E" w14:textId="77777777">
            <w:pPr>
              <w:rPr>
                <w:b/>
                <w:bCs/>
              </w:rPr>
            </w:pPr>
            <w:proofErr w:type="spellStart"/>
            <w:r w:rsidRPr="74E49DC0">
              <w:rPr>
                <w:b/>
                <w:bCs/>
              </w:rPr>
              <w:t>Onedrive</w:t>
            </w:r>
            <w:proofErr w:type="spellEnd"/>
            <w:r w:rsidRPr="74E49DC0">
              <w:rPr>
                <w:b/>
                <w:bCs/>
              </w:rPr>
              <w:t xml:space="preserve"> PTE File</w:t>
            </w:r>
          </w:p>
        </w:tc>
        <w:tc>
          <w:tcPr>
            <w:tcW w:w="7511" w:type="dxa"/>
          </w:tcPr>
          <w:p w:rsidRPr="00EC4072" w:rsidR="005B0EB2" w:rsidP="005B0EB2" w:rsidRDefault="005B0EB2" w14:paraId="26FFBFE6" w14:textId="77777777">
            <w:r w:rsidRPr="00EC4072">
              <w:t xml:space="preserve">An electronic file where you are required to store documents pertinent to your PTE. Section 1 will contain school policies documents, permission templates, Placement Reports and Section 2 will contain your Teaching timetable, Learning timetable, Weekly Reviews and Lesson Plans. </w:t>
            </w:r>
          </w:p>
        </w:tc>
      </w:tr>
      <w:tr w:rsidR="002B5225" w:rsidTr="005B0EB2" w14:paraId="2662D64F" w14:textId="77777777">
        <w:trPr>
          <w:trHeight w:val="908"/>
        </w:trPr>
        <w:tc>
          <w:tcPr>
            <w:tcW w:w="1815" w:type="dxa"/>
          </w:tcPr>
          <w:p w:rsidR="005B0EB2" w:rsidP="005B0EB2" w:rsidRDefault="005B0EB2" w14:paraId="6BA79779" w14:textId="77777777">
            <w:pPr>
              <w:rPr>
                <w:b/>
                <w:bCs/>
              </w:rPr>
            </w:pPr>
            <w:r w:rsidRPr="74E49DC0">
              <w:rPr>
                <w:b/>
                <w:bCs/>
              </w:rPr>
              <w:t>Professional Standards Workbook</w:t>
            </w:r>
          </w:p>
        </w:tc>
        <w:tc>
          <w:tcPr>
            <w:tcW w:w="7511" w:type="dxa"/>
          </w:tcPr>
          <w:p w:rsidRPr="00EC4072" w:rsidR="005B0EB2" w:rsidP="005B0EB2" w:rsidRDefault="005B0EB2" w14:paraId="176AE689" w14:textId="77777777">
            <w:r w:rsidRPr="00EC4072">
              <w:t>Tab 5 on the Professional Learning Passport where evidence towards QTS is collated and mapped against the Standards. This will be used in the QTS Review meeting.</w:t>
            </w:r>
          </w:p>
        </w:tc>
      </w:tr>
      <w:tr w:rsidR="002B5225" w:rsidTr="005B0EB2" w14:paraId="45F43116" w14:textId="77777777">
        <w:trPr>
          <w:trHeight w:val="916"/>
        </w:trPr>
        <w:tc>
          <w:tcPr>
            <w:tcW w:w="1815" w:type="dxa"/>
          </w:tcPr>
          <w:p w:rsidR="005B0EB2" w:rsidP="005B0EB2" w:rsidRDefault="005B0EB2" w14:paraId="4D458BF5" w14:textId="77777777">
            <w:pPr>
              <w:rPr>
                <w:b/>
                <w:bCs/>
              </w:rPr>
            </w:pPr>
            <w:r w:rsidRPr="74E49DC0">
              <w:rPr>
                <w:b/>
                <w:bCs/>
              </w:rPr>
              <w:t>Professional Experience Template [PET]</w:t>
            </w:r>
          </w:p>
        </w:tc>
        <w:tc>
          <w:tcPr>
            <w:tcW w:w="7511" w:type="dxa"/>
          </w:tcPr>
          <w:p w:rsidRPr="00EC4072" w:rsidR="005B0EB2" w:rsidP="005B0EB2" w:rsidRDefault="005B0EB2" w14:paraId="0017020F" w14:textId="77777777">
            <w:r w:rsidRPr="00EC4072">
              <w:t xml:space="preserve">A template used to provide evidence for a specific Standard or strand within a Standard in the Professional Standards Workbook. </w:t>
            </w:r>
          </w:p>
        </w:tc>
      </w:tr>
      <w:tr w:rsidR="002B5225" w:rsidTr="005B0EB2" w14:paraId="0965315B" w14:textId="77777777">
        <w:trPr>
          <w:trHeight w:val="614"/>
        </w:trPr>
        <w:tc>
          <w:tcPr>
            <w:tcW w:w="1815" w:type="dxa"/>
          </w:tcPr>
          <w:p w:rsidR="005B0EB2" w:rsidP="005B0EB2" w:rsidRDefault="005B0EB2" w14:paraId="362E5996" w14:textId="77777777">
            <w:pPr>
              <w:rPr>
                <w:b/>
                <w:bCs/>
              </w:rPr>
            </w:pPr>
            <w:r w:rsidRPr="6CFF8068">
              <w:rPr>
                <w:b/>
                <w:bCs/>
              </w:rPr>
              <w:t>Evidence/asset</w:t>
            </w:r>
          </w:p>
        </w:tc>
        <w:tc>
          <w:tcPr>
            <w:tcW w:w="7511" w:type="dxa"/>
          </w:tcPr>
          <w:p w:rsidRPr="00EC4072" w:rsidR="005B0EB2" w:rsidP="005B0EB2" w:rsidRDefault="005B0EB2" w14:paraId="2B2FB32B" w14:textId="77777777">
            <w:r w:rsidRPr="00EC4072">
              <w:t xml:space="preserve">When completing a Professional Experience Template, evidence will be uploaded as an asset into the Professional Standards Workbook. </w:t>
            </w:r>
            <w:proofErr w:type="spellStart"/>
            <w:r w:rsidRPr="00EC4072">
              <w:t>eg</w:t>
            </w:r>
            <w:proofErr w:type="spellEnd"/>
            <w:r w:rsidRPr="00EC4072">
              <w:t xml:space="preserve"> images, policies, lesson plans etc </w:t>
            </w:r>
          </w:p>
        </w:tc>
      </w:tr>
      <w:tr w:rsidR="002B5225" w:rsidTr="005B0EB2" w14:paraId="64A776A6" w14:textId="77777777">
        <w:trPr>
          <w:trHeight w:val="614"/>
        </w:trPr>
        <w:tc>
          <w:tcPr>
            <w:tcW w:w="1815" w:type="dxa"/>
          </w:tcPr>
          <w:p w:rsidR="005B0EB2" w:rsidP="005B0EB2" w:rsidRDefault="005B0EB2" w14:paraId="774853CA" w14:textId="77777777">
            <w:pPr>
              <w:rPr>
                <w:b/>
                <w:bCs/>
              </w:rPr>
            </w:pPr>
            <w:r w:rsidRPr="74E49DC0">
              <w:rPr>
                <w:b/>
                <w:bCs/>
              </w:rPr>
              <w:t>Tab</w:t>
            </w:r>
          </w:p>
        </w:tc>
        <w:tc>
          <w:tcPr>
            <w:tcW w:w="7511" w:type="dxa"/>
          </w:tcPr>
          <w:p w:rsidRPr="00EC4072" w:rsidR="005B0EB2" w:rsidP="005B0EB2" w:rsidRDefault="005B0EB2" w14:paraId="2CC37667" w14:textId="77777777">
            <w:r w:rsidRPr="00EC4072">
              <w:t xml:space="preserve">Different sections of the Professional Learning Passport </w:t>
            </w:r>
            <w:proofErr w:type="spellStart"/>
            <w:r w:rsidRPr="00EC4072">
              <w:t>eg</w:t>
            </w:r>
            <w:proofErr w:type="spellEnd"/>
            <w:r w:rsidRPr="00EC4072">
              <w:t xml:space="preserve"> Above and Beyond, Progress and Professional Standards Workbook.</w:t>
            </w:r>
          </w:p>
        </w:tc>
      </w:tr>
    </w:tbl>
    <w:p w:rsidR="00A85213" w:rsidP="00A85213" w:rsidRDefault="00A85213" w14:paraId="4449A316" w14:textId="77777777">
      <w:pPr>
        <w:rPr>
          <w:b/>
          <w:bCs/>
          <w:u w:val="single"/>
        </w:rPr>
      </w:pPr>
    </w:p>
    <w:p w:rsidR="00A85213" w:rsidP="00A85213" w:rsidRDefault="00A85213" w14:paraId="580262D3" w14:textId="77777777">
      <w:pPr>
        <w:rPr>
          <w:b/>
          <w:bCs/>
          <w:u w:val="single"/>
        </w:rPr>
      </w:pPr>
    </w:p>
    <w:p w:rsidR="00A85213" w:rsidP="00A85213" w:rsidRDefault="00A85213" w14:paraId="6E961EB4" w14:textId="77777777">
      <w:pPr>
        <w:rPr>
          <w:b/>
          <w:bCs/>
          <w:u w:val="single"/>
        </w:rPr>
      </w:pPr>
    </w:p>
    <w:p w:rsidR="00A85213" w:rsidP="00A85213" w:rsidRDefault="00A85213" w14:paraId="55892FD5" w14:textId="77777777">
      <w:pPr>
        <w:rPr>
          <w:b/>
          <w:bCs/>
          <w:u w:val="single"/>
        </w:rPr>
      </w:pPr>
    </w:p>
    <w:tbl>
      <w:tblPr>
        <w:tblStyle w:val="TableGrid"/>
        <w:tblW w:w="9353" w:type="dxa"/>
        <w:tblLayout w:type="fixed"/>
        <w:tblLook w:val="06A0" w:firstRow="1" w:lastRow="0" w:firstColumn="1" w:lastColumn="0" w:noHBand="1" w:noVBand="1"/>
      </w:tblPr>
      <w:tblGrid>
        <w:gridCol w:w="1837"/>
        <w:gridCol w:w="7516"/>
      </w:tblGrid>
      <w:tr w:rsidR="006A4905" w:rsidTr="00A85213" w14:paraId="20B21CF9" w14:textId="77777777">
        <w:trPr>
          <w:trHeight w:val="302"/>
        </w:trPr>
        <w:tc>
          <w:tcPr>
            <w:tcW w:w="9353" w:type="dxa"/>
            <w:gridSpan w:val="2"/>
            <w:shd w:val="clear" w:color="auto" w:fill="D0CECE" w:themeFill="background2" w:themeFillShade="E6"/>
          </w:tcPr>
          <w:p w:rsidR="00A85213" w:rsidP="008D134E" w:rsidRDefault="00A85213" w14:paraId="0AFCD633" w14:textId="77777777">
            <w:pPr>
              <w:rPr>
                <w:b/>
                <w:bCs/>
              </w:rPr>
            </w:pPr>
            <w:r w:rsidRPr="74E49DC0">
              <w:rPr>
                <w:b/>
                <w:bCs/>
              </w:rPr>
              <w:t>Professional Standards</w:t>
            </w:r>
          </w:p>
        </w:tc>
      </w:tr>
      <w:tr w:rsidR="006A4905" w:rsidTr="00A85213" w14:paraId="7C6494A0" w14:textId="77777777">
        <w:trPr>
          <w:trHeight w:val="1221"/>
        </w:trPr>
        <w:tc>
          <w:tcPr>
            <w:tcW w:w="1837" w:type="dxa"/>
          </w:tcPr>
          <w:p w:rsidR="00A85213" w:rsidP="008D134E" w:rsidRDefault="00A85213" w14:paraId="6C0E4A01" w14:textId="77777777">
            <w:pPr>
              <w:rPr>
                <w:b/>
                <w:bCs/>
              </w:rPr>
            </w:pPr>
            <w:r w:rsidRPr="6CFF8068">
              <w:rPr>
                <w:b/>
                <w:bCs/>
              </w:rPr>
              <w:lastRenderedPageBreak/>
              <w:t xml:space="preserve">Standards </w:t>
            </w:r>
          </w:p>
        </w:tc>
        <w:tc>
          <w:tcPr>
            <w:tcW w:w="7516" w:type="dxa"/>
          </w:tcPr>
          <w:p w:rsidRPr="00A7452F" w:rsidR="00A85213" w:rsidP="008D134E" w:rsidRDefault="00A85213" w14:paraId="7B3A087D" w14:textId="77777777">
            <w:pPr>
              <w:rPr>
                <w:rFonts w:ascii="Calibri" w:hAnsi="Calibri" w:eastAsia="Calibri" w:cs="Calibri"/>
              </w:rPr>
            </w:pPr>
            <w:r w:rsidRPr="00A7452F">
              <w:rPr>
                <w:rFonts w:ascii="Calibri" w:hAnsi="Calibri" w:eastAsia="Calibri" w:cs="Calibri"/>
              </w:rPr>
              <w:t>Five professional standards for teaching and leadership with an overarching set of values and dispositions which should drive everyone who works with learners. The standards are pedagogy, collaboration, leadership, innovation and professional learning. (Welsh Government, 2017)</w:t>
            </w:r>
          </w:p>
        </w:tc>
      </w:tr>
      <w:tr w:rsidR="006A4905" w:rsidTr="00A85213" w14:paraId="7508B6DF" w14:textId="77777777">
        <w:trPr>
          <w:trHeight w:val="614"/>
        </w:trPr>
        <w:tc>
          <w:tcPr>
            <w:tcW w:w="1837" w:type="dxa"/>
          </w:tcPr>
          <w:p w:rsidRPr="6CFF8068" w:rsidR="00A85213" w:rsidP="008D134E" w:rsidRDefault="00A85213" w14:paraId="39A6A9A6" w14:textId="77777777">
            <w:pPr>
              <w:rPr>
                <w:b/>
                <w:bCs/>
              </w:rPr>
            </w:pPr>
            <w:r w:rsidRPr="2668C0B1">
              <w:rPr>
                <w:b/>
                <w:bCs/>
              </w:rPr>
              <w:t>Part</w:t>
            </w:r>
          </w:p>
        </w:tc>
        <w:tc>
          <w:tcPr>
            <w:tcW w:w="7516" w:type="dxa"/>
          </w:tcPr>
          <w:p w:rsidRPr="00A7452F" w:rsidR="00A85213" w:rsidP="008D134E" w:rsidRDefault="00A85213" w14:paraId="49C711F5" w14:textId="77777777">
            <w:pPr>
              <w:rPr>
                <w:rFonts w:ascii="Calibri" w:hAnsi="Calibri" w:eastAsia="Calibri" w:cs="Calibri"/>
              </w:rPr>
            </w:pPr>
            <w:r w:rsidRPr="00A7452F">
              <w:rPr>
                <w:rFonts w:ascii="Calibri" w:hAnsi="Calibri" w:eastAsia="Calibri" w:cs="Calibri"/>
              </w:rPr>
              <w:t>The pedagogical standard is divided into three parts namely promoting, refining and influencing</w:t>
            </w:r>
          </w:p>
        </w:tc>
      </w:tr>
      <w:tr w:rsidR="006A4905" w:rsidTr="00A85213" w14:paraId="59FB6DD5" w14:textId="77777777">
        <w:trPr>
          <w:trHeight w:val="302"/>
        </w:trPr>
        <w:tc>
          <w:tcPr>
            <w:tcW w:w="1837" w:type="dxa"/>
          </w:tcPr>
          <w:p w:rsidRPr="6CFF8068" w:rsidR="00A85213" w:rsidP="008D134E" w:rsidRDefault="00A85213" w14:paraId="6A5C852A" w14:textId="77777777">
            <w:pPr>
              <w:rPr>
                <w:b/>
                <w:bCs/>
              </w:rPr>
            </w:pPr>
            <w:r w:rsidRPr="2668C0B1">
              <w:rPr>
                <w:b/>
                <w:bCs/>
              </w:rPr>
              <w:t>Strands</w:t>
            </w:r>
          </w:p>
        </w:tc>
        <w:tc>
          <w:tcPr>
            <w:tcW w:w="7516" w:type="dxa"/>
          </w:tcPr>
          <w:p w:rsidRPr="00A7452F" w:rsidR="00A85213" w:rsidP="008D134E" w:rsidRDefault="00A85213" w14:paraId="7A6D9BB5" w14:textId="77777777">
            <w:pPr>
              <w:rPr>
                <w:rFonts w:ascii="Calibri" w:hAnsi="Calibri" w:eastAsia="Calibri" w:cs="Calibri"/>
              </w:rPr>
            </w:pPr>
            <w:r w:rsidRPr="00A7452F">
              <w:rPr>
                <w:rFonts w:ascii="Calibri" w:hAnsi="Calibri" w:eastAsia="Calibri" w:cs="Calibri"/>
              </w:rPr>
              <w:t>Title of each descriptor within each standard</w:t>
            </w:r>
          </w:p>
        </w:tc>
      </w:tr>
      <w:tr w:rsidR="006A4905" w:rsidTr="00A85213" w14:paraId="453C1B58" w14:textId="77777777">
        <w:trPr>
          <w:trHeight w:val="614"/>
        </w:trPr>
        <w:tc>
          <w:tcPr>
            <w:tcW w:w="1837" w:type="dxa"/>
          </w:tcPr>
          <w:p w:rsidR="00A85213" w:rsidP="008D134E" w:rsidRDefault="00A85213" w14:paraId="1DB1609E" w14:textId="77777777">
            <w:pPr>
              <w:rPr>
                <w:b/>
                <w:bCs/>
              </w:rPr>
            </w:pPr>
            <w:r w:rsidRPr="6CFF8068">
              <w:rPr>
                <w:b/>
                <w:bCs/>
              </w:rPr>
              <w:t>Descriptors</w:t>
            </w:r>
          </w:p>
        </w:tc>
        <w:tc>
          <w:tcPr>
            <w:tcW w:w="7516" w:type="dxa"/>
          </w:tcPr>
          <w:p w:rsidRPr="00A7452F" w:rsidR="00A85213" w:rsidP="008D134E" w:rsidRDefault="00A85213" w14:paraId="38D457E1" w14:textId="77777777">
            <w:pPr>
              <w:rPr>
                <w:rFonts w:ascii="Calibri" w:hAnsi="Calibri" w:eastAsia="Calibri" w:cs="Calibri"/>
              </w:rPr>
            </w:pPr>
            <w:r w:rsidRPr="00A7452F">
              <w:rPr>
                <w:rFonts w:ascii="Calibri" w:hAnsi="Calibri" w:eastAsia="Calibri" w:cs="Calibri"/>
              </w:rPr>
              <w:t>Descriptors that exemplify how the standards could apply to a teacher’s work depending on where that teacher is in terms of their role and career.</w:t>
            </w:r>
          </w:p>
        </w:tc>
      </w:tr>
      <w:tr w:rsidR="006A4905" w:rsidTr="00A85213" w14:paraId="2462C0A9" w14:textId="77777777">
        <w:trPr>
          <w:trHeight w:val="917"/>
        </w:trPr>
        <w:tc>
          <w:tcPr>
            <w:tcW w:w="1837" w:type="dxa"/>
          </w:tcPr>
          <w:p w:rsidR="00A85213" w:rsidP="008D134E" w:rsidRDefault="00A85213" w14:paraId="2DF1D92F" w14:textId="77777777">
            <w:pPr>
              <w:rPr>
                <w:b/>
                <w:bCs/>
              </w:rPr>
            </w:pPr>
            <w:r w:rsidRPr="6CFF8068">
              <w:rPr>
                <w:b/>
                <w:bCs/>
              </w:rPr>
              <w:t>Overarching values and dispositions</w:t>
            </w:r>
          </w:p>
        </w:tc>
        <w:tc>
          <w:tcPr>
            <w:tcW w:w="7516" w:type="dxa"/>
          </w:tcPr>
          <w:p w:rsidRPr="00A7452F" w:rsidR="00A85213" w:rsidP="008D134E" w:rsidRDefault="00A85213" w14:paraId="3225AE3A" w14:textId="77777777">
            <w:r w:rsidRPr="00A7452F">
              <w:t>These are: Welsh Language and Culture, Rights of Learners, Literacy, Numeracy and Digital Competency, The Professional Learner, The System role, Professional Entitlement</w:t>
            </w:r>
          </w:p>
          <w:p w:rsidRPr="00A7452F" w:rsidR="00A85213" w:rsidP="008D134E" w:rsidRDefault="00A85213" w14:paraId="6A99ABDA" w14:textId="77777777">
            <w:r w:rsidRPr="00A7452F">
              <w:t>(Welsh Government, 2017)</w:t>
            </w:r>
          </w:p>
        </w:tc>
      </w:tr>
      <w:tr w:rsidR="006A4905" w:rsidTr="00A85213" w14:paraId="278C254F" w14:textId="77777777">
        <w:trPr>
          <w:trHeight w:val="917"/>
        </w:trPr>
        <w:tc>
          <w:tcPr>
            <w:tcW w:w="1837" w:type="dxa"/>
          </w:tcPr>
          <w:p w:rsidR="00A85213" w:rsidP="008D134E" w:rsidRDefault="00A85213" w14:paraId="7B85CD89" w14:textId="77777777">
            <w:pPr>
              <w:rPr>
                <w:b/>
                <w:bCs/>
              </w:rPr>
            </w:pPr>
            <w:r w:rsidRPr="6CFF8068">
              <w:rPr>
                <w:b/>
                <w:bCs/>
              </w:rPr>
              <w:t>Mid Placement Report</w:t>
            </w:r>
          </w:p>
        </w:tc>
        <w:tc>
          <w:tcPr>
            <w:tcW w:w="7516" w:type="dxa"/>
          </w:tcPr>
          <w:p w:rsidRPr="00A7452F" w:rsidR="00A85213" w:rsidP="008D134E" w:rsidRDefault="00A85213" w14:paraId="572AFF2C" w14:textId="77777777">
            <w:pPr>
              <w:rPr>
                <w:rFonts w:ascii="Calibri" w:hAnsi="Calibri" w:eastAsia="Calibri" w:cs="Calibri"/>
              </w:rPr>
            </w:pPr>
            <w:r w:rsidRPr="00A7452F">
              <w:rPr>
                <w:rFonts w:ascii="Calibri" w:hAnsi="Calibri" w:eastAsia="Calibri" w:cs="Calibri"/>
              </w:rPr>
              <w:t>PGCE/BA3 only. This report is completed by the Class/Subject Mentor and Senior Mentor, shared with the student-teacher and uploaded to the APLP website to recognise and record the progress made by the student-teacher during PTE placement.</w:t>
            </w:r>
          </w:p>
        </w:tc>
      </w:tr>
      <w:tr w:rsidR="006A4905" w:rsidTr="00A85213" w14:paraId="6FAC6854" w14:textId="77777777">
        <w:trPr>
          <w:trHeight w:val="917"/>
        </w:trPr>
        <w:tc>
          <w:tcPr>
            <w:tcW w:w="1837" w:type="dxa"/>
          </w:tcPr>
          <w:p w:rsidR="00A85213" w:rsidP="008D134E" w:rsidRDefault="00A85213" w14:paraId="468017DF" w14:textId="77777777">
            <w:pPr>
              <w:rPr>
                <w:b/>
                <w:bCs/>
              </w:rPr>
            </w:pPr>
            <w:r>
              <w:rPr>
                <w:b/>
                <w:bCs/>
              </w:rPr>
              <w:t xml:space="preserve">End of Placement </w:t>
            </w:r>
            <w:r w:rsidRPr="6CFF8068">
              <w:rPr>
                <w:b/>
                <w:bCs/>
              </w:rPr>
              <w:t>Report</w:t>
            </w:r>
          </w:p>
        </w:tc>
        <w:tc>
          <w:tcPr>
            <w:tcW w:w="7516" w:type="dxa"/>
          </w:tcPr>
          <w:p w:rsidRPr="00A7452F" w:rsidR="00A85213" w:rsidP="008D134E" w:rsidRDefault="00A85213" w14:paraId="3B20AD7D" w14:textId="77777777">
            <w:pPr>
              <w:rPr>
                <w:rFonts w:eastAsiaTheme="minorEastAsia"/>
                <w:sz w:val="48"/>
                <w:szCs w:val="48"/>
              </w:rPr>
            </w:pPr>
            <w:r w:rsidRPr="00A7452F">
              <w:rPr>
                <w:rFonts w:eastAsiaTheme="minorEastAsia"/>
              </w:rPr>
              <w:t xml:space="preserve">At the end of a completed placement, the Class/Subject Mentor and/or Senior Mentor is required to complete the Interim Report to evidence the student-teacher’s progress to date. </w:t>
            </w:r>
          </w:p>
        </w:tc>
      </w:tr>
      <w:tr w:rsidR="006A4905" w:rsidTr="00A85213" w14:paraId="14E382B5" w14:textId="77777777">
        <w:trPr>
          <w:trHeight w:val="606"/>
        </w:trPr>
        <w:tc>
          <w:tcPr>
            <w:tcW w:w="1837" w:type="dxa"/>
          </w:tcPr>
          <w:p w:rsidR="00A85213" w:rsidP="008D134E" w:rsidRDefault="00A85213" w14:paraId="442B4923" w14:textId="77777777">
            <w:pPr>
              <w:rPr>
                <w:b/>
                <w:bCs/>
              </w:rPr>
            </w:pPr>
            <w:r w:rsidRPr="74E49DC0">
              <w:rPr>
                <w:b/>
                <w:bCs/>
              </w:rPr>
              <w:t>Exceeding Expectations [EE]</w:t>
            </w:r>
          </w:p>
        </w:tc>
        <w:tc>
          <w:tcPr>
            <w:tcW w:w="7516" w:type="dxa"/>
          </w:tcPr>
          <w:p w:rsidRPr="00A7452F" w:rsidR="00A85213" w:rsidP="008D134E" w:rsidRDefault="00A85213" w14:paraId="4BA1AFD6" w14:textId="77777777">
            <w:r w:rsidRPr="00A7452F">
              <w:t>The student-teacher is achieving more than is expected for a specific standard on ITE.</w:t>
            </w:r>
          </w:p>
        </w:tc>
      </w:tr>
      <w:tr w:rsidR="006A4905" w:rsidTr="00A85213" w14:paraId="7FB757A9" w14:textId="77777777">
        <w:trPr>
          <w:trHeight w:val="312"/>
        </w:trPr>
        <w:tc>
          <w:tcPr>
            <w:tcW w:w="1837" w:type="dxa"/>
          </w:tcPr>
          <w:p w:rsidR="00A85213" w:rsidP="008D134E" w:rsidRDefault="00A85213" w14:paraId="771A04AF" w14:textId="77777777">
            <w:pPr>
              <w:rPr>
                <w:b/>
                <w:bCs/>
              </w:rPr>
            </w:pPr>
            <w:r w:rsidRPr="74E49DC0">
              <w:rPr>
                <w:b/>
                <w:bCs/>
              </w:rPr>
              <w:t>On Track [OT]</w:t>
            </w:r>
          </w:p>
        </w:tc>
        <w:tc>
          <w:tcPr>
            <w:tcW w:w="7516" w:type="dxa"/>
          </w:tcPr>
          <w:p w:rsidRPr="00A7452F" w:rsidR="00A85213" w:rsidP="008D134E" w:rsidRDefault="00A85213" w14:paraId="3C32B0D9" w14:textId="77777777">
            <w:r w:rsidRPr="00A7452F">
              <w:t>The student-teacher is achieving what is expected for a specific standard on ITE.</w:t>
            </w:r>
          </w:p>
        </w:tc>
      </w:tr>
      <w:tr w:rsidR="006A4905" w:rsidTr="00A85213" w14:paraId="7DC77D08" w14:textId="77777777">
        <w:trPr>
          <w:trHeight w:val="606"/>
        </w:trPr>
        <w:tc>
          <w:tcPr>
            <w:tcW w:w="1837" w:type="dxa"/>
          </w:tcPr>
          <w:p w:rsidR="00A85213" w:rsidP="008D134E" w:rsidRDefault="00A85213" w14:paraId="37AADEA3" w14:textId="77777777">
            <w:pPr>
              <w:rPr>
                <w:b/>
                <w:bCs/>
              </w:rPr>
            </w:pPr>
            <w:r w:rsidRPr="74E49DC0">
              <w:rPr>
                <w:b/>
                <w:bCs/>
              </w:rPr>
              <w:t>Not Yet on Track [NYOT]</w:t>
            </w:r>
          </w:p>
        </w:tc>
        <w:tc>
          <w:tcPr>
            <w:tcW w:w="7516" w:type="dxa"/>
          </w:tcPr>
          <w:p w:rsidRPr="00A7452F" w:rsidR="00A85213" w:rsidP="008D134E" w:rsidRDefault="00A85213" w14:paraId="312BF0F4" w14:textId="77777777">
            <w:r w:rsidRPr="00A7452F">
              <w:t>The student-teacher is not yet achieving what is expected for a specific standard on ITE however has clear targets in order to make progress.</w:t>
            </w:r>
          </w:p>
        </w:tc>
      </w:tr>
      <w:tr w:rsidR="006A4905" w:rsidTr="00A85213" w14:paraId="43001830" w14:textId="77777777">
        <w:trPr>
          <w:trHeight w:val="1229"/>
        </w:trPr>
        <w:tc>
          <w:tcPr>
            <w:tcW w:w="1837" w:type="dxa"/>
          </w:tcPr>
          <w:p w:rsidR="00A85213" w:rsidP="008D134E" w:rsidRDefault="00A85213" w14:paraId="6914852E" w14:textId="77777777">
            <w:pPr>
              <w:rPr>
                <w:b/>
                <w:bCs/>
              </w:rPr>
            </w:pPr>
            <w:r w:rsidRPr="74E49DC0">
              <w:rPr>
                <w:b/>
                <w:bCs/>
              </w:rPr>
              <w:t>Cause for Concern [</w:t>
            </w:r>
            <w:proofErr w:type="spellStart"/>
            <w:r w:rsidRPr="74E49DC0">
              <w:rPr>
                <w:b/>
                <w:bCs/>
              </w:rPr>
              <w:t>CfC</w:t>
            </w:r>
            <w:proofErr w:type="spellEnd"/>
            <w:r w:rsidRPr="74E49DC0">
              <w:rPr>
                <w:b/>
                <w:bCs/>
              </w:rPr>
              <w:t>]</w:t>
            </w:r>
          </w:p>
        </w:tc>
        <w:tc>
          <w:tcPr>
            <w:tcW w:w="7516" w:type="dxa"/>
          </w:tcPr>
          <w:p w:rsidRPr="00A7452F" w:rsidR="00A85213" w:rsidP="008D134E" w:rsidRDefault="00A85213" w14:paraId="5346177E" w14:textId="77777777">
            <w:pPr>
              <w:jc w:val="both"/>
              <w:rPr>
                <w:rFonts w:ascii="Calibri" w:hAnsi="Calibri" w:eastAsia="Calibri" w:cs="Calibri"/>
                <w:sz w:val="28"/>
                <w:szCs w:val="28"/>
              </w:rPr>
            </w:pPr>
            <w:r w:rsidRPr="00A7452F">
              <w:rPr>
                <w:rFonts w:ascii="Calibri" w:hAnsi="Calibri" w:eastAsia="Calibri" w:cs="Calibri"/>
                <w:color w:val="000000" w:themeColor="text1"/>
              </w:rPr>
              <w:t xml:space="preserve">A model of support known as the ‘team around the student-teacher’ where a cause for concern can be raised if the individual requires support/action which is beyond the normal systems of the </w:t>
            </w:r>
            <w:proofErr w:type="spellStart"/>
            <w:r w:rsidRPr="00A7452F">
              <w:rPr>
                <w:rFonts w:ascii="Calibri" w:hAnsi="Calibri" w:eastAsia="Calibri" w:cs="Calibri"/>
                <w:color w:val="000000" w:themeColor="text1"/>
              </w:rPr>
              <w:t>Athrofa</w:t>
            </w:r>
            <w:proofErr w:type="spellEnd"/>
            <w:r w:rsidRPr="00A7452F">
              <w:rPr>
                <w:rFonts w:ascii="Calibri" w:hAnsi="Calibri" w:eastAsia="Calibri" w:cs="Calibri"/>
                <w:color w:val="000000" w:themeColor="text1"/>
              </w:rPr>
              <w:t xml:space="preserve">. The Cause for Concern could be related to student wellbeing or lack of progress towards the standards. </w:t>
            </w:r>
          </w:p>
        </w:tc>
      </w:tr>
    </w:tbl>
    <w:p w:rsidRPr="005A7274" w:rsidR="00A85213" w:rsidP="001A1634" w:rsidRDefault="00A85213" w14:paraId="3FDA113F" w14:textId="77777777"/>
    <w:sectPr w:rsidRPr="005A7274" w:rsidR="00A85213" w:rsidSect="00A7452F">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B14E7" w:rsidP="00B24C18" w:rsidRDefault="007B14E7" w14:paraId="652D936B" w14:textId="77777777">
      <w:r>
        <w:separator/>
      </w:r>
    </w:p>
  </w:endnote>
  <w:endnote w:type="continuationSeparator" w:id="0">
    <w:p w:rsidR="007B14E7" w:rsidP="00B24C18" w:rsidRDefault="007B14E7" w14:paraId="02EBCC7F" w14:textId="77777777">
      <w:r>
        <w:continuationSeparator/>
      </w:r>
    </w:p>
  </w:endnote>
  <w:endnote w:type="continuationNotice" w:id="1">
    <w:p w:rsidR="007B14E7" w:rsidRDefault="007B14E7" w14:paraId="42C755B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517904"/>
      <w:docPartObj>
        <w:docPartGallery w:val="Page Numbers (Bottom of Page)"/>
        <w:docPartUnique/>
      </w:docPartObj>
    </w:sdtPr>
    <w:sdtEndPr>
      <w:rPr>
        <w:noProof/>
      </w:rPr>
    </w:sdtEndPr>
    <w:sdtContent>
      <w:p w:rsidR="0076209F" w:rsidRDefault="0076209F" w14:paraId="3B82DC64" w14:textId="21F3768D">
        <w:pPr>
          <w:pStyle w:val="Footer"/>
          <w:jc w:val="center"/>
        </w:pPr>
        <w:r>
          <w:fldChar w:fldCharType="begin"/>
        </w:r>
        <w:r>
          <w:instrText xml:space="preserve"> PAGE   \* MERGEFORMAT </w:instrText>
        </w:r>
        <w:r>
          <w:fldChar w:fldCharType="separate"/>
        </w:r>
        <w:r w:rsidR="0002034E">
          <w:rPr>
            <w:noProof/>
          </w:rPr>
          <w:t>19</w:t>
        </w:r>
        <w:r>
          <w:rPr>
            <w:noProof/>
          </w:rPr>
          <w:fldChar w:fldCharType="end"/>
        </w:r>
      </w:p>
    </w:sdtContent>
  </w:sdt>
  <w:p w:rsidR="0076209F" w:rsidRDefault="0076209F" w14:paraId="43B7AA6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964188"/>
      <w:docPartObj>
        <w:docPartGallery w:val="Page Numbers (Bottom of Page)"/>
        <w:docPartUnique/>
      </w:docPartObj>
    </w:sdtPr>
    <w:sdtEndPr>
      <w:rPr>
        <w:noProof/>
      </w:rPr>
    </w:sdtEndPr>
    <w:sdtContent>
      <w:p w:rsidR="00B715D1" w:rsidRDefault="00B715D1" w14:paraId="50FB6185" w14:textId="55373C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D134E" w:rsidRDefault="008D134E" w14:paraId="63BC74AB" w14:textId="2CBC5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B14E7" w:rsidP="00B24C18" w:rsidRDefault="007B14E7" w14:paraId="2050D7B4" w14:textId="77777777">
      <w:r>
        <w:separator/>
      </w:r>
    </w:p>
  </w:footnote>
  <w:footnote w:type="continuationSeparator" w:id="0">
    <w:p w:rsidR="007B14E7" w:rsidP="00B24C18" w:rsidRDefault="007B14E7" w14:paraId="56196160" w14:textId="77777777">
      <w:r>
        <w:continuationSeparator/>
      </w:r>
    </w:p>
  </w:footnote>
  <w:footnote w:type="continuationNotice" w:id="1">
    <w:p w:rsidR="007B14E7" w:rsidRDefault="007B14E7" w14:paraId="371CF50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D134E" w:rsidRDefault="008D134E" w14:paraId="5A3E5F7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76709"/>
    <w:multiLevelType w:val="hybridMultilevel"/>
    <w:tmpl w:val="258013E2"/>
    <w:lvl w:ilvl="0" w:tplc="1BFABE58">
      <w:start w:val="1"/>
      <w:numFmt w:val="decimal"/>
      <w:lvlText w:val="%1."/>
      <w:lvlJc w:val="left"/>
      <w:pPr>
        <w:ind w:left="720" w:hanging="360"/>
      </w:pPr>
    </w:lvl>
    <w:lvl w:ilvl="1" w:tplc="D132050E">
      <w:start w:val="1"/>
      <w:numFmt w:val="lowerLetter"/>
      <w:lvlText w:val="%2."/>
      <w:lvlJc w:val="left"/>
      <w:pPr>
        <w:ind w:left="1440" w:hanging="360"/>
      </w:pPr>
    </w:lvl>
    <w:lvl w:ilvl="2" w:tplc="4D0ADC0C">
      <w:start w:val="1"/>
      <w:numFmt w:val="lowerRoman"/>
      <w:lvlText w:val="%3."/>
      <w:lvlJc w:val="right"/>
      <w:pPr>
        <w:ind w:left="2160" w:hanging="180"/>
      </w:pPr>
    </w:lvl>
    <w:lvl w:ilvl="3" w:tplc="33D82E4C">
      <w:start w:val="1"/>
      <w:numFmt w:val="decimal"/>
      <w:lvlText w:val="%4."/>
      <w:lvlJc w:val="left"/>
      <w:pPr>
        <w:ind w:left="2880" w:hanging="360"/>
      </w:pPr>
    </w:lvl>
    <w:lvl w:ilvl="4" w:tplc="631A3648">
      <w:start w:val="1"/>
      <w:numFmt w:val="lowerLetter"/>
      <w:lvlText w:val="%5."/>
      <w:lvlJc w:val="left"/>
      <w:pPr>
        <w:ind w:left="3600" w:hanging="360"/>
      </w:pPr>
    </w:lvl>
    <w:lvl w:ilvl="5" w:tplc="EC02AB16">
      <w:start w:val="1"/>
      <w:numFmt w:val="lowerRoman"/>
      <w:lvlText w:val="%6."/>
      <w:lvlJc w:val="right"/>
      <w:pPr>
        <w:ind w:left="4320" w:hanging="180"/>
      </w:pPr>
    </w:lvl>
    <w:lvl w:ilvl="6" w:tplc="E9BEE2F0">
      <w:start w:val="1"/>
      <w:numFmt w:val="decimal"/>
      <w:lvlText w:val="%7."/>
      <w:lvlJc w:val="left"/>
      <w:pPr>
        <w:ind w:left="5040" w:hanging="360"/>
      </w:pPr>
    </w:lvl>
    <w:lvl w:ilvl="7" w:tplc="D6B8EC02">
      <w:start w:val="1"/>
      <w:numFmt w:val="lowerLetter"/>
      <w:lvlText w:val="%8."/>
      <w:lvlJc w:val="left"/>
      <w:pPr>
        <w:ind w:left="5760" w:hanging="360"/>
      </w:pPr>
    </w:lvl>
    <w:lvl w:ilvl="8" w:tplc="C8448566">
      <w:start w:val="1"/>
      <w:numFmt w:val="lowerRoman"/>
      <w:lvlText w:val="%9."/>
      <w:lvlJc w:val="right"/>
      <w:pPr>
        <w:ind w:left="6480" w:hanging="180"/>
      </w:pPr>
    </w:lvl>
  </w:abstractNum>
  <w:abstractNum w:abstractNumId="1" w15:restartNumberingAfterBreak="0">
    <w:nsid w:val="021A53E2"/>
    <w:multiLevelType w:val="hybridMultilevel"/>
    <w:tmpl w:val="D3BE95FC"/>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A7C12"/>
    <w:multiLevelType w:val="hybridMultilevel"/>
    <w:tmpl w:val="35B859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101831"/>
    <w:multiLevelType w:val="hybridMultilevel"/>
    <w:tmpl w:val="52EEF8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C82035E"/>
    <w:multiLevelType w:val="hybridMultilevel"/>
    <w:tmpl w:val="A462AE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3443A27"/>
    <w:multiLevelType w:val="hybridMultilevel"/>
    <w:tmpl w:val="4E0476AE"/>
    <w:lvl w:ilvl="0" w:tplc="51C435E4">
      <w:start w:val="1"/>
      <w:numFmt w:val="bullet"/>
      <w:lvlText w:val=""/>
      <w:lvlJc w:val="left"/>
      <w:pPr>
        <w:ind w:left="720" w:hanging="360"/>
      </w:pPr>
      <w:rPr>
        <w:rFonts w:hint="default" w:ascii="Symbol" w:hAnsi="Symbol"/>
      </w:rPr>
    </w:lvl>
    <w:lvl w:ilvl="1" w:tplc="DCE83618">
      <w:start w:val="1"/>
      <w:numFmt w:val="bullet"/>
      <w:lvlText w:val="o"/>
      <w:lvlJc w:val="left"/>
      <w:pPr>
        <w:ind w:left="1440" w:hanging="360"/>
      </w:pPr>
      <w:rPr>
        <w:rFonts w:hint="default" w:ascii="Courier New" w:hAnsi="Courier New"/>
      </w:rPr>
    </w:lvl>
    <w:lvl w:ilvl="2" w:tplc="8BF81F0A">
      <w:start w:val="1"/>
      <w:numFmt w:val="bullet"/>
      <w:lvlText w:val=""/>
      <w:lvlJc w:val="left"/>
      <w:pPr>
        <w:ind w:left="2160" w:hanging="360"/>
      </w:pPr>
      <w:rPr>
        <w:rFonts w:hint="default" w:ascii="Wingdings" w:hAnsi="Wingdings"/>
      </w:rPr>
    </w:lvl>
    <w:lvl w:ilvl="3" w:tplc="1624BEF6">
      <w:start w:val="1"/>
      <w:numFmt w:val="bullet"/>
      <w:lvlText w:val=""/>
      <w:lvlJc w:val="left"/>
      <w:pPr>
        <w:ind w:left="2880" w:hanging="360"/>
      </w:pPr>
      <w:rPr>
        <w:rFonts w:hint="default" w:ascii="Symbol" w:hAnsi="Symbol"/>
      </w:rPr>
    </w:lvl>
    <w:lvl w:ilvl="4" w:tplc="957AEECE">
      <w:start w:val="1"/>
      <w:numFmt w:val="bullet"/>
      <w:lvlText w:val="o"/>
      <w:lvlJc w:val="left"/>
      <w:pPr>
        <w:ind w:left="3600" w:hanging="360"/>
      </w:pPr>
      <w:rPr>
        <w:rFonts w:hint="default" w:ascii="Courier New" w:hAnsi="Courier New"/>
      </w:rPr>
    </w:lvl>
    <w:lvl w:ilvl="5" w:tplc="F2C29760">
      <w:start w:val="1"/>
      <w:numFmt w:val="bullet"/>
      <w:lvlText w:val=""/>
      <w:lvlJc w:val="left"/>
      <w:pPr>
        <w:ind w:left="4320" w:hanging="360"/>
      </w:pPr>
      <w:rPr>
        <w:rFonts w:hint="default" w:ascii="Wingdings" w:hAnsi="Wingdings"/>
      </w:rPr>
    </w:lvl>
    <w:lvl w:ilvl="6" w:tplc="A18877FC">
      <w:start w:val="1"/>
      <w:numFmt w:val="bullet"/>
      <w:lvlText w:val=""/>
      <w:lvlJc w:val="left"/>
      <w:pPr>
        <w:ind w:left="5040" w:hanging="360"/>
      </w:pPr>
      <w:rPr>
        <w:rFonts w:hint="default" w:ascii="Symbol" w:hAnsi="Symbol"/>
      </w:rPr>
    </w:lvl>
    <w:lvl w:ilvl="7" w:tplc="88C0C38E">
      <w:start w:val="1"/>
      <w:numFmt w:val="bullet"/>
      <w:lvlText w:val="o"/>
      <w:lvlJc w:val="left"/>
      <w:pPr>
        <w:ind w:left="5760" w:hanging="360"/>
      </w:pPr>
      <w:rPr>
        <w:rFonts w:hint="default" w:ascii="Courier New" w:hAnsi="Courier New"/>
      </w:rPr>
    </w:lvl>
    <w:lvl w:ilvl="8" w:tplc="9774C346">
      <w:start w:val="1"/>
      <w:numFmt w:val="bullet"/>
      <w:lvlText w:val=""/>
      <w:lvlJc w:val="left"/>
      <w:pPr>
        <w:ind w:left="6480" w:hanging="360"/>
      </w:pPr>
      <w:rPr>
        <w:rFonts w:hint="default" w:ascii="Wingdings" w:hAnsi="Wingdings"/>
      </w:rPr>
    </w:lvl>
  </w:abstractNum>
  <w:abstractNum w:abstractNumId="6" w15:restartNumberingAfterBreak="0">
    <w:nsid w:val="177A4C9E"/>
    <w:multiLevelType w:val="hybridMultilevel"/>
    <w:tmpl w:val="0B9E14E8"/>
    <w:lvl w:ilvl="0" w:tplc="5988300A">
      <w:start w:val="3"/>
      <w:numFmt w:val="decimal"/>
      <w:lvlText w:val="%1."/>
      <w:lvlJc w:val="left"/>
      <w:pPr>
        <w:ind w:left="720" w:hanging="360"/>
      </w:pPr>
    </w:lvl>
    <w:lvl w:ilvl="1" w:tplc="699E6EB4">
      <w:start w:val="1"/>
      <w:numFmt w:val="lowerLetter"/>
      <w:lvlText w:val="%2."/>
      <w:lvlJc w:val="left"/>
      <w:pPr>
        <w:ind w:left="1440" w:hanging="360"/>
      </w:pPr>
    </w:lvl>
    <w:lvl w:ilvl="2" w:tplc="4D089BBE">
      <w:start w:val="1"/>
      <w:numFmt w:val="lowerRoman"/>
      <w:lvlText w:val="%3."/>
      <w:lvlJc w:val="right"/>
      <w:pPr>
        <w:ind w:left="2160" w:hanging="180"/>
      </w:pPr>
    </w:lvl>
    <w:lvl w:ilvl="3" w:tplc="5866AEE6">
      <w:start w:val="1"/>
      <w:numFmt w:val="decimal"/>
      <w:lvlText w:val="%4."/>
      <w:lvlJc w:val="left"/>
      <w:pPr>
        <w:ind w:left="2880" w:hanging="360"/>
      </w:pPr>
    </w:lvl>
    <w:lvl w:ilvl="4" w:tplc="4BD49D4A">
      <w:start w:val="1"/>
      <w:numFmt w:val="lowerLetter"/>
      <w:lvlText w:val="%5."/>
      <w:lvlJc w:val="left"/>
      <w:pPr>
        <w:ind w:left="3600" w:hanging="360"/>
      </w:pPr>
    </w:lvl>
    <w:lvl w:ilvl="5" w:tplc="CF9ABDAC">
      <w:start w:val="1"/>
      <w:numFmt w:val="lowerRoman"/>
      <w:lvlText w:val="%6."/>
      <w:lvlJc w:val="right"/>
      <w:pPr>
        <w:ind w:left="4320" w:hanging="180"/>
      </w:pPr>
    </w:lvl>
    <w:lvl w:ilvl="6" w:tplc="EF9CB796">
      <w:start w:val="1"/>
      <w:numFmt w:val="decimal"/>
      <w:lvlText w:val="%7."/>
      <w:lvlJc w:val="left"/>
      <w:pPr>
        <w:ind w:left="5040" w:hanging="360"/>
      </w:pPr>
    </w:lvl>
    <w:lvl w:ilvl="7" w:tplc="8640C130">
      <w:start w:val="1"/>
      <w:numFmt w:val="lowerLetter"/>
      <w:lvlText w:val="%8."/>
      <w:lvlJc w:val="left"/>
      <w:pPr>
        <w:ind w:left="5760" w:hanging="360"/>
      </w:pPr>
    </w:lvl>
    <w:lvl w:ilvl="8" w:tplc="EB801048">
      <w:start w:val="1"/>
      <w:numFmt w:val="lowerRoman"/>
      <w:lvlText w:val="%9."/>
      <w:lvlJc w:val="right"/>
      <w:pPr>
        <w:ind w:left="6480" w:hanging="180"/>
      </w:pPr>
    </w:lvl>
  </w:abstractNum>
  <w:abstractNum w:abstractNumId="7" w15:restartNumberingAfterBreak="0">
    <w:nsid w:val="18C73AB4"/>
    <w:multiLevelType w:val="hybridMultilevel"/>
    <w:tmpl w:val="9B34AC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98C478A"/>
    <w:multiLevelType w:val="hybridMultilevel"/>
    <w:tmpl w:val="80B8AD1A"/>
    <w:lvl w:ilvl="0" w:tplc="50E4993E">
      <w:start w:val="1"/>
      <w:numFmt w:val="bullet"/>
      <w:lvlText w:val=""/>
      <w:lvlJc w:val="left"/>
      <w:pPr>
        <w:ind w:left="720" w:hanging="360"/>
      </w:pPr>
      <w:rPr>
        <w:rFonts w:hint="default" w:ascii="Symbol" w:hAnsi="Symbol"/>
      </w:rPr>
    </w:lvl>
    <w:lvl w:ilvl="1" w:tplc="7A9AF884">
      <w:start w:val="1"/>
      <w:numFmt w:val="bullet"/>
      <w:lvlText w:val="o"/>
      <w:lvlJc w:val="left"/>
      <w:pPr>
        <w:ind w:left="1440" w:hanging="360"/>
      </w:pPr>
      <w:rPr>
        <w:rFonts w:hint="default" w:ascii="Courier New" w:hAnsi="Courier New"/>
      </w:rPr>
    </w:lvl>
    <w:lvl w:ilvl="2" w:tplc="9608154C">
      <w:start w:val="1"/>
      <w:numFmt w:val="bullet"/>
      <w:lvlText w:val=""/>
      <w:lvlJc w:val="left"/>
      <w:pPr>
        <w:ind w:left="2160" w:hanging="360"/>
      </w:pPr>
      <w:rPr>
        <w:rFonts w:hint="default" w:ascii="Wingdings" w:hAnsi="Wingdings"/>
      </w:rPr>
    </w:lvl>
    <w:lvl w:ilvl="3" w:tplc="5AB8BDBA">
      <w:start w:val="1"/>
      <w:numFmt w:val="bullet"/>
      <w:lvlText w:val=""/>
      <w:lvlJc w:val="left"/>
      <w:pPr>
        <w:ind w:left="2880" w:hanging="360"/>
      </w:pPr>
      <w:rPr>
        <w:rFonts w:hint="default" w:ascii="Symbol" w:hAnsi="Symbol"/>
      </w:rPr>
    </w:lvl>
    <w:lvl w:ilvl="4" w:tplc="FE8CF314">
      <w:start w:val="1"/>
      <w:numFmt w:val="bullet"/>
      <w:lvlText w:val="o"/>
      <w:lvlJc w:val="left"/>
      <w:pPr>
        <w:ind w:left="3600" w:hanging="360"/>
      </w:pPr>
      <w:rPr>
        <w:rFonts w:hint="default" w:ascii="Courier New" w:hAnsi="Courier New"/>
      </w:rPr>
    </w:lvl>
    <w:lvl w:ilvl="5" w:tplc="C5DC1148">
      <w:start w:val="1"/>
      <w:numFmt w:val="bullet"/>
      <w:lvlText w:val=""/>
      <w:lvlJc w:val="left"/>
      <w:pPr>
        <w:ind w:left="4320" w:hanging="360"/>
      </w:pPr>
      <w:rPr>
        <w:rFonts w:hint="default" w:ascii="Wingdings" w:hAnsi="Wingdings"/>
      </w:rPr>
    </w:lvl>
    <w:lvl w:ilvl="6" w:tplc="6C86E1AE">
      <w:start w:val="1"/>
      <w:numFmt w:val="bullet"/>
      <w:lvlText w:val=""/>
      <w:lvlJc w:val="left"/>
      <w:pPr>
        <w:ind w:left="5040" w:hanging="360"/>
      </w:pPr>
      <w:rPr>
        <w:rFonts w:hint="default" w:ascii="Symbol" w:hAnsi="Symbol"/>
      </w:rPr>
    </w:lvl>
    <w:lvl w:ilvl="7" w:tplc="5964B0BC">
      <w:start w:val="1"/>
      <w:numFmt w:val="bullet"/>
      <w:lvlText w:val="o"/>
      <w:lvlJc w:val="left"/>
      <w:pPr>
        <w:ind w:left="5760" w:hanging="360"/>
      </w:pPr>
      <w:rPr>
        <w:rFonts w:hint="default" w:ascii="Courier New" w:hAnsi="Courier New"/>
      </w:rPr>
    </w:lvl>
    <w:lvl w:ilvl="8" w:tplc="91A4DE76">
      <w:start w:val="1"/>
      <w:numFmt w:val="bullet"/>
      <w:lvlText w:val=""/>
      <w:lvlJc w:val="left"/>
      <w:pPr>
        <w:ind w:left="6480" w:hanging="360"/>
      </w:pPr>
      <w:rPr>
        <w:rFonts w:hint="default" w:ascii="Wingdings" w:hAnsi="Wingdings"/>
      </w:rPr>
    </w:lvl>
  </w:abstractNum>
  <w:abstractNum w:abstractNumId="9" w15:restartNumberingAfterBreak="0">
    <w:nsid w:val="23C44515"/>
    <w:multiLevelType w:val="multilevel"/>
    <w:tmpl w:val="D8C80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3369AF"/>
    <w:multiLevelType w:val="hybridMultilevel"/>
    <w:tmpl w:val="CDCEEA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44C40EE"/>
    <w:multiLevelType w:val="hybridMultilevel"/>
    <w:tmpl w:val="34703A5E"/>
    <w:lvl w:ilvl="0" w:tplc="B5D2B164">
      <w:start w:val="1"/>
      <w:numFmt w:val="decimal"/>
      <w:lvlText w:val="%1."/>
      <w:lvlJc w:val="left"/>
      <w:pPr>
        <w:ind w:left="720" w:hanging="360"/>
      </w:pPr>
    </w:lvl>
    <w:lvl w:ilvl="1" w:tplc="DB38ACF8">
      <w:start w:val="1"/>
      <w:numFmt w:val="lowerLetter"/>
      <w:lvlText w:val="%2."/>
      <w:lvlJc w:val="left"/>
      <w:pPr>
        <w:ind w:left="1440" w:hanging="360"/>
      </w:pPr>
    </w:lvl>
    <w:lvl w:ilvl="2" w:tplc="4A4A85B8">
      <w:start w:val="1"/>
      <w:numFmt w:val="lowerRoman"/>
      <w:lvlText w:val="%3."/>
      <w:lvlJc w:val="right"/>
      <w:pPr>
        <w:ind w:left="2160" w:hanging="180"/>
      </w:pPr>
    </w:lvl>
    <w:lvl w:ilvl="3" w:tplc="61BA8278">
      <w:start w:val="1"/>
      <w:numFmt w:val="decimal"/>
      <w:lvlText w:val="%4."/>
      <w:lvlJc w:val="left"/>
      <w:pPr>
        <w:ind w:left="2880" w:hanging="360"/>
      </w:pPr>
    </w:lvl>
    <w:lvl w:ilvl="4" w:tplc="AC56D9F2">
      <w:start w:val="1"/>
      <w:numFmt w:val="lowerLetter"/>
      <w:lvlText w:val="%5."/>
      <w:lvlJc w:val="left"/>
      <w:pPr>
        <w:ind w:left="3600" w:hanging="360"/>
      </w:pPr>
    </w:lvl>
    <w:lvl w:ilvl="5" w:tplc="D03AB9A0">
      <w:start w:val="1"/>
      <w:numFmt w:val="lowerRoman"/>
      <w:lvlText w:val="%6."/>
      <w:lvlJc w:val="right"/>
      <w:pPr>
        <w:ind w:left="4320" w:hanging="180"/>
      </w:pPr>
    </w:lvl>
    <w:lvl w:ilvl="6" w:tplc="BC0A55A4">
      <w:start w:val="1"/>
      <w:numFmt w:val="decimal"/>
      <w:lvlText w:val="%7."/>
      <w:lvlJc w:val="left"/>
      <w:pPr>
        <w:ind w:left="5040" w:hanging="360"/>
      </w:pPr>
    </w:lvl>
    <w:lvl w:ilvl="7" w:tplc="EB246B2E">
      <w:start w:val="1"/>
      <w:numFmt w:val="lowerLetter"/>
      <w:lvlText w:val="%8."/>
      <w:lvlJc w:val="left"/>
      <w:pPr>
        <w:ind w:left="5760" w:hanging="360"/>
      </w:pPr>
    </w:lvl>
    <w:lvl w:ilvl="8" w:tplc="472EFEDA">
      <w:start w:val="1"/>
      <w:numFmt w:val="lowerRoman"/>
      <w:lvlText w:val="%9."/>
      <w:lvlJc w:val="right"/>
      <w:pPr>
        <w:ind w:left="6480" w:hanging="180"/>
      </w:pPr>
    </w:lvl>
  </w:abstractNum>
  <w:abstractNum w:abstractNumId="12" w15:restartNumberingAfterBreak="0">
    <w:nsid w:val="255267EA"/>
    <w:multiLevelType w:val="hybridMultilevel"/>
    <w:tmpl w:val="74B00E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1F71BF"/>
    <w:multiLevelType w:val="hybridMultilevel"/>
    <w:tmpl w:val="0AB8B0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96F3090"/>
    <w:multiLevelType w:val="hybridMultilevel"/>
    <w:tmpl w:val="8AA0B9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BC3115E"/>
    <w:multiLevelType w:val="hybridMultilevel"/>
    <w:tmpl w:val="FE221E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C4748C3"/>
    <w:multiLevelType w:val="hybridMultilevel"/>
    <w:tmpl w:val="336AC9CC"/>
    <w:lvl w:ilvl="0" w:tplc="040CA2DC">
      <w:start w:val="1"/>
      <w:numFmt w:val="bullet"/>
      <w:lvlText w:val=""/>
      <w:lvlJc w:val="left"/>
      <w:pPr>
        <w:ind w:left="720" w:hanging="360"/>
      </w:pPr>
      <w:rPr>
        <w:rFonts w:ascii="Wingdings" w:hAnsi="Wingdings" w:eastAsia="Wingdings" w:cs="Wingdings"/>
        <w:b w:val="0"/>
        <w:i w:val="0"/>
        <w:strike w:val="0"/>
        <w:dstrike w:val="0"/>
        <w:color w:val="000000"/>
        <w:sz w:val="22"/>
        <w:szCs w:val="22"/>
        <w:u w:val="none" w:color="000000"/>
        <w:bdr w:val="none" w:color="auto" w:sz="0" w:space="0"/>
        <w:shd w:val="clear" w:color="auto" w:fill="auto"/>
        <w:vertAlign w:val="baseline"/>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E8B470D"/>
    <w:multiLevelType w:val="hybridMultilevel"/>
    <w:tmpl w:val="E9A4FDAE"/>
    <w:lvl w:ilvl="0" w:tplc="040CA2DC">
      <w:start w:val="1"/>
      <w:numFmt w:val="bullet"/>
      <w:lvlText w:val=""/>
      <w:lvlJc w:val="left"/>
      <w:pPr>
        <w:ind w:left="720" w:hanging="360"/>
      </w:pPr>
      <w:rPr>
        <w:rFonts w:ascii="Wingdings" w:hAnsi="Wingdings" w:eastAsia="Wingdings" w:cs="Wingdings"/>
        <w:b w:val="0"/>
        <w:i w:val="0"/>
        <w:strike w:val="0"/>
        <w:dstrike w:val="0"/>
        <w:color w:val="000000"/>
        <w:sz w:val="22"/>
        <w:szCs w:val="22"/>
        <w:u w:val="none" w:color="000000"/>
        <w:bdr w:val="none" w:color="auto" w:sz="0" w:space="0"/>
        <w:shd w:val="clear" w:color="auto" w:fill="auto"/>
        <w:vertAlign w:val="baseline"/>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2F200F1A"/>
    <w:multiLevelType w:val="hybridMultilevel"/>
    <w:tmpl w:val="12583748"/>
    <w:lvl w:ilvl="0" w:tplc="452042F8">
      <w:start w:val="1"/>
      <w:numFmt w:val="decimal"/>
      <w:lvlText w:val="%1."/>
      <w:lvlJc w:val="left"/>
      <w:pPr>
        <w:ind w:left="720" w:hanging="360"/>
      </w:pPr>
    </w:lvl>
    <w:lvl w:ilvl="1" w:tplc="7FEE32F6">
      <w:start w:val="1"/>
      <w:numFmt w:val="lowerLetter"/>
      <w:lvlText w:val="%2."/>
      <w:lvlJc w:val="left"/>
      <w:pPr>
        <w:ind w:left="1440" w:hanging="360"/>
      </w:pPr>
    </w:lvl>
    <w:lvl w:ilvl="2" w:tplc="895ABE28">
      <w:start w:val="1"/>
      <w:numFmt w:val="lowerRoman"/>
      <w:lvlText w:val="%3."/>
      <w:lvlJc w:val="right"/>
      <w:pPr>
        <w:ind w:left="2160" w:hanging="180"/>
      </w:pPr>
    </w:lvl>
    <w:lvl w:ilvl="3" w:tplc="95BCB350">
      <w:start w:val="1"/>
      <w:numFmt w:val="decimal"/>
      <w:lvlText w:val="%4."/>
      <w:lvlJc w:val="left"/>
      <w:pPr>
        <w:ind w:left="2880" w:hanging="360"/>
      </w:pPr>
    </w:lvl>
    <w:lvl w:ilvl="4" w:tplc="967EECAE">
      <w:start w:val="1"/>
      <w:numFmt w:val="lowerLetter"/>
      <w:lvlText w:val="%5."/>
      <w:lvlJc w:val="left"/>
      <w:pPr>
        <w:ind w:left="3600" w:hanging="360"/>
      </w:pPr>
    </w:lvl>
    <w:lvl w:ilvl="5" w:tplc="59800AEC">
      <w:start w:val="1"/>
      <w:numFmt w:val="lowerRoman"/>
      <w:lvlText w:val="%6."/>
      <w:lvlJc w:val="right"/>
      <w:pPr>
        <w:ind w:left="4320" w:hanging="180"/>
      </w:pPr>
    </w:lvl>
    <w:lvl w:ilvl="6" w:tplc="58FE5FE0">
      <w:start w:val="1"/>
      <w:numFmt w:val="decimal"/>
      <w:lvlText w:val="%7."/>
      <w:lvlJc w:val="left"/>
      <w:pPr>
        <w:ind w:left="5040" w:hanging="360"/>
      </w:pPr>
    </w:lvl>
    <w:lvl w:ilvl="7" w:tplc="979829A6">
      <w:start w:val="1"/>
      <w:numFmt w:val="lowerLetter"/>
      <w:lvlText w:val="%8."/>
      <w:lvlJc w:val="left"/>
      <w:pPr>
        <w:ind w:left="5760" w:hanging="360"/>
      </w:pPr>
    </w:lvl>
    <w:lvl w:ilvl="8" w:tplc="16EA6278">
      <w:start w:val="1"/>
      <w:numFmt w:val="lowerRoman"/>
      <w:lvlText w:val="%9."/>
      <w:lvlJc w:val="right"/>
      <w:pPr>
        <w:ind w:left="6480" w:hanging="180"/>
      </w:pPr>
    </w:lvl>
  </w:abstractNum>
  <w:abstractNum w:abstractNumId="19" w15:restartNumberingAfterBreak="0">
    <w:nsid w:val="38A142A1"/>
    <w:multiLevelType w:val="hybridMultilevel"/>
    <w:tmpl w:val="CBAAE7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DAB7756"/>
    <w:multiLevelType w:val="hybridMultilevel"/>
    <w:tmpl w:val="13AAC5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EB14F76"/>
    <w:multiLevelType w:val="hybridMultilevel"/>
    <w:tmpl w:val="761C6C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4483EFB"/>
    <w:multiLevelType w:val="hybridMultilevel"/>
    <w:tmpl w:val="B7B0568A"/>
    <w:lvl w:ilvl="0" w:tplc="528E86B4">
      <w:start w:val="1"/>
      <w:numFmt w:val="decimal"/>
      <w:lvlText w:val="%1."/>
      <w:lvlJc w:val="left"/>
      <w:pPr>
        <w:ind w:left="720" w:hanging="360"/>
      </w:pPr>
    </w:lvl>
    <w:lvl w:ilvl="1" w:tplc="4064BFE4">
      <w:start w:val="1"/>
      <w:numFmt w:val="lowerLetter"/>
      <w:lvlText w:val="%2."/>
      <w:lvlJc w:val="left"/>
      <w:pPr>
        <w:ind w:left="1440" w:hanging="360"/>
      </w:pPr>
    </w:lvl>
    <w:lvl w:ilvl="2" w:tplc="40404C76">
      <w:start w:val="1"/>
      <w:numFmt w:val="lowerRoman"/>
      <w:lvlText w:val="%3."/>
      <w:lvlJc w:val="right"/>
      <w:pPr>
        <w:ind w:left="2160" w:hanging="180"/>
      </w:pPr>
    </w:lvl>
    <w:lvl w:ilvl="3" w:tplc="9856C42E">
      <w:start w:val="1"/>
      <w:numFmt w:val="decimal"/>
      <w:lvlText w:val="%4."/>
      <w:lvlJc w:val="left"/>
      <w:pPr>
        <w:ind w:left="2880" w:hanging="360"/>
      </w:pPr>
    </w:lvl>
    <w:lvl w:ilvl="4" w:tplc="AB10FE9A">
      <w:start w:val="1"/>
      <w:numFmt w:val="lowerLetter"/>
      <w:lvlText w:val="%5."/>
      <w:lvlJc w:val="left"/>
      <w:pPr>
        <w:ind w:left="3600" w:hanging="360"/>
      </w:pPr>
    </w:lvl>
    <w:lvl w:ilvl="5" w:tplc="22C2DF1C">
      <w:start w:val="1"/>
      <w:numFmt w:val="lowerRoman"/>
      <w:lvlText w:val="%6."/>
      <w:lvlJc w:val="right"/>
      <w:pPr>
        <w:ind w:left="4320" w:hanging="180"/>
      </w:pPr>
    </w:lvl>
    <w:lvl w:ilvl="6" w:tplc="B122EA6E">
      <w:start w:val="1"/>
      <w:numFmt w:val="decimal"/>
      <w:lvlText w:val="%7."/>
      <w:lvlJc w:val="left"/>
      <w:pPr>
        <w:ind w:left="5040" w:hanging="360"/>
      </w:pPr>
    </w:lvl>
    <w:lvl w:ilvl="7" w:tplc="2FB45546">
      <w:start w:val="1"/>
      <w:numFmt w:val="lowerLetter"/>
      <w:lvlText w:val="%8."/>
      <w:lvlJc w:val="left"/>
      <w:pPr>
        <w:ind w:left="5760" w:hanging="360"/>
      </w:pPr>
    </w:lvl>
    <w:lvl w:ilvl="8" w:tplc="CB4EF8E4">
      <w:start w:val="1"/>
      <w:numFmt w:val="lowerRoman"/>
      <w:lvlText w:val="%9."/>
      <w:lvlJc w:val="right"/>
      <w:pPr>
        <w:ind w:left="6480" w:hanging="180"/>
      </w:pPr>
    </w:lvl>
  </w:abstractNum>
  <w:abstractNum w:abstractNumId="23" w15:restartNumberingAfterBreak="0">
    <w:nsid w:val="4B717406"/>
    <w:multiLevelType w:val="hybridMultilevel"/>
    <w:tmpl w:val="9AF08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BA2563"/>
    <w:multiLevelType w:val="hybridMultilevel"/>
    <w:tmpl w:val="83C0DC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0CF53A2"/>
    <w:multiLevelType w:val="hybridMultilevel"/>
    <w:tmpl w:val="F1EA1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2D1A64"/>
    <w:multiLevelType w:val="hybridMultilevel"/>
    <w:tmpl w:val="44B0A6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6FE19B5"/>
    <w:multiLevelType w:val="hybridMultilevel"/>
    <w:tmpl w:val="6BD2C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9421186"/>
    <w:multiLevelType w:val="hybridMultilevel"/>
    <w:tmpl w:val="9E2812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B2B5489"/>
    <w:multiLevelType w:val="hybridMultilevel"/>
    <w:tmpl w:val="A16898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CD0734A"/>
    <w:multiLevelType w:val="hybridMultilevel"/>
    <w:tmpl w:val="38766A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D6356D8"/>
    <w:multiLevelType w:val="hybridMultilevel"/>
    <w:tmpl w:val="ECCAA5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1195419"/>
    <w:multiLevelType w:val="hybridMultilevel"/>
    <w:tmpl w:val="34B216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57211A5"/>
    <w:multiLevelType w:val="hybridMultilevel"/>
    <w:tmpl w:val="41887B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6D134BE"/>
    <w:multiLevelType w:val="hybridMultilevel"/>
    <w:tmpl w:val="18B8A20A"/>
    <w:lvl w:ilvl="0" w:tplc="E7EC09E8">
      <w:start w:val="1"/>
      <w:numFmt w:val="decimal"/>
      <w:lvlText w:val="%1."/>
      <w:lvlJc w:val="left"/>
      <w:pPr>
        <w:ind w:left="720" w:hanging="360"/>
      </w:pPr>
    </w:lvl>
    <w:lvl w:ilvl="1" w:tplc="6B70FEBA">
      <w:start w:val="1"/>
      <w:numFmt w:val="lowerLetter"/>
      <w:lvlText w:val="%2."/>
      <w:lvlJc w:val="left"/>
      <w:pPr>
        <w:ind w:left="1440" w:hanging="360"/>
      </w:pPr>
    </w:lvl>
    <w:lvl w:ilvl="2" w:tplc="E0B6382E">
      <w:start w:val="1"/>
      <w:numFmt w:val="lowerRoman"/>
      <w:lvlText w:val="%3."/>
      <w:lvlJc w:val="right"/>
      <w:pPr>
        <w:ind w:left="2160" w:hanging="180"/>
      </w:pPr>
    </w:lvl>
    <w:lvl w:ilvl="3" w:tplc="C4E880E2">
      <w:start w:val="1"/>
      <w:numFmt w:val="decimal"/>
      <w:lvlText w:val="%4."/>
      <w:lvlJc w:val="left"/>
      <w:pPr>
        <w:ind w:left="2880" w:hanging="360"/>
      </w:pPr>
    </w:lvl>
    <w:lvl w:ilvl="4" w:tplc="07220AB2">
      <w:start w:val="1"/>
      <w:numFmt w:val="lowerLetter"/>
      <w:lvlText w:val="%5."/>
      <w:lvlJc w:val="left"/>
      <w:pPr>
        <w:ind w:left="3600" w:hanging="360"/>
      </w:pPr>
    </w:lvl>
    <w:lvl w:ilvl="5" w:tplc="B5B45ED8">
      <w:start w:val="1"/>
      <w:numFmt w:val="lowerRoman"/>
      <w:lvlText w:val="%6."/>
      <w:lvlJc w:val="right"/>
      <w:pPr>
        <w:ind w:left="4320" w:hanging="180"/>
      </w:pPr>
    </w:lvl>
    <w:lvl w:ilvl="6" w:tplc="E098DFA0">
      <w:start w:val="1"/>
      <w:numFmt w:val="decimal"/>
      <w:lvlText w:val="%7."/>
      <w:lvlJc w:val="left"/>
      <w:pPr>
        <w:ind w:left="5040" w:hanging="360"/>
      </w:pPr>
    </w:lvl>
    <w:lvl w:ilvl="7" w:tplc="80E2FCEA">
      <w:start w:val="1"/>
      <w:numFmt w:val="lowerLetter"/>
      <w:lvlText w:val="%8."/>
      <w:lvlJc w:val="left"/>
      <w:pPr>
        <w:ind w:left="5760" w:hanging="360"/>
      </w:pPr>
    </w:lvl>
    <w:lvl w:ilvl="8" w:tplc="3BC2F09C">
      <w:start w:val="1"/>
      <w:numFmt w:val="lowerRoman"/>
      <w:lvlText w:val="%9."/>
      <w:lvlJc w:val="right"/>
      <w:pPr>
        <w:ind w:left="6480" w:hanging="180"/>
      </w:pPr>
    </w:lvl>
  </w:abstractNum>
  <w:abstractNum w:abstractNumId="35" w15:restartNumberingAfterBreak="0">
    <w:nsid w:val="69F476B5"/>
    <w:multiLevelType w:val="hybridMultilevel"/>
    <w:tmpl w:val="ACB07846"/>
    <w:lvl w:ilvl="0" w:tplc="96F247EC">
      <w:start w:val="1"/>
      <w:numFmt w:val="bullet"/>
      <w:lvlText w:val=""/>
      <w:lvlJc w:val="left"/>
      <w:pPr>
        <w:ind w:left="720" w:hanging="360"/>
      </w:pPr>
      <w:rPr>
        <w:rFonts w:hint="default" w:ascii="Symbol" w:hAnsi="Symbol"/>
      </w:rPr>
    </w:lvl>
    <w:lvl w:ilvl="1" w:tplc="A4746AE4">
      <w:start w:val="1"/>
      <w:numFmt w:val="bullet"/>
      <w:lvlText w:val="o"/>
      <w:lvlJc w:val="left"/>
      <w:pPr>
        <w:ind w:left="1440" w:hanging="360"/>
      </w:pPr>
      <w:rPr>
        <w:rFonts w:hint="default" w:ascii="Courier New" w:hAnsi="Courier New"/>
      </w:rPr>
    </w:lvl>
    <w:lvl w:ilvl="2" w:tplc="1B421648">
      <w:start w:val="1"/>
      <w:numFmt w:val="bullet"/>
      <w:lvlText w:val=""/>
      <w:lvlJc w:val="left"/>
      <w:pPr>
        <w:ind w:left="2160" w:hanging="360"/>
      </w:pPr>
      <w:rPr>
        <w:rFonts w:hint="default" w:ascii="Wingdings" w:hAnsi="Wingdings"/>
      </w:rPr>
    </w:lvl>
    <w:lvl w:ilvl="3" w:tplc="3B3A7382">
      <w:start w:val="1"/>
      <w:numFmt w:val="bullet"/>
      <w:lvlText w:val=""/>
      <w:lvlJc w:val="left"/>
      <w:pPr>
        <w:ind w:left="2880" w:hanging="360"/>
      </w:pPr>
      <w:rPr>
        <w:rFonts w:hint="default" w:ascii="Symbol" w:hAnsi="Symbol"/>
      </w:rPr>
    </w:lvl>
    <w:lvl w:ilvl="4" w:tplc="AAFE4A66">
      <w:start w:val="1"/>
      <w:numFmt w:val="bullet"/>
      <w:lvlText w:val="o"/>
      <w:lvlJc w:val="left"/>
      <w:pPr>
        <w:ind w:left="3600" w:hanging="360"/>
      </w:pPr>
      <w:rPr>
        <w:rFonts w:hint="default" w:ascii="Courier New" w:hAnsi="Courier New"/>
      </w:rPr>
    </w:lvl>
    <w:lvl w:ilvl="5" w:tplc="BB22ACDE">
      <w:start w:val="1"/>
      <w:numFmt w:val="bullet"/>
      <w:lvlText w:val=""/>
      <w:lvlJc w:val="left"/>
      <w:pPr>
        <w:ind w:left="4320" w:hanging="360"/>
      </w:pPr>
      <w:rPr>
        <w:rFonts w:hint="default" w:ascii="Wingdings" w:hAnsi="Wingdings"/>
      </w:rPr>
    </w:lvl>
    <w:lvl w:ilvl="6" w:tplc="2BF2657E">
      <w:start w:val="1"/>
      <w:numFmt w:val="bullet"/>
      <w:lvlText w:val=""/>
      <w:lvlJc w:val="left"/>
      <w:pPr>
        <w:ind w:left="5040" w:hanging="360"/>
      </w:pPr>
      <w:rPr>
        <w:rFonts w:hint="default" w:ascii="Symbol" w:hAnsi="Symbol"/>
      </w:rPr>
    </w:lvl>
    <w:lvl w:ilvl="7" w:tplc="261C5C6C">
      <w:start w:val="1"/>
      <w:numFmt w:val="bullet"/>
      <w:lvlText w:val="o"/>
      <w:lvlJc w:val="left"/>
      <w:pPr>
        <w:ind w:left="5760" w:hanging="360"/>
      </w:pPr>
      <w:rPr>
        <w:rFonts w:hint="default" w:ascii="Courier New" w:hAnsi="Courier New"/>
      </w:rPr>
    </w:lvl>
    <w:lvl w:ilvl="8" w:tplc="25D81320">
      <w:start w:val="1"/>
      <w:numFmt w:val="bullet"/>
      <w:lvlText w:val=""/>
      <w:lvlJc w:val="left"/>
      <w:pPr>
        <w:ind w:left="6480" w:hanging="360"/>
      </w:pPr>
      <w:rPr>
        <w:rFonts w:hint="default" w:ascii="Wingdings" w:hAnsi="Wingdings"/>
      </w:rPr>
    </w:lvl>
  </w:abstractNum>
  <w:abstractNum w:abstractNumId="36" w15:restartNumberingAfterBreak="0">
    <w:nsid w:val="6BA85D65"/>
    <w:multiLevelType w:val="hybridMultilevel"/>
    <w:tmpl w:val="59BA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D1803CF"/>
    <w:multiLevelType w:val="hybridMultilevel"/>
    <w:tmpl w:val="87426A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F8872EC"/>
    <w:multiLevelType w:val="hybridMultilevel"/>
    <w:tmpl w:val="34D2BC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F9571A3"/>
    <w:multiLevelType w:val="hybridMultilevel"/>
    <w:tmpl w:val="8A1008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05A0C49"/>
    <w:multiLevelType w:val="hybridMultilevel"/>
    <w:tmpl w:val="EA5416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2713B27"/>
    <w:multiLevelType w:val="hybridMultilevel"/>
    <w:tmpl w:val="103ACC9A"/>
    <w:lvl w:ilvl="0" w:tplc="C5F28B8A">
      <w:start w:val="1"/>
      <w:numFmt w:val="decimal"/>
      <w:lvlText w:val="%1."/>
      <w:lvlJc w:val="left"/>
      <w:pPr>
        <w:ind w:left="720" w:hanging="360"/>
      </w:pPr>
    </w:lvl>
    <w:lvl w:ilvl="1" w:tplc="A6ACA0A4">
      <w:start w:val="1"/>
      <w:numFmt w:val="lowerLetter"/>
      <w:lvlText w:val="%2."/>
      <w:lvlJc w:val="left"/>
      <w:pPr>
        <w:ind w:left="1440" w:hanging="360"/>
      </w:pPr>
    </w:lvl>
    <w:lvl w:ilvl="2" w:tplc="53F6617C">
      <w:start w:val="1"/>
      <w:numFmt w:val="lowerRoman"/>
      <w:lvlText w:val="%3."/>
      <w:lvlJc w:val="right"/>
      <w:pPr>
        <w:ind w:left="2160" w:hanging="180"/>
      </w:pPr>
    </w:lvl>
    <w:lvl w:ilvl="3" w:tplc="31F28E20">
      <w:start w:val="1"/>
      <w:numFmt w:val="decimal"/>
      <w:lvlText w:val="%4."/>
      <w:lvlJc w:val="left"/>
      <w:pPr>
        <w:ind w:left="2880" w:hanging="360"/>
      </w:pPr>
    </w:lvl>
    <w:lvl w:ilvl="4" w:tplc="DFB2613C">
      <w:start w:val="1"/>
      <w:numFmt w:val="lowerLetter"/>
      <w:lvlText w:val="%5."/>
      <w:lvlJc w:val="left"/>
      <w:pPr>
        <w:ind w:left="3600" w:hanging="360"/>
      </w:pPr>
    </w:lvl>
    <w:lvl w:ilvl="5" w:tplc="A7DC2F0E">
      <w:start w:val="1"/>
      <w:numFmt w:val="lowerRoman"/>
      <w:lvlText w:val="%6."/>
      <w:lvlJc w:val="right"/>
      <w:pPr>
        <w:ind w:left="4320" w:hanging="180"/>
      </w:pPr>
    </w:lvl>
    <w:lvl w:ilvl="6" w:tplc="9F98F5B6">
      <w:start w:val="1"/>
      <w:numFmt w:val="decimal"/>
      <w:lvlText w:val="%7."/>
      <w:lvlJc w:val="left"/>
      <w:pPr>
        <w:ind w:left="5040" w:hanging="360"/>
      </w:pPr>
    </w:lvl>
    <w:lvl w:ilvl="7" w:tplc="E3E6A910">
      <w:start w:val="1"/>
      <w:numFmt w:val="lowerLetter"/>
      <w:lvlText w:val="%8."/>
      <w:lvlJc w:val="left"/>
      <w:pPr>
        <w:ind w:left="5760" w:hanging="360"/>
      </w:pPr>
    </w:lvl>
    <w:lvl w:ilvl="8" w:tplc="4448D52A">
      <w:start w:val="1"/>
      <w:numFmt w:val="lowerRoman"/>
      <w:lvlText w:val="%9."/>
      <w:lvlJc w:val="right"/>
      <w:pPr>
        <w:ind w:left="6480" w:hanging="180"/>
      </w:pPr>
    </w:lvl>
  </w:abstractNum>
  <w:abstractNum w:abstractNumId="42" w15:restartNumberingAfterBreak="0">
    <w:nsid w:val="74827962"/>
    <w:multiLevelType w:val="hybridMultilevel"/>
    <w:tmpl w:val="F3F0D6DE"/>
    <w:lvl w:ilvl="0" w:tplc="99840C10">
      <w:start w:val="1"/>
      <w:numFmt w:val="decimal"/>
      <w:lvlText w:val="%1."/>
      <w:lvlJc w:val="left"/>
      <w:pPr>
        <w:ind w:left="720" w:hanging="360"/>
      </w:pPr>
    </w:lvl>
    <w:lvl w:ilvl="1" w:tplc="41CA52C0">
      <w:start w:val="1"/>
      <w:numFmt w:val="lowerLetter"/>
      <w:lvlText w:val="%2."/>
      <w:lvlJc w:val="left"/>
      <w:pPr>
        <w:ind w:left="1440" w:hanging="360"/>
      </w:pPr>
    </w:lvl>
    <w:lvl w:ilvl="2" w:tplc="F8E4EB5A">
      <w:start w:val="1"/>
      <w:numFmt w:val="lowerRoman"/>
      <w:lvlText w:val="%3."/>
      <w:lvlJc w:val="right"/>
      <w:pPr>
        <w:ind w:left="2160" w:hanging="180"/>
      </w:pPr>
    </w:lvl>
    <w:lvl w:ilvl="3" w:tplc="70A603EE">
      <w:start w:val="1"/>
      <w:numFmt w:val="decimal"/>
      <w:lvlText w:val="%4."/>
      <w:lvlJc w:val="left"/>
      <w:pPr>
        <w:ind w:left="2880" w:hanging="360"/>
      </w:pPr>
    </w:lvl>
    <w:lvl w:ilvl="4" w:tplc="2AF67B52">
      <w:start w:val="1"/>
      <w:numFmt w:val="lowerLetter"/>
      <w:lvlText w:val="%5."/>
      <w:lvlJc w:val="left"/>
      <w:pPr>
        <w:ind w:left="3600" w:hanging="360"/>
      </w:pPr>
    </w:lvl>
    <w:lvl w:ilvl="5" w:tplc="93A0E31E">
      <w:start w:val="1"/>
      <w:numFmt w:val="lowerRoman"/>
      <w:lvlText w:val="%6."/>
      <w:lvlJc w:val="right"/>
      <w:pPr>
        <w:ind w:left="4320" w:hanging="180"/>
      </w:pPr>
    </w:lvl>
    <w:lvl w:ilvl="6" w:tplc="85E8A35C">
      <w:start w:val="1"/>
      <w:numFmt w:val="decimal"/>
      <w:lvlText w:val="%7."/>
      <w:lvlJc w:val="left"/>
      <w:pPr>
        <w:ind w:left="5040" w:hanging="360"/>
      </w:pPr>
    </w:lvl>
    <w:lvl w:ilvl="7" w:tplc="7A06C75A">
      <w:start w:val="1"/>
      <w:numFmt w:val="lowerLetter"/>
      <w:lvlText w:val="%8."/>
      <w:lvlJc w:val="left"/>
      <w:pPr>
        <w:ind w:left="5760" w:hanging="360"/>
      </w:pPr>
    </w:lvl>
    <w:lvl w:ilvl="8" w:tplc="54D60BB0">
      <w:start w:val="1"/>
      <w:numFmt w:val="lowerRoman"/>
      <w:lvlText w:val="%9."/>
      <w:lvlJc w:val="right"/>
      <w:pPr>
        <w:ind w:left="6480" w:hanging="180"/>
      </w:pPr>
    </w:lvl>
  </w:abstractNum>
  <w:abstractNum w:abstractNumId="43" w15:restartNumberingAfterBreak="0">
    <w:nsid w:val="79AF118D"/>
    <w:multiLevelType w:val="hybridMultilevel"/>
    <w:tmpl w:val="0A0CBD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B23384C"/>
    <w:multiLevelType w:val="hybridMultilevel"/>
    <w:tmpl w:val="E93E70C2"/>
    <w:lvl w:ilvl="0" w:tplc="484045D6">
      <w:start w:val="2"/>
      <w:numFmt w:val="decimal"/>
      <w:lvlText w:val="%1."/>
      <w:lvlJc w:val="left"/>
      <w:pPr>
        <w:ind w:left="720" w:hanging="360"/>
      </w:pPr>
    </w:lvl>
    <w:lvl w:ilvl="1" w:tplc="AD621592">
      <w:start w:val="1"/>
      <w:numFmt w:val="lowerLetter"/>
      <w:lvlText w:val="%2."/>
      <w:lvlJc w:val="left"/>
      <w:pPr>
        <w:ind w:left="1440" w:hanging="360"/>
      </w:pPr>
    </w:lvl>
    <w:lvl w:ilvl="2" w:tplc="D7DA43D6">
      <w:start w:val="1"/>
      <w:numFmt w:val="lowerRoman"/>
      <w:lvlText w:val="%3."/>
      <w:lvlJc w:val="right"/>
      <w:pPr>
        <w:ind w:left="2160" w:hanging="180"/>
      </w:pPr>
    </w:lvl>
    <w:lvl w:ilvl="3" w:tplc="D3A885BC">
      <w:start w:val="1"/>
      <w:numFmt w:val="decimal"/>
      <w:lvlText w:val="%4."/>
      <w:lvlJc w:val="left"/>
      <w:pPr>
        <w:ind w:left="2880" w:hanging="360"/>
      </w:pPr>
    </w:lvl>
    <w:lvl w:ilvl="4" w:tplc="0818D27C">
      <w:start w:val="1"/>
      <w:numFmt w:val="lowerLetter"/>
      <w:lvlText w:val="%5."/>
      <w:lvlJc w:val="left"/>
      <w:pPr>
        <w:ind w:left="3600" w:hanging="360"/>
      </w:pPr>
    </w:lvl>
    <w:lvl w:ilvl="5" w:tplc="7324B868">
      <w:start w:val="1"/>
      <w:numFmt w:val="lowerRoman"/>
      <w:lvlText w:val="%6."/>
      <w:lvlJc w:val="right"/>
      <w:pPr>
        <w:ind w:left="4320" w:hanging="180"/>
      </w:pPr>
    </w:lvl>
    <w:lvl w:ilvl="6" w:tplc="DB60A8CA">
      <w:start w:val="1"/>
      <w:numFmt w:val="decimal"/>
      <w:lvlText w:val="%7."/>
      <w:lvlJc w:val="left"/>
      <w:pPr>
        <w:ind w:left="5040" w:hanging="360"/>
      </w:pPr>
    </w:lvl>
    <w:lvl w:ilvl="7" w:tplc="E11A3262">
      <w:start w:val="1"/>
      <w:numFmt w:val="lowerLetter"/>
      <w:lvlText w:val="%8."/>
      <w:lvlJc w:val="left"/>
      <w:pPr>
        <w:ind w:left="5760" w:hanging="360"/>
      </w:pPr>
    </w:lvl>
    <w:lvl w:ilvl="8" w:tplc="5BA689E2">
      <w:start w:val="1"/>
      <w:numFmt w:val="lowerRoman"/>
      <w:lvlText w:val="%9."/>
      <w:lvlJc w:val="right"/>
      <w:pPr>
        <w:ind w:left="6480" w:hanging="180"/>
      </w:pPr>
    </w:lvl>
  </w:abstractNum>
  <w:num w:numId="1" w16cid:durableId="1268079608">
    <w:abstractNumId w:val="42"/>
  </w:num>
  <w:num w:numId="2" w16cid:durableId="842284741">
    <w:abstractNumId w:val="34"/>
  </w:num>
  <w:num w:numId="3" w16cid:durableId="1003165559">
    <w:abstractNumId w:val="5"/>
  </w:num>
  <w:num w:numId="4" w16cid:durableId="1192182347">
    <w:abstractNumId w:val="35"/>
  </w:num>
  <w:num w:numId="5" w16cid:durableId="763037506">
    <w:abstractNumId w:val="0"/>
  </w:num>
  <w:num w:numId="6" w16cid:durableId="520169053">
    <w:abstractNumId w:val="6"/>
  </w:num>
  <w:num w:numId="7" w16cid:durableId="534078608">
    <w:abstractNumId w:val="44"/>
  </w:num>
  <w:num w:numId="8" w16cid:durableId="122816114">
    <w:abstractNumId w:val="11"/>
  </w:num>
  <w:num w:numId="9" w16cid:durableId="377978637">
    <w:abstractNumId w:val="22"/>
  </w:num>
  <w:num w:numId="10" w16cid:durableId="1085149746">
    <w:abstractNumId w:val="41"/>
  </w:num>
  <w:num w:numId="11" w16cid:durableId="1729379743">
    <w:abstractNumId w:val="18"/>
  </w:num>
  <w:num w:numId="12" w16cid:durableId="201133124">
    <w:abstractNumId w:val="8"/>
  </w:num>
  <w:num w:numId="13" w16cid:durableId="1209995937">
    <w:abstractNumId w:val="25"/>
  </w:num>
  <w:num w:numId="14" w16cid:durableId="1230076550">
    <w:abstractNumId w:val="1"/>
  </w:num>
  <w:num w:numId="15" w16cid:durableId="220290656">
    <w:abstractNumId w:val="16"/>
  </w:num>
  <w:num w:numId="16" w16cid:durableId="777259407">
    <w:abstractNumId w:val="17"/>
  </w:num>
  <w:num w:numId="17" w16cid:durableId="431710499">
    <w:abstractNumId w:val="9"/>
  </w:num>
  <w:num w:numId="18" w16cid:durableId="418794456">
    <w:abstractNumId w:val="38"/>
  </w:num>
  <w:num w:numId="19" w16cid:durableId="1275869481">
    <w:abstractNumId w:val="7"/>
  </w:num>
  <w:num w:numId="20" w16cid:durableId="315958885">
    <w:abstractNumId w:val="24"/>
  </w:num>
  <w:num w:numId="21" w16cid:durableId="621349346">
    <w:abstractNumId w:val="33"/>
  </w:num>
  <w:num w:numId="22" w16cid:durableId="1379429293">
    <w:abstractNumId w:val="40"/>
  </w:num>
  <w:num w:numId="23" w16cid:durableId="709913880">
    <w:abstractNumId w:val="26"/>
  </w:num>
  <w:num w:numId="24" w16cid:durableId="45763235">
    <w:abstractNumId w:val="37"/>
  </w:num>
  <w:num w:numId="25" w16cid:durableId="326904869">
    <w:abstractNumId w:val="32"/>
  </w:num>
  <w:num w:numId="26" w16cid:durableId="1336878591">
    <w:abstractNumId w:val="3"/>
  </w:num>
  <w:num w:numId="27" w16cid:durableId="1895238127">
    <w:abstractNumId w:val="2"/>
  </w:num>
  <w:num w:numId="28" w16cid:durableId="1357342629">
    <w:abstractNumId w:val="28"/>
  </w:num>
  <w:num w:numId="29" w16cid:durableId="1908298070">
    <w:abstractNumId w:val="20"/>
  </w:num>
  <w:num w:numId="30" w16cid:durableId="563293640">
    <w:abstractNumId w:val="4"/>
  </w:num>
  <w:num w:numId="31" w16cid:durableId="22096199">
    <w:abstractNumId w:val="29"/>
  </w:num>
  <w:num w:numId="32" w16cid:durableId="852695128">
    <w:abstractNumId w:val="12"/>
  </w:num>
  <w:num w:numId="33" w16cid:durableId="435098702">
    <w:abstractNumId w:val="13"/>
  </w:num>
  <w:num w:numId="34" w16cid:durableId="491527595">
    <w:abstractNumId w:val="19"/>
  </w:num>
  <w:num w:numId="35" w16cid:durableId="1733045079">
    <w:abstractNumId w:val="27"/>
  </w:num>
  <w:num w:numId="36" w16cid:durableId="1291398302">
    <w:abstractNumId w:val="30"/>
  </w:num>
  <w:num w:numId="37" w16cid:durableId="1302227307">
    <w:abstractNumId w:val="36"/>
  </w:num>
  <w:num w:numId="38" w16cid:durableId="1114251757">
    <w:abstractNumId w:val="14"/>
  </w:num>
  <w:num w:numId="39" w16cid:durableId="700784359">
    <w:abstractNumId w:val="15"/>
  </w:num>
  <w:num w:numId="40" w16cid:durableId="2016837368">
    <w:abstractNumId w:val="23"/>
  </w:num>
  <w:num w:numId="41" w16cid:durableId="1852572130">
    <w:abstractNumId w:val="43"/>
  </w:num>
  <w:num w:numId="42" w16cid:durableId="1167208835">
    <w:abstractNumId w:val="21"/>
  </w:num>
  <w:num w:numId="43" w16cid:durableId="618680102">
    <w:abstractNumId w:val="10"/>
  </w:num>
  <w:num w:numId="44" w16cid:durableId="393969354">
    <w:abstractNumId w:val="31"/>
  </w:num>
  <w:num w:numId="45" w16cid:durableId="310722079">
    <w:abstractNumId w:val="39"/>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hideSpellingErrors/>
  <w:hideGrammaticalErrors/>
  <w:proofState w:spelling="clean" w:grammar="dirty"/>
  <w:attachedTemplate r:id="rId1"/>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D0B"/>
    <w:rsid w:val="000074CD"/>
    <w:rsid w:val="00012279"/>
    <w:rsid w:val="00015071"/>
    <w:rsid w:val="000167BC"/>
    <w:rsid w:val="000175B4"/>
    <w:rsid w:val="0002034E"/>
    <w:rsid w:val="000319C3"/>
    <w:rsid w:val="00031FD1"/>
    <w:rsid w:val="000352D3"/>
    <w:rsid w:val="00036854"/>
    <w:rsid w:val="00046E42"/>
    <w:rsid w:val="00061171"/>
    <w:rsid w:val="000628FC"/>
    <w:rsid w:val="00063D4A"/>
    <w:rsid w:val="000703EB"/>
    <w:rsid w:val="00074177"/>
    <w:rsid w:val="0007780D"/>
    <w:rsid w:val="00082DEF"/>
    <w:rsid w:val="00084431"/>
    <w:rsid w:val="000857A4"/>
    <w:rsid w:val="00087D3E"/>
    <w:rsid w:val="000921BF"/>
    <w:rsid w:val="00096AE8"/>
    <w:rsid w:val="000973E5"/>
    <w:rsid w:val="000A63CD"/>
    <w:rsid w:val="000B00D1"/>
    <w:rsid w:val="000B3BCC"/>
    <w:rsid w:val="000B6AEE"/>
    <w:rsid w:val="000B6AF2"/>
    <w:rsid w:val="000C0145"/>
    <w:rsid w:val="000C2024"/>
    <w:rsid w:val="000C418F"/>
    <w:rsid w:val="000C6D4B"/>
    <w:rsid w:val="000D05A0"/>
    <w:rsid w:val="000D0C97"/>
    <w:rsid w:val="000D51D2"/>
    <w:rsid w:val="000D6AAA"/>
    <w:rsid w:val="000D77D0"/>
    <w:rsid w:val="000E4D3B"/>
    <w:rsid w:val="000E7CE6"/>
    <w:rsid w:val="000F3A3A"/>
    <w:rsid w:val="000F56B7"/>
    <w:rsid w:val="00110B0F"/>
    <w:rsid w:val="001252B8"/>
    <w:rsid w:val="0012581F"/>
    <w:rsid w:val="00136218"/>
    <w:rsid w:val="00142029"/>
    <w:rsid w:val="001439CC"/>
    <w:rsid w:val="00150C21"/>
    <w:rsid w:val="00153A53"/>
    <w:rsid w:val="00172484"/>
    <w:rsid w:val="001750D3"/>
    <w:rsid w:val="0017544E"/>
    <w:rsid w:val="0017756F"/>
    <w:rsid w:val="00191A4A"/>
    <w:rsid w:val="00193EF9"/>
    <w:rsid w:val="001A1634"/>
    <w:rsid w:val="001A77DD"/>
    <w:rsid w:val="001B28AC"/>
    <w:rsid w:val="001B3368"/>
    <w:rsid w:val="001B4D3B"/>
    <w:rsid w:val="001B5637"/>
    <w:rsid w:val="001D024B"/>
    <w:rsid w:val="001D18C9"/>
    <w:rsid w:val="001D2B15"/>
    <w:rsid w:val="001D32AA"/>
    <w:rsid w:val="001D45FF"/>
    <w:rsid w:val="001E3D53"/>
    <w:rsid w:val="001E5E72"/>
    <w:rsid w:val="001F0BA2"/>
    <w:rsid w:val="001F5325"/>
    <w:rsid w:val="0020184F"/>
    <w:rsid w:val="0023186D"/>
    <w:rsid w:val="00234177"/>
    <w:rsid w:val="002349A1"/>
    <w:rsid w:val="002402D7"/>
    <w:rsid w:val="0024054D"/>
    <w:rsid w:val="0024072C"/>
    <w:rsid w:val="0024477E"/>
    <w:rsid w:val="00263885"/>
    <w:rsid w:val="00267203"/>
    <w:rsid w:val="00267E30"/>
    <w:rsid w:val="00280AF3"/>
    <w:rsid w:val="002874A0"/>
    <w:rsid w:val="00293421"/>
    <w:rsid w:val="002A1A08"/>
    <w:rsid w:val="002A1E0F"/>
    <w:rsid w:val="002B5225"/>
    <w:rsid w:val="002C021D"/>
    <w:rsid w:val="002C1C86"/>
    <w:rsid w:val="002D7160"/>
    <w:rsid w:val="002E0607"/>
    <w:rsid w:val="002E1ACC"/>
    <w:rsid w:val="002E260B"/>
    <w:rsid w:val="002E2C5B"/>
    <w:rsid w:val="002E65B5"/>
    <w:rsid w:val="002E6B66"/>
    <w:rsid w:val="002F3777"/>
    <w:rsid w:val="002F3F55"/>
    <w:rsid w:val="002F4EE3"/>
    <w:rsid w:val="002F6799"/>
    <w:rsid w:val="00302149"/>
    <w:rsid w:val="00302E6B"/>
    <w:rsid w:val="00310E98"/>
    <w:rsid w:val="00314D35"/>
    <w:rsid w:val="003177ED"/>
    <w:rsid w:val="00321AF7"/>
    <w:rsid w:val="003224E7"/>
    <w:rsid w:val="003232D9"/>
    <w:rsid w:val="003335C5"/>
    <w:rsid w:val="00333DBE"/>
    <w:rsid w:val="003351E3"/>
    <w:rsid w:val="00340857"/>
    <w:rsid w:val="00342810"/>
    <w:rsid w:val="00342FAB"/>
    <w:rsid w:val="003466B1"/>
    <w:rsid w:val="00347920"/>
    <w:rsid w:val="00350CA3"/>
    <w:rsid w:val="00351406"/>
    <w:rsid w:val="0035198F"/>
    <w:rsid w:val="00357392"/>
    <w:rsid w:val="003622FD"/>
    <w:rsid w:val="0036410D"/>
    <w:rsid w:val="00365461"/>
    <w:rsid w:val="00372666"/>
    <w:rsid w:val="00374584"/>
    <w:rsid w:val="003771BD"/>
    <w:rsid w:val="00381FDA"/>
    <w:rsid w:val="003B4775"/>
    <w:rsid w:val="003B7D8C"/>
    <w:rsid w:val="003C12BD"/>
    <w:rsid w:val="003C64C3"/>
    <w:rsid w:val="003D14A6"/>
    <w:rsid w:val="003D179D"/>
    <w:rsid w:val="003D642C"/>
    <w:rsid w:val="003E0EC6"/>
    <w:rsid w:val="003E2637"/>
    <w:rsid w:val="003E3BAC"/>
    <w:rsid w:val="003E7F65"/>
    <w:rsid w:val="003F3E57"/>
    <w:rsid w:val="003F6545"/>
    <w:rsid w:val="003F7874"/>
    <w:rsid w:val="003F7EA4"/>
    <w:rsid w:val="0040291F"/>
    <w:rsid w:val="004048BD"/>
    <w:rsid w:val="00406FF9"/>
    <w:rsid w:val="00411663"/>
    <w:rsid w:val="00420240"/>
    <w:rsid w:val="0042104F"/>
    <w:rsid w:val="00421124"/>
    <w:rsid w:val="00425018"/>
    <w:rsid w:val="0043401E"/>
    <w:rsid w:val="004349C7"/>
    <w:rsid w:val="004377C5"/>
    <w:rsid w:val="0044301A"/>
    <w:rsid w:val="00444112"/>
    <w:rsid w:val="00444552"/>
    <w:rsid w:val="00445D81"/>
    <w:rsid w:val="0045058A"/>
    <w:rsid w:val="00452E72"/>
    <w:rsid w:val="004533F6"/>
    <w:rsid w:val="0045749F"/>
    <w:rsid w:val="00464120"/>
    <w:rsid w:val="004725B6"/>
    <w:rsid w:val="0047294B"/>
    <w:rsid w:val="00477BA4"/>
    <w:rsid w:val="00483657"/>
    <w:rsid w:val="004A073F"/>
    <w:rsid w:val="004A7FA4"/>
    <w:rsid w:val="004B441E"/>
    <w:rsid w:val="004B4B1B"/>
    <w:rsid w:val="004B6E23"/>
    <w:rsid w:val="004C1B07"/>
    <w:rsid w:val="004C25D2"/>
    <w:rsid w:val="004C663B"/>
    <w:rsid w:val="004C7200"/>
    <w:rsid w:val="004E3BAC"/>
    <w:rsid w:val="004F1BDE"/>
    <w:rsid w:val="004F1FEC"/>
    <w:rsid w:val="004F2720"/>
    <w:rsid w:val="004F3B60"/>
    <w:rsid w:val="004F621A"/>
    <w:rsid w:val="0050378B"/>
    <w:rsid w:val="00504B86"/>
    <w:rsid w:val="00505B7D"/>
    <w:rsid w:val="00506063"/>
    <w:rsid w:val="005073CA"/>
    <w:rsid w:val="0050772A"/>
    <w:rsid w:val="00510855"/>
    <w:rsid w:val="005118DC"/>
    <w:rsid w:val="00521B94"/>
    <w:rsid w:val="005223EF"/>
    <w:rsid w:val="00531B10"/>
    <w:rsid w:val="00533F5B"/>
    <w:rsid w:val="00536EBB"/>
    <w:rsid w:val="005404E0"/>
    <w:rsid w:val="005449D7"/>
    <w:rsid w:val="0054660F"/>
    <w:rsid w:val="0054762B"/>
    <w:rsid w:val="005510D2"/>
    <w:rsid w:val="00551DA3"/>
    <w:rsid w:val="005528C8"/>
    <w:rsid w:val="0056552A"/>
    <w:rsid w:val="005674C3"/>
    <w:rsid w:val="00580338"/>
    <w:rsid w:val="00582038"/>
    <w:rsid w:val="0058368A"/>
    <w:rsid w:val="00583C15"/>
    <w:rsid w:val="005911C9"/>
    <w:rsid w:val="0059270D"/>
    <w:rsid w:val="005A124E"/>
    <w:rsid w:val="005A1DD7"/>
    <w:rsid w:val="005A7274"/>
    <w:rsid w:val="005A7F7A"/>
    <w:rsid w:val="005B07E3"/>
    <w:rsid w:val="005B0EB2"/>
    <w:rsid w:val="005B38D6"/>
    <w:rsid w:val="005B6501"/>
    <w:rsid w:val="005B6787"/>
    <w:rsid w:val="005C0682"/>
    <w:rsid w:val="005D118A"/>
    <w:rsid w:val="005D181F"/>
    <w:rsid w:val="005D4A2B"/>
    <w:rsid w:val="005E086C"/>
    <w:rsid w:val="005E0E60"/>
    <w:rsid w:val="005E19D2"/>
    <w:rsid w:val="005E3BAA"/>
    <w:rsid w:val="005E666E"/>
    <w:rsid w:val="005E779D"/>
    <w:rsid w:val="005F1958"/>
    <w:rsid w:val="005F276E"/>
    <w:rsid w:val="005F31E4"/>
    <w:rsid w:val="005F3581"/>
    <w:rsid w:val="005F4225"/>
    <w:rsid w:val="006001C2"/>
    <w:rsid w:val="00601FDA"/>
    <w:rsid w:val="00604930"/>
    <w:rsid w:val="0061068D"/>
    <w:rsid w:val="00612518"/>
    <w:rsid w:val="00615ED3"/>
    <w:rsid w:val="00621A27"/>
    <w:rsid w:val="006221DF"/>
    <w:rsid w:val="00622677"/>
    <w:rsid w:val="0062296F"/>
    <w:rsid w:val="006256AB"/>
    <w:rsid w:val="00626AEE"/>
    <w:rsid w:val="006300B8"/>
    <w:rsid w:val="006359C4"/>
    <w:rsid w:val="006371F5"/>
    <w:rsid w:val="006374D4"/>
    <w:rsid w:val="00644BBB"/>
    <w:rsid w:val="00645E24"/>
    <w:rsid w:val="006473DC"/>
    <w:rsid w:val="006518D4"/>
    <w:rsid w:val="00652C82"/>
    <w:rsid w:val="00652FCA"/>
    <w:rsid w:val="00653B27"/>
    <w:rsid w:val="0065441B"/>
    <w:rsid w:val="006572B2"/>
    <w:rsid w:val="00657CB0"/>
    <w:rsid w:val="00663E46"/>
    <w:rsid w:val="00671335"/>
    <w:rsid w:val="0067262E"/>
    <w:rsid w:val="00683F23"/>
    <w:rsid w:val="00692FAD"/>
    <w:rsid w:val="0069429D"/>
    <w:rsid w:val="006953EE"/>
    <w:rsid w:val="0069546E"/>
    <w:rsid w:val="006960B1"/>
    <w:rsid w:val="006A1A25"/>
    <w:rsid w:val="006A397F"/>
    <w:rsid w:val="006A4905"/>
    <w:rsid w:val="006A5CBB"/>
    <w:rsid w:val="006B4F69"/>
    <w:rsid w:val="006D542E"/>
    <w:rsid w:val="006D6A49"/>
    <w:rsid w:val="006E2242"/>
    <w:rsid w:val="006E22F5"/>
    <w:rsid w:val="006E5108"/>
    <w:rsid w:val="006F50B0"/>
    <w:rsid w:val="006F5194"/>
    <w:rsid w:val="00705C6A"/>
    <w:rsid w:val="007120F8"/>
    <w:rsid w:val="007161C4"/>
    <w:rsid w:val="0071721D"/>
    <w:rsid w:val="0071769F"/>
    <w:rsid w:val="00724ED0"/>
    <w:rsid w:val="00727C4A"/>
    <w:rsid w:val="0073359E"/>
    <w:rsid w:val="007353F4"/>
    <w:rsid w:val="00736BB4"/>
    <w:rsid w:val="00740FD9"/>
    <w:rsid w:val="00742BB2"/>
    <w:rsid w:val="00752393"/>
    <w:rsid w:val="007527B3"/>
    <w:rsid w:val="0075412A"/>
    <w:rsid w:val="00756B8E"/>
    <w:rsid w:val="0076052F"/>
    <w:rsid w:val="0076209F"/>
    <w:rsid w:val="00765167"/>
    <w:rsid w:val="00770E1C"/>
    <w:rsid w:val="0077238C"/>
    <w:rsid w:val="007729D7"/>
    <w:rsid w:val="00772AB7"/>
    <w:rsid w:val="00786A7C"/>
    <w:rsid w:val="00786C7C"/>
    <w:rsid w:val="0079239D"/>
    <w:rsid w:val="00796F22"/>
    <w:rsid w:val="007A0736"/>
    <w:rsid w:val="007A70C5"/>
    <w:rsid w:val="007B1431"/>
    <w:rsid w:val="007B14E7"/>
    <w:rsid w:val="007B23CE"/>
    <w:rsid w:val="007B2F25"/>
    <w:rsid w:val="007B3230"/>
    <w:rsid w:val="007B604A"/>
    <w:rsid w:val="007B7CA6"/>
    <w:rsid w:val="007C07CE"/>
    <w:rsid w:val="007C266C"/>
    <w:rsid w:val="007C2F44"/>
    <w:rsid w:val="007C413A"/>
    <w:rsid w:val="007C43C0"/>
    <w:rsid w:val="007C5A48"/>
    <w:rsid w:val="007C752C"/>
    <w:rsid w:val="007D0C33"/>
    <w:rsid w:val="007D364B"/>
    <w:rsid w:val="007D606B"/>
    <w:rsid w:val="007D6394"/>
    <w:rsid w:val="00800690"/>
    <w:rsid w:val="00801049"/>
    <w:rsid w:val="00801485"/>
    <w:rsid w:val="008018E2"/>
    <w:rsid w:val="0080712D"/>
    <w:rsid w:val="00810F4B"/>
    <w:rsid w:val="00816BFE"/>
    <w:rsid w:val="00826346"/>
    <w:rsid w:val="008305B0"/>
    <w:rsid w:val="00840FED"/>
    <w:rsid w:val="0084536C"/>
    <w:rsid w:val="00851243"/>
    <w:rsid w:val="00852092"/>
    <w:rsid w:val="00854B06"/>
    <w:rsid w:val="00856952"/>
    <w:rsid w:val="00857CD6"/>
    <w:rsid w:val="00860D22"/>
    <w:rsid w:val="0086159E"/>
    <w:rsid w:val="0086473B"/>
    <w:rsid w:val="0088035D"/>
    <w:rsid w:val="00881C4E"/>
    <w:rsid w:val="00883B43"/>
    <w:rsid w:val="00884E37"/>
    <w:rsid w:val="00891F4F"/>
    <w:rsid w:val="00893FE6"/>
    <w:rsid w:val="00895870"/>
    <w:rsid w:val="00896E8C"/>
    <w:rsid w:val="0089789D"/>
    <w:rsid w:val="008A691B"/>
    <w:rsid w:val="008B5ECC"/>
    <w:rsid w:val="008C5092"/>
    <w:rsid w:val="008C7390"/>
    <w:rsid w:val="008D134E"/>
    <w:rsid w:val="008E2A80"/>
    <w:rsid w:val="008E4F2E"/>
    <w:rsid w:val="008F0D8E"/>
    <w:rsid w:val="008F5774"/>
    <w:rsid w:val="00900CFA"/>
    <w:rsid w:val="00900D4A"/>
    <w:rsid w:val="00901004"/>
    <w:rsid w:val="0090193B"/>
    <w:rsid w:val="0090560F"/>
    <w:rsid w:val="00907894"/>
    <w:rsid w:val="0091174E"/>
    <w:rsid w:val="00912A6D"/>
    <w:rsid w:val="009143B4"/>
    <w:rsid w:val="009175CA"/>
    <w:rsid w:val="009214EE"/>
    <w:rsid w:val="0092780B"/>
    <w:rsid w:val="00930620"/>
    <w:rsid w:val="0093151C"/>
    <w:rsid w:val="0096170E"/>
    <w:rsid w:val="009647D4"/>
    <w:rsid w:val="00964BCB"/>
    <w:rsid w:val="00966042"/>
    <w:rsid w:val="00972353"/>
    <w:rsid w:val="0098546A"/>
    <w:rsid w:val="0098766C"/>
    <w:rsid w:val="009917CF"/>
    <w:rsid w:val="00992636"/>
    <w:rsid w:val="009B2EFF"/>
    <w:rsid w:val="009C1511"/>
    <w:rsid w:val="009C3D90"/>
    <w:rsid w:val="009D1579"/>
    <w:rsid w:val="009D2377"/>
    <w:rsid w:val="009E1AEE"/>
    <w:rsid w:val="009E3A75"/>
    <w:rsid w:val="009E4020"/>
    <w:rsid w:val="009E4C97"/>
    <w:rsid w:val="009E7B7D"/>
    <w:rsid w:val="009F28B6"/>
    <w:rsid w:val="009F42E5"/>
    <w:rsid w:val="009F66B6"/>
    <w:rsid w:val="00A022C8"/>
    <w:rsid w:val="00A02819"/>
    <w:rsid w:val="00A04E5F"/>
    <w:rsid w:val="00A07905"/>
    <w:rsid w:val="00A14B82"/>
    <w:rsid w:val="00A25A07"/>
    <w:rsid w:val="00A302B0"/>
    <w:rsid w:val="00A31C7D"/>
    <w:rsid w:val="00A33A13"/>
    <w:rsid w:val="00A34609"/>
    <w:rsid w:val="00A363D9"/>
    <w:rsid w:val="00A42759"/>
    <w:rsid w:val="00A439C3"/>
    <w:rsid w:val="00A44CCB"/>
    <w:rsid w:val="00A5032F"/>
    <w:rsid w:val="00A549CE"/>
    <w:rsid w:val="00A573D4"/>
    <w:rsid w:val="00A637CA"/>
    <w:rsid w:val="00A70527"/>
    <w:rsid w:val="00A7255D"/>
    <w:rsid w:val="00A7452F"/>
    <w:rsid w:val="00A749F6"/>
    <w:rsid w:val="00A8071A"/>
    <w:rsid w:val="00A80B4F"/>
    <w:rsid w:val="00A80DA8"/>
    <w:rsid w:val="00A81681"/>
    <w:rsid w:val="00A8302F"/>
    <w:rsid w:val="00A83B32"/>
    <w:rsid w:val="00A85213"/>
    <w:rsid w:val="00A961F9"/>
    <w:rsid w:val="00AA12FD"/>
    <w:rsid w:val="00AA1E71"/>
    <w:rsid w:val="00AA61A7"/>
    <w:rsid w:val="00AB0A41"/>
    <w:rsid w:val="00AB19E4"/>
    <w:rsid w:val="00AC3ED9"/>
    <w:rsid w:val="00AD27A2"/>
    <w:rsid w:val="00AD2B77"/>
    <w:rsid w:val="00AE20D2"/>
    <w:rsid w:val="00AE5431"/>
    <w:rsid w:val="00AF5132"/>
    <w:rsid w:val="00AF532A"/>
    <w:rsid w:val="00B0424C"/>
    <w:rsid w:val="00B169CC"/>
    <w:rsid w:val="00B16AFF"/>
    <w:rsid w:val="00B17059"/>
    <w:rsid w:val="00B2255B"/>
    <w:rsid w:val="00B24C18"/>
    <w:rsid w:val="00B26A73"/>
    <w:rsid w:val="00B309E8"/>
    <w:rsid w:val="00B330D5"/>
    <w:rsid w:val="00B334C2"/>
    <w:rsid w:val="00B41AFA"/>
    <w:rsid w:val="00B42CC4"/>
    <w:rsid w:val="00B44A7F"/>
    <w:rsid w:val="00B662EB"/>
    <w:rsid w:val="00B66DF5"/>
    <w:rsid w:val="00B712FB"/>
    <w:rsid w:val="00B715D1"/>
    <w:rsid w:val="00B72B09"/>
    <w:rsid w:val="00B7381B"/>
    <w:rsid w:val="00B91371"/>
    <w:rsid w:val="00B94B5F"/>
    <w:rsid w:val="00BA071D"/>
    <w:rsid w:val="00BA38C4"/>
    <w:rsid w:val="00BA4982"/>
    <w:rsid w:val="00BA5B88"/>
    <w:rsid w:val="00BA6872"/>
    <w:rsid w:val="00BB1221"/>
    <w:rsid w:val="00BB2BE9"/>
    <w:rsid w:val="00BC0E9C"/>
    <w:rsid w:val="00BC1B49"/>
    <w:rsid w:val="00BC2968"/>
    <w:rsid w:val="00BC37A0"/>
    <w:rsid w:val="00BC5BEE"/>
    <w:rsid w:val="00BD124C"/>
    <w:rsid w:val="00BD6CE0"/>
    <w:rsid w:val="00BE1171"/>
    <w:rsid w:val="00BE1B44"/>
    <w:rsid w:val="00BE6444"/>
    <w:rsid w:val="00BE6A3C"/>
    <w:rsid w:val="00BE71E1"/>
    <w:rsid w:val="00BF1762"/>
    <w:rsid w:val="00BF2B68"/>
    <w:rsid w:val="00BF2F63"/>
    <w:rsid w:val="00BF38E5"/>
    <w:rsid w:val="00C00BA2"/>
    <w:rsid w:val="00C00D0B"/>
    <w:rsid w:val="00C01132"/>
    <w:rsid w:val="00C056A2"/>
    <w:rsid w:val="00C10C05"/>
    <w:rsid w:val="00C12B71"/>
    <w:rsid w:val="00C24706"/>
    <w:rsid w:val="00C3129F"/>
    <w:rsid w:val="00C319ED"/>
    <w:rsid w:val="00C33153"/>
    <w:rsid w:val="00C3521F"/>
    <w:rsid w:val="00C40CB4"/>
    <w:rsid w:val="00C42B0E"/>
    <w:rsid w:val="00C547B4"/>
    <w:rsid w:val="00C6050A"/>
    <w:rsid w:val="00C67CF8"/>
    <w:rsid w:val="00C67E58"/>
    <w:rsid w:val="00C70FFC"/>
    <w:rsid w:val="00C72247"/>
    <w:rsid w:val="00C80CCF"/>
    <w:rsid w:val="00C85A4F"/>
    <w:rsid w:val="00C905BD"/>
    <w:rsid w:val="00C923F6"/>
    <w:rsid w:val="00CA7CF9"/>
    <w:rsid w:val="00CB42A1"/>
    <w:rsid w:val="00CB722D"/>
    <w:rsid w:val="00CC6950"/>
    <w:rsid w:val="00CD04C7"/>
    <w:rsid w:val="00CD10CF"/>
    <w:rsid w:val="00CD414A"/>
    <w:rsid w:val="00CD5099"/>
    <w:rsid w:val="00CE42CC"/>
    <w:rsid w:val="00CE7A6F"/>
    <w:rsid w:val="00CF2853"/>
    <w:rsid w:val="00CF51E3"/>
    <w:rsid w:val="00CF5CD4"/>
    <w:rsid w:val="00D01041"/>
    <w:rsid w:val="00D1148A"/>
    <w:rsid w:val="00D11542"/>
    <w:rsid w:val="00D13BC3"/>
    <w:rsid w:val="00D214F9"/>
    <w:rsid w:val="00D31496"/>
    <w:rsid w:val="00D32439"/>
    <w:rsid w:val="00D33F97"/>
    <w:rsid w:val="00D36494"/>
    <w:rsid w:val="00D3697D"/>
    <w:rsid w:val="00D41195"/>
    <w:rsid w:val="00D51F44"/>
    <w:rsid w:val="00D527B9"/>
    <w:rsid w:val="00D53371"/>
    <w:rsid w:val="00D70A99"/>
    <w:rsid w:val="00D77EBC"/>
    <w:rsid w:val="00D80F39"/>
    <w:rsid w:val="00D823E1"/>
    <w:rsid w:val="00D865EF"/>
    <w:rsid w:val="00D8734B"/>
    <w:rsid w:val="00D92743"/>
    <w:rsid w:val="00D92FAD"/>
    <w:rsid w:val="00D94C00"/>
    <w:rsid w:val="00D95C67"/>
    <w:rsid w:val="00D969F7"/>
    <w:rsid w:val="00D9DB41"/>
    <w:rsid w:val="00DA2DB1"/>
    <w:rsid w:val="00DA48BF"/>
    <w:rsid w:val="00DA5B9C"/>
    <w:rsid w:val="00DA6EDF"/>
    <w:rsid w:val="00DB0BE7"/>
    <w:rsid w:val="00DB0FE3"/>
    <w:rsid w:val="00DB4EF5"/>
    <w:rsid w:val="00DB6919"/>
    <w:rsid w:val="00DC3115"/>
    <w:rsid w:val="00DC670C"/>
    <w:rsid w:val="00DD15F7"/>
    <w:rsid w:val="00DD4E72"/>
    <w:rsid w:val="00DD55D0"/>
    <w:rsid w:val="00DD7CD1"/>
    <w:rsid w:val="00DF26E4"/>
    <w:rsid w:val="00DF5495"/>
    <w:rsid w:val="00DF5FDB"/>
    <w:rsid w:val="00DF7B1C"/>
    <w:rsid w:val="00E06283"/>
    <w:rsid w:val="00E070C0"/>
    <w:rsid w:val="00E07EEC"/>
    <w:rsid w:val="00E10BB5"/>
    <w:rsid w:val="00E12138"/>
    <w:rsid w:val="00E12316"/>
    <w:rsid w:val="00E15754"/>
    <w:rsid w:val="00E166FF"/>
    <w:rsid w:val="00E22662"/>
    <w:rsid w:val="00E24943"/>
    <w:rsid w:val="00E269DB"/>
    <w:rsid w:val="00E27C2C"/>
    <w:rsid w:val="00E307A4"/>
    <w:rsid w:val="00E328EE"/>
    <w:rsid w:val="00E33A4F"/>
    <w:rsid w:val="00E34775"/>
    <w:rsid w:val="00E36EF6"/>
    <w:rsid w:val="00E45A9B"/>
    <w:rsid w:val="00E4F461"/>
    <w:rsid w:val="00E54591"/>
    <w:rsid w:val="00E60100"/>
    <w:rsid w:val="00E60E64"/>
    <w:rsid w:val="00E60F6F"/>
    <w:rsid w:val="00E63013"/>
    <w:rsid w:val="00E659E2"/>
    <w:rsid w:val="00E67DA9"/>
    <w:rsid w:val="00E70510"/>
    <w:rsid w:val="00E71E8F"/>
    <w:rsid w:val="00E720E5"/>
    <w:rsid w:val="00E743C8"/>
    <w:rsid w:val="00E75960"/>
    <w:rsid w:val="00E8171F"/>
    <w:rsid w:val="00E8384A"/>
    <w:rsid w:val="00E91D83"/>
    <w:rsid w:val="00E92121"/>
    <w:rsid w:val="00E926AD"/>
    <w:rsid w:val="00E93179"/>
    <w:rsid w:val="00E96C76"/>
    <w:rsid w:val="00EB0640"/>
    <w:rsid w:val="00EC0A98"/>
    <w:rsid w:val="00EC1DC6"/>
    <w:rsid w:val="00EC22F6"/>
    <w:rsid w:val="00EC564A"/>
    <w:rsid w:val="00EE3A4B"/>
    <w:rsid w:val="00EE7FC0"/>
    <w:rsid w:val="00EF0BE1"/>
    <w:rsid w:val="00EF3778"/>
    <w:rsid w:val="00EF3DED"/>
    <w:rsid w:val="00EF7D2C"/>
    <w:rsid w:val="00F01CAC"/>
    <w:rsid w:val="00F02D6A"/>
    <w:rsid w:val="00F11EFE"/>
    <w:rsid w:val="00F12E68"/>
    <w:rsid w:val="00F13287"/>
    <w:rsid w:val="00F1760F"/>
    <w:rsid w:val="00F205B0"/>
    <w:rsid w:val="00F22BAC"/>
    <w:rsid w:val="00F2361B"/>
    <w:rsid w:val="00F27302"/>
    <w:rsid w:val="00F42ACE"/>
    <w:rsid w:val="00F44030"/>
    <w:rsid w:val="00F4424C"/>
    <w:rsid w:val="00F46BE5"/>
    <w:rsid w:val="00F47DBB"/>
    <w:rsid w:val="00F508D3"/>
    <w:rsid w:val="00F520E3"/>
    <w:rsid w:val="00F60203"/>
    <w:rsid w:val="00F62BFB"/>
    <w:rsid w:val="00F65BAB"/>
    <w:rsid w:val="00F707F4"/>
    <w:rsid w:val="00F71869"/>
    <w:rsid w:val="00F7586E"/>
    <w:rsid w:val="00F84A8A"/>
    <w:rsid w:val="00F9056B"/>
    <w:rsid w:val="00F9318E"/>
    <w:rsid w:val="00F94754"/>
    <w:rsid w:val="00F961F2"/>
    <w:rsid w:val="00FA04C4"/>
    <w:rsid w:val="00FA2A9A"/>
    <w:rsid w:val="00FA30DD"/>
    <w:rsid w:val="00FA5722"/>
    <w:rsid w:val="00FA6311"/>
    <w:rsid w:val="00FA6E11"/>
    <w:rsid w:val="00FA79BF"/>
    <w:rsid w:val="00FB04D2"/>
    <w:rsid w:val="00FB22CA"/>
    <w:rsid w:val="00FC3DA2"/>
    <w:rsid w:val="00FC54D8"/>
    <w:rsid w:val="00FD2647"/>
    <w:rsid w:val="00FD3E99"/>
    <w:rsid w:val="00FD5326"/>
    <w:rsid w:val="00FD5DB8"/>
    <w:rsid w:val="00FE28D6"/>
    <w:rsid w:val="00FE2B8B"/>
    <w:rsid w:val="00FE3833"/>
    <w:rsid w:val="00FF002D"/>
    <w:rsid w:val="00FF4CEA"/>
    <w:rsid w:val="00FF506D"/>
    <w:rsid w:val="0100C2D2"/>
    <w:rsid w:val="0107B6AB"/>
    <w:rsid w:val="0138C0A4"/>
    <w:rsid w:val="01CD98C4"/>
    <w:rsid w:val="01EF0C25"/>
    <w:rsid w:val="01F95237"/>
    <w:rsid w:val="02440506"/>
    <w:rsid w:val="0274A835"/>
    <w:rsid w:val="02BA2EFE"/>
    <w:rsid w:val="02CC9370"/>
    <w:rsid w:val="0302C088"/>
    <w:rsid w:val="03383F04"/>
    <w:rsid w:val="03542D43"/>
    <w:rsid w:val="036D9ABB"/>
    <w:rsid w:val="0370E9E0"/>
    <w:rsid w:val="039C4673"/>
    <w:rsid w:val="03BE440B"/>
    <w:rsid w:val="03D4BB93"/>
    <w:rsid w:val="03F56C82"/>
    <w:rsid w:val="042AB6C6"/>
    <w:rsid w:val="042F1C61"/>
    <w:rsid w:val="0467CCA5"/>
    <w:rsid w:val="054C08F3"/>
    <w:rsid w:val="057F9ABD"/>
    <w:rsid w:val="05A5CAC7"/>
    <w:rsid w:val="05A7225B"/>
    <w:rsid w:val="05C42127"/>
    <w:rsid w:val="05CFD67E"/>
    <w:rsid w:val="0603F28D"/>
    <w:rsid w:val="060C7267"/>
    <w:rsid w:val="061A91D0"/>
    <w:rsid w:val="06223F69"/>
    <w:rsid w:val="0636503E"/>
    <w:rsid w:val="0657EEC8"/>
    <w:rsid w:val="069B1B31"/>
    <w:rsid w:val="0754AED0"/>
    <w:rsid w:val="075670A4"/>
    <w:rsid w:val="076EF13A"/>
    <w:rsid w:val="07881122"/>
    <w:rsid w:val="078EA5ED"/>
    <w:rsid w:val="07B9F2E4"/>
    <w:rsid w:val="07F40FE7"/>
    <w:rsid w:val="07FED14A"/>
    <w:rsid w:val="08188F5B"/>
    <w:rsid w:val="081D6C68"/>
    <w:rsid w:val="0875C578"/>
    <w:rsid w:val="0892D6EB"/>
    <w:rsid w:val="08A24D8F"/>
    <w:rsid w:val="08A31908"/>
    <w:rsid w:val="08C5C1D3"/>
    <w:rsid w:val="08D0C461"/>
    <w:rsid w:val="08E94393"/>
    <w:rsid w:val="08EAAB43"/>
    <w:rsid w:val="090F3146"/>
    <w:rsid w:val="0965CC23"/>
    <w:rsid w:val="0966FBF0"/>
    <w:rsid w:val="0996ECAE"/>
    <w:rsid w:val="09B03F96"/>
    <w:rsid w:val="09C46E85"/>
    <w:rsid w:val="09ED823F"/>
    <w:rsid w:val="0A2040FA"/>
    <w:rsid w:val="0A6DD323"/>
    <w:rsid w:val="0A902CDE"/>
    <w:rsid w:val="0A91852B"/>
    <w:rsid w:val="0ABB44CF"/>
    <w:rsid w:val="0AD54301"/>
    <w:rsid w:val="0B25020E"/>
    <w:rsid w:val="0B25CD63"/>
    <w:rsid w:val="0B2B82F5"/>
    <w:rsid w:val="0B86AABC"/>
    <w:rsid w:val="0BC74CCD"/>
    <w:rsid w:val="0C0ACC7A"/>
    <w:rsid w:val="0C150FE5"/>
    <w:rsid w:val="0C62F654"/>
    <w:rsid w:val="0C98B327"/>
    <w:rsid w:val="0CD8351B"/>
    <w:rsid w:val="0CE374A0"/>
    <w:rsid w:val="0CF4F5B6"/>
    <w:rsid w:val="0D1A8E5C"/>
    <w:rsid w:val="0D1BE2B2"/>
    <w:rsid w:val="0D263886"/>
    <w:rsid w:val="0D31816E"/>
    <w:rsid w:val="0D4B3D47"/>
    <w:rsid w:val="0DC6FA11"/>
    <w:rsid w:val="0DCA1151"/>
    <w:rsid w:val="0E08FFAC"/>
    <w:rsid w:val="0E22233F"/>
    <w:rsid w:val="0E285508"/>
    <w:rsid w:val="0E456871"/>
    <w:rsid w:val="0E5F0E60"/>
    <w:rsid w:val="0E708FB5"/>
    <w:rsid w:val="0E86833A"/>
    <w:rsid w:val="0E8C3335"/>
    <w:rsid w:val="0EAB73A9"/>
    <w:rsid w:val="0EC7601E"/>
    <w:rsid w:val="0F00348D"/>
    <w:rsid w:val="0F3AC3AC"/>
    <w:rsid w:val="0F57F274"/>
    <w:rsid w:val="0F5DDF1B"/>
    <w:rsid w:val="0F5E33D2"/>
    <w:rsid w:val="0F6382B5"/>
    <w:rsid w:val="0FB7B2A9"/>
    <w:rsid w:val="101B1562"/>
    <w:rsid w:val="1032BDDA"/>
    <w:rsid w:val="1083E781"/>
    <w:rsid w:val="108C2965"/>
    <w:rsid w:val="108D1694"/>
    <w:rsid w:val="10B07127"/>
    <w:rsid w:val="10BAF4A3"/>
    <w:rsid w:val="112C7D3A"/>
    <w:rsid w:val="11ADBC72"/>
    <w:rsid w:val="11C949BC"/>
    <w:rsid w:val="11DCBFD3"/>
    <w:rsid w:val="11FA8AA6"/>
    <w:rsid w:val="121E617F"/>
    <w:rsid w:val="126926D4"/>
    <w:rsid w:val="12DBC390"/>
    <w:rsid w:val="1361014D"/>
    <w:rsid w:val="1384BC8D"/>
    <w:rsid w:val="13CB1998"/>
    <w:rsid w:val="13D67265"/>
    <w:rsid w:val="13E5FD22"/>
    <w:rsid w:val="13ECD4E4"/>
    <w:rsid w:val="14048FED"/>
    <w:rsid w:val="1486EE1E"/>
    <w:rsid w:val="14872FB4"/>
    <w:rsid w:val="149855F4"/>
    <w:rsid w:val="149ACFF3"/>
    <w:rsid w:val="14D06837"/>
    <w:rsid w:val="14E00CE3"/>
    <w:rsid w:val="150722E1"/>
    <w:rsid w:val="153F4B4E"/>
    <w:rsid w:val="155BD627"/>
    <w:rsid w:val="1563AF84"/>
    <w:rsid w:val="158903DE"/>
    <w:rsid w:val="15ABB991"/>
    <w:rsid w:val="15FF2E8A"/>
    <w:rsid w:val="163C4C96"/>
    <w:rsid w:val="163C87CC"/>
    <w:rsid w:val="167227EA"/>
    <w:rsid w:val="16856BEE"/>
    <w:rsid w:val="168A11BD"/>
    <w:rsid w:val="16A3DB1F"/>
    <w:rsid w:val="16FC7413"/>
    <w:rsid w:val="1700849C"/>
    <w:rsid w:val="1722E8F2"/>
    <w:rsid w:val="174F7F56"/>
    <w:rsid w:val="1784F1AA"/>
    <w:rsid w:val="17DEE780"/>
    <w:rsid w:val="17FAF06D"/>
    <w:rsid w:val="1813CE28"/>
    <w:rsid w:val="1823CB28"/>
    <w:rsid w:val="18697380"/>
    <w:rsid w:val="188D8917"/>
    <w:rsid w:val="189437EF"/>
    <w:rsid w:val="18A31F80"/>
    <w:rsid w:val="18C7A9EA"/>
    <w:rsid w:val="18CC49AC"/>
    <w:rsid w:val="18D35FDB"/>
    <w:rsid w:val="1907670A"/>
    <w:rsid w:val="1958E2EB"/>
    <w:rsid w:val="19F5B757"/>
    <w:rsid w:val="1A2A04DC"/>
    <w:rsid w:val="1A3DA350"/>
    <w:rsid w:val="1A815381"/>
    <w:rsid w:val="1AD4682F"/>
    <w:rsid w:val="1AE7F55A"/>
    <w:rsid w:val="1B0553A3"/>
    <w:rsid w:val="1B0901C8"/>
    <w:rsid w:val="1B214F0C"/>
    <w:rsid w:val="1B32E70C"/>
    <w:rsid w:val="1B3A3501"/>
    <w:rsid w:val="1B3C0C53"/>
    <w:rsid w:val="1B57C231"/>
    <w:rsid w:val="1BA648D7"/>
    <w:rsid w:val="1BCFE536"/>
    <w:rsid w:val="1BD243F0"/>
    <w:rsid w:val="1BE0EE68"/>
    <w:rsid w:val="1BF32920"/>
    <w:rsid w:val="1C0821B3"/>
    <w:rsid w:val="1C0E68B2"/>
    <w:rsid w:val="1C1BDFBF"/>
    <w:rsid w:val="1C5DEF6A"/>
    <w:rsid w:val="1C5F2B03"/>
    <w:rsid w:val="1CF8697A"/>
    <w:rsid w:val="1CFB2078"/>
    <w:rsid w:val="1D3B4316"/>
    <w:rsid w:val="1D8B5D6E"/>
    <w:rsid w:val="1DAAAE87"/>
    <w:rsid w:val="1DADFFE2"/>
    <w:rsid w:val="1DC235F2"/>
    <w:rsid w:val="1E09DED6"/>
    <w:rsid w:val="1E0F9BEE"/>
    <w:rsid w:val="1E20EE75"/>
    <w:rsid w:val="1E47414A"/>
    <w:rsid w:val="1E4A11DC"/>
    <w:rsid w:val="1E779BD9"/>
    <w:rsid w:val="1EABDF27"/>
    <w:rsid w:val="1F18FCE1"/>
    <w:rsid w:val="1F39CD21"/>
    <w:rsid w:val="1F700361"/>
    <w:rsid w:val="1F8EF944"/>
    <w:rsid w:val="1FBD34EC"/>
    <w:rsid w:val="1FD9B69D"/>
    <w:rsid w:val="1FE03EDC"/>
    <w:rsid w:val="1FED2F37"/>
    <w:rsid w:val="20213779"/>
    <w:rsid w:val="2055CABC"/>
    <w:rsid w:val="20776435"/>
    <w:rsid w:val="208E19B3"/>
    <w:rsid w:val="20A390AC"/>
    <w:rsid w:val="20D4D434"/>
    <w:rsid w:val="20FCE994"/>
    <w:rsid w:val="21A85D64"/>
    <w:rsid w:val="21AC5A12"/>
    <w:rsid w:val="223775F1"/>
    <w:rsid w:val="223EA876"/>
    <w:rsid w:val="22732FF7"/>
    <w:rsid w:val="22B78D53"/>
    <w:rsid w:val="22D5722D"/>
    <w:rsid w:val="23461FCB"/>
    <w:rsid w:val="2353A6AD"/>
    <w:rsid w:val="23ADFB13"/>
    <w:rsid w:val="23D69936"/>
    <w:rsid w:val="23E42C3F"/>
    <w:rsid w:val="240D444D"/>
    <w:rsid w:val="241D66EA"/>
    <w:rsid w:val="242BD4B9"/>
    <w:rsid w:val="24346173"/>
    <w:rsid w:val="243A21DF"/>
    <w:rsid w:val="24A313C4"/>
    <w:rsid w:val="24AB13BD"/>
    <w:rsid w:val="24DBFB00"/>
    <w:rsid w:val="24E914D5"/>
    <w:rsid w:val="2528825A"/>
    <w:rsid w:val="253BDCA6"/>
    <w:rsid w:val="2543F795"/>
    <w:rsid w:val="2552F411"/>
    <w:rsid w:val="2596B8C4"/>
    <w:rsid w:val="259EC5C9"/>
    <w:rsid w:val="25BFCCAA"/>
    <w:rsid w:val="25D0978D"/>
    <w:rsid w:val="25F1F00C"/>
    <w:rsid w:val="25FE7F46"/>
    <w:rsid w:val="260D8027"/>
    <w:rsid w:val="261BFBDC"/>
    <w:rsid w:val="26263173"/>
    <w:rsid w:val="263AAA98"/>
    <w:rsid w:val="263E8521"/>
    <w:rsid w:val="2658440D"/>
    <w:rsid w:val="269F4BC0"/>
    <w:rsid w:val="26DDFD6F"/>
    <w:rsid w:val="26E663A9"/>
    <w:rsid w:val="26F71F0B"/>
    <w:rsid w:val="27254551"/>
    <w:rsid w:val="2758B109"/>
    <w:rsid w:val="275D4102"/>
    <w:rsid w:val="27AC903D"/>
    <w:rsid w:val="27B70ED8"/>
    <w:rsid w:val="2818C994"/>
    <w:rsid w:val="283B7997"/>
    <w:rsid w:val="28435831"/>
    <w:rsid w:val="285410C3"/>
    <w:rsid w:val="288BEC64"/>
    <w:rsid w:val="28C93205"/>
    <w:rsid w:val="29C85729"/>
    <w:rsid w:val="29E75920"/>
    <w:rsid w:val="2A27EF46"/>
    <w:rsid w:val="2A2DFD94"/>
    <w:rsid w:val="2A7F6309"/>
    <w:rsid w:val="2AE3860B"/>
    <w:rsid w:val="2B4BD657"/>
    <w:rsid w:val="2B6D9A87"/>
    <w:rsid w:val="2B7CA145"/>
    <w:rsid w:val="2BB684E2"/>
    <w:rsid w:val="2BE36E56"/>
    <w:rsid w:val="2C0331E0"/>
    <w:rsid w:val="2C327449"/>
    <w:rsid w:val="2C5EBDAC"/>
    <w:rsid w:val="2C69B4E0"/>
    <w:rsid w:val="2CA51D9C"/>
    <w:rsid w:val="2CF424A8"/>
    <w:rsid w:val="2CF6162B"/>
    <w:rsid w:val="2D0ECBFC"/>
    <w:rsid w:val="2D38CAF5"/>
    <w:rsid w:val="2D4AE474"/>
    <w:rsid w:val="2DB909AB"/>
    <w:rsid w:val="2E143E4C"/>
    <w:rsid w:val="2E18E89D"/>
    <w:rsid w:val="2E2C4090"/>
    <w:rsid w:val="2E9EE047"/>
    <w:rsid w:val="2EFA766D"/>
    <w:rsid w:val="2F0C5BD5"/>
    <w:rsid w:val="2F15E6D1"/>
    <w:rsid w:val="2F1AB8FC"/>
    <w:rsid w:val="2F27524A"/>
    <w:rsid w:val="2F9C9601"/>
    <w:rsid w:val="2FCE70D2"/>
    <w:rsid w:val="2FD852D2"/>
    <w:rsid w:val="2FDB8BBE"/>
    <w:rsid w:val="2FF0E465"/>
    <w:rsid w:val="2FFC5138"/>
    <w:rsid w:val="300A19D1"/>
    <w:rsid w:val="302D22AD"/>
    <w:rsid w:val="303EBF8A"/>
    <w:rsid w:val="30506F14"/>
    <w:rsid w:val="306D4A41"/>
    <w:rsid w:val="30738C6F"/>
    <w:rsid w:val="30E8E326"/>
    <w:rsid w:val="31148A93"/>
    <w:rsid w:val="3125C28B"/>
    <w:rsid w:val="312F7DCC"/>
    <w:rsid w:val="313C0A64"/>
    <w:rsid w:val="3145BFB5"/>
    <w:rsid w:val="317B6503"/>
    <w:rsid w:val="3199002A"/>
    <w:rsid w:val="31A00026"/>
    <w:rsid w:val="31B50263"/>
    <w:rsid w:val="31BC3861"/>
    <w:rsid w:val="320CBB0D"/>
    <w:rsid w:val="329B312B"/>
    <w:rsid w:val="32FD7126"/>
    <w:rsid w:val="33206316"/>
    <w:rsid w:val="33275400"/>
    <w:rsid w:val="3329223D"/>
    <w:rsid w:val="336CF3CF"/>
    <w:rsid w:val="3389D12A"/>
    <w:rsid w:val="33FA50E9"/>
    <w:rsid w:val="342C55B7"/>
    <w:rsid w:val="3458695E"/>
    <w:rsid w:val="34B243C6"/>
    <w:rsid w:val="3514C3C8"/>
    <w:rsid w:val="35165FDC"/>
    <w:rsid w:val="359CC645"/>
    <w:rsid w:val="35A2B5CA"/>
    <w:rsid w:val="35B49726"/>
    <w:rsid w:val="35B7BBD4"/>
    <w:rsid w:val="35DCC11B"/>
    <w:rsid w:val="35E13594"/>
    <w:rsid w:val="3646DCFD"/>
    <w:rsid w:val="3652C68D"/>
    <w:rsid w:val="36765524"/>
    <w:rsid w:val="36919DFC"/>
    <w:rsid w:val="3699F1D3"/>
    <w:rsid w:val="36E7F6A5"/>
    <w:rsid w:val="37613879"/>
    <w:rsid w:val="376F0883"/>
    <w:rsid w:val="37992696"/>
    <w:rsid w:val="38351A7F"/>
    <w:rsid w:val="3854EEE1"/>
    <w:rsid w:val="3864D646"/>
    <w:rsid w:val="38698C5B"/>
    <w:rsid w:val="38710345"/>
    <w:rsid w:val="3879C0FA"/>
    <w:rsid w:val="38A20F12"/>
    <w:rsid w:val="39009724"/>
    <w:rsid w:val="390D543E"/>
    <w:rsid w:val="39447006"/>
    <w:rsid w:val="39548509"/>
    <w:rsid w:val="3986DFFF"/>
    <w:rsid w:val="39919133"/>
    <w:rsid w:val="39A0C56C"/>
    <w:rsid w:val="39B0BF6D"/>
    <w:rsid w:val="39FC98A3"/>
    <w:rsid w:val="3A17601D"/>
    <w:rsid w:val="3A30097A"/>
    <w:rsid w:val="3A5714F4"/>
    <w:rsid w:val="3A6AAD92"/>
    <w:rsid w:val="3A9E9673"/>
    <w:rsid w:val="3AA74FB6"/>
    <w:rsid w:val="3AB943CC"/>
    <w:rsid w:val="3AC47A39"/>
    <w:rsid w:val="3AF78088"/>
    <w:rsid w:val="3B00F06B"/>
    <w:rsid w:val="3B05440D"/>
    <w:rsid w:val="3B43DBE5"/>
    <w:rsid w:val="3B4D215D"/>
    <w:rsid w:val="3B6AE336"/>
    <w:rsid w:val="3BA1BB6F"/>
    <w:rsid w:val="3BAAC39F"/>
    <w:rsid w:val="3BB3F62A"/>
    <w:rsid w:val="3BF5473C"/>
    <w:rsid w:val="3C088E34"/>
    <w:rsid w:val="3C0FD6FC"/>
    <w:rsid w:val="3C2004BA"/>
    <w:rsid w:val="3C637B43"/>
    <w:rsid w:val="3C770168"/>
    <w:rsid w:val="3C7B64BF"/>
    <w:rsid w:val="3C98A495"/>
    <w:rsid w:val="3CC592F2"/>
    <w:rsid w:val="3CCE8CE6"/>
    <w:rsid w:val="3CE3A359"/>
    <w:rsid w:val="3D1112D4"/>
    <w:rsid w:val="3D6F203C"/>
    <w:rsid w:val="3D9D9773"/>
    <w:rsid w:val="3DA30431"/>
    <w:rsid w:val="3DA5D986"/>
    <w:rsid w:val="3DAEC3CE"/>
    <w:rsid w:val="3DC59B17"/>
    <w:rsid w:val="3E1E2846"/>
    <w:rsid w:val="3E2E2369"/>
    <w:rsid w:val="3E6AC081"/>
    <w:rsid w:val="3EBD8EF1"/>
    <w:rsid w:val="3F31A7AC"/>
    <w:rsid w:val="3F402B99"/>
    <w:rsid w:val="3F52D56E"/>
    <w:rsid w:val="3F9418D0"/>
    <w:rsid w:val="3FC77F67"/>
    <w:rsid w:val="400FAB3B"/>
    <w:rsid w:val="402FD959"/>
    <w:rsid w:val="4038E70F"/>
    <w:rsid w:val="40879663"/>
    <w:rsid w:val="40D5EA47"/>
    <w:rsid w:val="40E0A6B4"/>
    <w:rsid w:val="40E8EF5A"/>
    <w:rsid w:val="40FDAC96"/>
    <w:rsid w:val="4123A4A4"/>
    <w:rsid w:val="412BE1DB"/>
    <w:rsid w:val="412BF6D1"/>
    <w:rsid w:val="4134FCE0"/>
    <w:rsid w:val="4167AB19"/>
    <w:rsid w:val="41975F35"/>
    <w:rsid w:val="41B30754"/>
    <w:rsid w:val="41BD25F5"/>
    <w:rsid w:val="421D57C7"/>
    <w:rsid w:val="4222C624"/>
    <w:rsid w:val="423ED682"/>
    <w:rsid w:val="42A64532"/>
    <w:rsid w:val="42CA0392"/>
    <w:rsid w:val="42DF47C6"/>
    <w:rsid w:val="433703CD"/>
    <w:rsid w:val="4367E6BE"/>
    <w:rsid w:val="43810C93"/>
    <w:rsid w:val="4388804E"/>
    <w:rsid w:val="43D6F4E8"/>
    <w:rsid w:val="43E624F2"/>
    <w:rsid w:val="43F52062"/>
    <w:rsid w:val="446B94F7"/>
    <w:rsid w:val="446DDE24"/>
    <w:rsid w:val="446F10EE"/>
    <w:rsid w:val="447EB7BC"/>
    <w:rsid w:val="449B24C5"/>
    <w:rsid w:val="44AFFFB7"/>
    <w:rsid w:val="44B77428"/>
    <w:rsid w:val="44C0F72E"/>
    <w:rsid w:val="44FE0F76"/>
    <w:rsid w:val="4500690F"/>
    <w:rsid w:val="452E9473"/>
    <w:rsid w:val="45402A67"/>
    <w:rsid w:val="4562501B"/>
    <w:rsid w:val="459E1D1A"/>
    <w:rsid w:val="45F506A6"/>
    <w:rsid w:val="46CDD674"/>
    <w:rsid w:val="46EDC9ED"/>
    <w:rsid w:val="47052821"/>
    <w:rsid w:val="4743F1E7"/>
    <w:rsid w:val="476E36B2"/>
    <w:rsid w:val="47B846BE"/>
    <w:rsid w:val="47BA502A"/>
    <w:rsid w:val="47F9ABF9"/>
    <w:rsid w:val="481123D4"/>
    <w:rsid w:val="483392AD"/>
    <w:rsid w:val="48395E3C"/>
    <w:rsid w:val="48A9C31F"/>
    <w:rsid w:val="4939388A"/>
    <w:rsid w:val="4955B310"/>
    <w:rsid w:val="49578C1B"/>
    <w:rsid w:val="49A80FD6"/>
    <w:rsid w:val="49BB4E0C"/>
    <w:rsid w:val="49EFA716"/>
    <w:rsid w:val="4A212143"/>
    <w:rsid w:val="4A52A4EA"/>
    <w:rsid w:val="4A5A8E1C"/>
    <w:rsid w:val="4A9EB0A9"/>
    <w:rsid w:val="4AA9FCE0"/>
    <w:rsid w:val="4AB275D6"/>
    <w:rsid w:val="4ADDC31E"/>
    <w:rsid w:val="4AE96628"/>
    <w:rsid w:val="4AF4777F"/>
    <w:rsid w:val="4B23BDB3"/>
    <w:rsid w:val="4B2F530D"/>
    <w:rsid w:val="4B65790D"/>
    <w:rsid w:val="4B66DD1F"/>
    <w:rsid w:val="4BF955D0"/>
    <w:rsid w:val="4C158B4C"/>
    <w:rsid w:val="4C47C34D"/>
    <w:rsid w:val="4C7B8153"/>
    <w:rsid w:val="4CAB811F"/>
    <w:rsid w:val="4CB5B500"/>
    <w:rsid w:val="4CD3B6AF"/>
    <w:rsid w:val="4CE88461"/>
    <w:rsid w:val="4CFC3A33"/>
    <w:rsid w:val="4CFF083B"/>
    <w:rsid w:val="4CFF8101"/>
    <w:rsid w:val="4DCEEC55"/>
    <w:rsid w:val="4DDC6F93"/>
    <w:rsid w:val="4E0B066F"/>
    <w:rsid w:val="4E388A56"/>
    <w:rsid w:val="4E6BAC92"/>
    <w:rsid w:val="4E75380C"/>
    <w:rsid w:val="4E769FAE"/>
    <w:rsid w:val="4E966B38"/>
    <w:rsid w:val="4EDAC759"/>
    <w:rsid w:val="4EE4DEE3"/>
    <w:rsid w:val="4EEE3AB2"/>
    <w:rsid w:val="4F26D596"/>
    <w:rsid w:val="4F278243"/>
    <w:rsid w:val="4F30DF4A"/>
    <w:rsid w:val="4F321AC7"/>
    <w:rsid w:val="4F42E3A8"/>
    <w:rsid w:val="4F9C5B28"/>
    <w:rsid w:val="4FC7495C"/>
    <w:rsid w:val="4FEAAC1F"/>
    <w:rsid w:val="501C6DD7"/>
    <w:rsid w:val="50382542"/>
    <w:rsid w:val="506A0DE6"/>
    <w:rsid w:val="507F4913"/>
    <w:rsid w:val="508CC91A"/>
    <w:rsid w:val="50D6DBC1"/>
    <w:rsid w:val="51209390"/>
    <w:rsid w:val="516D8F1E"/>
    <w:rsid w:val="51AB2CB4"/>
    <w:rsid w:val="51B4BCFE"/>
    <w:rsid w:val="51D90ADF"/>
    <w:rsid w:val="51F9B2E6"/>
    <w:rsid w:val="520AEC23"/>
    <w:rsid w:val="52426CB1"/>
    <w:rsid w:val="526445F7"/>
    <w:rsid w:val="52CB963B"/>
    <w:rsid w:val="52ECA162"/>
    <w:rsid w:val="53120B5F"/>
    <w:rsid w:val="5325254C"/>
    <w:rsid w:val="5346F7E5"/>
    <w:rsid w:val="53570F66"/>
    <w:rsid w:val="53758409"/>
    <w:rsid w:val="5399623E"/>
    <w:rsid w:val="53AEFF09"/>
    <w:rsid w:val="53B78C7C"/>
    <w:rsid w:val="53DBFF18"/>
    <w:rsid w:val="54064996"/>
    <w:rsid w:val="542D466A"/>
    <w:rsid w:val="54351F28"/>
    <w:rsid w:val="548239D3"/>
    <w:rsid w:val="54D207E4"/>
    <w:rsid w:val="54DB3C2A"/>
    <w:rsid w:val="54DE5FAE"/>
    <w:rsid w:val="54E9DCAF"/>
    <w:rsid w:val="54F67814"/>
    <w:rsid w:val="54FC5AED"/>
    <w:rsid w:val="5533FF33"/>
    <w:rsid w:val="5536C697"/>
    <w:rsid w:val="5541FAC8"/>
    <w:rsid w:val="555E3070"/>
    <w:rsid w:val="556867FE"/>
    <w:rsid w:val="5593F74F"/>
    <w:rsid w:val="55BE9AA5"/>
    <w:rsid w:val="55F1B354"/>
    <w:rsid w:val="56286ED9"/>
    <w:rsid w:val="562E06E0"/>
    <w:rsid w:val="563C3E3F"/>
    <w:rsid w:val="5645EA81"/>
    <w:rsid w:val="565C6DA3"/>
    <w:rsid w:val="569DBB42"/>
    <w:rsid w:val="56BED3D7"/>
    <w:rsid w:val="56E02544"/>
    <w:rsid w:val="57573089"/>
    <w:rsid w:val="57A72AA1"/>
    <w:rsid w:val="57BEFE6E"/>
    <w:rsid w:val="57C43F3A"/>
    <w:rsid w:val="57D7C732"/>
    <w:rsid w:val="5819CA92"/>
    <w:rsid w:val="584DDA97"/>
    <w:rsid w:val="5872DAD9"/>
    <w:rsid w:val="591F6BA0"/>
    <w:rsid w:val="59247437"/>
    <w:rsid w:val="592EE620"/>
    <w:rsid w:val="595AA8B3"/>
    <w:rsid w:val="5975D3F8"/>
    <w:rsid w:val="599FE169"/>
    <w:rsid w:val="59B4DAC3"/>
    <w:rsid w:val="59D1C5A9"/>
    <w:rsid w:val="5A22B0C4"/>
    <w:rsid w:val="5A50243F"/>
    <w:rsid w:val="5A6B6038"/>
    <w:rsid w:val="5A80C8F8"/>
    <w:rsid w:val="5A9935F1"/>
    <w:rsid w:val="5AB1F1BA"/>
    <w:rsid w:val="5AC52477"/>
    <w:rsid w:val="5AE5FDCD"/>
    <w:rsid w:val="5AF5C712"/>
    <w:rsid w:val="5AFDF99B"/>
    <w:rsid w:val="5B004BF0"/>
    <w:rsid w:val="5B2AA320"/>
    <w:rsid w:val="5B3CE252"/>
    <w:rsid w:val="5B40B17A"/>
    <w:rsid w:val="5B78B1BB"/>
    <w:rsid w:val="5B8D526C"/>
    <w:rsid w:val="5BC19E00"/>
    <w:rsid w:val="5C200B24"/>
    <w:rsid w:val="5CA3C20F"/>
    <w:rsid w:val="5CC951DC"/>
    <w:rsid w:val="5CE8BA8B"/>
    <w:rsid w:val="5D42B422"/>
    <w:rsid w:val="5D4CAEF3"/>
    <w:rsid w:val="5D585C91"/>
    <w:rsid w:val="5D5A5186"/>
    <w:rsid w:val="5D8F5930"/>
    <w:rsid w:val="5D9318B9"/>
    <w:rsid w:val="5DA2A0C3"/>
    <w:rsid w:val="5DE04E8C"/>
    <w:rsid w:val="5E03FAE0"/>
    <w:rsid w:val="5E04F18B"/>
    <w:rsid w:val="5E25A4E2"/>
    <w:rsid w:val="5E27A68C"/>
    <w:rsid w:val="5E2E295D"/>
    <w:rsid w:val="5E4EB17B"/>
    <w:rsid w:val="5E7B65F9"/>
    <w:rsid w:val="5ED99576"/>
    <w:rsid w:val="5EE77DF9"/>
    <w:rsid w:val="5F0DDAF3"/>
    <w:rsid w:val="5F27BF06"/>
    <w:rsid w:val="5F6B02DA"/>
    <w:rsid w:val="5F9FAF0B"/>
    <w:rsid w:val="5FA3A04C"/>
    <w:rsid w:val="5FCA4157"/>
    <w:rsid w:val="5FCB8C68"/>
    <w:rsid w:val="60191F44"/>
    <w:rsid w:val="60258F63"/>
    <w:rsid w:val="603553BA"/>
    <w:rsid w:val="6042DA49"/>
    <w:rsid w:val="6043C770"/>
    <w:rsid w:val="6046F9D5"/>
    <w:rsid w:val="610E2146"/>
    <w:rsid w:val="618D48F1"/>
    <w:rsid w:val="6195C122"/>
    <w:rsid w:val="61B306BB"/>
    <w:rsid w:val="61D1F6CC"/>
    <w:rsid w:val="61D72E65"/>
    <w:rsid w:val="62067E28"/>
    <w:rsid w:val="621D0C54"/>
    <w:rsid w:val="62321450"/>
    <w:rsid w:val="629946CD"/>
    <w:rsid w:val="62A0D15D"/>
    <w:rsid w:val="62B2D47B"/>
    <w:rsid w:val="62DB5742"/>
    <w:rsid w:val="62DE3E66"/>
    <w:rsid w:val="62E7A3FD"/>
    <w:rsid w:val="62FB9D53"/>
    <w:rsid w:val="6305FF9C"/>
    <w:rsid w:val="63126BD8"/>
    <w:rsid w:val="631BC34C"/>
    <w:rsid w:val="6325DC56"/>
    <w:rsid w:val="633F06A9"/>
    <w:rsid w:val="63427E54"/>
    <w:rsid w:val="634A40B9"/>
    <w:rsid w:val="634D5475"/>
    <w:rsid w:val="634E1C27"/>
    <w:rsid w:val="6356F072"/>
    <w:rsid w:val="639066BA"/>
    <w:rsid w:val="63A0CEBF"/>
    <w:rsid w:val="63C9930A"/>
    <w:rsid w:val="63F369C8"/>
    <w:rsid w:val="640AAE29"/>
    <w:rsid w:val="64120B01"/>
    <w:rsid w:val="6417EAEF"/>
    <w:rsid w:val="641E34B3"/>
    <w:rsid w:val="642F2C64"/>
    <w:rsid w:val="6497EDBF"/>
    <w:rsid w:val="64BD55FD"/>
    <w:rsid w:val="64C2336B"/>
    <w:rsid w:val="64C32903"/>
    <w:rsid w:val="64D4EF22"/>
    <w:rsid w:val="64FEADA8"/>
    <w:rsid w:val="652A7B83"/>
    <w:rsid w:val="65433D47"/>
    <w:rsid w:val="656A7EE1"/>
    <w:rsid w:val="6574D1E2"/>
    <w:rsid w:val="657BABFE"/>
    <w:rsid w:val="65879E29"/>
    <w:rsid w:val="65E42F8B"/>
    <w:rsid w:val="65E7DC0F"/>
    <w:rsid w:val="65F8D433"/>
    <w:rsid w:val="66015623"/>
    <w:rsid w:val="6603CA58"/>
    <w:rsid w:val="66402566"/>
    <w:rsid w:val="6651CE45"/>
    <w:rsid w:val="666DDE20"/>
    <w:rsid w:val="668D415F"/>
    <w:rsid w:val="668E79B2"/>
    <w:rsid w:val="66FDA4D5"/>
    <w:rsid w:val="67192D39"/>
    <w:rsid w:val="67EB8C42"/>
    <w:rsid w:val="6879D60F"/>
    <w:rsid w:val="687BEAE7"/>
    <w:rsid w:val="68E32DF8"/>
    <w:rsid w:val="690D899D"/>
    <w:rsid w:val="6A30F563"/>
    <w:rsid w:val="6A58F5AC"/>
    <w:rsid w:val="6A8A8832"/>
    <w:rsid w:val="6AAC5D01"/>
    <w:rsid w:val="6AC5D32E"/>
    <w:rsid w:val="6B0439DF"/>
    <w:rsid w:val="6B296FC0"/>
    <w:rsid w:val="6B3D2559"/>
    <w:rsid w:val="6B762F89"/>
    <w:rsid w:val="6B7DD385"/>
    <w:rsid w:val="6B84A303"/>
    <w:rsid w:val="6BA844D7"/>
    <w:rsid w:val="6BB7E54E"/>
    <w:rsid w:val="6BDAD02F"/>
    <w:rsid w:val="6BEA0B66"/>
    <w:rsid w:val="6BF9ECA7"/>
    <w:rsid w:val="6C6365A3"/>
    <w:rsid w:val="6C844BD5"/>
    <w:rsid w:val="6C966940"/>
    <w:rsid w:val="6CB48CDE"/>
    <w:rsid w:val="6CE3BAE9"/>
    <w:rsid w:val="6D1E8FAC"/>
    <w:rsid w:val="6D3714A2"/>
    <w:rsid w:val="6D6C254B"/>
    <w:rsid w:val="6DA78F0C"/>
    <w:rsid w:val="6DB0321B"/>
    <w:rsid w:val="6DDA91E2"/>
    <w:rsid w:val="6DF5F36D"/>
    <w:rsid w:val="6E1C30B2"/>
    <w:rsid w:val="6E200B6A"/>
    <w:rsid w:val="6E30F4FD"/>
    <w:rsid w:val="6E5835A1"/>
    <w:rsid w:val="6E68218C"/>
    <w:rsid w:val="6EC67849"/>
    <w:rsid w:val="6EE0DD50"/>
    <w:rsid w:val="6F354A6D"/>
    <w:rsid w:val="6F3C3F1C"/>
    <w:rsid w:val="6F8C357F"/>
    <w:rsid w:val="6FAA1AC2"/>
    <w:rsid w:val="6FB48028"/>
    <w:rsid w:val="6FD2C867"/>
    <w:rsid w:val="6FDE9BFD"/>
    <w:rsid w:val="701E55AB"/>
    <w:rsid w:val="70435555"/>
    <w:rsid w:val="70E4D653"/>
    <w:rsid w:val="71380E2E"/>
    <w:rsid w:val="715015AB"/>
    <w:rsid w:val="716764CB"/>
    <w:rsid w:val="7182A72F"/>
    <w:rsid w:val="7183E72C"/>
    <w:rsid w:val="718DA2A5"/>
    <w:rsid w:val="71B3355E"/>
    <w:rsid w:val="71EC5CDD"/>
    <w:rsid w:val="71F11687"/>
    <w:rsid w:val="71F5D52F"/>
    <w:rsid w:val="720B2D3F"/>
    <w:rsid w:val="721EE3CD"/>
    <w:rsid w:val="725246C0"/>
    <w:rsid w:val="727A87FA"/>
    <w:rsid w:val="7286D474"/>
    <w:rsid w:val="7297AD7E"/>
    <w:rsid w:val="72C11C9A"/>
    <w:rsid w:val="72C2DEC8"/>
    <w:rsid w:val="72E24E4D"/>
    <w:rsid w:val="72EAA0DC"/>
    <w:rsid w:val="72F9638F"/>
    <w:rsid w:val="73064506"/>
    <w:rsid w:val="737241F8"/>
    <w:rsid w:val="739CFA2C"/>
    <w:rsid w:val="73ABF694"/>
    <w:rsid w:val="73CEB08F"/>
    <w:rsid w:val="73D1917B"/>
    <w:rsid w:val="73EF428C"/>
    <w:rsid w:val="7407FC59"/>
    <w:rsid w:val="740A002A"/>
    <w:rsid w:val="749ADD6D"/>
    <w:rsid w:val="74A1F8AE"/>
    <w:rsid w:val="74D808B9"/>
    <w:rsid w:val="75088DF3"/>
    <w:rsid w:val="753809B0"/>
    <w:rsid w:val="75557052"/>
    <w:rsid w:val="75AD7433"/>
    <w:rsid w:val="75B636DF"/>
    <w:rsid w:val="7614DC8E"/>
    <w:rsid w:val="761D1C6C"/>
    <w:rsid w:val="76208BB0"/>
    <w:rsid w:val="764A5CDD"/>
    <w:rsid w:val="7655D122"/>
    <w:rsid w:val="7672C28E"/>
    <w:rsid w:val="76856F57"/>
    <w:rsid w:val="768F8652"/>
    <w:rsid w:val="769BD5D8"/>
    <w:rsid w:val="76AF5298"/>
    <w:rsid w:val="76C4DEC7"/>
    <w:rsid w:val="771B0BEB"/>
    <w:rsid w:val="777A8B81"/>
    <w:rsid w:val="77BBEAA0"/>
    <w:rsid w:val="77E42C94"/>
    <w:rsid w:val="77F2D0A0"/>
    <w:rsid w:val="77F67BB7"/>
    <w:rsid w:val="78003F7F"/>
    <w:rsid w:val="780BF30F"/>
    <w:rsid w:val="780D7CF0"/>
    <w:rsid w:val="789EB145"/>
    <w:rsid w:val="78FB0586"/>
    <w:rsid w:val="79176A96"/>
    <w:rsid w:val="79177ED7"/>
    <w:rsid w:val="7943622E"/>
    <w:rsid w:val="795B8FFD"/>
    <w:rsid w:val="7962A088"/>
    <w:rsid w:val="79633F19"/>
    <w:rsid w:val="798BE7A6"/>
    <w:rsid w:val="799BD2A4"/>
    <w:rsid w:val="79A4D943"/>
    <w:rsid w:val="79E012C4"/>
    <w:rsid w:val="79E06C6E"/>
    <w:rsid w:val="7A5530EC"/>
    <w:rsid w:val="7A56DC68"/>
    <w:rsid w:val="7A717F77"/>
    <w:rsid w:val="7A819738"/>
    <w:rsid w:val="7A820003"/>
    <w:rsid w:val="7A9A2C6D"/>
    <w:rsid w:val="7AB774B4"/>
    <w:rsid w:val="7ABBCFD1"/>
    <w:rsid w:val="7ABBD1C9"/>
    <w:rsid w:val="7AD66C22"/>
    <w:rsid w:val="7AE5E711"/>
    <w:rsid w:val="7B258FCD"/>
    <w:rsid w:val="7B33D9D8"/>
    <w:rsid w:val="7BD76465"/>
    <w:rsid w:val="7BF096B4"/>
    <w:rsid w:val="7C0423B2"/>
    <w:rsid w:val="7C07D31E"/>
    <w:rsid w:val="7C2D6C7B"/>
    <w:rsid w:val="7C367F85"/>
    <w:rsid w:val="7C49631B"/>
    <w:rsid w:val="7C841C49"/>
    <w:rsid w:val="7CA8D100"/>
    <w:rsid w:val="7CB1AAAE"/>
    <w:rsid w:val="7CBDFE5F"/>
    <w:rsid w:val="7CD45F4F"/>
    <w:rsid w:val="7D12A6E3"/>
    <w:rsid w:val="7D3100A9"/>
    <w:rsid w:val="7D603907"/>
    <w:rsid w:val="7D6067EB"/>
    <w:rsid w:val="7DC64DB2"/>
    <w:rsid w:val="7DD17A2D"/>
    <w:rsid w:val="7E2CD36B"/>
    <w:rsid w:val="7E5CD9A2"/>
    <w:rsid w:val="7EA892D6"/>
    <w:rsid w:val="7EAC237E"/>
    <w:rsid w:val="7EAC5440"/>
    <w:rsid w:val="7EDA5F17"/>
    <w:rsid w:val="7EE40FDB"/>
    <w:rsid w:val="7F49DAF0"/>
    <w:rsid w:val="7F51CEDD"/>
    <w:rsid w:val="7F6481C0"/>
    <w:rsid w:val="7F6C448A"/>
    <w:rsid w:val="7F76E8C1"/>
    <w:rsid w:val="7F87C8D3"/>
    <w:rsid w:val="7F8DBD05"/>
    <w:rsid w:val="7FA58E39"/>
    <w:rsid w:val="7FEAC5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0BCA9"/>
  <w14:defaultImageDpi w14:val="32767"/>
  <w15:chartTrackingRefBased/>
  <w15:docId w15:val="{5E4425E8-6703-4437-B5E7-417FE9FE45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CommentText">
    <w:name w:val="annotation text"/>
    <w:basedOn w:val="Normal"/>
    <w:link w:val="CommentTextChar"/>
    <w:uiPriority w:val="99"/>
    <w:unhideWhenUsed/>
    <w:rPr>
      <w:sz w:val="20"/>
      <w:szCs w:val="20"/>
    </w:rPr>
  </w:style>
  <w:style w:type="character" w:styleId="CommentTextChar" w:customStyle="1">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F66B6"/>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F66B6"/>
    <w:rPr>
      <w:rFonts w:ascii="Segoe UI" w:hAnsi="Segoe UI" w:cs="Segoe UI"/>
      <w:sz w:val="18"/>
      <w:szCs w:val="18"/>
    </w:rPr>
  </w:style>
  <w:style w:type="character" w:styleId="FollowedHyperlink">
    <w:name w:val="FollowedHyperlink"/>
    <w:basedOn w:val="DefaultParagraphFont"/>
    <w:uiPriority w:val="99"/>
    <w:semiHidden/>
    <w:unhideWhenUsed/>
    <w:rsid w:val="00BE1171"/>
    <w:rPr>
      <w:color w:val="954F72" w:themeColor="followedHyperlink"/>
      <w:u w:val="single"/>
    </w:rPr>
  </w:style>
  <w:style w:type="character" w:styleId="UnresolvedMention">
    <w:name w:val="Unresolved Mention"/>
    <w:basedOn w:val="DefaultParagraphFont"/>
    <w:uiPriority w:val="99"/>
    <w:semiHidden/>
    <w:unhideWhenUsed/>
    <w:rsid w:val="0069546E"/>
    <w:rPr>
      <w:color w:val="605E5C"/>
      <w:shd w:val="clear" w:color="auto" w:fill="E1DFDD"/>
    </w:rPr>
  </w:style>
  <w:style w:type="paragraph" w:styleId="Revision">
    <w:name w:val="Revision"/>
    <w:hidden/>
    <w:uiPriority w:val="99"/>
    <w:semiHidden/>
    <w:rsid w:val="00A70527"/>
  </w:style>
  <w:style w:type="paragraph" w:styleId="NoSpacing">
    <w:name w:val="No Spacing"/>
    <w:uiPriority w:val="1"/>
    <w:qFormat/>
    <w:rsid w:val="003224E7"/>
  </w:style>
  <w:style w:type="paragraph" w:styleId="Default" w:customStyle="1">
    <w:name w:val="Default"/>
    <w:rsid w:val="00E36EF6"/>
    <w:pPr>
      <w:autoSpaceDE w:val="0"/>
      <w:autoSpaceDN w:val="0"/>
      <w:adjustRightInd w:val="0"/>
    </w:pPr>
    <w:rPr>
      <w:rFonts w:ascii="Arial" w:hAnsi="Arial" w:eastAsia="Times New Roman" w:cs="Arial"/>
      <w:color w:val="000000"/>
      <w:lang w:eastAsia="en-GB"/>
    </w:rPr>
  </w:style>
  <w:style w:type="paragraph" w:styleId="CommentSubject">
    <w:name w:val="annotation subject"/>
    <w:basedOn w:val="CommentText"/>
    <w:next w:val="CommentText"/>
    <w:link w:val="CommentSubjectChar"/>
    <w:uiPriority w:val="99"/>
    <w:semiHidden/>
    <w:unhideWhenUsed/>
    <w:rsid w:val="001D45FF"/>
    <w:rPr>
      <w:b/>
      <w:bCs/>
    </w:rPr>
  </w:style>
  <w:style w:type="character" w:styleId="CommentSubjectChar" w:customStyle="1">
    <w:name w:val="Comment Subject Char"/>
    <w:basedOn w:val="CommentTextChar"/>
    <w:link w:val="CommentSubject"/>
    <w:uiPriority w:val="99"/>
    <w:semiHidden/>
    <w:rsid w:val="001D45FF"/>
    <w:rPr>
      <w:b/>
      <w:bCs/>
      <w:sz w:val="20"/>
      <w:szCs w:val="20"/>
    </w:rPr>
  </w:style>
  <w:style w:type="character" w:styleId="Mention">
    <w:name w:val="Mention"/>
    <w:basedOn w:val="DefaultParagraphFont"/>
    <w:uiPriority w:val="99"/>
    <w:unhideWhenUsed/>
    <w:rsid w:val="001D45FF"/>
    <w:rPr>
      <w:color w:val="2B579A"/>
      <w:shd w:val="clear" w:color="auto" w:fill="E1DFDD"/>
    </w:rPr>
  </w:style>
  <w:style w:type="character" w:styleId="Strong">
    <w:name w:val="Strong"/>
    <w:basedOn w:val="DefaultParagraphFont"/>
    <w:uiPriority w:val="22"/>
    <w:qFormat/>
    <w:rsid w:val="00084431"/>
    <w:rPr>
      <w:b/>
      <w:bCs/>
    </w:rPr>
  </w:style>
  <w:style w:type="table" w:styleId="GridTable4-Accent1">
    <w:name w:val="Grid Table 4 Accent 1"/>
    <w:basedOn w:val="TableNormal"/>
    <w:uiPriority w:val="49"/>
    <w:rsid w:val="0098546A"/>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BE1B44"/>
    <w:rPr>
      <w:rFonts w:ascii="Calibri" w:hAnsi="Calibri" w:cs="Calibri" w:eastAsiaTheme="minorEastAsia"/>
      <w:sz w:val="22"/>
      <w:szCs w:val="22"/>
      <w:lang w:eastAsia="zh-CN"/>
    </w:rPr>
  </w:style>
  <w:style w:type="character" w:styleId="apple-converted-space" w:customStyle="1">
    <w:name w:val="apple-converted-space"/>
    <w:basedOn w:val="DefaultParagraphFont"/>
    <w:rsid w:val="00BE1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253047">
      <w:bodyDiv w:val="1"/>
      <w:marLeft w:val="0"/>
      <w:marRight w:val="0"/>
      <w:marTop w:val="0"/>
      <w:marBottom w:val="0"/>
      <w:divBdr>
        <w:top w:val="none" w:sz="0" w:space="0" w:color="auto"/>
        <w:left w:val="none" w:sz="0" w:space="0" w:color="auto"/>
        <w:bottom w:val="none" w:sz="0" w:space="0" w:color="auto"/>
        <w:right w:val="none" w:sz="0" w:space="0" w:color="auto"/>
      </w:divBdr>
    </w:div>
    <w:div w:id="1191530618">
      <w:bodyDiv w:val="1"/>
      <w:marLeft w:val="0"/>
      <w:marRight w:val="0"/>
      <w:marTop w:val="0"/>
      <w:marBottom w:val="0"/>
      <w:divBdr>
        <w:top w:val="none" w:sz="0" w:space="0" w:color="auto"/>
        <w:left w:val="none" w:sz="0" w:space="0" w:color="auto"/>
        <w:bottom w:val="none" w:sz="0" w:space="0" w:color="auto"/>
        <w:right w:val="none" w:sz="0" w:space="0" w:color="auto"/>
      </w:divBdr>
    </w:div>
    <w:div w:id="1560483813">
      <w:bodyDiv w:val="1"/>
      <w:marLeft w:val="0"/>
      <w:marRight w:val="0"/>
      <w:marTop w:val="0"/>
      <w:marBottom w:val="0"/>
      <w:divBdr>
        <w:top w:val="none" w:sz="0" w:space="0" w:color="auto"/>
        <w:left w:val="none" w:sz="0" w:space="0" w:color="auto"/>
        <w:bottom w:val="none" w:sz="0" w:space="0" w:color="auto"/>
        <w:right w:val="none" w:sz="0" w:space="0" w:color="auto"/>
      </w:divBdr>
    </w:div>
    <w:div w:id="208949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5.png" Id="rId18" /><Relationship Type="http://schemas.openxmlformats.org/officeDocument/2006/relationships/image" Target="media/image13.png" Id="rId26" /><Relationship Type="http://schemas.openxmlformats.org/officeDocument/2006/relationships/image" Target="media/image24.png" Id="rId39" /><Relationship Type="http://schemas.openxmlformats.org/officeDocument/2006/relationships/image" Target="media/image8.png" Id="rId21" /><Relationship Type="http://schemas.openxmlformats.org/officeDocument/2006/relationships/image" Target="media/image19.png" Id="rId34" /><Relationship Type="http://schemas.openxmlformats.org/officeDocument/2006/relationships/image" Target="media/image27.png" Id="rId42" /><Relationship Type="http://schemas.openxmlformats.org/officeDocument/2006/relationships/image" Target="media/image32.png" Id="rId47" /><Relationship Type="http://schemas.openxmlformats.org/officeDocument/2006/relationships/image" Target="media/image33.jpg" Id="rId50" /><Relationship Type="http://schemas.openxmlformats.org/officeDocument/2006/relationships/image" Target="media/image38.png" Id="rId55" /><Relationship Type="http://schemas.microsoft.com/office/2011/relationships/people" Target="people.xml" Id="rId6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image" Target="media/image15.png" Id="rId29" /><Relationship Type="http://schemas.openxmlformats.org/officeDocument/2006/relationships/image" Target="media/image1.jpg" Id="rId11" /><Relationship Type="http://schemas.openxmlformats.org/officeDocument/2006/relationships/image" Target="media/image11.png" Id="rId24" /><Relationship Type="http://schemas.openxmlformats.org/officeDocument/2006/relationships/image" Target="media/image17.png" Id="rId32" /><Relationship Type="http://schemas.openxmlformats.org/officeDocument/2006/relationships/image" Target="media/image22.png" Id="rId37" /><Relationship Type="http://schemas.openxmlformats.org/officeDocument/2006/relationships/image" Target="media/image25.png" Id="rId40" /><Relationship Type="http://schemas.openxmlformats.org/officeDocument/2006/relationships/image" Target="media/image30.png" Id="rId45" /><Relationship Type="http://schemas.openxmlformats.org/officeDocument/2006/relationships/image" Target="media/image36.png" Id="rId53" /><Relationship Type="http://schemas.microsoft.com/office/2011/relationships/commentsExtended" Target="commentsExtended.xml" Id="rId58" /><Relationship Type="http://schemas.openxmlformats.org/officeDocument/2006/relationships/numbering" Target="numbering.xml" Id="rId5" /><Relationship Type="http://schemas.openxmlformats.org/officeDocument/2006/relationships/hyperlink" Target="https://www.ewc.wales/site/index.php/en/contact-us.html" TargetMode="External" Id="rId61" /><Relationship Type="http://schemas.openxmlformats.org/officeDocument/2006/relationships/image" Target="media/image6.png" Id="rId19" /><Relationship Type="http://schemas.openxmlformats.org/officeDocument/2006/relationships/image" Target="media/image2.png" Id="rId14" /><Relationship Type="http://schemas.openxmlformats.org/officeDocument/2006/relationships/image" Target="media/image9.png" Id="rId22" /><Relationship Type="http://schemas.openxmlformats.org/officeDocument/2006/relationships/image" Target="media/image14.jfif" Id="rId27" /><Relationship Type="http://schemas.openxmlformats.org/officeDocument/2006/relationships/image" Target="cid:6ca9c5ce-406d-43cd-bbf3-35f211c54114" TargetMode="External" Id="rId30" /><Relationship Type="http://schemas.openxmlformats.org/officeDocument/2006/relationships/image" Target="media/image20.png" Id="rId35" /><Relationship Type="http://schemas.openxmlformats.org/officeDocument/2006/relationships/image" Target="media/image28.png" Id="rId43" /><Relationship Type="http://schemas.openxmlformats.org/officeDocument/2006/relationships/header" Target="header1.xml" Id="rId48" /><Relationship Type="http://schemas.openxmlformats.org/officeDocument/2006/relationships/image" Target="media/image39.png" Id="rId56" /><Relationship Type="http://schemas.openxmlformats.org/officeDocument/2006/relationships/theme" Target="theme/theme1.xml" Id="rId64" /><Relationship Type="http://schemas.openxmlformats.org/officeDocument/2006/relationships/webSettings" Target="webSettings.xml" Id="rId8" /><Relationship Type="http://schemas.openxmlformats.org/officeDocument/2006/relationships/image" Target="media/image34.png" Id="rId51" /><Relationship Type="http://schemas.openxmlformats.org/officeDocument/2006/relationships/customXml" Target="../customXml/item3.xml" Id="rId3" /><Relationship Type="http://schemas.openxmlformats.org/officeDocument/2006/relationships/hyperlink" Target="https://v3.pebblepad.co.uk/spa/" TargetMode="External" Id="rId12" /><Relationship Type="http://schemas.openxmlformats.org/officeDocument/2006/relationships/image" Target="cid:image022.png@01D8E534.AB7325E0" TargetMode="External" Id="rId17" /><Relationship Type="http://schemas.openxmlformats.org/officeDocument/2006/relationships/image" Target="media/image12.png" Id="rId25" /><Relationship Type="http://schemas.openxmlformats.org/officeDocument/2006/relationships/image" Target="media/image18.png" Id="rId33" /><Relationship Type="http://schemas.openxmlformats.org/officeDocument/2006/relationships/image" Target="media/image23.png" Id="rId38" /><Relationship Type="http://schemas.openxmlformats.org/officeDocument/2006/relationships/image" Target="media/image31.png" Id="rId46" /><Relationship Type="http://schemas.microsoft.com/office/2016/09/relationships/commentsIds" Target="commentsIds.xml" Id="rId59" /><Relationship Type="http://schemas.openxmlformats.org/officeDocument/2006/relationships/image" Target="media/image7.png" Id="rId20" /><Relationship Type="http://schemas.openxmlformats.org/officeDocument/2006/relationships/image" Target="media/image26.png" Id="rId41" /><Relationship Type="http://schemas.openxmlformats.org/officeDocument/2006/relationships/image" Target="media/image37.png" Id="rId54" /><Relationship Type="http://schemas.openxmlformats.org/officeDocument/2006/relationships/fontTable" Target="fontTable.xml" Id="rId6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5" /><Relationship Type="http://schemas.openxmlformats.org/officeDocument/2006/relationships/image" Target="media/image10.png" Id="rId23" /><Relationship Type="http://schemas.openxmlformats.org/officeDocument/2006/relationships/hyperlink" Target="https://www.impact.wales/" TargetMode="External" Id="rId28" /><Relationship Type="http://schemas.openxmlformats.org/officeDocument/2006/relationships/image" Target="media/image21.png" Id="rId36" /><Relationship Type="http://schemas.openxmlformats.org/officeDocument/2006/relationships/footer" Target="footer2.xml" Id="rId49" /><Relationship Type="http://schemas.openxmlformats.org/officeDocument/2006/relationships/endnotes" Target="endnotes.xml" Id="rId10" /><Relationship Type="http://schemas.openxmlformats.org/officeDocument/2006/relationships/image" Target="media/image16.png" Id="rId31" /><Relationship Type="http://schemas.openxmlformats.org/officeDocument/2006/relationships/image" Target="media/image29.png" Id="rId44" /><Relationship Type="http://schemas.openxmlformats.org/officeDocument/2006/relationships/image" Target="media/image35.png" Id="rId52"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glossaryDocument" Target="glossary/document.xml" Id="Rc22aeee752c64cb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word%20cover%20and%20header%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0df1f4d-a2ed-494d-a760-8188d95a6ac5}"/>
      </w:docPartPr>
      <w:docPartBody>
        <w:p w14:paraId="120CE0B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FolderType xmlns="92c24619-d6d5-42cf-b618-23d930ad9f20" xsi:nil="true"/>
    <CultureName xmlns="92c24619-d6d5-42cf-b618-23d930ad9f20" xsi:nil="true"/>
    <Student_Groups xmlns="92c24619-d6d5-42cf-b618-23d930ad9f20">
      <UserInfo>
        <DisplayName/>
        <AccountId xsi:nil="true"/>
        <AccountType/>
      </UserInfo>
    </Student_Groups>
    <TeamsChannelId xmlns="92c24619-d6d5-42cf-b618-23d930ad9f20" xsi:nil="true"/>
    <Invited_Teachers xmlns="92c24619-d6d5-42cf-b618-23d930ad9f20" xsi:nil="true"/>
    <Templates xmlns="92c24619-d6d5-42cf-b618-23d930ad9f20" xsi:nil="true"/>
    <NotebookType xmlns="92c24619-d6d5-42cf-b618-23d930ad9f20" xsi:nil="true"/>
    <Teachers xmlns="92c24619-d6d5-42cf-b618-23d930ad9f20">
      <UserInfo>
        <DisplayName/>
        <AccountId xsi:nil="true"/>
        <AccountType/>
      </UserInfo>
    </Teachers>
    <Students xmlns="92c24619-d6d5-42cf-b618-23d930ad9f20">
      <UserInfo>
        <DisplayName/>
        <AccountId xsi:nil="true"/>
        <AccountType/>
      </UserInfo>
    </Students>
    <Distribution_Groups xmlns="92c24619-d6d5-42cf-b618-23d930ad9f20" xsi:nil="true"/>
    <LMS_Mappings xmlns="92c24619-d6d5-42cf-b618-23d930ad9f20" xsi:nil="true"/>
    <Is_Collaboration_Space_Locked xmlns="92c24619-d6d5-42cf-b618-23d930ad9f20" xsi:nil="true"/>
    <Math_Settings xmlns="92c24619-d6d5-42cf-b618-23d930ad9f20" xsi:nil="true"/>
    <Has_Teacher_Only_SectionGroup xmlns="92c24619-d6d5-42cf-b618-23d930ad9f20" xsi:nil="true"/>
    <Owner xmlns="92c24619-d6d5-42cf-b618-23d930ad9f20">
      <UserInfo>
        <DisplayName/>
        <AccountId xsi:nil="true"/>
        <AccountType/>
      </UserInfo>
    </Owner>
    <AppVersion xmlns="92c24619-d6d5-42cf-b618-23d930ad9f20" xsi:nil="true"/>
    <IsNotebookLocked xmlns="92c24619-d6d5-42cf-b618-23d930ad9f20" xsi:nil="true"/>
    <Invited_Students xmlns="92c24619-d6d5-42cf-b618-23d930ad9f20" xsi:nil="true"/>
    <Teams_Channel_Section_Location xmlns="92c24619-d6d5-42cf-b618-23d930ad9f20" xsi:nil="true"/>
    <Self_Registration_Enabled xmlns="92c24619-d6d5-42cf-b618-23d930ad9f20" xsi:nil="true"/>
    <DefaultSectionNames xmlns="92c24619-d6d5-42cf-b618-23d930ad9f20" xsi:nil="true"/>
    <lcf76f155ced4ddcb4097134ff3c332f xmlns="92c24619-d6d5-42cf-b618-23d930ad9f20">
      <Terms xmlns="http://schemas.microsoft.com/office/infopath/2007/PartnerControls"/>
    </lcf76f155ced4ddcb4097134ff3c332f>
    <TaxCatchAll xmlns="8ee9550b-f5f4-4dde-bce5-39f4ba45c2f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8FFB7F-D7AE-4F63-B107-47B720754A18}">
  <ds:schemaRefs>
    <ds:schemaRef ds:uri="http://schemas.openxmlformats.org/officeDocument/2006/bibliography"/>
  </ds:schemaRefs>
</ds:datastoreItem>
</file>

<file path=customXml/itemProps2.xml><?xml version="1.0" encoding="utf-8"?>
<ds:datastoreItem xmlns:ds="http://schemas.openxmlformats.org/officeDocument/2006/customXml" ds:itemID="{24C6CDCC-7D28-4703-A74B-87C9E9CD7CD0}">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14A3E073-1AD6-4214-B57E-B41F22CF1473}">
  <ds:schemaRefs>
    <ds:schemaRef ds:uri="http://schemas.microsoft.com/sharepoint/v3/contenttype/forms"/>
  </ds:schemaRefs>
</ds:datastoreItem>
</file>

<file path=customXml/itemProps4.xml><?xml version="1.0" encoding="utf-8"?>
<ds:datastoreItem xmlns:ds="http://schemas.openxmlformats.org/officeDocument/2006/customXml" ds:itemID="{8040D479-9CE2-4D37-B538-8A6AB39154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word cover and header - darker blue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Laurence Thomas</cp:lastModifiedBy>
  <cp:revision>437</cp:revision>
  <dcterms:created xsi:type="dcterms:W3CDTF">2022-10-17T09:47:00Z</dcterms:created>
  <dcterms:modified xsi:type="dcterms:W3CDTF">2022-11-07T16:05:40Z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