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F99B2" w14:textId="77777777" w:rsidR="005C289C" w:rsidRDefault="005C289C" w:rsidP="006F26DC">
      <w:pPr>
        <w:pStyle w:val="Title"/>
        <w:jc w:val="center"/>
      </w:pPr>
    </w:p>
    <w:p w14:paraId="64352CE1" w14:textId="5EF9FD8A" w:rsidR="006F26DC" w:rsidRDefault="00D17225" w:rsidP="006F26DC">
      <w:pPr>
        <w:pStyle w:val="Title"/>
        <w:jc w:val="center"/>
      </w:pPr>
      <w:r>
        <w:rPr>
          <w:noProof/>
        </w:rPr>
        <mc:AlternateContent>
          <mc:Choice Requires="wps">
            <w:drawing>
              <wp:anchor distT="0" distB="0" distL="114300" distR="114300" simplePos="0" relativeHeight="251659264" behindDoc="1" locked="0" layoutInCell="1" allowOverlap="1" wp14:anchorId="23FF2214" wp14:editId="662971A7">
                <wp:simplePos x="0" y="0"/>
                <wp:positionH relativeFrom="page">
                  <wp:posOffset>-600075</wp:posOffset>
                </wp:positionH>
                <wp:positionV relativeFrom="paragraph">
                  <wp:posOffset>-3228975</wp:posOffset>
                </wp:positionV>
                <wp:extent cx="8391525" cy="13163550"/>
                <wp:effectExtent l="0" t="0" r="952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91525" cy="13163550"/>
                        </a:xfrm>
                        <a:prstGeom prst="rect">
                          <a:avLst/>
                        </a:prstGeom>
                        <a:blipFill>
                          <a:blip r:embed="rId11"/>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44888AC5" w14:textId="71E8B72A" w:rsidR="00960371" w:rsidRDefault="00960371" w:rsidP="00960371">
                            <w:pPr>
                              <w:jc w:val="center"/>
                            </w:pPr>
                          </w:p>
                          <w:p w14:paraId="60EE99F9" w14:textId="77777777" w:rsidR="006A2D41" w:rsidRDefault="006A2D4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FF2214" id="Rectangle 8" o:spid="_x0000_s1026" style="position:absolute;left:0;text-align:left;margin-left:-47.25pt;margin-top:-254.25pt;width:660.75pt;height:1036.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" strokecolor="#1f3763 [1604]" strokeweight="1pt">
                <v:fill r:id="rId12" o:title="" recolor="t" rotate="t" type="tile"/>
                <v:path arrowok="t"/>
                <v:textbox>
                  <w:txbxContent>
                    <w:p w14:paraId="44888AC5" w14:textId="71E8B72A" w:rsidR="00960371" w:rsidRDefault="00960371" w:rsidP="00960371">
                      <w:pPr>
                        <w:jc w:val="center"/>
                      </w:pPr>
                    </w:p>
                    <w:p w14:paraId="60EE99F9" w14:textId="77777777" w:rsidR="006A2D41" w:rsidRDefault="006A2D41"/>
                  </w:txbxContent>
                </v:textbox>
                <w10:wrap anchorx="page"/>
              </v:rect>
            </w:pict>
          </mc:Fallback>
        </mc:AlternateContent>
      </w:r>
    </w:p>
    <w:p w14:paraId="2A9258A0" w14:textId="77777777" w:rsidR="006F26DC" w:rsidRDefault="006F26DC" w:rsidP="006F26DC">
      <w:pPr>
        <w:pStyle w:val="Title"/>
        <w:jc w:val="center"/>
      </w:pPr>
    </w:p>
    <w:p w14:paraId="5CFA2060" w14:textId="0284654E" w:rsidR="003E01AF" w:rsidRDefault="003E01AF" w:rsidP="006A2D41">
      <w:pPr>
        <w:pStyle w:val="Title"/>
        <w:jc w:val="center"/>
      </w:pPr>
      <w:r>
        <w:t>Module:</w:t>
      </w:r>
      <w:r>
        <w:tab/>
        <w:t>Changemakers: Creativity and Value Creation</w:t>
      </w:r>
    </w:p>
    <w:p w14:paraId="02B8D839" w14:textId="77777777" w:rsidR="003E01AF" w:rsidRDefault="003E01AF" w:rsidP="006A2D41">
      <w:pPr>
        <w:pStyle w:val="Title"/>
        <w:jc w:val="center"/>
      </w:pPr>
      <w:r>
        <w:t>Module code:</w:t>
      </w:r>
      <w:r>
        <w:tab/>
        <w:t>BMHP5014_BIRM</w:t>
      </w:r>
    </w:p>
    <w:p w14:paraId="79BC66F6" w14:textId="3FAA3513" w:rsidR="007740A6" w:rsidRDefault="003E01AF" w:rsidP="006A2D41">
      <w:pPr>
        <w:pStyle w:val="Title"/>
        <w:jc w:val="center"/>
      </w:pPr>
      <w:r>
        <w:t>Assignment Title:</w:t>
      </w:r>
      <w:r>
        <w:tab/>
        <w:t>Project Outcomes</w:t>
      </w:r>
    </w:p>
    <w:p w14:paraId="679EECCD" w14:textId="6CE01265" w:rsidR="000C076C" w:rsidRDefault="003E01AF" w:rsidP="006A2D41">
      <w:pPr>
        <w:pStyle w:val="Title"/>
        <w:jc w:val="center"/>
      </w:pPr>
      <w:r>
        <w:t>Written Assignment</w:t>
      </w:r>
    </w:p>
    <w:p w14:paraId="6B2EA34D" w14:textId="773BAF7D" w:rsidR="006A2D41" w:rsidRDefault="006A2D41" w:rsidP="006A2D41"/>
    <w:p w14:paraId="47C84B9D" w14:textId="6A09B3F4" w:rsidR="006A2D41" w:rsidRDefault="006A2D41" w:rsidP="006A2D41"/>
    <w:p w14:paraId="11498364" w14:textId="4C424E72" w:rsidR="006A2D41" w:rsidRDefault="006A2D41" w:rsidP="006A2D41"/>
    <w:p w14:paraId="26C85152" w14:textId="6DE46B76" w:rsidR="006A2D41" w:rsidRDefault="006A2D41" w:rsidP="006A2D41"/>
    <w:p w14:paraId="6EFB824E" w14:textId="77777777" w:rsidR="006A2D41" w:rsidRPr="006A2D41" w:rsidRDefault="006A2D41" w:rsidP="006A2D41"/>
    <w:p w14:paraId="5DFA3217" w14:textId="62607F42" w:rsidR="007740A6" w:rsidRDefault="007740A6" w:rsidP="007740A6"/>
    <w:p w14:paraId="2AFEFE30" w14:textId="4700FA79" w:rsidR="007740A6" w:rsidRDefault="00D17225" w:rsidP="007740A6">
      <w:r>
        <w:rPr>
          <w:noProof/>
        </w:rPr>
        <mc:AlternateContent>
          <mc:Choice Requires="wps">
            <w:drawing>
              <wp:anchor distT="0" distB="0" distL="114300" distR="114300" simplePos="0" relativeHeight="251662336" behindDoc="0" locked="0" layoutInCell="1" allowOverlap="1" wp14:anchorId="6C9CD243" wp14:editId="3BB26CB4">
                <wp:simplePos x="0" y="0"/>
                <wp:positionH relativeFrom="column">
                  <wp:posOffset>1009650</wp:posOffset>
                </wp:positionH>
                <wp:positionV relativeFrom="paragraph">
                  <wp:posOffset>97790</wp:posOffset>
                </wp:positionV>
                <wp:extent cx="3543300" cy="647700"/>
                <wp:effectExtent l="0" t="0" r="0"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3300" cy="647700"/>
                        </a:xfrm>
                        <a:prstGeom prst="rect">
                          <a:avLst/>
                        </a:prstGeom>
                        <a:blipFill>
                          <a:blip r:embed="rId13"/>
                          <a:tile tx="0" ty="0" sx="100000" sy="100000" flip="none" algn="tl"/>
                        </a:bli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B37A37" w14:textId="77777777" w:rsidR="007740A6" w:rsidRPr="007740A6" w:rsidRDefault="007740A6" w:rsidP="007740A6">
                            <w:pPr>
                              <w:pStyle w:val="Title"/>
                              <w:rPr>
                                <w:b/>
                                <w:bCs/>
                              </w:rPr>
                            </w:pPr>
                            <w:r w:rsidRPr="007740A6">
                              <w:rPr>
                                <w:b/>
                                <w:bCs/>
                              </w:rPr>
                              <w:t>Lecturer:</w:t>
                            </w:r>
                            <w:r w:rsidRPr="007740A6">
                              <w:rPr>
                                <w:b/>
                                <w:bCs/>
                              </w:rPr>
                              <w:tab/>
                              <w:t>Chloe Harries</w:t>
                            </w:r>
                          </w:p>
                          <w:p w14:paraId="52C686B0" w14:textId="77777777" w:rsidR="007740A6" w:rsidRDefault="007740A6" w:rsidP="007740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9CD243" id="Rectangle 7" o:spid="_x0000_s1027" style="position:absolute;margin-left:79.5pt;margin-top:7.7pt;width:279pt;height: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" strokecolor="yellow" strokeweight="1pt">
                <v:fill r:id="rId14" o:title="" recolor="t" rotate="t" type="tile"/>
                <v:path arrowok="t"/>
                <v:textbox>
                  <w:txbxContent>
                    <w:p w14:paraId="52B37A37" w14:textId="77777777" w:rsidR="007740A6" w:rsidRPr="007740A6" w:rsidRDefault="007740A6" w:rsidP="007740A6">
                      <w:pPr>
                        <w:pStyle w:val="Title"/>
                        <w:rPr>
                          <w:b/>
                          <w:bCs/>
                        </w:rPr>
                      </w:pPr>
                      <w:r w:rsidRPr="007740A6">
                        <w:rPr>
                          <w:b/>
                          <w:bCs/>
                        </w:rPr>
                        <w:t>Lecturer:</w:t>
                      </w:r>
                      <w:r w:rsidRPr="007740A6">
                        <w:rPr>
                          <w:b/>
                          <w:bCs/>
                        </w:rPr>
                        <w:tab/>
                        <w:t>Chloe Harries</w:t>
                      </w:r>
                    </w:p>
                    <w:p w14:paraId="52C686B0" w14:textId="77777777" w:rsidR="007740A6" w:rsidRDefault="007740A6" w:rsidP="007740A6">
                      <w:pPr>
                        <w:jc w:val="center"/>
                      </w:pPr>
                    </w:p>
                  </w:txbxContent>
                </v:textbox>
              </v:rect>
            </w:pict>
          </mc:Fallback>
        </mc:AlternateContent>
      </w:r>
    </w:p>
    <w:p w14:paraId="70AE831C" w14:textId="0D8B6D37" w:rsidR="007740A6" w:rsidRPr="007740A6" w:rsidRDefault="007740A6" w:rsidP="007740A6"/>
    <w:p w14:paraId="5C22CC6B" w14:textId="73F4A1B1" w:rsidR="008614BB" w:rsidRDefault="008614BB" w:rsidP="003E01AF"/>
    <w:p w14:paraId="7B904D3B" w14:textId="1FABD349" w:rsidR="008614BB" w:rsidRDefault="008614BB" w:rsidP="003E01AF"/>
    <w:p w14:paraId="31827F2F" w14:textId="6156769A" w:rsidR="008614BB" w:rsidRDefault="00D17225" w:rsidP="00353264">
      <w:pPr>
        <w:tabs>
          <w:tab w:val="left" w:pos="5175"/>
        </w:tabs>
      </w:pPr>
      <w:r>
        <w:rPr>
          <w:noProof/>
        </w:rPr>
        <mc:AlternateContent>
          <mc:Choice Requires="wps">
            <w:drawing>
              <wp:anchor distT="0" distB="0" distL="114300" distR="114300" simplePos="0" relativeHeight="251660288" behindDoc="0" locked="0" layoutInCell="1" allowOverlap="1" wp14:anchorId="0AFEF393" wp14:editId="0D8C7AFA">
                <wp:simplePos x="0" y="0"/>
                <wp:positionH relativeFrom="margin">
                  <wp:posOffset>-28575</wp:posOffset>
                </wp:positionH>
                <wp:positionV relativeFrom="paragraph">
                  <wp:posOffset>50165</wp:posOffset>
                </wp:positionV>
                <wp:extent cx="2771775" cy="619125"/>
                <wp:effectExtent l="0" t="0" r="952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1775" cy="619125"/>
                        </a:xfrm>
                        <a:prstGeom prst="rect">
                          <a:avLst/>
                        </a:prstGeom>
                        <a:blipFill>
                          <a:blip r:embed="rId15"/>
                          <a:tile tx="0" ty="0" sx="100000" sy="100000" flip="none" algn="tl"/>
                        </a:bli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B8F2E" w14:textId="7BF0CE69" w:rsidR="0075452C" w:rsidRPr="0075452C" w:rsidRDefault="0075452C" w:rsidP="0075452C">
                            <w:pPr>
                              <w:jc w:val="center"/>
                              <w:rPr>
                                <w:rFonts w:ascii="Arial" w:hAnsi="Arial" w:cs="Arial"/>
                                <w:bCs/>
                                <w:sz w:val="28"/>
                                <w:szCs w:val="28"/>
                              </w:rPr>
                            </w:pPr>
                            <w:r w:rsidRPr="0075452C">
                              <w:rPr>
                                <w:rFonts w:ascii="Arial" w:hAnsi="Arial" w:cs="Arial"/>
                                <w:bCs/>
                                <w:sz w:val="28"/>
                                <w:szCs w:val="28"/>
                              </w:rPr>
                              <w:t>Student Name: Susan Ajmad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0AFEF393" id="Rectangle 6" o:spid="_x0000_s1028" style="position:absolute;margin-left:-2.25pt;margin-top:3.95pt;width:218.25pt;height:48.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" strokecolor="yellow" strokeweight="1pt">
                <v:fill r:id="rId16" o:title="" recolor="t" rotate="t" type="tile"/>
                <v:path arrowok="t"/>
                <v:textbox>
                  <w:txbxContent>
                    <w:p w14:paraId="5B2B8F2E" w14:textId="7BF0CE69" w:rsidR="0075452C" w:rsidRPr="0075452C" w:rsidRDefault="0075452C" w:rsidP="0075452C">
                      <w:pPr>
                        <w:jc w:val="center"/>
                        <w:rPr>
                          <w:rFonts w:ascii="Arial" w:hAnsi="Arial" w:cs="Arial"/>
                          <w:bCs/>
                          <w:sz w:val="28"/>
                          <w:szCs w:val="28"/>
                        </w:rPr>
                      </w:pPr>
                      <w:r w:rsidRPr="0075452C">
                        <w:rPr>
                          <w:rFonts w:ascii="Arial" w:hAnsi="Arial" w:cs="Arial"/>
                          <w:bCs/>
                          <w:sz w:val="28"/>
                          <w:szCs w:val="28"/>
                        </w:rPr>
                        <w:t>Student Name: Susan Ajmad</w:t>
                      </w: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34A4A2E9" wp14:editId="2AFF9D8C">
                <wp:simplePos x="0" y="0"/>
                <wp:positionH relativeFrom="column">
                  <wp:posOffset>2914650</wp:posOffset>
                </wp:positionH>
                <wp:positionV relativeFrom="paragraph">
                  <wp:posOffset>40640</wp:posOffset>
                </wp:positionV>
                <wp:extent cx="2695575" cy="628650"/>
                <wp:effectExtent l="0" t="0" r="9525"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5575" cy="628650"/>
                        </a:xfrm>
                        <a:prstGeom prst="rect">
                          <a:avLst/>
                        </a:prstGeom>
                        <a:blipFill>
                          <a:blip r:embed="rId15"/>
                          <a:tile tx="0" ty="0" sx="100000" sy="100000" flip="none" algn="tl"/>
                        </a:bli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803CB5" w14:textId="0D41D607" w:rsidR="00353264" w:rsidRPr="0075452C" w:rsidRDefault="00353264" w:rsidP="00353264">
                            <w:pPr>
                              <w:jc w:val="center"/>
                              <w:rPr>
                                <w:rFonts w:ascii="Arial" w:hAnsi="Arial" w:cs="Arial"/>
                                <w:sz w:val="28"/>
                                <w:szCs w:val="28"/>
                              </w:rPr>
                            </w:pPr>
                            <w:r w:rsidRPr="0075452C">
                              <w:rPr>
                                <w:rFonts w:ascii="Arial" w:hAnsi="Arial" w:cs="Arial"/>
                                <w:b/>
                                <w:sz w:val="28"/>
                                <w:szCs w:val="28"/>
                              </w:rPr>
                              <w:t>Student ID number: 2017032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4A2E9" id="Rectangle 3" o:spid="_x0000_s1029" style="position:absolute;margin-left:229.5pt;margin-top:3.2pt;width:212.25pt;height: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" strokecolor="yellow" strokeweight="1pt">
                <v:fill r:id="rId16" o:title="" recolor="t" rotate="t" type="tile"/>
                <v:path arrowok="t"/>
                <v:textbox>
                  <w:txbxContent>
                    <w:p w14:paraId="7A803CB5" w14:textId="0D41D607" w:rsidR="00353264" w:rsidRPr="0075452C" w:rsidRDefault="00353264" w:rsidP="00353264">
                      <w:pPr>
                        <w:jc w:val="center"/>
                        <w:rPr>
                          <w:rFonts w:ascii="Arial" w:hAnsi="Arial" w:cs="Arial"/>
                          <w:sz w:val="28"/>
                          <w:szCs w:val="28"/>
                        </w:rPr>
                      </w:pPr>
                      <w:r w:rsidRPr="0075452C">
                        <w:rPr>
                          <w:rFonts w:ascii="Arial" w:hAnsi="Arial" w:cs="Arial"/>
                          <w:b/>
                          <w:sz w:val="28"/>
                          <w:szCs w:val="28"/>
                        </w:rPr>
                        <w:t>Student ID number: 2017032</w:t>
                      </w:r>
                    </w:p>
                  </w:txbxContent>
                </v:textbox>
              </v:rect>
            </w:pict>
          </mc:Fallback>
        </mc:AlternateContent>
      </w:r>
      <w:r w:rsidR="00353264">
        <w:tab/>
      </w:r>
    </w:p>
    <w:p w14:paraId="5DD94969" w14:textId="2E8643C0" w:rsidR="008614BB" w:rsidRDefault="008614BB" w:rsidP="003E01AF"/>
    <w:p w14:paraId="46C169BB" w14:textId="050217F5" w:rsidR="008614BB" w:rsidRDefault="008614BB" w:rsidP="003E01AF"/>
    <w:p w14:paraId="3C5DD07F" w14:textId="76145E57" w:rsidR="008614BB" w:rsidRDefault="008614BB" w:rsidP="003E01AF"/>
    <w:p w14:paraId="06743761" w14:textId="337D3CCF" w:rsidR="008614BB" w:rsidRDefault="008614BB" w:rsidP="003E01AF"/>
    <w:p w14:paraId="6692B05B" w14:textId="24848720" w:rsidR="008614BB" w:rsidRDefault="008614BB" w:rsidP="003E01AF"/>
    <w:p w14:paraId="0B4097F7" w14:textId="27AE0440" w:rsidR="008614BB" w:rsidRDefault="00353264" w:rsidP="00353264">
      <w:pPr>
        <w:tabs>
          <w:tab w:val="left" w:pos="3990"/>
        </w:tabs>
      </w:pPr>
      <w:r>
        <w:tab/>
      </w:r>
    </w:p>
    <w:p w14:paraId="0DBEB310" w14:textId="67E8339E" w:rsidR="008614BB" w:rsidRDefault="008614BB" w:rsidP="003E01AF"/>
    <w:p w14:paraId="52112730" w14:textId="771940C3" w:rsidR="008614BB" w:rsidRDefault="008614BB" w:rsidP="003E01AF"/>
    <w:p w14:paraId="1ED6815D" w14:textId="262D7E77" w:rsidR="008614BB" w:rsidRDefault="008614BB" w:rsidP="003E01AF"/>
    <w:p w14:paraId="3A595F1E" w14:textId="11A2CB1B" w:rsidR="008614BB" w:rsidRDefault="008614BB" w:rsidP="003E01AF"/>
    <w:p w14:paraId="2D56900B" w14:textId="6CE0C98A" w:rsidR="008614BB" w:rsidRDefault="008614BB" w:rsidP="003E01AF"/>
    <w:p w14:paraId="06A0A148" w14:textId="7CCAFCFC" w:rsidR="008614BB" w:rsidRDefault="008614BB" w:rsidP="003E01AF"/>
    <w:sdt>
      <w:sdtPr>
        <w:rPr>
          <w:rFonts w:asciiTheme="minorHAnsi" w:eastAsiaTheme="minorHAnsi" w:hAnsiTheme="minorHAnsi" w:cstheme="minorBidi"/>
          <w:color w:val="auto"/>
          <w:sz w:val="22"/>
          <w:szCs w:val="22"/>
          <w:lang w:val="en-GB"/>
        </w:rPr>
        <w:id w:val="-1159843085"/>
        <w:docPartObj>
          <w:docPartGallery w:val="Table of Contents"/>
          <w:docPartUnique/>
        </w:docPartObj>
      </w:sdtPr>
      <w:sdtEndPr>
        <w:rPr>
          <w:b/>
          <w:bCs/>
          <w:noProof/>
        </w:rPr>
      </w:sdtEndPr>
      <w:sdtContent>
        <w:p w14:paraId="05C7DEBE" w14:textId="3F749288" w:rsidR="009566B9" w:rsidRDefault="009566B9">
          <w:pPr>
            <w:pStyle w:val="TOCHeading"/>
          </w:pPr>
          <w:r>
            <w:t>Contents</w:t>
          </w:r>
        </w:p>
        <w:p w14:paraId="0A18D3B8" w14:textId="0968975B" w:rsidR="00554940" w:rsidRDefault="009566B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291076" w:history="1">
            <w:r w:rsidR="00554940" w:rsidRPr="00C443AB">
              <w:rPr>
                <w:rStyle w:val="Hyperlink"/>
                <w:rFonts w:ascii="Arial" w:hAnsi="Arial" w:cs="Arial"/>
                <w:noProof/>
              </w:rPr>
              <w:t>Introduction</w:t>
            </w:r>
            <w:r w:rsidR="00554940">
              <w:rPr>
                <w:noProof/>
                <w:webHidden/>
              </w:rPr>
              <w:tab/>
            </w:r>
            <w:r w:rsidR="00554940">
              <w:rPr>
                <w:noProof/>
                <w:webHidden/>
              </w:rPr>
              <w:fldChar w:fldCharType="begin"/>
            </w:r>
            <w:r w:rsidR="00554940">
              <w:rPr>
                <w:noProof/>
                <w:webHidden/>
              </w:rPr>
              <w:instrText xml:space="preserve"> PAGEREF _Toc99291076 \h </w:instrText>
            </w:r>
            <w:r w:rsidR="00554940">
              <w:rPr>
                <w:noProof/>
                <w:webHidden/>
              </w:rPr>
            </w:r>
            <w:r w:rsidR="00554940">
              <w:rPr>
                <w:noProof/>
                <w:webHidden/>
              </w:rPr>
              <w:fldChar w:fldCharType="separate"/>
            </w:r>
            <w:r w:rsidR="00554940">
              <w:rPr>
                <w:noProof/>
                <w:webHidden/>
              </w:rPr>
              <w:t>3</w:t>
            </w:r>
            <w:r w:rsidR="00554940">
              <w:rPr>
                <w:noProof/>
                <w:webHidden/>
              </w:rPr>
              <w:fldChar w:fldCharType="end"/>
            </w:r>
          </w:hyperlink>
        </w:p>
        <w:p w14:paraId="757EE0A7" w14:textId="1F555CEC" w:rsidR="00554940" w:rsidRDefault="006171D1">
          <w:pPr>
            <w:pStyle w:val="TOC1"/>
            <w:tabs>
              <w:tab w:val="right" w:leader="dot" w:pos="9016"/>
            </w:tabs>
            <w:rPr>
              <w:rFonts w:eastAsiaTheme="minorEastAsia"/>
              <w:noProof/>
              <w:lang w:eastAsia="en-GB"/>
            </w:rPr>
          </w:pPr>
          <w:hyperlink w:anchor="_Toc99291077" w:history="1">
            <w:r w:rsidR="00554940" w:rsidRPr="00C443AB">
              <w:rPr>
                <w:rStyle w:val="Hyperlink"/>
                <w:rFonts w:ascii="Arial" w:hAnsi="Arial" w:cs="Arial"/>
                <w:noProof/>
              </w:rPr>
              <w:t>Unit 1</w:t>
            </w:r>
            <w:r w:rsidR="00554940">
              <w:rPr>
                <w:noProof/>
                <w:webHidden/>
              </w:rPr>
              <w:tab/>
            </w:r>
            <w:r w:rsidR="00554940">
              <w:rPr>
                <w:noProof/>
                <w:webHidden/>
              </w:rPr>
              <w:fldChar w:fldCharType="begin"/>
            </w:r>
            <w:r w:rsidR="00554940">
              <w:rPr>
                <w:noProof/>
                <w:webHidden/>
              </w:rPr>
              <w:instrText xml:space="preserve"> PAGEREF _Toc99291077 \h </w:instrText>
            </w:r>
            <w:r w:rsidR="00554940">
              <w:rPr>
                <w:noProof/>
                <w:webHidden/>
              </w:rPr>
            </w:r>
            <w:r w:rsidR="00554940">
              <w:rPr>
                <w:noProof/>
                <w:webHidden/>
              </w:rPr>
              <w:fldChar w:fldCharType="separate"/>
            </w:r>
            <w:r w:rsidR="00554940">
              <w:rPr>
                <w:noProof/>
                <w:webHidden/>
              </w:rPr>
              <w:t>3</w:t>
            </w:r>
            <w:r w:rsidR="00554940">
              <w:rPr>
                <w:noProof/>
                <w:webHidden/>
              </w:rPr>
              <w:fldChar w:fldCharType="end"/>
            </w:r>
          </w:hyperlink>
        </w:p>
        <w:p w14:paraId="1F7D6A52" w14:textId="0984EE04" w:rsidR="00554940" w:rsidRDefault="006171D1">
          <w:pPr>
            <w:pStyle w:val="TOC1"/>
            <w:tabs>
              <w:tab w:val="right" w:leader="dot" w:pos="9016"/>
            </w:tabs>
            <w:rPr>
              <w:rFonts w:eastAsiaTheme="minorEastAsia"/>
              <w:noProof/>
              <w:lang w:eastAsia="en-GB"/>
            </w:rPr>
          </w:pPr>
          <w:hyperlink w:anchor="_Toc99291078" w:history="1">
            <w:r w:rsidR="00554940" w:rsidRPr="00C443AB">
              <w:rPr>
                <w:rStyle w:val="Hyperlink"/>
                <w:rFonts w:ascii="Arial" w:hAnsi="Arial" w:cs="Arial"/>
                <w:noProof/>
              </w:rPr>
              <w:t>TOPIC 3 ADDRESSING SUSTAINABILITY</w:t>
            </w:r>
            <w:r w:rsidR="00554940">
              <w:rPr>
                <w:noProof/>
                <w:webHidden/>
              </w:rPr>
              <w:tab/>
            </w:r>
            <w:r w:rsidR="00554940">
              <w:rPr>
                <w:noProof/>
                <w:webHidden/>
              </w:rPr>
              <w:fldChar w:fldCharType="begin"/>
            </w:r>
            <w:r w:rsidR="00554940">
              <w:rPr>
                <w:noProof/>
                <w:webHidden/>
              </w:rPr>
              <w:instrText xml:space="preserve"> PAGEREF _Toc99291078 \h </w:instrText>
            </w:r>
            <w:r w:rsidR="00554940">
              <w:rPr>
                <w:noProof/>
                <w:webHidden/>
              </w:rPr>
            </w:r>
            <w:r w:rsidR="00554940">
              <w:rPr>
                <w:noProof/>
                <w:webHidden/>
              </w:rPr>
              <w:fldChar w:fldCharType="separate"/>
            </w:r>
            <w:r w:rsidR="00554940">
              <w:rPr>
                <w:noProof/>
                <w:webHidden/>
              </w:rPr>
              <w:t>3</w:t>
            </w:r>
            <w:r w:rsidR="00554940">
              <w:rPr>
                <w:noProof/>
                <w:webHidden/>
              </w:rPr>
              <w:fldChar w:fldCharType="end"/>
            </w:r>
          </w:hyperlink>
        </w:p>
        <w:p w14:paraId="296484D0" w14:textId="0E8B39BC" w:rsidR="00554940" w:rsidRDefault="006171D1">
          <w:pPr>
            <w:pStyle w:val="TOC1"/>
            <w:tabs>
              <w:tab w:val="left" w:pos="440"/>
              <w:tab w:val="right" w:leader="dot" w:pos="9016"/>
            </w:tabs>
            <w:rPr>
              <w:rFonts w:eastAsiaTheme="minorEastAsia"/>
              <w:noProof/>
              <w:lang w:eastAsia="en-GB"/>
            </w:rPr>
          </w:pPr>
          <w:hyperlink w:anchor="_Toc99291079" w:history="1">
            <w:r w:rsidR="00554940" w:rsidRPr="00C443AB">
              <w:rPr>
                <w:rStyle w:val="Hyperlink"/>
                <w:rFonts w:ascii="Arial" w:hAnsi="Arial" w:cs="Arial"/>
                <w:noProof/>
              </w:rPr>
              <w:t>1.</w:t>
            </w:r>
            <w:r w:rsidR="00554940">
              <w:rPr>
                <w:rFonts w:eastAsiaTheme="minorEastAsia"/>
                <w:noProof/>
                <w:lang w:eastAsia="en-GB"/>
              </w:rPr>
              <w:tab/>
            </w:r>
            <w:r w:rsidR="00554940" w:rsidRPr="00C443AB">
              <w:rPr>
                <w:rStyle w:val="Hyperlink"/>
                <w:rFonts w:ascii="Arial" w:hAnsi="Arial" w:cs="Arial"/>
                <w:noProof/>
              </w:rPr>
              <w:t>What is the problem?</w:t>
            </w:r>
            <w:r w:rsidR="00554940">
              <w:rPr>
                <w:noProof/>
                <w:webHidden/>
              </w:rPr>
              <w:tab/>
            </w:r>
            <w:r w:rsidR="00554940">
              <w:rPr>
                <w:noProof/>
                <w:webHidden/>
              </w:rPr>
              <w:fldChar w:fldCharType="begin"/>
            </w:r>
            <w:r w:rsidR="00554940">
              <w:rPr>
                <w:noProof/>
                <w:webHidden/>
              </w:rPr>
              <w:instrText xml:space="preserve"> PAGEREF _Toc99291079 \h </w:instrText>
            </w:r>
            <w:r w:rsidR="00554940">
              <w:rPr>
                <w:noProof/>
                <w:webHidden/>
              </w:rPr>
            </w:r>
            <w:r w:rsidR="00554940">
              <w:rPr>
                <w:noProof/>
                <w:webHidden/>
              </w:rPr>
              <w:fldChar w:fldCharType="separate"/>
            </w:r>
            <w:r w:rsidR="00554940">
              <w:rPr>
                <w:noProof/>
                <w:webHidden/>
              </w:rPr>
              <w:t>3</w:t>
            </w:r>
            <w:r w:rsidR="00554940">
              <w:rPr>
                <w:noProof/>
                <w:webHidden/>
              </w:rPr>
              <w:fldChar w:fldCharType="end"/>
            </w:r>
          </w:hyperlink>
        </w:p>
        <w:p w14:paraId="1047DBCF" w14:textId="7D699BC7" w:rsidR="00554940" w:rsidRDefault="006171D1">
          <w:pPr>
            <w:pStyle w:val="TOC1"/>
            <w:tabs>
              <w:tab w:val="right" w:leader="dot" w:pos="9016"/>
            </w:tabs>
            <w:rPr>
              <w:rFonts w:eastAsiaTheme="minorEastAsia"/>
              <w:noProof/>
              <w:lang w:eastAsia="en-GB"/>
            </w:rPr>
          </w:pPr>
          <w:hyperlink w:anchor="_Toc99291080" w:history="1">
            <w:r w:rsidR="00554940" w:rsidRPr="00C443AB">
              <w:rPr>
                <w:rStyle w:val="Hyperlink"/>
                <w:rFonts w:ascii="Arial" w:hAnsi="Arial" w:cs="Arial"/>
                <w:noProof/>
              </w:rPr>
              <w:t>2. Sustainability changemakers</w:t>
            </w:r>
            <w:r w:rsidR="00554940">
              <w:rPr>
                <w:noProof/>
                <w:webHidden/>
              </w:rPr>
              <w:tab/>
            </w:r>
            <w:r w:rsidR="00554940">
              <w:rPr>
                <w:noProof/>
                <w:webHidden/>
              </w:rPr>
              <w:fldChar w:fldCharType="begin"/>
            </w:r>
            <w:r w:rsidR="00554940">
              <w:rPr>
                <w:noProof/>
                <w:webHidden/>
              </w:rPr>
              <w:instrText xml:space="preserve"> PAGEREF _Toc99291080 \h </w:instrText>
            </w:r>
            <w:r w:rsidR="00554940">
              <w:rPr>
                <w:noProof/>
                <w:webHidden/>
              </w:rPr>
            </w:r>
            <w:r w:rsidR="00554940">
              <w:rPr>
                <w:noProof/>
                <w:webHidden/>
              </w:rPr>
              <w:fldChar w:fldCharType="separate"/>
            </w:r>
            <w:r w:rsidR="00554940">
              <w:rPr>
                <w:noProof/>
                <w:webHidden/>
              </w:rPr>
              <w:t>4</w:t>
            </w:r>
            <w:r w:rsidR="00554940">
              <w:rPr>
                <w:noProof/>
                <w:webHidden/>
              </w:rPr>
              <w:fldChar w:fldCharType="end"/>
            </w:r>
          </w:hyperlink>
        </w:p>
        <w:p w14:paraId="2FC8492D" w14:textId="28A8C89C" w:rsidR="00554940" w:rsidRDefault="006171D1">
          <w:pPr>
            <w:pStyle w:val="TOC1"/>
            <w:tabs>
              <w:tab w:val="left" w:pos="440"/>
              <w:tab w:val="right" w:leader="dot" w:pos="9016"/>
            </w:tabs>
            <w:rPr>
              <w:rFonts w:eastAsiaTheme="minorEastAsia"/>
              <w:noProof/>
              <w:lang w:eastAsia="en-GB"/>
            </w:rPr>
          </w:pPr>
          <w:hyperlink w:anchor="_Toc99291081" w:history="1">
            <w:r w:rsidR="00554940" w:rsidRPr="00C443AB">
              <w:rPr>
                <w:rStyle w:val="Hyperlink"/>
                <w:rFonts w:ascii="Arial" w:hAnsi="Arial" w:cs="Arial"/>
                <w:noProof/>
              </w:rPr>
              <w:t>3.</w:t>
            </w:r>
            <w:r w:rsidR="00554940">
              <w:rPr>
                <w:rFonts w:eastAsiaTheme="minorEastAsia"/>
                <w:noProof/>
                <w:lang w:eastAsia="en-GB"/>
              </w:rPr>
              <w:tab/>
            </w:r>
            <w:r w:rsidR="00554940" w:rsidRPr="00C443AB">
              <w:rPr>
                <w:rStyle w:val="Hyperlink"/>
                <w:rFonts w:ascii="Arial" w:hAnsi="Arial" w:cs="Arial"/>
                <w:noProof/>
              </w:rPr>
              <w:t>Be the changemaker.</w:t>
            </w:r>
            <w:r w:rsidR="00554940">
              <w:rPr>
                <w:noProof/>
                <w:webHidden/>
              </w:rPr>
              <w:tab/>
            </w:r>
            <w:r w:rsidR="00554940">
              <w:rPr>
                <w:noProof/>
                <w:webHidden/>
              </w:rPr>
              <w:fldChar w:fldCharType="begin"/>
            </w:r>
            <w:r w:rsidR="00554940">
              <w:rPr>
                <w:noProof/>
                <w:webHidden/>
              </w:rPr>
              <w:instrText xml:space="preserve"> PAGEREF _Toc99291081 \h </w:instrText>
            </w:r>
            <w:r w:rsidR="00554940">
              <w:rPr>
                <w:noProof/>
                <w:webHidden/>
              </w:rPr>
            </w:r>
            <w:r w:rsidR="00554940">
              <w:rPr>
                <w:noProof/>
                <w:webHidden/>
              </w:rPr>
              <w:fldChar w:fldCharType="separate"/>
            </w:r>
            <w:r w:rsidR="00554940">
              <w:rPr>
                <w:noProof/>
                <w:webHidden/>
              </w:rPr>
              <w:t>4</w:t>
            </w:r>
            <w:r w:rsidR="00554940">
              <w:rPr>
                <w:noProof/>
                <w:webHidden/>
              </w:rPr>
              <w:fldChar w:fldCharType="end"/>
            </w:r>
          </w:hyperlink>
        </w:p>
        <w:p w14:paraId="31AC06EF" w14:textId="242CE35B" w:rsidR="00554940" w:rsidRDefault="006171D1">
          <w:pPr>
            <w:pStyle w:val="TOC1"/>
            <w:tabs>
              <w:tab w:val="right" w:leader="dot" w:pos="9016"/>
            </w:tabs>
            <w:rPr>
              <w:rFonts w:eastAsiaTheme="minorEastAsia"/>
              <w:noProof/>
              <w:lang w:eastAsia="en-GB"/>
            </w:rPr>
          </w:pPr>
          <w:hyperlink w:anchor="_Toc99291082" w:history="1">
            <w:r w:rsidR="00554940" w:rsidRPr="00C443AB">
              <w:rPr>
                <w:rStyle w:val="Hyperlink"/>
                <w:rFonts w:ascii="Arial" w:hAnsi="Arial" w:cs="Arial"/>
                <w:noProof/>
              </w:rPr>
              <w:t>Unit 2</w:t>
            </w:r>
            <w:r w:rsidR="00554940">
              <w:rPr>
                <w:noProof/>
                <w:webHidden/>
              </w:rPr>
              <w:tab/>
            </w:r>
            <w:r w:rsidR="00554940">
              <w:rPr>
                <w:noProof/>
                <w:webHidden/>
              </w:rPr>
              <w:fldChar w:fldCharType="begin"/>
            </w:r>
            <w:r w:rsidR="00554940">
              <w:rPr>
                <w:noProof/>
                <w:webHidden/>
              </w:rPr>
              <w:instrText xml:space="preserve"> PAGEREF _Toc99291082 \h </w:instrText>
            </w:r>
            <w:r w:rsidR="00554940">
              <w:rPr>
                <w:noProof/>
                <w:webHidden/>
              </w:rPr>
            </w:r>
            <w:r w:rsidR="00554940">
              <w:rPr>
                <w:noProof/>
                <w:webHidden/>
              </w:rPr>
              <w:fldChar w:fldCharType="separate"/>
            </w:r>
            <w:r w:rsidR="00554940">
              <w:rPr>
                <w:noProof/>
                <w:webHidden/>
              </w:rPr>
              <w:t>5</w:t>
            </w:r>
            <w:r w:rsidR="00554940">
              <w:rPr>
                <w:noProof/>
                <w:webHidden/>
              </w:rPr>
              <w:fldChar w:fldCharType="end"/>
            </w:r>
          </w:hyperlink>
        </w:p>
        <w:p w14:paraId="2F92D285" w14:textId="2B6137CB" w:rsidR="00554940" w:rsidRDefault="006171D1">
          <w:pPr>
            <w:pStyle w:val="TOC1"/>
            <w:tabs>
              <w:tab w:val="right" w:leader="dot" w:pos="9016"/>
            </w:tabs>
            <w:rPr>
              <w:rFonts w:eastAsiaTheme="minorEastAsia"/>
              <w:noProof/>
              <w:lang w:eastAsia="en-GB"/>
            </w:rPr>
          </w:pPr>
          <w:hyperlink w:anchor="_Toc99291083" w:history="1">
            <w:r w:rsidR="00554940" w:rsidRPr="00C443AB">
              <w:rPr>
                <w:rStyle w:val="Hyperlink"/>
                <w:rFonts w:ascii="Arial" w:hAnsi="Arial" w:cs="Arial"/>
                <w:noProof/>
              </w:rPr>
              <w:t>TOPIC 3 IDENTIFYING NEW IDEAS</w:t>
            </w:r>
            <w:r w:rsidR="00554940">
              <w:rPr>
                <w:noProof/>
                <w:webHidden/>
              </w:rPr>
              <w:tab/>
            </w:r>
            <w:r w:rsidR="00554940">
              <w:rPr>
                <w:noProof/>
                <w:webHidden/>
              </w:rPr>
              <w:fldChar w:fldCharType="begin"/>
            </w:r>
            <w:r w:rsidR="00554940">
              <w:rPr>
                <w:noProof/>
                <w:webHidden/>
              </w:rPr>
              <w:instrText xml:space="preserve"> PAGEREF _Toc99291083 \h </w:instrText>
            </w:r>
            <w:r w:rsidR="00554940">
              <w:rPr>
                <w:noProof/>
                <w:webHidden/>
              </w:rPr>
            </w:r>
            <w:r w:rsidR="00554940">
              <w:rPr>
                <w:noProof/>
                <w:webHidden/>
              </w:rPr>
              <w:fldChar w:fldCharType="separate"/>
            </w:r>
            <w:r w:rsidR="00554940">
              <w:rPr>
                <w:noProof/>
                <w:webHidden/>
              </w:rPr>
              <w:t>5</w:t>
            </w:r>
            <w:r w:rsidR="00554940">
              <w:rPr>
                <w:noProof/>
                <w:webHidden/>
              </w:rPr>
              <w:fldChar w:fldCharType="end"/>
            </w:r>
          </w:hyperlink>
        </w:p>
        <w:p w14:paraId="2EA30E09" w14:textId="3646A6BA" w:rsidR="00554940" w:rsidRDefault="006171D1">
          <w:pPr>
            <w:pStyle w:val="TOC1"/>
            <w:tabs>
              <w:tab w:val="left" w:pos="440"/>
              <w:tab w:val="right" w:leader="dot" w:pos="9016"/>
            </w:tabs>
            <w:rPr>
              <w:rFonts w:eastAsiaTheme="minorEastAsia"/>
              <w:noProof/>
              <w:lang w:eastAsia="en-GB"/>
            </w:rPr>
          </w:pPr>
          <w:hyperlink w:anchor="_Toc99291084" w:history="1">
            <w:r w:rsidR="00554940" w:rsidRPr="00C443AB">
              <w:rPr>
                <w:rStyle w:val="Hyperlink"/>
                <w:rFonts w:ascii="Arial" w:hAnsi="Arial" w:cs="Arial"/>
                <w:noProof/>
              </w:rPr>
              <w:t>1.</w:t>
            </w:r>
            <w:r w:rsidR="00554940">
              <w:rPr>
                <w:rFonts w:eastAsiaTheme="minorEastAsia"/>
                <w:noProof/>
                <w:lang w:eastAsia="en-GB"/>
              </w:rPr>
              <w:tab/>
            </w:r>
            <w:r w:rsidR="00554940" w:rsidRPr="00C443AB">
              <w:rPr>
                <w:rStyle w:val="Hyperlink"/>
                <w:rFonts w:ascii="Arial" w:hAnsi="Arial" w:cs="Arial"/>
                <w:noProof/>
              </w:rPr>
              <w:t>Scoping</w:t>
            </w:r>
            <w:r w:rsidR="00554940">
              <w:rPr>
                <w:noProof/>
                <w:webHidden/>
              </w:rPr>
              <w:tab/>
            </w:r>
            <w:r w:rsidR="00554940">
              <w:rPr>
                <w:noProof/>
                <w:webHidden/>
              </w:rPr>
              <w:fldChar w:fldCharType="begin"/>
            </w:r>
            <w:r w:rsidR="00554940">
              <w:rPr>
                <w:noProof/>
                <w:webHidden/>
              </w:rPr>
              <w:instrText xml:space="preserve"> PAGEREF _Toc99291084 \h </w:instrText>
            </w:r>
            <w:r w:rsidR="00554940">
              <w:rPr>
                <w:noProof/>
                <w:webHidden/>
              </w:rPr>
            </w:r>
            <w:r w:rsidR="00554940">
              <w:rPr>
                <w:noProof/>
                <w:webHidden/>
              </w:rPr>
              <w:fldChar w:fldCharType="separate"/>
            </w:r>
            <w:r w:rsidR="00554940">
              <w:rPr>
                <w:noProof/>
                <w:webHidden/>
              </w:rPr>
              <w:t>5</w:t>
            </w:r>
            <w:r w:rsidR="00554940">
              <w:rPr>
                <w:noProof/>
                <w:webHidden/>
              </w:rPr>
              <w:fldChar w:fldCharType="end"/>
            </w:r>
          </w:hyperlink>
        </w:p>
        <w:p w14:paraId="405E4151" w14:textId="66CD75ED" w:rsidR="00554940" w:rsidRDefault="006171D1">
          <w:pPr>
            <w:pStyle w:val="TOC1"/>
            <w:tabs>
              <w:tab w:val="left" w:pos="440"/>
              <w:tab w:val="right" w:leader="dot" w:pos="9016"/>
            </w:tabs>
            <w:rPr>
              <w:rFonts w:eastAsiaTheme="minorEastAsia"/>
              <w:noProof/>
              <w:lang w:eastAsia="en-GB"/>
            </w:rPr>
          </w:pPr>
          <w:hyperlink w:anchor="_Toc99291085" w:history="1">
            <w:r w:rsidR="00554940" w:rsidRPr="00C443AB">
              <w:rPr>
                <w:rStyle w:val="Hyperlink"/>
                <w:rFonts w:ascii="Arial" w:hAnsi="Arial" w:cs="Arial"/>
                <w:noProof/>
              </w:rPr>
              <w:t>2.</w:t>
            </w:r>
            <w:r w:rsidR="00554940">
              <w:rPr>
                <w:rFonts w:eastAsiaTheme="minorEastAsia"/>
                <w:noProof/>
                <w:lang w:eastAsia="en-GB"/>
              </w:rPr>
              <w:tab/>
            </w:r>
            <w:r w:rsidR="00554940" w:rsidRPr="00C443AB">
              <w:rPr>
                <w:rStyle w:val="Hyperlink"/>
                <w:rFonts w:ascii="Arial" w:hAnsi="Arial" w:cs="Arial"/>
                <w:noProof/>
              </w:rPr>
              <w:t>Finding meanings</w:t>
            </w:r>
            <w:r w:rsidR="00554940">
              <w:rPr>
                <w:noProof/>
                <w:webHidden/>
              </w:rPr>
              <w:tab/>
            </w:r>
            <w:r w:rsidR="00554940">
              <w:rPr>
                <w:noProof/>
                <w:webHidden/>
              </w:rPr>
              <w:fldChar w:fldCharType="begin"/>
            </w:r>
            <w:r w:rsidR="00554940">
              <w:rPr>
                <w:noProof/>
                <w:webHidden/>
              </w:rPr>
              <w:instrText xml:space="preserve"> PAGEREF _Toc99291085 \h </w:instrText>
            </w:r>
            <w:r w:rsidR="00554940">
              <w:rPr>
                <w:noProof/>
                <w:webHidden/>
              </w:rPr>
            </w:r>
            <w:r w:rsidR="00554940">
              <w:rPr>
                <w:noProof/>
                <w:webHidden/>
              </w:rPr>
              <w:fldChar w:fldCharType="separate"/>
            </w:r>
            <w:r w:rsidR="00554940">
              <w:rPr>
                <w:noProof/>
                <w:webHidden/>
              </w:rPr>
              <w:t>5</w:t>
            </w:r>
            <w:r w:rsidR="00554940">
              <w:rPr>
                <w:noProof/>
                <w:webHidden/>
              </w:rPr>
              <w:fldChar w:fldCharType="end"/>
            </w:r>
          </w:hyperlink>
        </w:p>
        <w:p w14:paraId="7AFC964A" w14:textId="6284DA17" w:rsidR="00554940" w:rsidRDefault="006171D1">
          <w:pPr>
            <w:pStyle w:val="TOC1"/>
            <w:tabs>
              <w:tab w:val="right" w:leader="dot" w:pos="9016"/>
            </w:tabs>
            <w:rPr>
              <w:rFonts w:eastAsiaTheme="minorEastAsia"/>
              <w:noProof/>
              <w:lang w:eastAsia="en-GB"/>
            </w:rPr>
          </w:pPr>
          <w:hyperlink w:anchor="_Toc99291086" w:history="1">
            <w:r w:rsidR="00554940" w:rsidRPr="00C443AB">
              <w:rPr>
                <w:rStyle w:val="Hyperlink"/>
                <w:rFonts w:ascii="Arial" w:hAnsi="Arial" w:cs="Arial"/>
                <w:noProof/>
              </w:rPr>
              <w:t>3. Identifying attributes</w:t>
            </w:r>
            <w:r w:rsidR="00554940">
              <w:rPr>
                <w:noProof/>
                <w:webHidden/>
              </w:rPr>
              <w:tab/>
            </w:r>
            <w:r w:rsidR="00554940">
              <w:rPr>
                <w:noProof/>
                <w:webHidden/>
              </w:rPr>
              <w:fldChar w:fldCharType="begin"/>
            </w:r>
            <w:r w:rsidR="00554940">
              <w:rPr>
                <w:noProof/>
                <w:webHidden/>
              </w:rPr>
              <w:instrText xml:space="preserve"> PAGEREF _Toc99291086 \h </w:instrText>
            </w:r>
            <w:r w:rsidR="00554940">
              <w:rPr>
                <w:noProof/>
                <w:webHidden/>
              </w:rPr>
            </w:r>
            <w:r w:rsidR="00554940">
              <w:rPr>
                <w:noProof/>
                <w:webHidden/>
              </w:rPr>
              <w:fldChar w:fldCharType="separate"/>
            </w:r>
            <w:r w:rsidR="00554940">
              <w:rPr>
                <w:noProof/>
                <w:webHidden/>
              </w:rPr>
              <w:t>6</w:t>
            </w:r>
            <w:r w:rsidR="00554940">
              <w:rPr>
                <w:noProof/>
                <w:webHidden/>
              </w:rPr>
              <w:fldChar w:fldCharType="end"/>
            </w:r>
          </w:hyperlink>
        </w:p>
        <w:p w14:paraId="471E9B3B" w14:textId="1F590B18" w:rsidR="00554940" w:rsidRDefault="006171D1">
          <w:pPr>
            <w:pStyle w:val="TOC1"/>
            <w:tabs>
              <w:tab w:val="right" w:leader="dot" w:pos="9016"/>
            </w:tabs>
            <w:rPr>
              <w:rFonts w:eastAsiaTheme="minorEastAsia"/>
              <w:noProof/>
              <w:lang w:eastAsia="en-GB"/>
            </w:rPr>
          </w:pPr>
          <w:hyperlink w:anchor="_Toc99291087" w:history="1">
            <w:r w:rsidR="00554940" w:rsidRPr="00C443AB">
              <w:rPr>
                <w:rStyle w:val="Hyperlink"/>
                <w:rFonts w:ascii="Arial" w:hAnsi="Arial" w:cs="Arial"/>
                <w:noProof/>
              </w:rPr>
              <w:t>Unit 3</w:t>
            </w:r>
            <w:r w:rsidR="00554940">
              <w:rPr>
                <w:noProof/>
                <w:webHidden/>
              </w:rPr>
              <w:tab/>
            </w:r>
            <w:r w:rsidR="00554940">
              <w:rPr>
                <w:noProof/>
                <w:webHidden/>
              </w:rPr>
              <w:fldChar w:fldCharType="begin"/>
            </w:r>
            <w:r w:rsidR="00554940">
              <w:rPr>
                <w:noProof/>
                <w:webHidden/>
              </w:rPr>
              <w:instrText xml:space="preserve"> PAGEREF _Toc99291087 \h </w:instrText>
            </w:r>
            <w:r w:rsidR="00554940">
              <w:rPr>
                <w:noProof/>
                <w:webHidden/>
              </w:rPr>
            </w:r>
            <w:r w:rsidR="00554940">
              <w:rPr>
                <w:noProof/>
                <w:webHidden/>
              </w:rPr>
              <w:fldChar w:fldCharType="separate"/>
            </w:r>
            <w:r w:rsidR="00554940">
              <w:rPr>
                <w:noProof/>
                <w:webHidden/>
              </w:rPr>
              <w:t>6</w:t>
            </w:r>
            <w:r w:rsidR="00554940">
              <w:rPr>
                <w:noProof/>
                <w:webHidden/>
              </w:rPr>
              <w:fldChar w:fldCharType="end"/>
            </w:r>
          </w:hyperlink>
        </w:p>
        <w:p w14:paraId="7C35F422" w14:textId="4FEEC9CE" w:rsidR="00554940" w:rsidRDefault="006171D1">
          <w:pPr>
            <w:pStyle w:val="TOC1"/>
            <w:tabs>
              <w:tab w:val="right" w:leader="dot" w:pos="9016"/>
            </w:tabs>
            <w:rPr>
              <w:rFonts w:eastAsiaTheme="minorEastAsia"/>
              <w:noProof/>
              <w:lang w:eastAsia="en-GB"/>
            </w:rPr>
          </w:pPr>
          <w:hyperlink w:anchor="_Toc99291088" w:history="1">
            <w:r w:rsidR="00554940" w:rsidRPr="00C443AB">
              <w:rPr>
                <w:rStyle w:val="Hyperlink"/>
                <w:rFonts w:ascii="Arial" w:hAnsi="Arial" w:cs="Arial"/>
                <w:noProof/>
              </w:rPr>
              <w:t>TOPIC 3 TELLING YOUR STORY</w:t>
            </w:r>
            <w:r w:rsidR="00554940">
              <w:rPr>
                <w:noProof/>
                <w:webHidden/>
              </w:rPr>
              <w:tab/>
            </w:r>
            <w:r w:rsidR="00554940">
              <w:rPr>
                <w:noProof/>
                <w:webHidden/>
              </w:rPr>
              <w:fldChar w:fldCharType="begin"/>
            </w:r>
            <w:r w:rsidR="00554940">
              <w:rPr>
                <w:noProof/>
                <w:webHidden/>
              </w:rPr>
              <w:instrText xml:space="preserve"> PAGEREF _Toc99291088 \h </w:instrText>
            </w:r>
            <w:r w:rsidR="00554940">
              <w:rPr>
                <w:noProof/>
                <w:webHidden/>
              </w:rPr>
            </w:r>
            <w:r w:rsidR="00554940">
              <w:rPr>
                <w:noProof/>
                <w:webHidden/>
              </w:rPr>
              <w:fldChar w:fldCharType="separate"/>
            </w:r>
            <w:r w:rsidR="00554940">
              <w:rPr>
                <w:noProof/>
                <w:webHidden/>
              </w:rPr>
              <w:t>6</w:t>
            </w:r>
            <w:r w:rsidR="00554940">
              <w:rPr>
                <w:noProof/>
                <w:webHidden/>
              </w:rPr>
              <w:fldChar w:fldCharType="end"/>
            </w:r>
          </w:hyperlink>
        </w:p>
        <w:p w14:paraId="3CE3A40E" w14:textId="7EB0399F" w:rsidR="00554940" w:rsidRDefault="006171D1">
          <w:pPr>
            <w:pStyle w:val="TOC1"/>
            <w:tabs>
              <w:tab w:val="left" w:pos="440"/>
              <w:tab w:val="right" w:leader="dot" w:pos="9016"/>
            </w:tabs>
            <w:rPr>
              <w:rFonts w:eastAsiaTheme="minorEastAsia"/>
              <w:noProof/>
              <w:lang w:eastAsia="en-GB"/>
            </w:rPr>
          </w:pPr>
          <w:hyperlink w:anchor="_Toc99291089" w:history="1">
            <w:r w:rsidR="00554940" w:rsidRPr="00C443AB">
              <w:rPr>
                <w:rStyle w:val="Hyperlink"/>
                <w:rFonts w:ascii="Arial" w:hAnsi="Arial" w:cs="Arial"/>
                <w:noProof/>
              </w:rPr>
              <w:t>1.</w:t>
            </w:r>
            <w:r w:rsidR="00554940">
              <w:rPr>
                <w:rFonts w:eastAsiaTheme="minorEastAsia"/>
                <w:noProof/>
                <w:lang w:eastAsia="en-GB"/>
              </w:rPr>
              <w:tab/>
            </w:r>
            <w:r w:rsidR="00554940" w:rsidRPr="00C443AB">
              <w:rPr>
                <w:rStyle w:val="Hyperlink"/>
                <w:rFonts w:ascii="Arial" w:hAnsi="Arial" w:cs="Arial"/>
                <w:noProof/>
              </w:rPr>
              <w:t>Storytelling as a persuasive communication tool</w:t>
            </w:r>
            <w:r w:rsidR="00554940">
              <w:rPr>
                <w:noProof/>
                <w:webHidden/>
              </w:rPr>
              <w:tab/>
            </w:r>
            <w:r w:rsidR="00554940">
              <w:rPr>
                <w:noProof/>
                <w:webHidden/>
              </w:rPr>
              <w:fldChar w:fldCharType="begin"/>
            </w:r>
            <w:r w:rsidR="00554940">
              <w:rPr>
                <w:noProof/>
                <w:webHidden/>
              </w:rPr>
              <w:instrText xml:space="preserve"> PAGEREF _Toc99291089 \h </w:instrText>
            </w:r>
            <w:r w:rsidR="00554940">
              <w:rPr>
                <w:noProof/>
                <w:webHidden/>
              </w:rPr>
            </w:r>
            <w:r w:rsidR="00554940">
              <w:rPr>
                <w:noProof/>
                <w:webHidden/>
              </w:rPr>
              <w:fldChar w:fldCharType="separate"/>
            </w:r>
            <w:r w:rsidR="00554940">
              <w:rPr>
                <w:noProof/>
                <w:webHidden/>
              </w:rPr>
              <w:t>6</w:t>
            </w:r>
            <w:r w:rsidR="00554940">
              <w:rPr>
                <w:noProof/>
                <w:webHidden/>
              </w:rPr>
              <w:fldChar w:fldCharType="end"/>
            </w:r>
          </w:hyperlink>
        </w:p>
        <w:p w14:paraId="04196F8D" w14:textId="19A519DA" w:rsidR="00554940" w:rsidRDefault="006171D1">
          <w:pPr>
            <w:pStyle w:val="TOC1"/>
            <w:tabs>
              <w:tab w:val="right" w:leader="dot" w:pos="9016"/>
            </w:tabs>
            <w:rPr>
              <w:rFonts w:eastAsiaTheme="minorEastAsia"/>
              <w:noProof/>
              <w:lang w:eastAsia="en-GB"/>
            </w:rPr>
          </w:pPr>
          <w:hyperlink w:anchor="_Toc99291090" w:history="1">
            <w:r w:rsidR="00554940" w:rsidRPr="00C443AB">
              <w:rPr>
                <w:rStyle w:val="Hyperlink"/>
                <w:rFonts w:ascii="Arial" w:hAnsi="Arial" w:cs="Arial"/>
                <w:noProof/>
              </w:rPr>
              <w:t>2. Self-confidence and authenticity</w:t>
            </w:r>
            <w:r w:rsidR="00554940">
              <w:rPr>
                <w:noProof/>
                <w:webHidden/>
              </w:rPr>
              <w:tab/>
            </w:r>
            <w:r w:rsidR="00554940">
              <w:rPr>
                <w:noProof/>
                <w:webHidden/>
              </w:rPr>
              <w:fldChar w:fldCharType="begin"/>
            </w:r>
            <w:r w:rsidR="00554940">
              <w:rPr>
                <w:noProof/>
                <w:webHidden/>
              </w:rPr>
              <w:instrText xml:space="preserve"> PAGEREF _Toc99291090 \h </w:instrText>
            </w:r>
            <w:r w:rsidR="00554940">
              <w:rPr>
                <w:noProof/>
                <w:webHidden/>
              </w:rPr>
            </w:r>
            <w:r w:rsidR="00554940">
              <w:rPr>
                <w:noProof/>
                <w:webHidden/>
              </w:rPr>
              <w:fldChar w:fldCharType="separate"/>
            </w:r>
            <w:r w:rsidR="00554940">
              <w:rPr>
                <w:noProof/>
                <w:webHidden/>
              </w:rPr>
              <w:t>6</w:t>
            </w:r>
            <w:r w:rsidR="00554940">
              <w:rPr>
                <w:noProof/>
                <w:webHidden/>
              </w:rPr>
              <w:fldChar w:fldCharType="end"/>
            </w:r>
          </w:hyperlink>
        </w:p>
        <w:p w14:paraId="5ED92C1E" w14:textId="28A9102C" w:rsidR="00554940" w:rsidRDefault="006171D1">
          <w:pPr>
            <w:pStyle w:val="TOC1"/>
            <w:tabs>
              <w:tab w:val="right" w:leader="dot" w:pos="9016"/>
            </w:tabs>
            <w:rPr>
              <w:rFonts w:eastAsiaTheme="minorEastAsia"/>
              <w:noProof/>
              <w:lang w:eastAsia="en-GB"/>
            </w:rPr>
          </w:pPr>
          <w:hyperlink w:anchor="_Toc99291091" w:history="1">
            <w:r w:rsidR="00554940" w:rsidRPr="00C443AB">
              <w:rPr>
                <w:rStyle w:val="Hyperlink"/>
                <w:rFonts w:ascii="Arial" w:hAnsi="Arial" w:cs="Arial"/>
                <w:noProof/>
              </w:rPr>
              <w:t>3. Preparing a strong presentation</w:t>
            </w:r>
            <w:r w:rsidR="00554940">
              <w:rPr>
                <w:noProof/>
                <w:webHidden/>
              </w:rPr>
              <w:tab/>
            </w:r>
            <w:r w:rsidR="00554940">
              <w:rPr>
                <w:noProof/>
                <w:webHidden/>
              </w:rPr>
              <w:fldChar w:fldCharType="begin"/>
            </w:r>
            <w:r w:rsidR="00554940">
              <w:rPr>
                <w:noProof/>
                <w:webHidden/>
              </w:rPr>
              <w:instrText xml:space="preserve"> PAGEREF _Toc99291091 \h </w:instrText>
            </w:r>
            <w:r w:rsidR="00554940">
              <w:rPr>
                <w:noProof/>
                <w:webHidden/>
              </w:rPr>
            </w:r>
            <w:r w:rsidR="00554940">
              <w:rPr>
                <w:noProof/>
                <w:webHidden/>
              </w:rPr>
              <w:fldChar w:fldCharType="separate"/>
            </w:r>
            <w:r w:rsidR="00554940">
              <w:rPr>
                <w:noProof/>
                <w:webHidden/>
              </w:rPr>
              <w:t>7</w:t>
            </w:r>
            <w:r w:rsidR="00554940">
              <w:rPr>
                <w:noProof/>
                <w:webHidden/>
              </w:rPr>
              <w:fldChar w:fldCharType="end"/>
            </w:r>
          </w:hyperlink>
        </w:p>
        <w:p w14:paraId="4C7E6812" w14:textId="30FDC7D1" w:rsidR="00554940" w:rsidRDefault="006171D1">
          <w:pPr>
            <w:pStyle w:val="TOC1"/>
            <w:tabs>
              <w:tab w:val="right" w:leader="dot" w:pos="9016"/>
            </w:tabs>
            <w:rPr>
              <w:rFonts w:eastAsiaTheme="minorEastAsia"/>
              <w:noProof/>
              <w:lang w:eastAsia="en-GB"/>
            </w:rPr>
          </w:pPr>
          <w:hyperlink w:anchor="_Toc99291092" w:history="1">
            <w:r w:rsidR="00554940" w:rsidRPr="00C443AB">
              <w:rPr>
                <w:rStyle w:val="Hyperlink"/>
                <w:rFonts w:ascii="Arial" w:hAnsi="Arial" w:cs="Arial"/>
                <w:noProof/>
              </w:rPr>
              <w:t>Unit 4</w:t>
            </w:r>
            <w:r w:rsidR="00554940">
              <w:rPr>
                <w:noProof/>
                <w:webHidden/>
              </w:rPr>
              <w:tab/>
            </w:r>
            <w:r w:rsidR="00554940">
              <w:rPr>
                <w:noProof/>
                <w:webHidden/>
              </w:rPr>
              <w:fldChar w:fldCharType="begin"/>
            </w:r>
            <w:r w:rsidR="00554940">
              <w:rPr>
                <w:noProof/>
                <w:webHidden/>
              </w:rPr>
              <w:instrText xml:space="preserve"> PAGEREF _Toc99291092 \h </w:instrText>
            </w:r>
            <w:r w:rsidR="00554940">
              <w:rPr>
                <w:noProof/>
                <w:webHidden/>
              </w:rPr>
            </w:r>
            <w:r w:rsidR="00554940">
              <w:rPr>
                <w:noProof/>
                <w:webHidden/>
              </w:rPr>
              <w:fldChar w:fldCharType="separate"/>
            </w:r>
            <w:r w:rsidR="00554940">
              <w:rPr>
                <w:noProof/>
                <w:webHidden/>
              </w:rPr>
              <w:t>7</w:t>
            </w:r>
            <w:r w:rsidR="00554940">
              <w:rPr>
                <w:noProof/>
                <w:webHidden/>
              </w:rPr>
              <w:fldChar w:fldCharType="end"/>
            </w:r>
          </w:hyperlink>
        </w:p>
        <w:p w14:paraId="286B46F8" w14:textId="74DAFC51" w:rsidR="00554940" w:rsidRDefault="006171D1">
          <w:pPr>
            <w:pStyle w:val="TOC1"/>
            <w:tabs>
              <w:tab w:val="right" w:leader="dot" w:pos="9016"/>
            </w:tabs>
            <w:rPr>
              <w:rFonts w:eastAsiaTheme="minorEastAsia"/>
              <w:noProof/>
              <w:lang w:eastAsia="en-GB"/>
            </w:rPr>
          </w:pPr>
          <w:hyperlink w:anchor="_Toc99291093" w:history="1">
            <w:r w:rsidR="00554940" w:rsidRPr="00C443AB">
              <w:rPr>
                <w:rStyle w:val="Hyperlink"/>
                <w:rFonts w:ascii="Arial" w:hAnsi="Arial" w:cs="Arial"/>
                <w:noProof/>
              </w:rPr>
              <w:t>TOPIC 3 MOVING FORWARD</w:t>
            </w:r>
            <w:r w:rsidR="00554940">
              <w:rPr>
                <w:noProof/>
                <w:webHidden/>
              </w:rPr>
              <w:tab/>
            </w:r>
            <w:r w:rsidR="00554940">
              <w:rPr>
                <w:noProof/>
                <w:webHidden/>
              </w:rPr>
              <w:fldChar w:fldCharType="begin"/>
            </w:r>
            <w:r w:rsidR="00554940">
              <w:rPr>
                <w:noProof/>
                <w:webHidden/>
              </w:rPr>
              <w:instrText xml:space="preserve"> PAGEREF _Toc99291093 \h </w:instrText>
            </w:r>
            <w:r w:rsidR="00554940">
              <w:rPr>
                <w:noProof/>
                <w:webHidden/>
              </w:rPr>
            </w:r>
            <w:r w:rsidR="00554940">
              <w:rPr>
                <w:noProof/>
                <w:webHidden/>
              </w:rPr>
              <w:fldChar w:fldCharType="separate"/>
            </w:r>
            <w:r w:rsidR="00554940">
              <w:rPr>
                <w:noProof/>
                <w:webHidden/>
              </w:rPr>
              <w:t>7</w:t>
            </w:r>
            <w:r w:rsidR="00554940">
              <w:rPr>
                <w:noProof/>
                <w:webHidden/>
              </w:rPr>
              <w:fldChar w:fldCharType="end"/>
            </w:r>
          </w:hyperlink>
        </w:p>
        <w:p w14:paraId="368E560F" w14:textId="7A02F3F9" w:rsidR="00554940" w:rsidRDefault="006171D1">
          <w:pPr>
            <w:pStyle w:val="TOC1"/>
            <w:tabs>
              <w:tab w:val="left" w:pos="440"/>
              <w:tab w:val="right" w:leader="dot" w:pos="9016"/>
            </w:tabs>
            <w:rPr>
              <w:rFonts w:eastAsiaTheme="minorEastAsia"/>
              <w:noProof/>
              <w:lang w:eastAsia="en-GB"/>
            </w:rPr>
          </w:pPr>
          <w:hyperlink w:anchor="_Toc99291094" w:history="1">
            <w:r w:rsidR="00554940" w:rsidRPr="00C443AB">
              <w:rPr>
                <w:rStyle w:val="Hyperlink"/>
                <w:rFonts w:ascii="Arial" w:hAnsi="Arial" w:cs="Arial"/>
                <w:noProof/>
              </w:rPr>
              <w:t>1.</w:t>
            </w:r>
            <w:r w:rsidR="00554940">
              <w:rPr>
                <w:rFonts w:eastAsiaTheme="minorEastAsia"/>
                <w:noProof/>
                <w:lang w:eastAsia="en-GB"/>
              </w:rPr>
              <w:tab/>
            </w:r>
            <w:r w:rsidR="00554940" w:rsidRPr="00C443AB">
              <w:rPr>
                <w:rStyle w:val="Hyperlink"/>
                <w:rFonts w:ascii="Arial" w:hAnsi="Arial" w:cs="Arial"/>
                <w:noProof/>
              </w:rPr>
              <w:t>Building up from the project</w:t>
            </w:r>
            <w:r w:rsidR="00554940">
              <w:rPr>
                <w:noProof/>
                <w:webHidden/>
              </w:rPr>
              <w:tab/>
            </w:r>
            <w:r w:rsidR="00554940">
              <w:rPr>
                <w:noProof/>
                <w:webHidden/>
              </w:rPr>
              <w:fldChar w:fldCharType="begin"/>
            </w:r>
            <w:r w:rsidR="00554940">
              <w:rPr>
                <w:noProof/>
                <w:webHidden/>
              </w:rPr>
              <w:instrText xml:space="preserve"> PAGEREF _Toc99291094 \h </w:instrText>
            </w:r>
            <w:r w:rsidR="00554940">
              <w:rPr>
                <w:noProof/>
                <w:webHidden/>
              </w:rPr>
            </w:r>
            <w:r w:rsidR="00554940">
              <w:rPr>
                <w:noProof/>
                <w:webHidden/>
              </w:rPr>
              <w:fldChar w:fldCharType="separate"/>
            </w:r>
            <w:r w:rsidR="00554940">
              <w:rPr>
                <w:noProof/>
                <w:webHidden/>
              </w:rPr>
              <w:t>7</w:t>
            </w:r>
            <w:r w:rsidR="00554940">
              <w:rPr>
                <w:noProof/>
                <w:webHidden/>
              </w:rPr>
              <w:fldChar w:fldCharType="end"/>
            </w:r>
          </w:hyperlink>
        </w:p>
        <w:p w14:paraId="0D885F9C" w14:textId="5D5CA2FA" w:rsidR="00554940" w:rsidRDefault="006171D1">
          <w:pPr>
            <w:pStyle w:val="TOC1"/>
            <w:tabs>
              <w:tab w:val="left" w:pos="440"/>
              <w:tab w:val="right" w:leader="dot" w:pos="9016"/>
            </w:tabs>
            <w:rPr>
              <w:rFonts w:eastAsiaTheme="minorEastAsia"/>
              <w:noProof/>
              <w:lang w:eastAsia="en-GB"/>
            </w:rPr>
          </w:pPr>
          <w:hyperlink w:anchor="_Toc99291095" w:history="1">
            <w:r w:rsidR="00554940" w:rsidRPr="00C443AB">
              <w:rPr>
                <w:rStyle w:val="Hyperlink"/>
                <w:rFonts w:ascii="Arial" w:hAnsi="Arial" w:cs="Arial"/>
                <w:noProof/>
              </w:rPr>
              <w:t>2.</w:t>
            </w:r>
            <w:r w:rsidR="00554940">
              <w:rPr>
                <w:rFonts w:eastAsiaTheme="minorEastAsia"/>
                <w:noProof/>
                <w:lang w:eastAsia="en-GB"/>
              </w:rPr>
              <w:tab/>
            </w:r>
            <w:r w:rsidR="00554940" w:rsidRPr="00C443AB">
              <w:rPr>
                <w:rStyle w:val="Hyperlink"/>
                <w:rFonts w:ascii="Arial" w:hAnsi="Arial" w:cs="Arial"/>
                <w:noProof/>
              </w:rPr>
              <w:t>The power of failure</w:t>
            </w:r>
            <w:r w:rsidR="00554940">
              <w:rPr>
                <w:noProof/>
                <w:webHidden/>
              </w:rPr>
              <w:tab/>
            </w:r>
            <w:r w:rsidR="00554940">
              <w:rPr>
                <w:noProof/>
                <w:webHidden/>
              </w:rPr>
              <w:fldChar w:fldCharType="begin"/>
            </w:r>
            <w:r w:rsidR="00554940">
              <w:rPr>
                <w:noProof/>
                <w:webHidden/>
              </w:rPr>
              <w:instrText xml:space="preserve"> PAGEREF _Toc99291095 \h </w:instrText>
            </w:r>
            <w:r w:rsidR="00554940">
              <w:rPr>
                <w:noProof/>
                <w:webHidden/>
              </w:rPr>
            </w:r>
            <w:r w:rsidR="00554940">
              <w:rPr>
                <w:noProof/>
                <w:webHidden/>
              </w:rPr>
              <w:fldChar w:fldCharType="separate"/>
            </w:r>
            <w:r w:rsidR="00554940">
              <w:rPr>
                <w:noProof/>
                <w:webHidden/>
              </w:rPr>
              <w:t>8</w:t>
            </w:r>
            <w:r w:rsidR="00554940">
              <w:rPr>
                <w:noProof/>
                <w:webHidden/>
              </w:rPr>
              <w:fldChar w:fldCharType="end"/>
            </w:r>
          </w:hyperlink>
        </w:p>
        <w:p w14:paraId="43C89533" w14:textId="5ED7A884" w:rsidR="00554940" w:rsidRDefault="006171D1">
          <w:pPr>
            <w:pStyle w:val="TOC1"/>
            <w:tabs>
              <w:tab w:val="left" w:pos="440"/>
              <w:tab w:val="right" w:leader="dot" w:pos="9016"/>
            </w:tabs>
            <w:rPr>
              <w:rFonts w:eastAsiaTheme="minorEastAsia"/>
              <w:noProof/>
              <w:lang w:eastAsia="en-GB"/>
            </w:rPr>
          </w:pPr>
          <w:hyperlink w:anchor="_Toc99291096" w:history="1">
            <w:r w:rsidR="00554940" w:rsidRPr="00C443AB">
              <w:rPr>
                <w:rStyle w:val="Hyperlink"/>
                <w:rFonts w:ascii="Arial" w:hAnsi="Arial" w:cs="Arial"/>
                <w:noProof/>
              </w:rPr>
              <w:t>3.</w:t>
            </w:r>
            <w:r w:rsidR="00554940">
              <w:rPr>
                <w:rFonts w:eastAsiaTheme="minorEastAsia"/>
                <w:noProof/>
                <w:lang w:eastAsia="en-GB"/>
              </w:rPr>
              <w:tab/>
            </w:r>
            <w:r w:rsidR="00554940" w:rsidRPr="00C443AB">
              <w:rPr>
                <w:rStyle w:val="Hyperlink"/>
                <w:rFonts w:ascii="Arial" w:hAnsi="Arial" w:cs="Arial"/>
                <w:noProof/>
              </w:rPr>
              <w:t>Looking forward</w:t>
            </w:r>
            <w:r w:rsidR="00554940">
              <w:rPr>
                <w:noProof/>
                <w:webHidden/>
              </w:rPr>
              <w:tab/>
            </w:r>
            <w:r w:rsidR="00554940">
              <w:rPr>
                <w:noProof/>
                <w:webHidden/>
              </w:rPr>
              <w:fldChar w:fldCharType="begin"/>
            </w:r>
            <w:r w:rsidR="00554940">
              <w:rPr>
                <w:noProof/>
                <w:webHidden/>
              </w:rPr>
              <w:instrText xml:space="preserve"> PAGEREF _Toc99291096 \h </w:instrText>
            </w:r>
            <w:r w:rsidR="00554940">
              <w:rPr>
                <w:noProof/>
                <w:webHidden/>
              </w:rPr>
            </w:r>
            <w:r w:rsidR="00554940">
              <w:rPr>
                <w:noProof/>
                <w:webHidden/>
              </w:rPr>
              <w:fldChar w:fldCharType="separate"/>
            </w:r>
            <w:r w:rsidR="00554940">
              <w:rPr>
                <w:noProof/>
                <w:webHidden/>
              </w:rPr>
              <w:t>8</w:t>
            </w:r>
            <w:r w:rsidR="00554940">
              <w:rPr>
                <w:noProof/>
                <w:webHidden/>
              </w:rPr>
              <w:fldChar w:fldCharType="end"/>
            </w:r>
          </w:hyperlink>
        </w:p>
        <w:p w14:paraId="0110A1D8" w14:textId="3A34DC8D" w:rsidR="00554940" w:rsidRDefault="006171D1">
          <w:pPr>
            <w:pStyle w:val="TOC1"/>
            <w:tabs>
              <w:tab w:val="right" w:leader="dot" w:pos="9016"/>
            </w:tabs>
            <w:rPr>
              <w:rFonts w:eastAsiaTheme="minorEastAsia"/>
              <w:noProof/>
              <w:lang w:eastAsia="en-GB"/>
            </w:rPr>
          </w:pPr>
          <w:hyperlink w:anchor="_Toc99291097" w:history="1">
            <w:r w:rsidR="00554940" w:rsidRPr="00C443AB">
              <w:rPr>
                <w:rStyle w:val="Hyperlink"/>
                <w:rFonts w:ascii="Arial" w:hAnsi="Arial" w:cs="Arial"/>
                <w:noProof/>
              </w:rPr>
              <w:t>My Learning</w:t>
            </w:r>
            <w:r w:rsidR="00554940">
              <w:rPr>
                <w:noProof/>
                <w:webHidden/>
              </w:rPr>
              <w:tab/>
            </w:r>
            <w:r w:rsidR="00554940">
              <w:rPr>
                <w:noProof/>
                <w:webHidden/>
              </w:rPr>
              <w:fldChar w:fldCharType="begin"/>
            </w:r>
            <w:r w:rsidR="00554940">
              <w:rPr>
                <w:noProof/>
                <w:webHidden/>
              </w:rPr>
              <w:instrText xml:space="preserve"> PAGEREF _Toc99291097 \h </w:instrText>
            </w:r>
            <w:r w:rsidR="00554940">
              <w:rPr>
                <w:noProof/>
                <w:webHidden/>
              </w:rPr>
            </w:r>
            <w:r w:rsidR="00554940">
              <w:rPr>
                <w:noProof/>
                <w:webHidden/>
              </w:rPr>
              <w:fldChar w:fldCharType="separate"/>
            </w:r>
            <w:r w:rsidR="00554940">
              <w:rPr>
                <w:noProof/>
                <w:webHidden/>
              </w:rPr>
              <w:t>8</w:t>
            </w:r>
            <w:r w:rsidR="00554940">
              <w:rPr>
                <w:noProof/>
                <w:webHidden/>
              </w:rPr>
              <w:fldChar w:fldCharType="end"/>
            </w:r>
          </w:hyperlink>
        </w:p>
        <w:p w14:paraId="761D868D" w14:textId="463818BC" w:rsidR="00554940" w:rsidRDefault="006171D1">
          <w:pPr>
            <w:pStyle w:val="TOC1"/>
            <w:tabs>
              <w:tab w:val="right" w:leader="dot" w:pos="9016"/>
            </w:tabs>
            <w:rPr>
              <w:rFonts w:eastAsiaTheme="minorEastAsia"/>
              <w:noProof/>
              <w:lang w:eastAsia="en-GB"/>
            </w:rPr>
          </w:pPr>
          <w:hyperlink w:anchor="_Toc99291098" w:history="1">
            <w:r w:rsidR="00554940" w:rsidRPr="00C443AB">
              <w:rPr>
                <w:rStyle w:val="Hyperlink"/>
                <w:rFonts w:ascii="Arial" w:hAnsi="Arial" w:cs="Arial"/>
                <w:noProof/>
              </w:rPr>
              <w:t>Conclusion</w:t>
            </w:r>
            <w:r w:rsidR="00554940">
              <w:rPr>
                <w:noProof/>
                <w:webHidden/>
              </w:rPr>
              <w:tab/>
            </w:r>
            <w:r w:rsidR="00554940">
              <w:rPr>
                <w:noProof/>
                <w:webHidden/>
              </w:rPr>
              <w:fldChar w:fldCharType="begin"/>
            </w:r>
            <w:r w:rsidR="00554940">
              <w:rPr>
                <w:noProof/>
                <w:webHidden/>
              </w:rPr>
              <w:instrText xml:space="preserve"> PAGEREF _Toc99291098 \h </w:instrText>
            </w:r>
            <w:r w:rsidR="00554940">
              <w:rPr>
                <w:noProof/>
                <w:webHidden/>
              </w:rPr>
            </w:r>
            <w:r w:rsidR="00554940">
              <w:rPr>
                <w:noProof/>
                <w:webHidden/>
              </w:rPr>
              <w:fldChar w:fldCharType="separate"/>
            </w:r>
            <w:r w:rsidR="00554940">
              <w:rPr>
                <w:noProof/>
                <w:webHidden/>
              </w:rPr>
              <w:t>9</w:t>
            </w:r>
            <w:r w:rsidR="00554940">
              <w:rPr>
                <w:noProof/>
                <w:webHidden/>
              </w:rPr>
              <w:fldChar w:fldCharType="end"/>
            </w:r>
          </w:hyperlink>
        </w:p>
        <w:p w14:paraId="65BFBA12" w14:textId="5299730A" w:rsidR="00554940" w:rsidRDefault="006171D1">
          <w:pPr>
            <w:pStyle w:val="TOC1"/>
            <w:tabs>
              <w:tab w:val="right" w:leader="dot" w:pos="9016"/>
            </w:tabs>
            <w:rPr>
              <w:rFonts w:eastAsiaTheme="minorEastAsia"/>
              <w:noProof/>
              <w:lang w:eastAsia="en-GB"/>
            </w:rPr>
          </w:pPr>
          <w:hyperlink w:anchor="_Toc99291099" w:history="1">
            <w:r w:rsidR="00554940" w:rsidRPr="00C443AB">
              <w:rPr>
                <w:rStyle w:val="Hyperlink"/>
                <w:noProof/>
              </w:rPr>
              <w:t>References:</w:t>
            </w:r>
            <w:r w:rsidR="00554940">
              <w:rPr>
                <w:noProof/>
                <w:webHidden/>
              </w:rPr>
              <w:tab/>
            </w:r>
            <w:r w:rsidR="00554940">
              <w:rPr>
                <w:noProof/>
                <w:webHidden/>
              </w:rPr>
              <w:fldChar w:fldCharType="begin"/>
            </w:r>
            <w:r w:rsidR="00554940">
              <w:rPr>
                <w:noProof/>
                <w:webHidden/>
              </w:rPr>
              <w:instrText xml:space="preserve"> PAGEREF _Toc99291099 \h </w:instrText>
            </w:r>
            <w:r w:rsidR="00554940">
              <w:rPr>
                <w:noProof/>
                <w:webHidden/>
              </w:rPr>
            </w:r>
            <w:r w:rsidR="00554940">
              <w:rPr>
                <w:noProof/>
                <w:webHidden/>
              </w:rPr>
              <w:fldChar w:fldCharType="separate"/>
            </w:r>
            <w:r w:rsidR="00554940">
              <w:rPr>
                <w:noProof/>
                <w:webHidden/>
              </w:rPr>
              <w:t>9</w:t>
            </w:r>
            <w:r w:rsidR="00554940">
              <w:rPr>
                <w:noProof/>
                <w:webHidden/>
              </w:rPr>
              <w:fldChar w:fldCharType="end"/>
            </w:r>
          </w:hyperlink>
        </w:p>
        <w:p w14:paraId="5FB8E2C2" w14:textId="07522AAC" w:rsidR="009566B9" w:rsidRDefault="009566B9">
          <w:r>
            <w:rPr>
              <w:b/>
              <w:bCs/>
              <w:noProof/>
            </w:rPr>
            <w:fldChar w:fldCharType="end"/>
          </w:r>
        </w:p>
      </w:sdtContent>
    </w:sdt>
    <w:p w14:paraId="12584304" w14:textId="34C3123D" w:rsidR="00F204B6" w:rsidRDefault="00F204B6" w:rsidP="003E01AF"/>
    <w:p w14:paraId="3A9F6DDA" w14:textId="114606CF" w:rsidR="005850F0" w:rsidRDefault="005850F0" w:rsidP="003E01AF"/>
    <w:p w14:paraId="467FF908" w14:textId="36818CD6" w:rsidR="005850F0" w:rsidRDefault="005850F0" w:rsidP="003E01AF"/>
    <w:p w14:paraId="594DE97D" w14:textId="1D033F32" w:rsidR="008614BB" w:rsidRDefault="008614BB" w:rsidP="003E01AF"/>
    <w:p w14:paraId="1B677DDE" w14:textId="79E4CAED" w:rsidR="008614BB" w:rsidRPr="006F3866" w:rsidRDefault="005850F0" w:rsidP="006F3866">
      <w:pPr>
        <w:pStyle w:val="Heading1"/>
        <w:spacing w:line="360" w:lineRule="auto"/>
        <w:rPr>
          <w:rFonts w:ascii="Arial" w:hAnsi="Arial" w:cs="Arial"/>
          <w:sz w:val="24"/>
          <w:szCs w:val="24"/>
        </w:rPr>
      </w:pPr>
      <w:bookmarkStart w:id="0" w:name="_Toc99291076"/>
      <w:r w:rsidRPr="006F3866">
        <w:rPr>
          <w:rFonts w:ascii="Arial" w:hAnsi="Arial" w:cs="Arial"/>
          <w:sz w:val="24"/>
          <w:szCs w:val="24"/>
        </w:rPr>
        <w:lastRenderedPageBreak/>
        <w:t>Introduction</w:t>
      </w:r>
      <w:bookmarkEnd w:id="0"/>
      <w:r w:rsidRPr="006F3866">
        <w:rPr>
          <w:rFonts w:ascii="Arial" w:hAnsi="Arial" w:cs="Arial"/>
          <w:sz w:val="24"/>
          <w:szCs w:val="24"/>
        </w:rPr>
        <w:t xml:space="preserve"> </w:t>
      </w:r>
    </w:p>
    <w:p w14:paraId="543DDEAB" w14:textId="506CD2EE" w:rsidR="005850F0" w:rsidRPr="006F3866" w:rsidRDefault="00311864" w:rsidP="006F3866">
      <w:pPr>
        <w:spacing w:line="360" w:lineRule="auto"/>
        <w:rPr>
          <w:rFonts w:ascii="Arial" w:hAnsi="Arial" w:cs="Arial"/>
          <w:sz w:val="24"/>
          <w:szCs w:val="24"/>
        </w:rPr>
      </w:pPr>
      <w:r w:rsidRPr="006F3866">
        <w:rPr>
          <w:rFonts w:ascii="Arial" w:hAnsi="Arial" w:cs="Arial"/>
          <w:sz w:val="24"/>
          <w:szCs w:val="24"/>
        </w:rPr>
        <w:t>In this report, I will write about four different units that I have completed. Unit 1 Topic 3- Addressing Sustain</w:t>
      </w:r>
      <w:r w:rsidR="006E0F87" w:rsidRPr="006F3866">
        <w:rPr>
          <w:rFonts w:ascii="Arial" w:hAnsi="Arial" w:cs="Arial"/>
          <w:sz w:val="24"/>
          <w:szCs w:val="24"/>
        </w:rPr>
        <w:t>ability, Unit 2 Topic 3- Identifying new ideas, Unit 3 Topic 3- Telling your story and Unit 4 Topic 3- Moving forward.</w:t>
      </w:r>
      <w:r w:rsidR="00101054" w:rsidRPr="006F3866">
        <w:rPr>
          <w:rFonts w:ascii="Arial" w:hAnsi="Arial" w:cs="Arial"/>
          <w:sz w:val="24"/>
          <w:szCs w:val="24"/>
        </w:rPr>
        <w:t xml:space="preserve"> Furthermore,</w:t>
      </w:r>
      <w:r w:rsidR="006E0F87" w:rsidRPr="006F3866">
        <w:rPr>
          <w:rFonts w:ascii="Arial" w:hAnsi="Arial" w:cs="Arial"/>
          <w:sz w:val="24"/>
          <w:szCs w:val="24"/>
        </w:rPr>
        <w:t xml:space="preserve"> I will write about all the sessions in this and reflect on what I have learnt from these Units. </w:t>
      </w:r>
    </w:p>
    <w:p w14:paraId="77FF3338" w14:textId="29BBBE68" w:rsidR="00D6206D" w:rsidRPr="006F3866" w:rsidRDefault="008614BB" w:rsidP="006F3866">
      <w:pPr>
        <w:pStyle w:val="Heading1"/>
        <w:spacing w:line="360" w:lineRule="auto"/>
        <w:rPr>
          <w:rFonts w:ascii="Arial" w:hAnsi="Arial" w:cs="Arial"/>
          <w:sz w:val="24"/>
          <w:szCs w:val="24"/>
        </w:rPr>
      </w:pPr>
      <w:bookmarkStart w:id="1" w:name="_Toc99291077"/>
      <w:r w:rsidRPr="006F3866">
        <w:rPr>
          <w:rFonts w:ascii="Arial" w:hAnsi="Arial" w:cs="Arial"/>
          <w:sz w:val="24"/>
          <w:szCs w:val="24"/>
        </w:rPr>
        <w:t>Unit 1</w:t>
      </w:r>
      <w:bookmarkEnd w:id="1"/>
      <w:r w:rsidRPr="006F3866">
        <w:rPr>
          <w:rFonts w:ascii="Arial" w:hAnsi="Arial" w:cs="Arial"/>
          <w:sz w:val="24"/>
          <w:szCs w:val="24"/>
        </w:rPr>
        <w:t xml:space="preserve"> </w:t>
      </w:r>
    </w:p>
    <w:p w14:paraId="6ECB5ECB" w14:textId="53F11B25" w:rsidR="008614BB" w:rsidRPr="006F3866" w:rsidRDefault="008614BB" w:rsidP="006F3866">
      <w:pPr>
        <w:pStyle w:val="Heading1"/>
        <w:spacing w:line="360" w:lineRule="auto"/>
        <w:rPr>
          <w:rFonts w:ascii="Arial" w:hAnsi="Arial" w:cs="Arial"/>
          <w:sz w:val="24"/>
          <w:szCs w:val="24"/>
        </w:rPr>
      </w:pPr>
      <w:bookmarkStart w:id="2" w:name="_Toc99291078"/>
      <w:r w:rsidRPr="006F3866">
        <w:rPr>
          <w:rFonts w:ascii="Arial" w:hAnsi="Arial" w:cs="Arial"/>
          <w:sz w:val="24"/>
          <w:szCs w:val="24"/>
        </w:rPr>
        <w:t>TOPIC 3 ADDRESSING SUSTAINABILITY</w:t>
      </w:r>
      <w:bookmarkEnd w:id="2"/>
      <w:r w:rsidRPr="006F3866">
        <w:rPr>
          <w:rFonts w:ascii="Arial" w:hAnsi="Arial" w:cs="Arial"/>
          <w:sz w:val="24"/>
          <w:szCs w:val="24"/>
        </w:rPr>
        <w:t xml:space="preserve"> </w:t>
      </w:r>
    </w:p>
    <w:p w14:paraId="09E131DB" w14:textId="77777777" w:rsidR="00262ADF" w:rsidRPr="006F3866" w:rsidRDefault="00262ADF" w:rsidP="006F3866">
      <w:pPr>
        <w:pStyle w:val="NormalWeb"/>
        <w:spacing w:before="0" w:beforeAutospacing="0" w:after="240" w:afterAutospacing="0" w:line="360" w:lineRule="auto"/>
        <w:rPr>
          <w:rFonts w:ascii="Arial" w:hAnsi="Arial" w:cs="Arial"/>
          <w:lang w:val="en"/>
        </w:rPr>
      </w:pPr>
    </w:p>
    <w:p w14:paraId="25081510" w14:textId="68D16AB3" w:rsidR="00FA7DA4" w:rsidRPr="006F3866" w:rsidRDefault="006F057D" w:rsidP="006F3866">
      <w:pPr>
        <w:pStyle w:val="NormalWeb"/>
        <w:spacing w:before="0" w:beforeAutospacing="0" w:after="240" w:afterAutospacing="0" w:line="360" w:lineRule="auto"/>
        <w:rPr>
          <w:rFonts w:ascii="Arial" w:hAnsi="Arial" w:cs="Arial"/>
          <w:lang w:val="en"/>
        </w:rPr>
      </w:pPr>
      <w:r w:rsidRPr="006F3866">
        <w:rPr>
          <w:rFonts w:ascii="Arial" w:hAnsi="Arial" w:cs="Arial"/>
          <w:lang w:val="en"/>
        </w:rPr>
        <w:t>Widespread industrial revolution and quick urban</w:t>
      </w:r>
      <w:proofErr w:type="spellStart"/>
      <w:r w:rsidRPr="006F3866">
        <w:rPr>
          <w:rFonts w:ascii="Arial" w:hAnsi="Arial" w:cs="Arial"/>
        </w:rPr>
        <w:t>i</w:t>
      </w:r>
      <w:r w:rsidR="00EB6D5C">
        <w:rPr>
          <w:rFonts w:ascii="Arial" w:hAnsi="Arial" w:cs="Arial"/>
        </w:rPr>
        <w:t>s</w:t>
      </w:r>
      <w:r w:rsidRPr="006F3866">
        <w:rPr>
          <w:rFonts w:ascii="Arial" w:hAnsi="Arial" w:cs="Arial"/>
        </w:rPr>
        <w:t>ation</w:t>
      </w:r>
      <w:proofErr w:type="spellEnd"/>
      <w:r w:rsidRPr="006F3866">
        <w:rPr>
          <w:rFonts w:ascii="Arial" w:hAnsi="Arial" w:cs="Arial"/>
        </w:rPr>
        <w:t xml:space="preserve"> and big transport </w:t>
      </w:r>
      <w:r w:rsidR="00CE39DD" w:rsidRPr="006F3866">
        <w:rPr>
          <w:rFonts w:ascii="Arial" w:hAnsi="Arial" w:cs="Arial"/>
        </w:rPr>
        <w:t xml:space="preserve">through air, water and land have said to led to terrible situations like pollution, climate change, limitation of resources and the pandemic causing an economic fall. These all have </w:t>
      </w:r>
      <w:r w:rsidR="00D66E9C" w:rsidRPr="006F3866">
        <w:rPr>
          <w:rFonts w:ascii="Arial" w:hAnsi="Arial" w:cs="Arial"/>
        </w:rPr>
        <w:t>huge consequences and influence nature which is a threat to the sustainability of life.</w:t>
      </w:r>
      <w:r w:rsidRPr="006F3866">
        <w:rPr>
          <w:rFonts w:ascii="Arial" w:hAnsi="Arial" w:cs="Arial"/>
        </w:rPr>
        <w:t xml:space="preserve"> </w:t>
      </w:r>
      <w:r w:rsidR="00D66E9C" w:rsidRPr="006F3866">
        <w:rPr>
          <w:rFonts w:ascii="Arial" w:hAnsi="Arial" w:cs="Arial"/>
          <w:lang w:val="en"/>
        </w:rPr>
        <w:t>The history of sustainability has a long range of h</w:t>
      </w:r>
      <w:r w:rsidR="007C4A30" w:rsidRPr="006F3866">
        <w:rPr>
          <w:rFonts w:ascii="Arial" w:hAnsi="Arial" w:cs="Arial"/>
          <w:lang w:val="en"/>
        </w:rPr>
        <w:t xml:space="preserve">istory, and many policies are in effect for a healthy planet. </w:t>
      </w:r>
      <w:r w:rsidR="00FA7DA4" w:rsidRPr="006F3866">
        <w:rPr>
          <w:rFonts w:ascii="Arial" w:hAnsi="Arial" w:cs="Arial"/>
          <w:lang w:val="en"/>
        </w:rPr>
        <w:t xml:space="preserve">Making a cyclic path for production- The process within the economic sector in advertising a circular economy. From diverse disciplines and accenting sustainability in education have shown to decrease the gaps within </w:t>
      </w:r>
      <w:r w:rsidR="00205448" w:rsidRPr="006F3866">
        <w:rPr>
          <w:rFonts w:ascii="Arial" w:hAnsi="Arial" w:cs="Arial"/>
          <w:lang w:val="en"/>
        </w:rPr>
        <w:t>sustainability (</w:t>
      </w:r>
      <w:r w:rsidR="00205448" w:rsidRPr="006F3866">
        <w:rPr>
          <w:rFonts w:ascii="Arial" w:hAnsi="Arial" w:cs="Arial"/>
          <w:color w:val="222222"/>
          <w:shd w:val="clear" w:color="auto" w:fill="FFFFFF"/>
        </w:rPr>
        <w:t>Ramakrishna, and Jose, 2022).</w:t>
      </w:r>
      <w:r w:rsidR="0051701E" w:rsidRPr="006F3866">
        <w:rPr>
          <w:rFonts w:ascii="Arial" w:hAnsi="Arial" w:cs="Arial"/>
          <w:color w:val="222222"/>
          <w:shd w:val="clear" w:color="auto" w:fill="FFFFFF"/>
        </w:rPr>
        <w:t xml:space="preserve"> </w:t>
      </w:r>
    </w:p>
    <w:p w14:paraId="5EAED9EC" w14:textId="4D52894E" w:rsidR="005A01AB" w:rsidRPr="006F3866" w:rsidRDefault="005A01AB" w:rsidP="006F3866">
      <w:pPr>
        <w:pStyle w:val="Heading1"/>
        <w:numPr>
          <w:ilvl w:val="0"/>
          <w:numId w:val="9"/>
        </w:numPr>
        <w:spacing w:line="360" w:lineRule="auto"/>
        <w:rPr>
          <w:rFonts w:ascii="Arial" w:hAnsi="Arial" w:cs="Arial"/>
          <w:sz w:val="24"/>
          <w:szCs w:val="24"/>
        </w:rPr>
      </w:pPr>
      <w:bookmarkStart w:id="3" w:name="_Toc99291079"/>
      <w:r w:rsidRPr="006F3866">
        <w:rPr>
          <w:rFonts w:ascii="Arial" w:hAnsi="Arial" w:cs="Arial"/>
          <w:sz w:val="24"/>
          <w:szCs w:val="24"/>
        </w:rPr>
        <w:t>What is the problem?</w:t>
      </w:r>
      <w:bookmarkEnd w:id="3"/>
      <w:r w:rsidRPr="006F3866">
        <w:rPr>
          <w:rFonts w:ascii="Arial" w:hAnsi="Arial" w:cs="Arial"/>
          <w:sz w:val="24"/>
          <w:szCs w:val="24"/>
        </w:rPr>
        <w:t xml:space="preserve"> </w:t>
      </w:r>
    </w:p>
    <w:p w14:paraId="327ED688" w14:textId="4BBE9696" w:rsidR="005A01AB" w:rsidRPr="006F3866" w:rsidRDefault="005A01AB" w:rsidP="006F3866">
      <w:pPr>
        <w:spacing w:line="360" w:lineRule="auto"/>
        <w:rPr>
          <w:rFonts w:ascii="Arial" w:eastAsia="Times New Roman" w:hAnsi="Arial" w:cs="Arial"/>
          <w:sz w:val="24"/>
          <w:szCs w:val="24"/>
          <w:lang w:eastAsia="en-GB"/>
        </w:rPr>
      </w:pPr>
      <w:r w:rsidRPr="006F3866">
        <w:rPr>
          <w:rFonts w:ascii="Arial" w:eastAsia="Times New Roman" w:hAnsi="Arial" w:cs="Arial"/>
          <w:sz w:val="24"/>
          <w:szCs w:val="24"/>
          <w:lang w:eastAsia="en-GB"/>
        </w:rPr>
        <w:t>Sustainability has bec</w:t>
      </w:r>
      <w:r w:rsidR="00D16283" w:rsidRPr="006F3866">
        <w:rPr>
          <w:rFonts w:ascii="Arial" w:eastAsia="Times New Roman" w:hAnsi="Arial" w:cs="Arial"/>
          <w:sz w:val="24"/>
          <w:szCs w:val="24"/>
          <w:lang w:eastAsia="en-GB"/>
        </w:rPr>
        <w:t>o</w:t>
      </w:r>
      <w:r w:rsidRPr="006F3866">
        <w:rPr>
          <w:rFonts w:ascii="Arial" w:eastAsia="Times New Roman" w:hAnsi="Arial" w:cs="Arial"/>
          <w:sz w:val="24"/>
          <w:szCs w:val="24"/>
          <w:lang w:eastAsia="en-GB"/>
        </w:rPr>
        <w:t xml:space="preserve">me a crucial </w:t>
      </w:r>
      <w:r w:rsidR="00D16283" w:rsidRPr="006F3866">
        <w:rPr>
          <w:rFonts w:ascii="Arial" w:eastAsia="Times New Roman" w:hAnsi="Arial" w:cs="Arial"/>
          <w:sz w:val="24"/>
          <w:szCs w:val="24"/>
          <w:lang w:eastAsia="en-GB"/>
        </w:rPr>
        <w:t xml:space="preserve">matter and vital target for lots of people worried about nature and environmental problems. Therefore, vital educators, and other people speak about sustainability with their </w:t>
      </w:r>
      <w:r w:rsidR="009F6A0B" w:rsidRPr="006F3866">
        <w:rPr>
          <w:rFonts w:ascii="Arial" w:eastAsia="Times New Roman" w:hAnsi="Arial" w:cs="Arial"/>
          <w:sz w:val="24"/>
          <w:szCs w:val="24"/>
          <w:lang w:eastAsia="en-GB"/>
        </w:rPr>
        <w:t xml:space="preserve">pupils and workers about the definition and work. However, I personally do not think this is sufficient. </w:t>
      </w:r>
    </w:p>
    <w:p w14:paraId="60A859A9" w14:textId="358490EC" w:rsidR="00C51DE8" w:rsidRPr="006F3866" w:rsidRDefault="009F6A0B" w:rsidP="006F3866">
      <w:pPr>
        <w:spacing w:line="360" w:lineRule="auto"/>
        <w:rPr>
          <w:rFonts w:ascii="Arial" w:hAnsi="Arial" w:cs="Arial"/>
          <w:color w:val="222222"/>
          <w:sz w:val="24"/>
          <w:szCs w:val="24"/>
          <w:shd w:val="clear" w:color="auto" w:fill="FFFFFF"/>
        </w:rPr>
      </w:pPr>
      <w:r w:rsidRPr="006F3866">
        <w:rPr>
          <w:rFonts w:ascii="Arial" w:eastAsia="Times New Roman" w:hAnsi="Arial" w:cs="Arial"/>
          <w:sz w:val="24"/>
          <w:szCs w:val="24"/>
          <w:lang w:eastAsia="en-GB"/>
        </w:rPr>
        <w:t>Before being too critical, I do consider how important sustainability is. Lots of ecological</w:t>
      </w:r>
      <w:r w:rsidR="00011D77" w:rsidRPr="006F3866">
        <w:rPr>
          <w:rFonts w:ascii="Arial" w:eastAsia="Times New Roman" w:hAnsi="Arial" w:cs="Arial"/>
          <w:sz w:val="24"/>
          <w:szCs w:val="24"/>
          <w:lang w:eastAsia="en-GB"/>
        </w:rPr>
        <w:t xml:space="preserve"> ways processes are not sustainable or not continuous. Many animals are going extinct at a rapid and concerning speed and many ecosystems are in great danger. Therefore, it is crucial. Though, we should still pay attention to why we should consider putting sanctions </w:t>
      </w:r>
      <w:r w:rsidR="00BB07E3" w:rsidRPr="006F3866">
        <w:rPr>
          <w:rFonts w:ascii="Arial" w:eastAsia="Times New Roman" w:hAnsi="Arial" w:cs="Arial"/>
          <w:sz w:val="24"/>
          <w:szCs w:val="24"/>
          <w:lang w:eastAsia="en-GB"/>
        </w:rPr>
        <w:t>(</w:t>
      </w:r>
      <w:r w:rsidR="00BB07E3" w:rsidRPr="006F3866">
        <w:rPr>
          <w:rFonts w:ascii="Arial" w:hAnsi="Arial" w:cs="Arial"/>
          <w:color w:val="222222"/>
          <w:sz w:val="24"/>
          <w:szCs w:val="24"/>
          <w:shd w:val="clear" w:color="auto" w:fill="FFFFFF"/>
        </w:rPr>
        <w:t>Jickling, 2000).</w:t>
      </w:r>
    </w:p>
    <w:p w14:paraId="2A835485" w14:textId="37BA3A29" w:rsidR="003210D3" w:rsidRPr="006F3866" w:rsidRDefault="003210D3" w:rsidP="006F3866">
      <w:pPr>
        <w:pStyle w:val="Heading1"/>
        <w:spacing w:line="360" w:lineRule="auto"/>
        <w:rPr>
          <w:rFonts w:ascii="Arial" w:hAnsi="Arial" w:cs="Arial"/>
          <w:sz w:val="24"/>
          <w:szCs w:val="24"/>
        </w:rPr>
      </w:pPr>
      <w:bookmarkStart w:id="4" w:name="_Toc99291080"/>
      <w:r w:rsidRPr="006F3866">
        <w:rPr>
          <w:rFonts w:ascii="Arial" w:hAnsi="Arial" w:cs="Arial"/>
          <w:sz w:val="24"/>
          <w:szCs w:val="24"/>
        </w:rPr>
        <w:t>2. Sustainability changemakers</w:t>
      </w:r>
      <w:bookmarkEnd w:id="4"/>
    </w:p>
    <w:p w14:paraId="7E5617EC" w14:textId="47E0C18E" w:rsidR="003210D3" w:rsidRPr="006F3866" w:rsidRDefault="003210D3" w:rsidP="006F3866">
      <w:pPr>
        <w:spacing w:line="360" w:lineRule="auto"/>
        <w:rPr>
          <w:rFonts w:ascii="Arial" w:hAnsi="Arial" w:cs="Arial"/>
          <w:sz w:val="24"/>
          <w:szCs w:val="24"/>
        </w:rPr>
      </w:pPr>
    </w:p>
    <w:p w14:paraId="0834028F" w14:textId="40698FAF" w:rsidR="00E758BE" w:rsidRPr="006F3866" w:rsidRDefault="005E7559" w:rsidP="006F3866">
      <w:pPr>
        <w:spacing w:line="360" w:lineRule="auto"/>
        <w:rPr>
          <w:rFonts w:ascii="Arial" w:hAnsi="Arial" w:cs="Arial"/>
          <w:color w:val="222222"/>
          <w:sz w:val="24"/>
          <w:szCs w:val="24"/>
          <w:shd w:val="clear" w:color="auto" w:fill="FFFFFF"/>
        </w:rPr>
      </w:pPr>
      <w:r w:rsidRPr="006F3866">
        <w:rPr>
          <w:rFonts w:ascii="Arial" w:hAnsi="Arial" w:cs="Arial"/>
          <w:sz w:val="24"/>
          <w:szCs w:val="24"/>
        </w:rPr>
        <w:lastRenderedPageBreak/>
        <w:t>Greta Tintin Eleonora Ernman Thunberg, born on the 3</w:t>
      </w:r>
      <w:r w:rsidRPr="006F3866">
        <w:rPr>
          <w:rFonts w:ascii="Arial" w:hAnsi="Arial" w:cs="Arial"/>
          <w:sz w:val="24"/>
          <w:szCs w:val="24"/>
          <w:vertAlign w:val="superscript"/>
        </w:rPr>
        <w:t>rd</w:t>
      </w:r>
      <w:r w:rsidRPr="006F3866">
        <w:rPr>
          <w:rFonts w:ascii="Arial" w:hAnsi="Arial" w:cs="Arial"/>
          <w:sz w:val="24"/>
          <w:szCs w:val="24"/>
        </w:rPr>
        <w:t xml:space="preserve"> of January 2003 is an environmental activist from Sweden who is very well-known for challenging </w:t>
      </w:r>
      <w:r w:rsidR="00E758BE" w:rsidRPr="006F3866">
        <w:rPr>
          <w:rFonts w:ascii="Arial" w:hAnsi="Arial" w:cs="Arial"/>
          <w:sz w:val="24"/>
          <w:szCs w:val="24"/>
        </w:rPr>
        <w:t>leaders around the world to take better action for climate change.</w:t>
      </w:r>
      <w:r w:rsidR="00B371DA" w:rsidRPr="006F3866">
        <w:rPr>
          <w:rFonts w:ascii="Arial" w:hAnsi="Arial" w:cs="Arial"/>
          <w:sz w:val="24"/>
          <w:szCs w:val="24"/>
        </w:rPr>
        <w:t xml:space="preserve"> </w:t>
      </w:r>
      <w:r w:rsidR="00E758BE" w:rsidRPr="006F3866">
        <w:rPr>
          <w:rFonts w:ascii="Arial" w:hAnsi="Arial" w:cs="Arial"/>
          <w:sz w:val="24"/>
          <w:szCs w:val="24"/>
        </w:rPr>
        <w:t xml:space="preserve">Great Thunberg’s activism started when she influenced her own family to adapt to a lifestyle that will reduce their carbon footprint. In August of 2018, at the age of 15, she spent her school days outside the Swedish House of Parliament as a way </w:t>
      </w:r>
      <w:r w:rsidR="00B371DA" w:rsidRPr="006F3866">
        <w:rPr>
          <w:rFonts w:ascii="Arial" w:hAnsi="Arial" w:cs="Arial"/>
          <w:sz w:val="24"/>
          <w:szCs w:val="24"/>
        </w:rPr>
        <w:t>of calling for a better and stronger action on climate change by holding up a sign. Greta Tintin Eleonora Ernman Thunberg originally got for her blunt speaking and her youth, both to the political leaders and the public in which she says the world leaders are a failure to take effective and sufficient action on climate change</w:t>
      </w:r>
      <w:r w:rsidR="005444AC" w:rsidRPr="006F3866">
        <w:rPr>
          <w:rFonts w:ascii="Arial" w:hAnsi="Arial" w:cs="Arial"/>
          <w:sz w:val="24"/>
          <w:szCs w:val="24"/>
        </w:rPr>
        <w:t xml:space="preserve"> </w:t>
      </w:r>
      <w:r w:rsidR="005444AC" w:rsidRPr="006F3866">
        <w:rPr>
          <w:rFonts w:ascii="Arial" w:hAnsi="Arial" w:cs="Arial"/>
          <w:color w:val="222222"/>
          <w:sz w:val="24"/>
          <w:szCs w:val="24"/>
          <w:shd w:val="clear" w:color="auto" w:fill="FFFFFF"/>
        </w:rPr>
        <w:t>(Thunberg, 2020).</w:t>
      </w:r>
      <w:r w:rsidR="00313056" w:rsidRPr="006F3866">
        <w:rPr>
          <w:rFonts w:ascii="Arial" w:hAnsi="Arial" w:cs="Arial"/>
          <w:color w:val="222222"/>
          <w:sz w:val="24"/>
          <w:szCs w:val="24"/>
          <w:shd w:val="clear" w:color="auto" w:fill="FFFFFF"/>
        </w:rPr>
        <w:t xml:space="preserve"> </w:t>
      </w:r>
    </w:p>
    <w:p w14:paraId="4AA79437" w14:textId="1F4244DA" w:rsidR="00D6206D" w:rsidRPr="006F3866" w:rsidRDefault="00313056" w:rsidP="006F3866">
      <w:pPr>
        <w:spacing w:line="360" w:lineRule="auto"/>
        <w:rPr>
          <w:rFonts w:ascii="Arial" w:hAnsi="Arial" w:cs="Arial"/>
          <w:color w:val="FF0000"/>
          <w:sz w:val="24"/>
          <w:szCs w:val="24"/>
        </w:rPr>
      </w:pPr>
      <w:r w:rsidRPr="006F3866">
        <w:rPr>
          <w:rFonts w:ascii="Arial" w:hAnsi="Arial" w:cs="Arial"/>
          <w:color w:val="222222"/>
          <w:sz w:val="24"/>
          <w:szCs w:val="24"/>
          <w:shd w:val="clear" w:color="auto" w:fill="FFFFFF"/>
        </w:rPr>
        <w:t xml:space="preserve">I find Greta Thunberg very inspirational as she is still very young and has bravely decided to tackle the problem of climate change although she is aware of the consequences, she still has not stopped challenging world leaders to </w:t>
      </w:r>
      <w:proofErr w:type="gramStart"/>
      <w:r w:rsidRPr="006F3866">
        <w:rPr>
          <w:rFonts w:ascii="Arial" w:hAnsi="Arial" w:cs="Arial"/>
          <w:color w:val="222222"/>
          <w:sz w:val="24"/>
          <w:szCs w:val="24"/>
          <w:shd w:val="clear" w:color="auto" w:fill="FFFFFF"/>
        </w:rPr>
        <w:t>take action</w:t>
      </w:r>
      <w:proofErr w:type="gramEnd"/>
      <w:r w:rsidRPr="006F3866">
        <w:rPr>
          <w:rFonts w:ascii="Arial" w:hAnsi="Arial" w:cs="Arial"/>
          <w:color w:val="222222"/>
          <w:sz w:val="24"/>
          <w:szCs w:val="24"/>
          <w:shd w:val="clear" w:color="auto" w:fill="FFFFFF"/>
        </w:rPr>
        <w:t xml:space="preserve"> on clime change, pollution, emissions etc. </w:t>
      </w:r>
    </w:p>
    <w:p w14:paraId="708E8041" w14:textId="041E6409" w:rsidR="00C51DE8" w:rsidRPr="006F3866" w:rsidRDefault="008614BB" w:rsidP="006F3866">
      <w:pPr>
        <w:pStyle w:val="Heading1"/>
        <w:numPr>
          <w:ilvl w:val="0"/>
          <w:numId w:val="12"/>
        </w:numPr>
        <w:spacing w:line="360" w:lineRule="auto"/>
        <w:rPr>
          <w:rFonts w:ascii="Arial" w:hAnsi="Arial" w:cs="Arial"/>
          <w:sz w:val="24"/>
          <w:szCs w:val="24"/>
        </w:rPr>
      </w:pPr>
      <w:bookmarkStart w:id="5" w:name="_Toc99291081"/>
      <w:r w:rsidRPr="006F3866">
        <w:rPr>
          <w:rFonts w:ascii="Arial" w:hAnsi="Arial" w:cs="Arial"/>
          <w:sz w:val="24"/>
          <w:szCs w:val="24"/>
        </w:rPr>
        <w:t>Be the changemaker.</w:t>
      </w:r>
      <w:bookmarkEnd w:id="5"/>
    </w:p>
    <w:p w14:paraId="26BC3858" w14:textId="77777777" w:rsidR="00262ADF" w:rsidRPr="006F3866" w:rsidRDefault="00262ADF" w:rsidP="006F3866">
      <w:pPr>
        <w:pStyle w:val="ListParagraph"/>
        <w:spacing w:line="360" w:lineRule="auto"/>
        <w:rPr>
          <w:rFonts w:ascii="Arial" w:hAnsi="Arial" w:cs="Arial"/>
          <w:sz w:val="24"/>
          <w:szCs w:val="24"/>
        </w:rPr>
      </w:pPr>
    </w:p>
    <w:p w14:paraId="54616556" w14:textId="5CD39CE2" w:rsidR="001B7F06" w:rsidRDefault="00FC3D7A" w:rsidP="006F3866">
      <w:pPr>
        <w:spacing w:line="360" w:lineRule="auto"/>
        <w:rPr>
          <w:rFonts w:ascii="Arial" w:hAnsi="Arial" w:cs="Arial"/>
          <w:color w:val="222222"/>
          <w:sz w:val="24"/>
          <w:szCs w:val="24"/>
          <w:shd w:val="clear" w:color="auto" w:fill="FFFFFF"/>
        </w:rPr>
      </w:pPr>
      <w:r w:rsidRPr="006F3866">
        <w:rPr>
          <w:rFonts w:ascii="Arial" w:hAnsi="Arial" w:cs="Arial"/>
          <w:sz w:val="24"/>
          <w:szCs w:val="24"/>
        </w:rPr>
        <w:t xml:space="preserve">The millennium when only a small elite can make change is arriving </w:t>
      </w:r>
      <w:r w:rsidR="00E95590" w:rsidRPr="006F3866">
        <w:rPr>
          <w:rFonts w:ascii="Arial" w:hAnsi="Arial" w:cs="Arial"/>
          <w:sz w:val="24"/>
          <w:szCs w:val="24"/>
        </w:rPr>
        <w:t xml:space="preserve">to an end. A generation, around 20 to 30 percent of the people on Earth </w:t>
      </w:r>
      <w:r w:rsidR="00DB10F9" w:rsidRPr="006F3866">
        <w:rPr>
          <w:rFonts w:ascii="Arial" w:hAnsi="Arial" w:cs="Arial"/>
          <w:sz w:val="24"/>
          <w:szCs w:val="24"/>
        </w:rPr>
        <w:t xml:space="preserve">and afterwards 50 to 70 percent, not only today a small percentage, will be changemakers. That world will be vitally </w:t>
      </w:r>
      <w:r w:rsidR="00A74D28" w:rsidRPr="006F3866">
        <w:rPr>
          <w:rFonts w:ascii="Arial" w:hAnsi="Arial" w:cs="Arial"/>
          <w:sz w:val="24"/>
          <w:szCs w:val="24"/>
        </w:rPr>
        <w:t xml:space="preserve">different and happier. To get to that position we need to end the </w:t>
      </w:r>
      <w:r w:rsidR="00A74D28" w:rsidRPr="006F3866">
        <w:rPr>
          <w:rFonts w:ascii="Arial" w:hAnsi="Arial" w:cs="Arial"/>
          <w:sz w:val="24"/>
          <w:szCs w:val="24"/>
          <w:shd w:val="clear" w:color="auto" w:fill="FFFFFF"/>
        </w:rPr>
        <w:t xml:space="preserve">infantilization of young people and children. Most of the people </w:t>
      </w:r>
      <w:r w:rsidR="001B7F06" w:rsidRPr="006F3866">
        <w:rPr>
          <w:rFonts w:ascii="Arial" w:hAnsi="Arial" w:cs="Arial"/>
          <w:sz w:val="24"/>
          <w:szCs w:val="24"/>
          <w:shd w:val="clear" w:color="auto" w:fill="FFFFFF"/>
        </w:rPr>
        <w:t>have to let young people to be powerful and creative changemakers</w:t>
      </w:r>
      <w:r w:rsidR="000D6AFC" w:rsidRPr="006F3866">
        <w:rPr>
          <w:rFonts w:ascii="Arial" w:hAnsi="Arial" w:cs="Arial"/>
          <w:sz w:val="24"/>
          <w:szCs w:val="24"/>
          <w:shd w:val="clear" w:color="auto" w:fill="FFFFFF"/>
        </w:rPr>
        <w:t xml:space="preserve"> (</w:t>
      </w:r>
      <w:r w:rsidR="000D6AFC" w:rsidRPr="006F3866">
        <w:rPr>
          <w:rFonts w:ascii="Arial" w:hAnsi="Arial" w:cs="Arial"/>
          <w:color w:val="222222"/>
          <w:sz w:val="24"/>
          <w:szCs w:val="24"/>
          <w:shd w:val="clear" w:color="auto" w:fill="FFFFFF"/>
        </w:rPr>
        <w:t>Drayton, 2006).</w:t>
      </w:r>
      <w:r w:rsidR="00EB6D5C">
        <w:rPr>
          <w:rFonts w:ascii="Arial" w:hAnsi="Arial" w:cs="Arial"/>
          <w:color w:val="222222"/>
          <w:sz w:val="24"/>
          <w:szCs w:val="24"/>
          <w:shd w:val="clear" w:color="auto" w:fill="FFFFFF"/>
        </w:rPr>
        <w:t xml:space="preserve"> </w:t>
      </w:r>
    </w:p>
    <w:p w14:paraId="6B6FCEB3" w14:textId="44C64FC0" w:rsidR="00EB6D5C" w:rsidRPr="006F3866" w:rsidRDefault="008D3DDF" w:rsidP="006F3866">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This relates to the Health and Social </w:t>
      </w:r>
      <w:r w:rsidR="002D643B">
        <w:rPr>
          <w:rFonts w:ascii="Arial" w:hAnsi="Arial" w:cs="Arial"/>
          <w:sz w:val="24"/>
          <w:szCs w:val="24"/>
          <w:shd w:val="clear" w:color="auto" w:fill="FFFFFF"/>
        </w:rPr>
        <w:t xml:space="preserve">care sector as many children and young people need to start letting their creativity flow as it a crucial </w:t>
      </w:r>
      <w:r w:rsidR="009E3CAD">
        <w:rPr>
          <w:rFonts w:ascii="Arial" w:hAnsi="Arial" w:cs="Arial"/>
          <w:sz w:val="24"/>
          <w:szCs w:val="24"/>
          <w:shd w:val="clear" w:color="auto" w:fill="FFFFFF"/>
        </w:rPr>
        <w:t xml:space="preserve">for children and young people to let </w:t>
      </w:r>
      <w:r w:rsidR="00EC057C">
        <w:rPr>
          <w:rFonts w:ascii="Arial" w:hAnsi="Arial" w:cs="Arial"/>
          <w:sz w:val="24"/>
          <w:szCs w:val="24"/>
          <w:shd w:val="clear" w:color="auto" w:fill="FFFFFF"/>
        </w:rPr>
        <w:t xml:space="preserve">them experience what their state of creativity can reach and see the wonders. </w:t>
      </w:r>
    </w:p>
    <w:p w14:paraId="3879A044" w14:textId="44521835" w:rsidR="008614BB" w:rsidRPr="006F3866" w:rsidRDefault="008614BB" w:rsidP="006F3866">
      <w:pPr>
        <w:pStyle w:val="Heading1"/>
        <w:spacing w:line="360" w:lineRule="auto"/>
        <w:rPr>
          <w:rFonts w:ascii="Arial" w:hAnsi="Arial" w:cs="Arial"/>
          <w:sz w:val="24"/>
          <w:szCs w:val="24"/>
        </w:rPr>
      </w:pPr>
      <w:bookmarkStart w:id="6" w:name="_Toc99291082"/>
      <w:r w:rsidRPr="006F3866">
        <w:rPr>
          <w:rFonts w:ascii="Arial" w:hAnsi="Arial" w:cs="Arial"/>
          <w:sz w:val="24"/>
          <w:szCs w:val="24"/>
        </w:rPr>
        <w:t>Unit 2</w:t>
      </w:r>
      <w:bookmarkEnd w:id="6"/>
      <w:r w:rsidRPr="006F3866">
        <w:rPr>
          <w:rFonts w:ascii="Arial" w:hAnsi="Arial" w:cs="Arial"/>
          <w:sz w:val="24"/>
          <w:szCs w:val="24"/>
        </w:rPr>
        <w:t xml:space="preserve"> </w:t>
      </w:r>
    </w:p>
    <w:p w14:paraId="3A451586" w14:textId="34D46C28" w:rsidR="008614BB" w:rsidRPr="006F3866" w:rsidRDefault="008614BB" w:rsidP="006F3866">
      <w:pPr>
        <w:pStyle w:val="Heading1"/>
        <w:spacing w:line="360" w:lineRule="auto"/>
        <w:rPr>
          <w:rFonts w:ascii="Arial" w:hAnsi="Arial" w:cs="Arial"/>
          <w:sz w:val="24"/>
          <w:szCs w:val="24"/>
        </w:rPr>
      </w:pPr>
      <w:bookmarkStart w:id="7" w:name="_Toc99291083"/>
      <w:r w:rsidRPr="006F3866">
        <w:rPr>
          <w:rFonts w:ascii="Arial" w:hAnsi="Arial" w:cs="Arial"/>
          <w:sz w:val="24"/>
          <w:szCs w:val="24"/>
        </w:rPr>
        <w:t>TOPIC 3 IDENTIFYING NEW IDEAS</w:t>
      </w:r>
      <w:bookmarkEnd w:id="7"/>
    </w:p>
    <w:p w14:paraId="54461C89" w14:textId="08DE0A16" w:rsidR="00C04336" w:rsidRPr="006F3866" w:rsidRDefault="00D163D5" w:rsidP="006F3866">
      <w:pPr>
        <w:spacing w:line="360" w:lineRule="auto"/>
        <w:rPr>
          <w:rFonts w:ascii="Arial" w:hAnsi="Arial" w:cs="Arial"/>
          <w:sz w:val="24"/>
          <w:szCs w:val="24"/>
        </w:rPr>
      </w:pPr>
      <w:r w:rsidRPr="006F3866">
        <w:rPr>
          <w:rFonts w:ascii="Arial" w:hAnsi="Arial" w:cs="Arial"/>
          <w:sz w:val="24"/>
          <w:szCs w:val="24"/>
        </w:rPr>
        <w:t>Now you are prepared to begin collecting new ideas. It is usual to start with something difficult. As a demonstration, new technology, production bottleneck etc then you need to find new ideas to fix it.</w:t>
      </w:r>
      <w:r w:rsidR="00C80AC1" w:rsidRPr="006F3866">
        <w:rPr>
          <w:rFonts w:ascii="Arial" w:hAnsi="Arial" w:cs="Arial"/>
          <w:sz w:val="24"/>
          <w:szCs w:val="24"/>
        </w:rPr>
        <w:t xml:space="preserve"> It is crucial to come up with many ways of </w:t>
      </w:r>
      <w:r w:rsidR="00C80AC1" w:rsidRPr="006F3866">
        <w:rPr>
          <w:rFonts w:ascii="Arial" w:hAnsi="Arial" w:cs="Arial"/>
          <w:sz w:val="24"/>
          <w:szCs w:val="24"/>
        </w:rPr>
        <w:lastRenderedPageBreak/>
        <w:t>thinking about new ideas. You can even get help and input from your group by setting up a box where your team can write and drop off ideas in the box then they can be reviewed</w:t>
      </w:r>
      <w:r w:rsidR="00DD5263" w:rsidRPr="006F3866">
        <w:rPr>
          <w:rFonts w:ascii="Arial" w:hAnsi="Arial" w:cs="Arial"/>
          <w:sz w:val="24"/>
          <w:szCs w:val="24"/>
        </w:rPr>
        <w:t xml:space="preserve"> (</w:t>
      </w:r>
      <w:r w:rsidR="00DD5263" w:rsidRPr="006F3866">
        <w:rPr>
          <w:rFonts w:ascii="Arial" w:hAnsi="Arial" w:cs="Arial"/>
          <w:color w:val="222222"/>
          <w:sz w:val="24"/>
          <w:szCs w:val="24"/>
          <w:shd w:val="clear" w:color="auto" w:fill="FFFFFF"/>
        </w:rPr>
        <w:t>Dean, e</w:t>
      </w:r>
      <w:r w:rsidR="009C2EBD" w:rsidRPr="006F3866">
        <w:rPr>
          <w:rFonts w:ascii="Arial" w:hAnsi="Arial" w:cs="Arial"/>
          <w:color w:val="222222"/>
          <w:sz w:val="24"/>
          <w:szCs w:val="24"/>
          <w:shd w:val="clear" w:color="auto" w:fill="FFFFFF"/>
        </w:rPr>
        <w:t xml:space="preserve">t </w:t>
      </w:r>
      <w:r w:rsidR="00DD5263" w:rsidRPr="006F3866">
        <w:rPr>
          <w:rFonts w:ascii="Arial" w:hAnsi="Arial" w:cs="Arial"/>
          <w:color w:val="222222"/>
          <w:sz w:val="24"/>
          <w:szCs w:val="24"/>
          <w:shd w:val="clear" w:color="auto" w:fill="FFFFFF"/>
        </w:rPr>
        <w:t>al, 2006).</w:t>
      </w:r>
    </w:p>
    <w:p w14:paraId="42721249" w14:textId="4FC60855" w:rsidR="008614BB" w:rsidRPr="006F3866" w:rsidRDefault="008614BB" w:rsidP="006F3866">
      <w:pPr>
        <w:pStyle w:val="Heading1"/>
        <w:numPr>
          <w:ilvl w:val="0"/>
          <w:numId w:val="2"/>
        </w:numPr>
        <w:spacing w:line="360" w:lineRule="auto"/>
        <w:rPr>
          <w:rFonts w:ascii="Arial" w:hAnsi="Arial" w:cs="Arial"/>
          <w:sz w:val="24"/>
          <w:szCs w:val="24"/>
        </w:rPr>
      </w:pPr>
      <w:bookmarkStart w:id="8" w:name="_Toc99291084"/>
      <w:r w:rsidRPr="006F3866">
        <w:rPr>
          <w:rFonts w:ascii="Arial" w:hAnsi="Arial" w:cs="Arial"/>
          <w:sz w:val="24"/>
          <w:szCs w:val="24"/>
        </w:rPr>
        <w:t>Scoping</w:t>
      </w:r>
      <w:bookmarkEnd w:id="8"/>
    </w:p>
    <w:p w14:paraId="7BB7D2A8" w14:textId="0FBFD06F" w:rsidR="00815FF5" w:rsidRPr="006F3866" w:rsidRDefault="00815FF5" w:rsidP="006F3866">
      <w:pPr>
        <w:spacing w:before="100" w:beforeAutospacing="1" w:after="100" w:afterAutospacing="1" w:line="360" w:lineRule="auto"/>
        <w:rPr>
          <w:rFonts w:ascii="Arial" w:eastAsia="Times New Roman" w:hAnsi="Arial" w:cs="Arial"/>
          <w:color w:val="32363B"/>
          <w:spacing w:val="-8"/>
          <w:sz w:val="24"/>
          <w:szCs w:val="24"/>
          <w:lang w:eastAsia="en-GB"/>
        </w:rPr>
      </w:pPr>
      <w:r w:rsidRPr="006F3866">
        <w:rPr>
          <w:rFonts w:ascii="Arial" w:eastAsia="Times New Roman" w:hAnsi="Arial" w:cs="Arial"/>
          <w:color w:val="32363B"/>
          <w:spacing w:val="-8"/>
          <w:sz w:val="24"/>
          <w:szCs w:val="24"/>
          <w:lang w:eastAsia="en-GB"/>
        </w:rPr>
        <w:t xml:space="preserve">During the early days carrying the introduction of the </w:t>
      </w:r>
      <w:r w:rsidR="00EB6D5C" w:rsidRPr="00EB6D5C">
        <w:rPr>
          <w:rFonts w:ascii="Arial" w:hAnsi="Arial" w:cs="Arial"/>
          <w:sz w:val="24"/>
          <w:szCs w:val="24"/>
        </w:rPr>
        <w:t>Environmental Investigation Agency</w:t>
      </w:r>
      <w:r w:rsidRPr="00EB6D5C">
        <w:rPr>
          <w:rFonts w:ascii="Arial" w:eastAsia="Times New Roman" w:hAnsi="Arial" w:cs="Arial"/>
          <w:color w:val="32363B"/>
          <w:spacing w:val="-8"/>
          <w:sz w:val="28"/>
          <w:szCs w:val="28"/>
          <w:lang w:eastAsia="en-GB"/>
        </w:rPr>
        <w:t xml:space="preserve"> </w:t>
      </w:r>
      <w:r w:rsidRPr="006F3866">
        <w:rPr>
          <w:rFonts w:ascii="Arial" w:eastAsia="Times New Roman" w:hAnsi="Arial" w:cs="Arial"/>
          <w:color w:val="32363B"/>
          <w:spacing w:val="-8"/>
          <w:sz w:val="24"/>
          <w:szCs w:val="24"/>
          <w:lang w:eastAsia="en-GB"/>
        </w:rPr>
        <w:t xml:space="preserve">to America, many EIA’s were made which were created more with a look to prevent legal challenge then meeting the criteria of NEPA. </w:t>
      </w:r>
      <w:r w:rsidR="006C3616" w:rsidRPr="006F3866">
        <w:rPr>
          <w:rFonts w:ascii="Arial" w:eastAsia="Times New Roman" w:hAnsi="Arial" w:cs="Arial"/>
          <w:color w:val="32363B"/>
          <w:spacing w:val="-8"/>
          <w:sz w:val="24"/>
          <w:szCs w:val="24"/>
          <w:lang w:eastAsia="en-GB"/>
        </w:rPr>
        <w:t xml:space="preserve">As a final, a formal scoping was shown in 1978 and is now globally seen as a crucial stage </w:t>
      </w:r>
      <w:r w:rsidR="00F45AA4" w:rsidRPr="006F3866">
        <w:rPr>
          <w:rFonts w:ascii="Arial" w:eastAsia="Times New Roman" w:hAnsi="Arial" w:cs="Arial"/>
          <w:color w:val="32363B"/>
          <w:spacing w:val="-8"/>
          <w:sz w:val="24"/>
          <w:szCs w:val="24"/>
          <w:lang w:eastAsia="en-GB"/>
        </w:rPr>
        <w:t>in EIA</w:t>
      </w:r>
      <w:r w:rsidR="001D01F0" w:rsidRPr="006F3866">
        <w:rPr>
          <w:rFonts w:ascii="Arial" w:eastAsia="Times New Roman" w:hAnsi="Arial" w:cs="Arial"/>
          <w:color w:val="32363B"/>
          <w:spacing w:val="-8"/>
          <w:sz w:val="24"/>
          <w:szCs w:val="24"/>
          <w:lang w:eastAsia="en-GB"/>
        </w:rPr>
        <w:t>, even if not needed in a couple legal regimes.</w:t>
      </w:r>
    </w:p>
    <w:p w14:paraId="4092F190" w14:textId="79319DD5" w:rsidR="00AF4930" w:rsidRPr="006F3866" w:rsidRDefault="00F508A6" w:rsidP="006F3866">
      <w:pPr>
        <w:spacing w:before="100" w:beforeAutospacing="1" w:after="100" w:afterAutospacing="1" w:line="360" w:lineRule="auto"/>
        <w:rPr>
          <w:rFonts w:ascii="Arial" w:eastAsia="Times New Roman" w:hAnsi="Arial" w:cs="Arial"/>
          <w:color w:val="32363B"/>
          <w:spacing w:val="-8"/>
          <w:sz w:val="24"/>
          <w:szCs w:val="24"/>
          <w:lang w:eastAsia="en-GB"/>
        </w:rPr>
      </w:pPr>
      <w:r w:rsidRPr="006F3866">
        <w:rPr>
          <w:rFonts w:ascii="Arial" w:eastAsia="Times New Roman" w:hAnsi="Arial" w:cs="Arial"/>
          <w:color w:val="32363B"/>
          <w:spacing w:val="-8"/>
          <w:sz w:val="24"/>
          <w:szCs w:val="24"/>
          <w:lang w:eastAsia="en-GB"/>
        </w:rPr>
        <w:t>The reason of scoping is to look at the environmental effect problems to make sure that important answers will be taken and to figure the parameters of the assessment</w:t>
      </w:r>
      <w:r w:rsidR="002806C5" w:rsidRPr="006F3866">
        <w:rPr>
          <w:rFonts w:ascii="Arial" w:eastAsia="Times New Roman" w:hAnsi="Arial" w:cs="Arial"/>
          <w:color w:val="32363B"/>
          <w:spacing w:val="-8"/>
          <w:sz w:val="24"/>
          <w:szCs w:val="24"/>
          <w:lang w:eastAsia="en-GB"/>
        </w:rPr>
        <w:t xml:space="preserve">. The geographical </w:t>
      </w:r>
      <w:r w:rsidR="00CA75CD" w:rsidRPr="006F3866">
        <w:rPr>
          <w:rFonts w:ascii="Arial" w:eastAsia="Times New Roman" w:hAnsi="Arial" w:cs="Arial"/>
          <w:color w:val="32363B"/>
          <w:spacing w:val="-8"/>
          <w:sz w:val="24"/>
          <w:szCs w:val="24"/>
          <w:lang w:eastAsia="en-GB"/>
        </w:rPr>
        <w:t xml:space="preserve"> part needs to be covered by the EIA might have to be a lot bigger than only the local plac</w:t>
      </w:r>
      <w:r w:rsidR="00DB4229" w:rsidRPr="006F3866">
        <w:rPr>
          <w:rFonts w:ascii="Arial" w:eastAsia="Times New Roman" w:hAnsi="Arial" w:cs="Arial"/>
          <w:color w:val="32363B"/>
          <w:spacing w:val="-8"/>
          <w:sz w:val="24"/>
          <w:szCs w:val="24"/>
          <w:lang w:eastAsia="en-GB"/>
        </w:rPr>
        <w:t xml:space="preserve">e in where the project is supposed to be. Usually, a scoping exercise needs to have a consultation to ensure that those problems </w:t>
      </w:r>
      <w:r w:rsidR="00E8087A" w:rsidRPr="006F3866">
        <w:rPr>
          <w:rFonts w:ascii="Arial" w:eastAsia="Times New Roman" w:hAnsi="Arial" w:cs="Arial"/>
          <w:color w:val="32363B"/>
          <w:spacing w:val="-8"/>
          <w:sz w:val="24"/>
          <w:szCs w:val="24"/>
          <w:lang w:eastAsia="en-GB"/>
        </w:rPr>
        <w:t>that are crucial to people and thought about fairly early. This could let project changes to assist them</w:t>
      </w:r>
      <w:r w:rsidR="002064B0" w:rsidRPr="006F3866">
        <w:rPr>
          <w:rFonts w:ascii="Arial" w:eastAsia="Times New Roman" w:hAnsi="Arial" w:cs="Arial"/>
          <w:color w:val="32363B"/>
          <w:spacing w:val="-8"/>
          <w:sz w:val="24"/>
          <w:szCs w:val="24"/>
          <w:lang w:eastAsia="en-GB"/>
        </w:rPr>
        <w:t xml:space="preserve">. It would be seen in the conversation of procedures that people consultation usually happens very late, if at all. Scoping can be thought </w:t>
      </w:r>
      <w:r w:rsidR="00F02558" w:rsidRPr="006F3866">
        <w:rPr>
          <w:rFonts w:ascii="Arial" w:eastAsia="Times New Roman" w:hAnsi="Arial" w:cs="Arial"/>
          <w:color w:val="32363B"/>
          <w:spacing w:val="-8"/>
          <w:sz w:val="24"/>
          <w:szCs w:val="24"/>
          <w:lang w:eastAsia="en-GB"/>
        </w:rPr>
        <w:t>as having three main components, looking at technical, pollical and social aspects</w:t>
      </w:r>
      <w:r w:rsidR="00B8388F" w:rsidRPr="006F3866">
        <w:rPr>
          <w:rFonts w:ascii="Arial" w:eastAsia="Times New Roman" w:hAnsi="Arial" w:cs="Arial"/>
          <w:color w:val="32363B"/>
          <w:spacing w:val="-8"/>
          <w:sz w:val="24"/>
          <w:szCs w:val="24"/>
          <w:lang w:eastAsia="en-GB"/>
        </w:rPr>
        <w:t xml:space="preserve"> (</w:t>
      </w:r>
      <w:r w:rsidR="00B8388F" w:rsidRPr="006F3866">
        <w:rPr>
          <w:rFonts w:ascii="Arial" w:hAnsi="Arial" w:cs="Arial"/>
          <w:color w:val="222222"/>
          <w:sz w:val="24"/>
          <w:szCs w:val="24"/>
          <w:shd w:val="clear" w:color="auto" w:fill="FFFFFF"/>
        </w:rPr>
        <w:t>Armstrong et al. 2011).</w:t>
      </w:r>
    </w:p>
    <w:p w14:paraId="4B7E2021" w14:textId="26E1B06A" w:rsidR="008614BB" w:rsidRPr="006F3866" w:rsidRDefault="008614BB" w:rsidP="006F3866">
      <w:pPr>
        <w:pStyle w:val="Heading1"/>
        <w:numPr>
          <w:ilvl w:val="0"/>
          <w:numId w:val="7"/>
        </w:numPr>
        <w:spacing w:line="360" w:lineRule="auto"/>
        <w:rPr>
          <w:rFonts w:ascii="Arial" w:hAnsi="Arial" w:cs="Arial"/>
          <w:sz w:val="24"/>
          <w:szCs w:val="24"/>
        </w:rPr>
      </w:pPr>
      <w:bookmarkStart w:id="9" w:name="_Toc99291085"/>
      <w:r w:rsidRPr="006F3866">
        <w:rPr>
          <w:rFonts w:ascii="Arial" w:hAnsi="Arial" w:cs="Arial"/>
          <w:sz w:val="24"/>
          <w:szCs w:val="24"/>
        </w:rPr>
        <w:t>Finding meanings</w:t>
      </w:r>
      <w:bookmarkEnd w:id="9"/>
      <w:r w:rsidRPr="006F3866">
        <w:rPr>
          <w:rFonts w:ascii="Arial" w:hAnsi="Arial" w:cs="Arial"/>
          <w:sz w:val="24"/>
          <w:szCs w:val="24"/>
        </w:rPr>
        <w:t xml:space="preserve"> </w:t>
      </w:r>
    </w:p>
    <w:p w14:paraId="326C6963" w14:textId="550F3EB0" w:rsidR="00AF4930" w:rsidRPr="006F3866" w:rsidRDefault="00AF4930" w:rsidP="006F3866">
      <w:pPr>
        <w:shd w:val="clear" w:color="auto" w:fill="FFFFFF"/>
        <w:spacing w:after="165" w:line="360" w:lineRule="auto"/>
        <w:rPr>
          <w:rFonts w:ascii="Arial" w:eastAsia="Times New Roman" w:hAnsi="Arial" w:cs="Arial"/>
          <w:color w:val="232D31"/>
          <w:sz w:val="24"/>
          <w:szCs w:val="24"/>
          <w:lang w:eastAsia="en-GB"/>
        </w:rPr>
      </w:pPr>
      <w:r w:rsidRPr="006F3866">
        <w:rPr>
          <w:rFonts w:ascii="Arial" w:eastAsia="Times New Roman" w:hAnsi="Arial" w:cs="Arial"/>
          <w:color w:val="232D31"/>
          <w:sz w:val="24"/>
          <w:szCs w:val="24"/>
          <w:lang w:eastAsia="en-GB"/>
        </w:rPr>
        <w:t>Lots of philanthropists are driven by determination  to fix social issues and assist people.</w:t>
      </w:r>
      <w:r w:rsidR="00203FC7" w:rsidRPr="006F3866">
        <w:rPr>
          <w:rFonts w:ascii="Arial" w:eastAsia="Times New Roman" w:hAnsi="Arial" w:cs="Arial"/>
          <w:color w:val="232D31"/>
          <w:sz w:val="24"/>
          <w:szCs w:val="24"/>
          <w:lang w:eastAsia="en-GB"/>
        </w:rPr>
        <w:t xml:space="preserve"> Furthermore, an increasing part of evidence from science </w:t>
      </w:r>
      <w:r w:rsidR="00F941D0" w:rsidRPr="006F3866">
        <w:rPr>
          <w:rFonts w:ascii="Arial" w:eastAsia="Times New Roman" w:hAnsi="Arial" w:cs="Arial"/>
          <w:color w:val="232D31"/>
          <w:sz w:val="24"/>
          <w:szCs w:val="24"/>
          <w:lang w:eastAsia="en-GB"/>
        </w:rPr>
        <w:t xml:space="preserve">shows that philanthropy improves the giver along with the one that receives in terms of wellbeing. Studies have </w:t>
      </w:r>
      <w:r w:rsidR="00AE71C2" w:rsidRPr="006F3866">
        <w:rPr>
          <w:rFonts w:ascii="Arial" w:eastAsia="Times New Roman" w:hAnsi="Arial" w:cs="Arial"/>
          <w:color w:val="232D31"/>
          <w:sz w:val="24"/>
          <w:szCs w:val="24"/>
          <w:lang w:eastAsia="en-GB"/>
        </w:rPr>
        <w:t xml:space="preserve">identified that the philanthropy </w:t>
      </w:r>
      <w:r w:rsidR="0084091D" w:rsidRPr="006F3866">
        <w:rPr>
          <w:rFonts w:ascii="Arial" w:eastAsia="Times New Roman" w:hAnsi="Arial" w:cs="Arial"/>
          <w:color w:val="232D31"/>
          <w:sz w:val="24"/>
          <w:szCs w:val="24"/>
          <w:lang w:eastAsia="en-GB"/>
        </w:rPr>
        <w:t>works to the positive effects of:</w:t>
      </w:r>
    </w:p>
    <w:p w14:paraId="6FC00F80" w14:textId="77777777" w:rsidR="0084795C" w:rsidRPr="006F3866" w:rsidRDefault="0084795C" w:rsidP="006F3866">
      <w:pPr>
        <w:numPr>
          <w:ilvl w:val="0"/>
          <w:numId w:val="6"/>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r w:rsidRPr="006F3866">
        <w:rPr>
          <w:rFonts w:ascii="Arial" w:eastAsia="Times New Roman" w:hAnsi="Arial" w:cs="Arial"/>
          <w:color w:val="232D31"/>
          <w:sz w:val="24"/>
          <w:szCs w:val="24"/>
          <w:lang w:eastAsia="en-GB"/>
        </w:rPr>
        <w:t>Greater overall happiness</w:t>
      </w:r>
    </w:p>
    <w:p w14:paraId="361FA11B" w14:textId="77777777" w:rsidR="0084795C" w:rsidRPr="006F3866" w:rsidRDefault="0084795C" w:rsidP="006F3866">
      <w:pPr>
        <w:numPr>
          <w:ilvl w:val="0"/>
          <w:numId w:val="6"/>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r w:rsidRPr="006F3866">
        <w:rPr>
          <w:rFonts w:ascii="Arial" w:eastAsia="Times New Roman" w:hAnsi="Arial" w:cs="Arial"/>
          <w:color w:val="232D31"/>
          <w:sz w:val="24"/>
          <w:szCs w:val="24"/>
          <w:lang w:eastAsia="en-GB"/>
        </w:rPr>
        <w:t>Lower stress levels</w:t>
      </w:r>
    </w:p>
    <w:p w14:paraId="7674492B" w14:textId="77777777" w:rsidR="0084795C" w:rsidRPr="006F3866" w:rsidRDefault="0084795C" w:rsidP="006F3866">
      <w:pPr>
        <w:numPr>
          <w:ilvl w:val="0"/>
          <w:numId w:val="6"/>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r w:rsidRPr="006F3866">
        <w:rPr>
          <w:rFonts w:ascii="Arial" w:eastAsia="Times New Roman" w:hAnsi="Arial" w:cs="Arial"/>
          <w:color w:val="232D31"/>
          <w:sz w:val="24"/>
          <w:szCs w:val="24"/>
          <w:lang w:eastAsia="en-GB"/>
        </w:rPr>
        <w:t>Better physical health</w:t>
      </w:r>
    </w:p>
    <w:p w14:paraId="19A59A11" w14:textId="168AC624" w:rsidR="00BE35AF" w:rsidRPr="006F3866" w:rsidRDefault="0084795C" w:rsidP="006F3866">
      <w:pPr>
        <w:shd w:val="clear" w:color="auto" w:fill="FFFFFF"/>
        <w:spacing w:before="100" w:beforeAutospacing="1" w:after="100" w:afterAutospacing="1" w:line="360" w:lineRule="auto"/>
        <w:ind w:left="720"/>
        <w:rPr>
          <w:rFonts w:ascii="Arial" w:eastAsia="Times New Roman" w:hAnsi="Arial" w:cs="Arial"/>
          <w:color w:val="232D31"/>
          <w:sz w:val="24"/>
          <w:szCs w:val="24"/>
          <w:lang w:eastAsia="en-GB"/>
        </w:rPr>
      </w:pPr>
      <w:r w:rsidRPr="006F3866">
        <w:rPr>
          <w:rFonts w:ascii="Arial" w:eastAsia="Times New Roman" w:hAnsi="Arial" w:cs="Arial"/>
          <w:color w:val="232D31"/>
          <w:sz w:val="24"/>
          <w:szCs w:val="24"/>
          <w:lang w:eastAsia="en-GB"/>
        </w:rPr>
        <w:t>Heightened sense of connection to others</w:t>
      </w:r>
      <w:r w:rsidR="001E7237" w:rsidRPr="006F3866">
        <w:rPr>
          <w:rFonts w:ascii="Arial" w:eastAsia="Times New Roman" w:hAnsi="Arial" w:cs="Arial"/>
          <w:color w:val="232D31"/>
          <w:sz w:val="24"/>
          <w:szCs w:val="24"/>
          <w:lang w:eastAsia="en-GB"/>
        </w:rPr>
        <w:t xml:space="preserve"> (</w:t>
      </w:r>
      <w:proofErr w:type="spellStart"/>
      <w:r w:rsidR="001E7237" w:rsidRPr="006F3866">
        <w:rPr>
          <w:rFonts w:ascii="Arial" w:hAnsi="Arial" w:cs="Arial"/>
          <w:color w:val="222222"/>
          <w:sz w:val="24"/>
          <w:szCs w:val="24"/>
          <w:shd w:val="clear" w:color="auto" w:fill="FFFFFF"/>
        </w:rPr>
        <w:t>Sulek</w:t>
      </w:r>
      <w:proofErr w:type="spellEnd"/>
      <w:r w:rsidR="001E7237" w:rsidRPr="006F3866">
        <w:rPr>
          <w:rFonts w:ascii="Arial" w:hAnsi="Arial" w:cs="Arial"/>
          <w:color w:val="222222"/>
          <w:sz w:val="24"/>
          <w:szCs w:val="24"/>
          <w:shd w:val="clear" w:color="auto" w:fill="FFFFFF"/>
        </w:rPr>
        <w:t>, 2010).</w:t>
      </w:r>
    </w:p>
    <w:p w14:paraId="0B55B798" w14:textId="5793AC7E" w:rsidR="00F62362" w:rsidRPr="006F3866" w:rsidRDefault="008614BB" w:rsidP="006F3866">
      <w:pPr>
        <w:pStyle w:val="Heading1"/>
        <w:spacing w:line="360" w:lineRule="auto"/>
        <w:rPr>
          <w:rFonts w:ascii="Arial" w:hAnsi="Arial" w:cs="Arial"/>
          <w:sz w:val="24"/>
          <w:szCs w:val="24"/>
        </w:rPr>
      </w:pPr>
      <w:bookmarkStart w:id="10" w:name="_Toc99291086"/>
      <w:r w:rsidRPr="006F3866">
        <w:rPr>
          <w:rFonts w:ascii="Arial" w:hAnsi="Arial" w:cs="Arial"/>
          <w:sz w:val="24"/>
          <w:szCs w:val="24"/>
        </w:rPr>
        <w:lastRenderedPageBreak/>
        <w:t xml:space="preserve">3. Identifying </w:t>
      </w:r>
      <w:r w:rsidR="00C51DE8" w:rsidRPr="006F3866">
        <w:rPr>
          <w:rFonts w:ascii="Arial" w:hAnsi="Arial" w:cs="Arial"/>
          <w:sz w:val="24"/>
          <w:szCs w:val="24"/>
        </w:rPr>
        <w:t>attributes</w:t>
      </w:r>
      <w:bookmarkEnd w:id="10"/>
      <w:r w:rsidR="00C51DE8" w:rsidRPr="006F3866">
        <w:rPr>
          <w:rFonts w:ascii="Arial" w:hAnsi="Arial" w:cs="Arial"/>
          <w:sz w:val="24"/>
          <w:szCs w:val="24"/>
        </w:rPr>
        <w:t xml:space="preserve"> </w:t>
      </w:r>
    </w:p>
    <w:p w14:paraId="26EECB61" w14:textId="4007AD68" w:rsidR="0054666F" w:rsidRPr="006F3866" w:rsidRDefault="00F62362" w:rsidP="006F3866">
      <w:pPr>
        <w:spacing w:line="360" w:lineRule="auto"/>
        <w:rPr>
          <w:rFonts w:ascii="Arial" w:hAnsi="Arial" w:cs="Arial"/>
          <w:sz w:val="24"/>
          <w:szCs w:val="24"/>
        </w:rPr>
      </w:pPr>
      <w:r w:rsidRPr="006F3866">
        <w:rPr>
          <w:rFonts w:ascii="Arial" w:hAnsi="Arial" w:cs="Arial"/>
          <w:sz w:val="24"/>
          <w:szCs w:val="24"/>
        </w:rPr>
        <w:t xml:space="preserve">An attribute is described as a characteristic of a place, thing, or person. Individual people and characters that are fictional they possess many attributes. For example, an individual may be said they are smart, </w:t>
      </w:r>
      <w:r w:rsidR="00E964B2" w:rsidRPr="006F3866">
        <w:rPr>
          <w:rFonts w:ascii="Arial" w:hAnsi="Arial" w:cs="Arial"/>
          <w:sz w:val="24"/>
          <w:szCs w:val="24"/>
        </w:rPr>
        <w:t>funny,</w:t>
      </w:r>
      <w:r w:rsidRPr="006F3866">
        <w:rPr>
          <w:rFonts w:ascii="Arial" w:hAnsi="Arial" w:cs="Arial"/>
          <w:sz w:val="24"/>
          <w:szCs w:val="24"/>
        </w:rPr>
        <w:t xml:space="preserve"> or beautiful they could have many attributes. </w:t>
      </w:r>
      <w:r w:rsidR="008B644D" w:rsidRPr="006F3866">
        <w:rPr>
          <w:rFonts w:ascii="Arial" w:hAnsi="Arial" w:cs="Arial"/>
          <w:sz w:val="24"/>
          <w:szCs w:val="24"/>
        </w:rPr>
        <w:t>You might have to entities before you can find the data</w:t>
      </w:r>
      <w:r w:rsidR="00E47BF9" w:rsidRPr="006F3866">
        <w:rPr>
          <w:rFonts w:ascii="Arial" w:hAnsi="Arial" w:cs="Arial"/>
          <w:sz w:val="24"/>
          <w:szCs w:val="24"/>
        </w:rPr>
        <w:t xml:space="preserve">base attributes. After you establish the entities, think to yourself, </w:t>
      </w:r>
      <w:r w:rsidR="00E47BF9" w:rsidRPr="006F3866">
        <w:rPr>
          <w:rFonts w:ascii="Arial" w:hAnsi="Arial" w:cs="Arial"/>
          <w:color w:val="161616"/>
          <w:sz w:val="24"/>
          <w:szCs w:val="24"/>
          <w:shd w:val="clear" w:color="auto" w:fill="FFFFFF"/>
        </w:rPr>
        <w:t xml:space="preserve">“What characteristics am I required to know about each entity?” </w:t>
      </w:r>
    </w:p>
    <w:p w14:paraId="23549DFC" w14:textId="4D576910" w:rsidR="00B57D4A" w:rsidRPr="006F3866" w:rsidRDefault="005850F0" w:rsidP="006F3866">
      <w:pPr>
        <w:pStyle w:val="Heading1"/>
        <w:spacing w:line="360" w:lineRule="auto"/>
        <w:rPr>
          <w:rFonts w:ascii="Arial" w:hAnsi="Arial" w:cs="Arial"/>
          <w:sz w:val="24"/>
          <w:szCs w:val="24"/>
        </w:rPr>
      </w:pPr>
      <w:bookmarkStart w:id="11" w:name="_Toc99291087"/>
      <w:r w:rsidRPr="006F3866">
        <w:rPr>
          <w:rFonts w:ascii="Arial" w:hAnsi="Arial" w:cs="Arial"/>
          <w:sz w:val="24"/>
          <w:szCs w:val="24"/>
        </w:rPr>
        <w:t>Unit 3</w:t>
      </w:r>
      <w:bookmarkEnd w:id="11"/>
    </w:p>
    <w:p w14:paraId="0F10A8D5" w14:textId="45D9ACE5" w:rsidR="00173990" w:rsidRPr="006F3866" w:rsidRDefault="00173990" w:rsidP="006F3866">
      <w:pPr>
        <w:pStyle w:val="Heading1"/>
        <w:spacing w:line="360" w:lineRule="auto"/>
        <w:rPr>
          <w:rFonts w:ascii="Arial" w:hAnsi="Arial" w:cs="Arial"/>
          <w:sz w:val="24"/>
          <w:szCs w:val="24"/>
        </w:rPr>
      </w:pPr>
      <w:bookmarkStart w:id="12" w:name="_Toc99291088"/>
      <w:r w:rsidRPr="006F3866">
        <w:rPr>
          <w:rFonts w:ascii="Arial" w:hAnsi="Arial" w:cs="Arial"/>
          <w:sz w:val="24"/>
          <w:szCs w:val="24"/>
        </w:rPr>
        <w:t>TOPIC 3 TELLING YOUR STORY</w:t>
      </w:r>
      <w:bookmarkEnd w:id="12"/>
    </w:p>
    <w:p w14:paraId="7C88F39B" w14:textId="2CF6747A" w:rsidR="008528BF" w:rsidRPr="006F3866" w:rsidRDefault="008528BF" w:rsidP="006F3866">
      <w:pPr>
        <w:spacing w:line="360" w:lineRule="auto"/>
        <w:rPr>
          <w:rFonts w:ascii="Arial" w:hAnsi="Arial" w:cs="Arial"/>
          <w:sz w:val="24"/>
          <w:szCs w:val="24"/>
        </w:rPr>
      </w:pPr>
    </w:p>
    <w:p w14:paraId="2247E32E" w14:textId="5D37D634" w:rsidR="00F91D15" w:rsidRPr="006F3866" w:rsidRDefault="009008BA" w:rsidP="006F3866">
      <w:pPr>
        <w:spacing w:line="360" w:lineRule="auto"/>
        <w:rPr>
          <w:rFonts w:ascii="Arial" w:hAnsi="Arial" w:cs="Arial"/>
          <w:sz w:val="24"/>
          <w:szCs w:val="24"/>
        </w:rPr>
      </w:pPr>
      <w:r w:rsidRPr="006F3866">
        <w:rPr>
          <w:rFonts w:ascii="Arial" w:hAnsi="Arial" w:cs="Arial"/>
          <w:sz w:val="24"/>
          <w:szCs w:val="24"/>
        </w:rPr>
        <w:t>Telling your story does not always mean where you went to school, when you got your first job etc. It means what is your STORY. What storyline have you b</w:t>
      </w:r>
      <w:r w:rsidR="00C7113A" w:rsidRPr="006F3866">
        <w:rPr>
          <w:rFonts w:ascii="Arial" w:hAnsi="Arial" w:cs="Arial"/>
          <w:sz w:val="24"/>
          <w:szCs w:val="24"/>
        </w:rPr>
        <w:t>uilt from the results of your life and what could be the most vital question you can ask yourself?</w:t>
      </w:r>
      <w:r w:rsidR="0084091D" w:rsidRPr="006F3866">
        <w:rPr>
          <w:rFonts w:ascii="Arial" w:hAnsi="Arial" w:cs="Arial"/>
          <w:sz w:val="24"/>
          <w:szCs w:val="24"/>
        </w:rPr>
        <w:t xml:space="preserve"> </w:t>
      </w:r>
      <w:r w:rsidR="00F91D15" w:rsidRPr="006F3866">
        <w:rPr>
          <w:rFonts w:ascii="Arial" w:hAnsi="Arial" w:cs="Arial"/>
          <w:color w:val="282828"/>
          <w:sz w:val="24"/>
          <w:szCs w:val="24"/>
          <w:shd w:val="clear" w:color="auto" w:fill="FFFFFF"/>
        </w:rPr>
        <w:t xml:space="preserve">when a competitor launches a big success, “We thought of </w:t>
      </w:r>
      <w:r w:rsidR="00F84C17" w:rsidRPr="006F3866">
        <w:rPr>
          <w:rFonts w:ascii="Arial" w:hAnsi="Arial" w:cs="Arial"/>
          <w:color w:val="282828"/>
          <w:sz w:val="24"/>
          <w:szCs w:val="24"/>
          <w:shd w:val="clear" w:color="auto" w:fill="FFFFFF"/>
        </w:rPr>
        <w:t>that,</w:t>
      </w:r>
      <w:r w:rsidR="00F91D15" w:rsidRPr="006F3866">
        <w:rPr>
          <w:rFonts w:ascii="Arial" w:hAnsi="Arial" w:cs="Arial"/>
          <w:color w:val="282828"/>
          <w:sz w:val="24"/>
          <w:szCs w:val="24"/>
          <w:shd w:val="clear" w:color="auto" w:fill="FFFFFF"/>
        </w:rPr>
        <w:t xml:space="preserve"> but it died!”</w:t>
      </w:r>
    </w:p>
    <w:p w14:paraId="12322E63" w14:textId="3ED24411" w:rsidR="00173990" w:rsidRPr="006F3866" w:rsidRDefault="00173990" w:rsidP="006F3866">
      <w:pPr>
        <w:pStyle w:val="Heading1"/>
        <w:numPr>
          <w:ilvl w:val="0"/>
          <w:numId w:val="4"/>
        </w:numPr>
        <w:spacing w:line="360" w:lineRule="auto"/>
        <w:rPr>
          <w:rFonts w:ascii="Arial" w:hAnsi="Arial" w:cs="Arial"/>
          <w:sz w:val="24"/>
          <w:szCs w:val="24"/>
        </w:rPr>
      </w:pPr>
      <w:bookmarkStart w:id="13" w:name="_Toc99291089"/>
      <w:r w:rsidRPr="006F3866">
        <w:rPr>
          <w:rFonts w:ascii="Arial" w:hAnsi="Arial" w:cs="Arial"/>
          <w:sz w:val="24"/>
          <w:szCs w:val="24"/>
        </w:rPr>
        <w:t>Storytelling as a persuasive communication tool</w:t>
      </w:r>
      <w:bookmarkEnd w:id="13"/>
    </w:p>
    <w:p w14:paraId="163A44B8" w14:textId="01A5F983" w:rsidR="008528BF" w:rsidRPr="006F3866" w:rsidRDefault="008528BF" w:rsidP="006F3866">
      <w:pPr>
        <w:spacing w:line="360" w:lineRule="auto"/>
        <w:rPr>
          <w:rFonts w:ascii="Arial" w:hAnsi="Arial" w:cs="Arial"/>
          <w:sz w:val="24"/>
          <w:szCs w:val="24"/>
        </w:rPr>
      </w:pPr>
    </w:p>
    <w:p w14:paraId="6BCDF779" w14:textId="75152EB9" w:rsidR="00A47297" w:rsidRPr="006F3866" w:rsidRDefault="008528BF" w:rsidP="006F3866">
      <w:pPr>
        <w:pStyle w:val="NormalWeb"/>
        <w:spacing w:before="0" w:beforeAutospacing="0" w:after="240" w:afterAutospacing="0" w:line="360" w:lineRule="auto"/>
        <w:rPr>
          <w:rFonts w:ascii="Arial" w:hAnsi="Arial" w:cs="Arial"/>
          <w:lang w:val="en"/>
        </w:rPr>
      </w:pPr>
      <w:r w:rsidRPr="006F3866">
        <w:rPr>
          <w:rFonts w:ascii="Arial" w:hAnsi="Arial" w:cs="Arial"/>
        </w:rPr>
        <w:t xml:space="preserve">Telling stories </w:t>
      </w:r>
      <w:r w:rsidR="00F43941" w:rsidRPr="006F3866">
        <w:rPr>
          <w:rFonts w:ascii="Arial" w:hAnsi="Arial" w:cs="Arial"/>
        </w:rPr>
        <w:t>has been used and still is being used as a very popular method of communication. In the time of digital transformation storytelling is used again on platforms online for crowdfunding projects.</w:t>
      </w:r>
      <w:r w:rsidR="002566EE" w:rsidRPr="006F3866">
        <w:rPr>
          <w:rFonts w:ascii="Arial" w:hAnsi="Arial" w:cs="Arial"/>
        </w:rPr>
        <w:t xml:space="preserve"> Digital storytelling is increasing in uses used in the media of social media involving blogs online or in an online review. </w:t>
      </w:r>
      <w:r w:rsidR="003166BE" w:rsidRPr="006F3866">
        <w:rPr>
          <w:rFonts w:ascii="Arial" w:hAnsi="Arial" w:cs="Arial"/>
        </w:rPr>
        <w:t>Through many of these settings, storytelling is used to tell a complicated story more vividly for the people to make sure they are understanding.</w:t>
      </w:r>
      <w:r w:rsidR="00C96E56" w:rsidRPr="006F3866">
        <w:rPr>
          <w:rFonts w:ascii="Arial" w:hAnsi="Arial" w:cs="Arial"/>
        </w:rPr>
        <w:t xml:space="preserve"> Realising how vital </w:t>
      </w:r>
      <w:r w:rsidR="00CB7A71" w:rsidRPr="006F3866">
        <w:rPr>
          <w:rFonts w:ascii="Arial" w:hAnsi="Arial" w:cs="Arial"/>
        </w:rPr>
        <w:t>these developments are</w:t>
      </w:r>
      <w:r w:rsidR="0003213B" w:rsidRPr="006F3866">
        <w:rPr>
          <w:rFonts w:ascii="Arial" w:hAnsi="Arial" w:cs="Arial"/>
        </w:rPr>
        <w:t xml:space="preserve"> </w:t>
      </w:r>
      <w:r w:rsidR="0023422A" w:rsidRPr="006F3866">
        <w:rPr>
          <w:rFonts w:ascii="Arial" w:hAnsi="Arial" w:cs="Arial"/>
          <w:color w:val="222222"/>
          <w:shd w:val="clear" w:color="auto" w:fill="FFFFFF"/>
        </w:rPr>
        <w:t>(</w:t>
      </w:r>
      <w:proofErr w:type="spellStart"/>
      <w:r w:rsidR="0023422A" w:rsidRPr="006F3866">
        <w:rPr>
          <w:rFonts w:ascii="Arial" w:hAnsi="Arial" w:cs="Arial"/>
          <w:color w:val="222222"/>
          <w:shd w:val="clear" w:color="auto" w:fill="FFFFFF"/>
        </w:rPr>
        <w:t>Weissenfeld</w:t>
      </w:r>
      <w:proofErr w:type="spellEnd"/>
      <w:r w:rsidR="0023422A" w:rsidRPr="006F3866">
        <w:rPr>
          <w:rFonts w:ascii="Arial" w:hAnsi="Arial" w:cs="Arial"/>
          <w:color w:val="222222"/>
          <w:shd w:val="clear" w:color="auto" w:fill="FFFFFF"/>
        </w:rPr>
        <w:t xml:space="preserve">, </w:t>
      </w:r>
      <w:proofErr w:type="spellStart"/>
      <w:r w:rsidR="0023422A" w:rsidRPr="006F3866">
        <w:rPr>
          <w:rFonts w:ascii="Arial" w:hAnsi="Arial" w:cs="Arial"/>
          <w:color w:val="222222"/>
          <w:shd w:val="clear" w:color="auto" w:fill="FFFFFF"/>
        </w:rPr>
        <w:t>Abramova</w:t>
      </w:r>
      <w:proofErr w:type="spellEnd"/>
      <w:r w:rsidR="0023422A" w:rsidRPr="006F3866">
        <w:rPr>
          <w:rFonts w:ascii="Arial" w:hAnsi="Arial" w:cs="Arial"/>
          <w:color w:val="222222"/>
          <w:shd w:val="clear" w:color="auto" w:fill="FFFFFF"/>
        </w:rPr>
        <w:t xml:space="preserve">, and </w:t>
      </w:r>
      <w:proofErr w:type="spellStart"/>
      <w:r w:rsidR="0023422A" w:rsidRPr="006F3866">
        <w:rPr>
          <w:rFonts w:ascii="Arial" w:hAnsi="Arial" w:cs="Arial"/>
          <w:color w:val="222222"/>
          <w:shd w:val="clear" w:color="auto" w:fill="FFFFFF"/>
        </w:rPr>
        <w:t>Krasnova</w:t>
      </w:r>
      <w:proofErr w:type="spellEnd"/>
      <w:r w:rsidR="0023422A" w:rsidRPr="006F3866">
        <w:rPr>
          <w:rFonts w:ascii="Arial" w:hAnsi="Arial" w:cs="Arial"/>
          <w:color w:val="222222"/>
          <w:shd w:val="clear" w:color="auto" w:fill="FFFFFF"/>
        </w:rPr>
        <w:t>, 2017).</w:t>
      </w:r>
    </w:p>
    <w:p w14:paraId="35687A57" w14:textId="32284B25" w:rsidR="00173990" w:rsidRPr="006F3866" w:rsidRDefault="00341267" w:rsidP="006F3866">
      <w:pPr>
        <w:pStyle w:val="Heading1"/>
        <w:spacing w:line="360" w:lineRule="auto"/>
        <w:rPr>
          <w:rFonts w:ascii="Arial" w:hAnsi="Arial" w:cs="Arial"/>
          <w:sz w:val="24"/>
          <w:szCs w:val="24"/>
        </w:rPr>
      </w:pPr>
      <w:bookmarkStart w:id="14" w:name="_Toc99291090"/>
      <w:r w:rsidRPr="006F3866">
        <w:rPr>
          <w:rFonts w:ascii="Arial" w:hAnsi="Arial" w:cs="Arial"/>
          <w:sz w:val="24"/>
          <w:szCs w:val="24"/>
        </w:rPr>
        <w:t>2</w:t>
      </w:r>
      <w:r w:rsidR="00173990" w:rsidRPr="006F3866">
        <w:rPr>
          <w:rFonts w:ascii="Arial" w:hAnsi="Arial" w:cs="Arial"/>
          <w:sz w:val="24"/>
          <w:szCs w:val="24"/>
        </w:rPr>
        <w:t>. Self-confidence and authenticity</w:t>
      </w:r>
      <w:bookmarkEnd w:id="14"/>
    </w:p>
    <w:p w14:paraId="79C45B2A" w14:textId="73ADDBA8" w:rsidR="009B1674" w:rsidRPr="006F3866" w:rsidRDefault="009B1674" w:rsidP="006F3866">
      <w:pPr>
        <w:spacing w:line="360" w:lineRule="auto"/>
        <w:rPr>
          <w:rFonts w:ascii="Arial" w:hAnsi="Arial" w:cs="Arial"/>
          <w:sz w:val="24"/>
          <w:szCs w:val="24"/>
        </w:rPr>
      </w:pPr>
      <w:r w:rsidRPr="006F3866">
        <w:rPr>
          <w:rFonts w:ascii="Arial" w:hAnsi="Arial" w:cs="Arial"/>
          <w:sz w:val="24"/>
          <w:szCs w:val="24"/>
        </w:rPr>
        <w:t xml:space="preserve">When it comes to creating a first impression that is good, body language may speak louder than words. </w:t>
      </w:r>
      <w:r w:rsidR="002C5E71" w:rsidRPr="006F3866">
        <w:rPr>
          <w:rFonts w:ascii="Arial" w:hAnsi="Arial" w:cs="Arial"/>
          <w:sz w:val="24"/>
          <w:szCs w:val="24"/>
        </w:rPr>
        <w:t xml:space="preserve">Use your body language to project appropriate confidence. Smile, stand tall, maintain eye </w:t>
      </w:r>
      <w:r w:rsidR="00F402EC" w:rsidRPr="006F3866">
        <w:rPr>
          <w:rFonts w:ascii="Arial" w:hAnsi="Arial" w:cs="Arial"/>
          <w:sz w:val="24"/>
          <w:szCs w:val="24"/>
        </w:rPr>
        <w:t>contact,</w:t>
      </w:r>
      <w:r w:rsidR="002C5E71" w:rsidRPr="006F3866">
        <w:rPr>
          <w:rFonts w:ascii="Arial" w:hAnsi="Arial" w:cs="Arial"/>
          <w:sz w:val="24"/>
          <w:szCs w:val="24"/>
        </w:rPr>
        <w:t xml:space="preserve"> and say hello with a strong handshake. All of this makes you </w:t>
      </w:r>
      <w:r w:rsidR="00F402EC" w:rsidRPr="006F3866">
        <w:rPr>
          <w:rFonts w:ascii="Arial" w:hAnsi="Arial" w:cs="Arial"/>
          <w:sz w:val="24"/>
          <w:szCs w:val="24"/>
        </w:rPr>
        <w:t xml:space="preserve">seem more like a confident person. </w:t>
      </w:r>
    </w:p>
    <w:p w14:paraId="6E91D8E8" w14:textId="12F86FE9" w:rsidR="00474716" w:rsidRPr="006F3866" w:rsidRDefault="00F402EC" w:rsidP="006F3866">
      <w:pPr>
        <w:spacing w:line="360" w:lineRule="auto"/>
        <w:rPr>
          <w:rFonts w:ascii="Arial" w:hAnsi="Arial" w:cs="Arial"/>
          <w:sz w:val="24"/>
          <w:szCs w:val="24"/>
        </w:rPr>
      </w:pPr>
      <w:r w:rsidRPr="006F3866">
        <w:rPr>
          <w:rFonts w:ascii="Arial" w:hAnsi="Arial" w:cs="Arial"/>
          <w:sz w:val="24"/>
          <w:szCs w:val="24"/>
        </w:rPr>
        <w:lastRenderedPageBreak/>
        <w:t>Almost everyone will get slightly scared when meeting a new individual. This may end up to a situation of habits you do not want like sweaty palms and shaky legs. Keep conscious of these unwanted habits</w:t>
      </w:r>
      <w:r w:rsidR="0049277F" w:rsidRPr="006F3866">
        <w:rPr>
          <w:rFonts w:ascii="Arial" w:hAnsi="Arial" w:cs="Arial"/>
          <w:sz w:val="24"/>
          <w:szCs w:val="24"/>
        </w:rPr>
        <w:t xml:space="preserve"> and try to manage them as well as you can</w:t>
      </w:r>
      <w:r w:rsidR="00997EC5" w:rsidRPr="006F3866">
        <w:rPr>
          <w:rFonts w:ascii="Arial" w:hAnsi="Arial" w:cs="Arial"/>
          <w:sz w:val="24"/>
          <w:szCs w:val="24"/>
        </w:rPr>
        <w:t xml:space="preserve"> (</w:t>
      </w:r>
      <w:r w:rsidR="0003213B" w:rsidRPr="006F3866">
        <w:rPr>
          <w:rFonts w:ascii="Arial" w:hAnsi="Arial" w:cs="Arial"/>
          <w:sz w:val="24"/>
          <w:szCs w:val="24"/>
        </w:rPr>
        <w:t>The Mind Tools content team</w:t>
      </w:r>
      <w:r w:rsidR="00997EC5" w:rsidRPr="006F3866">
        <w:rPr>
          <w:rFonts w:ascii="Arial" w:hAnsi="Arial" w:cs="Arial"/>
          <w:sz w:val="24"/>
          <w:szCs w:val="24"/>
        </w:rPr>
        <w:t xml:space="preserve"> ,</w:t>
      </w:r>
      <w:r w:rsidR="00E51067" w:rsidRPr="006F3866">
        <w:rPr>
          <w:rFonts w:ascii="Arial" w:hAnsi="Arial" w:cs="Arial"/>
          <w:sz w:val="24"/>
          <w:szCs w:val="24"/>
        </w:rPr>
        <w:t>201</w:t>
      </w:r>
      <w:r w:rsidR="00997EC5" w:rsidRPr="006F3866">
        <w:rPr>
          <w:rFonts w:ascii="Arial" w:hAnsi="Arial" w:cs="Arial"/>
          <w:sz w:val="24"/>
          <w:szCs w:val="24"/>
        </w:rPr>
        <w:t>2).</w:t>
      </w:r>
    </w:p>
    <w:p w14:paraId="3C2651ED" w14:textId="6943F16D" w:rsidR="00173990" w:rsidRPr="006F3866" w:rsidRDefault="00173990" w:rsidP="006F3866">
      <w:pPr>
        <w:pStyle w:val="Heading1"/>
        <w:spacing w:line="360" w:lineRule="auto"/>
        <w:rPr>
          <w:rFonts w:ascii="Arial" w:hAnsi="Arial" w:cs="Arial"/>
          <w:sz w:val="24"/>
          <w:szCs w:val="24"/>
        </w:rPr>
      </w:pPr>
      <w:bookmarkStart w:id="15" w:name="_Toc99291091"/>
      <w:r w:rsidRPr="006F3866">
        <w:rPr>
          <w:rFonts w:ascii="Arial" w:hAnsi="Arial" w:cs="Arial"/>
          <w:sz w:val="24"/>
          <w:szCs w:val="24"/>
        </w:rPr>
        <w:t>3. Preparing a strong presentation</w:t>
      </w:r>
      <w:bookmarkEnd w:id="15"/>
    </w:p>
    <w:p w14:paraId="4031C3B4" w14:textId="7AAF5845" w:rsidR="00ED60B0" w:rsidRPr="006F3866" w:rsidRDefault="00474716" w:rsidP="006F3866">
      <w:pPr>
        <w:spacing w:line="360" w:lineRule="auto"/>
        <w:rPr>
          <w:rFonts w:ascii="Arial" w:hAnsi="Arial" w:cs="Arial"/>
          <w:sz w:val="24"/>
          <w:szCs w:val="24"/>
          <w:lang w:eastAsia="en-GB"/>
        </w:rPr>
      </w:pPr>
      <w:r w:rsidRPr="006F3866">
        <w:rPr>
          <w:rFonts w:ascii="Arial" w:hAnsi="Arial" w:cs="Arial"/>
          <w:sz w:val="24"/>
          <w:szCs w:val="24"/>
          <w:lang w:eastAsia="en-GB"/>
        </w:rPr>
        <w:t xml:space="preserve">All it takes is just a quick look, even around five seconds, for an individual </w:t>
      </w:r>
      <w:r w:rsidR="0012164A" w:rsidRPr="006F3866">
        <w:rPr>
          <w:rFonts w:ascii="Arial" w:hAnsi="Arial" w:cs="Arial"/>
          <w:sz w:val="24"/>
          <w:szCs w:val="24"/>
          <w:lang w:eastAsia="en-GB"/>
        </w:rPr>
        <w:t>to analyse you when you meet for the first time. In th</w:t>
      </w:r>
      <w:r w:rsidR="00FA6BF2" w:rsidRPr="006F3866">
        <w:rPr>
          <w:rFonts w:ascii="Arial" w:hAnsi="Arial" w:cs="Arial"/>
          <w:sz w:val="24"/>
          <w:szCs w:val="24"/>
          <w:lang w:eastAsia="en-GB"/>
        </w:rPr>
        <w:t>is small amount of time, the opposite person has an opinion already based on your body language, appearance, mannerisms etc.</w:t>
      </w:r>
      <w:r w:rsidR="0023422A" w:rsidRPr="006F3866">
        <w:rPr>
          <w:rFonts w:ascii="Arial" w:hAnsi="Arial" w:cs="Arial"/>
          <w:sz w:val="24"/>
          <w:szCs w:val="24"/>
          <w:lang w:eastAsia="en-GB"/>
        </w:rPr>
        <w:t xml:space="preserve"> </w:t>
      </w:r>
      <w:r w:rsidR="00FA6BF2" w:rsidRPr="006F3866">
        <w:rPr>
          <w:rFonts w:ascii="Arial" w:hAnsi="Arial" w:cs="Arial"/>
          <w:sz w:val="24"/>
          <w:szCs w:val="24"/>
          <w:lang w:eastAsia="en-GB"/>
        </w:rPr>
        <w:t xml:space="preserve">With every new person you meet or see, you are calculated to yet another person’s thought about you is made. These thoughts </w:t>
      </w:r>
      <w:r w:rsidR="007D7624" w:rsidRPr="006F3866">
        <w:rPr>
          <w:rFonts w:ascii="Arial" w:hAnsi="Arial" w:cs="Arial"/>
          <w:sz w:val="24"/>
          <w:szCs w:val="24"/>
          <w:lang w:eastAsia="en-GB"/>
        </w:rPr>
        <w:t>can almost be impossible to undo, and they usually set the tone for the friendship to carry</w:t>
      </w:r>
      <w:r w:rsidR="0023422A" w:rsidRPr="006F3866">
        <w:rPr>
          <w:rFonts w:ascii="Arial" w:hAnsi="Arial" w:cs="Arial"/>
          <w:sz w:val="24"/>
          <w:szCs w:val="24"/>
          <w:lang w:eastAsia="en-GB"/>
        </w:rPr>
        <w:t xml:space="preserve"> </w:t>
      </w:r>
      <w:r w:rsidR="0023422A" w:rsidRPr="006F3866">
        <w:rPr>
          <w:rFonts w:ascii="Arial" w:hAnsi="Arial" w:cs="Arial"/>
          <w:color w:val="222222"/>
          <w:sz w:val="24"/>
          <w:szCs w:val="24"/>
          <w:shd w:val="clear" w:color="auto" w:fill="FFFFFF"/>
        </w:rPr>
        <w:t>(Knight, 2016).</w:t>
      </w:r>
    </w:p>
    <w:p w14:paraId="376752BF" w14:textId="54A1DED6" w:rsidR="0022046C" w:rsidRPr="006F3866" w:rsidRDefault="00ED60B0" w:rsidP="006F3866">
      <w:pPr>
        <w:pStyle w:val="Heading1"/>
        <w:spacing w:line="360" w:lineRule="auto"/>
        <w:rPr>
          <w:rFonts w:ascii="Arial" w:hAnsi="Arial" w:cs="Arial"/>
          <w:sz w:val="24"/>
          <w:szCs w:val="24"/>
        </w:rPr>
      </w:pPr>
      <w:bookmarkStart w:id="16" w:name="_Toc99291092"/>
      <w:r w:rsidRPr="006F3866">
        <w:rPr>
          <w:rFonts w:ascii="Arial" w:hAnsi="Arial" w:cs="Arial"/>
          <w:sz w:val="24"/>
          <w:szCs w:val="24"/>
        </w:rPr>
        <w:t>Unit 4</w:t>
      </w:r>
      <w:bookmarkEnd w:id="16"/>
    </w:p>
    <w:p w14:paraId="35BA5882" w14:textId="731E209B" w:rsidR="00ED60B0" w:rsidRPr="006F3866" w:rsidRDefault="00ED60B0" w:rsidP="006F3866">
      <w:pPr>
        <w:pStyle w:val="Heading1"/>
        <w:spacing w:line="360" w:lineRule="auto"/>
        <w:rPr>
          <w:rFonts w:ascii="Arial" w:hAnsi="Arial" w:cs="Arial"/>
          <w:sz w:val="24"/>
          <w:szCs w:val="24"/>
        </w:rPr>
      </w:pPr>
      <w:bookmarkStart w:id="17" w:name="_Toc99291093"/>
      <w:r w:rsidRPr="006F3866">
        <w:rPr>
          <w:rFonts w:ascii="Arial" w:hAnsi="Arial" w:cs="Arial"/>
          <w:sz w:val="24"/>
          <w:szCs w:val="24"/>
        </w:rPr>
        <w:t>TOPIC 3 MOVING FORWARD</w:t>
      </w:r>
      <w:bookmarkEnd w:id="17"/>
      <w:r w:rsidRPr="006F3866">
        <w:rPr>
          <w:rFonts w:ascii="Arial" w:hAnsi="Arial" w:cs="Arial"/>
          <w:sz w:val="24"/>
          <w:szCs w:val="24"/>
        </w:rPr>
        <w:t xml:space="preserve"> </w:t>
      </w:r>
    </w:p>
    <w:p w14:paraId="639155ED" w14:textId="096F3E39" w:rsidR="0022046C" w:rsidRPr="006F3866" w:rsidRDefault="0061175A" w:rsidP="006F3866">
      <w:pPr>
        <w:spacing w:line="360" w:lineRule="auto"/>
        <w:rPr>
          <w:rFonts w:ascii="Arial" w:hAnsi="Arial" w:cs="Arial"/>
          <w:color w:val="191A1A"/>
          <w:spacing w:val="4"/>
          <w:sz w:val="24"/>
          <w:szCs w:val="24"/>
          <w:shd w:val="clear" w:color="auto" w:fill="FFFFFF"/>
        </w:rPr>
      </w:pPr>
      <w:r w:rsidRPr="006F3866">
        <w:rPr>
          <w:rFonts w:ascii="Arial" w:hAnsi="Arial" w:cs="Arial"/>
          <w:color w:val="191A1A"/>
          <w:spacing w:val="4"/>
          <w:sz w:val="24"/>
          <w:szCs w:val="24"/>
          <w:shd w:val="clear" w:color="auto" w:fill="FFFFFF"/>
        </w:rPr>
        <w:t>Even I have times within my life where I feel stuck. Whether I have not reached the goal I would have liked to</w:t>
      </w:r>
      <w:r w:rsidR="007435F0" w:rsidRPr="006F3866">
        <w:rPr>
          <w:rFonts w:ascii="Arial" w:hAnsi="Arial" w:cs="Arial"/>
          <w:color w:val="191A1A"/>
          <w:spacing w:val="4"/>
          <w:sz w:val="24"/>
          <w:szCs w:val="24"/>
          <w:shd w:val="clear" w:color="auto" w:fill="FFFFFF"/>
        </w:rPr>
        <w:t xml:space="preserve">. This can end up in a blow to self-confidence. This can make it to motivate ourselves more difficult to move forward because we are getting ready for something to lift us up. </w:t>
      </w:r>
      <w:r w:rsidR="000A76B9" w:rsidRPr="006F3866">
        <w:rPr>
          <w:rFonts w:ascii="Arial" w:hAnsi="Arial" w:cs="Arial"/>
          <w:color w:val="191A1A"/>
          <w:spacing w:val="4"/>
          <w:sz w:val="24"/>
          <w:szCs w:val="24"/>
          <w:shd w:val="clear" w:color="auto" w:fill="FFFFFF"/>
        </w:rPr>
        <w:t xml:space="preserve">I get trapped inside my comfort zone and forget that real change needs to happen starting with me. Only having trust an </w:t>
      </w:r>
      <w:r w:rsidR="00B57D4A" w:rsidRPr="006F3866">
        <w:rPr>
          <w:rFonts w:ascii="Arial" w:hAnsi="Arial" w:cs="Arial"/>
          <w:color w:val="191A1A"/>
          <w:spacing w:val="4"/>
          <w:sz w:val="24"/>
          <w:szCs w:val="24"/>
          <w:shd w:val="clear" w:color="auto" w:fill="FFFFFF"/>
        </w:rPr>
        <w:t>event</w:t>
      </w:r>
      <w:r w:rsidR="000A76B9" w:rsidRPr="006F3866">
        <w:rPr>
          <w:rFonts w:ascii="Arial" w:hAnsi="Arial" w:cs="Arial"/>
          <w:color w:val="191A1A"/>
          <w:spacing w:val="4"/>
          <w:sz w:val="24"/>
          <w:szCs w:val="24"/>
          <w:shd w:val="clear" w:color="auto" w:fill="FFFFFF"/>
        </w:rPr>
        <w:t xml:space="preserve"> outside will limit my capability making everything more difficult for me. </w:t>
      </w:r>
    </w:p>
    <w:p w14:paraId="28F0622C" w14:textId="656FDFFD" w:rsidR="00ED60B0" w:rsidRPr="006F3866" w:rsidRDefault="00ED60B0" w:rsidP="006F3866">
      <w:pPr>
        <w:pStyle w:val="Heading1"/>
        <w:numPr>
          <w:ilvl w:val="0"/>
          <w:numId w:val="8"/>
        </w:numPr>
        <w:spacing w:line="360" w:lineRule="auto"/>
        <w:rPr>
          <w:rFonts w:ascii="Arial" w:hAnsi="Arial" w:cs="Arial"/>
          <w:sz w:val="24"/>
          <w:szCs w:val="24"/>
        </w:rPr>
      </w:pPr>
      <w:bookmarkStart w:id="18" w:name="_Toc99291094"/>
      <w:r w:rsidRPr="006F3866">
        <w:rPr>
          <w:rFonts w:ascii="Arial" w:hAnsi="Arial" w:cs="Arial"/>
          <w:sz w:val="24"/>
          <w:szCs w:val="24"/>
        </w:rPr>
        <w:t>Building up from the project</w:t>
      </w:r>
      <w:bookmarkEnd w:id="18"/>
    </w:p>
    <w:p w14:paraId="577CFCC5" w14:textId="479D01CE" w:rsidR="00F96399" w:rsidRPr="006F3866" w:rsidRDefault="00F96399" w:rsidP="006F3866">
      <w:pPr>
        <w:spacing w:line="360" w:lineRule="auto"/>
        <w:rPr>
          <w:rFonts w:ascii="Arial" w:hAnsi="Arial" w:cs="Arial"/>
          <w:sz w:val="24"/>
          <w:szCs w:val="24"/>
        </w:rPr>
      </w:pPr>
      <w:r w:rsidRPr="006F3866">
        <w:rPr>
          <w:rFonts w:ascii="Arial" w:hAnsi="Arial" w:cs="Arial"/>
          <w:sz w:val="24"/>
          <w:szCs w:val="24"/>
        </w:rPr>
        <w:t>Everyone has received negative feedback multiple times before.</w:t>
      </w:r>
      <w:r w:rsidR="00F475DA" w:rsidRPr="006F3866">
        <w:rPr>
          <w:rFonts w:ascii="Arial" w:hAnsi="Arial" w:cs="Arial"/>
          <w:sz w:val="24"/>
          <w:szCs w:val="24"/>
        </w:rPr>
        <w:t xml:space="preserve"> One scenario of when I have received negative feedback has been during my first presentation. It was my fi</w:t>
      </w:r>
      <w:r w:rsidR="00D57403" w:rsidRPr="006F3866">
        <w:rPr>
          <w:rFonts w:ascii="Arial" w:hAnsi="Arial" w:cs="Arial"/>
          <w:sz w:val="24"/>
          <w:szCs w:val="24"/>
        </w:rPr>
        <w:t xml:space="preserve">rst presentation and I had received numerous </w:t>
      </w:r>
      <w:r w:rsidR="008C64C6" w:rsidRPr="006F3866">
        <w:rPr>
          <w:rFonts w:ascii="Arial" w:hAnsi="Arial" w:cs="Arial"/>
          <w:sz w:val="24"/>
          <w:szCs w:val="24"/>
        </w:rPr>
        <w:t>amounts</w:t>
      </w:r>
      <w:r w:rsidR="00D57403" w:rsidRPr="006F3866">
        <w:rPr>
          <w:rFonts w:ascii="Arial" w:hAnsi="Arial" w:cs="Arial"/>
          <w:sz w:val="24"/>
          <w:szCs w:val="24"/>
        </w:rPr>
        <w:t xml:space="preserve"> of negative feedback </w:t>
      </w:r>
      <w:r w:rsidR="008C64C6" w:rsidRPr="006F3866">
        <w:rPr>
          <w:rFonts w:ascii="Arial" w:hAnsi="Arial" w:cs="Arial"/>
          <w:sz w:val="24"/>
          <w:szCs w:val="24"/>
        </w:rPr>
        <w:t xml:space="preserve">from my peers. After receiving this feedback, I decided to </w:t>
      </w:r>
      <w:proofErr w:type="gramStart"/>
      <w:r w:rsidR="008C64C6" w:rsidRPr="006F3866">
        <w:rPr>
          <w:rFonts w:ascii="Arial" w:hAnsi="Arial" w:cs="Arial"/>
          <w:sz w:val="24"/>
          <w:szCs w:val="24"/>
        </w:rPr>
        <w:t>take action</w:t>
      </w:r>
      <w:proofErr w:type="gramEnd"/>
      <w:r w:rsidR="008C64C6" w:rsidRPr="006F3866">
        <w:rPr>
          <w:rFonts w:ascii="Arial" w:hAnsi="Arial" w:cs="Arial"/>
          <w:sz w:val="24"/>
          <w:szCs w:val="24"/>
        </w:rPr>
        <w:t xml:space="preserve"> on it and start practicing my speech more and prepare early for my next presentation. The day of my next presentation arrived, and I was ready. The feedback from my peers helped me improve as now I knew what I was looking for to improve. Once I had finished my presentation, </w:t>
      </w:r>
      <w:r w:rsidR="00651277" w:rsidRPr="006F3866">
        <w:rPr>
          <w:rFonts w:ascii="Arial" w:hAnsi="Arial" w:cs="Arial"/>
          <w:sz w:val="24"/>
          <w:szCs w:val="24"/>
        </w:rPr>
        <w:t xml:space="preserve">I was pleased with the outcome of my presentation </w:t>
      </w:r>
      <w:r w:rsidR="00594923" w:rsidRPr="006F3866">
        <w:rPr>
          <w:rFonts w:ascii="Arial" w:hAnsi="Arial" w:cs="Arial"/>
          <w:sz w:val="24"/>
          <w:szCs w:val="24"/>
        </w:rPr>
        <w:t xml:space="preserve">and feedback. However, I will always receive negative feedback so instead of feeling disheartened by it I will learn and grow from it. </w:t>
      </w:r>
    </w:p>
    <w:p w14:paraId="6D5B13B9" w14:textId="77777777" w:rsidR="00E03426" w:rsidRPr="006F3866" w:rsidRDefault="00E03426" w:rsidP="006F3866">
      <w:pPr>
        <w:spacing w:line="360" w:lineRule="auto"/>
        <w:rPr>
          <w:rFonts w:ascii="Arial" w:hAnsi="Arial" w:cs="Arial"/>
          <w:sz w:val="24"/>
          <w:szCs w:val="24"/>
        </w:rPr>
      </w:pPr>
    </w:p>
    <w:p w14:paraId="0EF41102" w14:textId="6A5EEBC5" w:rsidR="00ED60B0" w:rsidRPr="006F3866" w:rsidRDefault="00ED60B0" w:rsidP="006F3866">
      <w:pPr>
        <w:pStyle w:val="Heading1"/>
        <w:numPr>
          <w:ilvl w:val="0"/>
          <w:numId w:val="8"/>
        </w:numPr>
        <w:spacing w:line="360" w:lineRule="auto"/>
        <w:rPr>
          <w:rFonts w:ascii="Arial" w:hAnsi="Arial" w:cs="Arial"/>
          <w:sz w:val="24"/>
          <w:szCs w:val="24"/>
        </w:rPr>
      </w:pPr>
      <w:bookmarkStart w:id="19" w:name="_Toc99291095"/>
      <w:r w:rsidRPr="006F3866">
        <w:rPr>
          <w:rFonts w:ascii="Arial" w:hAnsi="Arial" w:cs="Arial"/>
          <w:sz w:val="24"/>
          <w:szCs w:val="24"/>
        </w:rPr>
        <w:t>The power of failure</w:t>
      </w:r>
      <w:bookmarkEnd w:id="19"/>
    </w:p>
    <w:p w14:paraId="33386F94" w14:textId="171D6147" w:rsidR="00487FF6" w:rsidRPr="006F3866" w:rsidRDefault="00487FF6" w:rsidP="006F3866">
      <w:pPr>
        <w:pStyle w:val="ListParagraph"/>
        <w:spacing w:line="360" w:lineRule="auto"/>
        <w:rPr>
          <w:rFonts w:ascii="Arial" w:hAnsi="Arial" w:cs="Arial"/>
          <w:color w:val="282828"/>
          <w:sz w:val="24"/>
          <w:szCs w:val="24"/>
          <w:shd w:val="clear" w:color="auto" w:fill="FFFFFF"/>
        </w:rPr>
      </w:pPr>
    </w:p>
    <w:p w14:paraId="5E9FC539" w14:textId="4AA28247" w:rsidR="0070356C" w:rsidRPr="006F3866" w:rsidRDefault="00487FF6" w:rsidP="006F3866">
      <w:pPr>
        <w:spacing w:line="360" w:lineRule="auto"/>
        <w:jc w:val="both"/>
        <w:rPr>
          <w:rFonts w:ascii="Arial" w:hAnsi="Arial" w:cs="Arial"/>
          <w:color w:val="282828"/>
          <w:sz w:val="24"/>
          <w:szCs w:val="24"/>
        </w:rPr>
      </w:pPr>
      <w:r w:rsidRPr="006F3866">
        <w:rPr>
          <w:rFonts w:ascii="Arial" w:hAnsi="Arial" w:cs="Arial"/>
          <w:color w:val="282828"/>
          <w:sz w:val="24"/>
          <w:szCs w:val="24"/>
          <w:shd w:val="clear" w:color="auto" w:fill="FFFFFF"/>
        </w:rPr>
        <w:t xml:space="preserve">The need to work and fail in execution is where a lot of the focus </w:t>
      </w:r>
      <w:r w:rsidR="00F44959" w:rsidRPr="006F3866">
        <w:rPr>
          <w:rFonts w:ascii="Arial" w:hAnsi="Arial" w:cs="Arial"/>
          <w:color w:val="282828"/>
          <w:sz w:val="24"/>
          <w:szCs w:val="24"/>
          <w:shd w:val="clear" w:color="auto" w:fill="FFFFFF"/>
        </w:rPr>
        <w:t>is nowadays. Ironically, the connection to low risk and experimenting with creativity is one of the factors to lowering the high risk. How many times does a person in your group say</w:t>
      </w:r>
      <w:r w:rsidR="0070356C" w:rsidRPr="006F3866">
        <w:rPr>
          <w:rFonts w:ascii="Arial" w:hAnsi="Arial" w:cs="Arial"/>
          <w:color w:val="282828"/>
          <w:sz w:val="24"/>
          <w:szCs w:val="24"/>
          <w:shd w:val="clear" w:color="auto" w:fill="FFFFFF"/>
        </w:rPr>
        <w:t xml:space="preserve"> when a competitor launches a big success, “We thought of that, but it died!”</w:t>
      </w:r>
      <w:r w:rsidR="00286A95" w:rsidRPr="006F3866">
        <w:rPr>
          <w:rFonts w:ascii="Arial" w:hAnsi="Arial" w:cs="Arial"/>
          <w:color w:val="282828"/>
          <w:sz w:val="24"/>
          <w:szCs w:val="24"/>
          <w:shd w:val="clear" w:color="auto" w:fill="FFFFFF"/>
        </w:rPr>
        <w:t xml:space="preserve"> (</w:t>
      </w:r>
      <w:hyperlink r:id="rId17" w:history="1">
        <w:r w:rsidR="00286A95" w:rsidRPr="006F3866">
          <w:rPr>
            <w:rStyle w:val="Hyperlink"/>
            <w:rFonts w:ascii="Arial" w:hAnsi="Arial" w:cs="Arial"/>
            <w:color w:val="282828"/>
            <w:spacing w:val="-2"/>
            <w:sz w:val="24"/>
            <w:szCs w:val="24"/>
            <w:u w:val="none"/>
          </w:rPr>
          <w:t>Govindarajan</w:t>
        </w:r>
      </w:hyperlink>
      <w:r w:rsidR="00286A95" w:rsidRPr="006F3866">
        <w:rPr>
          <w:rFonts w:ascii="Arial" w:hAnsi="Arial" w:cs="Arial"/>
          <w:color w:val="282828"/>
          <w:sz w:val="24"/>
          <w:szCs w:val="24"/>
        </w:rPr>
        <w:t>, 2011).</w:t>
      </w:r>
    </w:p>
    <w:p w14:paraId="4854794A" w14:textId="611ED290" w:rsidR="00286A95" w:rsidRPr="006F3866" w:rsidRDefault="00FA17FA" w:rsidP="006F3866">
      <w:pPr>
        <w:spacing w:line="360" w:lineRule="auto"/>
        <w:jc w:val="both"/>
        <w:rPr>
          <w:rFonts w:ascii="Arial" w:hAnsi="Arial" w:cs="Arial"/>
          <w:color w:val="282828"/>
          <w:sz w:val="24"/>
          <w:szCs w:val="24"/>
          <w:shd w:val="clear" w:color="auto" w:fill="FFFFFF"/>
        </w:rPr>
      </w:pPr>
      <w:r w:rsidRPr="006F3866">
        <w:rPr>
          <w:rFonts w:ascii="Arial" w:hAnsi="Arial" w:cs="Arial"/>
          <w:color w:val="282828"/>
          <w:sz w:val="24"/>
          <w:szCs w:val="24"/>
        </w:rPr>
        <w:t xml:space="preserve">Everyone fails, including myself. I do not see it as a bad thing, yes it can be upsetting at times but there is a positive side to it. </w:t>
      </w:r>
      <w:r w:rsidR="00313056" w:rsidRPr="006F3866">
        <w:rPr>
          <w:rFonts w:ascii="Arial" w:hAnsi="Arial" w:cs="Arial"/>
          <w:color w:val="282828"/>
          <w:sz w:val="24"/>
          <w:szCs w:val="24"/>
        </w:rPr>
        <w:t xml:space="preserve">I can learn from failure. Failure is a powerful tool and if you have a growth mindset it enhances the power of failure. One I fail something, I look back at it and think what the incorrect thing was I have done. When I realise my mistake, I know not to do it again building more and more skills in future. </w:t>
      </w:r>
    </w:p>
    <w:p w14:paraId="7C323C15" w14:textId="50021D0E" w:rsidR="00ED60B0" w:rsidRPr="006F3866" w:rsidRDefault="00ED60B0" w:rsidP="006F3866">
      <w:pPr>
        <w:pStyle w:val="Heading1"/>
        <w:numPr>
          <w:ilvl w:val="0"/>
          <w:numId w:val="8"/>
        </w:numPr>
        <w:spacing w:line="360" w:lineRule="auto"/>
        <w:rPr>
          <w:rFonts w:ascii="Arial" w:hAnsi="Arial" w:cs="Arial"/>
          <w:sz w:val="24"/>
          <w:szCs w:val="24"/>
        </w:rPr>
      </w:pPr>
      <w:bookmarkStart w:id="20" w:name="_Toc99291096"/>
      <w:r w:rsidRPr="006F3866">
        <w:rPr>
          <w:rFonts w:ascii="Arial" w:hAnsi="Arial" w:cs="Arial"/>
          <w:sz w:val="24"/>
          <w:szCs w:val="24"/>
        </w:rPr>
        <w:t>Looking forward</w:t>
      </w:r>
      <w:bookmarkEnd w:id="20"/>
      <w:r w:rsidRPr="006F3866">
        <w:rPr>
          <w:rFonts w:ascii="Arial" w:hAnsi="Arial" w:cs="Arial"/>
          <w:sz w:val="24"/>
          <w:szCs w:val="24"/>
        </w:rPr>
        <w:t xml:space="preserve"> </w:t>
      </w:r>
    </w:p>
    <w:p w14:paraId="487DC448" w14:textId="77777777" w:rsidR="00262ADF" w:rsidRPr="006F3866" w:rsidRDefault="00262ADF" w:rsidP="006F3866">
      <w:pPr>
        <w:spacing w:line="360" w:lineRule="auto"/>
        <w:rPr>
          <w:rFonts w:ascii="Arial" w:hAnsi="Arial" w:cs="Arial"/>
          <w:sz w:val="24"/>
          <w:szCs w:val="24"/>
        </w:rPr>
      </w:pPr>
    </w:p>
    <w:p w14:paraId="676C5C44" w14:textId="32ED2D37" w:rsidR="0070356C" w:rsidRPr="006F3866" w:rsidRDefault="0070356C" w:rsidP="006F3866">
      <w:pPr>
        <w:spacing w:line="360" w:lineRule="auto"/>
        <w:rPr>
          <w:rFonts w:ascii="Arial" w:hAnsi="Arial" w:cs="Arial"/>
          <w:sz w:val="24"/>
          <w:szCs w:val="24"/>
        </w:rPr>
      </w:pPr>
      <w:r w:rsidRPr="006F3866">
        <w:rPr>
          <w:rFonts w:ascii="Arial" w:hAnsi="Arial" w:cs="Arial"/>
          <w:sz w:val="24"/>
          <w:szCs w:val="24"/>
        </w:rPr>
        <w:t xml:space="preserve">When you fail something always look forward in time and think </w:t>
      </w:r>
      <w:r w:rsidR="00FC57D4" w:rsidRPr="006F3866">
        <w:rPr>
          <w:rFonts w:ascii="Arial" w:hAnsi="Arial" w:cs="Arial"/>
          <w:sz w:val="24"/>
          <w:szCs w:val="24"/>
        </w:rPr>
        <w:t xml:space="preserve">to yourself </w:t>
      </w:r>
      <w:r w:rsidR="00446652" w:rsidRPr="006F3866">
        <w:rPr>
          <w:rFonts w:ascii="Arial" w:hAnsi="Arial" w:cs="Arial"/>
          <w:sz w:val="24"/>
          <w:szCs w:val="24"/>
        </w:rPr>
        <w:t>that</w:t>
      </w:r>
      <w:r w:rsidR="00FC57D4" w:rsidRPr="006F3866">
        <w:rPr>
          <w:rFonts w:ascii="Arial" w:hAnsi="Arial" w:cs="Arial"/>
          <w:sz w:val="24"/>
          <w:szCs w:val="24"/>
        </w:rPr>
        <w:t xml:space="preserve"> you can do to make things better for the future. For example, if you fail something </w:t>
      </w:r>
      <w:r w:rsidR="00446652" w:rsidRPr="006F3866">
        <w:rPr>
          <w:rFonts w:ascii="Arial" w:hAnsi="Arial" w:cs="Arial"/>
          <w:sz w:val="24"/>
          <w:szCs w:val="24"/>
        </w:rPr>
        <w:t xml:space="preserve">what can you do to improve and what mistakes do you need to look out for. You have passed the obstacles the first time and now you can avoid hitting those obstacles the next. You will always learn something if you look forward through time.          </w:t>
      </w:r>
    </w:p>
    <w:p w14:paraId="21DD14AC" w14:textId="7C218C2E" w:rsidR="0070356C" w:rsidRPr="006F3866" w:rsidRDefault="005A76C2" w:rsidP="006F3866">
      <w:pPr>
        <w:pStyle w:val="Heading1"/>
        <w:spacing w:line="360" w:lineRule="auto"/>
        <w:rPr>
          <w:rFonts w:ascii="Arial" w:hAnsi="Arial" w:cs="Arial"/>
          <w:sz w:val="24"/>
          <w:szCs w:val="24"/>
        </w:rPr>
      </w:pPr>
      <w:bookmarkStart w:id="21" w:name="_Toc99291097"/>
      <w:r w:rsidRPr="006F3866">
        <w:rPr>
          <w:rFonts w:ascii="Arial" w:hAnsi="Arial" w:cs="Arial"/>
          <w:sz w:val="24"/>
          <w:szCs w:val="24"/>
        </w:rPr>
        <w:t>My Learning</w:t>
      </w:r>
      <w:bookmarkEnd w:id="21"/>
    </w:p>
    <w:p w14:paraId="2E0BC8B5" w14:textId="77777777" w:rsidR="00262ADF" w:rsidRPr="006F3866" w:rsidRDefault="00262ADF" w:rsidP="006F3866">
      <w:pPr>
        <w:spacing w:line="360" w:lineRule="auto"/>
        <w:rPr>
          <w:rFonts w:ascii="Arial" w:hAnsi="Arial" w:cs="Arial"/>
          <w:sz w:val="24"/>
          <w:szCs w:val="24"/>
        </w:rPr>
      </w:pPr>
    </w:p>
    <w:p w14:paraId="2CA6416C" w14:textId="210DE369" w:rsidR="002D4F93" w:rsidRPr="006F3866" w:rsidRDefault="00101054" w:rsidP="006F3866">
      <w:pPr>
        <w:spacing w:line="360" w:lineRule="auto"/>
        <w:rPr>
          <w:rFonts w:ascii="Arial" w:hAnsi="Arial" w:cs="Arial"/>
          <w:sz w:val="24"/>
          <w:szCs w:val="24"/>
        </w:rPr>
      </w:pPr>
      <w:r w:rsidRPr="006F3866">
        <w:rPr>
          <w:rFonts w:ascii="Arial" w:hAnsi="Arial" w:cs="Arial"/>
          <w:sz w:val="24"/>
          <w:szCs w:val="24"/>
        </w:rPr>
        <w:t xml:space="preserve">At the beginning of this module, I did not understand much and found it fairly difficult. However, after doing more often, I started to realise I enjoy this module. I particularly enjoyed making posters and finding out how blogs, forums, padlets work. These new technology skills will help me to aspire my skills. </w:t>
      </w:r>
      <w:r w:rsidR="005A76C2" w:rsidRPr="006F3866">
        <w:rPr>
          <w:rFonts w:ascii="Arial" w:hAnsi="Arial" w:cs="Arial"/>
          <w:sz w:val="24"/>
          <w:szCs w:val="24"/>
        </w:rPr>
        <w:t>I have learnt many crucial l</w:t>
      </w:r>
      <w:r w:rsidR="00992E11" w:rsidRPr="006F3866">
        <w:rPr>
          <w:rFonts w:ascii="Arial" w:hAnsi="Arial" w:cs="Arial"/>
          <w:sz w:val="24"/>
          <w:szCs w:val="24"/>
        </w:rPr>
        <w:t>i</w:t>
      </w:r>
      <w:r w:rsidR="005A76C2" w:rsidRPr="006F3866">
        <w:rPr>
          <w:rFonts w:ascii="Arial" w:hAnsi="Arial" w:cs="Arial"/>
          <w:sz w:val="24"/>
          <w:szCs w:val="24"/>
        </w:rPr>
        <w:t>fe skills that not only</w:t>
      </w:r>
      <w:r w:rsidR="00992E11" w:rsidRPr="006F3866">
        <w:rPr>
          <w:rFonts w:ascii="Arial" w:hAnsi="Arial" w:cs="Arial"/>
          <w:sz w:val="24"/>
          <w:szCs w:val="24"/>
        </w:rPr>
        <w:t xml:space="preserve"> are useful for my personal life but also for my social life. All these skills tie up in with Health and Social Care as well meaning that I will be using them from present and future onwards</w:t>
      </w:r>
      <w:r w:rsidR="00DF0948">
        <w:rPr>
          <w:rFonts w:ascii="Arial" w:hAnsi="Arial" w:cs="Arial"/>
          <w:sz w:val="24"/>
          <w:szCs w:val="24"/>
        </w:rPr>
        <w:t xml:space="preserve"> because technology is still growing and will continue to grow. </w:t>
      </w:r>
    </w:p>
    <w:p w14:paraId="14252960" w14:textId="0FEA7B08" w:rsidR="00262ADF" w:rsidRDefault="00262ADF" w:rsidP="006F3866">
      <w:pPr>
        <w:spacing w:line="360" w:lineRule="auto"/>
        <w:rPr>
          <w:rFonts w:ascii="Arial" w:hAnsi="Arial" w:cs="Arial"/>
          <w:sz w:val="24"/>
          <w:szCs w:val="24"/>
        </w:rPr>
      </w:pPr>
    </w:p>
    <w:p w14:paraId="317EA438" w14:textId="77777777" w:rsidR="006F3866" w:rsidRPr="006F3866" w:rsidRDefault="006F3866" w:rsidP="006F3866">
      <w:pPr>
        <w:spacing w:line="360" w:lineRule="auto"/>
        <w:rPr>
          <w:rFonts w:ascii="Arial" w:hAnsi="Arial" w:cs="Arial"/>
          <w:sz w:val="24"/>
          <w:szCs w:val="24"/>
        </w:rPr>
      </w:pPr>
    </w:p>
    <w:p w14:paraId="1FE493FA" w14:textId="7ADA8827" w:rsidR="005A76C2" w:rsidRPr="006F3866" w:rsidRDefault="00992E11" w:rsidP="006F3866">
      <w:pPr>
        <w:pStyle w:val="Heading1"/>
        <w:spacing w:line="360" w:lineRule="auto"/>
        <w:rPr>
          <w:rFonts w:ascii="Arial" w:hAnsi="Arial" w:cs="Arial"/>
          <w:sz w:val="24"/>
          <w:szCs w:val="24"/>
        </w:rPr>
      </w:pPr>
      <w:bookmarkStart w:id="22" w:name="_Toc99291098"/>
      <w:r w:rsidRPr="006F3866">
        <w:rPr>
          <w:rFonts w:ascii="Arial" w:hAnsi="Arial" w:cs="Arial"/>
          <w:sz w:val="24"/>
          <w:szCs w:val="24"/>
        </w:rPr>
        <w:t>Conclusion</w:t>
      </w:r>
      <w:bookmarkEnd w:id="22"/>
      <w:r w:rsidRPr="006F3866">
        <w:rPr>
          <w:rFonts w:ascii="Arial" w:hAnsi="Arial" w:cs="Arial"/>
          <w:sz w:val="24"/>
          <w:szCs w:val="24"/>
        </w:rPr>
        <w:t xml:space="preserve">  </w:t>
      </w:r>
    </w:p>
    <w:p w14:paraId="2670A624" w14:textId="64489C39" w:rsidR="00FA17FA" w:rsidRPr="006F3866" w:rsidRDefault="00101054" w:rsidP="006F3866">
      <w:pPr>
        <w:spacing w:line="360" w:lineRule="auto"/>
        <w:rPr>
          <w:rFonts w:ascii="Arial" w:hAnsi="Arial" w:cs="Arial"/>
          <w:sz w:val="24"/>
          <w:szCs w:val="24"/>
        </w:rPr>
      </w:pPr>
      <w:r w:rsidRPr="006F3866">
        <w:rPr>
          <w:rFonts w:ascii="Arial" w:hAnsi="Arial" w:cs="Arial"/>
          <w:sz w:val="24"/>
          <w:szCs w:val="24"/>
        </w:rPr>
        <w:t xml:space="preserve">To summarise this report, </w:t>
      </w:r>
      <w:r w:rsidR="00D207BA" w:rsidRPr="006F3866">
        <w:rPr>
          <w:rFonts w:ascii="Arial" w:hAnsi="Arial" w:cs="Arial"/>
          <w:sz w:val="24"/>
          <w:szCs w:val="24"/>
        </w:rPr>
        <w:t xml:space="preserve">I have included all the Units including the topics and sessions within them. In Unit 1 </w:t>
      </w:r>
      <w:r w:rsidR="00B26554" w:rsidRPr="006F3866">
        <w:rPr>
          <w:rFonts w:ascii="Arial" w:hAnsi="Arial" w:cs="Arial"/>
          <w:sz w:val="24"/>
          <w:szCs w:val="24"/>
        </w:rPr>
        <w:t xml:space="preserve">Topic 3 I have wrote about Sustainability and what the impacts are. For Unit 2 </w:t>
      </w:r>
      <w:r w:rsidR="0088506D" w:rsidRPr="006F3866">
        <w:rPr>
          <w:rFonts w:ascii="Arial" w:hAnsi="Arial" w:cs="Arial"/>
          <w:sz w:val="24"/>
          <w:szCs w:val="24"/>
        </w:rPr>
        <w:t xml:space="preserve"> </w:t>
      </w:r>
      <w:r w:rsidR="00B26554" w:rsidRPr="006F3866">
        <w:rPr>
          <w:rFonts w:ascii="Arial" w:hAnsi="Arial" w:cs="Arial"/>
          <w:sz w:val="24"/>
          <w:szCs w:val="24"/>
        </w:rPr>
        <w:t xml:space="preserve">Topic 3 I wrote about Identifying New Ideas. </w:t>
      </w:r>
      <w:r w:rsidR="002D4F93" w:rsidRPr="006F3866">
        <w:rPr>
          <w:rFonts w:ascii="Arial" w:hAnsi="Arial" w:cs="Arial"/>
          <w:sz w:val="24"/>
          <w:szCs w:val="24"/>
        </w:rPr>
        <w:t xml:space="preserve">In Unit 3 Topic 3 I wrote about Telling My Story, and Finally for Unit 4 Topic 3 I wrote about Moving forward. All these have encouraged me to learn many new skills that I will bring along with me through Health and Social Care. </w:t>
      </w:r>
    </w:p>
    <w:p w14:paraId="49F0222E" w14:textId="77777777" w:rsidR="00B613C4" w:rsidRPr="006F3866" w:rsidRDefault="00B613C4" w:rsidP="006F3866">
      <w:pPr>
        <w:spacing w:line="360" w:lineRule="auto"/>
        <w:rPr>
          <w:rFonts w:ascii="Arial" w:hAnsi="Arial" w:cs="Arial"/>
          <w:sz w:val="24"/>
          <w:szCs w:val="24"/>
        </w:rPr>
      </w:pPr>
    </w:p>
    <w:p w14:paraId="3ECA63FC" w14:textId="0291078D" w:rsidR="000D6AFC" w:rsidRPr="006F3866" w:rsidRDefault="00B613C4" w:rsidP="006F3866">
      <w:pPr>
        <w:pStyle w:val="Heading1"/>
        <w:spacing w:line="360" w:lineRule="auto"/>
        <w:rPr>
          <w:rFonts w:ascii="Arial" w:hAnsi="Arial" w:cs="Arial"/>
          <w:sz w:val="24"/>
          <w:szCs w:val="24"/>
        </w:rPr>
      </w:pPr>
      <w:bookmarkStart w:id="23" w:name="_Toc99291099"/>
      <w:r w:rsidRPr="006F3866">
        <w:rPr>
          <w:rFonts w:ascii="Arial" w:hAnsi="Arial" w:cs="Arial"/>
          <w:sz w:val="24"/>
          <w:szCs w:val="24"/>
        </w:rPr>
        <w:t>References:</w:t>
      </w:r>
      <w:bookmarkEnd w:id="23"/>
    </w:p>
    <w:p w14:paraId="792B4BF5" w14:textId="7EA9D48C" w:rsidR="00B8388F" w:rsidRPr="006F3866" w:rsidRDefault="00B8388F" w:rsidP="006F3866">
      <w:pPr>
        <w:pStyle w:val="ListParagraph"/>
        <w:numPr>
          <w:ilvl w:val="0"/>
          <w:numId w:val="11"/>
        </w:numPr>
        <w:spacing w:before="100" w:beforeAutospacing="1" w:after="100" w:afterAutospacing="1" w:line="360" w:lineRule="auto"/>
        <w:rPr>
          <w:rFonts w:ascii="Arial" w:eastAsia="Times New Roman" w:hAnsi="Arial" w:cs="Arial"/>
          <w:color w:val="32363B"/>
          <w:spacing w:val="-8"/>
          <w:sz w:val="24"/>
          <w:szCs w:val="24"/>
          <w:lang w:eastAsia="en-GB"/>
        </w:rPr>
      </w:pPr>
      <w:r w:rsidRPr="006F3866">
        <w:rPr>
          <w:rFonts w:ascii="Arial" w:hAnsi="Arial" w:cs="Arial"/>
          <w:color w:val="222222"/>
          <w:sz w:val="24"/>
          <w:szCs w:val="24"/>
          <w:shd w:val="clear" w:color="auto" w:fill="FFFFFF"/>
        </w:rPr>
        <w:t xml:space="preserve">Armstrong, R et al ( 2011). ‘Scoping the </w:t>
      </w:r>
      <w:proofErr w:type="spellStart"/>
      <w:r w:rsidRPr="006F3866">
        <w:rPr>
          <w:rFonts w:ascii="Arial" w:hAnsi="Arial" w:cs="Arial"/>
          <w:color w:val="222222"/>
          <w:sz w:val="24"/>
          <w:szCs w:val="24"/>
          <w:shd w:val="clear" w:color="auto" w:fill="FFFFFF"/>
        </w:rPr>
        <w:t>scope’of</w:t>
      </w:r>
      <w:proofErr w:type="spellEnd"/>
      <w:r w:rsidRPr="006F3866">
        <w:rPr>
          <w:rFonts w:ascii="Arial" w:hAnsi="Arial" w:cs="Arial"/>
          <w:color w:val="222222"/>
          <w:sz w:val="24"/>
          <w:szCs w:val="24"/>
          <w:shd w:val="clear" w:color="auto" w:fill="FFFFFF"/>
        </w:rPr>
        <w:t xml:space="preserve"> a </w:t>
      </w:r>
      <w:proofErr w:type="spellStart"/>
      <w:r w:rsidRPr="006F3866">
        <w:rPr>
          <w:rFonts w:ascii="Arial" w:hAnsi="Arial" w:cs="Arial"/>
          <w:color w:val="222222"/>
          <w:sz w:val="24"/>
          <w:szCs w:val="24"/>
          <w:shd w:val="clear" w:color="auto" w:fill="FFFFFF"/>
        </w:rPr>
        <w:t>cochrane</w:t>
      </w:r>
      <w:proofErr w:type="spellEnd"/>
      <w:r w:rsidRPr="006F3866">
        <w:rPr>
          <w:rFonts w:ascii="Arial" w:hAnsi="Arial" w:cs="Arial"/>
          <w:color w:val="222222"/>
          <w:sz w:val="24"/>
          <w:szCs w:val="24"/>
          <w:shd w:val="clear" w:color="auto" w:fill="FFFFFF"/>
        </w:rPr>
        <w:t xml:space="preserve"> review. </w:t>
      </w:r>
      <w:r w:rsidRPr="006F3866">
        <w:rPr>
          <w:rFonts w:ascii="Arial" w:hAnsi="Arial" w:cs="Arial"/>
          <w:i/>
          <w:iCs/>
          <w:color w:val="222222"/>
          <w:sz w:val="24"/>
          <w:szCs w:val="24"/>
          <w:shd w:val="clear" w:color="auto" w:fill="FFFFFF"/>
        </w:rPr>
        <w:t>Journal of public health</w:t>
      </w:r>
      <w:r w:rsidRPr="006F3866">
        <w:rPr>
          <w:rFonts w:ascii="Arial" w:hAnsi="Arial" w:cs="Arial"/>
          <w:color w:val="222222"/>
          <w:sz w:val="24"/>
          <w:szCs w:val="24"/>
          <w:shd w:val="clear" w:color="auto" w:fill="FFFFFF"/>
        </w:rPr>
        <w:t>, </w:t>
      </w:r>
      <w:r w:rsidRPr="006F3866">
        <w:rPr>
          <w:rFonts w:ascii="Arial" w:hAnsi="Arial" w:cs="Arial"/>
          <w:i/>
          <w:iCs/>
          <w:color w:val="222222"/>
          <w:sz w:val="24"/>
          <w:szCs w:val="24"/>
          <w:shd w:val="clear" w:color="auto" w:fill="FFFFFF"/>
        </w:rPr>
        <w:t>33</w:t>
      </w:r>
      <w:r w:rsidRPr="006F3866">
        <w:rPr>
          <w:rFonts w:ascii="Arial" w:hAnsi="Arial" w:cs="Arial"/>
          <w:color w:val="222222"/>
          <w:sz w:val="24"/>
          <w:szCs w:val="24"/>
          <w:shd w:val="clear" w:color="auto" w:fill="FFFFFF"/>
        </w:rPr>
        <w:t>(1), pp.147-150.</w:t>
      </w:r>
    </w:p>
    <w:p w14:paraId="46D09C36" w14:textId="35B78EC6" w:rsidR="00DD5263" w:rsidRPr="006F3866" w:rsidRDefault="00DD5263" w:rsidP="006F3866">
      <w:pPr>
        <w:pStyle w:val="ListParagraph"/>
        <w:numPr>
          <w:ilvl w:val="0"/>
          <w:numId w:val="11"/>
        </w:numPr>
        <w:spacing w:line="360" w:lineRule="auto"/>
        <w:rPr>
          <w:rFonts w:ascii="Arial" w:hAnsi="Arial" w:cs="Arial"/>
          <w:sz w:val="24"/>
          <w:szCs w:val="24"/>
        </w:rPr>
      </w:pPr>
      <w:r w:rsidRPr="006F3866">
        <w:rPr>
          <w:rFonts w:ascii="Arial" w:hAnsi="Arial" w:cs="Arial"/>
          <w:color w:val="222222"/>
          <w:sz w:val="24"/>
          <w:szCs w:val="24"/>
          <w:shd w:val="clear" w:color="auto" w:fill="FFFFFF"/>
        </w:rPr>
        <w:t>Dean, D.L. e</w:t>
      </w:r>
      <w:r w:rsidR="009C2EBD" w:rsidRPr="006F3866">
        <w:rPr>
          <w:rFonts w:ascii="Arial" w:hAnsi="Arial" w:cs="Arial"/>
          <w:color w:val="222222"/>
          <w:sz w:val="24"/>
          <w:szCs w:val="24"/>
          <w:shd w:val="clear" w:color="auto" w:fill="FFFFFF"/>
        </w:rPr>
        <w:t>t</w:t>
      </w:r>
      <w:r w:rsidRPr="006F3866">
        <w:rPr>
          <w:rFonts w:ascii="Arial" w:hAnsi="Arial" w:cs="Arial"/>
          <w:color w:val="222222"/>
          <w:sz w:val="24"/>
          <w:szCs w:val="24"/>
          <w:shd w:val="clear" w:color="auto" w:fill="FFFFFF"/>
        </w:rPr>
        <w:t xml:space="preserve"> al. ( 2006). Identifying good ideas: constructs and scales for idea evaluation. </w:t>
      </w:r>
      <w:r w:rsidRPr="006F3866">
        <w:rPr>
          <w:rFonts w:ascii="Arial" w:hAnsi="Arial" w:cs="Arial"/>
          <w:i/>
          <w:iCs/>
          <w:color w:val="222222"/>
          <w:sz w:val="24"/>
          <w:szCs w:val="24"/>
          <w:shd w:val="clear" w:color="auto" w:fill="FFFFFF"/>
        </w:rPr>
        <w:t>Journal of Association for Information Systems</w:t>
      </w:r>
      <w:r w:rsidRPr="006F3866">
        <w:rPr>
          <w:rFonts w:ascii="Arial" w:hAnsi="Arial" w:cs="Arial"/>
          <w:color w:val="222222"/>
          <w:sz w:val="24"/>
          <w:szCs w:val="24"/>
          <w:shd w:val="clear" w:color="auto" w:fill="FFFFFF"/>
        </w:rPr>
        <w:t>, </w:t>
      </w:r>
      <w:r w:rsidRPr="006F3866">
        <w:rPr>
          <w:rFonts w:ascii="Arial" w:hAnsi="Arial" w:cs="Arial"/>
          <w:i/>
          <w:iCs/>
          <w:color w:val="222222"/>
          <w:sz w:val="24"/>
          <w:szCs w:val="24"/>
          <w:shd w:val="clear" w:color="auto" w:fill="FFFFFF"/>
        </w:rPr>
        <w:t>7</w:t>
      </w:r>
      <w:r w:rsidRPr="006F3866">
        <w:rPr>
          <w:rFonts w:ascii="Arial" w:hAnsi="Arial" w:cs="Arial"/>
          <w:color w:val="222222"/>
          <w:sz w:val="24"/>
          <w:szCs w:val="24"/>
          <w:shd w:val="clear" w:color="auto" w:fill="FFFFFF"/>
        </w:rPr>
        <w:t>(10), pp.646-699.</w:t>
      </w:r>
    </w:p>
    <w:p w14:paraId="4468DACC" w14:textId="581945FA" w:rsidR="00B613C4" w:rsidRPr="006F3866" w:rsidRDefault="000D6AFC" w:rsidP="006F3866">
      <w:pPr>
        <w:pStyle w:val="ListParagraph"/>
        <w:numPr>
          <w:ilvl w:val="0"/>
          <w:numId w:val="11"/>
        </w:numPr>
        <w:spacing w:line="360" w:lineRule="auto"/>
        <w:rPr>
          <w:rFonts w:ascii="Arial" w:hAnsi="Arial" w:cs="Arial"/>
          <w:color w:val="222222"/>
          <w:sz w:val="24"/>
          <w:szCs w:val="24"/>
          <w:shd w:val="clear" w:color="auto" w:fill="FFFFFF"/>
        </w:rPr>
      </w:pPr>
      <w:r w:rsidRPr="006F3866">
        <w:rPr>
          <w:rFonts w:ascii="Arial" w:hAnsi="Arial" w:cs="Arial"/>
          <w:color w:val="222222"/>
          <w:sz w:val="24"/>
          <w:szCs w:val="24"/>
          <w:shd w:val="clear" w:color="auto" w:fill="FFFFFF"/>
        </w:rPr>
        <w:t>Drayton, B. (2006). Everyone a changemaker: Social entrepreneurship's ultimate goal. </w:t>
      </w:r>
      <w:r w:rsidRPr="006F3866">
        <w:rPr>
          <w:rFonts w:ascii="Arial" w:hAnsi="Arial" w:cs="Arial"/>
          <w:i/>
          <w:iCs/>
          <w:color w:val="222222"/>
          <w:sz w:val="24"/>
          <w:szCs w:val="24"/>
          <w:shd w:val="clear" w:color="auto" w:fill="FFFFFF"/>
        </w:rPr>
        <w:t>Innovations</w:t>
      </w:r>
      <w:r w:rsidRPr="006F3866">
        <w:rPr>
          <w:rFonts w:ascii="Arial" w:hAnsi="Arial" w:cs="Arial"/>
          <w:color w:val="222222"/>
          <w:sz w:val="24"/>
          <w:szCs w:val="24"/>
          <w:shd w:val="clear" w:color="auto" w:fill="FFFFFF"/>
        </w:rPr>
        <w:t>, </w:t>
      </w:r>
      <w:r w:rsidRPr="006F3866">
        <w:rPr>
          <w:rFonts w:ascii="Arial" w:hAnsi="Arial" w:cs="Arial"/>
          <w:i/>
          <w:iCs/>
          <w:color w:val="222222"/>
          <w:sz w:val="24"/>
          <w:szCs w:val="24"/>
          <w:shd w:val="clear" w:color="auto" w:fill="FFFFFF"/>
        </w:rPr>
        <w:t>1</w:t>
      </w:r>
      <w:r w:rsidRPr="006F3866">
        <w:rPr>
          <w:rFonts w:ascii="Arial" w:hAnsi="Arial" w:cs="Arial"/>
          <w:color w:val="222222"/>
          <w:sz w:val="24"/>
          <w:szCs w:val="24"/>
          <w:shd w:val="clear" w:color="auto" w:fill="FFFFFF"/>
        </w:rPr>
        <w:t>(1), pp.80-96</w:t>
      </w:r>
    </w:p>
    <w:p w14:paraId="37E46E2D" w14:textId="313C1048" w:rsidR="00286A95" w:rsidRPr="006F3866" w:rsidRDefault="006171D1" w:rsidP="006F3866">
      <w:pPr>
        <w:pStyle w:val="ListParagraph"/>
        <w:numPr>
          <w:ilvl w:val="0"/>
          <w:numId w:val="11"/>
        </w:numPr>
        <w:spacing w:line="360" w:lineRule="auto"/>
        <w:rPr>
          <w:rFonts w:ascii="Arial" w:hAnsi="Arial" w:cs="Arial"/>
          <w:color w:val="282828"/>
          <w:sz w:val="24"/>
          <w:szCs w:val="24"/>
          <w:shd w:val="clear" w:color="auto" w:fill="FFFFFF"/>
        </w:rPr>
      </w:pPr>
      <w:hyperlink r:id="rId18" w:history="1">
        <w:r w:rsidR="00286A95" w:rsidRPr="006F3866">
          <w:rPr>
            <w:rStyle w:val="Hyperlink"/>
            <w:rFonts w:ascii="Arial" w:hAnsi="Arial" w:cs="Arial"/>
            <w:color w:val="282828"/>
            <w:spacing w:val="-2"/>
            <w:sz w:val="24"/>
            <w:szCs w:val="24"/>
            <w:u w:val="none"/>
          </w:rPr>
          <w:t>Govindarajan</w:t>
        </w:r>
      </w:hyperlink>
      <w:r w:rsidR="00286A95" w:rsidRPr="006F3866">
        <w:rPr>
          <w:rFonts w:ascii="Arial" w:hAnsi="Arial" w:cs="Arial"/>
          <w:color w:val="282828"/>
          <w:sz w:val="24"/>
          <w:szCs w:val="24"/>
        </w:rPr>
        <w:t xml:space="preserve">, v (2011) </w:t>
      </w:r>
      <w:r w:rsidR="00286A95" w:rsidRPr="006F3866">
        <w:rPr>
          <w:rFonts w:ascii="Arial" w:hAnsi="Arial" w:cs="Arial"/>
          <w:color w:val="282828"/>
          <w:spacing w:val="-2"/>
          <w:sz w:val="24"/>
          <w:szCs w:val="24"/>
        </w:rPr>
        <w:t>Positive Power of Failure</w:t>
      </w:r>
    </w:p>
    <w:p w14:paraId="5163911C" w14:textId="47057DD2" w:rsidR="00286A95" w:rsidRPr="006F3866" w:rsidRDefault="00262ADF" w:rsidP="006F3866">
      <w:pPr>
        <w:pStyle w:val="article-author"/>
        <w:shd w:val="clear" w:color="auto" w:fill="FFFFFF"/>
        <w:spacing w:before="0" w:beforeAutospacing="0" w:after="0" w:afterAutospacing="0" w:line="360" w:lineRule="auto"/>
        <w:rPr>
          <w:rFonts w:ascii="Arial" w:hAnsi="Arial" w:cs="Arial"/>
          <w:color w:val="282828"/>
        </w:rPr>
      </w:pPr>
      <w:r w:rsidRPr="006F3866">
        <w:rPr>
          <w:rFonts w:ascii="Arial" w:hAnsi="Arial" w:cs="Arial"/>
          <w:color w:val="282828"/>
          <w:shd w:val="clear" w:color="auto" w:fill="FFFFFF"/>
        </w:rPr>
        <w:t xml:space="preserve">           </w:t>
      </w:r>
      <w:r w:rsidR="00286A95" w:rsidRPr="006F3866">
        <w:rPr>
          <w:rFonts w:ascii="Arial" w:hAnsi="Arial" w:cs="Arial"/>
          <w:color w:val="282828"/>
          <w:shd w:val="clear" w:color="auto" w:fill="FFFFFF"/>
        </w:rPr>
        <w:t xml:space="preserve">Available at: </w:t>
      </w:r>
      <w:hyperlink r:id="rId19" w:history="1">
        <w:r w:rsidR="00286A95" w:rsidRPr="006F3866">
          <w:rPr>
            <w:rStyle w:val="Hyperlink"/>
            <w:rFonts w:ascii="Arial" w:hAnsi="Arial" w:cs="Arial"/>
            <w:shd w:val="clear" w:color="auto" w:fill="FFFFFF"/>
          </w:rPr>
          <w:t>https://hbr.org/2011/03/the-positive-power-of-failure.html</w:t>
        </w:r>
      </w:hyperlink>
      <w:r w:rsidR="00286A95" w:rsidRPr="006F3866">
        <w:rPr>
          <w:rFonts w:ascii="Arial" w:hAnsi="Arial" w:cs="Arial"/>
          <w:color w:val="282828"/>
          <w:shd w:val="clear" w:color="auto" w:fill="FFFFFF"/>
        </w:rPr>
        <w:t xml:space="preserve"> </w:t>
      </w:r>
    </w:p>
    <w:p w14:paraId="0149690C" w14:textId="3627D271" w:rsidR="00FA17FA" w:rsidRPr="006F3866" w:rsidRDefault="00262ADF" w:rsidP="006F3866">
      <w:pPr>
        <w:pStyle w:val="NormalWeb"/>
        <w:spacing w:before="0" w:beforeAutospacing="0" w:after="240" w:afterAutospacing="0" w:line="360" w:lineRule="auto"/>
        <w:rPr>
          <w:rFonts w:ascii="Arial" w:hAnsi="Arial" w:cs="Arial"/>
          <w:color w:val="222222"/>
          <w:shd w:val="clear" w:color="auto" w:fill="FFFFFF"/>
        </w:rPr>
      </w:pPr>
      <w:r w:rsidRPr="006F3866">
        <w:rPr>
          <w:rFonts w:ascii="Arial" w:hAnsi="Arial" w:cs="Arial"/>
          <w:color w:val="222222"/>
          <w:shd w:val="clear" w:color="auto" w:fill="FFFFFF"/>
        </w:rPr>
        <w:t xml:space="preserve">           </w:t>
      </w:r>
      <w:r w:rsidR="00286A95" w:rsidRPr="006F3866">
        <w:rPr>
          <w:rFonts w:ascii="Arial" w:hAnsi="Arial" w:cs="Arial"/>
          <w:color w:val="222222"/>
          <w:shd w:val="clear" w:color="auto" w:fill="FFFFFF"/>
        </w:rPr>
        <w:t>(Accessed 27 March 2022).</w:t>
      </w:r>
    </w:p>
    <w:p w14:paraId="0CF6A6C5" w14:textId="4F3E4E69" w:rsidR="00B613C4" w:rsidRPr="006F3866" w:rsidRDefault="00B613C4" w:rsidP="006F3866">
      <w:pPr>
        <w:pStyle w:val="NormalWeb"/>
        <w:numPr>
          <w:ilvl w:val="0"/>
          <w:numId w:val="11"/>
        </w:numPr>
        <w:spacing w:before="0" w:beforeAutospacing="0" w:after="240" w:afterAutospacing="0" w:line="360" w:lineRule="auto"/>
        <w:rPr>
          <w:rFonts w:ascii="Arial" w:hAnsi="Arial" w:cs="Arial"/>
          <w:color w:val="222222"/>
          <w:shd w:val="clear" w:color="auto" w:fill="FFFFFF"/>
        </w:rPr>
      </w:pPr>
      <w:proofErr w:type="spellStart"/>
      <w:r w:rsidRPr="006F3866">
        <w:rPr>
          <w:rFonts w:ascii="Arial" w:hAnsi="Arial" w:cs="Arial"/>
          <w:color w:val="222222"/>
          <w:shd w:val="clear" w:color="auto" w:fill="FFFFFF"/>
        </w:rPr>
        <w:t>Jickling</w:t>
      </w:r>
      <w:proofErr w:type="spellEnd"/>
      <w:r w:rsidRPr="006F3866">
        <w:rPr>
          <w:rFonts w:ascii="Arial" w:hAnsi="Arial" w:cs="Arial"/>
          <w:color w:val="222222"/>
          <w:shd w:val="clear" w:color="auto" w:fill="FFFFFF"/>
        </w:rPr>
        <w:t>, B.(2000)A future for sustainability? </w:t>
      </w:r>
      <w:r w:rsidRPr="006F3866">
        <w:rPr>
          <w:rFonts w:ascii="Arial" w:hAnsi="Arial" w:cs="Arial"/>
          <w:i/>
          <w:iCs/>
          <w:color w:val="222222"/>
          <w:shd w:val="clear" w:color="auto" w:fill="FFFFFF"/>
        </w:rPr>
        <w:t>Water, air, and soil pollution</w:t>
      </w:r>
      <w:r w:rsidRPr="006F3866">
        <w:rPr>
          <w:rFonts w:ascii="Arial" w:hAnsi="Arial" w:cs="Arial"/>
          <w:color w:val="222222"/>
          <w:shd w:val="clear" w:color="auto" w:fill="FFFFFF"/>
        </w:rPr>
        <w:t>, </w:t>
      </w:r>
      <w:r w:rsidRPr="006F3866">
        <w:rPr>
          <w:rFonts w:ascii="Arial" w:hAnsi="Arial" w:cs="Arial"/>
          <w:i/>
          <w:iCs/>
          <w:color w:val="222222"/>
          <w:shd w:val="clear" w:color="auto" w:fill="FFFFFF"/>
        </w:rPr>
        <w:t>123</w:t>
      </w:r>
      <w:r w:rsidRPr="006F3866">
        <w:rPr>
          <w:rFonts w:ascii="Arial" w:hAnsi="Arial" w:cs="Arial"/>
          <w:color w:val="222222"/>
          <w:shd w:val="clear" w:color="auto" w:fill="FFFFFF"/>
        </w:rPr>
        <w:t>(1), pp.467-476.</w:t>
      </w:r>
    </w:p>
    <w:p w14:paraId="5DCBE9FF" w14:textId="18C0ADDE" w:rsidR="0023422A" w:rsidRPr="006F3866" w:rsidRDefault="0023422A" w:rsidP="006F3866">
      <w:pPr>
        <w:pStyle w:val="NormalWeb"/>
        <w:numPr>
          <w:ilvl w:val="0"/>
          <w:numId w:val="11"/>
        </w:numPr>
        <w:spacing w:before="0" w:beforeAutospacing="0" w:after="240" w:afterAutospacing="0" w:line="360" w:lineRule="auto"/>
        <w:rPr>
          <w:rFonts w:ascii="Arial" w:hAnsi="Arial" w:cs="Arial"/>
          <w:color w:val="222222"/>
          <w:shd w:val="clear" w:color="auto" w:fill="FFFFFF"/>
        </w:rPr>
      </w:pPr>
      <w:r w:rsidRPr="006F3866">
        <w:rPr>
          <w:rFonts w:ascii="Arial" w:hAnsi="Arial" w:cs="Arial"/>
          <w:color w:val="222222"/>
          <w:shd w:val="clear" w:color="auto" w:fill="FFFFFF"/>
        </w:rPr>
        <w:t>Knight, R. (2016) How to make a great first impression. </w:t>
      </w:r>
      <w:r w:rsidRPr="006F3866">
        <w:rPr>
          <w:rFonts w:ascii="Arial" w:hAnsi="Arial" w:cs="Arial"/>
          <w:i/>
          <w:iCs/>
          <w:color w:val="222222"/>
          <w:shd w:val="clear" w:color="auto" w:fill="FFFFFF"/>
        </w:rPr>
        <w:t>Harvard Business Review</w:t>
      </w:r>
      <w:r w:rsidRPr="006F3866">
        <w:rPr>
          <w:rFonts w:ascii="Arial" w:hAnsi="Arial" w:cs="Arial"/>
          <w:color w:val="222222"/>
          <w:shd w:val="clear" w:color="auto" w:fill="FFFFFF"/>
        </w:rPr>
        <w:t>.</w:t>
      </w:r>
    </w:p>
    <w:p w14:paraId="4D876835" w14:textId="186A50E8" w:rsidR="00B613C4" w:rsidRPr="006F3866" w:rsidRDefault="00B613C4" w:rsidP="006F3866">
      <w:pPr>
        <w:pStyle w:val="NormalWeb"/>
        <w:numPr>
          <w:ilvl w:val="0"/>
          <w:numId w:val="11"/>
        </w:numPr>
        <w:spacing w:before="0" w:beforeAutospacing="0" w:after="240" w:afterAutospacing="0" w:line="360" w:lineRule="auto"/>
        <w:rPr>
          <w:rFonts w:ascii="Arial" w:hAnsi="Arial" w:cs="Arial"/>
          <w:color w:val="222222"/>
          <w:shd w:val="clear" w:color="auto" w:fill="FFFFFF"/>
        </w:rPr>
      </w:pPr>
      <w:r w:rsidRPr="006F3866">
        <w:rPr>
          <w:rFonts w:ascii="Arial" w:hAnsi="Arial" w:cs="Arial"/>
          <w:color w:val="222222"/>
          <w:shd w:val="clear" w:color="auto" w:fill="FFFFFF"/>
        </w:rPr>
        <w:t>Ramakrishna, S. and Jose, R. (2022). Addressing sustainability gaps. </w:t>
      </w:r>
      <w:r w:rsidRPr="006F3866">
        <w:rPr>
          <w:rFonts w:ascii="Arial" w:hAnsi="Arial" w:cs="Arial"/>
          <w:i/>
          <w:iCs/>
          <w:color w:val="222222"/>
          <w:shd w:val="clear" w:color="auto" w:fill="FFFFFF"/>
        </w:rPr>
        <w:t>Science of</w:t>
      </w:r>
      <w:r w:rsidR="00205448" w:rsidRPr="006F3866">
        <w:rPr>
          <w:rFonts w:ascii="Arial" w:hAnsi="Arial" w:cs="Arial"/>
          <w:i/>
          <w:iCs/>
          <w:color w:val="222222"/>
          <w:shd w:val="clear" w:color="auto" w:fill="FFFFFF"/>
        </w:rPr>
        <w:t xml:space="preserve"> </w:t>
      </w:r>
      <w:r w:rsidRPr="006F3866">
        <w:rPr>
          <w:rFonts w:ascii="Arial" w:hAnsi="Arial" w:cs="Arial"/>
          <w:i/>
          <w:iCs/>
          <w:color w:val="222222"/>
          <w:shd w:val="clear" w:color="auto" w:fill="FFFFFF"/>
        </w:rPr>
        <w:t>The Total Environment</w:t>
      </w:r>
      <w:r w:rsidRPr="006F3866">
        <w:rPr>
          <w:rFonts w:ascii="Arial" w:hAnsi="Arial" w:cs="Arial"/>
          <w:color w:val="222222"/>
          <w:shd w:val="clear" w:color="auto" w:fill="FFFFFF"/>
        </w:rPr>
        <w:t>, </w:t>
      </w:r>
      <w:r w:rsidRPr="006F3866">
        <w:rPr>
          <w:rFonts w:ascii="Arial" w:hAnsi="Arial" w:cs="Arial"/>
          <w:i/>
          <w:iCs/>
          <w:color w:val="222222"/>
          <w:shd w:val="clear" w:color="auto" w:fill="FFFFFF"/>
        </w:rPr>
        <w:t>806</w:t>
      </w:r>
      <w:r w:rsidRPr="006F3866">
        <w:rPr>
          <w:rFonts w:ascii="Arial" w:hAnsi="Arial" w:cs="Arial"/>
          <w:color w:val="222222"/>
          <w:shd w:val="clear" w:color="auto" w:fill="FFFFFF"/>
        </w:rPr>
        <w:t>, p.151208.</w:t>
      </w:r>
    </w:p>
    <w:p w14:paraId="16A78DC5" w14:textId="07497339" w:rsidR="00997EC5" w:rsidRPr="006F3866" w:rsidRDefault="00997EC5" w:rsidP="006F3866">
      <w:pPr>
        <w:pStyle w:val="ListParagraph"/>
        <w:numPr>
          <w:ilvl w:val="0"/>
          <w:numId w:val="11"/>
        </w:numPr>
        <w:spacing w:line="360" w:lineRule="auto"/>
        <w:rPr>
          <w:rFonts w:ascii="Arial" w:hAnsi="Arial" w:cs="Arial"/>
          <w:b/>
          <w:bCs/>
          <w:sz w:val="24"/>
          <w:szCs w:val="24"/>
        </w:rPr>
      </w:pPr>
      <w:r w:rsidRPr="006F3866">
        <w:rPr>
          <w:rFonts w:ascii="Arial" w:hAnsi="Arial" w:cs="Arial"/>
          <w:sz w:val="24"/>
          <w:szCs w:val="24"/>
        </w:rPr>
        <w:t xml:space="preserve">The Mind Tools content team(2012) </w:t>
      </w:r>
      <w:r w:rsidRPr="006F3866">
        <w:rPr>
          <w:rFonts w:ascii="Arial" w:hAnsi="Arial" w:cs="Arial"/>
          <w:b/>
          <w:bCs/>
          <w:sz w:val="24"/>
          <w:szCs w:val="24"/>
        </w:rPr>
        <w:t>Making a Great First Impression</w:t>
      </w:r>
    </w:p>
    <w:p w14:paraId="34F66F45" w14:textId="6D98E0C9" w:rsidR="00997EC5" w:rsidRPr="006F3866" w:rsidRDefault="00262ADF" w:rsidP="006F3866">
      <w:pPr>
        <w:spacing w:line="360" w:lineRule="auto"/>
        <w:rPr>
          <w:rFonts w:ascii="Arial" w:hAnsi="Arial" w:cs="Arial"/>
          <w:sz w:val="24"/>
          <w:szCs w:val="24"/>
        </w:rPr>
      </w:pPr>
      <w:r w:rsidRPr="006F3866">
        <w:rPr>
          <w:rFonts w:ascii="Arial" w:hAnsi="Arial" w:cs="Arial"/>
          <w:sz w:val="24"/>
          <w:szCs w:val="24"/>
        </w:rPr>
        <w:lastRenderedPageBreak/>
        <w:t xml:space="preserve">           </w:t>
      </w:r>
      <w:r w:rsidR="00997EC5" w:rsidRPr="006F3866">
        <w:rPr>
          <w:rFonts w:ascii="Arial" w:hAnsi="Arial" w:cs="Arial"/>
          <w:sz w:val="24"/>
          <w:szCs w:val="24"/>
        </w:rPr>
        <w:t xml:space="preserve">Available at: </w:t>
      </w:r>
      <w:hyperlink r:id="rId20" w:history="1">
        <w:r w:rsidR="00997EC5" w:rsidRPr="006F3866">
          <w:rPr>
            <w:rStyle w:val="Hyperlink"/>
            <w:rFonts w:ascii="Arial" w:hAnsi="Arial" w:cs="Arial"/>
            <w:sz w:val="24"/>
            <w:szCs w:val="24"/>
          </w:rPr>
          <w:t>https://www.mindtools.com/CommSkll/FirstImpressions.htm</w:t>
        </w:r>
      </w:hyperlink>
      <w:r w:rsidR="00997EC5" w:rsidRPr="006F3866">
        <w:rPr>
          <w:rFonts w:ascii="Arial" w:hAnsi="Arial" w:cs="Arial"/>
          <w:sz w:val="24"/>
          <w:szCs w:val="24"/>
        </w:rPr>
        <w:t xml:space="preserve"> </w:t>
      </w:r>
    </w:p>
    <w:p w14:paraId="367A8E08" w14:textId="536E6BEF" w:rsidR="00997EC5" w:rsidRPr="006F3866" w:rsidRDefault="00262ADF" w:rsidP="006F3866">
      <w:pPr>
        <w:pStyle w:val="NormalWeb"/>
        <w:spacing w:before="0" w:beforeAutospacing="0" w:after="240" w:afterAutospacing="0" w:line="360" w:lineRule="auto"/>
        <w:rPr>
          <w:rFonts w:ascii="Arial" w:hAnsi="Arial" w:cs="Arial"/>
          <w:color w:val="222222"/>
          <w:shd w:val="clear" w:color="auto" w:fill="FFFFFF"/>
        </w:rPr>
      </w:pPr>
      <w:r w:rsidRPr="006F3866">
        <w:rPr>
          <w:rFonts w:ascii="Arial" w:hAnsi="Arial" w:cs="Arial"/>
          <w:color w:val="222222"/>
          <w:shd w:val="clear" w:color="auto" w:fill="FFFFFF"/>
        </w:rPr>
        <w:t xml:space="preserve">          </w:t>
      </w:r>
      <w:r w:rsidR="00997EC5" w:rsidRPr="006F3866">
        <w:rPr>
          <w:rFonts w:ascii="Arial" w:hAnsi="Arial" w:cs="Arial"/>
          <w:color w:val="222222"/>
          <w:shd w:val="clear" w:color="auto" w:fill="FFFFFF"/>
        </w:rPr>
        <w:t>(Accessed 22 March 2022).</w:t>
      </w:r>
    </w:p>
    <w:p w14:paraId="4CF827A3" w14:textId="14BB3750" w:rsidR="001E7237" w:rsidRPr="006F3866" w:rsidRDefault="001E7237" w:rsidP="006F3866">
      <w:pPr>
        <w:pStyle w:val="ListParagraph"/>
        <w:numPr>
          <w:ilvl w:val="0"/>
          <w:numId w:val="11"/>
        </w:numPr>
        <w:shd w:val="clear" w:color="auto" w:fill="FFFFFF"/>
        <w:spacing w:before="100" w:beforeAutospacing="1" w:after="100" w:afterAutospacing="1" w:line="360" w:lineRule="auto"/>
        <w:rPr>
          <w:rFonts w:ascii="Arial" w:eastAsia="Times New Roman" w:hAnsi="Arial" w:cs="Arial"/>
          <w:color w:val="232D31"/>
          <w:sz w:val="24"/>
          <w:szCs w:val="24"/>
          <w:lang w:eastAsia="en-GB"/>
        </w:rPr>
      </w:pPr>
      <w:proofErr w:type="spellStart"/>
      <w:r w:rsidRPr="006F3866">
        <w:rPr>
          <w:rFonts w:ascii="Arial" w:hAnsi="Arial" w:cs="Arial"/>
          <w:color w:val="222222"/>
          <w:sz w:val="24"/>
          <w:szCs w:val="24"/>
          <w:shd w:val="clear" w:color="auto" w:fill="FFFFFF"/>
        </w:rPr>
        <w:t>Sulek</w:t>
      </w:r>
      <w:proofErr w:type="spellEnd"/>
      <w:r w:rsidRPr="006F3866">
        <w:rPr>
          <w:rFonts w:ascii="Arial" w:hAnsi="Arial" w:cs="Arial"/>
          <w:color w:val="222222"/>
          <w:sz w:val="24"/>
          <w:szCs w:val="24"/>
          <w:shd w:val="clear" w:color="auto" w:fill="FFFFFF"/>
        </w:rPr>
        <w:t>, M.( 2010). On the modern meaning of philanthropy. </w:t>
      </w:r>
      <w:proofErr w:type="spellStart"/>
      <w:r w:rsidRPr="006F3866">
        <w:rPr>
          <w:rFonts w:ascii="Arial" w:hAnsi="Arial" w:cs="Arial"/>
          <w:i/>
          <w:iCs/>
          <w:color w:val="222222"/>
          <w:sz w:val="24"/>
          <w:szCs w:val="24"/>
          <w:shd w:val="clear" w:color="auto" w:fill="FFFFFF"/>
        </w:rPr>
        <w:t>Nonprofit</w:t>
      </w:r>
      <w:proofErr w:type="spellEnd"/>
      <w:r w:rsidRPr="006F3866">
        <w:rPr>
          <w:rFonts w:ascii="Arial" w:hAnsi="Arial" w:cs="Arial"/>
          <w:i/>
          <w:iCs/>
          <w:color w:val="222222"/>
          <w:sz w:val="24"/>
          <w:szCs w:val="24"/>
          <w:shd w:val="clear" w:color="auto" w:fill="FFFFFF"/>
        </w:rPr>
        <w:t xml:space="preserve"> and voluntary sector quarterly</w:t>
      </w:r>
      <w:r w:rsidRPr="006F3866">
        <w:rPr>
          <w:rFonts w:ascii="Arial" w:hAnsi="Arial" w:cs="Arial"/>
          <w:color w:val="222222"/>
          <w:sz w:val="24"/>
          <w:szCs w:val="24"/>
          <w:shd w:val="clear" w:color="auto" w:fill="FFFFFF"/>
        </w:rPr>
        <w:t>, </w:t>
      </w:r>
      <w:r w:rsidRPr="006F3866">
        <w:rPr>
          <w:rFonts w:ascii="Arial" w:hAnsi="Arial" w:cs="Arial"/>
          <w:i/>
          <w:iCs/>
          <w:color w:val="222222"/>
          <w:sz w:val="24"/>
          <w:szCs w:val="24"/>
          <w:shd w:val="clear" w:color="auto" w:fill="FFFFFF"/>
        </w:rPr>
        <w:t>39</w:t>
      </w:r>
      <w:r w:rsidRPr="006F3866">
        <w:rPr>
          <w:rFonts w:ascii="Arial" w:hAnsi="Arial" w:cs="Arial"/>
          <w:color w:val="222222"/>
          <w:sz w:val="24"/>
          <w:szCs w:val="24"/>
          <w:shd w:val="clear" w:color="auto" w:fill="FFFFFF"/>
        </w:rPr>
        <w:t>(2), pp.193-212.</w:t>
      </w:r>
    </w:p>
    <w:p w14:paraId="3369AC0E" w14:textId="73FED9B3" w:rsidR="005444AC" w:rsidRPr="006F3866" w:rsidRDefault="005444AC" w:rsidP="006F3866">
      <w:pPr>
        <w:pStyle w:val="ListParagraph"/>
        <w:numPr>
          <w:ilvl w:val="0"/>
          <w:numId w:val="11"/>
        </w:numPr>
        <w:spacing w:before="240" w:line="360" w:lineRule="auto"/>
        <w:rPr>
          <w:rFonts w:ascii="Arial" w:hAnsi="Arial" w:cs="Arial"/>
          <w:sz w:val="24"/>
          <w:szCs w:val="24"/>
        </w:rPr>
      </w:pPr>
      <w:r w:rsidRPr="006F3866">
        <w:rPr>
          <w:rFonts w:ascii="Arial" w:hAnsi="Arial" w:cs="Arial"/>
          <w:color w:val="222222"/>
          <w:sz w:val="24"/>
          <w:szCs w:val="24"/>
          <w:shd w:val="clear" w:color="auto" w:fill="FFFFFF"/>
        </w:rPr>
        <w:t>Thunberg, G.,( 2020) Greta Thunberg. </w:t>
      </w:r>
      <w:r w:rsidRPr="006F3866">
        <w:rPr>
          <w:rFonts w:ascii="Arial" w:hAnsi="Arial" w:cs="Arial"/>
          <w:i/>
          <w:iCs/>
          <w:color w:val="222222"/>
          <w:sz w:val="24"/>
          <w:szCs w:val="24"/>
          <w:shd w:val="clear" w:color="auto" w:fill="FFFFFF"/>
        </w:rPr>
        <w:t xml:space="preserve">Climate Change ‘as </w:t>
      </w:r>
      <w:proofErr w:type="spellStart"/>
      <w:r w:rsidRPr="006F3866">
        <w:rPr>
          <w:rFonts w:ascii="Arial" w:hAnsi="Arial" w:cs="Arial"/>
          <w:i/>
          <w:iCs/>
          <w:color w:val="222222"/>
          <w:sz w:val="24"/>
          <w:szCs w:val="24"/>
          <w:shd w:val="clear" w:color="auto" w:fill="FFFFFF"/>
        </w:rPr>
        <w:t>Urgent’as</w:t>
      </w:r>
      <w:proofErr w:type="spellEnd"/>
      <w:r w:rsidRPr="006F3866">
        <w:rPr>
          <w:rFonts w:ascii="Arial" w:hAnsi="Arial" w:cs="Arial"/>
          <w:i/>
          <w:iCs/>
          <w:color w:val="222222"/>
          <w:sz w:val="24"/>
          <w:szCs w:val="24"/>
          <w:shd w:val="clear" w:color="auto" w:fill="FFFFFF"/>
        </w:rPr>
        <w:t xml:space="preserve"> Coronavirus. Justin </w:t>
      </w:r>
      <w:proofErr w:type="spellStart"/>
      <w:r w:rsidRPr="006F3866">
        <w:rPr>
          <w:rFonts w:ascii="Arial" w:hAnsi="Arial" w:cs="Arial"/>
          <w:i/>
          <w:iCs/>
          <w:color w:val="222222"/>
          <w:sz w:val="24"/>
          <w:szCs w:val="24"/>
          <w:shd w:val="clear" w:color="auto" w:fill="FFFFFF"/>
        </w:rPr>
        <w:t>Rowalt</w:t>
      </w:r>
      <w:proofErr w:type="spellEnd"/>
      <w:r w:rsidRPr="006F3866">
        <w:rPr>
          <w:rFonts w:ascii="Arial" w:hAnsi="Arial" w:cs="Arial"/>
          <w:i/>
          <w:iCs/>
          <w:color w:val="222222"/>
          <w:sz w:val="24"/>
          <w:szCs w:val="24"/>
          <w:shd w:val="clear" w:color="auto" w:fill="FFFFFF"/>
        </w:rPr>
        <w:t xml:space="preserve"> BBC Interview</w:t>
      </w:r>
      <w:r w:rsidRPr="006F3866">
        <w:rPr>
          <w:rFonts w:ascii="Arial" w:hAnsi="Arial" w:cs="Arial"/>
          <w:color w:val="222222"/>
          <w:sz w:val="24"/>
          <w:szCs w:val="24"/>
          <w:shd w:val="clear" w:color="auto" w:fill="FFFFFF"/>
        </w:rPr>
        <w:t>.</w:t>
      </w:r>
    </w:p>
    <w:p w14:paraId="4CDED2EB" w14:textId="2348D50F" w:rsidR="0023422A" w:rsidRPr="006F3866" w:rsidRDefault="0023422A" w:rsidP="006F3866">
      <w:pPr>
        <w:pStyle w:val="NormalWeb"/>
        <w:numPr>
          <w:ilvl w:val="0"/>
          <w:numId w:val="11"/>
        </w:numPr>
        <w:spacing w:before="0" w:beforeAutospacing="0" w:after="240" w:afterAutospacing="0" w:line="360" w:lineRule="auto"/>
        <w:rPr>
          <w:rFonts w:ascii="Arial" w:hAnsi="Arial" w:cs="Arial"/>
          <w:lang w:val="en"/>
        </w:rPr>
      </w:pPr>
      <w:proofErr w:type="spellStart"/>
      <w:r w:rsidRPr="006F3866">
        <w:rPr>
          <w:rFonts w:ascii="Arial" w:hAnsi="Arial" w:cs="Arial"/>
          <w:color w:val="222222"/>
          <w:shd w:val="clear" w:color="auto" w:fill="FFFFFF"/>
        </w:rPr>
        <w:t>Weissenfeld</w:t>
      </w:r>
      <w:proofErr w:type="spellEnd"/>
      <w:r w:rsidRPr="006F3866">
        <w:rPr>
          <w:rFonts w:ascii="Arial" w:hAnsi="Arial" w:cs="Arial"/>
          <w:color w:val="222222"/>
          <w:shd w:val="clear" w:color="auto" w:fill="FFFFFF"/>
        </w:rPr>
        <w:t xml:space="preserve">, K., </w:t>
      </w:r>
      <w:proofErr w:type="spellStart"/>
      <w:r w:rsidRPr="006F3866">
        <w:rPr>
          <w:rFonts w:ascii="Arial" w:hAnsi="Arial" w:cs="Arial"/>
          <w:color w:val="222222"/>
          <w:shd w:val="clear" w:color="auto" w:fill="FFFFFF"/>
        </w:rPr>
        <w:t>Abramova</w:t>
      </w:r>
      <w:proofErr w:type="spellEnd"/>
      <w:r w:rsidRPr="006F3866">
        <w:rPr>
          <w:rFonts w:ascii="Arial" w:hAnsi="Arial" w:cs="Arial"/>
          <w:color w:val="222222"/>
          <w:shd w:val="clear" w:color="auto" w:fill="FFFFFF"/>
        </w:rPr>
        <w:t xml:space="preserve">, O. and </w:t>
      </w:r>
      <w:proofErr w:type="spellStart"/>
      <w:r w:rsidRPr="006F3866">
        <w:rPr>
          <w:rFonts w:ascii="Arial" w:hAnsi="Arial" w:cs="Arial"/>
          <w:color w:val="222222"/>
          <w:shd w:val="clear" w:color="auto" w:fill="FFFFFF"/>
        </w:rPr>
        <w:t>Krasnova</w:t>
      </w:r>
      <w:proofErr w:type="spellEnd"/>
      <w:r w:rsidRPr="006F3866">
        <w:rPr>
          <w:rFonts w:ascii="Arial" w:hAnsi="Arial" w:cs="Arial"/>
          <w:color w:val="222222"/>
          <w:shd w:val="clear" w:color="auto" w:fill="FFFFFF"/>
        </w:rPr>
        <w:t>, H., 2017. Understanding storytelling in the context of information systems.</w:t>
      </w:r>
    </w:p>
    <w:p w14:paraId="3C81758D" w14:textId="18C77384" w:rsidR="00B613C4" w:rsidRPr="00286A95" w:rsidRDefault="00B613C4" w:rsidP="00286A95">
      <w:pPr>
        <w:spacing w:line="360" w:lineRule="auto"/>
        <w:rPr>
          <w:rFonts w:ascii="Arial" w:hAnsi="Arial" w:cs="Arial"/>
          <w:sz w:val="24"/>
          <w:szCs w:val="24"/>
        </w:rPr>
      </w:pPr>
    </w:p>
    <w:p w14:paraId="36A75E14" w14:textId="77777777" w:rsidR="009566B9" w:rsidRPr="00286A95" w:rsidRDefault="009566B9" w:rsidP="00286A95">
      <w:pPr>
        <w:spacing w:line="360" w:lineRule="auto"/>
        <w:rPr>
          <w:rFonts w:ascii="Arial" w:hAnsi="Arial" w:cs="Arial"/>
          <w:sz w:val="24"/>
          <w:szCs w:val="24"/>
        </w:rPr>
      </w:pPr>
    </w:p>
    <w:sectPr w:rsidR="009566B9" w:rsidRPr="00286A95" w:rsidSect="00D0433C">
      <w:footerReference w:type="default" r:id="rId21"/>
      <w:pgSz w:w="11906" w:h="16838"/>
      <w:pgMar w:top="1440" w:right="1440" w:bottom="1440" w:left="1440" w:header="708" w:footer="708" w:gutter="0"/>
      <w:pgBorders w:offsetFrom="page">
        <w:top w:val="threeDEmboss" w:sz="24" w:space="3" w:color="auto"/>
        <w:left w:val="threeDEmboss" w:sz="24" w:space="3" w:color="auto"/>
        <w:bottom w:val="threeDEngrave" w:sz="24" w:space="3" w:color="auto"/>
        <w:right w:val="threeDEngrave" w:sz="24" w:space="3"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E3307" w14:textId="77777777" w:rsidR="006171D1" w:rsidRDefault="006171D1" w:rsidP="008614BB">
      <w:pPr>
        <w:spacing w:after="0" w:line="240" w:lineRule="auto"/>
      </w:pPr>
      <w:r>
        <w:separator/>
      </w:r>
    </w:p>
  </w:endnote>
  <w:endnote w:type="continuationSeparator" w:id="0">
    <w:p w14:paraId="51AC512A" w14:textId="77777777" w:rsidR="006171D1" w:rsidRDefault="006171D1" w:rsidP="008614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3280994"/>
      <w:docPartObj>
        <w:docPartGallery w:val="Page Numbers (Bottom of Page)"/>
        <w:docPartUnique/>
      </w:docPartObj>
    </w:sdtPr>
    <w:sdtEndPr>
      <w:rPr>
        <w:noProof/>
      </w:rPr>
    </w:sdtEndPr>
    <w:sdtContent>
      <w:p w14:paraId="0CB154B8" w14:textId="00CBC7ED" w:rsidR="00D0433C" w:rsidRDefault="00D0433C">
        <w:pPr>
          <w:pStyle w:val="Footer"/>
          <w:jc w:val="center"/>
        </w:pPr>
        <w:r>
          <w:rPr>
            <w:noProof/>
          </w:rPr>
          <mc:AlternateContent>
            <mc:Choice Requires="wps">
              <w:drawing>
                <wp:inline distT="0" distB="0" distL="0" distR="0" wp14:anchorId="6569E902" wp14:editId="388D2B71">
                  <wp:extent cx="5467350" cy="54610"/>
                  <wp:effectExtent l="9525" t="19050" r="9525" b="12065"/>
                  <wp:docPr id="1" name="Flowchart: Decisio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66177B6" id="_x0000_t110" coordsize="21600,21600" o:spt="110" path="m10800,l,10800,10800,21600,21600,10800xe">
                  <v:stroke joinstyle="miter"/>
                  <v:path gradientshapeok="t" o:connecttype="rect" textboxrect="5400,5400,16200,16200"/>
                </v:shapetype>
                <v:shape id="Flowchart: Decision 1"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0A0BD197" w14:textId="114435AC" w:rsidR="00D0433C" w:rsidRDefault="00D043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9A732" w14:textId="77777777" w:rsidR="00C51DE8" w:rsidRDefault="00C51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53477" w14:textId="77777777" w:rsidR="006171D1" w:rsidRDefault="006171D1" w:rsidP="008614BB">
      <w:pPr>
        <w:spacing w:after="0" w:line="240" w:lineRule="auto"/>
      </w:pPr>
      <w:r>
        <w:separator/>
      </w:r>
    </w:p>
  </w:footnote>
  <w:footnote w:type="continuationSeparator" w:id="0">
    <w:p w14:paraId="7B396356" w14:textId="77777777" w:rsidR="006171D1" w:rsidRDefault="006171D1" w:rsidP="008614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3917"/>
    <w:multiLevelType w:val="hybridMultilevel"/>
    <w:tmpl w:val="31D080D4"/>
    <w:lvl w:ilvl="0" w:tplc="C52E1CFC">
      <w:start w:val="1"/>
      <w:numFmt w:val="decimal"/>
      <w:lvlText w:val="%1."/>
      <w:lvlJc w:val="left"/>
      <w:pPr>
        <w:ind w:left="405" w:hanging="36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 w15:restartNumberingAfterBreak="0">
    <w:nsid w:val="138C03B4"/>
    <w:multiLevelType w:val="multilevel"/>
    <w:tmpl w:val="9A9E3BC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F04BD5"/>
    <w:multiLevelType w:val="hybridMultilevel"/>
    <w:tmpl w:val="89389F9C"/>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8901DE"/>
    <w:multiLevelType w:val="hybridMultilevel"/>
    <w:tmpl w:val="7A8A5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646238"/>
    <w:multiLevelType w:val="hybridMultilevel"/>
    <w:tmpl w:val="D960D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611318"/>
    <w:multiLevelType w:val="hybridMultilevel"/>
    <w:tmpl w:val="CAE0A3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B392C3F"/>
    <w:multiLevelType w:val="hybridMultilevel"/>
    <w:tmpl w:val="8BBAE53A"/>
    <w:lvl w:ilvl="0" w:tplc="B764ED70">
      <w:start w:val="2"/>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abstractNum w:abstractNumId="7" w15:restartNumberingAfterBreak="0">
    <w:nsid w:val="3B6545E8"/>
    <w:multiLevelType w:val="multilevel"/>
    <w:tmpl w:val="175EEBF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4B0170"/>
    <w:multiLevelType w:val="hybridMultilevel"/>
    <w:tmpl w:val="E4FC3B62"/>
    <w:lvl w:ilvl="0" w:tplc="EDF20BCC">
      <w:start w:val="1"/>
      <w:numFmt w:val="decimal"/>
      <w:lvlText w:val="%1."/>
      <w:lvlJc w:val="left"/>
      <w:pPr>
        <w:ind w:left="720" w:hanging="360"/>
      </w:pPr>
      <w:rPr>
        <w:rFonts w:eastAsiaTheme="minorHAnsi" w:hint="default"/>
        <w:color w:val="2222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AF77554"/>
    <w:multiLevelType w:val="hybridMultilevel"/>
    <w:tmpl w:val="D0B08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A000A1"/>
    <w:multiLevelType w:val="multilevel"/>
    <w:tmpl w:val="7FBCADD8"/>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39112F"/>
    <w:multiLevelType w:val="hybridMultilevel"/>
    <w:tmpl w:val="93B0686C"/>
    <w:lvl w:ilvl="0" w:tplc="9E6E7C36">
      <w:start w:val="1"/>
      <w:numFmt w:val="decimal"/>
      <w:lvlText w:val="%1."/>
      <w:lvlJc w:val="left"/>
      <w:pPr>
        <w:ind w:left="435" w:hanging="360"/>
      </w:pPr>
      <w:rPr>
        <w:rFonts w:hint="default"/>
      </w:rPr>
    </w:lvl>
    <w:lvl w:ilvl="1" w:tplc="08090019" w:tentative="1">
      <w:start w:val="1"/>
      <w:numFmt w:val="lowerLetter"/>
      <w:lvlText w:val="%2."/>
      <w:lvlJc w:val="left"/>
      <w:pPr>
        <w:ind w:left="1155" w:hanging="360"/>
      </w:pPr>
    </w:lvl>
    <w:lvl w:ilvl="2" w:tplc="0809001B" w:tentative="1">
      <w:start w:val="1"/>
      <w:numFmt w:val="lowerRoman"/>
      <w:lvlText w:val="%3."/>
      <w:lvlJc w:val="right"/>
      <w:pPr>
        <w:ind w:left="1875" w:hanging="180"/>
      </w:pPr>
    </w:lvl>
    <w:lvl w:ilvl="3" w:tplc="0809000F" w:tentative="1">
      <w:start w:val="1"/>
      <w:numFmt w:val="decimal"/>
      <w:lvlText w:val="%4."/>
      <w:lvlJc w:val="left"/>
      <w:pPr>
        <w:ind w:left="2595" w:hanging="360"/>
      </w:pPr>
    </w:lvl>
    <w:lvl w:ilvl="4" w:tplc="08090019" w:tentative="1">
      <w:start w:val="1"/>
      <w:numFmt w:val="lowerLetter"/>
      <w:lvlText w:val="%5."/>
      <w:lvlJc w:val="left"/>
      <w:pPr>
        <w:ind w:left="3315" w:hanging="360"/>
      </w:pPr>
    </w:lvl>
    <w:lvl w:ilvl="5" w:tplc="0809001B" w:tentative="1">
      <w:start w:val="1"/>
      <w:numFmt w:val="lowerRoman"/>
      <w:lvlText w:val="%6."/>
      <w:lvlJc w:val="right"/>
      <w:pPr>
        <w:ind w:left="4035" w:hanging="180"/>
      </w:pPr>
    </w:lvl>
    <w:lvl w:ilvl="6" w:tplc="0809000F" w:tentative="1">
      <w:start w:val="1"/>
      <w:numFmt w:val="decimal"/>
      <w:lvlText w:val="%7."/>
      <w:lvlJc w:val="left"/>
      <w:pPr>
        <w:ind w:left="4755" w:hanging="360"/>
      </w:pPr>
    </w:lvl>
    <w:lvl w:ilvl="7" w:tplc="08090019" w:tentative="1">
      <w:start w:val="1"/>
      <w:numFmt w:val="lowerLetter"/>
      <w:lvlText w:val="%8."/>
      <w:lvlJc w:val="left"/>
      <w:pPr>
        <w:ind w:left="5475" w:hanging="360"/>
      </w:pPr>
    </w:lvl>
    <w:lvl w:ilvl="8" w:tplc="0809001B" w:tentative="1">
      <w:start w:val="1"/>
      <w:numFmt w:val="lowerRoman"/>
      <w:lvlText w:val="%9."/>
      <w:lvlJc w:val="right"/>
      <w:pPr>
        <w:ind w:left="6195" w:hanging="180"/>
      </w:pPr>
    </w:lvl>
  </w:abstractNum>
  <w:num w:numId="1">
    <w:abstractNumId w:val="4"/>
  </w:num>
  <w:num w:numId="2">
    <w:abstractNumId w:val="11"/>
  </w:num>
  <w:num w:numId="3">
    <w:abstractNumId w:val="0"/>
  </w:num>
  <w:num w:numId="4">
    <w:abstractNumId w:val="3"/>
  </w:num>
  <w:num w:numId="5">
    <w:abstractNumId w:val="7"/>
  </w:num>
  <w:num w:numId="6">
    <w:abstractNumId w:val="1"/>
  </w:num>
  <w:num w:numId="7">
    <w:abstractNumId w:val="6"/>
  </w:num>
  <w:num w:numId="8">
    <w:abstractNumId w:val="5"/>
  </w:num>
  <w:num w:numId="9">
    <w:abstractNumId w:val="9"/>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AF"/>
    <w:rsid w:val="00011D77"/>
    <w:rsid w:val="00023A40"/>
    <w:rsid w:val="0002726C"/>
    <w:rsid w:val="0003213B"/>
    <w:rsid w:val="000A76B9"/>
    <w:rsid w:val="000B3DC6"/>
    <w:rsid w:val="000C076C"/>
    <w:rsid w:val="000D6AFC"/>
    <w:rsid w:val="00101054"/>
    <w:rsid w:val="00106C8D"/>
    <w:rsid w:val="0012164A"/>
    <w:rsid w:val="00173990"/>
    <w:rsid w:val="001930F1"/>
    <w:rsid w:val="001B7F06"/>
    <w:rsid w:val="001D01F0"/>
    <w:rsid w:val="001E7237"/>
    <w:rsid w:val="00203FC7"/>
    <w:rsid w:val="00205448"/>
    <w:rsid w:val="002064B0"/>
    <w:rsid w:val="0022046C"/>
    <w:rsid w:val="0023422A"/>
    <w:rsid w:val="002566EE"/>
    <w:rsid w:val="00262ADF"/>
    <w:rsid w:val="00276018"/>
    <w:rsid w:val="002806C5"/>
    <w:rsid w:val="00286A95"/>
    <w:rsid w:val="002A2EC4"/>
    <w:rsid w:val="002C5E71"/>
    <w:rsid w:val="002C78E0"/>
    <w:rsid w:val="002D2C05"/>
    <w:rsid w:val="002D4F93"/>
    <w:rsid w:val="002D643B"/>
    <w:rsid w:val="00311864"/>
    <w:rsid w:val="00313056"/>
    <w:rsid w:val="003166BE"/>
    <w:rsid w:val="003210D3"/>
    <w:rsid w:val="00341267"/>
    <w:rsid w:val="00353264"/>
    <w:rsid w:val="003B3D62"/>
    <w:rsid w:val="003E01AF"/>
    <w:rsid w:val="003F3CED"/>
    <w:rsid w:val="00446652"/>
    <w:rsid w:val="00474716"/>
    <w:rsid w:val="00487FF6"/>
    <w:rsid w:val="0049277F"/>
    <w:rsid w:val="0051701E"/>
    <w:rsid w:val="00537AFB"/>
    <w:rsid w:val="005444AC"/>
    <w:rsid w:val="00544C36"/>
    <w:rsid w:val="0054666F"/>
    <w:rsid w:val="00554940"/>
    <w:rsid w:val="005850F0"/>
    <w:rsid w:val="00594923"/>
    <w:rsid w:val="005A01AB"/>
    <w:rsid w:val="005A76C2"/>
    <w:rsid w:val="005C289C"/>
    <w:rsid w:val="005E7559"/>
    <w:rsid w:val="0061175A"/>
    <w:rsid w:val="006171D1"/>
    <w:rsid w:val="00651277"/>
    <w:rsid w:val="00677171"/>
    <w:rsid w:val="006A2D41"/>
    <w:rsid w:val="006C13E7"/>
    <w:rsid w:val="006C3616"/>
    <w:rsid w:val="006E0F87"/>
    <w:rsid w:val="006F057D"/>
    <w:rsid w:val="006F26DC"/>
    <w:rsid w:val="006F3866"/>
    <w:rsid w:val="007026EE"/>
    <w:rsid w:val="0070356C"/>
    <w:rsid w:val="00722E5D"/>
    <w:rsid w:val="007435F0"/>
    <w:rsid w:val="0075452C"/>
    <w:rsid w:val="007643B9"/>
    <w:rsid w:val="00773DE3"/>
    <w:rsid w:val="007740A6"/>
    <w:rsid w:val="007A48C9"/>
    <w:rsid w:val="007C4A30"/>
    <w:rsid w:val="007D7624"/>
    <w:rsid w:val="00800AAA"/>
    <w:rsid w:val="00815FF5"/>
    <w:rsid w:val="0084091D"/>
    <w:rsid w:val="0084795C"/>
    <w:rsid w:val="008528BF"/>
    <w:rsid w:val="008614BB"/>
    <w:rsid w:val="00870D85"/>
    <w:rsid w:val="0088506D"/>
    <w:rsid w:val="008B644D"/>
    <w:rsid w:val="008C64C6"/>
    <w:rsid w:val="008C6D94"/>
    <w:rsid w:val="008D3DDF"/>
    <w:rsid w:val="009008BA"/>
    <w:rsid w:val="00950C60"/>
    <w:rsid w:val="009566B9"/>
    <w:rsid w:val="00960371"/>
    <w:rsid w:val="00992E11"/>
    <w:rsid w:val="00997EC5"/>
    <w:rsid w:val="009B1674"/>
    <w:rsid w:val="009B64E6"/>
    <w:rsid w:val="009C2EBD"/>
    <w:rsid w:val="009E3CAD"/>
    <w:rsid w:val="009F6A0B"/>
    <w:rsid w:val="00A010C7"/>
    <w:rsid w:val="00A2181F"/>
    <w:rsid w:val="00A47297"/>
    <w:rsid w:val="00A501E1"/>
    <w:rsid w:val="00A74D28"/>
    <w:rsid w:val="00A9183F"/>
    <w:rsid w:val="00AC59AA"/>
    <w:rsid w:val="00AE24E8"/>
    <w:rsid w:val="00AE71C2"/>
    <w:rsid w:val="00AF4930"/>
    <w:rsid w:val="00B22F18"/>
    <w:rsid w:val="00B26554"/>
    <w:rsid w:val="00B30546"/>
    <w:rsid w:val="00B371DA"/>
    <w:rsid w:val="00B57D4A"/>
    <w:rsid w:val="00B613C4"/>
    <w:rsid w:val="00B66F7B"/>
    <w:rsid w:val="00B8388F"/>
    <w:rsid w:val="00BB07E3"/>
    <w:rsid w:val="00BE35AF"/>
    <w:rsid w:val="00C04336"/>
    <w:rsid w:val="00C45836"/>
    <w:rsid w:val="00C51DE8"/>
    <w:rsid w:val="00C7113A"/>
    <w:rsid w:val="00C80AC1"/>
    <w:rsid w:val="00C96E56"/>
    <w:rsid w:val="00CA75CD"/>
    <w:rsid w:val="00CB7A71"/>
    <w:rsid w:val="00CE39DD"/>
    <w:rsid w:val="00D0433C"/>
    <w:rsid w:val="00D104E9"/>
    <w:rsid w:val="00D16283"/>
    <w:rsid w:val="00D163D5"/>
    <w:rsid w:val="00D17225"/>
    <w:rsid w:val="00D207BA"/>
    <w:rsid w:val="00D57403"/>
    <w:rsid w:val="00D60A20"/>
    <w:rsid w:val="00D6206D"/>
    <w:rsid w:val="00D66E9C"/>
    <w:rsid w:val="00DB10F9"/>
    <w:rsid w:val="00DB4229"/>
    <w:rsid w:val="00DD5263"/>
    <w:rsid w:val="00DF0948"/>
    <w:rsid w:val="00E03426"/>
    <w:rsid w:val="00E21F2B"/>
    <w:rsid w:val="00E4356B"/>
    <w:rsid w:val="00E47BF9"/>
    <w:rsid w:val="00E51067"/>
    <w:rsid w:val="00E534F9"/>
    <w:rsid w:val="00E758BE"/>
    <w:rsid w:val="00E8087A"/>
    <w:rsid w:val="00E93AB0"/>
    <w:rsid w:val="00E95590"/>
    <w:rsid w:val="00E964B2"/>
    <w:rsid w:val="00EA1D42"/>
    <w:rsid w:val="00EA60F0"/>
    <w:rsid w:val="00EB6D5C"/>
    <w:rsid w:val="00EC057C"/>
    <w:rsid w:val="00EC379C"/>
    <w:rsid w:val="00ED60B0"/>
    <w:rsid w:val="00F02558"/>
    <w:rsid w:val="00F204B6"/>
    <w:rsid w:val="00F402EC"/>
    <w:rsid w:val="00F43941"/>
    <w:rsid w:val="00F44959"/>
    <w:rsid w:val="00F45AA4"/>
    <w:rsid w:val="00F475DA"/>
    <w:rsid w:val="00F508A6"/>
    <w:rsid w:val="00F62362"/>
    <w:rsid w:val="00F821BF"/>
    <w:rsid w:val="00F84C17"/>
    <w:rsid w:val="00F91D15"/>
    <w:rsid w:val="00F941D0"/>
    <w:rsid w:val="00F96399"/>
    <w:rsid w:val="00FA17FA"/>
    <w:rsid w:val="00FA6BF2"/>
    <w:rsid w:val="00FA7DA4"/>
    <w:rsid w:val="00FC3D7A"/>
    <w:rsid w:val="00FC57D4"/>
    <w:rsid w:val="00FC70C4"/>
    <w:rsid w:val="00FE1B65"/>
    <w:rsid w:val="00FF7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2E17C"/>
  <w15:docId w15:val="{512E3E08-3628-4EF4-88E1-2E7A46B85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3D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10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14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14BB"/>
  </w:style>
  <w:style w:type="paragraph" w:styleId="Footer">
    <w:name w:val="footer"/>
    <w:basedOn w:val="Normal"/>
    <w:link w:val="FooterChar"/>
    <w:uiPriority w:val="99"/>
    <w:unhideWhenUsed/>
    <w:rsid w:val="008614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14BB"/>
  </w:style>
  <w:style w:type="paragraph" w:styleId="Title">
    <w:name w:val="Title"/>
    <w:basedOn w:val="Normal"/>
    <w:next w:val="Normal"/>
    <w:link w:val="TitleChar"/>
    <w:uiPriority w:val="10"/>
    <w:qFormat/>
    <w:rsid w:val="006F26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6D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3DC6"/>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722E5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AC59AA"/>
    <w:rPr>
      <w:color w:val="0563C1" w:themeColor="hyperlink"/>
      <w:u w:val="single"/>
    </w:rPr>
  </w:style>
  <w:style w:type="character" w:styleId="UnresolvedMention">
    <w:name w:val="Unresolved Mention"/>
    <w:basedOn w:val="DefaultParagraphFont"/>
    <w:uiPriority w:val="99"/>
    <w:semiHidden/>
    <w:unhideWhenUsed/>
    <w:rsid w:val="00AC59AA"/>
    <w:rPr>
      <w:color w:val="605E5C"/>
      <w:shd w:val="clear" w:color="auto" w:fill="E1DFDD"/>
    </w:rPr>
  </w:style>
  <w:style w:type="character" w:customStyle="1" w:styleId="Heading2Char">
    <w:name w:val="Heading 2 Char"/>
    <w:basedOn w:val="DefaultParagraphFont"/>
    <w:link w:val="Heading2"/>
    <w:uiPriority w:val="9"/>
    <w:rsid w:val="003210D3"/>
    <w:rPr>
      <w:rFonts w:asciiTheme="majorHAnsi" w:eastAsiaTheme="majorEastAsia" w:hAnsiTheme="majorHAnsi" w:cstheme="majorBidi"/>
      <w:color w:val="2F5496" w:themeColor="accent1" w:themeShade="BF"/>
      <w:sz w:val="26"/>
      <w:szCs w:val="26"/>
    </w:rPr>
  </w:style>
  <w:style w:type="character" w:customStyle="1" w:styleId="ipa">
    <w:name w:val="ipa"/>
    <w:basedOn w:val="DefaultParagraphFont"/>
    <w:rsid w:val="005E7559"/>
  </w:style>
  <w:style w:type="character" w:customStyle="1" w:styleId="nowrap">
    <w:name w:val="nowrap"/>
    <w:basedOn w:val="DefaultParagraphFont"/>
    <w:rsid w:val="005E7559"/>
  </w:style>
  <w:style w:type="character" w:customStyle="1" w:styleId="fn">
    <w:name w:val="fn"/>
    <w:basedOn w:val="DefaultParagraphFont"/>
    <w:rsid w:val="005E7559"/>
  </w:style>
  <w:style w:type="paragraph" w:styleId="TOCHeading">
    <w:name w:val="TOC Heading"/>
    <w:basedOn w:val="Heading1"/>
    <w:next w:val="Normal"/>
    <w:uiPriority w:val="39"/>
    <w:unhideWhenUsed/>
    <w:qFormat/>
    <w:rsid w:val="009566B9"/>
    <w:pPr>
      <w:outlineLvl w:val="9"/>
    </w:pPr>
    <w:rPr>
      <w:lang w:val="en-US"/>
    </w:rPr>
  </w:style>
  <w:style w:type="paragraph" w:styleId="TOC1">
    <w:name w:val="toc 1"/>
    <w:basedOn w:val="Normal"/>
    <w:next w:val="Normal"/>
    <w:autoRedefine/>
    <w:uiPriority w:val="39"/>
    <w:unhideWhenUsed/>
    <w:rsid w:val="009566B9"/>
    <w:pPr>
      <w:spacing w:after="100"/>
    </w:pPr>
  </w:style>
  <w:style w:type="character" w:styleId="FollowedHyperlink">
    <w:name w:val="FollowedHyperlink"/>
    <w:basedOn w:val="DefaultParagraphFont"/>
    <w:uiPriority w:val="99"/>
    <w:semiHidden/>
    <w:unhideWhenUsed/>
    <w:rsid w:val="001B7F06"/>
    <w:rPr>
      <w:color w:val="954F72" w:themeColor="followedHyperlink"/>
      <w:u w:val="single"/>
    </w:rPr>
  </w:style>
  <w:style w:type="paragraph" w:styleId="ListParagraph">
    <w:name w:val="List Paragraph"/>
    <w:basedOn w:val="Normal"/>
    <w:uiPriority w:val="34"/>
    <w:qFormat/>
    <w:rsid w:val="008528BF"/>
    <w:pPr>
      <w:ind w:left="720"/>
      <w:contextualSpacing/>
    </w:pPr>
  </w:style>
  <w:style w:type="character" w:styleId="Strong">
    <w:name w:val="Strong"/>
    <w:basedOn w:val="DefaultParagraphFont"/>
    <w:uiPriority w:val="22"/>
    <w:qFormat/>
    <w:rsid w:val="00C45836"/>
    <w:rPr>
      <w:b/>
      <w:bCs/>
    </w:rPr>
  </w:style>
  <w:style w:type="paragraph" w:customStyle="1" w:styleId="x-mb-3">
    <w:name w:val="x-mb-3"/>
    <w:basedOn w:val="Normal"/>
    <w:rsid w:val="003F3CE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62362"/>
    <w:rPr>
      <w:i/>
      <w:iCs/>
    </w:rPr>
  </w:style>
  <w:style w:type="character" w:customStyle="1" w:styleId="by-prefix">
    <w:name w:val="by-prefix"/>
    <w:basedOn w:val="DefaultParagraphFont"/>
    <w:rsid w:val="00286A95"/>
  </w:style>
  <w:style w:type="paragraph" w:customStyle="1" w:styleId="article-author">
    <w:name w:val="article-author"/>
    <w:basedOn w:val="Normal"/>
    <w:rsid w:val="00286A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49140">
      <w:bodyDiv w:val="1"/>
      <w:marLeft w:val="0"/>
      <w:marRight w:val="0"/>
      <w:marTop w:val="0"/>
      <w:marBottom w:val="0"/>
      <w:divBdr>
        <w:top w:val="none" w:sz="0" w:space="0" w:color="auto"/>
        <w:left w:val="none" w:sz="0" w:space="0" w:color="auto"/>
        <w:bottom w:val="none" w:sz="0" w:space="0" w:color="auto"/>
        <w:right w:val="none" w:sz="0" w:space="0" w:color="auto"/>
      </w:divBdr>
    </w:div>
    <w:div w:id="254751260">
      <w:bodyDiv w:val="1"/>
      <w:marLeft w:val="0"/>
      <w:marRight w:val="0"/>
      <w:marTop w:val="0"/>
      <w:marBottom w:val="0"/>
      <w:divBdr>
        <w:top w:val="none" w:sz="0" w:space="0" w:color="auto"/>
        <w:left w:val="none" w:sz="0" w:space="0" w:color="auto"/>
        <w:bottom w:val="none" w:sz="0" w:space="0" w:color="auto"/>
        <w:right w:val="none" w:sz="0" w:space="0" w:color="auto"/>
      </w:divBdr>
    </w:div>
    <w:div w:id="350029456">
      <w:bodyDiv w:val="1"/>
      <w:marLeft w:val="0"/>
      <w:marRight w:val="0"/>
      <w:marTop w:val="0"/>
      <w:marBottom w:val="0"/>
      <w:divBdr>
        <w:top w:val="none" w:sz="0" w:space="0" w:color="auto"/>
        <w:left w:val="none" w:sz="0" w:space="0" w:color="auto"/>
        <w:bottom w:val="none" w:sz="0" w:space="0" w:color="auto"/>
        <w:right w:val="none" w:sz="0" w:space="0" w:color="auto"/>
      </w:divBdr>
    </w:div>
    <w:div w:id="366763751">
      <w:bodyDiv w:val="1"/>
      <w:marLeft w:val="0"/>
      <w:marRight w:val="0"/>
      <w:marTop w:val="0"/>
      <w:marBottom w:val="0"/>
      <w:divBdr>
        <w:top w:val="none" w:sz="0" w:space="0" w:color="auto"/>
        <w:left w:val="none" w:sz="0" w:space="0" w:color="auto"/>
        <w:bottom w:val="none" w:sz="0" w:space="0" w:color="auto"/>
        <w:right w:val="none" w:sz="0" w:space="0" w:color="auto"/>
      </w:divBdr>
    </w:div>
    <w:div w:id="784158782">
      <w:bodyDiv w:val="1"/>
      <w:marLeft w:val="0"/>
      <w:marRight w:val="0"/>
      <w:marTop w:val="0"/>
      <w:marBottom w:val="0"/>
      <w:divBdr>
        <w:top w:val="none" w:sz="0" w:space="0" w:color="auto"/>
        <w:left w:val="none" w:sz="0" w:space="0" w:color="auto"/>
        <w:bottom w:val="none" w:sz="0" w:space="0" w:color="auto"/>
        <w:right w:val="none" w:sz="0" w:space="0" w:color="auto"/>
      </w:divBdr>
    </w:div>
    <w:div w:id="1014191093">
      <w:bodyDiv w:val="1"/>
      <w:marLeft w:val="0"/>
      <w:marRight w:val="0"/>
      <w:marTop w:val="0"/>
      <w:marBottom w:val="0"/>
      <w:divBdr>
        <w:top w:val="none" w:sz="0" w:space="0" w:color="auto"/>
        <w:left w:val="none" w:sz="0" w:space="0" w:color="auto"/>
        <w:bottom w:val="none" w:sz="0" w:space="0" w:color="auto"/>
        <w:right w:val="none" w:sz="0" w:space="0" w:color="auto"/>
      </w:divBdr>
    </w:div>
    <w:div w:id="1119909430">
      <w:bodyDiv w:val="1"/>
      <w:marLeft w:val="0"/>
      <w:marRight w:val="0"/>
      <w:marTop w:val="0"/>
      <w:marBottom w:val="0"/>
      <w:divBdr>
        <w:top w:val="none" w:sz="0" w:space="0" w:color="auto"/>
        <w:left w:val="none" w:sz="0" w:space="0" w:color="auto"/>
        <w:bottom w:val="none" w:sz="0" w:space="0" w:color="auto"/>
        <w:right w:val="none" w:sz="0" w:space="0" w:color="auto"/>
      </w:divBdr>
    </w:div>
    <w:div w:id="1140995877">
      <w:bodyDiv w:val="1"/>
      <w:marLeft w:val="0"/>
      <w:marRight w:val="0"/>
      <w:marTop w:val="0"/>
      <w:marBottom w:val="0"/>
      <w:divBdr>
        <w:top w:val="none" w:sz="0" w:space="0" w:color="auto"/>
        <w:left w:val="none" w:sz="0" w:space="0" w:color="auto"/>
        <w:bottom w:val="none" w:sz="0" w:space="0" w:color="auto"/>
        <w:right w:val="none" w:sz="0" w:space="0" w:color="auto"/>
      </w:divBdr>
    </w:div>
    <w:div w:id="1265378953">
      <w:bodyDiv w:val="1"/>
      <w:marLeft w:val="0"/>
      <w:marRight w:val="0"/>
      <w:marTop w:val="0"/>
      <w:marBottom w:val="0"/>
      <w:divBdr>
        <w:top w:val="none" w:sz="0" w:space="0" w:color="auto"/>
        <w:left w:val="none" w:sz="0" w:space="0" w:color="auto"/>
        <w:bottom w:val="none" w:sz="0" w:space="0" w:color="auto"/>
        <w:right w:val="none" w:sz="0" w:space="0" w:color="auto"/>
      </w:divBdr>
    </w:div>
    <w:div w:id="1321346405">
      <w:bodyDiv w:val="1"/>
      <w:marLeft w:val="0"/>
      <w:marRight w:val="0"/>
      <w:marTop w:val="0"/>
      <w:marBottom w:val="0"/>
      <w:divBdr>
        <w:top w:val="none" w:sz="0" w:space="0" w:color="auto"/>
        <w:left w:val="none" w:sz="0" w:space="0" w:color="auto"/>
        <w:bottom w:val="none" w:sz="0" w:space="0" w:color="auto"/>
        <w:right w:val="none" w:sz="0" w:space="0" w:color="auto"/>
      </w:divBdr>
    </w:div>
    <w:div w:id="1349020759">
      <w:bodyDiv w:val="1"/>
      <w:marLeft w:val="0"/>
      <w:marRight w:val="0"/>
      <w:marTop w:val="0"/>
      <w:marBottom w:val="0"/>
      <w:divBdr>
        <w:top w:val="none" w:sz="0" w:space="0" w:color="auto"/>
        <w:left w:val="none" w:sz="0" w:space="0" w:color="auto"/>
        <w:bottom w:val="none" w:sz="0" w:space="0" w:color="auto"/>
        <w:right w:val="none" w:sz="0" w:space="0" w:color="auto"/>
      </w:divBdr>
      <w:divsChild>
        <w:div w:id="798455739">
          <w:marLeft w:val="0"/>
          <w:marRight w:val="0"/>
          <w:marTop w:val="0"/>
          <w:marBottom w:val="0"/>
          <w:divBdr>
            <w:top w:val="none" w:sz="0" w:space="0" w:color="auto"/>
            <w:left w:val="none" w:sz="0" w:space="0" w:color="auto"/>
            <w:bottom w:val="none" w:sz="0" w:space="0" w:color="auto"/>
            <w:right w:val="none" w:sz="0" w:space="0" w:color="auto"/>
          </w:divBdr>
        </w:div>
        <w:div w:id="1755784604">
          <w:marLeft w:val="0"/>
          <w:marRight w:val="0"/>
          <w:marTop w:val="0"/>
          <w:marBottom w:val="0"/>
          <w:divBdr>
            <w:top w:val="none" w:sz="0" w:space="0" w:color="auto"/>
            <w:left w:val="none" w:sz="0" w:space="0" w:color="auto"/>
            <w:bottom w:val="none" w:sz="0" w:space="0" w:color="auto"/>
            <w:right w:val="none" w:sz="0" w:space="0" w:color="auto"/>
          </w:divBdr>
        </w:div>
        <w:div w:id="1493986767">
          <w:marLeft w:val="0"/>
          <w:marRight w:val="0"/>
          <w:marTop w:val="0"/>
          <w:marBottom w:val="0"/>
          <w:divBdr>
            <w:top w:val="none" w:sz="0" w:space="0" w:color="auto"/>
            <w:left w:val="none" w:sz="0" w:space="0" w:color="auto"/>
            <w:bottom w:val="none" w:sz="0" w:space="0" w:color="auto"/>
            <w:right w:val="none" w:sz="0" w:space="0" w:color="auto"/>
          </w:divBdr>
        </w:div>
      </w:divsChild>
    </w:div>
    <w:div w:id="1504009628">
      <w:bodyDiv w:val="1"/>
      <w:marLeft w:val="0"/>
      <w:marRight w:val="0"/>
      <w:marTop w:val="0"/>
      <w:marBottom w:val="0"/>
      <w:divBdr>
        <w:top w:val="none" w:sz="0" w:space="0" w:color="auto"/>
        <w:left w:val="none" w:sz="0" w:space="0" w:color="auto"/>
        <w:bottom w:val="none" w:sz="0" w:space="0" w:color="auto"/>
        <w:right w:val="none" w:sz="0" w:space="0" w:color="auto"/>
      </w:divBdr>
      <w:divsChild>
        <w:div w:id="277562560">
          <w:marLeft w:val="0"/>
          <w:marRight w:val="0"/>
          <w:marTop w:val="0"/>
          <w:marBottom w:val="120"/>
          <w:divBdr>
            <w:top w:val="none" w:sz="0" w:space="0" w:color="auto"/>
            <w:left w:val="none" w:sz="0" w:space="0" w:color="auto"/>
            <w:bottom w:val="none" w:sz="0" w:space="0" w:color="auto"/>
            <w:right w:val="none" w:sz="0" w:space="0" w:color="auto"/>
          </w:divBdr>
          <w:divsChild>
            <w:div w:id="107512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0351">
      <w:bodyDiv w:val="1"/>
      <w:marLeft w:val="0"/>
      <w:marRight w:val="0"/>
      <w:marTop w:val="0"/>
      <w:marBottom w:val="0"/>
      <w:divBdr>
        <w:top w:val="none" w:sz="0" w:space="0" w:color="auto"/>
        <w:left w:val="none" w:sz="0" w:space="0" w:color="auto"/>
        <w:bottom w:val="none" w:sz="0" w:space="0" w:color="auto"/>
        <w:right w:val="none" w:sz="0" w:space="0" w:color="auto"/>
      </w:divBdr>
    </w:div>
    <w:div w:id="1915822618">
      <w:bodyDiv w:val="1"/>
      <w:marLeft w:val="0"/>
      <w:marRight w:val="0"/>
      <w:marTop w:val="0"/>
      <w:marBottom w:val="0"/>
      <w:divBdr>
        <w:top w:val="none" w:sz="0" w:space="0" w:color="auto"/>
        <w:left w:val="none" w:sz="0" w:space="0" w:color="auto"/>
        <w:bottom w:val="none" w:sz="0" w:space="0" w:color="auto"/>
        <w:right w:val="none" w:sz="0" w:space="0" w:color="auto"/>
      </w:divBdr>
    </w:div>
    <w:div w:id="1921481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hbr.org/search?term=vijay%20govindarajan"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hbr.org/search?term=vijay%20govindarajan"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mindtools.com/CommSkll/FirstImpressions.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hbr.org/2011/03/the-positive-power-of-failure.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0" ma:contentTypeDescription="Create a new document." ma:contentTypeScope="" ma:versionID="47599268ae4739e94041d80160885530">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7f08cca9eecb6eb0b16a5032b11f3f64"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219A1B-6C4B-4EF7-883B-669BB4F003FC}">
  <ds:schemaRefs>
    <ds:schemaRef ds:uri="http://schemas.openxmlformats.org/officeDocument/2006/bibliography"/>
  </ds:schemaRefs>
</ds:datastoreItem>
</file>

<file path=customXml/itemProps2.xml><?xml version="1.0" encoding="utf-8"?>
<ds:datastoreItem xmlns:ds="http://schemas.openxmlformats.org/officeDocument/2006/customXml" ds:itemID="{9E03600C-4A30-4F09-A007-02B970101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929DA-EEA2-4A95-83A3-77AC3AD122E6}">
  <ds:schemaRefs>
    <ds:schemaRef ds:uri="http://schemas.microsoft.com/sharepoint/v3/contenttype/forms"/>
  </ds:schemaRefs>
</ds:datastoreItem>
</file>

<file path=customXml/itemProps4.xml><?xml version="1.0" encoding="utf-8"?>
<ds:datastoreItem xmlns:ds="http://schemas.openxmlformats.org/officeDocument/2006/customXml" ds:itemID="{6536C20F-6ED5-44AC-863F-FEAE762DCF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2389</Words>
  <Characters>13621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Ajmad (2017032)</dc:creator>
  <cp:keywords/>
  <dc:description/>
  <cp:lastModifiedBy>Susan Ajmad (2017032)</cp:lastModifiedBy>
  <cp:revision>2</cp:revision>
  <dcterms:created xsi:type="dcterms:W3CDTF">2022-03-31T21:39:00Z</dcterms:created>
  <dcterms:modified xsi:type="dcterms:W3CDTF">2022-03-31T21:39:00Z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