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6224B" w14:textId="1326118B" w:rsidR="00C648CF" w:rsidRPr="00925B5E" w:rsidRDefault="00C648CF">
      <w:pPr>
        <w:rPr>
          <w:b/>
          <w:bCs/>
          <w:sz w:val="24"/>
          <w:szCs w:val="24"/>
          <w:u w:val="single"/>
        </w:rPr>
      </w:pPr>
      <w:r w:rsidRPr="00925B5E">
        <w:rPr>
          <w:b/>
          <w:bCs/>
          <w:sz w:val="24"/>
          <w:szCs w:val="24"/>
          <w:u w:val="single"/>
        </w:rPr>
        <w:t xml:space="preserve">Chapter </w:t>
      </w:r>
      <w:r w:rsidR="003875C2">
        <w:rPr>
          <w:b/>
          <w:bCs/>
          <w:sz w:val="24"/>
          <w:szCs w:val="24"/>
          <w:u w:val="single"/>
        </w:rPr>
        <w:t>**</w:t>
      </w:r>
      <w:r w:rsidRPr="00925B5E">
        <w:rPr>
          <w:b/>
          <w:bCs/>
          <w:sz w:val="24"/>
          <w:szCs w:val="24"/>
          <w:u w:val="single"/>
        </w:rPr>
        <w:t xml:space="preserve"> – Methodology </w:t>
      </w:r>
    </w:p>
    <w:p w14:paraId="7178E2DA" w14:textId="7741C9EE" w:rsidR="00F831AC" w:rsidRPr="00925B5E" w:rsidRDefault="00C648CF">
      <w:pPr>
        <w:rPr>
          <w:b/>
          <w:bCs/>
          <w:u w:val="single"/>
        </w:rPr>
      </w:pPr>
      <w:r w:rsidRPr="00925B5E">
        <w:rPr>
          <w:b/>
          <w:bCs/>
          <w:u w:val="single"/>
        </w:rPr>
        <w:t xml:space="preserve">Introduction </w:t>
      </w:r>
    </w:p>
    <w:p w14:paraId="3FB3484A" w14:textId="610CB59F" w:rsidR="00925B5E" w:rsidRDefault="008A7B25">
      <w:r>
        <w:t>In the previous chapter of the study, I identified gaps in literature and areas of review that need to be explored further to support my objectives of this study. In this chapter, I will be using a systematic plan and approach to answer my research questions and objectives by bringing together</w:t>
      </w:r>
      <w:r w:rsidR="00925B5E">
        <w:t xml:space="preserve"> a range of</w:t>
      </w:r>
      <w:r>
        <w:t xml:space="preserve"> data</w:t>
      </w:r>
      <w:r w:rsidR="00925B5E">
        <w:t xml:space="preserve"> collection</w:t>
      </w:r>
      <w:r>
        <w:t xml:space="preserve"> and further research</w:t>
      </w:r>
      <w:r w:rsidR="00925B5E">
        <w:t xml:space="preserve"> into how police conduct investigations into RASSO cases. The objectives I identified in the literature review are:</w:t>
      </w:r>
    </w:p>
    <w:p w14:paraId="069DACD5" w14:textId="1BD2509C" w:rsidR="00925B5E" w:rsidRPr="00464A2B" w:rsidRDefault="00925B5E" w:rsidP="00925B5E">
      <w:pPr>
        <w:pStyle w:val="ListParagraph"/>
        <w:numPr>
          <w:ilvl w:val="0"/>
          <w:numId w:val="1"/>
        </w:numPr>
      </w:pPr>
      <w:r w:rsidRPr="00464A2B">
        <w:t>Addressing the challenges in RASSO investigations and evidence management</w:t>
      </w:r>
    </w:p>
    <w:p w14:paraId="5B241483" w14:textId="3BC522D0" w:rsidR="00925B5E" w:rsidRPr="00464A2B" w:rsidRDefault="00925B5E" w:rsidP="00925B5E">
      <w:pPr>
        <w:pStyle w:val="ListParagraph"/>
        <w:numPr>
          <w:ilvl w:val="0"/>
          <w:numId w:val="1"/>
        </w:numPr>
      </w:pPr>
      <w:r w:rsidRPr="00464A2B">
        <w:t>Suspect focused approaches and understanding long term impact</w:t>
      </w:r>
    </w:p>
    <w:p w14:paraId="41325E28" w14:textId="3EF400DC" w:rsidR="00925B5E" w:rsidRPr="00464A2B" w:rsidRDefault="00925B5E" w:rsidP="00925B5E">
      <w:pPr>
        <w:pStyle w:val="ListParagraph"/>
        <w:numPr>
          <w:ilvl w:val="0"/>
          <w:numId w:val="1"/>
        </w:numPr>
      </w:pPr>
      <w:r w:rsidRPr="00464A2B">
        <w:t>Improving police culture and attitude</w:t>
      </w:r>
    </w:p>
    <w:p w14:paraId="6A47D9C9" w14:textId="77777777" w:rsidR="00DF44E3" w:rsidRPr="00464A2B" w:rsidRDefault="00DF44E3" w:rsidP="00DF44E3">
      <w:pPr>
        <w:pStyle w:val="ListParagraph"/>
      </w:pPr>
    </w:p>
    <w:p w14:paraId="69D6934D" w14:textId="11326812" w:rsidR="00DF44E3" w:rsidRDefault="00DF44E3" w:rsidP="00DF44E3">
      <w:r>
        <w:t xml:space="preserve">Research is the formulation of developing questions, hypotheses, collecting and analysis of new data, and the drive to expand knowledge and understanding around a particular topic or theme (Ashikuzzaman, M. 2016). </w:t>
      </w:r>
      <w:r w:rsidR="00CC231C">
        <w:t>J,Hox &amp; H, Boeije 2005 explains how there are two main types of research used which are Primary and Secondary; primary research is the collection of original data that is controlled and gathered by the researcher in order to achieve a specific goal.</w:t>
      </w:r>
      <w:r w:rsidR="00D452E1">
        <w:t xml:space="preserve"> </w:t>
      </w:r>
      <w:r w:rsidR="00CC231C">
        <w:t xml:space="preserve">Whereas secondary data is the use of earlier data collected by other researchers </w:t>
      </w:r>
      <w:r w:rsidR="00D452E1">
        <w:t xml:space="preserve">for a different purpose </w:t>
      </w:r>
      <w:r w:rsidR="00CC231C">
        <w:t xml:space="preserve">and </w:t>
      </w:r>
      <w:r w:rsidR="00442979">
        <w:t xml:space="preserve">reused for new analysis.  </w:t>
      </w:r>
      <w:r w:rsidR="00D452E1">
        <w:t xml:space="preserve">Despite there being new and current data available in the research into the investigation of RASSO cases and policing culture, I will be mainly focusing on the use of primary data in order to gather the attitudes and belief of officers within my own police force, as well as the evaluation of how investigations are handled with the view to address and challenge any difficulties. </w:t>
      </w:r>
    </w:p>
    <w:p w14:paraId="3C976216" w14:textId="77777777" w:rsidR="00C648CF" w:rsidRDefault="00C648CF"/>
    <w:p w14:paraId="476DEEDD" w14:textId="70B2AF65" w:rsidR="00C648CF" w:rsidRDefault="00C648CF">
      <w:pPr>
        <w:rPr>
          <w:b/>
          <w:bCs/>
          <w:u w:val="single"/>
        </w:rPr>
      </w:pPr>
      <w:r w:rsidRPr="00D452E1">
        <w:rPr>
          <w:b/>
          <w:bCs/>
          <w:u w:val="single"/>
        </w:rPr>
        <w:t>Research Strategy</w:t>
      </w:r>
    </w:p>
    <w:p w14:paraId="01883EC2" w14:textId="738799F3" w:rsidR="005C375C" w:rsidRDefault="00464A2B">
      <w:r>
        <w:t xml:space="preserve">As discussed above, the two main types of research are Primary and Secondary but within this, there are methods of collection which form the way in which the data is presented; this is more commonly known as Qualitative and Quantitative data. Qualitative methods of data collection are designed to capture a more in-depth representation of a sample groups thoughts, feelings and beliefs. Typical methods of gathering qualitative data is through the use of interviews, open-ended surveys or focus groups (Dovetail, 2024). </w:t>
      </w:r>
      <w:r w:rsidR="005C375C">
        <w:t>Where as Quantitative data is gathered through, but not limited to, close-ended questionnaires, experiments and numerical observations. This is then produced in the format of numbers; the use of graphs and statistics to evidence theories and hypotheses. This form of data collection is best used for larger sample groups (Streefkerk, R. 2023). In some research projects, the use of both methods may be beneficial</w:t>
      </w:r>
      <w:r w:rsidR="002F7061">
        <w:t xml:space="preserve">; this is known as ‘mixed methods research’ and the approach allows the researcher to combine both qualitative and quantitative data results in order to achieve the research objective (Hassan, M. 2024).  </w:t>
      </w:r>
    </w:p>
    <w:p w14:paraId="1A3B7B78" w14:textId="77777777" w:rsidR="008B68C4" w:rsidRDefault="008B68C4"/>
    <w:p w14:paraId="49C5F4D1" w14:textId="77777777" w:rsidR="008B68C4" w:rsidRDefault="008B68C4"/>
    <w:p w14:paraId="4586A759" w14:textId="76FC57EC" w:rsidR="003875C2" w:rsidRPr="003875C2" w:rsidRDefault="003875C2">
      <w:pPr>
        <w:rPr>
          <w:b/>
          <w:bCs/>
          <w:u w:val="single"/>
        </w:rPr>
      </w:pPr>
      <w:r w:rsidRPr="003875C2">
        <w:rPr>
          <w:b/>
          <w:bCs/>
          <w:u w:val="single"/>
        </w:rPr>
        <w:t>Data collection</w:t>
      </w:r>
    </w:p>
    <w:p w14:paraId="3C840484" w14:textId="32FC1445" w:rsidR="00AC4B36" w:rsidRDefault="002F7061">
      <w:r>
        <w:lastRenderedPageBreak/>
        <w:t xml:space="preserve">Having considered what I have identified as my research outcomes for this project, I have decided that the mixed method approach of data collection will be the most beneficial to corroborate my findings and help build a well-rounded conclusion </w:t>
      </w:r>
      <w:r w:rsidR="003875C2">
        <w:t xml:space="preserve">to my findings. This will be gathered through the use of a questionnaire designed of both open-ended and closed-ended questions given to a sample group made up of police officers, of various ranks and departmental experience, to gather both individual perspective on the stigma perceived by investigators towards victims of RASSO, as well as to statistically gather data to evidence in a clearer format which will show a generalised understanding </w:t>
      </w:r>
      <w:r w:rsidR="007439E2">
        <w:t xml:space="preserve">by the sample group.  </w:t>
      </w:r>
    </w:p>
    <w:p w14:paraId="57D94D7C" w14:textId="74001F74" w:rsidR="001B15A9" w:rsidRDefault="003B061D">
      <w:r>
        <w:t xml:space="preserve">The questions will focus around my topic areas with a view to establish officers understanding on what studies, programmes and national projects are in place to support and encourage victim reporting. To identify the level of training officers have undertaken in order to be sexual offence investigative trained and to identify the interest in developing individual professional development to better support victims. </w:t>
      </w:r>
      <w:r w:rsidR="000F53BA">
        <w:t>And to assess the level of understanding officers have in being trauma-informed, and lead a suspect-focused investigation, with the view to highlight</w:t>
      </w:r>
      <w:r w:rsidR="00B95BDC">
        <w:t xml:space="preserve"> whether</w:t>
      </w:r>
      <w:r w:rsidR="000F53BA">
        <w:t xml:space="preserve"> biases and culture within the police around these types of investigations</w:t>
      </w:r>
      <w:r w:rsidR="00B01A08">
        <w:t xml:space="preserve"> still exist and how this impacts on victim attrition. </w:t>
      </w:r>
      <w:r w:rsidR="006640E9">
        <w:t xml:space="preserve">The results will then be transferred into a variety of data analysis such as </w:t>
      </w:r>
      <w:r w:rsidR="00F150DD">
        <w:t xml:space="preserve">number charts, percentages and </w:t>
      </w:r>
      <w:r w:rsidR="003C3320">
        <w:t xml:space="preserve">written literature. </w:t>
      </w:r>
    </w:p>
    <w:p w14:paraId="4060B8AF" w14:textId="77777777" w:rsidR="008B68C4" w:rsidRDefault="008B68C4"/>
    <w:p w14:paraId="7189BD55" w14:textId="2C559B89" w:rsidR="00C648CF" w:rsidRPr="003C3320" w:rsidRDefault="00C648CF">
      <w:pPr>
        <w:rPr>
          <w:b/>
          <w:bCs/>
          <w:u w:val="single"/>
        </w:rPr>
      </w:pPr>
      <w:r w:rsidRPr="003C3320">
        <w:rPr>
          <w:b/>
          <w:bCs/>
          <w:u w:val="single"/>
        </w:rPr>
        <w:t>Data Analysis</w:t>
      </w:r>
    </w:p>
    <w:p w14:paraId="3F62FA51" w14:textId="219C7418" w:rsidR="00C648CF" w:rsidRPr="001C05ED" w:rsidRDefault="00C648CF">
      <w:pPr>
        <w:rPr>
          <w:b/>
          <w:bCs/>
          <w:sz w:val="20"/>
          <w:szCs w:val="20"/>
          <w:u w:val="single"/>
        </w:rPr>
      </w:pPr>
      <w:r w:rsidRPr="001C05ED">
        <w:rPr>
          <w:b/>
          <w:bCs/>
          <w:sz w:val="20"/>
          <w:szCs w:val="20"/>
          <w:u w:val="single"/>
        </w:rPr>
        <w:t xml:space="preserve">Limitations and Potential Problems </w:t>
      </w:r>
    </w:p>
    <w:p w14:paraId="6902C61F" w14:textId="76B3B753" w:rsidR="00927EA5" w:rsidRDefault="00927EA5" w:rsidP="00927EA5">
      <w:r>
        <w:t xml:space="preserve">I have considered whether I would gather best evidence to support my report from a sample group involving survivors of RASSO however the ethical considerations on this, and the confidentiality towards specific cases, would be difficult to approach. I have also taken into account that the topic of discussion is a sensitive one, and whilst I could signpost and offer external support guidance to participants, I have decided that I do not wish to use a sample group which could cause an ethical dilemma to either myself, police force or the university under which I am studying. I am aware that there is a lot of ongoing research into programmes and policies by agencies such as the UK Government, and partner agencies who support survivors of RASSO, who are more equipped to use this type of sample group. </w:t>
      </w:r>
    </w:p>
    <w:p w14:paraId="2B05082C" w14:textId="25A4AB61" w:rsidR="008D63E8" w:rsidRDefault="008D63E8" w:rsidP="00927EA5">
      <w:r>
        <w:t xml:space="preserve">Alongside this, I also need to take into consideration that some of my sample group of officers and colleagues, may also be survivors </w:t>
      </w:r>
      <w:r w:rsidR="004D4D61">
        <w:t xml:space="preserve">of RASSO and my questions may be triggering and upsetting to them </w:t>
      </w:r>
      <w:r w:rsidR="00C10D60">
        <w:t xml:space="preserve">so I need to be aware that </w:t>
      </w:r>
      <w:r w:rsidR="004E6BC5">
        <w:t xml:space="preserve">ongoing support and signposting will also need to be offered to them. I will also ensure that participants understand that the survey will be done with full anonymity </w:t>
      </w:r>
      <w:r w:rsidR="00CA42C2">
        <w:t xml:space="preserve">and offer breaks in the survey with reminders of support services available </w:t>
      </w:r>
      <w:r w:rsidR="00475421">
        <w:t xml:space="preserve">to ensure that participant welfare is considered throughout. </w:t>
      </w:r>
      <w:r w:rsidR="00FC1F9C">
        <w:t xml:space="preserve">Due to the sensitivity of the topic of my project, my sample size </w:t>
      </w:r>
      <w:r w:rsidR="007B2247">
        <w:t>may be limited which could make it difficult for me to make a general</w:t>
      </w:r>
      <w:r w:rsidR="00575DFA">
        <w:t xml:space="preserve">ized assessment however I feel that surveys offering confidentiality will give me a higher number of participants compared to focused group interviews. </w:t>
      </w:r>
    </w:p>
    <w:p w14:paraId="5A250D79" w14:textId="77777777" w:rsidR="00A75E86" w:rsidRDefault="00A75E86"/>
    <w:p w14:paraId="6E8AB70D" w14:textId="4A8C2E1C" w:rsidR="00C648CF" w:rsidRPr="008B68C4" w:rsidRDefault="00C648CF">
      <w:pPr>
        <w:rPr>
          <w:b/>
          <w:bCs/>
          <w:u w:val="single"/>
        </w:rPr>
      </w:pPr>
      <w:r w:rsidRPr="008B68C4">
        <w:rPr>
          <w:b/>
          <w:bCs/>
          <w:u w:val="single"/>
        </w:rPr>
        <w:t>Summary of Chapter</w:t>
      </w:r>
    </w:p>
    <w:p w14:paraId="2DCF257C" w14:textId="5FB479D7" w:rsidR="00FE4FB2" w:rsidRDefault="00BC67F3">
      <w:r>
        <w:t xml:space="preserve">This chapter has considered and taken into account a variety of research methods </w:t>
      </w:r>
      <w:r w:rsidR="000F2D17">
        <w:t>available</w:t>
      </w:r>
      <w:r>
        <w:t xml:space="preserve"> </w:t>
      </w:r>
      <w:r w:rsidR="000F2D17">
        <w:t xml:space="preserve">and </w:t>
      </w:r>
      <w:r w:rsidR="00FC4A81">
        <w:t xml:space="preserve">carefully chosen the one most suitable and appropriate to achieve the objectives of this project. </w:t>
      </w:r>
      <w:r w:rsidR="008E0236">
        <w:t>The next chapter will be used to analyse and present the data I have collected</w:t>
      </w:r>
      <w:r w:rsidR="008B68C4">
        <w:t xml:space="preserve">. </w:t>
      </w:r>
    </w:p>
    <w:p w14:paraId="55CD7030" w14:textId="77777777" w:rsidR="008B68C4" w:rsidRDefault="008B68C4"/>
    <w:p w14:paraId="04466CBF" w14:textId="45C8A01A" w:rsidR="008B68C4" w:rsidRDefault="008B68C4">
      <w:r>
        <w:t xml:space="preserve">Total word count: </w:t>
      </w:r>
      <w:r w:rsidR="00993E47">
        <w:t>983</w:t>
      </w:r>
    </w:p>
    <w:sectPr w:rsidR="008B6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53E"/>
    <w:multiLevelType w:val="hybridMultilevel"/>
    <w:tmpl w:val="1FD6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8059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CF"/>
    <w:rsid w:val="000579AD"/>
    <w:rsid w:val="000A6E17"/>
    <w:rsid w:val="000F2D17"/>
    <w:rsid w:val="000F53BA"/>
    <w:rsid w:val="001257D9"/>
    <w:rsid w:val="001333C6"/>
    <w:rsid w:val="001B15A9"/>
    <w:rsid w:val="001C05ED"/>
    <w:rsid w:val="00213284"/>
    <w:rsid w:val="002E30EF"/>
    <w:rsid w:val="002F7061"/>
    <w:rsid w:val="003371E6"/>
    <w:rsid w:val="003875C2"/>
    <w:rsid w:val="003B061D"/>
    <w:rsid w:val="003C3320"/>
    <w:rsid w:val="003F127A"/>
    <w:rsid w:val="00442979"/>
    <w:rsid w:val="00464A2B"/>
    <w:rsid w:val="00475421"/>
    <w:rsid w:val="00481ACE"/>
    <w:rsid w:val="00496EFC"/>
    <w:rsid w:val="004D4D61"/>
    <w:rsid w:val="004E6BC5"/>
    <w:rsid w:val="005106C8"/>
    <w:rsid w:val="00573FCF"/>
    <w:rsid w:val="00575DFA"/>
    <w:rsid w:val="00576969"/>
    <w:rsid w:val="005C375C"/>
    <w:rsid w:val="00643FB1"/>
    <w:rsid w:val="006640E9"/>
    <w:rsid w:val="007439E2"/>
    <w:rsid w:val="007B2247"/>
    <w:rsid w:val="007F7E34"/>
    <w:rsid w:val="008A7B25"/>
    <w:rsid w:val="008B68C4"/>
    <w:rsid w:val="008C1C6A"/>
    <w:rsid w:val="008D63E8"/>
    <w:rsid w:val="008E0236"/>
    <w:rsid w:val="00925B5E"/>
    <w:rsid w:val="00927EA5"/>
    <w:rsid w:val="00990526"/>
    <w:rsid w:val="00993E47"/>
    <w:rsid w:val="00A15D67"/>
    <w:rsid w:val="00A75E86"/>
    <w:rsid w:val="00AC4B36"/>
    <w:rsid w:val="00B01A08"/>
    <w:rsid w:val="00B95BDC"/>
    <w:rsid w:val="00BB7A44"/>
    <w:rsid w:val="00BC67F3"/>
    <w:rsid w:val="00C10D60"/>
    <w:rsid w:val="00C52D33"/>
    <w:rsid w:val="00C648CF"/>
    <w:rsid w:val="00CA42C2"/>
    <w:rsid w:val="00CC231C"/>
    <w:rsid w:val="00D452E1"/>
    <w:rsid w:val="00DB183A"/>
    <w:rsid w:val="00DD2264"/>
    <w:rsid w:val="00DE4F4D"/>
    <w:rsid w:val="00DE65EA"/>
    <w:rsid w:val="00DF44E3"/>
    <w:rsid w:val="00E34184"/>
    <w:rsid w:val="00E543B7"/>
    <w:rsid w:val="00F10D23"/>
    <w:rsid w:val="00F150DD"/>
    <w:rsid w:val="00F831AC"/>
    <w:rsid w:val="00F85E70"/>
    <w:rsid w:val="00FB4E5C"/>
    <w:rsid w:val="00FC1F9C"/>
    <w:rsid w:val="00FC4A81"/>
    <w:rsid w:val="00FE4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CD237"/>
  <w15:chartTrackingRefBased/>
  <w15:docId w15:val="{1C3D0BC4-B0DF-4F5C-8E02-6968F24B3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8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8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8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8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8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8CF"/>
    <w:rPr>
      <w:rFonts w:eastAsiaTheme="majorEastAsia" w:cstheme="majorBidi"/>
      <w:color w:val="272727" w:themeColor="text1" w:themeTint="D8"/>
    </w:rPr>
  </w:style>
  <w:style w:type="paragraph" w:styleId="Title">
    <w:name w:val="Title"/>
    <w:basedOn w:val="Normal"/>
    <w:next w:val="Normal"/>
    <w:link w:val="TitleChar"/>
    <w:uiPriority w:val="10"/>
    <w:qFormat/>
    <w:rsid w:val="00C64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8CF"/>
    <w:pPr>
      <w:spacing w:before="160"/>
      <w:jc w:val="center"/>
    </w:pPr>
    <w:rPr>
      <w:i/>
      <w:iCs/>
      <w:color w:val="404040" w:themeColor="text1" w:themeTint="BF"/>
    </w:rPr>
  </w:style>
  <w:style w:type="character" w:customStyle="1" w:styleId="QuoteChar">
    <w:name w:val="Quote Char"/>
    <w:basedOn w:val="DefaultParagraphFont"/>
    <w:link w:val="Quote"/>
    <w:uiPriority w:val="29"/>
    <w:rsid w:val="00C648CF"/>
    <w:rPr>
      <w:i/>
      <w:iCs/>
      <w:color w:val="404040" w:themeColor="text1" w:themeTint="BF"/>
    </w:rPr>
  </w:style>
  <w:style w:type="paragraph" w:styleId="ListParagraph">
    <w:name w:val="List Paragraph"/>
    <w:basedOn w:val="Normal"/>
    <w:uiPriority w:val="34"/>
    <w:qFormat/>
    <w:rsid w:val="00C648CF"/>
    <w:pPr>
      <w:ind w:left="720"/>
      <w:contextualSpacing/>
    </w:pPr>
  </w:style>
  <w:style w:type="character" w:styleId="IntenseEmphasis">
    <w:name w:val="Intense Emphasis"/>
    <w:basedOn w:val="DefaultParagraphFont"/>
    <w:uiPriority w:val="21"/>
    <w:qFormat/>
    <w:rsid w:val="00C648CF"/>
    <w:rPr>
      <w:i/>
      <w:iCs/>
      <w:color w:val="0F4761" w:themeColor="accent1" w:themeShade="BF"/>
    </w:rPr>
  </w:style>
  <w:style w:type="paragraph" w:styleId="IntenseQuote">
    <w:name w:val="Intense Quote"/>
    <w:basedOn w:val="Normal"/>
    <w:next w:val="Normal"/>
    <w:link w:val="IntenseQuoteChar"/>
    <w:uiPriority w:val="30"/>
    <w:qFormat/>
    <w:rsid w:val="00C648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8CF"/>
    <w:rPr>
      <w:i/>
      <w:iCs/>
      <w:color w:val="0F4761" w:themeColor="accent1" w:themeShade="BF"/>
    </w:rPr>
  </w:style>
  <w:style w:type="character" w:styleId="IntenseReference">
    <w:name w:val="Intense Reference"/>
    <w:basedOn w:val="DefaultParagraphFont"/>
    <w:uiPriority w:val="32"/>
    <w:qFormat/>
    <w:rsid w:val="00C648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815014">
      <w:bodyDiv w:val="1"/>
      <w:marLeft w:val="0"/>
      <w:marRight w:val="0"/>
      <w:marTop w:val="0"/>
      <w:marBottom w:val="0"/>
      <w:divBdr>
        <w:top w:val="none" w:sz="0" w:space="0" w:color="auto"/>
        <w:left w:val="none" w:sz="0" w:space="0" w:color="auto"/>
        <w:bottom w:val="none" w:sz="0" w:space="0" w:color="auto"/>
        <w:right w:val="none" w:sz="0" w:space="0" w:color="auto"/>
      </w:divBdr>
    </w:div>
    <w:div w:id="1556768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3</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Robinson,Nicola swp8582</dc:creator>
  <cp:keywords/>
  <dc:description/>
  <cp:lastModifiedBy>Robinson,Nicola swp8582</cp:lastModifiedBy>
  <cp:revision>51</cp:revision>
  <dcterms:created xsi:type="dcterms:W3CDTF">2025-05-20T09:45:00Z</dcterms:created>
  <dcterms:modified xsi:type="dcterms:W3CDTF">2025-05-21T09:34:00Z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2025-05-20T13:59:51Z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af936e87-9ed8-467f-b0bd-3bd74a712520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